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0C590" w14:textId="174E0AC0" w:rsidR="00542396" w:rsidRPr="00542396" w:rsidRDefault="00542396" w:rsidP="005566B5">
      <w:pPr>
        <w:spacing w:after="120"/>
        <w:rPr>
          <w:b/>
          <w:sz w:val="24"/>
        </w:rPr>
      </w:pPr>
      <w:r>
        <w:rPr>
          <w:b/>
          <w:sz w:val="24"/>
        </w:rPr>
        <w:t>A natural experimental study of new walking and cycling infrastructure across the United Kingdom: the Connect2 programme</w:t>
      </w:r>
    </w:p>
    <w:p w14:paraId="7C2B2359" w14:textId="14279521" w:rsidR="003A0D61" w:rsidRPr="00E73062" w:rsidRDefault="003A0D61" w:rsidP="005566B5">
      <w:pPr>
        <w:spacing w:after="120"/>
        <w:rPr>
          <w:b/>
          <w:bCs/>
          <w:sz w:val="28"/>
          <w:szCs w:val="28"/>
        </w:rPr>
      </w:pPr>
      <w:r w:rsidRPr="00E73062">
        <w:rPr>
          <w:b/>
          <w:bCs/>
          <w:sz w:val="28"/>
          <w:szCs w:val="28"/>
        </w:rPr>
        <w:t>Abstract</w:t>
      </w:r>
    </w:p>
    <w:p w14:paraId="074DFABC" w14:textId="0101DD9B" w:rsidR="00C82ADA" w:rsidRDefault="00C82ADA" w:rsidP="003A0D61">
      <w:r>
        <w:t xml:space="preserve">Introduction: </w:t>
      </w:r>
      <w:bookmarkStart w:id="0" w:name="_Hlk41478783"/>
      <w:r w:rsidR="0082251A">
        <w:t>H</w:t>
      </w:r>
      <w:r w:rsidR="0082251A" w:rsidRPr="0082251A">
        <w:t xml:space="preserve">igh quality evaluations of </w:t>
      </w:r>
      <w:r w:rsidR="0082251A">
        <w:t>new walking and cycling routes</w:t>
      </w:r>
      <w:r w:rsidR="0082251A" w:rsidRPr="0082251A">
        <w:t xml:space="preserve"> are scarce</w:t>
      </w:r>
      <w:r w:rsidR="009A4174">
        <w:t xml:space="preserve"> and understanding </w:t>
      </w:r>
      <w:r w:rsidR="006F46D6">
        <w:t xml:space="preserve">contextual mechanisms </w:t>
      </w:r>
      <w:r w:rsidR="009A4174">
        <w:t>influenc</w:t>
      </w:r>
      <w:r w:rsidR="006F46D6">
        <w:t>ing</w:t>
      </w:r>
      <w:r w:rsidR="009A4174">
        <w:t xml:space="preserve"> outcomes is limited</w:t>
      </w:r>
      <w:bookmarkEnd w:id="0"/>
      <w:r w:rsidR="0082251A" w:rsidRPr="0082251A">
        <w:t xml:space="preserve">. </w:t>
      </w:r>
      <w:r w:rsidR="009A4174">
        <w:t xml:space="preserve">Using </w:t>
      </w:r>
      <w:r w:rsidR="0082251A" w:rsidRPr="0082251A">
        <w:t xml:space="preserve">different types of data </w:t>
      </w:r>
      <w:r w:rsidR="009A4174">
        <w:t>we</w:t>
      </w:r>
      <w:r w:rsidR="009A4174" w:rsidRPr="0082251A">
        <w:t xml:space="preserve"> </w:t>
      </w:r>
      <w:r w:rsidR="0082251A" w:rsidRPr="0082251A">
        <w:t xml:space="preserve">investigate </w:t>
      </w:r>
      <w:bookmarkStart w:id="1" w:name="_Hlk41479381"/>
      <w:r w:rsidR="0082251A" w:rsidRPr="0082251A">
        <w:t>how context is associated with change in use of new</w:t>
      </w:r>
      <w:r w:rsidR="00726841">
        <w:t xml:space="preserve"> and </w:t>
      </w:r>
      <w:r w:rsidR="005561B7">
        <w:t>upgraded</w:t>
      </w:r>
      <w:r w:rsidR="005561B7" w:rsidRPr="0082251A">
        <w:t xml:space="preserve"> </w:t>
      </w:r>
      <w:r w:rsidR="0082251A" w:rsidRPr="0082251A">
        <w:t xml:space="preserve">walking and cycling infrastructure, and the association between </w:t>
      </w:r>
      <w:r w:rsidR="00700E58" w:rsidRPr="0082251A">
        <w:t xml:space="preserve">infrastructure </w:t>
      </w:r>
      <w:r w:rsidR="0082251A" w:rsidRPr="0082251A">
        <w:t>use and overall physical activity.</w:t>
      </w:r>
      <w:bookmarkEnd w:id="1"/>
    </w:p>
    <w:p w14:paraId="3E8EE003" w14:textId="715FEAB3" w:rsidR="00C82ADA" w:rsidRDefault="00C82ADA" w:rsidP="006F46D6">
      <w:r>
        <w:t xml:space="preserve">Methods: </w:t>
      </w:r>
      <w:r w:rsidR="0082251A">
        <w:t xml:space="preserve">We conducted </w:t>
      </w:r>
      <w:bookmarkStart w:id="2" w:name="_Hlk41479341"/>
      <w:r w:rsidR="0082251A">
        <w:t xml:space="preserve">repeat cross-sectional pre-post analysis of monitoring data </w:t>
      </w:r>
      <w:bookmarkEnd w:id="2"/>
      <w:r w:rsidR="0082251A">
        <w:t xml:space="preserve">from </w:t>
      </w:r>
      <w:r w:rsidR="00FF4E35">
        <w:t xml:space="preserve">a </w:t>
      </w:r>
      <w:r w:rsidR="00FF4E35" w:rsidRPr="00E760F1">
        <w:t xml:space="preserve">variety of </w:t>
      </w:r>
      <w:r w:rsidR="0082251A" w:rsidRPr="00E760F1">
        <w:t xml:space="preserve">walking and cycling routes </w:t>
      </w:r>
      <w:r w:rsidR="005561B7">
        <w:t xml:space="preserve">built </w:t>
      </w:r>
      <w:r w:rsidR="0082251A" w:rsidRPr="00E760F1">
        <w:t xml:space="preserve">in </w:t>
      </w:r>
      <w:r w:rsidR="00FF4E35" w:rsidRPr="00E760F1">
        <w:t xml:space="preserve">84 locations across </w:t>
      </w:r>
      <w:r w:rsidR="0082251A" w:rsidRPr="00E760F1">
        <w:t>the United Kingdom (the Connect2 programme</w:t>
      </w:r>
      <w:r w:rsidR="00AB0BF6" w:rsidRPr="00E760F1">
        <w:t>,</w:t>
      </w:r>
      <w:r w:rsidR="009D6460" w:rsidRPr="00E760F1">
        <w:t xml:space="preserve"> 2009-2013</w:t>
      </w:r>
      <w:r w:rsidR="0082251A" w:rsidRPr="00E760F1">
        <w:t xml:space="preserve">), using four-day </w:t>
      </w:r>
      <w:r w:rsidR="00422E1F" w:rsidRPr="00E760F1">
        <w:t xml:space="preserve">user </w:t>
      </w:r>
      <w:r w:rsidR="0082251A" w:rsidRPr="00E760F1">
        <w:t>counts</w:t>
      </w:r>
      <w:r w:rsidR="00422E1F" w:rsidRPr="00E760F1">
        <w:t xml:space="preserve"> </w:t>
      </w:r>
      <w:r w:rsidR="0082251A" w:rsidRPr="00E760F1">
        <w:t>(pre n=189,250; post n=319,531),</w:t>
      </w:r>
      <w:r w:rsidR="00B36671" w:rsidRPr="00E760F1">
        <w:t xml:space="preserve"> </w:t>
      </w:r>
      <w:r w:rsidR="000D1A03" w:rsidRPr="00E760F1">
        <w:t xml:space="preserve">next-to-pass </w:t>
      </w:r>
      <w:r w:rsidR="00726841" w:rsidRPr="00E760F1">
        <w:t>surveys</w:t>
      </w:r>
      <w:r w:rsidR="00726841">
        <w:t xml:space="preserve"> </w:t>
      </w:r>
      <w:r w:rsidR="000D1A03">
        <w:t xml:space="preserve">of </w:t>
      </w:r>
      <w:r w:rsidR="0082251A">
        <w:t xml:space="preserve">route </w:t>
      </w:r>
      <w:r w:rsidR="00B36671">
        <w:t>user</w:t>
      </w:r>
      <w:r w:rsidR="00726841">
        <w:t>s</w:t>
      </w:r>
      <w:r w:rsidR="00B36671">
        <w:t xml:space="preserve"> </w:t>
      </w:r>
      <w:r w:rsidR="0082251A">
        <w:t>(pre n=15,641; post n=20,253), and automatic count</w:t>
      </w:r>
      <w:r w:rsidR="00422E1F">
        <w:t>er</w:t>
      </w:r>
      <w:r w:rsidR="0082251A">
        <w:t xml:space="preserve"> data </w:t>
      </w:r>
      <w:r w:rsidR="00AD7298">
        <w:t xml:space="preserve">that </w:t>
      </w:r>
      <w:r w:rsidR="0082251A">
        <w:t xml:space="preserve">generated </w:t>
      </w:r>
      <w:r w:rsidR="000D1A03">
        <w:t xml:space="preserve">estimates of </w:t>
      </w:r>
      <w:r w:rsidR="0082251A">
        <w:t>total annual users</w:t>
      </w:r>
      <w:r w:rsidR="000D1A03">
        <w:t xml:space="preserve">. </w:t>
      </w:r>
      <w:r w:rsidR="006F46D6">
        <w:t>Using multivariable logistic regression, we identified</w:t>
      </w:r>
      <w:r w:rsidR="006F46D6" w:rsidRPr="006F46D6">
        <w:t xml:space="preserve"> </w:t>
      </w:r>
      <w:r w:rsidR="006F46D6">
        <w:t>contextual features associated with 50% increase and doubling</w:t>
      </w:r>
      <w:r w:rsidR="006F46D6" w:rsidRPr="006F46D6">
        <w:t xml:space="preserve"> </w:t>
      </w:r>
      <w:r w:rsidR="006F46D6">
        <w:t>of pedestrians, cyclists</w:t>
      </w:r>
      <w:r w:rsidR="004F2490">
        <w:t>,</w:t>
      </w:r>
      <w:r w:rsidR="006F46D6">
        <w:t xml:space="preserve"> and sub-groups of users. We combined insights from monitoring data with </w:t>
      </w:r>
      <w:bookmarkStart w:id="3" w:name="_Hlk41479421"/>
      <w:r w:rsidR="0082251A">
        <w:t xml:space="preserve">longitudinal </w:t>
      </w:r>
      <w:r w:rsidR="000D1A03">
        <w:t xml:space="preserve">cohort </w:t>
      </w:r>
      <w:r w:rsidR="0082251A">
        <w:t>data (the iConnect study</w:t>
      </w:r>
      <w:bookmarkEnd w:id="3"/>
      <w:r w:rsidR="0082251A">
        <w:t xml:space="preserve">) </w:t>
      </w:r>
      <w:r w:rsidR="000D1A03">
        <w:t xml:space="preserve">from </w:t>
      </w:r>
      <w:r w:rsidR="00896F9E">
        <w:t xml:space="preserve">residents living near </w:t>
      </w:r>
      <w:r w:rsidR="0082251A">
        <w:t>three Connect2 schemes</w:t>
      </w:r>
      <w:r w:rsidR="007C2FB7">
        <w:t>.</w:t>
      </w:r>
      <w:r w:rsidR="000D1A03">
        <w:t xml:space="preserve"> </w:t>
      </w:r>
      <w:r w:rsidR="007C2FB7">
        <w:t xml:space="preserve">Residents were </w:t>
      </w:r>
      <w:r w:rsidR="000D1A03">
        <w:t xml:space="preserve">surveyed by post </w:t>
      </w:r>
      <w:r w:rsidR="0082251A">
        <w:t xml:space="preserve">at baseline, </w:t>
      </w:r>
      <w:r w:rsidR="000D1A03">
        <w:t>one-year</w:t>
      </w:r>
      <w:r w:rsidR="0082251A">
        <w:t xml:space="preserve"> (n=1853) and </w:t>
      </w:r>
      <w:r w:rsidR="000D1A03">
        <w:t>two-year</w:t>
      </w:r>
      <w:r w:rsidR="0082251A">
        <w:t xml:space="preserve"> follow-up (n=1524)</w:t>
      </w:r>
      <w:r w:rsidR="00E3297C">
        <w:t xml:space="preserve"> </w:t>
      </w:r>
      <w:r w:rsidR="000D1A03">
        <w:t xml:space="preserve">to investigate associations </w:t>
      </w:r>
      <w:r w:rsidR="0082251A">
        <w:t xml:space="preserve">between use of </w:t>
      </w:r>
      <w:r w:rsidR="000D1A03">
        <w:t xml:space="preserve">the </w:t>
      </w:r>
      <w:r w:rsidR="0082251A">
        <w:t xml:space="preserve">new infrastructure and meeting physical activity guidelines. </w:t>
      </w:r>
    </w:p>
    <w:p w14:paraId="65365AA6" w14:textId="589E70AC" w:rsidR="00C626A4" w:rsidRDefault="00C82ADA" w:rsidP="003A0D61">
      <w:r>
        <w:t xml:space="preserve">Results: </w:t>
      </w:r>
      <w:r w:rsidR="0082251A" w:rsidRPr="0082251A">
        <w:t xml:space="preserve">The </w:t>
      </w:r>
      <w:r w:rsidR="0082251A" w:rsidRPr="005D77A8">
        <w:t>routes</w:t>
      </w:r>
      <w:r w:rsidR="0082251A" w:rsidRPr="005562B8">
        <w:t xml:space="preserve"> were</w:t>
      </w:r>
      <w:r w:rsidR="0082251A" w:rsidRPr="0082251A">
        <w:t xml:space="preserve"> associated with increased use (median increase in cyclists</w:t>
      </w:r>
      <w:r w:rsidR="000D1A03">
        <w:t xml:space="preserve"> </w:t>
      </w:r>
      <w:r w:rsidR="0082251A" w:rsidRPr="0082251A">
        <w:t>52%, pedestrians</w:t>
      </w:r>
      <w:r w:rsidR="000D1A03">
        <w:t xml:space="preserve"> </w:t>
      </w:r>
      <w:r w:rsidR="0082251A" w:rsidRPr="0082251A">
        <w:t>38%</w:t>
      </w:r>
      <w:r w:rsidR="000D1A03">
        <w:t>;</w:t>
      </w:r>
      <w:r w:rsidR="0082251A" w:rsidRPr="0082251A">
        <w:t xml:space="preserve"> p&lt;0.001). </w:t>
      </w:r>
      <w:r w:rsidR="0082251A" w:rsidRPr="00393B25">
        <w:t xml:space="preserve">Large relative increases were associated with low baseline levels (e.g. </w:t>
      </w:r>
      <w:r w:rsidR="00393B25" w:rsidRPr="00393B25">
        <w:t xml:space="preserve">odds of </w:t>
      </w:r>
      <w:r w:rsidR="000D1A03" w:rsidRPr="00393B25">
        <w:t>doubling</w:t>
      </w:r>
      <w:r w:rsidR="00393B25" w:rsidRPr="00393B25">
        <w:t xml:space="preserve"> </w:t>
      </w:r>
      <w:r w:rsidR="0082251A" w:rsidRPr="00393B25">
        <w:t xml:space="preserve">cycling </w:t>
      </w:r>
      <w:r w:rsidR="00393B25" w:rsidRPr="00393B25">
        <w:t xml:space="preserve">were halved for each </w:t>
      </w:r>
      <w:r w:rsidR="000D1A03" w:rsidRPr="00393B25">
        <w:t xml:space="preserve">additional 10,000 </w:t>
      </w:r>
      <w:r w:rsidR="005561B7">
        <w:t xml:space="preserve">annual </w:t>
      </w:r>
      <w:r w:rsidR="000D1A03" w:rsidRPr="00393B25">
        <w:t>cyclists</w:t>
      </w:r>
      <w:r w:rsidR="00393B25" w:rsidRPr="00393B25">
        <w:t xml:space="preserve"> at baseline</w:t>
      </w:r>
      <w:r w:rsidR="000D1A03" w:rsidRPr="00393B25">
        <w:t xml:space="preserve">: </w:t>
      </w:r>
      <w:r w:rsidR="0082251A" w:rsidRPr="00393B25">
        <w:t>OR</w:t>
      </w:r>
      <w:r w:rsidR="000D1A03" w:rsidRPr="00393B25">
        <w:t xml:space="preserve"> </w:t>
      </w:r>
      <w:r w:rsidR="0082251A" w:rsidRPr="00393B25">
        <w:t>0.</w:t>
      </w:r>
      <w:r w:rsidR="00396304" w:rsidRPr="00393B25">
        <w:t>52</w:t>
      </w:r>
      <w:r w:rsidR="0082251A" w:rsidRPr="00393B25">
        <w:t>, 95%</w:t>
      </w:r>
      <w:r w:rsidR="000D1A03" w:rsidRPr="00393B25">
        <w:t xml:space="preserve"> </w:t>
      </w:r>
      <w:r w:rsidR="0082251A" w:rsidRPr="00393B25">
        <w:t>CI</w:t>
      </w:r>
      <w:r w:rsidR="000D1A03" w:rsidRPr="00393B25">
        <w:t xml:space="preserve"> </w:t>
      </w:r>
      <w:r w:rsidR="0082251A" w:rsidRPr="00393B25">
        <w:t>0.</w:t>
      </w:r>
      <w:r w:rsidR="00396304" w:rsidRPr="00393B25">
        <w:t>31</w:t>
      </w:r>
      <w:r w:rsidR="0082251A" w:rsidRPr="00393B25">
        <w:t>, 0.7</w:t>
      </w:r>
      <w:r w:rsidR="00396304" w:rsidRPr="00393B25">
        <w:t>7</w:t>
      </w:r>
      <w:r w:rsidR="0082251A" w:rsidRPr="00393B25">
        <w:t>).</w:t>
      </w:r>
      <w:r w:rsidR="0082251A" w:rsidRPr="0082251A">
        <w:t xml:space="preserve"> </w:t>
      </w:r>
      <w:bookmarkStart w:id="4" w:name="_Hlk41479496"/>
      <w:r w:rsidR="0082251A" w:rsidRPr="0082251A">
        <w:t xml:space="preserve">Use was associated with meeting physical activity guidelines in both </w:t>
      </w:r>
      <w:r w:rsidR="000D1A03">
        <w:t>repeat</w:t>
      </w:r>
      <w:r w:rsidR="000D1A03" w:rsidRPr="0082251A">
        <w:t xml:space="preserve"> </w:t>
      </w:r>
      <w:r w:rsidR="0082251A" w:rsidRPr="0082251A">
        <w:t xml:space="preserve">cross-sectional and longitudinal </w:t>
      </w:r>
      <w:r w:rsidR="000D1A03">
        <w:t>analyses</w:t>
      </w:r>
      <w:r w:rsidR="000D1A03" w:rsidRPr="0082251A">
        <w:t xml:space="preserve"> </w:t>
      </w:r>
      <w:bookmarkEnd w:id="4"/>
      <w:r w:rsidR="0082251A" w:rsidRPr="0082251A">
        <w:t>(</w:t>
      </w:r>
      <w:r w:rsidR="000D1A03">
        <w:t xml:space="preserve">users vs. </w:t>
      </w:r>
      <w:r w:rsidR="0082251A" w:rsidRPr="0082251A">
        <w:t>non-users</w:t>
      </w:r>
      <w:r w:rsidR="000D1A03">
        <w:t xml:space="preserve"> after one year,</w:t>
      </w:r>
      <w:r w:rsidR="0082251A" w:rsidRPr="0082251A">
        <w:t xml:space="preserve"> OR</w:t>
      </w:r>
      <w:r w:rsidR="000D1A03">
        <w:t xml:space="preserve"> </w:t>
      </w:r>
      <w:r w:rsidR="0082251A" w:rsidRPr="0082251A">
        <w:t>2.0</w:t>
      </w:r>
      <w:r w:rsidR="00396304">
        <w:t>7</w:t>
      </w:r>
      <w:r w:rsidR="0082251A" w:rsidRPr="0082251A">
        <w:t>, 95%</w:t>
      </w:r>
      <w:r w:rsidR="000D1A03">
        <w:t xml:space="preserve"> </w:t>
      </w:r>
      <w:r w:rsidR="0082251A" w:rsidRPr="0082251A">
        <w:t>CI</w:t>
      </w:r>
      <w:r w:rsidR="000D1A03">
        <w:t xml:space="preserve"> </w:t>
      </w:r>
      <w:r w:rsidR="0082251A" w:rsidRPr="0082251A">
        <w:t>1.3</w:t>
      </w:r>
      <w:r w:rsidR="00396304">
        <w:t xml:space="preserve">7, </w:t>
      </w:r>
      <w:r w:rsidR="0082251A" w:rsidRPr="0082251A">
        <w:t>3.2</w:t>
      </w:r>
      <w:r w:rsidR="00396304">
        <w:t>1</w:t>
      </w:r>
      <w:r w:rsidR="0082251A" w:rsidRPr="0082251A">
        <w:t xml:space="preserve">; </w:t>
      </w:r>
      <w:r w:rsidR="000D1A03">
        <w:t xml:space="preserve">after two years, </w:t>
      </w:r>
      <w:r w:rsidR="0082251A" w:rsidRPr="0082251A">
        <w:t>OR</w:t>
      </w:r>
      <w:r w:rsidR="000D1A03">
        <w:t xml:space="preserve"> </w:t>
      </w:r>
      <w:r w:rsidR="0082251A" w:rsidRPr="0082251A">
        <w:t>2.0</w:t>
      </w:r>
      <w:r w:rsidR="00396304">
        <w:t>0</w:t>
      </w:r>
      <w:r w:rsidR="0082251A" w:rsidRPr="0082251A">
        <w:t>, 95%</w:t>
      </w:r>
      <w:r w:rsidR="000D1A03">
        <w:t xml:space="preserve"> </w:t>
      </w:r>
      <w:r w:rsidR="0082251A" w:rsidRPr="0082251A">
        <w:t>CI</w:t>
      </w:r>
      <w:r w:rsidR="000D1A03">
        <w:t xml:space="preserve"> </w:t>
      </w:r>
      <w:r w:rsidR="0082251A" w:rsidRPr="0082251A">
        <w:t>1.</w:t>
      </w:r>
      <w:r w:rsidR="00396304">
        <w:t>37</w:t>
      </w:r>
      <w:r w:rsidR="0082251A" w:rsidRPr="0082251A">
        <w:t xml:space="preserve">, </w:t>
      </w:r>
      <w:r w:rsidR="00396304">
        <w:t>2.96</w:t>
      </w:r>
      <w:r w:rsidR="0082251A" w:rsidRPr="0082251A">
        <w:t>).</w:t>
      </w:r>
    </w:p>
    <w:p w14:paraId="03515CBF" w14:textId="51555D36" w:rsidR="003C347F" w:rsidRDefault="00C82ADA" w:rsidP="003A0D61">
      <w:r>
        <w:t>Conclusions:</w:t>
      </w:r>
      <w:r w:rsidR="0082251A" w:rsidRPr="0082251A">
        <w:t xml:space="preserve"> </w:t>
      </w:r>
      <w:r w:rsidR="004F2490">
        <w:t>Th</w:t>
      </w:r>
      <w:r w:rsidR="00E3297C">
        <w:t>is</w:t>
      </w:r>
      <w:r w:rsidR="004F2490">
        <w:t xml:space="preserve"> examination of use, users, benefit-cost </w:t>
      </w:r>
      <w:r w:rsidR="00E3297C">
        <w:t>ratios,</w:t>
      </w:r>
      <w:r w:rsidR="004F2490">
        <w:t xml:space="preserve"> and physical activity associated with new walking and cycling infrastructure across contexts</w:t>
      </w:r>
      <w:r w:rsidR="00E3297C">
        <w:t>, using multiple</w:t>
      </w:r>
      <w:r w:rsidR="004F2490">
        <w:t xml:space="preserve"> types of data, </w:t>
      </w:r>
      <w:r w:rsidR="003C347F">
        <w:t xml:space="preserve">suggests that </w:t>
      </w:r>
      <w:r w:rsidR="00625B4F">
        <w:t>building</w:t>
      </w:r>
      <w:r w:rsidR="003C347F">
        <w:t xml:space="preserve"> walking and cycling infrastructure could improve population health and reduce inequalities.</w:t>
      </w:r>
    </w:p>
    <w:p w14:paraId="778DDB5A" w14:textId="77777777" w:rsidR="00896F9E" w:rsidRPr="003A0D61" w:rsidRDefault="00896F9E" w:rsidP="003A0D61"/>
    <w:p w14:paraId="01DC6786" w14:textId="77777777" w:rsidR="00B8544C" w:rsidRDefault="00B8544C">
      <w:pPr>
        <w:spacing w:after="0" w:line="240" w:lineRule="auto"/>
      </w:pPr>
    </w:p>
    <w:p w14:paraId="1F453B8B" w14:textId="504E825F" w:rsidR="00B8544C" w:rsidRDefault="00B8544C">
      <w:pPr>
        <w:spacing w:after="0" w:line="240" w:lineRule="auto"/>
        <w:rPr>
          <w:rFonts w:ascii="Cambria" w:eastAsia="Times New Roman" w:hAnsi="Cambria"/>
          <w:b/>
          <w:bCs/>
          <w:color w:val="365F91"/>
          <w:sz w:val="28"/>
          <w:szCs w:val="28"/>
        </w:rPr>
      </w:pPr>
      <w:r w:rsidRPr="00E73062">
        <w:rPr>
          <w:b/>
        </w:rPr>
        <w:t>Keywords:</w:t>
      </w:r>
      <w:r>
        <w:t xml:space="preserve"> Physical activity, walking</w:t>
      </w:r>
      <w:r w:rsidR="008045E4">
        <w:t>,</w:t>
      </w:r>
      <w:r>
        <w:t xml:space="preserve"> </w:t>
      </w:r>
      <w:r w:rsidR="008045E4">
        <w:t>cycling, infrastructure, context</w:t>
      </w:r>
      <w:r w:rsidR="00606E39">
        <w:t xml:space="preserve">, </w:t>
      </w:r>
      <w:r w:rsidR="005D4E06">
        <w:t xml:space="preserve">evaluation </w:t>
      </w:r>
      <w:r>
        <w:br w:type="page"/>
      </w:r>
    </w:p>
    <w:p w14:paraId="3B1EBF8D" w14:textId="7DAB2DC9" w:rsidR="00085B83" w:rsidRDefault="00F41CB5">
      <w:pPr>
        <w:pStyle w:val="Heading1"/>
      </w:pPr>
      <w:r w:rsidRPr="007958D6">
        <w:lastRenderedPageBreak/>
        <w:t>Background</w:t>
      </w:r>
    </w:p>
    <w:p w14:paraId="25A75CA4" w14:textId="68BDB5D9" w:rsidR="00085B83" w:rsidRDefault="00085B83" w:rsidP="007C04BC">
      <w:pPr>
        <w:spacing w:after="120"/>
        <w:rPr>
          <w:b/>
        </w:rPr>
      </w:pPr>
      <w:r w:rsidRPr="00085B83">
        <w:t>Physical inactivity increas</w:t>
      </w:r>
      <w:r w:rsidR="00DB63E5">
        <w:t>es</w:t>
      </w:r>
      <w:r w:rsidRPr="00085B83">
        <w:t xml:space="preserve"> risk</w:t>
      </w:r>
      <w:r w:rsidR="00422E1F">
        <w:t>s</w:t>
      </w:r>
      <w:r w:rsidRPr="00085B83">
        <w:t xml:space="preserve"> of non-communicable disease</w:t>
      </w:r>
      <w:r w:rsidR="00422E1F">
        <w:t>s</w:t>
      </w:r>
      <w:r w:rsidRPr="00085B83">
        <w:t xml:space="preserve"> including cardiovascular disease, stroke, type 2 diabetes, cancers, </w:t>
      </w:r>
      <w:r w:rsidR="00531CD5">
        <w:t xml:space="preserve">and </w:t>
      </w:r>
      <w:r w:rsidRPr="00085B83">
        <w:t xml:space="preserve">mental health </w:t>
      </w:r>
      <w:r w:rsidR="008A4409" w:rsidRPr="00085B83">
        <w:t>condition</w:t>
      </w:r>
      <w:r w:rsidR="008A4409">
        <w:t>s</w:t>
      </w:r>
      <w:r w:rsidR="00531CD5">
        <w:t>,</w:t>
      </w:r>
      <w:r w:rsidR="008A4409" w:rsidRPr="00085B83">
        <w:t xml:space="preserve"> </w:t>
      </w:r>
      <w:r w:rsidRPr="00085B83">
        <w:t>and premature mortality</w:t>
      </w:r>
      <w:r w:rsidRPr="00085B83">
        <w:fldChar w:fldCharType="begin" w:fldLock="1"/>
      </w:r>
      <w:r w:rsidR="008C7EDF">
        <w:instrText>ADDIN CSL_CITATION {"citationItems":[{"id":"ITEM-1","itemData":{"DOI":"10.1097/HCO.0000000000000437","ISSN":"1531-7080","PMID":"28708630","abstract":"PURPOSE OF REVIEW The health benefits of physical activity and exercise are clear; virtually everyone can benefit from becoming more physically active. Most international guidelines recommend a goal of 150 min/week of moderate-to-vigorous intensity physical activity. Many agencies have translated these recommendations to indicate that this volume of activity is the minimum required for health benefits. However, recent evidence has challenged this threshold-centered messaging as it may not be evidence-based and may create an unnecessary barrier to those who might benefit greatly from simply becoming more active. This systematic review evaluates recent systematic reviews that have examined the relationship between physical activity and health status. RECENT FINDINGS Systematic reviews and/or meta-analyses (based largely on epidemiological studies consisting of large cohorts) have demonstrated a dose-response relationship between physical activity and premature mortality and the primary and secondary prevention of several chronic medical conditions. The relationships between physical activity and health outcomes are generally curvilinear such that marked health benefits are observed with relatively minor volumes of physical activity. SUMMARY These findings challenge current threshold-based messaging related to physical activity and health. They emphasize that clinically relevant health benefits can be accrued by simply becoming more physically active. VIDEO ABSTRACT: http://links.lww.com/HCO/A42.","author":[{"dropping-particle":"","family":"Warburton","given":"Darren E R","non-dropping-particle":"","parse-names":false,"suffix":""},{"dropping-particle":"","family":"Bredin","given":"Shannon S D","non-dropping-particle":"","parse-names":false,"suffix":""}],"container-title":"Current opinion in cardiology","id":"ITEM-1","issue":"5","issued":{"date-parts":[["2017","9"]]},"page":"541-556","title":"Health benefits of physical activity: a systematic review of current systematic reviews.","type":"article-journal","volume":"32"},"uris":["http://www.mendeley.com/documents/?uuid=856ba7c6-fc69-3d57-afa2-5c44b6fd491d"]}],"mendeley":{"formattedCitation":"(Warburton and Bredin, 2017)","plainTextFormattedCitation":"(Warburton and Bredin, 2017)","previouslyFormattedCitation":"(Warburton and Bredin, 2017)"},"properties":{"noteIndex":0},"schema":"https://github.com/citation-style-language/schema/raw/master/csl-citation.json"}</w:instrText>
      </w:r>
      <w:r w:rsidRPr="00085B83">
        <w:fldChar w:fldCharType="separate"/>
      </w:r>
      <w:r w:rsidR="008C7EDF" w:rsidRPr="008C7EDF">
        <w:rPr>
          <w:noProof/>
        </w:rPr>
        <w:t>(Warburton and Bredin, 2017)</w:t>
      </w:r>
      <w:r w:rsidRPr="00085B83">
        <w:fldChar w:fldCharType="end"/>
      </w:r>
      <w:r w:rsidRPr="00085B83">
        <w:t xml:space="preserve">. </w:t>
      </w:r>
      <w:r>
        <w:t>Walking and cycling is advocated as a way to incorporate physical activity</w:t>
      </w:r>
      <w:r w:rsidR="00F96C32">
        <w:t xml:space="preserve"> </w:t>
      </w:r>
      <w:r>
        <w:t>into</w:t>
      </w:r>
      <w:r w:rsidR="00422E1F">
        <w:t xml:space="preserve"> everyday lifestyles</w:t>
      </w:r>
      <w:r>
        <w:fldChar w:fldCharType="begin" w:fldLock="1"/>
      </w:r>
      <w:r w:rsidR="008C7EDF">
        <w:instrText xml:space="preserve">ADDIN CSL_CITATION {"citationItems":[{"id":"ITEM-1","itemData":{"DOI":"10.1016/j.ypmed.2012.06.028","abstract":"a b s t r a c t Background: To complement findings that active travel reduces the risk of morbidity and mortality from chronic diseases, an understanding of the mechanisms through which active travel may lead to improved health is required. Purpose: The aim of this study is to examine the descriptive epidemiology of all active travel and its asso-ciations with recreational and total physical activity in a sample of adults in the UK. Methods: In April 2010, data were collected from 3516 adults as part of the baseline survey for the iConnect study in the UK. Travel and recreational physical activity were assessed using detailed seven-day re-call instruments. Linear regression analyses, controlling for demographic characteristics, examined associa-tions between active travel, defined as any walking and cycling for transport, and recreational and total physical activity. Results: 65% of respondents (mean age 50.5 years) reported some form of active travel, accumulating an average of 195 min/week (standard deviation = 188.6). There were no differences in the recreational phys-ical activity levels of respondents by travel mode category. Adults who used active travel did however report significantly higher total physical activity than those who did not. Conclusions: Substantial physical activity can be accumulated through active travel which also contributes to greater total physical activity.","author":[{"dropping-particle":"","family":"Sahlqvist","given":"Shannon","non-dropping-particle":"","parse-names":false,"suffix":""},{"dropping-particle":"","family":"Song","given":"Yena","non-dropping-particle":"","parse-names":false,"suffix":""},{"dropping-particle":"","family":"Ogilvie","given":"David","non-dropping-particle":"","parse-names":false,"suffix":""}],"container-title":"Preventive Medicine","id":"ITEM-1","issued":{"date-parts":[["2012"]]},"page":"206-211","title":"Is active travel associated with greater physical activity? The contribution of commuting and non-commuting active travel to total physical activity in adults </w:instrText>
      </w:r>
      <w:r w:rsidR="008C7EDF">
        <w:rPr>
          <w:rFonts w:ascii="Segoe UI Symbol" w:hAnsi="Segoe UI Symbol" w:cs="Segoe UI Symbol"/>
        </w:rPr>
        <w:instrText>☆</w:instrText>
      </w:r>
      <w:r w:rsidR="008C7EDF">
        <w:instrText>","type":"article-journal","volume":"55"},"uris":["http://www.mendeley.com/documents/?uuid=ac6f15dc-f4ac-39b0-967c-ff9360302902"]},{"id":"ITEM-2","itemData":{"DOI":"10.1016/j.socscimed.2014.05.003","ISSN":"18735347","abstract":"A physically active lifestyle is an important contributor to individual health and well-being. The evidence linking higher physical activity levels with better levels of morbidity and mortality is well understood. Despite this, physical inactivity remains a major global risk factor for mortality and, consequently, encouraging individuals to pursue physically active lifestyles has been an integral part of public health policy in many countries. Physical activity promotion and interventions are now firmly on national health policy agendas, including policies that promote active travel such as walking and cycling. This study evaluates one such active travel initiative, the Smarter Choices, Smarter Places programme in Scotland, intended to encourage uptake of walking, cycling and the use of public transport as more active forms of travel. House to house surveys were conducted before and after the programme intervention, in May/June 2009 and 2012 (12,411 surveys in 2009 and 9542 in 2012), for the evaluation of the programme. This paper analyses the physical activity data collected, focussing on what can be inferred from the initiative with regards to adult uptake of physical activity participation and whether, for those who participated in physical activity, the initiative impacted on meeting recommended physical activity guidelines. The results suggest that the initiative impacted positively on the likelihood of physical activity participation and meeting the recommended physical activity guidelines. Individuals in the intervention areas were on average 6% more likely to meet the physical activity guidelines compared to individuals in the non intervention areas. However, the absolute prevalence of physical activity participation declined in both intervention and control areas over time.Our evaluation of this active transport initiative indicates that similar programmes may aid in contributing to achieving physical activity targets and adds to the international evidence base on the benefits of active travel interventions. © 2014 The Authors.","author":[{"dropping-particle":"","family":"Norwood","given":"Patricia","non-dropping-particle":"","parse-names":false,"suffix":""},{"dropping-particle":"","family":"Eberth","given":"Barbara","non-dropping-particle":"","parse-names":false,"suffix":""},{"dropping-particle":"","family":"Farrar","given":"Shelley","non-dropping-particle":"","parse-names":false,"suffix":""},{"dropping-particle":"","family":"Anable","given":"Jillian","non-dropping-particle":"","parse-names":false,"suffix":""},{"dropping-particle":"","family":"Ludbrook","given":"Anne","non-dropping-particle":"","parse-names":false,"suffix":""}],"container-title":"Social Science and Medicine","id":"ITEM-2","issued":{"date-parts":[["2014"]]},"page":"50-58","publisher":"Elsevier Ltd","title":"Active travel intervention and physical activity behaviour: An evaluation","type":"article-journal","volume":"113"},"uris":["http://www.mendeley.com/documents/?uuid=a3bd7989-1694-4aee-bfc3-0af64947eb78"]}],"mendeley":{"formattedCitation":"(Norwood et al., 2014; Sahlqvist et al., 2012)","plainTextFormattedCitation":"(Norwood et al., 2014; Sahlqvist et al., 2012)","previouslyFormattedCitation":"(Norwood et al., 2014; Sahlqvist et al., 2012)"},"properties":{"noteIndex":0},"schema":"https://github.com/citation-style-language/schema/raw/master/csl-citation.json"}</w:instrText>
      </w:r>
      <w:r>
        <w:fldChar w:fldCharType="separate"/>
      </w:r>
      <w:r w:rsidR="008C7EDF" w:rsidRPr="008C7EDF">
        <w:rPr>
          <w:noProof/>
        </w:rPr>
        <w:t>(Norwood et al., 2014; Sahlqvist et al., 2012)</w:t>
      </w:r>
      <w:r>
        <w:fldChar w:fldCharType="end"/>
      </w:r>
      <w:r>
        <w:t xml:space="preserve"> and </w:t>
      </w:r>
      <w:r w:rsidR="00A34E04">
        <w:t xml:space="preserve">the </w:t>
      </w:r>
      <w:r w:rsidR="008A4409">
        <w:t>United Kingdom (</w:t>
      </w:r>
      <w:r w:rsidR="00A34E04">
        <w:t>UK</w:t>
      </w:r>
      <w:r w:rsidR="008A4409">
        <w:t>)</w:t>
      </w:r>
      <w:r w:rsidR="00A34E04">
        <w:t xml:space="preserve"> government has a</w:t>
      </w:r>
      <w:r w:rsidR="00A34E04" w:rsidRPr="00947FE6">
        <w:t xml:space="preserve">mbitions </w:t>
      </w:r>
      <w:r w:rsidR="00A34E04" w:rsidRPr="005566B5">
        <w:t xml:space="preserve">to double </w:t>
      </w:r>
      <w:r w:rsidR="00947FE6" w:rsidRPr="005566B5">
        <w:t xml:space="preserve">levels of </w:t>
      </w:r>
      <w:r w:rsidR="00A34E04" w:rsidRPr="005566B5">
        <w:t xml:space="preserve">cycling </w:t>
      </w:r>
      <w:r w:rsidR="006B59A0">
        <w:t xml:space="preserve">in England </w:t>
      </w:r>
      <w:r w:rsidR="00947FE6" w:rsidRPr="005566B5">
        <w:t>between 2013 and</w:t>
      </w:r>
      <w:r w:rsidR="00A34E04" w:rsidRPr="005566B5">
        <w:t xml:space="preserve"> 2025</w:t>
      </w:r>
      <w:r w:rsidR="00A34E04" w:rsidRPr="00106F4F">
        <w:fldChar w:fldCharType="begin" w:fldLock="1"/>
      </w:r>
      <w:r w:rsidR="008C7EDF">
        <w:instrText>ADDIN CSL_CITATION {"citationItems":[{"id":"ITEM-1","itemData":{"author":[{"dropping-particle":"","family":"Department for Transport","given":"","non-dropping-particle":"","parse-names":false,"suffix":""}],"id":"ITEM-1","issued":{"date-parts":[["2016"]]},"publisher-place":"London","title":"Cycling and Walking Investment Strategy","type":"article"},"uris":["http://www.mendeley.com/documents/?uuid=b43bfef1-3629-3d1c-b370-43ab49979736"]}],"mendeley":{"formattedCitation":"(Department for Transport, 2016)","plainTextFormattedCitation":"(Department for Transport, 2016)","previouslyFormattedCitation":"(Department for Transport, 2016)"},"properties":{"noteIndex":0},"schema":"https://github.com/citation-style-language/schema/raw/master/csl-citation.json"}</w:instrText>
      </w:r>
      <w:r w:rsidR="00A34E04" w:rsidRPr="00106F4F">
        <w:fldChar w:fldCharType="separate"/>
      </w:r>
      <w:r w:rsidR="008C7EDF" w:rsidRPr="008C7EDF">
        <w:rPr>
          <w:noProof/>
        </w:rPr>
        <w:t>(Department for Transport, 2016)</w:t>
      </w:r>
      <w:r w:rsidR="00A34E04" w:rsidRPr="00106F4F">
        <w:fldChar w:fldCharType="end"/>
      </w:r>
      <w:r w:rsidR="00557581">
        <w:t>. E</w:t>
      </w:r>
      <w:r>
        <w:t>nvironmental interventions</w:t>
      </w:r>
      <w:r w:rsidR="008A4409">
        <w:t xml:space="preserve"> (those entailing changes to the built environment</w:t>
      </w:r>
      <w:r w:rsidR="00D71CBB">
        <w:t>,</w:t>
      </w:r>
      <w:r w:rsidR="008A4409">
        <w:t xml:space="preserve"> such as the construction of new infrastructure)</w:t>
      </w:r>
      <w:r>
        <w:t xml:space="preserve"> are likely to affect</w:t>
      </w:r>
      <w:r w:rsidR="000574F9">
        <w:t xml:space="preserve"> population</w:t>
      </w:r>
      <w:r>
        <w:t xml:space="preserve"> levels of walking and cycling</w:t>
      </w:r>
      <w:r>
        <w:fldChar w:fldCharType="begin" w:fldLock="1"/>
      </w:r>
      <w:r w:rsidR="00275CC9">
        <w:instrText>ADDIN CSL_CITATION {"citationItems":[{"id":"ITEM-1","itemData":{"abstract":"Active travel means walking or cycling to get from place to place rather than solely for leisure or fitness – such as walking to school or cycling to work. For many people this offers a convenient and accessible way to build physical activity into their lives. Our new research provides an authoritative account of how, and how best, active travel can support physical activity. Carried out by an independent team led by Sustrans, in partnership with Dr Nick Cavill and Prof Adrian Davis, it assesses the current and potential contribution of active travel to overall physical activity levels and reviews the effectiveness of many types of active travel interventions at increasing walking, cycling or physical activity. To accompany the full research report, we have produced a short summary. In it we provide the main findings and messages, provide examples of effective interventions and tell you how you can use the full report to deliver, fund and research active travel to support physical activity.","author":[{"dropping-particle":"","family":"Cavill","given":"Nick","non-dropping-particle":"","parse-names":false,"suffix":""},{"dropping-particle":"","family":"Davis","given":"Adrian","non-dropping-particle":"","parse-names":false,"suffix":""},{"dropping-particle":"","family":"Cope","given":"Andy","non-dropping-particle":"","parse-names":false,"suffix":""},{"dropping-particle":"","family":"Corner","given":"David","non-dropping-particle":"","parse-names":false,"suffix":""}],"id":"ITEM-1","issued":{"date-parts":[["2019"]]},"publisher":"Sport England","title":"Active travel and physical activity evidence review. Sport England","type":"article"},"uris":["http://www.mendeley.com/documents/?uuid=85027ab3-99c5-4510-ad91-c6e07e4b5ba7"]},{"id":"ITEM-2","itemData":{"author":[{"dropping-particle":"","family":"Goodman","given":"Anna","non-dropping-particle":"","parse-names":false,"suffix":""},{"dropping-particle":"","family":"Sahlqvist","given":"Shannon","non-dropping-particle":"","parse-names":false,"suffix":""},{"dropping-particle":"","family":"Ogilvie","given":"David","non-dropping-particle":"","parse-names":false,"suffix":""}],"container-title":"American Journal of Public Health","id":"ITEM-2","issue":"9","issued":{"date-parts":[["2014"]]},"note":"3 of 3 from David\nPresenting results from questionnaires at 1 and 2 year follow up of 3 study sites","page":"38-46","title":"New walking and cycling routes and increased physical activity: One-and 2-Year findings from the UK iConnect study","type":"article-journal","volume":"104"},"uris":["http://www.mendeley.com/documents/?uuid=ca18dc71-b33c-3f96-b61c-e377e1d3264f"]}],"mendeley":{"formattedCitation":"(Cavill et al., 2019; Goodman et al., 2014)","plainTextFormattedCitation":"(Cavill et al., 2019; Goodman et al., 2014)","previouslyFormattedCitation":"(Cavill et al., 2019; Goodman et al., 2014)"},"properties":{"noteIndex":0},"schema":"https://github.com/citation-style-language/schema/raw/master/csl-citation.json"}</w:instrText>
      </w:r>
      <w:r>
        <w:fldChar w:fldCharType="separate"/>
      </w:r>
      <w:r w:rsidR="008C7EDF" w:rsidRPr="008C7EDF">
        <w:rPr>
          <w:noProof/>
        </w:rPr>
        <w:t>(Cavill et al., 2019; Goodman et al., 2014)</w:t>
      </w:r>
      <w:r>
        <w:fldChar w:fldCharType="end"/>
      </w:r>
      <w:r w:rsidR="000574F9">
        <w:t>.</w:t>
      </w:r>
      <w:r w:rsidR="000F780D">
        <w:t xml:space="preserve"> </w:t>
      </w:r>
      <w:r w:rsidR="006D2745">
        <w:t>However, evaluating</w:t>
      </w:r>
      <w:r w:rsidR="00D325AC">
        <w:t xml:space="preserve"> impacts of</w:t>
      </w:r>
      <w:r w:rsidR="006D2745">
        <w:t xml:space="preserve"> infrastructure changes can be difficult </w:t>
      </w:r>
      <w:r w:rsidR="00292C14">
        <w:t>because</w:t>
      </w:r>
      <w:r w:rsidR="006D2745">
        <w:t xml:space="preserve"> </w:t>
      </w:r>
      <w:r w:rsidR="004D5F01">
        <w:t xml:space="preserve">research of this nature typically </w:t>
      </w:r>
      <w:r w:rsidR="00A56236">
        <w:t>require</w:t>
      </w:r>
      <w:r w:rsidR="004D5F01">
        <w:t>s</w:t>
      </w:r>
      <w:r w:rsidR="00A56236">
        <w:t xml:space="preserve"> </w:t>
      </w:r>
      <w:r w:rsidR="006D2745">
        <w:t>natural experiment</w:t>
      </w:r>
      <w:r w:rsidR="004D5F01">
        <w:t>al designs</w:t>
      </w:r>
      <w:r w:rsidR="006D2745">
        <w:fldChar w:fldCharType="begin" w:fldLock="1"/>
      </w:r>
      <w:r w:rsidR="008C7EDF">
        <w:instrText>ADDIN CSL_CITATION {"citationItems":[{"id":"ITEM-1","itemData":{"DOI":"10.1136/jech-2011-200375","ISSN":"0143005X","abstract":"Natural experimental studies are often recommended as a way of understanding the health impact of policies and other large scale interventions. Although they have certain advantages over planned experiments, and may be the only option when it is impossible to manipulate exposure to the intervention, natural experimental studies are more susceptible to bias. This paper introduces new guidance from the Medical Research Council to help researchers and users, funders and publishers of research evidence make the best use of natural experimental approaches to evaluating population health interventions. The guidance emphasises that natural experiments can provide convincing evidence of impact even when effects are small or take time to appear. However, a good understanding is needed of the process determining exposure to the intervention, and careful choice and combination of methods, testing of assumptions and transparent reporting is vital. More could be learnt from natural experiments in future as experience of promising but lesser used methods accumulates.","author":[{"dropping-particle":"","family":"Craig","given":"Peter","non-dropping-particle":"","parse-names":false,"suffix":""},{"dropping-particle":"","family":"Cooper","given":"Cyrus","non-dropping-particle":"","parse-names":false,"suffix":""},{"dropping-particle":"","family":"Gunnell","given":"David","non-dropping-particle":"","parse-names":false,"suffix":""},{"dropping-particle":"","family":"Haw","given":"Sally","non-dropping-particle":"","parse-names":false,"suffix":""},{"dropping-particle":"","family":"Lawson","given":"Kenny","non-dropping-particle":"","parse-names":false,"suffix":""},{"dropping-particle":"","family":"Macintyre","given":"Sally","non-dropping-particle":"","parse-names":false,"suffix":""},{"dropping-particle":"","family":"Ogilvie","given":"David","non-dropping-particle":"","parse-names":false,"suffix":""},{"dropping-particle":"","family":"Petticrew","given":"Mark","non-dropping-particle":"","parse-names":false,"suffix":""},{"dropping-particle":"","family":"Reeves","given":"Barney","non-dropping-particle":"","parse-names":false,"suffix":""},{"dropping-particle":"","family":"Sutton","given":"Matt","non-dropping-particle":"","parse-names":false,"suffix":""},{"dropping-particle":"","family":"Thompson","given":"Simon","non-dropping-particle":"","parse-names":false,"suffix":""}],"container-title":"Journal of Epidemiology and Community Health","id":"ITEM-1","issue":"12","issued":{"date-parts":[["2012"]]},"page":"1182-1186","title":"Using natural experiments to evaluate population health interventions: New medical research council guidance","type":"article-journal","volume":"66"},"uris":["http://www.mendeley.com/documents/?uuid=15a99e50-59aa-42b3-b9ab-4a44fb2e669f"]}],"mendeley":{"formattedCitation":"(Craig et al., 2012)","plainTextFormattedCitation":"(Craig et al., 2012)","previouslyFormattedCitation":"(Craig et al., 2012)"},"properties":{"noteIndex":0},"schema":"https://github.com/citation-style-language/schema/raw/master/csl-citation.json"}</w:instrText>
      </w:r>
      <w:r w:rsidR="006D2745">
        <w:fldChar w:fldCharType="separate"/>
      </w:r>
      <w:r w:rsidR="008C7EDF" w:rsidRPr="008C7EDF">
        <w:rPr>
          <w:noProof/>
        </w:rPr>
        <w:t>(Craig et al., 2012)</w:t>
      </w:r>
      <w:r w:rsidR="006D2745">
        <w:fldChar w:fldCharType="end"/>
      </w:r>
      <w:r w:rsidR="006D2745">
        <w:t xml:space="preserve"> with</w:t>
      </w:r>
      <w:r w:rsidR="00E95343">
        <w:t xml:space="preserve"> multiple pathways</w:t>
      </w:r>
      <w:r w:rsidR="00292C14">
        <w:t xml:space="preserve"> for impact</w:t>
      </w:r>
      <w:r w:rsidR="00E95343">
        <w:t xml:space="preserve"> and potentially long timeframes for behaviour change</w:t>
      </w:r>
      <w:r w:rsidR="006D2745">
        <w:t xml:space="preserve"> to be seen</w:t>
      </w:r>
      <w:r w:rsidR="006D2745">
        <w:fldChar w:fldCharType="begin" w:fldLock="1"/>
      </w:r>
      <w:r w:rsidR="008C7EDF">
        <w:instrText>ADDIN CSL_CITATION {"citationItems":[{"id":"ITEM-1","itemData":{"author":[{"dropping-particle":"","family":"Goodman","given":"Anna","non-dropping-particle":"","parse-names":false,"suffix":""},{"dropping-particle":"","family":"Sahlqvist","given":"Shannon","non-dropping-particle":"","parse-names":false,"suffix":""},{"dropping-particle":"","family":"Ogilvie","given":"David","non-dropping-particle":"","parse-names":false,"suffix":""}],"container-title":"American Journal of Public Health","id":"ITEM-1","issue":"9","issued":{"date-parts":[["2014"]]},"note":"3 of 3 from David\nPresenting results from questionnaires at 1 and 2 year follow up of 3 study sites","page":"38-46","title":"New walking and cycling routes and increased physical activity: One-and 2-Year findings from the UK iConnect study","type":"article-journal","volume":"104"},"uris":["http://www.mendeley.com/documents/?uuid=ca18dc71-b33c-3f96-b61c-e377e1d3264f"]},{"id":"ITEM-2","itemData":{"DOI":"10.1186/1471-2458-9-116","abstract":"Background: The paradigm of translational medicine that underpins frameworks such as the Cooksey report on the funding of health research does not adequately reflect the complex reality of the public health environment. We therefore outline a translational framework for public health research.","author":[{"dropping-particle":"","family":"Ogilvie","given":"David","non-dropping-particle":"","parse-names":false,"suffix":""},{"dropping-particle":"","family":"Craig","given":"Peter","non-dropping-particle":"","parse-names":false,"suffix":""},{"dropping-particle":"","family":"Griffin","given":"Simon","non-dropping-particle":"","parse-names":false,"suffix":""},{"dropping-particle":"","family":"Macintyre","given":"Sally","non-dropping-particle":"","parse-names":false,"suffix":""},{"dropping-particle":"","family":"Wareham","given":"Nicholas J","non-dropping-particle":"","parse-names":false,"suffix":""}],"container-title":"BMC Public Health","id":"ITEM-2","issue":"116","issued":{"date-parts":[["2009"]]},"title":"A translational framework for public health research","type":"article-journal","volume":"9"},"uris":["http://www.mendeley.com/documents/?uuid=ae16736b-824c-3c66-8501-7e674ccba960"]}],"mendeley":{"formattedCitation":"(Goodman et al., 2014; Ogilvie et al., 2009)","plainTextFormattedCitation":"(Goodman et al., 2014; Ogilvie et al., 2009)","previouslyFormattedCitation":"(Goodman et al., 2014; Ogilvie et al., 2009)"},"properties":{"noteIndex":0},"schema":"https://github.com/citation-style-language/schema/raw/master/csl-citation.json"}</w:instrText>
      </w:r>
      <w:r w:rsidR="006D2745">
        <w:fldChar w:fldCharType="separate"/>
      </w:r>
      <w:r w:rsidR="008C7EDF" w:rsidRPr="008C7EDF">
        <w:rPr>
          <w:noProof/>
        </w:rPr>
        <w:t>(Goodman et al., 2014; Ogilvie et al., 2009)</w:t>
      </w:r>
      <w:r w:rsidR="006D2745">
        <w:fldChar w:fldCharType="end"/>
      </w:r>
      <w:r w:rsidR="00E95343">
        <w:t xml:space="preserve">. Furthermore, infrastructure investment is likely to be provided </w:t>
      </w:r>
      <w:r w:rsidR="00764EA0">
        <w:t xml:space="preserve">by </w:t>
      </w:r>
      <w:r w:rsidR="00E95343">
        <w:t xml:space="preserve">transport departments </w:t>
      </w:r>
      <w:r w:rsidR="00E95045">
        <w:t xml:space="preserve">that </w:t>
      </w:r>
      <w:r w:rsidR="00E95343">
        <w:t xml:space="preserve">may </w:t>
      </w:r>
      <w:r w:rsidR="005D4E06">
        <w:t xml:space="preserve">not conduct </w:t>
      </w:r>
      <w:r w:rsidR="00E95343">
        <w:t>extensive evaluations</w:t>
      </w:r>
      <w:r w:rsidR="00F9493F">
        <w:t xml:space="preserve">, </w:t>
      </w:r>
      <w:r w:rsidR="003F5B44">
        <w:t>despite a</w:t>
      </w:r>
      <w:r w:rsidR="00A511F2">
        <w:t xml:space="preserve"> stated</w:t>
      </w:r>
      <w:r w:rsidR="003F5B44">
        <w:t xml:space="preserve"> emphasis on delivering </w:t>
      </w:r>
      <w:r w:rsidR="00F9493F">
        <w:t>value for money</w:t>
      </w:r>
      <w:r w:rsidR="00292C14">
        <w:fldChar w:fldCharType="begin" w:fldLock="1"/>
      </w:r>
      <w:r w:rsidR="008C7EDF">
        <w:instrText>ADDIN CSL_CITATION {"citationItems":[{"id":"ITEM-1","itemData":{"author":[{"dropping-particle":"","family":"Department for Transport","given":"","non-dropping-particle":"","parse-names":false,"suffix":""}],"id":"ITEM-1","issued":{"date-parts":[["2015"]]},"title":"Value for money. Framework. Moving Britain ahead","type":"report"},"uris":["http://www.mendeley.com/documents/?uuid=3bde22ea-e745-338b-9284-c77d1972ebe1"]}],"mendeley":{"formattedCitation":"(Department for Transport, 2015)","plainTextFormattedCitation":"(Department for Transport, 2015)","previouslyFormattedCitation":"(Department for Transport, 2015)"},"properties":{"noteIndex":0},"schema":"https://github.com/citation-style-language/schema/raw/master/csl-citation.json"}</w:instrText>
      </w:r>
      <w:r w:rsidR="00292C14">
        <w:fldChar w:fldCharType="separate"/>
      </w:r>
      <w:r w:rsidR="008C7EDF" w:rsidRPr="008C7EDF">
        <w:rPr>
          <w:noProof/>
        </w:rPr>
        <w:t>(Department for Transport, 2015)</w:t>
      </w:r>
      <w:r w:rsidR="00292C14">
        <w:fldChar w:fldCharType="end"/>
      </w:r>
      <w:r w:rsidR="00F9493F">
        <w:t>.</w:t>
      </w:r>
      <w:r w:rsidR="000574F9">
        <w:t xml:space="preserve"> Therefore it is important to understand the utility of monitoring data</w:t>
      </w:r>
      <w:r w:rsidR="006B59A0">
        <w:t xml:space="preserve"> (</w:t>
      </w:r>
      <w:r w:rsidR="00A465BD">
        <w:t xml:space="preserve">e.g. </w:t>
      </w:r>
      <w:r w:rsidR="006B59A0">
        <w:t xml:space="preserve">manual counts and </w:t>
      </w:r>
      <w:r w:rsidR="00A465BD">
        <w:t xml:space="preserve">surveys of </w:t>
      </w:r>
      <w:r w:rsidR="006B59A0">
        <w:t>route use</w:t>
      </w:r>
      <w:r w:rsidR="00A465BD">
        <w:t>rs</w:t>
      </w:r>
      <w:r w:rsidR="006B59A0">
        <w:t>)</w:t>
      </w:r>
      <w:r w:rsidR="000574F9">
        <w:t xml:space="preserve"> alongside </w:t>
      </w:r>
      <w:r w:rsidR="009916F4">
        <w:t>public health</w:t>
      </w:r>
      <w:r w:rsidR="005D4E06">
        <w:t xml:space="preserve"> </w:t>
      </w:r>
      <w:r w:rsidR="00A465BD">
        <w:t xml:space="preserve">research </w:t>
      </w:r>
      <w:r w:rsidR="000574F9">
        <w:t>data</w:t>
      </w:r>
      <w:r w:rsidR="00E95045">
        <w:t>,</w:t>
      </w:r>
      <w:r w:rsidR="000574F9">
        <w:t xml:space="preserve"> which tend to be more scarce</w:t>
      </w:r>
      <w:r w:rsidR="000574F9">
        <w:fldChar w:fldCharType="begin" w:fldLock="1"/>
      </w:r>
      <w:r w:rsidR="008C7EDF">
        <w:instrText>ADDIN CSL_CITATION {"citationItems":[{"id":"ITEM-1","itemData":{"DOI":"10.1136/jech.2005.034199","abstract":"Study objective: There is little guidance on how to select the best available evidence of health effects of social interventions. The aim of this paper was to assess the implications of setting particular inclusion criteria for evidence synthesis. Design: Analysis of all relevant studies for one systematic review, followed by sensitivity analysis of the effects of selecting studies based on a two dimensional hierarchy of study design and study population. Setting: Case study of a systematic review of the effectiveness of interventions in promoting a population shift from using cars towards walking and cycling. Main results: The distribution of available evidence was skewed. Population level interventions were less likely than individual level interventions to have been studied using the most rigorous study designs; nearly all of the population level evidence would have been missed if only randomised controlled trials had been included. Examining the studies that were excluded did not change the overall conclusions about effectiveness, but did identify additional categories of intervention such as health walks and parking charges that merit further research, and provided evidence to challenge assumptions about the actual effects of progressive urban transport policies. Conclusions: Unthinking adherence to a hierarchy of study design as a means of selecting studies may reduce the value of evidence synthesis and reinforce an ''inverse evidence law'' whereby the least is known about the effects of interventions most likely to influence whole populations. Producing generalisable estimates of effect sizes is only one possible objective of evidence synthesis. Mapping the available evidence and uncertainty about effects may also be important. D espite increasing calls for systematic reviews of health effects of social interventions, there is little methodo-logical research or even guidance on how such reviews should be done. We have lifted the lid on the ''private life'' of the input side of one such systematic review to expose some of our methodological processes and decisions to critical analysis. 1 In a companion paper, we set the scene and examined one phase of the review, the search for evidence. 2 In this paper, we examine another phase of the review: the selection of evidence for inclusion. We investigate the effect of varying our inclusion criteria on the findings and overall value of the review. SELECTING EVIDENCE FOR INCLUSION Researchers designing sy…","author":[{"dropping-particle":"","family":"Ogilvie","given":"David","non-dropping-particle":"","parse-names":false,"suffix":""},{"dropping-particle":"","family":"Egan","given":"Matt","non-dropping-particle":"","parse-names":false,"suffix":""},{"dropping-particle":"","family":"Hamilton","given":"Val","non-dropping-particle":"","parse-names":false,"suffix":""},{"dropping-particle":"","family":"Ogilvie","given":"D","non-dropping-particle":"","parse-names":false,"suffix":""}],"container-title":"J Epidemiol Community Health","id":"ITEM-1","issued":{"date-parts":[["2005"]]},"page":"886-892","title":"Systematic reviews of health effects of social interventions: 2. Best available evidence: how low should you go?","type":"article-journal","volume":"59"},"uris":["http://www.mendeley.com/documents/?uuid=d3104602-0c3c-324d-bddc-9b328aa6aefc"]}],"mendeley":{"formattedCitation":"(Ogilvie et al., 2005)","plainTextFormattedCitation":"(Ogilvie et al., 2005)","previouslyFormattedCitation":"(Ogilvie et al., 2005)"},"properties":{"noteIndex":0},"schema":"https://github.com/citation-style-language/schema/raw/master/csl-citation.json"}</w:instrText>
      </w:r>
      <w:r w:rsidR="000574F9">
        <w:fldChar w:fldCharType="separate"/>
      </w:r>
      <w:r w:rsidR="008C7EDF" w:rsidRPr="008C7EDF">
        <w:rPr>
          <w:noProof/>
        </w:rPr>
        <w:t>(Ogilvie et al., 2005)</w:t>
      </w:r>
      <w:r w:rsidR="000574F9">
        <w:fldChar w:fldCharType="end"/>
      </w:r>
      <w:r w:rsidR="00D71CBB">
        <w:t>, to demonstrate the outcomes</w:t>
      </w:r>
      <w:r w:rsidR="007C0AAD">
        <w:t>,</w:t>
      </w:r>
      <w:r w:rsidR="00D71CBB">
        <w:t xml:space="preserve"> </w:t>
      </w:r>
      <w:r w:rsidR="00D1253C">
        <w:t>including economic value</w:t>
      </w:r>
      <w:r w:rsidR="007C0AAD">
        <w:t>,</w:t>
      </w:r>
      <w:r w:rsidR="00D1253C">
        <w:t xml:space="preserve"> </w:t>
      </w:r>
      <w:r w:rsidR="00D71CBB">
        <w:t>associated with new walking and cycling infrastructure</w:t>
      </w:r>
      <w:r w:rsidR="00D1253C">
        <w:t>.</w:t>
      </w:r>
    </w:p>
    <w:p w14:paraId="0EEB015A" w14:textId="11540AEC" w:rsidR="00624D75" w:rsidRDefault="000569DA" w:rsidP="007C04BC">
      <w:pPr>
        <w:spacing w:after="120"/>
      </w:pPr>
      <w:r w:rsidRPr="00F11737">
        <w:t xml:space="preserve">We know that </w:t>
      </w:r>
      <w:r w:rsidR="00C97D7C">
        <w:t xml:space="preserve">elements of </w:t>
      </w:r>
      <w:r w:rsidRPr="00F11737">
        <w:t xml:space="preserve">physical and social context </w:t>
      </w:r>
      <w:r w:rsidR="00783EA4">
        <w:t>are</w:t>
      </w:r>
      <w:r w:rsidRPr="00F11737">
        <w:t xml:space="preserve"> important determinant</w:t>
      </w:r>
      <w:r w:rsidR="00783EA4">
        <w:t>s</w:t>
      </w:r>
      <w:r w:rsidRPr="00F11737">
        <w:t xml:space="preserve"> of use</w:t>
      </w:r>
      <w:r>
        <w:t xml:space="preserve"> of new walking and cycling infrastructure</w:t>
      </w:r>
      <w:r w:rsidR="00B4252B">
        <w:fldChar w:fldCharType="begin" w:fldLock="1"/>
      </w:r>
      <w:r w:rsidR="008C7EDF">
        <w:instrText>ADDIN CSL_CITATION {"citationItems":[{"id":"ITEM-1","itemData":{"DOI":"10.1007/s40572-017-0149-9","ISSN":"21965412","abstract":"PURPOSE OF REVIEW: This paper reviews the use of conceptual frameworks in research on active travel, such as walking and cycling. Generic framework features and a wide range of contents are identified and synthesized into a comprehensive framework of active travel behavior, as part of the Physical Activity through Sustainable Transport Approaches project (PASTA). PASTA is a European multinational, interdisciplinary research project on active travel and health.\nRECENT FINDINGS: Along with an exponential growth in active travel research, a growing number of conceptual frameworks has been published since the early 2000s. Earlier frameworks are simpler and emphasize the distinction of environmental vs. individual factors, while more recently several studies have integrated travel behavior theories more thoroughly. Based on the reviewed frameworks and various behavioral theories, we propose the comprehensive PASTA conceptual framework of active travel behavior. We discuss how it can guide future research, such as data collection, data analysis, and modeling of active travel behavior, and present some examples from the PASTA project.","author":[{"dropping-particle":"","family":"Götschi","given":"Thomas","non-dropping-particle":"","parse-names":false,"suffix":""},{"dropping-particle":"","family":"Nazelle","given":"Audrey","non-dropping-particle":"de","parse-names":false,"suffix":""},{"dropping-particle":"","family":"Brand","given":"Christian","non-dropping-particle":"","parse-names":false,"suffix":""},{"dropping-particle":"","family":"Gerike","given":"Regine","non-dropping-particle":"","parse-names":false,"suffix":""}],"container-title":"Current environmental health reports","id":"ITEM-1","issue":"3","issued":{"date-parts":[["2017"]]},"title":"Towards a Comprehensive Conceptual Framework of Active Travel Behavior: a Review and Synthesis of Published Frameworks","type":"article","volume":"4"},"uris":["http://www.mendeley.com/documents/?uuid=c87d26c5-ebba-3e0f-8dc2-4f72f33d6ff5"]},{"id":"ITEM-2","itemData":{"DOI":"10.1068/a4669","abstract":"Walking and cycling are considered to be healthy and environmentally friendly modes of travel that can mitigate the harmful effects of motorised journeys. This study aims to reveal the individual and built environmental characteristics that are associated with these behaviours by examining the current level of walking and cycling for transport in three UK case-study areas. Obligatory and discretionary journeys were separately modelled under the assumption that different factors would affect mode choice. Over 70% of respondents incorporated walking and/or cycling into their weekly travel and about 15% had ridden bicycles at least once for nonrecreational purposes during the last seven days. We also found that more walking journeys were made for discretionary purposes compared with obligatory journeys whilst cycling was more common for obligatory journeys. Using the concept of the active travel share, we developed models analysing active travel behaviour. The results confirmed that both personal and household characteristics had clear associations with the tendency for nonmotorised travel. In particular, age, physical fitness, and vehicle ownership were significantly associated with active travel in all models. The built environment, on the other hand, had significant associations with active travel only for obligatory journeys with the exception of distance to the main activity site, which was found to be significant for both journey types.","author":[{"dropping-particle":"","family":"Song","given":"Yena","non-dropping-particle":"","parse-names":false,"suffix":""},{"dropping-particle":"","family":"Preston","given":"John M","non-dropping-particle":"","parse-names":false,"suffix":""},{"dropping-particle":"","family":"Brand","given":"Christian","non-dropping-particle":"","parse-names":false,"suffix":""}],"container-title":"Environment and Planning A","id":"ITEM-2","issued":{"date-parts":[["2013"]]},"page":"2980-2998","title":"What explains active travel behaviour? Evidence from case studies in the UK","type":"article-journal","volume":"45"},"uris":["http://www.mendeley.com/documents/?uuid=971f2973-021a-3ff7-a2bf-1202bf0850c7"]}],"mendeley":{"formattedCitation":"(Götschi et al., 2017; Song et al., 2013)","plainTextFormattedCitation":"(Götschi et al., 2017; Song et al., 2013)","previouslyFormattedCitation":"(Götschi et al., 2017; Song et al., 2013)"},"properties":{"noteIndex":0},"schema":"https://github.com/citation-style-language/schema/raw/master/csl-citation.json"}</w:instrText>
      </w:r>
      <w:r w:rsidR="00B4252B">
        <w:fldChar w:fldCharType="separate"/>
      </w:r>
      <w:r w:rsidR="008C7EDF" w:rsidRPr="008C7EDF">
        <w:rPr>
          <w:noProof/>
        </w:rPr>
        <w:t>(Götschi et al., 2017; Song et al., 2013)</w:t>
      </w:r>
      <w:r w:rsidR="00B4252B">
        <w:fldChar w:fldCharType="end"/>
      </w:r>
      <w:r w:rsidR="00783EA4">
        <w:t xml:space="preserve"> and these contextual issues </w:t>
      </w:r>
      <w:r w:rsidR="0046078E">
        <w:t xml:space="preserve">may be </w:t>
      </w:r>
      <w:r w:rsidR="00783EA4">
        <w:t xml:space="preserve">important </w:t>
      </w:r>
      <w:r w:rsidR="0046078E">
        <w:t xml:space="preserve">in influencing </w:t>
      </w:r>
      <w:r w:rsidR="00783EA4">
        <w:t>decision-makers</w:t>
      </w:r>
      <w:r w:rsidR="00783EA4">
        <w:fldChar w:fldCharType="begin" w:fldLock="1"/>
      </w:r>
      <w:r w:rsidR="009C1D56">
        <w:instrText>ADDIN CSL_CITATION {"citationItems":[{"id":"ITEM-1","itemData":{"DOI":"10.1093/pubmed/fdz105","ISSN":"1741-3842","abstract":"BACKGROUND: Urban design can influence population levels of physical activity and subsequent health impacts. This qualitative study investigates local level decision-making for 'active living' infrastructure (ALI)-walking and cycling infrastructure and open spaces in new communities. METHODS: Thirty-five semi-structured interviews with stakeholders, and limited ethnographic observations, were conducted with local government and private sector stakeholders including urban and transport planners, public health practitioners, elected councillors and developers. Interview transcripts were coded and analysed thematically. RESULTS: Public health practitioners in local government could act as knowledge brokers and leaders to motivate non-health stakeholders such as urban and transport planners to consider health when designing and building new communities. They needed to engage at the earliest stages and be adequately resourced to build relationships across sectors, supporting non-health outcomes such as tackling congestion, which often had greater political traction. 'Evidence' for decision-making identified problems (going beyond health), informed solutions, and also justified decisions post hoc, although case study examples were not always convincing if not considered contextually relevant. CONCLUSION: We have developed a conceptual model with three factors needed to bridge the gap between evidence and ALI being built: influential public health practitioners; supportive policies in non-health sectors; and adequate resources.","author":[{"dropping-particle":"","family":"Gouais","given":"Anna","non-dropping-particle":"Le","parse-names":false,"suffix":""},{"dropping-particle":"","family":"Foley","given":"Louise","non-dropping-particle":"","parse-names":false,"suffix":""},{"dropping-particle":"","family":"Ogilvie","given":"David","non-dropping-particle":"","parse-names":false,"suffix":""},{"dropping-particle":"","family":"Guell","given":"Cornelia","non-dropping-particle":"","parse-names":false,"suffix":""}],"container-title":"Journal of Public Health (Oxford)","id":"ITEM-1","issue":"3","issued":{"date-parts":[["2020"]]},"page":"e249-e258","title":"Decision-making for active living infrastructure in new communities: a qualitative study in England","type":"article-journal","volume":"42"},"uris":["http://www.mendeley.com/documents/?uuid=811f1805-2fbd-4758-9707-61fdc315c164"]}],"mendeley":{"formattedCitation":"(Le Gouais et al., 2020)","plainTextFormattedCitation":"(Le Gouais et al., 2020)","previouslyFormattedCitation":"(Le Gouais et al., 2020)"},"properties":{"noteIndex":0},"schema":"https://github.com/citation-style-language/schema/raw/master/csl-citation.json"}</w:instrText>
      </w:r>
      <w:r w:rsidR="00783EA4">
        <w:fldChar w:fldCharType="separate"/>
      </w:r>
      <w:r w:rsidR="009C1D56" w:rsidRPr="009C1D56">
        <w:rPr>
          <w:noProof/>
        </w:rPr>
        <w:t>(Le Gouais et al., 2020)</w:t>
      </w:r>
      <w:r w:rsidR="00783EA4">
        <w:fldChar w:fldCharType="end"/>
      </w:r>
      <w:r w:rsidR="00783EA4">
        <w:t>. However, there is a lack of published evaluations</w:t>
      </w:r>
      <w:r w:rsidR="000766B8">
        <w:t xml:space="preserve"> </w:t>
      </w:r>
      <w:r w:rsidR="00E95045">
        <w:t xml:space="preserve">of </w:t>
      </w:r>
      <w:r w:rsidR="000766B8">
        <w:t>use of new</w:t>
      </w:r>
      <w:r w:rsidR="006B59A0">
        <w:t xml:space="preserve"> and</w:t>
      </w:r>
      <w:r w:rsidR="00625B4F">
        <w:t xml:space="preserve"> upgraded</w:t>
      </w:r>
      <w:r w:rsidR="000766B8">
        <w:t xml:space="preserve"> walking and cycling routes</w:t>
      </w:r>
      <w:r w:rsidR="00783EA4">
        <w:t xml:space="preserve"> across </w:t>
      </w:r>
      <w:r w:rsidR="00A56236">
        <w:t xml:space="preserve">different </w:t>
      </w:r>
      <w:r w:rsidR="00783EA4">
        <w:t>contexts</w:t>
      </w:r>
      <w:r w:rsidR="00DE2239">
        <w:t xml:space="preserve"> and limited understanding of the </w:t>
      </w:r>
      <w:r w:rsidR="00DE2239" w:rsidRPr="00E760F1">
        <w:t>context-related mechanisms for behaviour change</w:t>
      </w:r>
      <w:r w:rsidR="00DE2239" w:rsidRPr="00E760F1">
        <w:fldChar w:fldCharType="begin" w:fldLock="1"/>
      </w:r>
      <w:r w:rsidR="00275CC9" w:rsidRPr="00E760F1">
        <w:instrText>ADDIN CSL_CITATION {"citationItems":[{"id":"ITEM-1","itemData":{"DOI":"10.1016/j.healthplace.2019.102161","ISSN":"18732054","abstract":"Environmental changes aimed at encouraging walking or cycling may promote activity and improve health, but evidence suggests small or inconsistent effects in practice. Understanding how an intervention works might help explain the effects observed and provide guidance about generalisability. We therefore aimed to review the literature on the effects of this type of intervention and to understand how and why these may or may not be effective. We searched eight electronic databases for existing systematic reviews and mined these for evaluative studies of physical environmental changes and assessed changes in walking, cycling or physical activity. We then searched for related sources including quantitative or qualitative studies, policy documents or reports. We extracted information on the evidence for effects (‘estimation’), contexts and mechanisms (‘explanation’) and assessed credibility, and synthesised material narratively. We identified 13 evaluations of interventions specifically targeting walking and cycling and used 46 related sources. 70% (n = 9 evaluations) scored 3 or less on the credibility criteria for effectiveness. 6 reported significant positive effects, but higher quality evaluations were more likely to report positive effects. Only two studies provided rich evidence of mechanisms. We identified three common resources that interventions provide to promote walking and cycling: (i) improving accessibility and connectivity; (ii) improving traffic and personal safety; and (iii) improving the experience of walking and cycling. The most effective interventions appeared to target accessibility and safety in both supportive and unsupportive contexts. Although the evidence base was relatively limited, we were able to understand the role of context in the success of interventions. Researchers and policy makers should consider the context and mechanisms which might operate before evaluating and implementing interventions.","author":[{"dropping-particle":"","family":"Panter","given":"Jenna","non-dropping-particle":"","parse-names":false,"suffix":""},{"dropping-particle":"","family":"Guell","given":"Cornelia","non-dropping-particle":"","parse-names":false,"suffix":""},{"dropping-particle":"","family":"Humphreys","given":"David","non-dropping-particle":"","parse-names":false,"suffix":""},{"dropping-particle":"","family":"Ogilvie","given":"David","non-dropping-particle":"","parse-names":false,"suffix":""}],"container-title":"Health and Place","id":"ITEM-1","issued":{"date-parts":[["2019"]]},"title":"Can changing the physical environment promote walking and cycling? A systematic review of what works and how","type":"article-journal","volume":"58"},"uris":["http://www.mendeley.com/documents/?uuid=35ab05d1-1038-31a7-a38b-5d36579b0f27"]}],"mendeley":{"formattedCitation":"(Panter et al., 2019)","plainTextFormattedCitation":"(Panter et al., 2019)","previouslyFormattedCitation":"(Panter et al., 2019)"},"properties":{"noteIndex":0},"schema":"https://github.com/citation-style-language/schema/raw/master/csl-citation.json"}</w:instrText>
      </w:r>
      <w:r w:rsidR="00DE2239" w:rsidRPr="00E760F1">
        <w:fldChar w:fldCharType="separate"/>
      </w:r>
      <w:r w:rsidR="00DE2239" w:rsidRPr="00E760F1">
        <w:rPr>
          <w:noProof/>
        </w:rPr>
        <w:t>(Panter et al., 2019)</w:t>
      </w:r>
      <w:r w:rsidR="00DE2239" w:rsidRPr="00E760F1">
        <w:fldChar w:fldCharType="end"/>
      </w:r>
      <w:r w:rsidR="00A56236" w:rsidRPr="00E760F1">
        <w:t xml:space="preserve">. </w:t>
      </w:r>
      <w:r w:rsidR="00624D75" w:rsidRPr="00E760F1">
        <w:t xml:space="preserve">Greater understanding about the environmental factors </w:t>
      </w:r>
      <w:r w:rsidR="00CB1D9D">
        <w:t>that</w:t>
      </w:r>
      <w:r w:rsidR="00624D75" w:rsidRPr="00E760F1">
        <w:t xml:space="preserve"> may influence behaviour change could help </w:t>
      </w:r>
      <w:r w:rsidR="00AB0BF6" w:rsidRPr="00E760F1">
        <w:t>explain</w:t>
      </w:r>
      <w:r w:rsidR="00624D75" w:rsidRPr="00E760F1">
        <w:t xml:space="preserve"> how features such as bridges, tunnels and transport interchanges impact on facilitating use of new</w:t>
      </w:r>
      <w:r w:rsidR="004752B5">
        <w:t xml:space="preserve"> and upgraded</w:t>
      </w:r>
      <w:r w:rsidR="00624D75" w:rsidRPr="00E760F1">
        <w:t xml:space="preserve"> walking and cycling</w:t>
      </w:r>
      <w:r w:rsidR="00624D75">
        <w:t xml:space="preserve"> routes.</w:t>
      </w:r>
      <w:r w:rsidR="001559F7">
        <w:t xml:space="preserve"> This may help to understand heterogeneity of impact of new routes which have been found in other evaluations</w:t>
      </w:r>
      <w:r w:rsidR="001559F7">
        <w:fldChar w:fldCharType="begin" w:fldLock="1"/>
      </w:r>
      <w:r w:rsidR="009C1D56">
        <w:instrText>ADDIN CSL_CITATION {"citationItems":[{"id":"ITEM-1","itemData":{"DOI":"10.1016/j.socscimed.2013.08.030","ISBN":"4407816066101","abstract":"Cycling confers health and environmental benefits, but few robust studies have evaluated large-scale programmes to promote cycling. In England, recent years have seen substantial, town-wide cycling initiatives in six Cycling Demonstration Towns (funded 2005e2011) and 12 Cycling Cities and Towns (funded 2008e2011). The initiatives involved mixtures of capital investment (e.g. cycle lanes) and revenue investment (e.g. cycle training), tailored to each town. This controlled before-after natural experimental study used English census data to examine impacts on the prevalence of travelling to work by bicycle and other modes, comparing changes in the intervention towns with changes in three comparison groups (matched towns, unfunded towns and a national comparison group). We also compared effects between more and less deprived areas, and used random-effects meta-analysis to compare intervention effects between towns. Among 1.3 million commuters in 18 intervention towns, we found that the prevalence of cycling to work rose from 5.8% in 2001 to 6.8% in 2011. This represented a significant increase relative to all three comparison groups (e.g. þ0.69 (95% CI 0.60,0.77) percentage points for intervention vs. matched towns). Walking to work also increased significantly compared with comparison towns, while driving to work decreased and public transport use was unchanged. These effects were observed across all fifths of area deprivation, with larger relative changes in deprived areas. There was substantial variation in effect sizes between towns, however, and the average town-level effect on cycling was non-significant (þ0.29 (À0.26,0.84) percentage points for intervention vs. matched towns). We conclude that to date, cycling to work has increased (and driving to work decreased) in the intervention towns, in a relatively equitable manner. The variation in effects between towns indicates uncertainty regarding the likely impact of comparable investment in future towns. Nevertheless these results support the case for implementing and evaluating further town-wide cycling initiatives.","author":[{"dropping-particle":"","family":"Goodman","given":"Anna","non-dropping-particle":"","parse-names":false,"suffix":""},{"dropping-particle":"","family":"Panter","given":"Jenna","non-dropping-particle":"","parse-names":false,"suffix":""},{"dropping-particle":"","family":"Sharp","given":"Stephen J","non-dropping-particle":"","parse-names":false,"suffix":""},{"dropping-particle":"","family":"Ogilvie","given":"David","non-dropping-particle":"","parse-names":false,"suffix":""}],"container-title":"Social Science &amp; Medicine","id":"ITEM-1","issued":{"date-parts":[["2013"]]},"page":"228-237","title":"Effectiveness and equity impacts of town-wide cycling initiatives in England: A longitudinal, controlled natural experimental study","type":"article-journal","volume":"97"},"uris":["http://www.mendeley.com/documents/?uuid=4a95ccd5-1d58-340c-8cb7-74d88d8d0303"]}],"mendeley":{"formattedCitation":"(Goodman et al., 2013)","plainTextFormattedCitation":"(Goodman et al., 2013)","previouslyFormattedCitation":"(Goodman et al., 2013)"},"properties":{"noteIndex":0},"schema":"https://github.com/citation-style-language/schema/raw/master/csl-citation.json"}</w:instrText>
      </w:r>
      <w:r w:rsidR="001559F7">
        <w:fldChar w:fldCharType="separate"/>
      </w:r>
      <w:r w:rsidR="001559F7" w:rsidRPr="001559F7">
        <w:rPr>
          <w:noProof/>
        </w:rPr>
        <w:t>(Goodman et al., 2013)</w:t>
      </w:r>
      <w:r w:rsidR="001559F7">
        <w:fldChar w:fldCharType="end"/>
      </w:r>
      <w:r w:rsidR="001559F7">
        <w:t>.</w:t>
      </w:r>
    </w:p>
    <w:p w14:paraId="5EF241B1" w14:textId="4BFAF1AF" w:rsidR="004525A2" w:rsidRDefault="00111ED1" w:rsidP="007C04BC">
      <w:pPr>
        <w:spacing w:after="120"/>
      </w:pPr>
      <w:r>
        <w:t>U</w:t>
      </w:r>
      <w:r w:rsidR="00135C77" w:rsidRPr="000766B8">
        <w:t>ser sampling (</w:t>
      </w:r>
      <w:r w:rsidR="00A56236" w:rsidRPr="000766B8">
        <w:t>counts or surveys</w:t>
      </w:r>
      <w:r w:rsidR="00135C77" w:rsidRPr="000766B8">
        <w:t>)</w:t>
      </w:r>
      <w:r w:rsidR="00A56236" w:rsidRPr="000766B8">
        <w:t xml:space="preserve"> </w:t>
      </w:r>
      <w:r w:rsidR="00764EA0" w:rsidRPr="000766B8">
        <w:t>conducted as part of monitoring</w:t>
      </w:r>
      <w:r w:rsidR="00436376" w:rsidRPr="000766B8">
        <w:t xml:space="preserve"> programmes</w:t>
      </w:r>
      <w:r w:rsidR="00764EA0" w:rsidRPr="000766B8">
        <w:t xml:space="preserve"> </w:t>
      </w:r>
      <w:r w:rsidR="00A56236" w:rsidRPr="000766B8">
        <w:t xml:space="preserve">only </w:t>
      </w:r>
      <w:r w:rsidR="00764EA0" w:rsidRPr="000766B8">
        <w:t xml:space="preserve">provide information on </w:t>
      </w:r>
      <w:r w:rsidR="00A56236" w:rsidRPr="000766B8">
        <w:t>users</w:t>
      </w:r>
      <w:r w:rsidR="001B6253" w:rsidRPr="000766B8">
        <w:t>,</w:t>
      </w:r>
      <w:r w:rsidR="006B59A0">
        <w:t xml:space="preserve"> rather than the general population,</w:t>
      </w:r>
      <w:r w:rsidR="001B6253" w:rsidRPr="000766B8">
        <w:t xml:space="preserve"> </w:t>
      </w:r>
      <w:r>
        <w:t xml:space="preserve">but </w:t>
      </w:r>
      <w:r w:rsidR="001B6253" w:rsidRPr="000766B8">
        <w:t>these approaches</w:t>
      </w:r>
      <w:r w:rsidR="00A56236" w:rsidRPr="000766B8">
        <w:t xml:space="preserve"> are cheaper</w:t>
      </w:r>
      <w:r w:rsidR="00764EA0" w:rsidRPr="000766B8">
        <w:t xml:space="preserve"> and simpler</w:t>
      </w:r>
      <w:r w:rsidR="00A56236" w:rsidRPr="000766B8">
        <w:t xml:space="preserve"> than longitudinal cohort studies </w:t>
      </w:r>
      <w:r w:rsidR="007012EE">
        <w:t>that</w:t>
      </w:r>
      <w:r w:rsidR="007012EE" w:rsidRPr="000766B8">
        <w:t xml:space="preserve"> </w:t>
      </w:r>
      <w:r w:rsidR="006B59A0">
        <w:t>can</w:t>
      </w:r>
      <w:r>
        <w:t xml:space="preserve"> </w:t>
      </w:r>
      <w:r w:rsidR="00E95045">
        <w:t xml:space="preserve">compare </w:t>
      </w:r>
      <w:r w:rsidR="006B59A0">
        <w:t xml:space="preserve">changes in </w:t>
      </w:r>
      <w:r w:rsidR="00E95045">
        <w:t xml:space="preserve">the </w:t>
      </w:r>
      <w:r w:rsidR="006B59A0">
        <w:t>behaviour of</w:t>
      </w:r>
      <w:r w:rsidR="00A56236" w:rsidRPr="000766B8">
        <w:t xml:space="preserve"> </w:t>
      </w:r>
      <w:r w:rsidR="00E95045">
        <w:t xml:space="preserve">individuals </w:t>
      </w:r>
      <w:r w:rsidR="006B59A0">
        <w:t>exposed and unexposed to</w:t>
      </w:r>
      <w:r w:rsidR="00A56236" w:rsidRPr="000766B8">
        <w:t xml:space="preserve"> new infrastructure</w:t>
      </w:r>
      <w:r w:rsidR="004525A2" w:rsidRPr="000766B8">
        <w:t>.</w:t>
      </w:r>
      <w:r w:rsidR="00A56236" w:rsidRPr="000766B8">
        <w:t xml:space="preserve"> </w:t>
      </w:r>
      <w:r w:rsidR="00845740" w:rsidRPr="000766B8">
        <w:t>In addition</w:t>
      </w:r>
      <w:r w:rsidR="004525A2" w:rsidRPr="000766B8">
        <w:t xml:space="preserve">, </w:t>
      </w:r>
      <w:r w:rsidR="00845740" w:rsidRPr="000766B8">
        <w:t xml:space="preserve">cohort studies tend to have smaller samples than </w:t>
      </w:r>
      <w:r w:rsidR="006D0789">
        <w:t>transport</w:t>
      </w:r>
      <w:r w:rsidR="009916F4">
        <w:t xml:space="preserve"> </w:t>
      </w:r>
      <w:r w:rsidR="00845740" w:rsidRPr="000766B8">
        <w:t>monitoring</w:t>
      </w:r>
      <w:r w:rsidR="00A465BD">
        <w:t xml:space="preserve"> methods</w:t>
      </w:r>
      <w:r w:rsidR="00845740" w:rsidRPr="000766B8">
        <w:t xml:space="preserve"> which</w:t>
      </w:r>
      <w:r w:rsidR="004525A2" w:rsidRPr="000766B8">
        <w:t xml:space="preserve"> can make </w:t>
      </w:r>
      <w:r w:rsidR="00845740" w:rsidRPr="000766B8">
        <w:t xml:space="preserve">the </w:t>
      </w:r>
      <w:r w:rsidR="00E95045">
        <w:t>analysis</w:t>
      </w:r>
      <w:r w:rsidR="00E95045" w:rsidRPr="000766B8">
        <w:t xml:space="preserve"> </w:t>
      </w:r>
      <w:r w:rsidR="004525A2" w:rsidRPr="000766B8">
        <w:t>of sub</w:t>
      </w:r>
      <w:r w:rsidR="000766B8" w:rsidRPr="000766B8">
        <w:t>-</w:t>
      </w:r>
      <w:r w:rsidR="004525A2" w:rsidRPr="000766B8">
        <w:t>groups more difficult</w:t>
      </w:r>
      <w:r w:rsidR="00845740" w:rsidRPr="000766B8">
        <w:t>.</w:t>
      </w:r>
      <w:r w:rsidR="004525A2" w:rsidRPr="000766B8">
        <w:t xml:space="preserve"> </w:t>
      </w:r>
      <w:r w:rsidR="006B59A0">
        <w:t>Greater understanding of the impact of new infrastructure on</w:t>
      </w:r>
      <w:r w:rsidR="005263A0">
        <w:t xml:space="preserve"> sub-groups, including</w:t>
      </w:r>
      <w:r w:rsidR="006B59A0">
        <w:t xml:space="preserve"> less active groups</w:t>
      </w:r>
      <w:r w:rsidR="005263A0">
        <w:t>,</w:t>
      </w:r>
      <w:r w:rsidR="006B59A0">
        <w:t xml:space="preserve"> would also identify potential impact on </w:t>
      </w:r>
      <w:r w:rsidR="006B59A0" w:rsidRPr="000766B8">
        <w:t>inequalities</w:t>
      </w:r>
      <w:r w:rsidR="006B59A0" w:rsidRPr="00106F4F">
        <w:fldChar w:fldCharType="begin" w:fldLock="1"/>
      </w:r>
      <w:r w:rsidR="008C7EDF">
        <w:instrText>ADDIN CSL_CITATION {"citationItems":[{"id":"ITEM-1","itemData":{"DOI":"10.3390/ijerph15020217","ISSN":"16604601","abstract":"Physical activity and diet are major modifiable risk factors for chronic disease and have been shown to be associated with neighborhood built environment. Systematic review evidence from longitudinal studies on the impact of changing the built environment on physical activity and diet is currently lacking. A systematic review of natural experiments of neighborhood built environment was conducted. The aims of this systematic review were to summarize study characteristics, study quality, and impact of changes in neighborhood built environment on physical activity and diet outcomes among residents. Natural experiments of neighborhood built environment change, exploring longitudinal impacts on physical activity and/or diet in residents, were included. From five electronic databases, 2084 references were identified. A narrative synthesis was conducted, considering results in relation to study quality. Nineteen papers, reporting on 15 different exposures met inclusion criteria. Four studies included a comparison group and 11 were pre-post/longitudinal studies without a comparison group. Studies reported on the impact of redeveloping or introducing cycle and/or walking trails (n = 5), rail stops/lines (n = 4), supermarkets and farmers' markets (n = 4) and park and green space (n = 2). Eight/15 studies reported at least one beneficial change in physical activity, diet or another associated health outcome. Due to limitations in study design and reporting, as well as the wide array of outcome measures reported, drawing conclusions to inform policy was challenging. Future research should consider a consistent approach to measure the same outcomes (e.g., using measurement methods that collect comparable physical activity and diet outcome data), to allow for pooled analyses. Additionally, including comparison groups wherever possible and ensuring high quality reporting is essential.","author":[{"dropping-particle":"","family":"Macmillan","given":"Freya","non-dropping-particle":"","parse-names":false,"suffix":""},{"dropping-particle":"","family":"George","given":"Emma S.","non-dropping-particle":"","parse-names":false,"suffix":""},{"dropping-particle":"","family":"Feng","given":"Xiaoqi","non-dropping-particle":"","parse-names":false,"suffix":""},{"dropping-particle":"","family":"Merom","given":"Dafna","non-dropping-particle":"","parse-names":false,"suffix":""},{"dropping-particle":"","family":"Bennie","given":"Andrew","non-dropping-particle":"","parse-names":false,"suffix":""},{"dropping-particle":"","family":"Cook","given":"Amelia","non-dropping-particle":"","parse-names":false,"suffix":""},{"dropping-particle":"","family":"Sanders","given":"Taren","non-dropping-particle":"","parse-names":false,"suffix":""},{"dropping-particle":"","family":"Dwyer","given":"Genevieve","non-dropping-particle":"","parse-names":false,"suffix":""},{"dropping-particle":"","family":"Pang","given":"Bonnie","non-dropping-particle":"","parse-names":false,"suffix":""},{"dropping-particle":"","family":"Guagliano","given":"Justin M.","non-dropping-particle":"","parse-names":false,"suffix":""},{"dropping-particle":"","family":"Kolt","given":"Gregory S.","non-dropping-particle":"","parse-names":false,"suffix":""},{"dropping-particle":"","family":"Astell-Burt","given":"Thomas","non-dropping-particle":"","parse-names":false,"suffix":""}],"container-title":"International Journal of Environmental Research and Public Health","id":"ITEM-1","issue":"2","issued":{"date-parts":[["2018"]]},"title":"Do natural experiments of changes in neighborhood built environment impact physical activity and diet? A systematic review","type":"article-journal","volume":"15"},"uris":["http://www.mendeley.com/documents/?uuid=3cc1a82d-9ba9-4b26-a106-3c7de72163c3"]},{"id":"ITEM-2","itemData":{"DOI":"10.1136/jech-2016-208417","ISSN":"14702738","abstract":"Background Few studies have explored the impact of environmental change on walking using controlled comparisons. Even fewer have examined whose behaviour changes and how. In a natural experimental study of new walking and cycling infrastructure, we explored changes in walking, identified groups who changed in similar ways and assessed whether exposure to the infrastructure was associated with trajectories of walking. Methods 1257 adults completed annual surveys assessing walking, sociodemographic and health characteristics and use of the infrastructure (2010-2012). Residential proximity to the new routes was assessed objectively. We used latent growth curve models to assess change in total walking, walking for recreation and for transport, used simple descriptive analysis and latent class analysis (LCA) to identify groups who changed in similar ways and examined factors associated with group membership using multinomial regression. Results LCA identified five trajectories, characterised by consistently low levels; consistently high levels; decreases; short-lived increases; and sustained increases. Those with lower levels of education and lower incomes were more likely to show both short-lived and sustained increases in walking fo r transport. However, those with lower levels of education were less likely to take up walking. Proximity to the intervention was associated with both uptake of and short-lived increases in walking for transport. Conclusions Environmental improvement encouraged the less active to take up walking for transport, as well as encouraging those who were already active to walk more. Further research should disentangle the role of socioeconomic characteristics in determining use of new environments and changes in walking.","author":[{"dropping-particle":"","family":"Panter","given":"Jenna","non-dropping-particle":"","parse-names":false,"suffix":""},{"dropping-particle":"","family":"Ogilvie","given":"David","non-dropping-particle":"","parse-names":false,"suffix":""},{"dropping-particle":"","family":"Brand","given":"Christian","non-dropping-particle":"","parse-names":false,"suffix":""},{"dropping-particle":"","family":"Bull","given":"Fiona","non-dropping-particle":"","parse-names":false,"suffix":""},{"dropping-particle":"","family":"Cooper","given":"Ashley","non-dropping-particle":"","parse-names":false,"suffix":""},{"dropping-particle":"","family":"Day","given":"Andy","non-dropping-particle":"","parse-names":false,"suffix":""},{"dropping-particle":"","family":"Mutrie","given":"Nanette","non-dropping-particle":"","parse-names":false,"suffix":""},{"dropping-particle":"","family":"Ogilvie","given":"David","non-dropping-particle":"","parse-names":false,"suffix":""},{"dropping-particle":"","family":"Powell","given":"Jane","non-dropping-particle":"","parse-names":false,"suffix":""},{"dropping-particle":"","family":"Preston","given":"John","non-dropping-particle":"","parse-names":false,"suffix":""},{"dropping-particle":"","family":"Rutter","given":"Harry","non-dropping-particle":"","parse-names":false,"suffix":""}],"container-title":"Journal of Epidemiology and Community Health","id":"ITEM-2","issue":"6","issued":{"date-parts":[["2017"]]},"page":"528-535","title":"Can environmental improvement change the population distribution of walking?","type":"article-journal","volume":"71"},"uris":["http://www.mendeley.com/documents/?uuid=615447cd-79b5-4609-8e4d-2d103db635cc"]},{"id":"ITEM-3","itemData":{"DOI":"10.1186/s12966-017-0613-9","abstract":"Background: Evidence is mounting to suggest a causal relationship between the built environment and people's physical activity behaviours, particularly active transport. The evidence base has been hindered to date by restricted consideration of cost and economic factors associated with built environment interventions, investigation of socioeconomic or ethnic differences in intervention effects, and an inability to isolate the effect of the built environment from other intervention types. The aims of this systematic review were to identify which environmental interventions increase physical activity in residents at the local level, and to build on the evidence base by considering intervention cost, and the differential effects of interventions by ethnicity and socioeconomic status. Methods: A systematic database search was conducted in June 2015. Articles were eligible if they reported a quantitative empirical study (natural experiment or a prospective, retrospective, experimental, or longitudinal research) investigating the relationship between objectively measured built environment feature(s) and physical activity and/or travel behaviours in children or adults. Quality assessment was conducted and data on intervention cost and whether the effect of the built environment differed by ethnicity or socioeconomic status were extracted. Results: Twenty-eight studies were included in the review. Findings showed a positive effect of walkability components, provision of quality parks and playgrounds, and installation of or improvements in active transport infrastructure on active transport, physical activity, and visits or use of settings. There was some indication that infrastructure improvements may predominantly benefit socioeconomically advantaged groups. Studies were commonly limited by selection bias and insufficient controlling for confounders. Heterogeneity in study design and reporting limited comparability across studies or any clear conclusions to be made regarding intervention cost. Conclusions: Improving neighbourhood walkability, quality of parks and playgrounds, and providing adequate active transport infrastructure is likely to generate positive impacts on activity in children and adults. The possibility that the benefits of infrastructure improvements may be inequitably distributed requires further investigation. Opportunities to improve the quality of evidence exist, including strategies to improve response rates and representativeness, use of…","author":[{"dropping-particle":"","family":"Smith","given":"Melody","non-dropping-particle":"","parse-names":false,"suffix":""},{"dropping-particle":"","family":"Hosking","given":"Jamie","non-dropping-particle":"","parse-names":false,"suffix":""},{"dropping-particle":"","family":"Woodward","given":"Alistair","non-dropping-particle":"","parse-names":false,"suffix":""},{"dropping-particle":"","family":"Witten","given":"Karen","non-dropping-particle":"","parse-names":false,"suffix":""},{"dropping-particle":"","family":"Macmillan","given":"Alexandra","non-dropping-particle":"","parse-names":false,"suffix":""},{"dropping-particle":"","family":"Field","given":"Adrian","non-dropping-particle":"","parse-names":false,"suffix":""},{"dropping-particle":"","family":"Baas","given":"Peter","non-dropping-particle":"","parse-names":false,"suffix":""},{"dropping-particle":"","family":"Mackie","given":"Hamish","non-dropping-particle":"","parse-names":false,"suffix":""}],"container-title":"International Journal of Behavioral Nutrition and Physical Activity","id":"ITEM-3","issue":"158","issued":{"date-parts":[["2017"]]},"note":"possibility that the benefits of infrastruc- ture improvements may be inequitably distributed re- quires further investigation","title":"Systematic literature review of built environment effects on physical activity and active transport – an update and new findings on health equity","type":"article-journal","volume":"14"},"uris":["http://www.mendeley.com/documents/?uuid=5444f772-db1b-39b6-af04-243a87a967ca"]},{"id":"ITEM-4","itemData":{"DOI":"10.1007/s40572-019-00254-4","ISSN":"21965412","abstract":"PURPOSE OF REVIEW: To review the literature on built environment interventions to increase active travel, focusing on work since 2000 and on methodological choices and challenges affecting studies. RECENT FINDINGS: Increasingly, there is evidence that built environment interventions can lead to more walking or cycling. Evidence is stronger for cycling than for walking interventions, and there is a relative lack of evidence around differential impacts of interventions. Some of the evidence remains methodologically weak, with much work in the 'grey' literature. While evidence in the area continues to grow, data gaps remain. Greater use of quasi-experimental techniques, improvements in routine monitoring of smaller schemes, and the use of new big data sources are promising. More qualitative research could help develop a more sophisticated understanding of behaviour change.","author":[{"dropping-particle":"","family":"Aldred","given":"Rachel","non-dropping-particle":"","parse-names":false,"suffix":""}],"container-title":"Current environmental health reports","id":"ITEM-4","issue":"4","issued":{"date-parts":[["2019","12","1"]]},"page":"309-315","publisher":"NLM (Medline)","title":"Built Environment Interventions to Increase Active Travel: a Critical Review and Discussion","type":"article","volume":"6"},"uris":["http://www.mendeley.com/documents/?uuid=809559b2-0c8d-379e-904d-97fc4d9cdd8c"]}],"mendeley":{"formattedCitation":"(Aldred, 2019; Macmillan et al., 2018; Panter et al., 2017; Smith et al., 2017)","plainTextFormattedCitation":"(Aldred, 2019; Macmillan et al., 2018; Panter et al., 2017; Smith et al., 2017)","previouslyFormattedCitation":"(Aldred, 2019; Macmillan et al., 2018; Panter et al., 2017; Smith et al., 2017)"},"properties":{"noteIndex":0},"schema":"https://github.com/citation-style-language/schema/raw/master/csl-citation.json"}</w:instrText>
      </w:r>
      <w:r w:rsidR="006B59A0" w:rsidRPr="00106F4F">
        <w:fldChar w:fldCharType="separate"/>
      </w:r>
      <w:r w:rsidR="008C7EDF" w:rsidRPr="008C7EDF">
        <w:rPr>
          <w:noProof/>
        </w:rPr>
        <w:t>(Aldred, 2019; Macmillan et al., 2018; Panter et al., 2017; Smith et al., 2017)</w:t>
      </w:r>
      <w:r w:rsidR="006B59A0" w:rsidRPr="00106F4F">
        <w:fldChar w:fldCharType="end"/>
      </w:r>
      <w:r w:rsidR="00581C1C">
        <w:t>, especially</w:t>
      </w:r>
      <w:r w:rsidR="006B59A0">
        <w:t xml:space="preserve"> since </w:t>
      </w:r>
      <w:r w:rsidR="004525A2" w:rsidRPr="000766B8">
        <w:t xml:space="preserve">the </w:t>
      </w:r>
      <w:r w:rsidR="004525A2" w:rsidRPr="000766B8">
        <w:lastRenderedPageBreak/>
        <w:t xml:space="preserve">greatest health gains are </w:t>
      </w:r>
      <w:r w:rsidR="006B59A0">
        <w:t>expected</w:t>
      </w:r>
      <w:r w:rsidR="006B59A0" w:rsidRPr="000766B8">
        <w:t xml:space="preserve"> </w:t>
      </w:r>
      <w:r w:rsidR="004525A2" w:rsidRPr="000766B8">
        <w:t>to arise from increased</w:t>
      </w:r>
      <w:r w:rsidR="00493C4A" w:rsidRPr="000766B8">
        <w:t xml:space="preserve"> physical activity </w:t>
      </w:r>
      <w:r w:rsidR="004525A2" w:rsidRPr="000766B8">
        <w:t>by the least physically active</w:t>
      </w:r>
      <w:r w:rsidR="000766B8" w:rsidRPr="00106F4F">
        <w:fldChar w:fldCharType="begin" w:fldLock="1"/>
      </w:r>
      <w:r w:rsidR="008C7EDF">
        <w:instrText>ADDIN CSL_CITATION {"citationItems":[{"id":"ITEM-1","itemData":{"DOI":"10.1186/s12966-014-0132-x","abstract":"Background and objective: Walking and cycling have shown beneficial effects on population risk of all-cause mortality (ACM). This paper aims to review the evidence and quantify these effects, adjusted for other physical activity (PA). Data sources: We conducted a systematic review to identify relevant studies. Searches were conducted in November 2013 using the following health databases of publications: Embase (OvidSP); Medline (OvidSP); Web of Knowledge; CINAHL; SCOPUS; SPORTDiscus. We also searched reference lists of relevant texts and reviews. Study eligibility criteria and participants: Eligible studies were prospective cohort design and reporting walking or cycling exposure and mortality as an outcome. Only cohorts of individuals healthy at baseline were considered eligible. Study appraisal and synthesis methods: Extracted data included study population and location, sample size, population characteristics (age and sex), follow-up in years, walking or cycling exposure, mortality outcome, and adjustment for other co-variables. We used random-effects meta-analyses to investigate the beneficial effects of regular walking and cycling. Results: Walking (18 results from 14 studies) and cycling (8 results from 7 studies) were shown to reduce the risk of all-cause mortality, adjusted for other PA. For a standardised dose of 11.25 MET.hours per week (or 675 MET. minutes per week), the reduction in risk for ACM was 11% (95% CI = 4 to 17%) for walking and 10% (95% CI = 6 to 13%) for cycling. The estimates for walking are based on 280,000 participants and 2.6 million person-years and for cycling they are based on 187,000 individuals and 2.1 million person-years. The shape of the dose–response relationship was modelled through meta-analysis of pooled relative risks within three exposure intervals. The dose–response analysis showed that walking or cycling had the greatest effect on risk for ACM in the first (lowest) exposure interval. Conclusions and implications: The analysis shows that walking and cycling have population-level health benefits even after adjustment for other PA. Public health approaches would have the biggest impact if they are able to increase walking and cycling levels in the groups that have the lowest levels of these activities. Review registration: The review protocol was registered with PROSPERO (International database of prospectively registered systematic reviews in health and social care) PROSPERO 2013: CRD42013004266.","author":[{"dropping-particle":"","family":"Kelly","given":"Paul","non-dropping-particle":"","parse-names":false,"suffix":""},{"dropping-particle":"","family":"Kahlmeier","given":"Sonja","non-dropping-particle":"","parse-names":false,"suffix":""},{"dropping-particle":"","family":"Götschi","given":"Thomas","non-dropping-particle":"","parse-names":false,"suffix":""},{"dropping-particle":"","family":"Orsini","given":"Nicola","non-dropping-particle":"","parse-names":false,"suffix":""},{"dropping-particle":"","family":"Richards","given":"Justin","non-dropping-particle":"","parse-names":false,"suffix":""},{"dropping-particle":"","family":"Roberts","given":"Nia","non-dropping-particle":"","parse-names":false,"suffix":""},{"dropping-particle":"","family":"Scarborough","given":"Peter","non-dropping-particle":"","parse-names":false,"suffix":""},{"dropping-particle":"","family":"Foster","given":"Charlie","non-dropping-particle":"","parse-names":false,"suffix":""}],"container-title":"International Journal of Behavioral Nutrition and Physical Activity","id":"ITEM-1","issue":"132","issued":{"date-parts":[["2014"]]},"note":"Meta-anlysis showing that increases for those with originally minimal walking and cycling have most to benefit from increases in health.\nThe largest walking meta-analysis and the first cycling meta-analysis to estimate the effect on ACM, adjusted for other phy ical activity. The","page":"15","title":"Systematic review and meta-analysis of reduction in all-cause mortality from walking and cycling and shape of dose response relationship","type":"article-journal","volume":"11"},"uris":["http://www.mendeley.com/documents/?uuid=6b0c16b3-1616-32b5-bbe9-fa9cb666f0cc"]}],"mendeley":{"formattedCitation":"(Kelly et al., 2014)","plainTextFormattedCitation":"(Kelly et al., 2014)","previouslyFormattedCitation":"(Kelly et al., 2014)"},"properties":{"noteIndex":0},"schema":"https://github.com/citation-style-language/schema/raw/master/csl-citation.json"}</w:instrText>
      </w:r>
      <w:r w:rsidR="000766B8" w:rsidRPr="00106F4F">
        <w:fldChar w:fldCharType="separate"/>
      </w:r>
      <w:r w:rsidR="008C7EDF" w:rsidRPr="008C7EDF">
        <w:rPr>
          <w:noProof/>
        </w:rPr>
        <w:t>(Kelly et al., 2014)</w:t>
      </w:r>
      <w:r w:rsidR="000766B8" w:rsidRPr="00106F4F">
        <w:fldChar w:fldCharType="end"/>
      </w:r>
      <w:r w:rsidR="004525A2">
        <w:t xml:space="preserve">. </w:t>
      </w:r>
    </w:p>
    <w:p w14:paraId="57C6A558" w14:textId="41B2AF12" w:rsidR="00A56236" w:rsidRDefault="00135C77" w:rsidP="007C04BC">
      <w:pPr>
        <w:spacing w:after="120"/>
      </w:pPr>
      <w:r>
        <w:t>S</w:t>
      </w:r>
      <w:r w:rsidR="003400AB">
        <w:t xml:space="preserve">ome studies have suggested that new </w:t>
      </w:r>
      <w:r w:rsidR="00060A3B">
        <w:t>walking and cycling infrastructure</w:t>
      </w:r>
      <w:r w:rsidR="003400AB">
        <w:t xml:space="preserve"> may increase </w:t>
      </w:r>
      <w:r w:rsidR="00A27CB3">
        <w:t xml:space="preserve">the </w:t>
      </w:r>
      <w:r w:rsidR="003400AB">
        <w:t xml:space="preserve">frequency of journeys for existing </w:t>
      </w:r>
      <w:r w:rsidR="00A27CB3">
        <w:t xml:space="preserve">users </w:t>
      </w:r>
      <w:r w:rsidR="003400AB">
        <w:t xml:space="preserve">rather than </w:t>
      </w:r>
      <w:r w:rsidR="003400AB" w:rsidRPr="00625B4F">
        <w:t>attracting new users</w:t>
      </w:r>
      <w:r w:rsidR="003400AB" w:rsidRPr="00E75463">
        <w:fldChar w:fldCharType="begin" w:fldLock="1"/>
      </w:r>
      <w:r w:rsidR="00275CC9" w:rsidRPr="00625B4F">
        <w:instrText>ADDIN CSL_CITATION {"citationItems":[{"id":"ITEM-1","itemData":{"abstract":"Active travel means walking or cycling to get from place to place rather than solely for leisure or fitness – such as walking to school or cycling to work. For many people this offers a convenient and accessible way to build physical activity into their lives. Our new research provides an authoritative account of how, and how best, active travel can support physical activity. Carried out by an independent team led by Sustrans, in partnership with Dr Nick Cavill and Prof Adrian Davis, it assesses the current and potential contribution of active travel to overall physical activity levels and reviews the effectiveness of many types of active travel interventions at increasing walking, cycling or physical activity. To accompany the full research report, we have produced a short summary. In it we provide the main findings and messages, provide examples of effective interventions and tell you how you can use the full report to deliver, fund and research active travel to support physical activity.","author":[{"dropping-particle":"","family":"Cavill","given":"Nick","non-dropping-particle":"","parse-names":false,"suffix":""},{"dropping-particle":"","family":"Davis","given":"Adrian","non-dropping-particle":"","parse-names":false,"suffix":""},{"dropping-particle":"","family":"Cope","given":"Andy","non-dropping-particle":"","parse-names":false,"suffix":""},{"dropping-particle":"","family":"Corner","given":"David","non-dropping-particle":"","parse-names":false,"suffix":""}],"id":"ITEM-1","issued":{"date-parts":[["2019"]]},"publisher":"Sport England","title":"Active travel and physical activity evidence review. Sport England","type":"article"},"uris":["http://www.mendeley.com/documents/?uuid=85027ab3-99c5-4510-ad91-c6e07e4b5ba7"]}],"mendeley":{"formattedCitation":"(Cavill et al., 2019)","plainTextFormattedCitation":"(Cavill et al., 2019)","previouslyFormattedCitation":"(Cavill et al., 2019)"},"properties":{"noteIndex":0},"schema":"https://github.com/citation-style-language/schema/raw/master/csl-citation.json"}</w:instrText>
      </w:r>
      <w:r w:rsidR="003400AB" w:rsidRPr="005D77A8">
        <w:fldChar w:fldCharType="separate"/>
      </w:r>
      <w:r w:rsidR="008C7EDF" w:rsidRPr="00625B4F">
        <w:rPr>
          <w:noProof/>
        </w:rPr>
        <w:t>(Cavill et al., 2019)</w:t>
      </w:r>
      <w:r w:rsidR="003400AB" w:rsidRPr="00E75463">
        <w:fldChar w:fldCharType="end"/>
      </w:r>
      <w:r w:rsidR="004525A2" w:rsidRPr="00625B4F">
        <w:t xml:space="preserve">. </w:t>
      </w:r>
      <w:r w:rsidR="000766B8" w:rsidRPr="00625B4F">
        <w:t xml:space="preserve"> </w:t>
      </w:r>
      <w:r w:rsidR="005D4E06" w:rsidRPr="00625B4F">
        <w:t>Transport</w:t>
      </w:r>
      <w:r w:rsidR="00A40553" w:rsidRPr="00625B4F">
        <w:t xml:space="preserve"> </w:t>
      </w:r>
      <w:r w:rsidR="000766B8" w:rsidRPr="00625B4F">
        <w:t>sampling</w:t>
      </w:r>
      <w:r w:rsidR="00A40553" w:rsidRPr="00625B4F">
        <w:t xml:space="preserve"> methods</w:t>
      </w:r>
      <w:r w:rsidR="000766B8" w:rsidRPr="00625B4F">
        <w:t xml:space="preserve"> </w:t>
      </w:r>
      <w:r w:rsidR="005A2BC1" w:rsidRPr="00625B4F">
        <w:t>may not</w:t>
      </w:r>
      <w:r w:rsidR="00E279A7" w:rsidRPr="00625B4F">
        <w:t xml:space="preserve"> </w:t>
      </w:r>
      <w:r w:rsidR="000766B8" w:rsidRPr="00625B4F">
        <w:t>account for displacement of journeys from alternative routes</w:t>
      </w:r>
      <w:r w:rsidR="00E279A7" w:rsidRPr="00625B4F">
        <w:t>,</w:t>
      </w:r>
      <w:r w:rsidR="000766B8" w:rsidRPr="00625B4F">
        <w:t xml:space="preserve"> </w:t>
      </w:r>
      <w:r w:rsidR="000766B8" w:rsidRPr="005D77A8">
        <w:t xml:space="preserve">nor distinguish </w:t>
      </w:r>
      <w:r w:rsidR="00AB0BF6" w:rsidRPr="005D77A8">
        <w:t xml:space="preserve">interventions that encourage existing </w:t>
      </w:r>
      <w:r w:rsidR="00A40553" w:rsidRPr="005D77A8">
        <w:t>pedestrians and cyclists</w:t>
      </w:r>
      <w:r w:rsidR="000766B8" w:rsidRPr="005D77A8">
        <w:t xml:space="preserve"> </w:t>
      </w:r>
      <w:r w:rsidR="00AB0BF6" w:rsidRPr="005D77A8">
        <w:t xml:space="preserve">to </w:t>
      </w:r>
      <w:r w:rsidR="000766B8" w:rsidRPr="005D77A8">
        <w:t xml:space="preserve">travel further or more frequently </w:t>
      </w:r>
      <w:r w:rsidR="00E279A7" w:rsidRPr="005D77A8">
        <w:t>from</w:t>
      </w:r>
      <w:r w:rsidR="00A40553" w:rsidRPr="005D77A8">
        <w:t xml:space="preserve"> </w:t>
      </w:r>
      <w:r w:rsidR="00AB0BF6" w:rsidRPr="005D77A8">
        <w:t xml:space="preserve"> those that encourage new people to walk or cycle</w:t>
      </w:r>
      <w:r w:rsidR="00E760F1" w:rsidRPr="005D77A8">
        <w:t>, which may produce a greater health gain if they were previously relatively inactive</w:t>
      </w:r>
      <w:r w:rsidR="000766B8" w:rsidRPr="00625B4F">
        <w:t>.</w:t>
      </w:r>
      <w:r w:rsidR="00432941" w:rsidRPr="00625B4F">
        <w:t xml:space="preserve"> This may result in an over-estimation of new users and subsequent impact on</w:t>
      </w:r>
      <w:r w:rsidR="00915C71" w:rsidRPr="00625B4F">
        <w:t xml:space="preserve"> population health</w:t>
      </w:r>
      <w:r w:rsidR="00DC551F">
        <w:t xml:space="preserve">. </w:t>
      </w:r>
      <w:r w:rsidR="00FF4248" w:rsidRPr="005D77A8">
        <w:t xml:space="preserve">This can result in associated impacts on </w:t>
      </w:r>
      <w:r w:rsidR="00432941" w:rsidRPr="005D77A8">
        <w:t xml:space="preserve">calculated </w:t>
      </w:r>
      <w:r w:rsidR="00E279A7" w:rsidRPr="005D77A8">
        <w:t>benefit-cost ratios (</w:t>
      </w:r>
      <w:r w:rsidR="00432941" w:rsidRPr="005D77A8">
        <w:t>BCRs</w:t>
      </w:r>
      <w:r w:rsidR="00E279A7" w:rsidRPr="005D77A8">
        <w:t>)</w:t>
      </w:r>
      <w:r w:rsidR="00291E5F" w:rsidRPr="005D77A8">
        <w:t>, which indicate the value for money of a project</w:t>
      </w:r>
      <w:r w:rsidR="00432941" w:rsidRPr="00625B4F">
        <w:t>.</w:t>
      </w:r>
      <w:r w:rsidR="00915C71" w:rsidRPr="00625B4F">
        <w:t xml:space="preserve"> </w:t>
      </w:r>
      <w:r w:rsidR="003400AB" w:rsidRPr="00625B4F">
        <w:t>It is</w:t>
      </w:r>
      <w:r w:rsidR="004525A2">
        <w:t xml:space="preserve"> </w:t>
      </w:r>
      <w:r w:rsidR="003400AB">
        <w:t xml:space="preserve">therefore </w:t>
      </w:r>
      <w:r w:rsidR="004525A2">
        <w:t xml:space="preserve">important to </w:t>
      </w:r>
      <w:r w:rsidR="00A27CB3">
        <w:t xml:space="preserve">further investigate the association between </w:t>
      </w:r>
      <w:r w:rsidR="004525A2">
        <w:t xml:space="preserve">use of new infrastructure </w:t>
      </w:r>
      <w:r w:rsidR="00A27CB3">
        <w:t>and</w:t>
      </w:r>
      <w:r w:rsidR="004525A2">
        <w:t xml:space="preserve"> overall </w:t>
      </w:r>
      <w:r w:rsidR="000766B8">
        <w:t>physical activity</w:t>
      </w:r>
      <w:r w:rsidR="004525A2">
        <w:t>.</w:t>
      </w:r>
      <w:r w:rsidR="005E24A9">
        <w:t xml:space="preserve"> Finally, </w:t>
      </w:r>
      <w:r w:rsidR="007E3F27">
        <w:t xml:space="preserve">greater availability of </w:t>
      </w:r>
      <w:r w:rsidR="005E24A9">
        <w:t>cost</w:t>
      </w:r>
      <w:r w:rsidR="00E279A7">
        <w:t>-</w:t>
      </w:r>
      <w:r w:rsidR="005E24A9">
        <w:t>benefit analys</w:t>
      </w:r>
      <w:r w:rsidR="00E279A7">
        <w:t>e</w:t>
      </w:r>
      <w:r w:rsidR="005E24A9">
        <w:t xml:space="preserve">s of walking and cycling interventions </w:t>
      </w:r>
      <w:r w:rsidR="007E3F27">
        <w:t>could also be useful to influence investment decisions</w:t>
      </w:r>
      <w:r w:rsidR="005E24A9">
        <w:fldChar w:fldCharType="begin" w:fldLock="1"/>
      </w:r>
      <w:r w:rsidR="00275CC9">
        <w:instrText>ADDIN CSL_CITATION {"citationItems":[{"id":"ITEM-1","itemData":{"DOI":"10.1186/s12966-017-0613-9","abstract":"Background: Evidence is mounting to suggest a causal relationship between the built environment and people's physical activity behaviours, particularly active transport. The evidence base has been hindered to date by restricted consideration of cost and economic factors associated with built environment interventions, investigation of socioeconomic or ethnic differences in intervention effects, and an inability to isolate the effect of the built environment from other intervention types. The aims of this systematic review were to identify which environmental interventions increase physical activity in residents at the local level, and to build on the evidence base by considering intervention cost, and the differential effects of interventions by ethnicity and socioeconomic status. Methods: A systematic database search was conducted in June 2015. Articles were eligible if they reported a quantitative empirical study (natural experiment or a prospective, retrospective, experimental, or longitudinal research) investigating the relationship between objectively measured built environment feature(s) and physical activity and/or travel behaviours in children or adults. Quality assessment was conducted and data on intervention cost and whether the effect of the built environment differed by ethnicity or socioeconomic status were extracted. Results: Twenty-eight studies were included in the review. Findings showed a positive effect of walkability components, provision of quality parks and playgrounds, and installation of or improvements in active transport infrastructure on active transport, physical activity, and visits or use of settings. There was some indication that infrastructure improvements may predominantly benefit socioeconomically advantaged groups. Studies were commonly limited by selection bias and insufficient controlling for confounders. Heterogeneity in study design and reporting limited comparability across studies or any clear conclusions to be made regarding intervention cost. Conclusions: Improving neighbourhood walkability, quality of parks and playgrounds, and providing adequate active transport infrastructure is likely to generate positive impacts on activity in children and adults. The possibility that the benefits of infrastructure improvements may be inequitably distributed requires further investigation. Opportunities to improve the quality of evidence exist, including strategies to improve response rates and representativeness, use of…","author":[{"dropping-particle":"","family":"Smith","given":"Melody","non-dropping-particle":"","parse-names":false,"suffix":""},{"dropping-particle":"","family":"Hosking","given":"Jamie","non-dropping-particle":"","parse-names":false,"suffix":""},{"dropping-particle":"","family":"Woodward","given":"Alistair","non-dropping-particle":"","parse-names":false,"suffix":""},{"dropping-particle":"","family":"Witten","given":"Karen","non-dropping-particle":"","parse-names":false,"suffix":""},{"dropping-particle":"","family":"Macmillan","given":"Alexandra","non-dropping-particle":"","parse-names":false,"suffix":""},{"dropping-particle":"","family":"Field","given":"Adrian","non-dropping-particle":"","parse-names":false,"suffix":""},{"dropping-particle":"","family":"Baas","given":"Peter","non-dropping-particle":"","parse-names":false,"suffix":""},{"dropping-particle":"","family":"Mackie","given":"Hamish","non-dropping-particle":"","parse-names":false,"suffix":""}],"container-title":"International Journal of Behavioral Nutrition and Physical Activity","id":"ITEM-1","issue":"158","issued":{"date-parts":[["2017"]]},"note":"possibility that the benefits of infrastruc- ture improvements may be inequitably distributed re- quires further investigation","title":"Systematic literature review of built environment effects on physical activity and active transport – an update and new findings on health equity","type":"article-journal","volume":"14"},"uris":["http://www.mendeley.com/documents/?uuid=5444f772-db1b-39b6-af04-243a87a967ca"]},{"id":"ITEM-2","itemData":{"abstract":"Active travel means walking or cycling to get from place to place rather than solely for leisure or fitness – such as walking to school or cycling to work. For many people this offers a convenient and accessible way to build physical activity into their lives. Our new research provides an authoritative account of how, and how best, active travel can support physical activity. Carried out by an independent team led by Sustrans, in partnership with Dr Nick Cavill and Prof Adrian Davis, it assesses the current and potential contribution of active travel to overall physical activity levels and reviews the effectiveness of many types of active travel interventions at increasing walking, cycling or physical activity. To accompany the full research report, we have produced a short summary. In it we provide the main findings and messages, provide examples of effective interventions and tell you how you can use the full report to deliver, fund and research active travel to support physical activity.","author":[{"dropping-particle":"","family":"Cavill","given":"Nick","non-dropping-particle":"","parse-names":false,"suffix":""},{"dropping-particle":"","family":"Davis","given":"Adrian","non-dropping-particle":"","parse-names":false,"suffix":""},{"dropping-particle":"","family":"Cope","given":"Andy","non-dropping-particle":"","parse-names":false,"suffix":""},{"dropping-particle":"","family":"Corner","given":"David","non-dropping-particle":"","parse-names":false,"suffix":""}],"id":"ITEM-2","issued":{"date-parts":[["2019"]]},"publisher":"Sport England","title":"Active travel and physical activity evidence review. Sport England","type":"article"},"uris":["http://www.mendeley.com/documents/?uuid=85027ab3-99c5-4510-ad91-c6e07e4b5ba7"]}],"mendeley":{"formattedCitation":"(Cavill et al., 2019; Smith et al., 2017)","plainTextFormattedCitation":"(Cavill et al., 2019; Smith et al., 2017)","previouslyFormattedCitation":"(Cavill et al., 2019; Smith et al., 2017)"},"properties":{"noteIndex":0},"schema":"https://github.com/citation-style-language/schema/raw/master/csl-citation.json"}</w:instrText>
      </w:r>
      <w:r w:rsidR="005E24A9">
        <w:fldChar w:fldCharType="separate"/>
      </w:r>
      <w:r w:rsidR="008C7EDF" w:rsidRPr="008C7EDF">
        <w:rPr>
          <w:noProof/>
        </w:rPr>
        <w:t>(Cavill et al., 2019; Smith et al., 2017)</w:t>
      </w:r>
      <w:r w:rsidR="005E24A9">
        <w:fldChar w:fldCharType="end"/>
      </w:r>
      <w:r w:rsidR="005E24A9">
        <w:t>.</w:t>
      </w:r>
    </w:p>
    <w:p w14:paraId="524908E8" w14:textId="5B339059" w:rsidR="004A11FE" w:rsidRDefault="00756B51" w:rsidP="007C04BC">
      <w:pPr>
        <w:spacing w:after="120"/>
      </w:pPr>
      <w:r>
        <w:t xml:space="preserve">We conducted </w:t>
      </w:r>
      <w:bookmarkStart w:id="5" w:name="_Hlk36732278"/>
      <w:r>
        <w:t xml:space="preserve">a repeat cross-sectional, uncontrolled pre-post analysis </w:t>
      </w:r>
      <w:r w:rsidR="00E279A7">
        <w:t xml:space="preserve">of data for </w:t>
      </w:r>
      <w:r w:rsidR="004A11FE">
        <w:t>84</w:t>
      </w:r>
      <w:r>
        <w:t xml:space="preserve"> new </w:t>
      </w:r>
      <w:r w:rsidR="00625B4F">
        <w:t xml:space="preserve">and upgraded </w:t>
      </w:r>
      <w:r>
        <w:t>walking and cycling routes</w:t>
      </w:r>
      <w:r w:rsidR="00E279A7">
        <w:t xml:space="preserve"> across the UK</w:t>
      </w:r>
      <w:r w:rsidR="00622FF4">
        <w:t>,</w:t>
      </w:r>
      <w:r w:rsidR="009D6460">
        <w:t xml:space="preserve"> built between 2009 and 2013,</w:t>
      </w:r>
      <w:r w:rsidR="00622FF4">
        <w:t xml:space="preserve"> involving </w:t>
      </w:r>
      <w:r w:rsidR="00060A3B">
        <w:t>counts</w:t>
      </w:r>
      <w:r w:rsidR="00726841">
        <w:t xml:space="preserve"> and surveys of route</w:t>
      </w:r>
      <w:r w:rsidR="00060A3B">
        <w:t xml:space="preserve"> users,</w:t>
      </w:r>
      <w:r w:rsidR="00622FF4">
        <w:t xml:space="preserve"> </w:t>
      </w:r>
      <w:r w:rsidR="00060A3B">
        <w:t>and estimate</w:t>
      </w:r>
      <w:r w:rsidR="00E279A7">
        <w:t>s of</w:t>
      </w:r>
      <w:r w:rsidR="00060A3B">
        <w:t xml:space="preserve"> </w:t>
      </w:r>
      <w:r w:rsidR="00E279A7">
        <w:t xml:space="preserve">total </w:t>
      </w:r>
      <w:r w:rsidR="00060A3B">
        <w:t>users (</w:t>
      </w:r>
      <w:r w:rsidR="00E279A7">
        <w:t xml:space="preserve">based on </w:t>
      </w:r>
      <w:r w:rsidR="00060A3B">
        <w:t>a combination of</w:t>
      </w:r>
      <w:r w:rsidR="006A338B">
        <w:t xml:space="preserve"> automatic counter data,</w:t>
      </w:r>
      <w:r w:rsidR="00060A3B">
        <w:t xml:space="preserve"> counts </w:t>
      </w:r>
      <w:r w:rsidR="006A338B">
        <w:t xml:space="preserve">and surveys </w:t>
      </w:r>
      <w:r w:rsidR="00060A3B">
        <w:t>of users)</w:t>
      </w:r>
      <w:r w:rsidR="00E279A7">
        <w:t>,</w:t>
      </w:r>
      <w:r>
        <w:t xml:space="preserve"> </w:t>
      </w:r>
      <w:r w:rsidR="004A11FE">
        <w:t>to answer the following research questions:</w:t>
      </w:r>
    </w:p>
    <w:p w14:paraId="0D66CA07" w14:textId="010ACFCE" w:rsidR="004A11FE" w:rsidRDefault="00756B51" w:rsidP="0059245C">
      <w:pPr>
        <w:pStyle w:val="ListParagraph"/>
        <w:numPr>
          <w:ilvl w:val="0"/>
          <w:numId w:val="7"/>
        </w:numPr>
        <w:spacing w:after="120"/>
      </w:pPr>
      <w:r w:rsidRPr="0059245C">
        <w:t xml:space="preserve">How do use </w:t>
      </w:r>
      <w:r w:rsidR="004A11FE">
        <w:t xml:space="preserve">and </w:t>
      </w:r>
      <w:r w:rsidR="00E279A7">
        <w:t xml:space="preserve">estimated </w:t>
      </w:r>
      <w:r w:rsidR="00933079">
        <w:t>BCR</w:t>
      </w:r>
      <w:r w:rsidR="00F37377">
        <w:t>s</w:t>
      </w:r>
      <w:r w:rsidR="004A11FE">
        <w:t xml:space="preserve"> </w:t>
      </w:r>
      <w:r w:rsidRPr="0059245C">
        <w:t xml:space="preserve">of new walking and cycling infrastructure vary by </w:t>
      </w:r>
      <w:r w:rsidR="00E279A7">
        <w:t xml:space="preserve">the nature and </w:t>
      </w:r>
      <w:r w:rsidRPr="0059245C">
        <w:t>local contextual factors of schemes?</w:t>
      </w:r>
    </w:p>
    <w:p w14:paraId="11E90CA4" w14:textId="5E24961C" w:rsidR="004A11FE" w:rsidRDefault="004A11FE" w:rsidP="0059245C">
      <w:pPr>
        <w:pStyle w:val="ListParagraph"/>
        <w:numPr>
          <w:ilvl w:val="0"/>
          <w:numId w:val="7"/>
        </w:numPr>
        <w:spacing w:after="120"/>
      </w:pPr>
      <w:r w:rsidRPr="0059245C">
        <w:t>How do</w:t>
      </w:r>
      <w:r w:rsidR="00F37377">
        <w:t>es</w:t>
      </w:r>
      <w:r w:rsidRPr="0059245C">
        <w:t xml:space="preserve"> use</w:t>
      </w:r>
      <w:r w:rsidR="00E279A7">
        <w:t xml:space="preserve"> </w:t>
      </w:r>
      <w:r w:rsidR="00E279A7" w:rsidRPr="0059245C">
        <w:t xml:space="preserve">of new walking and cycling infrastructure </w:t>
      </w:r>
      <w:r w:rsidR="00E279A7">
        <w:t xml:space="preserve">by different population </w:t>
      </w:r>
      <w:r w:rsidRPr="0059245C">
        <w:t xml:space="preserve">sub-groups vary by </w:t>
      </w:r>
      <w:r w:rsidR="00E279A7">
        <w:t xml:space="preserve">the nature and </w:t>
      </w:r>
      <w:r w:rsidRPr="0059245C">
        <w:t>local contextual factors of schemes?</w:t>
      </w:r>
    </w:p>
    <w:bookmarkEnd w:id="5"/>
    <w:p w14:paraId="48DE2E59" w14:textId="43F35E32" w:rsidR="004A11FE" w:rsidRPr="00E760F1" w:rsidRDefault="006B7B96">
      <w:pPr>
        <w:spacing w:after="120"/>
      </w:pPr>
      <w:r w:rsidRPr="00E760F1">
        <w:t xml:space="preserve">Analysis of the survey data was </w:t>
      </w:r>
      <w:r w:rsidR="004A11FE" w:rsidRPr="00E760F1">
        <w:t>then co</w:t>
      </w:r>
      <w:r w:rsidR="00165785" w:rsidRPr="00E760F1">
        <w:t>mbined with</w:t>
      </w:r>
      <w:r w:rsidR="004A11FE" w:rsidRPr="00E760F1">
        <w:t xml:space="preserve"> a longitudinal analysis </w:t>
      </w:r>
      <w:r w:rsidR="00165785" w:rsidRPr="00E760F1">
        <w:t xml:space="preserve">of repeat </w:t>
      </w:r>
      <w:bookmarkStart w:id="6" w:name="_Hlk36732385"/>
      <w:r w:rsidR="00622FF4" w:rsidRPr="00E760F1">
        <w:t>postal questionnaire</w:t>
      </w:r>
      <w:r w:rsidR="00165785" w:rsidRPr="00E760F1">
        <w:t xml:space="preserve"> data from a cohort of</w:t>
      </w:r>
      <w:r w:rsidR="00622FF4" w:rsidRPr="00E760F1">
        <w:t xml:space="preserve"> residents </w:t>
      </w:r>
      <w:r w:rsidR="00165785" w:rsidRPr="00E760F1">
        <w:t xml:space="preserve">living </w:t>
      </w:r>
      <w:r w:rsidR="00622FF4" w:rsidRPr="00E760F1">
        <w:t xml:space="preserve">near </w:t>
      </w:r>
      <w:r w:rsidR="00D53873" w:rsidRPr="00E760F1">
        <w:t>three</w:t>
      </w:r>
      <w:r w:rsidR="004A11FE" w:rsidRPr="00E760F1">
        <w:t xml:space="preserve"> of the routes to answer the research question:</w:t>
      </w:r>
    </w:p>
    <w:p w14:paraId="1CB3E745" w14:textId="77777777" w:rsidR="00275CC9" w:rsidRPr="00E760F1" w:rsidRDefault="004A11FE" w:rsidP="00275CC9">
      <w:pPr>
        <w:pStyle w:val="ListParagraph"/>
        <w:numPr>
          <w:ilvl w:val="0"/>
          <w:numId w:val="7"/>
        </w:numPr>
        <w:spacing w:after="120"/>
      </w:pPr>
      <w:r w:rsidRPr="00E760F1">
        <w:t>What is the association between type of use of new walking and cycling infrastructure and overall physical activity?</w:t>
      </w:r>
    </w:p>
    <w:p w14:paraId="6C0A3702" w14:textId="7C03004D" w:rsidR="00406D6B" w:rsidRDefault="00275CC9" w:rsidP="005D77A8">
      <w:pPr>
        <w:spacing w:after="120"/>
      </w:pPr>
      <w:r w:rsidRPr="00E760F1">
        <w:t xml:space="preserve">The final research question </w:t>
      </w:r>
      <w:r w:rsidR="00624D75" w:rsidRPr="00E760F1">
        <w:t xml:space="preserve">also </w:t>
      </w:r>
      <w:r w:rsidRPr="00E760F1">
        <w:t>enables</w:t>
      </w:r>
      <w:r w:rsidR="00E75463">
        <w:t xml:space="preserve"> </w:t>
      </w:r>
      <w:bookmarkStart w:id="7" w:name="_Hlk49258836"/>
      <w:r w:rsidR="00E75463">
        <w:t>novel</w:t>
      </w:r>
      <w:r w:rsidRPr="00E760F1">
        <w:t xml:space="preserve"> </w:t>
      </w:r>
      <w:bookmarkEnd w:id="7"/>
      <w:r w:rsidRPr="00E760F1">
        <w:t>investigation of the utility of different methods</w:t>
      </w:r>
      <w:r w:rsidR="00624D75" w:rsidRPr="00E760F1">
        <w:t xml:space="preserve"> by combining insights from routine monitoring data alongside public health research data.</w:t>
      </w:r>
      <w:r w:rsidR="00624D75">
        <w:t xml:space="preserve"> </w:t>
      </w:r>
      <w:r>
        <w:t xml:space="preserve"> </w:t>
      </w:r>
    </w:p>
    <w:bookmarkEnd w:id="6"/>
    <w:p w14:paraId="5C749E0F" w14:textId="77777777" w:rsidR="00934DA2" w:rsidRDefault="002E3FFC">
      <w:pPr>
        <w:pStyle w:val="Heading1"/>
      </w:pPr>
      <w:r w:rsidRPr="00BD33A8">
        <w:lastRenderedPageBreak/>
        <w:t>Methods</w:t>
      </w:r>
    </w:p>
    <w:p w14:paraId="00E08DC1" w14:textId="3CAE3708" w:rsidR="00F6796B" w:rsidRDefault="00075532">
      <w:pPr>
        <w:pStyle w:val="Heading2"/>
      </w:pPr>
      <w:bookmarkStart w:id="8" w:name="_Hlk36732505"/>
      <w:r w:rsidRPr="007958D6">
        <w:t>Intervention</w:t>
      </w:r>
    </w:p>
    <w:p w14:paraId="3FEB7B25" w14:textId="3F8FD590" w:rsidR="00F96C32" w:rsidRDefault="0004072A" w:rsidP="0004072A">
      <w:pPr>
        <w:spacing w:after="120"/>
      </w:pPr>
      <w:r w:rsidRPr="00851089">
        <w:t>The Connect2 programme</w:t>
      </w:r>
      <w:r w:rsidR="00EC324F">
        <w:t xml:space="preserve"> </w:t>
      </w:r>
      <w:r w:rsidRPr="00851089">
        <w:t xml:space="preserve">involved </w:t>
      </w:r>
      <w:r w:rsidR="00165785">
        <w:t xml:space="preserve">the </w:t>
      </w:r>
      <w:r w:rsidRPr="00851089">
        <w:t>c</w:t>
      </w:r>
      <w:r w:rsidR="00612793">
        <w:t>reation</w:t>
      </w:r>
      <w:r w:rsidRPr="00851089">
        <w:t xml:space="preserve"> or </w:t>
      </w:r>
      <w:r w:rsidR="00612793">
        <w:t>upgrading</w:t>
      </w:r>
      <w:r w:rsidRPr="00851089">
        <w:t xml:space="preserve"> of 84 walking and cycling routes</w:t>
      </w:r>
      <w:r w:rsidR="007E7043">
        <w:t>. Each</w:t>
      </w:r>
      <w:r w:rsidR="00F96C32">
        <w:t xml:space="preserve"> scheme</w:t>
      </w:r>
      <w:r w:rsidR="007E7043">
        <w:t xml:space="preserve"> crossed </w:t>
      </w:r>
      <w:r w:rsidR="00165785">
        <w:t xml:space="preserve">a </w:t>
      </w:r>
      <w:r w:rsidR="007E7043">
        <w:t xml:space="preserve">physical feature such as </w:t>
      </w:r>
      <w:r w:rsidR="00165785">
        <w:t xml:space="preserve">a </w:t>
      </w:r>
      <w:r w:rsidR="007E7043" w:rsidRPr="00851089">
        <w:t>river, railway line or major road</w:t>
      </w:r>
      <w:r w:rsidR="007E7043">
        <w:t xml:space="preserve">, </w:t>
      </w:r>
      <w:r w:rsidR="00165785">
        <w:t>for example</w:t>
      </w:r>
      <w:r w:rsidR="007E7043" w:rsidRPr="00851089">
        <w:t xml:space="preserve"> via new bridges, rehabilitating disused bridge</w:t>
      </w:r>
      <w:r w:rsidR="007E7043">
        <w:t xml:space="preserve">s </w:t>
      </w:r>
      <w:r w:rsidR="00165785">
        <w:t xml:space="preserve">or </w:t>
      </w:r>
      <w:r w:rsidR="007E7043">
        <w:t xml:space="preserve">improving road crossings, </w:t>
      </w:r>
      <w:r w:rsidR="007E7043" w:rsidRPr="00851089">
        <w:t>plus networks</w:t>
      </w:r>
      <w:r w:rsidR="00726841">
        <w:t xml:space="preserve"> for local traffic-free journeys</w:t>
      </w:r>
      <w:r w:rsidR="007E7043">
        <w:t>.</w:t>
      </w:r>
      <w:r w:rsidR="007E7043" w:rsidRPr="007E7043">
        <w:t xml:space="preserve"> </w:t>
      </w:r>
      <w:r w:rsidR="007E7043" w:rsidRPr="00851089">
        <w:t xml:space="preserve">These walking and cycling routes were provided across </w:t>
      </w:r>
      <w:r w:rsidR="007E7043">
        <w:t>the four countries of the UK</w:t>
      </w:r>
      <w:r w:rsidR="00165785">
        <w:t xml:space="preserve">, in </w:t>
      </w:r>
      <w:r w:rsidR="007E7043" w:rsidRPr="00851089">
        <w:t>England</w:t>
      </w:r>
      <w:r w:rsidR="007E7043">
        <w:t xml:space="preserve"> (</w:t>
      </w:r>
      <w:r w:rsidR="002E28D6">
        <w:t>N</w:t>
      </w:r>
      <w:r w:rsidR="007E7043">
        <w:t>=64)</w:t>
      </w:r>
      <w:r w:rsidR="007E7043" w:rsidRPr="00851089">
        <w:t>, Scotland</w:t>
      </w:r>
      <w:r w:rsidR="007E7043">
        <w:t xml:space="preserve"> (</w:t>
      </w:r>
      <w:r w:rsidR="002E28D6">
        <w:t>N</w:t>
      </w:r>
      <w:r w:rsidR="007E7043">
        <w:t>=4)</w:t>
      </w:r>
      <w:r w:rsidR="007E7043" w:rsidRPr="00851089">
        <w:t>, Wales</w:t>
      </w:r>
      <w:r w:rsidR="007E7043">
        <w:t xml:space="preserve"> (</w:t>
      </w:r>
      <w:r w:rsidR="002E28D6">
        <w:t>N</w:t>
      </w:r>
      <w:r w:rsidR="007E7043">
        <w:t>=11)</w:t>
      </w:r>
      <w:r w:rsidR="007E7043" w:rsidRPr="00851089">
        <w:t xml:space="preserve"> and Northern Ireland</w:t>
      </w:r>
      <w:r w:rsidR="007E7043">
        <w:t xml:space="preserve"> (</w:t>
      </w:r>
      <w:r w:rsidR="002E28D6">
        <w:t>N</w:t>
      </w:r>
      <w:r w:rsidR="007E7043">
        <w:t>=5)</w:t>
      </w:r>
      <w:r w:rsidR="007E7043" w:rsidRPr="00851089">
        <w:t>.</w:t>
      </w:r>
      <w:r w:rsidR="00F96C32">
        <w:t xml:space="preserve"> </w:t>
      </w:r>
    </w:p>
    <w:p w14:paraId="15CA635E" w14:textId="1FD1DBBF" w:rsidR="00EC324F" w:rsidRDefault="00EC324F" w:rsidP="00C90F64">
      <w:pPr>
        <w:spacing w:after="120"/>
      </w:pPr>
      <w:r>
        <w:t xml:space="preserve">The Connect2 programme was </w:t>
      </w:r>
      <w:r w:rsidR="006A338B">
        <w:t>led by the</w:t>
      </w:r>
      <w:r w:rsidR="006A338B" w:rsidRPr="006A338B">
        <w:t xml:space="preserve"> </w:t>
      </w:r>
      <w:r w:rsidR="006A338B">
        <w:t>UK walking and cycling charity Sustrans</w:t>
      </w:r>
      <w:r w:rsidR="00C90F64">
        <w:t>, securing</w:t>
      </w:r>
      <w:r w:rsidR="006A338B">
        <w:t xml:space="preserve"> £50 million of investment from the Big Lottery Fund</w:t>
      </w:r>
      <w:r w:rsidR="00C90F64">
        <w:t xml:space="preserve"> in 2008</w:t>
      </w:r>
      <w:r w:rsidR="006A338B">
        <w:t>.</w:t>
      </w:r>
      <w:r>
        <w:t xml:space="preserve"> Sustrans worked with dozens of stakeholders, including local </w:t>
      </w:r>
      <w:r w:rsidR="00CB484D">
        <w:t>government</w:t>
      </w:r>
      <w:r>
        <w:t>, statutory and non-statutory bodies</w:t>
      </w:r>
      <w:r w:rsidR="00C90F64">
        <w:t xml:space="preserve"> and </w:t>
      </w:r>
      <w:r>
        <w:t>local community groups</w:t>
      </w:r>
      <w:r w:rsidR="006E3C93">
        <w:t>,</w:t>
      </w:r>
      <w:r>
        <w:t xml:space="preserve"> to raise match</w:t>
      </w:r>
      <w:r w:rsidR="006E3C93">
        <w:t>ed</w:t>
      </w:r>
      <w:r>
        <w:t xml:space="preserve"> funding against the original award</w:t>
      </w:r>
      <w:r w:rsidR="00A40553">
        <w:t xml:space="preserve"> and deliver the schemes on the ground. </w:t>
      </w:r>
      <w:r>
        <w:t xml:space="preserve">The overall investment in the Connect2 programme was £175 million. </w:t>
      </w:r>
    </w:p>
    <w:p w14:paraId="4209B7D0" w14:textId="28E37C2F" w:rsidR="0078598C" w:rsidRDefault="006E3C93">
      <w:pPr>
        <w:pStyle w:val="Heading2"/>
      </w:pPr>
      <w:r>
        <w:t>M</w:t>
      </w:r>
      <w:r w:rsidR="0078598C">
        <w:t>easures</w:t>
      </w:r>
      <w:r>
        <w:t xml:space="preserve"> of use</w:t>
      </w:r>
    </w:p>
    <w:p w14:paraId="7ABB40A5" w14:textId="1F362CBA" w:rsidR="00F96C32" w:rsidRDefault="00F96C32" w:rsidP="0004072A">
      <w:pPr>
        <w:spacing w:after="120"/>
      </w:pPr>
      <w:r>
        <w:t xml:space="preserve">We used </w:t>
      </w:r>
      <w:r w:rsidR="00644919">
        <w:t xml:space="preserve">four </w:t>
      </w:r>
      <w:r w:rsidR="00D50ED4">
        <w:t>datasets</w:t>
      </w:r>
      <w:r w:rsidR="0078598C">
        <w:t xml:space="preserve"> to understand use</w:t>
      </w:r>
      <w:r w:rsidR="00644919">
        <w:t>, involving pre and post data from Sustrans’ Connect</w:t>
      </w:r>
      <w:r w:rsidR="004E1432">
        <w:t>2</w:t>
      </w:r>
      <w:r w:rsidR="00644919">
        <w:t xml:space="preserve"> programme </w:t>
      </w:r>
      <w:r w:rsidR="00ED7BF0">
        <w:t xml:space="preserve">collected </w:t>
      </w:r>
      <w:r w:rsidR="00644919">
        <w:t xml:space="preserve">between 2009 and 2013 and the longitudinal iConnect study </w:t>
      </w:r>
      <w:r w:rsidR="00ED7BF0">
        <w:t xml:space="preserve">conducted </w:t>
      </w:r>
      <w:r w:rsidR="00644919">
        <w:t>between 20</w:t>
      </w:r>
      <w:r w:rsidR="0088697E">
        <w:t>10</w:t>
      </w:r>
      <w:r w:rsidR="00644919">
        <w:t xml:space="preserve"> and 201</w:t>
      </w:r>
      <w:r w:rsidR="0088697E">
        <w:t>2</w:t>
      </w:r>
      <w:r w:rsidR="00644919">
        <w:t>:</w:t>
      </w:r>
    </w:p>
    <w:p w14:paraId="59B905D3" w14:textId="4B842F99" w:rsidR="00644919" w:rsidRDefault="00644919" w:rsidP="00644919">
      <w:pPr>
        <w:pStyle w:val="ListParagraph"/>
        <w:numPr>
          <w:ilvl w:val="0"/>
          <w:numId w:val="33"/>
        </w:numPr>
        <w:spacing w:after="120"/>
      </w:pPr>
      <w:r>
        <w:t xml:space="preserve">Four-day </w:t>
      </w:r>
      <w:r w:rsidR="00060A3B">
        <w:t>counts of users</w:t>
      </w:r>
      <w:r>
        <w:t xml:space="preserve"> (71 schemes)</w:t>
      </w:r>
    </w:p>
    <w:p w14:paraId="2A21460C" w14:textId="3A1FD5F1" w:rsidR="00644919" w:rsidRDefault="00726841" w:rsidP="00644919">
      <w:pPr>
        <w:pStyle w:val="ListParagraph"/>
        <w:numPr>
          <w:ilvl w:val="0"/>
          <w:numId w:val="33"/>
        </w:numPr>
        <w:spacing w:after="120"/>
      </w:pPr>
      <w:r>
        <w:t>Surveys of r</w:t>
      </w:r>
      <w:r w:rsidR="00644919">
        <w:t>oute user</w:t>
      </w:r>
      <w:r>
        <w:t>s</w:t>
      </w:r>
      <w:r w:rsidR="00644919">
        <w:t xml:space="preserve"> (84 schemes: 78 schemes with pre data</w:t>
      </w:r>
      <w:r w:rsidR="00ED7BF0">
        <w:t xml:space="preserve">, </w:t>
      </w:r>
      <w:r w:rsidR="00644919">
        <w:t>81 schemes with post data)</w:t>
      </w:r>
    </w:p>
    <w:p w14:paraId="5988FE65" w14:textId="1E6A26C6" w:rsidR="00644919" w:rsidRDefault="00A00F79" w:rsidP="00F02CCC">
      <w:pPr>
        <w:pStyle w:val="ListParagraph"/>
        <w:numPr>
          <w:ilvl w:val="0"/>
          <w:numId w:val="33"/>
        </w:numPr>
      </w:pPr>
      <w:r>
        <w:t xml:space="preserve">Estimated total </w:t>
      </w:r>
      <w:r w:rsidRPr="00A00F79">
        <w:t xml:space="preserve">annual scheme users </w:t>
      </w:r>
      <w:r w:rsidR="00644919">
        <w:t>and BCRs (77 schemes)</w:t>
      </w:r>
    </w:p>
    <w:p w14:paraId="77943FD4" w14:textId="2A4A18F6" w:rsidR="00644919" w:rsidRDefault="00644919" w:rsidP="00644919">
      <w:pPr>
        <w:pStyle w:val="ListParagraph"/>
        <w:numPr>
          <w:ilvl w:val="0"/>
          <w:numId w:val="33"/>
        </w:numPr>
        <w:spacing w:after="120"/>
      </w:pPr>
      <w:r>
        <w:t>iConnect cohort questionnaires (3 schemes)</w:t>
      </w:r>
      <w:r w:rsidR="00ED7BF0">
        <w:t>.</w:t>
      </w:r>
      <w:r>
        <w:t xml:space="preserve"> </w:t>
      </w:r>
    </w:p>
    <w:p w14:paraId="0D61B1BD" w14:textId="7C5EAF1D" w:rsidR="00644919" w:rsidRDefault="00F96C32" w:rsidP="00F96C32">
      <w:pPr>
        <w:spacing w:after="120"/>
      </w:pPr>
      <w:r>
        <w:t>The application of each data</w:t>
      </w:r>
      <w:r w:rsidR="00C95308">
        <w:t>set</w:t>
      </w:r>
      <w:r>
        <w:t xml:space="preserve"> relative to the research question</w:t>
      </w:r>
      <w:r w:rsidR="004F5D61">
        <w:t>s</w:t>
      </w:r>
      <w:r>
        <w:t xml:space="preserve"> is described in Table 1. </w:t>
      </w:r>
      <w:r w:rsidR="007D277B">
        <w:t>The</w:t>
      </w:r>
      <w:r w:rsidR="007D277B" w:rsidRPr="007D277B">
        <w:t xml:space="preserve"> </w:t>
      </w:r>
      <w:r w:rsidR="007D277B">
        <w:t>available data for each Connect2 scheme, alongside contextual features, are described in Table 2.</w:t>
      </w:r>
      <w:r w:rsidR="00807480">
        <w:t xml:space="preserve"> </w:t>
      </w:r>
    </w:p>
    <w:p w14:paraId="254B67EB" w14:textId="5C5FC7B2" w:rsidR="0097191B" w:rsidRDefault="0097191B">
      <w:pPr>
        <w:pStyle w:val="Heading3"/>
      </w:pPr>
      <w:r>
        <w:t>Connect2 cross-</w:t>
      </w:r>
      <w:r w:rsidRPr="007958D6">
        <w:t>sectional</w:t>
      </w:r>
      <w:r>
        <w:t xml:space="preserve"> measures </w:t>
      </w:r>
      <w:r w:rsidR="00ED7BF0">
        <w:t xml:space="preserve">of use </w:t>
      </w:r>
      <w:r>
        <w:t>and benefit-cost ratios</w:t>
      </w:r>
    </w:p>
    <w:p w14:paraId="2C6ACB91" w14:textId="5770D9AE" w:rsidR="00972ED7" w:rsidRDefault="00807480" w:rsidP="00F96C32">
      <w:pPr>
        <w:spacing w:after="120"/>
      </w:pPr>
      <w:r>
        <w:t xml:space="preserve">The counts of users were recorded </w:t>
      </w:r>
      <w:r w:rsidR="00A00F79">
        <w:t>manually</w:t>
      </w:r>
      <w:r w:rsidR="00A00F79" w:rsidRPr="00807480">
        <w:t xml:space="preserve"> </w:t>
      </w:r>
      <w:r>
        <w:t>pre and post construction</w:t>
      </w:r>
      <w:r w:rsidRPr="00807480">
        <w:t xml:space="preserve"> </w:t>
      </w:r>
      <w:r>
        <w:t>between 7am and 7pm on four days</w:t>
      </w:r>
      <w:r w:rsidR="00CB484D">
        <w:t xml:space="preserve"> at each scheme</w:t>
      </w:r>
      <w:r>
        <w:t>. Cross-sectional user surveys were conducted at the same times as the manual count</w:t>
      </w:r>
      <w:r w:rsidR="00C90F64">
        <w:t>s</w:t>
      </w:r>
      <w:r>
        <w:t>.</w:t>
      </w:r>
      <w:r w:rsidRPr="00CB3D0A">
        <w:t xml:space="preserve"> </w:t>
      </w:r>
      <w:r>
        <w:t>Selection was on a next-to-pass basis</w:t>
      </w:r>
      <w:r w:rsidRPr="0083587D">
        <w:t xml:space="preserve"> </w:t>
      </w:r>
      <w:r>
        <w:t>and informed consent was obtained</w:t>
      </w:r>
      <w:r w:rsidR="00C95308">
        <w:t xml:space="preserve"> (see </w:t>
      </w:r>
      <w:r w:rsidR="00C95308" w:rsidRPr="00A37E8D">
        <w:t xml:space="preserve">Appendix </w:t>
      </w:r>
      <w:r w:rsidR="00CC5FBF">
        <w:t>A</w:t>
      </w:r>
      <w:r w:rsidR="00C95308">
        <w:t xml:space="preserve"> for additional details)</w:t>
      </w:r>
      <w:r>
        <w:t>.</w:t>
      </w:r>
      <w:r w:rsidRPr="00807480">
        <w:t xml:space="preserve"> </w:t>
      </w:r>
      <w:r>
        <w:t xml:space="preserve">The </w:t>
      </w:r>
      <w:r w:rsidRPr="003F37D4">
        <w:t>user survey</w:t>
      </w:r>
      <w:r>
        <w:t xml:space="preserve"> asked questions about: frequency of journey on the route; mode of travel; purpose of trip; how long the journey would take; </w:t>
      </w:r>
      <w:r w:rsidR="00F76C35">
        <w:t xml:space="preserve">on </w:t>
      </w:r>
      <w:r>
        <w:t xml:space="preserve">how many days in the previous week at least 30 minutes of physical activity </w:t>
      </w:r>
      <w:r w:rsidR="00C90F64">
        <w:t xml:space="preserve">had </w:t>
      </w:r>
      <w:r>
        <w:t xml:space="preserve">been conducted; </w:t>
      </w:r>
      <w:r w:rsidR="00104D07">
        <w:t xml:space="preserve">and </w:t>
      </w:r>
      <w:r>
        <w:t>demographic information</w:t>
      </w:r>
      <w:r w:rsidR="0097191B">
        <w:t xml:space="preserve"> (</w:t>
      </w:r>
      <w:r w:rsidR="00104D07">
        <w:t xml:space="preserve">see </w:t>
      </w:r>
      <w:r w:rsidR="0097191B">
        <w:t xml:space="preserve">Appendix </w:t>
      </w:r>
      <w:r w:rsidR="00CC5FBF">
        <w:t>B</w:t>
      </w:r>
      <w:r w:rsidR="0097191B">
        <w:t xml:space="preserve">). </w:t>
      </w:r>
    </w:p>
    <w:p w14:paraId="448C0A32" w14:textId="0135BB88" w:rsidR="00972ED7" w:rsidRDefault="00EE03F2" w:rsidP="00EE03F2">
      <w:pPr>
        <w:spacing w:after="120"/>
      </w:pPr>
      <w:r>
        <w:t xml:space="preserve">Total annual scheme users </w:t>
      </w:r>
      <w:r w:rsidR="00D5400C">
        <w:t xml:space="preserve">were </w:t>
      </w:r>
      <w:r>
        <w:t xml:space="preserve">estimated </w:t>
      </w:r>
      <w:r w:rsidR="00D5400C">
        <w:t>by Sustrans</w:t>
      </w:r>
      <w:r w:rsidR="00CC5FD6">
        <w:t xml:space="preserve"> using a combination of automatic counter data, counts of users, user survey data and trip lengths from the UK Government’s National Travel Survey</w:t>
      </w:r>
      <w:r w:rsidR="00CC5FD6">
        <w:fldChar w:fldCharType="begin" w:fldLock="1"/>
      </w:r>
      <w:r w:rsidR="008C7EDF">
        <w:instrText>ADDIN CSL_CITATION {"citationItems":[{"id":"ITEM-1","itemData":{"URL":"https://www.gov.uk/government/statistics/national-travel-survey-2013","accessed":{"date-parts":[["2020","4","14"]]},"author":[{"dropping-particle":"","family":"Department for Transport","given":"","non-dropping-particle":"","parse-names":false,"suffix":""}],"id":"ITEM-1","issued":{"date-parts":[["2010"]]},"title":"National Travel Survey: 2010","type":"webpage"},"uris":["http://www.mendeley.com/documents/?uuid=c2d13471-cb0b-34b0-8a50-ca0b8b10b6cf"]}],"mendeley":{"formattedCitation":"(Department for Transport, 2010)","plainTextFormattedCitation":"(Department for Transport, 2010)","previouslyFormattedCitation":"(Department for Transport, 2010)"},"properties":{"noteIndex":0},"schema":"https://github.com/citation-style-language/schema/raw/master/csl-citation.json"}</w:instrText>
      </w:r>
      <w:r w:rsidR="00CC5FD6">
        <w:fldChar w:fldCharType="separate"/>
      </w:r>
      <w:r w:rsidR="008C7EDF" w:rsidRPr="008C7EDF">
        <w:rPr>
          <w:noProof/>
        </w:rPr>
        <w:t>(Department for Transport, 2010)</w:t>
      </w:r>
      <w:r w:rsidR="00CC5FD6">
        <w:fldChar w:fldCharType="end"/>
      </w:r>
      <w:r w:rsidR="00CC5FD6">
        <w:t>.</w:t>
      </w:r>
      <w:r w:rsidR="00CC5FD6" w:rsidRPr="00CC5FD6">
        <w:t xml:space="preserve"> </w:t>
      </w:r>
      <w:r w:rsidR="00CC5FD6">
        <w:t xml:space="preserve">Proxy routes were used for the baseline usage figures for </w:t>
      </w:r>
      <w:r w:rsidR="00CC5FD6">
        <w:lastRenderedPageBreak/>
        <w:t>completely new routes</w:t>
      </w:r>
      <w:r w:rsidR="00F76C35">
        <w:t xml:space="preserve">. For </w:t>
      </w:r>
      <w:r w:rsidR="00CC5FD6">
        <w:t>example</w:t>
      </w:r>
      <w:r w:rsidR="00F76C35">
        <w:t>,</w:t>
      </w:r>
      <w:r w:rsidR="00CC5FD6">
        <w:t xml:space="preserve"> where a new pedestrian and cycling bridge was built, a nearby traffic bridge was used for the baseline measurement. </w:t>
      </w:r>
    </w:p>
    <w:p w14:paraId="47DE8BAB" w14:textId="62D06D63" w:rsidR="00600969" w:rsidRDefault="00D35247" w:rsidP="00F96C32">
      <w:pPr>
        <w:spacing w:after="120"/>
      </w:pPr>
      <w:r>
        <w:t>BCRs</w:t>
      </w:r>
      <w:r w:rsidR="00CC5FD6">
        <w:t xml:space="preserve"> were calculated by Sustrans</w:t>
      </w:r>
      <w:r w:rsidR="00CC5FD6">
        <w:fldChar w:fldCharType="begin" w:fldLock="1"/>
      </w:r>
      <w:r w:rsidR="008C7EDF">
        <w:instrText>ADDIN CSL_CITATION {"citationItems":[{"id":"ITEM-1","itemData":{"author":[{"dropping-particle":"","family":"Sustrans","given":"","non-dropping-particle":"","parse-names":false,"suffix":""}],"id":"ITEM-1","issued":{"date-parts":[["2013"]]},"title":"Methodology for the estimation of economic benefits","type":"article"},"uris":["http://www.mendeley.com/documents/?uuid=2ea328b8-d0ae-4d97-bdad-97b6c4e1b629"]}],"mendeley":{"formattedCitation":"(Sustrans, 2013a)","plainTextFormattedCitation":"(Sustrans, 2013a)","previouslyFormattedCitation":"(Sustrans, 2013a)"},"properties":{"noteIndex":0},"schema":"https://github.com/citation-style-language/schema/raw/master/csl-citation.json"}</w:instrText>
      </w:r>
      <w:r w:rsidR="00CC5FD6">
        <w:fldChar w:fldCharType="separate"/>
      </w:r>
      <w:r w:rsidR="008C7EDF" w:rsidRPr="008C7EDF">
        <w:rPr>
          <w:noProof/>
        </w:rPr>
        <w:t>(Sustrans, 2013a)</w:t>
      </w:r>
      <w:r w:rsidR="00CC5FD6">
        <w:fldChar w:fldCharType="end"/>
      </w:r>
      <w:r w:rsidR="00CC5FD6">
        <w:t xml:space="preserve"> in line with the UK Department for Transport’s web-based transport appraisal guidance (WebTag)</w:t>
      </w:r>
      <w:r w:rsidR="00CC5FD6">
        <w:fldChar w:fldCharType="begin" w:fldLock="1"/>
      </w:r>
      <w:r w:rsidR="008C7EDF">
        <w:instrText>ADDIN CSL_CITATION {"citationItems":[{"id":"ITEM-1","itemData":{"URL":"https://www.gov.uk/guidance/transport-analysis-guidance-webtag","author":[{"dropping-particle":"","family":"Department for Transport","given":"","non-dropping-particle":"","parse-names":false,"suffix":""}],"id":"ITEM-1","issued":{"date-parts":[["2013"]]},"title":"Transport analysis guidance: WebTAG","type":"webpage"},"uris":["http://www.mendeley.com/documents/?uuid=433378b1-f1ce-4542-9fb6-eb161600b5c3"]}],"mendeley":{"formattedCitation":"(Department for Transport, 2013)","plainTextFormattedCitation":"(Department for Transport, 2013)","previouslyFormattedCitation":"(Department for Transport, 2013)"},"properties":{"noteIndex":0},"schema":"https://github.com/citation-style-language/schema/raw/master/csl-citation.json"}</w:instrText>
      </w:r>
      <w:r w:rsidR="00CC5FD6">
        <w:fldChar w:fldCharType="separate"/>
      </w:r>
      <w:r w:rsidR="008C7EDF" w:rsidRPr="008C7EDF">
        <w:rPr>
          <w:noProof/>
        </w:rPr>
        <w:t>(Department for Transport, 2013)</w:t>
      </w:r>
      <w:r w:rsidR="00CC5FD6">
        <w:fldChar w:fldCharType="end"/>
      </w:r>
      <w:r>
        <w:t>, involving</w:t>
      </w:r>
      <w:r w:rsidR="00CC5FD6">
        <w:t xml:space="preserve"> the </w:t>
      </w:r>
      <w:r w:rsidR="00CC5FD6" w:rsidRPr="009167D0">
        <w:t>Health Economic Assessment Tool (HEAT)</w:t>
      </w:r>
      <w:r w:rsidR="00CC5FD6" w:rsidRPr="009167D0">
        <w:fldChar w:fldCharType="begin" w:fldLock="1"/>
      </w:r>
      <w:r w:rsidR="00275CC9">
        <w:instrText>ADDIN CSL_CITATION {"citationItems":[{"id":"ITEM-1","itemData":{"author":[{"dropping-particle":"","family":"World Health Organization","given":"","non-dropping-particle":"","parse-names":false,"suffix":""}],"id":"ITEM-1","issued":{"date-parts":[["2011"]]},"title":"Health Economic Assessment Tool","type":"article"},"uris":["http://www.mendeley.com/documents/?uuid=8adb4b26-0a1e-4e23-97e7-49700a3f2a14"]}],"mendeley":{"formattedCitation":"(World Health Organization, 2011)","plainTextFormattedCitation":"(World Health Organization, 2011)","previouslyFormattedCitation":"(World Health Organization, 2011)"},"properties":{"noteIndex":0},"schema":"https://github.com/citation-style-language/schema/raw/master/csl-citation.json"}</w:instrText>
      </w:r>
      <w:r w:rsidR="00CC5FD6" w:rsidRPr="009167D0">
        <w:fldChar w:fldCharType="separate"/>
      </w:r>
      <w:r w:rsidR="00DE2239" w:rsidRPr="00DE2239">
        <w:rPr>
          <w:noProof/>
        </w:rPr>
        <w:t>(World Health Organization, 2011)</w:t>
      </w:r>
      <w:r w:rsidR="00CC5FD6" w:rsidRPr="009167D0">
        <w:fldChar w:fldCharType="end"/>
      </w:r>
      <w:r w:rsidR="0097191B">
        <w:t xml:space="preserve">. </w:t>
      </w:r>
    </w:p>
    <w:p w14:paraId="402B1145" w14:textId="1E473D5D" w:rsidR="00D5400C" w:rsidRDefault="0097191B" w:rsidP="00F96C32">
      <w:pPr>
        <w:spacing w:after="120"/>
      </w:pPr>
      <w:r>
        <w:t xml:space="preserve">Additional details </w:t>
      </w:r>
      <w:r w:rsidR="00F76C35">
        <w:t xml:space="preserve">of </w:t>
      </w:r>
      <w:r>
        <w:t xml:space="preserve">the </w:t>
      </w:r>
      <w:r w:rsidR="00600969">
        <w:t>methods for estimating total annual scheme users</w:t>
      </w:r>
      <w:r>
        <w:t xml:space="preserve"> </w:t>
      </w:r>
      <w:r w:rsidR="00A37E8D">
        <w:t>and BCR</w:t>
      </w:r>
      <w:r>
        <w:t>s</w:t>
      </w:r>
      <w:r w:rsidR="00A37E8D">
        <w:t xml:space="preserve"> </w:t>
      </w:r>
      <w:r>
        <w:t xml:space="preserve">are included in </w:t>
      </w:r>
      <w:r w:rsidRPr="00A37E8D">
        <w:t xml:space="preserve">Appendix </w:t>
      </w:r>
      <w:r w:rsidR="00CC5FBF">
        <w:t>A</w:t>
      </w:r>
      <w:r w:rsidR="00A37E8D">
        <w:t>.</w:t>
      </w:r>
    </w:p>
    <w:p w14:paraId="14C50AF3" w14:textId="4C3A0794" w:rsidR="00D449CC" w:rsidRDefault="00591172">
      <w:pPr>
        <w:pStyle w:val="Heading3"/>
      </w:pPr>
      <w:r>
        <w:t xml:space="preserve">Cohort survey </w:t>
      </w:r>
      <w:r w:rsidR="00F76C35">
        <w:t xml:space="preserve">of </w:t>
      </w:r>
      <w:r>
        <w:t xml:space="preserve">residents </w:t>
      </w:r>
      <w:r w:rsidR="00F76C35">
        <w:t xml:space="preserve">living </w:t>
      </w:r>
      <w:r>
        <w:t>in the vicinity of a Connect2 scheme</w:t>
      </w:r>
    </w:p>
    <w:p w14:paraId="03DF5C94" w14:textId="5357FD30" w:rsidR="00831815" w:rsidRDefault="00F24692" w:rsidP="00396304">
      <w:r w:rsidRPr="00F24692">
        <w:t>The</w:t>
      </w:r>
      <w:r w:rsidR="00075532">
        <w:t xml:space="preserve"> longitudinal</w:t>
      </w:r>
      <w:r w:rsidRPr="00F24692">
        <w:t xml:space="preserve"> iConnect study </w:t>
      </w:r>
      <w:r w:rsidR="0093324F">
        <w:t xml:space="preserve">was conducted with </w:t>
      </w:r>
      <w:r w:rsidR="00075532">
        <w:t xml:space="preserve">a cohort of </w:t>
      </w:r>
      <w:r w:rsidR="00F76C35">
        <w:t xml:space="preserve">adult </w:t>
      </w:r>
      <w:r w:rsidR="0093324F">
        <w:t>residents</w:t>
      </w:r>
      <w:r w:rsidR="00562932">
        <w:t>, randomly sampled from the electoral register,</w:t>
      </w:r>
      <w:r w:rsidR="0093324F">
        <w:t xml:space="preserve"> living within 5km of three </w:t>
      </w:r>
      <w:r w:rsidR="0093324F" w:rsidRPr="00F24692">
        <w:t xml:space="preserve">Connect2 </w:t>
      </w:r>
      <w:r w:rsidR="0093324F">
        <w:t xml:space="preserve">schemes in </w:t>
      </w:r>
      <w:r w:rsidR="0093324F" w:rsidRPr="00F24692">
        <w:t>Cardiff, Kenilworth and Southampton.</w:t>
      </w:r>
      <w:r w:rsidR="0093324F">
        <w:t xml:space="preserve"> Postal questionnaires were completed at baseline (before scheme construction) and at </w:t>
      </w:r>
      <w:r w:rsidR="00DA1453">
        <w:t>one</w:t>
      </w:r>
      <w:r w:rsidR="00562932">
        <w:t>-</w:t>
      </w:r>
      <w:r>
        <w:t xml:space="preserve">year and </w:t>
      </w:r>
      <w:r w:rsidR="00DA1453">
        <w:t>two</w:t>
      </w:r>
      <w:r w:rsidR="00562932">
        <w:t>-</w:t>
      </w:r>
      <w:r>
        <w:t>year follow-up.</w:t>
      </w:r>
      <w:r w:rsidR="00D1495F">
        <w:t xml:space="preserve"> </w:t>
      </w:r>
      <w:r w:rsidR="009A10DB">
        <w:t xml:space="preserve">Further details </w:t>
      </w:r>
      <w:r w:rsidR="00F76C35">
        <w:t xml:space="preserve">of </w:t>
      </w:r>
      <w:r w:rsidR="009A10DB">
        <w:t>the iConnect method</w:t>
      </w:r>
      <w:r w:rsidR="00F76C35">
        <w:t>s</w:t>
      </w:r>
      <w:r w:rsidR="009A10DB">
        <w:t xml:space="preserve"> are published elsewhere</w:t>
      </w:r>
      <w:r w:rsidR="009A10DB">
        <w:fldChar w:fldCharType="begin" w:fldLock="1"/>
      </w:r>
      <w:r w:rsidR="008C7EDF">
        <w:instrText>ADDIN CSL_CITATION {"citationItems":[{"id":"ITEM-1","itemData":{"DOI":"10.1136/bmjopen-2011-000694","author":[{"dropping-particle":"","family":"Ogilvie","given":"David","non-dropping-particle":"","parse-names":false,"suffix":""},{"dropping-particle":"","family":"Bull","given":"Fiona","non-dropping-particle":"","parse-names":false,"suffix":""},{"dropping-particle":"","family":"Cooper","given":"Ashley","non-dropping-particle":"","parse-names":false,"suffix":""},{"dropping-particle":"","family":"Rutter","given":"Harry","non-dropping-particle":"","parse-names":false,"suffix":""},{"dropping-particle":"","family":"Adams","given":"Emma","non-dropping-particle":"","parse-names":false,"suffix":""},{"dropping-particle":"","family":"Brand","given":"Christian","non-dropping-particle":"","parse-names":false,"suffix":""},{"dropping-particle":"","family":"Ghali","given":"Karen","non-dropping-particle":"","parse-names":false,"suffix":""},{"dropping-particle":"","family":"Jones","given":"Tim","non-dropping-particle":"","parse-names":false,"suffix":""},{"dropping-particle":"","family":"Mutrie","given":"Nanette","non-dropping-particle":"","parse-names":false,"suffix":""},{"dropping-particle":"","family":"Powell","given":"Jane","non-dropping-particle":"","parse-names":false,"suffix":""},{"dropping-particle":"","family":"Preston","given":"John","non-dropping-particle":"","parse-names":false,"suffix":""},{"dropping-particle":"","family":"Sahlqvist","given":"Shannon","non-dropping-particle":"","parse-names":false,"suffix":""}],"container-title":"BMJ Open","id":"ITEM-1","issued":{"date-parts":[["2012"]]},"note":"2 of 3 iConnect papers from David\nOutlining how cohort data collection is done at 3 study sites","page":"13","title":"Evaluating the travel, physical activity and carbon impacts of a 'natural experiment' in the provision of new walking and cycling infrastructure: methods for the core module of the iConnect study","type":"article-journal","volume":"2"},"uris":["http://www.mendeley.com/documents/?uuid=cffb0c07-223a-39d1-b0ac-b7992b8cf98d"]}],"mendeley":{"formattedCitation":"(Ogilvie et al., 2012)","plainTextFormattedCitation":"(Ogilvie et al., 2012)","previouslyFormattedCitation":"(Ogilvie et al., 2012)"},"properties":{"noteIndex":0},"schema":"https://github.com/citation-style-language/schema/raw/master/csl-citation.json"}</w:instrText>
      </w:r>
      <w:r w:rsidR="009A10DB">
        <w:fldChar w:fldCharType="separate"/>
      </w:r>
      <w:r w:rsidR="008C7EDF" w:rsidRPr="008C7EDF">
        <w:rPr>
          <w:noProof/>
        </w:rPr>
        <w:t>(Ogilvie et al., 2012)</w:t>
      </w:r>
      <w:r w:rsidR="009A10DB">
        <w:fldChar w:fldCharType="end"/>
      </w:r>
      <w:r w:rsidR="009A10DB">
        <w:t>.</w:t>
      </w:r>
      <w:r w:rsidR="00F744B5">
        <w:t xml:space="preserve"> </w:t>
      </w:r>
      <w:r w:rsidR="0078598C">
        <w:t>The iConnect questionnaire asked: whether the local Connect2 route had been used; whether on foot or by bike</w:t>
      </w:r>
      <w:r w:rsidR="00F76C35">
        <w:t xml:space="preserve">, and </w:t>
      </w:r>
      <w:r w:rsidR="0078598C">
        <w:t>for what purpose</w:t>
      </w:r>
      <w:r w:rsidR="00B26675">
        <w:t xml:space="preserve">; time spent doing physical activity in the previous week; </w:t>
      </w:r>
      <w:r w:rsidR="00F02D0B">
        <w:t xml:space="preserve">and </w:t>
      </w:r>
      <w:r w:rsidR="00B26675">
        <w:t>demographic questions</w:t>
      </w:r>
      <w:r w:rsidR="00801940">
        <w:t xml:space="preserve"> (</w:t>
      </w:r>
      <w:r w:rsidR="00F02D0B">
        <w:t xml:space="preserve">see </w:t>
      </w:r>
      <w:r w:rsidR="00801940">
        <w:t xml:space="preserve">Appendix </w:t>
      </w:r>
      <w:r w:rsidR="00CC5FBF">
        <w:t>C</w:t>
      </w:r>
      <w:r w:rsidR="00801940">
        <w:t>)</w:t>
      </w:r>
      <w:r w:rsidR="0078598C">
        <w:t>. Participants</w:t>
      </w:r>
      <w:r w:rsidR="0078598C" w:rsidRPr="00A72A71">
        <w:t xml:space="preserve"> who reported that they used the relevant route were classified as users at that time point (i.e. at </w:t>
      </w:r>
      <w:r w:rsidR="00DA1453">
        <w:t>one</w:t>
      </w:r>
      <w:r w:rsidR="0078598C" w:rsidRPr="00A72A71">
        <w:t xml:space="preserve">-year follow-up and/or </w:t>
      </w:r>
      <w:r w:rsidR="00DA1453">
        <w:t>two</w:t>
      </w:r>
      <w:r w:rsidR="0078598C" w:rsidRPr="00A72A71">
        <w:t>-year follow-up)</w:t>
      </w:r>
      <w:r w:rsidR="00D35247">
        <w:t xml:space="preserve">, as </w:t>
      </w:r>
      <w:r w:rsidR="00D35247" w:rsidRPr="00A72A71">
        <w:t>pedestrians and/or cyclists</w:t>
      </w:r>
      <w:r w:rsidR="0087181F">
        <w:t>,</w:t>
      </w:r>
      <w:r w:rsidR="00D35247">
        <w:t xml:space="preserve"> and</w:t>
      </w:r>
      <w:r w:rsidR="0087181F">
        <w:t xml:space="preserve"> </w:t>
      </w:r>
      <w:r w:rsidR="00F76C35">
        <w:t>as</w:t>
      </w:r>
      <w:r w:rsidR="00F02D0B">
        <w:t xml:space="preserve"> </w:t>
      </w:r>
      <w:r w:rsidR="00F76C35">
        <w:t xml:space="preserve">users </w:t>
      </w:r>
      <w:r w:rsidR="00D35247">
        <w:t xml:space="preserve">for </w:t>
      </w:r>
      <w:r w:rsidR="00F76C35">
        <w:t xml:space="preserve">the </w:t>
      </w:r>
      <w:r w:rsidR="00D35247">
        <w:t>particular purposes</w:t>
      </w:r>
      <w:r w:rsidR="00F76C35">
        <w:t xml:space="preserve"> reported</w:t>
      </w:r>
      <w:r w:rsidR="0087181F">
        <w:t>.</w:t>
      </w:r>
      <w:r w:rsidR="00C42374">
        <w:t xml:space="preserve"> Previously published iConnect research found that overall physical activity was associated with distance from the new routes</w:t>
      </w:r>
      <w:r w:rsidR="00C42374">
        <w:fldChar w:fldCharType="begin" w:fldLock="1"/>
      </w:r>
      <w:r w:rsidR="009C1D56">
        <w:instrText>ADDIN CSL_CITATION {"citationItems":[{"id":"ITEM-1","itemData":{"author":[{"dropping-particle":"","family":"Goodman","given":"Anna","non-dropping-particle":"","parse-names":false,"suffix":""},{"dropping-particle":"","family":"Sahlqvist","given":"Shannon","non-dropping-particle":"","parse-names":false,"suffix":""},{"dropping-particle":"","family":"Ogilvie","given":"David","non-dropping-particle":"","parse-names":false,"suffix":""}],"container-title":"American Journal of Public Health","id":"ITEM-1","issue":"9","issued":{"date-parts":[["2014"]]},"note":"3 of 3 from David\nPresenting results from questionnaires at 1 and 2 year follow up of 3 study sites","page":"38-46","title":"New walking and cycling routes and increased physical activity: One-and 2-Year findings from the UK iConnect study","type":"article-journal","volume":"104"},"uris":["http://www.mendeley.com/documents/?uuid=ca18dc71-b33c-3f96-b61c-e377e1d3264f"]}],"mendeley":{"formattedCitation":"(Goodman et al., 2014)","plainTextFormattedCitation":"(Goodman et al., 2014)","previouslyFormattedCitation":"(Goodman et al., 2014)"},"properties":{"noteIndex":0},"schema":"https://github.com/citation-style-language/schema/raw/master/csl-citation.json"}</w:instrText>
      </w:r>
      <w:r w:rsidR="00C42374">
        <w:fldChar w:fldCharType="separate"/>
      </w:r>
      <w:r w:rsidR="00C42374" w:rsidRPr="00F1579F">
        <w:rPr>
          <w:noProof/>
        </w:rPr>
        <w:t>(Goodman et al., 2014)</w:t>
      </w:r>
      <w:r w:rsidR="00C42374">
        <w:fldChar w:fldCharType="end"/>
      </w:r>
      <w:r w:rsidR="00C42374">
        <w:t>. This study extents earlier findings to evaluate the association between use of the new routes and meeting guideline levels of physical activity.</w:t>
      </w:r>
    </w:p>
    <w:p w14:paraId="0AB954B4" w14:textId="49ABAF7A" w:rsidR="00436376" w:rsidRDefault="00436376" w:rsidP="005D77A8">
      <w:pPr>
        <w:pStyle w:val="Caption"/>
        <w:keepNext/>
        <w:keepLines/>
        <w:spacing w:after="0"/>
      </w:pPr>
      <w:r>
        <w:lastRenderedPageBreak/>
        <w:t xml:space="preserve">Table </w:t>
      </w:r>
      <w:r>
        <w:rPr>
          <w:noProof/>
        </w:rPr>
        <w:fldChar w:fldCharType="begin"/>
      </w:r>
      <w:r>
        <w:rPr>
          <w:noProof/>
        </w:rPr>
        <w:instrText xml:space="preserve"> SEQ Table \* ARABIC </w:instrText>
      </w:r>
      <w:r>
        <w:rPr>
          <w:noProof/>
        </w:rPr>
        <w:fldChar w:fldCharType="separate"/>
      </w:r>
      <w:r w:rsidR="001010D6">
        <w:rPr>
          <w:noProof/>
        </w:rPr>
        <w:t>1</w:t>
      </w:r>
      <w:r>
        <w:rPr>
          <w:noProof/>
        </w:rPr>
        <w:fldChar w:fldCharType="end"/>
      </w:r>
      <w:r>
        <w:t xml:space="preserve"> – Research questions, variables and data</w:t>
      </w:r>
      <w:r w:rsidR="00C95308">
        <w:t>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68"/>
        <w:gridCol w:w="1820"/>
        <w:gridCol w:w="2217"/>
        <w:gridCol w:w="1984"/>
        <w:gridCol w:w="1011"/>
        <w:gridCol w:w="936"/>
      </w:tblGrid>
      <w:tr w:rsidR="00436376" w:rsidRPr="00C56136" w14:paraId="029AE254" w14:textId="77777777" w:rsidTr="00F02CCC">
        <w:trPr>
          <w:tblHeader/>
        </w:trPr>
        <w:tc>
          <w:tcPr>
            <w:tcW w:w="1809" w:type="dxa"/>
            <w:shd w:val="clear" w:color="auto" w:fill="FFFFFF"/>
          </w:tcPr>
          <w:p w14:paraId="02F3245B" w14:textId="77777777" w:rsidR="00436376" w:rsidRPr="00C56136" w:rsidRDefault="00436376" w:rsidP="005D77A8">
            <w:pPr>
              <w:pStyle w:val="NoSpacing"/>
              <w:keepNext/>
              <w:keepLines/>
              <w:rPr>
                <w:b/>
                <w:sz w:val="20"/>
              </w:rPr>
            </w:pPr>
            <w:r w:rsidRPr="00C56136">
              <w:rPr>
                <w:b/>
                <w:sz w:val="20"/>
              </w:rPr>
              <w:t>Research question</w:t>
            </w:r>
          </w:p>
        </w:tc>
        <w:tc>
          <w:tcPr>
            <w:tcW w:w="1843" w:type="dxa"/>
            <w:shd w:val="clear" w:color="auto" w:fill="FFFFFF"/>
          </w:tcPr>
          <w:p w14:paraId="44C67BEB" w14:textId="77777777" w:rsidR="00436376" w:rsidRPr="00C56136" w:rsidRDefault="00436376" w:rsidP="005D77A8">
            <w:pPr>
              <w:pStyle w:val="NoSpacing"/>
              <w:keepNext/>
              <w:keepLines/>
              <w:rPr>
                <w:b/>
                <w:sz w:val="20"/>
              </w:rPr>
            </w:pPr>
            <w:r w:rsidRPr="00C56136">
              <w:rPr>
                <w:b/>
                <w:sz w:val="20"/>
              </w:rPr>
              <w:t>Exposures</w:t>
            </w:r>
          </w:p>
        </w:tc>
        <w:tc>
          <w:tcPr>
            <w:tcW w:w="2268" w:type="dxa"/>
            <w:shd w:val="clear" w:color="auto" w:fill="FFFFFF"/>
          </w:tcPr>
          <w:p w14:paraId="0D8CBD72" w14:textId="77777777" w:rsidR="00436376" w:rsidRPr="00C56136" w:rsidRDefault="00436376" w:rsidP="005D77A8">
            <w:pPr>
              <w:pStyle w:val="NoSpacing"/>
              <w:keepNext/>
              <w:keepLines/>
              <w:rPr>
                <w:b/>
                <w:sz w:val="20"/>
              </w:rPr>
            </w:pPr>
            <w:r w:rsidRPr="00C56136">
              <w:rPr>
                <w:b/>
                <w:sz w:val="20"/>
              </w:rPr>
              <w:t>Outcomes</w:t>
            </w:r>
          </w:p>
        </w:tc>
        <w:tc>
          <w:tcPr>
            <w:tcW w:w="2021" w:type="dxa"/>
            <w:shd w:val="clear" w:color="auto" w:fill="FFFFFF"/>
          </w:tcPr>
          <w:p w14:paraId="6B4C6513" w14:textId="77777777" w:rsidR="00436376" w:rsidRPr="00C56136" w:rsidRDefault="00436376" w:rsidP="005D77A8">
            <w:pPr>
              <w:pStyle w:val="NoSpacing"/>
              <w:keepNext/>
              <w:keepLines/>
              <w:rPr>
                <w:b/>
                <w:sz w:val="20"/>
              </w:rPr>
            </w:pPr>
            <w:r w:rsidRPr="00C56136">
              <w:rPr>
                <w:b/>
                <w:sz w:val="20"/>
              </w:rPr>
              <w:t>Covariates</w:t>
            </w:r>
          </w:p>
        </w:tc>
        <w:tc>
          <w:tcPr>
            <w:tcW w:w="0" w:type="auto"/>
            <w:shd w:val="clear" w:color="auto" w:fill="FFFFFF"/>
          </w:tcPr>
          <w:p w14:paraId="6CCE7F9D" w14:textId="77777777" w:rsidR="00436376" w:rsidRPr="00C56136" w:rsidRDefault="00436376" w:rsidP="005D77A8">
            <w:pPr>
              <w:pStyle w:val="NoSpacing"/>
              <w:keepNext/>
              <w:keepLines/>
              <w:rPr>
                <w:b/>
                <w:sz w:val="20"/>
              </w:rPr>
            </w:pPr>
            <w:r w:rsidRPr="00C56136">
              <w:rPr>
                <w:b/>
                <w:sz w:val="20"/>
              </w:rPr>
              <w:t>Level</w:t>
            </w:r>
          </w:p>
        </w:tc>
        <w:tc>
          <w:tcPr>
            <w:tcW w:w="0" w:type="auto"/>
            <w:shd w:val="clear" w:color="auto" w:fill="FFFFFF"/>
          </w:tcPr>
          <w:p w14:paraId="490291A9" w14:textId="5A77B143" w:rsidR="00436376" w:rsidRPr="00C56136" w:rsidRDefault="00436376" w:rsidP="005D77A8">
            <w:pPr>
              <w:pStyle w:val="NoSpacing"/>
              <w:keepNext/>
              <w:keepLines/>
              <w:rPr>
                <w:b/>
                <w:sz w:val="20"/>
              </w:rPr>
            </w:pPr>
            <w:r w:rsidRPr="00C56136">
              <w:rPr>
                <w:b/>
                <w:sz w:val="20"/>
              </w:rPr>
              <w:t>Data</w:t>
            </w:r>
            <w:r w:rsidR="00C95308">
              <w:rPr>
                <w:b/>
                <w:sz w:val="20"/>
              </w:rPr>
              <w:t>set</w:t>
            </w:r>
          </w:p>
        </w:tc>
      </w:tr>
      <w:tr w:rsidR="00436376" w:rsidRPr="00C56136" w14:paraId="0BE51F0F" w14:textId="77777777" w:rsidTr="002E5EAB">
        <w:tc>
          <w:tcPr>
            <w:tcW w:w="1809" w:type="dxa"/>
            <w:shd w:val="clear" w:color="auto" w:fill="FFFFFF"/>
          </w:tcPr>
          <w:p w14:paraId="0AE97381" w14:textId="74C0350B" w:rsidR="00436376" w:rsidRPr="00C56136" w:rsidRDefault="00436376" w:rsidP="005D77A8">
            <w:pPr>
              <w:pStyle w:val="NoSpacing"/>
              <w:keepNext/>
              <w:keepLines/>
              <w:rPr>
                <w:sz w:val="20"/>
              </w:rPr>
            </w:pPr>
            <w:r w:rsidRPr="00C56136">
              <w:rPr>
                <w:b/>
                <w:sz w:val="20"/>
              </w:rPr>
              <w:t>1</w:t>
            </w:r>
            <w:r w:rsidRPr="00C56136">
              <w:rPr>
                <w:sz w:val="20"/>
              </w:rPr>
              <w:t xml:space="preserve">: </w:t>
            </w:r>
            <w:r w:rsidR="00D96FD3" w:rsidRPr="00F02CCC">
              <w:rPr>
                <w:sz w:val="20"/>
              </w:rPr>
              <w:t>How do use and estimated BCRs of new walking and cycling infrastructure vary by the nature and local contextual factors of schemes</w:t>
            </w:r>
            <w:r w:rsidR="00D96FD3">
              <w:rPr>
                <w:sz w:val="20"/>
              </w:rPr>
              <w:t>?</w:t>
            </w:r>
          </w:p>
        </w:tc>
        <w:tc>
          <w:tcPr>
            <w:tcW w:w="1843" w:type="dxa"/>
            <w:vMerge w:val="restart"/>
            <w:shd w:val="clear" w:color="auto" w:fill="FFFFFF"/>
          </w:tcPr>
          <w:p w14:paraId="3900DE2E" w14:textId="77777777" w:rsidR="00436376" w:rsidRPr="00C56136" w:rsidRDefault="00436376" w:rsidP="005D77A8">
            <w:pPr>
              <w:pStyle w:val="NoSpacing"/>
              <w:keepNext/>
              <w:keepLines/>
              <w:rPr>
                <w:sz w:val="20"/>
              </w:rPr>
            </w:pPr>
            <w:r w:rsidRPr="00C56136">
              <w:rPr>
                <w:sz w:val="20"/>
              </w:rPr>
              <w:t>Contextual factors:</w:t>
            </w:r>
          </w:p>
          <w:p w14:paraId="71584BA9" w14:textId="506ACE10" w:rsidR="00436376" w:rsidRPr="00C56136" w:rsidRDefault="00436376" w:rsidP="005D77A8">
            <w:pPr>
              <w:pStyle w:val="NoSpacing"/>
              <w:keepNext/>
              <w:keepLines/>
              <w:numPr>
                <w:ilvl w:val="0"/>
                <w:numId w:val="17"/>
              </w:numPr>
              <w:rPr>
                <w:sz w:val="20"/>
              </w:rPr>
            </w:pPr>
            <w:r w:rsidRPr="00C56136">
              <w:rPr>
                <w:sz w:val="20"/>
              </w:rPr>
              <w:t xml:space="preserve">Population </w:t>
            </w:r>
            <w:r w:rsidR="00787AD1">
              <w:rPr>
                <w:sz w:val="20"/>
              </w:rPr>
              <w:t xml:space="preserve">living </w:t>
            </w:r>
            <w:r w:rsidRPr="00C56136">
              <w:rPr>
                <w:sz w:val="20"/>
              </w:rPr>
              <w:t xml:space="preserve">within 0.5 mile  </w:t>
            </w:r>
          </w:p>
          <w:p w14:paraId="635B95D1" w14:textId="20A1F377" w:rsidR="00436376" w:rsidRPr="00C56136" w:rsidRDefault="009A10DB" w:rsidP="005D77A8">
            <w:pPr>
              <w:pStyle w:val="NoSpacing"/>
              <w:keepNext/>
              <w:keepLines/>
              <w:numPr>
                <w:ilvl w:val="0"/>
                <w:numId w:val="17"/>
              </w:numPr>
              <w:rPr>
                <w:sz w:val="20"/>
              </w:rPr>
            </w:pPr>
            <w:r>
              <w:rPr>
                <w:sz w:val="20"/>
              </w:rPr>
              <w:t>Public t</w:t>
            </w:r>
            <w:r w:rsidR="00436376" w:rsidRPr="00C56136">
              <w:rPr>
                <w:sz w:val="20"/>
              </w:rPr>
              <w:t xml:space="preserve">ransport interchange within </w:t>
            </w:r>
            <w:r w:rsidR="0087181F">
              <w:rPr>
                <w:sz w:val="20"/>
              </w:rPr>
              <w:t>0.5</w:t>
            </w:r>
            <w:r w:rsidR="00436376" w:rsidRPr="00C56136">
              <w:rPr>
                <w:sz w:val="20"/>
              </w:rPr>
              <w:t xml:space="preserve"> mile (Y</w:t>
            </w:r>
            <w:r w:rsidR="00831815">
              <w:rPr>
                <w:sz w:val="20"/>
              </w:rPr>
              <w:t>es</w:t>
            </w:r>
            <w:r w:rsidR="00436376" w:rsidRPr="00C56136">
              <w:rPr>
                <w:sz w:val="20"/>
              </w:rPr>
              <w:t>/N</w:t>
            </w:r>
            <w:r w:rsidR="00831815">
              <w:rPr>
                <w:sz w:val="20"/>
              </w:rPr>
              <w:t>o</w:t>
            </w:r>
            <w:r w:rsidR="00436376" w:rsidRPr="00C56136">
              <w:rPr>
                <w:sz w:val="20"/>
              </w:rPr>
              <w:t xml:space="preserve">) </w:t>
            </w:r>
          </w:p>
          <w:p w14:paraId="4B8F63B1" w14:textId="2C701F3E" w:rsidR="00436376" w:rsidRPr="00C56136" w:rsidRDefault="00436376" w:rsidP="005D77A8">
            <w:pPr>
              <w:pStyle w:val="NoSpacing"/>
              <w:keepNext/>
              <w:keepLines/>
              <w:numPr>
                <w:ilvl w:val="0"/>
                <w:numId w:val="17"/>
              </w:numPr>
              <w:rPr>
                <w:sz w:val="20"/>
              </w:rPr>
            </w:pPr>
            <w:r w:rsidRPr="00C56136">
              <w:rPr>
                <w:sz w:val="20"/>
              </w:rPr>
              <w:t>Baseline number of users (pedestrian</w:t>
            </w:r>
            <w:r w:rsidR="00787AD1">
              <w:rPr>
                <w:sz w:val="20"/>
              </w:rPr>
              <w:t>s</w:t>
            </w:r>
            <w:r w:rsidRPr="00C56136">
              <w:rPr>
                <w:sz w:val="20"/>
              </w:rPr>
              <w:t xml:space="preserve"> and/or cyclists)</w:t>
            </w:r>
          </w:p>
          <w:p w14:paraId="56F0654D" w14:textId="22F72C9F" w:rsidR="00436376" w:rsidRPr="00C56136" w:rsidRDefault="00436376" w:rsidP="005D77A8">
            <w:pPr>
              <w:pStyle w:val="NoSpacing"/>
              <w:keepNext/>
              <w:keepLines/>
              <w:numPr>
                <w:ilvl w:val="0"/>
                <w:numId w:val="17"/>
              </w:numPr>
              <w:rPr>
                <w:sz w:val="20"/>
              </w:rPr>
            </w:pPr>
            <w:r w:rsidRPr="00C56136">
              <w:rPr>
                <w:sz w:val="20"/>
              </w:rPr>
              <w:t>IMD quintile</w:t>
            </w:r>
          </w:p>
          <w:p w14:paraId="5F6B194E" w14:textId="77777777" w:rsidR="00436376" w:rsidRPr="00C56136" w:rsidRDefault="00436376" w:rsidP="005D77A8">
            <w:pPr>
              <w:pStyle w:val="NoSpacing"/>
              <w:keepNext/>
              <w:keepLines/>
              <w:rPr>
                <w:sz w:val="20"/>
              </w:rPr>
            </w:pPr>
            <w:r w:rsidRPr="00C56136">
              <w:rPr>
                <w:sz w:val="20"/>
              </w:rPr>
              <w:t>Nature of scheme:</w:t>
            </w:r>
          </w:p>
          <w:p w14:paraId="2AB6B97A" w14:textId="77777777" w:rsidR="00436376" w:rsidRPr="00C56136" w:rsidRDefault="00436376" w:rsidP="005D77A8">
            <w:pPr>
              <w:pStyle w:val="NoSpacing"/>
              <w:keepNext/>
              <w:keepLines/>
              <w:numPr>
                <w:ilvl w:val="0"/>
                <w:numId w:val="14"/>
              </w:numPr>
              <w:rPr>
                <w:sz w:val="20"/>
              </w:rPr>
            </w:pPr>
            <w:r w:rsidRPr="00C56136">
              <w:rPr>
                <w:sz w:val="20"/>
              </w:rPr>
              <w:t>Cost</w:t>
            </w:r>
          </w:p>
          <w:p w14:paraId="3EF645A0" w14:textId="77777777" w:rsidR="00436376" w:rsidRPr="00C56136" w:rsidRDefault="00436376" w:rsidP="005D77A8">
            <w:pPr>
              <w:pStyle w:val="NoSpacing"/>
              <w:keepNext/>
              <w:keepLines/>
              <w:numPr>
                <w:ilvl w:val="0"/>
                <w:numId w:val="14"/>
              </w:numPr>
              <w:rPr>
                <w:sz w:val="20"/>
              </w:rPr>
            </w:pPr>
            <w:r w:rsidRPr="00C56136">
              <w:rPr>
                <w:sz w:val="20"/>
              </w:rPr>
              <w:t>Length</w:t>
            </w:r>
          </w:p>
          <w:p w14:paraId="08D9EFD5" w14:textId="69435029" w:rsidR="00436376" w:rsidRPr="00C56136" w:rsidRDefault="00436376" w:rsidP="005D77A8">
            <w:pPr>
              <w:pStyle w:val="NoSpacing"/>
              <w:keepNext/>
              <w:keepLines/>
              <w:numPr>
                <w:ilvl w:val="0"/>
                <w:numId w:val="14"/>
              </w:numPr>
              <w:rPr>
                <w:sz w:val="20"/>
              </w:rPr>
            </w:pPr>
            <w:r w:rsidRPr="00C56136">
              <w:rPr>
                <w:sz w:val="20"/>
              </w:rPr>
              <w:t xml:space="preserve">Bridge/ tunnel </w:t>
            </w:r>
            <w:r w:rsidR="00B5019D">
              <w:rPr>
                <w:sz w:val="20"/>
              </w:rPr>
              <w:t>present</w:t>
            </w:r>
            <w:r w:rsidRPr="00C56136">
              <w:rPr>
                <w:sz w:val="20"/>
              </w:rPr>
              <w:t xml:space="preserve"> (Y</w:t>
            </w:r>
            <w:r w:rsidR="00831815">
              <w:rPr>
                <w:sz w:val="20"/>
              </w:rPr>
              <w:t>es</w:t>
            </w:r>
            <w:r w:rsidRPr="00C56136">
              <w:rPr>
                <w:sz w:val="20"/>
              </w:rPr>
              <w:t>/N</w:t>
            </w:r>
            <w:r w:rsidR="00831815">
              <w:rPr>
                <w:sz w:val="20"/>
              </w:rPr>
              <w:t>o</w:t>
            </w:r>
            <w:r w:rsidRPr="00C56136">
              <w:rPr>
                <w:sz w:val="20"/>
              </w:rPr>
              <w:t>)</w:t>
            </w:r>
          </w:p>
        </w:tc>
        <w:tc>
          <w:tcPr>
            <w:tcW w:w="2268" w:type="dxa"/>
            <w:shd w:val="clear" w:color="auto" w:fill="FFFFFF"/>
          </w:tcPr>
          <w:p w14:paraId="2BD276A7" w14:textId="77777777" w:rsidR="00436376" w:rsidRPr="00C56136" w:rsidRDefault="00436376" w:rsidP="005D77A8">
            <w:pPr>
              <w:pStyle w:val="NoSpacing"/>
              <w:keepNext/>
              <w:keepLines/>
              <w:rPr>
                <w:b/>
                <w:sz w:val="20"/>
              </w:rPr>
            </w:pPr>
            <w:r w:rsidRPr="00C56136">
              <w:rPr>
                <w:b/>
                <w:sz w:val="20"/>
              </w:rPr>
              <w:t xml:space="preserve">Percentage change in use (pre-post): </w:t>
            </w:r>
          </w:p>
          <w:p w14:paraId="441EA7F4" w14:textId="06E207C9" w:rsidR="00436376" w:rsidRPr="00C56136" w:rsidRDefault="00436376" w:rsidP="005D77A8">
            <w:pPr>
              <w:pStyle w:val="NoSpacing"/>
              <w:keepNext/>
              <w:keepLines/>
              <w:rPr>
                <w:sz w:val="20"/>
              </w:rPr>
            </w:pPr>
            <w:r w:rsidRPr="00C56136">
              <w:rPr>
                <w:sz w:val="20"/>
              </w:rPr>
              <w:t>At least 50% increase (Y</w:t>
            </w:r>
            <w:r w:rsidR="00831815">
              <w:rPr>
                <w:sz w:val="20"/>
              </w:rPr>
              <w:t>es</w:t>
            </w:r>
            <w:r w:rsidRPr="00C56136">
              <w:rPr>
                <w:sz w:val="20"/>
              </w:rPr>
              <w:t>/N</w:t>
            </w:r>
            <w:r w:rsidR="00831815">
              <w:rPr>
                <w:sz w:val="20"/>
              </w:rPr>
              <w:t>o</w:t>
            </w:r>
            <w:r w:rsidRPr="00C56136">
              <w:rPr>
                <w:sz w:val="20"/>
              </w:rPr>
              <w:t>); Double (Y</w:t>
            </w:r>
            <w:r w:rsidR="00831815">
              <w:rPr>
                <w:sz w:val="20"/>
              </w:rPr>
              <w:t>es</w:t>
            </w:r>
            <w:r w:rsidRPr="00C56136">
              <w:rPr>
                <w:sz w:val="20"/>
              </w:rPr>
              <w:t>/N</w:t>
            </w:r>
            <w:r w:rsidR="00831815">
              <w:rPr>
                <w:sz w:val="20"/>
              </w:rPr>
              <w:t>o</w:t>
            </w:r>
            <w:r w:rsidRPr="00C56136">
              <w:rPr>
                <w:sz w:val="20"/>
              </w:rPr>
              <w:t xml:space="preserve">): </w:t>
            </w:r>
          </w:p>
          <w:p w14:paraId="671E19D3" w14:textId="77777777" w:rsidR="00436376" w:rsidRPr="00C56136" w:rsidRDefault="00436376" w:rsidP="005D77A8">
            <w:pPr>
              <w:pStyle w:val="NoSpacing"/>
              <w:keepNext/>
              <w:keepLines/>
              <w:numPr>
                <w:ilvl w:val="0"/>
                <w:numId w:val="11"/>
              </w:numPr>
              <w:rPr>
                <w:sz w:val="20"/>
              </w:rPr>
            </w:pPr>
            <w:r w:rsidRPr="00C56136">
              <w:rPr>
                <w:sz w:val="20"/>
              </w:rPr>
              <w:t>Pedestrians</w:t>
            </w:r>
          </w:p>
          <w:p w14:paraId="08D199DC" w14:textId="77777777" w:rsidR="00436376" w:rsidRPr="00C56136" w:rsidRDefault="00436376" w:rsidP="005D77A8">
            <w:pPr>
              <w:pStyle w:val="NoSpacing"/>
              <w:keepNext/>
              <w:keepLines/>
              <w:numPr>
                <w:ilvl w:val="0"/>
                <w:numId w:val="11"/>
              </w:numPr>
              <w:rPr>
                <w:sz w:val="20"/>
              </w:rPr>
            </w:pPr>
            <w:r w:rsidRPr="00C56136">
              <w:rPr>
                <w:sz w:val="20"/>
              </w:rPr>
              <w:t>Cyclists</w:t>
            </w:r>
          </w:p>
          <w:p w14:paraId="6C08371B" w14:textId="4B1AC2F2" w:rsidR="00436376" w:rsidRPr="00C56136" w:rsidRDefault="00436376" w:rsidP="005D77A8">
            <w:pPr>
              <w:pStyle w:val="NoSpacing"/>
              <w:keepNext/>
              <w:keepLines/>
              <w:rPr>
                <w:sz w:val="20"/>
              </w:rPr>
            </w:pPr>
            <w:r w:rsidRPr="00C56136">
              <w:rPr>
                <w:b/>
                <w:sz w:val="20"/>
              </w:rPr>
              <w:t>Benefit</w:t>
            </w:r>
            <w:r w:rsidR="00803325">
              <w:rPr>
                <w:b/>
                <w:sz w:val="20"/>
              </w:rPr>
              <w:t>-</w:t>
            </w:r>
            <w:r w:rsidRPr="00C56136">
              <w:rPr>
                <w:b/>
                <w:sz w:val="20"/>
              </w:rPr>
              <w:t>cost ratio:</w:t>
            </w:r>
            <w:r w:rsidRPr="00C56136">
              <w:rPr>
                <w:sz w:val="20"/>
              </w:rPr>
              <w:t xml:space="preserve"> </w:t>
            </w:r>
          </w:p>
          <w:p w14:paraId="1236EAC4" w14:textId="77777777" w:rsidR="00436376" w:rsidRPr="00C56136" w:rsidRDefault="00436376" w:rsidP="005D77A8">
            <w:pPr>
              <w:pStyle w:val="NoSpacing"/>
              <w:keepNext/>
              <w:keepLines/>
              <w:rPr>
                <w:sz w:val="20"/>
              </w:rPr>
            </w:pPr>
            <w:r w:rsidRPr="00C56136">
              <w:rPr>
                <w:sz w:val="20"/>
              </w:rPr>
              <w:t>&gt;4 (‘very high’)</w:t>
            </w:r>
          </w:p>
        </w:tc>
        <w:tc>
          <w:tcPr>
            <w:tcW w:w="2021" w:type="dxa"/>
            <w:vMerge w:val="restart"/>
            <w:shd w:val="clear" w:color="auto" w:fill="FFFFFF"/>
          </w:tcPr>
          <w:p w14:paraId="5FD92084" w14:textId="77777777" w:rsidR="00436376" w:rsidRPr="00C56136" w:rsidRDefault="00436376" w:rsidP="005D77A8">
            <w:pPr>
              <w:pStyle w:val="NoSpacing"/>
              <w:keepNext/>
              <w:keepLines/>
              <w:rPr>
                <w:sz w:val="20"/>
              </w:rPr>
            </w:pPr>
            <w:r w:rsidRPr="00C56136">
              <w:rPr>
                <w:sz w:val="20"/>
              </w:rPr>
              <w:t>Time from scheme completion to post-monitoring</w:t>
            </w:r>
          </w:p>
          <w:p w14:paraId="27C15473" w14:textId="77777777" w:rsidR="00436376" w:rsidRPr="00C56136" w:rsidRDefault="00436376" w:rsidP="005D77A8">
            <w:pPr>
              <w:pStyle w:val="NoSpacing"/>
              <w:keepNext/>
              <w:keepLines/>
              <w:rPr>
                <w:sz w:val="20"/>
              </w:rPr>
            </w:pPr>
          </w:p>
        </w:tc>
        <w:tc>
          <w:tcPr>
            <w:tcW w:w="0" w:type="auto"/>
            <w:vMerge w:val="restart"/>
            <w:shd w:val="clear" w:color="auto" w:fill="FFFFFF"/>
          </w:tcPr>
          <w:p w14:paraId="3ED19A37" w14:textId="77777777" w:rsidR="00436376" w:rsidRPr="00C56136" w:rsidRDefault="00436376" w:rsidP="005D77A8">
            <w:pPr>
              <w:pStyle w:val="NoSpacing"/>
              <w:keepNext/>
              <w:keepLines/>
              <w:rPr>
                <w:sz w:val="20"/>
              </w:rPr>
            </w:pPr>
            <w:r w:rsidRPr="00C56136">
              <w:rPr>
                <w:sz w:val="20"/>
              </w:rPr>
              <w:t>Scheme level</w:t>
            </w:r>
          </w:p>
        </w:tc>
        <w:tc>
          <w:tcPr>
            <w:tcW w:w="0" w:type="auto"/>
            <w:shd w:val="clear" w:color="auto" w:fill="FFFFFF"/>
          </w:tcPr>
          <w:p w14:paraId="0A16130A" w14:textId="3CD83E4B" w:rsidR="00436376" w:rsidRPr="00C56136" w:rsidRDefault="00EE03F2" w:rsidP="005D77A8">
            <w:pPr>
              <w:pStyle w:val="NoSpacing"/>
              <w:keepNext/>
              <w:keepLines/>
              <w:rPr>
                <w:sz w:val="20"/>
              </w:rPr>
            </w:pPr>
            <w:bookmarkStart w:id="9" w:name="_Hlk37772802"/>
            <w:r w:rsidRPr="00CC5FBF">
              <w:rPr>
                <w:sz w:val="20"/>
                <w:szCs w:val="20"/>
              </w:rPr>
              <w:t>Total annual scheme users</w:t>
            </w:r>
            <w:bookmarkEnd w:id="9"/>
          </w:p>
        </w:tc>
      </w:tr>
      <w:tr w:rsidR="00436376" w:rsidRPr="00C56136" w14:paraId="1EE6A6CE" w14:textId="77777777" w:rsidTr="002E5EAB">
        <w:tc>
          <w:tcPr>
            <w:tcW w:w="1809" w:type="dxa"/>
            <w:vMerge w:val="restart"/>
            <w:shd w:val="clear" w:color="auto" w:fill="FFFFFF"/>
          </w:tcPr>
          <w:p w14:paraId="6FE52D4E" w14:textId="372F9735" w:rsidR="00436376" w:rsidRPr="00C56136" w:rsidRDefault="00436376" w:rsidP="005D77A8">
            <w:pPr>
              <w:pStyle w:val="NoSpacing"/>
              <w:keepNext/>
              <w:keepLines/>
              <w:rPr>
                <w:sz w:val="20"/>
              </w:rPr>
            </w:pPr>
            <w:r w:rsidRPr="00C56136">
              <w:rPr>
                <w:b/>
                <w:sz w:val="20"/>
              </w:rPr>
              <w:t>2</w:t>
            </w:r>
            <w:r w:rsidRPr="00C56136">
              <w:rPr>
                <w:sz w:val="20"/>
              </w:rPr>
              <w:t xml:space="preserve">: </w:t>
            </w:r>
            <w:r w:rsidR="00D96FD3" w:rsidRPr="00F02CCC">
              <w:rPr>
                <w:sz w:val="20"/>
              </w:rPr>
              <w:t>How does use of new walking and cycling infrastructure by different population sub-groups vary by the nature and local contextual factors of schemes</w:t>
            </w:r>
            <w:r w:rsidRPr="00C56136">
              <w:rPr>
                <w:sz w:val="20"/>
              </w:rPr>
              <w:t>?</w:t>
            </w:r>
          </w:p>
        </w:tc>
        <w:tc>
          <w:tcPr>
            <w:tcW w:w="1843" w:type="dxa"/>
            <w:vMerge/>
            <w:shd w:val="clear" w:color="auto" w:fill="FFFFFF"/>
          </w:tcPr>
          <w:p w14:paraId="460805A4" w14:textId="77777777" w:rsidR="00436376" w:rsidRPr="00C56136" w:rsidRDefault="00436376" w:rsidP="005D77A8">
            <w:pPr>
              <w:pStyle w:val="NoSpacing"/>
              <w:keepNext/>
              <w:keepLines/>
              <w:rPr>
                <w:sz w:val="20"/>
              </w:rPr>
            </w:pPr>
          </w:p>
        </w:tc>
        <w:tc>
          <w:tcPr>
            <w:tcW w:w="2268" w:type="dxa"/>
            <w:shd w:val="clear" w:color="auto" w:fill="FFFFFF"/>
          </w:tcPr>
          <w:p w14:paraId="3CCD4B9B" w14:textId="77777777" w:rsidR="00436376" w:rsidRPr="00C56136" w:rsidRDefault="00436376" w:rsidP="005D77A8">
            <w:pPr>
              <w:pStyle w:val="NoSpacing"/>
              <w:keepNext/>
              <w:keepLines/>
              <w:rPr>
                <w:b/>
                <w:sz w:val="20"/>
              </w:rPr>
            </w:pPr>
            <w:r w:rsidRPr="00C56136">
              <w:rPr>
                <w:b/>
                <w:sz w:val="20"/>
              </w:rPr>
              <w:t>Percentage change in user sub-groups:</w:t>
            </w:r>
          </w:p>
          <w:p w14:paraId="2ADA49C8" w14:textId="05DDC447" w:rsidR="00436376" w:rsidRPr="00C56136" w:rsidRDefault="00436376" w:rsidP="005D77A8">
            <w:pPr>
              <w:pStyle w:val="NoSpacing"/>
              <w:keepNext/>
              <w:keepLines/>
              <w:rPr>
                <w:sz w:val="20"/>
              </w:rPr>
            </w:pPr>
            <w:r w:rsidRPr="00C56136">
              <w:rPr>
                <w:sz w:val="20"/>
              </w:rPr>
              <w:t>At least 50% increase (Y</w:t>
            </w:r>
            <w:r w:rsidR="00831815">
              <w:rPr>
                <w:sz w:val="20"/>
              </w:rPr>
              <w:t>es</w:t>
            </w:r>
            <w:r w:rsidRPr="00C56136">
              <w:rPr>
                <w:sz w:val="20"/>
              </w:rPr>
              <w:t>/N</w:t>
            </w:r>
            <w:r w:rsidR="00831815">
              <w:rPr>
                <w:sz w:val="20"/>
              </w:rPr>
              <w:t>o</w:t>
            </w:r>
            <w:r w:rsidRPr="00C56136">
              <w:rPr>
                <w:sz w:val="20"/>
              </w:rPr>
              <w:t xml:space="preserve">); Double (Y/N): </w:t>
            </w:r>
          </w:p>
          <w:p w14:paraId="134D5AA5" w14:textId="77777777" w:rsidR="00436376" w:rsidRPr="00C56136" w:rsidRDefault="00436376" w:rsidP="005D77A8">
            <w:pPr>
              <w:pStyle w:val="NoSpacing"/>
              <w:keepNext/>
              <w:keepLines/>
              <w:numPr>
                <w:ilvl w:val="0"/>
                <w:numId w:val="28"/>
              </w:numPr>
              <w:rPr>
                <w:sz w:val="20"/>
              </w:rPr>
            </w:pPr>
            <w:r w:rsidRPr="00C56136">
              <w:rPr>
                <w:sz w:val="20"/>
              </w:rPr>
              <w:t>Women</w:t>
            </w:r>
          </w:p>
          <w:p w14:paraId="199B2F61" w14:textId="77777777" w:rsidR="00436376" w:rsidRPr="00C56136" w:rsidRDefault="00436376" w:rsidP="005D77A8">
            <w:pPr>
              <w:pStyle w:val="NoSpacing"/>
              <w:keepNext/>
              <w:keepLines/>
              <w:numPr>
                <w:ilvl w:val="0"/>
                <w:numId w:val="28"/>
              </w:numPr>
              <w:rPr>
                <w:sz w:val="20"/>
              </w:rPr>
            </w:pPr>
            <w:r w:rsidRPr="00C56136">
              <w:rPr>
                <w:sz w:val="20"/>
              </w:rPr>
              <w:t>Older people</w:t>
            </w:r>
          </w:p>
          <w:p w14:paraId="717561FE" w14:textId="77777777" w:rsidR="00436376" w:rsidRPr="00C56136" w:rsidRDefault="00436376" w:rsidP="005D77A8">
            <w:pPr>
              <w:pStyle w:val="NoSpacing"/>
              <w:keepNext/>
              <w:keepLines/>
              <w:numPr>
                <w:ilvl w:val="0"/>
                <w:numId w:val="28"/>
              </w:numPr>
              <w:rPr>
                <w:sz w:val="20"/>
              </w:rPr>
            </w:pPr>
            <w:r w:rsidRPr="00C56136">
              <w:rPr>
                <w:sz w:val="20"/>
              </w:rPr>
              <w:t xml:space="preserve">Peak-time users </w:t>
            </w:r>
          </w:p>
          <w:p w14:paraId="3F3D5199" w14:textId="4EDA8CC0" w:rsidR="00436376" w:rsidRPr="00C56136" w:rsidRDefault="004F37AD" w:rsidP="005D77A8">
            <w:pPr>
              <w:pStyle w:val="NoSpacing"/>
              <w:keepNext/>
              <w:keepLines/>
              <w:numPr>
                <w:ilvl w:val="0"/>
                <w:numId w:val="28"/>
              </w:numPr>
              <w:rPr>
                <w:sz w:val="20"/>
              </w:rPr>
            </w:pPr>
            <w:r>
              <w:rPr>
                <w:sz w:val="20"/>
              </w:rPr>
              <w:t>Women</w:t>
            </w:r>
            <w:r w:rsidRPr="00C56136">
              <w:rPr>
                <w:sz w:val="20"/>
              </w:rPr>
              <w:t xml:space="preserve"> </w:t>
            </w:r>
            <w:r w:rsidR="00436376" w:rsidRPr="00C56136">
              <w:rPr>
                <w:sz w:val="20"/>
              </w:rPr>
              <w:t>cyclists</w:t>
            </w:r>
          </w:p>
        </w:tc>
        <w:tc>
          <w:tcPr>
            <w:tcW w:w="2021" w:type="dxa"/>
            <w:vMerge/>
            <w:shd w:val="clear" w:color="auto" w:fill="FFFFFF"/>
          </w:tcPr>
          <w:p w14:paraId="2E702BE1" w14:textId="77777777" w:rsidR="00436376" w:rsidRPr="00C56136" w:rsidRDefault="00436376" w:rsidP="005D77A8">
            <w:pPr>
              <w:pStyle w:val="NoSpacing"/>
              <w:keepNext/>
              <w:keepLines/>
              <w:rPr>
                <w:sz w:val="20"/>
              </w:rPr>
            </w:pPr>
          </w:p>
        </w:tc>
        <w:tc>
          <w:tcPr>
            <w:tcW w:w="0" w:type="auto"/>
            <w:vMerge/>
            <w:shd w:val="clear" w:color="auto" w:fill="FFFFFF"/>
          </w:tcPr>
          <w:p w14:paraId="205033A7" w14:textId="77777777" w:rsidR="00436376" w:rsidRPr="00C56136" w:rsidRDefault="00436376" w:rsidP="005D77A8">
            <w:pPr>
              <w:pStyle w:val="NoSpacing"/>
              <w:keepNext/>
              <w:keepLines/>
              <w:rPr>
                <w:sz w:val="20"/>
              </w:rPr>
            </w:pPr>
          </w:p>
        </w:tc>
        <w:tc>
          <w:tcPr>
            <w:tcW w:w="0" w:type="auto"/>
            <w:shd w:val="clear" w:color="auto" w:fill="FFFFFF"/>
          </w:tcPr>
          <w:p w14:paraId="3FDA4A23" w14:textId="1765934A" w:rsidR="00436376" w:rsidRPr="00C56136" w:rsidRDefault="00060A3B" w:rsidP="005D77A8">
            <w:pPr>
              <w:pStyle w:val="NoSpacing"/>
              <w:keepNext/>
              <w:keepLines/>
              <w:rPr>
                <w:sz w:val="20"/>
              </w:rPr>
            </w:pPr>
            <w:r>
              <w:rPr>
                <w:sz w:val="20"/>
              </w:rPr>
              <w:t>Counts of users</w:t>
            </w:r>
          </w:p>
          <w:p w14:paraId="345AEA98" w14:textId="77777777" w:rsidR="00436376" w:rsidRPr="00C56136" w:rsidRDefault="00436376" w:rsidP="005D77A8">
            <w:pPr>
              <w:pStyle w:val="NoSpacing"/>
              <w:keepNext/>
              <w:keepLines/>
              <w:rPr>
                <w:sz w:val="20"/>
              </w:rPr>
            </w:pPr>
          </w:p>
        </w:tc>
      </w:tr>
      <w:tr w:rsidR="00436376" w:rsidRPr="00C56136" w14:paraId="3A07DAC0" w14:textId="77777777" w:rsidTr="002E5EAB">
        <w:tc>
          <w:tcPr>
            <w:tcW w:w="1809" w:type="dxa"/>
            <w:vMerge/>
            <w:shd w:val="clear" w:color="auto" w:fill="FFFFFF"/>
          </w:tcPr>
          <w:p w14:paraId="119A01A8" w14:textId="77777777" w:rsidR="00436376" w:rsidRPr="00C56136" w:rsidRDefault="00436376" w:rsidP="005D77A8">
            <w:pPr>
              <w:pStyle w:val="NoSpacing"/>
              <w:keepNext/>
              <w:keepLines/>
              <w:rPr>
                <w:sz w:val="20"/>
              </w:rPr>
            </w:pPr>
          </w:p>
        </w:tc>
        <w:tc>
          <w:tcPr>
            <w:tcW w:w="1843" w:type="dxa"/>
            <w:vMerge/>
            <w:shd w:val="clear" w:color="auto" w:fill="FFFFFF"/>
          </w:tcPr>
          <w:p w14:paraId="5C3E552F" w14:textId="77777777" w:rsidR="00436376" w:rsidRPr="00C56136" w:rsidRDefault="00436376" w:rsidP="005D77A8">
            <w:pPr>
              <w:pStyle w:val="NoSpacing"/>
              <w:keepNext/>
              <w:keepLines/>
              <w:rPr>
                <w:sz w:val="20"/>
              </w:rPr>
            </w:pPr>
          </w:p>
        </w:tc>
        <w:tc>
          <w:tcPr>
            <w:tcW w:w="2268" w:type="dxa"/>
            <w:shd w:val="clear" w:color="auto" w:fill="FFFFFF"/>
          </w:tcPr>
          <w:p w14:paraId="5E56CD08" w14:textId="77777777" w:rsidR="00436376" w:rsidRPr="00C56136" w:rsidRDefault="00436376" w:rsidP="005D77A8">
            <w:pPr>
              <w:pStyle w:val="NoSpacing"/>
              <w:keepNext/>
              <w:keepLines/>
              <w:numPr>
                <w:ilvl w:val="0"/>
                <w:numId w:val="27"/>
              </w:numPr>
              <w:rPr>
                <w:sz w:val="20"/>
              </w:rPr>
            </w:pPr>
            <w:r w:rsidRPr="00C56136">
              <w:rPr>
                <w:sz w:val="20"/>
              </w:rPr>
              <w:t>Disabled/long term illness</w:t>
            </w:r>
          </w:p>
          <w:p w14:paraId="43048765" w14:textId="77777777" w:rsidR="00436376" w:rsidRPr="00C56136" w:rsidRDefault="00436376" w:rsidP="005D77A8">
            <w:pPr>
              <w:pStyle w:val="NoSpacing"/>
              <w:keepNext/>
              <w:keepLines/>
              <w:numPr>
                <w:ilvl w:val="0"/>
                <w:numId w:val="27"/>
              </w:numPr>
              <w:rPr>
                <w:sz w:val="20"/>
              </w:rPr>
            </w:pPr>
            <w:r w:rsidRPr="00C56136">
              <w:rPr>
                <w:sz w:val="20"/>
              </w:rPr>
              <w:t>Low SES</w:t>
            </w:r>
          </w:p>
        </w:tc>
        <w:tc>
          <w:tcPr>
            <w:tcW w:w="2021" w:type="dxa"/>
            <w:vMerge/>
            <w:shd w:val="clear" w:color="auto" w:fill="FFFFFF"/>
          </w:tcPr>
          <w:p w14:paraId="1FCAFF37" w14:textId="77777777" w:rsidR="00436376" w:rsidRPr="00C56136" w:rsidRDefault="00436376" w:rsidP="005D77A8">
            <w:pPr>
              <w:pStyle w:val="NoSpacing"/>
              <w:keepNext/>
              <w:keepLines/>
              <w:rPr>
                <w:sz w:val="20"/>
              </w:rPr>
            </w:pPr>
          </w:p>
        </w:tc>
        <w:tc>
          <w:tcPr>
            <w:tcW w:w="0" w:type="auto"/>
            <w:vMerge/>
            <w:shd w:val="clear" w:color="auto" w:fill="FFFFFF"/>
          </w:tcPr>
          <w:p w14:paraId="49ADAC6F" w14:textId="77777777" w:rsidR="00436376" w:rsidRPr="00C56136" w:rsidRDefault="00436376" w:rsidP="005D77A8">
            <w:pPr>
              <w:pStyle w:val="NoSpacing"/>
              <w:keepNext/>
              <w:keepLines/>
              <w:rPr>
                <w:sz w:val="20"/>
              </w:rPr>
            </w:pPr>
          </w:p>
        </w:tc>
        <w:tc>
          <w:tcPr>
            <w:tcW w:w="0" w:type="auto"/>
            <w:shd w:val="clear" w:color="auto" w:fill="FFFFFF"/>
          </w:tcPr>
          <w:p w14:paraId="26BCF4CB" w14:textId="7E56F0BE" w:rsidR="00436376" w:rsidRPr="00C56136" w:rsidRDefault="00B26675" w:rsidP="005D77A8">
            <w:pPr>
              <w:pStyle w:val="NoSpacing"/>
              <w:keepNext/>
              <w:keepLines/>
              <w:rPr>
                <w:sz w:val="20"/>
              </w:rPr>
            </w:pPr>
            <w:r>
              <w:rPr>
                <w:sz w:val="20"/>
              </w:rPr>
              <w:t>S</w:t>
            </w:r>
            <w:r w:rsidRPr="005566B5">
              <w:rPr>
                <w:sz w:val="20"/>
              </w:rPr>
              <w:t>urvey</w:t>
            </w:r>
            <w:r>
              <w:rPr>
                <w:sz w:val="20"/>
              </w:rPr>
              <w:t>s of users</w:t>
            </w:r>
          </w:p>
        </w:tc>
      </w:tr>
      <w:tr w:rsidR="00436376" w:rsidRPr="00C56136" w14:paraId="16D1DED8" w14:textId="77777777" w:rsidTr="002E5EAB">
        <w:tc>
          <w:tcPr>
            <w:tcW w:w="1809" w:type="dxa"/>
            <w:vMerge w:val="restart"/>
            <w:shd w:val="clear" w:color="auto" w:fill="FFFFFF"/>
          </w:tcPr>
          <w:p w14:paraId="5A5FCAC5" w14:textId="77777777" w:rsidR="00436376" w:rsidRPr="00C56136" w:rsidRDefault="00436376" w:rsidP="005D77A8">
            <w:pPr>
              <w:pStyle w:val="NoSpacing"/>
              <w:keepNext/>
              <w:keepLines/>
              <w:rPr>
                <w:sz w:val="20"/>
              </w:rPr>
            </w:pPr>
            <w:r w:rsidRPr="00C56136">
              <w:rPr>
                <w:b/>
                <w:sz w:val="20"/>
              </w:rPr>
              <w:t>3</w:t>
            </w:r>
            <w:r w:rsidRPr="00C56136">
              <w:rPr>
                <w:sz w:val="20"/>
              </w:rPr>
              <w:t>: What is the association between type of use of new walking and cycling infrastructure and overall physical activity?</w:t>
            </w:r>
          </w:p>
        </w:tc>
        <w:tc>
          <w:tcPr>
            <w:tcW w:w="1843" w:type="dxa"/>
            <w:shd w:val="clear" w:color="auto" w:fill="FFFFFF"/>
          </w:tcPr>
          <w:p w14:paraId="27F2CB4C" w14:textId="77777777" w:rsidR="00436376" w:rsidRPr="00C56136" w:rsidRDefault="00436376" w:rsidP="005D77A8">
            <w:pPr>
              <w:pStyle w:val="NoSpacing"/>
              <w:keepNext/>
              <w:keepLines/>
              <w:numPr>
                <w:ilvl w:val="0"/>
                <w:numId w:val="20"/>
              </w:numPr>
              <w:rPr>
                <w:sz w:val="20"/>
              </w:rPr>
            </w:pPr>
            <w:r w:rsidRPr="00C56136">
              <w:rPr>
                <w:sz w:val="20"/>
              </w:rPr>
              <w:t>Frequency of journey</w:t>
            </w:r>
          </w:p>
          <w:p w14:paraId="286DF362" w14:textId="77777777" w:rsidR="00436376" w:rsidRPr="00C56136" w:rsidRDefault="00436376" w:rsidP="005D77A8">
            <w:pPr>
              <w:pStyle w:val="NoSpacing"/>
              <w:keepNext/>
              <w:keepLines/>
              <w:numPr>
                <w:ilvl w:val="0"/>
                <w:numId w:val="20"/>
              </w:numPr>
              <w:rPr>
                <w:sz w:val="20"/>
              </w:rPr>
            </w:pPr>
            <w:r w:rsidRPr="00C56136">
              <w:rPr>
                <w:sz w:val="20"/>
              </w:rPr>
              <w:t>Time</w:t>
            </w:r>
          </w:p>
          <w:p w14:paraId="1D1EC91A" w14:textId="77777777" w:rsidR="00436376" w:rsidRPr="00C56136" w:rsidRDefault="00436376" w:rsidP="005D77A8">
            <w:pPr>
              <w:pStyle w:val="NoSpacing"/>
              <w:keepNext/>
              <w:keepLines/>
              <w:numPr>
                <w:ilvl w:val="0"/>
                <w:numId w:val="20"/>
              </w:numPr>
              <w:rPr>
                <w:sz w:val="20"/>
              </w:rPr>
            </w:pPr>
            <w:r w:rsidRPr="00C56136">
              <w:rPr>
                <w:sz w:val="20"/>
              </w:rPr>
              <w:t xml:space="preserve">Mode </w:t>
            </w:r>
          </w:p>
          <w:p w14:paraId="41159D66" w14:textId="77777777" w:rsidR="00436376" w:rsidRPr="00C56136" w:rsidRDefault="00436376" w:rsidP="005D77A8">
            <w:pPr>
              <w:pStyle w:val="NoSpacing"/>
              <w:keepNext/>
              <w:keepLines/>
              <w:numPr>
                <w:ilvl w:val="0"/>
                <w:numId w:val="20"/>
              </w:numPr>
              <w:rPr>
                <w:sz w:val="20"/>
              </w:rPr>
            </w:pPr>
            <w:r w:rsidRPr="00C56136">
              <w:rPr>
                <w:sz w:val="20"/>
              </w:rPr>
              <w:t>Trip purpose</w:t>
            </w:r>
          </w:p>
        </w:tc>
        <w:tc>
          <w:tcPr>
            <w:tcW w:w="2268" w:type="dxa"/>
            <w:shd w:val="clear" w:color="auto" w:fill="FFFFFF"/>
          </w:tcPr>
          <w:p w14:paraId="7544194F" w14:textId="280C26FA" w:rsidR="00436376" w:rsidRDefault="00436376" w:rsidP="005D77A8">
            <w:pPr>
              <w:pStyle w:val="NoSpacing"/>
              <w:keepNext/>
              <w:keepLines/>
              <w:rPr>
                <w:b/>
                <w:sz w:val="20"/>
              </w:rPr>
            </w:pPr>
            <w:r>
              <w:rPr>
                <w:b/>
                <w:sz w:val="20"/>
              </w:rPr>
              <w:t>At least f</w:t>
            </w:r>
            <w:r w:rsidRPr="00A72A71">
              <w:rPr>
                <w:b/>
                <w:sz w:val="20"/>
              </w:rPr>
              <w:t>ive</w:t>
            </w:r>
            <w:r w:rsidR="008F3DE7" w:rsidRPr="008F3DE7">
              <w:rPr>
                <w:b/>
                <w:sz w:val="20"/>
                <w:vertAlign w:val="superscript"/>
              </w:rPr>
              <w:t>#</w:t>
            </w:r>
            <w:r w:rsidRPr="00A72A71">
              <w:rPr>
                <w:b/>
                <w:sz w:val="20"/>
              </w:rPr>
              <w:t xml:space="preserve"> days </w:t>
            </w:r>
            <w:r>
              <w:rPr>
                <w:b/>
                <w:sz w:val="20"/>
              </w:rPr>
              <w:t>with</w:t>
            </w:r>
            <w:r w:rsidRPr="00A72A71">
              <w:rPr>
                <w:b/>
                <w:sz w:val="20"/>
              </w:rPr>
              <w:t xml:space="preserve"> self-reported 30 minutes</w:t>
            </w:r>
            <w:r w:rsidR="00493C4A">
              <w:rPr>
                <w:b/>
                <w:sz w:val="20"/>
              </w:rPr>
              <w:t xml:space="preserve"> physical activity </w:t>
            </w:r>
            <w:r w:rsidRPr="00A72A71">
              <w:rPr>
                <w:b/>
                <w:sz w:val="20"/>
              </w:rPr>
              <w:t>in the previous week</w:t>
            </w:r>
            <w:r>
              <w:rPr>
                <w:b/>
                <w:sz w:val="20"/>
              </w:rPr>
              <w:t>:</w:t>
            </w:r>
          </w:p>
          <w:p w14:paraId="508BE1EF" w14:textId="06C62C91" w:rsidR="00436376" w:rsidRPr="00C56136" w:rsidRDefault="00436376" w:rsidP="005D77A8">
            <w:pPr>
              <w:pStyle w:val="NoSpacing"/>
              <w:keepNext/>
              <w:keepLines/>
              <w:rPr>
                <w:sz w:val="20"/>
              </w:rPr>
            </w:pPr>
            <w:r w:rsidRPr="00A72A71">
              <w:rPr>
                <w:sz w:val="20"/>
              </w:rPr>
              <w:t>(Y</w:t>
            </w:r>
            <w:r w:rsidR="00831815">
              <w:rPr>
                <w:sz w:val="20"/>
              </w:rPr>
              <w:t>es</w:t>
            </w:r>
            <w:r w:rsidRPr="00A72A71">
              <w:rPr>
                <w:sz w:val="20"/>
              </w:rPr>
              <w:t>/N</w:t>
            </w:r>
            <w:r w:rsidR="00831815">
              <w:rPr>
                <w:sz w:val="20"/>
              </w:rPr>
              <w:t>o</w:t>
            </w:r>
            <w:r w:rsidRPr="00A72A71">
              <w:rPr>
                <w:sz w:val="20"/>
              </w:rPr>
              <w:t>)</w:t>
            </w:r>
          </w:p>
        </w:tc>
        <w:tc>
          <w:tcPr>
            <w:tcW w:w="2021" w:type="dxa"/>
            <w:vMerge w:val="restart"/>
            <w:shd w:val="clear" w:color="auto" w:fill="FFFFFF"/>
          </w:tcPr>
          <w:p w14:paraId="21677FCB" w14:textId="77777777" w:rsidR="00436376" w:rsidRPr="00C56136" w:rsidRDefault="00436376" w:rsidP="005D77A8">
            <w:pPr>
              <w:pStyle w:val="NoSpacing"/>
              <w:keepNext/>
              <w:keepLines/>
              <w:rPr>
                <w:sz w:val="20"/>
              </w:rPr>
            </w:pPr>
            <w:r w:rsidRPr="00C56136">
              <w:rPr>
                <w:sz w:val="20"/>
              </w:rPr>
              <w:t>Demographics:</w:t>
            </w:r>
          </w:p>
          <w:p w14:paraId="1A9E4CCA" w14:textId="77777777" w:rsidR="00436376" w:rsidRPr="00C56136" w:rsidRDefault="00436376" w:rsidP="005D77A8">
            <w:pPr>
              <w:pStyle w:val="NoSpacing"/>
              <w:keepNext/>
              <w:keepLines/>
              <w:numPr>
                <w:ilvl w:val="0"/>
                <w:numId w:val="20"/>
              </w:numPr>
              <w:rPr>
                <w:sz w:val="20"/>
              </w:rPr>
            </w:pPr>
            <w:r w:rsidRPr="00C56136">
              <w:rPr>
                <w:sz w:val="20"/>
              </w:rPr>
              <w:t>Gender</w:t>
            </w:r>
          </w:p>
          <w:p w14:paraId="45F4A425" w14:textId="77777777" w:rsidR="00436376" w:rsidRPr="00C56136" w:rsidRDefault="00436376" w:rsidP="005D77A8">
            <w:pPr>
              <w:pStyle w:val="NoSpacing"/>
              <w:keepNext/>
              <w:keepLines/>
              <w:numPr>
                <w:ilvl w:val="0"/>
                <w:numId w:val="20"/>
              </w:numPr>
              <w:rPr>
                <w:sz w:val="20"/>
              </w:rPr>
            </w:pPr>
            <w:r w:rsidRPr="00C56136">
              <w:rPr>
                <w:sz w:val="20"/>
              </w:rPr>
              <w:t>Age</w:t>
            </w:r>
          </w:p>
          <w:p w14:paraId="5549F336" w14:textId="77777777" w:rsidR="00436376" w:rsidRPr="00C56136" w:rsidRDefault="00436376" w:rsidP="005D77A8">
            <w:pPr>
              <w:pStyle w:val="NoSpacing"/>
              <w:keepNext/>
              <w:keepLines/>
              <w:numPr>
                <w:ilvl w:val="0"/>
                <w:numId w:val="20"/>
              </w:numPr>
              <w:rPr>
                <w:sz w:val="20"/>
              </w:rPr>
            </w:pPr>
            <w:r w:rsidRPr="00C56136">
              <w:rPr>
                <w:sz w:val="20"/>
              </w:rPr>
              <w:t>Employment status</w:t>
            </w:r>
          </w:p>
          <w:p w14:paraId="11043B4F" w14:textId="2851704E" w:rsidR="00436376" w:rsidRPr="00C56136" w:rsidRDefault="00436376" w:rsidP="005D77A8">
            <w:pPr>
              <w:pStyle w:val="NoSpacing"/>
              <w:keepNext/>
              <w:keepLines/>
              <w:numPr>
                <w:ilvl w:val="0"/>
                <w:numId w:val="20"/>
              </w:numPr>
              <w:rPr>
                <w:sz w:val="20"/>
              </w:rPr>
            </w:pPr>
            <w:r w:rsidRPr="00C56136">
              <w:rPr>
                <w:sz w:val="20"/>
              </w:rPr>
              <w:t>Ethnicity</w:t>
            </w:r>
            <w:r w:rsidR="00831815">
              <w:rPr>
                <w:sz w:val="20"/>
              </w:rPr>
              <w:t>*</w:t>
            </w:r>
          </w:p>
          <w:p w14:paraId="6A63ED42" w14:textId="77777777" w:rsidR="00436376" w:rsidRPr="00C56136" w:rsidRDefault="00436376" w:rsidP="005D77A8">
            <w:pPr>
              <w:pStyle w:val="NoSpacing"/>
              <w:keepNext/>
              <w:keepLines/>
              <w:numPr>
                <w:ilvl w:val="0"/>
                <w:numId w:val="20"/>
              </w:numPr>
              <w:rPr>
                <w:sz w:val="20"/>
              </w:rPr>
            </w:pPr>
            <w:r w:rsidRPr="00C56136">
              <w:rPr>
                <w:sz w:val="20"/>
              </w:rPr>
              <w:t>General health</w:t>
            </w:r>
          </w:p>
          <w:p w14:paraId="1691F996" w14:textId="77777777" w:rsidR="00436376" w:rsidRPr="00C56136" w:rsidRDefault="00436376" w:rsidP="005D77A8">
            <w:pPr>
              <w:pStyle w:val="NoSpacing"/>
              <w:keepNext/>
              <w:keepLines/>
              <w:numPr>
                <w:ilvl w:val="0"/>
                <w:numId w:val="20"/>
              </w:numPr>
              <w:rPr>
                <w:sz w:val="20"/>
              </w:rPr>
            </w:pPr>
            <w:r w:rsidRPr="00C56136">
              <w:rPr>
                <w:sz w:val="20"/>
              </w:rPr>
              <w:t>Disabled/ long term illness</w:t>
            </w:r>
          </w:p>
          <w:p w14:paraId="7920A596" w14:textId="77777777" w:rsidR="00436376" w:rsidRPr="00C56136" w:rsidRDefault="00436376" w:rsidP="005D77A8">
            <w:pPr>
              <w:pStyle w:val="NoSpacing"/>
              <w:keepNext/>
              <w:keepLines/>
              <w:numPr>
                <w:ilvl w:val="0"/>
                <w:numId w:val="20"/>
              </w:numPr>
              <w:rPr>
                <w:sz w:val="20"/>
              </w:rPr>
            </w:pPr>
            <w:r w:rsidRPr="00C56136">
              <w:rPr>
                <w:sz w:val="20"/>
              </w:rPr>
              <w:t>Deprivation quintile</w:t>
            </w:r>
          </w:p>
          <w:p w14:paraId="7BB899DA" w14:textId="3EC63186" w:rsidR="00B5019D" w:rsidRDefault="00436376" w:rsidP="005D77A8">
            <w:pPr>
              <w:pStyle w:val="NoSpacing"/>
              <w:keepNext/>
              <w:keepLines/>
              <w:numPr>
                <w:ilvl w:val="0"/>
                <w:numId w:val="20"/>
              </w:numPr>
              <w:rPr>
                <w:sz w:val="20"/>
              </w:rPr>
            </w:pPr>
            <w:r w:rsidRPr="00C56136">
              <w:rPr>
                <w:sz w:val="20"/>
              </w:rPr>
              <w:t>Children in household (Y</w:t>
            </w:r>
            <w:r w:rsidR="00831815">
              <w:rPr>
                <w:sz w:val="20"/>
              </w:rPr>
              <w:t>es</w:t>
            </w:r>
            <w:r w:rsidRPr="00C56136">
              <w:rPr>
                <w:sz w:val="20"/>
              </w:rPr>
              <w:t>/N</w:t>
            </w:r>
            <w:r w:rsidR="00831815">
              <w:rPr>
                <w:sz w:val="20"/>
              </w:rPr>
              <w:t>o</w:t>
            </w:r>
            <w:r w:rsidRPr="00C56136">
              <w:rPr>
                <w:sz w:val="20"/>
              </w:rPr>
              <w:t>)</w:t>
            </w:r>
          </w:p>
          <w:p w14:paraId="5466C09D" w14:textId="464836F2" w:rsidR="00B5019D" w:rsidRPr="00B5019D" w:rsidRDefault="00B5019D" w:rsidP="005D77A8">
            <w:pPr>
              <w:pStyle w:val="NoSpacing"/>
              <w:keepNext/>
              <w:keepLines/>
              <w:rPr>
                <w:sz w:val="20"/>
              </w:rPr>
            </w:pPr>
            <w:r>
              <w:rPr>
                <w:sz w:val="20"/>
              </w:rPr>
              <w:t>iConnect only:</w:t>
            </w:r>
          </w:p>
          <w:p w14:paraId="0F894528" w14:textId="77777777" w:rsidR="00B5019D" w:rsidRDefault="00B5019D" w:rsidP="005D77A8">
            <w:pPr>
              <w:pStyle w:val="NoSpacing"/>
              <w:keepNext/>
              <w:keepLines/>
              <w:numPr>
                <w:ilvl w:val="0"/>
                <w:numId w:val="20"/>
              </w:numPr>
              <w:rPr>
                <w:sz w:val="20"/>
              </w:rPr>
            </w:pPr>
            <w:r>
              <w:rPr>
                <w:sz w:val="20"/>
              </w:rPr>
              <w:t>Baseline physical activity</w:t>
            </w:r>
          </w:p>
          <w:p w14:paraId="747D713C" w14:textId="3A3CFDB4" w:rsidR="00B5019D" w:rsidRPr="00C56136" w:rsidRDefault="00B5019D" w:rsidP="005D77A8">
            <w:pPr>
              <w:pStyle w:val="NoSpacing"/>
              <w:keepNext/>
              <w:keepLines/>
              <w:numPr>
                <w:ilvl w:val="0"/>
                <w:numId w:val="20"/>
              </w:numPr>
              <w:rPr>
                <w:sz w:val="20"/>
              </w:rPr>
            </w:pPr>
            <w:r>
              <w:rPr>
                <w:sz w:val="20"/>
              </w:rPr>
              <w:t>Scheme</w:t>
            </w:r>
          </w:p>
        </w:tc>
        <w:tc>
          <w:tcPr>
            <w:tcW w:w="0" w:type="auto"/>
            <w:shd w:val="clear" w:color="auto" w:fill="FFFFFF"/>
          </w:tcPr>
          <w:p w14:paraId="0B6E13D8" w14:textId="77777777" w:rsidR="00436376" w:rsidRPr="00C56136" w:rsidRDefault="00436376" w:rsidP="005D77A8">
            <w:pPr>
              <w:pStyle w:val="NoSpacing"/>
              <w:keepNext/>
              <w:keepLines/>
              <w:rPr>
                <w:sz w:val="20"/>
              </w:rPr>
            </w:pPr>
            <w:r w:rsidRPr="00C56136">
              <w:rPr>
                <w:sz w:val="20"/>
              </w:rPr>
              <w:t>Trip level</w:t>
            </w:r>
          </w:p>
        </w:tc>
        <w:tc>
          <w:tcPr>
            <w:tcW w:w="0" w:type="auto"/>
            <w:shd w:val="clear" w:color="auto" w:fill="FFFFFF"/>
          </w:tcPr>
          <w:p w14:paraId="18FC017D" w14:textId="2A19B197" w:rsidR="00436376" w:rsidRPr="00C56136" w:rsidRDefault="00B26675" w:rsidP="005D77A8">
            <w:pPr>
              <w:pStyle w:val="NoSpacing"/>
              <w:keepNext/>
              <w:keepLines/>
              <w:rPr>
                <w:sz w:val="20"/>
              </w:rPr>
            </w:pPr>
            <w:r>
              <w:rPr>
                <w:sz w:val="20"/>
              </w:rPr>
              <w:t>S</w:t>
            </w:r>
            <w:r w:rsidRPr="005566B5">
              <w:rPr>
                <w:sz w:val="20"/>
              </w:rPr>
              <w:t>urvey</w:t>
            </w:r>
            <w:r>
              <w:rPr>
                <w:sz w:val="20"/>
              </w:rPr>
              <w:t>s of users</w:t>
            </w:r>
          </w:p>
        </w:tc>
      </w:tr>
      <w:tr w:rsidR="00436376" w:rsidRPr="00C56136" w14:paraId="756311BC" w14:textId="77777777" w:rsidTr="002E5EAB">
        <w:tc>
          <w:tcPr>
            <w:tcW w:w="1809" w:type="dxa"/>
            <w:vMerge/>
            <w:shd w:val="clear" w:color="auto" w:fill="FFFFFF"/>
          </w:tcPr>
          <w:p w14:paraId="0C5ED46C" w14:textId="77777777" w:rsidR="00436376" w:rsidRPr="00C56136" w:rsidRDefault="00436376" w:rsidP="002E5EAB">
            <w:pPr>
              <w:pStyle w:val="NoSpacing"/>
              <w:rPr>
                <w:sz w:val="20"/>
              </w:rPr>
            </w:pPr>
          </w:p>
        </w:tc>
        <w:tc>
          <w:tcPr>
            <w:tcW w:w="1843" w:type="dxa"/>
            <w:shd w:val="clear" w:color="auto" w:fill="FFFFFF"/>
          </w:tcPr>
          <w:p w14:paraId="2D07DF72" w14:textId="20407148" w:rsidR="00436376" w:rsidRPr="00C56136" w:rsidRDefault="00436376" w:rsidP="002E5EAB">
            <w:pPr>
              <w:pStyle w:val="NoSpacing"/>
              <w:numPr>
                <w:ilvl w:val="0"/>
                <w:numId w:val="20"/>
              </w:numPr>
              <w:rPr>
                <w:sz w:val="20"/>
              </w:rPr>
            </w:pPr>
            <w:r w:rsidRPr="00C56136">
              <w:rPr>
                <w:sz w:val="20"/>
              </w:rPr>
              <w:t>Use (Y</w:t>
            </w:r>
            <w:r w:rsidR="00831815">
              <w:rPr>
                <w:sz w:val="20"/>
              </w:rPr>
              <w:t>es</w:t>
            </w:r>
            <w:r w:rsidRPr="00C56136">
              <w:rPr>
                <w:sz w:val="20"/>
              </w:rPr>
              <w:t>/N</w:t>
            </w:r>
            <w:r w:rsidR="00831815">
              <w:rPr>
                <w:sz w:val="20"/>
              </w:rPr>
              <w:t>o</w:t>
            </w:r>
            <w:r w:rsidRPr="00C56136">
              <w:rPr>
                <w:sz w:val="20"/>
              </w:rPr>
              <w:t>)</w:t>
            </w:r>
          </w:p>
          <w:p w14:paraId="2213D256" w14:textId="77777777" w:rsidR="00436376" w:rsidRPr="00C56136" w:rsidRDefault="00436376" w:rsidP="002E5EAB">
            <w:pPr>
              <w:pStyle w:val="NoSpacing"/>
              <w:numPr>
                <w:ilvl w:val="0"/>
                <w:numId w:val="20"/>
              </w:numPr>
              <w:rPr>
                <w:sz w:val="20"/>
              </w:rPr>
            </w:pPr>
            <w:r w:rsidRPr="00C56136">
              <w:rPr>
                <w:sz w:val="20"/>
              </w:rPr>
              <w:t>Mode</w:t>
            </w:r>
          </w:p>
          <w:p w14:paraId="6D78F060" w14:textId="77777777" w:rsidR="00436376" w:rsidRPr="00C56136" w:rsidRDefault="00436376" w:rsidP="002E5EAB">
            <w:pPr>
              <w:pStyle w:val="NoSpacing"/>
              <w:numPr>
                <w:ilvl w:val="0"/>
                <w:numId w:val="20"/>
              </w:numPr>
              <w:rPr>
                <w:sz w:val="20"/>
              </w:rPr>
            </w:pPr>
            <w:r w:rsidRPr="00C56136">
              <w:rPr>
                <w:sz w:val="20"/>
              </w:rPr>
              <w:t>Purpose</w:t>
            </w:r>
          </w:p>
        </w:tc>
        <w:tc>
          <w:tcPr>
            <w:tcW w:w="2268" w:type="dxa"/>
            <w:shd w:val="clear" w:color="auto" w:fill="FFFFFF"/>
          </w:tcPr>
          <w:p w14:paraId="53AA897C" w14:textId="49646DF3" w:rsidR="00436376" w:rsidRDefault="00436376" w:rsidP="002E5EAB">
            <w:pPr>
              <w:pStyle w:val="NoSpacing"/>
              <w:rPr>
                <w:sz w:val="20"/>
              </w:rPr>
            </w:pPr>
            <w:r w:rsidRPr="00A72A71">
              <w:rPr>
                <w:b/>
                <w:sz w:val="20"/>
              </w:rPr>
              <w:t>At least 150 minutes of self-reported</w:t>
            </w:r>
            <w:r w:rsidR="00493C4A">
              <w:rPr>
                <w:b/>
                <w:sz w:val="20"/>
              </w:rPr>
              <w:t xml:space="preserve"> physical activity </w:t>
            </w:r>
            <w:r w:rsidRPr="00A72A71">
              <w:rPr>
                <w:b/>
                <w:sz w:val="20"/>
              </w:rPr>
              <w:t xml:space="preserve">in </w:t>
            </w:r>
            <w:r>
              <w:rPr>
                <w:b/>
                <w:sz w:val="20"/>
              </w:rPr>
              <w:t xml:space="preserve">the </w:t>
            </w:r>
            <w:r w:rsidRPr="00A72A71">
              <w:rPr>
                <w:b/>
                <w:sz w:val="20"/>
              </w:rPr>
              <w:t>previous week</w:t>
            </w:r>
            <w:r>
              <w:rPr>
                <w:sz w:val="20"/>
              </w:rPr>
              <w:t>:</w:t>
            </w:r>
          </w:p>
          <w:p w14:paraId="50694891" w14:textId="26AE1E97" w:rsidR="00436376" w:rsidRPr="00C56136" w:rsidRDefault="00436376" w:rsidP="002E5EAB">
            <w:pPr>
              <w:pStyle w:val="NoSpacing"/>
              <w:rPr>
                <w:sz w:val="20"/>
              </w:rPr>
            </w:pPr>
            <w:r>
              <w:rPr>
                <w:sz w:val="20"/>
              </w:rPr>
              <w:t>(Y</w:t>
            </w:r>
            <w:r w:rsidR="00831815">
              <w:rPr>
                <w:sz w:val="20"/>
              </w:rPr>
              <w:t>es</w:t>
            </w:r>
            <w:r>
              <w:rPr>
                <w:sz w:val="20"/>
              </w:rPr>
              <w:t>/N</w:t>
            </w:r>
            <w:r w:rsidR="00831815">
              <w:rPr>
                <w:sz w:val="20"/>
              </w:rPr>
              <w:t>o</w:t>
            </w:r>
            <w:r>
              <w:rPr>
                <w:sz w:val="20"/>
              </w:rPr>
              <w:t>)</w:t>
            </w:r>
          </w:p>
        </w:tc>
        <w:tc>
          <w:tcPr>
            <w:tcW w:w="2021" w:type="dxa"/>
            <w:vMerge/>
            <w:shd w:val="clear" w:color="auto" w:fill="FFFFFF"/>
          </w:tcPr>
          <w:p w14:paraId="7211B971" w14:textId="77777777" w:rsidR="00436376" w:rsidRPr="00C56136" w:rsidRDefault="00436376" w:rsidP="002E5EAB">
            <w:pPr>
              <w:pStyle w:val="NoSpacing"/>
              <w:rPr>
                <w:sz w:val="20"/>
              </w:rPr>
            </w:pPr>
          </w:p>
        </w:tc>
        <w:tc>
          <w:tcPr>
            <w:tcW w:w="0" w:type="auto"/>
            <w:shd w:val="clear" w:color="auto" w:fill="FFFFFF"/>
          </w:tcPr>
          <w:p w14:paraId="2D040AEE" w14:textId="77777777" w:rsidR="00436376" w:rsidRPr="00C56136" w:rsidRDefault="00436376" w:rsidP="002E5EAB">
            <w:pPr>
              <w:pStyle w:val="NoSpacing"/>
              <w:rPr>
                <w:sz w:val="20"/>
              </w:rPr>
            </w:pPr>
            <w:r w:rsidRPr="00C56136">
              <w:rPr>
                <w:sz w:val="20"/>
              </w:rPr>
              <w:t>Individual level</w:t>
            </w:r>
          </w:p>
        </w:tc>
        <w:tc>
          <w:tcPr>
            <w:tcW w:w="0" w:type="auto"/>
            <w:shd w:val="clear" w:color="auto" w:fill="FFFFFF"/>
          </w:tcPr>
          <w:p w14:paraId="0F240F13" w14:textId="77777777" w:rsidR="00436376" w:rsidRPr="00C56136" w:rsidRDefault="00436376" w:rsidP="002E5EAB">
            <w:pPr>
              <w:pStyle w:val="NoSpacing"/>
              <w:rPr>
                <w:sz w:val="20"/>
              </w:rPr>
            </w:pPr>
            <w:r w:rsidRPr="00C56136">
              <w:rPr>
                <w:sz w:val="20"/>
              </w:rPr>
              <w:t>iConnect</w:t>
            </w:r>
          </w:p>
        </w:tc>
      </w:tr>
    </w:tbl>
    <w:p w14:paraId="74AC3E39" w14:textId="7540173D" w:rsidR="00436376" w:rsidRDefault="00436376" w:rsidP="00436376">
      <w:pPr>
        <w:spacing w:after="0" w:line="240" w:lineRule="auto"/>
        <w:rPr>
          <w:sz w:val="20"/>
        </w:rPr>
      </w:pPr>
      <w:bookmarkStart w:id="10" w:name="_Hlk40855920"/>
      <w:r w:rsidRPr="00C56136">
        <w:rPr>
          <w:sz w:val="20"/>
        </w:rPr>
        <w:t>IMD = Index of multiple deprivation</w:t>
      </w:r>
      <w:r w:rsidR="00163045">
        <w:rPr>
          <w:sz w:val="20"/>
        </w:rPr>
        <w:t xml:space="preserve"> (UK-adjusted quintiles; see main text)</w:t>
      </w:r>
    </w:p>
    <w:p w14:paraId="36C877DF" w14:textId="641C0100" w:rsidR="008F3DE7" w:rsidRPr="008F3DE7" w:rsidRDefault="008F3DE7" w:rsidP="00436376">
      <w:pPr>
        <w:spacing w:after="0" w:line="240" w:lineRule="auto"/>
        <w:rPr>
          <w:sz w:val="20"/>
        </w:rPr>
      </w:pPr>
      <w:r w:rsidRPr="008F3DE7">
        <w:rPr>
          <w:sz w:val="20"/>
          <w:vertAlign w:val="superscript"/>
        </w:rPr>
        <w:t xml:space="preserve"># </w:t>
      </w:r>
      <w:r w:rsidR="00FE109F">
        <w:rPr>
          <w:sz w:val="20"/>
        </w:rPr>
        <w:t>F</w:t>
      </w:r>
      <w:r>
        <w:rPr>
          <w:sz w:val="20"/>
        </w:rPr>
        <w:t xml:space="preserve">our days </w:t>
      </w:r>
      <w:r w:rsidR="00FE109F">
        <w:rPr>
          <w:sz w:val="20"/>
        </w:rPr>
        <w:t>for users who were running on the route at the time of the survey (see section 2.4.4)</w:t>
      </w:r>
    </w:p>
    <w:p w14:paraId="6E0E1431" w14:textId="37C89323" w:rsidR="006C564A" w:rsidRPr="00E73062" w:rsidRDefault="00831815" w:rsidP="00E73062">
      <w:pPr>
        <w:spacing w:after="0" w:line="240" w:lineRule="auto"/>
        <w:rPr>
          <w:sz w:val="20"/>
        </w:rPr>
      </w:pPr>
      <w:bookmarkStart w:id="11" w:name="_Hlk40855936"/>
      <w:bookmarkEnd w:id="10"/>
      <w:r w:rsidRPr="00E73062">
        <w:rPr>
          <w:sz w:val="20"/>
        </w:rPr>
        <w:t xml:space="preserve">*Ethnicity was </w:t>
      </w:r>
      <w:r>
        <w:rPr>
          <w:sz w:val="20"/>
        </w:rPr>
        <w:t xml:space="preserve">only a covariate in the </w:t>
      </w:r>
      <w:r w:rsidR="007F6F36">
        <w:rPr>
          <w:sz w:val="20"/>
        </w:rPr>
        <w:t xml:space="preserve">user survey </w:t>
      </w:r>
      <w:r>
        <w:rPr>
          <w:sz w:val="20"/>
        </w:rPr>
        <w:t>analysis because the sample of non-white participants was very small in the iConnect cohort</w:t>
      </w:r>
    </w:p>
    <w:bookmarkEnd w:id="11"/>
    <w:p w14:paraId="574E2259" w14:textId="77777777" w:rsidR="00831815" w:rsidRDefault="00831815" w:rsidP="0093324F">
      <w:pPr>
        <w:spacing w:after="120"/>
        <w:sectPr w:rsidR="00831815" w:rsidSect="00CC5FBF">
          <w:headerReference w:type="default" r:id="rId11"/>
          <w:footerReference w:type="default" r:id="rId12"/>
          <w:pgSz w:w="11906" w:h="16838"/>
          <w:pgMar w:top="1440" w:right="1080" w:bottom="1440" w:left="1080" w:header="708" w:footer="708" w:gutter="0"/>
          <w:lnNumType w:countBy="1" w:restart="continuous"/>
          <w:cols w:space="708"/>
          <w:docGrid w:linePitch="360"/>
        </w:sectPr>
      </w:pPr>
    </w:p>
    <w:p w14:paraId="052F2C3A" w14:textId="219B1513" w:rsidR="00E96960" w:rsidRDefault="00E96960" w:rsidP="00396304">
      <w:pPr>
        <w:pStyle w:val="Caption"/>
        <w:spacing w:after="0"/>
      </w:pPr>
      <w:bookmarkStart w:id="12" w:name="_Ref22632471"/>
      <w:bookmarkStart w:id="13" w:name="_Toc21700380"/>
      <w:r w:rsidRPr="00A641FF">
        <w:lastRenderedPageBreak/>
        <w:t xml:space="preserve">Table </w:t>
      </w:r>
      <w:r w:rsidR="00431C14">
        <w:rPr>
          <w:noProof/>
        </w:rPr>
        <w:fldChar w:fldCharType="begin"/>
      </w:r>
      <w:r w:rsidR="00431C14">
        <w:rPr>
          <w:noProof/>
        </w:rPr>
        <w:instrText xml:space="preserve"> SEQ Table \* ARABIC </w:instrText>
      </w:r>
      <w:r w:rsidR="00431C14">
        <w:rPr>
          <w:noProof/>
        </w:rPr>
        <w:fldChar w:fldCharType="separate"/>
      </w:r>
      <w:r w:rsidR="001010D6">
        <w:rPr>
          <w:noProof/>
        </w:rPr>
        <w:t>2</w:t>
      </w:r>
      <w:r w:rsidR="00431C14">
        <w:rPr>
          <w:noProof/>
        </w:rPr>
        <w:fldChar w:fldCharType="end"/>
      </w:r>
      <w:bookmarkEnd w:id="12"/>
      <w:r w:rsidRPr="00A641FF">
        <w:t xml:space="preserve"> </w:t>
      </w:r>
      <w:r w:rsidR="006F461D">
        <w:t>–</w:t>
      </w:r>
      <w:r w:rsidRPr="00A641FF">
        <w:t xml:space="preserve"> </w:t>
      </w:r>
      <w:r w:rsidR="006F461D">
        <w:t xml:space="preserve">Features of </w:t>
      </w:r>
      <w:r w:rsidR="0093324F">
        <w:t xml:space="preserve">Connect2 </w:t>
      </w:r>
      <w:r w:rsidRPr="00A641FF">
        <w:t>scheme</w:t>
      </w:r>
      <w:bookmarkEnd w:id="13"/>
      <w:r w:rsidR="006F461D">
        <w:t>s and sample size for each dataset</w:t>
      </w:r>
      <w:r w:rsidR="00EA6DB8">
        <w:t xml:space="preserve"> (</w:t>
      </w:r>
      <w:r w:rsidR="00EA6DB8" w:rsidRPr="00EA6DB8">
        <w:t xml:space="preserve">Number of schemes </w:t>
      </w:r>
      <w:r w:rsidR="00EA6DB8">
        <w:t>= 84)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7"/>
        <w:gridCol w:w="943"/>
        <w:gridCol w:w="809"/>
        <w:gridCol w:w="809"/>
        <w:gridCol w:w="671"/>
        <w:gridCol w:w="942"/>
        <w:gridCol w:w="939"/>
        <w:gridCol w:w="942"/>
        <w:gridCol w:w="806"/>
        <w:gridCol w:w="939"/>
        <w:gridCol w:w="994"/>
        <w:gridCol w:w="985"/>
        <w:gridCol w:w="985"/>
        <w:gridCol w:w="1031"/>
        <w:gridCol w:w="594"/>
        <w:gridCol w:w="582"/>
      </w:tblGrid>
      <w:tr w:rsidR="00230BE3" w:rsidRPr="008B6746" w14:paraId="1F8B2C5B" w14:textId="77777777" w:rsidTr="00230BE3">
        <w:trPr>
          <w:trHeight w:val="384"/>
          <w:tblHeader/>
        </w:trPr>
        <w:tc>
          <w:tcPr>
            <w:tcW w:w="785" w:type="pct"/>
            <w:vMerge w:val="restart"/>
            <w:shd w:val="clear" w:color="auto" w:fill="auto"/>
            <w:noWrap/>
            <w:vAlign w:val="center"/>
            <w:hideMark/>
          </w:tcPr>
          <w:p w14:paraId="7DC05D05" w14:textId="6087E8D2" w:rsidR="00230BE3" w:rsidRPr="008B6746" w:rsidRDefault="00230BE3" w:rsidP="00A24B57">
            <w:pPr>
              <w:pStyle w:val="NoSpacing"/>
              <w:rPr>
                <w:sz w:val="18"/>
                <w:lang w:eastAsia="en-GB"/>
              </w:rPr>
            </w:pPr>
            <w:bookmarkStart w:id="14" w:name="_Hlk40856137"/>
            <w:r w:rsidRPr="008B6746">
              <w:rPr>
                <w:sz w:val="18"/>
                <w:lang w:eastAsia="en-GB"/>
              </w:rPr>
              <w:t>Connect2 scheme</w:t>
            </w:r>
          </w:p>
        </w:tc>
        <w:tc>
          <w:tcPr>
            <w:tcW w:w="306" w:type="pct"/>
            <w:vMerge w:val="restart"/>
            <w:shd w:val="clear" w:color="auto" w:fill="auto"/>
            <w:vAlign w:val="center"/>
          </w:tcPr>
          <w:p w14:paraId="57BD929C" w14:textId="77777777" w:rsidR="00230BE3" w:rsidRPr="008B6746" w:rsidRDefault="00230BE3" w:rsidP="00A24B57">
            <w:pPr>
              <w:pStyle w:val="NoSpacing"/>
              <w:jc w:val="center"/>
              <w:rPr>
                <w:sz w:val="18"/>
                <w:lang w:eastAsia="en-GB"/>
              </w:rPr>
            </w:pPr>
            <w:r w:rsidRPr="008B6746">
              <w:rPr>
                <w:sz w:val="18"/>
                <w:lang w:eastAsia="en-GB"/>
              </w:rPr>
              <w:t>Country</w:t>
            </w:r>
          </w:p>
        </w:tc>
        <w:tc>
          <w:tcPr>
            <w:tcW w:w="263" w:type="pct"/>
            <w:vMerge w:val="restart"/>
          </w:tcPr>
          <w:p w14:paraId="15C7BB95" w14:textId="085A9ADE" w:rsidR="00230BE3" w:rsidRPr="008B6746" w:rsidRDefault="00230BE3" w:rsidP="00A24B57">
            <w:pPr>
              <w:pStyle w:val="NoSpacing"/>
              <w:jc w:val="center"/>
              <w:rPr>
                <w:sz w:val="18"/>
                <w:lang w:eastAsia="en-GB"/>
              </w:rPr>
            </w:pPr>
            <w:r>
              <w:rPr>
                <w:sz w:val="18"/>
                <w:lang w:eastAsia="en-GB"/>
              </w:rPr>
              <w:t>New/ Upgraded route</w:t>
            </w:r>
            <w:r w:rsidR="00036C07">
              <w:rPr>
                <w:sz w:val="18"/>
                <w:lang w:eastAsia="en-GB"/>
              </w:rPr>
              <w:t>*</w:t>
            </w:r>
          </w:p>
        </w:tc>
        <w:tc>
          <w:tcPr>
            <w:tcW w:w="263" w:type="pct"/>
            <w:vMerge w:val="restart"/>
            <w:shd w:val="clear" w:color="auto" w:fill="auto"/>
            <w:vAlign w:val="center"/>
          </w:tcPr>
          <w:p w14:paraId="0ADD1234" w14:textId="19315CF4" w:rsidR="00230BE3" w:rsidRDefault="00230BE3" w:rsidP="00A24B57">
            <w:pPr>
              <w:pStyle w:val="NoSpacing"/>
              <w:jc w:val="center"/>
              <w:rPr>
                <w:sz w:val="18"/>
                <w:lang w:eastAsia="en-GB"/>
              </w:rPr>
            </w:pPr>
            <w:r w:rsidRPr="008B6746">
              <w:rPr>
                <w:sz w:val="18"/>
                <w:lang w:eastAsia="en-GB"/>
              </w:rPr>
              <w:t>Cost</w:t>
            </w:r>
          </w:p>
          <w:p w14:paraId="1EAE4603" w14:textId="5E10090A" w:rsidR="00230BE3" w:rsidRPr="0023551D" w:rsidRDefault="00230BE3" w:rsidP="00A24B57">
            <w:pPr>
              <w:pStyle w:val="NoSpacing"/>
              <w:jc w:val="center"/>
              <w:rPr>
                <w:sz w:val="18"/>
                <w:lang w:eastAsia="en-GB"/>
              </w:rPr>
            </w:pPr>
            <w:r w:rsidRPr="0023551D">
              <w:rPr>
                <w:sz w:val="18"/>
                <w:lang w:eastAsia="en-GB"/>
              </w:rPr>
              <w:t>(£ million)</w:t>
            </w:r>
          </w:p>
        </w:tc>
        <w:tc>
          <w:tcPr>
            <w:tcW w:w="218" w:type="pct"/>
            <w:vMerge w:val="restart"/>
            <w:shd w:val="clear" w:color="auto" w:fill="auto"/>
            <w:vAlign w:val="center"/>
          </w:tcPr>
          <w:p w14:paraId="1EC0A4AD" w14:textId="77777777" w:rsidR="00230BE3" w:rsidRPr="008B6746" w:rsidRDefault="00230BE3" w:rsidP="00A24B57">
            <w:pPr>
              <w:pStyle w:val="NoSpacing"/>
              <w:jc w:val="center"/>
              <w:rPr>
                <w:sz w:val="18"/>
                <w:lang w:eastAsia="en-GB"/>
              </w:rPr>
            </w:pPr>
            <w:r w:rsidRPr="008B6746">
              <w:rPr>
                <w:sz w:val="18"/>
                <w:lang w:eastAsia="en-GB"/>
              </w:rPr>
              <w:t>Length (km)</w:t>
            </w:r>
          </w:p>
        </w:tc>
        <w:tc>
          <w:tcPr>
            <w:tcW w:w="306" w:type="pct"/>
            <w:vMerge w:val="restart"/>
            <w:shd w:val="clear" w:color="auto" w:fill="auto"/>
            <w:vAlign w:val="center"/>
          </w:tcPr>
          <w:p w14:paraId="5F7A548A" w14:textId="0F27937F" w:rsidR="00230BE3" w:rsidRPr="008B6746" w:rsidRDefault="00230BE3" w:rsidP="0055562D">
            <w:pPr>
              <w:pStyle w:val="NoSpacing"/>
              <w:jc w:val="center"/>
              <w:rPr>
                <w:sz w:val="18"/>
                <w:lang w:eastAsia="en-GB"/>
              </w:rPr>
            </w:pPr>
            <w:r>
              <w:rPr>
                <w:sz w:val="18"/>
                <w:lang w:eastAsia="en-GB"/>
              </w:rPr>
              <w:t>B</w:t>
            </w:r>
            <w:r w:rsidRPr="008B6746">
              <w:rPr>
                <w:sz w:val="18"/>
                <w:lang w:eastAsia="en-GB"/>
              </w:rPr>
              <w:t xml:space="preserve">ridge </w:t>
            </w:r>
            <w:r>
              <w:rPr>
                <w:sz w:val="18"/>
                <w:lang w:eastAsia="en-GB"/>
              </w:rPr>
              <w:t>/</w:t>
            </w:r>
            <w:r w:rsidRPr="008B6746">
              <w:rPr>
                <w:sz w:val="18"/>
                <w:lang w:eastAsia="en-GB"/>
              </w:rPr>
              <w:t>tunnel</w:t>
            </w:r>
            <w:r>
              <w:rPr>
                <w:sz w:val="18"/>
                <w:lang w:eastAsia="en-GB"/>
              </w:rPr>
              <w:t xml:space="preserve"> present?</w:t>
            </w:r>
          </w:p>
        </w:tc>
        <w:tc>
          <w:tcPr>
            <w:tcW w:w="305" w:type="pct"/>
            <w:vMerge w:val="restart"/>
            <w:shd w:val="clear" w:color="auto" w:fill="auto"/>
            <w:vAlign w:val="center"/>
          </w:tcPr>
          <w:p w14:paraId="5C330BFF" w14:textId="2AE0240F" w:rsidR="00230BE3" w:rsidRPr="008B6746" w:rsidRDefault="00230BE3" w:rsidP="0055562D">
            <w:pPr>
              <w:pStyle w:val="NoSpacing"/>
              <w:jc w:val="center"/>
              <w:rPr>
                <w:sz w:val="18"/>
                <w:lang w:eastAsia="en-GB"/>
              </w:rPr>
            </w:pPr>
            <w:r w:rsidRPr="008B6746">
              <w:rPr>
                <w:sz w:val="18"/>
                <w:lang w:eastAsia="en-GB"/>
              </w:rPr>
              <w:t>Population within 0.5 mile</w:t>
            </w:r>
          </w:p>
        </w:tc>
        <w:tc>
          <w:tcPr>
            <w:tcW w:w="568" w:type="pct"/>
            <w:gridSpan w:val="2"/>
            <w:shd w:val="clear" w:color="auto" w:fill="auto"/>
            <w:vAlign w:val="center"/>
          </w:tcPr>
          <w:p w14:paraId="2D602582" w14:textId="767C8D67" w:rsidR="00230BE3" w:rsidRPr="008B6746" w:rsidRDefault="00230BE3" w:rsidP="00B5019D">
            <w:pPr>
              <w:pStyle w:val="NoSpacing"/>
              <w:jc w:val="center"/>
              <w:rPr>
                <w:sz w:val="18"/>
                <w:lang w:eastAsia="en-GB"/>
              </w:rPr>
            </w:pPr>
            <w:r w:rsidRPr="00F02CCC">
              <w:rPr>
                <w:sz w:val="18"/>
                <w:lang w:eastAsia="en-GB"/>
              </w:rPr>
              <w:t>C</w:t>
            </w:r>
            <w:r w:rsidRPr="00060A3B">
              <w:rPr>
                <w:sz w:val="18"/>
                <w:lang w:eastAsia="en-GB"/>
              </w:rPr>
              <w:t>ounts of users</w:t>
            </w:r>
          </w:p>
        </w:tc>
        <w:tc>
          <w:tcPr>
            <w:tcW w:w="628" w:type="pct"/>
            <w:gridSpan w:val="2"/>
            <w:shd w:val="clear" w:color="auto" w:fill="auto"/>
            <w:noWrap/>
            <w:vAlign w:val="center"/>
            <w:hideMark/>
          </w:tcPr>
          <w:p w14:paraId="5C8BA6F8" w14:textId="4A8EF2F7" w:rsidR="00230BE3" w:rsidRPr="008B6746" w:rsidRDefault="00230BE3" w:rsidP="00B5019D">
            <w:pPr>
              <w:pStyle w:val="NoSpacing"/>
              <w:jc w:val="center"/>
              <w:rPr>
                <w:sz w:val="18"/>
                <w:lang w:eastAsia="en-GB"/>
              </w:rPr>
            </w:pPr>
            <w:r>
              <w:rPr>
                <w:sz w:val="18"/>
                <w:lang w:eastAsia="en-GB"/>
              </w:rPr>
              <w:t>Survey of users</w:t>
            </w:r>
            <w:r w:rsidRPr="008B6746">
              <w:rPr>
                <w:sz w:val="18"/>
                <w:lang w:eastAsia="en-GB"/>
              </w:rPr>
              <w:t xml:space="preserve"> </w:t>
            </w:r>
          </w:p>
          <w:p w14:paraId="74916184" w14:textId="742A75CC" w:rsidR="00230BE3" w:rsidRPr="008B6746" w:rsidRDefault="00230BE3" w:rsidP="00A24B57">
            <w:pPr>
              <w:pStyle w:val="NoSpacing"/>
              <w:jc w:val="center"/>
              <w:rPr>
                <w:sz w:val="18"/>
                <w:lang w:eastAsia="en-GB"/>
              </w:rPr>
            </w:pPr>
          </w:p>
        </w:tc>
        <w:tc>
          <w:tcPr>
            <w:tcW w:w="640" w:type="pct"/>
            <w:gridSpan w:val="2"/>
            <w:shd w:val="clear" w:color="auto" w:fill="auto"/>
            <w:vAlign w:val="center"/>
            <w:hideMark/>
          </w:tcPr>
          <w:p w14:paraId="0856F49A" w14:textId="1D1E1555" w:rsidR="00230BE3" w:rsidRPr="008B6746" w:rsidRDefault="00230BE3" w:rsidP="00C56136">
            <w:pPr>
              <w:pStyle w:val="NoSpacing"/>
              <w:jc w:val="center"/>
              <w:rPr>
                <w:sz w:val="18"/>
                <w:lang w:eastAsia="en-GB"/>
              </w:rPr>
            </w:pPr>
            <w:r>
              <w:rPr>
                <w:sz w:val="18"/>
                <w:lang w:eastAsia="en-GB"/>
              </w:rPr>
              <w:t xml:space="preserve">Estimated </w:t>
            </w:r>
            <w:r w:rsidRPr="008B6746">
              <w:rPr>
                <w:sz w:val="18"/>
                <w:lang w:eastAsia="en-GB"/>
              </w:rPr>
              <w:t>annual route users</w:t>
            </w:r>
            <w:r>
              <w:rPr>
                <w:sz w:val="18"/>
                <w:lang w:eastAsia="en-GB"/>
              </w:rPr>
              <w:t xml:space="preserve"> (‘000s)</w:t>
            </w:r>
          </w:p>
        </w:tc>
        <w:tc>
          <w:tcPr>
            <w:tcW w:w="335" w:type="pct"/>
            <w:shd w:val="clear" w:color="auto" w:fill="auto"/>
            <w:vAlign w:val="center"/>
          </w:tcPr>
          <w:p w14:paraId="0AF25DF0" w14:textId="2D500762" w:rsidR="00230BE3" w:rsidRPr="008B6746" w:rsidRDefault="00230BE3" w:rsidP="00A24B57">
            <w:pPr>
              <w:pStyle w:val="NoSpacing"/>
              <w:jc w:val="center"/>
              <w:rPr>
                <w:sz w:val="18"/>
                <w:lang w:eastAsia="en-GB"/>
              </w:rPr>
            </w:pPr>
            <w:r>
              <w:rPr>
                <w:sz w:val="18"/>
                <w:lang w:eastAsia="en-GB"/>
              </w:rPr>
              <w:t>Estimated benefit-cost ratio</w:t>
            </w:r>
          </w:p>
        </w:tc>
        <w:tc>
          <w:tcPr>
            <w:tcW w:w="382" w:type="pct"/>
            <w:gridSpan w:val="2"/>
            <w:shd w:val="clear" w:color="auto" w:fill="auto"/>
            <w:vAlign w:val="center"/>
          </w:tcPr>
          <w:p w14:paraId="0F0A7730" w14:textId="0D2DAA63" w:rsidR="00230BE3" w:rsidRPr="008B6746" w:rsidRDefault="00230BE3" w:rsidP="00A24B57">
            <w:pPr>
              <w:pStyle w:val="NoSpacing"/>
              <w:jc w:val="center"/>
              <w:rPr>
                <w:sz w:val="18"/>
                <w:lang w:eastAsia="en-GB"/>
              </w:rPr>
            </w:pPr>
            <w:r w:rsidRPr="008B6746">
              <w:rPr>
                <w:sz w:val="18"/>
                <w:lang w:eastAsia="en-GB"/>
              </w:rPr>
              <w:t>iConnect cohort</w:t>
            </w:r>
          </w:p>
        </w:tc>
      </w:tr>
      <w:tr w:rsidR="00230BE3" w:rsidRPr="008B6746" w14:paraId="3C893425" w14:textId="77777777" w:rsidTr="00230BE3">
        <w:trPr>
          <w:trHeight w:val="298"/>
          <w:tblHeader/>
        </w:trPr>
        <w:tc>
          <w:tcPr>
            <w:tcW w:w="785" w:type="pct"/>
            <w:vMerge/>
            <w:shd w:val="clear" w:color="auto" w:fill="auto"/>
            <w:vAlign w:val="center"/>
            <w:hideMark/>
          </w:tcPr>
          <w:p w14:paraId="39315036" w14:textId="77777777" w:rsidR="00230BE3" w:rsidRPr="008B6746" w:rsidRDefault="00230BE3" w:rsidP="00A24B57">
            <w:pPr>
              <w:pStyle w:val="NoSpacing"/>
              <w:rPr>
                <w:sz w:val="18"/>
                <w:lang w:eastAsia="en-GB"/>
              </w:rPr>
            </w:pPr>
          </w:p>
        </w:tc>
        <w:tc>
          <w:tcPr>
            <w:tcW w:w="306" w:type="pct"/>
            <w:vMerge/>
            <w:shd w:val="clear" w:color="auto" w:fill="auto"/>
            <w:vAlign w:val="center"/>
          </w:tcPr>
          <w:p w14:paraId="33DF0774" w14:textId="77777777" w:rsidR="00230BE3" w:rsidRPr="008B6746" w:rsidRDefault="00230BE3" w:rsidP="00A24B57">
            <w:pPr>
              <w:pStyle w:val="NoSpacing"/>
              <w:jc w:val="center"/>
              <w:rPr>
                <w:sz w:val="18"/>
                <w:lang w:eastAsia="en-GB"/>
              </w:rPr>
            </w:pPr>
          </w:p>
        </w:tc>
        <w:tc>
          <w:tcPr>
            <w:tcW w:w="263" w:type="pct"/>
            <w:vMerge/>
          </w:tcPr>
          <w:p w14:paraId="411B43B3" w14:textId="77777777" w:rsidR="00230BE3" w:rsidRPr="008B6746" w:rsidRDefault="00230BE3" w:rsidP="00A24B57">
            <w:pPr>
              <w:pStyle w:val="NoSpacing"/>
              <w:jc w:val="center"/>
              <w:rPr>
                <w:sz w:val="18"/>
                <w:lang w:eastAsia="en-GB"/>
              </w:rPr>
            </w:pPr>
          </w:p>
        </w:tc>
        <w:tc>
          <w:tcPr>
            <w:tcW w:w="263" w:type="pct"/>
            <w:vMerge/>
            <w:shd w:val="clear" w:color="auto" w:fill="auto"/>
            <w:vAlign w:val="center"/>
          </w:tcPr>
          <w:p w14:paraId="0E2DACD5" w14:textId="2A740CC9" w:rsidR="00230BE3" w:rsidRPr="008B6746" w:rsidRDefault="00230BE3" w:rsidP="00A24B57">
            <w:pPr>
              <w:pStyle w:val="NoSpacing"/>
              <w:jc w:val="center"/>
              <w:rPr>
                <w:sz w:val="18"/>
                <w:lang w:eastAsia="en-GB"/>
              </w:rPr>
            </w:pPr>
          </w:p>
        </w:tc>
        <w:tc>
          <w:tcPr>
            <w:tcW w:w="218" w:type="pct"/>
            <w:vMerge/>
            <w:shd w:val="clear" w:color="auto" w:fill="auto"/>
            <w:vAlign w:val="center"/>
          </w:tcPr>
          <w:p w14:paraId="094C29FE" w14:textId="77777777" w:rsidR="00230BE3" w:rsidRPr="008B6746" w:rsidRDefault="00230BE3" w:rsidP="00A24B57">
            <w:pPr>
              <w:pStyle w:val="NoSpacing"/>
              <w:jc w:val="center"/>
              <w:rPr>
                <w:sz w:val="18"/>
                <w:lang w:eastAsia="en-GB"/>
              </w:rPr>
            </w:pPr>
          </w:p>
        </w:tc>
        <w:tc>
          <w:tcPr>
            <w:tcW w:w="306" w:type="pct"/>
            <w:vMerge/>
            <w:shd w:val="clear" w:color="auto" w:fill="auto"/>
            <w:vAlign w:val="center"/>
          </w:tcPr>
          <w:p w14:paraId="49F3BB1B" w14:textId="77777777" w:rsidR="00230BE3" w:rsidRPr="008B6746" w:rsidRDefault="00230BE3" w:rsidP="00A24B57">
            <w:pPr>
              <w:pStyle w:val="NoSpacing"/>
              <w:jc w:val="center"/>
              <w:rPr>
                <w:sz w:val="18"/>
                <w:lang w:eastAsia="en-GB"/>
              </w:rPr>
            </w:pPr>
          </w:p>
        </w:tc>
        <w:tc>
          <w:tcPr>
            <w:tcW w:w="305" w:type="pct"/>
            <w:vMerge/>
            <w:shd w:val="clear" w:color="auto" w:fill="auto"/>
            <w:vAlign w:val="center"/>
          </w:tcPr>
          <w:p w14:paraId="591470ED" w14:textId="77777777" w:rsidR="00230BE3" w:rsidRPr="008B6746" w:rsidRDefault="00230BE3" w:rsidP="00A24B57">
            <w:pPr>
              <w:pStyle w:val="NoSpacing"/>
              <w:jc w:val="center"/>
              <w:rPr>
                <w:sz w:val="18"/>
                <w:lang w:eastAsia="en-GB"/>
              </w:rPr>
            </w:pPr>
          </w:p>
        </w:tc>
        <w:tc>
          <w:tcPr>
            <w:tcW w:w="306" w:type="pct"/>
            <w:shd w:val="clear" w:color="auto" w:fill="auto"/>
            <w:vAlign w:val="center"/>
          </w:tcPr>
          <w:p w14:paraId="003D16B5" w14:textId="215F4FA4" w:rsidR="00230BE3" w:rsidRPr="008B6746" w:rsidRDefault="00230BE3" w:rsidP="00A24B57">
            <w:pPr>
              <w:pStyle w:val="NoSpacing"/>
              <w:jc w:val="center"/>
              <w:rPr>
                <w:sz w:val="18"/>
                <w:lang w:eastAsia="en-GB"/>
              </w:rPr>
            </w:pPr>
            <w:r>
              <w:rPr>
                <w:sz w:val="18"/>
                <w:lang w:eastAsia="en-GB"/>
              </w:rPr>
              <w:t xml:space="preserve">n </w:t>
            </w:r>
            <w:r w:rsidRPr="008B6746">
              <w:rPr>
                <w:sz w:val="18"/>
                <w:lang w:eastAsia="en-GB"/>
              </w:rPr>
              <w:t>Pre</w:t>
            </w:r>
          </w:p>
        </w:tc>
        <w:tc>
          <w:tcPr>
            <w:tcW w:w="262" w:type="pct"/>
            <w:shd w:val="clear" w:color="auto" w:fill="auto"/>
            <w:noWrap/>
            <w:vAlign w:val="center"/>
            <w:hideMark/>
          </w:tcPr>
          <w:p w14:paraId="429CD2BA" w14:textId="607F1CF8" w:rsidR="00230BE3" w:rsidRPr="008B6746" w:rsidRDefault="00230BE3" w:rsidP="00A24B57">
            <w:pPr>
              <w:pStyle w:val="NoSpacing"/>
              <w:jc w:val="center"/>
              <w:rPr>
                <w:sz w:val="18"/>
                <w:lang w:eastAsia="en-GB"/>
              </w:rPr>
            </w:pPr>
            <w:r>
              <w:rPr>
                <w:sz w:val="18"/>
                <w:lang w:eastAsia="en-GB"/>
              </w:rPr>
              <w:t xml:space="preserve">n </w:t>
            </w:r>
            <w:r w:rsidRPr="008B6746">
              <w:rPr>
                <w:sz w:val="18"/>
                <w:lang w:eastAsia="en-GB"/>
              </w:rPr>
              <w:t>Post</w:t>
            </w:r>
          </w:p>
        </w:tc>
        <w:tc>
          <w:tcPr>
            <w:tcW w:w="305" w:type="pct"/>
            <w:shd w:val="clear" w:color="auto" w:fill="auto"/>
            <w:noWrap/>
            <w:vAlign w:val="center"/>
            <w:hideMark/>
          </w:tcPr>
          <w:p w14:paraId="154D1386" w14:textId="0787407F" w:rsidR="00230BE3" w:rsidRPr="008B6746" w:rsidRDefault="00230BE3" w:rsidP="00A24B57">
            <w:pPr>
              <w:pStyle w:val="NoSpacing"/>
              <w:jc w:val="center"/>
              <w:rPr>
                <w:sz w:val="18"/>
                <w:lang w:eastAsia="en-GB"/>
              </w:rPr>
            </w:pPr>
            <w:r>
              <w:rPr>
                <w:sz w:val="18"/>
                <w:lang w:eastAsia="en-GB"/>
              </w:rPr>
              <w:t>n</w:t>
            </w:r>
            <w:r w:rsidRPr="008B6746">
              <w:rPr>
                <w:sz w:val="18"/>
                <w:lang w:eastAsia="en-GB"/>
              </w:rPr>
              <w:t xml:space="preserve"> Pre (% of </w:t>
            </w:r>
            <w:r>
              <w:rPr>
                <w:sz w:val="18"/>
                <w:lang w:eastAsia="en-GB"/>
              </w:rPr>
              <w:t>count</w:t>
            </w:r>
            <w:r w:rsidRPr="008B6746">
              <w:rPr>
                <w:sz w:val="18"/>
                <w:lang w:eastAsia="en-GB"/>
              </w:rPr>
              <w:t>)</w:t>
            </w:r>
          </w:p>
        </w:tc>
        <w:tc>
          <w:tcPr>
            <w:tcW w:w="323" w:type="pct"/>
            <w:shd w:val="clear" w:color="auto" w:fill="auto"/>
            <w:noWrap/>
            <w:vAlign w:val="center"/>
            <w:hideMark/>
          </w:tcPr>
          <w:p w14:paraId="48F2B766" w14:textId="6AC1F8EA" w:rsidR="00230BE3" w:rsidRPr="008B6746" w:rsidRDefault="00230BE3" w:rsidP="00A24B57">
            <w:pPr>
              <w:pStyle w:val="NoSpacing"/>
              <w:jc w:val="center"/>
              <w:rPr>
                <w:sz w:val="18"/>
                <w:lang w:eastAsia="en-GB"/>
              </w:rPr>
            </w:pPr>
            <w:r>
              <w:rPr>
                <w:sz w:val="18"/>
                <w:lang w:eastAsia="en-GB"/>
              </w:rPr>
              <w:t>n</w:t>
            </w:r>
            <w:r w:rsidRPr="008B6746">
              <w:rPr>
                <w:sz w:val="18"/>
                <w:lang w:eastAsia="en-GB"/>
              </w:rPr>
              <w:t xml:space="preserve"> Post (% of</w:t>
            </w:r>
            <w:r>
              <w:rPr>
                <w:sz w:val="18"/>
                <w:lang w:eastAsia="en-GB"/>
              </w:rPr>
              <w:t xml:space="preserve"> count</w:t>
            </w:r>
            <w:r w:rsidRPr="008B6746">
              <w:rPr>
                <w:sz w:val="18"/>
                <w:lang w:eastAsia="en-GB"/>
              </w:rPr>
              <w:t>)</w:t>
            </w:r>
          </w:p>
        </w:tc>
        <w:tc>
          <w:tcPr>
            <w:tcW w:w="320" w:type="pct"/>
            <w:shd w:val="clear" w:color="auto" w:fill="auto"/>
            <w:noWrap/>
            <w:vAlign w:val="center"/>
            <w:hideMark/>
          </w:tcPr>
          <w:p w14:paraId="227294FB" w14:textId="2E770C5D" w:rsidR="00230BE3" w:rsidRPr="008B6746" w:rsidRDefault="00230BE3" w:rsidP="00A24B57">
            <w:pPr>
              <w:pStyle w:val="NoSpacing"/>
              <w:jc w:val="center"/>
              <w:rPr>
                <w:sz w:val="18"/>
                <w:lang w:eastAsia="en-GB"/>
              </w:rPr>
            </w:pPr>
            <w:r>
              <w:rPr>
                <w:sz w:val="18"/>
                <w:lang w:eastAsia="en-GB"/>
              </w:rPr>
              <w:t xml:space="preserve"> n </w:t>
            </w:r>
            <w:r w:rsidRPr="008B6746">
              <w:rPr>
                <w:sz w:val="18"/>
                <w:lang w:eastAsia="en-GB"/>
              </w:rPr>
              <w:t>Pre</w:t>
            </w:r>
          </w:p>
        </w:tc>
        <w:tc>
          <w:tcPr>
            <w:tcW w:w="320" w:type="pct"/>
            <w:shd w:val="clear" w:color="auto" w:fill="auto"/>
            <w:noWrap/>
            <w:vAlign w:val="center"/>
            <w:hideMark/>
          </w:tcPr>
          <w:p w14:paraId="20CA1B41" w14:textId="28222015" w:rsidR="00230BE3" w:rsidRPr="008B6746" w:rsidRDefault="00230BE3" w:rsidP="00A24B57">
            <w:pPr>
              <w:pStyle w:val="NoSpacing"/>
              <w:jc w:val="center"/>
              <w:rPr>
                <w:sz w:val="18"/>
                <w:lang w:eastAsia="en-GB"/>
              </w:rPr>
            </w:pPr>
            <w:r>
              <w:rPr>
                <w:sz w:val="18"/>
                <w:lang w:eastAsia="en-GB"/>
              </w:rPr>
              <w:t xml:space="preserve">n </w:t>
            </w:r>
            <w:r w:rsidRPr="008B6746">
              <w:rPr>
                <w:sz w:val="18"/>
                <w:lang w:eastAsia="en-GB"/>
              </w:rPr>
              <w:t>Post</w:t>
            </w:r>
          </w:p>
        </w:tc>
        <w:tc>
          <w:tcPr>
            <w:tcW w:w="335" w:type="pct"/>
            <w:shd w:val="clear" w:color="auto" w:fill="auto"/>
            <w:vAlign w:val="center"/>
          </w:tcPr>
          <w:p w14:paraId="04845DB1" w14:textId="77777777" w:rsidR="00230BE3" w:rsidRPr="008B6746" w:rsidRDefault="00230BE3" w:rsidP="00A24B57">
            <w:pPr>
              <w:pStyle w:val="NoSpacing"/>
              <w:jc w:val="center"/>
              <w:rPr>
                <w:sz w:val="18"/>
                <w:lang w:eastAsia="en-GB"/>
              </w:rPr>
            </w:pPr>
          </w:p>
        </w:tc>
        <w:tc>
          <w:tcPr>
            <w:tcW w:w="193" w:type="pct"/>
            <w:shd w:val="clear" w:color="auto" w:fill="auto"/>
            <w:vAlign w:val="center"/>
          </w:tcPr>
          <w:p w14:paraId="650AF0F1" w14:textId="4035865E" w:rsidR="00230BE3" w:rsidRPr="008B6746" w:rsidRDefault="00230BE3" w:rsidP="00A24B57">
            <w:pPr>
              <w:pStyle w:val="NoSpacing"/>
              <w:jc w:val="center"/>
              <w:rPr>
                <w:sz w:val="18"/>
                <w:lang w:eastAsia="en-GB"/>
              </w:rPr>
            </w:pPr>
            <w:r>
              <w:rPr>
                <w:sz w:val="18"/>
                <w:lang w:eastAsia="en-GB"/>
              </w:rPr>
              <w:t>n 1-year</w:t>
            </w:r>
          </w:p>
        </w:tc>
        <w:tc>
          <w:tcPr>
            <w:tcW w:w="189" w:type="pct"/>
            <w:shd w:val="clear" w:color="auto" w:fill="auto"/>
            <w:vAlign w:val="center"/>
          </w:tcPr>
          <w:p w14:paraId="6FCA3CBE" w14:textId="60709B97" w:rsidR="00230BE3" w:rsidRPr="008B6746" w:rsidRDefault="00230BE3" w:rsidP="00A24B57">
            <w:pPr>
              <w:pStyle w:val="NoSpacing"/>
              <w:jc w:val="center"/>
              <w:rPr>
                <w:sz w:val="18"/>
                <w:lang w:eastAsia="en-GB"/>
              </w:rPr>
            </w:pPr>
            <w:r>
              <w:rPr>
                <w:sz w:val="18"/>
                <w:lang w:eastAsia="en-GB"/>
              </w:rPr>
              <w:t>n</w:t>
            </w:r>
            <w:r w:rsidRPr="008B6746">
              <w:rPr>
                <w:sz w:val="18"/>
                <w:lang w:eastAsia="en-GB"/>
              </w:rPr>
              <w:t xml:space="preserve"> 2-y</w:t>
            </w:r>
            <w:r>
              <w:rPr>
                <w:sz w:val="18"/>
                <w:lang w:eastAsia="en-GB"/>
              </w:rPr>
              <w:t>ea</w:t>
            </w:r>
            <w:r w:rsidRPr="008B6746">
              <w:rPr>
                <w:sz w:val="18"/>
                <w:lang w:eastAsia="en-GB"/>
              </w:rPr>
              <w:t>r</w:t>
            </w:r>
          </w:p>
        </w:tc>
      </w:tr>
      <w:tr w:rsidR="00230BE3" w:rsidRPr="008B6746" w14:paraId="2F6FDF95" w14:textId="77777777" w:rsidTr="005D77A8">
        <w:trPr>
          <w:trHeight w:val="70"/>
        </w:trPr>
        <w:tc>
          <w:tcPr>
            <w:tcW w:w="785" w:type="pct"/>
            <w:shd w:val="clear" w:color="auto" w:fill="auto"/>
            <w:noWrap/>
            <w:vAlign w:val="center"/>
            <w:hideMark/>
          </w:tcPr>
          <w:p w14:paraId="76A2314D" w14:textId="31538254" w:rsidR="00230BE3" w:rsidRPr="008B6746" w:rsidRDefault="00230BE3" w:rsidP="00A24B57">
            <w:pPr>
              <w:pStyle w:val="NoSpacing"/>
              <w:rPr>
                <w:sz w:val="18"/>
                <w:lang w:eastAsia="en-GB"/>
              </w:rPr>
            </w:pPr>
            <w:r w:rsidRPr="008B6746">
              <w:rPr>
                <w:sz w:val="18"/>
                <w:lang w:eastAsia="en-GB"/>
              </w:rPr>
              <w:t>Argoed</w:t>
            </w:r>
            <w:r>
              <w:rPr>
                <w:sz w:val="18"/>
                <w:lang w:eastAsia="en-GB"/>
              </w:rPr>
              <w:t xml:space="preserve"> bridge</w:t>
            </w:r>
          </w:p>
        </w:tc>
        <w:tc>
          <w:tcPr>
            <w:tcW w:w="306" w:type="pct"/>
            <w:shd w:val="clear" w:color="auto" w:fill="auto"/>
            <w:vAlign w:val="center"/>
          </w:tcPr>
          <w:p w14:paraId="474A4A36" w14:textId="77777777" w:rsidR="00230BE3" w:rsidRPr="008B6746" w:rsidRDefault="00230BE3" w:rsidP="00A24B57">
            <w:pPr>
              <w:pStyle w:val="NoSpacing"/>
              <w:jc w:val="center"/>
              <w:rPr>
                <w:sz w:val="18"/>
                <w:lang w:eastAsia="en-GB"/>
              </w:rPr>
            </w:pPr>
            <w:r w:rsidRPr="008B6746">
              <w:rPr>
                <w:sz w:val="18"/>
              </w:rPr>
              <w:t>Wales</w:t>
            </w:r>
          </w:p>
        </w:tc>
        <w:tc>
          <w:tcPr>
            <w:tcW w:w="263" w:type="pct"/>
          </w:tcPr>
          <w:p w14:paraId="1917E0A6" w14:textId="15F32741" w:rsidR="00633F48" w:rsidRPr="0023551D" w:rsidRDefault="00633F48">
            <w:pPr>
              <w:pStyle w:val="NoSpacing"/>
              <w:jc w:val="center"/>
              <w:rPr>
                <w:sz w:val="18"/>
              </w:rPr>
            </w:pPr>
            <w:r>
              <w:rPr>
                <w:sz w:val="18"/>
              </w:rPr>
              <w:t>New</w:t>
            </w:r>
          </w:p>
        </w:tc>
        <w:tc>
          <w:tcPr>
            <w:tcW w:w="263" w:type="pct"/>
            <w:shd w:val="clear" w:color="auto" w:fill="auto"/>
            <w:vAlign w:val="center"/>
          </w:tcPr>
          <w:p w14:paraId="080DE18C" w14:textId="4E010B35" w:rsidR="00230BE3" w:rsidRPr="008B6746" w:rsidRDefault="00230BE3" w:rsidP="00A24B57">
            <w:pPr>
              <w:pStyle w:val="NoSpacing"/>
              <w:jc w:val="center"/>
              <w:rPr>
                <w:sz w:val="18"/>
              </w:rPr>
            </w:pPr>
            <w:r w:rsidRPr="0023551D">
              <w:rPr>
                <w:sz w:val="18"/>
              </w:rPr>
              <w:t>0.3</w:t>
            </w:r>
          </w:p>
        </w:tc>
        <w:tc>
          <w:tcPr>
            <w:tcW w:w="218" w:type="pct"/>
            <w:shd w:val="clear" w:color="auto" w:fill="auto"/>
            <w:vAlign w:val="center"/>
          </w:tcPr>
          <w:p w14:paraId="179268DE" w14:textId="77777777" w:rsidR="00230BE3" w:rsidRPr="008B6746" w:rsidRDefault="00230BE3" w:rsidP="00A24B57">
            <w:pPr>
              <w:pStyle w:val="NoSpacing"/>
              <w:jc w:val="center"/>
              <w:rPr>
                <w:sz w:val="18"/>
                <w:lang w:eastAsia="en-GB"/>
              </w:rPr>
            </w:pPr>
            <w:r w:rsidRPr="008B6746">
              <w:rPr>
                <w:sz w:val="18"/>
              </w:rPr>
              <w:t>0.04</w:t>
            </w:r>
          </w:p>
        </w:tc>
        <w:tc>
          <w:tcPr>
            <w:tcW w:w="306" w:type="pct"/>
            <w:shd w:val="clear" w:color="auto" w:fill="auto"/>
            <w:vAlign w:val="center"/>
          </w:tcPr>
          <w:p w14:paraId="66CDB82E"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2C04BB95" w14:textId="16B01DFC" w:rsidR="00230BE3" w:rsidRPr="008B6746" w:rsidRDefault="00230BE3" w:rsidP="00A24B57">
            <w:pPr>
              <w:pStyle w:val="NoSpacing"/>
              <w:jc w:val="center"/>
              <w:rPr>
                <w:sz w:val="18"/>
              </w:rPr>
            </w:pPr>
            <w:r w:rsidRPr="0023551D">
              <w:rPr>
                <w:sz w:val="18"/>
              </w:rPr>
              <w:t>700</w:t>
            </w:r>
          </w:p>
        </w:tc>
        <w:tc>
          <w:tcPr>
            <w:tcW w:w="306" w:type="pct"/>
            <w:shd w:val="clear" w:color="auto" w:fill="auto"/>
            <w:vAlign w:val="center"/>
          </w:tcPr>
          <w:p w14:paraId="4C9D0870" w14:textId="77777777" w:rsidR="00230BE3" w:rsidRPr="008B6746" w:rsidRDefault="00230BE3" w:rsidP="00A24B57">
            <w:pPr>
              <w:pStyle w:val="NoSpacing"/>
              <w:jc w:val="center"/>
              <w:rPr>
                <w:sz w:val="18"/>
                <w:lang w:eastAsia="en-GB"/>
              </w:rPr>
            </w:pPr>
            <w:r w:rsidRPr="008B6746">
              <w:rPr>
                <w:sz w:val="18"/>
                <w:lang w:eastAsia="en-GB"/>
              </w:rPr>
              <w:t>222</w:t>
            </w:r>
          </w:p>
        </w:tc>
        <w:tc>
          <w:tcPr>
            <w:tcW w:w="262" w:type="pct"/>
            <w:shd w:val="clear" w:color="auto" w:fill="auto"/>
            <w:noWrap/>
            <w:vAlign w:val="center"/>
            <w:hideMark/>
          </w:tcPr>
          <w:p w14:paraId="3F598B34" w14:textId="77777777" w:rsidR="00230BE3" w:rsidRPr="008B6746" w:rsidRDefault="00230BE3" w:rsidP="00A24B57">
            <w:pPr>
              <w:pStyle w:val="NoSpacing"/>
              <w:jc w:val="center"/>
              <w:rPr>
                <w:sz w:val="18"/>
                <w:lang w:eastAsia="en-GB"/>
              </w:rPr>
            </w:pPr>
            <w:r w:rsidRPr="008B6746">
              <w:rPr>
                <w:sz w:val="18"/>
                <w:lang w:eastAsia="en-GB"/>
              </w:rPr>
              <w:t>852</w:t>
            </w:r>
          </w:p>
        </w:tc>
        <w:tc>
          <w:tcPr>
            <w:tcW w:w="305" w:type="pct"/>
            <w:shd w:val="clear" w:color="auto" w:fill="auto"/>
            <w:noWrap/>
            <w:vAlign w:val="center"/>
            <w:hideMark/>
          </w:tcPr>
          <w:p w14:paraId="693E0D8C" w14:textId="77777777" w:rsidR="00230BE3" w:rsidRPr="008B6746" w:rsidRDefault="00230BE3" w:rsidP="00A24B57">
            <w:pPr>
              <w:pStyle w:val="NoSpacing"/>
              <w:jc w:val="center"/>
              <w:rPr>
                <w:sz w:val="18"/>
                <w:lang w:eastAsia="en-GB"/>
              </w:rPr>
            </w:pPr>
            <w:r w:rsidRPr="008B6746">
              <w:rPr>
                <w:sz w:val="18"/>
                <w:lang w:eastAsia="en-GB"/>
              </w:rPr>
              <w:t>65 (29)</w:t>
            </w:r>
          </w:p>
        </w:tc>
        <w:tc>
          <w:tcPr>
            <w:tcW w:w="323" w:type="pct"/>
            <w:shd w:val="clear" w:color="auto" w:fill="auto"/>
            <w:noWrap/>
            <w:vAlign w:val="center"/>
            <w:hideMark/>
          </w:tcPr>
          <w:p w14:paraId="0C9AB4E4" w14:textId="77777777" w:rsidR="00230BE3" w:rsidRPr="008B6746" w:rsidRDefault="00230BE3" w:rsidP="00A24B57">
            <w:pPr>
              <w:pStyle w:val="NoSpacing"/>
              <w:jc w:val="center"/>
              <w:rPr>
                <w:sz w:val="18"/>
                <w:lang w:eastAsia="en-GB"/>
              </w:rPr>
            </w:pPr>
            <w:r w:rsidRPr="008B6746">
              <w:rPr>
                <w:sz w:val="18"/>
                <w:lang w:eastAsia="en-GB"/>
              </w:rPr>
              <w:t>62 (7)</w:t>
            </w:r>
          </w:p>
        </w:tc>
        <w:tc>
          <w:tcPr>
            <w:tcW w:w="320" w:type="pct"/>
            <w:shd w:val="clear" w:color="auto" w:fill="auto"/>
            <w:noWrap/>
            <w:vAlign w:val="center"/>
            <w:hideMark/>
          </w:tcPr>
          <w:p w14:paraId="261A3A10" w14:textId="1ED3AAF1" w:rsidR="00230BE3" w:rsidRPr="008B6746" w:rsidRDefault="00230BE3" w:rsidP="00A24B57">
            <w:pPr>
              <w:pStyle w:val="NoSpacing"/>
              <w:jc w:val="center"/>
              <w:rPr>
                <w:sz w:val="18"/>
                <w:lang w:eastAsia="en-GB"/>
              </w:rPr>
            </w:pPr>
            <w:r w:rsidRPr="00A24B57">
              <w:rPr>
                <w:sz w:val="18"/>
                <w:lang w:eastAsia="en-GB"/>
              </w:rPr>
              <w:t>15</w:t>
            </w:r>
          </w:p>
        </w:tc>
        <w:tc>
          <w:tcPr>
            <w:tcW w:w="320" w:type="pct"/>
            <w:shd w:val="clear" w:color="auto" w:fill="auto"/>
            <w:noWrap/>
            <w:vAlign w:val="center"/>
            <w:hideMark/>
          </w:tcPr>
          <w:p w14:paraId="57324A3C" w14:textId="0A627B22" w:rsidR="00230BE3" w:rsidRPr="008B6746" w:rsidRDefault="00230BE3" w:rsidP="00A24B57">
            <w:pPr>
              <w:pStyle w:val="NoSpacing"/>
              <w:jc w:val="center"/>
              <w:rPr>
                <w:sz w:val="18"/>
                <w:lang w:eastAsia="en-GB"/>
              </w:rPr>
            </w:pPr>
            <w:r w:rsidRPr="00A24B57">
              <w:rPr>
                <w:sz w:val="18"/>
                <w:lang w:eastAsia="en-GB"/>
              </w:rPr>
              <w:t>35</w:t>
            </w:r>
          </w:p>
        </w:tc>
        <w:tc>
          <w:tcPr>
            <w:tcW w:w="335" w:type="pct"/>
            <w:shd w:val="clear" w:color="auto" w:fill="auto"/>
            <w:vAlign w:val="center"/>
          </w:tcPr>
          <w:p w14:paraId="3F56B225" w14:textId="77777777" w:rsidR="00230BE3" w:rsidRPr="008B6746" w:rsidRDefault="00230BE3" w:rsidP="00A24B57">
            <w:pPr>
              <w:pStyle w:val="NoSpacing"/>
              <w:jc w:val="center"/>
              <w:rPr>
                <w:sz w:val="18"/>
                <w:lang w:eastAsia="en-GB"/>
              </w:rPr>
            </w:pPr>
            <w:r w:rsidRPr="008B6746">
              <w:rPr>
                <w:sz w:val="18"/>
              </w:rPr>
              <w:t>17.2</w:t>
            </w:r>
          </w:p>
        </w:tc>
        <w:tc>
          <w:tcPr>
            <w:tcW w:w="193" w:type="pct"/>
            <w:shd w:val="clear" w:color="auto" w:fill="auto"/>
            <w:vAlign w:val="center"/>
          </w:tcPr>
          <w:p w14:paraId="7BFD00D1"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41547CA"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67511717" w14:textId="77777777" w:rsidTr="005D77A8">
        <w:trPr>
          <w:trHeight w:val="89"/>
        </w:trPr>
        <w:tc>
          <w:tcPr>
            <w:tcW w:w="785" w:type="pct"/>
            <w:shd w:val="clear" w:color="auto" w:fill="auto"/>
            <w:noWrap/>
            <w:vAlign w:val="center"/>
            <w:hideMark/>
          </w:tcPr>
          <w:p w14:paraId="71E130BE" w14:textId="5F58ADCA" w:rsidR="00230BE3" w:rsidRPr="008B6746" w:rsidRDefault="00230BE3" w:rsidP="00A24B57">
            <w:pPr>
              <w:pStyle w:val="NoSpacing"/>
              <w:rPr>
                <w:sz w:val="18"/>
                <w:lang w:eastAsia="en-GB"/>
              </w:rPr>
            </w:pPr>
            <w:r w:rsidRPr="008B6746">
              <w:rPr>
                <w:sz w:val="18"/>
                <w:lang w:eastAsia="en-GB"/>
              </w:rPr>
              <w:t>Ballymoney</w:t>
            </w:r>
            <w:r>
              <w:rPr>
                <w:sz w:val="18"/>
                <w:lang w:eastAsia="en-GB"/>
              </w:rPr>
              <w:t xml:space="preserve"> r</w:t>
            </w:r>
            <w:r w:rsidRPr="00D96FD3">
              <w:rPr>
                <w:sz w:val="18"/>
                <w:lang w:eastAsia="en-GB"/>
              </w:rPr>
              <w:t xml:space="preserve">ailway </w:t>
            </w:r>
            <w:r>
              <w:rPr>
                <w:sz w:val="18"/>
                <w:lang w:eastAsia="en-GB"/>
              </w:rPr>
              <w:t>b</w:t>
            </w:r>
            <w:r w:rsidRPr="00D96FD3">
              <w:rPr>
                <w:sz w:val="18"/>
                <w:lang w:eastAsia="en-GB"/>
              </w:rPr>
              <w:t>ridge and links</w:t>
            </w:r>
          </w:p>
        </w:tc>
        <w:tc>
          <w:tcPr>
            <w:tcW w:w="306" w:type="pct"/>
            <w:shd w:val="clear" w:color="auto" w:fill="auto"/>
            <w:vAlign w:val="center"/>
          </w:tcPr>
          <w:p w14:paraId="6717CC27" w14:textId="7CA9A322" w:rsidR="00230BE3" w:rsidRPr="008B6746" w:rsidRDefault="00230BE3" w:rsidP="00A24B57">
            <w:pPr>
              <w:pStyle w:val="NoSpacing"/>
              <w:jc w:val="center"/>
              <w:rPr>
                <w:sz w:val="18"/>
                <w:lang w:eastAsia="en-GB"/>
              </w:rPr>
            </w:pPr>
            <w:r w:rsidRPr="008B6746">
              <w:rPr>
                <w:rFonts w:cs="Arial"/>
                <w:sz w:val="18"/>
              </w:rPr>
              <w:t>N</w:t>
            </w:r>
            <w:r>
              <w:rPr>
                <w:rFonts w:cs="Arial"/>
                <w:sz w:val="18"/>
              </w:rPr>
              <w:t xml:space="preserve">orthern </w:t>
            </w:r>
            <w:r w:rsidRPr="008B6746">
              <w:rPr>
                <w:rFonts w:cs="Arial"/>
                <w:sz w:val="18"/>
              </w:rPr>
              <w:t>I</w:t>
            </w:r>
            <w:r>
              <w:rPr>
                <w:rFonts w:cs="Arial"/>
                <w:sz w:val="18"/>
              </w:rPr>
              <w:t>reland</w:t>
            </w:r>
          </w:p>
        </w:tc>
        <w:tc>
          <w:tcPr>
            <w:tcW w:w="263" w:type="pct"/>
          </w:tcPr>
          <w:p w14:paraId="026872D0" w14:textId="631B64A5"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16FFDA00" w14:textId="44120577" w:rsidR="00230BE3" w:rsidRPr="008B6746" w:rsidRDefault="00230BE3" w:rsidP="00A24B57">
            <w:pPr>
              <w:pStyle w:val="NoSpacing"/>
              <w:jc w:val="center"/>
              <w:rPr>
                <w:sz w:val="18"/>
              </w:rPr>
            </w:pPr>
            <w:r w:rsidRPr="0023551D">
              <w:rPr>
                <w:sz w:val="18"/>
              </w:rPr>
              <w:t>1.2</w:t>
            </w:r>
          </w:p>
        </w:tc>
        <w:tc>
          <w:tcPr>
            <w:tcW w:w="218" w:type="pct"/>
            <w:shd w:val="clear" w:color="auto" w:fill="auto"/>
            <w:vAlign w:val="center"/>
          </w:tcPr>
          <w:p w14:paraId="705ADFB4" w14:textId="77777777" w:rsidR="00230BE3" w:rsidRPr="008B6746" w:rsidRDefault="00230BE3" w:rsidP="00A24B57">
            <w:pPr>
              <w:pStyle w:val="NoSpacing"/>
              <w:jc w:val="center"/>
              <w:rPr>
                <w:sz w:val="18"/>
                <w:lang w:eastAsia="en-GB"/>
              </w:rPr>
            </w:pPr>
            <w:r w:rsidRPr="008B6746">
              <w:rPr>
                <w:sz w:val="18"/>
              </w:rPr>
              <w:t>1.91</w:t>
            </w:r>
          </w:p>
        </w:tc>
        <w:tc>
          <w:tcPr>
            <w:tcW w:w="306" w:type="pct"/>
            <w:shd w:val="clear" w:color="auto" w:fill="auto"/>
            <w:vAlign w:val="center"/>
          </w:tcPr>
          <w:p w14:paraId="6944F4F3"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517E2F5B" w14:textId="735DB09B" w:rsidR="00230BE3" w:rsidRPr="008B6746" w:rsidRDefault="00230BE3" w:rsidP="00A24B57">
            <w:pPr>
              <w:pStyle w:val="NoSpacing"/>
              <w:jc w:val="center"/>
              <w:rPr>
                <w:sz w:val="18"/>
              </w:rPr>
            </w:pPr>
            <w:r w:rsidRPr="0023551D">
              <w:rPr>
                <w:sz w:val="18"/>
              </w:rPr>
              <w:t>6,300</w:t>
            </w:r>
          </w:p>
        </w:tc>
        <w:tc>
          <w:tcPr>
            <w:tcW w:w="306" w:type="pct"/>
            <w:shd w:val="clear" w:color="auto" w:fill="auto"/>
            <w:vAlign w:val="center"/>
          </w:tcPr>
          <w:p w14:paraId="70EB9CA2" w14:textId="596ED694"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166</w:t>
            </w:r>
          </w:p>
        </w:tc>
        <w:tc>
          <w:tcPr>
            <w:tcW w:w="262" w:type="pct"/>
            <w:shd w:val="clear" w:color="auto" w:fill="auto"/>
            <w:noWrap/>
            <w:vAlign w:val="center"/>
            <w:hideMark/>
          </w:tcPr>
          <w:p w14:paraId="19E4E63E" w14:textId="77777777" w:rsidR="00230BE3" w:rsidRPr="008B6746" w:rsidRDefault="00230BE3" w:rsidP="00A24B57">
            <w:pPr>
              <w:pStyle w:val="NoSpacing"/>
              <w:jc w:val="center"/>
              <w:rPr>
                <w:sz w:val="18"/>
                <w:lang w:eastAsia="en-GB"/>
              </w:rPr>
            </w:pPr>
            <w:r w:rsidRPr="008B6746">
              <w:rPr>
                <w:sz w:val="18"/>
                <w:lang w:eastAsia="en-GB"/>
              </w:rPr>
              <w:t>-</w:t>
            </w:r>
          </w:p>
        </w:tc>
        <w:tc>
          <w:tcPr>
            <w:tcW w:w="305" w:type="pct"/>
            <w:shd w:val="clear" w:color="auto" w:fill="auto"/>
            <w:noWrap/>
            <w:vAlign w:val="center"/>
            <w:hideMark/>
          </w:tcPr>
          <w:p w14:paraId="7D61A7DE" w14:textId="77777777" w:rsidR="00230BE3" w:rsidRPr="008B6746" w:rsidRDefault="00230BE3" w:rsidP="00A24B57">
            <w:pPr>
              <w:pStyle w:val="NoSpacing"/>
              <w:jc w:val="center"/>
              <w:rPr>
                <w:sz w:val="18"/>
                <w:lang w:eastAsia="en-GB"/>
              </w:rPr>
            </w:pPr>
            <w:r w:rsidRPr="008B6746">
              <w:rPr>
                <w:sz w:val="18"/>
                <w:lang w:eastAsia="en-GB"/>
              </w:rPr>
              <w:t>133 (11)</w:t>
            </w:r>
          </w:p>
        </w:tc>
        <w:tc>
          <w:tcPr>
            <w:tcW w:w="323" w:type="pct"/>
            <w:shd w:val="clear" w:color="auto" w:fill="auto"/>
            <w:noWrap/>
            <w:vAlign w:val="center"/>
            <w:hideMark/>
          </w:tcPr>
          <w:p w14:paraId="2671FD91" w14:textId="77777777" w:rsidR="00230BE3" w:rsidRPr="008B6746" w:rsidRDefault="00230BE3" w:rsidP="00A24B57">
            <w:pPr>
              <w:pStyle w:val="NoSpacing"/>
              <w:jc w:val="center"/>
              <w:rPr>
                <w:sz w:val="18"/>
                <w:lang w:eastAsia="en-GB"/>
              </w:rPr>
            </w:pPr>
            <w:r w:rsidRPr="008B6746">
              <w:rPr>
                <w:sz w:val="18"/>
                <w:lang w:eastAsia="en-GB"/>
              </w:rPr>
              <w:t>140 (-)</w:t>
            </w:r>
          </w:p>
        </w:tc>
        <w:tc>
          <w:tcPr>
            <w:tcW w:w="320" w:type="pct"/>
            <w:shd w:val="clear" w:color="auto" w:fill="auto"/>
            <w:noWrap/>
            <w:vAlign w:val="center"/>
            <w:hideMark/>
          </w:tcPr>
          <w:p w14:paraId="7E195859" w14:textId="33A8028E" w:rsidR="00230BE3" w:rsidRPr="008B6746" w:rsidRDefault="00230BE3" w:rsidP="00A24B57">
            <w:pPr>
              <w:pStyle w:val="NoSpacing"/>
              <w:jc w:val="center"/>
              <w:rPr>
                <w:sz w:val="18"/>
                <w:lang w:eastAsia="en-GB"/>
              </w:rPr>
            </w:pPr>
            <w:r w:rsidRPr="00A24B57">
              <w:rPr>
                <w:sz w:val="18"/>
                <w:lang w:eastAsia="en-GB"/>
              </w:rPr>
              <w:t>93</w:t>
            </w:r>
          </w:p>
        </w:tc>
        <w:tc>
          <w:tcPr>
            <w:tcW w:w="320" w:type="pct"/>
            <w:shd w:val="clear" w:color="auto" w:fill="auto"/>
            <w:noWrap/>
            <w:vAlign w:val="center"/>
            <w:hideMark/>
          </w:tcPr>
          <w:p w14:paraId="2D5F42C6" w14:textId="1AC49931" w:rsidR="00230BE3" w:rsidRPr="008B6746" w:rsidRDefault="00230BE3" w:rsidP="00A24B57">
            <w:pPr>
              <w:pStyle w:val="NoSpacing"/>
              <w:jc w:val="center"/>
              <w:rPr>
                <w:sz w:val="18"/>
                <w:lang w:eastAsia="en-GB"/>
              </w:rPr>
            </w:pPr>
            <w:r w:rsidRPr="00A24B57">
              <w:rPr>
                <w:sz w:val="18"/>
                <w:lang w:eastAsia="en-GB"/>
              </w:rPr>
              <w:t>197</w:t>
            </w:r>
          </w:p>
        </w:tc>
        <w:tc>
          <w:tcPr>
            <w:tcW w:w="335" w:type="pct"/>
            <w:shd w:val="clear" w:color="auto" w:fill="auto"/>
            <w:vAlign w:val="center"/>
          </w:tcPr>
          <w:p w14:paraId="3A9163E5" w14:textId="77777777" w:rsidR="00230BE3" w:rsidRPr="008B6746" w:rsidRDefault="00230BE3" w:rsidP="00A24B57">
            <w:pPr>
              <w:pStyle w:val="NoSpacing"/>
              <w:jc w:val="center"/>
              <w:rPr>
                <w:sz w:val="18"/>
                <w:lang w:eastAsia="en-GB"/>
              </w:rPr>
            </w:pPr>
            <w:r w:rsidRPr="008B6746">
              <w:rPr>
                <w:sz w:val="18"/>
              </w:rPr>
              <w:t>11.5</w:t>
            </w:r>
          </w:p>
        </w:tc>
        <w:tc>
          <w:tcPr>
            <w:tcW w:w="193" w:type="pct"/>
            <w:shd w:val="clear" w:color="auto" w:fill="auto"/>
            <w:vAlign w:val="center"/>
          </w:tcPr>
          <w:p w14:paraId="76B22A58"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2C0F7039"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30BA511" w14:textId="77777777" w:rsidTr="005D77A8">
        <w:trPr>
          <w:trHeight w:val="70"/>
        </w:trPr>
        <w:tc>
          <w:tcPr>
            <w:tcW w:w="785" w:type="pct"/>
            <w:shd w:val="clear" w:color="auto" w:fill="auto"/>
            <w:noWrap/>
            <w:vAlign w:val="center"/>
            <w:hideMark/>
          </w:tcPr>
          <w:p w14:paraId="2CEFCC23" w14:textId="18C5719E" w:rsidR="00230BE3" w:rsidRPr="008B6746" w:rsidRDefault="00230BE3" w:rsidP="00A24B57">
            <w:pPr>
              <w:pStyle w:val="NoSpacing"/>
              <w:rPr>
                <w:sz w:val="18"/>
                <w:lang w:eastAsia="en-GB"/>
              </w:rPr>
            </w:pPr>
            <w:r w:rsidRPr="008B6746">
              <w:rPr>
                <w:sz w:val="18"/>
                <w:lang w:eastAsia="en-GB"/>
              </w:rPr>
              <w:t>Bath</w:t>
            </w:r>
            <w:r>
              <w:rPr>
                <w:sz w:val="18"/>
                <w:lang w:eastAsia="en-GB"/>
              </w:rPr>
              <w:t xml:space="preserve"> 2 tunnels greenway</w:t>
            </w:r>
          </w:p>
        </w:tc>
        <w:tc>
          <w:tcPr>
            <w:tcW w:w="306" w:type="pct"/>
            <w:shd w:val="clear" w:color="auto" w:fill="auto"/>
            <w:vAlign w:val="center"/>
          </w:tcPr>
          <w:p w14:paraId="06771B15"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092D2E5E" w14:textId="6A558526"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2256A93B" w14:textId="7C093B19" w:rsidR="00230BE3" w:rsidRPr="008B6746" w:rsidRDefault="00230BE3" w:rsidP="00A24B57">
            <w:pPr>
              <w:pStyle w:val="NoSpacing"/>
              <w:jc w:val="center"/>
              <w:rPr>
                <w:sz w:val="18"/>
              </w:rPr>
            </w:pPr>
            <w:r w:rsidRPr="0023551D">
              <w:rPr>
                <w:sz w:val="18"/>
              </w:rPr>
              <w:t>5.2</w:t>
            </w:r>
          </w:p>
        </w:tc>
        <w:tc>
          <w:tcPr>
            <w:tcW w:w="218" w:type="pct"/>
            <w:shd w:val="clear" w:color="auto" w:fill="auto"/>
            <w:vAlign w:val="center"/>
          </w:tcPr>
          <w:p w14:paraId="71A7038A" w14:textId="77777777" w:rsidR="00230BE3" w:rsidRPr="008B6746" w:rsidRDefault="00230BE3" w:rsidP="00A24B57">
            <w:pPr>
              <w:pStyle w:val="NoSpacing"/>
              <w:jc w:val="center"/>
              <w:rPr>
                <w:sz w:val="18"/>
                <w:lang w:eastAsia="en-GB"/>
              </w:rPr>
            </w:pPr>
            <w:r w:rsidRPr="008B6746">
              <w:rPr>
                <w:sz w:val="18"/>
              </w:rPr>
              <w:t>6.34</w:t>
            </w:r>
          </w:p>
        </w:tc>
        <w:tc>
          <w:tcPr>
            <w:tcW w:w="306" w:type="pct"/>
            <w:shd w:val="clear" w:color="auto" w:fill="auto"/>
            <w:vAlign w:val="center"/>
          </w:tcPr>
          <w:p w14:paraId="2F3FAD6F"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7F1DA533" w14:textId="673C7725" w:rsidR="00230BE3" w:rsidRPr="008B6746" w:rsidRDefault="00230BE3" w:rsidP="00A24B57">
            <w:pPr>
              <w:pStyle w:val="NoSpacing"/>
              <w:jc w:val="center"/>
              <w:rPr>
                <w:sz w:val="18"/>
              </w:rPr>
            </w:pPr>
            <w:r w:rsidRPr="0023551D">
              <w:rPr>
                <w:sz w:val="18"/>
              </w:rPr>
              <w:t>33,200</w:t>
            </w:r>
          </w:p>
        </w:tc>
        <w:tc>
          <w:tcPr>
            <w:tcW w:w="306" w:type="pct"/>
            <w:shd w:val="clear" w:color="auto" w:fill="auto"/>
            <w:vAlign w:val="center"/>
          </w:tcPr>
          <w:p w14:paraId="2F578579" w14:textId="0C2ACCCD"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326</w:t>
            </w:r>
          </w:p>
        </w:tc>
        <w:tc>
          <w:tcPr>
            <w:tcW w:w="262" w:type="pct"/>
            <w:shd w:val="clear" w:color="auto" w:fill="auto"/>
            <w:noWrap/>
            <w:vAlign w:val="center"/>
            <w:hideMark/>
          </w:tcPr>
          <w:p w14:paraId="4BA834D2" w14:textId="50130B9D" w:rsidR="00230BE3" w:rsidRPr="008B6746" w:rsidRDefault="00230BE3" w:rsidP="00A24B57">
            <w:pPr>
              <w:pStyle w:val="NoSpacing"/>
              <w:jc w:val="center"/>
              <w:rPr>
                <w:sz w:val="18"/>
                <w:lang w:eastAsia="en-GB"/>
              </w:rPr>
            </w:pPr>
            <w:r w:rsidRPr="008B6746">
              <w:rPr>
                <w:sz w:val="18"/>
                <w:lang w:eastAsia="en-GB"/>
              </w:rPr>
              <w:t>4</w:t>
            </w:r>
            <w:r>
              <w:rPr>
                <w:sz w:val="18"/>
                <w:lang w:eastAsia="en-GB"/>
              </w:rPr>
              <w:t>,</w:t>
            </w:r>
            <w:r w:rsidRPr="008B6746">
              <w:rPr>
                <w:sz w:val="18"/>
                <w:lang w:eastAsia="en-GB"/>
              </w:rPr>
              <w:t>648</w:t>
            </w:r>
          </w:p>
        </w:tc>
        <w:tc>
          <w:tcPr>
            <w:tcW w:w="305" w:type="pct"/>
            <w:shd w:val="clear" w:color="auto" w:fill="auto"/>
            <w:noWrap/>
            <w:vAlign w:val="center"/>
            <w:hideMark/>
          </w:tcPr>
          <w:p w14:paraId="0EFF292B" w14:textId="77777777" w:rsidR="00230BE3" w:rsidRPr="008B6746" w:rsidRDefault="00230BE3" w:rsidP="00A24B57">
            <w:pPr>
              <w:pStyle w:val="NoSpacing"/>
              <w:jc w:val="center"/>
              <w:rPr>
                <w:sz w:val="18"/>
                <w:lang w:eastAsia="en-GB"/>
              </w:rPr>
            </w:pPr>
            <w:r w:rsidRPr="008B6746">
              <w:rPr>
                <w:sz w:val="18"/>
                <w:lang w:eastAsia="en-GB"/>
              </w:rPr>
              <w:t>268 (20)</w:t>
            </w:r>
          </w:p>
        </w:tc>
        <w:tc>
          <w:tcPr>
            <w:tcW w:w="323" w:type="pct"/>
            <w:shd w:val="clear" w:color="auto" w:fill="auto"/>
            <w:noWrap/>
            <w:vAlign w:val="center"/>
            <w:hideMark/>
          </w:tcPr>
          <w:p w14:paraId="6DDB1808" w14:textId="77777777" w:rsidR="00230BE3" w:rsidRPr="008B6746" w:rsidRDefault="00230BE3" w:rsidP="00A24B57">
            <w:pPr>
              <w:pStyle w:val="NoSpacing"/>
              <w:jc w:val="center"/>
              <w:rPr>
                <w:sz w:val="18"/>
                <w:lang w:eastAsia="en-GB"/>
              </w:rPr>
            </w:pPr>
            <w:r w:rsidRPr="008B6746">
              <w:rPr>
                <w:sz w:val="18"/>
                <w:lang w:eastAsia="en-GB"/>
              </w:rPr>
              <w:t>398 (9)</w:t>
            </w:r>
          </w:p>
        </w:tc>
        <w:tc>
          <w:tcPr>
            <w:tcW w:w="320" w:type="pct"/>
            <w:shd w:val="clear" w:color="auto" w:fill="auto"/>
            <w:noWrap/>
            <w:vAlign w:val="center"/>
            <w:hideMark/>
          </w:tcPr>
          <w:p w14:paraId="0935DAB4" w14:textId="3B4715FC" w:rsidR="00230BE3" w:rsidRPr="008B6746" w:rsidRDefault="00230BE3" w:rsidP="00A24B57">
            <w:pPr>
              <w:pStyle w:val="NoSpacing"/>
              <w:jc w:val="center"/>
              <w:rPr>
                <w:sz w:val="18"/>
                <w:lang w:eastAsia="en-GB"/>
              </w:rPr>
            </w:pPr>
            <w:r w:rsidRPr="00A24B57">
              <w:rPr>
                <w:sz w:val="18"/>
                <w:lang w:eastAsia="en-GB"/>
              </w:rPr>
              <w:t>114</w:t>
            </w:r>
          </w:p>
        </w:tc>
        <w:tc>
          <w:tcPr>
            <w:tcW w:w="320" w:type="pct"/>
            <w:shd w:val="clear" w:color="auto" w:fill="auto"/>
            <w:noWrap/>
            <w:vAlign w:val="center"/>
            <w:hideMark/>
          </w:tcPr>
          <w:p w14:paraId="7213DF2A" w14:textId="2CC4AB2E" w:rsidR="00230BE3" w:rsidRPr="008B6746" w:rsidRDefault="00230BE3" w:rsidP="00A24B57">
            <w:pPr>
              <w:pStyle w:val="NoSpacing"/>
              <w:jc w:val="center"/>
              <w:rPr>
                <w:sz w:val="18"/>
                <w:lang w:eastAsia="en-GB"/>
              </w:rPr>
            </w:pPr>
            <w:r w:rsidRPr="00A24B57">
              <w:rPr>
                <w:sz w:val="18"/>
                <w:lang w:eastAsia="en-GB"/>
              </w:rPr>
              <w:t>264</w:t>
            </w:r>
          </w:p>
        </w:tc>
        <w:tc>
          <w:tcPr>
            <w:tcW w:w="335" w:type="pct"/>
            <w:shd w:val="clear" w:color="auto" w:fill="auto"/>
            <w:vAlign w:val="center"/>
          </w:tcPr>
          <w:p w14:paraId="7F653BCD" w14:textId="77777777" w:rsidR="00230BE3" w:rsidRPr="008B6746" w:rsidRDefault="00230BE3" w:rsidP="00A24B57">
            <w:pPr>
              <w:pStyle w:val="NoSpacing"/>
              <w:jc w:val="center"/>
              <w:rPr>
                <w:sz w:val="18"/>
                <w:lang w:eastAsia="en-GB"/>
              </w:rPr>
            </w:pPr>
            <w:r w:rsidRPr="008B6746">
              <w:rPr>
                <w:sz w:val="18"/>
              </w:rPr>
              <w:t>3.4</w:t>
            </w:r>
          </w:p>
        </w:tc>
        <w:tc>
          <w:tcPr>
            <w:tcW w:w="193" w:type="pct"/>
            <w:shd w:val="clear" w:color="auto" w:fill="auto"/>
            <w:vAlign w:val="center"/>
          </w:tcPr>
          <w:p w14:paraId="69B416E4"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CDF0690"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68F8DD68" w14:textId="77777777" w:rsidTr="005D77A8">
        <w:trPr>
          <w:trHeight w:val="70"/>
        </w:trPr>
        <w:tc>
          <w:tcPr>
            <w:tcW w:w="785" w:type="pct"/>
            <w:shd w:val="clear" w:color="auto" w:fill="auto"/>
            <w:noWrap/>
            <w:vAlign w:val="center"/>
            <w:hideMark/>
          </w:tcPr>
          <w:p w14:paraId="00C86674" w14:textId="7237F6C4" w:rsidR="00230BE3" w:rsidRPr="008B6746" w:rsidRDefault="00230BE3" w:rsidP="00A24B57">
            <w:pPr>
              <w:pStyle w:val="NoSpacing"/>
              <w:rPr>
                <w:sz w:val="18"/>
                <w:lang w:eastAsia="en-GB"/>
              </w:rPr>
            </w:pPr>
            <w:r w:rsidRPr="001434D3">
              <w:rPr>
                <w:sz w:val="18"/>
                <w:lang w:eastAsia="en-GB"/>
              </w:rPr>
              <w:t xml:space="preserve">Bedlington </w:t>
            </w:r>
            <w:r>
              <w:rPr>
                <w:sz w:val="18"/>
                <w:lang w:eastAsia="en-GB"/>
              </w:rPr>
              <w:t>network</w:t>
            </w:r>
          </w:p>
        </w:tc>
        <w:tc>
          <w:tcPr>
            <w:tcW w:w="306" w:type="pct"/>
            <w:shd w:val="clear" w:color="auto" w:fill="auto"/>
            <w:vAlign w:val="center"/>
          </w:tcPr>
          <w:p w14:paraId="230F2B7C"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4CAC8B40" w14:textId="62E902FE"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1804087F" w14:textId="25586F24" w:rsidR="00230BE3" w:rsidRPr="008B6746" w:rsidRDefault="00230BE3" w:rsidP="00A24B57">
            <w:pPr>
              <w:pStyle w:val="NoSpacing"/>
              <w:jc w:val="center"/>
              <w:rPr>
                <w:sz w:val="18"/>
              </w:rPr>
            </w:pPr>
            <w:r w:rsidRPr="0023551D">
              <w:rPr>
                <w:sz w:val="18"/>
              </w:rPr>
              <w:t>2.0</w:t>
            </w:r>
          </w:p>
        </w:tc>
        <w:tc>
          <w:tcPr>
            <w:tcW w:w="218" w:type="pct"/>
            <w:shd w:val="clear" w:color="auto" w:fill="auto"/>
            <w:vAlign w:val="center"/>
          </w:tcPr>
          <w:p w14:paraId="6DC6A3F2" w14:textId="77777777" w:rsidR="00230BE3" w:rsidRPr="008B6746" w:rsidRDefault="00230BE3" w:rsidP="00A24B57">
            <w:pPr>
              <w:pStyle w:val="NoSpacing"/>
              <w:jc w:val="center"/>
              <w:rPr>
                <w:sz w:val="18"/>
                <w:lang w:eastAsia="en-GB"/>
              </w:rPr>
            </w:pPr>
            <w:r w:rsidRPr="008B6746">
              <w:rPr>
                <w:sz w:val="18"/>
              </w:rPr>
              <w:t>9.48</w:t>
            </w:r>
          </w:p>
        </w:tc>
        <w:tc>
          <w:tcPr>
            <w:tcW w:w="306" w:type="pct"/>
            <w:shd w:val="clear" w:color="auto" w:fill="auto"/>
            <w:vAlign w:val="center"/>
          </w:tcPr>
          <w:p w14:paraId="788C7F1F" w14:textId="21DF965A"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6923C8A0" w14:textId="2AFB4F15" w:rsidR="00230BE3" w:rsidRPr="008B6746" w:rsidRDefault="00230BE3" w:rsidP="00A24B57">
            <w:pPr>
              <w:pStyle w:val="NoSpacing"/>
              <w:jc w:val="center"/>
              <w:rPr>
                <w:sz w:val="18"/>
              </w:rPr>
            </w:pPr>
            <w:r w:rsidRPr="0023551D">
              <w:rPr>
                <w:sz w:val="18"/>
              </w:rPr>
              <w:t>26,700</w:t>
            </w:r>
          </w:p>
        </w:tc>
        <w:tc>
          <w:tcPr>
            <w:tcW w:w="306" w:type="pct"/>
            <w:shd w:val="clear" w:color="auto" w:fill="auto"/>
            <w:vAlign w:val="center"/>
          </w:tcPr>
          <w:p w14:paraId="1CD48688" w14:textId="60FF9090"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823</w:t>
            </w:r>
          </w:p>
        </w:tc>
        <w:tc>
          <w:tcPr>
            <w:tcW w:w="262" w:type="pct"/>
            <w:shd w:val="clear" w:color="auto" w:fill="auto"/>
            <w:noWrap/>
            <w:vAlign w:val="center"/>
            <w:hideMark/>
          </w:tcPr>
          <w:p w14:paraId="2039D22B" w14:textId="220C61DC"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333</w:t>
            </w:r>
          </w:p>
        </w:tc>
        <w:tc>
          <w:tcPr>
            <w:tcW w:w="305" w:type="pct"/>
            <w:shd w:val="clear" w:color="auto" w:fill="auto"/>
            <w:noWrap/>
            <w:vAlign w:val="center"/>
            <w:hideMark/>
          </w:tcPr>
          <w:p w14:paraId="65408F64" w14:textId="77777777" w:rsidR="00230BE3" w:rsidRPr="008B6746" w:rsidRDefault="00230BE3" w:rsidP="00A24B57">
            <w:pPr>
              <w:pStyle w:val="NoSpacing"/>
              <w:jc w:val="center"/>
              <w:rPr>
                <w:sz w:val="18"/>
                <w:lang w:eastAsia="en-GB"/>
              </w:rPr>
            </w:pPr>
            <w:r w:rsidRPr="008B6746">
              <w:rPr>
                <w:sz w:val="18"/>
                <w:lang w:eastAsia="en-GB"/>
              </w:rPr>
              <w:t>150 (8)</w:t>
            </w:r>
          </w:p>
        </w:tc>
        <w:tc>
          <w:tcPr>
            <w:tcW w:w="323" w:type="pct"/>
            <w:shd w:val="clear" w:color="auto" w:fill="auto"/>
            <w:noWrap/>
            <w:vAlign w:val="center"/>
            <w:hideMark/>
          </w:tcPr>
          <w:p w14:paraId="78C9CC03" w14:textId="77777777" w:rsidR="00230BE3" w:rsidRPr="008B6746" w:rsidRDefault="00230BE3" w:rsidP="00A24B57">
            <w:pPr>
              <w:pStyle w:val="NoSpacing"/>
              <w:jc w:val="center"/>
              <w:rPr>
                <w:sz w:val="18"/>
                <w:lang w:eastAsia="en-GB"/>
              </w:rPr>
            </w:pPr>
            <w:r w:rsidRPr="008B6746">
              <w:rPr>
                <w:sz w:val="18"/>
                <w:lang w:eastAsia="en-GB"/>
              </w:rPr>
              <w:t>99 (4)</w:t>
            </w:r>
          </w:p>
        </w:tc>
        <w:tc>
          <w:tcPr>
            <w:tcW w:w="320" w:type="pct"/>
            <w:shd w:val="clear" w:color="auto" w:fill="auto"/>
            <w:noWrap/>
            <w:vAlign w:val="center"/>
            <w:hideMark/>
          </w:tcPr>
          <w:p w14:paraId="70A48360" w14:textId="4BCF6B8B" w:rsidR="00230BE3" w:rsidRPr="008B6746" w:rsidRDefault="00230BE3" w:rsidP="00A24B57">
            <w:pPr>
              <w:pStyle w:val="NoSpacing"/>
              <w:jc w:val="center"/>
              <w:rPr>
                <w:sz w:val="18"/>
                <w:lang w:eastAsia="en-GB"/>
              </w:rPr>
            </w:pPr>
            <w:r w:rsidRPr="00A24B57">
              <w:rPr>
                <w:sz w:val="18"/>
                <w:lang w:eastAsia="en-GB"/>
              </w:rPr>
              <w:t>325</w:t>
            </w:r>
          </w:p>
        </w:tc>
        <w:tc>
          <w:tcPr>
            <w:tcW w:w="320" w:type="pct"/>
            <w:shd w:val="clear" w:color="auto" w:fill="auto"/>
            <w:noWrap/>
            <w:vAlign w:val="center"/>
            <w:hideMark/>
          </w:tcPr>
          <w:p w14:paraId="7250F67A" w14:textId="72EFCED1" w:rsidR="00230BE3" w:rsidRPr="008B6746" w:rsidRDefault="00230BE3" w:rsidP="00A24B57">
            <w:pPr>
              <w:pStyle w:val="NoSpacing"/>
              <w:jc w:val="center"/>
              <w:rPr>
                <w:sz w:val="18"/>
                <w:lang w:eastAsia="en-GB"/>
              </w:rPr>
            </w:pPr>
            <w:r w:rsidRPr="00A24B57">
              <w:rPr>
                <w:sz w:val="18"/>
                <w:lang w:eastAsia="en-GB"/>
              </w:rPr>
              <w:t>552</w:t>
            </w:r>
          </w:p>
        </w:tc>
        <w:tc>
          <w:tcPr>
            <w:tcW w:w="335" w:type="pct"/>
            <w:shd w:val="clear" w:color="auto" w:fill="auto"/>
            <w:vAlign w:val="center"/>
          </w:tcPr>
          <w:p w14:paraId="270CA939" w14:textId="77777777" w:rsidR="00230BE3" w:rsidRPr="008B6746" w:rsidRDefault="00230BE3" w:rsidP="00A24B57">
            <w:pPr>
              <w:pStyle w:val="NoSpacing"/>
              <w:jc w:val="center"/>
              <w:rPr>
                <w:sz w:val="18"/>
                <w:lang w:eastAsia="en-GB"/>
              </w:rPr>
            </w:pPr>
            <w:r w:rsidRPr="008B6746">
              <w:rPr>
                <w:sz w:val="18"/>
              </w:rPr>
              <w:t>3.3</w:t>
            </w:r>
          </w:p>
        </w:tc>
        <w:tc>
          <w:tcPr>
            <w:tcW w:w="193" w:type="pct"/>
            <w:shd w:val="clear" w:color="auto" w:fill="auto"/>
            <w:vAlign w:val="center"/>
          </w:tcPr>
          <w:p w14:paraId="2BC4AFC6"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397FE05"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4A1A1333" w14:textId="77777777" w:rsidTr="005D77A8">
        <w:trPr>
          <w:trHeight w:val="70"/>
        </w:trPr>
        <w:tc>
          <w:tcPr>
            <w:tcW w:w="785" w:type="pct"/>
            <w:shd w:val="clear" w:color="auto" w:fill="auto"/>
            <w:noWrap/>
            <w:vAlign w:val="center"/>
            <w:hideMark/>
          </w:tcPr>
          <w:p w14:paraId="2E52C596" w14:textId="0CC3B4C8" w:rsidR="00230BE3" w:rsidRPr="008B6746" w:rsidRDefault="00230BE3" w:rsidP="00A24B57">
            <w:pPr>
              <w:pStyle w:val="NoSpacing"/>
              <w:rPr>
                <w:sz w:val="18"/>
                <w:lang w:eastAsia="en-GB"/>
              </w:rPr>
            </w:pPr>
            <w:r w:rsidRPr="008B6746">
              <w:rPr>
                <w:sz w:val="18"/>
                <w:lang w:eastAsia="en-GB"/>
              </w:rPr>
              <w:t>Bethnal Green</w:t>
            </w:r>
            <w:r>
              <w:rPr>
                <w:sz w:val="18"/>
                <w:lang w:eastAsia="en-GB"/>
              </w:rPr>
              <w:t xml:space="preserve"> local link</w:t>
            </w:r>
          </w:p>
        </w:tc>
        <w:tc>
          <w:tcPr>
            <w:tcW w:w="306" w:type="pct"/>
            <w:shd w:val="clear" w:color="auto" w:fill="auto"/>
            <w:vAlign w:val="center"/>
          </w:tcPr>
          <w:p w14:paraId="3872C710"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0FE7CD1F" w14:textId="321EE6D3"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264B73CD" w14:textId="1266E18E" w:rsidR="00230BE3" w:rsidRPr="008B6746" w:rsidRDefault="00230BE3" w:rsidP="00A24B57">
            <w:pPr>
              <w:pStyle w:val="NoSpacing"/>
              <w:jc w:val="center"/>
              <w:rPr>
                <w:sz w:val="18"/>
              </w:rPr>
            </w:pPr>
            <w:r w:rsidRPr="0023551D">
              <w:rPr>
                <w:sz w:val="18"/>
              </w:rPr>
              <w:t>2.2</w:t>
            </w:r>
          </w:p>
        </w:tc>
        <w:tc>
          <w:tcPr>
            <w:tcW w:w="218" w:type="pct"/>
            <w:shd w:val="clear" w:color="auto" w:fill="auto"/>
            <w:vAlign w:val="center"/>
          </w:tcPr>
          <w:p w14:paraId="37A641C9" w14:textId="4EEB6CEC" w:rsidR="00230BE3" w:rsidRPr="008B6746" w:rsidRDefault="00230BE3" w:rsidP="00A24B57">
            <w:pPr>
              <w:pStyle w:val="NoSpacing"/>
              <w:jc w:val="center"/>
              <w:rPr>
                <w:sz w:val="18"/>
                <w:lang w:eastAsia="en-GB"/>
              </w:rPr>
            </w:pPr>
            <w:r w:rsidRPr="008B6746">
              <w:rPr>
                <w:sz w:val="18"/>
              </w:rPr>
              <w:t>2.9</w:t>
            </w:r>
            <w:r>
              <w:rPr>
                <w:sz w:val="18"/>
              </w:rPr>
              <w:t>0</w:t>
            </w:r>
          </w:p>
        </w:tc>
        <w:tc>
          <w:tcPr>
            <w:tcW w:w="306" w:type="pct"/>
            <w:shd w:val="clear" w:color="auto" w:fill="auto"/>
            <w:vAlign w:val="center"/>
          </w:tcPr>
          <w:p w14:paraId="00368C59"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450D3A9D" w14:textId="0864032B" w:rsidR="00230BE3" w:rsidRPr="008B6746" w:rsidRDefault="00230BE3" w:rsidP="00A24B57">
            <w:pPr>
              <w:pStyle w:val="NoSpacing"/>
              <w:jc w:val="center"/>
              <w:rPr>
                <w:sz w:val="18"/>
              </w:rPr>
            </w:pPr>
            <w:r w:rsidRPr="0023551D">
              <w:rPr>
                <w:sz w:val="18"/>
              </w:rPr>
              <w:t>78,100</w:t>
            </w:r>
          </w:p>
        </w:tc>
        <w:tc>
          <w:tcPr>
            <w:tcW w:w="306" w:type="pct"/>
            <w:shd w:val="clear" w:color="auto" w:fill="auto"/>
            <w:vAlign w:val="center"/>
          </w:tcPr>
          <w:p w14:paraId="278E7B91" w14:textId="4759D814"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985</w:t>
            </w:r>
          </w:p>
        </w:tc>
        <w:tc>
          <w:tcPr>
            <w:tcW w:w="262" w:type="pct"/>
            <w:shd w:val="clear" w:color="auto" w:fill="auto"/>
            <w:noWrap/>
            <w:vAlign w:val="center"/>
            <w:hideMark/>
          </w:tcPr>
          <w:p w14:paraId="20273E0C" w14:textId="2A588C55" w:rsidR="00230BE3" w:rsidRPr="008B6746" w:rsidRDefault="00230BE3" w:rsidP="00A24B57">
            <w:pPr>
              <w:pStyle w:val="NoSpacing"/>
              <w:jc w:val="center"/>
              <w:rPr>
                <w:sz w:val="18"/>
                <w:lang w:eastAsia="en-GB"/>
              </w:rPr>
            </w:pPr>
            <w:r w:rsidRPr="008B6746">
              <w:rPr>
                <w:sz w:val="18"/>
                <w:lang w:eastAsia="en-GB"/>
              </w:rPr>
              <w:t>6</w:t>
            </w:r>
            <w:r>
              <w:rPr>
                <w:sz w:val="18"/>
                <w:lang w:eastAsia="en-GB"/>
              </w:rPr>
              <w:t>,</w:t>
            </w:r>
            <w:r w:rsidRPr="008B6746">
              <w:rPr>
                <w:sz w:val="18"/>
                <w:lang w:eastAsia="en-GB"/>
              </w:rPr>
              <w:t>628</w:t>
            </w:r>
          </w:p>
        </w:tc>
        <w:tc>
          <w:tcPr>
            <w:tcW w:w="305" w:type="pct"/>
            <w:shd w:val="clear" w:color="auto" w:fill="auto"/>
            <w:noWrap/>
            <w:vAlign w:val="center"/>
            <w:hideMark/>
          </w:tcPr>
          <w:p w14:paraId="1C841A11" w14:textId="77777777" w:rsidR="00230BE3" w:rsidRPr="008B6746" w:rsidRDefault="00230BE3" w:rsidP="00A24B57">
            <w:pPr>
              <w:pStyle w:val="NoSpacing"/>
              <w:jc w:val="center"/>
              <w:rPr>
                <w:sz w:val="18"/>
                <w:lang w:eastAsia="en-GB"/>
              </w:rPr>
            </w:pPr>
            <w:r w:rsidRPr="008B6746">
              <w:rPr>
                <w:sz w:val="18"/>
                <w:lang w:eastAsia="en-GB"/>
              </w:rPr>
              <w:t>258 (9)</w:t>
            </w:r>
          </w:p>
        </w:tc>
        <w:tc>
          <w:tcPr>
            <w:tcW w:w="323" w:type="pct"/>
            <w:shd w:val="clear" w:color="auto" w:fill="auto"/>
            <w:noWrap/>
            <w:vAlign w:val="center"/>
            <w:hideMark/>
          </w:tcPr>
          <w:p w14:paraId="12E8D180" w14:textId="77777777" w:rsidR="00230BE3" w:rsidRPr="008B6746" w:rsidRDefault="00230BE3" w:rsidP="00A24B57">
            <w:pPr>
              <w:pStyle w:val="NoSpacing"/>
              <w:jc w:val="center"/>
              <w:rPr>
                <w:sz w:val="18"/>
                <w:lang w:eastAsia="en-GB"/>
              </w:rPr>
            </w:pPr>
            <w:r w:rsidRPr="008B6746">
              <w:rPr>
                <w:sz w:val="18"/>
                <w:lang w:eastAsia="en-GB"/>
              </w:rPr>
              <w:t>240 (4)</w:t>
            </w:r>
          </w:p>
        </w:tc>
        <w:tc>
          <w:tcPr>
            <w:tcW w:w="320" w:type="pct"/>
            <w:shd w:val="clear" w:color="auto" w:fill="auto"/>
            <w:noWrap/>
            <w:vAlign w:val="center"/>
            <w:hideMark/>
          </w:tcPr>
          <w:p w14:paraId="08B9CE61" w14:textId="083ADCCF" w:rsidR="00230BE3" w:rsidRPr="008B6746" w:rsidRDefault="00230BE3" w:rsidP="00A24B57">
            <w:pPr>
              <w:pStyle w:val="NoSpacing"/>
              <w:jc w:val="center"/>
              <w:rPr>
                <w:sz w:val="18"/>
                <w:lang w:eastAsia="en-GB"/>
              </w:rPr>
            </w:pPr>
            <w:r w:rsidRPr="00A24B57">
              <w:rPr>
                <w:sz w:val="18"/>
                <w:lang w:eastAsia="en-GB"/>
              </w:rPr>
              <w:t>267</w:t>
            </w:r>
          </w:p>
        </w:tc>
        <w:tc>
          <w:tcPr>
            <w:tcW w:w="320" w:type="pct"/>
            <w:shd w:val="clear" w:color="auto" w:fill="auto"/>
            <w:noWrap/>
            <w:vAlign w:val="center"/>
            <w:hideMark/>
          </w:tcPr>
          <w:p w14:paraId="5B2F1F87" w14:textId="0800BB3F" w:rsidR="00230BE3" w:rsidRPr="008B6746" w:rsidRDefault="00230BE3" w:rsidP="00A24B57">
            <w:pPr>
              <w:pStyle w:val="NoSpacing"/>
              <w:jc w:val="center"/>
              <w:rPr>
                <w:sz w:val="18"/>
                <w:lang w:eastAsia="en-GB"/>
              </w:rPr>
            </w:pPr>
            <w:r w:rsidRPr="00A24B57">
              <w:rPr>
                <w:sz w:val="18"/>
                <w:lang w:eastAsia="en-GB"/>
              </w:rPr>
              <w:t>584</w:t>
            </w:r>
          </w:p>
        </w:tc>
        <w:tc>
          <w:tcPr>
            <w:tcW w:w="335" w:type="pct"/>
            <w:shd w:val="clear" w:color="auto" w:fill="auto"/>
            <w:vAlign w:val="center"/>
          </w:tcPr>
          <w:p w14:paraId="39D9520A" w14:textId="77777777" w:rsidR="00230BE3" w:rsidRPr="008B6746" w:rsidRDefault="00230BE3" w:rsidP="00A24B57">
            <w:pPr>
              <w:pStyle w:val="NoSpacing"/>
              <w:jc w:val="center"/>
              <w:rPr>
                <w:sz w:val="18"/>
                <w:lang w:eastAsia="en-GB"/>
              </w:rPr>
            </w:pPr>
            <w:r w:rsidRPr="008B6746">
              <w:rPr>
                <w:sz w:val="18"/>
              </w:rPr>
              <w:t>9.0</w:t>
            </w:r>
          </w:p>
        </w:tc>
        <w:tc>
          <w:tcPr>
            <w:tcW w:w="193" w:type="pct"/>
            <w:shd w:val="clear" w:color="auto" w:fill="auto"/>
            <w:vAlign w:val="center"/>
          </w:tcPr>
          <w:p w14:paraId="612D14DC"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198623DA"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173AB3BF" w14:textId="77777777" w:rsidTr="005D77A8">
        <w:trPr>
          <w:trHeight w:val="176"/>
        </w:trPr>
        <w:tc>
          <w:tcPr>
            <w:tcW w:w="785" w:type="pct"/>
            <w:shd w:val="clear" w:color="auto" w:fill="auto"/>
            <w:noWrap/>
            <w:vAlign w:val="center"/>
            <w:hideMark/>
          </w:tcPr>
          <w:p w14:paraId="655F5D6C" w14:textId="69847C2C" w:rsidR="00230BE3" w:rsidRPr="008B6746" w:rsidRDefault="00230BE3" w:rsidP="00A24B57">
            <w:pPr>
              <w:pStyle w:val="NoSpacing"/>
              <w:rPr>
                <w:sz w:val="18"/>
                <w:lang w:eastAsia="en-GB"/>
              </w:rPr>
            </w:pPr>
            <w:r w:rsidRPr="008B6746">
              <w:rPr>
                <w:sz w:val="18"/>
                <w:lang w:eastAsia="en-GB"/>
              </w:rPr>
              <w:t>Birmingham</w:t>
            </w:r>
            <w:r>
              <w:rPr>
                <w:sz w:val="18"/>
                <w:lang w:eastAsia="en-GB"/>
              </w:rPr>
              <w:t xml:space="preserve"> links to </w:t>
            </w:r>
            <w:r w:rsidRPr="00DA6294">
              <w:rPr>
                <w:sz w:val="18"/>
                <w:lang w:eastAsia="en-GB"/>
              </w:rPr>
              <w:t>New Hall Valley</w:t>
            </w:r>
          </w:p>
        </w:tc>
        <w:tc>
          <w:tcPr>
            <w:tcW w:w="306" w:type="pct"/>
            <w:shd w:val="clear" w:color="auto" w:fill="auto"/>
            <w:vAlign w:val="center"/>
          </w:tcPr>
          <w:p w14:paraId="168FE688"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14E21CB7" w14:textId="19025007"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298BB145" w14:textId="4AB4CB25" w:rsidR="00230BE3" w:rsidRPr="008B6746" w:rsidRDefault="00230BE3" w:rsidP="00A24B57">
            <w:pPr>
              <w:pStyle w:val="NoSpacing"/>
              <w:jc w:val="center"/>
              <w:rPr>
                <w:sz w:val="18"/>
              </w:rPr>
            </w:pPr>
            <w:r w:rsidRPr="0023551D">
              <w:rPr>
                <w:sz w:val="18"/>
              </w:rPr>
              <w:t>2.1</w:t>
            </w:r>
          </w:p>
        </w:tc>
        <w:tc>
          <w:tcPr>
            <w:tcW w:w="218" w:type="pct"/>
            <w:shd w:val="clear" w:color="auto" w:fill="auto"/>
            <w:vAlign w:val="center"/>
          </w:tcPr>
          <w:p w14:paraId="6F1C70F1" w14:textId="77777777" w:rsidR="00230BE3" w:rsidRPr="008B6746" w:rsidRDefault="00230BE3" w:rsidP="00A24B57">
            <w:pPr>
              <w:pStyle w:val="NoSpacing"/>
              <w:jc w:val="center"/>
              <w:rPr>
                <w:sz w:val="18"/>
                <w:lang w:eastAsia="en-GB"/>
              </w:rPr>
            </w:pPr>
            <w:r w:rsidRPr="008B6746">
              <w:rPr>
                <w:sz w:val="18"/>
              </w:rPr>
              <w:t>19.15</w:t>
            </w:r>
          </w:p>
        </w:tc>
        <w:tc>
          <w:tcPr>
            <w:tcW w:w="306" w:type="pct"/>
            <w:shd w:val="clear" w:color="auto" w:fill="auto"/>
            <w:vAlign w:val="center"/>
          </w:tcPr>
          <w:p w14:paraId="3125B554" w14:textId="0AA67A3F"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3913FE2D" w14:textId="7182A549" w:rsidR="00230BE3" w:rsidRPr="008B6746" w:rsidRDefault="00230BE3" w:rsidP="00A24B57">
            <w:pPr>
              <w:pStyle w:val="NoSpacing"/>
              <w:jc w:val="center"/>
              <w:rPr>
                <w:sz w:val="18"/>
              </w:rPr>
            </w:pPr>
            <w:r w:rsidRPr="0023551D">
              <w:rPr>
                <w:sz w:val="18"/>
              </w:rPr>
              <w:t>61,900</w:t>
            </w:r>
          </w:p>
        </w:tc>
        <w:tc>
          <w:tcPr>
            <w:tcW w:w="306" w:type="pct"/>
            <w:shd w:val="clear" w:color="auto" w:fill="auto"/>
            <w:vAlign w:val="center"/>
          </w:tcPr>
          <w:p w14:paraId="4F0AD08D" w14:textId="77777777" w:rsidR="00230BE3" w:rsidRPr="008B6746" w:rsidRDefault="00230BE3" w:rsidP="00A24B57">
            <w:pPr>
              <w:pStyle w:val="NoSpacing"/>
              <w:jc w:val="center"/>
              <w:rPr>
                <w:sz w:val="18"/>
                <w:lang w:eastAsia="en-GB"/>
              </w:rPr>
            </w:pPr>
            <w:r w:rsidRPr="008B6746">
              <w:rPr>
                <w:sz w:val="18"/>
                <w:lang w:eastAsia="en-GB"/>
              </w:rPr>
              <w:t>-</w:t>
            </w:r>
          </w:p>
        </w:tc>
        <w:tc>
          <w:tcPr>
            <w:tcW w:w="262" w:type="pct"/>
            <w:shd w:val="clear" w:color="auto" w:fill="auto"/>
            <w:noWrap/>
            <w:vAlign w:val="center"/>
            <w:hideMark/>
          </w:tcPr>
          <w:p w14:paraId="6CEF80A5" w14:textId="77777777" w:rsidR="00230BE3" w:rsidRPr="008B6746" w:rsidRDefault="00230BE3" w:rsidP="00A24B57">
            <w:pPr>
              <w:pStyle w:val="NoSpacing"/>
              <w:jc w:val="center"/>
              <w:rPr>
                <w:sz w:val="18"/>
                <w:lang w:eastAsia="en-GB"/>
              </w:rPr>
            </w:pPr>
            <w:r w:rsidRPr="008B6746">
              <w:rPr>
                <w:sz w:val="18"/>
                <w:lang w:eastAsia="en-GB"/>
              </w:rPr>
              <w:t>-</w:t>
            </w:r>
          </w:p>
        </w:tc>
        <w:tc>
          <w:tcPr>
            <w:tcW w:w="305" w:type="pct"/>
            <w:shd w:val="clear" w:color="auto" w:fill="auto"/>
            <w:noWrap/>
            <w:vAlign w:val="center"/>
            <w:hideMark/>
          </w:tcPr>
          <w:p w14:paraId="3B272876" w14:textId="77777777" w:rsidR="00230BE3" w:rsidRPr="008B6746" w:rsidRDefault="00230BE3" w:rsidP="00A24B57">
            <w:pPr>
              <w:pStyle w:val="NoSpacing"/>
              <w:jc w:val="center"/>
              <w:rPr>
                <w:sz w:val="18"/>
                <w:lang w:eastAsia="en-GB"/>
              </w:rPr>
            </w:pPr>
            <w:r w:rsidRPr="008B6746">
              <w:rPr>
                <w:sz w:val="18"/>
                <w:lang w:eastAsia="en-GB"/>
              </w:rPr>
              <w:t>337 (-)</w:t>
            </w:r>
          </w:p>
        </w:tc>
        <w:tc>
          <w:tcPr>
            <w:tcW w:w="323" w:type="pct"/>
            <w:shd w:val="clear" w:color="auto" w:fill="auto"/>
            <w:noWrap/>
            <w:vAlign w:val="center"/>
            <w:hideMark/>
          </w:tcPr>
          <w:p w14:paraId="68480DB5" w14:textId="77777777" w:rsidR="00230BE3" w:rsidRPr="008B6746" w:rsidRDefault="00230BE3" w:rsidP="00A24B57">
            <w:pPr>
              <w:pStyle w:val="NoSpacing"/>
              <w:jc w:val="center"/>
              <w:rPr>
                <w:sz w:val="18"/>
                <w:lang w:eastAsia="en-GB"/>
              </w:rPr>
            </w:pPr>
            <w:r w:rsidRPr="008B6746">
              <w:rPr>
                <w:sz w:val="18"/>
                <w:lang w:eastAsia="en-GB"/>
              </w:rPr>
              <w:t>743 (-)</w:t>
            </w:r>
          </w:p>
        </w:tc>
        <w:tc>
          <w:tcPr>
            <w:tcW w:w="320" w:type="pct"/>
            <w:shd w:val="clear" w:color="auto" w:fill="auto"/>
            <w:noWrap/>
            <w:vAlign w:val="center"/>
            <w:hideMark/>
          </w:tcPr>
          <w:p w14:paraId="2F42C69A" w14:textId="111FFF7B" w:rsidR="00230BE3" w:rsidRPr="008B6746" w:rsidRDefault="00230BE3" w:rsidP="00A24B57">
            <w:pPr>
              <w:pStyle w:val="NoSpacing"/>
              <w:jc w:val="center"/>
              <w:rPr>
                <w:sz w:val="18"/>
                <w:lang w:eastAsia="en-GB"/>
              </w:rPr>
            </w:pPr>
            <w:r w:rsidRPr="00A24B57">
              <w:rPr>
                <w:sz w:val="18"/>
                <w:lang w:eastAsia="en-GB"/>
              </w:rPr>
              <w:t>351</w:t>
            </w:r>
          </w:p>
        </w:tc>
        <w:tc>
          <w:tcPr>
            <w:tcW w:w="320" w:type="pct"/>
            <w:shd w:val="clear" w:color="auto" w:fill="auto"/>
            <w:noWrap/>
            <w:vAlign w:val="center"/>
            <w:hideMark/>
          </w:tcPr>
          <w:p w14:paraId="2FC9C05D" w14:textId="67718052" w:rsidR="00230BE3" w:rsidRPr="008B6746" w:rsidRDefault="00230BE3" w:rsidP="00A24B57">
            <w:pPr>
              <w:pStyle w:val="NoSpacing"/>
              <w:jc w:val="center"/>
              <w:rPr>
                <w:sz w:val="18"/>
                <w:lang w:eastAsia="en-GB"/>
              </w:rPr>
            </w:pPr>
            <w:r w:rsidRPr="00A24B57">
              <w:rPr>
                <w:sz w:val="18"/>
                <w:lang w:eastAsia="en-GB"/>
              </w:rPr>
              <w:t>437</w:t>
            </w:r>
          </w:p>
        </w:tc>
        <w:tc>
          <w:tcPr>
            <w:tcW w:w="335" w:type="pct"/>
            <w:shd w:val="clear" w:color="auto" w:fill="auto"/>
            <w:vAlign w:val="center"/>
          </w:tcPr>
          <w:p w14:paraId="69E56F06" w14:textId="77777777" w:rsidR="00230BE3" w:rsidRPr="008B6746" w:rsidRDefault="00230BE3" w:rsidP="00A24B57">
            <w:pPr>
              <w:pStyle w:val="NoSpacing"/>
              <w:jc w:val="center"/>
              <w:rPr>
                <w:sz w:val="18"/>
                <w:lang w:eastAsia="en-GB"/>
              </w:rPr>
            </w:pPr>
            <w:r w:rsidRPr="008B6746">
              <w:rPr>
                <w:sz w:val="18"/>
              </w:rPr>
              <w:t>4.0</w:t>
            </w:r>
          </w:p>
        </w:tc>
        <w:tc>
          <w:tcPr>
            <w:tcW w:w="193" w:type="pct"/>
            <w:shd w:val="clear" w:color="auto" w:fill="auto"/>
            <w:vAlign w:val="center"/>
          </w:tcPr>
          <w:p w14:paraId="21E11EB6"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5463E450"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65209192" w14:textId="77777777" w:rsidTr="005D77A8">
        <w:trPr>
          <w:trHeight w:val="91"/>
        </w:trPr>
        <w:tc>
          <w:tcPr>
            <w:tcW w:w="785" w:type="pct"/>
            <w:shd w:val="clear" w:color="auto" w:fill="auto"/>
            <w:noWrap/>
            <w:vAlign w:val="center"/>
            <w:hideMark/>
          </w:tcPr>
          <w:p w14:paraId="420E6254" w14:textId="21D53615" w:rsidR="00230BE3" w:rsidRPr="008B6746" w:rsidRDefault="00230BE3" w:rsidP="00A24B57">
            <w:pPr>
              <w:pStyle w:val="NoSpacing"/>
              <w:rPr>
                <w:sz w:val="18"/>
                <w:lang w:eastAsia="en-GB"/>
              </w:rPr>
            </w:pPr>
            <w:r w:rsidRPr="008B6746">
              <w:rPr>
                <w:sz w:val="18"/>
                <w:lang w:eastAsia="en-GB"/>
              </w:rPr>
              <w:t>Blandford</w:t>
            </w:r>
            <w:r>
              <w:rPr>
                <w:sz w:val="18"/>
                <w:lang w:eastAsia="en-GB"/>
              </w:rPr>
              <w:t xml:space="preserve"> – </w:t>
            </w:r>
            <w:r w:rsidRPr="007C25AD">
              <w:rPr>
                <w:sz w:val="18"/>
                <w:lang w:eastAsia="en-GB"/>
              </w:rPr>
              <w:t>Stourpaine</w:t>
            </w:r>
            <w:r>
              <w:rPr>
                <w:sz w:val="18"/>
                <w:lang w:eastAsia="en-GB"/>
              </w:rPr>
              <w:t xml:space="preserve"> Trailway</w:t>
            </w:r>
          </w:p>
        </w:tc>
        <w:tc>
          <w:tcPr>
            <w:tcW w:w="306" w:type="pct"/>
            <w:shd w:val="clear" w:color="auto" w:fill="auto"/>
            <w:vAlign w:val="center"/>
          </w:tcPr>
          <w:p w14:paraId="3CDF1658"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281C6A73" w14:textId="74AE34B3" w:rsidR="00230BE3" w:rsidRPr="0023551D" w:rsidRDefault="00691A79" w:rsidP="00A24B57">
            <w:pPr>
              <w:pStyle w:val="NoSpacing"/>
              <w:jc w:val="center"/>
              <w:rPr>
                <w:sz w:val="18"/>
              </w:rPr>
            </w:pPr>
            <w:r>
              <w:rPr>
                <w:sz w:val="18"/>
              </w:rPr>
              <w:t>New</w:t>
            </w:r>
          </w:p>
        </w:tc>
        <w:tc>
          <w:tcPr>
            <w:tcW w:w="263" w:type="pct"/>
            <w:shd w:val="clear" w:color="auto" w:fill="auto"/>
            <w:vAlign w:val="center"/>
          </w:tcPr>
          <w:p w14:paraId="5569020A" w14:textId="41745CE4" w:rsidR="00230BE3" w:rsidRPr="008B6746" w:rsidRDefault="00230BE3" w:rsidP="00A24B57">
            <w:pPr>
              <w:pStyle w:val="NoSpacing"/>
              <w:jc w:val="center"/>
              <w:rPr>
                <w:sz w:val="18"/>
              </w:rPr>
            </w:pPr>
            <w:r w:rsidRPr="0023551D">
              <w:rPr>
                <w:sz w:val="18"/>
              </w:rPr>
              <w:t>0.7</w:t>
            </w:r>
          </w:p>
        </w:tc>
        <w:tc>
          <w:tcPr>
            <w:tcW w:w="218" w:type="pct"/>
            <w:shd w:val="clear" w:color="auto" w:fill="auto"/>
            <w:vAlign w:val="center"/>
          </w:tcPr>
          <w:p w14:paraId="38800BD4" w14:textId="77777777" w:rsidR="00230BE3" w:rsidRPr="008B6746" w:rsidRDefault="00230BE3" w:rsidP="00A24B57">
            <w:pPr>
              <w:pStyle w:val="NoSpacing"/>
              <w:jc w:val="center"/>
              <w:rPr>
                <w:sz w:val="18"/>
                <w:lang w:eastAsia="en-GB"/>
              </w:rPr>
            </w:pPr>
            <w:r w:rsidRPr="008B6746">
              <w:rPr>
                <w:sz w:val="18"/>
              </w:rPr>
              <w:t>3.67</w:t>
            </w:r>
          </w:p>
        </w:tc>
        <w:tc>
          <w:tcPr>
            <w:tcW w:w="306" w:type="pct"/>
            <w:shd w:val="clear" w:color="auto" w:fill="auto"/>
            <w:vAlign w:val="center"/>
          </w:tcPr>
          <w:p w14:paraId="2352A7D2" w14:textId="04F26EB9"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56BA2F91" w14:textId="2F5242C8" w:rsidR="00230BE3" w:rsidRPr="008B6746" w:rsidRDefault="00230BE3" w:rsidP="00A24B57">
            <w:pPr>
              <w:pStyle w:val="NoSpacing"/>
              <w:jc w:val="center"/>
              <w:rPr>
                <w:sz w:val="18"/>
              </w:rPr>
            </w:pPr>
            <w:r w:rsidRPr="0023551D">
              <w:rPr>
                <w:sz w:val="18"/>
              </w:rPr>
              <w:t>3,700</w:t>
            </w:r>
          </w:p>
        </w:tc>
        <w:tc>
          <w:tcPr>
            <w:tcW w:w="306" w:type="pct"/>
            <w:shd w:val="clear" w:color="auto" w:fill="auto"/>
            <w:vAlign w:val="center"/>
          </w:tcPr>
          <w:p w14:paraId="3FBFAF4F" w14:textId="77777777" w:rsidR="00230BE3" w:rsidRPr="008B6746" w:rsidRDefault="00230BE3" w:rsidP="00A24B57">
            <w:pPr>
              <w:pStyle w:val="NoSpacing"/>
              <w:jc w:val="center"/>
              <w:rPr>
                <w:sz w:val="18"/>
                <w:lang w:eastAsia="en-GB"/>
              </w:rPr>
            </w:pPr>
            <w:r w:rsidRPr="008B6746">
              <w:rPr>
                <w:sz w:val="18"/>
                <w:lang w:eastAsia="en-GB"/>
              </w:rPr>
              <w:t>-</w:t>
            </w:r>
          </w:p>
        </w:tc>
        <w:tc>
          <w:tcPr>
            <w:tcW w:w="262" w:type="pct"/>
            <w:shd w:val="clear" w:color="auto" w:fill="auto"/>
            <w:noWrap/>
            <w:vAlign w:val="center"/>
            <w:hideMark/>
          </w:tcPr>
          <w:p w14:paraId="37B5372D" w14:textId="48456C4C"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626</w:t>
            </w:r>
          </w:p>
        </w:tc>
        <w:tc>
          <w:tcPr>
            <w:tcW w:w="305" w:type="pct"/>
            <w:shd w:val="clear" w:color="auto" w:fill="auto"/>
            <w:noWrap/>
            <w:vAlign w:val="center"/>
            <w:hideMark/>
          </w:tcPr>
          <w:p w14:paraId="3E128C25" w14:textId="77777777" w:rsidR="00230BE3" w:rsidRPr="008B6746" w:rsidRDefault="00230BE3" w:rsidP="00A24B57">
            <w:pPr>
              <w:pStyle w:val="NoSpacing"/>
              <w:jc w:val="center"/>
              <w:rPr>
                <w:sz w:val="18"/>
                <w:lang w:eastAsia="en-GB"/>
              </w:rPr>
            </w:pPr>
            <w:r w:rsidRPr="008B6746">
              <w:rPr>
                <w:sz w:val="18"/>
                <w:lang w:eastAsia="en-GB"/>
              </w:rPr>
              <w:t>- (-)</w:t>
            </w:r>
          </w:p>
        </w:tc>
        <w:tc>
          <w:tcPr>
            <w:tcW w:w="323" w:type="pct"/>
            <w:shd w:val="clear" w:color="auto" w:fill="auto"/>
            <w:noWrap/>
            <w:vAlign w:val="center"/>
            <w:hideMark/>
          </w:tcPr>
          <w:p w14:paraId="68973644" w14:textId="77777777" w:rsidR="00230BE3" w:rsidRPr="008B6746" w:rsidRDefault="00230BE3" w:rsidP="00A24B57">
            <w:pPr>
              <w:pStyle w:val="NoSpacing"/>
              <w:jc w:val="center"/>
              <w:rPr>
                <w:sz w:val="18"/>
                <w:lang w:eastAsia="en-GB"/>
              </w:rPr>
            </w:pPr>
            <w:r w:rsidRPr="008B6746">
              <w:rPr>
                <w:sz w:val="18"/>
                <w:lang w:eastAsia="en-GB"/>
              </w:rPr>
              <w:t>358 (22)</w:t>
            </w:r>
          </w:p>
        </w:tc>
        <w:tc>
          <w:tcPr>
            <w:tcW w:w="320" w:type="pct"/>
            <w:shd w:val="clear" w:color="auto" w:fill="auto"/>
            <w:noWrap/>
            <w:vAlign w:val="center"/>
            <w:hideMark/>
          </w:tcPr>
          <w:p w14:paraId="0C09ABD8" w14:textId="37ADA8C2" w:rsidR="00230BE3" w:rsidRPr="008B6746" w:rsidRDefault="00230BE3" w:rsidP="00A24B57">
            <w:pPr>
              <w:pStyle w:val="NoSpacing"/>
              <w:jc w:val="center"/>
              <w:rPr>
                <w:sz w:val="18"/>
                <w:lang w:eastAsia="en-GB"/>
              </w:rPr>
            </w:pPr>
            <w:r w:rsidRPr="00A24B57">
              <w:rPr>
                <w:sz w:val="18"/>
                <w:lang w:eastAsia="en-GB"/>
              </w:rPr>
              <w:t>-</w:t>
            </w:r>
          </w:p>
        </w:tc>
        <w:tc>
          <w:tcPr>
            <w:tcW w:w="320" w:type="pct"/>
            <w:shd w:val="clear" w:color="auto" w:fill="auto"/>
            <w:noWrap/>
            <w:vAlign w:val="center"/>
            <w:hideMark/>
          </w:tcPr>
          <w:p w14:paraId="6A12287A" w14:textId="73D13AB8" w:rsidR="00230BE3" w:rsidRPr="008B6746" w:rsidRDefault="00230BE3" w:rsidP="00A24B57">
            <w:pPr>
              <w:pStyle w:val="NoSpacing"/>
              <w:jc w:val="center"/>
              <w:rPr>
                <w:sz w:val="18"/>
                <w:lang w:eastAsia="en-GB"/>
              </w:rPr>
            </w:pPr>
            <w:r w:rsidRPr="00A24B57">
              <w:rPr>
                <w:sz w:val="18"/>
                <w:lang w:eastAsia="en-GB"/>
              </w:rPr>
              <w:t>186</w:t>
            </w:r>
          </w:p>
        </w:tc>
        <w:tc>
          <w:tcPr>
            <w:tcW w:w="335" w:type="pct"/>
            <w:shd w:val="clear" w:color="auto" w:fill="auto"/>
            <w:vAlign w:val="center"/>
          </w:tcPr>
          <w:p w14:paraId="55A7B433" w14:textId="77777777" w:rsidR="00230BE3" w:rsidRPr="008B6746" w:rsidRDefault="00230BE3" w:rsidP="00A24B57">
            <w:pPr>
              <w:pStyle w:val="NoSpacing"/>
              <w:jc w:val="center"/>
              <w:rPr>
                <w:sz w:val="18"/>
                <w:lang w:eastAsia="en-GB"/>
              </w:rPr>
            </w:pPr>
            <w:r w:rsidRPr="008B6746">
              <w:rPr>
                <w:sz w:val="18"/>
              </w:rPr>
              <w:t>15.0</w:t>
            </w:r>
          </w:p>
        </w:tc>
        <w:tc>
          <w:tcPr>
            <w:tcW w:w="193" w:type="pct"/>
            <w:shd w:val="clear" w:color="auto" w:fill="auto"/>
            <w:vAlign w:val="center"/>
          </w:tcPr>
          <w:p w14:paraId="1DB8E73D"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598BD96A"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16944D63" w14:textId="77777777" w:rsidTr="005D77A8">
        <w:trPr>
          <w:trHeight w:val="70"/>
        </w:trPr>
        <w:tc>
          <w:tcPr>
            <w:tcW w:w="785" w:type="pct"/>
            <w:shd w:val="clear" w:color="auto" w:fill="auto"/>
            <w:noWrap/>
            <w:vAlign w:val="center"/>
            <w:hideMark/>
          </w:tcPr>
          <w:p w14:paraId="2D7D749E" w14:textId="758D68DA" w:rsidR="00230BE3" w:rsidRPr="008B6746" w:rsidRDefault="00230BE3" w:rsidP="00A24B57">
            <w:pPr>
              <w:pStyle w:val="NoSpacing"/>
              <w:rPr>
                <w:sz w:val="18"/>
                <w:lang w:eastAsia="en-GB"/>
              </w:rPr>
            </w:pPr>
            <w:r w:rsidRPr="008B6746">
              <w:rPr>
                <w:sz w:val="18"/>
                <w:lang w:eastAsia="en-GB"/>
              </w:rPr>
              <w:t>Blyth</w:t>
            </w:r>
            <w:r>
              <w:rPr>
                <w:sz w:val="18"/>
                <w:lang w:eastAsia="en-GB"/>
              </w:rPr>
              <w:t xml:space="preserve"> network</w:t>
            </w:r>
          </w:p>
        </w:tc>
        <w:tc>
          <w:tcPr>
            <w:tcW w:w="306" w:type="pct"/>
            <w:shd w:val="clear" w:color="auto" w:fill="auto"/>
            <w:vAlign w:val="center"/>
          </w:tcPr>
          <w:p w14:paraId="40EF9E6D"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7917ED35" w14:textId="677CE07B"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439D8AF2" w14:textId="652C8C86" w:rsidR="00230BE3" w:rsidRPr="008B6746" w:rsidRDefault="00230BE3" w:rsidP="00A24B57">
            <w:pPr>
              <w:pStyle w:val="NoSpacing"/>
              <w:jc w:val="center"/>
              <w:rPr>
                <w:sz w:val="18"/>
              </w:rPr>
            </w:pPr>
            <w:r w:rsidRPr="0023551D">
              <w:rPr>
                <w:sz w:val="18"/>
              </w:rPr>
              <w:t>2.5</w:t>
            </w:r>
          </w:p>
        </w:tc>
        <w:tc>
          <w:tcPr>
            <w:tcW w:w="218" w:type="pct"/>
            <w:shd w:val="clear" w:color="auto" w:fill="auto"/>
            <w:vAlign w:val="center"/>
          </w:tcPr>
          <w:p w14:paraId="0DE84D78" w14:textId="77777777" w:rsidR="00230BE3" w:rsidRPr="008B6746" w:rsidRDefault="00230BE3" w:rsidP="00A24B57">
            <w:pPr>
              <w:pStyle w:val="NoSpacing"/>
              <w:jc w:val="center"/>
              <w:rPr>
                <w:sz w:val="18"/>
                <w:lang w:eastAsia="en-GB"/>
              </w:rPr>
            </w:pPr>
            <w:r w:rsidRPr="008B6746">
              <w:rPr>
                <w:sz w:val="18"/>
              </w:rPr>
              <w:t>14.45</w:t>
            </w:r>
          </w:p>
        </w:tc>
        <w:tc>
          <w:tcPr>
            <w:tcW w:w="306" w:type="pct"/>
            <w:shd w:val="clear" w:color="auto" w:fill="auto"/>
            <w:vAlign w:val="center"/>
          </w:tcPr>
          <w:p w14:paraId="23F0A91F" w14:textId="667E3B7D"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63788A8F" w14:textId="746F1E36" w:rsidR="00230BE3" w:rsidRPr="008B6746" w:rsidRDefault="00230BE3" w:rsidP="00A24B57">
            <w:pPr>
              <w:pStyle w:val="NoSpacing"/>
              <w:jc w:val="center"/>
              <w:rPr>
                <w:sz w:val="18"/>
              </w:rPr>
            </w:pPr>
            <w:r w:rsidRPr="0023551D">
              <w:rPr>
                <w:sz w:val="18"/>
              </w:rPr>
              <w:t>36,600</w:t>
            </w:r>
          </w:p>
        </w:tc>
        <w:tc>
          <w:tcPr>
            <w:tcW w:w="306" w:type="pct"/>
            <w:shd w:val="clear" w:color="auto" w:fill="auto"/>
            <w:vAlign w:val="center"/>
          </w:tcPr>
          <w:p w14:paraId="226879DD" w14:textId="5CC34317"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538</w:t>
            </w:r>
          </w:p>
        </w:tc>
        <w:tc>
          <w:tcPr>
            <w:tcW w:w="262" w:type="pct"/>
            <w:shd w:val="clear" w:color="auto" w:fill="auto"/>
            <w:noWrap/>
            <w:vAlign w:val="center"/>
            <w:hideMark/>
          </w:tcPr>
          <w:p w14:paraId="1D17D047" w14:textId="5B8CEBF8" w:rsidR="00230BE3" w:rsidRPr="008B6746" w:rsidRDefault="00230BE3" w:rsidP="00A24B57">
            <w:pPr>
              <w:pStyle w:val="NoSpacing"/>
              <w:jc w:val="center"/>
              <w:rPr>
                <w:sz w:val="18"/>
                <w:lang w:eastAsia="en-GB"/>
              </w:rPr>
            </w:pPr>
            <w:r w:rsidRPr="008B6746">
              <w:rPr>
                <w:sz w:val="18"/>
                <w:lang w:eastAsia="en-GB"/>
              </w:rPr>
              <w:t>3</w:t>
            </w:r>
            <w:r>
              <w:rPr>
                <w:sz w:val="18"/>
                <w:lang w:eastAsia="en-GB"/>
              </w:rPr>
              <w:t>,</w:t>
            </w:r>
            <w:r w:rsidRPr="008B6746">
              <w:rPr>
                <w:sz w:val="18"/>
                <w:lang w:eastAsia="en-GB"/>
              </w:rPr>
              <w:t>152</w:t>
            </w:r>
          </w:p>
        </w:tc>
        <w:tc>
          <w:tcPr>
            <w:tcW w:w="305" w:type="pct"/>
            <w:shd w:val="clear" w:color="auto" w:fill="auto"/>
            <w:noWrap/>
            <w:vAlign w:val="center"/>
            <w:hideMark/>
          </w:tcPr>
          <w:p w14:paraId="359E0817" w14:textId="77777777" w:rsidR="00230BE3" w:rsidRPr="008B6746" w:rsidRDefault="00230BE3" w:rsidP="00A24B57">
            <w:pPr>
              <w:pStyle w:val="NoSpacing"/>
              <w:jc w:val="center"/>
              <w:rPr>
                <w:sz w:val="18"/>
                <w:lang w:eastAsia="en-GB"/>
              </w:rPr>
            </w:pPr>
            <w:r w:rsidRPr="008B6746">
              <w:rPr>
                <w:sz w:val="18"/>
                <w:lang w:eastAsia="en-GB"/>
              </w:rPr>
              <w:t>192 (8)</w:t>
            </w:r>
          </w:p>
        </w:tc>
        <w:tc>
          <w:tcPr>
            <w:tcW w:w="323" w:type="pct"/>
            <w:shd w:val="clear" w:color="auto" w:fill="auto"/>
            <w:noWrap/>
            <w:vAlign w:val="center"/>
            <w:hideMark/>
          </w:tcPr>
          <w:p w14:paraId="0AA91B19" w14:textId="77777777" w:rsidR="00230BE3" w:rsidRPr="008B6746" w:rsidRDefault="00230BE3" w:rsidP="00A24B57">
            <w:pPr>
              <w:pStyle w:val="NoSpacing"/>
              <w:jc w:val="center"/>
              <w:rPr>
                <w:sz w:val="18"/>
                <w:lang w:eastAsia="en-GB"/>
              </w:rPr>
            </w:pPr>
            <w:r w:rsidRPr="008B6746">
              <w:rPr>
                <w:sz w:val="18"/>
                <w:lang w:eastAsia="en-GB"/>
              </w:rPr>
              <w:t>241 (8)</w:t>
            </w:r>
          </w:p>
        </w:tc>
        <w:tc>
          <w:tcPr>
            <w:tcW w:w="320" w:type="pct"/>
            <w:shd w:val="clear" w:color="auto" w:fill="auto"/>
            <w:noWrap/>
            <w:vAlign w:val="center"/>
            <w:hideMark/>
          </w:tcPr>
          <w:p w14:paraId="14813F2A" w14:textId="2B3DD48A" w:rsidR="00230BE3" w:rsidRPr="008B6746" w:rsidRDefault="00230BE3" w:rsidP="00A24B57">
            <w:pPr>
              <w:pStyle w:val="NoSpacing"/>
              <w:jc w:val="center"/>
              <w:rPr>
                <w:sz w:val="18"/>
                <w:lang w:eastAsia="en-GB"/>
              </w:rPr>
            </w:pPr>
            <w:r w:rsidRPr="00A24B57">
              <w:rPr>
                <w:sz w:val="18"/>
                <w:lang w:eastAsia="en-GB"/>
              </w:rPr>
              <w:t>661</w:t>
            </w:r>
          </w:p>
        </w:tc>
        <w:tc>
          <w:tcPr>
            <w:tcW w:w="320" w:type="pct"/>
            <w:shd w:val="clear" w:color="auto" w:fill="auto"/>
            <w:noWrap/>
            <w:vAlign w:val="center"/>
            <w:hideMark/>
          </w:tcPr>
          <w:p w14:paraId="3D60E0C3" w14:textId="33A51636" w:rsidR="00230BE3" w:rsidRPr="008B6746" w:rsidRDefault="00230BE3" w:rsidP="00A24B57">
            <w:pPr>
              <w:pStyle w:val="NoSpacing"/>
              <w:jc w:val="center"/>
              <w:rPr>
                <w:sz w:val="18"/>
                <w:lang w:eastAsia="en-GB"/>
              </w:rPr>
            </w:pPr>
            <w:r w:rsidRPr="00A24B57">
              <w:rPr>
                <w:sz w:val="18"/>
                <w:lang w:eastAsia="en-GB"/>
              </w:rPr>
              <w:t>769</w:t>
            </w:r>
          </w:p>
        </w:tc>
        <w:tc>
          <w:tcPr>
            <w:tcW w:w="335" w:type="pct"/>
            <w:shd w:val="clear" w:color="auto" w:fill="auto"/>
            <w:vAlign w:val="center"/>
          </w:tcPr>
          <w:p w14:paraId="489B5CA6" w14:textId="77777777" w:rsidR="00230BE3" w:rsidRPr="008B6746" w:rsidRDefault="00230BE3" w:rsidP="00A24B57">
            <w:pPr>
              <w:pStyle w:val="NoSpacing"/>
              <w:jc w:val="center"/>
              <w:rPr>
                <w:sz w:val="18"/>
                <w:lang w:eastAsia="en-GB"/>
              </w:rPr>
            </w:pPr>
            <w:r w:rsidRPr="008B6746">
              <w:rPr>
                <w:sz w:val="18"/>
              </w:rPr>
              <w:t>3.5</w:t>
            </w:r>
          </w:p>
        </w:tc>
        <w:tc>
          <w:tcPr>
            <w:tcW w:w="193" w:type="pct"/>
            <w:shd w:val="clear" w:color="auto" w:fill="auto"/>
            <w:vAlign w:val="center"/>
          </w:tcPr>
          <w:p w14:paraId="0B3E34E8"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C8071A2"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6F81AC6A" w14:textId="77777777" w:rsidTr="005D77A8">
        <w:trPr>
          <w:trHeight w:val="70"/>
        </w:trPr>
        <w:tc>
          <w:tcPr>
            <w:tcW w:w="785" w:type="pct"/>
            <w:shd w:val="clear" w:color="auto" w:fill="auto"/>
            <w:noWrap/>
            <w:vAlign w:val="center"/>
            <w:hideMark/>
          </w:tcPr>
          <w:p w14:paraId="52699A6B" w14:textId="66268FA6" w:rsidR="00230BE3" w:rsidRPr="008B6746" w:rsidRDefault="00230BE3" w:rsidP="00A24B57">
            <w:pPr>
              <w:pStyle w:val="NoSpacing"/>
              <w:rPr>
                <w:sz w:val="18"/>
                <w:lang w:eastAsia="en-GB"/>
              </w:rPr>
            </w:pPr>
            <w:r w:rsidRPr="008B6746">
              <w:rPr>
                <w:sz w:val="18"/>
                <w:lang w:eastAsia="en-GB"/>
              </w:rPr>
              <w:t>Bradford</w:t>
            </w:r>
            <w:r>
              <w:rPr>
                <w:sz w:val="18"/>
                <w:lang w:eastAsia="en-GB"/>
              </w:rPr>
              <w:t xml:space="preserve"> links</w:t>
            </w:r>
          </w:p>
        </w:tc>
        <w:tc>
          <w:tcPr>
            <w:tcW w:w="306" w:type="pct"/>
            <w:shd w:val="clear" w:color="auto" w:fill="auto"/>
            <w:vAlign w:val="center"/>
          </w:tcPr>
          <w:p w14:paraId="3855D157"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1D9B43C1" w14:textId="74593F2D"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4F4CC19C" w14:textId="25F4061D" w:rsidR="00230BE3" w:rsidRPr="008B6746" w:rsidRDefault="00230BE3" w:rsidP="00A24B57">
            <w:pPr>
              <w:pStyle w:val="NoSpacing"/>
              <w:jc w:val="center"/>
              <w:rPr>
                <w:sz w:val="18"/>
              </w:rPr>
            </w:pPr>
            <w:r w:rsidRPr="0023551D">
              <w:rPr>
                <w:sz w:val="18"/>
              </w:rPr>
              <w:t>3.7</w:t>
            </w:r>
          </w:p>
        </w:tc>
        <w:tc>
          <w:tcPr>
            <w:tcW w:w="218" w:type="pct"/>
            <w:shd w:val="clear" w:color="auto" w:fill="auto"/>
            <w:vAlign w:val="center"/>
          </w:tcPr>
          <w:p w14:paraId="4EAC50B1" w14:textId="77777777" w:rsidR="00230BE3" w:rsidRPr="008B6746" w:rsidRDefault="00230BE3" w:rsidP="00A24B57">
            <w:pPr>
              <w:pStyle w:val="NoSpacing"/>
              <w:jc w:val="center"/>
              <w:rPr>
                <w:sz w:val="18"/>
                <w:lang w:eastAsia="en-GB"/>
              </w:rPr>
            </w:pPr>
            <w:r w:rsidRPr="008B6746">
              <w:rPr>
                <w:sz w:val="18"/>
              </w:rPr>
              <w:t>1.87</w:t>
            </w:r>
          </w:p>
        </w:tc>
        <w:tc>
          <w:tcPr>
            <w:tcW w:w="306" w:type="pct"/>
            <w:shd w:val="clear" w:color="auto" w:fill="auto"/>
            <w:vAlign w:val="center"/>
          </w:tcPr>
          <w:p w14:paraId="43A07A08"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44E044AB" w14:textId="69792BD4" w:rsidR="00230BE3" w:rsidRPr="008B6746" w:rsidRDefault="00230BE3" w:rsidP="00A24B57">
            <w:pPr>
              <w:pStyle w:val="NoSpacing"/>
              <w:jc w:val="center"/>
              <w:rPr>
                <w:sz w:val="18"/>
              </w:rPr>
            </w:pPr>
            <w:r w:rsidRPr="0023551D">
              <w:rPr>
                <w:sz w:val="18"/>
              </w:rPr>
              <w:t>34,800</w:t>
            </w:r>
          </w:p>
        </w:tc>
        <w:tc>
          <w:tcPr>
            <w:tcW w:w="306" w:type="pct"/>
            <w:shd w:val="clear" w:color="auto" w:fill="auto"/>
            <w:vAlign w:val="center"/>
          </w:tcPr>
          <w:p w14:paraId="6AB71FDF" w14:textId="49F1C2AA"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454</w:t>
            </w:r>
          </w:p>
        </w:tc>
        <w:tc>
          <w:tcPr>
            <w:tcW w:w="262" w:type="pct"/>
            <w:shd w:val="clear" w:color="auto" w:fill="auto"/>
            <w:noWrap/>
            <w:vAlign w:val="center"/>
            <w:hideMark/>
          </w:tcPr>
          <w:p w14:paraId="0E4EA05B" w14:textId="108F1107" w:rsidR="00230BE3" w:rsidRPr="008B6746" w:rsidRDefault="00230BE3" w:rsidP="00A24B57">
            <w:pPr>
              <w:pStyle w:val="NoSpacing"/>
              <w:jc w:val="center"/>
              <w:rPr>
                <w:sz w:val="18"/>
                <w:lang w:eastAsia="en-GB"/>
              </w:rPr>
            </w:pPr>
            <w:r w:rsidRPr="008B6746">
              <w:rPr>
                <w:sz w:val="18"/>
                <w:lang w:eastAsia="en-GB"/>
              </w:rPr>
              <w:t>3</w:t>
            </w:r>
            <w:r>
              <w:rPr>
                <w:sz w:val="18"/>
                <w:lang w:eastAsia="en-GB"/>
              </w:rPr>
              <w:t>,</w:t>
            </w:r>
            <w:r w:rsidRPr="008B6746">
              <w:rPr>
                <w:sz w:val="18"/>
                <w:lang w:eastAsia="en-GB"/>
              </w:rPr>
              <w:t>237</w:t>
            </w:r>
          </w:p>
        </w:tc>
        <w:tc>
          <w:tcPr>
            <w:tcW w:w="305" w:type="pct"/>
            <w:shd w:val="clear" w:color="auto" w:fill="auto"/>
            <w:noWrap/>
            <w:vAlign w:val="center"/>
            <w:hideMark/>
          </w:tcPr>
          <w:p w14:paraId="796A7D93" w14:textId="77777777" w:rsidR="00230BE3" w:rsidRPr="008B6746" w:rsidRDefault="00230BE3" w:rsidP="00A24B57">
            <w:pPr>
              <w:pStyle w:val="NoSpacing"/>
              <w:jc w:val="center"/>
              <w:rPr>
                <w:sz w:val="18"/>
                <w:lang w:eastAsia="en-GB"/>
              </w:rPr>
            </w:pPr>
            <w:r w:rsidRPr="008B6746">
              <w:rPr>
                <w:sz w:val="18"/>
                <w:lang w:eastAsia="en-GB"/>
              </w:rPr>
              <w:t>87 (4)</w:t>
            </w:r>
          </w:p>
        </w:tc>
        <w:tc>
          <w:tcPr>
            <w:tcW w:w="323" w:type="pct"/>
            <w:shd w:val="clear" w:color="auto" w:fill="auto"/>
            <w:noWrap/>
            <w:vAlign w:val="center"/>
            <w:hideMark/>
          </w:tcPr>
          <w:p w14:paraId="05606B4A" w14:textId="77777777" w:rsidR="00230BE3" w:rsidRPr="008B6746" w:rsidRDefault="00230BE3" w:rsidP="00A24B57">
            <w:pPr>
              <w:pStyle w:val="NoSpacing"/>
              <w:jc w:val="center"/>
              <w:rPr>
                <w:sz w:val="18"/>
                <w:lang w:eastAsia="en-GB"/>
              </w:rPr>
            </w:pPr>
            <w:r w:rsidRPr="008B6746">
              <w:rPr>
                <w:sz w:val="18"/>
                <w:lang w:eastAsia="en-GB"/>
              </w:rPr>
              <w:t>129 (4)</w:t>
            </w:r>
          </w:p>
        </w:tc>
        <w:tc>
          <w:tcPr>
            <w:tcW w:w="320" w:type="pct"/>
            <w:shd w:val="clear" w:color="auto" w:fill="auto"/>
            <w:noWrap/>
            <w:vAlign w:val="center"/>
            <w:hideMark/>
          </w:tcPr>
          <w:p w14:paraId="5F00A529" w14:textId="627C4E48" w:rsidR="00230BE3" w:rsidRPr="008B6746" w:rsidRDefault="00230BE3" w:rsidP="00A24B57">
            <w:pPr>
              <w:pStyle w:val="NoSpacing"/>
              <w:jc w:val="center"/>
              <w:rPr>
                <w:sz w:val="18"/>
                <w:lang w:eastAsia="en-GB"/>
              </w:rPr>
            </w:pPr>
            <w:r w:rsidRPr="00A24B57">
              <w:rPr>
                <w:sz w:val="18"/>
                <w:lang w:eastAsia="en-GB"/>
              </w:rPr>
              <w:t>255</w:t>
            </w:r>
          </w:p>
        </w:tc>
        <w:tc>
          <w:tcPr>
            <w:tcW w:w="320" w:type="pct"/>
            <w:shd w:val="clear" w:color="auto" w:fill="auto"/>
            <w:noWrap/>
            <w:vAlign w:val="center"/>
            <w:hideMark/>
          </w:tcPr>
          <w:p w14:paraId="36CD0756" w14:textId="42F91CFA" w:rsidR="00230BE3" w:rsidRPr="008B6746" w:rsidRDefault="00230BE3" w:rsidP="00A24B57">
            <w:pPr>
              <w:pStyle w:val="NoSpacing"/>
              <w:jc w:val="center"/>
              <w:rPr>
                <w:sz w:val="18"/>
                <w:lang w:eastAsia="en-GB"/>
              </w:rPr>
            </w:pPr>
            <w:r w:rsidRPr="00A24B57">
              <w:rPr>
                <w:sz w:val="18"/>
                <w:lang w:eastAsia="en-GB"/>
              </w:rPr>
              <w:t>403</w:t>
            </w:r>
          </w:p>
        </w:tc>
        <w:tc>
          <w:tcPr>
            <w:tcW w:w="335" w:type="pct"/>
            <w:shd w:val="clear" w:color="auto" w:fill="auto"/>
            <w:vAlign w:val="center"/>
          </w:tcPr>
          <w:p w14:paraId="729F483A" w14:textId="77777777" w:rsidR="00230BE3" w:rsidRPr="008B6746" w:rsidRDefault="00230BE3" w:rsidP="00A24B57">
            <w:pPr>
              <w:pStyle w:val="NoSpacing"/>
              <w:jc w:val="center"/>
              <w:rPr>
                <w:sz w:val="18"/>
                <w:lang w:eastAsia="en-GB"/>
              </w:rPr>
            </w:pPr>
            <w:r w:rsidRPr="008B6746">
              <w:rPr>
                <w:sz w:val="18"/>
              </w:rPr>
              <w:t>1.4</w:t>
            </w:r>
          </w:p>
        </w:tc>
        <w:tc>
          <w:tcPr>
            <w:tcW w:w="193" w:type="pct"/>
            <w:shd w:val="clear" w:color="auto" w:fill="auto"/>
            <w:vAlign w:val="center"/>
          </w:tcPr>
          <w:p w14:paraId="63A2DF0A"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7A537A24"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011A499" w14:textId="77777777" w:rsidTr="005D77A8">
        <w:trPr>
          <w:trHeight w:val="102"/>
        </w:trPr>
        <w:tc>
          <w:tcPr>
            <w:tcW w:w="785" w:type="pct"/>
            <w:shd w:val="clear" w:color="auto" w:fill="auto"/>
            <w:noWrap/>
            <w:vAlign w:val="center"/>
            <w:hideMark/>
          </w:tcPr>
          <w:p w14:paraId="5CC049BB" w14:textId="15064B7B" w:rsidR="00230BE3" w:rsidRPr="008B6746" w:rsidRDefault="00230BE3" w:rsidP="00A24B57">
            <w:pPr>
              <w:pStyle w:val="NoSpacing"/>
              <w:rPr>
                <w:sz w:val="18"/>
                <w:lang w:eastAsia="en-GB"/>
              </w:rPr>
            </w:pPr>
            <w:r w:rsidRPr="008B6746">
              <w:rPr>
                <w:sz w:val="18"/>
                <w:lang w:eastAsia="en-GB"/>
              </w:rPr>
              <w:t>Bristol</w:t>
            </w:r>
            <w:r>
              <w:rPr>
                <w:sz w:val="18"/>
                <w:lang w:eastAsia="en-GB"/>
              </w:rPr>
              <w:t xml:space="preserve"> –</w:t>
            </w:r>
            <w:r w:rsidRPr="008A2505">
              <w:rPr>
                <w:sz w:val="18"/>
                <w:lang w:eastAsia="en-GB"/>
              </w:rPr>
              <w:t xml:space="preserve"> Nailsea</w:t>
            </w:r>
            <w:r>
              <w:rPr>
                <w:sz w:val="18"/>
                <w:lang w:eastAsia="en-GB"/>
              </w:rPr>
              <w:t>: ‘The Festival Way’</w:t>
            </w:r>
          </w:p>
        </w:tc>
        <w:tc>
          <w:tcPr>
            <w:tcW w:w="306" w:type="pct"/>
            <w:shd w:val="clear" w:color="auto" w:fill="auto"/>
            <w:vAlign w:val="center"/>
          </w:tcPr>
          <w:p w14:paraId="57D96213"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05881605" w14:textId="083B5FCC"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49945642" w14:textId="688305F2" w:rsidR="00230BE3" w:rsidRPr="008B6746" w:rsidRDefault="00230BE3" w:rsidP="00A24B57">
            <w:pPr>
              <w:pStyle w:val="NoSpacing"/>
              <w:jc w:val="center"/>
              <w:rPr>
                <w:sz w:val="18"/>
              </w:rPr>
            </w:pPr>
            <w:r w:rsidRPr="0023551D">
              <w:rPr>
                <w:sz w:val="18"/>
              </w:rPr>
              <w:t>1.4</w:t>
            </w:r>
          </w:p>
        </w:tc>
        <w:tc>
          <w:tcPr>
            <w:tcW w:w="218" w:type="pct"/>
            <w:shd w:val="clear" w:color="auto" w:fill="auto"/>
            <w:vAlign w:val="center"/>
          </w:tcPr>
          <w:p w14:paraId="5ABDF645" w14:textId="77777777" w:rsidR="00230BE3" w:rsidRPr="008B6746" w:rsidRDefault="00230BE3" w:rsidP="00A24B57">
            <w:pPr>
              <w:pStyle w:val="NoSpacing"/>
              <w:jc w:val="center"/>
              <w:rPr>
                <w:sz w:val="18"/>
                <w:lang w:eastAsia="en-GB"/>
              </w:rPr>
            </w:pPr>
            <w:r w:rsidRPr="008B6746">
              <w:rPr>
                <w:sz w:val="18"/>
              </w:rPr>
              <w:t>15.25</w:t>
            </w:r>
          </w:p>
        </w:tc>
        <w:tc>
          <w:tcPr>
            <w:tcW w:w="306" w:type="pct"/>
            <w:shd w:val="clear" w:color="auto" w:fill="auto"/>
            <w:vAlign w:val="center"/>
          </w:tcPr>
          <w:p w14:paraId="449D9C2B" w14:textId="5804FE24"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2FAFFA3C" w14:textId="74C42033" w:rsidR="00230BE3" w:rsidRPr="008B6746" w:rsidRDefault="00230BE3" w:rsidP="00A24B57">
            <w:pPr>
              <w:pStyle w:val="NoSpacing"/>
              <w:jc w:val="center"/>
              <w:rPr>
                <w:sz w:val="18"/>
              </w:rPr>
            </w:pPr>
            <w:r w:rsidRPr="0023551D">
              <w:rPr>
                <w:sz w:val="18"/>
              </w:rPr>
              <w:t>29,300</w:t>
            </w:r>
          </w:p>
        </w:tc>
        <w:tc>
          <w:tcPr>
            <w:tcW w:w="306" w:type="pct"/>
            <w:shd w:val="clear" w:color="auto" w:fill="auto"/>
            <w:vAlign w:val="center"/>
          </w:tcPr>
          <w:p w14:paraId="0D1F97E2" w14:textId="5AC5D085" w:rsidR="00230BE3" w:rsidRPr="008B6746" w:rsidRDefault="00230BE3" w:rsidP="00A24B57">
            <w:pPr>
              <w:pStyle w:val="NoSpacing"/>
              <w:jc w:val="center"/>
              <w:rPr>
                <w:sz w:val="18"/>
                <w:lang w:eastAsia="en-GB"/>
              </w:rPr>
            </w:pPr>
            <w:r w:rsidRPr="008B6746">
              <w:rPr>
                <w:sz w:val="18"/>
                <w:lang w:eastAsia="en-GB"/>
              </w:rPr>
              <w:t>5</w:t>
            </w:r>
            <w:r>
              <w:rPr>
                <w:sz w:val="18"/>
                <w:lang w:eastAsia="en-GB"/>
              </w:rPr>
              <w:t>,</w:t>
            </w:r>
            <w:r w:rsidRPr="008B6746">
              <w:rPr>
                <w:sz w:val="18"/>
                <w:lang w:eastAsia="en-GB"/>
              </w:rPr>
              <w:t>676</w:t>
            </w:r>
          </w:p>
        </w:tc>
        <w:tc>
          <w:tcPr>
            <w:tcW w:w="262" w:type="pct"/>
            <w:shd w:val="clear" w:color="auto" w:fill="auto"/>
            <w:noWrap/>
            <w:vAlign w:val="center"/>
            <w:hideMark/>
          </w:tcPr>
          <w:p w14:paraId="1012628A" w14:textId="2921CBAA" w:rsidR="00230BE3" w:rsidRPr="008B6746" w:rsidRDefault="00230BE3" w:rsidP="00A24B57">
            <w:pPr>
              <w:pStyle w:val="NoSpacing"/>
              <w:jc w:val="center"/>
              <w:rPr>
                <w:sz w:val="18"/>
                <w:lang w:eastAsia="en-GB"/>
              </w:rPr>
            </w:pPr>
            <w:r w:rsidRPr="008B6746">
              <w:rPr>
                <w:sz w:val="18"/>
                <w:lang w:eastAsia="en-GB"/>
              </w:rPr>
              <w:t>9</w:t>
            </w:r>
            <w:r>
              <w:rPr>
                <w:sz w:val="18"/>
                <w:lang w:eastAsia="en-GB"/>
              </w:rPr>
              <w:t>,</w:t>
            </w:r>
            <w:r w:rsidRPr="008B6746">
              <w:rPr>
                <w:sz w:val="18"/>
                <w:lang w:eastAsia="en-GB"/>
              </w:rPr>
              <w:t>176</w:t>
            </w:r>
          </w:p>
        </w:tc>
        <w:tc>
          <w:tcPr>
            <w:tcW w:w="305" w:type="pct"/>
            <w:shd w:val="clear" w:color="auto" w:fill="auto"/>
            <w:noWrap/>
            <w:vAlign w:val="center"/>
            <w:hideMark/>
          </w:tcPr>
          <w:p w14:paraId="2C5B0CC5" w14:textId="77777777" w:rsidR="00230BE3" w:rsidRPr="008B6746" w:rsidRDefault="00230BE3" w:rsidP="00A24B57">
            <w:pPr>
              <w:pStyle w:val="NoSpacing"/>
              <w:jc w:val="center"/>
              <w:rPr>
                <w:sz w:val="18"/>
                <w:lang w:eastAsia="en-GB"/>
              </w:rPr>
            </w:pPr>
            <w:r w:rsidRPr="008B6746">
              <w:rPr>
                <w:sz w:val="18"/>
                <w:lang w:eastAsia="en-GB"/>
              </w:rPr>
              <w:t>720 (13)</w:t>
            </w:r>
          </w:p>
        </w:tc>
        <w:tc>
          <w:tcPr>
            <w:tcW w:w="323" w:type="pct"/>
            <w:shd w:val="clear" w:color="auto" w:fill="auto"/>
            <w:noWrap/>
            <w:vAlign w:val="center"/>
            <w:hideMark/>
          </w:tcPr>
          <w:p w14:paraId="3C05A3BB" w14:textId="77777777" w:rsidR="00230BE3" w:rsidRPr="008B6746" w:rsidRDefault="00230BE3" w:rsidP="00A24B57">
            <w:pPr>
              <w:pStyle w:val="NoSpacing"/>
              <w:jc w:val="center"/>
              <w:rPr>
                <w:sz w:val="18"/>
                <w:lang w:eastAsia="en-GB"/>
              </w:rPr>
            </w:pPr>
            <w:r w:rsidRPr="008B6746">
              <w:rPr>
                <w:sz w:val="18"/>
                <w:lang w:eastAsia="en-GB"/>
              </w:rPr>
              <w:t>285 (3)</w:t>
            </w:r>
          </w:p>
        </w:tc>
        <w:tc>
          <w:tcPr>
            <w:tcW w:w="320" w:type="pct"/>
            <w:shd w:val="clear" w:color="auto" w:fill="auto"/>
            <w:noWrap/>
            <w:vAlign w:val="center"/>
            <w:hideMark/>
          </w:tcPr>
          <w:p w14:paraId="3F66FF52" w14:textId="5853A845" w:rsidR="00230BE3" w:rsidRPr="008B6746" w:rsidRDefault="00230BE3" w:rsidP="00A24B57">
            <w:pPr>
              <w:pStyle w:val="NoSpacing"/>
              <w:jc w:val="center"/>
              <w:rPr>
                <w:sz w:val="18"/>
                <w:lang w:eastAsia="en-GB"/>
              </w:rPr>
            </w:pPr>
            <w:r w:rsidRPr="00A24B57">
              <w:rPr>
                <w:sz w:val="18"/>
                <w:lang w:eastAsia="en-GB"/>
              </w:rPr>
              <w:t>481</w:t>
            </w:r>
          </w:p>
        </w:tc>
        <w:tc>
          <w:tcPr>
            <w:tcW w:w="320" w:type="pct"/>
            <w:shd w:val="clear" w:color="auto" w:fill="auto"/>
            <w:noWrap/>
            <w:vAlign w:val="center"/>
            <w:hideMark/>
          </w:tcPr>
          <w:p w14:paraId="6D5DC414" w14:textId="5C6100B0" w:rsidR="00230BE3" w:rsidRPr="008B6746" w:rsidRDefault="00230BE3" w:rsidP="00A24B57">
            <w:pPr>
              <w:pStyle w:val="NoSpacing"/>
              <w:jc w:val="center"/>
              <w:rPr>
                <w:sz w:val="18"/>
                <w:lang w:eastAsia="en-GB"/>
              </w:rPr>
            </w:pPr>
            <w:r w:rsidRPr="00A24B57">
              <w:rPr>
                <w:sz w:val="18"/>
                <w:lang w:eastAsia="en-GB"/>
              </w:rPr>
              <w:t>877</w:t>
            </w:r>
          </w:p>
        </w:tc>
        <w:tc>
          <w:tcPr>
            <w:tcW w:w="335" w:type="pct"/>
            <w:shd w:val="clear" w:color="auto" w:fill="auto"/>
            <w:vAlign w:val="center"/>
          </w:tcPr>
          <w:p w14:paraId="4138248F" w14:textId="77777777" w:rsidR="00230BE3" w:rsidRPr="008B6746" w:rsidRDefault="00230BE3" w:rsidP="00A24B57">
            <w:pPr>
              <w:pStyle w:val="NoSpacing"/>
              <w:jc w:val="center"/>
              <w:rPr>
                <w:sz w:val="18"/>
                <w:lang w:eastAsia="en-GB"/>
              </w:rPr>
            </w:pPr>
            <w:r w:rsidRPr="008B6746">
              <w:rPr>
                <w:sz w:val="18"/>
              </w:rPr>
              <w:t>15.2</w:t>
            </w:r>
          </w:p>
        </w:tc>
        <w:tc>
          <w:tcPr>
            <w:tcW w:w="193" w:type="pct"/>
            <w:shd w:val="clear" w:color="auto" w:fill="auto"/>
            <w:vAlign w:val="center"/>
          </w:tcPr>
          <w:p w14:paraId="21DF4E01"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EC03DDB"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7ABE4D3A" w14:textId="77777777" w:rsidTr="005D77A8">
        <w:trPr>
          <w:trHeight w:val="70"/>
        </w:trPr>
        <w:tc>
          <w:tcPr>
            <w:tcW w:w="785" w:type="pct"/>
            <w:shd w:val="clear" w:color="auto" w:fill="auto"/>
            <w:noWrap/>
            <w:vAlign w:val="center"/>
            <w:hideMark/>
          </w:tcPr>
          <w:p w14:paraId="3FE4313D" w14:textId="6CF08B82" w:rsidR="00230BE3" w:rsidRPr="008B6746" w:rsidRDefault="00230BE3" w:rsidP="00A24B57">
            <w:pPr>
              <w:pStyle w:val="NoSpacing"/>
              <w:rPr>
                <w:sz w:val="18"/>
                <w:lang w:eastAsia="en-GB"/>
              </w:rPr>
            </w:pPr>
            <w:r w:rsidRPr="008B6746">
              <w:rPr>
                <w:sz w:val="18"/>
                <w:lang w:eastAsia="en-GB"/>
              </w:rPr>
              <w:t>Brompton-on-Swale</w:t>
            </w:r>
            <w:r>
              <w:rPr>
                <w:sz w:val="18"/>
                <w:lang w:eastAsia="en-GB"/>
              </w:rPr>
              <w:t xml:space="preserve"> rural links</w:t>
            </w:r>
          </w:p>
        </w:tc>
        <w:tc>
          <w:tcPr>
            <w:tcW w:w="306" w:type="pct"/>
            <w:shd w:val="clear" w:color="auto" w:fill="auto"/>
            <w:vAlign w:val="center"/>
          </w:tcPr>
          <w:p w14:paraId="3041B8B8"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27F33E1E" w14:textId="6A55E972"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64583DDD" w14:textId="50C17005" w:rsidR="00230BE3" w:rsidRPr="008B6746" w:rsidRDefault="00230BE3" w:rsidP="00A24B57">
            <w:pPr>
              <w:pStyle w:val="NoSpacing"/>
              <w:jc w:val="center"/>
              <w:rPr>
                <w:sz w:val="18"/>
              </w:rPr>
            </w:pPr>
            <w:r w:rsidRPr="0023551D">
              <w:rPr>
                <w:sz w:val="18"/>
              </w:rPr>
              <w:t>0.5</w:t>
            </w:r>
          </w:p>
        </w:tc>
        <w:tc>
          <w:tcPr>
            <w:tcW w:w="218" w:type="pct"/>
            <w:shd w:val="clear" w:color="auto" w:fill="auto"/>
            <w:vAlign w:val="center"/>
          </w:tcPr>
          <w:p w14:paraId="284A2B04" w14:textId="77777777" w:rsidR="00230BE3" w:rsidRPr="008B6746" w:rsidRDefault="00230BE3" w:rsidP="00A24B57">
            <w:pPr>
              <w:pStyle w:val="NoSpacing"/>
              <w:jc w:val="center"/>
              <w:rPr>
                <w:sz w:val="18"/>
                <w:lang w:eastAsia="en-GB"/>
              </w:rPr>
            </w:pPr>
            <w:r w:rsidRPr="008B6746">
              <w:rPr>
                <w:sz w:val="18"/>
              </w:rPr>
              <w:t>2.94</w:t>
            </w:r>
          </w:p>
        </w:tc>
        <w:tc>
          <w:tcPr>
            <w:tcW w:w="306" w:type="pct"/>
            <w:shd w:val="clear" w:color="auto" w:fill="auto"/>
            <w:vAlign w:val="center"/>
          </w:tcPr>
          <w:p w14:paraId="4061093A"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12CA9F48" w14:textId="5B9AABBC" w:rsidR="00230BE3" w:rsidRPr="008B6746" w:rsidRDefault="00230BE3" w:rsidP="00A24B57">
            <w:pPr>
              <w:pStyle w:val="NoSpacing"/>
              <w:jc w:val="center"/>
              <w:rPr>
                <w:sz w:val="18"/>
              </w:rPr>
            </w:pPr>
            <w:r w:rsidRPr="0023551D">
              <w:rPr>
                <w:sz w:val="18"/>
              </w:rPr>
              <w:t>3,900</w:t>
            </w:r>
          </w:p>
        </w:tc>
        <w:tc>
          <w:tcPr>
            <w:tcW w:w="306" w:type="pct"/>
            <w:shd w:val="clear" w:color="auto" w:fill="auto"/>
            <w:vAlign w:val="center"/>
          </w:tcPr>
          <w:p w14:paraId="024D58EA" w14:textId="77777777" w:rsidR="00230BE3" w:rsidRPr="008B6746" w:rsidRDefault="00230BE3" w:rsidP="00A24B57">
            <w:pPr>
              <w:pStyle w:val="NoSpacing"/>
              <w:jc w:val="center"/>
              <w:rPr>
                <w:sz w:val="18"/>
                <w:lang w:eastAsia="en-GB"/>
              </w:rPr>
            </w:pPr>
            <w:r w:rsidRPr="008B6746">
              <w:rPr>
                <w:sz w:val="18"/>
                <w:lang w:eastAsia="en-GB"/>
              </w:rPr>
              <w:t>294</w:t>
            </w:r>
          </w:p>
        </w:tc>
        <w:tc>
          <w:tcPr>
            <w:tcW w:w="262" w:type="pct"/>
            <w:shd w:val="clear" w:color="auto" w:fill="auto"/>
            <w:noWrap/>
            <w:vAlign w:val="center"/>
            <w:hideMark/>
          </w:tcPr>
          <w:p w14:paraId="6C58AE9F" w14:textId="77777777" w:rsidR="00230BE3" w:rsidRPr="008B6746" w:rsidRDefault="00230BE3" w:rsidP="00A24B57">
            <w:pPr>
              <w:pStyle w:val="NoSpacing"/>
              <w:jc w:val="center"/>
              <w:rPr>
                <w:sz w:val="18"/>
                <w:lang w:eastAsia="en-GB"/>
              </w:rPr>
            </w:pPr>
            <w:r w:rsidRPr="008B6746">
              <w:rPr>
                <w:sz w:val="18"/>
                <w:lang w:eastAsia="en-GB"/>
              </w:rPr>
              <w:t>161</w:t>
            </w:r>
          </w:p>
        </w:tc>
        <w:tc>
          <w:tcPr>
            <w:tcW w:w="305" w:type="pct"/>
            <w:shd w:val="clear" w:color="auto" w:fill="auto"/>
            <w:noWrap/>
            <w:vAlign w:val="center"/>
            <w:hideMark/>
          </w:tcPr>
          <w:p w14:paraId="212FEAA6" w14:textId="77777777" w:rsidR="00230BE3" w:rsidRPr="008B6746" w:rsidRDefault="00230BE3" w:rsidP="00A24B57">
            <w:pPr>
              <w:pStyle w:val="NoSpacing"/>
              <w:jc w:val="center"/>
              <w:rPr>
                <w:sz w:val="18"/>
                <w:lang w:eastAsia="en-GB"/>
              </w:rPr>
            </w:pPr>
            <w:r w:rsidRPr="008B6746">
              <w:rPr>
                <w:sz w:val="18"/>
                <w:lang w:eastAsia="en-GB"/>
              </w:rPr>
              <w:t>56 (19)</w:t>
            </w:r>
          </w:p>
        </w:tc>
        <w:tc>
          <w:tcPr>
            <w:tcW w:w="323" w:type="pct"/>
            <w:shd w:val="clear" w:color="auto" w:fill="auto"/>
            <w:noWrap/>
            <w:vAlign w:val="center"/>
            <w:hideMark/>
          </w:tcPr>
          <w:p w14:paraId="4649A777" w14:textId="77777777" w:rsidR="00230BE3" w:rsidRPr="008B6746" w:rsidRDefault="00230BE3" w:rsidP="00A24B57">
            <w:pPr>
              <w:pStyle w:val="NoSpacing"/>
              <w:jc w:val="center"/>
              <w:rPr>
                <w:sz w:val="18"/>
                <w:lang w:eastAsia="en-GB"/>
              </w:rPr>
            </w:pPr>
            <w:r w:rsidRPr="008B6746">
              <w:rPr>
                <w:sz w:val="18"/>
                <w:lang w:eastAsia="en-GB"/>
              </w:rPr>
              <w:t>58 (36)</w:t>
            </w:r>
          </w:p>
        </w:tc>
        <w:tc>
          <w:tcPr>
            <w:tcW w:w="320" w:type="pct"/>
            <w:shd w:val="clear" w:color="auto" w:fill="auto"/>
            <w:noWrap/>
            <w:vAlign w:val="center"/>
            <w:hideMark/>
          </w:tcPr>
          <w:p w14:paraId="12AA4CCF" w14:textId="72483F19" w:rsidR="00230BE3" w:rsidRPr="008B6746" w:rsidRDefault="00230BE3" w:rsidP="00A24B57">
            <w:pPr>
              <w:pStyle w:val="NoSpacing"/>
              <w:jc w:val="center"/>
              <w:rPr>
                <w:sz w:val="18"/>
                <w:lang w:eastAsia="en-GB"/>
              </w:rPr>
            </w:pPr>
            <w:r w:rsidRPr="00A24B57">
              <w:rPr>
                <w:sz w:val="18"/>
                <w:lang w:eastAsia="en-GB"/>
              </w:rPr>
              <w:t>42</w:t>
            </w:r>
          </w:p>
        </w:tc>
        <w:tc>
          <w:tcPr>
            <w:tcW w:w="320" w:type="pct"/>
            <w:shd w:val="clear" w:color="auto" w:fill="auto"/>
            <w:noWrap/>
            <w:vAlign w:val="center"/>
            <w:hideMark/>
          </w:tcPr>
          <w:p w14:paraId="2A516D1A" w14:textId="7BE97D1D" w:rsidR="00230BE3" w:rsidRPr="008B6746" w:rsidRDefault="00230BE3" w:rsidP="00A24B57">
            <w:pPr>
              <w:pStyle w:val="NoSpacing"/>
              <w:jc w:val="center"/>
              <w:rPr>
                <w:sz w:val="18"/>
                <w:lang w:eastAsia="en-GB"/>
              </w:rPr>
            </w:pPr>
            <w:r w:rsidRPr="00A24B57">
              <w:rPr>
                <w:sz w:val="18"/>
                <w:lang w:eastAsia="en-GB"/>
              </w:rPr>
              <w:t>20</w:t>
            </w:r>
          </w:p>
        </w:tc>
        <w:tc>
          <w:tcPr>
            <w:tcW w:w="335" w:type="pct"/>
            <w:shd w:val="clear" w:color="auto" w:fill="auto"/>
            <w:vAlign w:val="center"/>
          </w:tcPr>
          <w:p w14:paraId="10D3585D" w14:textId="77777777" w:rsidR="00230BE3" w:rsidRPr="008B6746" w:rsidRDefault="00230BE3" w:rsidP="00A24B57">
            <w:pPr>
              <w:pStyle w:val="NoSpacing"/>
              <w:jc w:val="center"/>
              <w:rPr>
                <w:sz w:val="18"/>
                <w:lang w:eastAsia="en-GB"/>
              </w:rPr>
            </w:pPr>
            <w:r w:rsidRPr="008B6746">
              <w:rPr>
                <w:sz w:val="18"/>
              </w:rPr>
              <w:t>1.0</w:t>
            </w:r>
          </w:p>
        </w:tc>
        <w:tc>
          <w:tcPr>
            <w:tcW w:w="193" w:type="pct"/>
            <w:shd w:val="clear" w:color="auto" w:fill="auto"/>
            <w:vAlign w:val="center"/>
          </w:tcPr>
          <w:p w14:paraId="16F19A11"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4DB02D15"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43D4C7B6" w14:textId="77777777" w:rsidTr="005D77A8">
        <w:trPr>
          <w:trHeight w:val="70"/>
        </w:trPr>
        <w:tc>
          <w:tcPr>
            <w:tcW w:w="785" w:type="pct"/>
            <w:shd w:val="clear" w:color="auto" w:fill="auto"/>
            <w:noWrap/>
            <w:vAlign w:val="center"/>
            <w:hideMark/>
          </w:tcPr>
          <w:p w14:paraId="71A598A9" w14:textId="0E18D4FE" w:rsidR="00230BE3" w:rsidRPr="008B6746" w:rsidRDefault="00230BE3" w:rsidP="00A24B57">
            <w:pPr>
              <w:pStyle w:val="NoSpacing"/>
              <w:rPr>
                <w:sz w:val="18"/>
                <w:lang w:eastAsia="en-GB"/>
              </w:rPr>
            </w:pPr>
            <w:r w:rsidRPr="008B6746">
              <w:rPr>
                <w:sz w:val="18"/>
                <w:lang w:eastAsia="en-GB"/>
              </w:rPr>
              <w:t>Bury</w:t>
            </w:r>
            <w:r>
              <w:rPr>
                <w:sz w:val="18"/>
                <w:lang w:eastAsia="en-GB"/>
              </w:rPr>
              <w:t xml:space="preserve"> greenway</w:t>
            </w:r>
          </w:p>
        </w:tc>
        <w:tc>
          <w:tcPr>
            <w:tcW w:w="306" w:type="pct"/>
            <w:shd w:val="clear" w:color="auto" w:fill="auto"/>
            <w:vAlign w:val="center"/>
          </w:tcPr>
          <w:p w14:paraId="78DE8F7D"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3736B69E" w14:textId="7FC90CF0"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0D33B79B" w14:textId="39A2D79F" w:rsidR="00230BE3" w:rsidRPr="008B6746" w:rsidRDefault="00230BE3" w:rsidP="00A24B57">
            <w:pPr>
              <w:pStyle w:val="NoSpacing"/>
              <w:jc w:val="center"/>
              <w:rPr>
                <w:sz w:val="18"/>
              </w:rPr>
            </w:pPr>
            <w:r w:rsidRPr="0023551D">
              <w:rPr>
                <w:sz w:val="18"/>
              </w:rPr>
              <w:t>1.0</w:t>
            </w:r>
          </w:p>
        </w:tc>
        <w:tc>
          <w:tcPr>
            <w:tcW w:w="218" w:type="pct"/>
            <w:shd w:val="clear" w:color="auto" w:fill="auto"/>
            <w:vAlign w:val="center"/>
          </w:tcPr>
          <w:p w14:paraId="14177F44" w14:textId="77777777" w:rsidR="00230BE3" w:rsidRPr="008B6746" w:rsidRDefault="00230BE3" w:rsidP="00A24B57">
            <w:pPr>
              <w:pStyle w:val="NoSpacing"/>
              <w:jc w:val="center"/>
              <w:rPr>
                <w:sz w:val="18"/>
                <w:lang w:eastAsia="en-GB"/>
              </w:rPr>
            </w:pPr>
            <w:r w:rsidRPr="008B6746">
              <w:rPr>
                <w:sz w:val="18"/>
              </w:rPr>
              <w:t>2.58</w:t>
            </w:r>
          </w:p>
        </w:tc>
        <w:tc>
          <w:tcPr>
            <w:tcW w:w="306" w:type="pct"/>
            <w:shd w:val="clear" w:color="auto" w:fill="auto"/>
            <w:vAlign w:val="center"/>
          </w:tcPr>
          <w:p w14:paraId="647A11E4"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416FFB05" w14:textId="42195B0D" w:rsidR="00230BE3" w:rsidRPr="008B6746" w:rsidRDefault="00230BE3" w:rsidP="00A24B57">
            <w:pPr>
              <w:pStyle w:val="NoSpacing"/>
              <w:jc w:val="center"/>
              <w:rPr>
                <w:sz w:val="18"/>
              </w:rPr>
            </w:pPr>
            <w:r w:rsidRPr="0023551D">
              <w:rPr>
                <w:sz w:val="18"/>
              </w:rPr>
              <w:t>18,100</w:t>
            </w:r>
          </w:p>
        </w:tc>
        <w:tc>
          <w:tcPr>
            <w:tcW w:w="306" w:type="pct"/>
            <w:shd w:val="clear" w:color="auto" w:fill="auto"/>
            <w:vAlign w:val="center"/>
          </w:tcPr>
          <w:p w14:paraId="7FFDC235" w14:textId="71DD5335" w:rsidR="00230BE3" w:rsidRPr="008B6746" w:rsidRDefault="00230BE3" w:rsidP="00A24B57">
            <w:pPr>
              <w:pStyle w:val="NoSpacing"/>
              <w:jc w:val="center"/>
              <w:rPr>
                <w:sz w:val="18"/>
                <w:lang w:eastAsia="en-GB"/>
              </w:rPr>
            </w:pPr>
            <w:r w:rsidRPr="008B6746">
              <w:rPr>
                <w:sz w:val="18"/>
                <w:lang w:eastAsia="en-GB"/>
              </w:rPr>
              <w:t>3</w:t>
            </w:r>
            <w:r>
              <w:rPr>
                <w:sz w:val="18"/>
                <w:lang w:eastAsia="en-GB"/>
              </w:rPr>
              <w:t>,</w:t>
            </w:r>
            <w:r w:rsidRPr="008B6746">
              <w:rPr>
                <w:sz w:val="18"/>
                <w:lang w:eastAsia="en-GB"/>
              </w:rPr>
              <w:t>112</w:t>
            </w:r>
          </w:p>
        </w:tc>
        <w:tc>
          <w:tcPr>
            <w:tcW w:w="262" w:type="pct"/>
            <w:shd w:val="clear" w:color="auto" w:fill="auto"/>
            <w:noWrap/>
            <w:vAlign w:val="center"/>
            <w:hideMark/>
          </w:tcPr>
          <w:p w14:paraId="451071D3" w14:textId="18AC6816" w:rsidR="00230BE3" w:rsidRPr="008B6746" w:rsidRDefault="00230BE3" w:rsidP="00A24B57">
            <w:pPr>
              <w:pStyle w:val="NoSpacing"/>
              <w:jc w:val="center"/>
              <w:rPr>
                <w:sz w:val="18"/>
                <w:lang w:eastAsia="en-GB"/>
              </w:rPr>
            </w:pPr>
            <w:r w:rsidRPr="008B6746">
              <w:rPr>
                <w:sz w:val="18"/>
                <w:lang w:eastAsia="en-GB"/>
              </w:rPr>
              <w:t>6</w:t>
            </w:r>
            <w:r>
              <w:rPr>
                <w:sz w:val="18"/>
                <w:lang w:eastAsia="en-GB"/>
              </w:rPr>
              <w:t>,</w:t>
            </w:r>
            <w:r w:rsidRPr="008B6746">
              <w:rPr>
                <w:sz w:val="18"/>
                <w:lang w:eastAsia="en-GB"/>
              </w:rPr>
              <w:t>240</w:t>
            </w:r>
          </w:p>
        </w:tc>
        <w:tc>
          <w:tcPr>
            <w:tcW w:w="305" w:type="pct"/>
            <w:shd w:val="clear" w:color="auto" w:fill="auto"/>
            <w:noWrap/>
            <w:vAlign w:val="center"/>
            <w:hideMark/>
          </w:tcPr>
          <w:p w14:paraId="22EB8E2F" w14:textId="77777777" w:rsidR="00230BE3" w:rsidRPr="008B6746" w:rsidRDefault="00230BE3" w:rsidP="00A24B57">
            <w:pPr>
              <w:pStyle w:val="NoSpacing"/>
              <w:jc w:val="center"/>
              <w:rPr>
                <w:sz w:val="18"/>
                <w:lang w:eastAsia="en-GB"/>
              </w:rPr>
            </w:pPr>
            <w:r w:rsidRPr="008B6746">
              <w:rPr>
                <w:sz w:val="18"/>
                <w:lang w:eastAsia="en-GB"/>
              </w:rPr>
              <w:t>340 (11)</w:t>
            </w:r>
          </w:p>
        </w:tc>
        <w:tc>
          <w:tcPr>
            <w:tcW w:w="323" w:type="pct"/>
            <w:shd w:val="clear" w:color="auto" w:fill="auto"/>
            <w:noWrap/>
            <w:vAlign w:val="center"/>
            <w:hideMark/>
          </w:tcPr>
          <w:p w14:paraId="41BA7572" w14:textId="77777777" w:rsidR="00230BE3" w:rsidRPr="008B6746" w:rsidRDefault="00230BE3" w:rsidP="00A24B57">
            <w:pPr>
              <w:pStyle w:val="NoSpacing"/>
              <w:jc w:val="center"/>
              <w:rPr>
                <w:sz w:val="18"/>
                <w:lang w:eastAsia="en-GB"/>
              </w:rPr>
            </w:pPr>
            <w:r w:rsidRPr="008B6746">
              <w:rPr>
                <w:sz w:val="18"/>
                <w:lang w:eastAsia="en-GB"/>
              </w:rPr>
              <w:t>315 (5)</w:t>
            </w:r>
          </w:p>
        </w:tc>
        <w:tc>
          <w:tcPr>
            <w:tcW w:w="320" w:type="pct"/>
            <w:shd w:val="clear" w:color="auto" w:fill="auto"/>
            <w:noWrap/>
            <w:vAlign w:val="center"/>
            <w:hideMark/>
          </w:tcPr>
          <w:p w14:paraId="29385E1F" w14:textId="6F004569" w:rsidR="00230BE3" w:rsidRPr="008B6746" w:rsidRDefault="00230BE3" w:rsidP="00A24B57">
            <w:pPr>
              <w:pStyle w:val="NoSpacing"/>
              <w:jc w:val="center"/>
              <w:rPr>
                <w:sz w:val="18"/>
                <w:lang w:eastAsia="en-GB"/>
              </w:rPr>
            </w:pPr>
            <w:r w:rsidRPr="00A24B57">
              <w:rPr>
                <w:sz w:val="18"/>
                <w:lang w:eastAsia="en-GB"/>
              </w:rPr>
              <w:t>265</w:t>
            </w:r>
          </w:p>
        </w:tc>
        <w:tc>
          <w:tcPr>
            <w:tcW w:w="320" w:type="pct"/>
            <w:shd w:val="clear" w:color="auto" w:fill="auto"/>
            <w:noWrap/>
            <w:vAlign w:val="center"/>
            <w:hideMark/>
          </w:tcPr>
          <w:p w14:paraId="727F9E94" w14:textId="0D5D43B9" w:rsidR="00230BE3" w:rsidRPr="008B6746" w:rsidRDefault="00230BE3" w:rsidP="00A24B57">
            <w:pPr>
              <w:pStyle w:val="NoSpacing"/>
              <w:jc w:val="center"/>
              <w:rPr>
                <w:sz w:val="18"/>
                <w:lang w:eastAsia="en-GB"/>
              </w:rPr>
            </w:pPr>
            <w:r w:rsidRPr="00A24B57">
              <w:rPr>
                <w:sz w:val="18"/>
                <w:lang w:eastAsia="en-GB"/>
              </w:rPr>
              <w:t>324</w:t>
            </w:r>
          </w:p>
        </w:tc>
        <w:tc>
          <w:tcPr>
            <w:tcW w:w="335" w:type="pct"/>
            <w:shd w:val="clear" w:color="auto" w:fill="auto"/>
            <w:vAlign w:val="center"/>
          </w:tcPr>
          <w:p w14:paraId="24F3935F" w14:textId="77777777" w:rsidR="00230BE3" w:rsidRPr="008B6746" w:rsidRDefault="00230BE3" w:rsidP="00A24B57">
            <w:pPr>
              <w:pStyle w:val="NoSpacing"/>
              <w:jc w:val="center"/>
              <w:rPr>
                <w:sz w:val="18"/>
                <w:lang w:eastAsia="en-GB"/>
              </w:rPr>
            </w:pPr>
            <w:r w:rsidRPr="008B6746">
              <w:rPr>
                <w:sz w:val="18"/>
              </w:rPr>
              <w:t>9.4</w:t>
            </w:r>
          </w:p>
        </w:tc>
        <w:tc>
          <w:tcPr>
            <w:tcW w:w="193" w:type="pct"/>
            <w:shd w:val="clear" w:color="auto" w:fill="auto"/>
            <w:vAlign w:val="center"/>
          </w:tcPr>
          <w:p w14:paraId="2F6963E0"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79296356"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44A2B3D8" w14:textId="77777777" w:rsidTr="005D77A8">
        <w:trPr>
          <w:trHeight w:val="70"/>
        </w:trPr>
        <w:tc>
          <w:tcPr>
            <w:tcW w:w="785" w:type="pct"/>
            <w:shd w:val="clear" w:color="auto" w:fill="auto"/>
            <w:noWrap/>
            <w:vAlign w:val="center"/>
            <w:hideMark/>
          </w:tcPr>
          <w:p w14:paraId="54FE797E" w14:textId="5ADC4F4E" w:rsidR="00230BE3" w:rsidRPr="008B6746" w:rsidRDefault="00230BE3" w:rsidP="00A24B57">
            <w:pPr>
              <w:pStyle w:val="NoSpacing"/>
              <w:rPr>
                <w:sz w:val="18"/>
                <w:lang w:eastAsia="en-GB"/>
              </w:rPr>
            </w:pPr>
            <w:r w:rsidRPr="008B6746">
              <w:rPr>
                <w:sz w:val="18"/>
                <w:lang w:eastAsia="en-GB"/>
              </w:rPr>
              <w:t>Cardiff</w:t>
            </w:r>
            <w:r>
              <w:rPr>
                <w:sz w:val="18"/>
                <w:lang w:eastAsia="en-GB"/>
              </w:rPr>
              <w:t xml:space="preserve"> - </w:t>
            </w:r>
            <w:r w:rsidRPr="000A4FCD">
              <w:rPr>
                <w:sz w:val="18"/>
                <w:lang w:eastAsia="en-GB"/>
              </w:rPr>
              <w:t>Penarth</w:t>
            </w:r>
            <w:r>
              <w:rPr>
                <w:sz w:val="18"/>
                <w:lang w:eastAsia="en-GB"/>
              </w:rPr>
              <w:t xml:space="preserve"> link</w:t>
            </w:r>
          </w:p>
        </w:tc>
        <w:tc>
          <w:tcPr>
            <w:tcW w:w="306" w:type="pct"/>
            <w:shd w:val="clear" w:color="auto" w:fill="auto"/>
            <w:vAlign w:val="center"/>
          </w:tcPr>
          <w:p w14:paraId="4187B196" w14:textId="77777777" w:rsidR="00230BE3" w:rsidRPr="008B6746" w:rsidRDefault="00230BE3" w:rsidP="00A24B57">
            <w:pPr>
              <w:pStyle w:val="NoSpacing"/>
              <w:jc w:val="center"/>
              <w:rPr>
                <w:sz w:val="18"/>
                <w:lang w:eastAsia="en-GB"/>
              </w:rPr>
            </w:pPr>
            <w:r w:rsidRPr="008B6746">
              <w:rPr>
                <w:rFonts w:cs="Arial"/>
                <w:sz w:val="18"/>
              </w:rPr>
              <w:t>Wales</w:t>
            </w:r>
          </w:p>
        </w:tc>
        <w:tc>
          <w:tcPr>
            <w:tcW w:w="263" w:type="pct"/>
          </w:tcPr>
          <w:p w14:paraId="6CD47A07" w14:textId="5F024DEB"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0DB4A707" w14:textId="4908ACA8" w:rsidR="00230BE3" w:rsidRPr="008B6746" w:rsidRDefault="00230BE3" w:rsidP="00A24B57">
            <w:pPr>
              <w:pStyle w:val="NoSpacing"/>
              <w:jc w:val="center"/>
              <w:rPr>
                <w:sz w:val="18"/>
              </w:rPr>
            </w:pPr>
            <w:r w:rsidRPr="0023551D">
              <w:rPr>
                <w:sz w:val="18"/>
              </w:rPr>
              <w:t>4.9</w:t>
            </w:r>
          </w:p>
        </w:tc>
        <w:tc>
          <w:tcPr>
            <w:tcW w:w="218" w:type="pct"/>
            <w:shd w:val="clear" w:color="auto" w:fill="auto"/>
            <w:vAlign w:val="center"/>
          </w:tcPr>
          <w:p w14:paraId="667881B8" w14:textId="77777777" w:rsidR="00230BE3" w:rsidRPr="008B6746" w:rsidRDefault="00230BE3" w:rsidP="00A24B57">
            <w:pPr>
              <w:pStyle w:val="NoSpacing"/>
              <w:jc w:val="center"/>
              <w:rPr>
                <w:sz w:val="18"/>
                <w:lang w:eastAsia="en-GB"/>
              </w:rPr>
            </w:pPr>
            <w:r w:rsidRPr="008B6746">
              <w:rPr>
                <w:sz w:val="18"/>
              </w:rPr>
              <w:t>4.56</w:t>
            </w:r>
          </w:p>
        </w:tc>
        <w:tc>
          <w:tcPr>
            <w:tcW w:w="306" w:type="pct"/>
            <w:shd w:val="clear" w:color="auto" w:fill="auto"/>
            <w:vAlign w:val="center"/>
          </w:tcPr>
          <w:p w14:paraId="3815694E"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5CDDE549" w14:textId="234CA739" w:rsidR="00230BE3" w:rsidRPr="008B6746" w:rsidRDefault="00230BE3" w:rsidP="00A24B57">
            <w:pPr>
              <w:pStyle w:val="NoSpacing"/>
              <w:jc w:val="center"/>
              <w:rPr>
                <w:sz w:val="18"/>
              </w:rPr>
            </w:pPr>
            <w:r w:rsidRPr="0023551D">
              <w:rPr>
                <w:sz w:val="18"/>
              </w:rPr>
              <w:t>17,500</w:t>
            </w:r>
          </w:p>
        </w:tc>
        <w:tc>
          <w:tcPr>
            <w:tcW w:w="306" w:type="pct"/>
            <w:shd w:val="clear" w:color="auto" w:fill="auto"/>
            <w:vAlign w:val="center"/>
          </w:tcPr>
          <w:p w14:paraId="47B1FA9C" w14:textId="52CE10BD"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254</w:t>
            </w:r>
          </w:p>
        </w:tc>
        <w:tc>
          <w:tcPr>
            <w:tcW w:w="262" w:type="pct"/>
            <w:shd w:val="clear" w:color="auto" w:fill="auto"/>
            <w:noWrap/>
            <w:vAlign w:val="center"/>
            <w:hideMark/>
          </w:tcPr>
          <w:p w14:paraId="11E80B64" w14:textId="4004F15E" w:rsidR="00230BE3" w:rsidRPr="008B6746" w:rsidRDefault="00230BE3" w:rsidP="00A24B57">
            <w:pPr>
              <w:pStyle w:val="NoSpacing"/>
              <w:jc w:val="center"/>
              <w:rPr>
                <w:sz w:val="18"/>
                <w:lang w:eastAsia="en-GB"/>
              </w:rPr>
            </w:pPr>
            <w:r w:rsidRPr="008B6746">
              <w:rPr>
                <w:sz w:val="18"/>
                <w:lang w:eastAsia="en-GB"/>
              </w:rPr>
              <w:t>15</w:t>
            </w:r>
            <w:r>
              <w:rPr>
                <w:sz w:val="18"/>
                <w:lang w:eastAsia="en-GB"/>
              </w:rPr>
              <w:t>,</w:t>
            </w:r>
            <w:r w:rsidRPr="008B6746">
              <w:rPr>
                <w:sz w:val="18"/>
                <w:lang w:eastAsia="en-GB"/>
              </w:rPr>
              <w:t>704</w:t>
            </w:r>
          </w:p>
        </w:tc>
        <w:tc>
          <w:tcPr>
            <w:tcW w:w="305" w:type="pct"/>
            <w:shd w:val="clear" w:color="auto" w:fill="auto"/>
            <w:noWrap/>
            <w:vAlign w:val="center"/>
            <w:hideMark/>
          </w:tcPr>
          <w:p w14:paraId="0E09B134" w14:textId="77777777" w:rsidR="00230BE3" w:rsidRPr="008B6746" w:rsidRDefault="00230BE3" w:rsidP="00A24B57">
            <w:pPr>
              <w:pStyle w:val="NoSpacing"/>
              <w:jc w:val="center"/>
              <w:rPr>
                <w:sz w:val="18"/>
                <w:lang w:eastAsia="en-GB"/>
              </w:rPr>
            </w:pPr>
            <w:r w:rsidRPr="008B6746">
              <w:rPr>
                <w:sz w:val="18"/>
                <w:lang w:eastAsia="en-GB"/>
              </w:rPr>
              <w:t>614 (27)</w:t>
            </w:r>
          </w:p>
        </w:tc>
        <w:tc>
          <w:tcPr>
            <w:tcW w:w="323" w:type="pct"/>
            <w:shd w:val="clear" w:color="auto" w:fill="auto"/>
            <w:noWrap/>
            <w:vAlign w:val="center"/>
            <w:hideMark/>
          </w:tcPr>
          <w:p w14:paraId="24DFE25F" w14:textId="6D2EDB52"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099 (7)</w:t>
            </w:r>
          </w:p>
        </w:tc>
        <w:tc>
          <w:tcPr>
            <w:tcW w:w="320" w:type="pct"/>
            <w:shd w:val="clear" w:color="auto" w:fill="auto"/>
            <w:noWrap/>
            <w:vAlign w:val="center"/>
            <w:hideMark/>
          </w:tcPr>
          <w:p w14:paraId="3BFC1F1E" w14:textId="4FF911F3" w:rsidR="00230BE3" w:rsidRPr="008B6746" w:rsidRDefault="00230BE3" w:rsidP="00A24B57">
            <w:pPr>
              <w:pStyle w:val="NoSpacing"/>
              <w:jc w:val="center"/>
              <w:rPr>
                <w:sz w:val="18"/>
                <w:lang w:eastAsia="en-GB"/>
              </w:rPr>
            </w:pPr>
            <w:r w:rsidRPr="00A24B57">
              <w:rPr>
                <w:sz w:val="18"/>
                <w:lang w:eastAsia="en-GB"/>
              </w:rPr>
              <w:t>275</w:t>
            </w:r>
          </w:p>
        </w:tc>
        <w:tc>
          <w:tcPr>
            <w:tcW w:w="320" w:type="pct"/>
            <w:shd w:val="clear" w:color="auto" w:fill="auto"/>
            <w:noWrap/>
            <w:vAlign w:val="center"/>
            <w:hideMark/>
          </w:tcPr>
          <w:p w14:paraId="52429C1C" w14:textId="29C53F91" w:rsidR="00230BE3" w:rsidRPr="008B6746" w:rsidRDefault="00230BE3" w:rsidP="00A24B57">
            <w:pPr>
              <w:pStyle w:val="NoSpacing"/>
              <w:jc w:val="center"/>
              <w:rPr>
                <w:sz w:val="18"/>
                <w:lang w:eastAsia="en-GB"/>
              </w:rPr>
            </w:pPr>
            <w:r w:rsidRPr="00A24B57">
              <w:rPr>
                <w:sz w:val="18"/>
                <w:lang w:eastAsia="en-GB"/>
              </w:rPr>
              <w:t>512</w:t>
            </w:r>
          </w:p>
        </w:tc>
        <w:tc>
          <w:tcPr>
            <w:tcW w:w="335" w:type="pct"/>
            <w:shd w:val="clear" w:color="auto" w:fill="auto"/>
            <w:vAlign w:val="center"/>
          </w:tcPr>
          <w:p w14:paraId="606BD2AF" w14:textId="77777777" w:rsidR="00230BE3" w:rsidRPr="008B6746" w:rsidRDefault="00230BE3" w:rsidP="00A24B57">
            <w:pPr>
              <w:pStyle w:val="NoSpacing"/>
              <w:jc w:val="center"/>
              <w:rPr>
                <w:sz w:val="18"/>
                <w:lang w:eastAsia="en-GB"/>
              </w:rPr>
            </w:pPr>
            <w:r w:rsidRPr="008B6746">
              <w:rPr>
                <w:sz w:val="18"/>
              </w:rPr>
              <w:t>3.0</w:t>
            </w:r>
          </w:p>
        </w:tc>
        <w:tc>
          <w:tcPr>
            <w:tcW w:w="193" w:type="pct"/>
            <w:shd w:val="clear" w:color="auto" w:fill="auto"/>
            <w:vAlign w:val="center"/>
          </w:tcPr>
          <w:p w14:paraId="237E6EB9" w14:textId="0BA5C69F" w:rsidR="00230BE3" w:rsidRPr="008B6746" w:rsidRDefault="00230BE3" w:rsidP="00A24B57">
            <w:pPr>
              <w:pStyle w:val="NoSpacing"/>
              <w:jc w:val="center"/>
              <w:rPr>
                <w:sz w:val="18"/>
                <w:lang w:eastAsia="en-GB"/>
              </w:rPr>
            </w:pPr>
            <w:r w:rsidRPr="00B5274B">
              <w:rPr>
                <w:sz w:val="18"/>
                <w:lang w:eastAsia="en-GB"/>
              </w:rPr>
              <w:t>5</w:t>
            </w:r>
            <w:r>
              <w:rPr>
                <w:sz w:val="18"/>
                <w:lang w:eastAsia="en-GB"/>
              </w:rPr>
              <w:t>89</w:t>
            </w:r>
          </w:p>
        </w:tc>
        <w:tc>
          <w:tcPr>
            <w:tcW w:w="189" w:type="pct"/>
            <w:shd w:val="clear" w:color="auto" w:fill="auto"/>
            <w:vAlign w:val="center"/>
          </w:tcPr>
          <w:p w14:paraId="446A7F4E" w14:textId="71C16B92" w:rsidR="00230BE3" w:rsidRPr="008B6746" w:rsidRDefault="00230BE3" w:rsidP="00A24B57">
            <w:pPr>
              <w:pStyle w:val="NoSpacing"/>
              <w:jc w:val="center"/>
              <w:rPr>
                <w:sz w:val="18"/>
                <w:lang w:eastAsia="en-GB"/>
              </w:rPr>
            </w:pPr>
            <w:r w:rsidRPr="008B6746">
              <w:rPr>
                <w:sz w:val="18"/>
                <w:lang w:eastAsia="en-GB"/>
              </w:rPr>
              <w:t>48</w:t>
            </w:r>
            <w:r>
              <w:rPr>
                <w:sz w:val="18"/>
                <w:lang w:eastAsia="en-GB"/>
              </w:rPr>
              <w:t>7</w:t>
            </w:r>
          </w:p>
        </w:tc>
      </w:tr>
      <w:tr w:rsidR="00230BE3" w:rsidRPr="008B6746" w14:paraId="73548FC1" w14:textId="77777777" w:rsidTr="005D77A8">
        <w:trPr>
          <w:trHeight w:val="70"/>
        </w:trPr>
        <w:tc>
          <w:tcPr>
            <w:tcW w:w="785" w:type="pct"/>
            <w:shd w:val="clear" w:color="auto" w:fill="auto"/>
            <w:noWrap/>
            <w:vAlign w:val="center"/>
            <w:hideMark/>
          </w:tcPr>
          <w:p w14:paraId="30DA3D83" w14:textId="4880B19D" w:rsidR="00230BE3" w:rsidRPr="008B6746" w:rsidRDefault="00230BE3" w:rsidP="00A24B57">
            <w:pPr>
              <w:pStyle w:val="NoSpacing"/>
              <w:rPr>
                <w:sz w:val="18"/>
                <w:lang w:eastAsia="en-GB"/>
              </w:rPr>
            </w:pPr>
            <w:r w:rsidRPr="008B6746">
              <w:rPr>
                <w:sz w:val="18"/>
                <w:lang w:eastAsia="en-GB"/>
              </w:rPr>
              <w:t>Carlton-Le-Moorland</w:t>
            </w:r>
            <w:r>
              <w:rPr>
                <w:sz w:val="18"/>
                <w:lang w:eastAsia="en-GB"/>
              </w:rPr>
              <w:t xml:space="preserve"> –</w:t>
            </w:r>
            <w:r w:rsidRPr="00F02CCC">
              <w:rPr>
                <w:sz w:val="18"/>
                <w:lang w:eastAsia="en-GB"/>
              </w:rPr>
              <w:t xml:space="preserve"> Bassingham </w:t>
            </w:r>
            <w:r>
              <w:rPr>
                <w:sz w:val="18"/>
                <w:lang w:eastAsia="en-GB"/>
              </w:rPr>
              <w:t>l</w:t>
            </w:r>
            <w:r w:rsidRPr="00F02CCC">
              <w:rPr>
                <w:sz w:val="18"/>
                <w:lang w:eastAsia="en-GB"/>
              </w:rPr>
              <w:t>ink</w:t>
            </w:r>
          </w:p>
        </w:tc>
        <w:tc>
          <w:tcPr>
            <w:tcW w:w="306" w:type="pct"/>
            <w:shd w:val="clear" w:color="auto" w:fill="auto"/>
            <w:vAlign w:val="center"/>
          </w:tcPr>
          <w:p w14:paraId="3F768E7A"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583A21DD" w14:textId="7953584A"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4244A787" w14:textId="2E5A45F2" w:rsidR="00230BE3" w:rsidRPr="008B6746" w:rsidRDefault="00230BE3" w:rsidP="00A24B57">
            <w:pPr>
              <w:pStyle w:val="NoSpacing"/>
              <w:jc w:val="center"/>
              <w:rPr>
                <w:sz w:val="18"/>
              </w:rPr>
            </w:pPr>
            <w:r w:rsidRPr="0023551D">
              <w:rPr>
                <w:sz w:val="18"/>
              </w:rPr>
              <w:t>0.5</w:t>
            </w:r>
          </w:p>
        </w:tc>
        <w:tc>
          <w:tcPr>
            <w:tcW w:w="218" w:type="pct"/>
            <w:shd w:val="clear" w:color="auto" w:fill="auto"/>
            <w:vAlign w:val="center"/>
          </w:tcPr>
          <w:p w14:paraId="5EDBAB46" w14:textId="77777777" w:rsidR="00230BE3" w:rsidRPr="008B6746" w:rsidRDefault="00230BE3" w:rsidP="00A24B57">
            <w:pPr>
              <w:pStyle w:val="NoSpacing"/>
              <w:jc w:val="center"/>
              <w:rPr>
                <w:sz w:val="18"/>
                <w:lang w:eastAsia="en-GB"/>
              </w:rPr>
            </w:pPr>
            <w:r w:rsidRPr="008B6746">
              <w:rPr>
                <w:sz w:val="18"/>
              </w:rPr>
              <w:t>2.05</w:t>
            </w:r>
          </w:p>
        </w:tc>
        <w:tc>
          <w:tcPr>
            <w:tcW w:w="306" w:type="pct"/>
            <w:shd w:val="clear" w:color="auto" w:fill="auto"/>
            <w:vAlign w:val="center"/>
          </w:tcPr>
          <w:p w14:paraId="2C469657" w14:textId="75E2E11B"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1778B1F6" w14:textId="013FD8D4" w:rsidR="00230BE3" w:rsidRPr="008B6746" w:rsidRDefault="00230BE3" w:rsidP="00A24B57">
            <w:pPr>
              <w:pStyle w:val="NoSpacing"/>
              <w:jc w:val="center"/>
              <w:rPr>
                <w:sz w:val="18"/>
              </w:rPr>
            </w:pPr>
            <w:r w:rsidRPr="0023551D">
              <w:rPr>
                <w:sz w:val="18"/>
              </w:rPr>
              <w:t>1,900</w:t>
            </w:r>
          </w:p>
        </w:tc>
        <w:tc>
          <w:tcPr>
            <w:tcW w:w="306" w:type="pct"/>
            <w:shd w:val="clear" w:color="auto" w:fill="auto"/>
            <w:vAlign w:val="center"/>
          </w:tcPr>
          <w:p w14:paraId="0C4FFAEB" w14:textId="77777777" w:rsidR="00230BE3" w:rsidRPr="008B6746" w:rsidRDefault="00230BE3" w:rsidP="00A24B57">
            <w:pPr>
              <w:pStyle w:val="NoSpacing"/>
              <w:jc w:val="center"/>
              <w:rPr>
                <w:sz w:val="18"/>
                <w:lang w:eastAsia="en-GB"/>
              </w:rPr>
            </w:pPr>
            <w:r w:rsidRPr="008B6746">
              <w:rPr>
                <w:sz w:val="18"/>
                <w:lang w:eastAsia="en-GB"/>
              </w:rPr>
              <w:t>377</w:t>
            </w:r>
          </w:p>
        </w:tc>
        <w:tc>
          <w:tcPr>
            <w:tcW w:w="262" w:type="pct"/>
            <w:shd w:val="clear" w:color="auto" w:fill="auto"/>
            <w:noWrap/>
            <w:vAlign w:val="center"/>
            <w:hideMark/>
          </w:tcPr>
          <w:p w14:paraId="7359C6F6" w14:textId="268B1081"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118</w:t>
            </w:r>
          </w:p>
        </w:tc>
        <w:tc>
          <w:tcPr>
            <w:tcW w:w="305" w:type="pct"/>
            <w:shd w:val="clear" w:color="auto" w:fill="auto"/>
            <w:noWrap/>
            <w:vAlign w:val="center"/>
            <w:hideMark/>
          </w:tcPr>
          <w:p w14:paraId="5632B10B" w14:textId="77777777" w:rsidR="00230BE3" w:rsidRPr="008B6746" w:rsidRDefault="00230BE3" w:rsidP="00A24B57">
            <w:pPr>
              <w:pStyle w:val="NoSpacing"/>
              <w:jc w:val="center"/>
              <w:rPr>
                <w:sz w:val="18"/>
                <w:lang w:eastAsia="en-GB"/>
              </w:rPr>
            </w:pPr>
            <w:r w:rsidRPr="008B6746">
              <w:rPr>
                <w:sz w:val="18"/>
                <w:lang w:eastAsia="en-GB"/>
              </w:rPr>
              <w:t>67 (18)</w:t>
            </w:r>
          </w:p>
        </w:tc>
        <w:tc>
          <w:tcPr>
            <w:tcW w:w="323" w:type="pct"/>
            <w:shd w:val="clear" w:color="auto" w:fill="auto"/>
            <w:noWrap/>
            <w:vAlign w:val="center"/>
            <w:hideMark/>
          </w:tcPr>
          <w:p w14:paraId="71BEDF91" w14:textId="77777777" w:rsidR="00230BE3" w:rsidRPr="008B6746" w:rsidRDefault="00230BE3" w:rsidP="00A24B57">
            <w:pPr>
              <w:pStyle w:val="NoSpacing"/>
              <w:jc w:val="center"/>
              <w:rPr>
                <w:sz w:val="18"/>
                <w:lang w:eastAsia="en-GB"/>
              </w:rPr>
            </w:pPr>
            <w:r w:rsidRPr="008B6746">
              <w:rPr>
                <w:sz w:val="18"/>
                <w:lang w:eastAsia="en-GB"/>
              </w:rPr>
              <w:t>102 (9)</w:t>
            </w:r>
          </w:p>
        </w:tc>
        <w:tc>
          <w:tcPr>
            <w:tcW w:w="320" w:type="pct"/>
            <w:shd w:val="clear" w:color="auto" w:fill="auto"/>
            <w:noWrap/>
            <w:vAlign w:val="center"/>
            <w:hideMark/>
          </w:tcPr>
          <w:p w14:paraId="42939F15" w14:textId="056B903B" w:rsidR="00230BE3" w:rsidRPr="008B6746" w:rsidRDefault="00230BE3" w:rsidP="00A24B57">
            <w:pPr>
              <w:pStyle w:val="NoSpacing"/>
              <w:jc w:val="center"/>
              <w:rPr>
                <w:sz w:val="18"/>
                <w:lang w:eastAsia="en-GB"/>
              </w:rPr>
            </w:pPr>
            <w:r w:rsidRPr="00A24B57">
              <w:rPr>
                <w:sz w:val="18"/>
                <w:lang w:eastAsia="en-GB"/>
              </w:rPr>
              <w:t>46</w:t>
            </w:r>
          </w:p>
        </w:tc>
        <w:tc>
          <w:tcPr>
            <w:tcW w:w="320" w:type="pct"/>
            <w:shd w:val="clear" w:color="auto" w:fill="auto"/>
            <w:noWrap/>
            <w:vAlign w:val="center"/>
            <w:hideMark/>
          </w:tcPr>
          <w:p w14:paraId="344AC790" w14:textId="41315813" w:rsidR="00230BE3" w:rsidRPr="008B6746" w:rsidRDefault="00230BE3" w:rsidP="00A24B57">
            <w:pPr>
              <w:pStyle w:val="NoSpacing"/>
              <w:jc w:val="center"/>
              <w:rPr>
                <w:sz w:val="18"/>
                <w:lang w:eastAsia="en-GB"/>
              </w:rPr>
            </w:pPr>
            <w:r w:rsidRPr="00A24B57">
              <w:rPr>
                <w:sz w:val="18"/>
                <w:lang w:eastAsia="en-GB"/>
              </w:rPr>
              <w:t>79</w:t>
            </w:r>
          </w:p>
        </w:tc>
        <w:tc>
          <w:tcPr>
            <w:tcW w:w="335" w:type="pct"/>
            <w:shd w:val="clear" w:color="auto" w:fill="auto"/>
            <w:vAlign w:val="center"/>
          </w:tcPr>
          <w:p w14:paraId="33D6BE79" w14:textId="77777777" w:rsidR="00230BE3" w:rsidRPr="008B6746" w:rsidRDefault="00230BE3" w:rsidP="00A24B57">
            <w:pPr>
              <w:pStyle w:val="NoSpacing"/>
              <w:jc w:val="center"/>
              <w:rPr>
                <w:sz w:val="18"/>
                <w:lang w:eastAsia="en-GB"/>
              </w:rPr>
            </w:pPr>
            <w:r w:rsidRPr="008B6746">
              <w:rPr>
                <w:sz w:val="18"/>
              </w:rPr>
              <w:t>5.4</w:t>
            </w:r>
          </w:p>
        </w:tc>
        <w:tc>
          <w:tcPr>
            <w:tcW w:w="193" w:type="pct"/>
            <w:shd w:val="clear" w:color="auto" w:fill="auto"/>
            <w:vAlign w:val="center"/>
          </w:tcPr>
          <w:p w14:paraId="5055F5A8"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CBE15BC"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33EB6DCA" w14:textId="77777777" w:rsidTr="005D77A8">
        <w:trPr>
          <w:trHeight w:val="90"/>
        </w:trPr>
        <w:tc>
          <w:tcPr>
            <w:tcW w:w="785" w:type="pct"/>
            <w:shd w:val="clear" w:color="auto" w:fill="auto"/>
            <w:noWrap/>
            <w:vAlign w:val="center"/>
            <w:hideMark/>
          </w:tcPr>
          <w:p w14:paraId="0E1BE3BD" w14:textId="2150191D" w:rsidR="00230BE3" w:rsidRPr="008B6746" w:rsidRDefault="00230BE3" w:rsidP="00A24B57">
            <w:pPr>
              <w:pStyle w:val="NoSpacing"/>
              <w:rPr>
                <w:sz w:val="18"/>
                <w:lang w:eastAsia="en-GB"/>
              </w:rPr>
            </w:pPr>
            <w:r w:rsidRPr="008B6746">
              <w:rPr>
                <w:sz w:val="18"/>
                <w:lang w:eastAsia="en-GB"/>
              </w:rPr>
              <w:t>Cheshunt</w:t>
            </w:r>
            <w:r>
              <w:rPr>
                <w:sz w:val="18"/>
                <w:lang w:eastAsia="en-GB"/>
              </w:rPr>
              <w:t>: A10 crossing and links</w:t>
            </w:r>
          </w:p>
        </w:tc>
        <w:tc>
          <w:tcPr>
            <w:tcW w:w="306" w:type="pct"/>
            <w:shd w:val="clear" w:color="auto" w:fill="auto"/>
            <w:vAlign w:val="center"/>
          </w:tcPr>
          <w:p w14:paraId="5EFC909E"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1FB79A38" w14:textId="79ED21F0"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1A44D7C4" w14:textId="49320A07" w:rsidR="00230BE3" w:rsidRPr="008B6746" w:rsidRDefault="00230BE3" w:rsidP="00A24B57">
            <w:pPr>
              <w:pStyle w:val="NoSpacing"/>
              <w:jc w:val="center"/>
              <w:rPr>
                <w:sz w:val="18"/>
              </w:rPr>
            </w:pPr>
            <w:r w:rsidRPr="0023551D">
              <w:rPr>
                <w:sz w:val="18"/>
              </w:rPr>
              <w:t>2.9</w:t>
            </w:r>
          </w:p>
        </w:tc>
        <w:tc>
          <w:tcPr>
            <w:tcW w:w="218" w:type="pct"/>
            <w:shd w:val="clear" w:color="auto" w:fill="auto"/>
            <w:vAlign w:val="center"/>
          </w:tcPr>
          <w:p w14:paraId="5E162FED" w14:textId="77777777" w:rsidR="00230BE3" w:rsidRPr="008B6746" w:rsidRDefault="00230BE3" w:rsidP="00A24B57">
            <w:pPr>
              <w:pStyle w:val="NoSpacing"/>
              <w:jc w:val="center"/>
              <w:rPr>
                <w:sz w:val="18"/>
                <w:lang w:eastAsia="en-GB"/>
              </w:rPr>
            </w:pPr>
            <w:r w:rsidRPr="008B6746">
              <w:rPr>
                <w:sz w:val="18"/>
              </w:rPr>
              <w:t>5.01</w:t>
            </w:r>
          </w:p>
        </w:tc>
        <w:tc>
          <w:tcPr>
            <w:tcW w:w="306" w:type="pct"/>
            <w:shd w:val="clear" w:color="auto" w:fill="auto"/>
            <w:vAlign w:val="center"/>
          </w:tcPr>
          <w:p w14:paraId="14397A02"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77B59E06" w14:textId="57401F82" w:rsidR="00230BE3" w:rsidRPr="008B6746" w:rsidRDefault="00230BE3" w:rsidP="00A24B57">
            <w:pPr>
              <w:pStyle w:val="NoSpacing"/>
              <w:jc w:val="center"/>
              <w:rPr>
                <w:sz w:val="18"/>
              </w:rPr>
            </w:pPr>
            <w:r w:rsidRPr="0023551D">
              <w:rPr>
                <w:sz w:val="18"/>
              </w:rPr>
              <w:t>25,100</w:t>
            </w:r>
          </w:p>
        </w:tc>
        <w:tc>
          <w:tcPr>
            <w:tcW w:w="306" w:type="pct"/>
            <w:shd w:val="clear" w:color="auto" w:fill="auto"/>
            <w:vAlign w:val="center"/>
          </w:tcPr>
          <w:p w14:paraId="0D7C36A8" w14:textId="77777777" w:rsidR="00230BE3" w:rsidRPr="008B6746" w:rsidRDefault="00230BE3" w:rsidP="00A24B57">
            <w:pPr>
              <w:pStyle w:val="NoSpacing"/>
              <w:jc w:val="center"/>
              <w:rPr>
                <w:sz w:val="18"/>
                <w:lang w:eastAsia="en-GB"/>
              </w:rPr>
            </w:pPr>
            <w:r w:rsidRPr="008B6746">
              <w:rPr>
                <w:sz w:val="18"/>
                <w:lang w:eastAsia="en-GB"/>
              </w:rPr>
              <w:t>139</w:t>
            </w:r>
          </w:p>
        </w:tc>
        <w:tc>
          <w:tcPr>
            <w:tcW w:w="262" w:type="pct"/>
            <w:shd w:val="clear" w:color="auto" w:fill="auto"/>
            <w:noWrap/>
            <w:vAlign w:val="center"/>
            <w:hideMark/>
          </w:tcPr>
          <w:p w14:paraId="7149913D" w14:textId="24172249"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185</w:t>
            </w:r>
          </w:p>
        </w:tc>
        <w:tc>
          <w:tcPr>
            <w:tcW w:w="305" w:type="pct"/>
            <w:shd w:val="clear" w:color="auto" w:fill="auto"/>
            <w:noWrap/>
            <w:vAlign w:val="center"/>
            <w:hideMark/>
          </w:tcPr>
          <w:p w14:paraId="2E55B291" w14:textId="77777777" w:rsidR="00230BE3" w:rsidRPr="008B6746" w:rsidRDefault="00230BE3" w:rsidP="00A24B57">
            <w:pPr>
              <w:pStyle w:val="NoSpacing"/>
              <w:jc w:val="center"/>
              <w:rPr>
                <w:sz w:val="18"/>
                <w:lang w:eastAsia="en-GB"/>
              </w:rPr>
            </w:pPr>
            <w:r w:rsidRPr="008B6746">
              <w:rPr>
                <w:sz w:val="18"/>
                <w:lang w:eastAsia="en-GB"/>
              </w:rPr>
              <w:t>29 (21)</w:t>
            </w:r>
          </w:p>
        </w:tc>
        <w:tc>
          <w:tcPr>
            <w:tcW w:w="323" w:type="pct"/>
            <w:shd w:val="clear" w:color="auto" w:fill="auto"/>
            <w:noWrap/>
            <w:vAlign w:val="center"/>
            <w:hideMark/>
          </w:tcPr>
          <w:p w14:paraId="28B0439D" w14:textId="77777777" w:rsidR="00230BE3" w:rsidRPr="008B6746" w:rsidRDefault="00230BE3" w:rsidP="00A24B57">
            <w:pPr>
              <w:pStyle w:val="NoSpacing"/>
              <w:jc w:val="center"/>
              <w:rPr>
                <w:sz w:val="18"/>
                <w:lang w:eastAsia="en-GB"/>
              </w:rPr>
            </w:pPr>
            <w:r w:rsidRPr="008B6746">
              <w:rPr>
                <w:sz w:val="18"/>
                <w:lang w:eastAsia="en-GB"/>
              </w:rPr>
              <w:t>101 (5)</w:t>
            </w:r>
          </w:p>
        </w:tc>
        <w:tc>
          <w:tcPr>
            <w:tcW w:w="320" w:type="pct"/>
            <w:shd w:val="clear" w:color="auto" w:fill="auto"/>
            <w:noWrap/>
            <w:vAlign w:val="center"/>
            <w:hideMark/>
          </w:tcPr>
          <w:p w14:paraId="0D1E96D6" w14:textId="07306D08" w:rsidR="00230BE3" w:rsidRPr="008B6746" w:rsidRDefault="00230BE3" w:rsidP="00A24B57">
            <w:pPr>
              <w:pStyle w:val="NoSpacing"/>
              <w:jc w:val="center"/>
              <w:rPr>
                <w:sz w:val="18"/>
                <w:lang w:eastAsia="en-GB"/>
              </w:rPr>
            </w:pPr>
            <w:r w:rsidRPr="00A24B57">
              <w:rPr>
                <w:sz w:val="18"/>
                <w:lang w:eastAsia="en-GB"/>
              </w:rPr>
              <w:t>32</w:t>
            </w:r>
          </w:p>
        </w:tc>
        <w:tc>
          <w:tcPr>
            <w:tcW w:w="320" w:type="pct"/>
            <w:shd w:val="clear" w:color="auto" w:fill="auto"/>
            <w:noWrap/>
            <w:vAlign w:val="center"/>
            <w:hideMark/>
          </w:tcPr>
          <w:p w14:paraId="698D3714" w14:textId="36E4AE9F" w:rsidR="00230BE3" w:rsidRPr="008B6746" w:rsidRDefault="00230BE3" w:rsidP="00A24B57">
            <w:pPr>
              <w:pStyle w:val="NoSpacing"/>
              <w:jc w:val="center"/>
              <w:rPr>
                <w:sz w:val="18"/>
                <w:lang w:eastAsia="en-GB"/>
              </w:rPr>
            </w:pPr>
            <w:r w:rsidRPr="00A24B57">
              <w:rPr>
                <w:sz w:val="18"/>
                <w:lang w:eastAsia="en-GB"/>
              </w:rPr>
              <w:t>259</w:t>
            </w:r>
          </w:p>
        </w:tc>
        <w:tc>
          <w:tcPr>
            <w:tcW w:w="335" w:type="pct"/>
            <w:shd w:val="clear" w:color="auto" w:fill="auto"/>
            <w:vAlign w:val="center"/>
          </w:tcPr>
          <w:p w14:paraId="6986E1F7" w14:textId="77777777" w:rsidR="00230BE3" w:rsidRPr="008B6746" w:rsidRDefault="00230BE3" w:rsidP="00A24B57">
            <w:pPr>
              <w:pStyle w:val="NoSpacing"/>
              <w:jc w:val="center"/>
              <w:rPr>
                <w:sz w:val="18"/>
                <w:lang w:eastAsia="en-GB"/>
              </w:rPr>
            </w:pPr>
            <w:r w:rsidRPr="008B6746">
              <w:rPr>
                <w:sz w:val="18"/>
              </w:rPr>
              <w:t>0.8</w:t>
            </w:r>
          </w:p>
        </w:tc>
        <w:tc>
          <w:tcPr>
            <w:tcW w:w="193" w:type="pct"/>
            <w:shd w:val="clear" w:color="auto" w:fill="auto"/>
            <w:vAlign w:val="center"/>
          </w:tcPr>
          <w:p w14:paraId="7697A98D"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3508AD9"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3F6A03C5" w14:textId="77777777" w:rsidTr="005D77A8">
        <w:trPr>
          <w:trHeight w:val="149"/>
        </w:trPr>
        <w:tc>
          <w:tcPr>
            <w:tcW w:w="785" w:type="pct"/>
            <w:shd w:val="clear" w:color="auto" w:fill="auto"/>
            <w:noWrap/>
            <w:vAlign w:val="center"/>
            <w:hideMark/>
          </w:tcPr>
          <w:p w14:paraId="69DFB8BE" w14:textId="76EE87DB" w:rsidR="00230BE3" w:rsidRPr="008B6746" w:rsidRDefault="00230BE3" w:rsidP="00A24B57">
            <w:pPr>
              <w:pStyle w:val="NoSpacing"/>
              <w:rPr>
                <w:sz w:val="18"/>
                <w:lang w:eastAsia="en-GB"/>
              </w:rPr>
            </w:pPr>
            <w:r w:rsidRPr="008B6746">
              <w:rPr>
                <w:sz w:val="18"/>
                <w:lang w:eastAsia="en-GB"/>
              </w:rPr>
              <w:t>Chester</w:t>
            </w:r>
            <w:r>
              <w:rPr>
                <w:sz w:val="18"/>
                <w:lang w:eastAsia="en-GB"/>
              </w:rPr>
              <w:t xml:space="preserve"> greenway extension, links and riverside path</w:t>
            </w:r>
          </w:p>
        </w:tc>
        <w:tc>
          <w:tcPr>
            <w:tcW w:w="306" w:type="pct"/>
            <w:shd w:val="clear" w:color="auto" w:fill="auto"/>
            <w:vAlign w:val="center"/>
          </w:tcPr>
          <w:p w14:paraId="46BF5379"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6D336DCB" w14:textId="45B0993D"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34F22BDD" w14:textId="61A40A7E" w:rsidR="00230BE3" w:rsidRPr="008B6746" w:rsidRDefault="00230BE3" w:rsidP="00A24B57">
            <w:pPr>
              <w:pStyle w:val="NoSpacing"/>
              <w:jc w:val="center"/>
              <w:rPr>
                <w:sz w:val="18"/>
              </w:rPr>
            </w:pPr>
            <w:r w:rsidRPr="0023551D">
              <w:rPr>
                <w:sz w:val="18"/>
              </w:rPr>
              <w:t>1.7</w:t>
            </w:r>
          </w:p>
        </w:tc>
        <w:tc>
          <w:tcPr>
            <w:tcW w:w="218" w:type="pct"/>
            <w:shd w:val="clear" w:color="auto" w:fill="auto"/>
            <w:vAlign w:val="center"/>
          </w:tcPr>
          <w:p w14:paraId="49898E22" w14:textId="77777777" w:rsidR="00230BE3" w:rsidRPr="008B6746" w:rsidRDefault="00230BE3" w:rsidP="00A24B57">
            <w:pPr>
              <w:pStyle w:val="NoSpacing"/>
              <w:jc w:val="center"/>
              <w:rPr>
                <w:sz w:val="18"/>
                <w:lang w:eastAsia="en-GB"/>
              </w:rPr>
            </w:pPr>
            <w:r w:rsidRPr="008B6746">
              <w:rPr>
                <w:sz w:val="18"/>
              </w:rPr>
              <w:t>5.86</w:t>
            </w:r>
          </w:p>
        </w:tc>
        <w:tc>
          <w:tcPr>
            <w:tcW w:w="306" w:type="pct"/>
            <w:shd w:val="clear" w:color="auto" w:fill="auto"/>
            <w:vAlign w:val="center"/>
          </w:tcPr>
          <w:p w14:paraId="3D1E87D1"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648900DB" w14:textId="3F189E3F" w:rsidR="00230BE3" w:rsidRPr="008B6746" w:rsidRDefault="00230BE3" w:rsidP="00A24B57">
            <w:pPr>
              <w:pStyle w:val="NoSpacing"/>
              <w:jc w:val="center"/>
              <w:rPr>
                <w:sz w:val="18"/>
              </w:rPr>
            </w:pPr>
            <w:r w:rsidRPr="0023551D">
              <w:rPr>
                <w:sz w:val="18"/>
              </w:rPr>
              <w:t>32,100</w:t>
            </w:r>
          </w:p>
        </w:tc>
        <w:tc>
          <w:tcPr>
            <w:tcW w:w="306" w:type="pct"/>
            <w:shd w:val="clear" w:color="auto" w:fill="auto"/>
            <w:vAlign w:val="center"/>
          </w:tcPr>
          <w:p w14:paraId="76F2B7D5" w14:textId="4664FF7F"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438</w:t>
            </w:r>
          </w:p>
        </w:tc>
        <w:tc>
          <w:tcPr>
            <w:tcW w:w="262" w:type="pct"/>
            <w:shd w:val="clear" w:color="auto" w:fill="auto"/>
            <w:noWrap/>
            <w:vAlign w:val="center"/>
            <w:hideMark/>
          </w:tcPr>
          <w:p w14:paraId="58836442" w14:textId="3C04ED79"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206</w:t>
            </w:r>
          </w:p>
        </w:tc>
        <w:tc>
          <w:tcPr>
            <w:tcW w:w="305" w:type="pct"/>
            <w:shd w:val="clear" w:color="auto" w:fill="auto"/>
            <w:noWrap/>
            <w:vAlign w:val="center"/>
            <w:hideMark/>
          </w:tcPr>
          <w:p w14:paraId="43AA17CF" w14:textId="77777777" w:rsidR="00230BE3" w:rsidRPr="008B6746" w:rsidRDefault="00230BE3" w:rsidP="00A24B57">
            <w:pPr>
              <w:pStyle w:val="NoSpacing"/>
              <w:jc w:val="center"/>
              <w:rPr>
                <w:sz w:val="18"/>
                <w:lang w:eastAsia="en-GB"/>
              </w:rPr>
            </w:pPr>
            <w:r w:rsidRPr="008B6746">
              <w:rPr>
                <w:sz w:val="18"/>
                <w:lang w:eastAsia="en-GB"/>
              </w:rPr>
              <w:t>167 (12)</w:t>
            </w:r>
          </w:p>
        </w:tc>
        <w:tc>
          <w:tcPr>
            <w:tcW w:w="323" w:type="pct"/>
            <w:shd w:val="clear" w:color="auto" w:fill="auto"/>
            <w:noWrap/>
            <w:vAlign w:val="center"/>
            <w:hideMark/>
          </w:tcPr>
          <w:p w14:paraId="6F604640" w14:textId="77777777" w:rsidR="00230BE3" w:rsidRPr="008B6746" w:rsidRDefault="00230BE3" w:rsidP="00A24B57">
            <w:pPr>
              <w:pStyle w:val="NoSpacing"/>
              <w:jc w:val="center"/>
              <w:rPr>
                <w:sz w:val="18"/>
                <w:lang w:eastAsia="en-GB"/>
              </w:rPr>
            </w:pPr>
            <w:r w:rsidRPr="008B6746">
              <w:rPr>
                <w:sz w:val="18"/>
                <w:lang w:eastAsia="en-GB"/>
              </w:rPr>
              <w:t>122 (10)</w:t>
            </w:r>
          </w:p>
        </w:tc>
        <w:tc>
          <w:tcPr>
            <w:tcW w:w="320" w:type="pct"/>
            <w:shd w:val="clear" w:color="auto" w:fill="auto"/>
            <w:noWrap/>
            <w:vAlign w:val="center"/>
            <w:hideMark/>
          </w:tcPr>
          <w:p w14:paraId="5B73EE39" w14:textId="26C0384B" w:rsidR="00230BE3" w:rsidRPr="008B6746" w:rsidRDefault="00230BE3" w:rsidP="00A24B57">
            <w:pPr>
              <w:pStyle w:val="NoSpacing"/>
              <w:jc w:val="center"/>
              <w:rPr>
                <w:sz w:val="18"/>
                <w:lang w:eastAsia="en-GB"/>
              </w:rPr>
            </w:pPr>
            <w:r w:rsidRPr="00A24B57">
              <w:rPr>
                <w:sz w:val="18"/>
                <w:lang w:eastAsia="en-GB"/>
              </w:rPr>
              <w:t>1,641</w:t>
            </w:r>
          </w:p>
        </w:tc>
        <w:tc>
          <w:tcPr>
            <w:tcW w:w="320" w:type="pct"/>
            <w:shd w:val="clear" w:color="auto" w:fill="auto"/>
            <w:noWrap/>
            <w:vAlign w:val="center"/>
            <w:hideMark/>
          </w:tcPr>
          <w:p w14:paraId="0986ECFB" w14:textId="245BF238" w:rsidR="00230BE3" w:rsidRPr="008B6746" w:rsidRDefault="00230BE3" w:rsidP="00A24B57">
            <w:pPr>
              <w:pStyle w:val="NoSpacing"/>
              <w:jc w:val="center"/>
              <w:rPr>
                <w:sz w:val="18"/>
                <w:lang w:eastAsia="en-GB"/>
              </w:rPr>
            </w:pPr>
            <w:r w:rsidRPr="00A24B57">
              <w:rPr>
                <w:sz w:val="18"/>
                <w:lang w:eastAsia="en-GB"/>
              </w:rPr>
              <w:t>2,129</w:t>
            </w:r>
          </w:p>
        </w:tc>
        <w:tc>
          <w:tcPr>
            <w:tcW w:w="335" w:type="pct"/>
            <w:shd w:val="clear" w:color="auto" w:fill="auto"/>
            <w:vAlign w:val="center"/>
          </w:tcPr>
          <w:p w14:paraId="183E1EB8" w14:textId="77777777" w:rsidR="00230BE3" w:rsidRPr="008B6746" w:rsidRDefault="00230BE3" w:rsidP="00A24B57">
            <w:pPr>
              <w:pStyle w:val="NoSpacing"/>
              <w:jc w:val="center"/>
              <w:rPr>
                <w:sz w:val="18"/>
                <w:lang w:eastAsia="en-GB"/>
              </w:rPr>
            </w:pPr>
            <w:r w:rsidRPr="008B6746">
              <w:rPr>
                <w:sz w:val="18"/>
              </w:rPr>
              <w:t>21.9</w:t>
            </w:r>
          </w:p>
        </w:tc>
        <w:tc>
          <w:tcPr>
            <w:tcW w:w="193" w:type="pct"/>
            <w:shd w:val="clear" w:color="auto" w:fill="auto"/>
            <w:vAlign w:val="center"/>
          </w:tcPr>
          <w:p w14:paraId="222D41E7"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D45F237"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2742B6EE" w14:textId="77777777" w:rsidTr="005D77A8">
        <w:trPr>
          <w:trHeight w:val="181"/>
        </w:trPr>
        <w:tc>
          <w:tcPr>
            <w:tcW w:w="785" w:type="pct"/>
            <w:shd w:val="clear" w:color="auto" w:fill="auto"/>
            <w:noWrap/>
            <w:vAlign w:val="center"/>
            <w:hideMark/>
          </w:tcPr>
          <w:p w14:paraId="611F6399" w14:textId="6D0C28AB" w:rsidR="00230BE3" w:rsidRPr="008B6746" w:rsidRDefault="00230BE3" w:rsidP="00A24B57">
            <w:pPr>
              <w:pStyle w:val="NoSpacing"/>
              <w:rPr>
                <w:sz w:val="18"/>
                <w:lang w:eastAsia="en-GB"/>
              </w:rPr>
            </w:pPr>
            <w:r w:rsidRPr="008B6746">
              <w:rPr>
                <w:sz w:val="18"/>
                <w:lang w:eastAsia="en-GB"/>
              </w:rPr>
              <w:t>Clydach</w:t>
            </w:r>
            <w:r>
              <w:rPr>
                <w:sz w:val="18"/>
                <w:lang w:eastAsia="en-GB"/>
              </w:rPr>
              <w:t xml:space="preserve"> links</w:t>
            </w:r>
          </w:p>
        </w:tc>
        <w:tc>
          <w:tcPr>
            <w:tcW w:w="306" w:type="pct"/>
            <w:shd w:val="clear" w:color="auto" w:fill="auto"/>
            <w:vAlign w:val="center"/>
          </w:tcPr>
          <w:p w14:paraId="0C3CC5EB" w14:textId="77777777" w:rsidR="00230BE3" w:rsidRPr="008B6746" w:rsidRDefault="00230BE3" w:rsidP="00A24B57">
            <w:pPr>
              <w:pStyle w:val="NoSpacing"/>
              <w:jc w:val="center"/>
              <w:rPr>
                <w:sz w:val="18"/>
                <w:lang w:eastAsia="en-GB"/>
              </w:rPr>
            </w:pPr>
            <w:r w:rsidRPr="008B6746">
              <w:rPr>
                <w:rFonts w:cs="Arial"/>
                <w:sz w:val="18"/>
              </w:rPr>
              <w:t>Wales</w:t>
            </w:r>
          </w:p>
        </w:tc>
        <w:tc>
          <w:tcPr>
            <w:tcW w:w="263" w:type="pct"/>
          </w:tcPr>
          <w:p w14:paraId="73D24EAC" w14:textId="062A116B"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128179FA" w14:textId="690805C5" w:rsidR="00230BE3" w:rsidRPr="008B6746" w:rsidRDefault="00230BE3" w:rsidP="00A24B57">
            <w:pPr>
              <w:pStyle w:val="NoSpacing"/>
              <w:jc w:val="center"/>
              <w:rPr>
                <w:sz w:val="18"/>
              </w:rPr>
            </w:pPr>
            <w:r w:rsidRPr="0023551D">
              <w:rPr>
                <w:sz w:val="18"/>
              </w:rPr>
              <w:t>1.1</w:t>
            </w:r>
          </w:p>
        </w:tc>
        <w:tc>
          <w:tcPr>
            <w:tcW w:w="218" w:type="pct"/>
            <w:shd w:val="clear" w:color="auto" w:fill="auto"/>
            <w:vAlign w:val="center"/>
          </w:tcPr>
          <w:p w14:paraId="0C3128BE" w14:textId="77777777" w:rsidR="00230BE3" w:rsidRPr="008B6746" w:rsidRDefault="00230BE3" w:rsidP="00A24B57">
            <w:pPr>
              <w:pStyle w:val="NoSpacing"/>
              <w:jc w:val="center"/>
              <w:rPr>
                <w:sz w:val="18"/>
                <w:lang w:eastAsia="en-GB"/>
              </w:rPr>
            </w:pPr>
            <w:r w:rsidRPr="008B6746">
              <w:rPr>
                <w:sz w:val="18"/>
              </w:rPr>
              <w:t>5.38</w:t>
            </w:r>
          </w:p>
        </w:tc>
        <w:tc>
          <w:tcPr>
            <w:tcW w:w="306" w:type="pct"/>
            <w:shd w:val="clear" w:color="auto" w:fill="auto"/>
            <w:vAlign w:val="center"/>
          </w:tcPr>
          <w:p w14:paraId="54F4A7FC"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6DCEACA6" w14:textId="5B1AB706" w:rsidR="00230BE3" w:rsidRPr="008B6746" w:rsidRDefault="00230BE3" w:rsidP="00A24B57">
            <w:pPr>
              <w:pStyle w:val="NoSpacing"/>
              <w:jc w:val="center"/>
              <w:rPr>
                <w:sz w:val="18"/>
              </w:rPr>
            </w:pPr>
            <w:r w:rsidRPr="0023551D">
              <w:rPr>
                <w:sz w:val="18"/>
              </w:rPr>
              <w:t>8,300</w:t>
            </w:r>
          </w:p>
        </w:tc>
        <w:tc>
          <w:tcPr>
            <w:tcW w:w="306" w:type="pct"/>
            <w:shd w:val="clear" w:color="auto" w:fill="auto"/>
            <w:vAlign w:val="center"/>
          </w:tcPr>
          <w:p w14:paraId="2CC24A00" w14:textId="77777777" w:rsidR="00230BE3" w:rsidRPr="008B6746" w:rsidRDefault="00230BE3" w:rsidP="00A24B57">
            <w:pPr>
              <w:pStyle w:val="NoSpacing"/>
              <w:jc w:val="center"/>
              <w:rPr>
                <w:sz w:val="18"/>
                <w:lang w:eastAsia="en-GB"/>
              </w:rPr>
            </w:pPr>
            <w:r w:rsidRPr="008B6746">
              <w:rPr>
                <w:sz w:val="18"/>
                <w:lang w:eastAsia="en-GB"/>
              </w:rPr>
              <w:t>164</w:t>
            </w:r>
          </w:p>
        </w:tc>
        <w:tc>
          <w:tcPr>
            <w:tcW w:w="262" w:type="pct"/>
            <w:shd w:val="clear" w:color="auto" w:fill="auto"/>
            <w:noWrap/>
            <w:vAlign w:val="center"/>
            <w:hideMark/>
          </w:tcPr>
          <w:p w14:paraId="349DB8D8" w14:textId="3018A1D3"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821</w:t>
            </w:r>
          </w:p>
        </w:tc>
        <w:tc>
          <w:tcPr>
            <w:tcW w:w="305" w:type="pct"/>
            <w:shd w:val="clear" w:color="auto" w:fill="auto"/>
            <w:noWrap/>
            <w:vAlign w:val="center"/>
            <w:hideMark/>
          </w:tcPr>
          <w:p w14:paraId="21C8FDF4" w14:textId="77777777" w:rsidR="00230BE3" w:rsidRPr="008B6746" w:rsidRDefault="00230BE3" w:rsidP="00A24B57">
            <w:pPr>
              <w:pStyle w:val="NoSpacing"/>
              <w:jc w:val="center"/>
              <w:rPr>
                <w:sz w:val="18"/>
                <w:lang w:eastAsia="en-GB"/>
              </w:rPr>
            </w:pPr>
            <w:r w:rsidRPr="008B6746">
              <w:rPr>
                <w:sz w:val="18"/>
                <w:lang w:eastAsia="en-GB"/>
              </w:rPr>
              <w:t>44 (27)</w:t>
            </w:r>
          </w:p>
        </w:tc>
        <w:tc>
          <w:tcPr>
            <w:tcW w:w="323" w:type="pct"/>
            <w:shd w:val="clear" w:color="auto" w:fill="auto"/>
            <w:noWrap/>
            <w:vAlign w:val="center"/>
            <w:hideMark/>
          </w:tcPr>
          <w:p w14:paraId="36C3380F" w14:textId="77777777" w:rsidR="00230BE3" w:rsidRPr="008B6746" w:rsidRDefault="00230BE3" w:rsidP="00A24B57">
            <w:pPr>
              <w:pStyle w:val="NoSpacing"/>
              <w:jc w:val="center"/>
              <w:rPr>
                <w:sz w:val="18"/>
                <w:lang w:eastAsia="en-GB"/>
              </w:rPr>
            </w:pPr>
            <w:r w:rsidRPr="008B6746">
              <w:rPr>
                <w:sz w:val="18"/>
                <w:lang w:eastAsia="en-GB"/>
              </w:rPr>
              <w:t>236 (13)</w:t>
            </w:r>
          </w:p>
        </w:tc>
        <w:tc>
          <w:tcPr>
            <w:tcW w:w="320" w:type="pct"/>
            <w:shd w:val="clear" w:color="auto" w:fill="auto"/>
            <w:noWrap/>
            <w:vAlign w:val="center"/>
            <w:hideMark/>
          </w:tcPr>
          <w:p w14:paraId="7A4A56AF" w14:textId="10B2D49A" w:rsidR="00230BE3" w:rsidRPr="008B6746" w:rsidRDefault="00230BE3" w:rsidP="00A24B57">
            <w:pPr>
              <w:pStyle w:val="NoSpacing"/>
              <w:jc w:val="center"/>
              <w:rPr>
                <w:sz w:val="18"/>
                <w:lang w:eastAsia="en-GB"/>
              </w:rPr>
            </w:pPr>
            <w:r w:rsidRPr="00A24B57">
              <w:rPr>
                <w:sz w:val="18"/>
                <w:lang w:eastAsia="en-GB"/>
              </w:rPr>
              <w:t>60</w:t>
            </w:r>
          </w:p>
        </w:tc>
        <w:tc>
          <w:tcPr>
            <w:tcW w:w="320" w:type="pct"/>
            <w:shd w:val="clear" w:color="auto" w:fill="auto"/>
            <w:noWrap/>
            <w:vAlign w:val="center"/>
            <w:hideMark/>
          </w:tcPr>
          <w:p w14:paraId="10EC8378" w14:textId="140BD17F" w:rsidR="00230BE3" w:rsidRPr="008B6746" w:rsidRDefault="00230BE3" w:rsidP="00A24B57">
            <w:pPr>
              <w:pStyle w:val="NoSpacing"/>
              <w:jc w:val="center"/>
              <w:rPr>
                <w:sz w:val="18"/>
                <w:lang w:eastAsia="en-GB"/>
              </w:rPr>
            </w:pPr>
            <w:r w:rsidRPr="00A24B57">
              <w:rPr>
                <w:sz w:val="18"/>
                <w:lang w:eastAsia="en-GB"/>
              </w:rPr>
              <w:t>105</w:t>
            </w:r>
          </w:p>
        </w:tc>
        <w:tc>
          <w:tcPr>
            <w:tcW w:w="335" w:type="pct"/>
            <w:shd w:val="clear" w:color="auto" w:fill="auto"/>
            <w:vAlign w:val="center"/>
          </w:tcPr>
          <w:p w14:paraId="5C7C4ADD" w14:textId="77777777" w:rsidR="00230BE3" w:rsidRPr="008B6746" w:rsidRDefault="00230BE3" w:rsidP="00A24B57">
            <w:pPr>
              <w:pStyle w:val="NoSpacing"/>
              <w:jc w:val="center"/>
              <w:rPr>
                <w:sz w:val="18"/>
                <w:lang w:eastAsia="en-GB"/>
              </w:rPr>
            </w:pPr>
            <w:r w:rsidRPr="008B6746">
              <w:rPr>
                <w:sz w:val="18"/>
              </w:rPr>
              <w:t>3.5</w:t>
            </w:r>
          </w:p>
        </w:tc>
        <w:tc>
          <w:tcPr>
            <w:tcW w:w="193" w:type="pct"/>
            <w:shd w:val="clear" w:color="auto" w:fill="auto"/>
            <w:vAlign w:val="center"/>
          </w:tcPr>
          <w:p w14:paraId="2750E9F0"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62B5402"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32BF398" w14:textId="77777777" w:rsidTr="005D77A8">
        <w:trPr>
          <w:trHeight w:val="100"/>
        </w:trPr>
        <w:tc>
          <w:tcPr>
            <w:tcW w:w="785" w:type="pct"/>
            <w:shd w:val="clear" w:color="auto" w:fill="auto"/>
            <w:noWrap/>
            <w:vAlign w:val="center"/>
            <w:hideMark/>
          </w:tcPr>
          <w:p w14:paraId="45709902" w14:textId="37E8DDA3" w:rsidR="00230BE3" w:rsidRPr="008B6746" w:rsidRDefault="00230BE3" w:rsidP="00A24B57">
            <w:pPr>
              <w:pStyle w:val="NoSpacing"/>
              <w:rPr>
                <w:sz w:val="18"/>
                <w:lang w:eastAsia="en-GB"/>
              </w:rPr>
            </w:pPr>
            <w:r w:rsidRPr="008B6746">
              <w:rPr>
                <w:sz w:val="18"/>
                <w:lang w:eastAsia="en-GB"/>
              </w:rPr>
              <w:t>Conkers</w:t>
            </w:r>
            <w:r>
              <w:rPr>
                <w:sz w:val="18"/>
                <w:lang w:eastAsia="en-GB"/>
              </w:rPr>
              <w:t xml:space="preserve"> path in the National Forest</w:t>
            </w:r>
          </w:p>
        </w:tc>
        <w:tc>
          <w:tcPr>
            <w:tcW w:w="306" w:type="pct"/>
            <w:shd w:val="clear" w:color="auto" w:fill="auto"/>
            <w:vAlign w:val="center"/>
          </w:tcPr>
          <w:p w14:paraId="0BAAC5AF"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20507283" w14:textId="38F658D4"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316E89E4" w14:textId="66212334" w:rsidR="00230BE3" w:rsidRPr="008B6746" w:rsidRDefault="00230BE3" w:rsidP="00A24B57">
            <w:pPr>
              <w:pStyle w:val="NoSpacing"/>
              <w:jc w:val="center"/>
              <w:rPr>
                <w:sz w:val="18"/>
              </w:rPr>
            </w:pPr>
            <w:r w:rsidRPr="0023551D">
              <w:rPr>
                <w:sz w:val="18"/>
              </w:rPr>
              <w:t>1.2</w:t>
            </w:r>
          </w:p>
        </w:tc>
        <w:tc>
          <w:tcPr>
            <w:tcW w:w="218" w:type="pct"/>
            <w:shd w:val="clear" w:color="auto" w:fill="auto"/>
            <w:vAlign w:val="center"/>
          </w:tcPr>
          <w:p w14:paraId="78ACB5F5" w14:textId="77777777" w:rsidR="00230BE3" w:rsidRPr="008B6746" w:rsidRDefault="00230BE3" w:rsidP="00A24B57">
            <w:pPr>
              <w:pStyle w:val="NoSpacing"/>
              <w:jc w:val="center"/>
              <w:rPr>
                <w:sz w:val="18"/>
                <w:lang w:eastAsia="en-GB"/>
              </w:rPr>
            </w:pPr>
            <w:r w:rsidRPr="008B6746">
              <w:rPr>
                <w:sz w:val="18"/>
              </w:rPr>
              <w:t>0.55</w:t>
            </w:r>
          </w:p>
        </w:tc>
        <w:tc>
          <w:tcPr>
            <w:tcW w:w="306" w:type="pct"/>
            <w:shd w:val="clear" w:color="auto" w:fill="auto"/>
            <w:vAlign w:val="center"/>
          </w:tcPr>
          <w:p w14:paraId="14CD78CF" w14:textId="650A180F"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18E3D020" w14:textId="4683BF40" w:rsidR="00230BE3" w:rsidRPr="008B6746" w:rsidRDefault="00230BE3" w:rsidP="00A24B57">
            <w:pPr>
              <w:pStyle w:val="NoSpacing"/>
              <w:jc w:val="center"/>
              <w:rPr>
                <w:sz w:val="18"/>
              </w:rPr>
            </w:pPr>
            <w:r w:rsidRPr="0023551D">
              <w:rPr>
                <w:sz w:val="18"/>
              </w:rPr>
              <w:t>400</w:t>
            </w:r>
          </w:p>
        </w:tc>
        <w:tc>
          <w:tcPr>
            <w:tcW w:w="306" w:type="pct"/>
            <w:shd w:val="clear" w:color="auto" w:fill="auto"/>
            <w:vAlign w:val="center"/>
          </w:tcPr>
          <w:p w14:paraId="76B418B0" w14:textId="77777777" w:rsidR="00230BE3" w:rsidRPr="008B6746" w:rsidRDefault="00230BE3" w:rsidP="00A24B57">
            <w:pPr>
              <w:pStyle w:val="NoSpacing"/>
              <w:jc w:val="center"/>
              <w:rPr>
                <w:sz w:val="18"/>
                <w:lang w:eastAsia="en-GB"/>
              </w:rPr>
            </w:pPr>
            <w:r w:rsidRPr="008B6746">
              <w:rPr>
                <w:sz w:val="18"/>
                <w:lang w:eastAsia="en-GB"/>
              </w:rPr>
              <w:t>247</w:t>
            </w:r>
          </w:p>
        </w:tc>
        <w:tc>
          <w:tcPr>
            <w:tcW w:w="262" w:type="pct"/>
            <w:shd w:val="clear" w:color="auto" w:fill="auto"/>
            <w:noWrap/>
            <w:vAlign w:val="center"/>
            <w:hideMark/>
          </w:tcPr>
          <w:p w14:paraId="7624198F" w14:textId="77777777" w:rsidR="00230BE3" w:rsidRPr="008B6746" w:rsidRDefault="00230BE3" w:rsidP="00A24B57">
            <w:pPr>
              <w:pStyle w:val="NoSpacing"/>
              <w:jc w:val="center"/>
              <w:rPr>
                <w:sz w:val="18"/>
                <w:lang w:eastAsia="en-GB"/>
              </w:rPr>
            </w:pPr>
            <w:r w:rsidRPr="008B6746">
              <w:rPr>
                <w:sz w:val="18"/>
                <w:lang w:eastAsia="en-GB"/>
              </w:rPr>
              <w:t>219</w:t>
            </w:r>
          </w:p>
        </w:tc>
        <w:tc>
          <w:tcPr>
            <w:tcW w:w="305" w:type="pct"/>
            <w:shd w:val="clear" w:color="auto" w:fill="auto"/>
            <w:noWrap/>
            <w:vAlign w:val="center"/>
            <w:hideMark/>
          </w:tcPr>
          <w:p w14:paraId="61F58C71" w14:textId="77777777" w:rsidR="00230BE3" w:rsidRPr="008B6746" w:rsidRDefault="00230BE3" w:rsidP="00A24B57">
            <w:pPr>
              <w:pStyle w:val="NoSpacing"/>
              <w:jc w:val="center"/>
              <w:rPr>
                <w:sz w:val="18"/>
                <w:lang w:eastAsia="en-GB"/>
              </w:rPr>
            </w:pPr>
            <w:r w:rsidRPr="008B6746">
              <w:rPr>
                <w:sz w:val="18"/>
                <w:lang w:eastAsia="en-GB"/>
              </w:rPr>
              <w:t>76 (31)</w:t>
            </w:r>
          </w:p>
        </w:tc>
        <w:tc>
          <w:tcPr>
            <w:tcW w:w="323" w:type="pct"/>
            <w:shd w:val="clear" w:color="auto" w:fill="auto"/>
            <w:noWrap/>
            <w:vAlign w:val="center"/>
            <w:hideMark/>
          </w:tcPr>
          <w:p w14:paraId="2419B0E1" w14:textId="77777777" w:rsidR="00230BE3" w:rsidRPr="008B6746" w:rsidRDefault="00230BE3" w:rsidP="00A24B57">
            <w:pPr>
              <w:pStyle w:val="NoSpacing"/>
              <w:jc w:val="center"/>
              <w:rPr>
                <w:sz w:val="18"/>
                <w:lang w:eastAsia="en-GB"/>
              </w:rPr>
            </w:pPr>
            <w:r w:rsidRPr="008B6746">
              <w:rPr>
                <w:sz w:val="18"/>
                <w:lang w:eastAsia="en-GB"/>
              </w:rPr>
              <w:t>59 (27)</w:t>
            </w:r>
          </w:p>
        </w:tc>
        <w:tc>
          <w:tcPr>
            <w:tcW w:w="320" w:type="pct"/>
            <w:shd w:val="clear" w:color="auto" w:fill="auto"/>
            <w:noWrap/>
            <w:vAlign w:val="center"/>
            <w:hideMark/>
          </w:tcPr>
          <w:p w14:paraId="08A37BD0" w14:textId="1470F923" w:rsidR="00230BE3" w:rsidRPr="008B6746" w:rsidRDefault="00230BE3" w:rsidP="00A24B57">
            <w:pPr>
              <w:pStyle w:val="NoSpacing"/>
              <w:jc w:val="center"/>
              <w:rPr>
                <w:sz w:val="18"/>
                <w:lang w:eastAsia="en-GB"/>
              </w:rPr>
            </w:pPr>
            <w:r w:rsidRPr="00A24B57">
              <w:rPr>
                <w:sz w:val="18"/>
                <w:lang w:eastAsia="en-GB"/>
              </w:rPr>
              <w:t>20</w:t>
            </w:r>
          </w:p>
        </w:tc>
        <w:tc>
          <w:tcPr>
            <w:tcW w:w="320" w:type="pct"/>
            <w:shd w:val="clear" w:color="auto" w:fill="auto"/>
            <w:noWrap/>
            <w:vAlign w:val="center"/>
            <w:hideMark/>
          </w:tcPr>
          <w:p w14:paraId="02D18666" w14:textId="56BA0CB6" w:rsidR="00230BE3" w:rsidRPr="008B6746" w:rsidRDefault="00230BE3" w:rsidP="00A24B57">
            <w:pPr>
              <w:pStyle w:val="NoSpacing"/>
              <w:jc w:val="center"/>
              <w:rPr>
                <w:sz w:val="18"/>
                <w:lang w:eastAsia="en-GB"/>
              </w:rPr>
            </w:pPr>
            <w:r w:rsidRPr="00A24B57">
              <w:rPr>
                <w:sz w:val="18"/>
                <w:lang w:eastAsia="en-GB"/>
              </w:rPr>
              <w:t>11</w:t>
            </w:r>
          </w:p>
        </w:tc>
        <w:tc>
          <w:tcPr>
            <w:tcW w:w="335" w:type="pct"/>
            <w:shd w:val="clear" w:color="auto" w:fill="auto"/>
            <w:vAlign w:val="center"/>
          </w:tcPr>
          <w:p w14:paraId="3B1DB47F" w14:textId="77777777" w:rsidR="00230BE3" w:rsidRPr="008B6746" w:rsidRDefault="00230BE3" w:rsidP="00A24B57">
            <w:pPr>
              <w:pStyle w:val="NoSpacing"/>
              <w:jc w:val="center"/>
              <w:rPr>
                <w:sz w:val="18"/>
                <w:lang w:eastAsia="en-GB"/>
              </w:rPr>
            </w:pPr>
            <w:r w:rsidRPr="008B6746">
              <w:rPr>
                <w:sz w:val="18"/>
              </w:rPr>
              <w:t>0.3</w:t>
            </w:r>
          </w:p>
        </w:tc>
        <w:tc>
          <w:tcPr>
            <w:tcW w:w="193" w:type="pct"/>
            <w:shd w:val="clear" w:color="auto" w:fill="auto"/>
            <w:vAlign w:val="center"/>
          </w:tcPr>
          <w:p w14:paraId="7DA243E0"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5512F41E"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B31F9C3" w14:textId="77777777" w:rsidTr="005D77A8">
        <w:trPr>
          <w:trHeight w:val="159"/>
        </w:trPr>
        <w:tc>
          <w:tcPr>
            <w:tcW w:w="785" w:type="pct"/>
            <w:shd w:val="clear" w:color="auto" w:fill="auto"/>
            <w:noWrap/>
            <w:vAlign w:val="center"/>
            <w:hideMark/>
          </w:tcPr>
          <w:p w14:paraId="582D001C" w14:textId="09B6D7C1" w:rsidR="00230BE3" w:rsidRPr="008B6746" w:rsidRDefault="00230BE3" w:rsidP="00A24B57">
            <w:pPr>
              <w:pStyle w:val="NoSpacing"/>
              <w:rPr>
                <w:sz w:val="18"/>
                <w:lang w:eastAsia="en-GB"/>
              </w:rPr>
            </w:pPr>
            <w:r w:rsidRPr="008B6746">
              <w:rPr>
                <w:sz w:val="18"/>
                <w:lang w:eastAsia="en-GB"/>
              </w:rPr>
              <w:lastRenderedPageBreak/>
              <w:t>Conwy</w:t>
            </w:r>
            <w:r>
              <w:rPr>
                <w:sz w:val="18"/>
                <w:lang w:eastAsia="en-GB"/>
              </w:rPr>
              <w:t xml:space="preserve"> – </w:t>
            </w:r>
            <w:r w:rsidRPr="00F61603">
              <w:rPr>
                <w:sz w:val="18"/>
                <w:lang w:eastAsia="en-GB"/>
              </w:rPr>
              <w:t>Penmaenmawr</w:t>
            </w:r>
            <w:r>
              <w:rPr>
                <w:sz w:val="18"/>
                <w:lang w:eastAsia="en-GB"/>
              </w:rPr>
              <w:t xml:space="preserve"> coastal path</w:t>
            </w:r>
          </w:p>
        </w:tc>
        <w:tc>
          <w:tcPr>
            <w:tcW w:w="306" w:type="pct"/>
            <w:shd w:val="clear" w:color="auto" w:fill="auto"/>
            <w:vAlign w:val="center"/>
          </w:tcPr>
          <w:p w14:paraId="516A0F9B" w14:textId="77777777" w:rsidR="00230BE3" w:rsidRPr="008B6746" w:rsidRDefault="00230BE3" w:rsidP="00A24B57">
            <w:pPr>
              <w:pStyle w:val="NoSpacing"/>
              <w:jc w:val="center"/>
              <w:rPr>
                <w:sz w:val="18"/>
                <w:lang w:eastAsia="en-GB"/>
              </w:rPr>
            </w:pPr>
            <w:r w:rsidRPr="008B6746">
              <w:rPr>
                <w:sz w:val="18"/>
              </w:rPr>
              <w:t>Wales</w:t>
            </w:r>
          </w:p>
        </w:tc>
        <w:tc>
          <w:tcPr>
            <w:tcW w:w="263" w:type="pct"/>
          </w:tcPr>
          <w:p w14:paraId="13C86076" w14:textId="7F3856ED"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6CE59A8D" w14:textId="4945BF4A" w:rsidR="00230BE3" w:rsidRPr="008B6746" w:rsidRDefault="00230BE3" w:rsidP="00A24B57">
            <w:pPr>
              <w:pStyle w:val="NoSpacing"/>
              <w:jc w:val="center"/>
              <w:rPr>
                <w:sz w:val="18"/>
              </w:rPr>
            </w:pPr>
            <w:r w:rsidRPr="0023551D">
              <w:rPr>
                <w:sz w:val="18"/>
              </w:rPr>
              <w:t>0.9</w:t>
            </w:r>
          </w:p>
        </w:tc>
        <w:tc>
          <w:tcPr>
            <w:tcW w:w="218" w:type="pct"/>
            <w:shd w:val="clear" w:color="auto" w:fill="auto"/>
            <w:vAlign w:val="center"/>
          </w:tcPr>
          <w:p w14:paraId="3F670CFB" w14:textId="77777777" w:rsidR="00230BE3" w:rsidRPr="008B6746" w:rsidRDefault="00230BE3" w:rsidP="00A24B57">
            <w:pPr>
              <w:pStyle w:val="NoSpacing"/>
              <w:jc w:val="center"/>
              <w:rPr>
                <w:sz w:val="18"/>
                <w:lang w:eastAsia="en-GB"/>
              </w:rPr>
            </w:pPr>
            <w:r w:rsidRPr="008B6746">
              <w:rPr>
                <w:sz w:val="18"/>
              </w:rPr>
              <w:t>1.31</w:t>
            </w:r>
          </w:p>
        </w:tc>
        <w:tc>
          <w:tcPr>
            <w:tcW w:w="306" w:type="pct"/>
            <w:shd w:val="clear" w:color="auto" w:fill="auto"/>
            <w:vAlign w:val="center"/>
          </w:tcPr>
          <w:p w14:paraId="6F69D977"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57695A54" w14:textId="6BA1CECE" w:rsidR="00230BE3" w:rsidRPr="008B6746" w:rsidRDefault="00230BE3" w:rsidP="00A24B57">
            <w:pPr>
              <w:pStyle w:val="NoSpacing"/>
              <w:jc w:val="center"/>
              <w:rPr>
                <w:sz w:val="18"/>
              </w:rPr>
            </w:pPr>
            <w:r w:rsidRPr="0023551D">
              <w:rPr>
                <w:sz w:val="18"/>
              </w:rPr>
              <w:t>600</w:t>
            </w:r>
          </w:p>
        </w:tc>
        <w:tc>
          <w:tcPr>
            <w:tcW w:w="306" w:type="pct"/>
            <w:shd w:val="clear" w:color="auto" w:fill="auto"/>
            <w:vAlign w:val="center"/>
          </w:tcPr>
          <w:p w14:paraId="7FBB3383" w14:textId="77777777" w:rsidR="00230BE3" w:rsidRPr="008B6746" w:rsidRDefault="00230BE3" w:rsidP="00A24B57">
            <w:pPr>
              <w:pStyle w:val="NoSpacing"/>
              <w:jc w:val="center"/>
              <w:rPr>
                <w:sz w:val="18"/>
                <w:lang w:eastAsia="en-GB"/>
              </w:rPr>
            </w:pPr>
            <w:r w:rsidRPr="008B6746">
              <w:rPr>
                <w:sz w:val="18"/>
                <w:lang w:eastAsia="en-GB"/>
              </w:rPr>
              <w:t>155</w:t>
            </w:r>
          </w:p>
        </w:tc>
        <w:tc>
          <w:tcPr>
            <w:tcW w:w="262" w:type="pct"/>
            <w:shd w:val="clear" w:color="auto" w:fill="auto"/>
            <w:noWrap/>
            <w:vAlign w:val="center"/>
            <w:hideMark/>
          </w:tcPr>
          <w:p w14:paraId="4BB4281E" w14:textId="77777777" w:rsidR="00230BE3" w:rsidRPr="008B6746" w:rsidRDefault="00230BE3" w:rsidP="00A24B57">
            <w:pPr>
              <w:pStyle w:val="NoSpacing"/>
              <w:jc w:val="center"/>
              <w:rPr>
                <w:sz w:val="18"/>
                <w:lang w:eastAsia="en-GB"/>
              </w:rPr>
            </w:pPr>
            <w:r w:rsidRPr="008B6746">
              <w:rPr>
                <w:sz w:val="18"/>
                <w:lang w:eastAsia="en-GB"/>
              </w:rPr>
              <w:t>413</w:t>
            </w:r>
          </w:p>
        </w:tc>
        <w:tc>
          <w:tcPr>
            <w:tcW w:w="305" w:type="pct"/>
            <w:shd w:val="clear" w:color="auto" w:fill="auto"/>
            <w:noWrap/>
            <w:vAlign w:val="center"/>
            <w:hideMark/>
          </w:tcPr>
          <w:p w14:paraId="5973E6BB" w14:textId="77777777" w:rsidR="00230BE3" w:rsidRPr="008B6746" w:rsidRDefault="00230BE3" w:rsidP="00A24B57">
            <w:pPr>
              <w:pStyle w:val="NoSpacing"/>
              <w:jc w:val="center"/>
              <w:rPr>
                <w:sz w:val="18"/>
                <w:lang w:eastAsia="en-GB"/>
              </w:rPr>
            </w:pPr>
            <w:r w:rsidRPr="008B6746">
              <w:rPr>
                <w:sz w:val="18"/>
                <w:lang w:eastAsia="en-GB"/>
              </w:rPr>
              <w:t>49 (32)</w:t>
            </w:r>
          </w:p>
        </w:tc>
        <w:tc>
          <w:tcPr>
            <w:tcW w:w="323" w:type="pct"/>
            <w:shd w:val="clear" w:color="auto" w:fill="auto"/>
            <w:noWrap/>
            <w:vAlign w:val="center"/>
            <w:hideMark/>
          </w:tcPr>
          <w:p w14:paraId="4E6779FC" w14:textId="77777777" w:rsidR="00230BE3" w:rsidRPr="008B6746" w:rsidRDefault="00230BE3" w:rsidP="00A24B57">
            <w:pPr>
              <w:pStyle w:val="NoSpacing"/>
              <w:jc w:val="center"/>
              <w:rPr>
                <w:sz w:val="18"/>
                <w:lang w:eastAsia="en-GB"/>
              </w:rPr>
            </w:pPr>
            <w:r w:rsidRPr="008B6746">
              <w:rPr>
                <w:sz w:val="18"/>
                <w:lang w:eastAsia="en-GB"/>
              </w:rPr>
              <w:t>96 (23)</w:t>
            </w:r>
          </w:p>
        </w:tc>
        <w:tc>
          <w:tcPr>
            <w:tcW w:w="320" w:type="pct"/>
            <w:shd w:val="clear" w:color="auto" w:fill="auto"/>
            <w:noWrap/>
            <w:vAlign w:val="center"/>
            <w:hideMark/>
          </w:tcPr>
          <w:p w14:paraId="72BFA185" w14:textId="576D53B9" w:rsidR="00230BE3" w:rsidRPr="008B6746" w:rsidRDefault="00230BE3" w:rsidP="00A24B57">
            <w:pPr>
              <w:pStyle w:val="NoSpacing"/>
              <w:jc w:val="center"/>
              <w:rPr>
                <w:sz w:val="18"/>
                <w:lang w:eastAsia="en-GB"/>
              </w:rPr>
            </w:pPr>
            <w:r w:rsidRPr="00A24B57">
              <w:rPr>
                <w:sz w:val="18"/>
                <w:lang w:eastAsia="en-GB"/>
              </w:rPr>
              <w:t>17</w:t>
            </w:r>
          </w:p>
        </w:tc>
        <w:tc>
          <w:tcPr>
            <w:tcW w:w="320" w:type="pct"/>
            <w:shd w:val="clear" w:color="auto" w:fill="auto"/>
            <w:noWrap/>
            <w:vAlign w:val="center"/>
            <w:hideMark/>
          </w:tcPr>
          <w:p w14:paraId="3CA45783" w14:textId="477327C1" w:rsidR="00230BE3" w:rsidRPr="008B6746" w:rsidRDefault="00230BE3" w:rsidP="00A24B57">
            <w:pPr>
              <w:pStyle w:val="NoSpacing"/>
              <w:jc w:val="center"/>
              <w:rPr>
                <w:sz w:val="18"/>
                <w:lang w:eastAsia="en-GB"/>
              </w:rPr>
            </w:pPr>
            <w:r w:rsidRPr="00A24B57">
              <w:rPr>
                <w:sz w:val="18"/>
                <w:lang w:eastAsia="en-GB"/>
              </w:rPr>
              <w:t>44</w:t>
            </w:r>
          </w:p>
        </w:tc>
        <w:tc>
          <w:tcPr>
            <w:tcW w:w="335" w:type="pct"/>
            <w:shd w:val="clear" w:color="auto" w:fill="auto"/>
            <w:vAlign w:val="center"/>
          </w:tcPr>
          <w:p w14:paraId="07BE2186" w14:textId="77777777" w:rsidR="00230BE3" w:rsidRPr="008B6746" w:rsidRDefault="00230BE3" w:rsidP="00A24B57">
            <w:pPr>
              <w:pStyle w:val="NoSpacing"/>
              <w:jc w:val="center"/>
              <w:rPr>
                <w:sz w:val="18"/>
                <w:lang w:eastAsia="en-GB"/>
              </w:rPr>
            </w:pPr>
            <w:r w:rsidRPr="008B6746">
              <w:rPr>
                <w:sz w:val="18"/>
              </w:rPr>
              <w:t>3.2</w:t>
            </w:r>
          </w:p>
        </w:tc>
        <w:tc>
          <w:tcPr>
            <w:tcW w:w="193" w:type="pct"/>
            <w:shd w:val="clear" w:color="auto" w:fill="auto"/>
            <w:vAlign w:val="center"/>
          </w:tcPr>
          <w:p w14:paraId="2418B87F"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36A970F"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32E7FA3C" w14:textId="77777777" w:rsidTr="005D77A8">
        <w:trPr>
          <w:trHeight w:val="78"/>
        </w:trPr>
        <w:tc>
          <w:tcPr>
            <w:tcW w:w="785" w:type="pct"/>
            <w:shd w:val="clear" w:color="auto" w:fill="auto"/>
            <w:noWrap/>
            <w:vAlign w:val="center"/>
            <w:hideMark/>
          </w:tcPr>
          <w:p w14:paraId="1747631E" w14:textId="299E21AD" w:rsidR="00230BE3" w:rsidRPr="008B6746" w:rsidRDefault="00230BE3" w:rsidP="00A24B57">
            <w:pPr>
              <w:pStyle w:val="NoSpacing"/>
              <w:rPr>
                <w:sz w:val="18"/>
                <w:lang w:eastAsia="en-GB"/>
              </w:rPr>
            </w:pPr>
            <w:r w:rsidRPr="008B6746">
              <w:rPr>
                <w:sz w:val="18"/>
                <w:lang w:eastAsia="en-GB"/>
              </w:rPr>
              <w:t>Croydon</w:t>
            </w:r>
            <w:r>
              <w:rPr>
                <w:sz w:val="18"/>
                <w:lang w:eastAsia="en-GB"/>
              </w:rPr>
              <w:t xml:space="preserve"> parks links</w:t>
            </w:r>
          </w:p>
        </w:tc>
        <w:tc>
          <w:tcPr>
            <w:tcW w:w="306" w:type="pct"/>
            <w:shd w:val="clear" w:color="auto" w:fill="auto"/>
            <w:vAlign w:val="center"/>
          </w:tcPr>
          <w:p w14:paraId="28B22EFF"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12B72F8B" w14:textId="2F6BAC59"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56C1AFD9" w14:textId="09295BE6" w:rsidR="00230BE3" w:rsidRPr="008B6746" w:rsidRDefault="00230BE3" w:rsidP="00A24B57">
            <w:pPr>
              <w:pStyle w:val="NoSpacing"/>
              <w:jc w:val="center"/>
              <w:rPr>
                <w:sz w:val="18"/>
              </w:rPr>
            </w:pPr>
            <w:r w:rsidRPr="0023551D">
              <w:rPr>
                <w:sz w:val="18"/>
              </w:rPr>
              <w:t>1.9</w:t>
            </w:r>
          </w:p>
        </w:tc>
        <w:tc>
          <w:tcPr>
            <w:tcW w:w="218" w:type="pct"/>
            <w:shd w:val="clear" w:color="auto" w:fill="auto"/>
            <w:vAlign w:val="center"/>
          </w:tcPr>
          <w:p w14:paraId="5F83EF0C" w14:textId="77777777" w:rsidR="00230BE3" w:rsidRPr="008B6746" w:rsidRDefault="00230BE3" w:rsidP="00A24B57">
            <w:pPr>
              <w:pStyle w:val="NoSpacing"/>
              <w:jc w:val="center"/>
              <w:rPr>
                <w:sz w:val="18"/>
                <w:lang w:eastAsia="en-GB"/>
              </w:rPr>
            </w:pPr>
            <w:r w:rsidRPr="008B6746">
              <w:rPr>
                <w:sz w:val="18"/>
              </w:rPr>
              <w:t>2.34</w:t>
            </w:r>
          </w:p>
        </w:tc>
        <w:tc>
          <w:tcPr>
            <w:tcW w:w="306" w:type="pct"/>
            <w:shd w:val="clear" w:color="auto" w:fill="auto"/>
            <w:vAlign w:val="center"/>
          </w:tcPr>
          <w:p w14:paraId="637689AE" w14:textId="639A743E"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38E9DB84" w14:textId="26756F97" w:rsidR="00230BE3" w:rsidRPr="008B6746" w:rsidRDefault="00230BE3" w:rsidP="00A24B57">
            <w:pPr>
              <w:pStyle w:val="NoSpacing"/>
              <w:jc w:val="center"/>
              <w:rPr>
                <w:sz w:val="18"/>
              </w:rPr>
            </w:pPr>
            <w:r w:rsidRPr="0023551D">
              <w:rPr>
                <w:sz w:val="18"/>
              </w:rPr>
              <w:t>31,300</w:t>
            </w:r>
          </w:p>
        </w:tc>
        <w:tc>
          <w:tcPr>
            <w:tcW w:w="306" w:type="pct"/>
            <w:shd w:val="clear" w:color="auto" w:fill="auto"/>
            <w:vAlign w:val="center"/>
          </w:tcPr>
          <w:p w14:paraId="7E971CB5" w14:textId="2BAA8700" w:rsidR="00230BE3" w:rsidRPr="008B6746" w:rsidRDefault="00230BE3" w:rsidP="00A24B57">
            <w:pPr>
              <w:pStyle w:val="NoSpacing"/>
              <w:jc w:val="center"/>
              <w:rPr>
                <w:sz w:val="18"/>
                <w:lang w:eastAsia="en-GB"/>
              </w:rPr>
            </w:pPr>
            <w:r w:rsidRPr="008B6746">
              <w:rPr>
                <w:sz w:val="18"/>
                <w:lang w:eastAsia="en-GB"/>
              </w:rPr>
              <w:t>3</w:t>
            </w:r>
            <w:r>
              <w:rPr>
                <w:sz w:val="18"/>
                <w:lang w:eastAsia="en-GB"/>
              </w:rPr>
              <w:t>,</w:t>
            </w:r>
            <w:r w:rsidRPr="008B6746">
              <w:rPr>
                <w:sz w:val="18"/>
                <w:lang w:eastAsia="en-GB"/>
              </w:rPr>
              <w:t>041</w:t>
            </w:r>
          </w:p>
        </w:tc>
        <w:tc>
          <w:tcPr>
            <w:tcW w:w="262" w:type="pct"/>
            <w:shd w:val="clear" w:color="auto" w:fill="auto"/>
            <w:noWrap/>
            <w:vAlign w:val="center"/>
            <w:hideMark/>
          </w:tcPr>
          <w:p w14:paraId="06355015" w14:textId="0EBAD20B" w:rsidR="00230BE3" w:rsidRPr="008B6746" w:rsidRDefault="00230BE3" w:rsidP="00A24B57">
            <w:pPr>
              <w:pStyle w:val="NoSpacing"/>
              <w:jc w:val="center"/>
              <w:rPr>
                <w:sz w:val="18"/>
                <w:lang w:eastAsia="en-GB"/>
              </w:rPr>
            </w:pPr>
            <w:r w:rsidRPr="008B6746">
              <w:rPr>
                <w:sz w:val="18"/>
                <w:lang w:eastAsia="en-GB"/>
              </w:rPr>
              <w:t>17</w:t>
            </w:r>
            <w:r>
              <w:rPr>
                <w:sz w:val="18"/>
                <w:lang w:eastAsia="en-GB"/>
              </w:rPr>
              <w:t>,</w:t>
            </w:r>
            <w:r w:rsidRPr="008B6746">
              <w:rPr>
                <w:sz w:val="18"/>
                <w:lang w:eastAsia="en-GB"/>
              </w:rPr>
              <w:t>175</w:t>
            </w:r>
          </w:p>
        </w:tc>
        <w:tc>
          <w:tcPr>
            <w:tcW w:w="305" w:type="pct"/>
            <w:shd w:val="clear" w:color="auto" w:fill="auto"/>
            <w:noWrap/>
            <w:vAlign w:val="center"/>
            <w:hideMark/>
          </w:tcPr>
          <w:p w14:paraId="464DE0B6" w14:textId="77777777" w:rsidR="00230BE3" w:rsidRPr="008B6746" w:rsidRDefault="00230BE3" w:rsidP="00A24B57">
            <w:pPr>
              <w:pStyle w:val="NoSpacing"/>
              <w:jc w:val="center"/>
              <w:rPr>
                <w:sz w:val="18"/>
                <w:lang w:eastAsia="en-GB"/>
              </w:rPr>
            </w:pPr>
            <w:r w:rsidRPr="008B6746">
              <w:rPr>
                <w:sz w:val="18"/>
                <w:lang w:eastAsia="en-GB"/>
              </w:rPr>
              <w:t>149 (5)</w:t>
            </w:r>
          </w:p>
        </w:tc>
        <w:tc>
          <w:tcPr>
            <w:tcW w:w="323" w:type="pct"/>
            <w:shd w:val="clear" w:color="auto" w:fill="auto"/>
            <w:noWrap/>
            <w:vAlign w:val="center"/>
            <w:hideMark/>
          </w:tcPr>
          <w:p w14:paraId="34B290F7" w14:textId="77777777" w:rsidR="00230BE3" w:rsidRPr="008B6746" w:rsidRDefault="00230BE3" w:rsidP="00A24B57">
            <w:pPr>
              <w:pStyle w:val="NoSpacing"/>
              <w:jc w:val="center"/>
              <w:rPr>
                <w:sz w:val="18"/>
                <w:lang w:eastAsia="en-GB"/>
              </w:rPr>
            </w:pPr>
            <w:r w:rsidRPr="008B6746">
              <w:rPr>
                <w:sz w:val="18"/>
                <w:lang w:eastAsia="en-GB"/>
              </w:rPr>
              <w:t>291 (2)</w:t>
            </w:r>
          </w:p>
        </w:tc>
        <w:tc>
          <w:tcPr>
            <w:tcW w:w="320" w:type="pct"/>
            <w:shd w:val="clear" w:color="auto" w:fill="auto"/>
            <w:noWrap/>
            <w:vAlign w:val="center"/>
            <w:hideMark/>
          </w:tcPr>
          <w:p w14:paraId="41702E52" w14:textId="63774ACF" w:rsidR="00230BE3" w:rsidRPr="008B6746" w:rsidRDefault="00230BE3" w:rsidP="00A24B57">
            <w:pPr>
              <w:pStyle w:val="NoSpacing"/>
              <w:jc w:val="center"/>
              <w:rPr>
                <w:sz w:val="18"/>
                <w:lang w:eastAsia="en-GB"/>
              </w:rPr>
            </w:pPr>
            <w:r w:rsidRPr="00A24B57">
              <w:rPr>
                <w:sz w:val="18"/>
                <w:lang w:eastAsia="en-GB"/>
              </w:rPr>
              <w:t>331</w:t>
            </w:r>
          </w:p>
        </w:tc>
        <w:tc>
          <w:tcPr>
            <w:tcW w:w="320" w:type="pct"/>
            <w:shd w:val="clear" w:color="auto" w:fill="auto"/>
            <w:noWrap/>
            <w:vAlign w:val="center"/>
            <w:hideMark/>
          </w:tcPr>
          <w:p w14:paraId="07ADCA6C" w14:textId="61BEBC20" w:rsidR="00230BE3" w:rsidRPr="008B6746" w:rsidRDefault="00230BE3" w:rsidP="00A24B57">
            <w:pPr>
              <w:pStyle w:val="NoSpacing"/>
              <w:jc w:val="center"/>
              <w:rPr>
                <w:sz w:val="18"/>
                <w:lang w:eastAsia="en-GB"/>
              </w:rPr>
            </w:pPr>
            <w:r w:rsidRPr="00A24B57">
              <w:rPr>
                <w:sz w:val="18"/>
                <w:lang w:eastAsia="en-GB"/>
              </w:rPr>
              <w:t>1,208</w:t>
            </w:r>
          </w:p>
        </w:tc>
        <w:tc>
          <w:tcPr>
            <w:tcW w:w="335" w:type="pct"/>
            <w:shd w:val="clear" w:color="auto" w:fill="auto"/>
            <w:vAlign w:val="center"/>
          </w:tcPr>
          <w:p w14:paraId="313B416A" w14:textId="77777777" w:rsidR="00230BE3" w:rsidRPr="008B6746" w:rsidRDefault="00230BE3" w:rsidP="00A24B57">
            <w:pPr>
              <w:pStyle w:val="NoSpacing"/>
              <w:jc w:val="center"/>
              <w:rPr>
                <w:sz w:val="18"/>
                <w:lang w:eastAsia="en-GB"/>
              </w:rPr>
            </w:pPr>
            <w:r w:rsidRPr="008B6746">
              <w:rPr>
                <w:sz w:val="18"/>
              </w:rPr>
              <w:t>16.1</w:t>
            </w:r>
          </w:p>
        </w:tc>
        <w:tc>
          <w:tcPr>
            <w:tcW w:w="193" w:type="pct"/>
            <w:shd w:val="clear" w:color="auto" w:fill="auto"/>
            <w:vAlign w:val="center"/>
          </w:tcPr>
          <w:p w14:paraId="4949517B"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1CC7AA96"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E25C003" w14:textId="77777777" w:rsidTr="005D77A8">
        <w:trPr>
          <w:trHeight w:val="123"/>
        </w:trPr>
        <w:tc>
          <w:tcPr>
            <w:tcW w:w="785" w:type="pct"/>
            <w:shd w:val="clear" w:color="auto" w:fill="auto"/>
            <w:noWrap/>
            <w:vAlign w:val="center"/>
            <w:hideMark/>
          </w:tcPr>
          <w:p w14:paraId="08779D0D" w14:textId="70FA0773" w:rsidR="00230BE3" w:rsidRPr="008B6746" w:rsidRDefault="00230BE3" w:rsidP="00A24B57">
            <w:pPr>
              <w:pStyle w:val="NoSpacing"/>
              <w:rPr>
                <w:sz w:val="18"/>
                <w:lang w:eastAsia="en-GB"/>
              </w:rPr>
            </w:pPr>
            <w:r w:rsidRPr="008B6746">
              <w:rPr>
                <w:sz w:val="18"/>
                <w:lang w:eastAsia="en-GB"/>
              </w:rPr>
              <w:t>Dartford</w:t>
            </w:r>
            <w:r>
              <w:rPr>
                <w:sz w:val="18"/>
                <w:lang w:eastAsia="en-GB"/>
              </w:rPr>
              <w:t xml:space="preserve">: </w:t>
            </w:r>
            <w:r w:rsidRPr="00F61603">
              <w:rPr>
                <w:sz w:val="18"/>
                <w:lang w:eastAsia="en-GB"/>
              </w:rPr>
              <w:t>Darent Valley Path</w:t>
            </w:r>
          </w:p>
        </w:tc>
        <w:tc>
          <w:tcPr>
            <w:tcW w:w="306" w:type="pct"/>
            <w:shd w:val="clear" w:color="auto" w:fill="auto"/>
            <w:vAlign w:val="center"/>
          </w:tcPr>
          <w:p w14:paraId="6FD0B99C"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72FF1C76" w14:textId="50BF9BB0"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356D9739" w14:textId="18A7A8B0" w:rsidR="00230BE3" w:rsidRPr="008B6746" w:rsidRDefault="00230BE3" w:rsidP="00A24B57">
            <w:pPr>
              <w:pStyle w:val="NoSpacing"/>
              <w:jc w:val="center"/>
              <w:rPr>
                <w:sz w:val="18"/>
              </w:rPr>
            </w:pPr>
            <w:r w:rsidRPr="0023551D">
              <w:rPr>
                <w:sz w:val="18"/>
              </w:rPr>
              <w:t>1.9</w:t>
            </w:r>
          </w:p>
        </w:tc>
        <w:tc>
          <w:tcPr>
            <w:tcW w:w="218" w:type="pct"/>
            <w:shd w:val="clear" w:color="auto" w:fill="auto"/>
            <w:vAlign w:val="center"/>
          </w:tcPr>
          <w:p w14:paraId="484F41CB" w14:textId="6676866E" w:rsidR="00230BE3" w:rsidRPr="008B6746" w:rsidRDefault="00230BE3" w:rsidP="00A24B57">
            <w:pPr>
              <w:pStyle w:val="NoSpacing"/>
              <w:jc w:val="center"/>
              <w:rPr>
                <w:sz w:val="18"/>
                <w:lang w:eastAsia="en-GB"/>
              </w:rPr>
            </w:pPr>
            <w:r w:rsidRPr="008B6746">
              <w:rPr>
                <w:sz w:val="18"/>
              </w:rPr>
              <w:t>6.4</w:t>
            </w:r>
            <w:r>
              <w:rPr>
                <w:sz w:val="18"/>
              </w:rPr>
              <w:t>0</w:t>
            </w:r>
          </w:p>
        </w:tc>
        <w:tc>
          <w:tcPr>
            <w:tcW w:w="306" w:type="pct"/>
            <w:shd w:val="clear" w:color="auto" w:fill="auto"/>
            <w:vAlign w:val="center"/>
          </w:tcPr>
          <w:p w14:paraId="239BEBA7"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3A8870E2" w14:textId="6FC4290D" w:rsidR="00230BE3" w:rsidRPr="008B6746" w:rsidRDefault="00230BE3" w:rsidP="00A24B57">
            <w:pPr>
              <w:pStyle w:val="NoSpacing"/>
              <w:jc w:val="center"/>
              <w:rPr>
                <w:sz w:val="18"/>
              </w:rPr>
            </w:pPr>
            <w:r w:rsidRPr="0023551D">
              <w:rPr>
                <w:sz w:val="18"/>
              </w:rPr>
              <w:t>27,200</w:t>
            </w:r>
          </w:p>
        </w:tc>
        <w:tc>
          <w:tcPr>
            <w:tcW w:w="306" w:type="pct"/>
            <w:shd w:val="clear" w:color="auto" w:fill="auto"/>
            <w:vAlign w:val="center"/>
          </w:tcPr>
          <w:p w14:paraId="1F5F616D" w14:textId="4809D900"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621</w:t>
            </w:r>
          </w:p>
        </w:tc>
        <w:tc>
          <w:tcPr>
            <w:tcW w:w="262" w:type="pct"/>
            <w:shd w:val="clear" w:color="auto" w:fill="auto"/>
            <w:noWrap/>
            <w:vAlign w:val="center"/>
            <w:hideMark/>
          </w:tcPr>
          <w:p w14:paraId="2929457A" w14:textId="05D67107"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436</w:t>
            </w:r>
          </w:p>
        </w:tc>
        <w:tc>
          <w:tcPr>
            <w:tcW w:w="305" w:type="pct"/>
            <w:shd w:val="clear" w:color="auto" w:fill="auto"/>
            <w:noWrap/>
            <w:vAlign w:val="center"/>
            <w:hideMark/>
          </w:tcPr>
          <w:p w14:paraId="2F5B199C" w14:textId="77777777" w:rsidR="00230BE3" w:rsidRPr="008B6746" w:rsidRDefault="00230BE3" w:rsidP="00A24B57">
            <w:pPr>
              <w:pStyle w:val="NoSpacing"/>
              <w:jc w:val="center"/>
              <w:rPr>
                <w:sz w:val="18"/>
                <w:lang w:eastAsia="en-GB"/>
              </w:rPr>
            </w:pPr>
            <w:r w:rsidRPr="008B6746">
              <w:rPr>
                <w:sz w:val="18"/>
                <w:lang w:eastAsia="en-GB"/>
              </w:rPr>
              <w:t>123 (5)</w:t>
            </w:r>
          </w:p>
        </w:tc>
        <w:tc>
          <w:tcPr>
            <w:tcW w:w="323" w:type="pct"/>
            <w:shd w:val="clear" w:color="auto" w:fill="auto"/>
            <w:noWrap/>
            <w:vAlign w:val="center"/>
            <w:hideMark/>
          </w:tcPr>
          <w:p w14:paraId="54F249AA" w14:textId="77777777" w:rsidR="00230BE3" w:rsidRPr="008B6746" w:rsidRDefault="00230BE3" w:rsidP="00A24B57">
            <w:pPr>
              <w:pStyle w:val="NoSpacing"/>
              <w:jc w:val="center"/>
              <w:rPr>
                <w:sz w:val="18"/>
                <w:lang w:eastAsia="en-GB"/>
              </w:rPr>
            </w:pPr>
            <w:r w:rsidRPr="008B6746">
              <w:rPr>
                <w:sz w:val="18"/>
                <w:lang w:eastAsia="en-GB"/>
              </w:rPr>
              <w:t>122 (8)</w:t>
            </w:r>
          </w:p>
        </w:tc>
        <w:tc>
          <w:tcPr>
            <w:tcW w:w="320" w:type="pct"/>
            <w:shd w:val="clear" w:color="auto" w:fill="auto"/>
            <w:noWrap/>
            <w:vAlign w:val="center"/>
            <w:hideMark/>
          </w:tcPr>
          <w:p w14:paraId="6E00F059" w14:textId="64595F78" w:rsidR="00230BE3" w:rsidRPr="008B6746" w:rsidRDefault="00230BE3" w:rsidP="00A24B57">
            <w:pPr>
              <w:pStyle w:val="NoSpacing"/>
              <w:jc w:val="center"/>
              <w:rPr>
                <w:sz w:val="18"/>
                <w:lang w:eastAsia="en-GB"/>
              </w:rPr>
            </w:pPr>
            <w:r w:rsidRPr="00A24B57">
              <w:rPr>
                <w:sz w:val="18"/>
                <w:lang w:eastAsia="en-GB"/>
              </w:rPr>
              <w:t>164</w:t>
            </w:r>
          </w:p>
        </w:tc>
        <w:tc>
          <w:tcPr>
            <w:tcW w:w="320" w:type="pct"/>
            <w:shd w:val="clear" w:color="auto" w:fill="auto"/>
            <w:noWrap/>
            <w:vAlign w:val="center"/>
            <w:hideMark/>
          </w:tcPr>
          <w:p w14:paraId="35116E42" w14:textId="2F546AF6" w:rsidR="00230BE3" w:rsidRPr="008B6746" w:rsidRDefault="00230BE3" w:rsidP="00A24B57">
            <w:pPr>
              <w:pStyle w:val="NoSpacing"/>
              <w:jc w:val="center"/>
              <w:rPr>
                <w:sz w:val="18"/>
                <w:lang w:eastAsia="en-GB"/>
              </w:rPr>
            </w:pPr>
            <w:r w:rsidRPr="00A24B57">
              <w:rPr>
                <w:sz w:val="18"/>
                <w:lang w:eastAsia="en-GB"/>
              </w:rPr>
              <w:t>222</w:t>
            </w:r>
          </w:p>
        </w:tc>
        <w:tc>
          <w:tcPr>
            <w:tcW w:w="335" w:type="pct"/>
            <w:shd w:val="clear" w:color="auto" w:fill="auto"/>
            <w:vAlign w:val="center"/>
          </w:tcPr>
          <w:p w14:paraId="78BFB16A" w14:textId="77777777" w:rsidR="00230BE3" w:rsidRPr="008B6746" w:rsidRDefault="00230BE3" w:rsidP="00A24B57">
            <w:pPr>
              <w:pStyle w:val="NoSpacing"/>
              <w:jc w:val="center"/>
              <w:rPr>
                <w:sz w:val="18"/>
                <w:lang w:eastAsia="en-GB"/>
              </w:rPr>
            </w:pPr>
            <w:r w:rsidRPr="008B6746">
              <w:rPr>
                <w:sz w:val="18"/>
              </w:rPr>
              <w:t>3.0</w:t>
            </w:r>
          </w:p>
        </w:tc>
        <w:tc>
          <w:tcPr>
            <w:tcW w:w="193" w:type="pct"/>
            <w:shd w:val="clear" w:color="auto" w:fill="auto"/>
            <w:vAlign w:val="center"/>
          </w:tcPr>
          <w:p w14:paraId="6D062EBC"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213BCC9F"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1B99ED69" w14:textId="77777777" w:rsidTr="005D77A8">
        <w:trPr>
          <w:trHeight w:val="70"/>
        </w:trPr>
        <w:tc>
          <w:tcPr>
            <w:tcW w:w="785" w:type="pct"/>
            <w:shd w:val="clear" w:color="auto" w:fill="auto"/>
            <w:noWrap/>
            <w:vAlign w:val="center"/>
            <w:hideMark/>
          </w:tcPr>
          <w:p w14:paraId="5943FB2B" w14:textId="3B05BE8C" w:rsidR="00230BE3" w:rsidRPr="008B6746" w:rsidRDefault="00230BE3" w:rsidP="00A24B57">
            <w:pPr>
              <w:pStyle w:val="NoSpacing"/>
              <w:rPr>
                <w:sz w:val="18"/>
                <w:lang w:eastAsia="en-GB"/>
              </w:rPr>
            </w:pPr>
            <w:r w:rsidRPr="008B6746">
              <w:rPr>
                <w:sz w:val="18"/>
                <w:lang w:eastAsia="en-GB"/>
              </w:rPr>
              <w:t>Derry</w:t>
            </w:r>
            <w:r>
              <w:rPr>
                <w:sz w:val="18"/>
                <w:lang w:eastAsia="en-GB"/>
              </w:rPr>
              <w:t xml:space="preserve"> greenway</w:t>
            </w:r>
          </w:p>
        </w:tc>
        <w:tc>
          <w:tcPr>
            <w:tcW w:w="306" w:type="pct"/>
            <w:shd w:val="clear" w:color="auto" w:fill="auto"/>
            <w:vAlign w:val="center"/>
          </w:tcPr>
          <w:p w14:paraId="200796C9" w14:textId="387FF97A" w:rsidR="00230BE3" w:rsidRPr="008B6746" w:rsidRDefault="00230BE3" w:rsidP="00A24B57">
            <w:pPr>
              <w:pStyle w:val="NoSpacing"/>
              <w:jc w:val="center"/>
              <w:rPr>
                <w:sz w:val="18"/>
                <w:lang w:eastAsia="en-GB"/>
              </w:rPr>
            </w:pPr>
            <w:r w:rsidRPr="008B6746">
              <w:rPr>
                <w:rFonts w:cs="Arial"/>
                <w:sz w:val="18"/>
              </w:rPr>
              <w:t>N</w:t>
            </w:r>
            <w:r>
              <w:rPr>
                <w:rFonts w:cs="Arial"/>
                <w:sz w:val="18"/>
              </w:rPr>
              <w:t xml:space="preserve">orthern </w:t>
            </w:r>
            <w:r w:rsidRPr="008B6746">
              <w:rPr>
                <w:rFonts w:cs="Arial"/>
                <w:sz w:val="18"/>
              </w:rPr>
              <w:t>I</w:t>
            </w:r>
            <w:r>
              <w:rPr>
                <w:rFonts w:cs="Arial"/>
                <w:sz w:val="18"/>
              </w:rPr>
              <w:t>reland</w:t>
            </w:r>
          </w:p>
        </w:tc>
        <w:tc>
          <w:tcPr>
            <w:tcW w:w="263" w:type="pct"/>
          </w:tcPr>
          <w:p w14:paraId="054E1F93" w14:textId="492421FC" w:rsidR="00230BE3" w:rsidRPr="0023551D" w:rsidRDefault="00036C07" w:rsidP="00A24B57">
            <w:pPr>
              <w:pStyle w:val="NoSpacing"/>
              <w:jc w:val="center"/>
              <w:rPr>
                <w:sz w:val="18"/>
              </w:rPr>
            </w:pPr>
            <w:r>
              <w:rPr>
                <w:sz w:val="18"/>
              </w:rPr>
              <w:t>New</w:t>
            </w:r>
          </w:p>
        </w:tc>
        <w:tc>
          <w:tcPr>
            <w:tcW w:w="263" w:type="pct"/>
            <w:shd w:val="clear" w:color="auto" w:fill="auto"/>
            <w:vAlign w:val="center"/>
          </w:tcPr>
          <w:p w14:paraId="5E3061A7" w14:textId="3FF3C15F" w:rsidR="00230BE3" w:rsidRPr="008B6746" w:rsidRDefault="00230BE3" w:rsidP="00A24B57">
            <w:pPr>
              <w:pStyle w:val="NoSpacing"/>
              <w:jc w:val="center"/>
              <w:rPr>
                <w:sz w:val="18"/>
              </w:rPr>
            </w:pPr>
            <w:r w:rsidRPr="0023551D">
              <w:rPr>
                <w:sz w:val="18"/>
              </w:rPr>
              <w:t>15.7</w:t>
            </w:r>
          </w:p>
        </w:tc>
        <w:tc>
          <w:tcPr>
            <w:tcW w:w="218" w:type="pct"/>
            <w:shd w:val="clear" w:color="auto" w:fill="auto"/>
            <w:vAlign w:val="center"/>
          </w:tcPr>
          <w:p w14:paraId="011F2C32" w14:textId="390B3DF7" w:rsidR="00230BE3" w:rsidRPr="008B6746" w:rsidRDefault="00230BE3" w:rsidP="00A24B57">
            <w:pPr>
              <w:pStyle w:val="NoSpacing"/>
              <w:jc w:val="center"/>
              <w:rPr>
                <w:sz w:val="18"/>
                <w:lang w:eastAsia="en-GB"/>
              </w:rPr>
            </w:pPr>
            <w:r w:rsidRPr="008B6746">
              <w:rPr>
                <w:sz w:val="18"/>
              </w:rPr>
              <w:t>5.8</w:t>
            </w:r>
            <w:r>
              <w:rPr>
                <w:sz w:val="18"/>
              </w:rPr>
              <w:t>0</w:t>
            </w:r>
          </w:p>
        </w:tc>
        <w:tc>
          <w:tcPr>
            <w:tcW w:w="306" w:type="pct"/>
            <w:shd w:val="clear" w:color="auto" w:fill="auto"/>
            <w:vAlign w:val="center"/>
          </w:tcPr>
          <w:p w14:paraId="23EF3C8D"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5EB5763C" w14:textId="50217B3A" w:rsidR="00230BE3" w:rsidRPr="008B6746" w:rsidRDefault="00230BE3" w:rsidP="00A24B57">
            <w:pPr>
              <w:pStyle w:val="NoSpacing"/>
              <w:jc w:val="center"/>
              <w:rPr>
                <w:sz w:val="18"/>
              </w:rPr>
            </w:pPr>
            <w:r w:rsidRPr="0023551D">
              <w:rPr>
                <w:sz w:val="18"/>
              </w:rPr>
              <w:t>14,800</w:t>
            </w:r>
          </w:p>
        </w:tc>
        <w:tc>
          <w:tcPr>
            <w:tcW w:w="306" w:type="pct"/>
            <w:shd w:val="clear" w:color="auto" w:fill="auto"/>
            <w:vAlign w:val="center"/>
          </w:tcPr>
          <w:p w14:paraId="7285BF4D" w14:textId="3CD6B236" w:rsidR="00230BE3" w:rsidRPr="008B6746" w:rsidRDefault="00230BE3" w:rsidP="00A24B57">
            <w:pPr>
              <w:pStyle w:val="NoSpacing"/>
              <w:jc w:val="center"/>
              <w:rPr>
                <w:sz w:val="18"/>
                <w:lang w:eastAsia="en-GB"/>
              </w:rPr>
            </w:pPr>
            <w:r w:rsidRPr="008B6746">
              <w:rPr>
                <w:sz w:val="18"/>
                <w:lang w:eastAsia="en-GB"/>
              </w:rPr>
              <w:t>11</w:t>
            </w:r>
            <w:r>
              <w:rPr>
                <w:sz w:val="18"/>
                <w:lang w:eastAsia="en-GB"/>
              </w:rPr>
              <w:t>,</w:t>
            </w:r>
            <w:r w:rsidRPr="008B6746">
              <w:rPr>
                <w:sz w:val="18"/>
                <w:lang w:eastAsia="en-GB"/>
              </w:rPr>
              <w:t>462</w:t>
            </w:r>
          </w:p>
        </w:tc>
        <w:tc>
          <w:tcPr>
            <w:tcW w:w="262" w:type="pct"/>
            <w:shd w:val="clear" w:color="auto" w:fill="auto"/>
            <w:noWrap/>
            <w:vAlign w:val="center"/>
            <w:hideMark/>
          </w:tcPr>
          <w:p w14:paraId="1008CF35" w14:textId="0495E748" w:rsidR="00230BE3" w:rsidRPr="008B6746" w:rsidRDefault="00230BE3" w:rsidP="00A24B57">
            <w:pPr>
              <w:pStyle w:val="NoSpacing"/>
              <w:jc w:val="center"/>
              <w:rPr>
                <w:sz w:val="18"/>
                <w:lang w:eastAsia="en-GB"/>
              </w:rPr>
            </w:pPr>
            <w:r w:rsidRPr="008B6746">
              <w:rPr>
                <w:sz w:val="18"/>
                <w:lang w:eastAsia="en-GB"/>
              </w:rPr>
              <w:t>10</w:t>
            </w:r>
            <w:r>
              <w:rPr>
                <w:sz w:val="18"/>
                <w:lang w:eastAsia="en-GB"/>
              </w:rPr>
              <w:t>,</w:t>
            </w:r>
            <w:r w:rsidRPr="008B6746">
              <w:rPr>
                <w:sz w:val="18"/>
                <w:lang w:eastAsia="en-GB"/>
              </w:rPr>
              <w:t>644</w:t>
            </w:r>
          </w:p>
        </w:tc>
        <w:tc>
          <w:tcPr>
            <w:tcW w:w="305" w:type="pct"/>
            <w:shd w:val="clear" w:color="auto" w:fill="auto"/>
            <w:noWrap/>
            <w:vAlign w:val="center"/>
            <w:hideMark/>
          </w:tcPr>
          <w:p w14:paraId="3D01DCD3" w14:textId="77777777" w:rsidR="00230BE3" w:rsidRPr="008B6746" w:rsidRDefault="00230BE3" w:rsidP="00A24B57">
            <w:pPr>
              <w:pStyle w:val="NoSpacing"/>
              <w:jc w:val="center"/>
              <w:rPr>
                <w:sz w:val="18"/>
                <w:lang w:eastAsia="en-GB"/>
              </w:rPr>
            </w:pPr>
            <w:r w:rsidRPr="008B6746">
              <w:rPr>
                <w:sz w:val="18"/>
                <w:lang w:eastAsia="en-GB"/>
              </w:rPr>
              <w:t>477 (4)</w:t>
            </w:r>
          </w:p>
        </w:tc>
        <w:tc>
          <w:tcPr>
            <w:tcW w:w="323" w:type="pct"/>
            <w:shd w:val="clear" w:color="auto" w:fill="auto"/>
            <w:noWrap/>
            <w:vAlign w:val="center"/>
            <w:hideMark/>
          </w:tcPr>
          <w:p w14:paraId="0B8169D1" w14:textId="77777777" w:rsidR="00230BE3" w:rsidRPr="008B6746" w:rsidRDefault="00230BE3" w:rsidP="00A24B57">
            <w:pPr>
              <w:pStyle w:val="NoSpacing"/>
              <w:jc w:val="center"/>
              <w:rPr>
                <w:sz w:val="18"/>
                <w:lang w:eastAsia="en-GB"/>
              </w:rPr>
            </w:pPr>
            <w:r w:rsidRPr="008B6746">
              <w:rPr>
                <w:sz w:val="18"/>
                <w:lang w:eastAsia="en-GB"/>
              </w:rPr>
              <w:t>347 (3)</w:t>
            </w:r>
          </w:p>
        </w:tc>
        <w:tc>
          <w:tcPr>
            <w:tcW w:w="320" w:type="pct"/>
            <w:shd w:val="clear" w:color="auto" w:fill="auto"/>
            <w:noWrap/>
            <w:vAlign w:val="center"/>
            <w:hideMark/>
          </w:tcPr>
          <w:p w14:paraId="7EC51E42" w14:textId="6F952F63" w:rsidR="00230BE3" w:rsidRPr="008B6746" w:rsidRDefault="00230BE3" w:rsidP="00A24B57">
            <w:pPr>
              <w:pStyle w:val="NoSpacing"/>
              <w:jc w:val="center"/>
              <w:rPr>
                <w:sz w:val="18"/>
                <w:lang w:eastAsia="en-GB"/>
              </w:rPr>
            </w:pPr>
            <w:r w:rsidRPr="00A24B57">
              <w:rPr>
                <w:sz w:val="18"/>
                <w:lang w:eastAsia="en-GB"/>
              </w:rPr>
              <w:t>-</w:t>
            </w:r>
          </w:p>
        </w:tc>
        <w:tc>
          <w:tcPr>
            <w:tcW w:w="320" w:type="pct"/>
            <w:shd w:val="clear" w:color="auto" w:fill="auto"/>
            <w:noWrap/>
            <w:vAlign w:val="center"/>
            <w:hideMark/>
          </w:tcPr>
          <w:p w14:paraId="6B26D80A" w14:textId="66336F17" w:rsidR="00230BE3" w:rsidRPr="008B6746" w:rsidRDefault="00230BE3" w:rsidP="00A24B57">
            <w:pPr>
              <w:pStyle w:val="NoSpacing"/>
              <w:jc w:val="center"/>
              <w:rPr>
                <w:sz w:val="18"/>
                <w:lang w:eastAsia="en-GB"/>
              </w:rPr>
            </w:pPr>
            <w:r w:rsidRPr="00A24B57">
              <w:rPr>
                <w:sz w:val="18"/>
                <w:lang w:eastAsia="en-GB"/>
              </w:rPr>
              <w:t>-</w:t>
            </w:r>
          </w:p>
        </w:tc>
        <w:tc>
          <w:tcPr>
            <w:tcW w:w="335" w:type="pct"/>
            <w:shd w:val="clear" w:color="auto" w:fill="auto"/>
            <w:vAlign w:val="center"/>
          </w:tcPr>
          <w:p w14:paraId="4C3AE075" w14:textId="5EEBE767" w:rsidR="00230BE3" w:rsidRPr="008B6746" w:rsidRDefault="00230BE3" w:rsidP="00A24B57">
            <w:pPr>
              <w:pStyle w:val="NoSpacing"/>
              <w:jc w:val="center"/>
              <w:rPr>
                <w:sz w:val="18"/>
                <w:lang w:eastAsia="en-GB"/>
              </w:rPr>
            </w:pPr>
            <w:r w:rsidRPr="008B6746">
              <w:rPr>
                <w:sz w:val="18"/>
              </w:rPr>
              <w:t>-</w:t>
            </w:r>
          </w:p>
        </w:tc>
        <w:tc>
          <w:tcPr>
            <w:tcW w:w="193" w:type="pct"/>
            <w:shd w:val="clear" w:color="auto" w:fill="auto"/>
            <w:vAlign w:val="center"/>
          </w:tcPr>
          <w:p w14:paraId="09C1C6D8"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9F5F3E1"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66DDBC2" w14:textId="77777777" w:rsidTr="005D77A8">
        <w:trPr>
          <w:trHeight w:val="101"/>
        </w:trPr>
        <w:tc>
          <w:tcPr>
            <w:tcW w:w="785" w:type="pct"/>
            <w:shd w:val="clear" w:color="auto" w:fill="auto"/>
            <w:noWrap/>
            <w:vAlign w:val="center"/>
            <w:hideMark/>
          </w:tcPr>
          <w:p w14:paraId="7B35937B" w14:textId="0ABDE243" w:rsidR="00230BE3" w:rsidRPr="008B6746" w:rsidRDefault="00230BE3" w:rsidP="00A24B57">
            <w:pPr>
              <w:pStyle w:val="NoSpacing"/>
              <w:rPr>
                <w:sz w:val="18"/>
                <w:lang w:eastAsia="en-GB"/>
              </w:rPr>
            </w:pPr>
            <w:r w:rsidRPr="008B6746">
              <w:rPr>
                <w:sz w:val="18"/>
                <w:lang w:eastAsia="en-GB"/>
              </w:rPr>
              <w:t>Dewsbury</w:t>
            </w:r>
            <w:r>
              <w:rPr>
                <w:sz w:val="18"/>
                <w:lang w:eastAsia="en-GB"/>
              </w:rPr>
              <w:t xml:space="preserve"> greenway links</w:t>
            </w:r>
          </w:p>
        </w:tc>
        <w:tc>
          <w:tcPr>
            <w:tcW w:w="306" w:type="pct"/>
            <w:shd w:val="clear" w:color="auto" w:fill="auto"/>
            <w:vAlign w:val="center"/>
          </w:tcPr>
          <w:p w14:paraId="5167DAAE"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15AD1D68" w14:textId="07757691"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183D2EF0" w14:textId="211DF783" w:rsidR="00230BE3" w:rsidRPr="008B6746" w:rsidRDefault="00230BE3" w:rsidP="00A24B57">
            <w:pPr>
              <w:pStyle w:val="NoSpacing"/>
              <w:jc w:val="center"/>
              <w:rPr>
                <w:sz w:val="18"/>
              </w:rPr>
            </w:pPr>
            <w:r w:rsidRPr="0023551D">
              <w:rPr>
                <w:sz w:val="18"/>
              </w:rPr>
              <w:t>1.2</w:t>
            </w:r>
          </w:p>
        </w:tc>
        <w:tc>
          <w:tcPr>
            <w:tcW w:w="218" w:type="pct"/>
            <w:shd w:val="clear" w:color="auto" w:fill="auto"/>
            <w:vAlign w:val="center"/>
          </w:tcPr>
          <w:p w14:paraId="7E3E6BF9" w14:textId="57236F4F" w:rsidR="00230BE3" w:rsidRPr="008B6746" w:rsidRDefault="00230BE3" w:rsidP="00A24B57">
            <w:pPr>
              <w:pStyle w:val="NoSpacing"/>
              <w:jc w:val="center"/>
              <w:rPr>
                <w:sz w:val="18"/>
                <w:lang w:eastAsia="en-GB"/>
              </w:rPr>
            </w:pPr>
            <w:r w:rsidRPr="008B6746">
              <w:rPr>
                <w:sz w:val="18"/>
              </w:rPr>
              <w:t>2.8</w:t>
            </w:r>
            <w:r>
              <w:rPr>
                <w:sz w:val="18"/>
              </w:rPr>
              <w:t>0</w:t>
            </w:r>
          </w:p>
        </w:tc>
        <w:tc>
          <w:tcPr>
            <w:tcW w:w="306" w:type="pct"/>
            <w:shd w:val="clear" w:color="auto" w:fill="auto"/>
            <w:vAlign w:val="center"/>
          </w:tcPr>
          <w:p w14:paraId="3BC137E7"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21421177" w14:textId="0A63DF28" w:rsidR="00230BE3" w:rsidRPr="008B6746" w:rsidRDefault="00230BE3" w:rsidP="00A24B57">
            <w:pPr>
              <w:pStyle w:val="NoSpacing"/>
              <w:jc w:val="center"/>
              <w:rPr>
                <w:sz w:val="18"/>
              </w:rPr>
            </w:pPr>
            <w:r w:rsidRPr="0023551D">
              <w:rPr>
                <w:sz w:val="18"/>
              </w:rPr>
              <w:t>15,100</w:t>
            </w:r>
          </w:p>
        </w:tc>
        <w:tc>
          <w:tcPr>
            <w:tcW w:w="306" w:type="pct"/>
            <w:shd w:val="clear" w:color="auto" w:fill="auto"/>
            <w:vAlign w:val="center"/>
          </w:tcPr>
          <w:p w14:paraId="7EA4C7AF" w14:textId="77777777" w:rsidR="00230BE3" w:rsidRPr="008B6746" w:rsidRDefault="00230BE3" w:rsidP="00A24B57">
            <w:pPr>
              <w:pStyle w:val="NoSpacing"/>
              <w:jc w:val="center"/>
              <w:rPr>
                <w:sz w:val="18"/>
                <w:lang w:eastAsia="en-GB"/>
              </w:rPr>
            </w:pPr>
            <w:r w:rsidRPr="008B6746">
              <w:rPr>
                <w:sz w:val="18"/>
                <w:lang w:eastAsia="en-GB"/>
              </w:rPr>
              <w:t>260</w:t>
            </w:r>
          </w:p>
        </w:tc>
        <w:tc>
          <w:tcPr>
            <w:tcW w:w="262" w:type="pct"/>
            <w:shd w:val="clear" w:color="auto" w:fill="auto"/>
            <w:noWrap/>
            <w:vAlign w:val="center"/>
            <w:hideMark/>
          </w:tcPr>
          <w:p w14:paraId="128D9364" w14:textId="77777777" w:rsidR="00230BE3" w:rsidRPr="008B6746" w:rsidRDefault="00230BE3" w:rsidP="00A24B57">
            <w:pPr>
              <w:pStyle w:val="NoSpacing"/>
              <w:jc w:val="center"/>
              <w:rPr>
                <w:sz w:val="18"/>
                <w:lang w:eastAsia="en-GB"/>
              </w:rPr>
            </w:pPr>
            <w:r w:rsidRPr="008B6746">
              <w:rPr>
                <w:sz w:val="18"/>
                <w:lang w:eastAsia="en-GB"/>
              </w:rPr>
              <w:t>734</w:t>
            </w:r>
          </w:p>
        </w:tc>
        <w:tc>
          <w:tcPr>
            <w:tcW w:w="305" w:type="pct"/>
            <w:shd w:val="clear" w:color="auto" w:fill="auto"/>
            <w:noWrap/>
            <w:vAlign w:val="center"/>
            <w:hideMark/>
          </w:tcPr>
          <w:p w14:paraId="5C5C1EE5" w14:textId="77777777" w:rsidR="00230BE3" w:rsidRPr="008B6746" w:rsidRDefault="00230BE3" w:rsidP="00A24B57">
            <w:pPr>
              <w:pStyle w:val="NoSpacing"/>
              <w:jc w:val="center"/>
              <w:rPr>
                <w:sz w:val="18"/>
                <w:lang w:eastAsia="en-GB"/>
              </w:rPr>
            </w:pPr>
            <w:r w:rsidRPr="008B6746">
              <w:rPr>
                <w:sz w:val="18"/>
                <w:lang w:eastAsia="en-GB"/>
              </w:rPr>
              <w:t>90 (35)</w:t>
            </w:r>
          </w:p>
        </w:tc>
        <w:tc>
          <w:tcPr>
            <w:tcW w:w="323" w:type="pct"/>
            <w:shd w:val="clear" w:color="auto" w:fill="auto"/>
            <w:noWrap/>
            <w:vAlign w:val="center"/>
            <w:hideMark/>
          </w:tcPr>
          <w:p w14:paraId="551A208A" w14:textId="77777777" w:rsidR="00230BE3" w:rsidRPr="008B6746" w:rsidRDefault="00230BE3" w:rsidP="00A24B57">
            <w:pPr>
              <w:pStyle w:val="NoSpacing"/>
              <w:jc w:val="center"/>
              <w:rPr>
                <w:sz w:val="18"/>
                <w:lang w:eastAsia="en-GB"/>
              </w:rPr>
            </w:pPr>
            <w:r w:rsidRPr="008B6746">
              <w:rPr>
                <w:sz w:val="18"/>
                <w:lang w:eastAsia="en-GB"/>
              </w:rPr>
              <w:t>198 (27)</w:t>
            </w:r>
          </w:p>
        </w:tc>
        <w:tc>
          <w:tcPr>
            <w:tcW w:w="320" w:type="pct"/>
            <w:shd w:val="clear" w:color="auto" w:fill="auto"/>
            <w:noWrap/>
            <w:vAlign w:val="center"/>
            <w:hideMark/>
          </w:tcPr>
          <w:p w14:paraId="665F36CE" w14:textId="67F580C9" w:rsidR="00230BE3" w:rsidRPr="008B6746" w:rsidRDefault="00230BE3" w:rsidP="00A24B57">
            <w:pPr>
              <w:pStyle w:val="NoSpacing"/>
              <w:jc w:val="center"/>
              <w:rPr>
                <w:sz w:val="18"/>
                <w:lang w:eastAsia="en-GB"/>
              </w:rPr>
            </w:pPr>
            <w:r w:rsidRPr="00A24B57">
              <w:rPr>
                <w:sz w:val="18"/>
                <w:lang w:eastAsia="en-GB"/>
              </w:rPr>
              <w:t>35</w:t>
            </w:r>
          </w:p>
        </w:tc>
        <w:tc>
          <w:tcPr>
            <w:tcW w:w="320" w:type="pct"/>
            <w:shd w:val="clear" w:color="auto" w:fill="auto"/>
            <w:noWrap/>
            <w:vAlign w:val="center"/>
            <w:hideMark/>
          </w:tcPr>
          <w:p w14:paraId="6DC67385" w14:textId="3C3FA60C" w:rsidR="00230BE3" w:rsidRPr="008B6746" w:rsidRDefault="00230BE3" w:rsidP="00A24B57">
            <w:pPr>
              <w:pStyle w:val="NoSpacing"/>
              <w:jc w:val="center"/>
              <w:rPr>
                <w:sz w:val="18"/>
                <w:lang w:eastAsia="en-GB"/>
              </w:rPr>
            </w:pPr>
            <w:r w:rsidRPr="00A24B57">
              <w:rPr>
                <w:sz w:val="18"/>
                <w:lang w:eastAsia="en-GB"/>
              </w:rPr>
              <w:t>106</w:t>
            </w:r>
          </w:p>
        </w:tc>
        <w:tc>
          <w:tcPr>
            <w:tcW w:w="335" w:type="pct"/>
            <w:shd w:val="clear" w:color="auto" w:fill="auto"/>
            <w:vAlign w:val="center"/>
          </w:tcPr>
          <w:p w14:paraId="714AAABA" w14:textId="77777777" w:rsidR="00230BE3" w:rsidRPr="008B6746" w:rsidRDefault="00230BE3" w:rsidP="00A24B57">
            <w:pPr>
              <w:pStyle w:val="NoSpacing"/>
              <w:jc w:val="center"/>
              <w:rPr>
                <w:sz w:val="18"/>
                <w:lang w:eastAsia="en-GB"/>
              </w:rPr>
            </w:pPr>
            <w:r w:rsidRPr="008B6746">
              <w:rPr>
                <w:sz w:val="18"/>
              </w:rPr>
              <w:t>3.2</w:t>
            </w:r>
          </w:p>
        </w:tc>
        <w:tc>
          <w:tcPr>
            <w:tcW w:w="193" w:type="pct"/>
            <w:shd w:val="clear" w:color="auto" w:fill="auto"/>
            <w:vAlign w:val="center"/>
          </w:tcPr>
          <w:p w14:paraId="588493AF"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712292FD"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35CE91B" w14:textId="77777777" w:rsidTr="005D77A8">
        <w:trPr>
          <w:trHeight w:val="70"/>
        </w:trPr>
        <w:tc>
          <w:tcPr>
            <w:tcW w:w="785" w:type="pct"/>
            <w:shd w:val="clear" w:color="auto" w:fill="auto"/>
            <w:noWrap/>
            <w:vAlign w:val="center"/>
            <w:hideMark/>
          </w:tcPr>
          <w:p w14:paraId="4F949863" w14:textId="51D7B835" w:rsidR="00230BE3" w:rsidRPr="008B6746" w:rsidRDefault="00230BE3" w:rsidP="00A24B57">
            <w:pPr>
              <w:pStyle w:val="NoSpacing"/>
              <w:rPr>
                <w:sz w:val="18"/>
                <w:lang w:eastAsia="en-GB"/>
              </w:rPr>
            </w:pPr>
            <w:r w:rsidRPr="008B6746">
              <w:rPr>
                <w:sz w:val="18"/>
                <w:lang w:eastAsia="en-GB"/>
              </w:rPr>
              <w:t>Dover</w:t>
            </w:r>
            <w:r>
              <w:rPr>
                <w:sz w:val="18"/>
                <w:lang w:eastAsia="en-GB"/>
              </w:rPr>
              <w:t xml:space="preserve"> greenway to city centre and seafront</w:t>
            </w:r>
          </w:p>
        </w:tc>
        <w:tc>
          <w:tcPr>
            <w:tcW w:w="306" w:type="pct"/>
            <w:shd w:val="clear" w:color="auto" w:fill="auto"/>
            <w:vAlign w:val="center"/>
          </w:tcPr>
          <w:p w14:paraId="12A6F1EC"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1E3757C3" w14:textId="405245EF"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299BAA0D" w14:textId="2D4DD6D4" w:rsidR="00230BE3" w:rsidRPr="008B6746" w:rsidRDefault="00230BE3" w:rsidP="00A24B57">
            <w:pPr>
              <w:pStyle w:val="NoSpacing"/>
              <w:jc w:val="center"/>
              <w:rPr>
                <w:sz w:val="18"/>
              </w:rPr>
            </w:pPr>
            <w:r w:rsidRPr="0023551D">
              <w:rPr>
                <w:sz w:val="18"/>
              </w:rPr>
              <w:t>0.8</w:t>
            </w:r>
          </w:p>
        </w:tc>
        <w:tc>
          <w:tcPr>
            <w:tcW w:w="218" w:type="pct"/>
            <w:shd w:val="clear" w:color="auto" w:fill="auto"/>
            <w:vAlign w:val="center"/>
          </w:tcPr>
          <w:p w14:paraId="53D77ADB" w14:textId="77777777" w:rsidR="00230BE3" w:rsidRPr="008B6746" w:rsidRDefault="00230BE3" w:rsidP="00A24B57">
            <w:pPr>
              <w:pStyle w:val="NoSpacing"/>
              <w:jc w:val="center"/>
              <w:rPr>
                <w:sz w:val="18"/>
                <w:lang w:eastAsia="en-GB"/>
              </w:rPr>
            </w:pPr>
            <w:r w:rsidRPr="008B6746">
              <w:rPr>
                <w:sz w:val="18"/>
              </w:rPr>
              <w:t>2.84</w:t>
            </w:r>
          </w:p>
        </w:tc>
        <w:tc>
          <w:tcPr>
            <w:tcW w:w="306" w:type="pct"/>
            <w:shd w:val="clear" w:color="auto" w:fill="auto"/>
            <w:vAlign w:val="center"/>
          </w:tcPr>
          <w:p w14:paraId="0C90FE00"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5D6DF3EC" w14:textId="7F16DF74" w:rsidR="00230BE3" w:rsidRPr="008B6746" w:rsidRDefault="00230BE3" w:rsidP="00A24B57">
            <w:pPr>
              <w:pStyle w:val="NoSpacing"/>
              <w:jc w:val="center"/>
              <w:rPr>
                <w:sz w:val="18"/>
              </w:rPr>
            </w:pPr>
            <w:r w:rsidRPr="0023551D">
              <w:rPr>
                <w:sz w:val="18"/>
              </w:rPr>
              <w:t>20,700</w:t>
            </w:r>
          </w:p>
        </w:tc>
        <w:tc>
          <w:tcPr>
            <w:tcW w:w="306" w:type="pct"/>
            <w:shd w:val="clear" w:color="auto" w:fill="auto"/>
            <w:vAlign w:val="center"/>
          </w:tcPr>
          <w:p w14:paraId="5E338BAF" w14:textId="137F99F6" w:rsidR="00230BE3" w:rsidRPr="008B6746" w:rsidRDefault="00230BE3" w:rsidP="00A24B57">
            <w:pPr>
              <w:pStyle w:val="NoSpacing"/>
              <w:jc w:val="center"/>
              <w:rPr>
                <w:sz w:val="18"/>
                <w:lang w:eastAsia="en-GB"/>
              </w:rPr>
            </w:pPr>
            <w:r w:rsidRPr="008B6746">
              <w:rPr>
                <w:sz w:val="18"/>
                <w:lang w:eastAsia="en-GB"/>
              </w:rPr>
              <w:t>5</w:t>
            </w:r>
            <w:r>
              <w:rPr>
                <w:sz w:val="18"/>
                <w:lang w:eastAsia="en-GB"/>
              </w:rPr>
              <w:t>,</w:t>
            </w:r>
            <w:r w:rsidRPr="008B6746">
              <w:rPr>
                <w:sz w:val="18"/>
                <w:lang w:eastAsia="en-GB"/>
              </w:rPr>
              <w:t>584</w:t>
            </w:r>
          </w:p>
        </w:tc>
        <w:tc>
          <w:tcPr>
            <w:tcW w:w="262" w:type="pct"/>
            <w:shd w:val="clear" w:color="auto" w:fill="auto"/>
            <w:noWrap/>
            <w:vAlign w:val="center"/>
            <w:hideMark/>
          </w:tcPr>
          <w:p w14:paraId="7A82A870" w14:textId="77777777" w:rsidR="00230BE3" w:rsidRPr="008B6746" w:rsidRDefault="00230BE3" w:rsidP="00A24B57">
            <w:pPr>
              <w:pStyle w:val="NoSpacing"/>
              <w:jc w:val="center"/>
              <w:rPr>
                <w:sz w:val="18"/>
                <w:lang w:eastAsia="en-GB"/>
              </w:rPr>
            </w:pPr>
            <w:r w:rsidRPr="008B6746">
              <w:rPr>
                <w:sz w:val="18"/>
                <w:lang w:eastAsia="en-GB"/>
              </w:rPr>
              <w:t>7906</w:t>
            </w:r>
          </w:p>
        </w:tc>
        <w:tc>
          <w:tcPr>
            <w:tcW w:w="305" w:type="pct"/>
            <w:shd w:val="clear" w:color="auto" w:fill="auto"/>
            <w:noWrap/>
            <w:vAlign w:val="center"/>
            <w:hideMark/>
          </w:tcPr>
          <w:p w14:paraId="0184D829" w14:textId="77777777" w:rsidR="00230BE3" w:rsidRPr="008B6746" w:rsidRDefault="00230BE3" w:rsidP="00A24B57">
            <w:pPr>
              <w:pStyle w:val="NoSpacing"/>
              <w:jc w:val="center"/>
              <w:rPr>
                <w:sz w:val="18"/>
                <w:lang w:eastAsia="en-GB"/>
              </w:rPr>
            </w:pPr>
            <w:r w:rsidRPr="008B6746">
              <w:rPr>
                <w:sz w:val="18"/>
                <w:lang w:eastAsia="en-GB"/>
              </w:rPr>
              <w:t>256 (5)</w:t>
            </w:r>
          </w:p>
        </w:tc>
        <w:tc>
          <w:tcPr>
            <w:tcW w:w="323" w:type="pct"/>
            <w:shd w:val="clear" w:color="auto" w:fill="auto"/>
            <w:noWrap/>
            <w:vAlign w:val="center"/>
            <w:hideMark/>
          </w:tcPr>
          <w:p w14:paraId="60655FF4" w14:textId="77777777" w:rsidR="00230BE3" w:rsidRPr="008B6746" w:rsidRDefault="00230BE3" w:rsidP="00A24B57">
            <w:pPr>
              <w:pStyle w:val="NoSpacing"/>
              <w:jc w:val="center"/>
              <w:rPr>
                <w:sz w:val="18"/>
                <w:lang w:eastAsia="en-GB"/>
              </w:rPr>
            </w:pPr>
            <w:r w:rsidRPr="008B6746">
              <w:rPr>
                <w:sz w:val="18"/>
                <w:lang w:eastAsia="en-GB"/>
              </w:rPr>
              <w:t>328 (4)</w:t>
            </w:r>
          </w:p>
        </w:tc>
        <w:tc>
          <w:tcPr>
            <w:tcW w:w="320" w:type="pct"/>
            <w:shd w:val="clear" w:color="auto" w:fill="auto"/>
            <w:noWrap/>
            <w:vAlign w:val="center"/>
            <w:hideMark/>
          </w:tcPr>
          <w:p w14:paraId="2C1F0349" w14:textId="42303316" w:rsidR="00230BE3" w:rsidRPr="008B6746" w:rsidRDefault="00230BE3" w:rsidP="00A24B57">
            <w:pPr>
              <w:pStyle w:val="NoSpacing"/>
              <w:jc w:val="center"/>
              <w:rPr>
                <w:sz w:val="18"/>
                <w:lang w:eastAsia="en-GB"/>
              </w:rPr>
            </w:pPr>
            <w:r w:rsidRPr="00A24B57">
              <w:rPr>
                <w:sz w:val="18"/>
                <w:lang w:eastAsia="en-GB"/>
              </w:rPr>
              <w:t>555</w:t>
            </w:r>
          </w:p>
        </w:tc>
        <w:tc>
          <w:tcPr>
            <w:tcW w:w="320" w:type="pct"/>
            <w:shd w:val="clear" w:color="auto" w:fill="auto"/>
            <w:noWrap/>
            <w:vAlign w:val="center"/>
            <w:hideMark/>
          </w:tcPr>
          <w:p w14:paraId="3CCDDF30" w14:textId="707FF39E" w:rsidR="00230BE3" w:rsidRPr="008B6746" w:rsidRDefault="00230BE3" w:rsidP="00A24B57">
            <w:pPr>
              <w:pStyle w:val="NoSpacing"/>
              <w:jc w:val="center"/>
              <w:rPr>
                <w:sz w:val="18"/>
                <w:lang w:eastAsia="en-GB"/>
              </w:rPr>
            </w:pPr>
            <w:r w:rsidRPr="00A24B57">
              <w:rPr>
                <w:sz w:val="18"/>
                <w:lang w:eastAsia="en-GB"/>
              </w:rPr>
              <w:t>813</w:t>
            </w:r>
          </w:p>
        </w:tc>
        <w:tc>
          <w:tcPr>
            <w:tcW w:w="335" w:type="pct"/>
            <w:shd w:val="clear" w:color="auto" w:fill="auto"/>
            <w:vAlign w:val="center"/>
          </w:tcPr>
          <w:p w14:paraId="40F7FBD8" w14:textId="77777777" w:rsidR="00230BE3" w:rsidRPr="008B6746" w:rsidRDefault="00230BE3" w:rsidP="00A24B57">
            <w:pPr>
              <w:pStyle w:val="NoSpacing"/>
              <w:jc w:val="center"/>
              <w:rPr>
                <w:sz w:val="18"/>
                <w:lang w:eastAsia="en-GB"/>
              </w:rPr>
            </w:pPr>
            <w:r w:rsidRPr="008B6746">
              <w:rPr>
                <w:sz w:val="18"/>
              </w:rPr>
              <w:t>22.3</w:t>
            </w:r>
          </w:p>
        </w:tc>
        <w:tc>
          <w:tcPr>
            <w:tcW w:w="193" w:type="pct"/>
            <w:shd w:val="clear" w:color="auto" w:fill="auto"/>
            <w:vAlign w:val="center"/>
          </w:tcPr>
          <w:p w14:paraId="04856B48"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D716C85"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413C8F83" w14:textId="77777777" w:rsidTr="005D77A8">
        <w:trPr>
          <w:trHeight w:val="194"/>
        </w:trPr>
        <w:tc>
          <w:tcPr>
            <w:tcW w:w="785" w:type="pct"/>
            <w:shd w:val="clear" w:color="auto" w:fill="auto"/>
            <w:noWrap/>
            <w:vAlign w:val="center"/>
            <w:hideMark/>
          </w:tcPr>
          <w:p w14:paraId="2E6792E4" w14:textId="50E7FB90" w:rsidR="00230BE3" w:rsidRPr="008B6746" w:rsidRDefault="00230BE3" w:rsidP="00A24B57">
            <w:pPr>
              <w:pStyle w:val="NoSpacing"/>
              <w:rPr>
                <w:sz w:val="18"/>
                <w:lang w:eastAsia="en-GB"/>
              </w:rPr>
            </w:pPr>
            <w:r w:rsidRPr="008B6746">
              <w:rPr>
                <w:sz w:val="18"/>
                <w:lang w:eastAsia="en-GB"/>
              </w:rPr>
              <w:t>Dumfries</w:t>
            </w:r>
            <w:r>
              <w:rPr>
                <w:sz w:val="18"/>
                <w:lang w:eastAsia="en-GB"/>
              </w:rPr>
              <w:t>: C</w:t>
            </w:r>
            <w:r w:rsidRPr="00F02CCC">
              <w:rPr>
                <w:sz w:val="18"/>
                <w:lang w:eastAsia="en-GB"/>
              </w:rPr>
              <w:t>onnecting two railway paths</w:t>
            </w:r>
          </w:p>
        </w:tc>
        <w:tc>
          <w:tcPr>
            <w:tcW w:w="306" w:type="pct"/>
            <w:shd w:val="clear" w:color="auto" w:fill="auto"/>
            <w:vAlign w:val="center"/>
          </w:tcPr>
          <w:p w14:paraId="567B05C0" w14:textId="77777777" w:rsidR="00230BE3" w:rsidRPr="008B6746" w:rsidRDefault="00230BE3" w:rsidP="00A24B57">
            <w:pPr>
              <w:pStyle w:val="NoSpacing"/>
              <w:jc w:val="center"/>
              <w:rPr>
                <w:sz w:val="18"/>
                <w:lang w:eastAsia="en-GB"/>
              </w:rPr>
            </w:pPr>
            <w:r w:rsidRPr="008B6746">
              <w:rPr>
                <w:rFonts w:cs="Arial"/>
                <w:sz w:val="18"/>
              </w:rPr>
              <w:t>Scotland</w:t>
            </w:r>
          </w:p>
        </w:tc>
        <w:tc>
          <w:tcPr>
            <w:tcW w:w="263" w:type="pct"/>
          </w:tcPr>
          <w:p w14:paraId="328B0342" w14:textId="69AE2F88"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4898772F" w14:textId="4C2E9806" w:rsidR="00230BE3" w:rsidRPr="008B6746" w:rsidRDefault="00230BE3" w:rsidP="00A24B57">
            <w:pPr>
              <w:pStyle w:val="NoSpacing"/>
              <w:jc w:val="center"/>
              <w:rPr>
                <w:sz w:val="18"/>
              </w:rPr>
            </w:pPr>
            <w:r w:rsidRPr="0023551D">
              <w:rPr>
                <w:sz w:val="18"/>
              </w:rPr>
              <w:t>0.6</w:t>
            </w:r>
          </w:p>
        </w:tc>
        <w:tc>
          <w:tcPr>
            <w:tcW w:w="218" w:type="pct"/>
            <w:shd w:val="clear" w:color="auto" w:fill="auto"/>
            <w:vAlign w:val="center"/>
          </w:tcPr>
          <w:p w14:paraId="1C211726" w14:textId="77777777" w:rsidR="00230BE3" w:rsidRPr="008B6746" w:rsidRDefault="00230BE3" w:rsidP="00A24B57">
            <w:pPr>
              <w:pStyle w:val="NoSpacing"/>
              <w:jc w:val="center"/>
              <w:rPr>
                <w:sz w:val="18"/>
                <w:lang w:eastAsia="en-GB"/>
              </w:rPr>
            </w:pPr>
            <w:r w:rsidRPr="008B6746">
              <w:rPr>
                <w:sz w:val="18"/>
              </w:rPr>
              <w:t>2.96</w:t>
            </w:r>
          </w:p>
        </w:tc>
        <w:tc>
          <w:tcPr>
            <w:tcW w:w="306" w:type="pct"/>
            <w:shd w:val="clear" w:color="auto" w:fill="auto"/>
            <w:vAlign w:val="center"/>
          </w:tcPr>
          <w:p w14:paraId="3C81D4D0"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3FC5C496" w14:textId="0125B6BA" w:rsidR="00230BE3" w:rsidRPr="008B6746" w:rsidRDefault="00230BE3" w:rsidP="00A24B57">
            <w:pPr>
              <w:pStyle w:val="NoSpacing"/>
              <w:jc w:val="center"/>
              <w:rPr>
                <w:sz w:val="18"/>
              </w:rPr>
            </w:pPr>
            <w:r w:rsidRPr="0023551D">
              <w:rPr>
                <w:sz w:val="18"/>
              </w:rPr>
              <w:t>12,000</w:t>
            </w:r>
          </w:p>
        </w:tc>
        <w:tc>
          <w:tcPr>
            <w:tcW w:w="306" w:type="pct"/>
            <w:shd w:val="clear" w:color="auto" w:fill="auto"/>
            <w:vAlign w:val="center"/>
          </w:tcPr>
          <w:p w14:paraId="21137407" w14:textId="77777777" w:rsidR="00230BE3" w:rsidRPr="008B6746" w:rsidRDefault="00230BE3" w:rsidP="00A24B57">
            <w:pPr>
              <w:pStyle w:val="NoSpacing"/>
              <w:jc w:val="center"/>
              <w:rPr>
                <w:sz w:val="18"/>
                <w:lang w:eastAsia="en-GB"/>
              </w:rPr>
            </w:pPr>
            <w:r w:rsidRPr="008B6746">
              <w:rPr>
                <w:sz w:val="18"/>
                <w:lang w:eastAsia="en-GB"/>
              </w:rPr>
              <w:t>750</w:t>
            </w:r>
          </w:p>
        </w:tc>
        <w:tc>
          <w:tcPr>
            <w:tcW w:w="262" w:type="pct"/>
            <w:shd w:val="clear" w:color="auto" w:fill="auto"/>
            <w:noWrap/>
            <w:vAlign w:val="center"/>
            <w:hideMark/>
          </w:tcPr>
          <w:p w14:paraId="0256F99A" w14:textId="4B688A7E"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278</w:t>
            </w:r>
          </w:p>
        </w:tc>
        <w:tc>
          <w:tcPr>
            <w:tcW w:w="305" w:type="pct"/>
            <w:shd w:val="clear" w:color="auto" w:fill="auto"/>
            <w:noWrap/>
            <w:vAlign w:val="center"/>
            <w:hideMark/>
          </w:tcPr>
          <w:p w14:paraId="5DB2403E" w14:textId="77777777" w:rsidR="00230BE3" w:rsidRPr="008B6746" w:rsidRDefault="00230BE3" w:rsidP="00A24B57">
            <w:pPr>
              <w:pStyle w:val="NoSpacing"/>
              <w:jc w:val="center"/>
              <w:rPr>
                <w:sz w:val="18"/>
                <w:lang w:eastAsia="en-GB"/>
              </w:rPr>
            </w:pPr>
            <w:r w:rsidRPr="008B6746">
              <w:rPr>
                <w:sz w:val="18"/>
                <w:lang w:eastAsia="en-GB"/>
              </w:rPr>
              <w:t>161 (21)</w:t>
            </w:r>
          </w:p>
        </w:tc>
        <w:tc>
          <w:tcPr>
            <w:tcW w:w="323" w:type="pct"/>
            <w:shd w:val="clear" w:color="auto" w:fill="auto"/>
            <w:noWrap/>
            <w:vAlign w:val="center"/>
            <w:hideMark/>
          </w:tcPr>
          <w:p w14:paraId="1A576651" w14:textId="77777777" w:rsidR="00230BE3" w:rsidRPr="008B6746" w:rsidRDefault="00230BE3" w:rsidP="00A24B57">
            <w:pPr>
              <w:pStyle w:val="NoSpacing"/>
              <w:jc w:val="center"/>
              <w:rPr>
                <w:sz w:val="18"/>
                <w:lang w:eastAsia="en-GB"/>
              </w:rPr>
            </w:pPr>
            <w:r w:rsidRPr="008B6746">
              <w:rPr>
                <w:sz w:val="18"/>
                <w:lang w:eastAsia="en-GB"/>
              </w:rPr>
              <w:t>444 (35)</w:t>
            </w:r>
          </w:p>
        </w:tc>
        <w:tc>
          <w:tcPr>
            <w:tcW w:w="320" w:type="pct"/>
            <w:shd w:val="clear" w:color="auto" w:fill="auto"/>
            <w:noWrap/>
            <w:vAlign w:val="center"/>
            <w:hideMark/>
          </w:tcPr>
          <w:p w14:paraId="25FCE919" w14:textId="7DFF2C59" w:rsidR="00230BE3" w:rsidRPr="008B6746" w:rsidRDefault="00230BE3" w:rsidP="00A24B57">
            <w:pPr>
              <w:pStyle w:val="NoSpacing"/>
              <w:jc w:val="center"/>
              <w:rPr>
                <w:sz w:val="18"/>
                <w:lang w:eastAsia="en-GB"/>
              </w:rPr>
            </w:pPr>
            <w:r w:rsidRPr="00A24B57">
              <w:rPr>
                <w:sz w:val="18"/>
                <w:lang w:eastAsia="en-GB"/>
              </w:rPr>
              <w:t>68</w:t>
            </w:r>
          </w:p>
        </w:tc>
        <w:tc>
          <w:tcPr>
            <w:tcW w:w="320" w:type="pct"/>
            <w:shd w:val="clear" w:color="auto" w:fill="auto"/>
            <w:noWrap/>
            <w:vAlign w:val="center"/>
            <w:hideMark/>
          </w:tcPr>
          <w:p w14:paraId="72873C58" w14:textId="0112A61B" w:rsidR="00230BE3" w:rsidRPr="008B6746" w:rsidRDefault="00230BE3" w:rsidP="00A24B57">
            <w:pPr>
              <w:pStyle w:val="NoSpacing"/>
              <w:jc w:val="center"/>
              <w:rPr>
                <w:sz w:val="18"/>
                <w:lang w:eastAsia="en-GB"/>
              </w:rPr>
            </w:pPr>
            <w:r w:rsidRPr="00A24B57">
              <w:rPr>
                <w:sz w:val="18"/>
                <w:lang w:eastAsia="en-GB"/>
              </w:rPr>
              <w:t>108</w:t>
            </w:r>
          </w:p>
        </w:tc>
        <w:tc>
          <w:tcPr>
            <w:tcW w:w="335" w:type="pct"/>
            <w:shd w:val="clear" w:color="auto" w:fill="auto"/>
            <w:vAlign w:val="center"/>
          </w:tcPr>
          <w:p w14:paraId="4922FB1F" w14:textId="77777777" w:rsidR="00230BE3" w:rsidRPr="008B6746" w:rsidRDefault="00230BE3" w:rsidP="00A24B57">
            <w:pPr>
              <w:pStyle w:val="NoSpacing"/>
              <w:jc w:val="center"/>
              <w:rPr>
                <w:sz w:val="18"/>
                <w:lang w:eastAsia="en-GB"/>
              </w:rPr>
            </w:pPr>
            <w:r w:rsidRPr="008B6746">
              <w:rPr>
                <w:sz w:val="18"/>
              </w:rPr>
              <w:t>5.8</w:t>
            </w:r>
          </w:p>
        </w:tc>
        <w:tc>
          <w:tcPr>
            <w:tcW w:w="193" w:type="pct"/>
            <w:shd w:val="clear" w:color="auto" w:fill="auto"/>
            <w:vAlign w:val="center"/>
          </w:tcPr>
          <w:p w14:paraId="5E08B78A"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F761CD3"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1FD0A9F8" w14:textId="77777777" w:rsidTr="005D77A8">
        <w:trPr>
          <w:trHeight w:val="111"/>
        </w:trPr>
        <w:tc>
          <w:tcPr>
            <w:tcW w:w="785" w:type="pct"/>
            <w:shd w:val="clear" w:color="auto" w:fill="auto"/>
            <w:noWrap/>
            <w:vAlign w:val="center"/>
            <w:hideMark/>
          </w:tcPr>
          <w:p w14:paraId="4B5A6BA8" w14:textId="27B7A0DD" w:rsidR="00230BE3" w:rsidRPr="008B6746" w:rsidRDefault="00230BE3" w:rsidP="00A24B57">
            <w:pPr>
              <w:pStyle w:val="NoSpacing"/>
              <w:rPr>
                <w:sz w:val="18"/>
                <w:lang w:eastAsia="en-GB"/>
              </w:rPr>
            </w:pPr>
            <w:r w:rsidRPr="008B6746">
              <w:rPr>
                <w:sz w:val="18"/>
                <w:lang w:eastAsia="en-GB"/>
              </w:rPr>
              <w:t>Everton Park</w:t>
            </w:r>
            <w:r>
              <w:rPr>
                <w:sz w:val="18"/>
                <w:lang w:eastAsia="en-GB"/>
              </w:rPr>
              <w:t xml:space="preserve"> – </w:t>
            </w:r>
            <w:r w:rsidRPr="007335C8">
              <w:rPr>
                <w:sz w:val="18"/>
                <w:lang w:eastAsia="en-GB"/>
              </w:rPr>
              <w:t>Mersey waterfront</w:t>
            </w:r>
            <w:r>
              <w:rPr>
                <w:sz w:val="18"/>
                <w:lang w:eastAsia="en-GB"/>
              </w:rPr>
              <w:t xml:space="preserve"> links</w:t>
            </w:r>
          </w:p>
        </w:tc>
        <w:tc>
          <w:tcPr>
            <w:tcW w:w="306" w:type="pct"/>
            <w:shd w:val="clear" w:color="auto" w:fill="auto"/>
            <w:vAlign w:val="center"/>
          </w:tcPr>
          <w:p w14:paraId="66E0E86A"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600A0566" w14:textId="5A6257FC"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5D412949" w14:textId="1A08D618" w:rsidR="00230BE3" w:rsidRPr="008B6746" w:rsidRDefault="00230BE3" w:rsidP="00A24B57">
            <w:pPr>
              <w:pStyle w:val="NoSpacing"/>
              <w:jc w:val="center"/>
              <w:rPr>
                <w:sz w:val="18"/>
              </w:rPr>
            </w:pPr>
            <w:r w:rsidRPr="0023551D">
              <w:rPr>
                <w:sz w:val="18"/>
              </w:rPr>
              <w:t>1.2</w:t>
            </w:r>
          </w:p>
        </w:tc>
        <w:tc>
          <w:tcPr>
            <w:tcW w:w="218" w:type="pct"/>
            <w:shd w:val="clear" w:color="auto" w:fill="auto"/>
            <w:vAlign w:val="center"/>
          </w:tcPr>
          <w:p w14:paraId="27D9BC3F" w14:textId="77777777" w:rsidR="00230BE3" w:rsidRPr="008B6746" w:rsidRDefault="00230BE3" w:rsidP="00A24B57">
            <w:pPr>
              <w:pStyle w:val="NoSpacing"/>
              <w:jc w:val="center"/>
              <w:rPr>
                <w:sz w:val="18"/>
                <w:lang w:eastAsia="en-GB"/>
              </w:rPr>
            </w:pPr>
            <w:r w:rsidRPr="008B6746">
              <w:rPr>
                <w:sz w:val="18"/>
              </w:rPr>
              <w:t>3.72</w:t>
            </w:r>
          </w:p>
        </w:tc>
        <w:tc>
          <w:tcPr>
            <w:tcW w:w="306" w:type="pct"/>
            <w:shd w:val="clear" w:color="auto" w:fill="auto"/>
            <w:vAlign w:val="center"/>
          </w:tcPr>
          <w:p w14:paraId="671797D9" w14:textId="07A85872"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4FE7D115" w14:textId="065B8DC1" w:rsidR="00230BE3" w:rsidRPr="008B6746" w:rsidRDefault="00230BE3" w:rsidP="00A24B57">
            <w:pPr>
              <w:pStyle w:val="NoSpacing"/>
              <w:jc w:val="center"/>
              <w:rPr>
                <w:sz w:val="18"/>
              </w:rPr>
            </w:pPr>
            <w:r w:rsidRPr="0023551D">
              <w:rPr>
                <w:sz w:val="18"/>
              </w:rPr>
              <w:t>24,200</w:t>
            </w:r>
          </w:p>
        </w:tc>
        <w:tc>
          <w:tcPr>
            <w:tcW w:w="306" w:type="pct"/>
            <w:shd w:val="clear" w:color="auto" w:fill="auto"/>
            <w:vAlign w:val="center"/>
          </w:tcPr>
          <w:p w14:paraId="0B4D02F3" w14:textId="21422BC4"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270</w:t>
            </w:r>
          </w:p>
        </w:tc>
        <w:tc>
          <w:tcPr>
            <w:tcW w:w="262" w:type="pct"/>
            <w:shd w:val="clear" w:color="auto" w:fill="auto"/>
            <w:noWrap/>
            <w:vAlign w:val="center"/>
            <w:hideMark/>
          </w:tcPr>
          <w:p w14:paraId="2476E278" w14:textId="08053901"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407</w:t>
            </w:r>
          </w:p>
        </w:tc>
        <w:tc>
          <w:tcPr>
            <w:tcW w:w="305" w:type="pct"/>
            <w:shd w:val="clear" w:color="auto" w:fill="auto"/>
            <w:noWrap/>
            <w:vAlign w:val="center"/>
            <w:hideMark/>
          </w:tcPr>
          <w:p w14:paraId="7FDAE64A" w14:textId="77777777" w:rsidR="00230BE3" w:rsidRPr="008B6746" w:rsidRDefault="00230BE3" w:rsidP="00A24B57">
            <w:pPr>
              <w:pStyle w:val="NoSpacing"/>
              <w:jc w:val="center"/>
              <w:rPr>
                <w:sz w:val="18"/>
                <w:lang w:eastAsia="en-GB"/>
              </w:rPr>
            </w:pPr>
            <w:r w:rsidRPr="008B6746">
              <w:rPr>
                <w:sz w:val="18"/>
                <w:lang w:eastAsia="en-GB"/>
              </w:rPr>
              <w:t>164 (7)</w:t>
            </w:r>
          </w:p>
        </w:tc>
        <w:tc>
          <w:tcPr>
            <w:tcW w:w="323" w:type="pct"/>
            <w:shd w:val="clear" w:color="auto" w:fill="auto"/>
            <w:noWrap/>
            <w:vAlign w:val="center"/>
            <w:hideMark/>
          </w:tcPr>
          <w:p w14:paraId="0BC196C7" w14:textId="77777777" w:rsidR="00230BE3" w:rsidRPr="008B6746" w:rsidRDefault="00230BE3" w:rsidP="00A24B57">
            <w:pPr>
              <w:pStyle w:val="NoSpacing"/>
              <w:jc w:val="center"/>
              <w:rPr>
                <w:sz w:val="18"/>
                <w:lang w:eastAsia="en-GB"/>
              </w:rPr>
            </w:pPr>
            <w:r w:rsidRPr="008B6746">
              <w:rPr>
                <w:sz w:val="18"/>
                <w:lang w:eastAsia="en-GB"/>
              </w:rPr>
              <w:t>518 (37)</w:t>
            </w:r>
          </w:p>
        </w:tc>
        <w:tc>
          <w:tcPr>
            <w:tcW w:w="320" w:type="pct"/>
            <w:shd w:val="clear" w:color="auto" w:fill="auto"/>
            <w:noWrap/>
            <w:vAlign w:val="center"/>
            <w:hideMark/>
          </w:tcPr>
          <w:p w14:paraId="1CC2075E" w14:textId="648E061C" w:rsidR="00230BE3" w:rsidRPr="008B6746" w:rsidRDefault="00230BE3" w:rsidP="00A24B57">
            <w:pPr>
              <w:pStyle w:val="NoSpacing"/>
              <w:jc w:val="center"/>
              <w:rPr>
                <w:sz w:val="18"/>
                <w:lang w:eastAsia="en-GB"/>
              </w:rPr>
            </w:pPr>
            <w:r w:rsidRPr="00A24B57">
              <w:rPr>
                <w:sz w:val="18"/>
                <w:lang w:eastAsia="en-GB"/>
              </w:rPr>
              <w:t>287</w:t>
            </w:r>
          </w:p>
        </w:tc>
        <w:tc>
          <w:tcPr>
            <w:tcW w:w="320" w:type="pct"/>
            <w:shd w:val="clear" w:color="auto" w:fill="auto"/>
            <w:noWrap/>
            <w:vAlign w:val="center"/>
            <w:hideMark/>
          </w:tcPr>
          <w:p w14:paraId="5AA16808" w14:textId="446F634A" w:rsidR="00230BE3" w:rsidRPr="008B6746" w:rsidRDefault="00230BE3" w:rsidP="00A24B57">
            <w:pPr>
              <w:pStyle w:val="NoSpacing"/>
              <w:jc w:val="center"/>
              <w:rPr>
                <w:sz w:val="18"/>
                <w:lang w:eastAsia="en-GB"/>
              </w:rPr>
            </w:pPr>
            <w:r w:rsidRPr="00A24B57">
              <w:rPr>
                <w:sz w:val="18"/>
                <w:lang w:eastAsia="en-GB"/>
              </w:rPr>
              <w:t>235</w:t>
            </w:r>
          </w:p>
        </w:tc>
        <w:tc>
          <w:tcPr>
            <w:tcW w:w="335" w:type="pct"/>
            <w:shd w:val="clear" w:color="auto" w:fill="auto"/>
            <w:vAlign w:val="center"/>
          </w:tcPr>
          <w:p w14:paraId="7D20CE4C" w14:textId="77777777" w:rsidR="00230BE3" w:rsidRPr="008B6746" w:rsidRDefault="00230BE3" w:rsidP="00A24B57">
            <w:pPr>
              <w:pStyle w:val="NoSpacing"/>
              <w:jc w:val="center"/>
              <w:rPr>
                <w:sz w:val="18"/>
                <w:lang w:eastAsia="en-GB"/>
              </w:rPr>
            </w:pPr>
            <w:r w:rsidRPr="008B6746">
              <w:rPr>
                <w:sz w:val="18"/>
              </w:rPr>
              <w:t>0.8</w:t>
            </w:r>
          </w:p>
        </w:tc>
        <w:tc>
          <w:tcPr>
            <w:tcW w:w="193" w:type="pct"/>
            <w:shd w:val="clear" w:color="auto" w:fill="auto"/>
            <w:vAlign w:val="center"/>
          </w:tcPr>
          <w:p w14:paraId="6E97402E"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B86073E"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31360665" w14:textId="77777777" w:rsidTr="005D77A8">
        <w:trPr>
          <w:trHeight w:val="157"/>
        </w:trPr>
        <w:tc>
          <w:tcPr>
            <w:tcW w:w="785" w:type="pct"/>
            <w:shd w:val="clear" w:color="auto" w:fill="auto"/>
            <w:noWrap/>
            <w:vAlign w:val="center"/>
            <w:hideMark/>
          </w:tcPr>
          <w:p w14:paraId="23155DC5" w14:textId="6ED7D37D" w:rsidR="00230BE3" w:rsidRPr="008B6746" w:rsidRDefault="00230BE3" w:rsidP="00A24B57">
            <w:pPr>
              <w:pStyle w:val="NoSpacing"/>
              <w:rPr>
                <w:sz w:val="18"/>
                <w:lang w:eastAsia="en-GB"/>
              </w:rPr>
            </w:pPr>
            <w:r w:rsidRPr="008B6746">
              <w:rPr>
                <w:sz w:val="18"/>
                <w:lang w:eastAsia="en-GB"/>
              </w:rPr>
              <w:t>Falkirk</w:t>
            </w:r>
            <w:r>
              <w:rPr>
                <w:sz w:val="18"/>
                <w:lang w:eastAsia="en-GB"/>
              </w:rPr>
              <w:t xml:space="preserve"> </w:t>
            </w:r>
            <w:r w:rsidRPr="007335C8">
              <w:rPr>
                <w:sz w:val="18"/>
                <w:lang w:eastAsia="en-GB"/>
              </w:rPr>
              <w:t>canal towpath</w:t>
            </w:r>
            <w:r>
              <w:rPr>
                <w:sz w:val="18"/>
                <w:lang w:eastAsia="en-GB"/>
              </w:rPr>
              <w:t xml:space="preserve"> repairs</w:t>
            </w:r>
          </w:p>
        </w:tc>
        <w:tc>
          <w:tcPr>
            <w:tcW w:w="306" w:type="pct"/>
            <w:shd w:val="clear" w:color="auto" w:fill="auto"/>
            <w:vAlign w:val="center"/>
          </w:tcPr>
          <w:p w14:paraId="05BB1DC5" w14:textId="77777777" w:rsidR="00230BE3" w:rsidRPr="008B6746" w:rsidRDefault="00230BE3" w:rsidP="00A24B57">
            <w:pPr>
              <w:pStyle w:val="NoSpacing"/>
              <w:jc w:val="center"/>
              <w:rPr>
                <w:sz w:val="18"/>
                <w:lang w:eastAsia="en-GB"/>
              </w:rPr>
            </w:pPr>
            <w:r w:rsidRPr="008B6746">
              <w:rPr>
                <w:sz w:val="18"/>
              </w:rPr>
              <w:t>Scotland</w:t>
            </w:r>
          </w:p>
        </w:tc>
        <w:tc>
          <w:tcPr>
            <w:tcW w:w="263" w:type="pct"/>
          </w:tcPr>
          <w:p w14:paraId="2AF0FF21" w14:textId="09D647C0"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7671C1D0" w14:textId="7B7DFA1C" w:rsidR="00230BE3" w:rsidRPr="008B6746" w:rsidRDefault="00230BE3" w:rsidP="00A24B57">
            <w:pPr>
              <w:pStyle w:val="NoSpacing"/>
              <w:jc w:val="center"/>
              <w:rPr>
                <w:sz w:val="18"/>
              </w:rPr>
            </w:pPr>
            <w:r w:rsidRPr="0023551D">
              <w:rPr>
                <w:sz w:val="18"/>
              </w:rPr>
              <w:t>0.3</w:t>
            </w:r>
          </w:p>
        </w:tc>
        <w:tc>
          <w:tcPr>
            <w:tcW w:w="218" w:type="pct"/>
            <w:shd w:val="clear" w:color="auto" w:fill="auto"/>
            <w:vAlign w:val="center"/>
          </w:tcPr>
          <w:p w14:paraId="0525520F" w14:textId="77777777" w:rsidR="00230BE3" w:rsidRPr="008B6746" w:rsidRDefault="00230BE3" w:rsidP="00A24B57">
            <w:pPr>
              <w:pStyle w:val="NoSpacing"/>
              <w:jc w:val="center"/>
              <w:rPr>
                <w:sz w:val="18"/>
                <w:lang w:eastAsia="en-GB"/>
              </w:rPr>
            </w:pPr>
            <w:r w:rsidRPr="008B6746">
              <w:rPr>
                <w:sz w:val="18"/>
              </w:rPr>
              <w:t>2.64</w:t>
            </w:r>
          </w:p>
        </w:tc>
        <w:tc>
          <w:tcPr>
            <w:tcW w:w="306" w:type="pct"/>
            <w:shd w:val="clear" w:color="auto" w:fill="auto"/>
            <w:vAlign w:val="center"/>
          </w:tcPr>
          <w:p w14:paraId="03C9C8EB" w14:textId="566B0A44"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53B46218" w14:textId="6C37B8B9" w:rsidR="00230BE3" w:rsidRPr="008B6746" w:rsidRDefault="00230BE3" w:rsidP="00A24B57">
            <w:pPr>
              <w:pStyle w:val="NoSpacing"/>
              <w:jc w:val="center"/>
              <w:rPr>
                <w:sz w:val="18"/>
              </w:rPr>
            </w:pPr>
            <w:r w:rsidRPr="0023551D">
              <w:rPr>
                <w:sz w:val="18"/>
              </w:rPr>
              <w:t>12,000</w:t>
            </w:r>
          </w:p>
        </w:tc>
        <w:tc>
          <w:tcPr>
            <w:tcW w:w="306" w:type="pct"/>
            <w:shd w:val="clear" w:color="auto" w:fill="auto"/>
            <w:vAlign w:val="center"/>
          </w:tcPr>
          <w:p w14:paraId="4A242356" w14:textId="77777777" w:rsidR="00230BE3" w:rsidRPr="008B6746" w:rsidRDefault="00230BE3" w:rsidP="00A24B57">
            <w:pPr>
              <w:pStyle w:val="NoSpacing"/>
              <w:jc w:val="center"/>
              <w:rPr>
                <w:sz w:val="18"/>
                <w:lang w:eastAsia="en-GB"/>
              </w:rPr>
            </w:pPr>
            <w:r w:rsidRPr="008B6746">
              <w:rPr>
                <w:sz w:val="18"/>
                <w:lang w:eastAsia="en-GB"/>
              </w:rPr>
              <w:t>707</w:t>
            </w:r>
          </w:p>
        </w:tc>
        <w:tc>
          <w:tcPr>
            <w:tcW w:w="262" w:type="pct"/>
            <w:shd w:val="clear" w:color="auto" w:fill="auto"/>
            <w:noWrap/>
            <w:vAlign w:val="center"/>
            <w:hideMark/>
          </w:tcPr>
          <w:p w14:paraId="676C744E" w14:textId="77777777" w:rsidR="00230BE3" w:rsidRPr="008B6746" w:rsidRDefault="00230BE3" w:rsidP="00A24B57">
            <w:pPr>
              <w:pStyle w:val="NoSpacing"/>
              <w:jc w:val="center"/>
              <w:rPr>
                <w:sz w:val="18"/>
                <w:lang w:eastAsia="en-GB"/>
              </w:rPr>
            </w:pPr>
            <w:r w:rsidRPr="008B6746">
              <w:rPr>
                <w:sz w:val="18"/>
                <w:lang w:eastAsia="en-GB"/>
              </w:rPr>
              <w:t>329</w:t>
            </w:r>
          </w:p>
        </w:tc>
        <w:tc>
          <w:tcPr>
            <w:tcW w:w="305" w:type="pct"/>
            <w:shd w:val="clear" w:color="auto" w:fill="auto"/>
            <w:noWrap/>
            <w:vAlign w:val="center"/>
            <w:hideMark/>
          </w:tcPr>
          <w:p w14:paraId="46B6BAEA" w14:textId="77777777" w:rsidR="00230BE3" w:rsidRPr="008B6746" w:rsidRDefault="00230BE3" w:rsidP="00A24B57">
            <w:pPr>
              <w:pStyle w:val="NoSpacing"/>
              <w:jc w:val="center"/>
              <w:rPr>
                <w:sz w:val="18"/>
                <w:lang w:eastAsia="en-GB"/>
              </w:rPr>
            </w:pPr>
            <w:r w:rsidRPr="008B6746">
              <w:rPr>
                <w:sz w:val="18"/>
                <w:lang w:eastAsia="en-GB"/>
              </w:rPr>
              <w:t>35 (5)</w:t>
            </w:r>
          </w:p>
        </w:tc>
        <w:tc>
          <w:tcPr>
            <w:tcW w:w="323" w:type="pct"/>
            <w:shd w:val="clear" w:color="auto" w:fill="auto"/>
            <w:noWrap/>
            <w:vAlign w:val="center"/>
            <w:hideMark/>
          </w:tcPr>
          <w:p w14:paraId="6B2D7008" w14:textId="77777777" w:rsidR="00230BE3" w:rsidRPr="008B6746" w:rsidRDefault="00230BE3" w:rsidP="00A24B57">
            <w:pPr>
              <w:pStyle w:val="NoSpacing"/>
              <w:jc w:val="center"/>
              <w:rPr>
                <w:sz w:val="18"/>
                <w:lang w:eastAsia="en-GB"/>
              </w:rPr>
            </w:pPr>
            <w:r w:rsidRPr="008B6746">
              <w:rPr>
                <w:sz w:val="18"/>
                <w:lang w:eastAsia="en-GB"/>
              </w:rPr>
              <w:t>81 (25)</w:t>
            </w:r>
          </w:p>
        </w:tc>
        <w:tc>
          <w:tcPr>
            <w:tcW w:w="320" w:type="pct"/>
            <w:shd w:val="clear" w:color="auto" w:fill="auto"/>
            <w:noWrap/>
            <w:vAlign w:val="center"/>
            <w:hideMark/>
          </w:tcPr>
          <w:p w14:paraId="492FD89E" w14:textId="565F665C" w:rsidR="00230BE3" w:rsidRPr="008B6746" w:rsidRDefault="00230BE3" w:rsidP="00A24B57">
            <w:pPr>
              <w:pStyle w:val="NoSpacing"/>
              <w:jc w:val="center"/>
              <w:rPr>
                <w:sz w:val="18"/>
                <w:lang w:eastAsia="en-GB"/>
              </w:rPr>
            </w:pPr>
            <w:r w:rsidRPr="00A24B57">
              <w:rPr>
                <w:sz w:val="18"/>
                <w:lang w:eastAsia="en-GB"/>
              </w:rPr>
              <w:t>44</w:t>
            </w:r>
          </w:p>
        </w:tc>
        <w:tc>
          <w:tcPr>
            <w:tcW w:w="320" w:type="pct"/>
            <w:shd w:val="clear" w:color="auto" w:fill="auto"/>
            <w:noWrap/>
            <w:vAlign w:val="center"/>
            <w:hideMark/>
          </w:tcPr>
          <w:p w14:paraId="4B960D06" w14:textId="41BAF0EF" w:rsidR="00230BE3" w:rsidRPr="008B6746" w:rsidRDefault="00230BE3" w:rsidP="00A24B57">
            <w:pPr>
              <w:pStyle w:val="NoSpacing"/>
              <w:jc w:val="center"/>
              <w:rPr>
                <w:sz w:val="18"/>
                <w:lang w:eastAsia="en-GB"/>
              </w:rPr>
            </w:pPr>
            <w:r w:rsidRPr="00A24B57">
              <w:rPr>
                <w:sz w:val="18"/>
                <w:lang w:eastAsia="en-GB"/>
              </w:rPr>
              <w:t>45</w:t>
            </w:r>
          </w:p>
        </w:tc>
        <w:tc>
          <w:tcPr>
            <w:tcW w:w="335" w:type="pct"/>
            <w:shd w:val="clear" w:color="auto" w:fill="auto"/>
            <w:vAlign w:val="center"/>
          </w:tcPr>
          <w:p w14:paraId="567E8109" w14:textId="77777777" w:rsidR="00230BE3" w:rsidRPr="008B6746" w:rsidRDefault="00230BE3" w:rsidP="00A24B57">
            <w:pPr>
              <w:pStyle w:val="NoSpacing"/>
              <w:jc w:val="center"/>
              <w:rPr>
                <w:sz w:val="18"/>
                <w:lang w:eastAsia="en-GB"/>
              </w:rPr>
            </w:pPr>
            <w:r w:rsidRPr="008B6746">
              <w:rPr>
                <w:sz w:val="18"/>
              </w:rPr>
              <w:t>3.1</w:t>
            </w:r>
          </w:p>
        </w:tc>
        <w:tc>
          <w:tcPr>
            <w:tcW w:w="193" w:type="pct"/>
            <w:shd w:val="clear" w:color="auto" w:fill="auto"/>
            <w:vAlign w:val="center"/>
          </w:tcPr>
          <w:p w14:paraId="4E2918A6"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19A3851A"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4B1D4F91" w14:textId="77777777" w:rsidTr="005D77A8">
        <w:trPr>
          <w:trHeight w:val="75"/>
        </w:trPr>
        <w:tc>
          <w:tcPr>
            <w:tcW w:w="785" w:type="pct"/>
            <w:shd w:val="clear" w:color="auto" w:fill="auto"/>
            <w:noWrap/>
            <w:vAlign w:val="center"/>
            <w:hideMark/>
          </w:tcPr>
          <w:p w14:paraId="00A02344" w14:textId="6802B7EF" w:rsidR="00230BE3" w:rsidRPr="008B6746" w:rsidRDefault="00230BE3" w:rsidP="00A24B57">
            <w:pPr>
              <w:pStyle w:val="NoSpacing"/>
              <w:rPr>
                <w:sz w:val="18"/>
                <w:lang w:eastAsia="en-GB"/>
              </w:rPr>
            </w:pPr>
            <w:r w:rsidRPr="008B6746">
              <w:rPr>
                <w:sz w:val="18"/>
                <w:lang w:eastAsia="en-GB"/>
              </w:rPr>
              <w:t>Foryd Harbour(Rhyl)</w:t>
            </w:r>
            <w:r>
              <w:rPr>
                <w:sz w:val="18"/>
                <w:lang w:eastAsia="en-GB"/>
              </w:rPr>
              <w:t>: Bridge and link</w:t>
            </w:r>
          </w:p>
        </w:tc>
        <w:tc>
          <w:tcPr>
            <w:tcW w:w="306" w:type="pct"/>
            <w:shd w:val="clear" w:color="auto" w:fill="auto"/>
            <w:vAlign w:val="center"/>
          </w:tcPr>
          <w:p w14:paraId="1A75A1A0" w14:textId="77777777" w:rsidR="00230BE3" w:rsidRPr="008B6746" w:rsidRDefault="00230BE3" w:rsidP="00A24B57">
            <w:pPr>
              <w:pStyle w:val="NoSpacing"/>
              <w:jc w:val="center"/>
              <w:rPr>
                <w:sz w:val="18"/>
                <w:lang w:eastAsia="en-GB"/>
              </w:rPr>
            </w:pPr>
            <w:r w:rsidRPr="008B6746">
              <w:rPr>
                <w:rFonts w:cs="Arial"/>
                <w:sz w:val="18"/>
              </w:rPr>
              <w:t>Wales</w:t>
            </w:r>
          </w:p>
        </w:tc>
        <w:tc>
          <w:tcPr>
            <w:tcW w:w="263" w:type="pct"/>
          </w:tcPr>
          <w:p w14:paraId="79ADC7C5" w14:textId="07B01184" w:rsidR="00230BE3" w:rsidRPr="0023551D" w:rsidRDefault="00036C07" w:rsidP="00A24B57">
            <w:pPr>
              <w:pStyle w:val="NoSpacing"/>
              <w:jc w:val="center"/>
              <w:rPr>
                <w:sz w:val="18"/>
              </w:rPr>
            </w:pPr>
            <w:r>
              <w:rPr>
                <w:sz w:val="18"/>
              </w:rPr>
              <w:t>New</w:t>
            </w:r>
          </w:p>
        </w:tc>
        <w:tc>
          <w:tcPr>
            <w:tcW w:w="263" w:type="pct"/>
            <w:shd w:val="clear" w:color="auto" w:fill="auto"/>
            <w:vAlign w:val="center"/>
          </w:tcPr>
          <w:p w14:paraId="2DC63A43" w14:textId="7A7871AC" w:rsidR="00230BE3" w:rsidRPr="008B6746" w:rsidRDefault="00230BE3" w:rsidP="00A24B57">
            <w:pPr>
              <w:pStyle w:val="NoSpacing"/>
              <w:jc w:val="center"/>
              <w:rPr>
                <w:sz w:val="18"/>
              </w:rPr>
            </w:pPr>
            <w:r w:rsidRPr="0023551D">
              <w:rPr>
                <w:sz w:val="18"/>
              </w:rPr>
              <w:t>6.0</w:t>
            </w:r>
          </w:p>
        </w:tc>
        <w:tc>
          <w:tcPr>
            <w:tcW w:w="218" w:type="pct"/>
            <w:shd w:val="clear" w:color="auto" w:fill="auto"/>
            <w:vAlign w:val="center"/>
          </w:tcPr>
          <w:p w14:paraId="28B5F817" w14:textId="6C78837F" w:rsidR="00230BE3" w:rsidRPr="008B6746" w:rsidRDefault="00230BE3" w:rsidP="00A24B57">
            <w:pPr>
              <w:pStyle w:val="NoSpacing"/>
              <w:jc w:val="center"/>
              <w:rPr>
                <w:sz w:val="18"/>
                <w:lang w:eastAsia="en-GB"/>
              </w:rPr>
            </w:pPr>
            <w:r w:rsidRPr="008B6746">
              <w:rPr>
                <w:sz w:val="18"/>
              </w:rPr>
              <w:t>0.88</w:t>
            </w:r>
          </w:p>
        </w:tc>
        <w:tc>
          <w:tcPr>
            <w:tcW w:w="306" w:type="pct"/>
            <w:shd w:val="clear" w:color="auto" w:fill="auto"/>
            <w:vAlign w:val="center"/>
          </w:tcPr>
          <w:p w14:paraId="67FB6115"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1D3184BA" w14:textId="647E52A1" w:rsidR="00230BE3" w:rsidRPr="008B6746" w:rsidRDefault="00230BE3" w:rsidP="00A24B57">
            <w:pPr>
              <w:pStyle w:val="NoSpacing"/>
              <w:jc w:val="center"/>
              <w:rPr>
                <w:sz w:val="18"/>
              </w:rPr>
            </w:pPr>
            <w:r w:rsidRPr="0023551D">
              <w:rPr>
                <w:sz w:val="18"/>
              </w:rPr>
              <w:t>4,400</w:t>
            </w:r>
          </w:p>
        </w:tc>
        <w:tc>
          <w:tcPr>
            <w:tcW w:w="306" w:type="pct"/>
            <w:shd w:val="clear" w:color="auto" w:fill="auto"/>
            <w:vAlign w:val="center"/>
          </w:tcPr>
          <w:p w14:paraId="0FBD9EA7" w14:textId="0295B6EE" w:rsidR="00230BE3" w:rsidRPr="008B6746" w:rsidRDefault="00230BE3" w:rsidP="00A24B57">
            <w:pPr>
              <w:pStyle w:val="NoSpacing"/>
              <w:jc w:val="center"/>
              <w:rPr>
                <w:sz w:val="18"/>
                <w:lang w:eastAsia="en-GB"/>
              </w:rPr>
            </w:pPr>
            <w:r w:rsidRPr="008B6746">
              <w:rPr>
                <w:sz w:val="18"/>
                <w:lang w:eastAsia="en-GB"/>
              </w:rPr>
              <w:t>6</w:t>
            </w:r>
            <w:r>
              <w:rPr>
                <w:sz w:val="18"/>
                <w:lang w:eastAsia="en-GB"/>
              </w:rPr>
              <w:t>,</w:t>
            </w:r>
            <w:r w:rsidRPr="008B6746">
              <w:rPr>
                <w:sz w:val="18"/>
                <w:lang w:eastAsia="en-GB"/>
              </w:rPr>
              <w:t>664</w:t>
            </w:r>
          </w:p>
        </w:tc>
        <w:tc>
          <w:tcPr>
            <w:tcW w:w="262" w:type="pct"/>
            <w:shd w:val="clear" w:color="auto" w:fill="auto"/>
            <w:noWrap/>
            <w:vAlign w:val="center"/>
            <w:hideMark/>
          </w:tcPr>
          <w:p w14:paraId="787C204A" w14:textId="233D76D9" w:rsidR="00230BE3" w:rsidRPr="008B6746" w:rsidRDefault="00230BE3" w:rsidP="00A24B57">
            <w:pPr>
              <w:pStyle w:val="NoSpacing"/>
              <w:jc w:val="center"/>
              <w:rPr>
                <w:sz w:val="18"/>
                <w:lang w:eastAsia="en-GB"/>
              </w:rPr>
            </w:pPr>
            <w:r w:rsidRPr="008B6746">
              <w:rPr>
                <w:sz w:val="18"/>
                <w:lang w:eastAsia="en-GB"/>
              </w:rPr>
              <w:t>5</w:t>
            </w:r>
            <w:r>
              <w:rPr>
                <w:sz w:val="18"/>
                <w:lang w:eastAsia="en-GB"/>
              </w:rPr>
              <w:t>,</w:t>
            </w:r>
            <w:r w:rsidRPr="008B6746">
              <w:rPr>
                <w:sz w:val="18"/>
                <w:lang w:eastAsia="en-GB"/>
              </w:rPr>
              <w:t>273</w:t>
            </w:r>
          </w:p>
        </w:tc>
        <w:tc>
          <w:tcPr>
            <w:tcW w:w="305" w:type="pct"/>
            <w:shd w:val="clear" w:color="auto" w:fill="auto"/>
            <w:noWrap/>
            <w:vAlign w:val="center"/>
            <w:hideMark/>
          </w:tcPr>
          <w:p w14:paraId="4CEFBCDB" w14:textId="77777777" w:rsidR="00230BE3" w:rsidRPr="008B6746" w:rsidRDefault="00230BE3" w:rsidP="00A24B57">
            <w:pPr>
              <w:pStyle w:val="NoSpacing"/>
              <w:jc w:val="center"/>
              <w:rPr>
                <w:sz w:val="18"/>
                <w:lang w:eastAsia="en-GB"/>
              </w:rPr>
            </w:pPr>
            <w:r w:rsidRPr="008B6746">
              <w:rPr>
                <w:sz w:val="18"/>
                <w:lang w:eastAsia="en-GB"/>
              </w:rPr>
              <w:t>369 (6)</w:t>
            </w:r>
          </w:p>
        </w:tc>
        <w:tc>
          <w:tcPr>
            <w:tcW w:w="323" w:type="pct"/>
            <w:shd w:val="clear" w:color="auto" w:fill="auto"/>
            <w:noWrap/>
            <w:vAlign w:val="center"/>
            <w:hideMark/>
          </w:tcPr>
          <w:p w14:paraId="242CEEB5" w14:textId="77777777" w:rsidR="00230BE3" w:rsidRPr="008B6746" w:rsidRDefault="00230BE3" w:rsidP="00A24B57">
            <w:pPr>
              <w:pStyle w:val="NoSpacing"/>
              <w:jc w:val="center"/>
              <w:rPr>
                <w:sz w:val="18"/>
                <w:lang w:eastAsia="en-GB"/>
              </w:rPr>
            </w:pPr>
            <w:r w:rsidRPr="008B6746">
              <w:rPr>
                <w:sz w:val="18"/>
                <w:lang w:eastAsia="en-GB"/>
              </w:rPr>
              <w:t>- (-)</w:t>
            </w:r>
          </w:p>
        </w:tc>
        <w:tc>
          <w:tcPr>
            <w:tcW w:w="320" w:type="pct"/>
            <w:shd w:val="clear" w:color="auto" w:fill="auto"/>
            <w:noWrap/>
            <w:vAlign w:val="center"/>
            <w:hideMark/>
          </w:tcPr>
          <w:p w14:paraId="6ACE64BA" w14:textId="611B1F0D" w:rsidR="00230BE3" w:rsidRPr="008B6746" w:rsidRDefault="00230BE3" w:rsidP="00A24B57">
            <w:pPr>
              <w:pStyle w:val="NoSpacing"/>
              <w:jc w:val="center"/>
              <w:rPr>
                <w:sz w:val="18"/>
                <w:lang w:eastAsia="en-GB"/>
              </w:rPr>
            </w:pPr>
            <w:r w:rsidRPr="00A24B57">
              <w:rPr>
                <w:sz w:val="18"/>
                <w:lang w:eastAsia="en-GB"/>
              </w:rPr>
              <w:t>-</w:t>
            </w:r>
          </w:p>
        </w:tc>
        <w:tc>
          <w:tcPr>
            <w:tcW w:w="320" w:type="pct"/>
            <w:shd w:val="clear" w:color="auto" w:fill="auto"/>
            <w:noWrap/>
            <w:vAlign w:val="center"/>
            <w:hideMark/>
          </w:tcPr>
          <w:p w14:paraId="0AFB1EA5" w14:textId="0C3FDC34" w:rsidR="00230BE3" w:rsidRPr="008B6746" w:rsidRDefault="00230BE3" w:rsidP="00A24B57">
            <w:pPr>
              <w:pStyle w:val="NoSpacing"/>
              <w:jc w:val="center"/>
              <w:rPr>
                <w:sz w:val="18"/>
                <w:lang w:eastAsia="en-GB"/>
              </w:rPr>
            </w:pPr>
            <w:r w:rsidRPr="00A24B57">
              <w:rPr>
                <w:sz w:val="18"/>
                <w:lang w:eastAsia="en-GB"/>
              </w:rPr>
              <w:t>388</w:t>
            </w:r>
          </w:p>
        </w:tc>
        <w:tc>
          <w:tcPr>
            <w:tcW w:w="335" w:type="pct"/>
            <w:shd w:val="clear" w:color="auto" w:fill="auto"/>
            <w:vAlign w:val="center"/>
          </w:tcPr>
          <w:p w14:paraId="5ED36925" w14:textId="1B19433F" w:rsidR="00230BE3" w:rsidRPr="008B6746" w:rsidRDefault="00230BE3" w:rsidP="00A24B57">
            <w:pPr>
              <w:pStyle w:val="NoSpacing"/>
              <w:jc w:val="center"/>
              <w:rPr>
                <w:sz w:val="18"/>
                <w:lang w:eastAsia="en-GB"/>
              </w:rPr>
            </w:pPr>
            <w:r w:rsidRPr="008B6746">
              <w:rPr>
                <w:sz w:val="18"/>
              </w:rPr>
              <w:t>-</w:t>
            </w:r>
          </w:p>
        </w:tc>
        <w:tc>
          <w:tcPr>
            <w:tcW w:w="193" w:type="pct"/>
            <w:shd w:val="clear" w:color="auto" w:fill="auto"/>
            <w:vAlign w:val="center"/>
          </w:tcPr>
          <w:p w14:paraId="6F759C09"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DEFFF2E"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4FC228E" w14:textId="77777777" w:rsidTr="005D77A8">
        <w:trPr>
          <w:trHeight w:val="135"/>
        </w:trPr>
        <w:tc>
          <w:tcPr>
            <w:tcW w:w="785" w:type="pct"/>
            <w:shd w:val="clear" w:color="auto" w:fill="auto"/>
            <w:noWrap/>
            <w:vAlign w:val="center"/>
            <w:hideMark/>
          </w:tcPr>
          <w:p w14:paraId="3E824EEF" w14:textId="2BFB78DC" w:rsidR="00230BE3" w:rsidRPr="008B6746" w:rsidRDefault="00230BE3" w:rsidP="00A24B57">
            <w:pPr>
              <w:pStyle w:val="NoSpacing"/>
              <w:rPr>
                <w:sz w:val="18"/>
                <w:lang w:eastAsia="en-GB"/>
              </w:rPr>
            </w:pPr>
            <w:r w:rsidRPr="008B6746">
              <w:rPr>
                <w:sz w:val="18"/>
                <w:lang w:eastAsia="en-GB"/>
              </w:rPr>
              <w:t>Glasgow</w:t>
            </w:r>
            <w:r>
              <w:rPr>
                <w:sz w:val="18"/>
                <w:lang w:eastAsia="en-GB"/>
              </w:rPr>
              <w:t xml:space="preserve"> network</w:t>
            </w:r>
          </w:p>
        </w:tc>
        <w:tc>
          <w:tcPr>
            <w:tcW w:w="306" w:type="pct"/>
            <w:shd w:val="clear" w:color="auto" w:fill="auto"/>
            <w:vAlign w:val="center"/>
          </w:tcPr>
          <w:p w14:paraId="281AF7D3" w14:textId="77777777" w:rsidR="00230BE3" w:rsidRPr="008B6746" w:rsidRDefault="00230BE3" w:rsidP="00A24B57">
            <w:pPr>
              <w:pStyle w:val="NoSpacing"/>
              <w:jc w:val="center"/>
              <w:rPr>
                <w:sz w:val="18"/>
                <w:lang w:eastAsia="en-GB"/>
              </w:rPr>
            </w:pPr>
            <w:r w:rsidRPr="008B6746">
              <w:rPr>
                <w:rFonts w:cs="Arial"/>
                <w:sz w:val="18"/>
              </w:rPr>
              <w:t>Scotland</w:t>
            </w:r>
          </w:p>
        </w:tc>
        <w:tc>
          <w:tcPr>
            <w:tcW w:w="263" w:type="pct"/>
          </w:tcPr>
          <w:p w14:paraId="172CED86" w14:textId="7C8B451F"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2DA21AB1" w14:textId="1AD5CD2D" w:rsidR="00230BE3" w:rsidRPr="008B6746" w:rsidRDefault="00230BE3" w:rsidP="00A24B57">
            <w:pPr>
              <w:pStyle w:val="NoSpacing"/>
              <w:jc w:val="center"/>
              <w:rPr>
                <w:sz w:val="18"/>
              </w:rPr>
            </w:pPr>
            <w:r w:rsidRPr="0023551D">
              <w:rPr>
                <w:sz w:val="18"/>
              </w:rPr>
              <w:t>3.3</w:t>
            </w:r>
          </w:p>
        </w:tc>
        <w:tc>
          <w:tcPr>
            <w:tcW w:w="218" w:type="pct"/>
            <w:shd w:val="clear" w:color="auto" w:fill="auto"/>
            <w:vAlign w:val="center"/>
          </w:tcPr>
          <w:p w14:paraId="3EE6C541" w14:textId="51D9819F" w:rsidR="00230BE3" w:rsidRPr="008B6746" w:rsidRDefault="00230BE3" w:rsidP="00A24B57">
            <w:pPr>
              <w:pStyle w:val="NoSpacing"/>
              <w:jc w:val="center"/>
              <w:rPr>
                <w:sz w:val="18"/>
                <w:lang w:eastAsia="en-GB"/>
              </w:rPr>
            </w:pPr>
            <w:r w:rsidRPr="008B6746">
              <w:rPr>
                <w:sz w:val="18"/>
              </w:rPr>
              <w:t>2.5</w:t>
            </w:r>
            <w:r>
              <w:rPr>
                <w:sz w:val="18"/>
              </w:rPr>
              <w:t>0</w:t>
            </w:r>
          </w:p>
        </w:tc>
        <w:tc>
          <w:tcPr>
            <w:tcW w:w="306" w:type="pct"/>
            <w:shd w:val="clear" w:color="auto" w:fill="auto"/>
            <w:vAlign w:val="center"/>
          </w:tcPr>
          <w:p w14:paraId="362A16FF"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6F21FC6C" w14:textId="4DE66A78" w:rsidR="00230BE3" w:rsidRPr="008B6746" w:rsidRDefault="00230BE3" w:rsidP="00A24B57">
            <w:pPr>
              <w:pStyle w:val="NoSpacing"/>
              <w:jc w:val="center"/>
              <w:rPr>
                <w:sz w:val="18"/>
              </w:rPr>
            </w:pPr>
            <w:r w:rsidRPr="0023551D">
              <w:rPr>
                <w:sz w:val="18"/>
              </w:rPr>
              <w:t>27,000</w:t>
            </w:r>
          </w:p>
        </w:tc>
        <w:tc>
          <w:tcPr>
            <w:tcW w:w="306" w:type="pct"/>
            <w:shd w:val="clear" w:color="auto" w:fill="auto"/>
            <w:vAlign w:val="center"/>
          </w:tcPr>
          <w:p w14:paraId="05DDB333" w14:textId="449768D4" w:rsidR="00230BE3" w:rsidRPr="008B6746" w:rsidRDefault="00230BE3" w:rsidP="00A24B57">
            <w:pPr>
              <w:pStyle w:val="NoSpacing"/>
              <w:jc w:val="center"/>
              <w:rPr>
                <w:sz w:val="18"/>
                <w:lang w:eastAsia="en-GB"/>
              </w:rPr>
            </w:pPr>
            <w:r w:rsidRPr="008B6746">
              <w:rPr>
                <w:sz w:val="18"/>
                <w:lang w:eastAsia="en-GB"/>
              </w:rPr>
              <w:t>5</w:t>
            </w:r>
            <w:r>
              <w:rPr>
                <w:sz w:val="18"/>
                <w:lang w:eastAsia="en-GB"/>
              </w:rPr>
              <w:t>,</w:t>
            </w:r>
            <w:r w:rsidRPr="008B6746">
              <w:rPr>
                <w:sz w:val="18"/>
                <w:lang w:eastAsia="en-GB"/>
              </w:rPr>
              <w:t>451</w:t>
            </w:r>
          </w:p>
        </w:tc>
        <w:tc>
          <w:tcPr>
            <w:tcW w:w="262" w:type="pct"/>
            <w:shd w:val="clear" w:color="auto" w:fill="auto"/>
            <w:noWrap/>
            <w:vAlign w:val="center"/>
            <w:hideMark/>
          </w:tcPr>
          <w:p w14:paraId="253057A9" w14:textId="30A774ED" w:rsidR="00230BE3" w:rsidRPr="008B6746" w:rsidRDefault="00230BE3" w:rsidP="00A24B57">
            <w:pPr>
              <w:pStyle w:val="NoSpacing"/>
              <w:jc w:val="center"/>
              <w:rPr>
                <w:sz w:val="18"/>
                <w:lang w:eastAsia="en-GB"/>
              </w:rPr>
            </w:pPr>
            <w:r w:rsidRPr="008B6746">
              <w:rPr>
                <w:sz w:val="18"/>
                <w:lang w:eastAsia="en-GB"/>
              </w:rPr>
              <w:t>11</w:t>
            </w:r>
            <w:r>
              <w:rPr>
                <w:sz w:val="18"/>
                <w:lang w:eastAsia="en-GB"/>
              </w:rPr>
              <w:t>,</w:t>
            </w:r>
            <w:r w:rsidRPr="008B6746">
              <w:rPr>
                <w:sz w:val="18"/>
                <w:lang w:eastAsia="en-GB"/>
              </w:rPr>
              <w:t>343</w:t>
            </w:r>
          </w:p>
        </w:tc>
        <w:tc>
          <w:tcPr>
            <w:tcW w:w="305" w:type="pct"/>
            <w:shd w:val="clear" w:color="auto" w:fill="auto"/>
            <w:noWrap/>
            <w:vAlign w:val="center"/>
            <w:hideMark/>
          </w:tcPr>
          <w:p w14:paraId="4A9FC7B5" w14:textId="77777777" w:rsidR="00230BE3" w:rsidRPr="008B6746" w:rsidRDefault="00230BE3" w:rsidP="00A24B57">
            <w:pPr>
              <w:pStyle w:val="NoSpacing"/>
              <w:jc w:val="center"/>
              <w:rPr>
                <w:sz w:val="18"/>
                <w:lang w:eastAsia="en-GB"/>
              </w:rPr>
            </w:pPr>
            <w:r w:rsidRPr="008B6746">
              <w:rPr>
                <w:sz w:val="18"/>
                <w:lang w:eastAsia="en-GB"/>
              </w:rPr>
              <w:t>114 (2)</w:t>
            </w:r>
          </w:p>
        </w:tc>
        <w:tc>
          <w:tcPr>
            <w:tcW w:w="323" w:type="pct"/>
            <w:shd w:val="clear" w:color="auto" w:fill="auto"/>
            <w:noWrap/>
            <w:vAlign w:val="center"/>
            <w:hideMark/>
          </w:tcPr>
          <w:p w14:paraId="6EBD585F" w14:textId="77777777" w:rsidR="00230BE3" w:rsidRPr="008B6746" w:rsidRDefault="00230BE3" w:rsidP="00A24B57">
            <w:pPr>
              <w:pStyle w:val="NoSpacing"/>
              <w:jc w:val="center"/>
              <w:rPr>
                <w:sz w:val="18"/>
                <w:lang w:eastAsia="en-GB"/>
              </w:rPr>
            </w:pPr>
            <w:r w:rsidRPr="008B6746">
              <w:rPr>
                <w:sz w:val="18"/>
                <w:lang w:eastAsia="en-GB"/>
              </w:rPr>
              <w:t>146 (1)</w:t>
            </w:r>
          </w:p>
        </w:tc>
        <w:tc>
          <w:tcPr>
            <w:tcW w:w="320" w:type="pct"/>
            <w:shd w:val="clear" w:color="auto" w:fill="auto"/>
            <w:noWrap/>
            <w:vAlign w:val="center"/>
            <w:hideMark/>
          </w:tcPr>
          <w:p w14:paraId="70F42ABF" w14:textId="66B048B6" w:rsidR="00230BE3" w:rsidRPr="008B6746" w:rsidRDefault="00230BE3" w:rsidP="00A24B57">
            <w:pPr>
              <w:pStyle w:val="NoSpacing"/>
              <w:jc w:val="center"/>
              <w:rPr>
                <w:sz w:val="18"/>
                <w:lang w:eastAsia="en-GB"/>
              </w:rPr>
            </w:pPr>
            <w:r w:rsidRPr="00A24B57">
              <w:rPr>
                <w:sz w:val="18"/>
                <w:lang w:eastAsia="en-GB"/>
              </w:rPr>
              <w:t>681</w:t>
            </w:r>
          </w:p>
        </w:tc>
        <w:tc>
          <w:tcPr>
            <w:tcW w:w="320" w:type="pct"/>
            <w:shd w:val="clear" w:color="auto" w:fill="auto"/>
            <w:noWrap/>
            <w:vAlign w:val="center"/>
            <w:hideMark/>
          </w:tcPr>
          <w:p w14:paraId="6218D380" w14:textId="6DBDF358" w:rsidR="00230BE3" w:rsidRPr="008B6746" w:rsidRDefault="00230BE3" w:rsidP="00A24B57">
            <w:pPr>
              <w:pStyle w:val="NoSpacing"/>
              <w:jc w:val="center"/>
              <w:rPr>
                <w:sz w:val="18"/>
                <w:lang w:eastAsia="en-GB"/>
              </w:rPr>
            </w:pPr>
            <w:r w:rsidRPr="00A24B57">
              <w:rPr>
                <w:sz w:val="18"/>
                <w:lang w:eastAsia="en-GB"/>
              </w:rPr>
              <w:t>902</w:t>
            </w:r>
          </w:p>
        </w:tc>
        <w:tc>
          <w:tcPr>
            <w:tcW w:w="335" w:type="pct"/>
            <w:shd w:val="clear" w:color="auto" w:fill="auto"/>
            <w:vAlign w:val="center"/>
          </w:tcPr>
          <w:p w14:paraId="6D76C7EA" w14:textId="77777777" w:rsidR="00230BE3" w:rsidRPr="008B6746" w:rsidRDefault="00230BE3" w:rsidP="00A24B57">
            <w:pPr>
              <w:pStyle w:val="NoSpacing"/>
              <w:jc w:val="center"/>
              <w:rPr>
                <w:sz w:val="18"/>
                <w:lang w:eastAsia="en-GB"/>
              </w:rPr>
            </w:pPr>
            <w:r w:rsidRPr="008B6746">
              <w:rPr>
                <w:sz w:val="18"/>
              </w:rPr>
              <w:t>1.4</w:t>
            </w:r>
          </w:p>
        </w:tc>
        <w:tc>
          <w:tcPr>
            <w:tcW w:w="193" w:type="pct"/>
            <w:shd w:val="clear" w:color="auto" w:fill="auto"/>
            <w:vAlign w:val="center"/>
          </w:tcPr>
          <w:p w14:paraId="00E043DD"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6981F78"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64D7269C" w14:textId="77777777" w:rsidTr="005D77A8">
        <w:trPr>
          <w:trHeight w:val="182"/>
        </w:trPr>
        <w:tc>
          <w:tcPr>
            <w:tcW w:w="785" w:type="pct"/>
            <w:shd w:val="clear" w:color="auto" w:fill="auto"/>
            <w:noWrap/>
            <w:vAlign w:val="center"/>
            <w:hideMark/>
          </w:tcPr>
          <w:p w14:paraId="57C64600" w14:textId="617374ED" w:rsidR="00230BE3" w:rsidRPr="008B6746" w:rsidRDefault="00230BE3" w:rsidP="00A24B57">
            <w:pPr>
              <w:pStyle w:val="NoSpacing"/>
              <w:rPr>
                <w:sz w:val="18"/>
                <w:lang w:eastAsia="en-GB"/>
              </w:rPr>
            </w:pPr>
            <w:r w:rsidRPr="008B6746">
              <w:rPr>
                <w:sz w:val="18"/>
                <w:lang w:eastAsia="en-GB"/>
              </w:rPr>
              <w:t>Hamilton</w:t>
            </w:r>
            <w:r>
              <w:rPr>
                <w:sz w:val="18"/>
                <w:lang w:eastAsia="en-GB"/>
              </w:rPr>
              <w:t xml:space="preserve"> – </w:t>
            </w:r>
            <w:r w:rsidRPr="00544061">
              <w:rPr>
                <w:sz w:val="18"/>
                <w:lang w:eastAsia="en-GB"/>
              </w:rPr>
              <w:t>Larkhal</w:t>
            </w:r>
            <w:r>
              <w:rPr>
                <w:sz w:val="18"/>
                <w:lang w:eastAsia="en-GB"/>
              </w:rPr>
              <w:t xml:space="preserve"> link</w:t>
            </w:r>
          </w:p>
        </w:tc>
        <w:tc>
          <w:tcPr>
            <w:tcW w:w="306" w:type="pct"/>
            <w:shd w:val="clear" w:color="auto" w:fill="auto"/>
            <w:vAlign w:val="center"/>
          </w:tcPr>
          <w:p w14:paraId="6C78527A" w14:textId="77777777" w:rsidR="00230BE3" w:rsidRPr="008B6746" w:rsidRDefault="00230BE3" w:rsidP="00A24B57">
            <w:pPr>
              <w:pStyle w:val="NoSpacing"/>
              <w:jc w:val="center"/>
              <w:rPr>
                <w:sz w:val="18"/>
                <w:lang w:eastAsia="en-GB"/>
              </w:rPr>
            </w:pPr>
            <w:r w:rsidRPr="008B6746">
              <w:rPr>
                <w:rFonts w:cs="Arial"/>
                <w:sz w:val="18"/>
              </w:rPr>
              <w:t>Scotland</w:t>
            </w:r>
          </w:p>
        </w:tc>
        <w:tc>
          <w:tcPr>
            <w:tcW w:w="263" w:type="pct"/>
          </w:tcPr>
          <w:p w14:paraId="05CA979C" w14:textId="05E7B532"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5F010269" w14:textId="31A0EDAB" w:rsidR="00230BE3" w:rsidRPr="008B6746" w:rsidRDefault="00230BE3" w:rsidP="00A24B57">
            <w:pPr>
              <w:pStyle w:val="NoSpacing"/>
              <w:jc w:val="center"/>
              <w:rPr>
                <w:sz w:val="18"/>
              </w:rPr>
            </w:pPr>
            <w:r w:rsidRPr="0023551D">
              <w:rPr>
                <w:sz w:val="18"/>
              </w:rPr>
              <w:t>2.2</w:t>
            </w:r>
          </w:p>
        </w:tc>
        <w:tc>
          <w:tcPr>
            <w:tcW w:w="218" w:type="pct"/>
            <w:shd w:val="clear" w:color="auto" w:fill="auto"/>
            <w:vAlign w:val="center"/>
          </w:tcPr>
          <w:p w14:paraId="44C66C28" w14:textId="77777777" w:rsidR="00230BE3" w:rsidRPr="008B6746" w:rsidRDefault="00230BE3" w:rsidP="00A24B57">
            <w:pPr>
              <w:pStyle w:val="NoSpacing"/>
              <w:jc w:val="center"/>
              <w:rPr>
                <w:sz w:val="18"/>
                <w:lang w:eastAsia="en-GB"/>
              </w:rPr>
            </w:pPr>
            <w:r w:rsidRPr="008B6746">
              <w:rPr>
                <w:sz w:val="18"/>
              </w:rPr>
              <w:t>10.55</w:t>
            </w:r>
          </w:p>
        </w:tc>
        <w:tc>
          <w:tcPr>
            <w:tcW w:w="306" w:type="pct"/>
            <w:shd w:val="clear" w:color="auto" w:fill="auto"/>
            <w:vAlign w:val="center"/>
          </w:tcPr>
          <w:p w14:paraId="0B301799" w14:textId="33804CA5"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5B2B561F" w14:textId="66A99D05" w:rsidR="00230BE3" w:rsidRPr="008B6746" w:rsidRDefault="00230BE3" w:rsidP="00A24B57">
            <w:pPr>
              <w:pStyle w:val="NoSpacing"/>
              <w:jc w:val="center"/>
              <w:rPr>
                <w:sz w:val="18"/>
              </w:rPr>
            </w:pPr>
            <w:r w:rsidRPr="0023551D">
              <w:rPr>
                <w:sz w:val="18"/>
              </w:rPr>
              <w:t>16,900</w:t>
            </w:r>
          </w:p>
        </w:tc>
        <w:tc>
          <w:tcPr>
            <w:tcW w:w="306" w:type="pct"/>
            <w:shd w:val="clear" w:color="auto" w:fill="auto"/>
            <w:vAlign w:val="center"/>
          </w:tcPr>
          <w:p w14:paraId="2893D1EF" w14:textId="7F9D78D6"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008</w:t>
            </w:r>
          </w:p>
        </w:tc>
        <w:tc>
          <w:tcPr>
            <w:tcW w:w="262" w:type="pct"/>
            <w:shd w:val="clear" w:color="auto" w:fill="auto"/>
            <w:noWrap/>
            <w:vAlign w:val="center"/>
            <w:hideMark/>
          </w:tcPr>
          <w:p w14:paraId="49E97C2A" w14:textId="39CAB5A6"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327</w:t>
            </w:r>
          </w:p>
        </w:tc>
        <w:tc>
          <w:tcPr>
            <w:tcW w:w="305" w:type="pct"/>
            <w:shd w:val="clear" w:color="auto" w:fill="auto"/>
            <w:noWrap/>
            <w:vAlign w:val="center"/>
            <w:hideMark/>
          </w:tcPr>
          <w:p w14:paraId="1D4D35E5" w14:textId="77777777" w:rsidR="00230BE3" w:rsidRPr="008B6746" w:rsidRDefault="00230BE3" w:rsidP="00A24B57">
            <w:pPr>
              <w:pStyle w:val="NoSpacing"/>
              <w:jc w:val="center"/>
              <w:rPr>
                <w:sz w:val="18"/>
                <w:lang w:eastAsia="en-GB"/>
              </w:rPr>
            </w:pPr>
            <w:r w:rsidRPr="008B6746">
              <w:rPr>
                <w:sz w:val="18"/>
                <w:lang w:eastAsia="en-GB"/>
              </w:rPr>
              <w:t>39 (4)</w:t>
            </w:r>
          </w:p>
        </w:tc>
        <w:tc>
          <w:tcPr>
            <w:tcW w:w="323" w:type="pct"/>
            <w:shd w:val="clear" w:color="auto" w:fill="auto"/>
            <w:noWrap/>
            <w:vAlign w:val="center"/>
            <w:hideMark/>
          </w:tcPr>
          <w:p w14:paraId="3619557A" w14:textId="77777777" w:rsidR="00230BE3" w:rsidRPr="008B6746" w:rsidRDefault="00230BE3" w:rsidP="00A24B57">
            <w:pPr>
              <w:pStyle w:val="NoSpacing"/>
              <w:jc w:val="center"/>
              <w:rPr>
                <w:sz w:val="18"/>
                <w:lang w:eastAsia="en-GB"/>
              </w:rPr>
            </w:pPr>
            <w:r w:rsidRPr="008B6746">
              <w:rPr>
                <w:sz w:val="18"/>
                <w:lang w:eastAsia="en-GB"/>
              </w:rPr>
              <w:t>142 (11)</w:t>
            </w:r>
          </w:p>
        </w:tc>
        <w:tc>
          <w:tcPr>
            <w:tcW w:w="320" w:type="pct"/>
            <w:shd w:val="clear" w:color="auto" w:fill="auto"/>
            <w:noWrap/>
            <w:vAlign w:val="center"/>
            <w:hideMark/>
          </w:tcPr>
          <w:p w14:paraId="04F10782" w14:textId="05455E28" w:rsidR="00230BE3" w:rsidRPr="008B6746" w:rsidRDefault="00230BE3" w:rsidP="00A24B57">
            <w:pPr>
              <w:pStyle w:val="NoSpacing"/>
              <w:jc w:val="center"/>
              <w:rPr>
                <w:sz w:val="18"/>
                <w:lang w:eastAsia="en-GB"/>
              </w:rPr>
            </w:pPr>
            <w:r w:rsidRPr="00A24B57">
              <w:rPr>
                <w:sz w:val="18"/>
                <w:lang w:eastAsia="en-GB"/>
              </w:rPr>
              <w:t>305</w:t>
            </w:r>
          </w:p>
        </w:tc>
        <w:tc>
          <w:tcPr>
            <w:tcW w:w="320" w:type="pct"/>
            <w:shd w:val="clear" w:color="auto" w:fill="auto"/>
            <w:noWrap/>
            <w:vAlign w:val="center"/>
            <w:hideMark/>
          </w:tcPr>
          <w:p w14:paraId="2DB9C611" w14:textId="325A3F53" w:rsidR="00230BE3" w:rsidRPr="008B6746" w:rsidRDefault="00230BE3" w:rsidP="00A24B57">
            <w:pPr>
              <w:pStyle w:val="NoSpacing"/>
              <w:jc w:val="center"/>
              <w:rPr>
                <w:sz w:val="18"/>
                <w:lang w:eastAsia="en-GB"/>
              </w:rPr>
            </w:pPr>
            <w:r w:rsidRPr="00A24B57">
              <w:rPr>
                <w:sz w:val="18"/>
                <w:lang w:eastAsia="en-GB"/>
              </w:rPr>
              <w:t>368</w:t>
            </w:r>
          </w:p>
        </w:tc>
        <w:tc>
          <w:tcPr>
            <w:tcW w:w="335" w:type="pct"/>
            <w:shd w:val="clear" w:color="auto" w:fill="auto"/>
            <w:vAlign w:val="center"/>
          </w:tcPr>
          <w:p w14:paraId="4AF04AB9" w14:textId="77777777" w:rsidR="00230BE3" w:rsidRPr="008B6746" w:rsidRDefault="00230BE3" w:rsidP="00A24B57">
            <w:pPr>
              <w:pStyle w:val="NoSpacing"/>
              <w:jc w:val="center"/>
              <w:rPr>
                <w:sz w:val="18"/>
                <w:lang w:eastAsia="en-GB"/>
              </w:rPr>
            </w:pPr>
            <w:r w:rsidRPr="008B6746">
              <w:rPr>
                <w:sz w:val="18"/>
              </w:rPr>
              <w:t>2.1</w:t>
            </w:r>
          </w:p>
        </w:tc>
        <w:tc>
          <w:tcPr>
            <w:tcW w:w="193" w:type="pct"/>
            <w:shd w:val="clear" w:color="auto" w:fill="auto"/>
            <w:vAlign w:val="center"/>
          </w:tcPr>
          <w:p w14:paraId="7F6F7F28"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736E2D92"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79AD3DC3" w14:textId="77777777" w:rsidTr="005D77A8">
        <w:trPr>
          <w:trHeight w:val="99"/>
        </w:trPr>
        <w:tc>
          <w:tcPr>
            <w:tcW w:w="785" w:type="pct"/>
            <w:shd w:val="clear" w:color="auto" w:fill="auto"/>
            <w:noWrap/>
            <w:vAlign w:val="center"/>
            <w:hideMark/>
          </w:tcPr>
          <w:p w14:paraId="2CF11028" w14:textId="006CDBF4" w:rsidR="00230BE3" w:rsidRPr="008B6746" w:rsidRDefault="00230BE3" w:rsidP="00A24B57">
            <w:pPr>
              <w:pStyle w:val="NoSpacing"/>
              <w:rPr>
                <w:sz w:val="18"/>
                <w:lang w:eastAsia="en-GB"/>
              </w:rPr>
            </w:pPr>
            <w:r w:rsidRPr="008B6746">
              <w:rPr>
                <w:sz w:val="18"/>
                <w:lang w:eastAsia="en-GB"/>
              </w:rPr>
              <w:t>Haringey</w:t>
            </w:r>
            <w:r>
              <w:rPr>
                <w:sz w:val="18"/>
                <w:lang w:eastAsia="en-GB"/>
              </w:rPr>
              <w:t xml:space="preserve"> traffic-free environment</w:t>
            </w:r>
          </w:p>
        </w:tc>
        <w:tc>
          <w:tcPr>
            <w:tcW w:w="306" w:type="pct"/>
            <w:shd w:val="clear" w:color="auto" w:fill="auto"/>
            <w:vAlign w:val="center"/>
          </w:tcPr>
          <w:p w14:paraId="37058E12"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18F9333F" w14:textId="2D9A62E9"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6B282393" w14:textId="4826F105" w:rsidR="00230BE3" w:rsidRPr="008B6746" w:rsidRDefault="00230BE3" w:rsidP="00A24B57">
            <w:pPr>
              <w:pStyle w:val="NoSpacing"/>
              <w:jc w:val="center"/>
              <w:rPr>
                <w:sz w:val="18"/>
              </w:rPr>
            </w:pPr>
            <w:r w:rsidRPr="0023551D">
              <w:rPr>
                <w:sz w:val="18"/>
              </w:rPr>
              <w:t>0.4</w:t>
            </w:r>
          </w:p>
        </w:tc>
        <w:tc>
          <w:tcPr>
            <w:tcW w:w="218" w:type="pct"/>
            <w:shd w:val="clear" w:color="auto" w:fill="auto"/>
            <w:vAlign w:val="center"/>
          </w:tcPr>
          <w:p w14:paraId="7DE9B2D6" w14:textId="6DCA9CB7" w:rsidR="00230BE3" w:rsidRPr="008B6746" w:rsidRDefault="00230BE3" w:rsidP="00A24B57">
            <w:pPr>
              <w:pStyle w:val="NoSpacing"/>
              <w:jc w:val="center"/>
              <w:rPr>
                <w:sz w:val="18"/>
                <w:lang w:eastAsia="en-GB"/>
              </w:rPr>
            </w:pPr>
            <w:r w:rsidRPr="008B6746">
              <w:rPr>
                <w:sz w:val="18"/>
              </w:rPr>
              <w:t>0.5</w:t>
            </w:r>
            <w:r>
              <w:rPr>
                <w:sz w:val="18"/>
              </w:rPr>
              <w:t>0</w:t>
            </w:r>
          </w:p>
        </w:tc>
        <w:tc>
          <w:tcPr>
            <w:tcW w:w="306" w:type="pct"/>
            <w:shd w:val="clear" w:color="auto" w:fill="auto"/>
            <w:vAlign w:val="center"/>
          </w:tcPr>
          <w:p w14:paraId="097EC670" w14:textId="65B1D1E4"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28EC3522" w14:textId="6B3534F3" w:rsidR="00230BE3" w:rsidRPr="008B6746" w:rsidRDefault="00230BE3" w:rsidP="00A24B57">
            <w:pPr>
              <w:pStyle w:val="NoSpacing"/>
              <w:jc w:val="center"/>
              <w:rPr>
                <w:sz w:val="18"/>
              </w:rPr>
            </w:pPr>
            <w:r w:rsidRPr="0023551D">
              <w:rPr>
                <w:sz w:val="18"/>
              </w:rPr>
              <w:t>30,600</w:t>
            </w:r>
          </w:p>
        </w:tc>
        <w:tc>
          <w:tcPr>
            <w:tcW w:w="306" w:type="pct"/>
            <w:shd w:val="clear" w:color="auto" w:fill="auto"/>
            <w:vAlign w:val="center"/>
          </w:tcPr>
          <w:p w14:paraId="08BF1A51" w14:textId="5731A932" w:rsidR="00230BE3" w:rsidRPr="008B6746" w:rsidRDefault="00230BE3" w:rsidP="00A24B57">
            <w:pPr>
              <w:pStyle w:val="NoSpacing"/>
              <w:jc w:val="center"/>
              <w:rPr>
                <w:sz w:val="18"/>
                <w:lang w:eastAsia="en-GB"/>
              </w:rPr>
            </w:pPr>
            <w:r w:rsidRPr="008B6746">
              <w:rPr>
                <w:sz w:val="18"/>
                <w:lang w:eastAsia="en-GB"/>
              </w:rPr>
              <w:t>9</w:t>
            </w:r>
            <w:r>
              <w:rPr>
                <w:sz w:val="18"/>
                <w:lang w:eastAsia="en-GB"/>
              </w:rPr>
              <w:t>,</w:t>
            </w:r>
            <w:r w:rsidRPr="008B6746">
              <w:rPr>
                <w:sz w:val="18"/>
                <w:lang w:eastAsia="en-GB"/>
              </w:rPr>
              <w:t>503</w:t>
            </w:r>
          </w:p>
        </w:tc>
        <w:tc>
          <w:tcPr>
            <w:tcW w:w="262" w:type="pct"/>
            <w:shd w:val="clear" w:color="auto" w:fill="auto"/>
            <w:noWrap/>
            <w:vAlign w:val="center"/>
            <w:hideMark/>
          </w:tcPr>
          <w:p w14:paraId="26615B69" w14:textId="77777777" w:rsidR="00230BE3" w:rsidRPr="008B6746" w:rsidRDefault="00230BE3" w:rsidP="00A24B57">
            <w:pPr>
              <w:pStyle w:val="NoSpacing"/>
              <w:jc w:val="center"/>
              <w:rPr>
                <w:sz w:val="18"/>
                <w:lang w:eastAsia="en-GB"/>
              </w:rPr>
            </w:pPr>
            <w:r w:rsidRPr="008B6746">
              <w:rPr>
                <w:sz w:val="18"/>
                <w:lang w:eastAsia="en-GB"/>
              </w:rPr>
              <w:t>-</w:t>
            </w:r>
          </w:p>
        </w:tc>
        <w:tc>
          <w:tcPr>
            <w:tcW w:w="305" w:type="pct"/>
            <w:shd w:val="clear" w:color="auto" w:fill="auto"/>
            <w:noWrap/>
            <w:vAlign w:val="center"/>
            <w:hideMark/>
          </w:tcPr>
          <w:p w14:paraId="7FFC97A5" w14:textId="77777777" w:rsidR="00230BE3" w:rsidRPr="008B6746" w:rsidRDefault="00230BE3" w:rsidP="00A24B57">
            <w:pPr>
              <w:pStyle w:val="NoSpacing"/>
              <w:jc w:val="center"/>
              <w:rPr>
                <w:sz w:val="18"/>
                <w:lang w:eastAsia="en-GB"/>
              </w:rPr>
            </w:pPr>
            <w:r w:rsidRPr="008B6746">
              <w:rPr>
                <w:sz w:val="18"/>
                <w:lang w:eastAsia="en-GB"/>
              </w:rPr>
              <w:t>245 (3)</w:t>
            </w:r>
          </w:p>
        </w:tc>
        <w:tc>
          <w:tcPr>
            <w:tcW w:w="323" w:type="pct"/>
            <w:shd w:val="clear" w:color="auto" w:fill="auto"/>
            <w:noWrap/>
            <w:vAlign w:val="center"/>
            <w:hideMark/>
          </w:tcPr>
          <w:p w14:paraId="1852803E" w14:textId="77777777" w:rsidR="00230BE3" w:rsidRPr="008B6746" w:rsidRDefault="00230BE3" w:rsidP="00A24B57">
            <w:pPr>
              <w:pStyle w:val="NoSpacing"/>
              <w:jc w:val="center"/>
              <w:rPr>
                <w:sz w:val="18"/>
                <w:lang w:eastAsia="en-GB"/>
              </w:rPr>
            </w:pPr>
            <w:r w:rsidRPr="008B6746">
              <w:rPr>
                <w:sz w:val="18"/>
                <w:lang w:eastAsia="en-GB"/>
              </w:rPr>
              <w:t>149 (-)</w:t>
            </w:r>
          </w:p>
        </w:tc>
        <w:tc>
          <w:tcPr>
            <w:tcW w:w="320" w:type="pct"/>
            <w:shd w:val="clear" w:color="auto" w:fill="auto"/>
            <w:noWrap/>
            <w:vAlign w:val="center"/>
            <w:hideMark/>
          </w:tcPr>
          <w:p w14:paraId="300E8232" w14:textId="5B2465A6" w:rsidR="00230BE3" w:rsidRPr="008B6746" w:rsidRDefault="00230BE3" w:rsidP="00A24B57">
            <w:pPr>
              <w:pStyle w:val="NoSpacing"/>
              <w:jc w:val="center"/>
              <w:rPr>
                <w:sz w:val="18"/>
                <w:lang w:eastAsia="en-GB"/>
              </w:rPr>
            </w:pPr>
            <w:r w:rsidRPr="00A24B57">
              <w:rPr>
                <w:sz w:val="18"/>
                <w:lang w:eastAsia="en-GB"/>
              </w:rPr>
              <w:t>773</w:t>
            </w:r>
          </w:p>
        </w:tc>
        <w:tc>
          <w:tcPr>
            <w:tcW w:w="320" w:type="pct"/>
            <w:shd w:val="clear" w:color="auto" w:fill="auto"/>
            <w:noWrap/>
            <w:vAlign w:val="center"/>
            <w:hideMark/>
          </w:tcPr>
          <w:p w14:paraId="37A5906E" w14:textId="5A565E4F" w:rsidR="00230BE3" w:rsidRPr="008B6746" w:rsidRDefault="00230BE3" w:rsidP="00A24B57">
            <w:pPr>
              <w:pStyle w:val="NoSpacing"/>
              <w:jc w:val="center"/>
              <w:rPr>
                <w:sz w:val="18"/>
                <w:lang w:eastAsia="en-GB"/>
              </w:rPr>
            </w:pPr>
            <w:r w:rsidRPr="00A24B57">
              <w:rPr>
                <w:sz w:val="18"/>
                <w:lang w:eastAsia="en-GB"/>
              </w:rPr>
              <w:t>902</w:t>
            </w:r>
          </w:p>
        </w:tc>
        <w:tc>
          <w:tcPr>
            <w:tcW w:w="335" w:type="pct"/>
            <w:shd w:val="clear" w:color="auto" w:fill="auto"/>
            <w:vAlign w:val="center"/>
          </w:tcPr>
          <w:p w14:paraId="65A2A4C0" w14:textId="77777777" w:rsidR="00230BE3" w:rsidRPr="008B6746" w:rsidRDefault="00230BE3" w:rsidP="00A24B57">
            <w:pPr>
              <w:pStyle w:val="NoSpacing"/>
              <w:jc w:val="center"/>
              <w:rPr>
                <w:sz w:val="18"/>
                <w:lang w:eastAsia="en-GB"/>
              </w:rPr>
            </w:pPr>
            <w:r w:rsidRPr="008B6746">
              <w:rPr>
                <w:sz w:val="18"/>
              </w:rPr>
              <w:t>10.8</w:t>
            </w:r>
          </w:p>
        </w:tc>
        <w:tc>
          <w:tcPr>
            <w:tcW w:w="193" w:type="pct"/>
            <w:shd w:val="clear" w:color="auto" w:fill="auto"/>
            <w:vAlign w:val="center"/>
          </w:tcPr>
          <w:p w14:paraId="2B973CF5"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40A495C"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2F690547" w14:textId="77777777" w:rsidTr="005D77A8">
        <w:trPr>
          <w:trHeight w:val="70"/>
        </w:trPr>
        <w:tc>
          <w:tcPr>
            <w:tcW w:w="785" w:type="pct"/>
            <w:shd w:val="clear" w:color="auto" w:fill="auto"/>
            <w:noWrap/>
            <w:vAlign w:val="center"/>
            <w:hideMark/>
          </w:tcPr>
          <w:p w14:paraId="06275EE6" w14:textId="6F51B19E" w:rsidR="00230BE3" w:rsidRPr="008B6746" w:rsidRDefault="00230BE3" w:rsidP="00A24B57">
            <w:pPr>
              <w:pStyle w:val="NoSpacing"/>
              <w:rPr>
                <w:sz w:val="18"/>
                <w:lang w:eastAsia="en-GB"/>
              </w:rPr>
            </w:pPr>
            <w:r w:rsidRPr="008B6746">
              <w:rPr>
                <w:sz w:val="18"/>
                <w:lang w:eastAsia="en-GB"/>
              </w:rPr>
              <w:t>Harrogate</w:t>
            </w:r>
            <w:r>
              <w:rPr>
                <w:sz w:val="18"/>
                <w:lang w:eastAsia="en-GB"/>
              </w:rPr>
              <w:t xml:space="preserve">: The </w:t>
            </w:r>
            <w:r w:rsidRPr="004223ED">
              <w:rPr>
                <w:sz w:val="18"/>
                <w:lang w:eastAsia="en-GB"/>
              </w:rPr>
              <w:t>Nidderdale Greenway</w:t>
            </w:r>
          </w:p>
        </w:tc>
        <w:tc>
          <w:tcPr>
            <w:tcW w:w="306" w:type="pct"/>
            <w:shd w:val="clear" w:color="auto" w:fill="auto"/>
            <w:vAlign w:val="center"/>
          </w:tcPr>
          <w:p w14:paraId="2F70572D"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608B6C69" w14:textId="7938827F"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03CD26FA" w14:textId="2B2FB6FA" w:rsidR="00230BE3" w:rsidRPr="008B6746" w:rsidRDefault="00230BE3" w:rsidP="00A24B57">
            <w:pPr>
              <w:pStyle w:val="NoSpacing"/>
              <w:jc w:val="center"/>
              <w:rPr>
                <w:sz w:val="18"/>
              </w:rPr>
            </w:pPr>
            <w:r w:rsidRPr="0023551D">
              <w:rPr>
                <w:sz w:val="18"/>
              </w:rPr>
              <w:t>0.7</w:t>
            </w:r>
          </w:p>
        </w:tc>
        <w:tc>
          <w:tcPr>
            <w:tcW w:w="218" w:type="pct"/>
            <w:shd w:val="clear" w:color="auto" w:fill="auto"/>
            <w:vAlign w:val="center"/>
          </w:tcPr>
          <w:p w14:paraId="705CFF30" w14:textId="77777777" w:rsidR="00230BE3" w:rsidRPr="008B6746" w:rsidRDefault="00230BE3" w:rsidP="00A24B57">
            <w:pPr>
              <w:pStyle w:val="NoSpacing"/>
              <w:jc w:val="center"/>
              <w:rPr>
                <w:sz w:val="18"/>
                <w:lang w:eastAsia="en-GB"/>
              </w:rPr>
            </w:pPr>
            <w:r w:rsidRPr="008B6746">
              <w:rPr>
                <w:sz w:val="18"/>
              </w:rPr>
              <w:t>4.48</w:t>
            </w:r>
          </w:p>
        </w:tc>
        <w:tc>
          <w:tcPr>
            <w:tcW w:w="306" w:type="pct"/>
            <w:shd w:val="clear" w:color="auto" w:fill="auto"/>
            <w:vAlign w:val="center"/>
          </w:tcPr>
          <w:p w14:paraId="3AB6C162"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44C64F2A" w14:textId="113DBEC4" w:rsidR="00230BE3" w:rsidRPr="008B6746" w:rsidRDefault="00230BE3" w:rsidP="00A24B57">
            <w:pPr>
              <w:pStyle w:val="NoSpacing"/>
              <w:jc w:val="center"/>
              <w:rPr>
                <w:sz w:val="18"/>
              </w:rPr>
            </w:pPr>
            <w:r w:rsidRPr="0023551D">
              <w:rPr>
                <w:sz w:val="18"/>
              </w:rPr>
              <w:t>5,000</w:t>
            </w:r>
          </w:p>
        </w:tc>
        <w:tc>
          <w:tcPr>
            <w:tcW w:w="306" w:type="pct"/>
            <w:shd w:val="clear" w:color="auto" w:fill="auto"/>
            <w:vAlign w:val="center"/>
          </w:tcPr>
          <w:p w14:paraId="06D7C49F" w14:textId="2734BBF5"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879</w:t>
            </w:r>
          </w:p>
        </w:tc>
        <w:tc>
          <w:tcPr>
            <w:tcW w:w="262" w:type="pct"/>
            <w:shd w:val="clear" w:color="auto" w:fill="auto"/>
            <w:noWrap/>
            <w:vAlign w:val="center"/>
            <w:hideMark/>
          </w:tcPr>
          <w:p w14:paraId="1E9EAA62" w14:textId="32A68861" w:rsidR="00230BE3" w:rsidRPr="008B6746" w:rsidRDefault="00230BE3" w:rsidP="00A24B57">
            <w:pPr>
              <w:pStyle w:val="NoSpacing"/>
              <w:jc w:val="center"/>
              <w:rPr>
                <w:sz w:val="18"/>
                <w:lang w:eastAsia="en-GB"/>
              </w:rPr>
            </w:pPr>
            <w:r w:rsidRPr="008B6746">
              <w:rPr>
                <w:sz w:val="18"/>
                <w:lang w:eastAsia="en-GB"/>
              </w:rPr>
              <w:t>9</w:t>
            </w:r>
            <w:r>
              <w:rPr>
                <w:sz w:val="18"/>
                <w:lang w:eastAsia="en-GB"/>
              </w:rPr>
              <w:t>,</w:t>
            </w:r>
            <w:r w:rsidRPr="008B6746">
              <w:rPr>
                <w:sz w:val="18"/>
                <w:lang w:eastAsia="en-GB"/>
              </w:rPr>
              <w:t>405</w:t>
            </w:r>
          </w:p>
        </w:tc>
        <w:tc>
          <w:tcPr>
            <w:tcW w:w="305" w:type="pct"/>
            <w:shd w:val="clear" w:color="auto" w:fill="auto"/>
            <w:noWrap/>
            <w:vAlign w:val="center"/>
            <w:hideMark/>
          </w:tcPr>
          <w:p w14:paraId="47FB21EE" w14:textId="77777777" w:rsidR="00230BE3" w:rsidRPr="008B6746" w:rsidRDefault="00230BE3" w:rsidP="00A24B57">
            <w:pPr>
              <w:pStyle w:val="NoSpacing"/>
              <w:jc w:val="center"/>
              <w:rPr>
                <w:sz w:val="18"/>
                <w:lang w:eastAsia="en-GB"/>
              </w:rPr>
            </w:pPr>
            <w:r w:rsidRPr="008B6746">
              <w:rPr>
                <w:sz w:val="18"/>
                <w:lang w:eastAsia="en-GB"/>
              </w:rPr>
              <w:t>145 (5)</w:t>
            </w:r>
          </w:p>
        </w:tc>
        <w:tc>
          <w:tcPr>
            <w:tcW w:w="323" w:type="pct"/>
            <w:shd w:val="clear" w:color="auto" w:fill="auto"/>
            <w:noWrap/>
            <w:vAlign w:val="center"/>
            <w:hideMark/>
          </w:tcPr>
          <w:p w14:paraId="0851875F" w14:textId="77777777" w:rsidR="00230BE3" w:rsidRPr="008B6746" w:rsidRDefault="00230BE3" w:rsidP="00A24B57">
            <w:pPr>
              <w:pStyle w:val="NoSpacing"/>
              <w:jc w:val="center"/>
              <w:rPr>
                <w:sz w:val="18"/>
                <w:lang w:eastAsia="en-GB"/>
              </w:rPr>
            </w:pPr>
            <w:r w:rsidRPr="008B6746">
              <w:rPr>
                <w:sz w:val="18"/>
                <w:lang w:eastAsia="en-GB"/>
              </w:rPr>
              <w:t>269 (3)</w:t>
            </w:r>
          </w:p>
        </w:tc>
        <w:tc>
          <w:tcPr>
            <w:tcW w:w="320" w:type="pct"/>
            <w:shd w:val="clear" w:color="auto" w:fill="auto"/>
            <w:noWrap/>
            <w:vAlign w:val="center"/>
            <w:hideMark/>
          </w:tcPr>
          <w:p w14:paraId="3AC30E2B" w14:textId="751DE7DF" w:rsidR="00230BE3" w:rsidRPr="008B6746" w:rsidRDefault="00230BE3" w:rsidP="00A24B57">
            <w:pPr>
              <w:pStyle w:val="NoSpacing"/>
              <w:jc w:val="center"/>
              <w:rPr>
                <w:sz w:val="18"/>
                <w:lang w:eastAsia="en-GB"/>
              </w:rPr>
            </w:pPr>
            <w:r w:rsidRPr="00A24B57">
              <w:rPr>
                <w:sz w:val="18"/>
                <w:lang w:eastAsia="en-GB"/>
              </w:rPr>
              <w:t>166</w:t>
            </w:r>
          </w:p>
        </w:tc>
        <w:tc>
          <w:tcPr>
            <w:tcW w:w="320" w:type="pct"/>
            <w:shd w:val="clear" w:color="auto" w:fill="auto"/>
            <w:noWrap/>
            <w:vAlign w:val="center"/>
            <w:hideMark/>
          </w:tcPr>
          <w:p w14:paraId="68036C79" w14:textId="40F5E0D9" w:rsidR="00230BE3" w:rsidRPr="008B6746" w:rsidRDefault="00230BE3" w:rsidP="00A24B57">
            <w:pPr>
              <w:pStyle w:val="NoSpacing"/>
              <w:jc w:val="center"/>
              <w:rPr>
                <w:sz w:val="18"/>
                <w:lang w:eastAsia="en-GB"/>
              </w:rPr>
            </w:pPr>
            <w:r w:rsidRPr="00A24B57">
              <w:rPr>
                <w:sz w:val="18"/>
                <w:lang w:eastAsia="en-GB"/>
              </w:rPr>
              <w:t>561</w:t>
            </w:r>
          </w:p>
        </w:tc>
        <w:tc>
          <w:tcPr>
            <w:tcW w:w="335" w:type="pct"/>
            <w:shd w:val="clear" w:color="auto" w:fill="auto"/>
            <w:vAlign w:val="center"/>
          </w:tcPr>
          <w:p w14:paraId="66654A87" w14:textId="77777777" w:rsidR="00230BE3" w:rsidRPr="008B6746" w:rsidRDefault="00230BE3" w:rsidP="00A24B57">
            <w:pPr>
              <w:pStyle w:val="NoSpacing"/>
              <w:jc w:val="center"/>
              <w:rPr>
                <w:sz w:val="18"/>
                <w:lang w:eastAsia="en-GB"/>
              </w:rPr>
            </w:pPr>
            <w:r w:rsidRPr="008B6746">
              <w:rPr>
                <w:sz w:val="18"/>
              </w:rPr>
              <w:t>44.4</w:t>
            </w:r>
          </w:p>
        </w:tc>
        <w:tc>
          <w:tcPr>
            <w:tcW w:w="193" w:type="pct"/>
            <w:shd w:val="clear" w:color="auto" w:fill="auto"/>
            <w:vAlign w:val="center"/>
          </w:tcPr>
          <w:p w14:paraId="56E8FE73"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437660B6"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75128FF7" w14:textId="77777777" w:rsidTr="005D77A8">
        <w:trPr>
          <w:trHeight w:val="70"/>
        </w:trPr>
        <w:tc>
          <w:tcPr>
            <w:tcW w:w="785" w:type="pct"/>
            <w:shd w:val="clear" w:color="auto" w:fill="auto"/>
            <w:noWrap/>
            <w:vAlign w:val="center"/>
            <w:hideMark/>
          </w:tcPr>
          <w:p w14:paraId="6AFC427E" w14:textId="73AA8939" w:rsidR="00230BE3" w:rsidRPr="008B6746" w:rsidRDefault="00230BE3" w:rsidP="00A24B57">
            <w:pPr>
              <w:pStyle w:val="NoSpacing"/>
              <w:rPr>
                <w:sz w:val="18"/>
                <w:lang w:eastAsia="en-GB"/>
              </w:rPr>
            </w:pPr>
            <w:r w:rsidRPr="008B6746">
              <w:rPr>
                <w:sz w:val="18"/>
                <w:lang w:eastAsia="en-GB"/>
              </w:rPr>
              <w:t>Hastings</w:t>
            </w:r>
            <w:r>
              <w:rPr>
                <w:sz w:val="18"/>
                <w:lang w:eastAsia="en-GB"/>
              </w:rPr>
              <w:t xml:space="preserve"> – </w:t>
            </w:r>
            <w:r w:rsidRPr="004223ED">
              <w:rPr>
                <w:sz w:val="18"/>
                <w:lang w:eastAsia="en-GB"/>
              </w:rPr>
              <w:t>Bexhill</w:t>
            </w:r>
            <w:r>
              <w:rPr>
                <w:sz w:val="18"/>
                <w:lang w:eastAsia="en-GB"/>
              </w:rPr>
              <w:t xml:space="preserve"> coastal path</w:t>
            </w:r>
          </w:p>
        </w:tc>
        <w:tc>
          <w:tcPr>
            <w:tcW w:w="306" w:type="pct"/>
            <w:shd w:val="clear" w:color="auto" w:fill="auto"/>
            <w:vAlign w:val="center"/>
          </w:tcPr>
          <w:p w14:paraId="6A8FC379"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04D7CBD9" w14:textId="14AA0664"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284AE1C9" w14:textId="5FCADEF2" w:rsidR="00230BE3" w:rsidRPr="008B6746" w:rsidRDefault="00230BE3" w:rsidP="00A24B57">
            <w:pPr>
              <w:pStyle w:val="NoSpacing"/>
              <w:jc w:val="center"/>
              <w:rPr>
                <w:sz w:val="18"/>
              </w:rPr>
            </w:pPr>
            <w:r w:rsidRPr="0023551D">
              <w:rPr>
                <w:sz w:val="18"/>
              </w:rPr>
              <w:t>0.5</w:t>
            </w:r>
          </w:p>
        </w:tc>
        <w:tc>
          <w:tcPr>
            <w:tcW w:w="218" w:type="pct"/>
            <w:shd w:val="clear" w:color="auto" w:fill="auto"/>
            <w:vAlign w:val="center"/>
          </w:tcPr>
          <w:p w14:paraId="5BC493EA" w14:textId="77777777" w:rsidR="00230BE3" w:rsidRPr="008B6746" w:rsidRDefault="00230BE3" w:rsidP="00A24B57">
            <w:pPr>
              <w:pStyle w:val="NoSpacing"/>
              <w:jc w:val="center"/>
              <w:rPr>
                <w:sz w:val="18"/>
                <w:lang w:eastAsia="en-GB"/>
              </w:rPr>
            </w:pPr>
            <w:r w:rsidRPr="008B6746">
              <w:rPr>
                <w:sz w:val="18"/>
              </w:rPr>
              <w:t>2.27</w:t>
            </w:r>
          </w:p>
        </w:tc>
        <w:tc>
          <w:tcPr>
            <w:tcW w:w="306" w:type="pct"/>
            <w:shd w:val="clear" w:color="auto" w:fill="auto"/>
            <w:vAlign w:val="center"/>
          </w:tcPr>
          <w:p w14:paraId="1F6B652E" w14:textId="05219A45"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229C5CEF" w14:textId="18B35EB2" w:rsidR="00230BE3" w:rsidRPr="008B6746" w:rsidRDefault="00230BE3" w:rsidP="00A24B57">
            <w:pPr>
              <w:pStyle w:val="NoSpacing"/>
              <w:jc w:val="center"/>
              <w:rPr>
                <w:sz w:val="18"/>
              </w:rPr>
            </w:pPr>
            <w:r w:rsidRPr="0023551D">
              <w:rPr>
                <w:sz w:val="18"/>
              </w:rPr>
              <w:t>6,400</w:t>
            </w:r>
          </w:p>
        </w:tc>
        <w:tc>
          <w:tcPr>
            <w:tcW w:w="306" w:type="pct"/>
            <w:shd w:val="clear" w:color="auto" w:fill="auto"/>
            <w:vAlign w:val="center"/>
          </w:tcPr>
          <w:p w14:paraId="63A5EEA6" w14:textId="77777777" w:rsidR="00230BE3" w:rsidRPr="008B6746" w:rsidRDefault="00230BE3" w:rsidP="00A24B57">
            <w:pPr>
              <w:pStyle w:val="NoSpacing"/>
              <w:jc w:val="center"/>
              <w:rPr>
                <w:sz w:val="18"/>
                <w:lang w:eastAsia="en-GB"/>
              </w:rPr>
            </w:pPr>
            <w:r w:rsidRPr="008B6746">
              <w:rPr>
                <w:sz w:val="18"/>
                <w:lang w:eastAsia="en-GB"/>
              </w:rPr>
              <w:t>968</w:t>
            </w:r>
          </w:p>
        </w:tc>
        <w:tc>
          <w:tcPr>
            <w:tcW w:w="262" w:type="pct"/>
            <w:shd w:val="clear" w:color="auto" w:fill="auto"/>
            <w:noWrap/>
            <w:vAlign w:val="center"/>
            <w:hideMark/>
          </w:tcPr>
          <w:p w14:paraId="6FC14E7D" w14:textId="73E1A5E7"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172</w:t>
            </w:r>
          </w:p>
        </w:tc>
        <w:tc>
          <w:tcPr>
            <w:tcW w:w="305" w:type="pct"/>
            <w:shd w:val="clear" w:color="auto" w:fill="auto"/>
            <w:noWrap/>
            <w:vAlign w:val="center"/>
            <w:hideMark/>
          </w:tcPr>
          <w:p w14:paraId="65ECF8BC" w14:textId="77777777" w:rsidR="00230BE3" w:rsidRPr="008B6746" w:rsidRDefault="00230BE3" w:rsidP="00A24B57">
            <w:pPr>
              <w:pStyle w:val="NoSpacing"/>
              <w:jc w:val="center"/>
              <w:rPr>
                <w:sz w:val="18"/>
                <w:lang w:eastAsia="en-GB"/>
              </w:rPr>
            </w:pPr>
            <w:r w:rsidRPr="008B6746">
              <w:rPr>
                <w:sz w:val="18"/>
                <w:lang w:eastAsia="en-GB"/>
              </w:rPr>
              <w:t>185 (19)</w:t>
            </w:r>
          </w:p>
        </w:tc>
        <w:tc>
          <w:tcPr>
            <w:tcW w:w="323" w:type="pct"/>
            <w:shd w:val="clear" w:color="auto" w:fill="auto"/>
            <w:noWrap/>
            <w:vAlign w:val="center"/>
            <w:hideMark/>
          </w:tcPr>
          <w:p w14:paraId="4F0F30B8" w14:textId="77777777" w:rsidR="00230BE3" w:rsidRPr="008B6746" w:rsidRDefault="00230BE3" w:rsidP="00A24B57">
            <w:pPr>
              <w:pStyle w:val="NoSpacing"/>
              <w:jc w:val="center"/>
              <w:rPr>
                <w:sz w:val="18"/>
                <w:lang w:eastAsia="en-GB"/>
              </w:rPr>
            </w:pPr>
            <w:r w:rsidRPr="008B6746">
              <w:rPr>
                <w:sz w:val="18"/>
                <w:lang w:eastAsia="en-GB"/>
              </w:rPr>
              <w:t>382 (18)</w:t>
            </w:r>
          </w:p>
        </w:tc>
        <w:tc>
          <w:tcPr>
            <w:tcW w:w="320" w:type="pct"/>
            <w:shd w:val="clear" w:color="auto" w:fill="auto"/>
            <w:noWrap/>
            <w:vAlign w:val="center"/>
            <w:hideMark/>
          </w:tcPr>
          <w:p w14:paraId="14CCD651" w14:textId="600AE6BF" w:rsidR="00230BE3" w:rsidRPr="008B6746" w:rsidRDefault="00230BE3" w:rsidP="00A24B57">
            <w:pPr>
              <w:pStyle w:val="NoSpacing"/>
              <w:jc w:val="center"/>
              <w:rPr>
                <w:sz w:val="18"/>
                <w:lang w:eastAsia="en-GB"/>
              </w:rPr>
            </w:pPr>
            <w:r w:rsidRPr="00A24B57">
              <w:rPr>
                <w:sz w:val="18"/>
                <w:lang w:eastAsia="en-GB"/>
              </w:rPr>
              <w:t>104</w:t>
            </w:r>
          </w:p>
        </w:tc>
        <w:tc>
          <w:tcPr>
            <w:tcW w:w="320" w:type="pct"/>
            <w:shd w:val="clear" w:color="auto" w:fill="auto"/>
            <w:noWrap/>
            <w:vAlign w:val="center"/>
            <w:hideMark/>
          </w:tcPr>
          <w:p w14:paraId="1146A23E" w14:textId="329B09A9" w:rsidR="00230BE3" w:rsidRPr="008B6746" w:rsidRDefault="00230BE3" w:rsidP="00A24B57">
            <w:pPr>
              <w:pStyle w:val="NoSpacing"/>
              <w:jc w:val="center"/>
              <w:rPr>
                <w:sz w:val="18"/>
                <w:lang w:eastAsia="en-GB"/>
              </w:rPr>
            </w:pPr>
            <w:r w:rsidRPr="00A24B57">
              <w:rPr>
                <w:sz w:val="18"/>
                <w:lang w:eastAsia="en-GB"/>
              </w:rPr>
              <w:t>218</w:t>
            </w:r>
          </w:p>
        </w:tc>
        <w:tc>
          <w:tcPr>
            <w:tcW w:w="335" w:type="pct"/>
            <w:shd w:val="clear" w:color="auto" w:fill="auto"/>
            <w:vAlign w:val="center"/>
          </w:tcPr>
          <w:p w14:paraId="5DCADC91" w14:textId="77777777" w:rsidR="00230BE3" w:rsidRPr="008B6746" w:rsidRDefault="00230BE3" w:rsidP="00A24B57">
            <w:pPr>
              <w:pStyle w:val="NoSpacing"/>
              <w:jc w:val="center"/>
              <w:rPr>
                <w:sz w:val="18"/>
                <w:lang w:eastAsia="en-GB"/>
              </w:rPr>
            </w:pPr>
            <w:r w:rsidRPr="008B6746">
              <w:rPr>
                <w:sz w:val="18"/>
              </w:rPr>
              <w:t>17.5</w:t>
            </w:r>
          </w:p>
        </w:tc>
        <w:tc>
          <w:tcPr>
            <w:tcW w:w="193" w:type="pct"/>
            <w:shd w:val="clear" w:color="auto" w:fill="auto"/>
            <w:vAlign w:val="center"/>
          </w:tcPr>
          <w:p w14:paraId="4A7CA1C8"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2A576035"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1182C6FB" w14:textId="77777777" w:rsidTr="005D77A8">
        <w:trPr>
          <w:trHeight w:val="251"/>
        </w:trPr>
        <w:tc>
          <w:tcPr>
            <w:tcW w:w="785" w:type="pct"/>
            <w:shd w:val="clear" w:color="auto" w:fill="auto"/>
            <w:noWrap/>
            <w:vAlign w:val="center"/>
            <w:hideMark/>
          </w:tcPr>
          <w:p w14:paraId="6429F834" w14:textId="6F5EDAD8" w:rsidR="00230BE3" w:rsidRPr="008B6746" w:rsidRDefault="00230BE3" w:rsidP="00A24B57">
            <w:pPr>
              <w:pStyle w:val="NoSpacing"/>
              <w:rPr>
                <w:sz w:val="18"/>
                <w:lang w:eastAsia="en-GB"/>
              </w:rPr>
            </w:pPr>
            <w:r w:rsidRPr="008B6746">
              <w:rPr>
                <w:sz w:val="18"/>
                <w:lang w:eastAsia="en-GB"/>
              </w:rPr>
              <w:t>Havering</w:t>
            </w:r>
            <w:r>
              <w:rPr>
                <w:sz w:val="18"/>
                <w:lang w:eastAsia="en-GB"/>
              </w:rPr>
              <w:t xml:space="preserve"> – </w:t>
            </w:r>
            <w:r w:rsidRPr="00F02CCC">
              <w:rPr>
                <w:sz w:val="18"/>
                <w:lang w:eastAsia="en-GB"/>
              </w:rPr>
              <w:t>Ingrebourne Valley links</w:t>
            </w:r>
          </w:p>
        </w:tc>
        <w:tc>
          <w:tcPr>
            <w:tcW w:w="306" w:type="pct"/>
            <w:shd w:val="clear" w:color="auto" w:fill="auto"/>
            <w:vAlign w:val="center"/>
          </w:tcPr>
          <w:p w14:paraId="3923DE4C"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4676689A" w14:textId="59C3EE10"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3013E9AB" w14:textId="65B406D1" w:rsidR="00230BE3" w:rsidRPr="008B6746" w:rsidRDefault="00230BE3" w:rsidP="00A24B57">
            <w:pPr>
              <w:pStyle w:val="NoSpacing"/>
              <w:jc w:val="center"/>
              <w:rPr>
                <w:sz w:val="18"/>
              </w:rPr>
            </w:pPr>
            <w:r w:rsidRPr="0023551D">
              <w:rPr>
                <w:sz w:val="18"/>
              </w:rPr>
              <w:t>4.5</w:t>
            </w:r>
          </w:p>
        </w:tc>
        <w:tc>
          <w:tcPr>
            <w:tcW w:w="218" w:type="pct"/>
            <w:shd w:val="clear" w:color="auto" w:fill="auto"/>
            <w:vAlign w:val="center"/>
          </w:tcPr>
          <w:p w14:paraId="06F819B8" w14:textId="77777777" w:rsidR="00230BE3" w:rsidRPr="008B6746" w:rsidRDefault="00230BE3" w:rsidP="00A24B57">
            <w:pPr>
              <w:pStyle w:val="NoSpacing"/>
              <w:jc w:val="center"/>
              <w:rPr>
                <w:sz w:val="18"/>
                <w:lang w:eastAsia="en-GB"/>
              </w:rPr>
            </w:pPr>
            <w:r w:rsidRPr="008B6746">
              <w:rPr>
                <w:sz w:val="18"/>
              </w:rPr>
              <w:t>20.66</w:t>
            </w:r>
          </w:p>
        </w:tc>
        <w:tc>
          <w:tcPr>
            <w:tcW w:w="306" w:type="pct"/>
            <w:shd w:val="clear" w:color="auto" w:fill="auto"/>
            <w:vAlign w:val="center"/>
          </w:tcPr>
          <w:p w14:paraId="76FF5E17" w14:textId="1B6362E9"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2B516557" w14:textId="46AF4429" w:rsidR="00230BE3" w:rsidRPr="008B6746" w:rsidRDefault="00230BE3" w:rsidP="00A24B57">
            <w:pPr>
              <w:pStyle w:val="NoSpacing"/>
              <w:jc w:val="center"/>
              <w:rPr>
                <w:sz w:val="18"/>
              </w:rPr>
            </w:pPr>
            <w:r w:rsidRPr="0023551D">
              <w:rPr>
                <w:sz w:val="18"/>
              </w:rPr>
              <w:t>66,800</w:t>
            </w:r>
          </w:p>
        </w:tc>
        <w:tc>
          <w:tcPr>
            <w:tcW w:w="306" w:type="pct"/>
            <w:shd w:val="clear" w:color="auto" w:fill="auto"/>
            <w:vAlign w:val="center"/>
          </w:tcPr>
          <w:p w14:paraId="6CA97366" w14:textId="2D1B62D9"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272</w:t>
            </w:r>
          </w:p>
        </w:tc>
        <w:tc>
          <w:tcPr>
            <w:tcW w:w="262" w:type="pct"/>
            <w:shd w:val="clear" w:color="auto" w:fill="auto"/>
            <w:noWrap/>
            <w:vAlign w:val="center"/>
            <w:hideMark/>
          </w:tcPr>
          <w:p w14:paraId="3BBD041F" w14:textId="31DFDB02"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897</w:t>
            </w:r>
          </w:p>
        </w:tc>
        <w:tc>
          <w:tcPr>
            <w:tcW w:w="305" w:type="pct"/>
            <w:shd w:val="clear" w:color="auto" w:fill="auto"/>
            <w:noWrap/>
            <w:vAlign w:val="center"/>
            <w:hideMark/>
          </w:tcPr>
          <w:p w14:paraId="5D53DAAC" w14:textId="77777777" w:rsidR="00230BE3" w:rsidRPr="008B6746" w:rsidRDefault="00230BE3" w:rsidP="00A24B57">
            <w:pPr>
              <w:pStyle w:val="NoSpacing"/>
              <w:jc w:val="center"/>
              <w:rPr>
                <w:sz w:val="18"/>
                <w:lang w:eastAsia="en-GB"/>
              </w:rPr>
            </w:pPr>
            <w:r w:rsidRPr="008B6746">
              <w:rPr>
                <w:sz w:val="18"/>
                <w:lang w:eastAsia="en-GB"/>
              </w:rPr>
              <w:t>88 (7)</w:t>
            </w:r>
          </w:p>
        </w:tc>
        <w:tc>
          <w:tcPr>
            <w:tcW w:w="323" w:type="pct"/>
            <w:shd w:val="clear" w:color="auto" w:fill="auto"/>
            <w:noWrap/>
            <w:vAlign w:val="center"/>
            <w:hideMark/>
          </w:tcPr>
          <w:p w14:paraId="74F8E846" w14:textId="77777777" w:rsidR="00230BE3" w:rsidRPr="008B6746" w:rsidRDefault="00230BE3" w:rsidP="00A24B57">
            <w:pPr>
              <w:pStyle w:val="NoSpacing"/>
              <w:jc w:val="center"/>
              <w:rPr>
                <w:sz w:val="18"/>
                <w:lang w:eastAsia="en-GB"/>
              </w:rPr>
            </w:pPr>
            <w:r w:rsidRPr="008B6746">
              <w:rPr>
                <w:sz w:val="18"/>
                <w:lang w:eastAsia="en-GB"/>
              </w:rPr>
              <w:t>258 (9)</w:t>
            </w:r>
          </w:p>
        </w:tc>
        <w:tc>
          <w:tcPr>
            <w:tcW w:w="320" w:type="pct"/>
            <w:shd w:val="clear" w:color="auto" w:fill="auto"/>
            <w:noWrap/>
            <w:vAlign w:val="center"/>
            <w:hideMark/>
          </w:tcPr>
          <w:p w14:paraId="0BF3C5EF" w14:textId="0B1B184F" w:rsidR="00230BE3" w:rsidRPr="008B6746" w:rsidRDefault="00230BE3" w:rsidP="00A24B57">
            <w:pPr>
              <w:pStyle w:val="NoSpacing"/>
              <w:jc w:val="center"/>
              <w:rPr>
                <w:sz w:val="18"/>
                <w:lang w:eastAsia="en-GB"/>
              </w:rPr>
            </w:pPr>
            <w:r w:rsidRPr="00A24B57">
              <w:rPr>
                <w:sz w:val="18"/>
                <w:lang w:eastAsia="en-GB"/>
              </w:rPr>
              <w:t>627</w:t>
            </w:r>
          </w:p>
        </w:tc>
        <w:tc>
          <w:tcPr>
            <w:tcW w:w="320" w:type="pct"/>
            <w:shd w:val="clear" w:color="auto" w:fill="auto"/>
            <w:noWrap/>
            <w:vAlign w:val="center"/>
            <w:hideMark/>
          </w:tcPr>
          <w:p w14:paraId="21FD2915" w14:textId="38973419" w:rsidR="00230BE3" w:rsidRPr="008B6746" w:rsidRDefault="00230BE3" w:rsidP="00A24B57">
            <w:pPr>
              <w:pStyle w:val="NoSpacing"/>
              <w:jc w:val="center"/>
              <w:rPr>
                <w:sz w:val="18"/>
                <w:lang w:eastAsia="en-GB"/>
              </w:rPr>
            </w:pPr>
            <w:r w:rsidRPr="00A24B57">
              <w:rPr>
                <w:sz w:val="18"/>
                <w:lang w:eastAsia="en-GB"/>
              </w:rPr>
              <w:t>754</w:t>
            </w:r>
          </w:p>
        </w:tc>
        <w:tc>
          <w:tcPr>
            <w:tcW w:w="335" w:type="pct"/>
            <w:shd w:val="clear" w:color="auto" w:fill="auto"/>
            <w:vAlign w:val="center"/>
          </w:tcPr>
          <w:p w14:paraId="081DDA82" w14:textId="77777777" w:rsidR="00230BE3" w:rsidRPr="008B6746" w:rsidRDefault="00230BE3" w:rsidP="00A24B57">
            <w:pPr>
              <w:pStyle w:val="NoSpacing"/>
              <w:jc w:val="center"/>
              <w:rPr>
                <w:sz w:val="18"/>
                <w:lang w:eastAsia="en-GB"/>
              </w:rPr>
            </w:pPr>
            <w:r w:rsidRPr="008B6746">
              <w:rPr>
                <w:sz w:val="18"/>
              </w:rPr>
              <w:t>3.3</w:t>
            </w:r>
          </w:p>
        </w:tc>
        <w:tc>
          <w:tcPr>
            <w:tcW w:w="193" w:type="pct"/>
            <w:shd w:val="clear" w:color="auto" w:fill="auto"/>
            <w:vAlign w:val="center"/>
          </w:tcPr>
          <w:p w14:paraId="7C545276"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49EC83A2"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4E8BF0BC" w14:textId="77777777" w:rsidTr="005D77A8">
        <w:trPr>
          <w:trHeight w:val="142"/>
        </w:trPr>
        <w:tc>
          <w:tcPr>
            <w:tcW w:w="785" w:type="pct"/>
            <w:shd w:val="clear" w:color="auto" w:fill="auto"/>
            <w:noWrap/>
            <w:vAlign w:val="center"/>
            <w:hideMark/>
          </w:tcPr>
          <w:p w14:paraId="61183897" w14:textId="039A5B62" w:rsidR="00230BE3" w:rsidRPr="008B6746" w:rsidRDefault="00230BE3" w:rsidP="00A24B57">
            <w:pPr>
              <w:pStyle w:val="NoSpacing"/>
              <w:rPr>
                <w:sz w:val="18"/>
                <w:lang w:eastAsia="en-GB"/>
              </w:rPr>
            </w:pPr>
            <w:r w:rsidRPr="008B6746">
              <w:rPr>
                <w:sz w:val="18"/>
                <w:lang w:eastAsia="en-GB"/>
              </w:rPr>
              <w:t>Hereford</w:t>
            </w:r>
            <w:r>
              <w:rPr>
                <w:sz w:val="18"/>
                <w:lang w:eastAsia="en-GB"/>
              </w:rPr>
              <w:t xml:space="preserve"> links</w:t>
            </w:r>
          </w:p>
        </w:tc>
        <w:tc>
          <w:tcPr>
            <w:tcW w:w="306" w:type="pct"/>
            <w:shd w:val="clear" w:color="auto" w:fill="auto"/>
            <w:vAlign w:val="center"/>
          </w:tcPr>
          <w:p w14:paraId="793FD58A"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20B8A21E" w14:textId="4C90BD72"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20F0036C" w14:textId="4797AC45" w:rsidR="00230BE3" w:rsidRPr="008B6746" w:rsidRDefault="00230BE3" w:rsidP="00A24B57">
            <w:pPr>
              <w:pStyle w:val="NoSpacing"/>
              <w:jc w:val="center"/>
              <w:rPr>
                <w:sz w:val="18"/>
              </w:rPr>
            </w:pPr>
            <w:r w:rsidRPr="0023551D">
              <w:rPr>
                <w:sz w:val="18"/>
              </w:rPr>
              <w:t>0.5</w:t>
            </w:r>
          </w:p>
        </w:tc>
        <w:tc>
          <w:tcPr>
            <w:tcW w:w="218" w:type="pct"/>
            <w:shd w:val="clear" w:color="auto" w:fill="auto"/>
            <w:vAlign w:val="center"/>
          </w:tcPr>
          <w:p w14:paraId="32C01C7A" w14:textId="77777777" w:rsidR="00230BE3" w:rsidRPr="008B6746" w:rsidRDefault="00230BE3" w:rsidP="00A24B57">
            <w:pPr>
              <w:pStyle w:val="NoSpacing"/>
              <w:jc w:val="center"/>
              <w:rPr>
                <w:sz w:val="18"/>
                <w:lang w:eastAsia="en-GB"/>
              </w:rPr>
            </w:pPr>
            <w:r w:rsidRPr="008B6746">
              <w:rPr>
                <w:sz w:val="18"/>
              </w:rPr>
              <w:t>10.57</w:t>
            </w:r>
          </w:p>
        </w:tc>
        <w:tc>
          <w:tcPr>
            <w:tcW w:w="306" w:type="pct"/>
            <w:shd w:val="clear" w:color="auto" w:fill="auto"/>
            <w:vAlign w:val="center"/>
          </w:tcPr>
          <w:p w14:paraId="0F1150C9"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7D850F15" w14:textId="631AED66" w:rsidR="00230BE3" w:rsidRPr="008B6746" w:rsidRDefault="00230BE3" w:rsidP="00A24B57">
            <w:pPr>
              <w:pStyle w:val="NoSpacing"/>
              <w:jc w:val="center"/>
              <w:rPr>
                <w:sz w:val="18"/>
              </w:rPr>
            </w:pPr>
            <w:r w:rsidRPr="0023551D">
              <w:rPr>
                <w:sz w:val="18"/>
              </w:rPr>
              <w:t>32,600</w:t>
            </w:r>
          </w:p>
        </w:tc>
        <w:tc>
          <w:tcPr>
            <w:tcW w:w="306" w:type="pct"/>
            <w:shd w:val="clear" w:color="auto" w:fill="auto"/>
            <w:vAlign w:val="center"/>
          </w:tcPr>
          <w:p w14:paraId="74A092D6" w14:textId="77777777" w:rsidR="00230BE3" w:rsidRPr="008B6746" w:rsidRDefault="00230BE3" w:rsidP="00A24B57">
            <w:pPr>
              <w:pStyle w:val="NoSpacing"/>
              <w:jc w:val="center"/>
              <w:rPr>
                <w:sz w:val="18"/>
                <w:lang w:eastAsia="en-GB"/>
              </w:rPr>
            </w:pPr>
            <w:r w:rsidRPr="008B6746">
              <w:rPr>
                <w:sz w:val="18"/>
                <w:lang w:eastAsia="en-GB"/>
              </w:rPr>
              <w:t>-</w:t>
            </w:r>
          </w:p>
        </w:tc>
        <w:tc>
          <w:tcPr>
            <w:tcW w:w="262" w:type="pct"/>
            <w:shd w:val="clear" w:color="auto" w:fill="auto"/>
            <w:noWrap/>
            <w:vAlign w:val="center"/>
            <w:hideMark/>
          </w:tcPr>
          <w:p w14:paraId="4F2DFF79" w14:textId="77777777" w:rsidR="00230BE3" w:rsidRPr="008B6746" w:rsidRDefault="00230BE3" w:rsidP="00A24B57">
            <w:pPr>
              <w:pStyle w:val="NoSpacing"/>
              <w:jc w:val="center"/>
              <w:rPr>
                <w:sz w:val="18"/>
                <w:lang w:eastAsia="en-GB"/>
              </w:rPr>
            </w:pPr>
            <w:r w:rsidRPr="008B6746">
              <w:rPr>
                <w:sz w:val="18"/>
                <w:lang w:eastAsia="en-GB"/>
              </w:rPr>
              <w:t>496</w:t>
            </w:r>
          </w:p>
        </w:tc>
        <w:tc>
          <w:tcPr>
            <w:tcW w:w="305" w:type="pct"/>
            <w:shd w:val="clear" w:color="auto" w:fill="auto"/>
            <w:noWrap/>
            <w:vAlign w:val="center"/>
            <w:hideMark/>
          </w:tcPr>
          <w:p w14:paraId="32AE95CE" w14:textId="77777777" w:rsidR="00230BE3" w:rsidRPr="008B6746" w:rsidRDefault="00230BE3" w:rsidP="00A24B57">
            <w:pPr>
              <w:pStyle w:val="NoSpacing"/>
              <w:jc w:val="center"/>
              <w:rPr>
                <w:sz w:val="18"/>
                <w:lang w:eastAsia="en-GB"/>
              </w:rPr>
            </w:pPr>
            <w:r w:rsidRPr="008B6746">
              <w:rPr>
                <w:sz w:val="18"/>
                <w:lang w:eastAsia="en-GB"/>
              </w:rPr>
              <w:t>- (-)</w:t>
            </w:r>
          </w:p>
        </w:tc>
        <w:tc>
          <w:tcPr>
            <w:tcW w:w="323" w:type="pct"/>
            <w:shd w:val="clear" w:color="auto" w:fill="auto"/>
            <w:noWrap/>
            <w:vAlign w:val="center"/>
            <w:hideMark/>
          </w:tcPr>
          <w:p w14:paraId="6EB5D94C" w14:textId="77777777" w:rsidR="00230BE3" w:rsidRPr="008B6746" w:rsidRDefault="00230BE3" w:rsidP="00A24B57">
            <w:pPr>
              <w:pStyle w:val="NoSpacing"/>
              <w:jc w:val="center"/>
              <w:rPr>
                <w:sz w:val="18"/>
                <w:lang w:eastAsia="en-GB"/>
              </w:rPr>
            </w:pPr>
            <w:r w:rsidRPr="008B6746">
              <w:rPr>
                <w:sz w:val="18"/>
                <w:lang w:eastAsia="en-GB"/>
              </w:rPr>
              <w:t>49 (10)</w:t>
            </w:r>
          </w:p>
        </w:tc>
        <w:tc>
          <w:tcPr>
            <w:tcW w:w="320" w:type="pct"/>
            <w:shd w:val="clear" w:color="auto" w:fill="auto"/>
            <w:noWrap/>
            <w:vAlign w:val="center"/>
            <w:hideMark/>
          </w:tcPr>
          <w:p w14:paraId="515E342A" w14:textId="43F89EF7" w:rsidR="00230BE3" w:rsidRPr="008B6746" w:rsidRDefault="00230BE3" w:rsidP="00A24B57">
            <w:pPr>
              <w:pStyle w:val="NoSpacing"/>
              <w:jc w:val="center"/>
              <w:rPr>
                <w:sz w:val="18"/>
                <w:lang w:eastAsia="en-GB"/>
              </w:rPr>
            </w:pPr>
            <w:r w:rsidRPr="00A24B57">
              <w:rPr>
                <w:sz w:val="18"/>
                <w:lang w:eastAsia="en-GB"/>
              </w:rPr>
              <w:t>106</w:t>
            </w:r>
          </w:p>
        </w:tc>
        <w:tc>
          <w:tcPr>
            <w:tcW w:w="320" w:type="pct"/>
            <w:shd w:val="clear" w:color="auto" w:fill="auto"/>
            <w:noWrap/>
            <w:vAlign w:val="center"/>
            <w:hideMark/>
          </w:tcPr>
          <w:p w14:paraId="26041D54" w14:textId="2E417CB9" w:rsidR="00230BE3" w:rsidRPr="008B6746" w:rsidRDefault="00230BE3" w:rsidP="00A24B57">
            <w:pPr>
              <w:pStyle w:val="NoSpacing"/>
              <w:jc w:val="center"/>
              <w:rPr>
                <w:sz w:val="18"/>
                <w:lang w:eastAsia="en-GB"/>
              </w:rPr>
            </w:pPr>
            <w:r w:rsidRPr="00A24B57">
              <w:rPr>
                <w:sz w:val="18"/>
                <w:lang w:eastAsia="en-GB"/>
              </w:rPr>
              <w:t>109</w:t>
            </w:r>
          </w:p>
        </w:tc>
        <w:tc>
          <w:tcPr>
            <w:tcW w:w="335" w:type="pct"/>
            <w:shd w:val="clear" w:color="auto" w:fill="auto"/>
            <w:vAlign w:val="center"/>
          </w:tcPr>
          <w:p w14:paraId="06E5F2D7" w14:textId="77777777" w:rsidR="00230BE3" w:rsidRPr="008B6746" w:rsidRDefault="00230BE3" w:rsidP="00A24B57">
            <w:pPr>
              <w:pStyle w:val="NoSpacing"/>
              <w:jc w:val="center"/>
              <w:rPr>
                <w:sz w:val="18"/>
                <w:lang w:eastAsia="en-GB"/>
              </w:rPr>
            </w:pPr>
            <w:r w:rsidRPr="008B6746">
              <w:rPr>
                <w:sz w:val="18"/>
              </w:rPr>
              <w:t>2.6</w:t>
            </w:r>
          </w:p>
        </w:tc>
        <w:tc>
          <w:tcPr>
            <w:tcW w:w="193" w:type="pct"/>
            <w:shd w:val="clear" w:color="auto" w:fill="auto"/>
            <w:vAlign w:val="center"/>
          </w:tcPr>
          <w:p w14:paraId="3EA1D4FB"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17487D5"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3C071D3" w14:textId="77777777" w:rsidTr="005D77A8">
        <w:trPr>
          <w:trHeight w:val="70"/>
        </w:trPr>
        <w:tc>
          <w:tcPr>
            <w:tcW w:w="785" w:type="pct"/>
            <w:shd w:val="clear" w:color="auto" w:fill="auto"/>
            <w:noWrap/>
            <w:vAlign w:val="center"/>
            <w:hideMark/>
          </w:tcPr>
          <w:p w14:paraId="699F4DE3" w14:textId="553D8A20" w:rsidR="00230BE3" w:rsidRPr="008B6746" w:rsidRDefault="00230BE3" w:rsidP="00A24B57">
            <w:pPr>
              <w:pStyle w:val="NoSpacing"/>
              <w:rPr>
                <w:sz w:val="18"/>
                <w:lang w:eastAsia="en-GB"/>
              </w:rPr>
            </w:pPr>
            <w:r w:rsidRPr="008B6746">
              <w:rPr>
                <w:sz w:val="18"/>
                <w:lang w:eastAsia="en-GB"/>
              </w:rPr>
              <w:lastRenderedPageBreak/>
              <w:t>Huyton</w:t>
            </w:r>
            <w:r>
              <w:rPr>
                <w:sz w:val="18"/>
                <w:lang w:eastAsia="en-GB"/>
              </w:rPr>
              <w:t xml:space="preserve"> local greenway</w:t>
            </w:r>
          </w:p>
        </w:tc>
        <w:tc>
          <w:tcPr>
            <w:tcW w:w="306" w:type="pct"/>
            <w:shd w:val="clear" w:color="auto" w:fill="auto"/>
            <w:vAlign w:val="center"/>
          </w:tcPr>
          <w:p w14:paraId="1F7BE565"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5FF806C6" w14:textId="67C08BE3"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6F1C04B1" w14:textId="66302493" w:rsidR="00230BE3" w:rsidRPr="008B6746" w:rsidRDefault="00230BE3" w:rsidP="00A24B57">
            <w:pPr>
              <w:pStyle w:val="NoSpacing"/>
              <w:jc w:val="center"/>
              <w:rPr>
                <w:sz w:val="18"/>
              </w:rPr>
            </w:pPr>
            <w:r w:rsidRPr="0023551D">
              <w:rPr>
                <w:sz w:val="18"/>
              </w:rPr>
              <w:t>0.4</w:t>
            </w:r>
          </w:p>
        </w:tc>
        <w:tc>
          <w:tcPr>
            <w:tcW w:w="218" w:type="pct"/>
            <w:shd w:val="clear" w:color="auto" w:fill="auto"/>
            <w:vAlign w:val="center"/>
          </w:tcPr>
          <w:p w14:paraId="20ECF290" w14:textId="0602BD5F" w:rsidR="00230BE3" w:rsidRPr="008B6746" w:rsidRDefault="00230BE3" w:rsidP="00A24B57">
            <w:pPr>
              <w:pStyle w:val="NoSpacing"/>
              <w:jc w:val="center"/>
              <w:rPr>
                <w:sz w:val="18"/>
                <w:lang w:eastAsia="en-GB"/>
              </w:rPr>
            </w:pPr>
            <w:r w:rsidRPr="008B6746">
              <w:rPr>
                <w:sz w:val="18"/>
              </w:rPr>
              <w:t>2.8</w:t>
            </w:r>
            <w:r>
              <w:rPr>
                <w:sz w:val="18"/>
              </w:rPr>
              <w:t>0</w:t>
            </w:r>
          </w:p>
        </w:tc>
        <w:tc>
          <w:tcPr>
            <w:tcW w:w="306" w:type="pct"/>
            <w:shd w:val="clear" w:color="auto" w:fill="auto"/>
            <w:vAlign w:val="center"/>
          </w:tcPr>
          <w:p w14:paraId="3D224652"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71ADBDB7" w14:textId="287070C2" w:rsidR="00230BE3" w:rsidRPr="008B6746" w:rsidRDefault="00230BE3" w:rsidP="00A24B57">
            <w:pPr>
              <w:pStyle w:val="NoSpacing"/>
              <w:jc w:val="center"/>
              <w:rPr>
                <w:sz w:val="18"/>
              </w:rPr>
            </w:pPr>
            <w:r w:rsidRPr="0023551D">
              <w:rPr>
                <w:sz w:val="18"/>
              </w:rPr>
              <w:t>14,000</w:t>
            </w:r>
          </w:p>
        </w:tc>
        <w:tc>
          <w:tcPr>
            <w:tcW w:w="306" w:type="pct"/>
            <w:shd w:val="clear" w:color="auto" w:fill="auto"/>
            <w:vAlign w:val="center"/>
          </w:tcPr>
          <w:p w14:paraId="31540161" w14:textId="77777777" w:rsidR="00230BE3" w:rsidRPr="008B6746" w:rsidRDefault="00230BE3" w:rsidP="00A24B57">
            <w:pPr>
              <w:pStyle w:val="NoSpacing"/>
              <w:jc w:val="center"/>
              <w:rPr>
                <w:sz w:val="18"/>
                <w:lang w:eastAsia="en-GB"/>
              </w:rPr>
            </w:pPr>
            <w:r w:rsidRPr="008B6746">
              <w:rPr>
                <w:sz w:val="18"/>
                <w:lang w:eastAsia="en-GB"/>
              </w:rPr>
              <w:t>518</w:t>
            </w:r>
          </w:p>
        </w:tc>
        <w:tc>
          <w:tcPr>
            <w:tcW w:w="262" w:type="pct"/>
            <w:shd w:val="clear" w:color="auto" w:fill="auto"/>
            <w:noWrap/>
            <w:vAlign w:val="center"/>
            <w:hideMark/>
          </w:tcPr>
          <w:p w14:paraId="7EC5AF4A" w14:textId="77777777" w:rsidR="00230BE3" w:rsidRPr="008B6746" w:rsidRDefault="00230BE3" w:rsidP="00A24B57">
            <w:pPr>
              <w:pStyle w:val="NoSpacing"/>
              <w:jc w:val="center"/>
              <w:rPr>
                <w:sz w:val="18"/>
                <w:lang w:eastAsia="en-GB"/>
              </w:rPr>
            </w:pPr>
            <w:r w:rsidRPr="008B6746">
              <w:rPr>
                <w:sz w:val="18"/>
                <w:lang w:eastAsia="en-GB"/>
              </w:rPr>
              <w:t>715</w:t>
            </w:r>
          </w:p>
        </w:tc>
        <w:tc>
          <w:tcPr>
            <w:tcW w:w="305" w:type="pct"/>
            <w:shd w:val="clear" w:color="auto" w:fill="auto"/>
            <w:noWrap/>
            <w:vAlign w:val="center"/>
            <w:hideMark/>
          </w:tcPr>
          <w:p w14:paraId="00E2ADE9" w14:textId="77777777" w:rsidR="00230BE3" w:rsidRPr="008B6746" w:rsidRDefault="00230BE3" w:rsidP="00A24B57">
            <w:pPr>
              <w:pStyle w:val="NoSpacing"/>
              <w:jc w:val="center"/>
              <w:rPr>
                <w:sz w:val="18"/>
                <w:lang w:eastAsia="en-GB"/>
              </w:rPr>
            </w:pPr>
            <w:r w:rsidRPr="008B6746">
              <w:rPr>
                <w:sz w:val="18"/>
                <w:lang w:eastAsia="en-GB"/>
              </w:rPr>
              <w:t>78 (15)</w:t>
            </w:r>
          </w:p>
        </w:tc>
        <w:tc>
          <w:tcPr>
            <w:tcW w:w="323" w:type="pct"/>
            <w:shd w:val="clear" w:color="auto" w:fill="auto"/>
            <w:noWrap/>
            <w:vAlign w:val="center"/>
            <w:hideMark/>
          </w:tcPr>
          <w:p w14:paraId="13367939" w14:textId="77777777" w:rsidR="00230BE3" w:rsidRPr="008B6746" w:rsidRDefault="00230BE3" w:rsidP="00A24B57">
            <w:pPr>
              <w:pStyle w:val="NoSpacing"/>
              <w:jc w:val="center"/>
              <w:rPr>
                <w:sz w:val="18"/>
                <w:lang w:eastAsia="en-GB"/>
              </w:rPr>
            </w:pPr>
            <w:r w:rsidRPr="008B6746">
              <w:rPr>
                <w:sz w:val="18"/>
                <w:lang w:eastAsia="en-GB"/>
              </w:rPr>
              <w:t>93 (13)</w:t>
            </w:r>
          </w:p>
        </w:tc>
        <w:tc>
          <w:tcPr>
            <w:tcW w:w="320" w:type="pct"/>
            <w:shd w:val="clear" w:color="auto" w:fill="auto"/>
            <w:noWrap/>
            <w:vAlign w:val="center"/>
            <w:hideMark/>
          </w:tcPr>
          <w:p w14:paraId="2BD52E51" w14:textId="2B4F8FA6" w:rsidR="00230BE3" w:rsidRPr="008B6746" w:rsidRDefault="00230BE3" w:rsidP="00A24B57">
            <w:pPr>
              <w:pStyle w:val="NoSpacing"/>
              <w:jc w:val="center"/>
              <w:rPr>
                <w:sz w:val="18"/>
                <w:lang w:eastAsia="en-GB"/>
              </w:rPr>
            </w:pPr>
            <w:r w:rsidRPr="00A24B57">
              <w:rPr>
                <w:sz w:val="18"/>
                <w:lang w:eastAsia="en-GB"/>
              </w:rPr>
              <w:t>63</w:t>
            </w:r>
          </w:p>
        </w:tc>
        <w:tc>
          <w:tcPr>
            <w:tcW w:w="320" w:type="pct"/>
            <w:shd w:val="clear" w:color="auto" w:fill="auto"/>
            <w:noWrap/>
            <w:vAlign w:val="center"/>
            <w:hideMark/>
          </w:tcPr>
          <w:p w14:paraId="2C5E97A8" w14:textId="7B684FEB" w:rsidR="00230BE3" w:rsidRPr="008B6746" w:rsidRDefault="00230BE3" w:rsidP="00A24B57">
            <w:pPr>
              <w:pStyle w:val="NoSpacing"/>
              <w:jc w:val="center"/>
              <w:rPr>
                <w:sz w:val="18"/>
                <w:lang w:eastAsia="en-GB"/>
              </w:rPr>
            </w:pPr>
            <w:r w:rsidRPr="00A24B57">
              <w:rPr>
                <w:sz w:val="18"/>
                <w:lang w:eastAsia="en-GB"/>
              </w:rPr>
              <w:t>46</w:t>
            </w:r>
          </w:p>
        </w:tc>
        <w:tc>
          <w:tcPr>
            <w:tcW w:w="335" w:type="pct"/>
            <w:shd w:val="clear" w:color="auto" w:fill="auto"/>
            <w:vAlign w:val="center"/>
          </w:tcPr>
          <w:p w14:paraId="43ECC908" w14:textId="77777777" w:rsidR="00230BE3" w:rsidRPr="008B6746" w:rsidRDefault="00230BE3" w:rsidP="00A24B57">
            <w:pPr>
              <w:pStyle w:val="NoSpacing"/>
              <w:jc w:val="center"/>
              <w:rPr>
                <w:sz w:val="18"/>
                <w:lang w:eastAsia="en-GB"/>
              </w:rPr>
            </w:pPr>
            <w:r w:rsidRPr="008B6746">
              <w:rPr>
                <w:sz w:val="18"/>
              </w:rPr>
              <w:t>1.0</w:t>
            </w:r>
          </w:p>
        </w:tc>
        <w:tc>
          <w:tcPr>
            <w:tcW w:w="193" w:type="pct"/>
            <w:shd w:val="clear" w:color="auto" w:fill="auto"/>
            <w:vAlign w:val="center"/>
          </w:tcPr>
          <w:p w14:paraId="6DE9148D"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21C66940"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270A0CF5" w14:textId="77777777" w:rsidTr="005D77A8">
        <w:trPr>
          <w:trHeight w:val="106"/>
        </w:trPr>
        <w:tc>
          <w:tcPr>
            <w:tcW w:w="785" w:type="pct"/>
            <w:shd w:val="clear" w:color="auto" w:fill="auto"/>
            <w:noWrap/>
            <w:vAlign w:val="center"/>
            <w:hideMark/>
          </w:tcPr>
          <w:p w14:paraId="18DB80A0" w14:textId="3493E1F8" w:rsidR="00230BE3" w:rsidRPr="008B6746" w:rsidRDefault="00230BE3" w:rsidP="00A24B57">
            <w:pPr>
              <w:pStyle w:val="NoSpacing"/>
              <w:rPr>
                <w:sz w:val="18"/>
                <w:lang w:eastAsia="en-GB"/>
              </w:rPr>
            </w:pPr>
            <w:r w:rsidRPr="008B6746">
              <w:rPr>
                <w:sz w:val="18"/>
                <w:lang w:eastAsia="en-GB"/>
              </w:rPr>
              <w:t>Islington</w:t>
            </w:r>
            <w:r>
              <w:rPr>
                <w:sz w:val="18"/>
                <w:lang w:eastAsia="en-GB"/>
              </w:rPr>
              <w:t xml:space="preserve"> local link</w:t>
            </w:r>
          </w:p>
        </w:tc>
        <w:tc>
          <w:tcPr>
            <w:tcW w:w="306" w:type="pct"/>
            <w:shd w:val="clear" w:color="auto" w:fill="auto"/>
            <w:vAlign w:val="center"/>
          </w:tcPr>
          <w:p w14:paraId="37E22CDA"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3B31AAF8" w14:textId="4690D4F3"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7ADF7FE8" w14:textId="4928BEEF" w:rsidR="00230BE3" w:rsidRPr="008B6746" w:rsidRDefault="00230BE3" w:rsidP="00A24B57">
            <w:pPr>
              <w:pStyle w:val="NoSpacing"/>
              <w:jc w:val="center"/>
              <w:rPr>
                <w:sz w:val="18"/>
              </w:rPr>
            </w:pPr>
            <w:r w:rsidRPr="0023551D">
              <w:rPr>
                <w:sz w:val="18"/>
              </w:rPr>
              <w:t>1.5</w:t>
            </w:r>
          </w:p>
        </w:tc>
        <w:tc>
          <w:tcPr>
            <w:tcW w:w="218" w:type="pct"/>
            <w:shd w:val="clear" w:color="auto" w:fill="auto"/>
            <w:vAlign w:val="center"/>
          </w:tcPr>
          <w:p w14:paraId="6B3AE9E1" w14:textId="77777777" w:rsidR="00230BE3" w:rsidRPr="008B6746" w:rsidRDefault="00230BE3" w:rsidP="00A24B57">
            <w:pPr>
              <w:pStyle w:val="NoSpacing"/>
              <w:jc w:val="center"/>
              <w:rPr>
                <w:sz w:val="18"/>
                <w:lang w:eastAsia="en-GB"/>
              </w:rPr>
            </w:pPr>
            <w:r w:rsidRPr="008B6746">
              <w:rPr>
                <w:sz w:val="18"/>
              </w:rPr>
              <w:t>2.67</w:t>
            </w:r>
          </w:p>
        </w:tc>
        <w:tc>
          <w:tcPr>
            <w:tcW w:w="306" w:type="pct"/>
            <w:shd w:val="clear" w:color="auto" w:fill="auto"/>
            <w:vAlign w:val="center"/>
          </w:tcPr>
          <w:p w14:paraId="4E2B4DA8" w14:textId="0CFFBA3F"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4DE6971F" w14:textId="026282FC" w:rsidR="00230BE3" w:rsidRPr="008B6746" w:rsidRDefault="00230BE3" w:rsidP="00A24B57">
            <w:pPr>
              <w:pStyle w:val="NoSpacing"/>
              <w:jc w:val="center"/>
              <w:rPr>
                <w:sz w:val="18"/>
              </w:rPr>
            </w:pPr>
            <w:r w:rsidRPr="0023551D">
              <w:rPr>
                <w:sz w:val="18"/>
              </w:rPr>
              <w:t>79,500</w:t>
            </w:r>
          </w:p>
        </w:tc>
        <w:tc>
          <w:tcPr>
            <w:tcW w:w="306" w:type="pct"/>
            <w:shd w:val="clear" w:color="auto" w:fill="auto"/>
            <w:vAlign w:val="center"/>
          </w:tcPr>
          <w:p w14:paraId="22405682" w14:textId="0EABE531" w:rsidR="00230BE3" w:rsidRPr="008B6746" w:rsidRDefault="00230BE3" w:rsidP="00A24B57">
            <w:pPr>
              <w:pStyle w:val="NoSpacing"/>
              <w:jc w:val="center"/>
              <w:rPr>
                <w:sz w:val="18"/>
                <w:lang w:eastAsia="en-GB"/>
              </w:rPr>
            </w:pPr>
            <w:r w:rsidRPr="008B6746">
              <w:rPr>
                <w:sz w:val="18"/>
                <w:lang w:eastAsia="en-GB"/>
              </w:rPr>
              <w:t>5</w:t>
            </w:r>
            <w:r>
              <w:rPr>
                <w:sz w:val="18"/>
                <w:lang w:eastAsia="en-GB"/>
              </w:rPr>
              <w:t>,</w:t>
            </w:r>
            <w:r w:rsidRPr="008B6746">
              <w:rPr>
                <w:sz w:val="18"/>
                <w:lang w:eastAsia="en-GB"/>
              </w:rPr>
              <w:t>396</w:t>
            </w:r>
          </w:p>
        </w:tc>
        <w:tc>
          <w:tcPr>
            <w:tcW w:w="262" w:type="pct"/>
            <w:shd w:val="clear" w:color="auto" w:fill="auto"/>
            <w:noWrap/>
            <w:vAlign w:val="center"/>
            <w:hideMark/>
          </w:tcPr>
          <w:p w14:paraId="19436F54" w14:textId="3B5B1FCD" w:rsidR="00230BE3" w:rsidRPr="008B6746" w:rsidRDefault="00230BE3" w:rsidP="00A24B57">
            <w:pPr>
              <w:pStyle w:val="NoSpacing"/>
              <w:jc w:val="center"/>
              <w:rPr>
                <w:sz w:val="18"/>
                <w:lang w:eastAsia="en-GB"/>
              </w:rPr>
            </w:pPr>
            <w:r w:rsidRPr="008B6746">
              <w:rPr>
                <w:sz w:val="18"/>
                <w:lang w:eastAsia="en-GB"/>
              </w:rPr>
              <w:t>5</w:t>
            </w:r>
            <w:r>
              <w:rPr>
                <w:sz w:val="18"/>
                <w:lang w:eastAsia="en-GB"/>
              </w:rPr>
              <w:t>,</w:t>
            </w:r>
            <w:r w:rsidRPr="008B6746">
              <w:rPr>
                <w:sz w:val="18"/>
                <w:lang w:eastAsia="en-GB"/>
              </w:rPr>
              <w:t>664</w:t>
            </w:r>
          </w:p>
        </w:tc>
        <w:tc>
          <w:tcPr>
            <w:tcW w:w="305" w:type="pct"/>
            <w:shd w:val="clear" w:color="auto" w:fill="auto"/>
            <w:noWrap/>
            <w:vAlign w:val="center"/>
            <w:hideMark/>
          </w:tcPr>
          <w:p w14:paraId="4B12A289" w14:textId="77777777" w:rsidR="00230BE3" w:rsidRPr="008B6746" w:rsidRDefault="00230BE3" w:rsidP="00A24B57">
            <w:pPr>
              <w:pStyle w:val="NoSpacing"/>
              <w:jc w:val="center"/>
              <w:rPr>
                <w:sz w:val="18"/>
                <w:lang w:eastAsia="en-GB"/>
              </w:rPr>
            </w:pPr>
            <w:r w:rsidRPr="008B6746">
              <w:rPr>
                <w:sz w:val="18"/>
                <w:lang w:eastAsia="en-GB"/>
              </w:rPr>
              <w:t>219 (4)</w:t>
            </w:r>
          </w:p>
        </w:tc>
        <w:tc>
          <w:tcPr>
            <w:tcW w:w="323" w:type="pct"/>
            <w:shd w:val="clear" w:color="auto" w:fill="auto"/>
            <w:noWrap/>
            <w:vAlign w:val="center"/>
            <w:hideMark/>
          </w:tcPr>
          <w:p w14:paraId="24F24461" w14:textId="77777777" w:rsidR="00230BE3" w:rsidRPr="008B6746" w:rsidRDefault="00230BE3" w:rsidP="00A24B57">
            <w:pPr>
              <w:pStyle w:val="NoSpacing"/>
              <w:jc w:val="center"/>
              <w:rPr>
                <w:sz w:val="18"/>
                <w:lang w:eastAsia="en-GB"/>
              </w:rPr>
            </w:pPr>
            <w:r w:rsidRPr="008B6746">
              <w:rPr>
                <w:sz w:val="18"/>
                <w:lang w:eastAsia="en-GB"/>
              </w:rPr>
              <w:t>121 (2)</w:t>
            </w:r>
          </w:p>
        </w:tc>
        <w:tc>
          <w:tcPr>
            <w:tcW w:w="320" w:type="pct"/>
            <w:shd w:val="clear" w:color="auto" w:fill="auto"/>
            <w:noWrap/>
            <w:vAlign w:val="center"/>
            <w:hideMark/>
          </w:tcPr>
          <w:p w14:paraId="7D35F236" w14:textId="7C127AAF" w:rsidR="00230BE3" w:rsidRPr="008B6746" w:rsidRDefault="00230BE3" w:rsidP="00A24B57">
            <w:pPr>
              <w:pStyle w:val="NoSpacing"/>
              <w:jc w:val="center"/>
              <w:rPr>
                <w:sz w:val="18"/>
                <w:lang w:eastAsia="en-GB"/>
              </w:rPr>
            </w:pPr>
            <w:r w:rsidRPr="00A24B57">
              <w:rPr>
                <w:sz w:val="18"/>
                <w:lang w:eastAsia="en-GB"/>
              </w:rPr>
              <w:t>874</w:t>
            </w:r>
          </w:p>
        </w:tc>
        <w:tc>
          <w:tcPr>
            <w:tcW w:w="320" w:type="pct"/>
            <w:shd w:val="clear" w:color="auto" w:fill="auto"/>
            <w:noWrap/>
            <w:vAlign w:val="center"/>
            <w:hideMark/>
          </w:tcPr>
          <w:p w14:paraId="1999EB92" w14:textId="5D8B7906" w:rsidR="00230BE3" w:rsidRPr="008B6746" w:rsidRDefault="00230BE3" w:rsidP="00A24B57">
            <w:pPr>
              <w:pStyle w:val="NoSpacing"/>
              <w:jc w:val="center"/>
              <w:rPr>
                <w:sz w:val="18"/>
                <w:lang w:eastAsia="en-GB"/>
              </w:rPr>
            </w:pPr>
            <w:r w:rsidRPr="00A24B57">
              <w:rPr>
                <w:sz w:val="18"/>
                <w:lang w:eastAsia="en-GB"/>
              </w:rPr>
              <w:t>1,070</w:t>
            </w:r>
          </w:p>
        </w:tc>
        <w:tc>
          <w:tcPr>
            <w:tcW w:w="335" w:type="pct"/>
            <w:shd w:val="clear" w:color="auto" w:fill="auto"/>
            <w:vAlign w:val="center"/>
          </w:tcPr>
          <w:p w14:paraId="40EEED85" w14:textId="77777777" w:rsidR="00230BE3" w:rsidRPr="008B6746" w:rsidRDefault="00230BE3" w:rsidP="00A24B57">
            <w:pPr>
              <w:pStyle w:val="NoSpacing"/>
              <w:jc w:val="center"/>
              <w:rPr>
                <w:sz w:val="18"/>
                <w:lang w:eastAsia="en-GB"/>
              </w:rPr>
            </w:pPr>
            <w:r w:rsidRPr="008B6746">
              <w:rPr>
                <w:sz w:val="18"/>
              </w:rPr>
              <w:t>8.0</w:t>
            </w:r>
          </w:p>
        </w:tc>
        <w:tc>
          <w:tcPr>
            <w:tcW w:w="193" w:type="pct"/>
            <w:shd w:val="clear" w:color="auto" w:fill="auto"/>
            <w:vAlign w:val="center"/>
          </w:tcPr>
          <w:p w14:paraId="291AEAF9"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8B51C44"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AF9B914" w14:textId="77777777" w:rsidTr="005D77A8">
        <w:trPr>
          <w:trHeight w:val="70"/>
        </w:trPr>
        <w:tc>
          <w:tcPr>
            <w:tcW w:w="785" w:type="pct"/>
            <w:shd w:val="clear" w:color="auto" w:fill="auto"/>
            <w:noWrap/>
            <w:vAlign w:val="center"/>
            <w:hideMark/>
          </w:tcPr>
          <w:p w14:paraId="479FEBF2" w14:textId="4441B54C" w:rsidR="00230BE3" w:rsidRPr="008B6746" w:rsidRDefault="00230BE3" w:rsidP="00A24B57">
            <w:pPr>
              <w:pStyle w:val="NoSpacing"/>
              <w:rPr>
                <w:sz w:val="18"/>
                <w:lang w:eastAsia="en-GB"/>
              </w:rPr>
            </w:pPr>
            <w:r w:rsidRPr="008B6746">
              <w:rPr>
                <w:sz w:val="18"/>
                <w:lang w:eastAsia="en-GB"/>
              </w:rPr>
              <w:t>Kenilworth</w:t>
            </w:r>
            <w:r>
              <w:rPr>
                <w:sz w:val="18"/>
                <w:lang w:eastAsia="en-GB"/>
              </w:rPr>
              <w:t xml:space="preserve"> – Burton Green greenway and link to the University of Warwick</w:t>
            </w:r>
          </w:p>
        </w:tc>
        <w:tc>
          <w:tcPr>
            <w:tcW w:w="306" w:type="pct"/>
            <w:shd w:val="clear" w:color="auto" w:fill="auto"/>
            <w:vAlign w:val="center"/>
          </w:tcPr>
          <w:p w14:paraId="5D2B6DB1"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633454A8" w14:textId="5ABBDD1B"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661C03C7" w14:textId="7B78C541" w:rsidR="00230BE3" w:rsidRPr="008B6746" w:rsidRDefault="00230BE3" w:rsidP="00A24B57">
            <w:pPr>
              <w:pStyle w:val="NoSpacing"/>
              <w:jc w:val="center"/>
              <w:rPr>
                <w:sz w:val="18"/>
              </w:rPr>
            </w:pPr>
            <w:r w:rsidRPr="0023551D">
              <w:rPr>
                <w:sz w:val="18"/>
              </w:rPr>
              <w:t>1.2</w:t>
            </w:r>
          </w:p>
        </w:tc>
        <w:tc>
          <w:tcPr>
            <w:tcW w:w="218" w:type="pct"/>
            <w:shd w:val="clear" w:color="auto" w:fill="auto"/>
            <w:vAlign w:val="center"/>
          </w:tcPr>
          <w:p w14:paraId="5BC9D962" w14:textId="77777777" w:rsidR="00230BE3" w:rsidRPr="008B6746" w:rsidRDefault="00230BE3" w:rsidP="00A24B57">
            <w:pPr>
              <w:pStyle w:val="NoSpacing"/>
              <w:jc w:val="center"/>
              <w:rPr>
                <w:sz w:val="18"/>
                <w:lang w:eastAsia="en-GB"/>
              </w:rPr>
            </w:pPr>
            <w:r w:rsidRPr="008B6746">
              <w:rPr>
                <w:sz w:val="18"/>
              </w:rPr>
              <w:t>9.98</w:t>
            </w:r>
          </w:p>
        </w:tc>
        <w:tc>
          <w:tcPr>
            <w:tcW w:w="306" w:type="pct"/>
            <w:shd w:val="clear" w:color="auto" w:fill="auto"/>
            <w:vAlign w:val="center"/>
          </w:tcPr>
          <w:p w14:paraId="69A57A9D" w14:textId="0173ACA7"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443232B2" w14:textId="12227C10" w:rsidR="00230BE3" w:rsidRPr="008B6746" w:rsidRDefault="00230BE3" w:rsidP="00A24B57">
            <w:pPr>
              <w:pStyle w:val="NoSpacing"/>
              <w:jc w:val="center"/>
              <w:rPr>
                <w:sz w:val="18"/>
              </w:rPr>
            </w:pPr>
            <w:r w:rsidRPr="0023551D">
              <w:rPr>
                <w:sz w:val="18"/>
              </w:rPr>
              <w:t>16,400</w:t>
            </w:r>
          </w:p>
        </w:tc>
        <w:tc>
          <w:tcPr>
            <w:tcW w:w="306" w:type="pct"/>
            <w:shd w:val="clear" w:color="auto" w:fill="auto"/>
            <w:vAlign w:val="center"/>
          </w:tcPr>
          <w:p w14:paraId="54CFBB71" w14:textId="77777777" w:rsidR="00230BE3" w:rsidRPr="008B6746" w:rsidRDefault="00230BE3" w:rsidP="00A24B57">
            <w:pPr>
              <w:pStyle w:val="NoSpacing"/>
              <w:jc w:val="center"/>
              <w:rPr>
                <w:sz w:val="18"/>
                <w:lang w:eastAsia="en-GB"/>
              </w:rPr>
            </w:pPr>
            <w:r w:rsidRPr="008B6746">
              <w:rPr>
                <w:sz w:val="18"/>
                <w:lang w:eastAsia="en-GB"/>
              </w:rPr>
              <w:t>297</w:t>
            </w:r>
          </w:p>
        </w:tc>
        <w:tc>
          <w:tcPr>
            <w:tcW w:w="262" w:type="pct"/>
            <w:shd w:val="clear" w:color="auto" w:fill="auto"/>
            <w:noWrap/>
            <w:vAlign w:val="center"/>
            <w:hideMark/>
          </w:tcPr>
          <w:p w14:paraId="4056C3A7" w14:textId="25D36F22"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115</w:t>
            </w:r>
          </w:p>
        </w:tc>
        <w:tc>
          <w:tcPr>
            <w:tcW w:w="305" w:type="pct"/>
            <w:shd w:val="clear" w:color="auto" w:fill="auto"/>
            <w:noWrap/>
            <w:vAlign w:val="center"/>
            <w:hideMark/>
          </w:tcPr>
          <w:p w14:paraId="5B9CC332" w14:textId="77777777" w:rsidR="00230BE3" w:rsidRPr="008B6746" w:rsidRDefault="00230BE3" w:rsidP="00A24B57">
            <w:pPr>
              <w:pStyle w:val="NoSpacing"/>
              <w:jc w:val="center"/>
              <w:rPr>
                <w:sz w:val="18"/>
                <w:lang w:eastAsia="en-GB"/>
              </w:rPr>
            </w:pPr>
            <w:r w:rsidRPr="008B6746">
              <w:rPr>
                <w:sz w:val="18"/>
                <w:lang w:eastAsia="en-GB"/>
              </w:rPr>
              <w:t>96 (32)</w:t>
            </w:r>
          </w:p>
        </w:tc>
        <w:tc>
          <w:tcPr>
            <w:tcW w:w="323" w:type="pct"/>
            <w:shd w:val="clear" w:color="auto" w:fill="auto"/>
            <w:noWrap/>
            <w:vAlign w:val="center"/>
            <w:hideMark/>
          </w:tcPr>
          <w:p w14:paraId="27F933BA" w14:textId="77777777" w:rsidR="00230BE3" w:rsidRPr="008B6746" w:rsidRDefault="00230BE3" w:rsidP="00A24B57">
            <w:pPr>
              <w:pStyle w:val="NoSpacing"/>
              <w:jc w:val="center"/>
              <w:rPr>
                <w:sz w:val="18"/>
                <w:lang w:eastAsia="en-GB"/>
              </w:rPr>
            </w:pPr>
            <w:r w:rsidRPr="008B6746">
              <w:rPr>
                <w:sz w:val="18"/>
                <w:lang w:eastAsia="en-GB"/>
              </w:rPr>
              <w:t>303 (14)</w:t>
            </w:r>
          </w:p>
        </w:tc>
        <w:tc>
          <w:tcPr>
            <w:tcW w:w="320" w:type="pct"/>
            <w:shd w:val="clear" w:color="auto" w:fill="auto"/>
            <w:noWrap/>
            <w:vAlign w:val="center"/>
            <w:hideMark/>
          </w:tcPr>
          <w:p w14:paraId="1E4222E4" w14:textId="2DE175C8" w:rsidR="00230BE3" w:rsidRPr="008B6746" w:rsidRDefault="00230BE3" w:rsidP="00A24B57">
            <w:pPr>
              <w:pStyle w:val="NoSpacing"/>
              <w:jc w:val="center"/>
              <w:rPr>
                <w:sz w:val="18"/>
                <w:lang w:eastAsia="en-GB"/>
              </w:rPr>
            </w:pPr>
            <w:r w:rsidRPr="00A24B57">
              <w:rPr>
                <w:sz w:val="18"/>
                <w:lang w:eastAsia="en-GB"/>
              </w:rPr>
              <w:t>71</w:t>
            </w:r>
          </w:p>
        </w:tc>
        <w:tc>
          <w:tcPr>
            <w:tcW w:w="320" w:type="pct"/>
            <w:shd w:val="clear" w:color="auto" w:fill="auto"/>
            <w:noWrap/>
            <w:vAlign w:val="center"/>
            <w:hideMark/>
          </w:tcPr>
          <w:p w14:paraId="6A4140C5" w14:textId="144F39B7" w:rsidR="00230BE3" w:rsidRPr="008B6746" w:rsidRDefault="00230BE3" w:rsidP="00A24B57">
            <w:pPr>
              <w:pStyle w:val="NoSpacing"/>
              <w:jc w:val="center"/>
              <w:rPr>
                <w:sz w:val="18"/>
                <w:lang w:eastAsia="en-GB"/>
              </w:rPr>
            </w:pPr>
            <w:r w:rsidRPr="00A24B57">
              <w:rPr>
                <w:sz w:val="18"/>
                <w:lang w:eastAsia="en-GB"/>
              </w:rPr>
              <w:t>255</w:t>
            </w:r>
          </w:p>
        </w:tc>
        <w:tc>
          <w:tcPr>
            <w:tcW w:w="335" w:type="pct"/>
            <w:shd w:val="clear" w:color="auto" w:fill="auto"/>
            <w:vAlign w:val="center"/>
          </w:tcPr>
          <w:p w14:paraId="645EAB64" w14:textId="77777777" w:rsidR="00230BE3" w:rsidRPr="008B6746" w:rsidRDefault="00230BE3" w:rsidP="00A24B57">
            <w:pPr>
              <w:pStyle w:val="NoSpacing"/>
              <w:jc w:val="center"/>
              <w:rPr>
                <w:sz w:val="18"/>
                <w:lang w:eastAsia="en-GB"/>
              </w:rPr>
            </w:pPr>
            <w:r w:rsidRPr="008B6746">
              <w:rPr>
                <w:sz w:val="18"/>
              </w:rPr>
              <w:t>10.9</w:t>
            </w:r>
          </w:p>
        </w:tc>
        <w:tc>
          <w:tcPr>
            <w:tcW w:w="193" w:type="pct"/>
            <w:shd w:val="clear" w:color="auto" w:fill="auto"/>
            <w:vAlign w:val="center"/>
          </w:tcPr>
          <w:p w14:paraId="1EE215C3" w14:textId="405F41A3" w:rsidR="00230BE3" w:rsidRPr="008B6746" w:rsidRDefault="00230BE3" w:rsidP="00A24B57">
            <w:pPr>
              <w:pStyle w:val="NoSpacing"/>
              <w:jc w:val="center"/>
              <w:rPr>
                <w:sz w:val="18"/>
                <w:lang w:eastAsia="en-GB"/>
              </w:rPr>
            </w:pPr>
            <w:r w:rsidRPr="008B6746">
              <w:rPr>
                <w:sz w:val="18"/>
                <w:lang w:eastAsia="en-GB"/>
              </w:rPr>
              <w:t>73</w:t>
            </w:r>
            <w:r>
              <w:rPr>
                <w:sz w:val="18"/>
                <w:lang w:eastAsia="en-GB"/>
              </w:rPr>
              <w:t>4</w:t>
            </w:r>
          </w:p>
        </w:tc>
        <w:tc>
          <w:tcPr>
            <w:tcW w:w="189" w:type="pct"/>
            <w:shd w:val="clear" w:color="auto" w:fill="auto"/>
            <w:vAlign w:val="center"/>
          </w:tcPr>
          <w:p w14:paraId="6269AC09" w14:textId="2448A784" w:rsidR="00230BE3" w:rsidRPr="008B6746" w:rsidRDefault="00230BE3" w:rsidP="00A24B57">
            <w:pPr>
              <w:pStyle w:val="NoSpacing"/>
              <w:jc w:val="center"/>
              <w:rPr>
                <w:sz w:val="18"/>
                <w:lang w:eastAsia="en-GB"/>
              </w:rPr>
            </w:pPr>
            <w:r>
              <w:rPr>
                <w:sz w:val="18"/>
                <w:lang w:eastAsia="en-GB"/>
              </w:rPr>
              <w:t>602</w:t>
            </w:r>
          </w:p>
        </w:tc>
      </w:tr>
      <w:tr w:rsidR="00230BE3" w:rsidRPr="008B6746" w14:paraId="0E772D82" w14:textId="77777777" w:rsidTr="005D77A8">
        <w:trPr>
          <w:trHeight w:val="70"/>
        </w:trPr>
        <w:tc>
          <w:tcPr>
            <w:tcW w:w="785" w:type="pct"/>
            <w:shd w:val="clear" w:color="auto" w:fill="auto"/>
            <w:noWrap/>
            <w:vAlign w:val="center"/>
            <w:hideMark/>
          </w:tcPr>
          <w:p w14:paraId="293DE5A5" w14:textId="1E8A8211" w:rsidR="00230BE3" w:rsidRPr="008B6746" w:rsidRDefault="00230BE3" w:rsidP="00A24B57">
            <w:pPr>
              <w:pStyle w:val="NoSpacing"/>
              <w:rPr>
                <w:sz w:val="18"/>
                <w:lang w:eastAsia="en-GB"/>
              </w:rPr>
            </w:pPr>
            <w:r w:rsidRPr="008B6746">
              <w:rPr>
                <w:sz w:val="18"/>
                <w:lang w:eastAsia="en-GB"/>
              </w:rPr>
              <w:t>Killamarsh</w:t>
            </w:r>
            <w:r>
              <w:rPr>
                <w:sz w:val="18"/>
                <w:lang w:eastAsia="en-GB"/>
              </w:rPr>
              <w:t xml:space="preserve"> – </w:t>
            </w:r>
            <w:r w:rsidRPr="00F02CCC">
              <w:rPr>
                <w:sz w:val="18"/>
                <w:lang w:eastAsia="en-GB"/>
              </w:rPr>
              <w:t>Halfway Tram Terminus</w:t>
            </w:r>
            <w:r>
              <w:rPr>
                <w:sz w:val="18"/>
                <w:lang w:eastAsia="en-GB"/>
              </w:rPr>
              <w:t xml:space="preserve"> – </w:t>
            </w:r>
            <w:r w:rsidRPr="0033530F">
              <w:rPr>
                <w:sz w:val="18"/>
                <w:lang w:eastAsia="en-GB"/>
              </w:rPr>
              <w:t>Rother Valley Country Park</w:t>
            </w:r>
          </w:p>
        </w:tc>
        <w:tc>
          <w:tcPr>
            <w:tcW w:w="306" w:type="pct"/>
            <w:shd w:val="clear" w:color="auto" w:fill="auto"/>
            <w:vAlign w:val="center"/>
          </w:tcPr>
          <w:p w14:paraId="469FB951"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547CDF50" w14:textId="496F7A1F"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7895321D" w14:textId="69A0AF95" w:rsidR="00230BE3" w:rsidRPr="008B6746" w:rsidRDefault="00230BE3" w:rsidP="00A24B57">
            <w:pPr>
              <w:pStyle w:val="NoSpacing"/>
              <w:jc w:val="center"/>
              <w:rPr>
                <w:sz w:val="18"/>
              </w:rPr>
            </w:pPr>
            <w:r w:rsidRPr="0023551D">
              <w:rPr>
                <w:sz w:val="18"/>
              </w:rPr>
              <w:t>2.1</w:t>
            </w:r>
          </w:p>
        </w:tc>
        <w:tc>
          <w:tcPr>
            <w:tcW w:w="218" w:type="pct"/>
            <w:shd w:val="clear" w:color="auto" w:fill="auto"/>
            <w:vAlign w:val="center"/>
          </w:tcPr>
          <w:p w14:paraId="0EB06CA3" w14:textId="77777777" w:rsidR="00230BE3" w:rsidRPr="008B6746" w:rsidRDefault="00230BE3" w:rsidP="00A24B57">
            <w:pPr>
              <w:pStyle w:val="NoSpacing"/>
              <w:jc w:val="center"/>
              <w:rPr>
                <w:sz w:val="18"/>
                <w:lang w:eastAsia="en-GB"/>
              </w:rPr>
            </w:pPr>
            <w:r w:rsidRPr="008B6746">
              <w:rPr>
                <w:sz w:val="18"/>
              </w:rPr>
              <w:t>3.78</w:t>
            </w:r>
          </w:p>
        </w:tc>
        <w:tc>
          <w:tcPr>
            <w:tcW w:w="306" w:type="pct"/>
            <w:shd w:val="clear" w:color="auto" w:fill="auto"/>
            <w:vAlign w:val="center"/>
          </w:tcPr>
          <w:p w14:paraId="2144647C" w14:textId="6EE07EBC"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0266B095" w14:textId="658A26CD" w:rsidR="00230BE3" w:rsidRPr="008B6746" w:rsidRDefault="00230BE3" w:rsidP="00A24B57">
            <w:pPr>
              <w:pStyle w:val="NoSpacing"/>
              <w:jc w:val="center"/>
              <w:rPr>
                <w:sz w:val="18"/>
              </w:rPr>
            </w:pPr>
            <w:r w:rsidRPr="0023551D">
              <w:rPr>
                <w:sz w:val="18"/>
              </w:rPr>
              <w:t>11,300</w:t>
            </w:r>
          </w:p>
        </w:tc>
        <w:tc>
          <w:tcPr>
            <w:tcW w:w="306" w:type="pct"/>
            <w:shd w:val="clear" w:color="auto" w:fill="auto"/>
            <w:vAlign w:val="center"/>
          </w:tcPr>
          <w:p w14:paraId="3890EF37" w14:textId="77777777" w:rsidR="00230BE3" w:rsidRPr="008B6746" w:rsidRDefault="00230BE3" w:rsidP="00A24B57">
            <w:pPr>
              <w:pStyle w:val="NoSpacing"/>
              <w:jc w:val="center"/>
              <w:rPr>
                <w:sz w:val="18"/>
                <w:lang w:eastAsia="en-GB"/>
              </w:rPr>
            </w:pPr>
            <w:r w:rsidRPr="008B6746">
              <w:rPr>
                <w:sz w:val="18"/>
                <w:lang w:eastAsia="en-GB"/>
              </w:rPr>
              <w:t>738</w:t>
            </w:r>
          </w:p>
        </w:tc>
        <w:tc>
          <w:tcPr>
            <w:tcW w:w="262" w:type="pct"/>
            <w:shd w:val="clear" w:color="auto" w:fill="auto"/>
            <w:noWrap/>
            <w:vAlign w:val="center"/>
            <w:hideMark/>
          </w:tcPr>
          <w:p w14:paraId="2B35D578" w14:textId="557FE079"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245</w:t>
            </w:r>
          </w:p>
        </w:tc>
        <w:tc>
          <w:tcPr>
            <w:tcW w:w="305" w:type="pct"/>
            <w:shd w:val="clear" w:color="auto" w:fill="auto"/>
            <w:noWrap/>
            <w:vAlign w:val="center"/>
            <w:hideMark/>
          </w:tcPr>
          <w:p w14:paraId="4B4B27D2" w14:textId="77777777" w:rsidR="00230BE3" w:rsidRPr="008B6746" w:rsidRDefault="00230BE3" w:rsidP="00A24B57">
            <w:pPr>
              <w:pStyle w:val="NoSpacing"/>
              <w:jc w:val="center"/>
              <w:rPr>
                <w:sz w:val="18"/>
                <w:lang w:eastAsia="en-GB"/>
              </w:rPr>
            </w:pPr>
            <w:r w:rsidRPr="008B6746">
              <w:rPr>
                <w:sz w:val="18"/>
                <w:lang w:eastAsia="en-GB"/>
              </w:rPr>
              <w:t>120 (16)</w:t>
            </w:r>
          </w:p>
        </w:tc>
        <w:tc>
          <w:tcPr>
            <w:tcW w:w="323" w:type="pct"/>
            <w:shd w:val="clear" w:color="auto" w:fill="auto"/>
            <w:noWrap/>
            <w:vAlign w:val="center"/>
            <w:hideMark/>
          </w:tcPr>
          <w:p w14:paraId="1D438B38" w14:textId="77777777" w:rsidR="00230BE3" w:rsidRPr="008B6746" w:rsidRDefault="00230BE3" w:rsidP="00A24B57">
            <w:pPr>
              <w:pStyle w:val="NoSpacing"/>
              <w:jc w:val="center"/>
              <w:rPr>
                <w:sz w:val="18"/>
                <w:lang w:eastAsia="en-GB"/>
              </w:rPr>
            </w:pPr>
            <w:r w:rsidRPr="008B6746">
              <w:rPr>
                <w:sz w:val="18"/>
                <w:lang w:eastAsia="en-GB"/>
              </w:rPr>
              <w:t>123 (10)</w:t>
            </w:r>
          </w:p>
        </w:tc>
        <w:tc>
          <w:tcPr>
            <w:tcW w:w="320" w:type="pct"/>
            <w:shd w:val="clear" w:color="auto" w:fill="auto"/>
            <w:noWrap/>
            <w:vAlign w:val="center"/>
            <w:hideMark/>
          </w:tcPr>
          <w:p w14:paraId="43409459" w14:textId="651D3BDD" w:rsidR="00230BE3" w:rsidRPr="008B6746" w:rsidRDefault="00230BE3" w:rsidP="00A24B57">
            <w:pPr>
              <w:pStyle w:val="NoSpacing"/>
              <w:jc w:val="center"/>
              <w:rPr>
                <w:sz w:val="18"/>
                <w:lang w:eastAsia="en-GB"/>
              </w:rPr>
            </w:pPr>
            <w:r w:rsidRPr="00A24B57">
              <w:rPr>
                <w:sz w:val="18"/>
                <w:lang w:eastAsia="en-GB"/>
              </w:rPr>
              <w:t>139</w:t>
            </w:r>
          </w:p>
        </w:tc>
        <w:tc>
          <w:tcPr>
            <w:tcW w:w="320" w:type="pct"/>
            <w:shd w:val="clear" w:color="auto" w:fill="auto"/>
            <w:noWrap/>
            <w:vAlign w:val="center"/>
            <w:hideMark/>
          </w:tcPr>
          <w:p w14:paraId="1F87EC3B" w14:textId="4B3986BF" w:rsidR="00230BE3" w:rsidRPr="008B6746" w:rsidRDefault="00230BE3" w:rsidP="00A24B57">
            <w:pPr>
              <w:pStyle w:val="NoSpacing"/>
              <w:jc w:val="center"/>
              <w:rPr>
                <w:sz w:val="18"/>
                <w:lang w:eastAsia="en-GB"/>
              </w:rPr>
            </w:pPr>
            <w:r w:rsidRPr="00A24B57">
              <w:rPr>
                <w:sz w:val="18"/>
                <w:lang w:eastAsia="en-GB"/>
              </w:rPr>
              <w:t>179</w:t>
            </w:r>
          </w:p>
        </w:tc>
        <w:tc>
          <w:tcPr>
            <w:tcW w:w="335" w:type="pct"/>
            <w:shd w:val="clear" w:color="auto" w:fill="auto"/>
            <w:vAlign w:val="center"/>
          </w:tcPr>
          <w:p w14:paraId="3C7E5B5E" w14:textId="77777777" w:rsidR="00230BE3" w:rsidRPr="008B6746" w:rsidRDefault="00230BE3" w:rsidP="00A24B57">
            <w:pPr>
              <w:pStyle w:val="NoSpacing"/>
              <w:jc w:val="center"/>
              <w:rPr>
                <w:sz w:val="18"/>
                <w:lang w:eastAsia="en-GB"/>
              </w:rPr>
            </w:pPr>
            <w:r w:rsidRPr="008B6746">
              <w:rPr>
                <w:sz w:val="18"/>
              </w:rPr>
              <w:t>5.2</w:t>
            </w:r>
          </w:p>
        </w:tc>
        <w:tc>
          <w:tcPr>
            <w:tcW w:w="193" w:type="pct"/>
            <w:shd w:val="clear" w:color="auto" w:fill="auto"/>
            <w:vAlign w:val="center"/>
          </w:tcPr>
          <w:p w14:paraId="5683E702"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1D422AF8"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1720F7C8" w14:textId="77777777" w:rsidTr="005D77A8">
        <w:trPr>
          <w:trHeight w:val="70"/>
        </w:trPr>
        <w:tc>
          <w:tcPr>
            <w:tcW w:w="785" w:type="pct"/>
            <w:shd w:val="clear" w:color="auto" w:fill="auto"/>
            <w:noWrap/>
            <w:vAlign w:val="center"/>
            <w:hideMark/>
          </w:tcPr>
          <w:p w14:paraId="0D199DA9" w14:textId="71EDD85D" w:rsidR="00230BE3" w:rsidRPr="008B6746" w:rsidRDefault="00230BE3" w:rsidP="00A24B57">
            <w:pPr>
              <w:pStyle w:val="NoSpacing"/>
              <w:rPr>
                <w:sz w:val="18"/>
                <w:lang w:eastAsia="en-GB"/>
              </w:rPr>
            </w:pPr>
            <w:r w:rsidRPr="008B6746">
              <w:rPr>
                <w:sz w:val="18"/>
                <w:lang w:eastAsia="en-GB"/>
              </w:rPr>
              <w:t>Kirkby</w:t>
            </w:r>
            <w:r>
              <w:rPr>
                <w:sz w:val="18"/>
                <w:lang w:eastAsia="en-GB"/>
              </w:rPr>
              <w:t xml:space="preserve"> local links</w:t>
            </w:r>
          </w:p>
        </w:tc>
        <w:tc>
          <w:tcPr>
            <w:tcW w:w="306" w:type="pct"/>
            <w:shd w:val="clear" w:color="auto" w:fill="auto"/>
            <w:vAlign w:val="center"/>
          </w:tcPr>
          <w:p w14:paraId="2AC2102C"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0CACAD51" w14:textId="54ACD239"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71F32F2A" w14:textId="558FE763" w:rsidR="00230BE3" w:rsidRPr="008B6746" w:rsidRDefault="00230BE3" w:rsidP="00A24B57">
            <w:pPr>
              <w:pStyle w:val="NoSpacing"/>
              <w:jc w:val="center"/>
              <w:rPr>
                <w:sz w:val="18"/>
              </w:rPr>
            </w:pPr>
            <w:r w:rsidRPr="0023551D">
              <w:rPr>
                <w:sz w:val="18"/>
              </w:rPr>
              <w:t>0.8</w:t>
            </w:r>
          </w:p>
        </w:tc>
        <w:tc>
          <w:tcPr>
            <w:tcW w:w="218" w:type="pct"/>
            <w:shd w:val="clear" w:color="auto" w:fill="auto"/>
            <w:vAlign w:val="center"/>
          </w:tcPr>
          <w:p w14:paraId="19654D87" w14:textId="77777777" w:rsidR="00230BE3" w:rsidRPr="008B6746" w:rsidRDefault="00230BE3" w:rsidP="00A24B57">
            <w:pPr>
              <w:pStyle w:val="NoSpacing"/>
              <w:jc w:val="center"/>
              <w:rPr>
                <w:sz w:val="18"/>
                <w:lang w:eastAsia="en-GB"/>
              </w:rPr>
            </w:pPr>
            <w:r w:rsidRPr="008B6746">
              <w:rPr>
                <w:sz w:val="18"/>
              </w:rPr>
              <w:t>3.01</w:t>
            </w:r>
          </w:p>
        </w:tc>
        <w:tc>
          <w:tcPr>
            <w:tcW w:w="306" w:type="pct"/>
            <w:shd w:val="clear" w:color="auto" w:fill="auto"/>
            <w:vAlign w:val="center"/>
          </w:tcPr>
          <w:p w14:paraId="5E5C03D7" w14:textId="5ED838DB"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1820D6EA" w14:textId="057D3373" w:rsidR="00230BE3" w:rsidRPr="008B6746" w:rsidRDefault="00230BE3" w:rsidP="00A24B57">
            <w:pPr>
              <w:pStyle w:val="NoSpacing"/>
              <w:jc w:val="center"/>
              <w:rPr>
                <w:sz w:val="18"/>
              </w:rPr>
            </w:pPr>
            <w:r w:rsidRPr="0023551D">
              <w:rPr>
                <w:sz w:val="18"/>
              </w:rPr>
              <w:t>19,600</w:t>
            </w:r>
          </w:p>
        </w:tc>
        <w:tc>
          <w:tcPr>
            <w:tcW w:w="306" w:type="pct"/>
            <w:shd w:val="clear" w:color="auto" w:fill="auto"/>
            <w:vAlign w:val="center"/>
          </w:tcPr>
          <w:p w14:paraId="3EE18183" w14:textId="738451C7"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704</w:t>
            </w:r>
          </w:p>
        </w:tc>
        <w:tc>
          <w:tcPr>
            <w:tcW w:w="262" w:type="pct"/>
            <w:shd w:val="clear" w:color="auto" w:fill="auto"/>
            <w:noWrap/>
            <w:vAlign w:val="center"/>
            <w:hideMark/>
          </w:tcPr>
          <w:p w14:paraId="6C324266" w14:textId="005199A4"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482</w:t>
            </w:r>
          </w:p>
        </w:tc>
        <w:tc>
          <w:tcPr>
            <w:tcW w:w="305" w:type="pct"/>
            <w:shd w:val="clear" w:color="auto" w:fill="auto"/>
            <w:noWrap/>
            <w:vAlign w:val="center"/>
            <w:hideMark/>
          </w:tcPr>
          <w:p w14:paraId="5F2A2BA7" w14:textId="77777777" w:rsidR="00230BE3" w:rsidRPr="008B6746" w:rsidRDefault="00230BE3" w:rsidP="00A24B57">
            <w:pPr>
              <w:pStyle w:val="NoSpacing"/>
              <w:jc w:val="center"/>
              <w:rPr>
                <w:sz w:val="18"/>
                <w:lang w:eastAsia="en-GB"/>
              </w:rPr>
            </w:pPr>
            <w:r w:rsidRPr="008B6746">
              <w:rPr>
                <w:sz w:val="18"/>
                <w:lang w:eastAsia="en-GB"/>
              </w:rPr>
              <w:t>237 (9)</w:t>
            </w:r>
          </w:p>
        </w:tc>
        <w:tc>
          <w:tcPr>
            <w:tcW w:w="323" w:type="pct"/>
            <w:shd w:val="clear" w:color="auto" w:fill="auto"/>
            <w:noWrap/>
            <w:vAlign w:val="center"/>
            <w:hideMark/>
          </w:tcPr>
          <w:p w14:paraId="6FD99562" w14:textId="77777777" w:rsidR="00230BE3" w:rsidRPr="008B6746" w:rsidRDefault="00230BE3" w:rsidP="00A24B57">
            <w:pPr>
              <w:pStyle w:val="NoSpacing"/>
              <w:jc w:val="center"/>
              <w:rPr>
                <w:sz w:val="18"/>
                <w:lang w:eastAsia="en-GB"/>
              </w:rPr>
            </w:pPr>
            <w:r w:rsidRPr="008B6746">
              <w:rPr>
                <w:sz w:val="18"/>
                <w:lang w:eastAsia="en-GB"/>
              </w:rPr>
              <w:t>218 (9)</w:t>
            </w:r>
          </w:p>
        </w:tc>
        <w:tc>
          <w:tcPr>
            <w:tcW w:w="320" w:type="pct"/>
            <w:shd w:val="clear" w:color="auto" w:fill="auto"/>
            <w:noWrap/>
            <w:vAlign w:val="center"/>
            <w:hideMark/>
          </w:tcPr>
          <w:p w14:paraId="0944CA24" w14:textId="217A01A9" w:rsidR="00230BE3" w:rsidRPr="008B6746" w:rsidRDefault="00230BE3" w:rsidP="00A24B57">
            <w:pPr>
              <w:pStyle w:val="NoSpacing"/>
              <w:jc w:val="center"/>
              <w:rPr>
                <w:sz w:val="18"/>
                <w:lang w:eastAsia="en-GB"/>
              </w:rPr>
            </w:pPr>
            <w:r w:rsidRPr="00A24B57">
              <w:rPr>
                <w:sz w:val="18"/>
                <w:lang w:eastAsia="en-GB"/>
              </w:rPr>
              <w:t>272</w:t>
            </w:r>
          </w:p>
        </w:tc>
        <w:tc>
          <w:tcPr>
            <w:tcW w:w="320" w:type="pct"/>
            <w:shd w:val="clear" w:color="auto" w:fill="auto"/>
            <w:noWrap/>
            <w:vAlign w:val="center"/>
            <w:hideMark/>
          </w:tcPr>
          <w:p w14:paraId="2F0B6C2B" w14:textId="3A781082" w:rsidR="00230BE3" w:rsidRPr="008B6746" w:rsidRDefault="00230BE3" w:rsidP="00A24B57">
            <w:pPr>
              <w:pStyle w:val="NoSpacing"/>
              <w:jc w:val="center"/>
              <w:rPr>
                <w:sz w:val="18"/>
                <w:lang w:eastAsia="en-GB"/>
              </w:rPr>
            </w:pPr>
            <w:r w:rsidRPr="00A24B57">
              <w:rPr>
                <w:sz w:val="18"/>
                <w:lang w:eastAsia="en-GB"/>
              </w:rPr>
              <w:t>244</w:t>
            </w:r>
          </w:p>
        </w:tc>
        <w:tc>
          <w:tcPr>
            <w:tcW w:w="335" w:type="pct"/>
            <w:shd w:val="clear" w:color="auto" w:fill="auto"/>
            <w:vAlign w:val="center"/>
          </w:tcPr>
          <w:p w14:paraId="64418416" w14:textId="77777777" w:rsidR="00230BE3" w:rsidRPr="008B6746" w:rsidRDefault="00230BE3" w:rsidP="00A24B57">
            <w:pPr>
              <w:pStyle w:val="NoSpacing"/>
              <w:jc w:val="center"/>
              <w:rPr>
                <w:sz w:val="18"/>
                <w:lang w:eastAsia="en-GB"/>
              </w:rPr>
            </w:pPr>
            <w:r w:rsidRPr="008B6746">
              <w:rPr>
                <w:sz w:val="18"/>
              </w:rPr>
              <w:t>3.4</w:t>
            </w:r>
          </w:p>
        </w:tc>
        <w:tc>
          <w:tcPr>
            <w:tcW w:w="193" w:type="pct"/>
            <w:shd w:val="clear" w:color="auto" w:fill="auto"/>
            <w:vAlign w:val="center"/>
          </w:tcPr>
          <w:p w14:paraId="4075315C"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AF36971"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24E675DE" w14:textId="77777777" w:rsidTr="005D77A8">
        <w:trPr>
          <w:trHeight w:val="70"/>
        </w:trPr>
        <w:tc>
          <w:tcPr>
            <w:tcW w:w="785" w:type="pct"/>
            <w:shd w:val="clear" w:color="auto" w:fill="auto"/>
            <w:noWrap/>
            <w:vAlign w:val="center"/>
            <w:hideMark/>
          </w:tcPr>
          <w:p w14:paraId="66CE8480" w14:textId="265350C6" w:rsidR="00230BE3" w:rsidRPr="008B6746" w:rsidRDefault="00230BE3" w:rsidP="00A24B57">
            <w:pPr>
              <w:pStyle w:val="NoSpacing"/>
              <w:rPr>
                <w:sz w:val="18"/>
                <w:lang w:eastAsia="en-GB"/>
              </w:rPr>
            </w:pPr>
            <w:r w:rsidRPr="008B6746">
              <w:rPr>
                <w:sz w:val="18"/>
                <w:lang w:eastAsia="en-GB"/>
              </w:rPr>
              <w:t>Leeds</w:t>
            </w:r>
            <w:r>
              <w:rPr>
                <w:sz w:val="18"/>
                <w:lang w:eastAsia="en-GB"/>
              </w:rPr>
              <w:t>: The Wyke Way green corridor</w:t>
            </w:r>
          </w:p>
        </w:tc>
        <w:tc>
          <w:tcPr>
            <w:tcW w:w="306" w:type="pct"/>
            <w:shd w:val="clear" w:color="auto" w:fill="auto"/>
            <w:vAlign w:val="center"/>
          </w:tcPr>
          <w:p w14:paraId="1BBE2255"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2346599D" w14:textId="0509C22E"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6837C5B5" w14:textId="5781A290" w:rsidR="00230BE3" w:rsidRPr="008B6746" w:rsidRDefault="00230BE3" w:rsidP="00A24B57">
            <w:pPr>
              <w:pStyle w:val="NoSpacing"/>
              <w:jc w:val="center"/>
              <w:rPr>
                <w:sz w:val="18"/>
              </w:rPr>
            </w:pPr>
            <w:r w:rsidRPr="0023551D">
              <w:rPr>
                <w:sz w:val="18"/>
              </w:rPr>
              <w:t>0.4</w:t>
            </w:r>
          </w:p>
        </w:tc>
        <w:tc>
          <w:tcPr>
            <w:tcW w:w="218" w:type="pct"/>
            <w:shd w:val="clear" w:color="auto" w:fill="auto"/>
            <w:vAlign w:val="center"/>
          </w:tcPr>
          <w:p w14:paraId="3EA89EC0" w14:textId="77777777" w:rsidR="00230BE3" w:rsidRPr="008B6746" w:rsidRDefault="00230BE3" w:rsidP="00A24B57">
            <w:pPr>
              <w:pStyle w:val="NoSpacing"/>
              <w:jc w:val="center"/>
              <w:rPr>
                <w:sz w:val="18"/>
                <w:lang w:eastAsia="en-GB"/>
              </w:rPr>
            </w:pPr>
            <w:r w:rsidRPr="008B6746">
              <w:rPr>
                <w:sz w:val="18"/>
              </w:rPr>
              <w:t>2.07</w:t>
            </w:r>
          </w:p>
        </w:tc>
        <w:tc>
          <w:tcPr>
            <w:tcW w:w="306" w:type="pct"/>
            <w:shd w:val="clear" w:color="auto" w:fill="auto"/>
            <w:vAlign w:val="center"/>
          </w:tcPr>
          <w:p w14:paraId="65DEF81A" w14:textId="279ADEE7"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03F0318F" w14:textId="334197D1" w:rsidR="00230BE3" w:rsidRPr="008B6746" w:rsidRDefault="00230BE3" w:rsidP="00A24B57">
            <w:pPr>
              <w:pStyle w:val="NoSpacing"/>
              <w:jc w:val="center"/>
              <w:rPr>
                <w:sz w:val="18"/>
              </w:rPr>
            </w:pPr>
            <w:r w:rsidRPr="0023551D">
              <w:rPr>
                <w:sz w:val="18"/>
              </w:rPr>
              <w:t>13,500</w:t>
            </w:r>
          </w:p>
        </w:tc>
        <w:tc>
          <w:tcPr>
            <w:tcW w:w="306" w:type="pct"/>
            <w:shd w:val="clear" w:color="auto" w:fill="auto"/>
            <w:vAlign w:val="center"/>
          </w:tcPr>
          <w:p w14:paraId="30A9FAB7" w14:textId="36423C59"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378</w:t>
            </w:r>
          </w:p>
        </w:tc>
        <w:tc>
          <w:tcPr>
            <w:tcW w:w="262" w:type="pct"/>
            <w:shd w:val="clear" w:color="auto" w:fill="auto"/>
            <w:noWrap/>
            <w:vAlign w:val="center"/>
            <w:hideMark/>
          </w:tcPr>
          <w:p w14:paraId="04040810" w14:textId="0E30C711" w:rsidR="00230BE3" w:rsidRPr="008B6746" w:rsidRDefault="00230BE3" w:rsidP="00A24B57">
            <w:pPr>
              <w:pStyle w:val="NoSpacing"/>
              <w:jc w:val="center"/>
              <w:rPr>
                <w:sz w:val="18"/>
                <w:lang w:eastAsia="en-GB"/>
              </w:rPr>
            </w:pPr>
            <w:r w:rsidRPr="008B6746">
              <w:rPr>
                <w:sz w:val="18"/>
                <w:lang w:eastAsia="en-GB"/>
              </w:rPr>
              <w:t>4</w:t>
            </w:r>
            <w:r>
              <w:rPr>
                <w:sz w:val="18"/>
                <w:lang w:eastAsia="en-GB"/>
              </w:rPr>
              <w:t>,</w:t>
            </w:r>
            <w:r w:rsidRPr="008B6746">
              <w:rPr>
                <w:sz w:val="18"/>
                <w:lang w:eastAsia="en-GB"/>
              </w:rPr>
              <w:t>156</w:t>
            </w:r>
          </w:p>
        </w:tc>
        <w:tc>
          <w:tcPr>
            <w:tcW w:w="305" w:type="pct"/>
            <w:shd w:val="clear" w:color="auto" w:fill="auto"/>
            <w:noWrap/>
            <w:vAlign w:val="center"/>
            <w:hideMark/>
          </w:tcPr>
          <w:p w14:paraId="29B60F87" w14:textId="77777777" w:rsidR="00230BE3" w:rsidRPr="008B6746" w:rsidRDefault="00230BE3" w:rsidP="00A24B57">
            <w:pPr>
              <w:pStyle w:val="NoSpacing"/>
              <w:jc w:val="center"/>
              <w:rPr>
                <w:sz w:val="18"/>
                <w:lang w:eastAsia="en-GB"/>
              </w:rPr>
            </w:pPr>
            <w:r w:rsidRPr="008B6746">
              <w:rPr>
                <w:sz w:val="18"/>
                <w:lang w:eastAsia="en-GB"/>
              </w:rPr>
              <w:t>84 (6)</w:t>
            </w:r>
          </w:p>
        </w:tc>
        <w:tc>
          <w:tcPr>
            <w:tcW w:w="323" w:type="pct"/>
            <w:shd w:val="clear" w:color="auto" w:fill="auto"/>
            <w:noWrap/>
            <w:vAlign w:val="center"/>
            <w:hideMark/>
          </w:tcPr>
          <w:p w14:paraId="487E6CFC" w14:textId="77777777" w:rsidR="00230BE3" w:rsidRPr="008B6746" w:rsidRDefault="00230BE3" w:rsidP="00A24B57">
            <w:pPr>
              <w:pStyle w:val="NoSpacing"/>
              <w:jc w:val="center"/>
              <w:rPr>
                <w:sz w:val="18"/>
                <w:lang w:eastAsia="en-GB"/>
              </w:rPr>
            </w:pPr>
            <w:r w:rsidRPr="008B6746">
              <w:rPr>
                <w:sz w:val="18"/>
                <w:lang w:eastAsia="en-GB"/>
              </w:rPr>
              <w:t>142 (3)</w:t>
            </w:r>
          </w:p>
        </w:tc>
        <w:tc>
          <w:tcPr>
            <w:tcW w:w="320" w:type="pct"/>
            <w:shd w:val="clear" w:color="auto" w:fill="auto"/>
            <w:noWrap/>
            <w:vAlign w:val="center"/>
            <w:hideMark/>
          </w:tcPr>
          <w:p w14:paraId="3527C934" w14:textId="3D2D9E1C" w:rsidR="00230BE3" w:rsidRPr="008B6746" w:rsidRDefault="00230BE3" w:rsidP="00A24B57">
            <w:pPr>
              <w:pStyle w:val="NoSpacing"/>
              <w:jc w:val="center"/>
              <w:rPr>
                <w:sz w:val="18"/>
                <w:lang w:eastAsia="en-GB"/>
              </w:rPr>
            </w:pPr>
            <w:r w:rsidRPr="00A24B57">
              <w:rPr>
                <w:sz w:val="18"/>
                <w:lang w:eastAsia="en-GB"/>
              </w:rPr>
              <w:t>166</w:t>
            </w:r>
          </w:p>
        </w:tc>
        <w:tc>
          <w:tcPr>
            <w:tcW w:w="320" w:type="pct"/>
            <w:shd w:val="clear" w:color="auto" w:fill="auto"/>
            <w:noWrap/>
            <w:vAlign w:val="center"/>
            <w:hideMark/>
          </w:tcPr>
          <w:p w14:paraId="525E9892" w14:textId="0E8F4502" w:rsidR="00230BE3" w:rsidRPr="008B6746" w:rsidRDefault="00230BE3" w:rsidP="00A24B57">
            <w:pPr>
              <w:pStyle w:val="NoSpacing"/>
              <w:jc w:val="center"/>
              <w:rPr>
                <w:sz w:val="18"/>
                <w:lang w:eastAsia="en-GB"/>
              </w:rPr>
            </w:pPr>
            <w:r w:rsidRPr="00A24B57">
              <w:rPr>
                <w:sz w:val="18"/>
                <w:lang w:eastAsia="en-GB"/>
              </w:rPr>
              <w:t>254</w:t>
            </w:r>
          </w:p>
        </w:tc>
        <w:tc>
          <w:tcPr>
            <w:tcW w:w="335" w:type="pct"/>
            <w:shd w:val="clear" w:color="auto" w:fill="auto"/>
            <w:vAlign w:val="center"/>
          </w:tcPr>
          <w:p w14:paraId="120FFA39" w14:textId="77777777" w:rsidR="00230BE3" w:rsidRPr="008B6746" w:rsidRDefault="00230BE3" w:rsidP="00A24B57">
            <w:pPr>
              <w:pStyle w:val="NoSpacing"/>
              <w:jc w:val="center"/>
              <w:rPr>
                <w:sz w:val="18"/>
                <w:lang w:eastAsia="en-GB"/>
              </w:rPr>
            </w:pPr>
            <w:r w:rsidRPr="008B6746">
              <w:rPr>
                <w:sz w:val="18"/>
              </w:rPr>
              <w:t>12.4</w:t>
            </w:r>
          </w:p>
        </w:tc>
        <w:tc>
          <w:tcPr>
            <w:tcW w:w="193" w:type="pct"/>
            <w:shd w:val="clear" w:color="auto" w:fill="auto"/>
            <w:vAlign w:val="center"/>
          </w:tcPr>
          <w:p w14:paraId="09FF26BD"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1C7DE5D2"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34C4E247" w14:textId="77777777" w:rsidTr="005D77A8">
        <w:trPr>
          <w:trHeight w:val="113"/>
        </w:trPr>
        <w:tc>
          <w:tcPr>
            <w:tcW w:w="785" w:type="pct"/>
            <w:shd w:val="clear" w:color="auto" w:fill="auto"/>
            <w:noWrap/>
            <w:vAlign w:val="center"/>
            <w:hideMark/>
          </w:tcPr>
          <w:p w14:paraId="3844918D" w14:textId="6B95B2F5" w:rsidR="00230BE3" w:rsidRPr="008B6746" w:rsidRDefault="00230BE3" w:rsidP="00A24B57">
            <w:pPr>
              <w:pStyle w:val="NoSpacing"/>
              <w:rPr>
                <w:sz w:val="18"/>
                <w:lang w:eastAsia="en-GB"/>
              </w:rPr>
            </w:pPr>
            <w:r w:rsidRPr="008B6746">
              <w:rPr>
                <w:sz w:val="18"/>
                <w:lang w:eastAsia="en-GB"/>
              </w:rPr>
              <w:t>Leicestershire</w:t>
            </w:r>
            <w:r>
              <w:rPr>
                <w:sz w:val="18"/>
                <w:lang w:eastAsia="en-GB"/>
              </w:rPr>
              <w:t xml:space="preserve">: </w:t>
            </w:r>
            <w:r w:rsidRPr="00260F6F">
              <w:rPr>
                <w:sz w:val="18"/>
                <w:lang w:eastAsia="en-GB"/>
              </w:rPr>
              <w:t>Watermead Park</w:t>
            </w:r>
            <w:r>
              <w:rPr>
                <w:sz w:val="18"/>
                <w:lang w:eastAsia="en-GB"/>
              </w:rPr>
              <w:t xml:space="preserve"> links</w:t>
            </w:r>
          </w:p>
        </w:tc>
        <w:tc>
          <w:tcPr>
            <w:tcW w:w="306" w:type="pct"/>
            <w:shd w:val="clear" w:color="auto" w:fill="auto"/>
            <w:vAlign w:val="center"/>
          </w:tcPr>
          <w:p w14:paraId="3990A823"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61775F05" w14:textId="626B20A5"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7D8F1F5A" w14:textId="5CE893B5" w:rsidR="00230BE3" w:rsidRPr="008B6746" w:rsidRDefault="00230BE3" w:rsidP="00A24B57">
            <w:pPr>
              <w:pStyle w:val="NoSpacing"/>
              <w:jc w:val="center"/>
              <w:rPr>
                <w:sz w:val="18"/>
              </w:rPr>
            </w:pPr>
            <w:r w:rsidRPr="0023551D">
              <w:rPr>
                <w:sz w:val="18"/>
              </w:rPr>
              <w:t>1.7</w:t>
            </w:r>
          </w:p>
        </w:tc>
        <w:tc>
          <w:tcPr>
            <w:tcW w:w="218" w:type="pct"/>
            <w:shd w:val="clear" w:color="auto" w:fill="auto"/>
            <w:vAlign w:val="center"/>
          </w:tcPr>
          <w:p w14:paraId="76B2BB53" w14:textId="77777777" w:rsidR="00230BE3" w:rsidRPr="008B6746" w:rsidRDefault="00230BE3" w:rsidP="00A24B57">
            <w:pPr>
              <w:pStyle w:val="NoSpacing"/>
              <w:jc w:val="center"/>
              <w:rPr>
                <w:sz w:val="18"/>
                <w:lang w:eastAsia="en-GB"/>
              </w:rPr>
            </w:pPr>
            <w:r w:rsidRPr="008B6746">
              <w:rPr>
                <w:sz w:val="18"/>
              </w:rPr>
              <w:t>7.78</w:t>
            </w:r>
          </w:p>
        </w:tc>
        <w:tc>
          <w:tcPr>
            <w:tcW w:w="306" w:type="pct"/>
            <w:shd w:val="clear" w:color="auto" w:fill="auto"/>
            <w:vAlign w:val="center"/>
          </w:tcPr>
          <w:p w14:paraId="41C95444"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2A489295" w14:textId="5D785487" w:rsidR="00230BE3" w:rsidRPr="008B6746" w:rsidRDefault="00230BE3" w:rsidP="00A24B57">
            <w:pPr>
              <w:pStyle w:val="NoSpacing"/>
              <w:jc w:val="center"/>
              <w:rPr>
                <w:sz w:val="18"/>
              </w:rPr>
            </w:pPr>
            <w:r w:rsidRPr="0023551D">
              <w:rPr>
                <w:sz w:val="18"/>
              </w:rPr>
              <w:t>20,700</w:t>
            </w:r>
          </w:p>
        </w:tc>
        <w:tc>
          <w:tcPr>
            <w:tcW w:w="306" w:type="pct"/>
            <w:shd w:val="clear" w:color="auto" w:fill="auto"/>
            <w:vAlign w:val="center"/>
          </w:tcPr>
          <w:p w14:paraId="3D2C3978" w14:textId="26120251" w:rsidR="00230BE3" w:rsidRPr="008B6746" w:rsidRDefault="00230BE3" w:rsidP="00A24B57">
            <w:pPr>
              <w:pStyle w:val="NoSpacing"/>
              <w:jc w:val="center"/>
              <w:rPr>
                <w:sz w:val="18"/>
                <w:lang w:eastAsia="en-GB"/>
              </w:rPr>
            </w:pPr>
            <w:r w:rsidRPr="008B6746">
              <w:rPr>
                <w:sz w:val="18"/>
                <w:lang w:eastAsia="en-GB"/>
              </w:rPr>
              <w:t>3</w:t>
            </w:r>
            <w:r>
              <w:rPr>
                <w:sz w:val="18"/>
                <w:lang w:eastAsia="en-GB"/>
              </w:rPr>
              <w:t>,</w:t>
            </w:r>
            <w:r w:rsidRPr="008B6746">
              <w:rPr>
                <w:sz w:val="18"/>
                <w:lang w:eastAsia="en-GB"/>
              </w:rPr>
              <w:t>033</w:t>
            </w:r>
          </w:p>
        </w:tc>
        <w:tc>
          <w:tcPr>
            <w:tcW w:w="262" w:type="pct"/>
            <w:shd w:val="clear" w:color="auto" w:fill="auto"/>
            <w:noWrap/>
            <w:vAlign w:val="center"/>
            <w:hideMark/>
          </w:tcPr>
          <w:p w14:paraId="64A5742D" w14:textId="20E50D02" w:rsidR="00230BE3" w:rsidRPr="008B6746" w:rsidRDefault="00230BE3" w:rsidP="00A24B57">
            <w:pPr>
              <w:pStyle w:val="NoSpacing"/>
              <w:jc w:val="center"/>
              <w:rPr>
                <w:sz w:val="18"/>
                <w:lang w:eastAsia="en-GB"/>
              </w:rPr>
            </w:pPr>
            <w:r w:rsidRPr="008B6746">
              <w:rPr>
                <w:sz w:val="18"/>
                <w:lang w:eastAsia="en-GB"/>
              </w:rPr>
              <w:t>7</w:t>
            </w:r>
            <w:r>
              <w:rPr>
                <w:sz w:val="18"/>
                <w:lang w:eastAsia="en-GB"/>
              </w:rPr>
              <w:t>,</w:t>
            </w:r>
            <w:r w:rsidRPr="008B6746">
              <w:rPr>
                <w:sz w:val="18"/>
                <w:lang w:eastAsia="en-GB"/>
              </w:rPr>
              <w:t>819</w:t>
            </w:r>
          </w:p>
        </w:tc>
        <w:tc>
          <w:tcPr>
            <w:tcW w:w="305" w:type="pct"/>
            <w:shd w:val="clear" w:color="auto" w:fill="auto"/>
            <w:noWrap/>
            <w:vAlign w:val="center"/>
            <w:hideMark/>
          </w:tcPr>
          <w:p w14:paraId="3A66DC68" w14:textId="77777777" w:rsidR="00230BE3" w:rsidRPr="008B6746" w:rsidRDefault="00230BE3" w:rsidP="00A24B57">
            <w:pPr>
              <w:pStyle w:val="NoSpacing"/>
              <w:jc w:val="center"/>
              <w:rPr>
                <w:sz w:val="18"/>
                <w:lang w:eastAsia="en-GB"/>
              </w:rPr>
            </w:pPr>
            <w:r w:rsidRPr="008B6746">
              <w:rPr>
                <w:sz w:val="18"/>
                <w:lang w:eastAsia="en-GB"/>
              </w:rPr>
              <w:t>412 (14)</w:t>
            </w:r>
          </w:p>
        </w:tc>
        <w:tc>
          <w:tcPr>
            <w:tcW w:w="323" w:type="pct"/>
            <w:shd w:val="clear" w:color="auto" w:fill="auto"/>
            <w:noWrap/>
            <w:vAlign w:val="center"/>
            <w:hideMark/>
          </w:tcPr>
          <w:p w14:paraId="17225781" w14:textId="77777777" w:rsidR="00230BE3" w:rsidRPr="008B6746" w:rsidRDefault="00230BE3" w:rsidP="00A24B57">
            <w:pPr>
              <w:pStyle w:val="NoSpacing"/>
              <w:jc w:val="center"/>
              <w:rPr>
                <w:sz w:val="18"/>
                <w:lang w:eastAsia="en-GB"/>
              </w:rPr>
            </w:pPr>
            <w:r w:rsidRPr="008B6746">
              <w:rPr>
                <w:sz w:val="18"/>
                <w:lang w:eastAsia="en-GB"/>
              </w:rPr>
              <w:t>175 (2)</w:t>
            </w:r>
          </w:p>
        </w:tc>
        <w:tc>
          <w:tcPr>
            <w:tcW w:w="320" w:type="pct"/>
            <w:shd w:val="clear" w:color="auto" w:fill="auto"/>
            <w:noWrap/>
            <w:vAlign w:val="center"/>
            <w:hideMark/>
          </w:tcPr>
          <w:p w14:paraId="1B839B8D" w14:textId="0EE7EAC9" w:rsidR="00230BE3" w:rsidRPr="008B6746" w:rsidRDefault="00230BE3" w:rsidP="00A24B57">
            <w:pPr>
              <w:pStyle w:val="NoSpacing"/>
              <w:jc w:val="center"/>
              <w:rPr>
                <w:sz w:val="18"/>
                <w:lang w:eastAsia="en-GB"/>
              </w:rPr>
            </w:pPr>
            <w:r w:rsidRPr="00A24B57">
              <w:rPr>
                <w:sz w:val="18"/>
                <w:lang w:eastAsia="en-GB"/>
              </w:rPr>
              <w:t>431</w:t>
            </w:r>
          </w:p>
        </w:tc>
        <w:tc>
          <w:tcPr>
            <w:tcW w:w="320" w:type="pct"/>
            <w:shd w:val="clear" w:color="auto" w:fill="auto"/>
            <w:noWrap/>
            <w:vAlign w:val="center"/>
            <w:hideMark/>
          </w:tcPr>
          <w:p w14:paraId="22F31FBB" w14:textId="591FC1DF" w:rsidR="00230BE3" w:rsidRPr="008B6746" w:rsidRDefault="00230BE3" w:rsidP="00A24B57">
            <w:pPr>
              <w:pStyle w:val="NoSpacing"/>
              <w:jc w:val="center"/>
              <w:rPr>
                <w:sz w:val="18"/>
                <w:lang w:eastAsia="en-GB"/>
              </w:rPr>
            </w:pPr>
            <w:r w:rsidRPr="00A24B57">
              <w:rPr>
                <w:sz w:val="18"/>
                <w:lang w:eastAsia="en-GB"/>
              </w:rPr>
              <w:t>607</w:t>
            </w:r>
          </w:p>
        </w:tc>
        <w:tc>
          <w:tcPr>
            <w:tcW w:w="335" w:type="pct"/>
            <w:shd w:val="clear" w:color="auto" w:fill="auto"/>
            <w:vAlign w:val="center"/>
          </w:tcPr>
          <w:p w14:paraId="6415028D" w14:textId="77777777" w:rsidR="00230BE3" w:rsidRPr="008B6746" w:rsidRDefault="00230BE3" w:rsidP="00A24B57">
            <w:pPr>
              <w:pStyle w:val="NoSpacing"/>
              <w:jc w:val="center"/>
              <w:rPr>
                <w:sz w:val="18"/>
                <w:lang w:eastAsia="en-GB"/>
              </w:rPr>
            </w:pPr>
            <w:r w:rsidRPr="008B6746">
              <w:rPr>
                <w:sz w:val="18"/>
              </w:rPr>
              <w:t>8.0</w:t>
            </w:r>
          </w:p>
        </w:tc>
        <w:tc>
          <w:tcPr>
            <w:tcW w:w="193" w:type="pct"/>
            <w:shd w:val="clear" w:color="auto" w:fill="auto"/>
            <w:vAlign w:val="center"/>
          </w:tcPr>
          <w:p w14:paraId="150FCF37"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1A8D2B5A"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729F2C9E" w14:textId="77777777" w:rsidTr="005D77A8">
        <w:trPr>
          <w:trHeight w:val="70"/>
        </w:trPr>
        <w:tc>
          <w:tcPr>
            <w:tcW w:w="785" w:type="pct"/>
            <w:shd w:val="clear" w:color="auto" w:fill="auto"/>
            <w:noWrap/>
            <w:vAlign w:val="center"/>
            <w:hideMark/>
          </w:tcPr>
          <w:p w14:paraId="00299BAF" w14:textId="33CA2276" w:rsidR="00230BE3" w:rsidRPr="008B6746" w:rsidRDefault="00230BE3" w:rsidP="00A24B57">
            <w:pPr>
              <w:pStyle w:val="NoSpacing"/>
              <w:rPr>
                <w:sz w:val="18"/>
                <w:lang w:eastAsia="en-GB"/>
              </w:rPr>
            </w:pPr>
            <w:r w:rsidRPr="008B6746">
              <w:rPr>
                <w:sz w:val="18"/>
                <w:lang w:eastAsia="en-GB"/>
              </w:rPr>
              <w:t>Luton</w:t>
            </w:r>
            <w:r>
              <w:rPr>
                <w:sz w:val="18"/>
                <w:lang w:eastAsia="en-GB"/>
              </w:rPr>
              <w:t xml:space="preserve"> – </w:t>
            </w:r>
            <w:r w:rsidRPr="0033530F">
              <w:rPr>
                <w:sz w:val="18"/>
                <w:lang w:eastAsia="en-GB"/>
              </w:rPr>
              <w:t>Harpenden</w:t>
            </w:r>
            <w:r>
              <w:rPr>
                <w:sz w:val="18"/>
                <w:lang w:eastAsia="en-GB"/>
              </w:rPr>
              <w:t xml:space="preserve"> link</w:t>
            </w:r>
          </w:p>
        </w:tc>
        <w:tc>
          <w:tcPr>
            <w:tcW w:w="306" w:type="pct"/>
            <w:shd w:val="clear" w:color="auto" w:fill="auto"/>
            <w:vAlign w:val="center"/>
          </w:tcPr>
          <w:p w14:paraId="57462C8A"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7C80EC83" w14:textId="42D05426"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3A278B2B" w14:textId="3B851B9B" w:rsidR="00230BE3" w:rsidRPr="008B6746" w:rsidRDefault="00230BE3" w:rsidP="00A24B57">
            <w:pPr>
              <w:pStyle w:val="NoSpacing"/>
              <w:jc w:val="center"/>
              <w:rPr>
                <w:sz w:val="18"/>
              </w:rPr>
            </w:pPr>
            <w:r w:rsidRPr="0023551D">
              <w:rPr>
                <w:sz w:val="18"/>
              </w:rPr>
              <w:t>1.0</w:t>
            </w:r>
          </w:p>
        </w:tc>
        <w:tc>
          <w:tcPr>
            <w:tcW w:w="218" w:type="pct"/>
            <w:shd w:val="clear" w:color="auto" w:fill="auto"/>
            <w:vAlign w:val="center"/>
          </w:tcPr>
          <w:p w14:paraId="1A12BB1A" w14:textId="77777777" w:rsidR="00230BE3" w:rsidRPr="008B6746" w:rsidRDefault="00230BE3" w:rsidP="00A24B57">
            <w:pPr>
              <w:pStyle w:val="NoSpacing"/>
              <w:jc w:val="center"/>
              <w:rPr>
                <w:sz w:val="18"/>
                <w:lang w:eastAsia="en-GB"/>
              </w:rPr>
            </w:pPr>
            <w:r w:rsidRPr="008B6746">
              <w:rPr>
                <w:sz w:val="18"/>
              </w:rPr>
              <w:t>8.38</w:t>
            </w:r>
          </w:p>
        </w:tc>
        <w:tc>
          <w:tcPr>
            <w:tcW w:w="306" w:type="pct"/>
            <w:shd w:val="clear" w:color="auto" w:fill="auto"/>
            <w:vAlign w:val="center"/>
          </w:tcPr>
          <w:p w14:paraId="5BA09D0D"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65C0786D" w14:textId="46ED8DA6" w:rsidR="00230BE3" w:rsidRPr="008B6746" w:rsidRDefault="00230BE3" w:rsidP="00A24B57">
            <w:pPr>
              <w:pStyle w:val="NoSpacing"/>
              <w:jc w:val="center"/>
              <w:rPr>
                <w:sz w:val="18"/>
              </w:rPr>
            </w:pPr>
            <w:r w:rsidRPr="0023551D">
              <w:rPr>
                <w:sz w:val="18"/>
              </w:rPr>
              <w:t>24,700</w:t>
            </w:r>
          </w:p>
        </w:tc>
        <w:tc>
          <w:tcPr>
            <w:tcW w:w="306" w:type="pct"/>
            <w:shd w:val="clear" w:color="auto" w:fill="auto"/>
            <w:vAlign w:val="center"/>
          </w:tcPr>
          <w:p w14:paraId="23D8CE1B" w14:textId="77777777" w:rsidR="00230BE3" w:rsidRPr="008B6746" w:rsidRDefault="00230BE3" w:rsidP="00A24B57">
            <w:pPr>
              <w:pStyle w:val="NoSpacing"/>
              <w:jc w:val="center"/>
              <w:rPr>
                <w:sz w:val="18"/>
                <w:lang w:eastAsia="en-GB"/>
              </w:rPr>
            </w:pPr>
            <w:r w:rsidRPr="008B6746">
              <w:rPr>
                <w:sz w:val="18"/>
                <w:lang w:eastAsia="en-GB"/>
              </w:rPr>
              <w:t>583</w:t>
            </w:r>
          </w:p>
        </w:tc>
        <w:tc>
          <w:tcPr>
            <w:tcW w:w="262" w:type="pct"/>
            <w:shd w:val="clear" w:color="auto" w:fill="auto"/>
            <w:noWrap/>
            <w:vAlign w:val="center"/>
            <w:hideMark/>
          </w:tcPr>
          <w:p w14:paraId="4F67B9D9" w14:textId="3428EBA6"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141</w:t>
            </w:r>
          </w:p>
        </w:tc>
        <w:tc>
          <w:tcPr>
            <w:tcW w:w="305" w:type="pct"/>
            <w:shd w:val="clear" w:color="auto" w:fill="auto"/>
            <w:noWrap/>
            <w:vAlign w:val="center"/>
            <w:hideMark/>
          </w:tcPr>
          <w:p w14:paraId="5951A414" w14:textId="77777777" w:rsidR="00230BE3" w:rsidRPr="008B6746" w:rsidRDefault="00230BE3" w:rsidP="00A24B57">
            <w:pPr>
              <w:pStyle w:val="NoSpacing"/>
              <w:jc w:val="center"/>
              <w:rPr>
                <w:sz w:val="18"/>
                <w:lang w:eastAsia="en-GB"/>
              </w:rPr>
            </w:pPr>
            <w:r w:rsidRPr="008B6746">
              <w:rPr>
                <w:sz w:val="18"/>
                <w:lang w:eastAsia="en-GB"/>
              </w:rPr>
              <w:t>207 (36)</w:t>
            </w:r>
          </w:p>
        </w:tc>
        <w:tc>
          <w:tcPr>
            <w:tcW w:w="323" w:type="pct"/>
            <w:shd w:val="clear" w:color="auto" w:fill="auto"/>
            <w:noWrap/>
            <w:vAlign w:val="center"/>
            <w:hideMark/>
          </w:tcPr>
          <w:p w14:paraId="2C1082D6" w14:textId="77777777" w:rsidR="00230BE3" w:rsidRPr="008B6746" w:rsidRDefault="00230BE3" w:rsidP="00A24B57">
            <w:pPr>
              <w:pStyle w:val="NoSpacing"/>
              <w:jc w:val="center"/>
              <w:rPr>
                <w:sz w:val="18"/>
                <w:lang w:eastAsia="en-GB"/>
              </w:rPr>
            </w:pPr>
            <w:r w:rsidRPr="008B6746">
              <w:rPr>
                <w:sz w:val="18"/>
                <w:lang w:eastAsia="en-GB"/>
              </w:rPr>
              <w:t>216 (19)</w:t>
            </w:r>
          </w:p>
        </w:tc>
        <w:tc>
          <w:tcPr>
            <w:tcW w:w="320" w:type="pct"/>
            <w:shd w:val="clear" w:color="auto" w:fill="auto"/>
            <w:noWrap/>
            <w:vAlign w:val="center"/>
            <w:hideMark/>
          </w:tcPr>
          <w:p w14:paraId="107810FB" w14:textId="480345E1" w:rsidR="00230BE3" w:rsidRPr="008B6746" w:rsidRDefault="00230BE3" w:rsidP="00A24B57">
            <w:pPr>
              <w:pStyle w:val="NoSpacing"/>
              <w:jc w:val="center"/>
              <w:rPr>
                <w:sz w:val="18"/>
                <w:lang w:eastAsia="en-GB"/>
              </w:rPr>
            </w:pPr>
            <w:r w:rsidRPr="00A24B57">
              <w:rPr>
                <w:sz w:val="18"/>
                <w:lang w:eastAsia="en-GB"/>
              </w:rPr>
              <w:t>64</w:t>
            </w:r>
          </w:p>
        </w:tc>
        <w:tc>
          <w:tcPr>
            <w:tcW w:w="320" w:type="pct"/>
            <w:shd w:val="clear" w:color="auto" w:fill="auto"/>
            <w:noWrap/>
            <w:vAlign w:val="center"/>
            <w:hideMark/>
          </w:tcPr>
          <w:p w14:paraId="69301A5D" w14:textId="52F6665F" w:rsidR="00230BE3" w:rsidRPr="008B6746" w:rsidRDefault="00230BE3" w:rsidP="00A24B57">
            <w:pPr>
              <w:pStyle w:val="NoSpacing"/>
              <w:jc w:val="center"/>
              <w:rPr>
                <w:sz w:val="18"/>
                <w:lang w:eastAsia="en-GB"/>
              </w:rPr>
            </w:pPr>
            <w:r w:rsidRPr="00A24B57">
              <w:rPr>
                <w:sz w:val="18"/>
                <w:lang w:eastAsia="en-GB"/>
              </w:rPr>
              <w:t>146</w:t>
            </w:r>
          </w:p>
        </w:tc>
        <w:tc>
          <w:tcPr>
            <w:tcW w:w="335" w:type="pct"/>
            <w:shd w:val="clear" w:color="auto" w:fill="auto"/>
            <w:vAlign w:val="center"/>
          </w:tcPr>
          <w:p w14:paraId="75704FED" w14:textId="77777777" w:rsidR="00230BE3" w:rsidRPr="008B6746" w:rsidRDefault="00230BE3" w:rsidP="00A24B57">
            <w:pPr>
              <w:pStyle w:val="NoSpacing"/>
              <w:jc w:val="center"/>
              <w:rPr>
                <w:sz w:val="18"/>
                <w:lang w:eastAsia="en-GB"/>
              </w:rPr>
            </w:pPr>
            <w:r w:rsidRPr="008B6746">
              <w:rPr>
                <w:sz w:val="18"/>
              </w:rPr>
              <w:t>6.5</w:t>
            </w:r>
          </w:p>
        </w:tc>
        <w:tc>
          <w:tcPr>
            <w:tcW w:w="193" w:type="pct"/>
            <w:shd w:val="clear" w:color="auto" w:fill="auto"/>
            <w:vAlign w:val="center"/>
          </w:tcPr>
          <w:p w14:paraId="70B737BF"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FE295F2"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6B8E24A7" w14:textId="77777777" w:rsidTr="005D77A8">
        <w:trPr>
          <w:trHeight w:val="70"/>
        </w:trPr>
        <w:tc>
          <w:tcPr>
            <w:tcW w:w="785" w:type="pct"/>
            <w:shd w:val="clear" w:color="auto" w:fill="auto"/>
            <w:noWrap/>
            <w:vAlign w:val="center"/>
            <w:hideMark/>
          </w:tcPr>
          <w:p w14:paraId="5F7FA315" w14:textId="376210F1" w:rsidR="00230BE3" w:rsidRPr="008B6746" w:rsidRDefault="00230BE3" w:rsidP="00A24B57">
            <w:pPr>
              <w:pStyle w:val="NoSpacing"/>
              <w:rPr>
                <w:sz w:val="18"/>
                <w:lang w:eastAsia="en-GB"/>
              </w:rPr>
            </w:pPr>
            <w:r w:rsidRPr="008B6746">
              <w:rPr>
                <w:sz w:val="18"/>
                <w:lang w:eastAsia="en-GB"/>
              </w:rPr>
              <w:t>Merthyr Tydfil</w:t>
            </w:r>
            <w:r>
              <w:rPr>
                <w:sz w:val="18"/>
                <w:lang w:eastAsia="en-GB"/>
              </w:rPr>
              <w:t xml:space="preserve"> local links and to the </w:t>
            </w:r>
            <w:r w:rsidRPr="0033530F">
              <w:rPr>
                <w:sz w:val="18"/>
                <w:lang w:eastAsia="en-GB"/>
              </w:rPr>
              <w:t>Taff trail</w:t>
            </w:r>
          </w:p>
        </w:tc>
        <w:tc>
          <w:tcPr>
            <w:tcW w:w="306" w:type="pct"/>
            <w:shd w:val="clear" w:color="auto" w:fill="auto"/>
            <w:vAlign w:val="center"/>
          </w:tcPr>
          <w:p w14:paraId="3EA035DE" w14:textId="77777777" w:rsidR="00230BE3" w:rsidRPr="008B6746" w:rsidRDefault="00230BE3" w:rsidP="00A24B57">
            <w:pPr>
              <w:pStyle w:val="NoSpacing"/>
              <w:jc w:val="center"/>
              <w:rPr>
                <w:sz w:val="18"/>
                <w:lang w:eastAsia="en-GB"/>
              </w:rPr>
            </w:pPr>
            <w:r w:rsidRPr="008B6746">
              <w:rPr>
                <w:rFonts w:cs="Arial"/>
                <w:sz w:val="18"/>
              </w:rPr>
              <w:t>Wales</w:t>
            </w:r>
          </w:p>
        </w:tc>
        <w:tc>
          <w:tcPr>
            <w:tcW w:w="263" w:type="pct"/>
          </w:tcPr>
          <w:p w14:paraId="4E75A81E" w14:textId="3D8F7C63"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233F6C4D" w14:textId="78FE4A4F" w:rsidR="00230BE3" w:rsidRPr="008B6746" w:rsidRDefault="00230BE3" w:rsidP="00A24B57">
            <w:pPr>
              <w:pStyle w:val="NoSpacing"/>
              <w:jc w:val="center"/>
              <w:rPr>
                <w:sz w:val="18"/>
              </w:rPr>
            </w:pPr>
            <w:r w:rsidRPr="0023551D">
              <w:rPr>
                <w:sz w:val="18"/>
              </w:rPr>
              <w:t>0.6</w:t>
            </w:r>
          </w:p>
        </w:tc>
        <w:tc>
          <w:tcPr>
            <w:tcW w:w="218" w:type="pct"/>
            <w:shd w:val="clear" w:color="auto" w:fill="auto"/>
            <w:vAlign w:val="center"/>
          </w:tcPr>
          <w:p w14:paraId="532A99F7" w14:textId="1361D812" w:rsidR="00230BE3" w:rsidRPr="008B6746" w:rsidRDefault="00230BE3" w:rsidP="00A24B57">
            <w:pPr>
              <w:pStyle w:val="NoSpacing"/>
              <w:jc w:val="center"/>
              <w:rPr>
                <w:sz w:val="18"/>
                <w:lang w:eastAsia="en-GB"/>
              </w:rPr>
            </w:pPr>
            <w:r w:rsidRPr="008B6746">
              <w:rPr>
                <w:sz w:val="18"/>
              </w:rPr>
              <w:t>6.2</w:t>
            </w:r>
            <w:r>
              <w:rPr>
                <w:sz w:val="18"/>
              </w:rPr>
              <w:t>0</w:t>
            </w:r>
          </w:p>
        </w:tc>
        <w:tc>
          <w:tcPr>
            <w:tcW w:w="306" w:type="pct"/>
            <w:shd w:val="clear" w:color="auto" w:fill="auto"/>
            <w:vAlign w:val="center"/>
          </w:tcPr>
          <w:p w14:paraId="24618A53"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096645DE" w14:textId="57A910F9" w:rsidR="00230BE3" w:rsidRPr="008B6746" w:rsidRDefault="00230BE3" w:rsidP="00A24B57">
            <w:pPr>
              <w:pStyle w:val="NoSpacing"/>
              <w:jc w:val="center"/>
              <w:rPr>
                <w:sz w:val="18"/>
              </w:rPr>
            </w:pPr>
            <w:r w:rsidRPr="0023551D">
              <w:rPr>
                <w:sz w:val="18"/>
              </w:rPr>
              <w:t>14,100</w:t>
            </w:r>
          </w:p>
        </w:tc>
        <w:tc>
          <w:tcPr>
            <w:tcW w:w="306" w:type="pct"/>
            <w:shd w:val="clear" w:color="auto" w:fill="auto"/>
            <w:vAlign w:val="center"/>
          </w:tcPr>
          <w:p w14:paraId="33931783" w14:textId="77777777" w:rsidR="00230BE3" w:rsidRPr="008B6746" w:rsidRDefault="00230BE3" w:rsidP="00A24B57">
            <w:pPr>
              <w:pStyle w:val="NoSpacing"/>
              <w:jc w:val="center"/>
              <w:rPr>
                <w:sz w:val="18"/>
                <w:lang w:eastAsia="en-GB"/>
              </w:rPr>
            </w:pPr>
            <w:r w:rsidRPr="008B6746">
              <w:rPr>
                <w:sz w:val="18"/>
                <w:lang w:eastAsia="en-GB"/>
              </w:rPr>
              <w:t>404</w:t>
            </w:r>
          </w:p>
        </w:tc>
        <w:tc>
          <w:tcPr>
            <w:tcW w:w="262" w:type="pct"/>
            <w:shd w:val="clear" w:color="auto" w:fill="auto"/>
            <w:noWrap/>
            <w:vAlign w:val="center"/>
            <w:hideMark/>
          </w:tcPr>
          <w:p w14:paraId="2CF9C978" w14:textId="77777777" w:rsidR="00230BE3" w:rsidRPr="008B6746" w:rsidRDefault="00230BE3" w:rsidP="00A24B57">
            <w:pPr>
              <w:pStyle w:val="NoSpacing"/>
              <w:jc w:val="center"/>
              <w:rPr>
                <w:sz w:val="18"/>
                <w:lang w:eastAsia="en-GB"/>
              </w:rPr>
            </w:pPr>
            <w:r w:rsidRPr="008B6746">
              <w:rPr>
                <w:sz w:val="18"/>
                <w:lang w:eastAsia="en-GB"/>
              </w:rPr>
              <w:t>187</w:t>
            </w:r>
          </w:p>
        </w:tc>
        <w:tc>
          <w:tcPr>
            <w:tcW w:w="305" w:type="pct"/>
            <w:shd w:val="clear" w:color="auto" w:fill="auto"/>
            <w:noWrap/>
            <w:vAlign w:val="center"/>
            <w:hideMark/>
          </w:tcPr>
          <w:p w14:paraId="05B2C203" w14:textId="77777777" w:rsidR="00230BE3" w:rsidRPr="008B6746" w:rsidRDefault="00230BE3" w:rsidP="00A24B57">
            <w:pPr>
              <w:pStyle w:val="NoSpacing"/>
              <w:jc w:val="center"/>
              <w:rPr>
                <w:sz w:val="18"/>
                <w:lang w:eastAsia="en-GB"/>
              </w:rPr>
            </w:pPr>
            <w:r w:rsidRPr="008B6746">
              <w:rPr>
                <w:sz w:val="18"/>
                <w:lang w:eastAsia="en-GB"/>
              </w:rPr>
              <w:t>48 (12)</w:t>
            </w:r>
          </w:p>
        </w:tc>
        <w:tc>
          <w:tcPr>
            <w:tcW w:w="323" w:type="pct"/>
            <w:shd w:val="clear" w:color="auto" w:fill="auto"/>
            <w:noWrap/>
            <w:vAlign w:val="center"/>
            <w:hideMark/>
          </w:tcPr>
          <w:p w14:paraId="35C99028" w14:textId="77777777" w:rsidR="00230BE3" w:rsidRPr="008B6746" w:rsidRDefault="00230BE3" w:rsidP="00A24B57">
            <w:pPr>
              <w:pStyle w:val="NoSpacing"/>
              <w:jc w:val="center"/>
              <w:rPr>
                <w:sz w:val="18"/>
                <w:lang w:eastAsia="en-GB"/>
              </w:rPr>
            </w:pPr>
            <w:r w:rsidRPr="008B6746">
              <w:rPr>
                <w:sz w:val="18"/>
                <w:lang w:eastAsia="en-GB"/>
              </w:rPr>
              <w:t>54 (29)</w:t>
            </w:r>
          </w:p>
        </w:tc>
        <w:tc>
          <w:tcPr>
            <w:tcW w:w="320" w:type="pct"/>
            <w:shd w:val="clear" w:color="auto" w:fill="auto"/>
            <w:noWrap/>
            <w:vAlign w:val="center"/>
            <w:hideMark/>
          </w:tcPr>
          <w:p w14:paraId="10AC28AC" w14:textId="1E6CB437" w:rsidR="00230BE3" w:rsidRPr="008B6746" w:rsidRDefault="00230BE3" w:rsidP="00A24B57">
            <w:pPr>
              <w:pStyle w:val="NoSpacing"/>
              <w:jc w:val="center"/>
              <w:rPr>
                <w:sz w:val="18"/>
                <w:lang w:eastAsia="en-GB"/>
              </w:rPr>
            </w:pPr>
            <w:r w:rsidRPr="00A24B57">
              <w:rPr>
                <w:sz w:val="18"/>
                <w:lang w:eastAsia="en-GB"/>
              </w:rPr>
              <w:t>60</w:t>
            </w:r>
          </w:p>
        </w:tc>
        <w:tc>
          <w:tcPr>
            <w:tcW w:w="320" w:type="pct"/>
            <w:shd w:val="clear" w:color="auto" w:fill="auto"/>
            <w:noWrap/>
            <w:vAlign w:val="center"/>
            <w:hideMark/>
          </w:tcPr>
          <w:p w14:paraId="37A115AB" w14:textId="02690561" w:rsidR="00230BE3" w:rsidRPr="008B6746" w:rsidRDefault="00230BE3" w:rsidP="00A24B57">
            <w:pPr>
              <w:pStyle w:val="NoSpacing"/>
              <w:jc w:val="center"/>
              <w:rPr>
                <w:sz w:val="18"/>
                <w:lang w:eastAsia="en-GB"/>
              </w:rPr>
            </w:pPr>
            <w:r w:rsidRPr="00A24B57">
              <w:rPr>
                <w:sz w:val="18"/>
                <w:lang w:eastAsia="en-GB"/>
              </w:rPr>
              <w:t>79</w:t>
            </w:r>
          </w:p>
        </w:tc>
        <w:tc>
          <w:tcPr>
            <w:tcW w:w="335" w:type="pct"/>
            <w:shd w:val="clear" w:color="auto" w:fill="auto"/>
            <w:vAlign w:val="center"/>
          </w:tcPr>
          <w:p w14:paraId="39C90A07" w14:textId="77777777" w:rsidR="00230BE3" w:rsidRPr="008B6746" w:rsidRDefault="00230BE3" w:rsidP="00A24B57">
            <w:pPr>
              <w:pStyle w:val="NoSpacing"/>
              <w:jc w:val="center"/>
              <w:rPr>
                <w:sz w:val="18"/>
                <w:lang w:eastAsia="en-GB"/>
              </w:rPr>
            </w:pPr>
            <w:r w:rsidRPr="008B6746">
              <w:rPr>
                <w:sz w:val="18"/>
              </w:rPr>
              <w:t>4.7</w:t>
            </w:r>
          </w:p>
        </w:tc>
        <w:tc>
          <w:tcPr>
            <w:tcW w:w="193" w:type="pct"/>
            <w:shd w:val="clear" w:color="auto" w:fill="auto"/>
            <w:vAlign w:val="center"/>
          </w:tcPr>
          <w:p w14:paraId="70927E44"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F02DABC"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1BE44707" w14:textId="77777777" w:rsidTr="005D77A8">
        <w:trPr>
          <w:trHeight w:val="117"/>
        </w:trPr>
        <w:tc>
          <w:tcPr>
            <w:tcW w:w="785" w:type="pct"/>
            <w:shd w:val="clear" w:color="auto" w:fill="auto"/>
            <w:noWrap/>
            <w:vAlign w:val="center"/>
            <w:hideMark/>
          </w:tcPr>
          <w:p w14:paraId="47210A03" w14:textId="6EB4EAD7" w:rsidR="00230BE3" w:rsidRPr="008B6746" w:rsidRDefault="00230BE3" w:rsidP="00A24B57">
            <w:pPr>
              <w:pStyle w:val="NoSpacing"/>
              <w:rPr>
                <w:sz w:val="18"/>
                <w:lang w:eastAsia="en-GB"/>
              </w:rPr>
            </w:pPr>
            <w:r w:rsidRPr="008B6746">
              <w:rPr>
                <w:sz w:val="18"/>
                <w:lang w:eastAsia="en-GB"/>
              </w:rPr>
              <w:t>Monmouth</w:t>
            </w:r>
            <w:r>
              <w:rPr>
                <w:sz w:val="18"/>
                <w:lang w:eastAsia="en-GB"/>
              </w:rPr>
              <w:t xml:space="preserve"> links along the River Monnow</w:t>
            </w:r>
          </w:p>
        </w:tc>
        <w:tc>
          <w:tcPr>
            <w:tcW w:w="306" w:type="pct"/>
            <w:shd w:val="clear" w:color="auto" w:fill="auto"/>
            <w:vAlign w:val="center"/>
          </w:tcPr>
          <w:p w14:paraId="5989EBEE" w14:textId="77777777" w:rsidR="00230BE3" w:rsidRPr="008B6746" w:rsidRDefault="00230BE3" w:rsidP="00A24B57">
            <w:pPr>
              <w:pStyle w:val="NoSpacing"/>
              <w:jc w:val="center"/>
              <w:rPr>
                <w:sz w:val="18"/>
                <w:lang w:eastAsia="en-GB"/>
              </w:rPr>
            </w:pPr>
            <w:r w:rsidRPr="008B6746">
              <w:rPr>
                <w:rFonts w:cs="Arial"/>
                <w:sz w:val="18"/>
              </w:rPr>
              <w:t>Wales</w:t>
            </w:r>
          </w:p>
        </w:tc>
        <w:tc>
          <w:tcPr>
            <w:tcW w:w="263" w:type="pct"/>
          </w:tcPr>
          <w:p w14:paraId="53847D9B" w14:textId="77442E11"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1B2CF74F" w14:textId="12BF64A3" w:rsidR="00230BE3" w:rsidRPr="008B6746" w:rsidRDefault="00230BE3" w:rsidP="00A24B57">
            <w:pPr>
              <w:pStyle w:val="NoSpacing"/>
              <w:jc w:val="center"/>
              <w:rPr>
                <w:sz w:val="18"/>
              </w:rPr>
            </w:pPr>
            <w:r w:rsidRPr="0023551D">
              <w:rPr>
                <w:sz w:val="18"/>
              </w:rPr>
              <w:t>0.6</w:t>
            </w:r>
          </w:p>
        </w:tc>
        <w:tc>
          <w:tcPr>
            <w:tcW w:w="218" w:type="pct"/>
            <w:shd w:val="clear" w:color="auto" w:fill="auto"/>
            <w:vAlign w:val="center"/>
          </w:tcPr>
          <w:p w14:paraId="2718501E" w14:textId="77777777" w:rsidR="00230BE3" w:rsidRPr="008B6746" w:rsidRDefault="00230BE3" w:rsidP="00A24B57">
            <w:pPr>
              <w:pStyle w:val="NoSpacing"/>
              <w:jc w:val="center"/>
              <w:rPr>
                <w:sz w:val="18"/>
                <w:lang w:eastAsia="en-GB"/>
              </w:rPr>
            </w:pPr>
            <w:r w:rsidRPr="008B6746">
              <w:rPr>
                <w:sz w:val="18"/>
              </w:rPr>
              <w:t>1.77</w:t>
            </w:r>
          </w:p>
        </w:tc>
        <w:tc>
          <w:tcPr>
            <w:tcW w:w="306" w:type="pct"/>
            <w:shd w:val="clear" w:color="auto" w:fill="auto"/>
            <w:vAlign w:val="center"/>
          </w:tcPr>
          <w:p w14:paraId="6AC64E23"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0BCF9DE6" w14:textId="039F4156" w:rsidR="00230BE3" w:rsidRPr="008B6746" w:rsidRDefault="00230BE3" w:rsidP="00A24B57">
            <w:pPr>
              <w:pStyle w:val="NoSpacing"/>
              <w:jc w:val="center"/>
              <w:rPr>
                <w:sz w:val="18"/>
              </w:rPr>
            </w:pPr>
            <w:r w:rsidRPr="0023551D">
              <w:rPr>
                <w:sz w:val="18"/>
              </w:rPr>
              <w:t>7,700</w:t>
            </w:r>
          </w:p>
        </w:tc>
        <w:tc>
          <w:tcPr>
            <w:tcW w:w="306" w:type="pct"/>
            <w:shd w:val="clear" w:color="auto" w:fill="auto"/>
            <w:vAlign w:val="center"/>
          </w:tcPr>
          <w:p w14:paraId="36E94065" w14:textId="77777777" w:rsidR="00230BE3" w:rsidRPr="008B6746" w:rsidRDefault="00230BE3" w:rsidP="00A24B57">
            <w:pPr>
              <w:pStyle w:val="NoSpacing"/>
              <w:jc w:val="center"/>
              <w:rPr>
                <w:sz w:val="18"/>
                <w:lang w:eastAsia="en-GB"/>
              </w:rPr>
            </w:pPr>
            <w:r w:rsidRPr="008B6746">
              <w:rPr>
                <w:sz w:val="18"/>
                <w:lang w:eastAsia="en-GB"/>
              </w:rPr>
              <w:t>536</w:t>
            </w:r>
          </w:p>
        </w:tc>
        <w:tc>
          <w:tcPr>
            <w:tcW w:w="262" w:type="pct"/>
            <w:shd w:val="clear" w:color="auto" w:fill="auto"/>
            <w:noWrap/>
            <w:vAlign w:val="center"/>
            <w:hideMark/>
          </w:tcPr>
          <w:p w14:paraId="2D58333E" w14:textId="3F7CDCA1"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906</w:t>
            </w:r>
          </w:p>
        </w:tc>
        <w:tc>
          <w:tcPr>
            <w:tcW w:w="305" w:type="pct"/>
            <w:shd w:val="clear" w:color="auto" w:fill="auto"/>
            <w:noWrap/>
            <w:vAlign w:val="center"/>
            <w:hideMark/>
          </w:tcPr>
          <w:p w14:paraId="2BB28F1E" w14:textId="77777777" w:rsidR="00230BE3" w:rsidRPr="008B6746" w:rsidRDefault="00230BE3" w:rsidP="00A24B57">
            <w:pPr>
              <w:pStyle w:val="NoSpacing"/>
              <w:jc w:val="center"/>
              <w:rPr>
                <w:sz w:val="18"/>
                <w:lang w:eastAsia="en-GB"/>
              </w:rPr>
            </w:pPr>
            <w:r w:rsidRPr="008B6746">
              <w:rPr>
                <w:sz w:val="18"/>
                <w:lang w:eastAsia="en-GB"/>
              </w:rPr>
              <w:t>175 (33)</w:t>
            </w:r>
          </w:p>
        </w:tc>
        <w:tc>
          <w:tcPr>
            <w:tcW w:w="323" w:type="pct"/>
            <w:shd w:val="clear" w:color="auto" w:fill="auto"/>
            <w:noWrap/>
            <w:vAlign w:val="center"/>
            <w:hideMark/>
          </w:tcPr>
          <w:p w14:paraId="7C293136" w14:textId="77777777" w:rsidR="00230BE3" w:rsidRPr="008B6746" w:rsidRDefault="00230BE3" w:rsidP="00A24B57">
            <w:pPr>
              <w:pStyle w:val="NoSpacing"/>
              <w:jc w:val="center"/>
              <w:rPr>
                <w:sz w:val="18"/>
                <w:lang w:eastAsia="en-GB"/>
              </w:rPr>
            </w:pPr>
            <w:r w:rsidRPr="008B6746">
              <w:rPr>
                <w:sz w:val="18"/>
                <w:lang w:eastAsia="en-GB"/>
              </w:rPr>
              <w:t>205 (11)</w:t>
            </w:r>
          </w:p>
        </w:tc>
        <w:tc>
          <w:tcPr>
            <w:tcW w:w="320" w:type="pct"/>
            <w:shd w:val="clear" w:color="auto" w:fill="auto"/>
            <w:noWrap/>
            <w:vAlign w:val="center"/>
            <w:hideMark/>
          </w:tcPr>
          <w:p w14:paraId="5351D11D" w14:textId="28D5A33D" w:rsidR="00230BE3" w:rsidRPr="008B6746" w:rsidRDefault="00230BE3" w:rsidP="00A24B57">
            <w:pPr>
              <w:pStyle w:val="NoSpacing"/>
              <w:jc w:val="center"/>
              <w:rPr>
                <w:sz w:val="18"/>
                <w:lang w:eastAsia="en-GB"/>
              </w:rPr>
            </w:pPr>
            <w:r w:rsidRPr="00A24B57">
              <w:rPr>
                <w:sz w:val="18"/>
                <w:lang w:eastAsia="en-GB"/>
              </w:rPr>
              <w:t>207</w:t>
            </w:r>
          </w:p>
        </w:tc>
        <w:tc>
          <w:tcPr>
            <w:tcW w:w="320" w:type="pct"/>
            <w:shd w:val="clear" w:color="auto" w:fill="auto"/>
            <w:noWrap/>
            <w:vAlign w:val="center"/>
            <w:hideMark/>
          </w:tcPr>
          <w:p w14:paraId="04D01FFA" w14:textId="1C142FB3" w:rsidR="00230BE3" w:rsidRPr="008B6746" w:rsidRDefault="00230BE3" w:rsidP="00A24B57">
            <w:pPr>
              <w:pStyle w:val="NoSpacing"/>
              <w:jc w:val="center"/>
              <w:rPr>
                <w:sz w:val="18"/>
                <w:lang w:eastAsia="en-GB"/>
              </w:rPr>
            </w:pPr>
            <w:r w:rsidRPr="00A24B57">
              <w:rPr>
                <w:sz w:val="18"/>
                <w:lang w:eastAsia="en-GB"/>
              </w:rPr>
              <w:t>244</w:t>
            </w:r>
          </w:p>
        </w:tc>
        <w:tc>
          <w:tcPr>
            <w:tcW w:w="335" w:type="pct"/>
            <w:shd w:val="clear" w:color="auto" w:fill="auto"/>
            <w:vAlign w:val="center"/>
          </w:tcPr>
          <w:p w14:paraId="3F677683" w14:textId="77777777" w:rsidR="00230BE3" w:rsidRPr="008B6746" w:rsidRDefault="00230BE3" w:rsidP="00A24B57">
            <w:pPr>
              <w:pStyle w:val="NoSpacing"/>
              <w:jc w:val="center"/>
              <w:rPr>
                <w:sz w:val="18"/>
                <w:lang w:eastAsia="en-GB"/>
              </w:rPr>
            </w:pPr>
            <w:r w:rsidRPr="008B6746">
              <w:rPr>
                <w:sz w:val="18"/>
              </w:rPr>
              <w:t>2.2</w:t>
            </w:r>
          </w:p>
        </w:tc>
        <w:tc>
          <w:tcPr>
            <w:tcW w:w="193" w:type="pct"/>
            <w:shd w:val="clear" w:color="auto" w:fill="auto"/>
            <w:vAlign w:val="center"/>
          </w:tcPr>
          <w:p w14:paraId="7F3A5E5F"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7D435A18"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7E8CC3BF" w14:textId="77777777" w:rsidTr="005D77A8">
        <w:trPr>
          <w:trHeight w:val="163"/>
        </w:trPr>
        <w:tc>
          <w:tcPr>
            <w:tcW w:w="785" w:type="pct"/>
            <w:shd w:val="clear" w:color="auto" w:fill="auto"/>
            <w:noWrap/>
            <w:vAlign w:val="center"/>
            <w:hideMark/>
          </w:tcPr>
          <w:p w14:paraId="1F859835" w14:textId="4AFF92FA" w:rsidR="00230BE3" w:rsidRPr="008B6746" w:rsidRDefault="00230BE3" w:rsidP="00A24B57">
            <w:pPr>
              <w:pStyle w:val="NoSpacing"/>
              <w:rPr>
                <w:sz w:val="18"/>
                <w:lang w:eastAsia="en-GB"/>
              </w:rPr>
            </w:pPr>
            <w:r w:rsidRPr="008B6746">
              <w:rPr>
                <w:sz w:val="18"/>
                <w:lang w:eastAsia="en-GB"/>
              </w:rPr>
              <w:t>Nantwich</w:t>
            </w:r>
            <w:r>
              <w:rPr>
                <w:sz w:val="18"/>
                <w:lang w:eastAsia="en-GB"/>
              </w:rPr>
              <w:t xml:space="preserve"> – Crewe link</w:t>
            </w:r>
          </w:p>
        </w:tc>
        <w:tc>
          <w:tcPr>
            <w:tcW w:w="306" w:type="pct"/>
            <w:shd w:val="clear" w:color="auto" w:fill="auto"/>
            <w:vAlign w:val="center"/>
          </w:tcPr>
          <w:p w14:paraId="632CF9BA" w14:textId="77777777" w:rsidR="00230BE3" w:rsidRPr="008B6746" w:rsidRDefault="00230BE3" w:rsidP="00A24B57">
            <w:pPr>
              <w:pStyle w:val="NoSpacing"/>
              <w:jc w:val="center"/>
              <w:rPr>
                <w:sz w:val="18"/>
                <w:lang w:eastAsia="en-GB"/>
              </w:rPr>
            </w:pPr>
            <w:r w:rsidRPr="008B6746">
              <w:rPr>
                <w:rFonts w:cs="Arial"/>
                <w:sz w:val="18"/>
              </w:rPr>
              <w:t>Wales</w:t>
            </w:r>
          </w:p>
        </w:tc>
        <w:tc>
          <w:tcPr>
            <w:tcW w:w="263" w:type="pct"/>
          </w:tcPr>
          <w:p w14:paraId="7AC511D5" w14:textId="0DA84215"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4F75318E" w14:textId="1CD38C96" w:rsidR="00230BE3" w:rsidRPr="008B6746" w:rsidRDefault="00230BE3" w:rsidP="00A24B57">
            <w:pPr>
              <w:pStyle w:val="NoSpacing"/>
              <w:jc w:val="center"/>
              <w:rPr>
                <w:sz w:val="18"/>
              </w:rPr>
            </w:pPr>
            <w:r w:rsidRPr="0023551D">
              <w:rPr>
                <w:sz w:val="18"/>
              </w:rPr>
              <w:t>1.6</w:t>
            </w:r>
          </w:p>
        </w:tc>
        <w:tc>
          <w:tcPr>
            <w:tcW w:w="218" w:type="pct"/>
            <w:shd w:val="clear" w:color="auto" w:fill="auto"/>
            <w:vAlign w:val="center"/>
          </w:tcPr>
          <w:p w14:paraId="5DFAFE62" w14:textId="77777777" w:rsidR="00230BE3" w:rsidRPr="008B6746" w:rsidRDefault="00230BE3" w:rsidP="00A24B57">
            <w:pPr>
              <w:pStyle w:val="NoSpacing"/>
              <w:jc w:val="center"/>
              <w:rPr>
                <w:sz w:val="18"/>
                <w:lang w:eastAsia="en-GB"/>
              </w:rPr>
            </w:pPr>
            <w:r w:rsidRPr="008B6746">
              <w:rPr>
                <w:sz w:val="18"/>
              </w:rPr>
              <w:t>6.34</w:t>
            </w:r>
          </w:p>
        </w:tc>
        <w:tc>
          <w:tcPr>
            <w:tcW w:w="306" w:type="pct"/>
            <w:shd w:val="clear" w:color="auto" w:fill="auto"/>
            <w:vAlign w:val="center"/>
          </w:tcPr>
          <w:p w14:paraId="00FDE1BA" w14:textId="16401C48"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1FA7A323" w14:textId="2A03E86A" w:rsidR="00230BE3" w:rsidRPr="008B6746" w:rsidRDefault="00230BE3" w:rsidP="00A24B57">
            <w:pPr>
              <w:pStyle w:val="NoSpacing"/>
              <w:jc w:val="center"/>
              <w:rPr>
                <w:sz w:val="18"/>
              </w:rPr>
            </w:pPr>
            <w:r w:rsidRPr="0023551D">
              <w:rPr>
                <w:sz w:val="18"/>
              </w:rPr>
              <w:t>21,600</w:t>
            </w:r>
          </w:p>
        </w:tc>
        <w:tc>
          <w:tcPr>
            <w:tcW w:w="306" w:type="pct"/>
            <w:shd w:val="clear" w:color="auto" w:fill="auto"/>
            <w:vAlign w:val="center"/>
          </w:tcPr>
          <w:p w14:paraId="7D2A4001" w14:textId="77777777" w:rsidR="00230BE3" w:rsidRPr="008B6746" w:rsidRDefault="00230BE3" w:rsidP="00A24B57">
            <w:pPr>
              <w:pStyle w:val="NoSpacing"/>
              <w:jc w:val="center"/>
              <w:rPr>
                <w:sz w:val="18"/>
                <w:lang w:eastAsia="en-GB"/>
              </w:rPr>
            </w:pPr>
            <w:r w:rsidRPr="008B6746">
              <w:rPr>
                <w:sz w:val="18"/>
                <w:lang w:eastAsia="en-GB"/>
              </w:rPr>
              <w:t>742</w:t>
            </w:r>
          </w:p>
        </w:tc>
        <w:tc>
          <w:tcPr>
            <w:tcW w:w="262" w:type="pct"/>
            <w:shd w:val="clear" w:color="auto" w:fill="auto"/>
            <w:noWrap/>
            <w:vAlign w:val="center"/>
            <w:hideMark/>
          </w:tcPr>
          <w:p w14:paraId="58E65717" w14:textId="115686C5"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496</w:t>
            </w:r>
          </w:p>
        </w:tc>
        <w:tc>
          <w:tcPr>
            <w:tcW w:w="305" w:type="pct"/>
            <w:shd w:val="clear" w:color="auto" w:fill="auto"/>
            <w:noWrap/>
            <w:vAlign w:val="center"/>
            <w:hideMark/>
          </w:tcPr>
          <w:p w14:paraId="17A8052B" w14:textId="77777777" w:rsidR="00230BE3" w:rsidRPr="008B6746" w:rsidRDefault="00230BE3" w:rsidP="00A24B57">
            <w:pPr>
              <w:pStyle w:val="NoSpacing"/>
              <w:jc w:val="center"/>
              <w:rPr>
                <w:sz w:val="18"/>
                <w:lang w:eastAsia="en-GB"/>
              </w:rPr>
            </w:pPr>
            <w:r w:rsidRPr="008B6746">
              <w:rPr>
                <w:sz w:val="18"/>
                <w:lang w:eastAsia="en-GB"/>
              </w:rPr>
              <w:t>155 (21)</w:t>
            </w:r>
          </w:p>
        </w:tc>
        <w:tc>
          <w:tcPr>
            <w:tcW w:w="323" w:type="pct"/>
            <w:shd w:val="clear" w:color="auto" w:fill="auto"/>
            <w:noWrap/>
            <w:vAlign w:val="center"/>
            <w:hideMark/>
          </w:tcPr>
          <w:p w14:paraId="23DB071C" w14:textId="77777777" w:rsidR="00230BE3" w:rsidRPr="008B6746" w:rsidRDefault="00230BE3" w:rsidP="00A24B57">
            <w:pPr>
              <w:pStyle w:val="NoSpacing"/>
              <w:jc w:val="center"/>
              <w:rPr>
                <w:sz w:val="18"/>
                <w:lang w:eastAsia="en-GB"/>
              </w:rPr>
            </w:pPr>
            <w:r w:rsidRPr="008B6746">
              <w:rPr>
                <w:sz w:val="18"/>
                <w:lang w:eastAsia="en-GB"/>
              </w:rPr>
              <w:t>353 (14)</w:t>
            </w:r>
          </w:p>
        </w:tc>
        <w:tc>
          <w:tcPr>
            <w:tcW w:w="320" w:type="pct"/>
            <w:shd w:val="clear" w:color="auto" w:fill="auto"/>
            <w:noWrap/>
            <w:vAlign w:val="center"/>
            <w:hideMark/>
          </w:tcPr>
          <w:p w14:paraId="24AC7166" w14:textId="5CE57943" w:rsidR="00230BE3" w:rsidRPr="008B6746" w:rsidRDefault="00230BE3" w:rsidP="00A24B57">
            <w:pPr>
              <w:pStyle w:val="NoSpacing"/>
              <w:jc w:val="center"/>
              <w:rPr>
                <w:sz w:val="18"/>
                <w:lang w:eastAsia="en-GB"/>
              </w:rPr>
            </w:pPr>
            <w:r w:rsidRPr="00A24B57">
              <w:rPr>
                <w:sz w:val="18"/>
                <w:lang w:eastAsia="en-GB"/>
              </w:rPr>
              <w:t>110</w:t>
            </w:r>
          </w:p>
        </w:tc>
        <w:tc>
          <w:tcPr>
            <w:tcW w:w="320" w:type="pct"/>
            <w:shd w:val="clear" w:color="auto" w:fill="auto"/>
            <w:noWrap/>
            <w:vAlign w:val="center"/>
            <w:hideMark/>
          </w:tcPr>
          <w:p w14:paraId="068720B0" w14:textId="7CBD08D9" w:rsidR="00230BE3" w:rsidRPr="008B6746" w:rsidRDefault="00230BE3" w:rsidP="00A24B57">
            <w:pPr>
              <w:pStyle w:val="NoSpacing"/>
              <w:jc w:val="center"/>
              <w:rPr>
                <w:sz w:val="18"/>
                <w:lang w:eastAsia="en-GB"/>
              </w:rPr>
            </w:pPr>
            <w:r w:rsidRPr="00A24B57">
              <w:rPr>
                <w:sz w:val="18"/>
                <w:lang w:eastAsia="en-GB"/>
              </w:rPr>
              <w:t>169</w:t>
            </w:r>
          </w:p>
        </w:tc>
        <w:tc>
          <w:tcPr>
            <w:tcW w:w="335" w:type="pct"/>
            <w:shd w:val="clear" w:color="auto" w:fill="auto"/>
            <w:vAlign w:val="center"/>
          </w:tcPr>
          <w:p w14:paraId="08FDB01F" w14:textId="77777777" w:rsidR="00230BE3" w:rsidRPr="008B6746" w:rsidRDefault="00230BE3" w:rsidP="00A24B57">
            <w:pPr>
              <w:pStyle w:val="NoSpacing"/>
              <w:jc w:val="center"/>
              <w:rPr>
                <w:sz w:val="18"/>
                <w:lang w:eastAsia="en-GB"/>
              </w:rPr>
            </w:pPr>
            <w:r w:rsidRPr="008B6746">
              <w:rPr>
                <w:sz w:val="18"/>
              </w:rPr>
              <w:t>4.0</w:t>
            </w:r>
          </w:p>
        </w:tc>
        <w:tc>
          <w:tcPr>
            <w:tcW w:w="193" w:type="pct"/>
            <w:shd w:val="clear" w:color="auto" w:fill="auto"/>
            <w:vAlign w:val="center"/>
          </w:tcPr>
          <w:p w14:paraId="075A40E0"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2C7779EA"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248BA50D" w14:textId="77777777" w:rsidTr="005D77A8">
        <w:trPr>
          <w:trHeight w:val="82"/>
        </w:trPr>
        <w:tc>
          <w:tcPr>
            <w:tcW w:w="785" w:type="pct"/>
            <w:shd w:val="clear" w:color="auto" w:fill="auto"/>
            <w:noWrap/>
            <w:vAlign w:val="center"/>
            <w:hideMark/>
          </w:tcPr>
          <w:p w14:paraId="793E69FF" w14:textId="3ACE0EA5" w:rsidR="00230BE3" w:rsidRPr="008B6746" w:rsidRDefault="00230BE3" w:rsidP="00A24B57">
            <w:pPr>
              <w:pStyle w:val="NoSpacing"/>
              <w:rPr>
                <w:sz w:val="18"/>
                <w:lang w:eastAsia="en-GB"/>
              </w:rPr>
            </w:pPr>
            <w:r w:rsidRPr="008B6746">
              <w:rPr>
                <w:sz w:val="18"/>
                <w:lang w:eastAsia="en-GB"/>
              </w:rPr>
              <w:t>Newport</w:t>
            </w:r>
            <w:r w:rsidRPr="0033530F">
              <w:rPr>
                <w:sz w:val="18"/>
                <w:lang w:eastAsia="en-GB"/>
              </w:rPr>
              <w:t xml:space="preserve"> </w:t>
            </w:r>
            <w:r>
              <w:rPr>
                <w:sz w:val="18"/>
                <w:lang w:eastAsia="en-GB"/>
              </w:rPr>
              <w:t xml:space="preserve">– </w:t>
            </w:r>
            <w:r w:rsidRPr="0033530F">
              <w:rPr>
                <w:sz w:val="18"/>
                <w:lang w:eastAsia="en-GB"/>
              </w:rPr>
              <w:t>Caerleon</w:t>
            </w:r>
            <w:r>
              <w:rPr>
                <w:sz w:val="18"/>
                <w:lang w:eastAsia="en-GB"/>
              </w:rPr>
              <w:t xml:space="preserve"> link</w:t>
            </w:r>
          </w:p>
        </w:tc>
        <w:tc>
          <w:tcPr>
            <w:tcW w:w="306" w:type="pct"/>
            <w:shd w:val="clear" w:color="auto" w:fill="auto"/>
            <w:vAlign w:val="center"/>
          </w:tcPr>
          <w:p w14:paraId="6A756654" w14:textId="77777777" w:rsidR="00230BE3" w:rsidRPr="008B6746" w:rsidRDefault="00230BE3" w:rsidP="00A24B57">
            <w:pPr>
              <w:pStyle w:val="NoSpacing"/>
              <w:jc w:val="center"/>
              <w:rPr>
                <w:sz w:val="18"/>
                <w:lang w:eastAsia="en-GB"/>
              </w:rPr>
            </w:pPr>
            <w:r w:rsidRPr="008B6746">
              <w:rPr>
                <w:rFonts w:cs="Arial"/>
                <w:sz w:val="18"/>
              </w:rPr>
              <w:t>Wales</w:t>
            </w:r>
          </w:p>
        </w:tc>
        <w:tc>
          <w:tcPr>
            <w:tcW w:w="263" w:type="pct"/>
          </w:tcPr>
          <w:p w14:paraId="35CEE730" w14:textId="0AFBD582"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34E386BF" w14:textId="754A132F" w:rsidR="00230BE3" w:rsidRPr="008B6746" w:rsidRDefault="00230BE3" w:rsidP="00A24B57">
            <w:pPr>
              <w:pStyle w:val="NoSpacing"/>
              <w:jc w:val="center"/>
              <w:rPr>
                <w:sz w:val="18"/>
              </w:rPr>
            </w:pPr>
            <w:r w:rsidRPr="0023551D">
              <w:rPr>
                <w:sz w:val="18"/>
              </w:rPr>
              <w:t>2.5</w:t>
            </w:r>
          </w:p>
        </w:tc>
        <w:tc>
          <w:tcPr>
            <w:tcW w:w="218" w:type="pct"/>
            <w:shd w:val="clear" w:color="auto" w:fill="auto"/>
            <w:vAlign w:val="center"/>
          </w:tcPr>
          <w:p w14:paraId="17B52C40" w14:textId="77777777" w:rsidR="00230BE3" w:rsidRPr="008B6746" w:rsidRDefault="00230BE3" w:rsidP="00A24B57">
            <w:pPr>
              <w:pStyle w:val="NoSpacing"/>
              <w:jc w:val="center"/>
              <w:rPr>
                <w:sz w:val="18"/>
                <w:lang w:eastAsia="en-GB"/>
              </w:rPr>
            </w:pPr>
            <w:r w:rsidRPr="008B6746">
              <w:rPr>
                <w:sz w:val="18"/>
              </w:rPr>
              <w:t>8.97</w:t>
            </w:r>
          </w:p>
        </w:tc>
        <w:tc>
          <w:tcPr>
            <w:tcW w:w="306" w:type="pct"/>
            <w:shd w:val="clear" w:color="auto" w:fill="auto"/>
            <w:vAlign w:val="center"/>
          </w:tcPr>
          <w:p w14:paraId="1C6F4514"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2F12404E" w14:textId="2C678310" w:rsidR="00230BE3" w:rsidRPr="008B6746" w:rsidRDefault="00230BE3" w:rsidP="00A24B57">
            <w:pPr>
              <w:pStyle w:val="NoSpacing"/>
              <w:jc w:val="center"/>
              <w:rPr>
                <w:sz w:val="18"/>
              </w:rPr>
            </w:pPr>
            <w:r w:rsidRPr="0023551D">
              <w:rPr>
                <w:sz w:val="18"/>
              </w:rPr>
              <w:t>41,300</w:t>
            </w:r>
          </w:p>
        </w:tc>
        <w:tc>
          <w:tcPr>
            <w:tcW w:w="306" w:type="pct"/>
            <w:shd w:val="clear" w:color="auto" w:fill="auto"/>
            <w:vAlign w:val="center"/>
          </w:tcPr>
          <w:p w14:paraId="6A39B126" w14:textId="77777777" w:rsidR="00230BE3" w:rsidRPr="008B6746" w:rsidRDefault="00230BE3" w:rsidP="00A24B57">
            <w:pPr>
              <w:pStyle w:val="NoSpacing"/>
              <w:jc w:val="center"/>
              <w:rPr>
                <w:sz w:val="18"/>
                <w:lang w:eastAsia="en-GB"/>
              </w:rPr>
            </w:pPr>
            <w:r w:rsidRPr="008B6746">
              <w:rPr>
                <w:sz w:val="18"/>
                <w:lang w:eastAsia="en-GB"/>
              </w:rPr>
              <w:t>214</w:t>
            </w:r>
          </w:p>
        </w:tc>
        <w:tc>
          <w:tcPr>
            <w:tcW w:w="262" w:type="pct"/>
            <w:shd w:val="clear" w:color="auto" w:fill="auto"/>
            <w:noWrap/>
            <w:vAlign w:val="center"/>
            <w:hideMark/>
          </w:tcPr>
          <w:p w14:paraId="424DDD37" w14:textId="77777777" w:rsidR="00230BE3" w:rsidRPr="008B6746" w:rsidRDefault="00230BE3" w:rsidP="00A24B57">
            <w:pPr>
              <w:pStyle w:val="NoSpacing"/>
              <w:jc w:val="center"/>
              <w:rPr>
                <w:sz w:val="18"/>
                <w:lang w:eastAsia="en-GB"/>
              </w:rPr>
            </w:pPr>
            <w:r w:rsidRPr="008B6746">
              <w:rPr>
                <w:sz w:val="18"/>
                <w:lang w:eastAsia="en-GB"/>
              </w:rPr>
              <w:t>608</w:t>
            </w:r>
          </w:p>
        </w:tc>
        <w:tc>
          <w:tcPr>
            <w:tcW w:w="305" w:type="pct"/>
            <w:shd w:val="clear" w:color="auto" w:fill="auto"/>
            <w:noWrap/>
            <w:vAlign w:val="center"/>
            <w:hideMark/>
          </w:tcPr>
          <w:p w14:paraId="402C5BBA" w14:textId="77777777" w:rsidR="00230BE3" w:rsidRPr="008B6746" w:rsidRDefault="00230BE3" w:rsidP="00A24B57">
            <w:pPr>
              <w:pStyle w:val="NoSpacing"/>
              <w:jc w:val="center"/>
              <w:rPr>
                <w:sz w:val="18"/>
                <w:lang w:eastAsia="en-GB"/>
              </w:rPr>
            </w:pPr>
            <w:r w:rsidRPr="008B6746">
              <w:rPr>
                <w:sz w:val="18"/>
                <w:lang w:eastAsia="en-GB"/>
              </w:rPr>
              <w:t>52 (24)</w:t>
            </w:r>
          </w:p>
        </w:tc>
        <w:tc>
          <w:tcPr>
            <w:tcW w:w="323" w:type="pct"/>
            <w:shd w:val="clear" w:color="auto" w:fill="auto"/>
            <w:noWrap/>
            <w:vAlign w:val="center"/>
            <w:hideMark/>
          </w:tcPr>
          <w:p w14:paraId="00C7B2C2" w14:textId="77777777" w:rsidR="00230BE3" w:rsidRPr="008B6746" w:rsidRDefault="00230BE3" w:rsidP="00A24B57">
            <w:pPr>
              <w:pStyle w:val="NoSpacing"/>
              <w:jc w:val="center"/>
              <w:rPr>
                <w:sz w:val="18"/>
                <w:lang w:eastAsia="en-GB"/>
              </w:rPr>
            </w:pPr>
            <w:r w:rsidRPr="008B6746">
              <w:rPr>
                <w:sz w:val="18"/>
                <w:lang w:eastAsia="en-GB"/>
              </w:rPr>
              <w:t>146 (24)</w:t>
            </w:r>
          </w:p>
        </w:tc>
        <w:tc>
          <w:tcPr>
            <w:tcW w:w="320" w:type="pct"/>
            <w:shd w:val="clear" w:color="auto" w:fill="auto"/>
            <w:noWrap/>
            <w:vAlign w:val="center"/>
            <w:hideMark/>
          </w:tcPr>
          <w:p w14:paraId="08217B32" w14:textId="356C0FA3" w:rsidR="00230BE3" w:rsidRPr="008B6746" w:rsidRDefault="00230BE3" w:rsidP="00A24B57">
            <w:pPr>
              <w:pStyle w:val="NoSpacing"/>
              <w:jc w:val="center"/>
              <w:rPr>
                <w:sz w:val="18"/>
                <w:lang w:eastAsia="en-GB"/>
              </w:rPr>
            </w:pPr>
            <w:r w:rsidRPr="00A24B57">
              <w:rPr>
                <w:sz w:val="18"/>
                <w:lang w:eastAsia="en-GB"/>
              </w:rPr>
              <w:t>153</w:t>
            </w:r>
          </w:p>
        </w:tc>
        <w:tc>
          <w:tcPr>
            <w:tcW w:w="320" w:type="pct"/>
            <w:shd w:val="clear" w:color="auto" w:fill="auto"/>
            <w:noWrap/>
            <w:vAlign w:val="center"/>
            <w:hideMark/>
          </w:tcPr>
          <w:p w14:paraId="077FE1EB" w14:textId="6AC6747B" w:rsidR="00230BE3" w:rsidRPr="008B6746" w:rsidRDefault="00230BE3" w:rsidP="00A24B57">
            <w:pPr>
              <w:pStyle w:val="NoSpacing"/>
              <w:jc w:val="center"/>
              <w:rPr>
                <w:sz w:val="18"/>
                <w:lang w:eastAsia="en-GB"/>
              </w:rPr>
            </w:pPr>
            <w:r w:rsidRPr="00A24B57">
              <w:rPr>
                <w:sz w:val="18"/>
                <w:lang w:eastAsia="en-GB"/>
              </w:rPr>
              <w:t>405</w:t>
            </w:r>
          </w:p>
        </w:tc>
        <w:tc>
          <w:tcPr>
            <w:tcW w:w="335" w:type="pct"/>
            <w:shd w:val="clear" w:color="auto" w:fill="auto"/>
            <w:vAlign w:val="center"/>
          </w:tcPr>
          <w:p w14:paraId="500AAE8D" w14:textId="77777777" w:rsidR="00230BE3" w:rsidRPr="008B6746" w:rsidRDefault="00230BE3" w:rsidP="00A24B57">
            <w:pPr>
              <w:pStyle w:val="NoSpacing"/>
              <w:jc w:val="center"/>
              <w:rPr>
                <w:sz w:val="18"/>
                <w:lang w:eastAsia="en-GB"/>
              </w:rPr>
            </w:pPr>
            <w:r w:rsidRPr="008B6746">
              <w:rPr>
                <w:sz w:val="18"/>
              </w:rPr>
              <w:t>7.9</w:t>
            </w:r>
          </w:p>
        </w:tc>
        <w:tc>
          <w:tcPr>
            <w:tcW w:w="193" w:type="pct"/>
            <w:shd w:val="clear" w:color="auto" w:fill="auto"/>
            <w:vAlign w:val="center"/>
          </w:tcPr>
          <w:p w14:paraId="44D745EE"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11A2906F"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263CFD60" w14:textId="77777777" w:rsidTr="005D77A8">
        <w:trPr>
          <w:trHeight w:val="141"/>
        </w:trPr>
        <w:tc>
          <w:tcPr>
            <w:tcW w:w="785" w:type="pct"/>
            <w:shd w:val="clear" w:color="auto" w:fill="auto"/>
            <w:noWrap/>
            <w:vAlign w:val="center"/>
            <w:hideMark/>
          </w:tcPr>
          <w:p w14:paraId="1C47BC71" w14:textId="6CE08208" w:rsidR="00230BE3" w:rsidRPr="008B6746" w:rsidRDefault="00230BE3" w:rsidP="00A24B57">
            <w:pPr>
              <w:pStyle w:val="NoSpacing"/>
              <w:rPr>
                <w:sz w:val="18"/>
                <w:lang w:eastAsia="en-GB"/>
              </w:rPr>
            </w:pPr>
            <w:r w:rsidRPr="008B6746">
              <w:rPr>
                <w:sz w:val="18"/>
                <w:lang w:eastAsia="en-GB"/>
              </w:rPr>
              <w:t>Newton Abbot</w:t>
            </w:r>
            <w:r>
              <w:rPr>
                <w:sz w:val="18"/>
                <w:lang w:eastAsia="en-GB"/>
              </w:rPr>
              <w:t xml:space="preserve"> – </w:t>
            </w:r>
            <w:r w:rsidRPr="0033530F">
              <w:rPr>
                <w:sz w:val="18"/>
                <w:lang w:eastAsia="en-GB"/>
              </w:rPr>
              <w:t>Kingsteignton</w:t>
            </w:r>
            <w:r>
              <w:rPr>
                <w:sz w:val="18"/>
                <w:lang w:eastAsia="en-GB"/>
              </w:rPr>
              <w:t xml:space="preserve"> links</w:t>
            </w:r>
          </w:p>
        </w:tc>
        <w:tc>
          <w:tcPr>
            <w:tcW w:w="306" w:type="pct"/>
            <w:shd w:val="clear" w:color="auto" w:fill="auto"/>
            <w:vAlign w:val="center"/>
          </w:tcPr>
          <w:p w14:paraId="0714F0EE"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4375D9AC" w14:textId="36D9506C"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496B7E93" w14:textId="5D87F2AE" w:rsidR="00230BE3" w:rsidRPr="008B6746" w:rsidRDefault="00230BE3" w:rsidP="00A24B57">
            <w:pPr>
              <w:pStyle w:val="NoSpacing"/>
              <w:jc w:val="center"/>
              <w:rPr>
                <w:sz w:val="18"/>
              </w:rPr>
            </w:pPr>
            <w:r w:rsidRPr="0023551D">
              <w:rPr>
                <w:sz w:val="18"/>
              </w:rPr>
              <w:t>3.0</w:t>
            </w:r>
          </w:p>
        </w:tc>
        <w:tc>
          <w:tcPr>
            <w:tcW w:w="218" w:type="pct"/>
            <w:shd w:val="clear" w:color="auto" w:fill="auto"/>
            <w:vAlign w:val="center"/>
          </w:tcPr>
          <w:p w14:paraId="3BE3BC5F" w14:textId="77777777" w:rsidR="00230BE3" w:rsidRPr="008B6746" w:rsidRDefault="00230BE3" w:rsidP="00A24B57">
            <w:pPr>
              <w:pStyle w:val="NoSpacing"/>
              <w:jc w:val="center"/>
              <w:rPr>
                <w:sz w:val="18"/>
                <w:lang w:eastAsia="en-GB"/>
              </w:rPr>
            </w:pPr>
            <w:r w:rsidRPr="008B6746">
              <w:rPr>
                <w:sz w:val="18"/>
              </w:rPr>
              <w:t>7.77</w:t>
            </w:r>
          </w:p>
        </w:tc>
        <w:tc>
          <w:tcPr>
            <w:tcW w:w="306" w:type="pct"/>
            <w:shd w:val="clear" w:color="auto" w:fill="auto"/>
            <w:vAlign w:val="center"/>
          </w:tcPr>
          <w:p w14:paraId="2ABE62BA"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28B90505" w14:textId="35BF3C1B" w:rsidR="00230BE3" w:rsidRPr="008B6746" w:rsidRDefault="00230BE3" w:rsidP="00A24B57">
            <w:pPr>
              <w:pStyle w:val="NoSpacing"/>
              <w:jc w:val="center"/>
              <w:rPr>
                <w:sz w:val="18"/>
              </w:rPr>
            </w:pPr>
            <w:r w:rsidRPr="0023551D">
              <w:rPr>
                <w:sz w:val="18"/>
              </w:rPr>
              <w:t>19,100</w:t>
            </w:r>
          </w:p>
        </w:tc>
        <w:tc>
          <w:tcPr>
            <w:tcW w:w="306" w:type="pct"/>
            <w:shd w:val="clear" w:color="auto" w:fill="auto"/>
            <w:vAlign w:val="center"/>
          </w:tcPr>
          <w:p w14:paraId="5D0268DB" w14:textId="1BEFAB0E"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741</w:t>
            </w:r>
          </w:p>
        </w:tc>
        <w:tc>
          <w:tcPr>
            <w:tcW w:w="262" w:type="pct"/>
            <w:shd w:val="clear" w:color="auto" w:fill="auto"/>
            <w:noWrap/>
            <w:vAlign w:val="center"/>
            <w:hideMark/>
          </w:tcPr>
          <w:p w14:paraId="407D83CF" w14:textId="032DDBD1"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670</w:t>
            </w:r>
          </w:p>
        </w:tc>
        <w:tc>
          <w:tcPr>
            <w:tcW w:w="305" w:type="pct"/>
            <w:shd w:val="clear" w:color="auto" w:fill="auto"/>
            <w:noWrap/>
            <w:vAlign w:val="center"/>
            <w:hideMark/>
          </w:tcPr>
          <w:p w14:paraId="2A366568" w14:textId="77777777" w:rsidR="00230BE3" w:rsidRPr="008B6746" w:rsidRDefault="00230BE3" w:rsidP="00A24B57">
            <w:pPr>
              <w:pStyle w:val="NoSpacing"/>
              <w:jc w:val="center"/>
              <w:rPr>
                <w:sz w:val="18"/>
                <w:lang w:eastAsia="en-GB"/>
              </w:rPr>
            </w:pPr>
            <w:r w:rsidRPr="008B6746">
              <w:rPr>
                <w:sz w:val="18"/>
                <w:lang w:eastAsia="en-GB"/>
              </w:rPr>
              <w:t>258 (15)</w:t>
            </w:r>
          </w:p>
        </w:tc>
        <w:tc>
          <w:tcPr>
            <w:tcW w:w="323" w:type="pct"/>
            <w:shd w:val="clear" w:color="auto" w:fill="auto"/>
            <w:noWrap/>
            <w:vAlign w:val="center"/>
            <w:hideMark/>
          </w:tcPr>
          <w:p w14:paraId="03DD0C05" w14:textId="77777777" w:rsidR="00230BE3" w:rsidRPr="008B6746" w:rsidRDefault="00230BE3" w:rsidP="00A24B57">
            <w:pPr>
              <w:pStyle w:val="NoSpacing"/>
              <w:jc w:val="center"/>
              <w:rPr>
                <w:sz w:val="18"/>
                <w:lang w:eastAsia="en-GB"/>
              </w:rPr>
            </w:pPr>
            <w:r w:rsidRPr="008B6746">
              <w:rPr>
                <w:sz w:val="18"/>
                <w:lang w:eastAsia="en-GB"/>
              </w:rPr>
              <w:t>335 (13)</w:t>
            </w:r>
          </w:p>
        </w:tc>
        <w:tc>
          <w:tcPr>
            <w:tcW w:w="320" w:type="pct"/>
            <w:shd w:val="clear" w:color="auto" w:fill="auto"/>
            <w:noWrap/>
            <w:vAlign w:val="center"/>
            <w:hideMark/>
          </w:tcPr>
          <w:p w14:paraId="5222C8FF" w14:textId="0049DAEE" w:rsidR="00230BE3" w:rsidRPr="008B6746" w:rsidRDefault="00230BE3" w:rsidP="00A24B57">
            <w:pPr>
              <w:pStyle w:val="NoSpacing"/>
              <w:jc w:val="center"/>
              <w:rPr>
                <w:sz w:val="18"/>
                <w:lang w:eastAsia="en-GB"/>
              </w:rPr>
            </w:pPr>
            <w:r w:rsidRPr="00A24B57">
              <w:rPr>
                <w:sz w:val="18"/>
                <w:lang w:eastAsia="en-GB"/>
              </w:rPr>
              <w:t>298</w:t>
            </w:r>
          </w:p>
        </w:tc>
        <w:tc>
          <w:tcPr>
            <w:tcW w:w="320" w:type="pct"/>
            <w:shd w:val="clear" w:color="auto" w:fill="auto"/>
            <w:noWrap/>
            <w:vAlign w:val="center"/>
            <w:hideMark/>
          </w:tcPr>
          <w:p w14:paraId="1B85CCC9" w14:textId="0F259FE0" w:rsidR="00230BE3" w:rsidRPr="008B6746" w:rsidRDefault="00230BE3" w:rsidP="00A24B57">
            <w:pPr>
              <w:pStyle w:val="NoSpacing"/>
              <w:jc w:val="center"/>
              <w:rPr>
                <w:sz w:val="18"/>
                <w:lang w:eastAsia="en-GB"/>
              </w:rPr>
            </w:pPr>
            <w:r w:rsidRPr="00A24B57">
              <w:rPr>
                <w:sz w:val="18"/>
                <w:lang w:eastAsia="en-GB"/>
              </w:rPr>
              <w:t>379</w:t>
            </w:r>
          </w:p>
        </w:tc>
        <w:tc>
          <w:tcPr>
            <w:tcW w:w="335" w:type="pct"/>
            <w:shd w:val="clear" w:color="auto" w:fill="auto"/>
            <w:vAlign w:val="center"/>
          </w:tcPr>
          <w:p w14:paraId="770DEEF1" w14:textId="77777777" w:rsidR="00230BE3" w:rsidRPr="008B6746" w:rsidRDefault="00230BE3" w:rsidP="00A24B57">
            <w:pPr>
              <w:pStyle w:val="NoSpacing"/>
              <w:jc w:val="center"/>
              <w:rPr>
                <w:sz w:val="18"/>
                <w:lang w:eastAsia="en-GB"/>
              </w:rPr>
            </w:pPr>
            <w:r w:rsidRPr="008B6746">
              <w:rPr>
                <w:sz w:val="18"/>
              </w:rPr>
              <w:t>3.1</w:t>
            </w:r>
          </w:p>
        </w:tc>
        <w:tc>
          <w:tcPr>
            <w:tcW w:w="193" w:type="pct"/>
            <w:shd w:val="clear" w:color="auto" w:fill="auto"/>
            <w:vAlign w:val="center"/>
          </w:tcPr>
          <w:p w14:paraId="6C948F08"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1A400CEF"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0CC7005" w14:textId="77777777" w:rsidTr="005D77A8">
        <w:trPr>
          <w:trHeight w:val="132"/>
        </w:trPr>
        <w:tc>
          <w:tcPr>
            <w:tcW w:w="785" w:type="pct"/>
            <w:shd w:val="clear" w:color="auto" w:fill="auto"/>
            <w:noWrap/>
            <w:vAlign w:val="center"/>
            <w:hideMark/>
          </w:tcPr>
          <w:p w14:paraId="0CD10978" w14:textId="19C59697" w:rsidR="00230BE3" w:rsidRPr="008B6746" w:rsidRDefault="00230BE3" w:rsidP="00A24B57">
            <w:pPr>
              <w:pStyle w:val="NoSpacing"/>
              <w:rPr>
                <w:sz w:val="18"/>
                <w:lang w:eastAsia="en-GB"/>
              </w:rPr>
            </w:pPr>
            <w:r w:rsidRPr="008B6746">
              <w:rPr>
                <w:sz w:val="18"/>
                <w:lang w:eastAsia="en-GB"/>
              </w:rPr>
              <w:t>Newtownabbey</w:t>
            </w:r>
            <w:r>
              <w:rPr>
                <w:sz w:val="18"/>
                <w:lang w:eastAsia="en-GB"/>
              </w:rPr>
              <w:t xml:space="preserve"> local links</w:t>
            </w:r>
          </w:p>
        </w:tc>
        <w:tc>
          <w:tcPr>
            <w:tcW w:w="306" w:type="pct"/>
            <w:shd w:val="clear" w:color="auto" w:fill="auto"/>
            <w:vAlign w:val="center"/>
          </w:tcPr>
          <w:p w14:paraId="4A64FFE8" w14:textId="1045AC90" w:rsidR="00230BE3" w:rsidRPr="008B6746" w:rsidRDefault="00230BE3" w:rsidP="00A24B57">
            <w:pPr>
              <w:pStyle w:val="NoSpacing"/>
              <w:jc w:val="center"/>
              <w:rPr>
                <w:sz w:val="18"/>
                <w:lang w:eastAsia="en-GB"/>
              </w:rPr>
            </w:pPr>
            <w:r w:rsidRPr="008B6746">
              <w:rPr>
                <w:rFonts w:cs="Arial"/>
                <w:sz w:val="18"/>
              </w:rPr>
              <w:t>N</w:t>
            </w:r>
            <w:r>
              <w:rPr>
                <w:rFonts w:cs="Arial"/>
                <w:sz w:val="18"/>
              </w:rPr>
              <w:t xml:space="preserve">orthern </w:t>
            </w:r>
            <w:r w:rsidRPr="008B6746">
              <w:rPr>
                <w:rFonts w:cs="Arial"/>
                <w:sz w:val="18"/>
              </w:rPr>
              <w:t>I</w:t>
            </w:r>
            <w:r>
              <w:rPr>
                <w:rFonts w:cs="Arial"/>
                <w:sz w:val="18"/>
              </w:rPr>
              <w:t>reland</w:t>
            </w:r>
          </w:p>
        </w:tc>
        <w:tc>
          <w:tcPr>
            <w:tcW w:w="263" w:type="pct"/>
          </w:tcPr>
          <w:p w14:paraId="14727942" w14:textId="3FD44888"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1FBA53C8" w14:textId="1B2C7ADF" w:rsidR="00230BE3" w:rsidRPr="008B6746" w:rsidRDefault="00230BE3" w:rsidP="00A24B57">
            <w:pPr>
              <w:pStyle w:val="NoSpacing"/>
              <w:jc w:val="center"/>
              <w:rPr>
                <w:sz w:val="18"/>
              </w:rPr>
            </w:pPr>
            <w:r w:rsidRPr="0023551D">
              <w:rPr>
                <w:sz w:val="18"/>
              </w:rPr>
              <w:t>1.3</w:t>
            </w:r>
          </w:p>
        </w:tc>
        <w:tc>
          <w:tcPr>
            <w:tcW w:w="218" w:type="pct"/>
            <w:shd w:val="clear" w:color="auto" w:fill="auto"/>
            <w:vAlign w:val="center"/>
          </w:tcPr>
          <w:p w14:paraId="4A2CD3BB" w14:textId="77777777" w:rsidR="00230BE3" w:rsidRPr="008B6746" w:rsidRDefault="00230BE3" w:rsidP="00A24B57">
            <w:pPr>
              <w:pStyle w:val="NoSpacing"/>
              <w:jc w:val="center"/>
              <w:rPr>
                <w:sz w:val="18"/>
                <w:lang w:eastAsia="en-GB"/>
              </w:rPr>
            </w:pPr>
            <w:r w:rsidRPr="008B6746">
              <w:rPr>
                <w:sz w:val="18"/>
              </w:rPr>
              <w:t>9.35</w:t>
            </w:r>
          </w:p>
        </w:tc>
        <w:tc>
          <w:tcPr>
            <w:tcW w:w="306" w:type="pct"/>
            <w:shd w:val="clear" w:color="auto" w:fill="auto"/>
            <w:vAlign w:val="center"/>
          </w:tcPr>
          <w:p w14:paraId="34C38FFD"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5A367ABB" w14:textId="150469A8" w:rsidR="00230BE3" w:rsidRPr="008B6746" w:rsidRDefault="00230BE3" w:rsidP="00A24B57">
            <w:pPr>
              <w:pStyle w:val="NoSpacing"/>
              <w:jc w:val="center"/>
              <w:rPr>
                <w:sz w:val="18"/>
              </w:rPr>
            </w:pPr>
            <w:r w:rsidRPr="0023551D">
              <w:rPr>
                <w:sz w:val="18"/>
              </w:rPr>
              <w:t>24,500</w:t>
            </w:r>
          </w:p>
        </w:tc>
        <w:tc>
          <w:tcPr>
            <w:tcW w:w="306" w:type="pct"/>
            <w:shd w:val="clear" w:color="auto" w:fill="auto"/>
            <w:vAlign w:val="center"/>
          </w:tcPr>
          <w:p w14:paraId="770F47CC" w14:textId="77777777" w:rsidR="00230BE3" w:rsidRPr="008B6746" w:rsidRDefault="00230BE3" w:rsidP="00A24B57">
            <w:pPr>
              <w:pStyle w:val="NoSpacing"/>
              <w:jc w:val="center"/>
              <w:rPr>
                <w:sz w:val="18"/>
                <w:lang w:eastAsia="en-GB"/>
              </w:rPr>
            </w:pPr>
            <w:r w:rsidRPr="008B6746">
              <w:rPr>
                <w:sz w:val="18"/>
                <w:lang w:eastAsia="en-GB"/>
              </w:rPr>
              <w:t>332</w:t>
            </w:r>
          </w:p>
        </w:tc>
        <w:tc>
          <w:tcPr>
            <w:tcW w:w="262" w:type="pct"/>
            <w:shd w:val="clear" w:color="auto" w:fill="auto"/>
            <w:noWrap/>
            <w:vAlign w:val="center"/>
            <w:hideMark/>
          </w:tcPr>
          <w:p w14:paraId="20426495" w14:textId="77777777" w:rsidR="00230BE3" w:rsidRPr="008B6746" w:rsidRDefault="00230BE3" w:rsidP="00A24B57">
            <w:pPr>
              <w:pStyle w:val="NoSpacing"/>
              <w:jc w:val="center"/>
              <w:rPr>
                <w:sz w:val="18"/>
                <w:lang w:eastAsia="en-GB"/>
              </w:rPr>
            </w:pPr>
            <w:r w:rsidRPr="008B6746">
              <w:rPr>
                <w:sz w:val="18"/>
                <w:lang w:eastAsia="en-GB"/>
              </w:rPr>
              <w:t>-</w:t>
            </w:r>
          </w:p>
        </w:tc>
        <w:tc>
          <w:tcPr>
            <w:tcW w:w="305" w:type="pct"/>
            <w:shd w:val="clear" w:color="auto" w:fill="auto"/>
            <w:noWrap/>
            <w:vAlign w:val="center"/>
            <w:hideMark/>
          </w:tcPr>
          <w:p w14:paraId="2E196B31" w14:textId="77777777" w:rsidR="00230BE3" w:rsidRPr="008B6746" w:rsidRDefault="00230BE3" w:rsidP="00A24B57">
            <w:pPr>
              <w:pStyle w:val="NoSpacing"/>
              <w:jc w:val="center"/>
              <w:rPr>
                <w:sz w:val="18"/>
                <w:lang w:eastAsia="en-GB"/>
              </w:rPr>
            </w:pPr>
            <w:r w:rsidRPr="008B6746">
              <w:rPr>
                <w:sz w:val="18"/>
                <w:lang w:eastAsia="en-GB"/>
              </w:rPr>
              <w:t>65 (20)</w:t>
            </w:r>
          </w:p>
        </w:tc>
        <w:tc>
          <w:tcPr>
            <w:tcW w:w="323" w:type="pct"/>
            <w:shd w:val="clear" w:color="auto" w:fill="auto"/>
            <w:noWrap/>
            <w:vAlign w:val="center"/>
            <w:hideMark/>
          </w:tcPr>
          <w:p w14:paraId="20320015" w14:textId="77777777" w:rsidR="00230BE3" w:rsidRPr="008B6746" w:rsidRDefault="00230BE3" w:rsidP="00A24B57">
            <w:pPr>
              <w:pStyle w:val="NoSpacing"/>
              <w:jc w:val="center"/>
              <w:rPr>
                <w:sz w:val="18"/>
                <w:lang w:eastAsia="en-GB"/>
              </w:rPr>
            </w:pPr>
            <w:r w:rsidRPr="008B6746">
              <w:rPr>
                <w:sz w:val="18"/>
                <w:lang w:eastAsia="en-GB"/>
              </w:rPr>
              <w:t>92 (-)</w:t>
            </w:r>
          </w:p>
        </w:tc>
        <w:tc>
          <w:tcPr>
            <w:tcW w:w="320" w:type="pct"/>
            <w:shd w:val="clear" w:color="auto" w:fill="auto"/>
            <w:noWrap/>
            <w:vAlign w:val="center"/>
            <w:hideMark/>
          </w:tcPr>
          <w:p w14:paraId="3939F1D5" w14:textId="233DBC2C" w:rsidR="00230BE3" w:rsidRPr="008B6746" w:rsidRDefault="00230BE3" w:rsidP="00A24B57">
            <w:pPr>
              <w:pStyle w:val="NoSpacing"/>
              <w:jc w:val="center"/>
              <w:rPr>
                <w:sz w:val="18"/>
                <w:lang w:eastAsia="en-GB"/>
              </w:rPr>
            </w:pPr>
            <w:r w:rsidRPr="00A24B57">
              <w:rPr>
                <w:sz w:val="18"/>
                <w:lang w:eastAsia="en-GB"/>
              </w:rPr>
              <w:t>82</w:t>
            </w:r>
          </w:p>
        </w:tc>
        <w:tc>
          <w:tcPr>
            <w:tcW w:w="320" w:type="pct"/>
            <w:shd w:val="clear" w:color="auto" w:fill="auto"/>
            <w:noWrap/>
            <w:vAlign w:val="center"/>
            <w:hideMark/>
          </w:tcPr>
          <w:p w14:paraId="7EFF47CD" w14:textId="566F8306" w:rsidR="00230BE3" w:rsidRPr="008B6746" w:rsidRDefault="00230BE3" w:rsidP="00A24B57">
            <w:pPr>
              <w:pStyle w:val="NoSpacing"/>
              <w:jc w:val="center"/>
              <w:rPr>
                <w:sz w:val="18"/>
                <w:lang w:eastAsia="en-GB"/>
              </w:rPr>
            </w:pPr>
            <w:r w:rsidRPr="00A24B57">
              <w:rPr>
                <w:sz w:val="18"/>
                <w:lang w:eastAsia="en-GB"/>
              </w:rPr>
              <w:t>87</w:t>
            </w:r>
          </w:p>
        </w:tc>
        <w:tc>
          <w:tcPr>
            <w:tcW w:w="335" w:type="pct"/>
            <w:shd w:val="clear" w:color="auto" w:fill="auto"/>
            <w:vAlign w:val="center"/>
          </w:tcPr>
          <w:p w14:paraId="227271FE" w14:textId="77777777" w:rsidR="00230BE3" w:rsidRPr="008B6746" w:rsidRDefault="00230BE3" w:rsidP="00A24B57">
            <w:pPr>
              <w:pStyle w:val="NoSpacing"/>
              <w:jc w:val="center"/>
              <w:rPr>
                <w:sz w:val="18"/>
                <w:lang w:eastAsia="en-GB"/>
              </w:rPr>
            </w:pPr>
            <w:r w:rsidRPr="008B6746">
              <w:rPr>
                <w:sz w:val="18"/>
              </w:rPr>
              <w:t>0.5</w:t>
            </w:r>
          </w:p>
        </w:tc>
        <w:tc>
          <w:tcPr>
            <w:tcW w:w="193" w:type="pct"/>
            <w:shd w:val="clear" w:color="auto" w:fill="auto"/>
            <w:vAlign w:val="center"/>
          </w:tcPr>
          <w:p w14:paraId="1B8BF41E"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320EA61"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9DDB9E7" w14:textId="77777777" w:rsidTr="005D77A8">
        <w:trPr>
          <w:trHeight w:val="70"/>
        </w:trPr>
        <w:tc>
          <w:tcPr>
            <w:tcW w:w="785" w:type="pct"/>
            <w:shd w:val="clear" w:color="auto" w:fill="auto"/>
            <w:noWrap/>
            <w:vAlign w:val="center"/>
            <w:hideMark/>
          </w:tcPr>
          <w:p w14:paraId="3DF22F0E" w14:textId="5EE93F4B" w:rsidR="00230BE3" w:rsidRPr="008B6746" w:rsidRDefault="00230BE3" w:rsidP="00A24B57">
            <w:pPr>
              <w:pStyle w:val="NoSpacing"/>
              <w:rPr>
                <w:sz w:val="18"/>
                <w:lang w:eastAsia="en-GB"/>
              </w:rPr>
            </w:pPr>
            <w:r w:rsidRPr="008B6746">
              <w:rPr>
                <w:sz w:val="18"/>
                <w:lang w:eastAsia="en-GB"/>
              </w:rPr>
              <w:t>Northampton</w:t>
            </w:r>
            <w:r>
              <w:rPr>
                <w:sz w:val="18"/>
                <w:lang w:eastAsia="en-GB"/>
              </w:rPr>
              <w:t xml:space="preserve"> local links</w:t>
            </w:r>
          </w:p>
        </w:tc>
        <w:tc>
          <w:tcPr>
            <w:tcW w:w="306" w:type="pct"/>
            <w:shd w:val="clear" w:color="auto" w:fill="auto"/>
            <w:vAlign w:val="center"/>
          </w:tcPr>
          <w:p w14:paraId="0F04119E"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252C8D3A" w14:textId="4DEF4CEB"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2A249E0F" w14:textId="06A28DF4" w:rsidR="00230BE3" w:rsidRPr="008B6746" w:rsidRDefault="00230BE3" w:rsidP="00A24B57">
            <w:pPr>
              <w:pStyle w:val="NoSpacing"/>
              <w:jc w:val="center"/>
              <w:rPr>
                <w:sz w:val="18"/>
              </w:rPr>
            </w:pPr>
            <w:r w:rsidRPr="0023551D">
              <w:rPr>
                <w:sz w:val="18"/>
              </w:rPr>
              <w:t>2.3</w:t>
            </w:r>
          </w:p>
        </w:tc>
        <w:tc>
          <w:tcPr>
            <w:tcW w:w="218" w:type="pct"/>
            <w:shd w:val="clear" w:color="auto" w:fill="auto"/>
            <w:vAlign w:val="center"/>
          </w:tcPr>
          <w:p w14:paraId="59D0801C" w14:textId="77777777" w:rsidR="00230BE3" w:rsidRPr="008B6746" w:rsidRDefault="00230BE3" w:rsidP="00A24B57">
            <w:pPr>
              <w:pStyle w:val="NoSpacing"/>
              <w:jc w:val="center"/>
              <w:rPr>
                <w:sz w:val="18"/>
                <w:lang w:eastAsia="en-GB"/>
              </w:rPr>
            </w:pPr>
            <w:r w:rsidRPr="008B6746">
              <w:rPr>
                <w:sz w:val="18"/>
              </w:rPr>
              <w:t>6.62</w:t>
            </w:r>
          </w:p>
        </w:tc>
        <w:tc>
          <w:tcPr>
            <w:tcW w:w="306" w:type="pct"/>
            <w:shd w:val="clear" w:color="auto" w:fill="auto"/>
            <w:vAlign w:val="center"/>
          </w:tcPr>
          <w:p w14:paraId="2ECFAA22" w14:textId="2373988A"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0B8FE45C" w14:textId="32A200EE" w:rsidR="00230BE3" w:rsidRPr="008B6746" w:rsidRDefault="00230BE3" w:rsidP="00A24B57">
            <w:pPr>
              <w:pStyle w:val="NoSpacing"/>
              <w:jc w:val="center"/>
              <w:rPr>
                <w:sz w:val="18"/>
              </w:rPr>
            </w:pPr>
            <w:r w:rsidRPr="0023551D">
              <w:rPr>
                <w:sz w:val="18"/>
              </w:rPr>
              <w:t>22,900</w:t>
            </w:r>
          </w:p>
        </w:tc>
        <w:tc>
          <w:tcPr>
            <w:tcW w:w="306" w:type="pct"/>
            <w:shd w:val="clear" w:color="auto" w:fill="auto"/>
            <w:vAlign w:val="center"/>
          </w:tcPr>
          <w:p w14:paraId="2A384D91" w14:textId="5481F274"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090</w:t>
            </w:r>
          </w:p>
        </w:tc>
        <w:tc>
          <w:tcPr>
            <w:tcW w:w="262" w:type="pct"/>
            <w:shd w:val="clear" w:color="auto" w:fill="auto"/>
            <w:noWrap/>
            <w:vAlign w:val="center"/>
            <w:hideMark/>
          </w:tcPr>
          <w:p w14:paraId="4D046EFB" w14:textId="162E2428"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981</w:t>
            </w:r>
          </w:p>
        </w:tc>
        <w:tc>
          <w:tcPr>
            <w:tcW w:w="305" w:type="pct"/>
            <w:shd w:val="clear" w:color="auto" w:fill="auto"/>
            <w:noWrap/>
            <w:vAlign w:val="center"/>
            <w:hideMark/>
          </w:tcPr>
          <w:p w14:paraId="3E227753" w14:textId="77777777" w:rsidR="00230BE3" w:rsidRPr="008B6746" w:rsidRDefault="00230BE3" w:rsidP="00A24B57">
            <w:pPr>
              <w:pStyle w:val="NoSpacing"/>
              <w:jc w:val="center"/>
              <w:rPr>
                <w:sz w:val="18"/>
                <w:lang w:eastAsia="en-GB"/>
              </w:rPr>
            </w:pPr>
            <w:r w:rsidRPr="008B6746">
              <w:rPr>
                <w:sz w:val="18"/>
                <w:lang w:eastAsia="en-GB"/>
              </w:rPr>
              <w:t>168 (15)</w:t>
            </w:r>
          </w:p>
        </w:tc>
        <w:tc>
          <w:tcPr>
            <w:tcW w:w="323" w:type="pct"/>
            <w:shd w:val="clear" w:color="auto" w:fill="auto"/>
            <w:noWrap/>
            <w:vAlign w:val="center"/>
            <w:hideMark/>
          </w:tcPr>
          <w:p w14:paraId="4B488F1B" w14:textId="77777777" w:rsidR="00230BE3" w:rsidRPr="008B6746" w:rsidRDefault="00230BE3" w:rsidP="00A24B57">
            <w:pPr>
              <w:pStyle w:val="NoSpacing"/>
              <w:jc w:val="center"/>
              <w:rPr>
                <w:sz w:val="18"/>
                <w:lang w:eastAsia="en-GB"/>
              </w:rPr>
            </w:pPr>
            <w:r w:rsidRPr="008B6746">
              <w:rPr>
                <w:sz w:val="18"/>
                <w:lang w:eastAsia="en-GB"/>
              </w:rPr>
              <w:t>- (-)</w:t>
            </w:r>
          </w:p>
        </w:tc>
        <w:tc>
          <w:tcPr>
            <w:tcW w:w="320" w:type="pct"/>
            <w:shd w:val="clear" w:color="auto" w:fill="auto"/>
            <w:noWrap/>
            <w:vAlign w:val="center"/>
            <w:hideMark/>
          </w:tcPr>
          <w:p w14:paraId="39A6E47D" w14:textId="68134983" w:rsidR="00230BE3" w:rsidRPr="008B6746" w:rsidRDefault="00230BE3" w:rsidP="00A24B57">
            <w:pPr>
              <w:pStyle w:val="NoSpacing"/>
              <w:jc w:val="center"/>
              <w:rPr>
                <w:sz w:val="18"/>
                <w:lang w:eastAsia="en-GB"/>
              </w:rPr>
            </w:pPr>
            <w:r w:rsidRPr="00A24B57">
              <w:rPr>
                <w:sz w:val="18"/>
                <w:lang w:eastAsia="en-GB"/>
              </w:rPr>
              <w:t>137</w:t>
            </w:r>
          </w:p>
        </w:tc>
        <w:tc>
          <w:tcPr>
            <w:tcW w:w="320" w:type="pct"/>
            <w:shd w:val="clear" w:color="auto" w:fill="auto"/>
            <w:noWrap/>
            <w:vAlign w:val="center"/>
            <w:hideMark/>
          </w:tcPr>
          <w:p w14:paraId="5298558B" w14:textId="362F0B5D" w:rsidR="00230BE3" w:rsidRPr="008B6746" w:rsidRDefault="00230BE3" w:rsidP="00A24B57">
            <w:pPr>
              <w:pStyle w:val="NoSpacing"/>
              <w:jc w:val="center"/>
              <w:rPr>
                <w:sz w:val="18"/>
                <w:lang w:eastAsia="en-GB"/>
              </w:rPr>
            </w:pPr>
            <w:r w:rsidRPr="00A24B57">
              <w:rPr>
                <w:sz w:val="18"/>
                <w:lang w:eastAsia="en-GB"/>
              </w:rPr>
              <w:t>217</w:t>
            </w:r>
          </w:p>
        </w:tc>
        <w:tc>
          <w:tcPr>
            <w:tcW w:w="335" w:type="pct"/>
            <w:shd w:val="clear" w:color="auto" w:fill="auto"/>
            <w:vAlign w:val="center"/>
          </w:tcPr>
          <w:p w14:paraId="39168FEF" w14:textId="77777777" w:rsidR="00230BE3" w:rsidRPr="008B6746" w:rsidRDefault="00230BE3" w:rsidP="00A24B57">
            <w:pPr>
              <w:pStyle w:val="NoSpacing"/>
              <w:jc w:val="center"/>
              <w:rPr>
                <w:sz w:val="18"/>
                <w:lang w:eastAsia="en-GB"/>
              </w:rPr>
            </w:pPr>
            <w:r w:rsidRPr="008B6746">
              <w:rPr>
                <w:sz w:val="18"/>
              </w:rPr>
              <w:t>2.9</w:t>
            </w:r>
          </w:p>
        </w:tc>
        <w:tc>
          <w:tcPr>
            <w:tcW w:w="193" w:type="pct"/>
            <w:shd w:val="clear" w:color="auto" w:fill="auto"/>
            <w:vAlign w:val="center"/>
          </w:tcPr>
          <w:p w14:paraId="319CA6E1"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1BAE485"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4BF60821" w14:textId="77777777" w:rsidTr="005D77A8">
        <w:trPr>
          <w:trHeight w:val="70"/>
        </w:trPr>
        <w:tc>
          <w:tcPr>
            <w:tcW w:w="785" w:type="pct"/>
            <w:shd w:val="clear" w:color="auto" w:fill="auto"/>
            <w:noWrap/>
            <w:vAlign w:val="center"/>
            <w:hideMark/>
          </w:tcPr>
          <w:p w14:paraId="2A31A8DD" w14:textId="1B54CDF4" w:rsidR="00230BE3" w:rsidRPr="008B6746" w:rsidRDefault="00230BE3" w:rsidP="00A24B57">
            <w:pPr>
              <w:pStyle w:val="NoSpacing"/>
              <w:rPr>
                <w:sz w:val="18"/>
                <w:lang w:eastAsia="en-GB"/>
              </w:rPr>
            </w:pPr>
            <w:r w:rsidRPr="008B6746">
              <w:rPr>
                <w:sz w:val="18"/>
                <w:lang w:eastAsia="en-GB"/>
              </w:rPr>
              <w:t>Northwich</w:t>
            </w:r>
            <w:r>
              <w:rPr>
                <w:sz w:val="18"/>
                <w:lang w:eastAsia="en-GB"/>
              </w:rPr>
              <w:t xml:space="preserve"> network </w:t>
            </w:r>
          </w:p>
        </w:tc>
        <w:tc>
          <w:tcPr>
            <w:tcW w:w="306" w:type="pct"/>
            <w:shd w:val="clear" w:color="auto" w:fill="auto"/>
            <w:vAlign w:val="center"/>
          </w:tcPr>
          <w:p w14:paraId="4E27E6DF"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6AA6DDEB" w14:textId="7066A018"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6BD0E8E1" w14:textId="3932BDC4" w:rsidR="00230BE3" w:rsidRPr="008B6746" w:rsidRDefault="00230BE3" w:rsidP="00A24B57">
            <w:pPr>
              <w:pStyle w:val="NoSpacing"/>
              <w:jc w:val="center"/>
              <w:rPr>
                <w:sz w:val="18"/>
              </w:rPr>
            </w:pPr>
            <w:r w:rsidRPr="0023551D">
              <w:rPr>
                <w:sz w:val="18"/>
              </w:rPr>
              <w:t>2.5</w:t>
            </w:r>
          </w:p>
        </w:tc>
        <w:tc>
          <w:tcPr>
            <w:tcW w:w="218" w:type="pct"/>
            <w:shd w:val="clear" w:color="auto" w:fill="auto"/>
            <w:vAlign w:val="center"/>
          </w:tcPr>
          <w:p w14:paraId="4882E0D8" w14:textId="77777777" w:rsidR="00230BE3" w:rsidRPr="008B6746" w:rsidRDefault="00230BE3" w:rsidP="00A24B57">
            <w:pPr>
              <w:pStyle w:val="NoSpacing"/>
              <w:jc w:val="center"/>
              <w:rPr>
                <w:sz w:val="18"/>
                <w:lang w:eastAsia="en-GB"/>
              </w:rPr>
            </w:pPr>
            <w:r w:rsidRPr="008B6746">
              <w:rPr>
                <w:sz w:val="18"/>
              </w:rPr>
              <w:t>4.94</w:t>
            </w:r>
          </w:p>
        </w:tc>
        <w:tc>
          <w:tcPr>
            <w:tcW w:w="306" w:type="pct"/>
            <w:shd w:val="clear" w:color="auto" w:fill="auto"/>
            <w:vAlign w:val="center"/>
          </w:tcPr>
          <w:p w14:paraId="5FF8A7E4"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7B9F6CF1" w14:textId="0A151490" w:rsidR="00230BE3" w:rsidRPr="008B6746" w:rsidRDefault="00230BE3" w:rsidP="00A24B57">
            <w:pPr>
              <w:pStyle w:val="NoSpacing"/>
              <w:jc w:val="center"/>
              <w:rPr>
                <w:sz w:val="18"/>
              </w:rPr>
            </w:pPr>
            <w:r w:rsidRPr="0023551D">
              <w:rPr>
                <w:sz w:val="18"/>
              </w:rPr>
              <w:t>18,800</w:t>
            </w:r>
          </w:p>
        </w:tc>
        <w:tc>
          <w:tcPr>
            <w:tcW w:w="306" w:type="pct"/>
            <w:shd w:val="clear" w:color="auto" w:fill="auto"/>
            <w:vAlign w:val="center"/>
          </w:tcPr>
          <w:p w14:paraId="2E2356AF" w14:textId="183F3917"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071</w:t>
            </w:r>
          </w:p>
        </w:tc>
        <w:tc>
          <w:tcPr>
            <w:tcW w:w="262" w:type="pct"/>
            <w:shd w:val="clear" w:color="auto" w:fill="auto"/>
            <w:noWrap/>
            <w:vAlign w:val="center"/>
            <w:hideMark/>
          </w:tcPr>
          <w:p w14:paraId="1CC1383D" w14:textId="45DBA3F7" w:rsidR="00230BE3" w:rsidRPr="008B6746" w:rsidRDefault="00230BE3" w:rsidP="00A24B57">
            <w:pPr>
              <w:pStyle w:val="NoSpacing"/>
              <w:jc w:val="center"/>
              <w:rPr>
                <w:sz w:val="18"/>
                <w:lang w:eastAsia="en-GB"/>
              </w:rPr>
            </w:pPr>
            <w:r w:rsidRPr="008B6746">
              <w:rPr>
                <w:sz w:val="18"/>
                <w:lang w:eastAsia="en-GB"/>
              </w:rPr>
              <w:t>3</w:t>
            </w:r>
            <w:r>
              <w:rPr>
                <w:sz w:val="18"/>
                <w:lang w:eastAsia="en-GB"/>
              </w:rPr>
              <w:t>,</w:t>
            </w:r>
            <w:r w:rsidRPr="008B6746">
              <w:rPr>
                <w:sz w:val="18"/>
                <w:lang w:eastAsia="en-GB"/>
              </w:rPr>
              <w:t>653</w:t>
            </w:r>
          </w:p>
        </w:tc>
        <w:tc>
          <w:tcPr>
            <w:tcW w:w="305" w:type="pct"/>
            <w:shd w:val="clear" w:color="auto" w:fill="auto"/>
            <w:noWrap/>
            <w:vAlign w:val="center"/>
            <w:hideMark/>
          </w:tcPr>
          <w:p w14:paraId="3B974CA2" w14:textId="77777777" w:rsidR="00230BE3" w:rsidRPr="008B6746" w:rsidRDefault="00230BE3" w:rsidP="00A24B57">
            <w:pPr>
              <w:pStyle w:val="NoSpacing"/>
              <w:jc w:val="center"/>
              <w:rPr>
                <w:sz w:val="18"/>
                <w:lang w:eastAsia="en-GB"/>
              </w:rPr>
            </w:pPr>
            <w:r w:rsidRPr="008B6746">
              <w:rPr>
                <w:sz w:val="18"/>
                <w:lang w:eastAsia="en-GB"/>
              </w:rPr>
              <w:t>149 (14)</w:t>
            </w:r>
          </w:p>
        </w:tc>
        <w:tc>
          <w:tcPr>
            <w:tcW w:w="323" w:type="pct"/>
            <w:shd w:val="clear" w:color="auto" w:fill="auto"/>
            <w:noWrap/>
            <w:vAlign w:val="center"/>
            <w:hideMark/>
          </w:tcPr>
          <w:p w14:paraId="3663BFD7" w14:textId="77777777" w:rsidR="00230BE3" w:rsidRPr="008B6746" w:rsidRDefault="00230BE3" w:rsidP="00A24B57">
            <w:pPr>
              <w:pStyle w:val="NoSpacing"/>
              <w:jc w:val="center"/>
              <w:rPr>
                <w:sz w:val="18"/>
                <w:lang w:eastAsia="en-GB"/>
              </w:rPr>
            </w:pPr>
            <w:r w:rsidRPr="008B6746">
              <w:rPr>
                <w:sz w:val="18"/>
                <w:lang w:eastAsia="en-GB"/>
              </w:rPr>
              <w:t>291 (8)</w:t>
            </w:r>
          </w:p>
        </w:tc>
        <w:tc>
          <w:tcPr>
            <w:tcW w:w="320" w:type="pct"/>
            <w:shd w:val="clear" w:color="auto" w:fill="auto"/>
            <w:noWrap/>
            <w:vAlign w:val="center"/>
            <w:hideMark/>
          </w:tcPr>
          <w:p w14:paraId="2BC35E8B" w14:textId="6604337B" w:rsidR="00230BE3" w:rsidRPr="008B6746" w:rsidRDefault="00230BE3" w:rsidP="00A24B57">
            <w:pPr>
              <w:pStyle w:val="NoSpacing"/>
              <w:jc w:val="center"/>
              <w:rPr>
                <w:sz w:val="18"/>
                <w:lang w:eastAsia="en-GB"/>
              </w:rPr>
            </w:pPr>
            <w:r w:rsidRPr="00A24B57">
              <w:rPr>
                <w:sz w:val="18"/>
                <w:lang w:eastAsia="en-GB"/>
              </w:rPr>
              <w:t>100</w:t>
            </w:r>
          </w:p>
        </w:tc>
        <w:tc>
          <w:tcPr>
            <w:tcW w:w="320" w:type="pct"/>
            <w:shd w:val="clear" w:color="auto" w:fill="auto"/>
            <w:noWrap/>
            <w:vAlign w:val="center"/>
            <w:hideMark/>
          </w:tcPr>
          <w:p w14:paraId="010EC042" w14:textId="5BE4650C" w:rsidR="00230BE3" w:rsidRPr="008B6746" w:rsidRDefault="00230BE3" w:rsidP="00A24B57">
            <w:pPr>
              <w:pStyle w:val="NoSpacing"/>
              <w:jc w:val="center"/>
              <w:rPr>
                <w:sz w:val="18"/>
                <w:lang w:eastAsia="en-GB"/>
              </w:rPr>
            </w:pPr>
            <w:r w:rsidRPr="00A24B57">
              <w:rPr>
                <w:sz w:val="18"/>
                <w:lang w:eastAsia="en-GB"/>
              </w:rPr>
              <w:t>308</w:t>
            </w:r>
          </w:p>
        </w:tc>
        <w:tc>
          <w:tcPr>
            <w:tcW w:w="335" w:type="pct"/>
            <w:shd w:val="clear" w:color="auto" w:fill="auto"/>
            <w:vAlign w:val="center"/>
          </w:tcPr>
          <w:p w14:paraId="2DF25B93" w14:textId="77777777" w:rsidR="00230BE3" w:rsidRPr="008B6746" w:rsidRDefault="00230BE3" w:rsidP="00A24B57">
            <w:pPr>
              <w:pStyle w:val="NoSpacing"/>
              <w:jc w:val="center"/>
              <w:rPr>
                <w:sz w:val="18"/>
                <w:lang w:eastAsia="en-GB"/>
              </w:rPr>
            </w:pPr>
            <w:r w:rsidRPr="008B6746">
              <w:rPr>
                <w:sz w:val="18"/>
              </w:rPr>
              <w:t>7.9</w:t>
            </w:r>
          </w:p>
        </w:tc>
        <w:tc>
          <w:tcPr>
            <w:tcW w:w="193" w:type="pct"/>
            <w:shd w:val="clear" w:color="auto" w:fill="auto"/>
            <w:vAlign w:val="center"/>
          </w:tcPr>
          <w:p w14:paraId="45AFE7B3"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858A672"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492D175B" w14:textId="77777777" w:rsidTr="005D77A8">
        <w:trPr>
          <w:trHeight w:val="70"/>
        </w:trPr>
        <w:tc>
          <w:tcPr>
            <w:tcW w:w="785" w:type="pct"/>
            <w:shd w:val="clear" w:color="auto" w:fill="auto"/>
            <w:noWrap/>
            <w:vAlign w:val="center"/>
            <w:hideMark/>
          </w:tcPr>
          <w:p w14:paraId="38A2B3FA" w14:textId="14A49CE8" w:rsidR="00230BE3" w:rsidRPr="008B6746" w:rsidRDefault="00230BE3" w:rsidP="00A24B57">
            <w:pPr>
              <w:pStyle w:val="NoSpacing"/>
              <w:rPr>
                <w:sz w:val="18"/>
                <w:lang w:eastAsia="en-GB"/>
              </w:rPr>
            </w:pPr>
            <w:r w:rsidRPr="008B6746">
              <w:rPr>
                <w:sz w:val="18"/>
                <w:lang w:eastAsia="en-GB"/>
              </w:rPr>
              <w:lastRenderedPageBreak/>
              <w:t>Norwich</w:t>
            </w:r>
            <w:r>
              <w:rPr>
                <w:sz w:val="18"/>
                <w:lang w:eastAsia="en-GB"/>
              </w:rPr>
              <w:t xml:space="preserve"> network and riverside routes</w:t>
            </w:r>
          </w:p>
        </w:tc>
        <w:tc>
          <w:tcPr>
            <w:tcW w:w="306" w:type="pct"/>
            <w:shd w:val="clear" w:color="auto" w:fill="auto"/>
            <w:vAlign w:val="center"/>
          </w:tcPr>
          <w:p w14:paraId="54DF5D6E"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73D26685" w14:textId="2C18B8EC"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1810161C" w14:textId="1E9C78C9" w:rsidR="00230BE3" w:rsidRPr="008B6746" w:rsidRDefault="00230BE3" w:rsidP="00A24B57">
            <w:pPr>
              <w:pStyle w:val="NoSpacing"/>
              <w:jc w:val="center"/>
              <w:rPr>
                <w:sz w:val="18"/>
              </w:rPr>
            </w:pPr>
            <w:r w:rsidRPr="0023551D">
              <w:rPr>
                <w:sz w:val="18"/>
              </w:rPr>
              <w:t>3.0</w:t>
            </w:r>
          </w:p>
        </w:tc>
        <w:tc>
          <w:tcPr>
            <w:tcW w:w="218" w:type="pct"/>
            <w:shd w:val="clear" w:color="auto" w:fill="auto"/>
            <w:vAlign w:val="center"/>
          </w:tcPr>
          <w:p w14:paraId="3C2CFF26" w14:textId="3F6014F0" w:rsidR="00230BE3" w:rsidRPr="008B6746" w:rsidRDefault="00230BE3" w:rsidP="00A24B57">
            <w:pPr>
              <w:pStyle w:val="NoSpacing"/>
              <w:jc w:val="center"/>
              <w:rPr>
                <w:sz w:val="18"/>
                <w:lang w:eastAsia="en-GB"/>
              </w:rPr>
            </w:pPr>
            <w:r w:rsidRPr="008B6746">
              <w:rPr>
                <w:sz w:val="18"/>
              </w:rPr>
              <w:t>9.8</w:t>
            </w:r>
            <w:r>
              <w:rPr>
                <w:sz w:val="18"/>
              </w:rPr>
              <w:t>0</w:t>
            </w:r>
          </w:p>
        </w:tc>
        <w:tc>
          <w:tcPr>
            <w:tcW w:w="306" w:type="pct"/>
            <w:shd w:val="clear" w:color="auto" w:fill="auto"/>
            <w:vAlign w:val="center"/>
          </w:tcPr>
          <w:p w14:paraId="25451984"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35868859" w14:textId="73E11165" w:rsidR="00230BE3" w:rsidRPr="008B6746" w:rsidRDefault="00230BE3" w:rsidP="00A24B57">
            <w:pPr>
              <w:pStyle w:val="NoSpacing"/>
              <w:jc w:val="center"/>
              <w:rPr>
                <w:sz w:val="18"/>
              </w:rPr>
            </w:pPr>
            <w:r w:rsidRPr="0023551D">
              <w:rPr>
                <w:sz w:val="18"/>
              </w:rPr>
              <w:t>60,100</w:t>
            </w:r>
          </w:p>
        </w:tc>
        <w:tc>
          <w:tcPr>
            <w:tcW w:w="306" w:type="pct"/>
            <w:shd w:val="clear" w:color="auto" w:fill="auto"/>
            <w:vAlign w:val="center"/>
          </w:tcPr>
          <w:p w14:paraId="05299C25" w14:textId="4C7DDEE0"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568</w:t>
            </w:r>
          </w:p>
        </w:tc>
        <w:tc>
          <w:tcPr>
            <w:tcW w:w="262" w:type="pct"/>
            <w:shd w:val="clear" w:color="auto" w:fill="auto"/>
            <w:noWrap/>
            <w:vAlign w:val="center"/>
            <w:hideMark/>
          </w:tcPr>
          <w:p w14:paraId="2857FACE" w14:textId="0D74688D"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014</w:t>
            </w:r>
          </w:p>
        </w:tc>
        <w:tc>
          <w:tcPr>
            <w:tcW w:w="305" w:type="pct"/>
            <w:shd w:val="clear" w:color="auto" w:fill="auto"/>
            <w:noWrap/>
            <w:vAlign w:val="center"/>
            <w:hideMark/>
          </w:tcPr>
          <w:p w14:paraId="523D6FA0" w14:textId="77777777" w:rsidR="00230BE3" w:rsidRPr="008B6746" w:rsidRDefault="00230BE3" w:rsidP="00A24B57">
            <w:pPr>
              <w:pStyle w:val="NoSpacing"/>
              <w:jc w:val="center"/>
              <w:rPr>
                <w:sz w:val="18"/>
                <w:lang w:eastAsia="en-GB"/>
              </w:rPr>
            </w:pPr>
            <w:r w:rsidRPr="008B6746">
              <w:rPr>
                <w:sz w:val="18"/>
                <w:lang w:eastAsia="en-GB"/>
              </w:rPr>
              <w:t>290 (18)</w:t>
            </w:r>
          </w:p>
        </w:tc>
        <w:tc>
          <w:tcPr>
            <w:tcW w:w="323" w:type="pct"/>
            <w:shd w:val="clear" w:color="auto" w:fill="auto"/>
            <w:noWrap/>
            <w:vAlign w:val="center"/>
            <w:hideMark/>
          </w:tcPr>
          <w:p w14:paraId="19F02F35" w14:textId="77777777" w:rsidR="00230BE3" w:rsidRPr="008B6746" w:rsidRDefault="00230BE3" w:rsidP="00A24B57">
            <w:pPr>
              <w:pStyle w:val="NoSpacing"/>
              <w:jc w:val="center"/>
              <w:rPr>
                <w:sz w:val="18"/>
                <w:lang w:eastAsia="en-GB"/>
              </w:rPr>
            </w:pPr>
            <w:r w:rsidRPr="008B6746">
              <w:rPr>
                <w:sz w:val="18"/>
                <w:lang w:eastAsia="en-GB"/>
              </w:rPr>
              <w:t>145 (14)</w:t>
            </w:r>
          </w:p>
        </w:tc>
        <w:tc>
          <w:tcPr>
            <w:tcW w:w="320" w:type="pct"/>
            <w:shd w:val="clear" w:color="auto" w:fill="auto"/>
            <w:noWrap/>
            <w:vAlign w:val="center"/>
            <w:hideMark/>
          </w:tcPr>
          <w:p w14:paraId="2E4FD52E" w14:textId="3CA4290D" w:rsidR="00230BE3" w:rsidRPr="008B6746" w:rsidRDefault="00230BE3" w:rsidP="00A24B57">
            <w:pPr>
              <w:pStyle w:val="NoSpacing"/>
              <w:jc w:val="center"/>
              <w:rPr>
                <w:sz w:val="18"/>
                <w:lang w:eastAsia="en-GB"/>
              </w:rPr>
            </w:pPr>
            <w:r w:rsidRPr="00A24B57">
              <w:rPr>
                <w:sz w:val="18"/>
                <w:lang w:eastAsia="en-GB"/>
              </w:rPr>
              <w:t>371</w:t>
            </w:r>
          </w:p>
        </w:tc>
        <w:tc>
          <w:tcPr>
            <w:tcW w:w="320" w:type="pct"/>
            <w:shd w:val="clear" w:color="auto" w:fill="auto"/>
            <w:noWrap/>
            <w:vAlign w:val="center"/>
            <w:hideMark/>
          </w:tcPr>
          <w:p w14:paraId="47B1FFC8" w14:textId="09388460" w:rsidR="00230BE3" w:rsidRPr="008B6746" w:rsidRDefault="00230BE3" w:rsidP="00A24B57">
            <w:pPr>
              <w:pStyle w:val="NoSpacing"/>
              <w:jc w:val="center"/>
              <w:rPr>
                <w:sz w:val="18"/>
                <w:lang w:eastAsia="en-GB"/>
              </w:rPr>
            </w:pPr>
            <w:r w:rsidRPr="00A24B57">
              <w:rPr>
                <w:sz w:val="18"/>
                <w:lang w:eastAsia="en-GB"/>
              </w:rPr>
              <w:t>534</w:t>
            </w:r>
          </w:p>
        </w:tc>
        <w:tc>
          <w:tcPr>
            <w:tcW w:w="335" w:type="pct"/>
            <w:shd w:val="clear" w:color="auto" w:fill="auto"/>
            <w:vAlign w:val="center"/>
          </w:tcPr>
          <w:p w14:paraId="12AE6CBB" w14:textId="77777777" w:rsidR="00230BE3" w:rsidRPr="008B6746" w:rsidRDefault="00230BE3" w:rsidP="00A24B57">
            <w:pPr>
              <w:pStyle w:val="NoSpacing"/>
              <w:jc w:val="center"/>
              <w:rPr>
                <w:sz w:val="18"/>
                <w:lang w:eastAsia="en-GB"/>
              </w:rPr>
            </w:pPr>
            <w:r w:rsidRPr="008B6746">
              <w:rPr>
                <w:sz w:val="18"/>
              </w:rPr>
              <w:t>7.6</w:t>
            </w:r>
          </w:p>
        </w:tc>
        <w:tc>
          <w:tcPr>
            <w:tcW w:w="193" w:type="pct"/>
            <w:shd w:val="clear" w:color="auto" w:fill="auto"/>
            <w:vAlign w:val="center"/>
          </w:tcPr>
          <w:p w14:paraId="488E09F1"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C202B62"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81FC67B" w14:textId="77777777" w:rsidTr="005D77A8">
        <w:trPr>
          <w:trHeight w:val="75"/>
        </w:trPr>
        <w:tc>
          <w:tcPr>
            <w:tcW w:w="785" w:type="pct"/>
            <w:shd w:val="clear" w:color="auto" w:fill="auto"/>
            <w:noWrap/>
            <w:vAlign w:val="center"/>
            <w:hideMark/>
          </w:tcPr>
          <w:p w14:paraId="61E5E635" w14:textId="1A3538A8" w:rsidR="00230BE3" w:rsidRPr="008B6746" w:rsidRDefault="00230BE3" w:rsidP="00A24B57">
            <w:pPr>
              <w:pStyle w:val="NoSpacing"/>
              <w:rPr>
                <w:sz w:val="18"/>
                <w:lang w:eastAsia="en-GB"/>
              </w:rPr>
            </w:pPr>
            <w:r w:rsidRPr="008B6746">
              <w:rPr>
                <w:sz w:val="18"/>
                <w:lang w:eastAsia="en-GB"/>
              </w:rPr>
              <w:t>Omagh</w:t>
            </w:r>
            <w:r>
              <w:rPr>
                <w:sz w:val="18"/>
                <w:lang w:eastAsia="en-GB"/>
              </w:rPr>
              <w:t xml:space="preserve"> riverside path</w:t>
            </w:r>
          </w:p>
        </w:tc>
        <w:tc>
          <w:tcPr>
            <w:tcW w:w="306" w:type="pct"/>
            <w:shd w:val="clear" w:color="auto" w:fill="auto"/>
            <w:vAlign w:val="center"/>
          </w:tcPr>
          <w:p w14:paraId="4BBD6B86" w14:textId="6539967B" w:rsidR="00230BE3" w:rsidRPr="008B6746" w:rsidRDefault="00230BE3" w:rsidP="00A24B57">
            <w:pPr>
              <w:pStyle w:val="NoSpacing"/>
              <w:jc w:val="center"/>
              <w:rPr>
                <w:sz w:val="18"/>
                <w:lang w:eastAsia="en-GB"/>
              </w:rPr>
            </w:pPr>
            <w:r w:rsidRPr="008B6746">
              <w:rPr>
                <w:rFonts w:cs="Arial"/>
                <w:sz w:val="18"/>
              </w:rPr>
              <w:t>N</w:t>
            </w:r>
            <w:r>
              <w:rPr>
                <w:rFonts w:cs="Arial"/>
                <w:sz w:val="18"/>
              </w:rPr>
              <w:t xml:space="preserve">orthern </w:t>
            </w:r>
            <w:r w:rsidRPr="008B6746">
              <w:rPr>
                <w:rFonts w:cs="Arial"/>
                <w:sz w:val="18"/>
              </w:rPr>
              <w:t>I</w:t>
            </w:r>
            <w:r>
              <w:rPr>
                <w:rFonts w:cs="Arial"/>
                <w:sz w:val="18"/>
              </w:rPr>
              <w:t>reland</w:t>
            </w:r>
          </w:p>
        </w:tc>
        <w:tc>
          <w:tcPr>
            <w:tcW w:w="263" w:type="pct"/>
          </w:tcPr>
          <w:p w14:paraId="39D70176" w14:textId="6BEBA219"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3CD2DF94" w14:textId="69B402A9" w:rsidR="00230BE3" w:rsidRPr="008B6746" w:rsidRDefault="00230BE3" w:rsidP="00A24B57">
            <w:pPr>
              <w:pStyle w:val="NoSpacing"/>
              <w:jc w:val="center"/>
              <w:rPr>
                <w:sz w:val="18"/>
              </w:rPr>
            </w:pPr>
            <w:r w:rsidRPr="0023551D">
              <w:rPr>
                <w:sz w:val="18"/>
              </w:rPr>
              <w:t>0.8</w:t>
            </w:r>
          </w:p>
        </w:tc>
        <w:tc>
          <w:tcPr>
            <w:tcW w:w="218" w:type="pct"/>
            <w:shd w:val="clear" w:color="auto" w:fill="auto"/>
            <w:vAlign w:val="center"/>
          </w:tcPr>
          <w:p w14:paraId="00D7F9D3" w14:textId="77777777" w:rsidR="00230BE3" w:rsidRPr="008B6746" w:rsidRDefault="00230BE3" w:rsidP="00A24B57">
            <w:pPr>
              <w:pStyle w:val="NoSpacing"/>
              <w:jc w:val="center"/>
              <w:rPr>
                <w:sz w:val="18"/>
                <w:lang w:eastAsia="en-GB"/>
              </w:rPr>
            </w:pPr>
            <w:r w:rsidRPr="008B6746">
              <w:rPr>
                <w:sz w:val="18"/>
              </w:rPr>
              <w:t>0.46</w:t>
            </w:r>
          </w:p>
        </w:tc>
        <w:tc>
          <w:tcPr>
            <w:tcW w:w="306" w:type="pct"/>
            <w:shd w:val="clear" w:color="auto" w:fill="auto"/>
            <w:vAlign w:val="center"/>
          </w:tcPr>
          <w:p w14:paraId="7897CAF2"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48AC0C62" w14:textId="76690DEB" w:rsidR="00230BE3" w:rsidRPr="008B6746" w:rsidRDefault="00230BE3" w:rsidP="00A24B57">
            <w:pPr>
              <w:pStyle w:val="NoSpacing"/>
              <w:jc w:val="center"/>
              <w:rPr>
                <w:sz w:val="18"/>
              </w:rPr>
            </w:pPr>
            <w:r w:rsidRPr="0023551D">
              <w:rPr>
                <w:sz w:val="18"/>
              </w:rPr>
              <w:t>1,900</w:t>
            </w:r>
          </w:p>
        </w:tc>
        <w:tc>
          <w:tcPr>
            <w:tcW w:w="306" w:type="pct"/>
            <w:shd w:val="clear" w:color="auto" w:fill="auto"/>
            <w:vAlign w:val="center"/>
          </w:tcPr>
          <w:p w14:paraId="0B63D81B" w14:textId="13DC2812"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537</w:t>
            </w:r>
          </w:p>
        </w:tc>
        <w:tc>
          <w:tcPr>
            <w:tcW w:w="262" w:type="pct"/>
            <w:shd w:val="clear" w:color="auto" w:fill="auto"/>
            <w:noWrap/>
            <w:vAlign w:val="center"/>
            <w:hideMark/>
          </w:tcPr>
          <w:p w14:paraId="106648BF" w14:textId="4B22B486"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536</w:t>
            </w:r>
          </w:p>
        </w:tc>
        <w:tc>
          <w:tcPr>
            <w:tcW w:w="305" w:type="pct"/>
            <w:shd w:val="clear" w:color="auto" w:fill="auto"/>
            <w:noWrap/>
            <w:vAlign w:val="center"/>
            <w:hideMark/>
          </w:tcPr>
          <w:p w14:paraId="3F017F0F" w14:textId="77777777" w:rsidR="00230BE3" w:rsidRPr="008B6746" w:rsidRDefault="00230BE3" w:rsidP="00A24B57">
            <w:pPr>
              <w:pStyle w:val="NoSpacing"/>
              <w:jc w:val="center"/>
              <w:rPr>
                <w:sz w:val="18"/>
                <w:lang w:eastAsia="en-GB"/>
              </w:rPr>
            </w:pPr>
            <w:r w:rsidRPr="008B6746">
              <w:rPr>
                <w:sz w:val="18"/>
                <w:lang w:eastAsia="en-GB"/>
              </w:rPr>
              <w:t>252 (10)</w:t>
            </w:r>
          </w:p>
        </w:tc>
        <w:tc>
          <w:tcPr>
            <w:tcW w:w="323" w:type="pct"/>
            <w:shd w:val="clear" w:color="auto" w:fill="auto"/>
            <w:noWrap/>
            <w:vAlign w:val="center"/>
            <w:hideMark/>
          </w:tcPr>
          <w:p w14:paraId="37743AB7" w14:textId="77777777" w:rsidR="00230BE3" w:rsidRPr="008B6746" w:rsidRDefault="00230BE3" w:rsidP="00A24B57">
            <w:pPr>
              <w:pStyle w:val="NoSpacing"/>
              <w:jc w:val="center"/>
              <w:rPr>
                <w:sz w:val="18"/>
                <w:lang w:eastAsia="en-GB"/>
              </w:rPr>
            </w:pPr>
            <w:r w:rsidRPr="008B6746">
              <w:rPr>
                <w:sz w:val="18"/>
                <w:lang w:eastAsia="en-GB"/>
              </w:rPr>
              <w:t>241 (10)</w:t>
            </w:r>
          </w:p>
        </w:tc>
        <w:tc>
          <w:tcPr>
            <w:tcW w:w="320" w:type="pct"/>
            <w:shd w:val="clear" w:color="auto" w:fill="auto"/>
            <w:noWrap/>
            <w:vAlign w:val="center"/>
            <w:hideMark/>
          </w:tcPr>
          <w:p w14:paraId="00FD5746" w14:textId="6B2BA5D3" w:rsidR="00230BE3" w:rsidRPr="008B6746" w:rsidRDefault="00230BE3" w:rsidP="00A24B57">
            <w:pPr>
              <w:pStyle w:val="NoSpacing"/>
              <w:jc w:val="center"/>
              <w:rPr>
                <w:sz w:val="18"/>
                <w:lang w:eastAsia="en-GB"/>
              </w:rPr>
            </w:pPr>
            <w:r w:rsidRPr="00A24B57">
              <w:rPr>
                <w:sz w:val="18"/>
                <w:lang w:eastAsia="en-GB"/>
              </w:rPr>
              <w:t>38</w:t>
            </w:r>
          </w:p>
        </w:tc>
        <w:tc>
          <w:tcPr>
            <w:tcW w:w="320" w:type="pct"/>
            <w:shd w:val="clear" w:color="auto" w:fill="auto"/>
            <w:noWrap/>
            <w:vAlign w:val="center"/>
            <w:hideMark/>
          </w:tcPr>
          <w:p w14:paraId="1209D546" w14:textId="10DE8DE6" w:rsidR="00230BE3" w:rsidRPr="008B6746" w:rsidRDefault="00230BE3" w:rsidP="00A24B57">
            <w:pPr>
              <w:pStyle w:val="NoSpacing"/>
              <w:jc w:val="center"/>
              <w:rPr>
                <w:sz w:val="18"/>
                <w:lang w:eastAsia="en-GB"/>
              </w:rPr>
            </w:pPr>
            <w:r w:rsidRPr="00A24B57">
              <w:rPr>
                <w:sz w:val="18"/>
                <w:lang w:eastAsia="en-GB"/>
              </w:rPr>
              <w:t>42</w:t>
            </w:r>
          </w:p>
        </w:tc>
        <w:tc>
          <w:tcPr>
            <w:tcW w:w="335" w:type="pct"/>
            <w:shd w:val="clear" w:color="auto" w:fill="auto"/>
            <w:vAlign w:val="center"/>
          </w:tcPr>
          <w:p w14:paraId="1E47A4CA" w14:textId="77777777" w:rsidR="00230BE3" w:rsidRPr="008B6746" w:rsidRDefault="00230BE3" w:rsidP="00A24B57">
            <w:pPr>
              <w:pStyle w:val="NoSpacing"/>
              <w:jc w:val="center"/>
              <w:rPr>
                <w:sz w:val="18"/>
                <w:lang w:eastAsia="en-GB"/>
              </w:rPr>
            </w:pPr>
            <w:r w:rsidRPr="008B6746">
              <w:rPr>
                <w:sz w:val="18"/>
              </w:rPr>
              <w:t>0.7</w:t>
            </w:r>
          </w:p>
        </w:tc>
        <w:tc>
          <w:tcPr>
            <w:tcW w:w="193" w:type="pct"/>
            <w:shd w:val="clear" w:color="auto" w:fill="auto"/>
            <w:vAlign w:val="center"/>
          </w:tcPr>
          <w:p w14:paraId="3D89ADDD"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5DFDCA0"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47510E0A" w14:textId="77777777" w:rsidTr="005D77A8">
        <w:trPr>
          <w:trHeight w:val="70"/>
        </w:trPr>
        <w:tc>
          <w:tcPr>
            <w:tcW w:w="785" w:type="pct"/>
            <w:shd w:val="clear" w:color="auto" w:fill="auto"/>
            <w:noWrap/>
            <w:vAlign w:val="center"/>
            <w:hideMark/>
          </w:tcPr>
          <w:p w14:paraId="560E4D26" w14:textId="5D63DEFE" w:rsidR="00230BE3" w:rsidRPr="008B6746" w:rsidRDefault="00230BE3" w:rsidP="00A24B57">
            <w:pPr>
              <w:pStyle w:val="NoSpacing"/>
              <w:rPr>
                <w:sz w:val="18"/>
                <w:lang w:eastAsia="en-GB"/>
              </w:rPr>
            </w:pPr>
            <w:r w:rsidRPr="008B6746">
              <w:rPr>
                <w:sz w:val="18"/>
                <w:lang w:eastAsia="en-GB"/>
              </w:rPr>
              <w:t>Ottery St Mary</w:t>
            </w:r>
            <w:r>
              <w:rPr>
                <w:sz w:val="18"/>
                <w:lang w:eastAsia="en-GB"/>
              </w:rPr>
              <w:t xml:space="preserve"> local links</w:t>
            </w:r>
          </w:p>
        </w:tc>
        <w:tc>
          <w:tcPr>
            <w:tcW w:w="306" w:type="pct"/>
            <w:shd w:val="clear" w:color="auto" w:fill="auto"/>
            <w:vAlign w:val="center"/>
          </w:tcPr>
          <w:p w14:paraId="7DB29D4B"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5E502CB7" w14:textId="7B7F1A32"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48493511" w14:textId="085FCD35" w:rsidR="00230BE3" w:rsidRPr="008B6746" w:rsidRDefault="00230BE3" w:rsidP="00A24B57">
            <w:pPr>
              <w:pStyle w:val="NoSpacing"/>
              <w:jc w:val="center"/>
              <w:rPr>
                <w:sz w:val="18"/>
              </w:rPr>
            </w:pPr>
            <w:r w:rsidRPr="0023551D">
              <w:rPr>
                <w:sz w:val="18"/>
              </w:rPr>
              <w:t>1.0</w:t>
            </w:r>
          </w:p>
        </w:tc>
        <w:tc>
          <w:tcPr>
            <w:tcW w:w="218" w:type="pct"/>
            <w:shd w:val="clear" w:color="auto" w:fill="auto"/>
            <w:vAlign w:val="center"/>
          </w:tcPr>
          <w:p w14:paraId="3B859987" w14:textId="77777777" w:rsidR="00230BE3" w:rsidRPr="008B6746" w:rsidRDefault="00230BE3" w:rsidP="00A24B57">
            <w:pPr>
              <w:pStyle w:val="NoSpacing"/>
              <w:jc w:val="center"/>
              <w:rPr>
                <w:sz w:val="18"/>
                <w:lang w:eastAsia="en-GB"/>
              </w:rPr>
            </w:pPr>
            <w:r w:rsidRPr="008B6746">
              <w:rPr>
                <w:sz w:val="18"/>
              </w:rPr>
              <w:t>1.83</w:t>
            </w:r>
          </w:p>
        </w:tc>
        <w:tc>
          <w:tcPr>
            <w:tcW w:w="306" w:type="pct"/>
            <w:shd w:val="clear" w:color="auto" w:fill="auto"/>
            <w:vAlign w:val="center"/>
          </w:tcPr>
          <w:p w14:paraId="0F5FAD68"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3F8F78A0" w14:textId="5B138989" w:rsidR="00230BE3" w:rsidRPr="008B6746" w:rsidRDefault="00230BE3" w:rsidP="00A24B57">
            <w:pPr>
              <w:pStyle w:val="NoSpacing"/>
              <w:jc w:val="center"/>
              <w:rPr>
                <w:sz w:val="18"/>
              </w:rPr>
            </w:pPr>
            <w:r w:rsidRPr="0023551D">
              <w:rPr>
                <w:sz w:val="18"/>
              </w:rPr>
              <w:t>4,300</w:t>
            </w:r>
          </w:p>
        </w:tc>
        <w:tc>
          <w:tcPr>
            <w:tcW w:w="306" w:type="pct"/>
            <w:shd w:val="clear" w:color="auto" w:fill="auto"/>
            <w:vAlign w:val="center"/>
          </w:tcPr>
          <w:p w14:paraId="7E135BB3" w14:textId="77777777" w:rsidR="00230BE3" w:rsidRPr="008B6746" w:rsidRDefault="00230BE3" w:rsidP="00A24B57">
            <w:pPr>
              <w:pStyle w:val="NoSpacing"/>
              <w:jc w:val="center"/>
              <w:rPr>
                <w:sz w:val="18"/>
                <w:lang w:eastAsia="en-GB"/>
              </w:rPr>
            </w:pPr>
            <w:r w:rsidRPr="008B6746">
              <w:rPr>
                <w:sz w:val="18"/>
                <w:lang w:eastAsia="en-GB"/>
              </w:rPr>
              <w:t>587</w:t>
            </w:r>
          </w:p>
        </w:tc>
        <w:tc>
          <w:tcPr>
            <w:tcW w:w="262" w:type="pct"/>
            <w:shd w:val="clear" w:color="auto" w:fill="auto"/>
            <w:noWrap/>
            <w:vAlign w:val="center"/>
            <w:hideMark/>
          </w:tcPr>
          <w:p w14:paraId="47B1F077" w14:textId="2E88A4B0"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236</w:t>
            </w:r>
          </w:p>
        </w:tc>
        <w:tc>
          <w:tcPr>
            <w:tcW w:w="305" w:type="pct"/>
            <w:shd w:val="clear" w:color="auto" w:fill="auto"/>
            <w:noWrap/>
            <w:vAlign w:val="center"/>
            <w:hideMark/>
          </w:tcPr>
          <w:p w14:paraId="1062EA9D" w14:textId="77777777" w:rsidR="00230BE3" w:rsidRPr="008B6746" w:rsidRDefault="00230BE3" w:rsidP="00A24B57">
            <w:pPr>
              <w:pStyle w:val="NoSpacing"/>
              <w:jc w:val="center"/>
              <w:rPr>
                <w:sz w:val="18"/>
                <w:lang w:eastAsia="en-GB"/>
              </w:rPr>
            </w:pPr>
            <w:r w:rsidRPr="008B6746">
              <w:rPr>
                <w:sz w:val="18"/>
                <w:lang w:eastAsia="en-GB"/>
              </w:rPr>
              <w:t>115 (20)</w:t>
            </w:r>
          </w:p>
        </w:tc>
        <w:tc>
          <w:tcPr>
            <w:tcW w:w="323" w:type="pct"/>
            <w:shd w:val="clear" w:color="auto" w:fill="auto"/>
            <w:noWrap/>
            <w:vAlign w:val="center"/>
            <w:hideMark/>
          </w:tcPr>
          <w:p w14:paraId="3DCF334C" w14:textId="77777777" w:rsidR="00230BE3" w:rsidRPr="008B6746" w:rsidRDefault="00230BE3" w:rsidP="00A24B57">
            <w:pPr>
              <w:pStyle w:val="NoSpacing"/>
              <w:jc w:val="center"/>
              <w:rPr>
                <w:sz w:val="18"/>
                <w:lang w:eastAsia="en-GB"/>
              </w:rPr>
            </w:pPr>
            <w:r w:rsidRPr="008B6746">
              <w:rPr>
                <w:sz w:val="18"/>
                <w:lang w:eastAsia="en-GB"/>
              </w:rPr>
              <w:t>138 (11)</w:t>
            </w:r>
          </w:p>
        </w:tc>
        <w:tc>
          <w:tcPr>
            <w:tcW w:w="320" w:type="pct"/>
            <w:shd w:val="clear" w:color="auto" w:fill="auto"/>
            <w:noWrap/>
            <w:vAlign w:val="center"/>
            <w:hideMark/>
          </w:tcPr>
          <w:p w14:paraId="50EFAF2B" w14:textId="3F1FCDC6" w:rsidR="00230BE3" w:rsidRPr="008B6746" w:rsidRDefault="00230BE3" w:rsidP="00A24B57">
            <w:pPr>
              <w:pStyle w:val="NoSpacing"/>
              <w:jc w:val="center"/>
              <w:rPr>
                <w:sz w:val="18"/>
                <w:lang w:eastAsia="en-GB"/>
              </w:rPr>
            </w:pPr>
            <w:r w:rsidRPr="00A24B57">
              <w:rPr>
                <w:sz w:val="18"/>
                <w:lang w:eastAsia="en-GB"/>
              </w:rPr>
              <w:t>70</w:t>
            </w:r>
          </w:p>
        </w:tc>
        <w:tc>
          <w:tcPr>
            <w:tcW w:w="320" w:type="pct"/>
            <w:shd w:val="clear" w:color="auto" w:fill="auto"/>
            <w:noWrap/>
            <w:vAlign w:val="center"/>
            <w:hideMark/>
          </w:tcPr>
          <w:p w14:paraId="161FE62E" w14:textId="436722DF" w:rsidR="00230BE3" w:rsidRPr="008B6746" w:rsidRDefault="00230BE3" w:rsidP="00A24B57">
            <w:pPr>
              <w:pStyle w:val="NoSpacing"/>
              <w:jc w:val="center"/>
              <w:rPr>
                <w:sz w:val="18"/>
                <w:lang w:eastAsia="en-GB"/>
              </w:rPr>
            </w:pPr>
            <w:r w:rsidRPr="00A24B57">
              <w:rPr>
                <w:sz w:val="18"/>
                <w:lang w:eastAsia="en-GB"/>
              </w:rPr>
              <w:t>103</w:t>
            </w:r>
          </w:p>
        </w:tc>
        <w:tc>
          <w:tcPr>
            <w:tcW w:w="335" w:type="pct"/>
            <w:shd w:val="clear" w:color="auto" w:fill="auto"/>
            <w:vAlign w:val="center"/>
          </w:tcPr>
          <w:p w14:paraId="60CE3937" w14:textId="77777777" w:rsidR="00230BE3" w:rsidRPr="008B6746" w:rsidRDefault="00230BE3" w:rsidP="00A24B57">
            <w:pPr>
              <w:pStyle w:val="NoSpacing"/>
              <w:jc w:val="center"/>
              <w:rPr>
                <w:sz w:val="18"/>
                <w:lang w:eastAsia="en-GB"/>
              </w:rPr>
            </w:pPr>
            <w:r w:rsidRPr="008B6746">
              <w:rPr>
                <w:sz w:val="18"/>
              </w:rPr>
              <w:t>3.7</w:t>
            </w:r>
          </w:p>
        </w:tc>
        <w:tc>
          <w:tcPr>
            <w:tcW w:w="193" w:type="pct"/>
            <w:shd w:val="clear" w:color="auto" w:fill="auto"/>
            <w:vAlign w:val="center"/>
          </w:tcPr>
          <w:p w14:paraId="6275F042"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18F08CA"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10C115A1" w14:textId="77777777" w:rsidTr="005D77A8">
        <w:trPr>
          <w:trHeight w:val="166"/>
        </w:trPr>
        <w:tc>
          <w:tcPr>
            <w:tcW w:w="785" w:type="pct"/>
            <w:shd w:val="clear" w:color="auto" w:fill="auto"/>
            <w:noWrap/>
            <w:vAlign w:val="center"/>
            <w:hideMark/>
          </w:tcPr>
          <w:p w14:paraId="0B947B9D" w14:textId="6A60ADF0" w:rsidR="00230BE3" w:rsidRPr="008B6746" w:rsidRDefault="00230BE3" w:rsidP="00A24B57">
            <w:pPr>
              <w:pStyle w:val="NoSpacing"/>
              <w:rPr>
                <w:sz w:val="18"/>
                <w:lang w:eastAsia="en-GB"/>
              </w:rPr>
            </w:pPr>
            <w:r w:rsidRPr="008B6746">
              <w:rPr>
                <w:sz w:val="18"/>
                <w:lang w:eastAsia="en-GB"/>
              </w:rPr>
              <w:t>Padiham</w:t>
            </w:r>
            <w:r>
              <w:rPr>
                <w:sz w:val="18"/>
                <w:lang w:eastAsia="en-GB"/>
              </w:rPr>
              <w:t>, Burnley and villages: G</w:t>
            </w:r>
            <w:r w:rsidRPr="004107A9">
              <w:rPr>
                <w:sz w:val="18"/>
                <w:lang w:eastAsia="en-GB"/>
              </w:rPr>
              <w:t>reenway</w:t>
            </w:r>
            <w:r>
              <w:rPr>
                <w:sz w:val="18"/>
                <w:lang w:eastAsia="en-GB"/>
              </w:rPr>
              <w:t>,</w:t>
            </w:r>
            <w:r w:rsidRPr="004107A9">
              <w:rPr>
                <w:sz w:val="18"/>
                <w:lang w:eastAsia="en-GB"/>
              </w:rPr>
              <w:t xml:space="preserve"> linear park</w:t>
            </w:r>
            <w:r>
              <w:rPr>
                <w:sz w:val="18"/>
                <w:lang w:eastAsia="en-GB"/>
              </w:rPr>
              <w:t xml:space="preserve"> and links</w:t>
            </w:r>
          </w:p>
        </w:tc>
        <w:tc>
          <w:tcPr>
            <w:tcW w:w="306" w:type="pct"/>
            <w:shd w:val="clear" w:color="auto" w:fill="auto"/>
            <w:vAlign w:val="center"/>
          </w:tcPr>
          <w:p w14:paraId="5A56F1AD"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0536ADD6" w14:textId="080D595D"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54826A2A" w14:textId="44D046BE" w:rsidR="00230BE3" w:rsidRPr="008B6746" w:rsidRDefault="00230BE3" w:rsidP="00A24B57">
            <w:pPr>
              <w:pStyle w:val="NoSpacing"/>
              <w:jc w:val="center"/>
              <w:rPr>
                <w:sz w:val="18"/>
              </w:rPr>
            </w:pPr>
            <w:r w:rsidRPr="0023551D">
              <w:rPr>
                <w:sz w:val="18"/>
              </w:rPr>
              <w:t>2.8</w:t>
            </w:r>
          </w:p>
        </w:tc>
        <w:tc>
          <w:tcPr>
            <w:tcW w:w="218" w:type="pct"/>
            <w:shd w:val="clear" w:color="auto" w:fill="auto"/>
            <w:vAlign w:val="center"/>
          </w:tcPr>
          <w:p w14:paraId="2A2FB1D0" w14:textId="77777777" w:rsidR="00230BE3" w:rsidRPr="008B6746" w:rsidRDefault="00230BE3" w:rsidP="00A24B57">
            <w:pPr>
              <w:pStyle w:val="NoSpacing"/>
              <w:jc w:val="center"/>
              <w:rPr>
                <w:sz w:val="18"/>
                <w:lang w:eastAsia="en-GB"/>
              </w:rPr>
            </w:pPr>
            <w:r w:rsidRPr="008B6746">
              <w:rPr>
                <w:sz w:val="18"/>
              </w:rPr>
              <w:t>10.17</w:t>
            </w:r>
          </w:p>
        </w:tc>
        <w:tc>
          <w:tcPr>
            <w:tcW w:w="306" w:type="pct"/>
            <w:shd w:val="clear" w:color="auto" w:fill="auto"/>
            <w:vAlign w:val="center"/>
          </w:tcPr>
          <w:p w14:paraId="02C54944" w14:textId="012BB5C2"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4ABFDB11" w14:textId="0FDE2395" w:rsidR="00230BE3" w:rsidRPr="008B6746" w:rsidRDefault="00230BE3" w:rsidP="00A24B57">
            <w:pPr>
              <w:pStyle w:val="NoSpacing"/>
              <w:jc w:val="center"/>
              <w:rPr>
                <w:sz w:val="18"/>
              </w:rPr>
            </w:pPr>
            <w:r w:rsidRPr="0023551D">
              <w:rPr>
                <w:sz w:val="18"/>
              </w:rPr>
              <w:t>33,000</w:t>
            </w:r>
          </w:p>
        </w:tc>
        <w:tc>
          <w:tcPr>
            <w:tcW w:w="306" w:type="pct"/>
            <w:shd w:val="clear" w:color="auto" w:fill="auto"/>
            <w:vAlign w:val="center"/>
          </w:tcPr>
          <w:p w14:paraId="3D43FC35" w14:textId="7FF9F534"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861</w:t>
            </w:r>
          </w:p>
        </w:tc>
        <w:tc>
          <w:tcPr>
            <w:tcW w:w="262" w:type="pct"/>
            <w:shd w:val="clear" w:color="auto" w:fill="auto"/>
            <w:noWrap/>
            <w:vAlign w:val="center"/>
            <w:hideMark/>
          </w:tcPr>
          <w:p w14:paraId="742F5FB5" w14:textId="55F4E1D6" w:rsidR="00230BE3" w:rsidRPr="008B6746" w:rsidRDefault="00230BE3" w:rsidP="00A24B57">
            <w:pPr>
              <w:pStyle w:val="NoSpacing"/>
              <w:jc w:val="center"/>
              <w:rPr>
                <w:sz w:val="18"/>
                <w:lang w:eastAsia="en-GB"/>
              </w:rPr>
            </w:pPr>
            <w:r w:rsidRPr="008B6746">
              <w:rPr>
                <w:sz w:val="18"/>
                <w:lang w:eastAsia="en-GB"/>
              </w:rPr>
              <w:t>4</w:t>
            </w:r>
            <w:r>
              <w:rPr>
                <w:sz w:val="18"/>
                <w:lang w:eastAsia="en-GB"/>
              </w:rPr>
              <w:t>,</w:t>
            </w:r>
            <w:r w:rsidRPr="008B6746">
              <w:rPr>
                <w:sz w:val="18"/>
                <w:lang w:eastAsia="en-GB"/>
              </w:rPr>
              <w:t>423</w:t>
            </w:r>
          </w:p>
        </w:tc>
        <w:tc>
          <w:tcPr>
            <w:tcW w:w="305" w:type="pct"/>
            <w:shd w:val="clear" w:color="auto" w:fill="auto"/>
            <w:noWrap/>
            <w:vAlign w:val="center"/>
            <w:hideMark/>
          </w:tcPr>
          <w:p w14:paraId="58779684" w14:textId="77777777" w:rsidR="00230BE3" w:rsidRPr="008B6746" w:rsidRDefault="00230BE3" w:rsidP="00A24B57">
            <w:pPr>
              <w:pStyle w:val="NoSpacing"/>
              <w:jc w:val="center"/>
              <w:rPr>
                <w:sz w:val="18"/>
                <w:lang w:eastAsia="en-GB"/>
              </w:rPr>
            </w:pPr>
            <w:r w:rsidRPr="008B6746">
              <w:rPr>
                <w:sz w:val="18"/>
                <w:lang w:eastAsia="en-GB"/>
              </w:rPr>
              <w:t>190 (7)</w:t>
            </w:r>
          </w:p>
        </w:tc>
        <w:tc>
          <w:tcPr>
            <w:tcW w:w="323" w:type="pct"/>
            <w:shd w:val="clear" w:color="auto" w:fill="auto"/>
            <w:noWrap/>
            <w:vAlign w:val="center"/>
            <w:hideMark/>
          </w:tcPr>
          <w:p w14:paraId="7ED63837" w14:textId="77777777" w:rsidR="00230BE3" w:rsidRPr="008B6746" w:rsidRDefault="00230BE3" w:rsidP="00A24B57">
            <w:pPr>
              <w:pStyle w:val="NoSpacing"/>
              <w:jc w:val="center"/>
              <w:rPr>
                <w:sz w:val="18"/>
                <w:lang w:eastAsia="en-GB"/>
              </w:rPr>
            </w:pPr>
            <w:r w:rsidRPr="008B6746">
              <w:rPr>
                <w:sz w:val="18"/>
                <w:lang w:eastAsia="en-GB"/>
              </w:rPr>
              <w:t>288 (7)</w:t>
            </w:r>
          </w:p>
        </w:tc>
        <w:tc>
          <w:tcPr>
            <w:tcW w:w="320" w:type="pct"/>
            <w:shd w:val="clear" w:color="auto" w:fill="auto"/>
            <w:noWrap/>
            <w:vAlign w:val="center"/>
            <w:hideMark/>
          </w:tcPr>
          <w:p w14:paraId="7B379641" w14:textId="4894F271" w:rsidR="00230BE3" w:rsidRPr="008B6746" w:rsidRDefault="00230BE3" w:rsidP="00A24B57">
            <w:pPr>
              <w:pStyle w:val="NoSpacing"/>
              <w:jc w:val="center"/>
              <w:rPr>
                <w:sz w:val="18"/>
                <w:lang w:eastAsia="en-GB"/>
              </w:rPr>
            </w:pPr>
            <w:r w:rsidRPr="00A24B57">
              <w:rPr>
                <w:sz w:val="18"/>
                <w:lang w:eastAsia="en-GB"/>
              </w:rPr>
              <w:t>332</w:t>
            </w:r>
          </w:p>
        </w:tc>
        <w:tc>
          <w:tcPr>
            <w:tcW w:w="320" w:type="pct"/>
            <w:shd w:val="clear" w:color="auto" w:fill="auto"/>
            <w:noWrap/>
            <w:vAlign w:val="center"/>
            <w:hideMark/>
          </w:tcPr>
          <w:p w14:paraId="1E8C3A9E" w14:textId="64496F9B" w:rsidR="00230BE3" w:rsidRPr="008B6746" w:rsidRDefault="00230BE3" w:rsidP="00A24B57">
            <w:pPr>
              <w:pStyle w:val="NoSpacing"/>
              <w:jc w:val="center"/>
              <w:rPr>
                <w:sz w:val="18"/>
                <w:lang w:eastAsia="en-GB"/>
              </w:rPr>
            </w:pPr>
            <w:r w:rsidRPr="00A24B57">
              <w:rPr>
                <w:sz w:val="18"/>
                <w:lang w:eastAsia="en-GB"/>
              </w:rPr>
              <w:t>427</w:t>
            </w:r>
          </w:p>
        </w:tc>
        <w:tc>
          <w:tcPr>
            <w:tcW w:w="335" w:type="pct"/>
            <w:shd w:val="clear" w:color="auto" w:fill="auto"/>
            <w:vAlign w:val="center"/>
          </w:tcPr>
          <w:p w14:paraId="04B194BF" w14:textId="77777777" w:rsidR="00230BE3" w:rsidRPr="008B6746" w:rsidRDefault="00230BE3" w:rsidP="00A24B57">
            <w:pPr>
              <w:pStyle w:val="NoSpacing"/>
              <w:jc w:val="center"/>
              <w:rPr>
                <w:sz w:val="18"/>
                <w:lang w:eastAsia="en-GB"/>
              </w:rPr>
            </w:pPr>
            <w:r w:rsidRPr="008B6746">
              <w:rPr>
                <w:sz w:val="18"/>
              </w:rPr>
              <w:t>4.1</w:t>
            </w:r>
          </w:p>
        </w:tc>
        <w:tc>
          <w:tcPr>
            <w:tcW w:w="193" w:type="pct"/>
            <w:shd w:val="clear" w:color="auto" w:fill="auto"/>
            <w:vAlign w:val="center"/>
          </w:tcPr>
          <w:p w14:paraId="2BA41298"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506A1554"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B582D4F" w14:textId="77777777" w:rsidTr="005D77A8">
        <w:trPr>
          <w:trHeight w:val="84"/>
        </w:trPr>
        <w:tc>
          <w:tcPr>
            <w:tcW w:w="785" w:type="pct"/>
            <w:shd w:val="clear" w:color="auto" w:fill="auto"/>
            <w:noWrap/>
            <w:vAlign w:val="center"/>
            <w:hideMark/>
          </w:tcPr>
          <w:p w14:paraId="5A677A5C" w14:textId="579D829D" w:rsidR="00230BE3" w:rsidRPr="008B6746" w:rsidRDefault="00230BE3" w:rsidP="00A24B57">
            <w:pPr>
              <w:pStyle w:val="NoSpacing"/>
              <w:rPr>
                <w:sz w:val="18"/>
                <w:lang w:eastAsia="en-GB"/>
              </w:rPr>
            </w:pPr>
            <w:r w:rsidRPr="008B6746">
              <w:rPr>
                <w:sz w:val="18"/>
                <w:lang w:eastAsia="en-GB"/>
              </w:rPr>
              <w:t>Plymouth</w:t>
            </w:r>
            <w:r>
              <w:rPr>
                <w:sz w:val="18"/>
                <w:lang w:eastAsia="en-GB"/>
              </w:rPr>
              <w:t xml:space="preserve"> network</w:t>
            </w:r>
          </w:p>
        </w:tc>
        <w:tc>
          <w:tcPr>
            <w:tcW w:w="306" w:type="pct"/>
            <w:shd w:val="clear" w:color="auto" w:fill="auto"/>
            <w:vAlign w:val="center"/>
          </w:tcPr>
          <w:p w14:paraId="4ECDF017"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263B132B" w14:textId="7D11A967"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4D8085EF" w14:textId="1DB790CF" w:rsidR="00230BE3" w:rsidRPr="008B6746" w:rsidRDefault="00230BE3" w:rsidP="00A24B57">
            <w:pPr>
              <w:pStyle w:val="NoSpacing"/>
              <w:jc w:val="center"/>
              <w:rPr>
                <w:sz w:val="18"/>
              </w:rPr>
            </w:pPr>
            <w:r w:rsidRPr="0023551D">
              <w:rPr>
                <w:sz w:val="18"/>
              </w:rPr>
              <w:t>2.1</w:t>
            </w:r>
          </w:p>
        </w:tc>
        <w:tc>
          <w:tcPr>
            <w:tcW w:w="218" w:type="pct"/>
            <w:shd w:val="clear" w:color="auto" w:fill="auto"/>
            <w:vAlign w:val="center"/>
          </w:tcPr>
          <w:p w14:paraId="569F0B06" w14:textId="77777777" w:rsidR="00230BE3" w:rsidRPr="008B6746" w:rsidRDefault="00230BE3" w:rsidP="00A24B57">
            <w:pPr>
              <w:pStyle w:val="NoSpacing"/>
              <w:jc w:val="center"/>
              <w:rPr>
                <w:sz w:val="18"/>
                <w:lang w:eastAsia="en-GB"/>
              </w:rPr>
            </w:pPr>
            <w:r w:rsidRPr="008B6746">
              <w:rPr>
                <w:sz w:val="18"/>
              </w:rPr>
              <w:t>10.86</w:t>
            </w:r>
          </w:p>
        </w:tc>
        <w:tc>
          <w:tcPr>
            <w:tcW w:w="306" w:type="pct"/>
            <w:shd w:val="clear" w:color="auto" w:fill="auto"/>
            <w:vAlign w:val="center"/>
          </w:tcPr>
          <w:p w14:paraId="2E76BFEB" w14:textId="69BBB739"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00CB5D36" w14:textId="3A480794" w:rsidR="00230BE3" w:rsidRPr="008B6746" w:rsidRDefault="00230BE3" w:rsidP="00A24B57">
            <w:pPr>
              <w:pStyle w:val="NoSpacing"/>
              <w:jc w:val="center"/>
              <w:rPr>
                <w:sz w:val="18"/>
              </w:rPr>
            </w:pPr>
            <w:r w:rsidRPr="0023551D">
              <w:rPr>
                <w:sz w:val="18"/>
              </w:rPr>
              <w:t>52,200</w:t>
            </w:r>
          </w:p>
        </w:tc>
        <w:tc>
          <w:tcPr>
            <w:tcW w:w="306" w:type="pct"/>
            <w:shd w:val="clear" w:color="auto" w:fill="auto"/>
            <w:vAlign w:val="center"/>
          </w:tcPr>
          <w:p w14:paraId="14C39B84" w14:textId="3340D4B6" w:rsidR="00230BE3" w:rsidRPr="008B6746" w:rsidRDefault="00230BE3" w:rsidP="00A24B57">
            <w:pPr>
              <w:pStyle w:val="NoSpacing"/>
              <w:jc w:val="center"/>
              <w:rPr>
                <w:sz w:val="18"/>
                <w:lang w:eastAsia="en-GB"/>
              </w:rPr>
            </w:pPr>
            <w:r w:rsidRPr="008B6746">
              <w:rPr>
                <w:sz w:val="18"/>
                <w:lang w:eastAsia="en-GB"/>
              </w:rPr>
              <w:t>5</w:t>
            </w:r>
            <w:r>
              <w:rPr>
                <w:sz w:val="18"/>
                <w:lang w:eastAsia="en-GB"/>
              </w:rPr>
              <w:t>,</w:t>
            </w:r>
            <w:r w:rsidRPr="008B6746">
              <w:rPr>
                <w:sz w:val="18"/>
                <w:lang w:eastAsia="en-GB"/>
              </w:rPr>
              <w:t>674</w:t>
            </w:r>
          </w:p>
        </w:tc>
        <w:tc>
          <w:tcPr>
            <w:tcW w:w="262" w:type="pct"/>
            <w:shd w:val="clear" w:color="auto" w:fill="auto"/>
            <w:noWrap/>
            <w:vAlign w:val="center"/>
            <w:hideMark/>
          </w:tcPr>
          <w:p w14:paraId="2F31C197" w14:textId="376C6F41" w:rsidR="00230BE3" w:rsidRPr="008B6746" w:rsidRDefault="00230BE3" w:rsidP="00A24B57">
            <w:pPr>
              <w:pStyle w:val="NoSpacing"/>
              <w:jc w:val="center"/>
              <w:rPr>
                <w:sz w:val="18"/>
                <w:lang w:eastAsia="en-GB"/>
              </w:rPr>
            </w:pPr>
            <w:r w:rsidRPr="008B6746">
              <w:rPr>
                <w:sz w:val="18"/>
                <w:lang w:eastAsia="en-GB"/>
              </w:rPr>
              <w:t>8</w:t>
            </w:r>
            <w:r>
              <w:rPr>
                <w:sz w:val="18"/>
                <w:lang w:eastAsia="en-GB"/>
              </w:rPr>
              <w:t>,</w:t>
            </w:r>
            <w:r w:rsidRPr="008B6746">
              <w:rPr>
                <w:sz w:val="18"/>
                <w:lang w:eastAsia="en-GB"/>
              </w:rPr>
              <w:t>266</w:t>
            </w:r>
          </w:p>
        </w:tc>
        <w:tc>
          <w:tcPr>
            <w:tcW w:w="305" w:type="pct"/>
            <w:shd w:val="clear" w:color="auto" w:fill="auto"/>
            <w:noWrap/>
            <w:vAlign w:val="center"/>
            <w:hideMark/>
          </w:tcPr>
          <w:p w14:paraId="22DC8A66" w14:textId="77777777" w:rsidR="00230BE3" w:rsidRPr="008B6746" w:rsidRDefault="00230BE3" w:rsidP="00A24B57">
            <w:pPr>
              <w:pStyle w:val="NoSpacing"/>
              <w:jc w:val="center"/>
              <w:rPr>
                <w:sz w:val="18"/>
                <w:lang w:eastAsia="en-GB"/>
              </w:rPr>
            </w:pPr>
            <w:r w:rsidRPr="008B6746">
              <w:rPr>
                <w:sz w:val="18"/>
                <w:lang w:eastAsia="en-GB"/>
              </w:rPr>
              <w:t>126 (2)</w:t>
            </w:r>
          </w:p>
        </w:tc>
        <w:tc>
          <w:tcPr>
            <w:tcW w:w="323" w:type="pct"/>
            <w:shd w:val="clear" w:color="auto" w:fill="auto"/>
            <w:noWrap/>
            <w:vAlign w:val="center"/>
            <w:hideMark/>
          </w:tcPr>
          <w:p w14:paraId="01B6204C" w14:textId="77777777" w:rsidR="00230BE3" w:rsidRPr="008B6746" w:rsidRDefault="00230BE3" w:rsidP="00A24B57">
            <w:pPr>
              <w:pStyle w:val="NoSpacing"/>
              <w:jc w:val="center"/>
              <w:rPr>
                <w:sz w:val="18"/>
                <w:lang w:eastAsia="en-GB"/>
              </w:rPr>
            </w:pPr>
            <w:r w:rsidRPr="008B6746">
              <w:rPr>
                <w:sz w:val="18"/>
                <w:lang w:eastAsia="en-GB"/>
              </w:rPr>
              <w:t>287 (3)</w:t>
            </w:r>
          </w:p>
        </w:tc>
        <w:tc>
          <w:tcPr>
            <w:tcW w:w="320" w:type="pct"/>
            <w:shd w:val="clear" w:color="auto" w:fill="auto"/>
            <w:noWrap/>
            <w:vAlign w:val="center"/>
            <w:hideMark/>
          </w:tcPr>
          <w:p w14:paraId="4301A60A" w14:textId="1D5B4DF2" w:rsidR="00230BE3" w:rsidRPr="008B6746" w:rsidRDefault="00230BE3" w:rsidP="00A24B57">
            <w:pPr>
              <w:pStyle w:val="NoSpacing"/>
              <w:jc w:val="center"/>
              <w:rPr>
                <w:sz w:val="18"/>
                <w:lang w:eastAsia="en-GB"/>
              </w:rPr>
            </w:pPr>
            <w:r w:rsidRPr="00A24B57">
              <w:rPr>
                <w:sz w:val="18"/>
                <w:lang w:eastAsia="en-GB"/>
              </w:rPr>
              <w:t>783</w:t>
            </w:r>
          </w:p>
        </w:tc>
        <w:tc>
          <w:tcPr>
            <w:tcW w:w="320" w:type="pct"/>
            <w:shd w:val="clear" w:color="auto" w:fill="auto"/>
            <w:noWrap/>
            <w:vAlign w:val="center"/>
            <w:hideMark/>
          </w:tcPr>
          <w:p w14:paraId="314BA617" w14:textId="2A512465" w:rsidR="00230BE3" w:rsidRPr="008B6746" w:rsidRDefault="00230BE3" w:rsidP="00A24B57">
            <w:pPr>
              <w:pStyle w:val="NoSpacing"/>
              <w:jc w:val="center"/>
              <w:rPr>
                <w:sz w:val="18"/>
                <w:lang w:eastAsia="en-GB"/>
              </w:rPr>
            </w:pPr>
            <w:r w:rsidRPr="00A24B57">
              <w:rPr>
                <w:sz w:val="18"/>
                <w:lang w:eastAsia="en-GB"/>
              </w:rPr>
              <w:t>1,231</w:t>
            </w:r>
          </w:p>
        </w:tc>
        <w:tc>
          <w:tcPr>
            <w:tcW w:w="335" w:type="pct"/>
            <w:shd w:val="clear" w:color="auto" w:fill="auto"/>
            <w:vAlign w:val="center"/>
          </w:tcPr>
          <w:p w14:paraId="3E2F87FD" w14:textId="77777777" w:rsidR="00230BE3" w:rsidRPr="008B6746" w:rsidRDefault="00230BE3" w:rsidP="00A24B57">
            <w:pPr>
              <w:pStyle w:val="NoSpacing"/>
              <w:jc w:val="center"/>
              <w:rPr>
                <w:sz w:val="18"/>
                <w:lang w:eastAsia="en-GB"/>
              </w:rPr>
            </w:pPr>
            <w:r w:rsidRPr="008B6746">
              <w:rPr>
                <w:sz w:val="18"/>
              </w:rPr>
              <w:t>9.2</w:t>
            </w:r>
          </w:p>
        </w:tc>
        <w:tc>
          <w:tcPr>
            <w:tcW w:w="193" w:type="pct"/>
            <w:shd w:val="clear" w:color="auto" w:fill="auto"/>
            <w:vAlign w:val="center"/>
          </w:tcPr>
          <w:p w14:paraId="4080C143"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268304B4"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C96A753" w14:textId="77777777" w:rsidTr="005D77A8">
        <w:trPr>
          <w:trHeight w:val="70"/>
        </w:trPr>
        <w:tc>
          <w:tcPr>
            <w:tcW w:w="785" w:type="pct"/>
            <w:shd w:val="clear" w:color="auto" w:fill="auto"/>
            <w:noWrap/>
            <w:vAlign w:val="center"/>
            <w:hideMark/>
          </w:tcPr>
          <w:p w14:paraId="50CEE0DA" w14:textId="6BE8A2E7" w:rsidR="00230BE3" w:rsidRPr="008B6746" w:rsidRDefault="00230BE3" w:rsidP="00A24B57">
            <w:pPr>
              <w:pStyle w:val="NoSpacing"/>
              <w:rPr>
                <w:sz w:val="18"/>
                <w:lang w:eastAsia="en-GB"/>
              </w:rPr>
            </w:pPr>
            <w:r w:rsidRPr="008B6746">
              <w:rPr>
                <w:sz w:val="18"/>
                <w:lang w:eastAsia="en-GB"/>
              </w:rPr>
              <w:t>Port Talbot</w:t>
            </w:r>
            <w:r>
              <w:rPr>
                <w:sz w:val="18"/>
                <w:lang w:eastAsia="en-GB"/>
              </w:rPr>
              <w:t xml:space="preserve"> –</w:t>
            </w:r>
            <w:r w:rsidRPr="00DC7438">
              <w:rPr>
                <w:sz w:val="18"/>
                <w:lang w:eastAsia="en-GB"/>
              </w:rPr>
              <w:t>Pontrhydyfen</w:t>
            </w:r>
            <w:r>
              <w:rPr>
                <w:sz w:val="18"/>
                <w:lang w:eastAsia="en-GB"/>
              </w:rPr>
              <w:t xml:space="preserve"> – </w:t>
            </w:r>
            <w:r w:rsidRPr="00DC7438">
              <w:rPr>
                <w:sz w:val="18"/>
                <w:lang w:eastAsia="en-GB"/>
              </w:rPr>
              <w:t>Afan Forest Park</w:t>
            </w:r>
          </w:p>
        </w:tc>
        <w:tc>
          <w:tcPr>
            <w:tcW w:w="306" w:type="pct"/>
            <w:shd w:val="clear" w:color="auto" w:fill="auto"/>
            <w:vAlign w:val="center"/>
          </w:tcPr>
          <w:p w14:paraId="2B94EB08" w14:textId="77777777" w:rsidR="00230BE3" w:rsidRPr="008B6746" w:rsidRDefault="00230BE3" w:rsidP="00A24B57">
            <w:pPr>
              <w:pStyle w:val="NoSpacing"/>
              <w:jc w:val="center"/>
              <w:rPr>
                <w:sz w:val="18"/>
                <w:lang w:eastAsia="en-GB"/>
              </w:rPr>
            </w:pPr>
            <w:r w:rsidRPr="008B6746">
              <w:rPr>
                <w:rFonts w:cs="Arial"/>
                <w:sz w:val="18"/>
              </w:rPr>
              <w:t>Wales</w:t>
            </w:r>
          </w:p>
        </w:tc>
        <w:tc>
          <w:tcPr>
            <w:tcW w:w="263" w:type="pct"/>
          </w:tcPr>
          <w:p w14:paraId="182AFE67" w14:textId="019E348B"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0B095199" w14:textId="435B146A" w:rsidR="00230BE3" w:rsidRPr="008B6746" w:rsidRDefault="00230BE3" w:rsidP="00A24B57">
            <w:pPr>
              <w:pStyle w:val="NoSpacing"/>
              <w:jc w:val="center"/>
              <w:rPr>
                <w:sz w:val="18"/>
              </w:rPr>
            </w:pPr>
            <w:r w:rsidRPr="0023551D">
              <w:rPr>
                <w:sz w:val="18"/>
              </w:rPr>
              <w:t>0.7</w:t>
            </w:r>
          </w:p>
        </w:tc>
        <w:tc>
          <w:tcPr>
            <w:tcW w:w="218" w:type="pct"/>
            <w:shd w:val="clear" w:color="auto" w:fill="auto"/>
            <w:vAlign w:val="center"/>
          </w:tcPr>
          <w:p w14:paraId="7F8C1D31" w14:textId="74DFFAE2" w:rsidR="00230BE3" w:rsidRPr="008B6746" w:rsidRDefault="00230BE3" w:rsidP="00A24B57">
            <w:pPr>
              <w:pStyle w:val="NoSpacing"/>
              <w:jc w:val="center"/>
              <w:rPr>
                <w:sz w:val="18"/>
                <w:lang w:eastAsia="en-GB"/>
              </w:rPr>
            </w:pPr>
            <w:r w:rsidRPr="008B6746">
              <w:rPr>
                <w:sz w:val="18"/>
              </w:rPr>
              <w:t>16.7</w:t>
            </w:r>
            <w:r>
              <w:rPr>
                <w:sz w:val="18"/>
              </w:rPr>
              <w:t>0</w:t>
            </w:r>
          </w:p>
        </w:tc>
        <w:tc>
          <w:tcPr>
            <w:tcW w:w="306" w:type="pct"/>
            <w:shd w:val="clear" w:color="auto" w:fill="auto"/>
            <w:vAlign w:val="center"/>
          </w:tcPr>
          <w:p w14:paraId="3D48CCFF"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4A3AC7FE" w14:textId="5235BAC4" w:rsidR="00230BE3" w:rsidRPr="008B6746" w:rsidRDefault="00230BE3" w:rsidP="00A24B57">
            <w:pPr>
              <w:pStyle w:val="NoSpacing"/>
              <w:jc w:val="center"/>
              <w:rPr>
                <w:sz w:val="18"/>
              </w:rPr>
            </w:pPr>
            <w:r w:rsidRPr="0023551D">
              <w:rPr>
                <w:sz w:val="18"/>
              </w:rPr>
              <w:t>20,000</w:t>
            </w:r>
          </w:p>
        </w:tc>
        <w:tc>
          <w:tcPr>
            <w:tcW w:w="306" w:type="pct"/>
            <w:shd w:val="clear" w:color="auto" w:fill="auto"/>
            <w:vAlign w:val="center"/>
          </w:tcPr>
          <w:p w14:paraId="4C1736E9" w14:textId="77777777" w:rsidR="00230BE3" w:rsidRPr="008B6746" w:rsidRDefault="00230BE3" w:rsidP="00A24B57">
            <w:pPr>
              <w:pStyle w:val="NoSpacing"/>
              <w:jc w:val="center"/>
              <w:rPr>
                <w:sz w:val="18"/>
                <w:lang w:eastAsia="en-GB"/>
              </w:rPr>
            </w:pPr>
            <w:r w:rsidRPr="008B6746">
              <w:rPr>
                <w:sz w:val="18"/>
                <w:lang w:eastAsia="en-GB"/>
              </w:rPr>
              <w:t>621</w:t>
            </w:r>
          </w:p>
        </w:tc>
        <w:tc>
          <w:tcPr>
            <w:tcW w:w="262" w:type="pct"/>
            <w:shd w:val="clear" w:color="auto" w:fill="auto"/>
            <w:noWrap/>
            <w:vAlign w:val="center"/>
            <w:hideMark/>
          </w:tcPr>
          <w:p w14:paraId="31A2681B" w14:textId="77777777" w:rsidR="00230BE3" w:rsidRPr="008B6746" w:rsidRDefault="00230BE3" w:rsidP="00A24B57">
            <w:pPr>
              <w:pStyle w:val="NoSpacing"/>
              <w:jc w:val="center"/>
              <w:rPr>
                <w:sz w:val="18"/>
                <w:lang w:eastAsia="en-GB"/>
              </w:rPr>
            </w:pPr>
            <w:r w:rsidRPr="008B6746">
              <w:rPr>
                <w:sz w:val="18"/>
                <w:lang w:eastAsia="en-GB"/>
              </w:rPr>
              <w:t>624</w:t>
            </w:r>
          </w:p>
        </w:tc>
        <w:tc>
          <w:tcPr>
            <w:tcW w:w="305" w:type="pct"/>
            <w:shd w:val="clear" w:color="auto" w:fill="auto"/>
            <w:noWrap/>
            <w:vAlign w:val="center"/>
            <w:hideMark/>
          </w:tcPr>
          <w:p w14:paraId="3E809705" w14:textId="77777777" w:rsidR="00230BE3" w:rsidRPr="008B6746" w:rsidRDefault="00230BE3" w:rsidP="00A24B57">
            <w:pPr>
              <w:pStyle w:val="NoSpacing"/>
              <w:jc w:val="center"/>
              <w:rPr>
                <w:sz w:val="18"/>
                <w:lang w:eastAsia="en-GB"/>
              </w:rPr>
            </w:pPr>
            <w:r w:rsidRPr="008B6746">
              <w:rPr>
                <w:sz w:val="18"/>
                <w:lang w:eastAsia="en-GB"/>
              </w:rPr>
              <w:t>262 (42)</w:t>
            </w:r>
          </w:p>
        </w:tc>
        <w:tc>
          <w:tcPr>
            <w:tcW w:w="323" w:type="pct"/>
            <w:shd w:val="clear" w:color="auto" w:fill="auto"/>
            <w:noWrap/>
            <w:vAlign w:val="center"/>
            <w:hideMark/>
          </w:tcPr>
          <w:p w14:paraId="662E7208" w14:textId="77777777" w:rsidR="00230BE3" w:rsidRPr="008B6746" w:rsidRDefault="00230BE3" w:rsidP="00A24B57">
            <w:pPr>
              <w:pStyle w:val="NoSpacing"/>
              <w:jc w:val="center"/>
              <w:rPr>
                <w:sz w:val="18"/>
                <w:lang w:eastAsia="en-GB"/>
              </w:rPr>
            </w:pPr>
            <w:r w:rsidRPr="008B6746">
              <w:rPr>
                <w:sz w:val="18"/>
                <w:lang w:eastAsia="en-GB"/>
              </w:rPr>
              <w:t>139 (22)</w:t>
            </w:r>
          </w:p>
        </w:tc>
        <w:tc>
          <w:tcPr>
            <w:tcW w:w="320" w:type="pct"/>
            <w:shd w:val="clear" w:color="auto" w:fill="auto"/>
            <w:noWrap/>
            <w:vAlign w:val="center"/>
            <w:hideMark/>
          </w:tcPr>
          <w:p w14:paraId="1ED9873B" w14:textId="175F15B4" w:rsidR="00230BE3" w:rsidRPr="008B6746" w:rsidRDefault="00230BE3" w:rsidP="00A24B57">
            <w:pPr>
              <w:pStyle w:val="NoSpacing"/>
              <w:jc w:val="center"/>
              <w:rPr>
                <w:sz w:val="18"/>
                <w:lang w:eastAsia="en-GB"/>
              </w:rPr>
            </w:pPr>
            <w:r w:rsidRPr="00A24B57">
              <w:rPr>
                <w:sz w:val="18"/>
                <w:lang w:eastAsia="en-GB"/>
              </w:rPr>
              <w:t>108</w:t>
            </w:r>
          </w:p>
        </w:tc>
        <w:tc>
          <w:tcPr>
            <w:tcW w:w="320" w:type="pct"/>
            <w:shd w:val="clear" w:color="auto" w:fill="auto"/>
            <w:noWrap/>
            <w:vAlign w:val="center"/>
            <w:hideMark/>
          </w:tcPr>
          <w:p w14:paraId="1A25B29C" w14:textId="15E8B110" w:rsidR="00230BE3" w:rsidRPr="008B6746" w:rsidRDefault="00230BE3" w:rsidP="00A24B57">
            <w:pPr>
              <w:pStyle w:val="NoSpacing"/>
              <w:jc w:val="center"/>
              <w:rPr>
                <w:sz w:val="18"/>
                <w:lang w:eastAsia="en-GB"/>
              </w:rPr>
            </w:pPr>
            <w:r w:rsidRPr="00A24B57">
              <w:rPr>
                <w:sz w:val="18"/>
                <w:lang w:eastAsia="en-GB"/>
              </w:rPr>
              <w:t>170</w:t>
            </w:r>
          </w:p>
        </w:tc>
        <w:tc>
          <w:tcPr>
            <w:tcW w:w="335" w:type="pct"/>
            <w:shd w:val="clear" w:color="auto" w:fill="auto"/>
            <w:vAlign w:val="center"/>
          </w:tcPr>
          <w:p w14:paraId="3341CBC9" w14:textId="77777777" w:rsidR="00230BE3" w:rsidRPr="008B6746" w:rsidRDefault="00230BE3" w:rsidP="00A24B57">
            <w:pPr>
              <w:pStyle w:val="NoSpacing"/>
              <w:jc w:val="center"/>
              <w:rPr>
                <w:sz w:val="18"/>
                <w:lang w:eastAsia="en-GB"/>
              </w:rPr>
            </w:pPr>
            <w:r w:rsidRPr="008B6746">
              <w:rPr>
                <w:sz w:val="18"/>
              </w:rPr>
              <w:t>8.8</w:t>
            </w:r>
          </w:p>
        </w:tc>
        <w:tc>
          <w:tcPr>
            <w:tcW w:w="193" w:type="pct"/>
            <w:shd w:val="clear" w:color="auto" w:fill="auto"/>
            <w:vAlign w:val="center"/>
          </w:tcPr>
          <w:p w14:paraId="7E33B1F0"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203E2ED0"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10E24526" w14:textId="77777777" w:rsidTr="005D77A8">
        <w:trPr>
          <w:trHeight w:val="133"/>
        </w:trPr>
        <w:tc>
          <w:tcPr>
            <w:tcW w:w="785" w:type="pct"/>
            <w:shd w:val="clear" w:color="auto" w:fill="auto"/>
            <w:noWrap/>
            <w:vAlign w:val="center"/>
            <w:hideMark/>
          </w:tcPr>
          <w:p w14:paraId="0A9DD2C1" w14:textId="4297D1B0" w:rsidR="00230BE3" w:rsidRPr="008B6746" w:rsidRDefault="00230BE3" w:rsidP="00A24B57">
            <w:pPr>
              <w:pStyle w:val="NoSpacing"/>
              <w:rPr>
                <w:sz w:val="18"/>
                <w:lang w:eastAsia="en-GB"/>
              </w:rPr>
            </w:pPr>
            <w:r w:rsidRPr="008B6746">
              <w:rPr>
                <w:sz w:val="18"/>
                <w:lang w:eastAsia="en-GB"/>
              </w:rPr>
              <w:t>Radstock</w:t>
            </w:r>
            <w:r>
              <w:t xml:space="preserve"> </w:t>
            </w:r>
            <w:r>
              <w:rPr>
                <w:sz w:val="18"/>
                <w:lang w:eastAsia="en-GB"/>
              </w:rPr>
              <w:t>–</w:t>
            </w:r>
            <w:r>
              <w:t xml:space="preserve"> </w:t>
            </w:r>
            <w:r w:rsidRPr="00F02CCC">
              <w:rPr>
                <w:sz w:val="18"/>
                <w:lang w:eastAsia="en-GB"/>
              </w:rPr>
              <w:t xml:space="preserve">Midsomer Norton </w:t>
            </w:r>
            <w:r w:rsidRPr="00DC7438">
              <w:rPr>
                <w:sz w:val="18"/>
                <w:lang w:eastAsia="en-GB"/>
              </w:rPr>
              <w:t>‘5 Arches’</w:t>
            </w:r>
            <w:r>
              <w:rPr>
                <w:sz w:val="18"/>
                <w:lang w:eastAsia="en-GB"/>
              </w:rPr>
              <w:t xml:space="preserve"> route</w:t>
            </w:r>
          </w:p>
        </w:tc>
        <w:tc>
          <w:tcPr>
            <w:tcW w:w="306" w:type="pct"/>
            <w:shd w:val="clear" w:color="auto" w:fill="auto"/>
            <w:vAlign w:val="center"/>
          </w:tcPr>
          <w:p w14:paraId="63AAE10C"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5B19C698" w14:textId="549B7D34"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2D886646" w14:textId="446E6B5E" w:rsidR="00230BE3" w:rsidRPr="008B6746" w:rsidRDefault="00230BE3" w:rsidP="00A24B57">
            <w:pPr>
              <w:pStyle w:val="NoSpacing"/>
              <w:jc w:val="center"/>
              <w:rPr>
                <w:sz w:val="18"/>
              </w:rPr>
            </w:pPr>
            <w:r w:rsidRPr="0023551D">
              <w:rPr>
                <w:sz w:val="18"/>
              </w:rPr>
              <w:t>0.9</w:t>
            </w:r>
          </w:p>
        </w:tc>
        <w:tc>
          <w:tcPr>
            <w:tcW w:w="218" w:type="pct"/>
            <w:shd w:val="clear" w:color="auto" w:fill="auto"/>
            <w:vAlign w:val="center"/>
          </w:tcPr>
          <w:p w14:paraId="64C847E5" w14:textId="77777777" w:rsidR="00230BE3" w:rsidRPr="008B6746" w:rsidRDefault="00230BE3" w:rsidP="00A24B57">
            <w:pPr>
              <w:pStyle w:val="NoSpacing"/>
              <w:jc w:val="center"/>
              <w:rPr>
                <w:sz w:val="18"/>
                <w:lang w:eastAsia="en-GB"/>
              </w:rPr>
            </w:pPr>
            <w:r w:rsidRPr="008B6746">
              <w:rPr>
                <w:sz w:val="18"/>
              </w:rPr>
              <w:t>2.62</w:t>
            </w:r>
          </w:p>
        </w:tc>
        <w:tc>
          <w:tcPr>
            <w:tcW w:w="306" w:type="pct"/>
            <w:shd w:val="clear" w:color="auto" w:fill="auto"/>
            <w:vAlign w:val="center"/>
          </w:tcPr>
          <w:p w14:paraId="727B0C6E" w14:textId="44D081E3"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40D93852" w14:textId="3A2878FF" w:rsidR="00230BE3" w:rsidRPr="008B6746" w:rsidRDefault="00230BE3" w:rsidP="00A24B57">
            <w:pPr>
              <w:pStyle w:val="NoSpacing"/>
              <w:jc w:val="center"/>
              <w:rPr>
                <w:sz w:val="18"/>
              </w:rPr>
            </w:pPr>
            <w:r w:rsidRPr="0023551D">
              <w:rPr>
                <w:sz w:val="18"/>
              </w:rPr>
              <w:t>12,000</w:t>
            </w:r>
          </w:p>
        </w:tc>
        <w:tc>
          <w:tcPr>
            <w:tcW w:w="306" w:type="pct"/>
            <w:shd w:val="clear" w:color="auto" w:fill="auto"/>
            <w:vAlign w:val="center"/>
          </w:tcPr>
          <w:p w14:paraId="68527987" w14:textId="592D17AB"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498</w:t>
            </w:r>
          </w:p>
        </w:tc>
        <w:tc>
          <w:tcPr>
            <w:tcW w:w="262" w:type="pct"/>
            <w:shd w:val="clear" w:color="auto" w:fill="auto"/>
            <w:noWrap/>
            <w:vAlign w:val="center"/>
            <w:hideMark/>
          </w:tcPr>
          <w:p w14:paraId="3F0D24C8" w14:textId="08A4DAD9" w:rsidR="00230BE3" w:rsidRPr="008B6746" w:rsidRDefault="00230BE3" w:rsidP="00A24B57">
            <w:pPr>
              <w:pStyle w:val="NoSpacing"/>
              <w:jc w:val="center"/>
              <w:rPr>
                <w:sz w:val="18"/>
                <w:lang w:eastAsia="en-GB"/>
              </w:rPr>
            </w:pPr>
            <w:r w:rsidRPr="008B6746">
              <w:rPr>
                <w:sz w:val="18"/>
                <w:lang w:eastAsia="en-GB"/>
              </w:rPr>
              <w:t>3</w:t>
            </w:r>
            <w:r>
              <w:rPr>
                <w:sz w:val="18"/>
                <w:lang w:eastAsia="en-GB"/>
              </w:rPr>
              <w:t>,</w:t>
            </w:r>
            <w:r w:rsidRPr="008B6746">
              <w:rPr>
                <w:sz w:val="18"/>
                <w:lang w:eastAsia="en-GB"/>
              </w:rPr>
              <w:t>579</w:t>
            </w:r>
          </w:p>
        </w:tc>
        <w:tc>
          <w:tcPr>
            <w:tcW w:w="305" w:type="pct"/>
            <w:shd w:val="clear" w:color="auto" w:fill="auto"/>
            <w:noWrap/>
            <w:vAlign w:val="center"/>
            <w:hideMark/>
          </w:tcPr>
          <w:p w14:paraId="7648E658" w14:textId="77777777" w:rsidR="00230BE3" w:rsidRPr="008B6746" w:rsidRDefault="00230BE3" w:rsidP="00A24B57">
            <w:pPr>
              <w:pStyle w:val="NoSpacing"/>
              <w:jc w:val="center"/>
              <w:rPr>
                <w:sz w:val="18"/>
                <w:lang w:eastAsia="en-GB"/>
              </w:rPr>
            </w:pPr>
            <w:r w:rsidRPr="008B6746">
              <w:rPr>
                <w:sz w:val="18"/>
                <w:lang w:eastAsia="en-GB"/>
              </w:rPr>
              <w:t>178 (12)</w:t>
            </w:r>
          </w:p>
        </w:tc>
        <w:tc>
          <w:tcPr>
            <w:tcW w:w="323" w:type="pct"/>
            <w:shd w:val="clear" w:color="auto" w:fill="auto"/>
            <w:noWrap/>
            <w:vAlign w:val="center"/>
            <w:hideMark/>
          </w:tcPr>
          <w:p w14:paraId="65B9A811" w14:textId="77777777" w:rsidR="00230BE3" w:rsidRPr="008B6746" w:rsidRDefault="00230BE3" w:rsidP="00A24B57">
            <w:pPr>
              <w:pStyle w:val="NoSpacing"/>
              <w:jc w:val="center"/>
              <w:rPr>
                <w:sz w:val="18"/>
                <w:lang w:eastAsia="en-GB"/>
              </w:rPr>
            </w:pPr>
            <w:r w:rsidRPr="008B6746">
              <w:rPr>
                <w:sz w:val="18"/>
                <w:lang w:eastAsia="en-GB"/>
              </w:rPr>
              <w:t>347 (10)</w:t>
            </w:r>
          </w:p>
        </w:tc>
        <w:tc>
          <w:tcPr>
            <w:tcW w:w="320" w:type="pct"/>
            <w:shd w:val="clear" w:color="auto" w:fill="auto"/>
            <w:noWrap/>
            <w:vAlign w:val="center"/>
            <w:hideMark/>
          </w:tcPr>
          <w:p w14:paraId="1E7175CF" w14:textId="39CF8062" w:rsidR="00230BE3" w:rsidRPr="008B6746" w:rsidRDefault="00230BE3" w:rsidP="00A24B57">
            <w:pPr>
              <w:pStyle w:val="NoSpacing"/>
              <w:jc w:val="center"/>
              <w:rPr>
                <w:sz w:val="18"/>
                <w:lang w:eastAsia="en-GB"/>
              </w:rPr>
            </w:pPr>
            <w:r w:rsidRPr="00A24B57">
              <w:rPr>
                <w:sz w:val="18"/>
                <w:lang w:eastAsia="en-GB"/>
              </w:rPr>
              <w:t>19</w:t>
            </w:r>
          </w:p>
        </w:tc>
        <w:tc>
          <w:tcPr>
            <w:tcW w:w="320" w:type="pct"/>
            <w:shd w:val="clear" w:color="auto" w:fill="auto"/>
            <w:noWrap/>
            <w:vAlign w:val="center"/>
            <w:hideMark/>
          </w:tcPr>
          <w:p w14:paraId="01C153AE" w14:textId="20C03BA3" w:rsidR="00230BE3" w:rsidRPr="008B6746" w:rsidRDefault="00230BE3" w:rsidP="00A24B57">
            <w:pPr>
              <w:pStyle w:val="NoSpacing"/>
              <w:jc w:val="center"/>
              <w:rPr>
                <w:sz w:val="18"/>
                <w:lang w:eastAsia="en-GB"/>
              </w:rPr>
            </w:pPr>
            <w:r w:rsidRPr="00A24B57">
              <w:rPr>
                <w:sz w:val="18"/>
                <w:lang w:eastAsia="en-GB"/>
              </w:rPr>
              <w:t>69</w:t>
            </w:r>
          </w:p>
        </w:tc>
        <w:tc>
          <w:tcPr>
            <w:tcW w:w="335" w:type="pct"/>
            <w:shd w:val="clear" w:color="auto" w:fill="auto"/>
            <w:vAlign w:val="center"/>
          </w:tcPr>
          <w:p w14:paraId="70B3E6A4" w14:textId="77777777" w:rsidR="00230BE3" w:rsidRPr="008B6746" w:rsidRDefault="00230BE3" w:rsidP="00A24B57">
            <w:pPr>
              <w:pStyle w:val="NoSpacing"/>
              <w:jc w:val="center"/>
              <w:rPr>
                <w:sz w:val="18"/>
                <w:lang w:eastAsia="en-GB"/>
              </w:rPr>
            </w:pPr>
            <w:r w:rsidRPr="008B6746">
              <w:rPr>
                <w:sz w:val="18"/>
              </w:rPr>
              <w:t>2.8</w:t>
            </w:r>
          </w:p>
        </w:tc>
        <w:tc>
          <w:tcPr>
            <w:tcW w:w="193" w:type="pct"/>
            <w:shd w:val="clear" w:color="auto" w:fill="auto"/>
            <w:vAlign w:val="center"/>
          </w:tcPr>
          <w:p w14:paraId="40A416C5"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720A516A"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755A19BF" w14:textId="77777777" w:rsidTr="005D77A8">
        <w:trPr>
          <w:trHeight w:val="70"/>
        </w:trPr>
        <w:tc>
          <w:tcPr>
            <w:tcW w:w="785" w:type="pct"/>
            <w:shd w:val="clear" w:color="auto" w:fill="auto"/>
            <w:noWrap/>
            <w:vAlign w:val="center"/>
            <w:hideMark/>
          </w:tcPr>
          <w:p w14:paraId="53837D2C" w14:textId="6FB957A0" w:rsidR="00230BE3" w:rsidRPr="008B6746" w:rsidRDefault="00230BE3" w:rsidP="00A24B57">
            <w:pPr>
              <w:pStyle w:val="NoSpacing"/>
              <w:rPr>
                <w:sz w:val="18"/>
                <w:lang w:eastAsia="en-GB"/>
              </w:rPr>
            </w:pPr>
            <w:r w:rsidRPr="008B6746">
              <w:rPr>
                <w:sz w:val="18"/>
                <w:lang w:eastAsia="en-GB"/>
              </w:rPr>
              <w:t>Rochdale</w:t>
            </w:r>
            <w:r>
              <w:rPr>
                <w:sz w:val="18"/>
                <w:lang w:eastAsia="en-GB"/>
              </w:rPr>
              <w:t xml:space="preserve"> network and greenway</w:t>
            </w:r>
          </w:p>
        </w:tc>
        <w:tc>
          <w:tcPr>
            <w:tcW w:w="306" w:type="pct"/>
            <w:shd w:val="clear" w:color="auto" w:fill="auto"/>
            <w:vAlign w:val="center"/>
          </w:tcPr>
          <w:p w14:paraId="7665EDED"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0BDD86C5" w14:textId="6C1F1DFD"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3F65A159" w14:textId="06E4A012" w:rsidR="00230BE3" w:rsidRPr="008B6746" w:rsidRDefault="00230BE3" w:rsidP="00A24B57">
            <w:pPr>
              <w:pStyle w:val="NoSpacing"/>
              <w:jc w:val="center"/>
              <w:rPr>
                <w:sz w:val="18"/>
              </w:rPr>
            </w:pPr>
            <w:r w:rsidRPr="0023551D">
              <w:rPr>
                <w:sz w:val="18"/>
              </w:rPr>
              <w:t>1.5</w:t>
            </w:r>
          </w:p>
        </w:tc>
        <w:tc>
          <w:tcPr>
            <w:tcW w:w="218" w:type="pct"/>
            <w:shd w:val="clear" w:color="auto" w:fill="auto"/>
            <w:vAlign w:val="center"/>
          </w:tcPr>
          <w:p w14:paraId="38EB9DBD" w14:textId="77777777" w:rsidR="00230BE3" w:rsidRPr="008B6746" w:rsidRDefault="00230BE3" w:rsidP="00A24B57">
            <w:pPr>
              <w:pStyle w:val="NoSpacing"/>
              <w:jc w:val="center"/>
              <w:rPr>
                <w:sz w:val="18"/>
                <w:lang w:eastAsia="en-GB"/>
              </w:rPr>
            </w:pPr>
            <w:r w:rsidRPr="008B6746">
              <w:rPr>
                <w:sz w:val="18"/>
              </w:rPr>
              <w:t>20.74</w:t>
            </w:r>
          </w:p>
        </w:tc>
        <w:tc>
          <w:tcPr>
            <w:tcW w:w="306" w:type="pct"/>
            <w:shd w:val="clear" w:color="auto" w:fill="auto"/>
            <w:vAlign w:val="center"/>
          </w:tcPr>
          <w:p w14:paraId="420F1D4C" w14:textId="287814D1"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4055C003" w14:textId="22F7272B" w:rsidR="00230BE3" w:rsidRPr="008B6746" w:rsidRDefault="00230BE3" w:rsidP="00A24B57">
            <w:pPr>
              <w:pStyle w:val="NoSpacing"/>
              <w:jc w:val="center"/>
              <w:rPr>
                <w:sz w:val="18"/>
              </w:rPr>
            </w:pPr>
            <w:r w:rsidRPr="0023551D">
              <w:rPr>
                <w:sz w:val="18"/>
              </w:rPr>
              <w:t>75,300</w:t>
            </w:r>
          </w:p>
        </w:tc>
        <w:tc>
          <w:tcPr>
            <w:tcW w:w="306" w:type="pct"/>
            <w:shd w:val="clear" w:color="auto" w:fill="auto"/>
            <w:vAlign w:val="center"/>
          </w:tcPr>
          <w:p w14:paraId="34B411BA" w14:textId="31F1D4E3"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474</w:t>
            </w:r>
          </w:p>
        </w:tc>
        <w:tc>
          <w:tcPr>
            <w:tcW w:w="262" w:type="pct"/>
            <w:shd w:val="clear" w:color="auto" w:fill="auto"/>
            <w:noWrap/>
            <w:vAlign w:val="center"/>
            <w:hideMark/>
          </w:tcPr>
          <w:p w14:paraId="7B18CFDA" w14:textId="59E38652"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629</w:t>
            </w:r>
          </w:p>
        </w:tc>
        <w:tc>
          <w:tcPr>
            <w:tcW w:w="305" w:type="pct"/>
            <w:shd w:val="clear" w:color="auto" w:fill="auto"/>
            <w:noWrap/>
            <w:vAlign w:val="center"/>
            <w:hideMark/>
          </w:tcPr>
          <w:p w14:paraId="01EAE2BF" w14:textId="77777777" w:rsidR="00230BE3" w:rsidRPr="008B6746" w:rsidRDefault="00230BE3" w:rsidP="00A24B57">
            <w:pPr>
              <w:pStyle w:val="NoSpacing"/>
              <w:jc w:val="center"/>
              <w:rPr>
                <w:sz w:val="18"/>
                <w:lang w:eastAsia="en-GB"/>
              </w:rPr>
            </w:pPr>
            <w:r w:rsidRPr="008B6746">
              <w:rPr>
                <w:sz w:val="18"/>
                <w:lang w:eastAsia="en-GB"/>
              </w:rPr>
              <w:t>399 (27)</w:t>
            </w:r>
          </w:p>
        </w:tc>
        <w:tc>
          <w:tcPr>
            <w:tcW w:w="323" w:type="pct"/>
            <w:shd w:val="clear" w:color="auto" w:fill="auto"/>
            <w:noWrap/>
            <w:vAlign w:val="center"/>
            <w:hideMark/>
          </w:tcPr>
          <w:p w14:paraId="2B09794D" w14:textId="77777777" w:rsidR="00230BE3" w:rsidRPr="008B6746" w:rsidRDefault="00230BE3" w:rsidP="00A24B57">
            <w:pPr>
              <w:pStyle w:val="NoSpacing"/>
              <w:jc w:val="center"/>
              <w:rPr>
                <w:sz w:val="18"/>
                <w:lang w:eastAsia="en-GB"/>
              </w:rPr>
            </w:pPr>
            <w:r w:rsidRPr="008B6746">
              <w:rPr>
                <w:sz w:val="18"/>
                <w:lang w:eastAsia="en-GB"/>
              </w:rPr>
              <w:t>438 (27)</w:t>
            </w:r>
          </w:p>
        </w:tc>
        <w:tc>
          <w:tcPr>
            <w:tcW w:w="320" w:type="pct"/>
            <w:shd w:val="clear" w:color="auto" w:fill="auto"/>
            <w:noWrap/>
            <w:vAlign w:val="center"/>
            <w:hideMark/>
          </w:tcPr>
          <w:p w14:paraId="257F567E" w14:textId="256222A0" w:rsidR="00230BE3" w:rsidRPr="008B6746" w:rsidRDefault="00230BE3" w:rsidP="00A24B57">
            <w:pPr>
              <w:pStyle w:val="NoSpacing"/>
              <w:jc w:val="center"/>
              <w:rPr>
                <w:sz w:val="18"/>
                <w:lang w:eastAsia="en-GB"/>
              </w:rPr>
            </w:pPr>
            <w:r w:rsidRPr="00A24B57">
              <w:rPr>
                <w:sz w:val="18"/>
                <w:lang w:eastAsia="en-GB"/>
              </w:rPr>
              <w:t>246</w:t>
            </w:r>
          </w:p>
        </w:tc>
        <w:tc>
          <w:tcPr>
            <w:tcW w:w="320" w:type="pct"/>
            <w:shd w:val="clear" w:color="auto" w:fill="auto"/>
            <w:noWrap/>
            <w:vAlign w:val="center"/>
            <w:hideMark/>
          </w:tcPr>
          <w:p w14:paraId="2125F040" w14:textId="17031153" w:rsidR="00230BE3" w:rsidRPr="008B6746" w:rsidRDefault="00230BE3" w:rsidP="00A24B57">
            <w:pPr>
              <w:pStyle w:val="NoSpacing"/>
              <w:jc w:val="center"/>
              <w:rPr>
                <w:sz w:val="18"/>
                <w:lang w:eastAsia="en-GB"/>
              </w:rPr>
            </w:pPr>
            <w:r w:rsidRPr="00A24B57">
              <w:rPr>
                <w:sz w:val="18"/>
                <w:lang w:eastAsia="en-GB"/>
              </w:rPr>
              <w:t>291</w:t>
            </w:r>
          </w:p>
        </w:tc>
        <w:tc>
          <w:tcPr>
            <w:tcW w:w="335" w:type="pct"/>
            <w:shd w:val="clear" w:color="auto" w:fill="auto"/>
            <w:vAlign w:val="center"/>
          </w:tcPr>
          <w:p w14:paraId="477E7DDF" w14:textId="77777777" w:rsidR="00230BE3" w:rsidRPr="008B6746" w:rsidRDefault="00230BE3" w:rsidP="00A24B57">
            <w:pPr>
              <w:pStyle w:val="NoSpacing"/>
              <w:jc w:val="center"/>
              <w:rPr>
                <w:sz w:val="18"/>
                <w:lang w:eastAsia="en-GB"/>
              </w:rPr>
            </w:pPr>
            <w:r w:rsidRPr="008B6746">
              <w:rPr>
                <w:sz w:val="18"/>
              </w:rPr>
              <w:t>3.1</w:t>
            </w:r>
          </w:p>
        </w:tc>
        <w:tc>
          <w:tcPr>
            <w:tcW w:w="193" w:type="pct"/>
            <w:shd w:val="clear" w:color="auto" w:fill="auto"/>
            <w:vAlign w:val="center"/>
          </w:tcPr>
          <w:p w14:paraId="5AAFBDCF"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23119A53"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15B385C4" w14:textId="77777777" w:rsidTr="005D77A8">
        <w:trPr>
          <w:trHeight w:val="70"/>
        </w:trPr>
        <w:tc>
          <w:tcPr>
            <w:tcW w:w="785" w:type="pct"/>
            <w:shd w:val="clear" w:color="auto" w:fill="auto"/>
            <w:noWrap/>
            <w:vAlign w:val="center"/>
            <w:hideMark/>
          </w:tcPr>
          <w:p w14:paraId="1C9AAC0D" w14:textId="6CFCE427" w:rsidR="00230BE3" w:rsidRPr="008B6746" w:rsidRDefault="00230BE3" w:rsidP="00A24B57">
            <w:pPr>
              <w:pStyle w:val="NoSpacing"/>
              <w:rPr>
                <w:sz w:val="18"/>
                <w:lang w:eastAsia="en-GB"/>
              </w:rPr>
            </w:pPr>
            <w:r w:rsidRPr="008B6746">
              <w:rPr>
                <w:sz w:val="18"/>
                <w:lang w:eastAsia="en-GB"/>
              </w:rPr>
              <w:t>Royston</w:t>
            </w:r>
            <w:r>
              <w:rPr>
                <w:sz w:val="18"/>
                <w:lang w:eastAsia="en-GB"/>
              </w:rPr>
              <w:t xml:space="preserve"> subway</w:t>
            </w:r>
          </w:p>
        </w:tc>
        <w:tc>
          <w:tcPr>
            <w:tcW w:w="306" w:type="pct"/>
            <w:shd w:val="clear" w:color="auto" w:fill="auto"/>
            <w:vAlign w:val="center"/>
          </w:tcPr>
          <w:p w14:paraId="74C72558"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126FDCED" w14:textId="00CE548C"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16F08AC5" w14:textId="4C87D7D5" w:rsidR="00230BE3" w:rsidRPr="008B6746" w:rsidRDefault="00230BE3" w:rsidP="00A24B57">
            <w:pPr>
              <w:pStyle w:val="NoSpacing"/>
              <w:jc w:val="center"/>
              <w:rPr>
                <w:sz w:val="18"/>
              </w:rPr>
            </w:pPr>
            <w:r w:rsidRPr="0023551D">
              <w:rPr>
                <w:sz w:val="18"/>
              </w:rPr>
              <w:t>3.6</w:t>
            </w:r>
          </w:p>
        </w:tc>
        <w:tc>
          <w:tcPr>
            <w:tcW w:w="218" w:type="pct"/>
            <w:shd w:val="clear" w:color="auto" w:fill="auto"/>
            <w:vAlign w:val="center"/>
          </w:tcPr>
          <w:p w14:paraId="25086D54" w14:textId="4FF89ABA" w:rsidR="00230BE3" w:rsidRPr="008B6746" w:rsidRDefault="00230BE3" w:rsidP="00A24B57">
            <w:pPr>
              <w:pStyle w:val="NoSpacing"/>
              <w:jc w:val="center"/>
              <w:rPr>
                <w:sz w:val="18"/>
                <w:lang w:eastAsia="en-GB"/>
              </w:rPr>
            </w:pPr>
            <w:r w:rsidRPr="008B6746">
              <w:rPr>
                <w:sz w:val="18"/>
              </w:rPr>
              <w:t>2.4</w:t>
            </w:r>
            <w:r>
              <w:rPr>
                <w:sz w:val="18"/>
              </w:rPr>
              <w:t>0</w:t>
            </w:r>
          </w:p>
        </w:tc>
        <w:tc>
          <w:tcPr>
            <w:tcW w:w="306" w:type="pct"/>
            <w:shd w:val="clear" w:color="auto" w:fill="auto"/>
            <w:vAlign w:val="center"/>
          </w:tcPr>
          <w:p w14:paraId="4F56E71D"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76E6175B" w14:textId="4EFF4DDF" w:rsidR="00230BE3" w:rsidRPr="008B6746" w:rsidRDefault="00230BE3" w:rsidP="00A24B57">
            <w:pPr>
              <w:pStyle w:val="NoSpacing"/>
              <w:jc w:val="center"/>
              <w:rPr>
                <w:sz w:val="18"/>
              </w:rPr>
            </w:pPr>
            <w:r w:rsidRPr="0023551D">
              <w:rPr>
                <w:sz w:val="18"/>
              </w:rPr>
              <w:t>13,700</w:t>
            </w:r>
          </w:p>
        </w:tc>
        <w:tc>
          <w:tcPr>
            <w:tcW w:w="306" w:type="pct"/>
            <w:shd w:val="clear" w:color="auto" w:fill="auto"/>
            <w:vAlign w:val="center"/>
          </w:tcPr>
          <w:p w14:paraId="741B0228" w14:textId="77777777" w:rsidR="00230BE3" w:rsidRPr="008B6746" w:rsidRDefault="00230BE3" w:rsidP="00A24B57">
            <w:pPr>
              <w:pStyle w:val="NoSpacing"/>
              <w:jc w:val="center"/>
              <w:rPr>
                <w:sz w:val="18"/>
                <w:lang w:eastAsia="en-GB"/>
              </w:rPr>
            </w:pPr>
            <w:r w:rsidRPr="008B6746">
              <w:rPr>
                <w:sz w:val="18"/>
                <w:lang w:eastAsia="en-GB"/>
              </w:rPr>
              <w:t>638</w:t>
            </w:r>
          </w:p>
        </w:tc>
        <w:tc>
          <w:tcPr>
            <w:tcW w:w="262" w:type="pct"/>
            <w:shd w:val="clear" w:color="auto" w:fill="auto"/>
            <w:noWrap/>
            <w:vAlign w:val="center"/>
            <w:hideMark/>
          </w:tcPr>
          <w:p w14:paraId="4B2E9B5C" w14:textId="77777777" w:rsidR="00230BE3" w:rsidRPr="008B6746" w:rsidRDefault="00230BE3" w:rsidP="00A24B57">
            <w:pPr>
              <w:pStyle w:val="NoSpacing"/>
              <w:jc w:val="center"/>
              <w:rPr>
                <w:sz w:val="18"/>
                <w:lang w:eastAsia="en-GB"/>
              </w:rPr>
            </w:pPr>
            <w:r w:rsidRPr="008B6746">
              <w:rPr>
                <w:sz w:val="18"/>
                <w:lang w:eastAsia="en-GB"/>
              </w:rPr>
              <w:t>754</w:t>
            </w:r>
          </w:p>
        </w:tc>
        <w:tc>
          <w:tcPr>
            <w:tcW w:w="305" w:type="pct"/>
            <w:shd w:val="clear" w:color="auto" w:fill="auto"/>
            <w:noWrap/>
            <w:vAlign w:val="center"/>
            <w:hideMark/>
          </w:tcPr>
          <w:p w14:paraId="560B08BD" w14:textId="77777777" w:rsidR="00230BE3" w:rsidRPr="008B6746" w:rsidRDefault="00230BE3" w:rsidP="00A24B57">
            <w:pPr>
              <w:pStyle w:val="NoSpacing"/>
              <w:jc w:val="center"/>
              <w:rPr>
                <w:sz w:val="18"/>
                <w:lang w:eastAsia="en-GB"/>
              </w:rPr>
            </w:pPr>
            <w:r w:rsidRPr="008B6746">
              <w:rPr>
                <w:sz w:val="18"/>
                <w:lang w:eastAsia="en-GB"/>
              </w:rPr>
              <w:t>69 (11)</w:t>
            </w:r>
          </w:p>
        </w:tc>
        <w:tc>
          <w:tcPr>
            <w:tcW w:w="323" w:type="pct"/>
            <w:shd w:val="clear" w:color="auto" w:fill="auto"/>
            <w:noWrap/>
            <w:vAlign w:val="center"/>
            <w:hideMark/>
          </w:tcPr>
          <w:p w14:paraId="005B1F38" w14:textId="77777777" w:rsidR="00230BE3" w:rsidRPr="008B6746" w:rsidRDefault="00230BE3" w:rsidP="00A24B57">
            <w:pPr>
              <w:pStyle w:val="NoSpacing"/>
              <w:jc w:val="center"/>
              <w:rPr>
                <w:sz w:val="18"/>
                <w:lang w:eastAsia="en-GB"/>
              </w:rPr>
            </w:pPr>
            <w:r w:rsidRPr="008B6746">
              <w:rPr>
                <w:sz w:val="18"/>
                <w:lang w:eastAsia="en-GB"/>
              </w:rPr>
              <w:t>85 (11)</w:t>
            </w:r>
          </w:p>
        </w:tc>
        <w:tc>
          <w:tcPr>
            <w:tcW w:w="320" w:type="pct"/>
            <w:shd w:val="clear" w:color="auto" w:fill="auto"/>
            <w:noWrap/>
            <w:vAlign w:val="center"/>
            <w:hideMark/>
          </w:tcPr>
          <w:p w14:paraId="42C951AE" w14:textId="326282AE" w:rsidR="00230BE3" w:rsidRPr="008B6746" w:rsidRDefault="00230BE3" w:rsidP="00A24B57">
            <w:pPr>
              <w:pStyle w:val="NoSpacing"/>
              <w:jc w:val="center"/>
              <w:rPr>
                <w:sz w:val="18"/>
                <w:lang w:eastAsia="en-GB"/>
              </w:rPr>
            </w:pPr>
            <w:r w:rsidRPr="00A24B57">
              <w:rPr>
                <w:sz w:val="18"/>
                <w:lang w:eastAsia="en-GB"/>
              </w:rPr>
              <w:t>75</w:t>
            </w:r>
          </w:p>
        </w:tc>
        <w:tc>
          <w:tcPr>
            <w:tcW w:w="320" w:type="pct"/>
            <w:shd w:val="clear" w:color="auto" w:fill="auto"/>
            <w:noWrap/>
            <w:vAlign w:val="center"/>
            <w:hideMark/>
          </w:tcPr>
          <w:p w14:paraId="404F4BBE" w14:textId="035A55F0" w:rsidR="00230BE3" w:rsidRPr="008B6746" w:rsidRDefault="00230BE3" w:rsidP="00A24B57">
            <w:pPr>
              <w:pStyle w:val="NoSpacing"/>
              <w:jc w:val="center"/>
              <w:rPr>
                <w:sz w:val="18"/>
                <w:lang w:eastAsia="en-GB"/>
              </w:rPr>
            </w:pPr>
            <w:r w:rsidRPr="00A24B57">
              <w:rPr>
                <w:sz w:val="18"/>
                <w:lang w:eastAsia="en-GB"/>
              </w:rPr>
              <w:t>113</w:t>
            </w:r>
          </w:p>
        </w:tc>
        <w:tc>
          <w:tcPr>
            <w:tcW w:w="335" w:type="pct"/>
            <w:shd w:val="clear" w:color="auto" w:fill="auto"/>
            <w:vAlign w:val="center"/>
          </w:tcPr>
          <w:p w14:paraId="3D197D7C" w14:textId="77777777" w:rsidR="00230BE3" w:rsidRPr="008B6746" w:rsidRDefault="00230BE3" w:rsidP="00A24B57">
            <w:pPr>
              <w:pStyle w:val="NoSpacing"/>
              <w:jc w:val="center"/>
              <w:rPr>
                <w:sz w:val="18"/>
                <w:lang w:eastAsia="en-GB"/>
              </w:rPr>
            </w:pPr>
            <w:r w:rsidRPr="008B6746">
              <w:rPr>
                <w:sz w:val="18"/>
              </w:rPr>
              <w:t>1.0</w:t>
            </w:r>
          </w:p>
        </w:tc>
        <w:tc>
          <w:tcPr>
            <w:tcW w:w="193" w:type="pct"/>
            <w:shd w:val="clear" w:color="auto" w:fill="auto"/>
            <w:vAlign w:val="center"/>
          </w:tcPr>
          <w:p w14:paraId="15EFC023"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29AABA22"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48421663" w14:textId="77777777" w:rsidTr="005D77A8">
        <w:trPr>
          <w:trHeight w:val="71"/>
        </w:trPr>
        <w:tc>
          <w:tcPr>
            <w:tcW w:w="785" w:type="pct"/>
            <w:shd w:val="clear" w:color="auto" w:fill="auto"/>
            <w:noWrap/>
            <w:vAlign w:val="center"/>
            <w:hideMark/>
          </w:tcPr>
          <w:p w14:paraId="231F7AC2" w14:textId="7ADFC6C8" w:rsidR="00230BE3" w:rsidRPr="008B6746" w:rsidRDefault="00230BE3" w:rsidP="00A24B57">
            <w:pPr>
              <w:pStyle w:val="NoSpacing"/>
              <w:rPr>
                <w:sz w:val="18"/>
                <w:lang w:eastAsia="en-GB"/>
              </w:rPr>
            </w:pPr>
            <w:r w:rsidRPr="008B6746">
              <w:rPr>
                <w:sz w:val="18"/>
                <w:lang w:eastAsia="en-GB"/>
              </w:rPr>
              <w:t>Rugby</w:t>
            </w:r>
            <w:r>
              <w:rPr>
                <w:sz w:val="18"/>
                <w:lang w:eastAsia="en-GB"/>
              </w:rPr>
              <w:t xml:space="preserve"> links</w:t>
            </w:r>
          </w:p>
        </w:tc>
        <w:tc>
          <w:tcPr>
            <w:tcW w:w="306" w:type="pct"/>
            <w:shd w:val="clear" w:color="auto" w:fill="auto"/>
            <w:vAlign w:val="center"/>
          </w:tcPr>
          <w:p w14:paraId="09B5340E"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55E2BDA7" w14:textId="77FF142F"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079AACD2" w14:textId="687B1BB4" w:rsidR="00230BE3" w:rsidRPr="008B6746" w:rsidRDefault="00230BE3" w:rsidP="00A24B57">
            <w:pPr>
              <w:pStyle w:val="NoSpacing"/>
              <w:jc w:val="center"/>
              <w:rPr>
                <w:sz w:val="18"/>
              </w:rPr>
            </w:pPr>
            <w:r w:rsidRPr="0023551D">
              <w:rPr>
                <w:sz w:val="18"/>
              </w:rPr>
              <w:t>1.2</w:t>
            </w:r>
          </w:p>
        </w:tc>
        <w:tc>
          <w:tcPr>
            <w:tcW w:w="218" w:type="pct"/>
            <w:shd w:val="clear" w:color="auto" w:fill="auto"/>
            <w:vAlign w:val="center"/>
          </w:tcPr>
          <w:p w14:paraId="53E49C73" w14:textId="77777777" w:rsidR="00230BE3" w:rsidRPr="008B6746" w:rsidRDefault="00230BE3" w:rsidP="00A24B57">
            <w:pPr>
              <w:pStyle w:val="NoSpacing"/>
              <w:jc w:val="center"/>
              <w:rPr>
                <w:sz w:val="18"/>
                <w:lang w:eastAsia="en-GB"/>
              </w:rPr>
            </w:pPr>
            <w:r w:rsidRPr="008B6746">
              <w:rPr>
                <w:sz w:val="18"/>
              </w:rPr>
              <w:t>9.29</w:t>
            </w:r>
          </w:p>
        </w:tc>
        <w:tc>
          <w:tcPr>
            <w:tcW w:w="306" w:type="pct"/>
            <w:shd w:val="clear" w:color="auto" w:fill="auto"/>
            <w:vAlign w:val="center"/>
          </w:tcPr>
          <w:p w14:paraId="0452CF68"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0A289E76" w14:textId="502111B1" w:rsidR="00230BE3" w:rsidRPr="008B6746" w:rsidRDefault="00230BE3" w:rsidP="00A24B57">
            <w:pPr>
              <w:pStyle w:val="NoSpacing"/>
              <w:jc w:val="center"/>
              <w:rPr>
                <w:sz w:val="18"/>
              </w:rPr>
            </w:pPr>
            <w:r w:rsidRPr="0023551D">
              <w:rPr>
                <w:sz w:val="18"/>
              </w:rPr>
              <w:t>29,600</w:t>
            </w:r>
          </w:p>
        </w:tc>
        <w:tc>
          <w:tcPr>
            <w:tcW w:w="306" w:type="pct"/>
            <w:shd w:val="clear" w:color="auto" w:fill="auto"/>
            <w:vAlign w:val="center"/>
          </w:tcPr>
          <w:p w14:paraId="5353BCF4" w14:textId="2580D32C"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526</w:t>
            </w:r>
          </w:p>
        </w:tc>
        <w:tc>
          <w:tcPr>
            <w:tcW w:w="262" w:type="pct"/>
            <w:shd w:val="clear" w:color="auto" w:fill="auto"/>
            <w:noWrap/>
            <w:vAlign w:val="center"/>
            <w:hideMark/>
          </w:tcPr>
          <w:p w14:paraId="4E84BD4C" w14:textId="4D76994A"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244</w:t>
            </w:r>
          </w:p>
        </w:tc>
        <w:tc>
          <w:tcPr>
            <w:tcW w:w="305" w:type="pct"/>
            <w:shd w:val="clear" w:color="auto" w:fill="auto"/>
            <w:noWrap/>
            <w:vAlign w:val="center"/>
            <w:hideMark/>
          </w:tcPr>
          <w:p w14:paraId="555EF296" w14:textId="77777777" w:rsidR="00230BE3" w:rsidRPr="008B6746" w:rsidRDefault="00230BE3" w:rsidP="00A24B57">
            <w:pPr>
              <w:pStyle w:val="NoSpacing"/>
              <w:jc w:val="center"/>
              <w:rPr>
                <w:sz w:val="18"/>
                <w:lang w:eastAsia="en-GB"/>
              </w:rPr>
            </w:pPr>
            <w:r w:rsidRPr="008B6746">
              <w:rPr>
                <w:sz w:val="18"/>
                <w:lang w:eastAsia="en-GB"/>
              </w:rPr>
              <w:t>124 (5)</w:t>
            </w:r>
          </w:p>
        </w:tc>
        <w:tc>
          <w:tcPr>
            <w:tcW w:w="323" w:type="pct"/>
            <w:shd w:val="clear" w:color="auto" w:fill="auto"/>
            <w:noWrap/>
            <w:vAlign w:val="center"/>
            <w:hideMark/>
          </w:tcPr>
          <w:p w14:paraId="368D4680" w14:textId="77777777" w:rsidR="00230BE3" w:rsidRPr="008B6746" w:rsidRDefault="00230BE3" w:rsidP="00A24B57">
            <w:pPr>
              <w:pStyle w:val="NoSpacing"/>
              <w:jc w:val="center"/>
              <w:rPr>
                <w:sz w:val="18"/>
                <w:lang w:eastAsia="en-GB"/>
              </w:rPr>
            </w:pPr>
            <w:r w:rsidRPr="008B6746">
              <w:rPr>
                <w:sz w:val="18"/>
                <w:lang w:eastAsia="en-GB"/>
              </w:rPr>
              <w:t>321 (14)</w:t>
            </w:r>
          </w:p>
        </w:tc>
        <w:tc>
          <w:tcPr>
            <w:tcW w:w="320" w:type="pct"/>
            <w:shd w:val="clear" w:color="auto" w:fill="auto"/>
            <w:noWrap/>
            <w:vAlign w:val="center"/>
            <w:hideMark/>
          </w:tcPr>
          <w:p w14:paraId="64D66674" w14:textId="72BDCA6D" w:rsidR="00230BE3" w:rsidRPr="008B6746" w:rsidRDefault="00230BE3" w:rsidP="00A24B57">
            <w:pPr>
              <w:pStyle w:val="NoSpacing"/>
              <w:jc w:val="center"/>
              <w:rPr>
                <w:sz w:val="18"/>
                <w:lang w:eastAsia="en-GB"/>
              </w:rPr>
            </w:pPr>
            <w:r w:rsidRPr="00A24B57">
              <w:rPr>
                <w:sz w:val="18"/>
                <w:lang w:eastAsia="en-GB"/>
              </w:rPr>
              <w:t>306</w:t>
            </w:r>
          </w:p>
        </w:tc>
        <w:tc>
          <w:tcPr>
            <w:tcW w:w="320" w:type="pct"/>
            <w:shd w:val="clear" w:color="auto" w:fill="auto"/>
            <w:noWrap/>
            <w:vAlign w:val="center"/>
            <w:hideMark/>
          </w:tcPr>
          <w:p w14:paraId="102554B3" w14:textId="3A85C5FF" w:rsidR="00230BE3" w:rsidRPr="008B6746" w:rsidRDefault="00230BE3" w:rsidP="00A24B57">
            <w:pPr>
              <w:pStyle w:val="NoSpacing"/>
              <w:jc w:val="center"/>
              <w:rPr>
                <w:sz w:val="18"/>
                <w:lang w:eastAsia="en-GB"/>
              </w:rPr>
            </w:pPr>
            <w:r w:rsidRPr="00A24B57">
              <w:rPr>
                <w:sz w:val="18"/>
                <w:lang w:eastAsia="en-GB"/>
              </w:rPr>
              <w:t>295</w:t>
            </w:r>
          </w:p>
        </w:tc>
        <w:tc>
          <w:tcPr>
            <w:tcW w:w="335" w:type="pct"/>
            <w:shd w:val="clear" w:color="auto" w:fill="auto"/>
            <w:vAlign w:val="center"/>
          </w:tcPr>
          <w:p w14:paraId="032F015E" w14:textId="77777777" w:rsidR="00230BE3" w:rsidRPr="008B6746" w:rsidRDefault="00230BE3" w:rsidP="00A24B57">
            <w:pPr>
              <w:pStyle w:val="NoSpacing"/>
              <w:jc w:val="center"/>
              <w:rPr>
                <w:sz w:val="18"/>
                <w:lang w:eastAsia="en-GB"/>
              </w:rPr>
            </w:pPr>
            <w:r w:rsidRPr="008B6746">
              <w:rPr>
                <w:sz w:val="18"/>
              </w:rPr>
              <w:t>3.3</w:t>
            </w:r>
          </w:p>
        </w:tc>
        <w:tc>
          <w:tcPr>
            <w:tcW w:w="193" w:type="pct"/>
            <w:shd w:val="clear" w:color="auto" w:fill="auto"/>
            <w:vAlign w:val="center"/>
          </w:tcPr>
          <w:p w14:paraId="3D541850"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5E359280"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3E484CA" w14:textId="77777777" w:rsidTr="005D77A8">
        <w:trPr>
          <w:trHeight w:val="117"/>
        </w:trPr>
        <w:tc>
          <w:tcPr>
            <w:tcW w:w="785" w:type="pct"/>
            <w:shd w:val="clear" w:color="auto" w:fill="auto"/>
            <w:noWrap/>
            <w:vAlign w:val="center"/>
            <w:hideMark/>
          </w:tcPr>
          <w:p w14:paraId="2A619E4C" w14:textId="34978668" w:rsidR="00230BE3" w:rsidRPr="008B6746" w:rsidRDefault="00230BE3" w:rsidP="00A24B57">
            <w:pPr>
              <w:pStyle w:val="NoSpacing"/>
              <w:rPr>
                <w:sz w:val="18"/>
                <w:lang w:eastAsia="en-GB"/>
              </w:rPr>
            </w:pPr>
            <w:r w:rsidRPr="008B6746">
              <w:rPr>
                <w:sz w:val="18"/>
                <w:lang w:eastAsia="en-GB"/>
              </w:rPr>
              <w:t>Sale</w:t>
            </w:r>
            <w:r>
              <w:rPr>
                <w:sz w:val="18"/>
                <w:lang w:eastAsia="en-GB"/>
              </w:rPr>
              <w:t xml:space="preserve"> – Stretford network</w:t>
            </w:r>
          </w:p>
        </w:tc>
        <w:tc>
          <w:tcPr>
            <w:tcW w:w="306" w:type="pct"/>
            <w:shd w:val="clear" w:color="auto" w:fill="auto"/>
            <w:vAlign w:val="center"/>
          </w:tcPr>
          <w:p w14:paraId="7E028446"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703BE02E" w14:textId="0FB64DFD"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41997A40" w14:textId="769293C5" w:rsidR="00230BE3" w:rsidRPr="008B6746" w:rsidRDefault="00230BE3" w:rsidP="00A24B57">
            <w:pPr>
              <w:pStyle w:val="NoSpacing"/>
              <w:jc w:val="center"/>
              <w:rPr>
                <w:sz w:val="18"/>
              </w:rPr>
            </w:pPr>
            <w:r w:rsidRPr="0023551D">
              <w:rPr>
                <w:sz w:val="18"/>
              </w:rPr>
              <w:t>0.7</w:t>
            </w:r>
          </w:p>
        </w:tc>
        <w:tc>
          <w:tcPr>
            <w:tcW w:w="218" w:type="pct"/>
            <w:shd w:val="clear" w:color="auto" w:fill="auto"/>
            <w:vAlign w:val="center"/>
          </w:tcPr>
          <w:p w14:paraId="37F3B6CD" w14:textId="77777777" w:rsidR="00230BE3" w:rsidRPr="008B6746" w:rsidRDefault="00230BE3" w:rsidP="00A24B57">
            <w:pPr>
              <w:pStyle w:val="NoSpacing"/>
              <w:jc w:val="center"/>
              <w:rPr>
                <w:sz w:val="18"/>
                <w:lang w:eastAsia="en-GB"/>
              </w:rPr>
            </w:pPr>
            <w:r w:rsidRPr="008B6746">
              <w:rPr>
                <w:sz w:val="18"/>
              </w:rPr>
              <w:t>15.05</w:t>
            </w:r>
          </w:p>
        </w:tc>
        <w:tc>
          <w:tcPr>
            <w:tcW w:w="306" w:type="pct"/>
            <w:shd w:val="clear" w:color="auto" w:fill="auto"/>
            <w:vAlign w:val="center"/>
          </w:tcPr>
          <w:p w14:paraId="1BB8B03D" w14:textId="5F2B2053"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3C6B98A4" w14:textId="5476A07D" w:rsidR="00230BE3" w:rsidRPr="008B6746" w:rsidRDefault="00230BE3" w:rsidP="00A24B57">
            <w:pPr>
              <w:pStyle w:val="NoSpacing"/>
              <w:jc w:val="center"/>
              <w:rPr>
                <w:sz w:val="18"/>
              </w:rPr>
            </w:pPr>
            <w:r w:rsidRPr="0023551D">
              <w:rPr>
                <w:sz w:val="18"/>
              </w:rPr>
              <w:t>70,700</w:t>
            </w:r>
          </w:p>
        </w:tc>
        <w:tc>
          <w:tcPr>
            <w:tcW w:w="306" w:type="pct"/>
            <w:shd w:val="clear" w:color="auto" w:fill="auto"/>
            <w:vAlign w:val="center"/>
          </w:tcPr>
          <w:p w14:paraId="06CBAC2A" w14:textId="77777777" w:rsidR="00230BE3" w:rsidRPr="008B6746" w:rsidRDefault="00230BE3" w:rsidP="00A24B57">
            <w:pPr>
              <w:pStyle w:val="NoSpacing"/>
              <w:jc w:val="center"/>
              <w:rPr>
                <w:sz w:val="18"/>
                <w:lang w:eastAsia="en-GB"/>
              </w:rPr>
            </w:pPr>
            <w:r w:rsidRPr="008B6746">
              <w:rPr>
                <w:sz w:val="18"/>
                <w:lang w:eastAsia="en-GB"/>
              </w:rPr>
              <w:t>895</w:t>
            </w:r>
          </w:p>
        </w:tc>
        <w:tc>
          <w:tcPr>
            <w:tcW w:w="262" w:type="pct"/>
            <w:shd w:val="clear" w:color="auto" w:fill="auto"/>
            <w:noWrap/>
            <w:vAlign w:val="center"/>
            <w:hideMark/>
          </w:tcPr>
          <w:p w14:paraId="4E987FE7" w14:textId="28B89D48" w:rsidR="00230BE3" w:rsidRPr="008B6746" w:rsidRDefault="00230BE3" w:rsidP="00A24B57">
            <w:pPr>
              <w:pStyle w:val="NoSpacing"/>
              <w:jc w:val="center"/>
              <w:rPr>
                <w:sz w:val="18"/>
                <w:lang w:eastAsia="en-GB"/>
              </w:rPr>
            </w:pPr>
            <w:r w:rsidRPr="008B6746">
              <w:rPr>
                <w:sz w:val="18"/>
                <w:lang w:eastAsia="en-GB"/>
              </w:rPr>
              <w:t>10</w:t>
            </w:r>
            <w:r>
              <w:rPr>
                <w:sz w:val="18"/>
                <w:lang w:eastAsia="en-GB"/>
              </w:rPr>
              <w:t>,</w:t>
            </w:r>
            <w:r w:rsidRPr="008B6746">
              <w:rPr>
                <w:sz w:val="18"/>
                <w:lang w:eastAsia="en-GB"/>
              </w:rPr>
              <w:t>726</w:t>
            </w:r>
          </w:p>
        </w:tc>
        <w:tc>
          <w:tcPr>
            <w:tcW w:w="305" w:type="pct"/>
            <w:shd w:val="clear" w:color="auto" w:fill="auto"/>
            <w:noWrap/>
            <w:vAlign w:val="center"/>
            <w:hideMark/>
          </w:tcPr>
          <w:p w14:paraId="4B6FA70B" w14:textId="77777777" w:rsidR="00230BE3" w:rsidRPr="008B6746" w:rsidRDefault="00230BE3" w:rsidP="00A24B57">
            <w:pPr>
              <w:pStyle w:val="NoSpacing"/>
              <w:jc w:val="center"/>
              <w:rPr>
                <w:sz w:val="18"/>
                <w:lang w:eastAsia="en-GB"/>
              </w:rPr>
            </w:pPr>
            <w:r w:rsidRPr="008B6746">
              <w:rPr>
                <w:sz w:val="18"/>
                <w:lang w:eastAsia="en-GB"/>
              </w:rPr>
              <w:t>138 (15)</w:t>
            </w:r>
          </w:p>
        </w:tc>
        <w:tc>
          <w:tcPr>
            <w:tcW w:w="323" w:type="pct"/>
            <w:shd w:val="clear" w:color="auto" w:fill="auto"/>
            <w:noWrap/>
            <w:vAlign w:val="center"/>
            <w:hideMark/>
          </w:tcPr>
          <w:p w14:paraId="156840F1" w14:textId="77777777" w:rsidR="00230BE3" w:rsidRPr="008B6746" w:rsidRDefault="00230BE3" w:rsidP="00A24B57">
            <w:pPr>
              <w:pStyle w:val="NoSpacing"/>
              <w:jc w:val="center"/>
              <w:rPr>
                <w:sz w:val="18"/>
                <w:lang w:eastAsia="en-GB"/>
              </w:rPr>
            </w:pPr>
            <w:r w:rsidRPr="008B6746">
              <w:rPr>
                <w:sz w:val="18"/>
                <w:lang w:eastAsia="en-GB"/>
              </w:rPr>
              <w:t>193 (2)</w:t>
            </w:r>
          </w:p>
        </w:tc>
        <w:tc>
          <w:tcPr>
            <w:tcW w:w="320" w:type="pct"/>
            <w:shd w:val="clear" w:color="auto" w:fill="auto"/>
            <w:noWrap/>
            <w:vAlign w:val="center"/>
            <w:hideMark/>
          </w:tcPr>
          <w:p w14:paraId="5B901F43" w14:textId="40766326" w:rsidR="00230BE3" w:rsidRPr="008B6746" w:rsidRDefault="00230BE3" w:rsidP="00A24B57">
            <w:pPr>
              <w:pStyle w:val="NoSpacing"/>
              <w:jc w:val="center"/>
              <w:rPr>
                <w:sz w:val="18"/>
                <w:lang w:eastAsia="en-GB"/>
              </w:rPr>
            </w:pPr>
            <w:r w:rsidRPr="00A24B57">
              <w:rPr>
                <w:sz w:val="18"/>
                <w:lang w:eastAsia="en-GB"/>
              </w:rPr>
              <w:t>188</w:t>
            </w:r>
          </w:p>
        </w:tc>
        <w:tc>
          <w:tcPr>
            <w:tcW w:w="320" w:type="pct"/>
            <w:shd w:val="clear" w:color="auto" w:fill="auto"/>
            <w:noWrap/>
            <w:vAlign w:val="center"/>
            <w:hideMark/>
          </w:tcPr>
          <w:p w14:paraId="430C32A5" w14:textId="130D3FED" w:rsidR="00230BE3" w:rsidRPr="008B6746" w:rsidRDefault="00230BE3" w:rsidP="00A24B57">
            <w:pPr>
              <w:pStyle w:val="NoSpacing"/>
              <w:jc w:val="center"/>
              <w:rPr>
                <w:sz w:val="18"/>
                <w:lang w:eastAsia="en-GB"/>
              </w:rPr>
            </w:pPr>
            <w:r w:rsidRPr="00A24B57">
              <w:rPr>
                <w:sz w:val="18"/>
                <w:lang w:eastAsia="en-GB"/>
              </w:rPr>
              <w:t>799</w:t>
            </w:r>
          </w:p>
        </w:tc>
        <w:tc>
          <w:tcPr>
            <w:tcW w:w="335" w:type="pct"/>
            <w:shd w:val="clear" w:color="auto" w:fill="auto"/>
            <w:vAlign w:val="center"/>
          </w:tcPr>
          <w:p w14:paraId="45FFAD99" w14:textId="77777777" w:rsidR="00230BE3" w:rsidRPr="008B6746" w:rsidRDefault="00230BE3" w:rsidP="00A24B57">
            <w:pPr>
              <w:pStyle w:val="NoSpacing"/>
              <w:jc w:val="center"/>
              <w:rPr>
                <w:sz w:val="18"/>
                <w:lang w:eastAsia="en-GB"/>
              </w:rPr>
            </w:pPr>
            <w:r w:rsidRPr="008B6746">
              <w:rPr>
                <w:sz w:val="18"/>
              </w:rPr>
              <w:t>31.7</w:t>
            </w:r>
          </w:p>
        </w:tc>
        <w:tc>
          <w:tcPr>
            <w:tcW w:w="193" w:type="pct"/>
            <w:shd w:val="clear" w:color="auto" w:fill="auto"/>
            <w:vAlign w:val="center"/>
          </w:tcPr>
          <w:p w14:paraId="7CB38F42"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F8BDE86"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2027F0EF" w14:textId="77777777" w:rsidTr="005D77A8">
        <w:trPr>
          <w:trHeight w:val="70"/>
        </w:trPr>
        <w:tc>
          <w:tcPr>
            <w:tcW w:w="785" w:type="pct"/>
            <w:shd w:val="clear" w:color="auto" w:fill="auto"/>
            <w:noWrap/>
            <w:vAlign w:val="center"/>
            <w:hideMark/>
          </w:tcPr>
          <w:p w14:paraId="70C6DF25" w14:textId="1618DD77" w:rsidR="00230BE3" w:rsidRPr="008B6746" w:rsidRDefault="00230BE3" w:rsidP="00A24B57">
            <w:pPr>
              <w:pStyle w:val="NoSpacing"/>
              <w:rPr>
                <w:sz w:val="18"/>
                <w:lang w:eastAsia="en-GB"/>
              </w:rPr>
            </w:pPr>
            <w:r w:rsidRPr="008B6746">
              <w:rPr>
                <w:sz w:val="18"/>
                <w:lang w:eastAsia="en-GB"/>
              </w:rPr>
              <w:t>Scunthorpe</w:t>
            </w:r>
            <w:r>
              <w:rPr>
                <w:sz w:val="18"/>
                <w:lang w:eastAsia="en-GB"/>
              </w:rPr>
              <w:t xml:space="preserve"> Ridgeway and links</w:t>
            </w:r>
          </w:p>
        </w:tc>
        <w:tc>
          <w:tcPr>
            <w:tcW w:w="306" w:type="pct"/>
            <w:shd w:val="clear" w:color="auto" w:fill="auto"/>
            <w:vAlign w:val="center"/>
          </w:tcPr>
          <w:p w14:paraId="186B7D43"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547746DD" w14:textId="5FDA92CA"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6EB13FB0" w14:textId="4414290A" w:rsidR="00230BE3" w:rsidRPr="008B6746" w:rsidRDefault="00230BE3" w:rsidP="00A24B57">
            <w:pPr>
              <w:pStyle w:val="NoSpacing"/>
              <w:jc w:val="center"/>
              <w:rPr>
                <w:sz w:val="18"/>
              </w:rPr>
            </w:pPr>
            <w:r w:rsidRPr="0023551D">
              <w:rPr>
                <w:sz w:val="18"/>
              </w:rPr>
              <w:t>4.1</w:t>
            </w:r>
          </w:p>
        </w:tc>
        <w:tc>
          <w:tcPr>
            <w:tcW w:w="218" w:type="pct"/>
            <w:shd w:val="clear" w:color="auto" w:fill="auto"/>
            <w:vAlign w:val="center"/>
          </w:tcPr>
          <w:p w14:paraId="20E546AA" w14:textId="2235DB3C" w:rsidR="00230BE3" w:rsidRPr="008B6746" w:rsidRDefault="00230BE3" w:rsidP="00A24B57">
            <w:pPr>
              <w:pStyle w:val="NoSpacing"/>
              <w:jc w:val="center"/>
              <w:rPr>
                <w:sz w:val="18"/>
                <w:lang w:eastAsia="en-GB"/>
              </w:rPr>
            </w:pPr>
            <w:r w:rsidRPr="008B6746">
              <w:rPr>
                <w:sz w:val="18"/>
              </w:rPr>
              <w:t>12.4</w:t>
            </w:r>
            <w:r>
              <w:rPr>
                <w:sz w:val="18"/>
              </w:rPr>
              <w:t>0</w:t>
            </w:r>
          </w:p>
        </w:tc>
        <w:tc>
          <w:tcPr>
            <w:tcW w:w="306" w:type="pct"/>
            <w:shd w:val="clear" w:color="auto" w:fill="auto"/>
            <w:vAlign w:val="center"/>
          </w:tcPr>
          <w:p w14:paraId="16D4A7D3" w14:textId="27469DD2"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4D6C648B" w14:textId="6CBD153A" w:rsidR="00230BE3" w:rsidRPr="008B6746" w:rsidRDefault="00230BE3" w:rsidP="00A24B57">
            <w:pPr>
              <w:pStyle w:val="NoSpacing"/>
              <w:jc w:val="center"/>
              <w:rPr>
                <w:sz w:val="18"/>
              </w:rPr>
            </w:pPr>
            <w:r w:rsidRPr="0023551D">
              <w:rPr>
                <w:sz w:val="18"/>
              </w:rPr>
              <w:t>36,000</w:t>
            </w:r>
          </w:p>
        </w:tc>
        <w:tc>
          <w:tcPr>
            <w:tcW w:w="306" w:type="pct"/>
            <w:shd w:val="clear" w:color="auto" w:fill="auto"/>
            <w:vAlign w:val="center"/>
          </w:tcPr>
          <w:p w14:paraId="525A0DB9" w14:textId="5A31F621"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053</w:t>
            </w:r>
          </w:p>
        </w:tc>
        <w:tc>
          <w:tcPr>
            <w:tcW w:w="262" w:type="pct"/>
            <w:shd w:val="clear" w:color="auto" w:fill="auto"/>
            <w:noWrap/>
            <w:vAlign w:val="center"/>
            <w:hideMark/>
          </w:tcPr>
          <w:p w14:paraId="63CD5B41" w14:textId="1F30A863" w:rsidR="00230BE3" w:rsidRPr="008B6746" w:rsidRDefault="00230BE3" w:rsidP="00A24B57">
            <w:pPr>
              <w:pStyle w:val="NoSpacing"/>
              <w:jc w:val="center"/>
              <w:rPr>
                <w:sz w:val="18"/>
                <w:lang w:eastAsia="en-GB"/>
              </w:rPr>
            </w:pPr>
            <w:r w:rsidRPr="008B6746">
              <w:rPr>
                <w:sz w:val="18"/>
                <w:lang w:eastAsia="en-GB"/>
              </w:rPr>
              <w:t>5</w:t>
            </w:r>
            <w:r>
              <w:rPr>
                <w:sz w:val="18"/>
                <w:lang w:eastAsia="en-GB"/>
              </w:rPr>
              <w:t>,</w:t>
            </w:r>
            <w:r w:rsidRPr="008B6746">
              <w:rPr>
                <w:sz w:val="18"/>
                <w:lang w:eastAsia="en-GB"/>
              </w:rPr>
              <w:t>762</w:t>
            </w:r>
          </w:p>
        </w:tc>
        <w:tc>
          <w:tcPr>
            <w:tcW w:w="305" w:type="pct"/>
            <w:shd w:val="clear" w:color="auto" w:fill="auto"/>
            <w:noWrap/>
            <w:vAlign w:val="center"/>
            <w:hideMark/>
          </w:tcPr>
          <w:p w14:paraId="5832BFC7" w14:textId="77777777" w:rsidR="00230BE3" w:rsidRPr="008B6746" w:rsidRDefault="00230BE3" w:rsidP="00A24B57">
            <w:pPr>
              <w:pStyle w:val="NoSpacing"/>
              <w:jc w:val="center"/>
              <w:rPr>
                <w:sz w:val="18"/>
                <w:lang w:eastAsia="en-GB"/>
              </w:rPr>
            </w:pPr>
            <w:r w:rsidRPr="008B6746">
              <w:rPr>
                <w:sz w:val="18"/>
                <w:lang w:eastAsia="en-GB"/>
              </w:rPr>
              <w:t>262 (13)</w:t>
            </w:r>
          </w:p>
        </w:tc>
        <w:tc>
          <w:tcPr>
            <w:tcW w:w="323" w:type="pct"/>
            <w:shd w:val="clear" w:color="auto" w:fill="auto"/>
            <w:noWrap/>
            <w:vAlign w:val="center"/>
            <w:hideMark/>
          </w:tcPr>
          <w:p w14:paraId="2DF4161A" w14:textId="77777777" w:rsidR="00230BE3" w:rsidRPr="008B6746" w:rsidRDefault="00230BE3" w:rsidP="00A24B57">
            <w:pPr>
              <w:pStyle w:val="NoSpacing"/>
              <w:jc w:val="center"/>
              <w:rPr>
                <w:sz w:val="18"/>
                <w:lang w:eastAsia="en-GB"/>
              </w:rPr>
            </w:pPr>
            <w:r w:rsidRPr="008B6746">
              <w:rPr>
                <w:sz w:val="18"/>
                <w:lang w:eastAsia="en-GB"/>
              </w:rPr>
              <w:t>342 (6)</w:t>
            </w:r>
          </w:p>
        </w:tc>
        <w:tc>
          <w:tcPr>
            <w:tcW w:w="320" w:type="pct"/>
            <w:shd w:val="clear" w:color="auto" w:fill="auto"/>
            <w:noWrap/>
            <w:vAlign w:val="center"/>
            <w:hideMark/>
          </w:tcPr>
          <w:p w14:paraId="0800B100" w14:textId="633B79BE" w:rsidR="00230BE3" w:rsidRPr="008B6746" w:rsidRDefault="00230BE3" w:rsidP="00A24B57">
            <w:pPr>
              <w:pStyle w:val="NoSpacing"/>
              <w:jc w:val="center"/>
              <w:rPr>
                <w:sz w:val="18"/>
                <w:lang w:eastAsia="en-GB"/>
              </w:rPr>
            </w:pPr>
            <w:r w:rsidRPr="00A24B57">
              <w:rPr>
                <w:sz w:val="18"/>
                <w:lang w:eastAsia="en-GB"/>
              </w:rPr>
              <w:t>181</w:t>
            </w:r>
          </w:p>
        </w:tc>
        <w:tc>
          <w:tcPr>
            <w:tcW w:w="320" w:type="pct"/>
            <w:shd w:val="clear" w:color="auto" w:fill="auto"/>
            <w:noWrap/>
            <w:vAlign w:val="center"/>
            <w:hideMark/>
          </w:tcPr>
          <w:p w14:paraId="1D930067" w14:textId="37CD93A5" w:rsidR="00230BE3" w:rsidRPr="008B6746" w:rsidRDefault="00230BE3" w:rsidP="00A24B57">
            <w:pPr>
              <w:pStyle w:val="NoSpacing"/>
              <w:jc w:val="center"/>
              <w:rPr>
                <w:sz w:val="18"/>
                <w:lang w:eastAsia="en-GB"/>
              </w:rPr>
            </w:pPr>
            <w:r w:rsidRPr="00A24B57">
              <w:rPr>
                <w:sz w:val="18"/>
                <w:lang w:eastAsia="en-GB"/>
              </w:rPr>
              <w:t>239</w:t>
            </w:r>
          </w:p>
        </w:tc>
        <w:tc>
          <w:tcPr>
            <w:tcW w:w="335" w:type="pct"/>
            <w:shd w:val="clear" w:color="auto" w:fill="auto"/>
            <w:vAlign w:val="center"/>
          </w:tcPr>
          <w:p w14:paraId="2B833A20" w14:textId="77777777" w:rsidR="00230BE3" w:rsidRPr="008B6746" w:rsidRDefault="00230BE3" w:rsidP="00A24B57">
            <w:pPr>
              <w:pStyle w:val="NoSpacing"/>
              <w:jc w:val="center"/>
              <w:rPr>
                <w:sz w:val="18"/>
                <w:lang w:eastAsia="en-GB"/>
              </w:rPr>
            </w:pPr>
            <w:r w:rsidRPr="008B6746">
              <w:rPr>
                <w:sz w:val="18"/>
              </w:rPr>
              <w:t>0.7</w:t>
            </w:r>
          </w:p>
        </w:tc>
        <w:tc>
          <w:tcPr>
            <w:tcW w:w="193" w:type="pct"/>
            <w:shd w:val="clear" w:color="auto" w:fill="auto"/>
            <w:vAlign w:val="center"/>
          </w:tcPr>
          <w:p w14:paraId="645994C5"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5BAD3DC7"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67F302C" w14:textId="77777777" w:rsidTr="005D77A8">
        <w:trPr>
          <w:trHeight w:val="81"/>
        </w:trPr>
        <w:tc>
          <w:tcPr>
            <w:tcW w:w="785" w:type="pct"/>
            <w:shd w:val="clear" w:color="auto" w:fill="auto"/>
            <w:noWrap/>
            <w:vAlign w:val="center"/>
            <w:hideMark/>
          </w:tcPr>
          <w:p w14:paraId="3752BB0B" w14:textId="56854B4C" w:rsidR="00230BE3" w:rsidRPr="008B6746" w:rsidRDefault="00230BE3" w:rsidP="00A24B57">
            <w:pPr>
              <w:pStyle w:val="NoSpacing"/>
              <w:rPr>
                <w:sz w:val="18"/>
                <w:lang w:eastAsia="en-GB"/>
              </w:rPr>
            </w:pPr>
            <w:r w:rsidRPr="008B6746">
              <w:rPr>
                <w:sz w:val="18"/>
                <w:lang w:eastAsia="en-GB"/>
              </w:rPr>
              <w:t>Shoreham</w:t>
            </w:r>
            <w:r>
              <w:rPr>
                <w:sz w:val="18"/>
                <w:lang w:eastAsia="en-GB"/>
              </w:rPr>
              <w:t xml:space="preserve"> bridge</w:t>
            </w:r>
          </w:p>
        </w:tc>
        <w:tc>
          <w:tcPr>
            <w:tcW w:w="306" w:type="pct"/>
            <w:shd w:val="clear" w:color="auto" w:fill="auto"/>
            <w:vAlign w:val="center"/>
          </w:tcPr>
          <w:p w14:paraId="7BDE7400"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68A942A1" w14:textId="5F3E2BD8"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2015307E" w14:textId="7EE66B24" w:rsidR="00230BE3" w:rsidRPr="008B6746" w:rsidRDefault="00230BE3" w:rsidP="00A24B57">
            <w:pPr>
              <w:pStyle w:val="NoSpacing"/>
              <w:jc w:val="center"/>
              <w:rPr>
                <w:sz w:val="18"/>
              </w:rPr>
            </w:pPr>
            <w:r w:rsidRPr="0023551D">
              <w:rPr>
                <w:sz w:val="18"/>
              </w:rPr>
              <w:t>11.1</w:t>
            </w:r>
          </w:p>
        </w:tc>
        <w:tc>
          <w:tcPr>
            <w:tcW w:w="218" w:type="pct"/>
            <w:shd w:val="clear" w:color="auto" w:fill="auto"/>
            <w:vAlign w:val="center"/>
          </w:tcPr>
          <w:p w14:paraId="67F21B6D" w14:textId="2C0435F4" w:rsidR="00230BE3" w:rsidRPr="008B6746" w:rsidRDefault="00230BE3" w:rsidP="00A24B57">
            <w:pPr>
              <w:pStyle w:val="NoSpacing"/>
              <w:jc w:val="center"/>
              <w:rPr>
                <w:sz w:val="18"/>
                <w:lang w:eastAsia="en-GB"/>
              </w:rPr>
            </w:pPr>
            <w:r w:rsidRPr="008B6746">
              <w:rPr>
                <w:sz w:val="18"/>
              </w:rPr>
              <w:t>0.8</w:t>
            </w:r>
            <w:r>
              <w:rPr>
                <w:sz w:val="18"/>
              </w:rPr>
              <w:t>0</w:t>
            </w:r>
          </w:p>
        </w:tc>
        <w:tc>
          <w:tcPr>
            <w:tcW w:w="306" w:type="pct"/>
            <w:shd w:val="clear" w:color="auto" w:fill="auto"/>
            <w:vAlign w:val="center"/>
          </w:tcPr>
          <w:p w14:paraId="4E1313A4"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5C032D8F" w14:textId="4D0FE65E" w:rsidR="00230BE3" w:rsidRPr="008B6746" w:rsidRDefault="00230BE3" w:rsidP="00A24B57">
            <w:pPr>
              <w:pStyle w:val="NoSpacing"/>
              <w:jc w:val="center"/>
              <w:rPr>
                <w:sz w:val="18"/>
              </w:rPr>
            </w:pPr>
            <w:r w:rsidRPr="0023551D">
              <w:rPr>
                <w:sz w:val="18"/>
              </w:rPr>
              <w:t>8,800</w:t>
            </w:r>
          </w:p>
        </w:tc>
        <w:tc>
          <w:tcPr>
            <w:tcW w:w="306" w:type="pct"/>
            <w:shd w:val="clear" w:color="auto" w:fill="auto"/>
            <w:vAlign w:val="center"/>
          </w:tcPr>
          <w:p w14:paraId="00F7B938" w14:textId="77777777" w:rsidR="00230BE3" w:rsidRPr="008B6746" w:rsidRDefault="00230BE3" w:rsidP="00A24B57">
            <w:pPr>
              <w:pStyle w:val="NoSpacing"/>
              <w:jc w:val="center"/>
              <w:rPr>
                <w:sz w:val="18"/>
                <w:lang w:eastAsia="en-GB"/>
              </w:rPr>
            </w:pPr>
            <w:r w:rsidRPr="008B6746">
              <w:rPr>
                <w:sz w:val="18"/>
                <w:lang w:eastAsia="en-GB"/>
              </w:rPr>
              <w:t>-</w:t>
            </w:r>
          </w:p>
        </w:tc>
        <w:tc>
          <w:tcPr>
            <w:tcW w:w="262" w:type="pct"/>
            <w:shd w:val="clear" w:color="auto" w:fill="auto"/>
            <w:noWrap/>
            <w:vAlign w:val="center"/>
            <w:hideMark/>
          </w:tcPr>
          <w:p w14:paraId="3A894CE5" w14:textId="77777777" w:rsidR="00230BE3" w:rsidRPr="008B6746" w:rsidRDefault="00230BE3" w:rsidP="00A24B57">
            <w:pPr>
              <w:pStyle w:val="NoSpacing"/>
              <w:jc w:val="center"/>
              <w:rPr>
                <w:sz w:val="18"/>
                <w:lang w:eastAsia="en-GB"/>
              </w:rPr>
            </w:pPr>
            <w:r w:rsidRPr="008B6746">
              <w:rPr>
                <w:sz w:val="18"/>
                <w:lang w:eastAsia="en-GB"/>
              </w:rPr>
              <w:t>-</w:t>
            </w:r>
          </w:p>
        </w:tc>
        <w:tc>
          <w:tcPr>
            <w:tcW w:w="305" w:type="pct"/>
            <w:shd w:val="clear" w:color="auto" w:fill="auto"/>
            <w:noWrap/>
            <w:vAlign w:val="center"/>
            <w:hideMark/>
          </w:tcPr>
          <w:p w14:paraId="4057C5D5" w14:textId="77777777" w:rsidR="00230BE3" w:rsidRPr="008B6746" w:rsidRDefault="00230BE3" w:rsidP="00A24B57">
            <w:pPr>
              <w:pStyle w:val="NoSpacing"/>
              <w:jc w:val="center"/>
              <w:rPr>
                <w:sz w:val="18"/>
                <w:lang w:eastAsia="en-GB"/>
              </w:rPr>
            </w:pPr>
            <w:r w:rsidRPr="008B6746">
              <w:rPr>
                <w:sz w:val="18"/>
                <w:lang w:eastAsia="en-GB"/>
              </w:rPr>
              <w:t>75 (-)</w:t>
            </w:r>
          </w:p>
        </w:tc>
        <w:tc>
          <w:tcPr>
            <w:tcW w:w="323" w:type="pct"/>
            <w:shd w:val="clear" w:color="auto" w:fill="auto"/>
            <w:noWrap/>
            <w:vAlign w:val="center"/>
            <w:hideMark/>
          </w:tcPr>
          <w:p w14:paraId="024D5D1E" w14:textId="77777777" w:rsidR="00230BE3" w:rsidRPr="008B6746" w:rsidRDefault="00230BE3" w:rsidP="00A24B57">
            <w:pPr>
              <w:pStyle w:val="NoSpacing"/>
              <w:jc w:val="center"/>
              <w:rPr>
                <w:sz w:val="18"/>
                <w:lang w:eastAsia="en-GB"/>
              </w:rPr>
            </w:pPr>
            <w:r w:rsidRPr="008B6746">
              <w:rPr>
                <w:sz w:val="18"/>
                <w:lang w:eastAsia="en-GB"/>
              </w:rPr>
              <w:t>- (-)</w:t>
            </w:r>
          </w:p>
        </w:tc>
        <w:tc>
          <w:tcPr>
            <w:tcW w:w="320" w:type="pct"/>
            <w:shd w:val="clear" w:color="auto" w:fill="auto"/>
            <w:noWrap/>
            <w:vAlign w:val="center"/>
            <w:hideMark/>
          </w:tcPr>
          <w:p w14:paraId="6CF9E81D" w14:textId="4ABB888F" w:rsidR="00230BE3" w:rsidRPr="008B6746" w:rsidRDefault="00230BE3" w:rsidP="00A24B57">
            <w:pPr>
              <w:pStyle w:val="NoSpacing"/>
              <w:jc w:val="center"/>
              <w:rPr>
                <w:sz w:val="18"/>
                <w:lang w:eastAsia="en-GB"/>
              </w:rPr>
            </w:pPr>
            <w:r w:rsidRPr="00A24B57">
              <w:rPr>
                <w:sz w:val="18"/>
                <w:lang w:eastAsia="en-GB"/>
              </w:rPr>
              <w:t>757</w:t>
            </w:r>
          </w:p>
        </w:tc>
        <w:tc>
          <w:tcPr>
            <w:tcW w:w="320" w:type="pct"/>
            <w:shd w:val="clear" w:color="auto" w:fill="auto"/>
            <w:noWrap/>
            <w:vAlign w:val="center"/>
            <w:hideMark/>
          </w:tcPr>
          <w:p w14:paraId="4A4AA4C9" w14:textId="243C3C2A" w:rsidR="00230BE3" w:rsidRPr="008B6746" w:rsidRDefault="00230BE3" w:rsidP="00A24B57">
            <w:pPr>
              <w:pStyle w:val="NoSpacing"/>
              <w:jc w:val="center"/>
              <w:rPr>
                <w:sz w:val="18"/>
                <w:lang w:eastAsia="en-GB"/>
              </w:rPr>
            </w:pPr>
            <w:r w:rsidRPr="00A24B57">
              <w:rPr>
                <w:sz w:val="18"/>
                <w:lang w:eastAsia="en-GB"/>
              </w:rPr>
              <w:t>880</w:t>
            </w:r>
          </w:p>
        </w:tc>
        <w:tc>
          <w:tcPr>
            <w:tcW w:w="335" w:type="pct"/>
            <w:shd w:val="clear" w:color="auto" w:fill="auto"/>
            <w:vAlign w:val="center"/>
          </w:tcPr>
          <w:p w14:paraId="2CA0945A" w14:textId="77777777" w:rsidR="00230BE3" w:rsidRPr="008B6746" w:rsidRDefault="00230BE3" w:rsidP="00A24B57">
            <w:pPr>
              <w:pStyle w:val="NoSpacing"/>
              <w:jc w:val="center"/>
              <w:rPr>
                <w:sz w:val="18"/>
                <w:lang w:eastAsia="en-GB"/>
              </w:rPr>
            </w:pPr>
            <w:r w:rsidRPr="008B6746">
              <w:rPr>
                <w:sz w:val="18"/>
              </w:rPr>
              <w:t>3.6</w:t>
            </w:r>
          </w:p>
        </w:tc>
        <w:tc>
          <w:tcPr>
            <w:tcW w:w="193" w:type="pct"/>
            <w:shd w:val="clear" w:color="auto" w:fill="auto"/>
            <w:vAlign w:val="center"/>
          </w:tcPr>
          <w:p w14:paraId="276818AA"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5F86EEAC"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BE0A7F2" w14:textId="77777777" w:rsidTr="005D77A8">
        <w:trPr>
          <w:trHeight w:val="70"/>
        </w:trPr>
        <w:tc>
          <w:tcPr>
            <w:tcW w:w="785" w:type="pct"/>
            <w:shd w:val="clear" w:color="auto" w:fill="auto"/>
            <w:noWrap/>
            <w:vAlign w:val="center"/>
            <w:hideMark/>
          </w:tcPr>
          <w:p w14:paraId="6867F334" w14:textId="7D9711E8" w:rsidR="00230BE3" w:rsidRPr="008B6746" w:rsidRDefault="00230BE3" w:rsidP="00A24B57">
            <w:pPr>
              <w:pStyle w:val="NoSpacing"/>
              <w:rPr>
                <w:sz w:val="18"/>
                <w:lang w:eastAsia="en-GB"/>
              </w:rPr>
            </w:pPr>
            <w:r w:rsidRPr="008B6746">
              <w:rPr>
                <w:sz w:val="18"/>
                <w:lang w:eastAsia="en-GB"/>
              </w:rPr>
              <w:t>Shrewsbury</w:t>
            </w:r>
            <w:r>
              <w:rPr>
                <w:sz w:val="18"/>
                <w:lang w:eastAsia="en-GB"/>
              </w:rPr>
              <w:t xml:space="preserve"> riverside path and network</w:t>
            </w:r>
          </w:p>
        </w:tc>
        <w:tc>
          <w:tcPr>
            <w:tcW w:w="306" w:type="pct"/>
            <w:shd w:val="clear" w:color="auto" w:fill="auto"/>
            <w:vAlign w:val="center"/>
          </w:tcPr>
          <w:p w14:paraId="76EA0F51"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59D217AE" w14:textId="6F24DCDA"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0C5A992E" w14:textId="406E12C0" w:rsidR="00230BE3" w:rsidRPr="008B6746" w:rsidRDefault="00230BE3" w:rsidP="00A24B57">
            <w:pPr>
              <w:pStyle w:val="NoSpacing"/>
              <w:jc w:val="center"/>
              <w:rPr>
                <w:sz w:val="18"/>
              </w:rPr>
            </w:pPr>
            <w:r w:rsidRPr="0023551D">
              <w:rPr>
                <w:sz w:val="18"/>
              </w:rPr>
              <w:t>2.3</w:t>
            </w:r>
          </w:p>
        </w:tc>
        <w:tc>
          <w:tcPr>
            <w:tcW w:w="218" w:type="pct"/>
            <w:shd w:val="clear" w:color="auto" w:fill="auto"/>
            <w:vAlign w:val="center"/>
          </w:tcPr>
          <w:p w14:paraId="0AB32BD7" w14:textId="77777777" w:rsidR="00230BE3" w:rsidRPr="008B6746" w:rsidRDefault="00230BE3" w:rsidP="00A24B57">
            <w:pPr>
              <w:pStyle w:val="NoSpacing"/>
              <w:jc w:val="center"/>
              <w:rPr>
                <w:sz w:val="18"/>
                <w:lang w:eastAsia="en-GB"/>
              </w:rPr>
            </w:pPr>
            <w:r w:rsidRPr="008B6746">
              <w:rPr>
                <w:sz w:val="18"/>
              </w:rPr>
              <w:t>5.29</w:t>
            </w:r>
          </w:p>
        </w:tc>
        <w:tc>
          <w:tcPr>
            <w:tcW w:w="306" w:type="pct"/>
            <w:shd w:val="clear" w:color="auto" w:fill="auto"/>
            <w:vAlign w:val="center"/>
          </w:tcPr>
          <w:p w14:paraId="16A59E71" w14:textId="28B4DE0B"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29DB5621" w14:textId="4C79FC2D" w:rsidR="00230BE3" w:rsidRPr="008B6746" w:rsidRDefault="00230BE3" w:rsidP="00A24B57">
            <w:pPr>
              <w:pStyle w:val="NoSpacing"/>
              <w:jc w:val="center"/>
              <w:rPr>
                <w:sz w:val="18"/>
              </w:rPr>
            </w:pPr>
            <w:r w:rsidRPr="0023551D">
              <w:rPr>
                <w:sz w:val="18"/>
              </w:rPr>
              <w:t>19,800</w:t>
            </w:r>
          </w:p>
        </w:tc>
        <w:tc>
          <w:tcPr>
            <w:tcW w:w="306" w:type="pct"/>
            <w:shd w:val="clear" w:color="auto" w:fill="auto"/>
            <w:vAlign w:val="center"/>
          </w:tcPr>
          <w:p w14:paraId="5E83EF27" w14:textId="49BC4434" w:rsidR="00230BE3" w:rsidRPr="008B6746" w:rsidRDefault="00230BE3" w:rsidP="00A24B57">
            <w:pPr>
              <w:pStyle w:val="NoSpacing"/>
              <w:jc w:val="center"/>
              <w:rPr>
                <w:sz w:val="18"/>
                <w:lang w:eastAsia="en-GB"/>
              </w:rPr>
            </w:pPr>
            <w:r w:rsidRPr="008B6746">
              <w:rPr>
                <w:sz w:val="18"/>
                <w:lang w:eastAsia="en-GB"/>
              </w:rPr>
              <w:t>7</w:t>
            </w:r>
            <w:r>
              <w:rPr>
                <w:sz w:val="18"/>
                <w:lang w:eastAsia="en-GB"/>
              </w:rPr>
              <w:t>,</w:t>
            </w:r>
            <w:r w:rsidRPr="008B6746">
              <w:rPr>
                <w:sz w:val="18"/>
                <w:lang w:eastAsia="en-GB"/>
              </w:rPr>
              <w:t>642</w:t>
            </w:r>
          </w:p>
        </w:tc>
        <w:tc>
          <w:tcPr>
            <w:tcW w:w="262" w:type="pct"/>
            <w:shd w:val="clear" w:color="auto" w:fill="auto"/>
            <w:noWrap/>
            <w:vAlign w:val="center"/>
            <w:hideMark/>
          </w:tcPr>
          <w:p w14:paraId="067A89BB" w14:textId="257BF347" w:rsidR="00230BE3" w:rsidRPr="008B6746" w:rsidRDefault="00230BE3" w:rsidP="00A24B57">
            <w:pPr>
              <w:pStyle w:val="NoSpacing"/>
              <w:jc w:val="center"/>
              <w:rPr>
                <w:sz w:val="18"/>
                <w:lang w:eastAsia="en-GB"/>
              </w:rPr>
            </w:pPr>
            <w:r w:rsidRPr="008B6746">
              <w:rPr>
                <w:sz w:val="18"/>
                <w:lang w:eastAsia="en-GB"/>
              </w:rPr>
              <w:t>5</w:t>
            </w:r>
            <w:r>
              <w:rPr>
                <w:sz w:val="18"/>
                <w:lang w:eastAsia="en-GB"/>
              </w:rPr>
              <w:t>,</w:t>
            </w:r>
            <w:r w:rsidRPr="008B6746">
              <w:rPr>
                <w:sz w:val="18"/>
                <w:lang w:eastAsia="en-GB"/>
              </w:rPr>
              <w:t>560</w:t>
            </w:r>
          </w:p>
        </w:tc>
        <w:tc>
          <w:tcPr>
            <w:tcW w:w="305" w:type="pct"/>
            <w:shd w:val="clear" w:color="auto" w:fill="auto"/>
            <w:noWrap/>
            <w:vAlign w:val="center"/>
            <w:hideMark/>
          </w:tcPr>
          <w:p w14:paraId="26028741" w14:textId="77777777" w:rsidR="00230BE3" w:rsidRPr="008B6746" w:rsidRDefault="00230BE3" w:rsidP="00A24B57">
            <w:pPr>
              <w:pStyle w:val="NoSpacing"/>
              <w:jc w:val="center"/>
              <w:rPr>
                <w:sz w:val="18"/>
                <w:lang w:eastAsia="en-GB"/>
              </w:rPr>
            </w:pPr>
            <w:r w:rsidRPr="008B6746">
              <w:rPr>
                <w:sz w:val="18"/>
                <w:lang w:eastAsia="en-GB"/>
              </w:rPr>
              <w:t>320 (4)</w:t>
            </w:r>
          </w:p>
        </w:tc>
        <w:tc>
          <w:tcPr>
            <w:tcW w:w="323" w:type="pct"/>
            <w:shd w:val="clear" w:color="auto" w:fill="auto"/>
            <w:noWrap/>
            <w:vAlign w:val="center"/>
            <w:hideMark/>
          </w:tcPr>
          <w:p w14:paraId="4A0B848E" w14:textId="77777777" w:rsidR="00230BE3" w:rsidRPr="008B6746" w:rsidRDefault="00230BE3" w:rsidP="00A24B57">
            <w:pPr>
              <w:pStyle w:val="NoSpacing"/>
              <w:jc w:val="center"/>
              <w:rPr>
                <w:sz w:val="18"/>
                <w:lang w:eastAsia="en-GB"/>
              </w:rPr>
            </w:pPr>
            <w:r w:rsidRPr="008B6746">
              <w:rPr>
                <w:sz w:val="18"/>
                <w:lang w:eastAsia="en-GB"/>
              </w:rPr>
              <w:t>414 (7)</w:t>
            </w:r>
          </w:p>
        </w:tc>
        <w:tc>
          <w:tcPr>
            <w:tcW w:w="320" w:type="pct"/>
            <w:shd w:val="clear" w:color="auto" w:fill="auto"/>
            <w:noWrap/>
            <w:vAlign w:val="center"/>
            <w:hideMark/>
          </w:tcPr>
          <w:p w14:paraId="36E9216A" w14:textId="72829E28" w:rsidR="00230BE3" w:rsidRPr="008B6746" w:rsidRDefault="00230BE3" w:rsidP="00A24B57">
            <w:pPr>
              <w:pStyle w:val="NoSpacing"/>
              <w:jc w:val="center"/>
              <w:rPr>
                <w:sz w:val="18"/>
                <w:lang w:eastAsia="en-GB"/>
              </w:rPr>
            </w:pPr>
            <w:r w:rsidRPr="00A24B57">
              <w:rPr>
                <w:sz w:val="18"/>
                <w:lang w:eastAsia="en-GB"/>
              </w:rPr>
              <w:t>940</w:t>
            </w:r>
          </w:p>
        </w:tc>
        <w:tc>
          <w:tcPr>
            <w:tcW w:w="320" w:type="pct"/>
            <w:shd w:val="clear" w:color="auto" w:fill="auto"/>
            <w:noWrap/>
            <w:vAlign w:val="center"/>
            <w:hideMark/>
          </w:tcPr>
          <w:p w14:paraId="28B3B394" w14:textId="7900742F" w:rsidR="00230BE3" w:rsidRPr="008B6746" w:rsidRDefault="00230BE3" w:rsidP="00A24B57">
            <w:pPr>
              <w:pStyle w:val="NoSpacing"/>
              <w:jc w:val="center"/>
              <w:rPr>
                <w:sz w:val="18"/>
                <w:lang w:eastAsia="en-GB"/>
              </w:rPr>
            </w:pPr>
            <w:r w:rsidRPr="00A24B57">
              <w:rPr>
                <w:sz w:val="18"/>
                <w:lang w:eastAsia="en-GB"/>
              </w:rPr>
              <w:t>558</w:t>
            </w:r>
          </w:p>
        </w:tc>
        <w:tc>
          <w:tcPr>
            <w:tcW w:w="335" w:type="pct"/>
            <w:shd w:val="clear" w:color="auto" w:fill="auto"/>
            <w:vAlign w:val="center"/>
          </w:tcPr>
          <w:p w14:paraId="10FD06F7" w14:textId="77777777" w:rsidR="00230BE3" w:rsidRPr="008B6746" w:rsidRDefault="00230BE3" w:rsidP="00A24B57">
            <w:pPr>
              <w:pStyle w:val="NoSpacing"/>
              <w:jc w:val="center"/>
              <w:rPr>
                <w:sz w:val="18"/>
                <w:lang w:eastAsia="en-GB"/>
              </w:rPr>
            </w:pPr>
            <w:r w:rsidRPr="008B6746">
              <w:rPr>
                <w:sz w:val="18"/>
              </w:rPr>
              <w:t>1.4</w:t>
            </w:r>
          </w:p>
        </w:tc>
        <w:tc>
          <w:tcPr>
            <w:tcW w:w="193" w:type="pct"/>
            <w:shd w:val="clear" w:color="auto" w:fill="auto"/>
            <w:vAlign w:val="center"/>
          </w:tcPr>
          <w:p w14:paraId="5600EF2C"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7CE442B9"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819510B" w14:textId="77777777" w:rsidTr="005D77A8">
        <w:trPr>
          <w:trHeight w:val="70"/>
        </w:trPr>
        <w:tc>
          <w:tcPr>
            <w:tcW w:w="785" w:type="pct"/>
            <w:shd w:val="clear" w:color="auto" w:fill="auto"/>
            <w:noWrap/>
            <w:vAlign w:val="center"/>
            <w:hideMark/>
          </w:tcPr>
          <w:p w14:paraId="5497C8C1" w14:textId="323E57DD" w:rsidR="00230BE3" w:rsidRPr="008B6746" w:rsidRDefault="00230BE3" w:rsidP="00A24B57">
            <w:pPr>
              <w:pStyle w:val="NoSpacing"/>
              <w:rPr>
                <w:sz w:val="18"/>
                <w:lang w:eastAsia="en-GB"/>
              </w:rPr>
            </w:pPr>
            <w:r w:rsidRPr="008B6746">
              <w:rPr>
                <w:sz w:val="18"/>
                <w:lang w:eastAsia="en-GB"/>
              </w:rPr>
              <w:t>Sleaford</w:t>
            </w:r>
            <w:r>
              <w:rPr>
                <w:sz w:val="18"/>
                <w:lang w:eastAsia="en-GB"/>
              </w:rPr>
              <w:t xml:space="preserve"> – Leasingham link</w:t>
            </w:r>
          </w:p>
        </w:tc>
        <w:tc>
          <w:tcPr>
            <w:tcW w:w="306" w:type="pct"/>
            <w:shd w:val="clear" w:color="auto" w:fill="auto"/>
            <w:vAlign w:val="center"/>
          </w:tcPr>
          <w:p w14:paraId="5DFD65C9"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0B77D391" w14:textId="743979CC"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5D36A968" w14:textId="6BE3566F" w:rsidR="00230BE3" w:rsidRPr="008B6746" w:rsidRDefault="00230BE3" w:rsidP="00A24B57">
            <w:pPr>
              <w:pStyle w:val="NoSpacing"/>
              <w:jc w:val="center"/>
              <w:rPr>
                <w:sz w:val="18"/>
              </w:rPr>
            </w:pPr>
            <w:r w:rsidRPr="0023551D">
              <w:rPr>
                <w:sz w:val="18"/>
              </w:rPr>
              <w:t>0.9</w:t>
            </w:r>
          </w:p>
        </w:tc>
        <w:tc>
          <w:tcPr>
            <w:tcW w:w="218" w:type="pct"/>
            <w:shd w:val="clear" w:color="auto" w:fill="auto"/>
            <w:vAlign w:val="center"/>
          </w:tcPr>
          <w:p w14:paraId="150DEF5F" w14:textId="77777777" w:rsidR="00230BE3" w:rsidRPr="008B6746" w:rsidRDefault="00230BE3" w:rsidP="00A24B57">
            <w:pPr>
              <w:pStyle w:val="NoSpacing"/>
              <w:jc w:val="center"/>
              <w:rPr>
                <w:sz w:val="18"/>
                <w:lang w:eastAsia="en-GB"/>
              </w:rPr>
            </w:pPr>
            <w:r w:rsidRPr="008B6746">
              <w:rPr>
                <w:sz w:val="18"/>
              </w:rPr>
              <w:t>2.62</w:t>
            </w:r>
          </w:p>
        </w:tc>
        <w:tc>
          <w:tcPr>
            <w:tcW w:w="306" w:type="pct"/>
            <w:shd w:val="clear" w:color="auto" w:fill="auto"/>
            <w:vAlign w:val="center"/>
          </w:tcPr>
          <w:p w14:paraId="52A4DB43"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5CFBDDCD" w14:textId="78A09697" w:rsidR="00230BE3" w:rsidRPr="008B6746" w:rsidRDefault="00230BE3" w:rsidP="00A24B57">
            <w:pPr>
              <w:pStyle w:val="NoSpacing"/>
              <w:jc w:val="center"/>
              <w:rPr>
                <w:sz w:val="18"/>
              </w:rPr>
            </w:pPr>
            <w:r w:rsidRPr="0023551D">
              <w:rPr>
                <w:sz w:val="18"/>
              </w:rPr>
              <w:t>8,700</w:t>
            </w:r>
          </w:p>
        </w:tc>
        <w:tc>
          <w:tcPr>
            <w:tcW w:w="306" w:type="pct"/>
            <w:shd w:val="clear" w:color="auto" w:fill="auto"/>
            <w:vAlign w:val="center"/>
          </w:tcPr>
          <w:p w14:paraId="4578F2FD" w14:textId="77777777" w:rsidR="00230BE3" w:rsidRPr="008B6746" w:rsidRDefault="00230BE3" w:rsidP="00A24B57">
            <w:pPr>
              <w:pStyle w:val="NoSpacing"/>
              <w:jc w:val="center"/>
              <w:rPr>
                <w:sz w:val="18"/>
                <w:lang w:eastAsia="en-GB"/>
              </w:rPr>
            </w:pPr>
            <w:r w:rsidRPr="008B6746">
              <w:rPr>
                <w:sz w:val="18"/>
                <w:lang w:eastAsia="en-GB"/>
              </w:rPr>
              <w:t>349</w:t>
            </w:r>
          </w:p>
        </w:tc>
        <w:tc>
          <w:tcPr>
            <w:tcW w:w="262" w:type="pct"/>
            <w:shd w:val="clear" w:color="auto" w:fill="auto"/>
            <w:noWrap/>
            <w:vAlign w:val="center"/>
            <w:hideMark/>
          </w:tcPr>
          <w:p w14:paraId="4C0EB4DE" w14:textId="77777777" w:rsidR="00230BE3" w:rsidRPr="008B6746" w:rsidRDefault="00230BE3" w:rsidP="00A24B57">
            <w:pPr>
              <w:pStyle w:val="NoSpacing"/>
              <w:jc w:val="center"/>
              <w:rPr>
                <w:sz w:val="18"/>
                <w:lang w:eastAsia="en-GB"/>
              </w:rPr>
            </w:pPr>
            <w:r w:rsidRPr="008B6746">
              <w:rPr>
                <w:sz w:val="18"/>
                <w:lang w:eastAsia="en-GB"/>
              </w:rPr>
              <w:t>481</w:t>
            </w:r>
          </w:p>
        </w:tc>
        <w:tc>
          <w:tcPr>
            <w:tcW w:w="305" w:type="pct"/>
            <w:shd w:val="clear" w:color="auto" w:fill="auto"/>
            <w:noWrap/>
            <w:vAlign w:val="center"/>
            <w:hideMark/>
          </w:tcPr>
          <w:p w14:paraId="6B3D8422" w14:textId="77777777" w:rsidR="00230BE3" w:rsidRPr="008B6746" w:rsidRDefault="00230BE3" w:rsidP="00A24B57">
            <w:pPr>
              <w:pStyle w:val="NoSpacing"/>
              <w:jc w:val="center"/>
              <w:rPr>
                <w:sz w:val="18"/>
                <w:lang w:eastAsia="en-GB"/>
              </w:rPr>
            </w:pPr>
            <w:r w:rsidRPr="008B6746">
              <w:rPr>
                <w:sz w:val="18"/>
                <w:lang w:eastAsia="en-GB"/>
              </w:rPr>
              <w:t>77 (22)</w:t>
            </w:r>
          </w:p>
        </w:tc>
        <w:tc>
          <w:tcPr>
            <w:tcW w:w="323" w:type="pct"/>
            <w:shd w:val="clear" w:color="auto" w:fill="auto"/>
            <w:noWrap/>
            <w:vAlign w:val="center"/>
            <w:hideMark/>
          </w:tcPr>
          <w:p w14:paraId="3203043D" w14:textId="77777777" w:rsidR="00230BE3" w:rsidRPr="008B6746" w:rsidRDefault="00230BE3" w:rsidP="00A24B57">
            <w:pPr>
              <w:pStyle w:val="NoSpacing"/>
              <w:jc w:val="center"/>
              <w:rPr>
                <w:sz w:val="18"/>
                <w:lang w:eastAsia="en-GB"/>
              </w:rPr>
            </w:pPr>
            <w:r w:rsidRPr="008B6746">
              <w:rPr>
                <w:sz w:val="18"/>
                <w:lang w:eastAsia="en-GB"/>
              </w:rPr>
              <w:t>102 (21)</w:t>
            </w:r>
          </w:p>
        </w:tc>
        <w:tc>
          <w:tcPr>
            <w:tcW w:w="320" w:type="pct"/>
            <w:shd w:val="clear" w:color="auto" w:fill="auto"/>
            <w:noWrap/>
            <w:vAlign w:val="center"/>
            <w:hideMark/>
          </w:tcPr>
          <w:p w14:paraId="38C6639D" w14:textId="4B4BC7A2" w:rsidR="00230BE3" w:rsidRPr="008B6746" w:rsidRDefault="00230BE3" w:rsidP="00A24B57">
            <w:pPr>
              <w:pStyle w:val="NoSpacing"/>
              <w:jc w:val="center"/>
              <w:rPr>
                <w:sz w:val="18"/>
                <w:lang w:eastAsia="en-GB"/>
              </w:rPr>
            </w:pPr>
            <w:r w:rsidRPr="00A24B57">
              <w:rPr>
                <w:sz w:val="18"/>
                <w:lang w:eastAsia="en-GB"/>
              </w:rPr>
              <w:t>341</w:t>
            </w:r>
          </w:p>
        </w:tc>
        <w:tc>
          <w:tcPr>
            <w:tcW w:w="320" w:type="pct"/>
            <w:shd w:val="clear" w:color="auto" w:fill="auto"/>
            <w:noWrap/>
            <w:vAlign w:val="center"/>
            <w:hideMark/>
          </w:tcPr>
          <w:p w14:paraId="2DE85481" w14:textId="03191F20" w:rsidR="00230BE3" w:rsidRPr="008B6746" w:rsidRDefault="00230BE3" w:rsidP="00A24B57">
            <w:pPr>
              <w:pStyle w:val="NoSpacing"/>
              <w:jc w:val="center"/>
              <w:rPr>
                <w:sz w:val="18"/>
                <w:lang w:eastAsia="en-GB"/>
              </w:rPr>
            </w:pPr>
            <w:r w:rsidRPr="00A24B57">
              <w:rPr>
                <w:sz w:val="18"/>
                <w:lang w:eastAsia="en-GB"/>
              </w:rPr>
              <w:t>594</w:t>
            </w:r>
          </w:p>
        </w:tc>
        <w:tc>
          <w:tcPr>
            <w:tcW w:w="335" w:type="pct"/>
            <w:shd w:val="clear" w:color="auto" w:fill="auto"/>
            <w:vAlign w:val="center"/>
          </w:tcPr>
          <w:p w14:paraId="44FEA3DE" w14:textId="77777777" w:rsidR="00230BE3" w:rsidRPr="008B6746" w:rsidRDefault="00230BE3" w:rsidP="00A24B57">
            <w:pPr>
              <w:pStyle w:val="NoSpacing"/>
              <w:jc w:val="center"/>
              <w:rPr>
                <w:sz w:val="18"/>
                <w:lang w:eastAsia="en-GB"/>
              </w:rPr>
            </w:pPr>
            <w:r w:rsidRPr="008B6746">
              <w:rPr>
                <w:sz w:val="18"/>
              </w:rPr>
              <w:t>3.7</w:t>
            </w:r>
          </w:p>
        </w:tc>
        <w:tc>
          <w:tcPr>
            <w:tcW w:w="193" w:type="pct"/>
            <w:shd w:val="clear" w:color="auto" w:fill="auto"/>
            <w:vAlign w:val="center"/>
          </w:tcPr>
          <w:p w14:paraId="77E14EAA"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1993D9DA"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4D9029F7" w14:textId="77777777" w:rsidTr="005D77A8">
        <w:trPr>
          <w:trHeight w:val="105"/>
        </w:trPr>
        <w:tc>
          <w:tcPr>
            <w:tcW w:w="785" w:type="pct"/>
            <w:shd w:val="clear" w:color="auto" w:fill="auto"/>
            <w:noWrap/>
            <w:vAlign w:val="center"/>
            <w:hideMark/>
          </w:tcPr>
          <w:p w14:paraId="5E46EC75" w14:textId="25995C4D" w:rsidR="00230BE3" w:rsidRPr="008B6746" w:rsidRDefault="00230BE3" w:rsidP="00A24B57">
            <w:pPr>
              <w:pStyle w:val="NoSpacing"/>
              <w:rPr>
                <w:sz w:val="18"/>
                <w:lang w:eastAsia="en-GB"/>
              </w:rPr>
            </w:pPr>
            <w:r w:rsidRPr="008B6746">
              <w:rPr>
                <w:sz w:val="18"/>
                <w:lang w:eastAsia="en-GB"/>
              </w:rPr>
              <w:t>South Bermondsey</w:t>
            </w:r>
            <w:r>
              <w:rPr>
                <w:sz w:val="18"/>
                <w:lang w:eastAsia="en-GB"/>
              </w:rPr>
              <w:t xml:space="preserve"> (South East London) links</w:t>
            </w:r>
          </w:p>
        </w:tc>
        <w:tc>
          <w:tcPr>
            <w:tcW w:w="306" w:type="pct"/>
            <w:shd w:val="clear" w:color="auto" w:fill="auto"/>
            <w:vAlign w:val="center"/>
          </w:tcPr>
          <w:p w14:paraId="61EA400F"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79E0B286" w14:textId="7CBACACC" w:rsidR="00230BE3" w:rsidRPr="0023551D" w:rsidRDefault="00036C07" w:rsidP="00A24B57">
            <w:pPr>
              <w:pStyle w:val="NoSpacing"/>
              <w:jc w:val="center"/>
              <w:rPr>
                <w:sz w:val="18"/>
              </w:rPr>
            </w:pPr>
            <w:r>
              <w:rPr>
                <w:sz w:val="18"/>
              </w:rPr>
              <w:t>Upgrade</w:t>
            </w:r>
          </w:p>
        </w:tc>
        <w:tc>
          <w:tcPr>
            <w:tcW w:w="263" w:type="pct"/>
            <w:shd w:val="clear" w:color="auto" w:fill="auto"/>
            <w:vAlign w:val="center"/>
          </w:tcPr>
          <w:p w14:paraId="72A86D71" w14:textId="0EFC233E" w:rsidR="00230BE3" w:rsidRPr="008B6746" w:rsidRDefault="00230BE3" w:rsidP="00A24B57">
            <w:pPr>
              <w:pStyle w:val="NoSpacing"/>
              <w:jc w:val="center"/>
              <w:rPr>
                <w:sz w:val="18"/>
              </w:rPr>
            </w:pPr>
            <w:r w:rsidRPr="0023551D">
              <w:rPr>
                <w:sz w:val="18"/>
              </w:rPr>
              <w:t>1.1</w:t>
            </w:r>
          </w:p>
        </w:tc>
        <w:tc>
          <w:tcPr>
            <w:tcW w:w="218" w:type="pct"/>
            <w:shd w:val="clear" w:color="auto" w:fill="auto"/>
            <w:vAlign w:val="center"/>
          </w:tcPr>
          <w:p w14:paraId="427B7AC4" w14:textId="159C114B" w:rsidR="00230BE3" w:rsidRPr="008B6746" w:rsidRDefault="00230BE3" w:rsidP="00A24B57">
            <w:pPr>
              <w:pStyle w:val="NoSpacing"/>
              <w:jc w:val="center"/>
              <w:rPr>
                <w:sz w:val="18"/>
                <w:lang w:eastAsia="en-GB"/>
              </w:rPr>
            </w:pPr>
            <w:r w:rsidRPr="008B6746">
              <w:rPr>
                <w:sz w:val="18"/>
              </w:rPr>
              <w:t>8.12</w:t>
            </w:r>
          </w:p>
        </w:tc>
        <w:tc>
          <w:tcPr>
            <w:tcW w:w="306" w:type="pct"/>
            <w:shd w:val="clear" w:color="auto" w:fill="auto"/>
            <w:vAlign w:val="center"/>
          </w:tcPr>
          <w:p w14:paraId="16218EA4"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5DB0A163" w14:textId="6D30B16C" w:rsidR="00230BE3" w:rsidRPr="008B6746" w:rsidRDefault="00230BE3" w:rsidP="00A24B57">
            <w:pPr>
              <w:pStyle w:val="NoSpacing"/>
              <w:jc w:val="center"/>
              <w:rPr>
                <w:sz w:val="18"/>
              </w:rPr>
            </w:pPr>
            <w:r w:rsidRPr="0023551D">
              <w:rPr>
                <w:sz w:val="18"/>
              </w:rPr>
              <w:t>132,300</w:t>
            </w:r>
          </w:p>
        </w:tc>
        <w:tc>
          <w:tcPr>
            <w:tcW w:w="306" w:type="pct"/>
            <w:shd w:val="clear" w:color="auto" w:fill="auto"/>
            <w:vAlign w:val="center"/>
          </w:tcPr>
          <w:p w14:paraId="5C2C4DB2" w14:textId="77777777" w:rsidR="00230BE3" w:rsidRPr="008B6746" w:rsidRDefault="00230BE3" w:rsidP="00A24B57">
            <w:pPr>
              <w:pStyle w:val="NoSpacing"/>
              <w:jc w:val="center"/>
              <w:rPr>
                <w:sz w:val="18"/>
                <w:lang w:eastAsia="en-GB"/>
              </w:rPr>
            </w:pPr>
            <w:r w:rsidRPr="008B6746">
              <w:rPr>
                <w:sz w:val="18"/>
                <w:lang w:eastAsia="en-GB"/>
              </w:rPr>
              <w:t>-</w:t>
            </w:r>
          </w:p>
        </w:tc>
        <w:tc>
          <w:tcPr>
            <w:tcW w:w="262" w:type="pct"/>
            <w:shd w:val="clear" w:color="auto" w:fill="auto"/>
            <w:noWrap/>
            <w:vAlign w:val="center"/>
            <w:hideMark/>
          </w:tcPr>
          <w:p w14:paraId="2AAD93BC" w14:textId="40D0CE02" w:rsidR="00230BE3" w:rsidRPr="008B6746" w:rsidRDefault="00230BE3" w:rsidP="00A24B57">
            <w:pPr>
              <w:pStyle w:val="NoSpacing"/>
              <w:jc w:val="center"/>
              <w:rPr>
                <w:sz w:val="18"/>
                <w:lang w:eastAsia="en-GB"/>
              </w:rPr>
            </w:pPr>
            <w:r w:rsidRPr="008B6746">
              <w:rPr>
                <w:sz w:val="18"/>
                <w:lang w:eastAsia="en-GB"/>
              </w:rPr>
              <w:t>6</w:t>
            </w:r>
            <w:r>
              <w:rPr>
                <w:sz w:val="18"/>
                <w:lang w:eastAsia="en-GB"/>
              </w:rPr>
              <w:t>,</w:t>
            </w:r>
            <w:r w:rsidRPr="008B6746">
              <w:rPr>
                <w:sz w:val="18"/>
                <w:lang w:eastAsia="en-GB"/>
              </w:rPr>
              <w:t>410</w:t>
            </w:r>
          </w:p>
        </w:tc>
        <w:tc>
          <w:tcPr>
            <w:tcW w:w="305" w:type="pct"/>
            <w:shd w:val="clear" w:color="auto" w:fill="auto"/>
            <w:noWrap/>
            <w:vAlign w:val="center"/>
            <w:hideMark/>
          </w:tcPr>
          <w:p w14:paraId="6009669E" w14:textId="77777777" w:rsidR="00230BE3" w:rsidRPr="008B6746" w:rsidRDefault="00230BE3" w:rsidP="00A24B57">
            <w:pPr>
              <w:pStyle w:val="NoSpacing"/>
              <w:jc w:val="center"/>
              <w:rPr>
                <w:sz w:val="18"/>
                <w:lang w:eastAsia="en-GB"/>
              </w:rPr>
            </w:pPr>
            <w:r w:rsidRPr="008B6746">
              <w:rPr>
                <w:sz w:val="18"/>
                <w:lang w:eastAsia="en-GB"/>
              </w:rPr>
              <w:t>- (-)</w:t>
            </w:r>
          </w:p>
        </w:tc>
        <w:tc>
          <w:tcPr>
            <w:tcW w:w="323" w:type="pct"/>
            <w:shd w:val="clear" w:color="auto" w:fill="auto"/>
            <w:noWrap/>
            <w:vAlign w:val="center"/>
            <w:hideMark/>
          </w:tcPr>
          <w:p w14:paraId="63B294A3" w14:textId="77777777" w:rsidR="00230BE3" w:rsidRPr="008B6746" w:rsidRDefault="00230BE3" w:rsidP="00A24B57">
            <w:pPr>
              <w:pStyle w:val="NoSpacing"/>
              <w:jc w:val="center"/>
              <w:rPr>
                <w:sz w:val="18"/>
                <w:lang w:eastAsia="en-GB"/>
              </w:rPr>
            </w:pPr>
            <w:r w:rsidRPr="008B6746">
              <w:rPr>
                <w:sz w:val="18"/>
                <w:lang w:eastAsia="en-GB"/>
              </w:rPr>
              <w:t>299 (5)</w:t>
            </w:r>
          </w:p>
        </w:tc>
        <w:tc>
          <w:tcPr>
            <w:tcW w:w="320" w:type="pct"/>
            <w:shd w:val="clear" w:color="auto" w:fill="auto"/>
            <w:noWrap/>
            <w:vAlign w:val="center"/>
            <w:hideMark/>
          </w:tcPr>
          <w:p w14:paraId="54FD17DE" w14:textId="237AE14A" w:rsidR="00230BE3" w:rsidRPr="008B6746" w:rsidRDefault="00230BE3" w:rsidP="00A24B57">
            <w:pPr>
              <w:pStyle w:val="NoSpacing"/>
              <w:jc w:val="center"/>
              <w:rPr>
                <w:sz w:val="18"/>
                <w:lang w:eastAsia="en-GB"/>
              </w:rPr>
            </w:pPr>
            <w:r w:rsidRPr="00A24B57">
              <w:rPr>
                <w:sz w:val="18"/>
                <w:lang w:eastAsia="en-GB"/>
              </w:rPr>
              <w:t>-</w:t>
            </w:r>
          </w:p>
        </w:tc>
        <w:tc>
          <w:tcPr>
            <w:tcW w:w="320" w:type="pct"/>
            <w:shd w:val="clear" w:color="auto" w:fill="auto"/>
            <w:noWrap/>
            <w:vAlign w:val="center"/>
            <w:hideMark/>
          </w:tcPr>
          <w:p w14:paraId="0C8973A6" w14:textId="6D69A50F" w:rsidR="00230BE3" w:rsidRPr="008B6746" w:rsidRDefault="00230BE3" w:rsidP="00A24B57">
            <w:pPr>
              <w:pStyle w:val="NoSpacing"/>
              <w:jc w:val="center"/>
              <w:rPr>
                <w:sz w:val="18"/>
                <w:lang w:eastAsia="en-GB"/>
              </w:rPr>
            </w:pPr>
            <w:r w:rsidRPr="00A24B57">
              <w:rPr>
                <w:sz w:val="18"/>
                <w:lang w:eastAsia="en-GB"/>
              </w:rPr>
              <w:t>2,096</w:t>
            </w:r>
          </w:p>
        </w:tc>
        <w:tc>
          <w:tcPr>
            <w:tcW w:w="335" w:type="pct"/>
            <w:shd w:val="clear" w:color="auto" w:fill="auto"/>
            <w:vAlign w:val="center"/>
          </w:tcPr>
          <w:p w14:paraId="10264C2C" w14:textId="33357FC9" w:rsidR="00230BE3" w:rsidRPr="008B6746" w:rsidRDefault="00230BE3" w:rsidP="00A24B57">
            <w:pPr>
              <w:pStyle w:val="NoSpacing"/>
              <w:jc w:val="center"/>
              <w:rPr>
                <w:sz w:val="18"/>
                <w:lang w:eastAsia="en-GB"/>
              </w:rPr>
            </w:pPr>
            <w:r w:rsidRPr="008B6746">
              <w:rPr>
                <w:sz w:val="18"/>
              </w:rPr>
              <w:t>-</w:t>
            </w:r>
          </w:p>
        </w:tc>
        <w:tc>
          <w:tcPr>
            <w:tcW w:w="193" w:type="pct"/>
            <w:shd w:val="clear" w:color="auto" w:fill="auto"/>
            <w:vAlign w:val="center"/>
          </w:tcPr>
          <w:p w14:paraId="2844F58C"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788CD339"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5F622F0" w14:textId="77777777" w:rsidTr="005D77A8">
        <w:trPr>
          <w:trHeight w:val="166"/>
        </w:trPr>
        <w:tc>
          <w:tcPr>
            <w:tcW w:w="785" w:type="pct"/>
            <w:shd w:val="clear" w:color="auto" w:fill="auto"/>
            <w:noWrap/>
            <w:vAlign w:val="center"/>
            <w:hideMark/>
          </w:tcPr>
          <w:p w14:paraId="2EA6D71A" w14:textId="5BC105D6" w:rsidR="00230BE3" w:rsidRPr="008B6746" w:rsidRDefault="00230BE3" w:rsidP="00A24B57">
            <w:pPr>
              <w:pStyle w:val="NoSpacing"/>
              <w:rPr>
                <w:sz w:val="18"/>
                <w:lang w:eastAsia="en-GB"/>
              </w:rPr>
            </w:pPr>
            <w:r w:rsidRPr="008B6746">
              <w:rPr>
                <w:sz w:val="18"/>
                <w:lang w:eastAsia="en-GB"/>
              </w:rPr>
              <w:t>Southampton</w:t>
            </w:r>
            <w:r>
              <w:rPr>
                <w:sz w:val="18"/>
                <w:lang w:eastAsia="en-GB"/>
              </w:rPr>
              <w:t xml:space="preserve">: </w:t>
            </w:r>
            <w:r w:rsidRPr="00102275">
              <w:rPr>
                <w:sz w:val="18"/>
                <w:lang w:eastAsia="en-GB"/>
              </w:rPr>
              <w:t>Itchen Riverside Path</w:t>
            </w:r>
            <w:r>
              <w:rPr>
                <w:sz w:val="18"/>
                <w:lang w:eastAsia="en-GB"/>
              </w:rPr>
              <w:t xml:space="preserve"> and links</w:t>
            </w:r>
          </w:p>
        </w:tc>
        <w:tc>
          <w:tcPr>
            <w:tcW w:w="306" w:type="pct"/>
            <w:shd w:val="clear" w:color="auto" w:fill="auto"/>
            <w:vAlign w:val="center"/>
          </w:tcPr>
          <w:p w14:paraId="5196C946"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40D0038F" w14:textId="5E100B90"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20B4718D" w14:textId="3C2DB6F1" w:rsidR="00230BE3" w:rsidRPr="008B6746" w:rsidRDefault="00230BE3" w:rsidP="00A24B57">
            <w:pPr>
              <w:pStyle w:val="NoSpacing"/>
              <w:jc w:val="center"/>
              <w:rPr>
                <w:sz w:val="18"/>
              </w:rPr>
            </w:pPr>
            <w:r w:rsidRPr="0023551D">
              <w:rPr>
                <w:sz w:val="18"/>
              </w:rPr>
              <w:t>4.0</w:t>
            </w:r>
          </w:p>
        </w:tc>
        <w:tc>
          <w:tcPr>
            <w:tcW w:w="218" w:type="pct"/>
            <w:shd w:val="clear" w:color="auto" w:fill="auto"/>
            <w:vAlign w:val="center"/>
          </w:tcPr>
          <w:p w14:paraId="4574F002" w14:textId="77777777" w:rsidR="00230BE3" w:rsidRPr="008B6746" w:rsidRDefault="00230BE3" w:rsidP="00A24B57">
            <w:pPr>
              <w:pStyle w:val="NoSpacing"/>
              <w:jc w:val="center"/>
              <w:rPr>
                <w:sz w:val="18"/>
                <w:lang w:eastAsia="en-GB"/>
              </w:rPr>
            </w:pPr>
            <w:r w:rsidRPr="008B6746">
              <w:rPr>
                <w:sz w:val="18"/>
              </w:rPr>
              <w:t>8.04</w:t>
            </w:r>
          </w:p>
        </w:tc>
        <w:tc>
          <w:tcPr>
            <w:tcW w:w="306" w:type="pct"/>
            <w:shd w:val="clear" w:color="auto" w:fill="auto"/>
            <w:vAlign w:val="center"/>
          </w:tcPr>
          <w:p w14:paraId="32286900" w14:textId="32FD3967"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5F4646D9" w14:textId="036C2AF6" w:rsidR="00230BE3" w:rsidRPr="008B6746" w:rsidRDefault="00230BE3" w:rsidP="00A24B57">
            <w:pPr>
              <w:pStyle w:val="NoSpacing"/>
              <w:jc w:val="center"/>
              <w:rPr>
                <w:sz w:val="18"/>
              </w:rPr>
            </w:pPr>
            <w:r w:rsidRPr="0023551D">
              <w:rPr>
                <w:sz w:val="18"/>
              </w:rPr>
              <w:t>57,900</w:t>
            </w:r>
          </w:p>
        </w:tc>
        <w:tc>
          <w:tcPr>
            <w:tcW w:w="306" w:type="pct"/>
            <w:shd w:val="clear" w:color="auto" w:fill="auto"/>
            <w:vAlign w:val="center"/>
          </w:tcPr>
          <w:p w14:paraId="2618E03B" w14:textId="56914E2A" w:rsidR="00230BE3" w:rsidRPr="008B6746" w:rsidRDefault="00230BE3" w:rsidP="00A24B57">
            <w:pPr>
              <w:pStyle w:val="NoSpacing"/>
              <w:jc w:val="center"/>
              <w:rPr>
                <w:sz w:val="18"/>
                <w:lang w:eastAsia="en-GB"/>
              </w:rPr>
            </w:pPr>
            <w:r w:rsidRPr="008B6746">
              <w:rPr>
                <w:sz w:val="18"/>
                <w:lang w:eastAsia="en-GB"/>
              </w:rPr>
              <w:t>7</w:t>
            </w:r>
            <w:r>
              <w:rPr>
                <w:sz w:val="18"/>
                <w:lang w:eastAsia="en-GB"/>
              </w:rPr>
              <w:t>,</w:t>
            </w:r>
            <w:r w:rsidRPr="008B6746">
              <w:rPr>
                <w:sz w:val="18"/>
                <w:lang w:eastAsia="en-GB"/>
              </w:rPr>
              <w:t>480</w:t>
            </w:r>
          </w:p>
        </w:tc>
        <w:tc>
          <w:tcPr>
            <w:tcW w:w="262" w:type="pct"/>
            <w:shd w:val="clear" w:color="auto" w:fill="auto"/>
            <w:noWrap/>
            <w:vAlign w:val="center"/>
            <w:hideMark/>
          </w:tcPr>
          <w:p w14:paraId="235EF267" w14:textId="49A7AE26" w:rsidR="00230BE3" w:rsidRPr="008B6746" w:rsidRDefault="00230BE3" w:rsidP="00A24B57">
            <w:pPr>
              <w:pStyle w:val="NoSpacing"/>
              <w:jc w:val="center"/>
              <w:rPr>
                <w:sz w:val="18"/>
                <w:lang w:eastAsia="en-GB"/>
              </w:rPr>
            </w:pPr>
            <w:r w:rsidRPr="008B6746">
              <w:rPr>
                <w:sz w:val="18"/>
                <w:lang w:eastAsia="en-GB"/>
              </w:rPr>
              <w:t>8</w:t>
            </w:r>
            <w:r>
              <w:rPr>
                <w:sz w:val="18"/>
                <w:lang w:eastAsia="en-GB"/>
              </w:rPr>
              <w:t>,</w:t>
            </w:r>
            <w:r w:rsidRPr="008B6746">
              <w:rPr>
                <w:sz w:val="18"/>
                <w:lang w:eastAsia="en-GB"/>
              </w:rPr>
              <w:t>851</w:t>
            </w:r>
          </w:p>
        </w:tc>
        <w:tc>
          <w:tcPr>
            <w:tcW w:w="305" w:type="pct"/>
            <w:shd w:val="clear" w:color="auto" w:fill="auto"/>
            <w:noWrap/>
            <w:vAlign w:val="center"/>
            <w:hideMark/>
          </w:tcPr>
          <w:p w14:paraId="0C863163" w14:textId="77777777" w:rsidR="00230BE3" w:rsidRPr="008B6746" w:rsidRDefault="00230BE3" w:rsidP="00A24B57">
            <w:pPr>
              <w:pStyle w:val="NoSpacing"/>
              <w:jc w:val="center"/>
              <w:rPr>
                <w:sz w:val="18"/>
                <w:lang w:eastAsia="en-GB"/>
              </w:rPr>
            </w:pPr>
            <w:r w:rsidRPr="008B6746">
              <w:rPr>
                <w:sz w:val="18"/>
                <w:lang w:eastAsia="en-GB"/>
              </w:rPr>
              <w:t>310 (4)</w:t>
            </w:r>
          </w:p>
        </w:tc>
        <w:tc>
          <w:tcPr>
            <w:tcW w:w="323" w:type="pct"/>
            <w:shd w:val="clear" w:color="auto" w:fill="auto"/>
            <w:noWrap/>
            <w:vAlign w:val="center"/>
            <w:hideMark/>
          </w:tcPr>
          <w:p w14:paraId="13215FE2" w14:textId="77777777" w:rsidR="00230BE3" w:rsidRPr="008B6746" w:rsidRDefault="00230BE3" w:rsidP="00A24B57">
            <w:pPr>
              <w:pStyle w:val="NoSpacing"/>
              <w:jc w:val="center"/>
              <w:rPr>
                <w:sz w:val="18"/>
                <w:lang w:eastAsia="en-GB"/>
              </w:rPr>
            </w:pPr>
            <w:r w:rsidRPr="008B6746">
              <w:rPr>
                <w:sz w:val="18"/>
                <w:lang w:eastAsia="en-GB"/>
              </w:rPr>
              <w:t>341 (4)</w:t>
            </w:r>
          </w:p>
        </w:tc>
        <w:tc>
          <w:tcPr>
            <w:tcW w:w="320" w:type="pct"/>
            <w:shd w:val="clear" w:color="auto" w:fill="auto"/>
            <w:noWrap/>
            <w:vAlign w:val="center"/>
            <w:hideMark/>
          </w:tcPr>
          <w:p w14:paraId="02682E6F" w14:textId="2FCB4218" w:rsidR="00230BE3" w:rsidRPr="008B6746" w:rsidRDefault="00230BE3" w:rsidP="00A24B57">
            <w:pPr>
              <w:pStyle w:val="NoSpacing"/>
              <w:jc w:val="center"/>
              <w:rPr>
                <w:sz w:val="18"/>
                <w:lang w:eastAsia="en-GB"/>
              </w:rPr>
            </w:pPr>
            <w:r w:rsidRPr="00A24B57">
              <w:rPr>
                <w:sz w:val="18"/>
                <w:lang w:eastAsia="en-GB"/>
              </w:rPr>
              <w:t>873</w:t>
            </w:r>
          </w:p>
        </w:tc>
        <w:tc>
          <w:tcPr>
            <w:tcW w:w="320" w:type="pct"/>
            <w:shd w:val="clear" w:color="auto" w:fill="auto"/>
            <w:noWrap/>
            <w:vAlign w:val="center"/>
            <w:hideMark/>
          </w:tcPr>
          <w:p w14:paraId="71C9F6D1" w14:textId="35CE5652" w:rsidR="00230BE3" w:rsidRPr="008B6746" w:rsidRDefault="00230BE3" w:rsidP="00A24B57">
            <w:pPr>
              <w:pStyle w:val="NoSpacing"/>
              <w:jc w:val="center"/>
              <w:rPr>
                <w:sz w:val="18"/>
                <w:lang w:eastAsia="en-GB"/>
              </w:rPr>
            </w:pPr>
            <w:r w:rsidRPr="00A24B57">
              <w:rPr>
                <w:sz w:val="18"/>
                <w:lang w:eastAsia="en-GB"/>
              </w:rPr>
              <w:t>652</w:t>
            </w:r>
          </w:p>
        </w:tc>
        <w:tc>
          <w:tcPr>
            <w:tcW w:w="335" w:type="pct"/>
            <w:shd w:val="clear" w:color="auto" w:fill="auto"/>
            <w:vAlign w:val="center"/>
          </w:tcPr>
          <w:p w14:paraId="6C0EAD5B" w14:textId="77777777" w:rsidR="00230BE3" w:rsidRPr="008B6746" w:rsidRDefault="00230BE3" w:rsidP="00A24B57">
            <w:pPr>
              <w:pStyle w:val="NoSpacing"/>
              <w:jc w:val="center"/>
              <w:rPr>
                <w:sz w:val="18"/>
                <w:lang w:eastAsia="en-GB"/>
              </w:rPr>
            </w:pPr>
            <w:r w:rsidRPr="008B6746">
              <w:rPr>
                <w:sz w:val="18"/>
              </w:rPr>
              <w:t>1.7</w:t>
            </w:r>
          </w:p>
        </w:tc>
        <w:tc>
          <w:tcPr>
            <w:tcW w:w="193" w:type="pct"/>
            <w:shd w:val="clear" w:color="auto" w:fill="auto"/>
            <w:vAlign w:val="center"/>
          </w:tcPr>
          <w:p w14:paraId="0A1D6F87" w14:textId="5BD6E22D" w:rsidR="00230BE3" w:rsidRPr="008B6746" w:rsidRDefault="00230BE3" w:rsidP="00A24B57">
            <w:pPr>
              <w:pStyle w:val="NoSpacing"/>
              <w:jc w:val="center"/>
              <w:rPr>
                <w:sz w:val="18"/>
                <w:lang w:eastAsia="en-GB"/>
              </w:rPr>
            </w:pPr>
            <w:r w:rsidRPr="008B6746">
              <w:rPr>
                <w:sz w:val="18"/>
                <w:lang w:eastAsia="en-GB"/>
              </w:rPr>
              <w:t>52</w:t>
            </w:r>
            <w:r>
              <w:rPr>
                <w:sz w:val="18"/>
                <w:lang w:eastAsia="en-GB"/>
              </w:rPr>
              <w:t>9</w:t>
            </w:r>
          </w:p>
        </w:tc>
        <w:tc>
          <w:tcPr>
            <w:tcW w:w="189" w:type="pct"/>
            <w:shd w:val="clear" w:color="auto" w:fill="auto"/>
            <w:vAlign w:val="center"/>
          </w:tcPr>
          <w:p w14:paraId="264C3E13" w14:textId="124F46F3" w:rsidR="00230BE3" w:rsidRPr="008B6746" w:rsidRDefault="00230BE3" w:rsidP="00A24B57">
            <w:pPr>
              <w:pStyle w:val="NoSpacing"/>
              <w:jc w:val="center"/>
              <w:rPr>
                <w:sz w:val="18"/>
                <w:lang w:eastAsia="en-GB"/>
              </w:rPr>
            </w:pPr>
            <w:r w:rsidRPr="008B6746">
              <w:rPr>
                <w:sz w:val="18"/>
                <w:lang w:eastAsia="en-GB"/>
              </w:rPr>
              <w:t>4</w:t>
            </w:r>
            <w:r>
              <w:rPr>
                <w:sz w:val="18"/>
                <w:lang w:eastAsia="en-GB"/>
              </w:rPr>
              <w:t>31</w:t>
            </w:r>
          </w:p>
        </w:tc>
      </w:tr>
      <w:tr w:rsidR="00230BE3" w:rsidRPr="008B6746" w14:paraId="7AAED36A" w14:textId="77777777" w:rsidTr="005D77A8">
        <w:trPr>
          <w:trHeight w:val="83"/>
        </w:trPr>
        <w:tc>
          <w:tcPr>
            <w:tcW w:w="785" w:type="pct"/>
            <w:shd w:val="clear" w:color="auto" w:fill="auto"/>
            <w:noWrap/>
            <w:vAlign w:val="center"/>
            <w:hideMark/>
          </w:tcPr>
          <w:p w14:paraId="5EA72854" w14:textId="506A2AA8" w:rsidR="00230BE3" w:rsidRPr="008B6746" w:rsidRDefault="00230BE3" w:rsidP="00A24B57">
            <w:pPr>
              <w:pStyle w:val="NoSpacing"/>
              <w:rPr>
                <w:sz w:val="18"/>
                <w:lang w:eastAsia="en-GB"/>
              </w:rPr>
            </w:pPr>
            <w:r w:rsidRPr="008B6746">
              <w:rPr>
                <w:sz w:val="18"/>
                <w:lang w:eastAsia="en-GB"/>
              </w:rPr>
              <w:t>St Helens</w:t>
            </w:r>
            <w:r>
              <w:rPr>
                <w:sz w:val="18"/>
                <w:lang w:eastAsia="en-GB"/>
              </w:rPr>
              <w:t>: access to greenspace</w:t>
            </w:r>
          </w:p>
        </w:tc>
        <w:tc>
          <w:tcPr>
            <w:tcW w:w="306" w:type="pct"/>
            <w:shd w:val="clear" w:color="auto" w:fill="auto"/>
            <w:vAlign w:val="center"/>
          </w:tcPr>
          <w:p w14:paraId="4DC301DF"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3D25BA6A" w14:textId="05E4F98F" w:rsidR="00230BE3" w:rsidRPr="0023551D" w:rsidRDefault="0071311F" w:rsidP="00A24B57">
            <w:pPr>
              <w:pStyle w:val="NoSpacing"/>
              <w:jc w:val="center"/>
              <w:rPr>
                <w:sz w:val="18"/>
              </w:rPr>
            </w:pPr>
            <w:r>
              <w:rPr>
                <w:sz w:val="18"/>
              </w:rPr>
              <w:t>New</w:t>
            </w:r>
          </w:p>
        </w:tc>
        <w:tc>
          <w:tcPr>
            <w:tcW w:w="263" w:type="pct"/>
            <w:shd w:val="clear" w:color="auto" w:fill="auto"/>
            <w:vAlign w:val="center"/>
          </w:tcPr>
          <w:p w14:paraId="4D2B9C4E" w14:textId="07254DC9" w:rsidR="00230BE3" w:rsidRPr="008B6746" w:rsidRDefault="00230BE3" w:rsidP="00A24B57">
            <w:pPr>
              <w:pStyle w:val="NoSpacing"/>
              <w:jc w:val="center"/>
              <w:rPr>
                <w:sz w:val="18"/>
              </w:rPr>
            </w:pPr>
            <w:r w:rsidRPr="0023551D">
              <w:rPr>
                <w:sz w:val="18"/>
              </w:rPr>
              <w:t>0.3</w:t>
            </w:r>
          </w:p>
        </w:tc>
        <w:tc>
          <w:tcPr>
            <w:tcW w:w="218" w:type="pct"/>
            <w:shd w:val="clear" w:color="auto" w:fill="auto"/>
            <w:vAlign w:val="center"/>
          </w:tcPr>
          <w:p w14:paraId="1D184371" w14:textId="1F501542" w:rsidR="00230BE3" w:rsidRPr="008B6746" w:rsidRDefault="00230BE3" w:rsidP="00A24B57">
            <w:pPr>
              <w:pStyle w:val="NoSpacing"/>
              <w:jc w:val="center"/>
              <w:rPr>
                <w:sz w:val="18"/>
                <w:lang w:eastAsia="en-GB"/>
              </w:rPr>
            </w:pPr>
            <w:r w:rsidRPr="008B6746">
              <w:rPr>
                <w:sz w:val="18"/>
              </w:rPr>
              <w:t>2.33</w:t>
            </w:r>
          </w:p>
        </w:tc>
        <w:tc>
          <w:tcPr>
            <w:tcW w:w="306" w:type="pct"/>
            <w:shd w:val="clear" w:color="auto" w:fill="auto"/>
            <w:vAlign w:val="center"/>
          </w:tcPr>
          <w:p w14:paraId="46DFF721" w14:textId="28708ECA"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62D96B1A" w14:textId="3AB98E10" w:rsidR="00230BE3" w:rsidRPr="008B6746" w:rsidRDefault="00230BE3" w:rsidP="00A24B57">
            <w:pPr>
              <w:pStyle w:val="NoSpacing"/>
              <w:jc w:val="center"/>
              <w:rPr>
                <w:sz w:val="18"/>
              </w:rPr>
            </w:pPr>
            <w:r w:rsidRPr="0023551D">
              <w:rPr>
                <w:sz w:val="18"/>
              </w:rPr>
              <w:t>13,100</w:t>
            </w:r>
          </w:p>
        </w:tc>
        <w:tc>
          <w:tcPr>
            <w:tcW w:w="306" w:type="pct"/>
            <w:shd w:val="clear" w:color="auto" w:fill="auto"/>
            <w:vAlign w:val="center"/>
          </w:tcPr>
          <w:p w14:paraId="49EEBDFB" w14:textId="77777777" w:rsidR="00230BE3" w:rsidRPr="008B6746" w:rsidRDefault="00230BE3" w:rsidP="00A24B57">
            <w:pPr>
              <w:pStyle w:val="NoSpacing"/>
              <w:jc w:val="center"/>
              <w:rPr>
                <w:sz w:val="18"/>
                <w:lang w:eastAsia="en-GB"/>
              </w:rPr>
            </w:pPr>
            <w:r w:rsidRPr="008B6746">
              <w:rPr>
                <w:sz w:val="18"/>
                <w:lang w:eastAsia="en-GB"/>
              </w:rPr>
              <w:t>-</w:t>
            </w:r>
          </w:p>
        </w:tc>
        <w:tc>
          <w:tcPr>
            <w:tcW w:w="262" w:type="pct"/>
            <w:shd w:val="clear" w:color="auto" w:fill="auto"/>
            <w:noWrap/>
            <w:vAlign w:val="center"/>
            <w:hideMark/>
          </w:tcPr>
          <w:p w14:paraId="66FB117C" w14:textId="77777777" w:rsidR="00230BE3" w:rsidRPr="008B6746" w:rsidRDefault="00230BE3" w:rsidP="00A24B57">
            <w:pPr>
              <w:pStyle w:val="NoSpacing"/>
              <w:jc w:val="center"/>
              <w:rPr>
                <w:sz w:val="18"/>
                <w:lang w:eastAsia="en-GB"/>
              </w:rPr>
            </w:pPr>
            <w:r w:rsidRPr="008B6746">
              <w:rPr>
                <w:sz w:val="18"/>
                <w:lang w:eastAsia="en-GB"/>
              </w:rPr>
              <w:t>936</w:t>
            </w:r>
          </w:p>
        </w:tc>
        <w:tc>
          <w:tcPr>
            <w:tcW w:w="305" w:type="pct"/>
            <w:shd w:val="clear" w:color="auto" w:fill="auto"/>
            <w:noWrap/>
            <w:vAlign w:val="center"/>
            <w:hideMark/>
          </w:tcPr>
          <w:p w14:paraId="48DAB0F1" w14:textId="77777777" w:rsidR="00230BE3" w:rsidRPr="008B6746" w:rsidRDefault="00230BE3" w:rsidP="00A24B57">
            <w:pPr>
              <w:pStyle w:val="NoSpacing"/>
              <w:jc w:val="center"/>
              <w:rPr>
                <w:sz w:val="18"/>
                <w:lang w:eastAsia="en-GB"/>
              </w:rPr>
            </w:pPr>
            <w:r w:rsidRPr="008B6746">
              <w:rPr>
                <w:sz w:val="18"/>
                <w:lang w:eastAsia="en-GB"/>
              </w:rPr>
              <w:t>- (-)</w:t>
            </w:r>
          </w:p>
        </w:tc>
        <w:tc>
          <w:tcPr>
            <w:tcW w:w="323" w:type="pct"/>
            <w:shd w:val="clear" w:color="auto" w:fill="auto"/>
            <w:noWrap/>
            <w:vAlign w:val="center"/>
            <w:hideMark/>
          </w:tcPr>
          <w:p w14:paraId="08C2E0CD" w14:textId="77777777" w:rsidR="00230BE3" w:rsidRPr="008B6746" w:rsidRDefault="00230BE3" w:rsidP="00A24B57">
            <w:pPr>
              <w:pStyle w:val="NoSpacing"/>
              <w:jc w:val="center"/>
              <w:rPr>
                <w:sz w:val="18"/>
                <w:lang w:eastAsia="en-GB"/>
              </w:rPr>
            </w:pPr>
            <w:r w:rsidRPr="008B6746">
              <w:rPr>
                <w:sz w:val="18"/>
                <w:lang w:eastAsia="en-GB"/>
              </w:rPr>
              <w:t>90 (10)</w:t>
            </w:r>
          </w:p>
        </w:tc>
        <w:tc>
          <w:tcPr>
            <w:tcW w:w="320" w:type="pct"/>
            <w:shd w:val="clear" w:color="auto" w:fill="auto"/>
            <w:noWrap/>
            <w:vAlign w:val="center"/>
            <w:hideMark/>
          </w:tcPr>
          <w:p w14:paraId="3736C462" w14:textId="6A93EAB4" w:rsidR="00230BE3" w:rsidRPr="008B6746" w:rsidRDefault="00230BE3" w:rsidP="00A24B57">
            <w:pPr>
              <w:pStyle w:val="NoSpacing"/>
              <w:jc w:val="center"/>
              <w:rPr>
                <w:sz w:val="18"/>
                <w:lang w:eastAsia="en-GB"/>
              </w:rPr>
            </w:pPr>
            <w:r w:rsidRPr="00A24B57">
              <w:rPr>
                <w:sz w:val="18"/>
                <w:lang w:eastAsia="en-GB"/>
              </w:rPr>
              <w:t>-</w:t>
            </w:r>
          </w:p>
        </w:tc>
        <w:tc>
          <w:tcPr>
            <w:tcW w:w="320" w:type="pct"/>
            <w:shd w:val="clear" w:color="auto" w:fill="auto"/>
            <w:noWrap/>
            <w:vAlign w:val="center"/>
            <w:hideMark/>
          </w:tcPr>
          <w:p w14:paraId="4B18A803" w14:textId="5EC3308E" w:rsidR="00230BE3" w:rsidRPr="008B6746" w:rsidRDefault="00230BE3" w:rsidP="00A24B57">
            <w:pPr>
              <w:pStyle w:val="NoSpacing"/>
              <w:jc w:val="center"/>
              <w:rPr>
                <w:sz w:val="18"/>
                <w:lang w:eastAsia="en-GB"/>
              </w:rPr>
            </w:pPr>
            <w:r w:rsidRPr="00A24B57">
              <w:rPr>
                <w:sz w:val="18"/>
                <w:lang w:eastAsia="en-GB"/>
              </w:rPr>
              <w:t>92</w:t>
            </w:r>
          </w:p>
        </w:tc>
        <w:tc>
          <w:tcPr>
            <w:tcW w:w="335" w:type="pct"/>
            <w:shd w:val="clear" w:color="auto" w:fill="auto"/>
            <w:vAlign w:val="center"/>
          </w:tcPr>
          <w:p w14:paraId="0BF24EB7" w14:textId="267408D4" w:rsidR="00230BE3" w:rsidRPr="008B6746" w:rsidRDefault="00230BE3" w:rsidP="00A24B57">
            <w:pPr>
              <w:pStyle w:val="NoSpacing"/>
              <w:jc w:val="center"/>
              <w:rPr>
                <w:sz w:val="18"/>
                <w:lang w:eastAsia="en-GB"/>
              </w:rPr>
            </w:pPr>
            <w:r w:rsidRPr="008B6746">
              <w:rPr>
                <w:sz w:val="18"/>
              </w:rPr>
              <w:t>-</w:t>
            </w:r>
          </w:p>
        </w:tc>
        <w:tc>
          <w:tcPr>
            <w:tcW w:w="193" w:type="pct"/>
            <w:shd w:val="clear" w:color="auto" w:fill="auto"/>
            <w:vAlign w:val="center"/>
          </w:tcPr>
          <w:p w14:paraId="69C26ADD"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28A9CD0"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4AAADEC" w14:textId="77777777" w:rsidTr="005D77A8">
        <w:trPr>
          <w:trHeight w:val="115"/>
        </w:trPr>
        <w:tc>
          <w:tcPr>
            <w:tcW w:w="785" w:type="pct"/>
            <w:shd w:val="clear" w:color="auto" w:fill="auto"/>
            <w:noWrap/>
            <w:vAlign w:val="center"/>
            <w:hideMark/>
          </w:tcPr>
          <w:p w14:paraId="1FF19361" w14:textId="292C977A" w:rsidR="00230BE3" w:rsidRPr="008B6746" w:rsidRDefault="00230BE3" w:rsidP="00A24B57">
            <w:pPr>
              <w:pStyle w:val="NoSpacing"/>
              <w:rPr>
                <w:sz w:val="18"/>
                <w:lang w:eastAsia="en-GB"/>
              </w:rPr>
            </w:pPr>
            <w:r w:rsidRPr="008B6746">
              <w:rPr>
                <w:sz w:val="18"/>
                <w:lang w:eastAsia="en-GB"/>
              </w:rPr>
              <w:lastRenderedPageBreak/>
              <w:t>St Neots</w:t>
            </w:r>
            <w:r>
              <w:rPr>
                <w:sz w:val="18"/>
                <w:lang w:eastAsia="en-GB"/>
              </w:rPr>
              <w:t xml:space="preserve"> network </w:t>
            </w:r>
          </w:p>
        </w:tc>
        <w:tc>
          <w:tcPr>
            <w:tcW w:w="306" w:type="pct"/>
            <w:shd w:val="clear" w:color="auto" w:fill="auto"/>
            <w:vAlign w:val="center"/>
          </w:tcPr>
          <w:p w14:paraId="11AFAC1C"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57C8C784" w14:textId="2898850E"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1B6A66AC" w14:textId="6B6D364B" w:rsidR="00230BE3" w:rsidRPr="008B6746" w:rsidRDefault="00230BE3" w:rsidP="00A24B57">
            <w:pPr>
              <w:pStyle w:val="NoSpacing"/>
              <w:jc w:val="center"/>
              <w:rPr>
                <w:sz w:val="18"/>
              </w:rPr>
            </w:pPr>
            <w:r w:rsidRPr="0023551D">
              <w:rPr>
                <w:sz w:val="18"/>
              </w:rPr>
              <w:t>3.5</w:t>
            </w:r>
          </w:p>
        </w:tc>
        <w:tc>
          <w:tcPr>
            <w:tcW w:w="218" w:type="pct"/>
            <w:shd w:val="clear" w:color="auto" w:fill="auto"/>
            <w:vAlign w:val="center"/>
          </w:tcPr>
          <w:p w14:paraId="5BF1864F" w14:textId="77777777" w:rsidR="00230BE3" w:rsidRPr="008B6746" w:rsidRDefault="00230BE3" w:rsidP="00A24B57">
            <w:pPr>
              <w:pStyle w:val="NoSpacing"/>
              <w:jc w:val="center"/>
              <w:rPr>
                <w:sz w:val="18"/>
                <w:lang w:eastAsia="en-GB"/>
              </w:rPr>
            </w:pPr>
            <w:r w:rsidRPr="008B6746">
              <w:rPr>
                <w:sz w:val="18"/>
              </w:rPr>
              <w:t>16.78</w:t>
            </w:r>
          </w:p>
        </w:tc>
        <w:tc>
          <w:tcPr>
            <w:tcW w:w="306" w:type="pct"/>
            <w:shd w:val="clear" w:color="auto" w:fill="auto"/>
            <w:vAlign w:val="center"/>
          </w:tcPr>
          <w:p w14:paraId="5BBA7CE2"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0239BBCF" w14:textId="3B7C9CC7" w:rsidR="00230BE3" w:rsidRPr="008B6746" w:rsidRDefault="00230BE3" w:rsidP="00A24B57">
            <w:pPr>
              <w:pStyle w:val="NoSpacing"/>
              <w:jc w:val="center"/>
              <w:rPr>
                <w:sz w:val="18"/>
              </w:rPr>
            </w:pPr>
            <w:r w:rsidRPr="0023551D">
              <w:rPr>
                <w:sz w:val="18"/>
              </w:rPr>
              <w:t>24,800</w:t>
            </w:r>
          </w:p>
        </w:tc>
        <w:tc>
          <w:tcPr>
            <w:tcW w:w="306" w:type="pct"/>
            <w:shd w:val="clear" w:color="auto" w:fill="auto"/>
            <w:vAlign w:val="center"/>
          </w:tcPr>
          <w:p w14:paraId="7BE6ABDE" w14:textId="1F7081D8"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675</w:t>
            </w:r>
          </w:p>
        </w:tc>
        <w:tc>
          <w:tcPr>
            <w:tcW w:w="262" w:type="pct"/>
            <w:shd w:val="clear" w:color="auto" w:fill="auto"/>
            <w:noWrap/>
            <w:vAlign w:val="center"/>
            <w:hideMark/>
          </w:tcPr>
          <w:p w14:paraId="5B5C6247" w14:textId="1CC84264"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613</w:t>
            </w:r>
          </w:p>
        </w:tc>
        <w:tc>
          <w:tcPr>
            <w:tcW w:w="305" w:type="pct"/>
            <w:shd w:val="clear" w:color="auto" w:fill="auto"/>
            <w:noWrap/>
            <w:vAlign w:val="center"/>
            <w:hideMark/>
          </w:tcPr>
          <w:p w14:paraId="02332DAA" w14:textId="77777777" w:rsidR="00230BE3" w:rsidRPr="008B6746" w:rsidRDefault="00230BE3" w:rsidP="00A24B57">
            <w:pPr>
              <w:pStyle w:val="NoSpacing"/>
              <w:jc w:val="center"/>
              <w:rPr>
                <w:sz w:val="18"/>
                <w:lang w:eastAsia="en-GB"/>
              </w:rPr>
            </w:pPr>
            <w:r w:rsidRPr="008B6746">
              <w:rPr>
                <w:sz w:val="18"/>
                <w:lang w:eastAsia="en-GB"/>
              </w:rPr>
              <w:t>111 (7)</w:t>
            </w:r>
          </w:p>
        </w:tc>
        <w:tc>
          <w:tcPr>
            <w:tcW w:w="323" w:type="pct"/>
            <w:shd w:val="clear" w:color="auto" w:fill="auto"/>
            <w:noWrap/>
            <w:vAlign w:val="center"/>
            <w:hideMark/>
          </w:tcPr>
          <w:p w14:paraId="006B8D81" w14:textId="77777777" w:rsidR="00230BE3" w:rsidRPr="008B6746" w:rsidRDefault="00230BE3" w:rsidP="00A24B57">
            <w:pPr>
              <w:pStyle w:val="NoSpacing"/>
              <w:jc w:val="center"/>
              <w:rPr>
                <w:sz w:val="18"/>
                <w:lang w:eastAsia="en-GB"/>
              </w:rPr>
            </w:pPr>
            <w:r w:rsidRPr="008B6746">
              <w:rPr>
                <w:sz w:val="18"/>
                <w:lang w:eastAsia="en-GB"/>
              </w:rPr>
              <w:t>114 (4)</w:t>
            </w:r>
          </w:p>
        </w:tc>
        <w:tc>
          <w:tcPr>
            <w:tcW w:w="320" w:type="pct"/>
            <w:shd w:val="clear" w:color="auto" w:fill="auto"/>
            <w:noWrap/>
            <w:vAlign w:val="center"/>
            <w:hideMark/>
          </w:tcPr>
          <w:p w14:paraId="392050ED" w14:textId="5A2AE7FB" w:rsidR="00230BE3" w:rsidRPr="008B6746" w:rsidRDefault="00230BE3" w:rsidP="00A24B57">
            <w:pPr>
              <w:pStyle w:val="NoSpacing"/>
              <w:jc w:val="center"/>
              <w:rPr>
                <w:sz w:val="18"/>
                <w:lang w:eastAsia="en-GB"/>
              </w:rPr>
            </w:pPr>
            <w:r w:rsidRPr="00A24B57">
              <w:rPr>
                <w:sz w:val="18"/>
                <w:lang w:eastAsia="en-GB"/>
              </w:rPr>
              <w:t>307</w:t>
            </w:r>
          </w:p>
        </w:tc>
        <w:tc>
          <w:tcPr>
            <w:tcW w:w="320" w:type="pct"/>
            <w:shd w:val="clear" w:color="auto" w:fill="auto"/>
            <w:noWrap/>
            <w:vAlign w:val="center"/>
            <w:hideMark/>
          </w:tcPr>
          <w:p w14:paraId="27CD7460" w14:textId="4FC80975" w:rsidR="00230BE3" w:rsidRPr="008B6746" w:rsidRDefault="00230BE3" w:rsidP="00A24B57">
            <w:pPr>
              <w:pStyle w:val="NoSpacing"/>
              <w:jc w:val="center"/>
              <w:rPr>
                <w:sz w:val="18"/>
                <w:lang w:eastAsia="en-GB"/>
              </w:rPr>
            </w:pPr>
            <w:r w:rsidRPr="00A24B57">
              <w:rPr>
                <w:sz w:val="18"/>
                <w:lang w:eastAsia="en-GB"/>
              </w:rPr>
              <w:t>362</w:t>
            </w:r>
          </w:p>
        </w:tc>
        <w:tc>
          <w:tcPr>
            <w:tcW w:w="335" w:type="pct"/>
            <w:shd w:val="clear" w:color="auto" w:fill="auto"/>
            <w:vAlign w:val="center"/>
          </w:tcPr>
          <w:p w14:paraId="0FF65D45" w14:textId="77777777" w:rsidR="00230BE3" w:rsidRPr="008B6746" w:rsidRDefault="00230BE3" w:rsidP="00A24B57">
            <w:pPr>
              <w:pStyle w:val="NoSpacing"/>
              <w:jc w:val="center"/>
              <w:rPr>
                <w:sz w:val="18"/>
                <w:lang w:eastAsia="en-GB"/>
              </w:rPr>
            </w:pPr>
            <w:r w:rsidRPr="008B6746">
              <w:rPr>
                <w:sz w:val="18"/>
              </w:rPr>
              <w:t>2.1</w:t>
            </w:r>
          </w:p>
        </w:tc>
        <w:tc>
          <w:tcPr>
            <w:tcW w:w="193" w:type="pct"/>
            <w:shd w:val="clear" w:color="auto" w:fill="auto"/>
            <w:vAlign w:val="center"/>
          </w:tcPr>
          <w:p w14:paraId="7964E419"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2E8F9097"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205EF0E7" w14:textId="77777777" w:rsidTr="005D77A8">
        <w:trPr>
          <w:trHeight w:val="175"/>
        </w:trPr>
        <w:tc>
          <w:tcPr>
            <w:tcW w:w="785" w:type="pct"/>
            <w:shd w:val="clear" w:color="auto" w:fill="auto"/>
            <w:noWrap/>
            <w:vAlign w:val="center"/>
            <w:hideMark/>
          </w:tcPr>
          <w:p w14:paraId="32DF1200" w14:textId="68810DD1" w:rsidR="00230BE3" w:rsidRPr="008B6746" w:rsidRDefault="00230BE3" w:rsidP="00A24B57">
            <w:pPr>
              <w:pStyle w:val="NoSpacing"/>
              <w:rPr>
                <w:sz w:val="18"/>
                <w:lang w:eastAsia="en-GB"/>
              </w:rPr>
            </w:pPr>
            <w:r w:rsidRPr="008B6746">
              <w:rPr>
                <w:sz w:val="18"/>
                <w:lang w:eastAsia="en-GB"/>
              </w:rPr>
              <w:t>Stockbridge</w:t>
            </w:r>
            <w:r>
              <w:rPr>
                <w:sz w:val="18"/>
                <w:lang w:eastAsia="en-GB"/>
              </w:rPr>
              <w:t xml:space="preserve"> rural link</w:t>
            </w:r>
          </w:p>
        </w:tc>
        <w:tc>
          <w:tcPr>
            <w:tcW w:w="306" w:type="pct"/>
            <w:shd w:val="clear" w:color="auto" w:fill="auto"/>
            <w:vAlign w:val="center"/>
          </w:tcPr>
          <w:p w14:paraId="32C2469E"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71329A1E" w14:textId="6BEBD262" w:rsidR="00230BE3" w:rsidRPr="0023551D" w:rsidRDefault="0071311F" w:rsidP="00A24B57">
            <w:pPr>
              <w:pStyle w:val="NoSpacing"/>
              <w:jc w:val="center"/>
              <w:rPr>
                <w:sz w:val="18"/>
              </w:rPr>
            </w:pPr>
            <w:r>
              <w:rPr>
                <w:sz w:val="18"/>
              </w:rPr>
              <w:t>New</w:t>
            </w:r>
          </w:p>
        </w:tc>
        <w:tc>
          <w:tcPr>
            <w:tcW w:w="263" w:type="pct"/>
            <w:shd w:val="clear" w:color="auto" w:fill="auto"/>
            <w:vAlign w:val="center"/>
          </w:tcPr>
          <w:p w14:paraId="621BF336" w14:textId="4C9AFEED" w:rsidR="00230BE3" w:rsidRPr="008B6746" w:rsidRDefault="00230BE3" w:rsidP="00A24B57">
            <w:pPr>
              <w:pStyle w:val="NoSpacing"/>
              <w:jc w:val="center"/>
              <w:rPr>
                <w:sz w:val="18"/>
              </w:rPr>
            </w:pPr>
            <w:r w:rsidRPr="0023551D">
              <w:rPr>
                <w:sz w:val="18"/>
              </w:rPr>
              <w:t>0.2</w:t>
            </w:r>
          </w:p>
        </w:tc>
        <w:tc>
          <w:tcPr>
            <w:tcW w:w="218" w:type="pct"/>
            <w:shd w:val="clear" w:color="auto" w:fill="auto"/>
            <w:vAlign w:val="center"/>
          </w:tcPr>
          <w:p w14:paraId="654E5A52" w14:textId="77777777" w:rsidR="00230BE3" w:rsidRPr="008B6746" w:rsidRDefault="00230BE3" w:rsidP="00A24B57">
            <w:pPr>
              <w:pStyle w:val="NoSpacing"/>
              <w:jc w:val="center"/>
              <w:rPr>
                <w:sz w:val="18"/>
                <w:lang w:eastAsia="en-GB"/>
              </w:rPr>
            </w:pPr>
            <w:r w:rsidRPr="008B6746">
              <w:rPr>
                <w:sz w:val="18"/>
              </w:rPr>
              <w:t>5.75</w:t>
            </w:r>
          </w:p>
        </w:tc>
        <w:tc>
          <w:tcPr>
            <w:tcW w:w="306" w:type="pct"/>
            <w:shd w:val="clear" w:color="auto" w:fill="auto"/>
            <w:vAlign w:val="center"/>
          </w:tcPr>
          <w:p w14:paraId="09EBF7B9"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01504709" w14:textId="63CA084D" w:rsidR="00230BE3" w:rsidRPr="008B6746" w:rsidRDefault="00230BE3" w:rsidP="00A24B57">
            <w:pPr>
              <w:pStyle w:val="NoSpacing"/>
              <w:jc w:val="center"/>
              <w:rPr>
                <w:sz w:val="18"/>
              </w:rPr>
            </w:pPr>
            <w:r w:rsidRPr="0023551D">
              <w:rPr>
                <w:sz w:val="18"/>
              </w:rPr>
              <w:t>1,300</w:t>
            </w:r>
          </w:p>
        </w:tc>
        <w:tc>
          <w:tcPr>
            <w:tcW w:w="306" w:type="pct"/>
            <w:shd w:val="clear" w:color="auto" w:fill="auto"/>
            <w:vAlign w:val="center"/>
          </w:tcPr>
          <w:p w14:paraId="7FC1E17B" w14:textId="77777777" w:rsidR="00230BE3" w:rsidRPr="008B6746" w:rsidRDefault="00230BE3" w:rsidP="00A24B57">
            <w:pPr>
              <w:pStyle w:val="NoSpacing"/>
              <w:jc w:val="center"/>
              <w:rPr>
                <w:sz w:val="18"/>
                <w:lang w:eastAsia="en-GB"/>
              </w:rPr>
            </w:pPr>
            <w:r w:rsidRPr="008B6746">
              <w:rPr>
                <w:sz w:val="18"/>
                <w:lang w:eastAsia="en-GB"/>
              </w:rPr>
              <w:t>-</w:t>
            </w:r>
          </w:p>
        </w:tc>
        <w:tc>
          <w:tcPr>
            <w:tcW w:w="262" w:type="pct"/>
            <w:shd w:val="clear" w:color="auto" w:fill="auto"/>
            <w:noWrap/>
            <w:vAlign w:val="center"/>
            <w:hideMark/>
          </w:tcPr>
          <w:p w14:paraId="4BF43B3F" w14:textId="77777777" w:rsidR="00230BE3" w:rsidRPr="008B6746" w:rsidRDefault="00230BE3" w:rsidP="00A24B57">
            <w:pPr>
              <w:pStyle w:val="NoSpacing"/>
              <w:jc w:val="center"/>
              <w:rPr>
                <w:sz w:val="18"/>
                <w:lang w:eastAsia="en-GB"/>
              </w:rPr>
            </w:pPr>
            <w:r w:rsidRPr="008B6746">
              <w:rPr>
                <w:sz w:val="18"/>
                <w:lang w:eastAsia="en-GB"/>
              </w:rPr>
              <w:t>105</w:t>
            </w:r>
          </w:p>
        </w:tc>
        <w:tc>
          <w:tcPr>
            <w:tcW w:w="305" w:type="pct"/>
            <w:shd w:val="clear" w:color="auto" w:fill="auto"/>
            <w:noWrap/>
            <w:vAlign w:val="center"/>
            <w:hideMark/>
          </w:tcPr>
          <w:p w14:paraId="7391C629" w14:textId="77777777" w:rsidR="00230BE3" w:rsidRPr="008B6746" w:rsidRDefault="00230BE3" w:rsidP="00A24B57">
            <w:pPr>
              <w:pStyle w:val="NoSpacing"/>
              <w:jc w:val="center"/>
              <w:rPr>
                <w:sz w:val="18"/>
                <w:lang w:eastAsia="en-GB"/>
              </w:rPr>
            </w:pPr>
            <w:r w:rsidRPr="008B6746">
              <w:rPr>
                <w:sz w:val="18"/>
                <w:lang w:eastAsia="en-GB"/>
              </w:rPr>
              <w:t>- (-)</w:t>
            </w:r>
          </w:p>
        </w:tc>
        <w:tc>
          <w:tcPr>
            <w:tcW w:w="323" w:type="pct"/>
            <w:shd w:val="clear" w:color="auto" w:fill="auto"/>
            <w:noWrap/>
            <w:vAlign w:val="center"/>
            <w:hideMark/>
          </w:tcPr>
          <w:p w14:paraId="3A6C10C6" w14:textId="77777777" w:rsidR="00230BE3" w:rsidRPr="008B6746" w:rsidRDefault="00230BE3" w:rsidP="00A24B57">
            <w:pPr>
              <w:pStyle w:val="NoSpacing"/>
              <w:jc w:val="center"/>
              <w:rPr>
                <w:sz w:val="18"/>
                <w:lang w:eastAsia="en-GB"/>
              </w:rPr>
            </w:pPr>
            <w:r w:rsidRPr="008B6746">
              <w:rPr>
                <w:sz w:val="18"/>
                <w:lang w:eastAsia="en-GB"/>
              </w:rPr>
              <w:t>7 (7)</w:t>
            </w:r>
          </w:p>
        </w:tc>
        <w:tc>
          <w:tcPr>
            <w:tcW w:w="320" w:type="pct"/>
            <w:shd w:val="clear" w:color="auto" w:fill="auto"/>
            <w:noWrap/>
            <w:vAlign w:val="center"/>
            <w:hideMark/>
          </w:tcPr>
          <w:p w14:paraId="5ECC5BC3" w14:textId="7FAEC04B" w:rsidR="00230BE3" w:rsidRPr="008B6746" w:rsidRDefault="00230BE3" w:rsidP="00A24B57">
            <w:pPr>
              <w:pStyle w:val="NoSpacing"/>
              <w:jc w:val="center"/>
              <w:rPr>
                <w:sz w:val="18"/>
                <w:lang w:eastAsia="en-GB"/>
              </w:rPr>
            </w:pPr>
            <w:r w:rsidRPr="00A24B57">
              <w:rPr>
                <w:sz w:val="18"/>
                <w:lang w:eastAsia="en-GB"/>
              </w:rPr>
              <w:t>-</w:t>
            </w:r>
          </w:p>
        </w:tc>
        <w:tc>
          <w:tcPr>
            <w:tcW w:w="320" w:type="pct"/>
            <w:shd w:val="clear" w:color="auto" w:fill="auto"/>
            <w:noWrap/>
            <w:vAlign w:val="center"/>
            <w:hideMark/>
          </w:tcPr>
          <w:p w14:paraId="60E92DE4" w14:textId="11C0A194" w:rsidR="00230BE3" w:rsidRPr="008B6746" w:rsidRDefault="00230BE3" w:rsidP="00A24B57">
            <w:pPr>
              <w:pStyle w:val="NoSpacing"/>
              <w:jc w:val="center"/>
              <w:rPr>
                <w:sz w:val="18"/>
                <w:lang w:eastAsia="en-GB"/>
              </w:rPr>
            </w:pPr>
            <w:r w:rsidRPr="00A24B57">
              <w:rPr>
                <w:sz w:val="18"/>
                <w:lang w:eastAsia="en-GB"/>
              </w:rPr>
              <w:t>38</w:t>
            </w:r>
          </w:p>
        </w:tc>
        <w:tc>
          <w:tcPr>
            <w:tcW w:w="335" w:type="pct"/>
            <w:shd w:val="clear" w:color="auto" w:fill="auto"/>
            <w:vAlign w:val="center"/>
          </w:tcPr>
          <w:p w14:paraId="6C926CCD" w14:textId="77777777" w:rsidR="00230BE3" w:rsidRPr="008B6746" w:rsidRDefault="00230BE3" w:rsidP="00A24B57">
            <w:pPr>
              <w:pStyle w:val="NoSpacing"/>
              <w:jc w:val="center"/>
              <w:rPr>
                <w:sz w:val="18"/>
                <w:lang w:eastAsia="en-GB"/>
              </w:rPr>
            </w:pPr>
            <w:r w:rsidRPr="008B6746">
              <w:rPr>
                <w:sz w:val="18"/>
              </w:rPr>
              <w:t>11.6</w:t>
            </w:r>
          </w:p>
        </w:tc>
        <w:tc>
          <w:tcPr>
            <w:tcW w:w="193" w:type="pct"/>
            <w:shd w:val="clear" w:color="auto" w:fill="auto"/>
            <w:vAlign w:val="center"/>
          </w:tcPr>
          <w:p w14:paraId="4864E0AB"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10BE50C"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2FFA6F40" w14:textId="77777777" w:rsidTr="005D77A8">
        <w:trPr>
          <w:trHeight w:val="93"/>
        </w:trPr>
        <w:tc>
          <w:tcPr>
            <w:tcW w:w="785" w:type="pct"/>
            <w:shd w:val="clear" w:color="auto" w:fill="auto"/>
            <w:noWrap/>
            <w:vAlign w:val="center"/>
            <w:hideMark/>
          </w:tcPr>
          <w:p w14:paraId="754C84D6" w14:textId="6EAAA098" w:rsidR="00230BE3" w:rsidRPr="008B6746" w:rsidRDefault="00230BE3" w:rsidP="00A24B57">
            <w:pPr>
              <w:pStyle w:val="NoSpacing"/>
              <w:rPr>
                <w:sz w:val="18"/>
                <w:lang w:eastAsia="en-GB"/>
              </w:rPr>
            </w:pPr>
            <w:r w:rsidRPr="008B6746">
              <w:rPr>
                <w:sz w:val="18"/>
                <w:lang w:eastAsia="en-GB"/>
              </w:rPr>
              <w:t xml:space="preserve">Stockport </w:t>
            </w:r>
            <w:r>
              <w:rPr>
                <w:sz w:val="18"/>
                <w:lang w:eastAsia="en-GB"/>
              </w:rPr>
              <w:t xml:space="preserve">– </w:t>
            </w:r>
            <w:r w:rsidRPr="008B6746">
              <w:rPr>
                <w:sz w:val="18"/>
                <w:lang w:eastAsia="en-GB"/>
              </w:rPr>
              <w:t>Marple</w:t>
            </w:r>
            <w:r>
              <w:t xml:space="preserve"> </w:t>
            </w:r>
            <w:r w:rsidRPr="00102275">
              <w:rPr>
                <w:sz w:val="18"/>
                <w:lang w:eastAsia="en-GB"/>
              </w:rPr>
              <w:t>through Chadkirk Country Park</w:t>
            </w:r>
          </w:p>
        </w:tc>
        <w:tc>
          <w:tcPr>
            <w:tcW w:w="306" w:type="pct"/>
            <w:shd w:val="clear" w:color="auto" w:fill="auto"/>
            <w:vAlign w:val="center"/>
          </w:tcPr>
          <w:p w14:paraId="13910B6B"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2BA744B6" w14:textId="1DAAC60C"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3E6FBD25" w14:textId="3D4F70CD" w:rsidR="00230BE3" w:rsidRPr="008B6746" w:rsidRDefault="00230BE3" w:rsidP="00A24B57">
            <w:pPr>
              <w:pStyle w:val="NoSpacing"/>
              <w:jc w:val="center"/>
              <w:rPr>
                <w:sz w:val="18"/>
              </w:rPr>
            </w:pPr>
            <w:r w:rsidRPr="0023551D">
              <w:rPr>
                <w:sz w:val="18"/>
              </w:rPr>
              <w:t>1.6</w:t>
            </w:r>
          </w:p>
        </w:tc>
        <w:tc>
          <w:tcPr>
            <w:tcW w:w="218" w:type="pct"/>
            <w:shd w:val="clear" w:color="auto" w:fill="auto"/>
            <w:vAlign w:val="center"/>
          </w:tcPr>
          <w:p w14:paraId="5FB813E6" w14:textId="77777777" w:rsidR="00230BE3" w:rsidRPr="008B6746" w:rsidRDefault="00230BE3" w:rsidP="00A24B57">
            <w:pPr>
              <w:pStyle w:val="NoSpacing"/>
              <w:jc w:val="center"/>
              <w:rPr>
                <w:sz w:val="18"/>
                <w:lang w:eastAsia="en-GB"/>
              </w:rPr>
            </w:pPr>
            <w:r w:rsidRPr="008B6746">
              <w:rPr>
                <w:sz w:val="18"/>
              </w:rPr>
              <w:t>7.06</w:t>
            </w:r>
          </w:p>
        </w:tc>
        <w:tc>
          <w:tcPr>
            <w:tcW w:w="306" w:type="pct"/>
            <w:shd w:val="clear" w:color="auto" w:fill="auto"/>
            <w:vAlign w:val="center"/>
          </w:tcPr>
          <w:p w14:paraId="33E04821"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5823A7A5" w14:textId="0FC5C840" w:rsidR="00230BE3" w:rsidRPr="008B6746" w:rsidRDefault="00230BE3" w:rsidP="00A24B57">
            <w:pPr>
              <w:pStyle w:val="NoSpacing"/>
              <w:jc w:val="center"/>
              <w:rPr>
                <w:sz w:val="18"/>
              </w:rPr>
            </w:pPr>
            <w:r w:rsidRPr="0023551D">
              <w:rPr>
                <w:sz w:val="18"/>
              </w:rPr>
              <w:t>21,500</w:t>
            </w:r>
          </w:p>
        </w:tc>
        <w:tc>
          <w:tcPr>
            <w:tcW w:w="306" w:type="pct"/>
            <w:shd w:val="clear" w:color="auto" w:fill="auto"/>
            <w:vAlign w:val="center"/>
          </w:tcPr>
          <w:p w14:paraId="6AE338EF" w14:textId="77777777" w:rsidR="00230BE3" w:rsidRPr="008B6746" w:rsidRDefault="00230BE3" w:rsidP="00A24B57">
            <w:pPr>
              <w:pStyle w:val="NoSpacing"/>
              <w:jc w:val="center"/>
              <w:rPr>
                <w:sz w:val="18"/>
                <w:lang w:eastAsia="en-GB"/>
              </w:rPr>
            </w:pPr>
            <w:r w:rsidRPr="008B6746">
              <w:rPr>
                <w:sz w:val="18"/>
                <w:lang w:eastAsia="en-GB"/>
              </w:rPr>
              <w:t>199</w:t>
            </w:r>
          </w:p>
        </w:tc>
        <w:tc>
          <w:tcPr>
            <w:tcW w:w="262" w:type="pct"/>
            <w:shd w:val="clear" w:color="auto" w:fill="auto"/>
            <w:noWrap/>
            <w:vAlign w:val="center"/>
            <w:hideMark/>
          </w:tcPr>
          <w:p w14:paraId="2A0C1A6B" w14:textId="77777777" w:rsidR="00230BE3" w:rsidRPr="008B6746" w:rsidRDefault="00230BE3" w:rsidP="00A24B57">
            <w:pPr>
              <w:pStyle w:val="NoSpacing"/>
              <w:jc w:val="center"/>
              <w:rPr>
                <w:sz w:val="18"/>
                <w:lang w:eastAsia="en-GB"/>
              </w:rPr>
            </w:pPr>
            <w:r w:rsidRPr="008B6746">
              <w:rPr>
                <w:sz w:val="18"/>
                <w:lang w:eastAsia="en-GB"/>
              </w:rPr>
              <w:t>162</w:t>
            </w:r>
          </w:p>
        </w:tc>
        <w:tc>
          <w:tcPr>
            <w:tcW w:w="305" w:type="pct"/>
            <w:shd w:val="clear" w:color="auto" w:fill="auto"/>
            <w:noWrap/>
            <w:vAlign w:val="center"/>
            <w:hideMark/>
          </w:tcPr>
          <w:p w14:paraId="2D5E3C6F" w14:textId="77777777" w:rsidR="00230BE3" w:rsidRPr="008B6746" w:rsidRDefault="00230BE3" w:rsidP="00A24B57">
            <w:pPr>
              <w:pStyle w:val="NoSpacing"/>
              <w:jc w:val="center"/>
              <w:rPr>
                <w:sz w:val="18"/>
                <w:lang w:eastAsia="en-GB"/>
              </w:rPr>
            </w:pPr>
            <w:r w:rsidRPr="008B6746">
              <w:rPr>
                <w:sz w:val="18"/>
                <w:lang w:eastAsia="en-GB"/>
              </w:rPr>
              <w:t>58 (29)</w:t>
            </w:r>
          </w:p>
        </w:tc>
        <w:tc>
          <w:tcPr>
            <w:tcW w:w="323" w:type="pct"/>
            <w:shd w:val="clear" w:color="auto" w:fill="auto"/>
            <w:noWrap/>
            <w:vAlign w:val="center"/>
            <w:hideMark/>
          </w:tcPr>
          <w:p w14:paraId="134145B2" w14:textId="77777777" w:rsidR="00230BE3" w:rsidRPr="008B6746" w:rsidRDefault="00230BE3" w:rsidP="00A24B57">
            <w:pPr>
              <w:pStyle w:val="NoSpacing"/>
              <w:jc w:val="center"/>
              <w:rPr>
                <w:sz w:val="18"/>
                <w:lang w:eastAsia="en-GB"/>
              </w:rPr>
            </w:pPr>
            <w:r w:rsidRPr="008B6746">
              <w:rPr>
                <w:sz w:val="18"/>
                <w:lang w:eastAsia="en-GB"/>
              </w:rPr>
              <w:t>54 (33)</w:t>
            </w:r>
          </w:p>
        </w:tc>
        <w:tc>
          <w:tcPr>
            <w:tcW w:w="320" w:type="pct"/>
            <w:shd w:val="clear" w:color="auto" w:fill="auto"/>
            <w:noWrap/>
            <w:vAlign w:val="center"/>
            <w:hideMark/>
          </w:tcPr>
          <w:p w14:paraId="4A1B6932" w14:textId="68F01174" w:rsidR="00230BE3" w:rsidRPr="008B6746" w:rsidRDefault="00230BE3" w:rsidP="00A24B57">
            <w:pPr>
              <w:pStyle w:val="NoSpacing"/>
              <w:jc w:val="center"/>
              <w:rPr>
                <w:sz w:val="18"/>
                <w:lang w:eastAsia="en-GB"/>
              </w:rPr>
            </w:pPr>
            <w:r w:rsidRPr="00A24B57">
              <w:rPr>
                <w:sz w:val="18"/>
                <w:lang w:eastAsia="en-GB"/>
              </w:rPr>
              <w:t>34</w:t>
            </w:r>
          </w:p>
        </w:tc>
        <w:tc>
          <w:tcPr>
            <w:tcW w:w="320" w:type="pct"/>
            <w:shd w:val="clear" w:color="auto" w:fill="auto"/>
            <w:noWrap/>
            <w:vAlign w:val="center"/>
            <w:hideMark/>
          </w:tcPr>
          <w:p w14:paraId="189F9176" w14:textId="45CB8AE2" w:rsidR="00230BE3" w:rsidRPr="008B6746" w:rsidRDefault="00230BE3" w:rsidP="00A24B57">
            <w:pPr>
              <w:pStyle w:val="NoSpacing"/>
              <w:jc w:val="center"/>
              <w:rPr>
                <w:sz w:val="18"/>
                <w:lang w:eastAsia="en-GB"/>
              </w:rPr>
            </w:pPr>
            <w:r w:rsidRPr="00A24B57">
              <w:rPr>
                <w:sz w:val="18"/>
                <w:lang w:eastAsia="en-GB"/>
              </w:rPr>
              <w:t>31</w:t>
            </w:r>
          </w:p>
        </w:tc>
        <w:tc>
          <w:tcPr>
            <w:tcW w:w="335" w:type="pct"/>
            <w:shd w:val="clear" w:color="auto" w:fill="auto"/>
            <w:vAlign w:val="center"/>
          </w:tcPr>
          <w:p w14:paraId="3C9C1DBB" w14:textId="77777777" w:rsidR="00230BE3" w:rsidRPr="008B6746" w:rsidRDefault="00230BE3" w:rsidP="00A24B57">
            <w:pPr>
              <w:pStyle w:val="NoSpacing"/>
              <w:jc w:val="center"/>
              <w:rPr>
                <w:sz w:val="18"/>
                <w:lang w:eastAsia="en-GB"/>
              </w:rPr>
            </w:pPr>
            <w:r w:rsidRPr="008B6746">
              <w:rPr>
                <w:sz w:val="18"/>
              </w:rPr>
              <w:t>0.6</w:t>
            </w:r>
          </w:p>
        </w:tc>
        <w:tc>
          <w:tcPr>
            <w:tcW w:w="193" w:type="pct"/>
            <w:shd w:val="clear" w:color="auto" w:fill="auto"/>
            <w:vAlign w:val="center"/>
          </w:tcPr>
          <w:p w14:paraId="4C2D5BCF"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327FBFB"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6009C026" w14:textId="77777777" w:rsidTr="005D77A8">
        <w:trPr>
          <w:trHeight w:val="70"/>
        </w:trPr>
        <w:tc>
          <w:tcPr>
            <w:tcW w:w="785" w:type="pct"/>
            <w:shd w:val="clear" w:color="auto" w:fill="auto"/>
            <w:noWrap/>
            <w:vAlign w:val="center"/>
            <w:hideMark/>
          </w:tcPr>
          <w:p w14:paraId="358AC464" w14:textId="29B7B987" w:rsidR="00230BE3" w:rsidRPr="008B6746" w:rsidRDefault="00230BE3" w:rsidP="00A24B57">
            <w:pPr>
              <w:pStyle w:val="NoSpacing"/>
              <w:rPr>
                <w:sz w:val="18"/>
                <w:lang w:eastAsia="en-GB"/>
              </w:rPr>
            </w:pPr>
            <w:r w:rsidRPr="008B6746">
              <w:rPr>
                <w:sz w:val="18"/>
                <w:lang w:eastAsia="en-GB"/>
              </w:rPr>
              <w:t>Swindon</w:t>
            </w:r>
            <w:r>
              <w:rPr>
                <w:sz w:val="18"/>
                <w:lang w:eastAsia="en-GB"/>
              </w:rPr>
              <w:t xml:space="preserve"> links to industrial sites</w:t>
            </w:r>
          </w:p>
        </w:tc>
        <w:tc>
          <w:tcPr>
            <w:tcW w:w="306" w:type="pct"/>
            <w:shd w:val="clear" w:color="auto" w:fill="auto"/>
            <w:vAlign w:val="center"/>
          </w:tcPr>
          <w:p w14:paraId="279D0E84"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6A99EA2F" w14:textId="3E5618B2"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4F429DCB" w14:textId="4B03C498" w:rsidR="00230BE3" w:rsidRPr="008B6746" w:rsidRDefault="00230BE3" w:rsidP="00A24B57">
            <w:pPr>
              <w:pStyle w:val="NoSpacing"/>
              <w:jc w:val="center"/>
              <w:rPr>
                <w:sz w:val="18"/>
              </w:rPr>
            </w:pPr>
            <w:r w:rsidRPr="0023551D">
              <w:rPr>
                <w:sz w:val="18"/>
              </w:rPr>
              <w:t>0.5</w:t>
            </w:r>
          </w:p>
        </w:tc>
        <w:tc>
          <w:tcPr>
            <w:tcW w:w="218" w:type="pct"/>
            <w:shd w:val="clear" w:color="auto" w:fill="auto"/>
            <w:vAlign w:val="center"/>
          </w:tcPr>
          <w:p w14:paraId="49AC454B" w14:textId="77777777" w:rsidR="00230BE3" w:rsidRPr="008B6746" w:rsidRDefault="00230BE3" w:rsidP="00A24B57">
            <w:pPr>
              <w:pStyle w:val="NoSpacing"/>
              <w:jc w:val="center"/>
              <w:rPr>
                <w:sz w:val="18"/>
                <w:lang w:eastAsia="en-GB"/>
              </w:rPr>
            </w:pPr>
            <w:r w:rsidRPr="008B6746">
              <w:rPr>
                <w:sz w:val="18"/>
              </w:rPr>
              <w:t>2.33</w:t>
            </w:r>
          </w:p>
        </w:tc>
        <w:tc>
          <w:tcPr>
            <w:tcW w:w="306" w:type="pct"/>
            <w:shd w:val="clear" w:color="auto" w:fill="auto"/>
            <w:vAlign w:val="center"/>
          </w:tcPr>
          <w:p w14:paraId="70EB3233" w14:textId="2AE864E2"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7848DF5C" w14:textId="5F10282C" w:rsidR="00230BE3" w:rsidRPr="008B6746" w:rsidRDefault="00230BE3" w:rsidP="00A24B57">
            <w:pPr>
              <w:pStyle w:val="NoSpacing"/>
              <w:jc w:val="center"/>
              <w:rPr>
                <w:sz w:val="18"/>
              </w:rPr>
            </w:pPr>
            <w:r w:rsidRPr="0023551D">
              <w:rPr>
                <w:sz w:val="18"/>
              </w:rPr>
              <w:t>6,600</w:t>
            </w:r>
          </w:p>
        </w:tc>
        <w:tc>
          <w:tcPr>
            <w:tcW w:w="306" w:type="pct"/>
            <w:shd w:val="clear" w:color="auto" w:fill="auto"/>
            <w:vAlign w:val="center"/>
          </w:tcPr>
          <w:p w14:paraId="1EADD1F2" w14:textId="77777777" w:rsidR="00230BE3" w:rsidRPr="008B6746" w:rsidRDefault="00230BE3" w:rsidP="00A24B57">
            <w:pPr>
              <w:pStyle w:val="NoSpacing"/>
              <w:jc w:val="center"/>
              <w:rPr>
                <w:sz w:val="18"/>
                <w:lang w:eastAsia="en-GB"/>
              </w:rPr>
            </w:pPr>
            <w:r w:rsidRPr="008B6746">
              <w:rPr>
                <w:sz w:val="18"/>
                <w:lang w:eastAsia="en-GB"/>
              </w:rPr>
              <w:t>446</w:t>
            </w:r>
          </w:p>
        </w:tc>
        <w:tc>
          <w:tcPr>
            <w:tcW w:w="262" w:type="pct"/>
            <w:shd w:val="clear" w:color="auto" w:fill="auto"/>
            <w:noWrap/>
            <w:vAlign w:val="center"/>
            <w:hideMark/>
          </w:tcPr>
          <w:p w14:paraId="0D5BFEC5" w14:textId="290415E2"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670</w:t>
            </w:r>
          </w:p>
        </w:tc>
        <w:tc>
          <w:tcPr>
            <w:tcW w:w="305" w:type="pct"/>
            <w:shd w:val="clear" w:color="auto" w:fill="auto"/>
            <w:noWrap/>
            <w:vAlign w:val="center"/>
            <w:hideMark/>
          </w:tcPr>
          <w:p w14:paraId="1D49747B" w14:textId="77777777" w:rsidR="00230BE3" w:rsidRPr="008B6746" w:rsidRDefault="00230BE3" w:rsidP="00A24B57">
            <w:pPr>
              <w:pStyle w:val="NoSpacing"/>
              <w:jc w:val="center"/>
              <w:rPr>
                <w:sz w:val="18"/>
                <w:lang w:eastAsia="en-GB"/>
              </w:rPr>
            </w:pPr>
            <w:r w:rsidRPr="008B6746">
              <w:rPr>
                <w:sz w:val="18"/>
                <w:lang w:eastAsia="en-GB"/>
              </w:rPr>
              <w:t>109 (24)</w:t>
            </w:r>
          </w:p>
        </w:tc>
        <w:tc>
          <w:tcPr>
            <w:tcW w:w="323" w:type="pct"/>
            <w:shd w:val="clear" w:color="auto" w:fill="auto"/>
            <w:noWrap/>
            <w:vAlign w:val="center"/>
            <w:hideMark/>
          </w:tcPr>
          <w:p w14:paraId="26064CE8" w14:textId="77777777" w:rsidR="00230BE3" w:rsidRPr="008B6746" w:rsidRDefault="00230BE3" w:rsidP="00A24B57">
            <w:pPr>
              <w:pStyle w:val="NoSpacing"/>
              <w:jc w:val="center"/>
              <w:rPr>
                <w:sz w:val="18"/>
                <w:lang w:eastAsia="en-GB"/>
              </w:rPr>
            </w:pPr>
            <w:r w:rsidRPr="008B6746">
              <w:rPr>
                <w:sz w:val="18"/>
                <w:lang w:eastAsia="en-GB"/>
              </w:rPr>
              <w:t>105 (6)</w:t>
            </w:r>
          </w:p>
        </w:tc>
        <w:tc>
          <w:tcPr>
            <w:tcW w:w="320" w:type="pct"/>
            <w:shd w:val="clear" w:color="auto" w:fill="auto"/>
            <w:noWrap/>
            <w:vAlign w:val="center"/>
            <w:hideMark/>
          </w:tcPr>
          <w:p w14:paraId="5AC118ED" w14:textId="74B0E571" w:rsidR="00230BE3" w:rsidRPr="008B6746" w:rsidRDefault="00230BE3" w:rsidP="00A24B57">
            <w:pPr>
              <w:pStyle w:val="NoSpacing"/>
              <w:jc w:val="center"/>
              <w:rPr>
                <w:sz w:val="18"/>
                <w:lang w:eastAsia="en-GB"/>
              </w:rPr>
            </w:pPr>
            <w:r w:rsidRPr="00A24B57">
              <w:rPr>
                <w:sz w:val="18"/>
                <w:lang w:eastAsia="en-GB"/>
              </w:rPr>
              <w:t>268</w:t>
            </w:r>
          </w:p>
        </w:tc>
        <w:tc>
          <w:tcPr>
            <w:tcW w:w="320" w:type="pct"/>
            <w:shd w:val="clear" w:color="auto" w:fill="auto"/>
            <w:noWrap/>
            <w:vAlign w:val="center"/>
            <w:hideMark/>
          </w:tcPr>
          <w:p w14:paraId="3CE6223A" w14:textId="761255A3" w:rsidR="00230BE3" w:rsidRPr="008B6746" w:rsidRDefault="00230BE3" w:rsidP="00A24B57">
            <w:pPr>
              <w:pStyle w:val="NoSpacing"/>
              <w:jc w:val="center"/>
              <w:rPr>
                <w:sz w:val="18"/>
                <w:lang w:eastAsia="en-GB"/>
              </w:rPr>
            </w:pPr>
            <w:r w:rsidRPr="00A24B57">
              <w:rPr>
                <w:sz w:val="18"/>
                <w:lang w:eastAsia="en-GB"/>
              </w:rPr>
              <w:t>247</w:t>
            </w:r>
          </w:p>
        </w:tc>
        <w:tc>
          <w:tcPr>
            <w:tcW w:w="335" w:type="pct"/>
            <w:shd w:val="clear" w:color="auto" w:fill="auto"/>
            <w:vAlign w:val="center"/>
          </w:tcPr>
          <w:p w14:paraId="63BBD4A6" w14:textId="77777777" w:rsidR="00230BE3" w:rsidRPr="008B6746" w:rsidRDefault="00230BE3" w:rsidP="00A24B57">
            <w:pPr>
              <w:pStyle w:val="NoSpacing"/>
              <w:jc w:val="center"/>
              <w:rPr>
                <w:sz w:val="18"/>
                <w:lang w:eastAsia="en-GB"/>
              </w:rPr>
            </w:pPr>
            <w:r w:rsidRPr="008B6746">
              <w:rPr>
                <w:sz w:val="18"/>
              </w:rPr>
              <w:t>11.2</w:t>
            </w:r>
          </w:p>
        </w:tc>
        <w:tc>
          <w:tcPr>
            <w:tcW w:w="193" w:type="pct"/>
            <w:shd w:val="clear" w:color="auto" w:fill="auto"/>
            <w:vAlign w:val="center"/>
          </w:tcPr>
          <w:p w14:paraId="37D9CC62"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9828A8B"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70D4D506" w14:textId="77777777" w:rsidTr="005D77A8">
        <w:trPr>
          <w:trHeight w:val="70"/>
        </w:trPr>
        <w:tc>
          <w:tcPr>
            <w:tcW w:w="785" w:type="pct"/>
            <w:shd w:val="clear" w:color="auto" w:fill="auto"/>
            <w:noWrap/>
            <w:vAlign w:val="center"/>
            <w:hideMark/>
          </w:tcPr>
          <w:p w14:paraId="711D60D9" w14:textId="14152FC5" w:rsidR="00230BE3" w:rsidRPr="008B6746" w:rsidRDefault="00230BE3" w:rsidP="00A24B57">
            <w:pPr>
              <w:pStyle w:val="NoSpacing"/>
              <w:rPr>
                <w:sz w:val="18"/>
                <w:lang w:eastAsia="en-GB"/>
              </w:rPr>
            </w:pPr>
            <w:r w:rsidRPr="008B6746">
              <w:rPr>
                <w:sz w:val="18"/>
                <w:lang w:eastAsia="en-GB"/>
              </w:rPr>
              <w:t>Titanic Quarter</w:t>
            </w:r>
            <w:r>
              <w:rPr>
                <w:sz w:val="18"/>
                <w:lang w:eastAsia="en-GB"/>
              </w:rPr>
              <w:t xml:space="preserve"> – Belfast city centre: </w:t>
            </w:r>
            <w:r w:rsidRPr="004223ED">
              <w:rPr>
                <w:sz w:val="18"/>
                <w:lang w:eastAsia="en-GB"/>
              </w:rPr>
              <w:t>Comber Greenway</w:t>
            </w:r>
            <w:r>
              <w:rPr>
                <w:sz w:val="18"/>
                <w:lang w:eastAsia="en-GB"/>
              </w:rPr>
              <w:t xml:space="preserve"> extension</w:t>
            </w:r>
          </w:p>
        </w:tc>
        <w:tc>
          <w:tcPr>
            <w:tcW w:w="306" w:type="pct"/>
            <w:shd w:val="clear" w:color="auto" w:fill="auto"/>
            <w:vAlign w:val="center"/>
          </w:tcPr>
          <w:p w14:paraId="0F194604" w14:textId="1DA8CB20" w:rsidR="00230BE3" w:rsidRPr="008B6746" w:rsidRDefault="00230BE3" w:rsidP="00A24B57">
            <w:pPr>
              <w:pStyle w:val="NoSpacing"/>
              <w:jc w:val="center"/>
              <w:rPr>
                <w:sz w:val="18"/>
                <w:lang w:eastAsia="en-GB"/>
              </w:rPr>
            </w:pPr>
            <w:r w:rsidRPr="008B6746">
              <w:rPr>
                <w:rFonts w:cs="Arial"/>
                <w:sz w:val="18"/>
              </w:rPr>
              <w:t>N</w:t>
            </w:r>
            <w:r>
              <w:rPr>
                <w:rFonts w:cs="Arial"/>
                <w:sz w:val="18"/>
              </w:rPr>
              <w:t xml:space="preserve">orthern </w:t>
            </w:r>
            <w:r w:rsidRPr="008B6746">
              <w:rPr>
                <w:rFonts w:cs="Arial"/>
                <w:sz w:val="18"/>
              </w:rPr>
              <w:t>I</w:t>
            </w:r>
            <w:r>
              <w:rPr>
                <w:rFonts w:cs="Arial"/>
                <w:sz w:val="18"/>
              </w:rPr>
              <w:t>reland</w:t>
            </w:r>
          </w:p>
        </w:tc>
        <w:tc>
          <w:tcPr>
            <w:tcW w:w="263" w:type="pct"/>
          </w:tcPr>
          <w:p w14:paraId="55AA8DD1" w14:textId="07FE3883"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579FD18E" w14:textId="2DBA0DA7" w:rsidR="00230BE3" w:rsidRPr="008B6746" w:rsidRDefault="00230BE3" w:rsidP="00A24B57">
            <w:pPr>
              <w:pStyle w:val="NoSpacing"/>
              <w:jc w:val="center"/>
              <w:rPr>
                <w:sz w:val="18"/>
              </w:rPr>
            </w:pPr>
            <w:r w:rsidRPr="0023551D">
              <w:rPr>
                <w:sz w:val="18"/>
              </w:rPr>
              <w:t>0.4</w:t>
            </w:r>
          </w:p>
        </w:tc>
        <w:tc>
          <w:tcPr>
            <w:tcW w:w="218" w:type="pct"/>
            <w:shd w:val="clear" w:color="auto" w:fill="auto"/>
            <w:vAlign w:val="center"/>
          </w:tcPr>
          <w:p w14:paraId="29372714" w14:textId="77777777" w:rsidR="00230BE3" w:rsidRPr="008B6746" w:rsidRDefault="00230BE3" w:rsidP="00A24B57">
            <w:pPr>
              <w:pStyle w:val="NoSpacing"/>
              <w:jc w:val="center"/>
              <w:rPr>
                <w:sz w:val="18"/>
                <w:lang w:eastAsia="en-GB"/>
              </w:rPr>
            </w:pPr>
            <w:r w:rsidRPr="008B6746">
              <w:rPr>
                <w:sz w:val="18"/>
              </w:rPr>
              <w:t>5.15</w:t>
            </w:r>
          </w:p>
        </w:tc>
        <w:tc>
          <w:tcPr>
            <w:tcW w:w="306" w:type="pct"/>
            <w:shd w:val="clear" w:color="auto" w:fill="auto"/>
            <w:vAlign w:val="center"/>
          </w:tcPr>
          <w:p w14:paraId="43E2F2B9" w14:textId="44202D74"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7A713800" w14:textId="416CF4F5" w:rsidR="00230BE3" w:rsidRPr="008B6746" w:rsidRDefault="00230BE3" w:rsidP="00A24B57">
            <w:pPr>
              <w:pStyle w:val="NoSpacing"/>
              <w:jc w:val="center"/>
              <w:rPr>
                <w:sz w:val="18"/>
              </w:rPr>
            </w:pPr>
            <w:r w:rsidRPr="0023551D">
              <w:rPr>
                <w:sz w:val="18"/>
              </w:rPr>
              <w:t>34,700</w:t>
            </w:r>
          </w:p>
        </w:tc>
        <w:tc>
          <w:tcPr>
            <w:tcW w:w="306" w:type="pct"/>
            <w:shd w:val="clear" w:color="auto" w:fill="auto"/>
            <w:vAlign w:val="center"/>
          </w:tcPr>
          <w:p w14:paraId="647E5D98" w14:textId="3A31F41D"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048</w:t>
            </w:r>
          </w:p>
        </w:tc>
        <w:tc>
          <w:tcPr>
            <w:tcW w:w="262" w:type="pct"/>
            <w:shd w:val="clear" w:color="auto" w:fill="auto"/>
            <w:noWrap/>
            <w:vAlign w:val="center"/>
            <w:hideMark/>
          </w:tcPr>
          <w:p w14:paraId="5ED98B53" w14:textId="43A8424B" w:rsidR="00230BE3" w:rsidRPr="008B6746" w:rsidRDefault="00230BE3" w:rsidP="00A24B57">
            <w:pPr>
              <w:pStyle w:val="NoSpacing"/>
              <w:jc w:val="center"/>
              <w:rPr>
                <w:sz w:val="18"/>
                <w:lang w:eastAsia="en-GB"/>
              </w:rPr>
            </w:pPr>
            <w:r w:rsidRPr="008B6746">
              <w:rPr>
                <w:sz w:val="18"/>
                <w:lang w:eastAsia="en-GB"/>
              </w:rPr>
              <w:t>10</w:t>
            </w:r>
            <w:r>
              <w:rPr>
                <w:sz w:val="18"/>
                <w:lang w:eastAsia="en-GB"/>
              </w:rPr>
              <w:t>,</w:t>
            </w:r>
            <w:r w:rsidRPr="008B6746">
              <w:rPr>
                <w:sz w:val="18"/>
                <w:lang w:eastAsia="en-GB"/>
              </w:rPr>
              <w:t>900</w:t>
            </w:r>
          </w:p>
        </w:tc>
        <w:tc>
          <w:tcPr>
            <w:tcW w:w="305" w:type="pct"/>
            <w:shd w:val="clear" w:color="auto" w:fill="auto"/>
            <w:noWrap/>
            <w:vAlign w:val="center"/>
            <w:hideMark/>
          </w:tcPr>
          <w:p w14:paraId="5AC2D9B3" w14:textId="77777777" w:rsidR="00230BE3" w:rsidRPr="008B6746" w:rsidRDefault="00230BE3" w:rsidP="00A24B57">
            <w:pPr>
              <w:pStyle w:val="NoSpacing"/>
              <w:jc w:val="center"/>
              <w:rPr>
                <w:sz w:val="18"/>
                <w:lang w:eastAsia="en-GB"/>
              </w:rPr>
            </w:pPr>
            <w:r w:rsidRPr="008B6746">
              <w:rPr>
                <w:sz w:val="18"/>
                <w:lang w:eastAsia="en-GB"/>
              </w:rPr>
              <w:t>127 (6)</w:t>
            </w:r>
          </w:p>
        </w:tc>
        <w:tc>
          <w:tcPr>
            <w:tcW w:w="323" w:type="pct"/>
            <w:shd w:val="clear" w:color="auto" w:fill="auto"/>
            <w:noWrap/>
            <w:vAlign w:val="center"/>
            <w:hideMark/>
          </w:tcPr>
          <w:p w14:paraId="00268D1C" w14:textId="77777777" w:rsidR="00230BE3" w:rsidRPr="008B6746" w:rsidRDefault="00230BE3" w:rsidP="00A24B57">
            <w:pPr>
              <w:pStyle w:val="NoSpacing"/>
              <w:jc w:val="center"/>
              <w:rPr>
                <w:sz w:val="18"/>
                <w:lang w:eastAsia="en-GB"/>
              </w:rPr>
            </w:pPr>
            <w:r w:rsidRPr="008B6746">
              <w:rPr>
                <w:sz w:val="18"/>
                <w:lang w:eastAsia="en-GB"/>
              </w:rPr>
              <w:t>822 (8)</w:t>
            </w:r>
          </w:p>
        </w:tc>
        <w:tc>
          <w:tcPr>
            <w:tcW w:w="320" w:type="pct"/>
            <w:shd w:val="clear" w:color="auto" w:fill="auto"/>
            <w:noWrap/>
            <w:vAlign w:val="center"/>
            <w:hideMark/>
          </w:tcPr>
          <w:p w14:paraId="62001FEB" w14:textId="2DD852BE" w:rsidR="00230BE3" w:rsidRPr="008B6746" w:rsidRDefault="00230BE3" w:rsidP="00A24B57">
            <w:pPr>
              <w:pStyle w:val="NoSpacing"/>
              <w:jc w:val="center"/>
              <w:rPr>
                <w:sz w:val="18"/>
                <w:lang w:eastAsia="en-GB"/>
              </w:rPr>
            </w:pPr>
            <w:r w:rsidRPr="00A24B57">
              <w:rPr>
                <w:sz w:val="18"/>
                <w:lang w:eastAsia="en-GB"/>
              </w:rPr>
              <w:t>365</w:t>
            </w:r>
          </w:p>
        </w:tc>
        <w:tc>
          <w:tcPr>
            <w:tcW w:w="320" w:type="pct"/>
            <w:shd w:val="clear" w:color="auto" w:fill="auto"/>
            <w:noWrap/>
            <w:vAlign w:val="center"/>
            <w:hideMark/>
          </w:tcPr>
          <w:p w14:paraId="39D575C8" w14:textId="7BAE083D" w:rsidR="00230BE3" w:rsidRPr="008B6746" w:rsidRDefault="00230BE3" w:rsidP="00A24B57">
            <w:pPr>
              <w:pStyle w:val="NoSpacing"/>
              <w:jc w:val="center"/>
              <w:rPr>
                <w:sz w:val="18"/>
                <w:lang w:eastAsia="en-GB"/>
              </w:rPr>
            </w:pPr>
            <w:r w:rsidRPr="00A24B57">
              <w:rPr>
                <w:sz w:val="18"/>
                <w:lang w:eastAsia="en-GB"/>
              </w:rPr>
              <w:t>448</w:t>
            </w:r>
          </w:p>
        </w:tc>
        <w:tc>
          <w:tcPr>
            <w:tcW w:w="335" w:type="pct"/>
            <w:shd w:val="clear" w:color="auto" w:fill="auto"/>
            <w:vAlign w:val="center"/>
          </w:tcPr>
          <w:p w14:paraId="4D1441BD" w14:textId="77777777" w:rsidR="00230BE3" w:rsidRPr="008B6746" w:rsidRDefault="00230BE3" w:rsidP="00A24B57">
            <w:pPr>
              <w:pStyle w:val="NoSpacing"/>
              <w:jc w:val="center"/>
              <w:rPr>
                <w:sz w:val="18"/>
                <w:lang w:eastAsia="en-GB"/>
              </w:rPr>
            </w:pPr>
            <w:r w:rsidRPr="008B6746">
              <w:rPr>
                <w:sz w:val="18"/>
              </w:rPr>
              <w:t>32.5</w:t>
            </w:r>
          </w:p>
        </w:tc>
        <w:tc>
          <w:tcPr>
            <w:tcW w:w="193" w:type="pct"/>
            <w:shd w:val="clear" w:color="auto" w:fill="auto"/>
            <w:vAlign w:val="center"/>
          </w:tcPr>
          <w:p w14:paraId="1D2ABF76"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BFFD681"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43695DD" w14:textId="77777777" w:rsidTr="005D77A8">
        <w:trPr>
          <w:trHeight w:val="117"/>
        </w:trPr>
        <w:tc>
          <w:tcPr>
            <w:tcW w:w="785" w:type="pct"/>
            <w:shd w:val="clear" w:color="auto" w:fill="auto"/>
            <w:noWrap/>
            <w:vAlign w:val="center"/>
            <w:hideMark/>
          </w:tcPr>
          <w:p w14:paraId="2FFD2FEE" w14:textId="6700F94A" w:rsidR="00230BE3" w:rsidRPr="008B6746" w:rsidRDefault="00230BE3" w:rsidP="00A24B57">
            <w:pPr>
              <w:pStyle w:val="NoSpacing"/>
              <w:rPr>
                <w:sz w:val="18"/>
                <w:lang w:eastAsia="en-GB"/>
              </w:rPr>
            </w:pPr>
            <w:r w:rsidRPr="008B6746">
              <w:rPr>
                <w:sz w:val="18"/>
                <w:lang w:eastAsia="en-GB"/>
              </w:rPr>
              <w:t>Topsham</w:t>
            </w:r>
            <w:r>
              <w:rPr>
                <w:sz w:val="18"/>
                <w:lang w:eastAsia="en-GB"/>
              </w:rPr>
              <w:t xml:space="preserve"> bridge</w:t>
            </w:r>
          </w:p>
        </w:tc>
        <w:tc>
          <w:tcPr>
            <w:tcW w:w="306" w:type="pct"/>
            <w:shd w:val="clear" w:color="auto" w:fill="auto"/>
            <w:vAlign w:val="center"/>
          </w:tcPr>
          <w:p w14:paraId="1F2494E8"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6B318700" w14:textId="165BBCEC"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59713AC8" w14:textId="0B0F7614" w:rsidR="00230BE3" w:rsidRPr="008B6746" w:rsidRDefault="00230BE3" w:rsidP="00A24B57">
            <w:pPr>
              <w:pStyle w:val="NoSpacing"/>
              <w:jc w:val="center"/>
              <w:rPr>
                <w:sz w:val="18"/>
              </w:rPr>
            </w:pPr>
            <w:r w:rsidRPr="0023551D">
              <w:rPr>
                <w:sz w:val="18"/>
              </w:rPr>
              <w:t>0.6</w:t>
            </w:r>
          </w:p>
        </w:tc>
        <w:tc>
          <w:tcPr>
            <w:tcW w:w="218" w:type="pct"/>
            <w:shd w:val="clear" w:color="auto" w:fill="auto"/>
            <w:vAlign w:val="center"/>
          </w:tcPr>
          <w:p w14:paraId="67E8F4D4" w14:textId="2828AB75" w:rsidR="00230BE3" w:rsidRPr="008B6746" w:rsidRDefault="00230BE3" w:rsidP="00A24B57">
            <w:pPr>
              <w:pStyle w:val="NoSpacing"/>
              <w:jc w:val="center"/>
              <w:rPr>
                <w:sz w:val="18"/>
                <w:lang w:eastAsia="en-GB"/>
              </w:rPr>
            </w:pPr>
            <w:r w:rsidRPr="008B6746">
              <w:rPr>
                <w:sz w:val="18"/>
              </w:rPr>
              <w:t>0.8</w:t>
            </w:r>
            <w:r>
              <w:rPr>
                <w:sz w:val="18"/>
              </w:rPr>
              <w:t>0</w:t>
            </w:r>
          </w:p>
        </w:tc>
        <w:tc>
          <w:tcPr>
            <w:tcW w:w="306" w:type="pct"/>
            <w:shd w:val="clear" w:color="auto" w:fill="auto"/>
            <w:vAlign w:val="center"/>
          </w:tcPr>
          <w:p w14:paraId="6F05519D"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3A722613" w14:textId="312A208F" w:rsidR="00230BE3" w:rsidRPr="008B6746" w:rsidRDefault="00230BE3" w:rsidP="00A24B57">
            <w:pPr>
              <w:pStyle w:val="NoSpacing"/>
              <w:jc w:val="center"/>
              <w:rPr>
                <w:sz w:val="18"/>
              </w:rPr>
            </w:pPr>
            <w:r w:rsidRPr="0023551D">
              <w:rPr>
                <w:sz w:val="18"/>
              </w:rPr>
              <w:t>3,100</w:t>
            </w:r>
          </w:p>
        </w:tc>
        <w:tc>
          <w:tcPr>
            <w:tcW w:w="306" w:type="pct"/>
            <w:shd w:val="clear" w:color="auto" w:fill="auto"/>
            <w:vAlign w:val="center"/>
          </w:tcPr>
          <w:p w14:paraId="482B7A86" w14:textId="296EE2AA"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638</w:t>
            </w:r>
          </w:p>
        </w:tc>
        <w:tc>
          <w:tcPr>
            <w:tcW w:w="262" w:type="pct"/>
            <w:shd w:val="clear" w:color="auto" w:fill="auto"/>
            <w:noWrap/>
            <w:vAlign w:val="center"/>
            <w:hideMark/>
          </w:tcPr>
          <w:p w14:paraId="4708356E" w14:textId="3332EC84" w:rsidR="00230BE3" w:rsidRPr="008B6746" w:rsidRDefault="00230BE3" w:rsidP="00A24B57">
            <w:pPr>
              <w:pStyle w:val="NoSpacing"/>
              <w:jc w:val="center"/>
              <w:rPr>
                <w:sz w:val="18"/>
                <w:lang w:eastAsia="en-GB"/>
              </w:rPr>
            </w:pPr>
            <w:r w:rsidRPr="008B6746">
              <w:rPr>
                <w:sz w:val="18"/>
                <w:lang w:eastAsia="en-GB"/>
              </w:rPr>
              <w:t>9</w:t>
            </w:r>
            <w:r>
              <w:rPr>
                <w:sz w:val="18"/>
                <w:lang w:eastAsia="en-GB"/>
              </w:rPr>
              <w:t>,</w:t>
            </w:r>
            <w:r w:rsidRPr="008B6746">
              <w:rPr>
                <w:sz w:val="18"/>
                <w:lang w:eastAsia="en-GB"/>
              </w:rPr>
              <w:t>567</w:t>
            </w:r>
          </w:p>
        </w:tc>
        <w:tc>
          <w:tcPr>
            <w:tcW w:w="305" w:type="pct"/>
            <w:shd w:val="clear" w:color="auto" w:fill="auto"/>
            <w:noWrap/>
            <w:vAlign w:val="center"/>
            <w:hideMark/>
          </w:tcPr>
          <w:p w14:paraId="20F69321" w14:textId="77777777" w:rsidR="00230BE3" w:rsidRPr="008B6746" w:rsidRDefault="00230BE3" w:rsidP="00A24B57">
            <w:pPr>
              <w:pStyle w:val="NoSpacing"/>
              <w:jc w:val="center"/>
              <w:rPr>
                <w:sz w:val="18"/>
                <w:lang w:eastAsia="en-GB"/>
              </w:rPr>
            </w:pPr>
            <w:r w:rsidRPr="008B6746">
              <w:rPr>
                <w:sz w:val="18"/>
                <w:lang w:eastAsia="en-GB"/>
              </w:rPr>
              <w:t>160 (10)</w:t>
            </w:r>
          </w:p>
        </w:tc>
        <w:tc>
          <w:tcPr>
            <w:tcW w:w="323" w:type="pct"/>
            <w:shd w:val="clear" w:color="auto" w:fill="auto"/>
            <w:noWrap/>
            <w:vAlign w:val="center"/>
            <w:hideMark/>
          </w:tcPr>
          <w:p w14:paraId="2E772E7C" w14:textId="77777777" w:rsidR="00230BE3" w:rsidRPr="008B6746" w:rsidRDefault="00230BE3" w:rsidP="00A24B57">
            <w:pPr>
              <w:pStyle w:val="NoSpacing"/>
              <w:jc w:val="center"/>
              <w:rPr>
                <w:sz w:val="18"/>
                <w:lang w:eastAsia="en-GB"/>
              </w:rPr>
            </w:pPr>
            <w:r w:rsidRPr="008B6746">
              <w:rPr>
                <w:sz w:val="18"/>
                <w:lang w:eastAsia="en-GB"/>
              </w:rPr>
              <w:t>102 (1)</w:t>
            </w:r>
          </w:p>
        </w:tc>
        <w:tc>
          <w:tcPr>
            <w:tcW w:w="320" w:type="pct"/>
            <w:shd w:val="clear" w:color="auto" w:fill="auto"/>
            <w:noWrap/>
            <w:vAlign w:val="center"/>
            <w:hideMark/>
          </w:tcPr>
          <w:p w14:paraId="2D3F0831" w14:textId="4C26B0A7" w:rsidR="00230BE3" w:rsidRPr="008B6746" w:rsidRDefault="00230BE3" w:rsidP="00A24B57">
            <w:pPr>
              <w:pStyle w:val="NoSpacing"/>
              <w:jc w:val="center"/>
              <w:rPr>
                <w:sz w:val="18"/>
                <w:lang w:eastAsia="en-GB"/>
              </w:rPr>
            </w:pPr>
            <w:r w:rsidRPr="00A24B57">
              <w:rPr>
                <w:sz w:val="18"/>
                <w:lang w:eastAsia="en-GB"/>
              </w:rPr>
              <w:t>135</w:t>
            </w:r>
          </w:p>
        </w:tc>
        <w:tc>
          <w:tcPr>
            <w:tcW w:w="320" w:type="pct"/>
            <w:shd w:val="clear" w:color="auto" w:fill="auto"/>
            <w:noWrap/>
            <w:vAlign w:val="center"/>
            <w:hideMark/>
          </w:tcPr>
          <w:p w14:paraId="6629FBAB" w14:textId="437B257E" w:rsidR="00230BE3" w:rsidRPr="008B6746" w:rsidRDefault="00230BE3" w:rsidP="00A24B57">
            <w:pPr>
              <w:pStyle w:val="NoSpacing"/>
              <w:jc w:val="center"/>
              <w:rPr>
                <w:sz w:val="18"/>
                <w:lang w:eastAsia="en-GB"/>
              </w:rPr>
            </w:pPr>
            <w:r w:rsidRPr="00A24B57">
              <w:rPr>
                <w:sz w:val="18"/>
                <w:lang w:eastAsia="en-GB"/>
              </w:rPr>
              <w:t>146</w:t>
            </w:r>
          </w:p>
        </w:tc>
        <w:tc>
          <w:tcPr>
            <w:tcW w:w="335" w:type="pct"/>
            <w:shd w:val="clear" w:color="auto" w:fill="auto"/>
            <w:vAlign w:val="center"/>
          </w:tcPr>
          <w:p w14:paraId="73A8ADFA" w14:textId="77777777" w:rsidR="00230BE3" w:rsidRPr="008B6746" w:rsidRDefault="00230BE3" w:rsidP="00A24B57">
            <w:pPr>
              <w:pStyle w:val="NoSpacing"/>
              <w:jc w:val="center"/>
              <w:rPr>
                <w:sz w:val="18"/>
                <w:lang w:eastAsia="en-GB"/>
              </w:rPr>
            </w:pPr>
            <w:r w:rsidRPr="008B6746">
              <w:rPr>
                <w:sz w:val="18"/>
              </w:rPr>
              <w:t>13.2</w:t>
            </w:r>
          </w:p>
        </w:tc>
        <w:tc>
          <w:tcPr>
            <w:tcW w:w="193" w:type="pct"/>
            <w:shd w:val="clear" w:color="auto" w:fill="auto"/>
            <w:vAlign w:val="center"/>
          </w:tcPr>
          <w:p w14:paraId="29274E60"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3F68AC5"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1DB6B6A" w14:textId="77777777" w:rsidTr="005D77A8">
        <w:trPr>
          <w:trHeight w:val="163"/>
        </w:trPr>
        <w:tc>
          <w:tcPr>
            <w:tcW w:w="785" w:type="pct"/>
            <w:shd w:val="clear" w:color="auto" w:fill="auto"/>
            <w:noWrap/>
            <w:vAlign w:val="center"/>
            <w:hideMark/>
          </w:tcPr>
          <w:p w14:paraId="3D200126" w14:textId="0E81AA71" w:rsidR="00230BE3" w:rsidRPr="008B6746" w:rsidRDefault="00230BE3" w:rsidP="00A24B57">
            <w:pPr>
              <w:pStyle w:val="NoSpacing"/>
              <w:rPr>
                <w:sz w:val="18"/>
                <w:lang w:eastAsia="en-GB"/>
              </w:rPr>
            </w:pPr>
            <w:r w:rsidRPr="008B6746">
              <w:rPr>
                <w:sz w:val="18"/>
                <w:lang w:eastAsia="en-GB"/>
              </w:rPr>
              <w:t>Treforest</w:t>
            </w:r>
            <w:r>
              <w:rPr>
                <w:sz w:val="18"/>
                <w:lang w:eastAsia="en-GB"/>
              </w:rPr>
              <w:t>: p</w:t>
            </w:r>
            <w:r w:rsidRPr="004223ED">
              <w:rPr>
                <w:sz w:val="18"/>
                <w:lang w:eastAsia="en-GB"/>
              </w:rPr>
              <w:t>art of the Valleys Cycle Network</w:t>
            </w:r>
          </w:p>
        </w:tc>
        <w:tc>
          <w:tcPr>
            <w:tcW w:w="306" w:type="pct"/>
            <w:shd w:val="clear" w:color="auto" w:fill="auto"/>
            <w:vAlign w:val="center"/>
          </w:tcPr>
          <w:p w14:paraId="0FD8DBAF" w14:textId="77777777" w:rsidR="00230BE3" w:rsidRPr="008B6746" w:rsidRDefault="00230BE3" w:rsidP="00A24B57">
            <w:pPr>
              <w:pStyle w:val="NoSpacing"/>
              <w:jc w:val="center"/>
              <w:rPr>
                <w:sz w:val="18"/>
                <w:lang w:eastAsia="en-GB"/>
              </w:rPr>
            </w:pPr>
            <w:r w:rsidRPr="008B6746">
              <w:rPr>
                <w:rFonts w:cs="Arial"/>
                <w:sz w:val="18"/>
              </w:rPr>
              <w:t>Wales</w:t>
            </w:r>
          </w:p>
        </w:tc>
        <w:tc>
          <w:tcPr>
            <w:tcW w:w="263" w:type="pct"/>
          </w:tcPr>
          <w:p w14:paraId="4B9BB244" w14:textId="586B5EC8"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0D7089FD" w14:textId="6614EB81" w:rsidR="00230BE3" w:rsidRPr="008B6746" w:rsidRDefault="00230BE3" w:rsidP="00A24B57">
            <w:pPr>
              <w:pStyle w:val="NoSpacing"/>
              <w:jc w:val="center"/>
              <w:rPr>
                <w:sz w:val="18"/>
              </w:rPr>
            </w:pPr>
            <w:r w:rsidRPr="0023551D">
              <w:rPr>
                <w:sz w:val="18"/>
              </w:rPr>
              <w:t>1.4</w:t>
            </w:r>
          </w:p>
        </w:tc>
        <w:tc>
          <w:tcPr>
            <w:tcW w:w="218" w:type="pct"/>
            <w:shd w:val="clear" w:color="auto" w:fill="auto"/>
            <w:vAlign w:val="center"/>
          </w:tcPr>
          <w:p w14:paraId="316A7857" w14:textId="77777777" w:rsidR="00230BE3" w:rsidRPr="008B6746" w:rsidRDefault="00230BE3" w:rsidP="00A24B57">
            <w:pPr>
              <w:pStyle w:val="NoSpacing"/>
              <w:jc w:val="center"/>
              <w:rPr>
                <w:sz w:val="18"/>
                <w:lang w:eastAsia="en-GB"/>
              </w:rPr>
            </w:pPr>
            <w:r w:rsidRPr="008B6746">
              <w:rPr>
                <w:sz w:val="18"/>
              </w:rPr>
              <w:t>4.09</w:t>
            </w:r>
          </w:p>
        </w:tc>
        <w:tc>
          <w:tcPr>
            <w:tcW w:w="306" w:type="pct"/>
            <w:shd w:val="clear" w:color="auto" w:fill="auto"/>
            <w:vAlign w:val="center"/>
          </w:tcPr>
          <w:p w14:paraId="5C977BBE" w14:textId="455EEC74"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1C6E523F" w14:textId="1CD6F05B" w:rsidR="00230BE3" w:rsidRPr="008B6746" w:rsidRDefault="00230BE3" w:rsidP="00A24B57">
            <w:pPr>
              <w:pStyle w:val="NoSpacing"/>
              <w:jc w:val="center"/>
              <w:rPr>
                <w:sz w:val="18"/>
              </w:rPr>
            </w:pPr>
            <w:r w:rsidRPr="0023551D">
              <w:rPr>
                <w:sz w:val="18"/>
              </w:rPr>
              <w:t>13,500</w:t>
            </w:r>
          </w:p>
        </w:tc>
        <w:tc>
          <w:tcPr>
            <w:tcW w:w="306" w:type="pct"/>
            <w:shd w:val="clear" w:color="auto" w:fill="auto"/>
            <w:vAlign w:val="center"/>
          </w:tcPr>
          <w:p w14:paraId="4F56012B" w14:textId="77777777" w:rsidR="00230BE3" w:rsidRPr="008B6746" w:rsidRDefault="00230BE3" w:rsidP="00A24B57">
            <w:pPr>
              <w:pStyle w:val="NoSpacing"/>
              <w:jc w:val="center"/>
              <w:rPr>
                <w:sz w:val="18"/>
                <w:lang w:eastAsia="en-GB"/>
              </w:rPr>
            </w:pPr>
            <w:r w:rsidRPr="008B6746">
              <w:rPr>
                <w:sz w:val="18"/>
                <w:lang w:eastAsia="en-GB"/>
              </w:rPr>
              <w:t>-</w:t>
            </w:r>
          </w:p>
        </w:tc>
        <w:tc>
          <w:tcPr>
            <w:tcW w:w="262" w:type="pct"/>
            <w:shd w:val="clear" w:color="auto" w:fill="auto"/>
            <w:noWrap/>
            <w:vAlign w:val="center"/>
            <w:hideMark/>
          </w:tcPr>
          <w:p w14:paraId="3177B6FF" w14:textId="77777777" w:rsidR="00230BE3" w:rsidRPr="008B6746" w:rsidRDefault="00230BE3" w:rsidP="00A24B57">
            <w:pPr>
              <w:pStyle w:val="NoSpacing"/>
              <w:jc w:val="center"/>
              <w:rPr>
                <w:sz w:val="18"/>
                <w:lang w:eastAsia="en-GB"/>
              </w:rPr>
            </w:pPr>
            <w:r w:rsidRPr="008B6746">
              <w:rPr>
                <w:sz w:val="18"/>
                <w:lang w:eastAsia="en-GB"/>
              </w:rPr>
              <w:t>338</w:t>
            </w:r>
          </w:p>
        </w:tc>
        <w:tc>
          <w:tcPr>
            <w:tcW w:w="305" w:type="pct"/>
            <w:shd w:val="clear" w:color="auto" w:fill="auto"/>
            <w:noWrap/>
            <w:vAlign w:val="center"/>
            <w:hideMark/>
          </w:tcPr>
          <w:p w14:paraId="58B42F73" w14:textId="77777777" w:rsidR="00230BE3" w:rsidRPr="008B6746" w:rsidRDefault="00230BE3" w:rsidP="00A24B57">
            <w:pPr>
              <w:pStyle w:val="NoSpacing"/>
              <w:jc w:val="center"/>
              <w:rPr>
                <w:sz w:val="18"/>
                <w:lang w:eastAsia="en-GB"/>
              </w:rPr>
            </w:pPr>
            <w:r w:rsidRPr="008B6746">
              <w:rPr>
                <w:sz w:val="18"/>
                <w:lang w:eastAsia="en-GB"/>
              </w:rPr>
              <w:t>197 (-)</w:t>
            </w:r>
          </w:p>
        </w:tc>
        <w:tc>
          <w:tcPr>
            <w:tcW w:w="323" w:type="pct"/>
            <w:shd w:val="clear" w:color="auto" w:fill="auto"/>
            <w:noWrap/>
            <w:vAlign w:val="center"/>
            <w:hideMark/>
          </w:tcPr>
          <w:p w14:paraId="138D2E50" w14:textId="77777777" w:rsidR="00230BE3" w:rsidRPr="008B6746" w:rsidRDefault="00230BE3" w:rsidP="00A24B57">
            <w:pPr>
              <w:pStyle w:val="NoSpacing"/>
              <w:jc w:val="center"/>
              <w:rPr>
                <w:sz w:val="18"/>
                <w:lang w:eastAsia="en-GB"/>
              </w:rPr>
            </w:pPr>
            <w:r w:rsidRPr="008B6746">
              <w:rPr>
                <w:sz w:val="18"/>
                <w:lang w:eastAsia="en-GB"/>
              </w:rPr>
              <w:t>106 (31)</w:t>
            </w:r>
          </w:p>
        </w:tc>
        <w:tc>
          <w:tcPr>
            <w:tcW w:w="320" w:type="pct"/>
            <w:shd w:val="clear" w:color="auto" w:fill="auto"/>
            <w:noWrap/>
            <w:vAlign w:val="center"/>
            <w:hideMark/>
          </w:tcPr>
          <w:p w14:paraId="2A367D3E" w14:textId="29D0A9D8" w:rsidR="00230BE3" w:rsidRPr="008B6746" w:rsidRDefault="00230BE3" w:rsidP="00A24B57">
            <w:pPr>
              <w:pStyle w:val="NoSpacing"/>
              <w:jc w:val="center"/>
              <w:rPr>
                <w:sz w:val="18"/>
                <w:lang w:eastAsia="en-GB"/>
              </w:rPr>
            </w:pPr>
            <w:r w:rsidRPr="00A24B57">
              <w:rPr>
                <w:sz w:val="18"/>
                <w:lang w:eastAsia="en-GB"/>
              </w:rPr>
              <w:t>37</w:t>
            </w:r>
          </w:p>
        </w:tc>
        <w:tc>
          <w:tcPr>
            <w:tcW w:w="320" w:type="pct"/>
            <w:shd w:val="clear" w:color="auto" w:fill="auto"/>
            <w:noWrap/>
            <w:vAlign w:val="center"/>
            <w:hideMark/>
          </w:tcPr>
          <w:p w14:paraId="076F869F" w14:textId="282DBFDB" w:rsidR="00230BE3" w:rsidRPr="008B6746" w:rsidRDefault="00230BE3" w:rsidP="00A24B57">
            <w:pPr>
              <w:pStyle w:val="NoSpacing"/>
              <w:jc w:val="center"/>
              <w:rPr>
                <w:sz w:val="18"/>
                <w:lang w:eastAsia="en-GB"/>
              </w:rPr>
            </w:pPr>
            <w:r w:rsidRPr="00A24B57">
              <w:rPr>
                <w:sz w:val="18"/>
                <w:lang w:eastAsia="en-GB"/>
              </w:rPr>
              <w:t>37</w:t>
            </w:r>
          </w:p>
        </w:tc>
        <w:tc>
          <w:tcPr>
            <w:tcW w:w="335" w:type="pct"/>
            <w:shd w:val="clear" w:color="auto" w:fill="auto"/>
            <w:vAlign w:val="center"/>
          </w:tcPr>
          <w:p w14:paraId="5C8C4618" w14:textId="77777777" w:rsidR="00230BE3" w:rsidRPr="008B6746" w:rsidRDefault="00230BE3" w:rsidP="00A24B57">
            <w:pPr>
              <w:pStyle w:val="NoSpacing"/>
              <w:jc w:val="center"/>
              <w:rPr>
                <w:sz w:val="18"/>
                <w:lang w:eastAsia="en-GB"/>
              </w:rPr>
            </w:pPr>
            <w:r w:rsidRPr="008B6746">
              <w:rPr>
                <w:sz w:val="18"/>
              </w:rPr>
              <w:t>0.6</w:t>
            </w:r>
          </w:p>
        </w:tc>
        <w:tc>
          <w:tcPr>
            <w:tcW w:w="193" w:type="pct"/>
            <w:shd w:val="clear" w:color="auto" w:fill="auto"/>
            <w:vAlign w:val="center"/>
          </w:tcPr>
          <w:p w14:paraId="0C69F9BD"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589E742B"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62A71EA" w14:textId="77777777" w:rsidTr="005D77A8">
        <w:trPr>
          <w:trHeight w:val="81"/>
        </w:trPr>
        <w:tc>
          <w:tcPr>
            <w:tcW w:w="785" w:type="pct"/>
            <w:shd w:val="clear" w:color="auto" w:fill="auto"/>
            <w:noWrap/>
            <w:vAlign w:val="center"/>
            <w:hideMark/>
          </w:tcPr>
          <w:p w14:paraId="69B49A85" w14:textId="11562B04" w:rsidR="00230BE3" w:rsidRPr="008B6746" w:rsidRDefault="00230BE3" w:rsidP="00A24B57">
            <w:pPr>
              <w:pStyle w:val="NoSpacing"/>
              <w:rPr>
                <w:sz w:val="18"/>
                <w:lang w:eastAsia="en-GB"/>
              </w:rPr>
            </w:pPr>
            <w:r w:rsidRPr="008B6746">
              <w:rPr>
                <w:sz w:val="18"/>
                <w:lang w:eastAsia="en-GB"/>
              </w:rPr>
              <w:t>Tyne Dock</w:t>
            </w:r>
            <w:r>
              <w:rPr>
                <w:sz w:val="18"/>
                <w:lang w:eastAsia="en-GB"/>
              </w:rPr>
              <w:t xml:space="preserve"> safety improvements</w:t>
            </w:r>
          </w:p>
        </w:tc>
        <w:tc>
          <w:tcPr>
            <w:tcW w:w="306" w:type="pct"/>
            <w:shd w:val="clear" w:color="auto" w:fill="auto"/>
            <w:vAlign w:val="center"/>
          </w:tcPr>
          <w:p w14:paraId="5098D86D"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7E1A8DD8" w14:textId="11DCD1EB"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12B3ADF5" w14:textId="2F12C4F4" w:rsidR="00230BE3" w:rsidRPr="008B6746" w:rsidRDefault="00230BE3" w:rsidP="00A24B57">
            <w:pPr>
              <w:pStyle w:val="NoSpacing"/>
              <w:jc w:val="center"/>
              <w:rPr>
                <w:sz w:val="18"/>
              </w:rPr>
            </w:pPr>
            <w:r w:rsidRPr="0023551D">
              <w:rPr>
                <w:sz w:val="18"/>
              </w:rPr>
              <w:t>0.6</w:t>
            </w:r>
          </w:p>
        </w:tc>
        <w:tc>
          <w:tcPr>
            <w:tcW w:w="218" w:type="pct"/>
            <w:shd w:val="clear" w:color="auto" w:fill="auto"/>
            <w:vAlign w:val="center"/>
          </w:tcPr>
          <w:p w14:paraId="12255A1C" w14:textId="3B5FEE84" w:rsidR="00230BE3" w:rsidRPr="008B6746" w:rsidRDefault="00230BE3" w:rsidP="00A24B57">
            <w:pPr>
              <w:pStyle w:val="NoSpacing"/>
              <w:jc w:val="center"/>
              <w:rPr>
                <w:sz w:val="18"/>
                <w:lang w:eastAsia="en-GB"/>
              </w:rPr>
            </w:pPr>
            <w:r w:rsidRPr="008B6746">
              <w:rPr>
                <w:sz w:val="18"/>
              </w:rPr>
              <w:t>1.6</w:t>
            </w:r>
            <w:r>
              <w:rPr>
                <w:sz w:val="18"/>
              </w:rPr>
              <w:t>0</w:t>
            </w:r>
          </w:p>
        </w:tc>
        <w:tc>
          <w:tcPr>
            <w:tcW w:w="306" w:type="pct"/>
            <w:shd w:val="clear" w:color="auto" w:fill="auto"/>
            <w:vAlign w:val="center"/>
          </w:tcPr>
          <w:p w14:paraId="3DFEB04D" w14:textId="143CCCA1"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08AC6F5E" w14:textId="42F869F5" w:rsidR="00230BE3" w:rsidRPr="008B6746" w:rsidRDefault="00230BE3" w:rsidP="00A24B57">
            <w:pPr>
              <w:pStyle w:val="NoSpacing"/>
              <w:jc w:val="center"/>
              <w:rPr>
                <w:sz w:val="18"/>
              </w:rPr>
            </w:pPr>
            <w:r w:rsidRPr="0023551D">
              <w:rPr>
                <w:sz w:val="18"/>
              </w:rPr>
              <w:t>13,100</w:t>
            </w:r>
          </w:p>
        </w:tc>
        <w:tc>
          <w:tcPr>
            <w:tcW w:w="306" w:type="pct"/>
            <w:shd w:val="clear" w:color="auto" w:fill="auto"/>
            <w:vAlign w:val="center"/>
          </w:tcPr>
          <w:p w14:paraId="5A3911D5" w14:textId="1DFA5D57"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256</w:t>
            </w:r>
          </w:p>
        </w:tc>
        <w:tc>
          <w:tcPr>
            <w:tcW w:w="262" w:type="pct"/>
            <w:shd w:val="clear" w:color="auto" w:fill="auto"/>
            <w:noWrap/>
            <w:vAlign w:val="center"/>
            <w:hideMark/>
          </w:tcPr>
          <w:p w14:paraId="5A6E0A6B" w14:textId="0B5767B9"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650</w:t>
            </w:r>
          </w:p>
        </w:tc>
        <w:tc>
          <w:tcPr>
            <w:tcW w:w="305" w:type="pct"/>
            <w:shd w:val="clear" w:color="auto" w:fill="auto"/>
            <w:noWrap/>
            <w:vAlign w:val="center"/>
            <w:hideMark/>
          </w:tcPr>
          <w:p w14:paraId="4A92963E" w14:textId="77777777" w:rsidR="00230BE3" w:rsidRPr="008B6746" w:rsidRDefault="00230BE3" w:rsidP="00A24B57">
            <w:pPr>
              <w:pStyle w:val="NoSpacing"/>
              <w:jc w:val="center"/>
              <w:rPr>
                <w:sz w:val="18"/>
                <w:lang w:eastAsia="en-GB"/>
              </w:rPr>
            </w:pPr>
            <w:r w:rsidRPr="008B6746">
              <w:rPr>
                <w:sz w:val="18"/>
                <w:lang w:eastAsia="en-GB"/>
              </w:rPr>
              <w:t>208 (17)</w:t>
            </w:r>
          </w:p>
        </w:tc>
        <w:tc>
          <w:tcPr>
            <w:tcW w:w="323" w:type="pct"/>
            <w:shd w:val="clear" w:color="auto" w:fill="auto"/>
            <w:noWrap/>
            <w:vAlign w:val="center"/>
            <w:hideMark/>
          </w:tcPr>
          <w:p w14:paraId="749AAD86" w14:textId="77777777" w:rsidR="00230BE3" w:rsidRPr="008B6746" w:rsidRDefault="00230BE3" w:rsidP="00A24B57">
            <w:pPr>
              <w:pStyle w:val="NoSpacing"/>
              <w:jc w:val="center"/>
              <w:rPr>
                <w:sz w:val="18"/>
                <w:lang w:eastAsia="en-GB"/>
              </w:rPr>
            </w:pPr>
            <w:r w:rsidRPr="008B6746">
              <w:rPr>
                <w:sz w:val="18"/>
                <w:lang w:eastAsia="en-GB"/>
              </w:rPr>
              <w:t>241 (15)</w:t>
            </w:r>
          </w:p>
        </w:tc>
        <w:tc>
          <w:tcPr>
            <w:tcW w:w="320" w:type="pct"/>
            <w:shd w:val="clear" w:color="auto" w:fill="auto"/>
            <w:noWrap/>
            <w:vAlign w:val="center"/>
            <w:hideMark/>
          </w:tcPr>
          <w:p w14:paraId="6CFFE82F" w14:textId="151FEF70" w:rsidR="00230BE3" w:rsidRPr="008B6746" w:rsidRDefault="00230BE3" w:rsidP="00A24B57">
            <w:pPr>
              <w:pStyle w:val="NoSpacing"/>
              <w:jc w:val="center"/>
              <w:rPr>
                <w:sz w:val="18"/>
                <w:lang w:eastAsia="en-GB"/>
              </w:rPr>
            </w:pPr>
            <w:r w:rsidRPr="00A24B57">
              <w:rPr>
                <w:sz w:val="18"/>
                <w:lang w:eastAsia="en-GB"/>
              </w:rPr>
              <w:t>129</w:t>
            </w:r>
          </w:p>
        </w:tc>
        <w:tc>
          <w:tcPr>
            <w:tcW w:w="320" w:type="pct"/>
            <w:shd w:val="clear" w:color="auto" w:fill="auto"/>
            <w:noWrap/>
            <w:vAlign w:val="center"/>
            <w:hideMark/>
          </w:tcPr>
          <w:p w14:paraId="307B52AE" w14:textId="4F38559F" w:rsidR="00230BE3" w:rsidRPr="008B6746" w:rsidRDefault="00230BE3" w:rsidP="00A24B57">
            <w:pPr>
              <w:pStyle w:val="NoSpacing"/>
              <w:jc w:val="center"/>
              <w:rPr>
                <w:sz w:val="18"/>
                <w:lang w:eastAsia="en-GB"/>
              </w:rPr>
            </w:pPr>
            <w:r w:rsidRPr="00A24B57">
              <w:rPr>
                <w:sz w:val="18"/>
                <w:lang w:eastAsia="en-GB"/>
              </w:rPr>
              <w:t>161</w:t>
            </w:r>
          </w:p>
        </w:tc>
        <w:tc>
          <w:tcPr>
            <w:tcW w:w="335" w:type="pct"/>
            <w:shd w:val="clear" w:color="auto" w:fill="auto"/>
            <w:vAlign w:val="center"/>
          </w:tcPr>
          <w:p w14:paraId="061F9D94" w14:textId="77777777" w:rsidR="00230BE3" w:rsidRPr="008B6746" w:rsidRDefault="00230BE3" w:rsidP="00A24B57">
            <w:pPr>
              <w:pStyle w:val="NoSpacing"/>
              <w:jc w:val="center"/>
              <w:rPr>
                <w:sz w:val="18"/>
                <w:lang w:eastAsia="en-GB"/>
              </w:rPr>
            </w:pPr>
            <w:r w:rsidRPr="008B6746">
              <w:rPr>
                <w:sz w:val="18"/>
              </w:rPr>
              <w:t>7.6</w:t>
            </w:r>
          </w:p>
        </w:tc>
        <w:tc>
          <w:tcPr>
            <w:tcW w:w="193" w:type="pct"/>
            <w:shd w:val="clear" w:color="auto" w:fill="auto"/>
            <w:vAlign w:val="center"/>
          </w:tcPr>
          <w:p w14:paraId="05ECEB5F"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6D0E3C41"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1E662DCD" w14:textId="77777777" w:rsidTr="005D77A8">
        <w:trPr>
          <w:trHeight w:val="128"/>
        </w:trPr>
        <w:tc>
          <w:tcPr>
            <w:tcW w:w="785" w:type="pct"/>
            <w:shd w:val="clear" w:color="auto" w:fill="auto"/>
            <w:noWrap/>
            <w:vAlign w:val="center"/>
            <w:hideMark/>
          </w:tcPr>
          <w:p w14:paraId="3560F1DB" w14:textId="31B228F2" w:rsidR="00230BE3" w:rsidRPr="008B6746" w:rsidRDefault="00230BE3" w:rsidP="00A24B57">
            <w:pPr>
              <w:pStyle w:val="NoSpacing"/>
              <w:rPr>
                <w:sz w:val="18"/>
                <w:lang w:eastAsia="en-GB"/>
              </w:rPr>
            </w:pPr>
            <w:r w:rsidRPr="008B6746">
              <w:rPr>
                <w:sz w:val="18"/>
                <w:lang w:eastAsia="en-GB"/>
              </w:rPr>
              <w:t>Watton</w:t>
            </w:r>
            <w:r>
              <w:rPr>
                <w:sz w:val="18"/>
                <w:lang w:eastAsia="en-GB"/>
              </w:rPr>
              <w:t xml:space="preserve"> – </w:t>
            </w:r>
            <w:r w:rsidRPr="004223ED">
              <w:rPr>
                <w:sz w:val="18"/>
                <w:lang w:eastAsia="en-GB"/>
              </w:rPr>
              <w:t>Griston</w:t>
            </w:r>
            <w:r>
              <w:rPr>
                <w:sz w:val="18"/>
                <w:lang w:eastAsia="en-GB"/>
              </w:rPr>
              <w:t xml:space="preserve"> links</w:t>
            </w:r>
          </w:p>
        </w:tc>
        <w:tc>
          <w:tcPr>
            <w:tcW w:w="306" w:type="pct"/>
            <w:shd w:val="clear" w:color="auto" w:fill="auto"/>
            <w:vAlign w:val="center"/>
          </w:tcPr>
          <w:p w14:paraId="632B1BD9"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0370F6BA" w14:textId="119ACD25"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07D84401" w14:textId="5BC08310" w:rsidR="00230BE3" w:rsidRPr="008B6746" w:rsidRDefault="00230BE3" w:rsidP="00A24B57">
            <w:pPr>
              <w:pStyle w:val="NoSpacing"/>
              <w:jc w:val="center"/>
              <w:rPr>
                <w:sz w:val="18"/>
              </w:rPr>
            </w:pPr>
            <w:r w:rsidRPr="0023551D">
              <w:rPr>
                <w:sz w:val="18"/>
              </w:rPr>
              <w:t>1.1</w:t>
            </w:r>
          </w:p>
        </w:tc>
        <w:tc>
          <w:tcPr>
            <w:tcW w:w="218" w:type="pct"/>
            <w:shd w:val="clear" w:color="auto" w:fill="auto"/>
            <w:vAlign w:val="center"/>
          </w:tcPr>
          <w:p w14:paraId="0EB58A9F" w14:textId="1F72AFFC" w:rsidR="00230BE3" w:rsidRPr="008B6746" w:rsidRDefault="00230BE3" w:rsidP="00A24B57">
            <w:pPr>
              <w:pStyle w:val="NoSpacing"/>
              <w:jc w:val="center"/>
              <w:rPr>
                <w:sz w:val="18"/>
                <w:lang w:eastAsia="en-GB"/>
              </w:rPr>
            </w:pPr>
            <w:r w:rsidRPr="008B6746">
              <w:rPr>
                <w:sz w:val="18"/>
              </w:rPr>
              <w:t>6.3</w:t>
            </w:r>
            <w:r>
              <w:rPr>
                <w:sz w:val="18"/>
              </w:rPr>
              <w:t>0</w:t>
            </w:r>
          </w:p>
        </w:tc>
        <w:tc>
          <w:tcPr>
            <w:tcW w:w="306" w:type="pct"/>
            <w:shd w:val="clear" w:color="auto" w:fill="auto"/>
            <w:vAlign w:val="center"/>
          </w:tcPr>
          <w:p w14:paraId="6593A856" w14:textId="6D52F953"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2591CBF1" w14:textId="26385282" w:rsidR="00230BE3" w:rsidRPr="008B6746" w:rsidRDefault="00230BE3" w:rsidP="00A24B57">
            <w:pPr>
              <w:pStyle w:val="NoSpacing"/>
              <w:jc w:val="center"/>
              <w:rPr>
                <w:sz w:val="18"/>
              </w:rPr>
            </w:pPr>
            <w:r w:rsidRPr="0023551D">
              <w:rPr>
                <w:sz w:val="18"/>
              </w:rPr>
              <w:t>9,100</w:t>
            </w:r>
          </w:p>
        </w:tc>
        <w:tc>
          <w:tcPr>
            <w:tcW w:w="306" w:type="pct"/>
            <w:shd w:val="clear" w:color="auto" w:fill="auto"/>
            <w:vAlign w:val="center"/>
          </w:tcPr>
          <w:p w14:paraId="6549B57D" w14:textId="77777777" w:rsidR="00230BE3" w:rsidRPr="008B6746" w:rsidRDefault="00230BE3" w:rsidP="00A24B57">
            <w:pPr>
              <w:pStyle w:val="NoSpacing"/>
              <w:jc w:val="center"/>
              <w:rPr>
                <w:sz w:val="18"/>
                <w:lang w:eastAsia="en-GB"/>
              </w:rPr>
            </w:pPr>
            <w:r w:rsidRPr="008B6746">
              <w:rPr>
                <w:sz w:val="18"/>
                <w:lang w:eastAsia="en-GB"/>
              </w:rPr>
              <w:t>715</w:t>
            </w:r>
          </w:p>
        </w:tc>
        <w:tc>
          <w:tcPr>
            <w:tcW w:w="262" w:type="pct"/>
            <w:shd w:val="clear" w:color="auto" w:fill="auto"/>
            <w:noWrap/>
            <w:vAlign w:val="center"/>
            <w:hideMark/>
          </w:tcPr>
          <w:p w14:paraId="57C46D8D" w14:textId="7ED34DAA"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543</w:t>
            </w:r>
          </w:p>
        </w:tc>
        <w:tc>
          <w:tcPr>
            <w:tcW w:w="305" w:type="pct"/>
            <w:shd w:val="clear" w:color="auto" w:fill="auto"/>
            <w:noWrap/>
            <w:vAlign w:val="center"/>
            <w:hideMark/>
          </w:tcPr>
          <w:p w14:paraId="25AB9EB4" w14:textId="77777777" w:rsidR="00230BE3" w:rsidRPr="008B6746" w:rsidRDefault="00230BE3" w:rsidP="00A24B57">
            <w:pPr>
              <w:pStyle w:val="NoSpacing"/>
              <w:jc w:val="center"/>
              <w:rPr>
                <w:sz w:val="18"/>
                <w:lang w:eastAsia="en-GB"/>
              </w:rPr>
            </w:pPr>
            <w:r w:rsidRPr="008B6746">
              <w:rPr>
                <w:sz w:val="18"/>
                <w:lang w:eastAsia="en-GB"/>
              </w:rPr>
              <w:t>170 (24)</w:t>
            </w:r>
          </w:p>
        </w:tc>
        <w:tc>
          <w:tcPr>
            <w:tcW w:w="323" w:type="pct"/>
            <w:shd w:val="clear" w:color="auto" w:fill="auto"/>
            <w:noWrap/>
            <w:vAlign w:val="center"/>
            <w:hideMark/>
          </w:tcPr>
          <w:p w14:paraId="43F4291F" w14:textId="77777777" w:rsidR="00230BE3" w:rsidRPr="008B6746" w:rsidRDefault="00230BE3" w:rsidP="00A24B57">
            <w:pPr>
              <w:pStyle w:val="NoSpacing"/>
              <w:jc w:val="center"/>
              <w:rPr>
                <w:sz w:val="18"/>
                <w:lang w:eastAsia="en-GB"/>
              </w:rPr>
            </w:pPr>
            <w:r w:rsidRPr="008B6746">
              <w:rPr>
                <w:sz w:val="18"/>
                <w:lang w:eastAsia="en-GB"/>
              </w:rPr>
              <w:t>136 (9)</w:t>
            </w:r>
          </w:p>
        </w:tc>
        <w:tc>
          <w:tcPr>
            <w:tcW w:w="320" w:type="pct"/>
            <w:shd w:val="clear" w:color="auto" w:fill="auto"/>
            <w:noWrap/>
            <w:vAlign w:val="center"/>
            <w:hideMark/>
          </w:tcPr>
          <w:p w14:paraId="08DA59EA" w14:textId="1C7CCE80" w:rsidR="00230BE3" w:rsidRPr="008B6746" w:rsidRDefault="00230BE3" w:rsidP="00A24B57">
            <w:pPr>
              <w:pStyle w:val="NoSpacing"/>
              <w:jc w:val="center"/>
              <w:rPr>
                <w:sz w:val="18"/>
                <w:lang w:eastAsia="en-GB"/>
              </w:rPr>
            </w:pPr>
            <w:r w:rsidRPr="00A24B57">
              <w:rPr>
                <w:sz w:val="18"/>
                <w:lang w:eastAsia="en-GB"/>
              </w:rPr>
              <w:t>97</w:t>
            </w:r>
          </w:p>
        </w:tc>
        <w:tc>
          <w:tcPr>
            <w:tcW w:w="320" w:type="pct"/>
            <w:shd w:val="clear" w:color="auto" w:fill="auto"/>
            <w:noWrap/>
            <w:vAlign w:val="center"/>
            <w:hideMark/>
          </w:tcPr>
          <w:p w14:paraId="3BB81CB5" w14:textId="691D9700" w:rsidR="00230BE3" w:rsidRPr="008B6746" w:rsidRDefault="00230BE3" w:rsidP="00A24B57">
            <w:pPr>
              <w:pStyle w:val="NoSpacing"/>
              <w:jc w:val="center"/>
              <w:rPr>
                <w:sz w:val="18"/>
                <w:lang w:eastAsia="en-GB"/>
              </w:rPr>
            </w:pPr>
            <w:r w:rsidRPr="00A24B57">
              <w:rPr>
                <w:sz w:val="18"/>
                <w:lang w:eastAsia="en-GB"/>
              </w:rPr>
              <w:t>224</w:t>
            </w:r>
          </w:p>
        </w:tc>
        <w:tc>
          <w:tcPr>
            <w:tcW w:w="335" w:type="pct"/>
            <w:shd w:val="clear" w:color="auto" w:fill="auto"/>
            <w:vAlign w:val="center"/>
          </w:tcPr>
          <w:p w14:paraId="21321629" w14:textId="77777777" w:rsidR="00230BE3" w:rsidRPr="008B6746" w:rsidRDefault="00230BE3" w:rsidP="00A24B57">
            <w:pPr>
              <w:pStyle w:val="NoSpacing"/>
              <w:jc w:val="center"/>
              <w:rPr>
                <w:sz w:val="18"/>
                <w:lang w:eastAsia="en-GB"/>
              </w:rPr>
            </w:pPr>
            <w:r w:rsidRPr="008B6746">
              <w:rPr>
                <w:sz w:val="18"/>
              </w:rPr>
              <w:t>7.5</w:t>
            </w:r>
          </w:p>
        </w:tc>
        <w:tc>
          <w:tcPr>
            <w:tcW w:w="193" w:type="pct"/>
            <w:shd w:val="clear" w:color="auto" w:fill="auto"/>
            <w:vAlign w:val="center"/>
          </w:tcPr>
          <w:p w14:paraId="1988E489"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3B413BE"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7D37E6DE" w14:textId="77777777" w:rsidTr="005D77A8">
        <w:trPr>
          <w:trHeight w:val="70"/>
        </w:trPr>
        <w:tc>
          <w:tcPr>
            <w:tcW w:w="785" w:type="pct"/>
            <w:shd w:val="clear" w:color="auto" w:fill="auto"/>
            <w:noWrap/>
            <w:vAlign w:val="center"/>
            <w:hideMark/>
          </w:tcPr>
          <w:p w14:paraId="50F7D9C7" w14:textId="098D06BA" w:rsidR="00230BE3" w:rsidRPr="008B6746" w:rsidRDefault="00230BE3" w:rsidP="00A24B57">
            <w:pPr>
              <w:pStyle w:val="NoSpacing"/>
              <w:rPr>
                <w:sz w:val="18"/>
                <w:lang w:eastAsia="en-GB"/>
              </w:rPr>
            </w:pPr>
            <w:r w:rsidRPr="008B6746">
              <w:rPr>
                <w:sz w:val="18"/>
                <w:lang w:eastAsia="en-GB"/>
              </w:rPr>
              <w:t>Westminster</w:t>
            </w:r>
            <w:r>
              <w:rPr>
                <w:sz w:val="18"/>
                <w:lang w:eastAsia="en-GB"/>
              </w:rPr>
              <w:t>: Connection across A40</w:t>
            </w:r>
          </w:p>
        </w:tc>
        <w:tc>
          <w:tcPr>
            <w:tcW w:w="306" w:type="pct"/>
            <w:shd w:val="clear" w:color="auto" w:fill="auto"/>
            <w:vAlign w:val="center"/>
          </w:tcPr>
          <w:p w14:paraId="4F6A8BFF"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1F386A33" w14:textId="7ABCAE06"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45899445" w14:textId="1FB5DEFE" w:rsidR="00230BE3" w:rsidRPr="008B6746" w:rsidRDefault="00230BE3" w:rsidP="00A24B57">
            <w:pPr>
              <w:pStyle w:val="NoSpacing"/>
              <w:jc w:val="center"/>
              <w:rPr>
                <w:sz w:val="18"/>
              </w:rPr>
            </w:pPr>
            <w:r w:rsidRPr="0023551D">
              <w:rPr>
                <w:sz w:val="18"/>
              </w:rPr>
              <w:t>0.3</w:t>
            </w:r>
          </w:p>
        </w:tc>
        <w:tc>
          <w:tcPr>
            <w:tcW w:w="218" w:type="pct"/>
            <w:shd w:val="clear" w:color="auto" w:fill="auto"/>
            <w:vAlign w:val="center"/>
          </w:tcPr>
          <w:p w14:paraId="4A0A04B7" w14:textId="77777777" w:rsidR="00230BE3" w:rsidRPr="008B6746" w:rsidRDefault="00230BE3" w:rsidP="00A24B57">
            <w:pPr>
              <w:pStyle w:val="NoSpacing"/>
              <w:jc w:val="center"/>
              <w:rPr>
                <w:sz w:val="18"/>
                <w:lang w:eastAsia="en-GB"/>
              </w:rPr>
            </w:pPr>
            <w:r w:rsidRPr="008B6746">
              <w:rPr>
                <w:sz w:val="18"/>
              </w:rPr>
              <w:t>0.19</w:t>
            </w:r>
          </w:p>
        </w:tc>
        <w:tc>
          <w:tcPr>
            <w:tcW w:w="306" w:type="pct"/>
            <w:shd w:val="clear" w:color="auto" w:fill="auto"/>
            <w:vAlign w:val="center"/>
          </w:tcPr>
          <w:p w14:paraId="7D63BEA9"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426A14EB" w14:textId="0579B482" w:rsidR="00230BE3" w:rsidRPr="008B6746" w:rsidRDefault="00230BE3" w:rsidP="00A24B57">
            <w:pPr>
              <w:pStyle w:val="NoSpacing"/>
              <w:jc w:val="center"/>
              <w:rPr>
                <w:sz w:val="18"/>
              </w:rPr>
            </w:pPr>
            <w:r w:rsidRPr="0023551D">
              <w:rPr>
                <w:sz w:val="18"/>
              </w:rPr>
              <w:t>38,700</w:t>
            </w:r>
          </w:p>
        </w:tc>
        <w:tc>
          <w:tcPr>
            <w:tcW w:w="306" w:type="pct"/>
            <w:shd w:val="clear" w:color="auto" w:fill="auto"/>
            <w:vAlign w:val="center"/>
          </w:tcPr>
          <w:p w14:paraId="7AB15462" w14:textId="28DB9452"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323</w:t>
            </w:r>
          </w:p>
        </w:tc>
        <w:tc>
          <w:tcPr>
            <w:tcW w:w="262" w:type="pct"/>
            <w:shd w:val="clear" w:color="auto" w:fill="auto"/>
            <w:noWrap/>
            <w:vAlign w:val="center"/>
            <w:hideMark/>
          </w:tcPr>
          <w:p w14:paraId="7FFF2BB5" w14:textId="3687479E" w:rsidR="00230BE3" w:rsidRPr="008B6746" w:rsidRDefault="00230BE3" w:rsidP="00A24B57">
            <w:pPr>
              <w:pStyle w:val="NoSpacing"/>
              <w:jc w:val="center"/>
              <w:rPr>
                <w:sz w:val="18"/>
                <w:lang w:eastAsia="en-GB"/>
              </w:rPr>
            </w:pPr>
            <w:r w:rsidRPr="008B6746">
              <w:rPr>
                <w:sz w:val="18"/>
                <w:lang w:eastAsia="en-GB"/>
              </w:rPr>
              <w:t>3</w:t>
            </w:r>
            <w:r>
              <w:rPr>
                <w:sz w:val="18"/>
                <w:lang w:eastAsia="en-GB"/>
              </w:rPr>
              <w:t>,</w:t>
            </w:r>
            <w:r w:rsidRPr="008B6746">
              <w:rPr>
                <w:sz w:val="18"/>
                <w:lang w:eastAsia="en-GB"/>
              </w:rPr>
              <w:t>240</w:t>
            </w:r>
          </w:p>
        </w:tc>
        <w:tc>
          <w:tcPr>
            <w:tcW w:w="305" w:type="pct"/>
            <w:shd w:val="clear" w:color="auto" w:fill="auto"/>
            <w:noWrap/>
            <w:vAlign w:val="center"/>
            <w:hideMark/>
          </w:tcPr>
          <w:p w14:paraId="7B3CC58C" w14:textId="77777777" w:rsidR="00230BE3" w:rsidRPr="008B6746" w:rsidRDefault="00230BE3" w:rsidP="00A24B57">
            <w:pPr>
              <w:pStyle w:val="NoSpacing"/>
              <w:jc w:val="center"/>
              <w:rPr>
                <w:sz w:val="18"/>
                <w:lang w:eastAsia="en-GB"/>
              </w:rPr>
            </w:pPr>
            <w:r w:rsidRPr="008B6746">
              <w:rPr>
                <w:sz w:val="18"/>
                <w:lang w:eastAsia="en-GB"/>
              </w:rPr>
              <w:t>144 (6)</w:t>
            </w:r>
          </w:p>
        </w:tc>
        <w:tc>
          <w:tcPr>
            <w:tcW w:w="323" w:type="pct"/>
            <w:shd w:val="clear" w:color="auto" w:fill="auto"/>
            <w:noWrap/>
            <w:vAlign w:val="center"/>
            <w:hideMark/>
          </w:tcPr>
          <w:p w14:paraId="6573835E" w14:textId="77777777" w:rsidR="00230BE3" w:rsidRPr="008B6746" w:rsidRDefault="00230BE3" w:rsidP="00A24B57">
            <w:pPr>
              <w:pStyle w:val="NoSpacing"/>
              <w:jc w:val="center"/>
              <w:rPr>
                <w:sz w:val="18"/>
                <w:lang w:eastAsia="en-GB"/>
              </w:rPr>
            </w:pPr>
            <w:r w:rsidRPr="008B6746">
              <w:rPr>
                <w:sz w:val="18"/>
                <w:lang w:eastAsia="en-GB"/>
              </w:rPr>
              <w:t>219 (7)</w:t>
            </w:r>
          </w:p>
        </w:tc>
        <w:tc>
          <w:tcPr>
            <w:tcW w:w="320" w:type="pct"/>
            <w:shd w:val="clear" w:color="auto" w:fill="auto"/>
            <w:noWrap/>
            <w:vAlign w:val="center"/>
            <w:hideMark/>
          </w:tcPr>
          <w:p w14:paraId="1B83A290" w14:textId="66B7E93C" w:rsidR="00230BE3" w:rsidRPr="008B6746" w:rsidRDefault="00230BE3" w:rsidP="00A24B57">
            <w:pPr>
              <w:pStyle w:val="NoSpacing"/>
              <w:jc w:val="center"/>
              <w:rPr>
                <w:sz w:val="18"/>
                <w:lang w:eastAsia="en-GB"/>
              </w:rPr>
            </w:pPr>
            <w:r w:rsidRPr="00A24B57">
              <w:rPr>
                <w:sz w:val="18"/>
                <w:lang w:eastAsia="en-GB"/>
              </w:rPr>
              <w:t>173</w:t>
            </w:r>
          </w:p>
        </w:tc>
        <w:tc>
          <w:tcPr>
            <w:tcW w:w="320" w:type="pct"/>
            <w:shd w:val="clear" w:color="auto" w:fill="auto"/>
            <w:noWrap/>
            <w:vAlign w:val="center"/>
            <w:hideMark/>
          </w:tcPr>
          <w:p w14:paraId="240039FE" w14:textId="74B9C743" w:rsidR="00230BE3" w:rsidRPr="008B6746" w:rsidRDefault="00230BE3" w:rsidP="00A24B57">
            <w:pPr>
              <w:pStyle w:val="NoSpacing"/>
              <w:jc w:val="center"/>
              <w:rPr>
                <w:sz w:val="18"/>
                <w:lang w:eastAsia="en-GB"/>
              </w:rPr>
            </w:pPr>
            <w:r w:rsidRPr="00A24B57">
              <w:rPr>
                <w:sz w:val="18"/>
                <w:lang w:eastAsia="en-GB"/>
              </w:rPr>
              <w:t>276</w:t>
            </w:r>
          </w:p>
        </w:tc>
        <w:tc>
          <w:tcPr>
            <w:tcW w:w="335" w:type="pct"/>
            <w:shd w:val="clear" w:color="auto" w:fill="auto"/>
            <w:vAlign w:val="center"/>
          </w:tcPr>
          <w:p w14:paraId="37BD8A49" w14:textId="77777777" w:rsidR="00230BE3" w:rsidRPr="008B6746" w:rsidRDefault="00230BE3" w:rsidP="00A24B57">
            <w:pPr>
              <w:pStyle w:val="NoSpacing"/>
              <w:jc w:val="center"/>
              <w:rPr>
                <w:sz w:val="18"/>
                <w:lang w:eastAsia="en-GB"/>
              </w:rPr>
            </w:pPr>
            <w:r w:rsidRPr="008B6746">
              <w:rPr>
                <w:sz w:val="18"/>
              </w:rPr>
              <w:t>14.6</w:t>
            </w:r>
          </w:p>
        </w:tc>
        <w:tc>
          <w:tcPr>
            <w:tcW w:w="193" w:type="pct"/>
            <w:shd w:val="clear" w:color="auto" w:fill="auto"/>
            <w:vAlign w:val="center"/>
          </w:tcPr>
          <w:p w14:paraId="7D6ED128"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1F5AE60B"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66861A3" w14:textId="77777777" w:rsidTr="005D77A8">
        <w:trPr>
          <w:trHeight w:val="92"/>
        </w:trPr>
        <w:tc>
          <w:tcPr>
            <w:tcW w:w="785" w:type="pct"/>
            <w:shd w:val="clear" w:color="auto" w:fill="auto"/>
            <w:noWrap/>
            <w:vAlign w:val="center"/>
            <w:hideMark/>
          </w:tcPr>
          <w:p w14:paraId="64A0DFA9" w14:textId="01C18FE6" w:rsidR="00230BE3" w:rsidRPr="008B6746" w:rsidRDefault="00230BE3" w:rsidP="00A24B57">
            <w:pPr>
              <w:pStyle w:val="NoSpacing"/>
              <w:rPr>
                <w:sz w:val="18"/>
                <w:lang w:eastAsia="en-GB"/>
              </w:rPr>
            </w:pPr>
            <w:r w:rsidRPr="008B6746">
              <w:rPr>
                <w:sz w:val="18"/>
                <w:lang w:eastAsia="en-GB"/>
              </w:rPr>
              <w:t>Weymouth</w:t>
            </w:r>
            <w:r>
              <w:rPr>
                <w:sz w:val="18"/>
                <w:lang w:eastAsia="en-GB"/>
              </w:rPr>
              <w:t xml:space="preserve"> network</w:t>
            </w:r>
          </w:p>
        </w:tc>
        <w:tc>
          <w:tcPr>
            <w:tcW w:w="306" w:type="pct"/>
            <w:shd w:val="clear" w:color="auto" w:fill="auto"/>
            <w:vAlign w:val="center"/>
          </w:tcPr>
          <w:p w14:paraId="0AB150E8"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3B18CFF8" w14:textId="12E9D02B"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4F798715" w14:textId="524EFBA5" w:rsidR="00230BE3" w:rsidRPr="008B6746" w:rsidRDefault="00230BE3" w:rsidP="00A24B57">
            <w:pPr>
              <w:pStyle w:val="NoSpacing"/>
              <w:jc w:val="center"/>
              <w:rPr>
                <w:sz w:val="18"/>
              </w:rPr>
            </w:pPr>
            <w:r w:rsidRPr="0023551D">
              <w:rPr>
                <w:sz w:val="18"/>
              </w:rPr>
              <w:t>2.6</w:t>
            </w:r>
          </w:p>
        </w:tc>
        <w:tc>
          <w:tcPr>
            <w:tcW w:w="218" w:type="pct"/>
            <w:shd w:val="clear" w:color="auto" w:fill="auto"/>
            <w:vAlign w:val="center"/>
          </w:tcPr>
          <w:p w14:paraId="04401051" w14:textId="77777777" w:rsidR="00230BE3" w:rsidRPr="008B6746" w:rsidRDefault="00230BE3" w:rsidP="00A24B57">
            <w:pPr>
              <w:pStyle w:val="NoSpacing"/>
              <w:jc w:val="center"/>
              <w:rPr>
                <w:sz w:val="18"/>
                <w:lang w:eastAsia="en-GB"/>
              </w:rPr>
            </w:pPr>
            <w:r w:rsidRPr="008B6746">
              <w:rPr>
                <w:sz w:val="18"/>
              </w:rPr>
              <w:t>14.74</w:t>
            </w:r>
          </w:p>
        </w:tc>
        <w:tc>
          <w:tcPr>
            <w:tcW w:w="306" w:type="pct"/>
            <w:shd w:val="clear" w:color="auto" w:fill="auto"/>
            <w:vAlign w:val="center"/>
          </w:tcPr>
          <w:p w14:paraId="28BEA52E" w14:textId="184BED4F" w:rsidR="00230BE3" w:rsidRPr="008B6746" w:rsidRDefault="00230BE3" w:rsidP="00A24B57">
            <w:pPr>
              <w:pStyle w:val="NoSpacing"/>
              <w:jc w:val="center"/>
              <w:rPr>
                <w:sz w:val="18"/>
                <w:lang w:eastAsia="en-GB"/>
              </w:rPr>
            </w:pPr>
            <w:r>
              <w:rPr>
                <w:sz w:val="18"/>
              </w:rPr>
              <w:t>no</w:t>
            </w:r>
          </w:p>
        </w:tc>
        <w:tc>
          <w:tcPr>
            <w:tcW w:w="305" w:type="pct"/>
            <w:shd w:val="clear" w:color="auto" w:fill="auto"/>
            <w:vAlign w:val="center"/>
          </w:tcPr>
          <w:p w14:paraId="790E28CC" w14:textId="30F0801D" w:rsidR="00230BE3" w:rsidRPr="008B6746" w:rsidRDefault="00230BE3" w:rsidP="00A24B57">
            <w:pPr>
              <w:pStyle w:val="NoSpacing"/>
              <w:jc w:val="center"/>
              <w:rPr>
                <w:sz w:val="18"/>
              </w:rPr>
            </w:pPr>
            <w:r w:rsidRPr="0023551D">
              <w:rPr>
                <w:sz w:val="18"/>
              </w:rPr>
              <w:t>32,900</w:t>
            </w:r>
          </w:p>
        </w:tc>
        <w:tc>
          <w:tcPr>
            <w:tcW w:w="306" w:type="pct"/>
            <w:shd w:val="clear" w:color="auto" w:fill="auto"/>
            <w:vAlign w:val="center"/>
          </w:tcPr>
          <w:p w14:paraId="2F401A03" w14:textId="1529C88A" w:rsidR="00230BE3" w:rsidRPr="008B6746" w:rsidRDefault="00230BE3" w:rsidP="00A24B57">
            <w:pPr>
              <w:pStyle w:val="NoSpacing"/>
              <w:jc w:val="center"/>
              <w:rPr>
                <w:sz w:val="18"/>
                <w:lang w:eastAsia="en-GB"/>
              </w:rPr>
            </w:pPr>
            <w:r w:rsidRPr="008B6746">
              <w:rPr>
                <w:sz w:val="18"/>
                <w:lang w:eastAsia="en-GB"/>
              </w:rPr>
              <w:t>25</w:t>
            </w:r>
            <w:r>
              <w:rPr>
                <w:sz w:val="18"/>
                <w:lang w:eastAsia="en-GB"/>
              </w:rPr>
              <w:t>,</w:t>
            </w:r>
            <w:r w:rsidRPr="008B6746">
              <w:rPr>
                <w:sz w:val="18"/>
                <w:lang w:eastAsia="en-GB"/>
              </w:rPr>
              <w:t>386</w:t>
            </w:r>
          </w:p>
        </w:tc>
        <w:tc>
          <w:tcPr>
            <w:tcW w:w="262" w:type="pct"/>
            <w:shd w:val="clear" w:color="auto" w:fill="auto"/>
            <w:noWrap/>
            <w:vAlign w:val="center"/>
            <w:hideMark/>
          </w:tcPr>
          <w:p w14:paraId="4932C154" w14:textId="15B40743" w:rsidR="00230BE3" w:rsidRPr="008B6746" w:rsidRDefault="00230BE3" w:rsidP="00A24B57">
            <w:pPr>
              <w:pStyle w:val="NoSpacing"/>
              <w:jc w:val="center"/>
              <w:rPr>
                <w:sz w:val="18"/>
                <w:lang w:eastAsia="en-GB"/>
              </w:rPr>
            </w:pPr>
            <w:r w:rsidRPr="008B6746">
              <w:rPr>
                <w:sz w:val="18"/>
                <w:lang w:eastAsia="en-GB"/>
              </w:rPr>
              <w:t>25</w:t>
            </w:r>
            <w:r>
              <w:rPr>
                <w:sz w:val="18"/>
                <w:lang w:eastAsia="en-GB"/>
              </w:rPr>
              <w:t>,</w:t>
            </w:r>
            <w:r w:rsidRPr="008B6746">
              <w:rPr>
                <w:sz w:val="18"/>
                <w:lang w:eastAsia="en-GB"/>
              </w:rPr>
              <w:t>660</w:t>
            </w:r>
          </w:p>
        </w:tc>
        <w:tc>
          <w:tcPr>
            <w:tcW w:w="305" w:type="pct"/>
            <w:shd w:val="clear" w:color="auto" w:fill="auto"/>
            <w:noWrap/>
            <w:vAlign w:val="center"/>
            <w:hideMark/>
          </w:tcPr>
          <w:p w14:paraId="3B2F7DFF" w14:textId="69BD0516"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825 (7)</w:t>
            </w:r>
          </w:p>
        </w:tc>
        <w:tc>
          <w:tcPr>
            <w:tcW w:w="323" w:type="pct"/>
            <w:shd w:val="clear" w:color="auto" w:fill="auto"/>
            <w:noWrap/>
            <w:vAlign w:val="center"/>
            <w:hideMark/>
          </w:tcPr>
          <w:p w14:paraId="2801683E" w14:textId="39A0D2A0"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788 (7)</w:t>
            </w:r>
          </w:p>
        </w:tc>
        <w:tc>
          <w:tcPr>
            <w:tcW w:w="320" w:type="pct"/>
            <w:shd w:val="clear" w:color="auto" w:fill="auto"/>
            <w:noWrap/>
            <w:vAlign w:val="center"/>
            <w:hideMark/>
          </w:tcPr>
          <w:p w14:paraId="5908ECBC" w14:textId="24A7C88A" w:rsidR="00230BE3" w:rsidRPr="008B6746" w:rsidRDefault="00230BE3" w:rsidP="00A24B57">
            <w:pPr>
              <w:pStyle w:val="NoSpacing"/>
              <w:jc w:val="center"/>
              <w:rPr>
                <w:sz w:val="18"/>
                <w:lang w:eastAsia="en-GB"/>
              </w:rPr>
            </w:pPr>
            <w:r w:rsidRPr="00A24B57">
              <w:rPr>
                <w:sz w:val="18"/>
                <w:lang w:eastAsia="en-GB"/>
              </w:rPr>
              <w:t>2,405</w:t>
            </w:r>
          </w:p>
        </w:tc>
        <w:tc>
          <w:tcPr>
            <w:tcW w:w="320" w:type="pct"/>
            <w:shd w:val="clear" w:color="auto" w:fill="auto"/>
            <w:noWrap/>
            <w:vAlign w:val="center"/>
            <w:hideMark/>
          </w:tcPr>
          <w:p w14:paraId="466EDCCF" w14:textId="4A75C72D" w:rsidR="00230BE3" w:rsidRPr="008B6746" w:rsidRDefault="00230BE3" w:rsidP="00A24B57">
            <w:pPr>
              <w:pStyle w:val="NoSpacing"/>
              <w:jc w:val="center"/>
              <w:rPr>
                <w:sz w:val="18"/>
                <w:lang w:eastAsia="en-GB"/>
              </w:rPr>
            </w:pPr>
            <w:r w:rsidRPr="00A24B57">
              <w:rPr>
                <w:sz w:val="18"/>
                <w:lang w:eastAsia="en-GB"/>
              </w:rPr>
              <w:t>2,375</w:t>
            </w:r>
          </w:p>
        </w:tc>
        <w:tc>
          <w:tcPr>
            <w:tcW w:w="335" w:type="pct"/>
            <w:shd w:val="clear" w:color="auto" w:fill="auto"/>
            <w:vAlign w:val="center"/>
          </w:tcPr>
          <w:p w14:paraId="2619DC59" w14:textId="77777777" w:rsidR="00230BE3" w:rsidRPr="008B6746" w:rsidRDefault="00230BE3" w:rsidP="00A24B57">
            <w:pPr>
              <w:pStyle w:val="NoSpacing"/>
              <w:jc w:val="center"/>
              <w:rPr>
                <w:sz w:val="18"/>
                <w:lang w:eastAsia="en-GB"/>
              </w:rPr>
            </w:pPr>
            <w:r w:rsidRPr="008B6746">
              <w:rPr>
                <w:sz w:val="18"/>
              </w:rPr>
              <w:t>6.8</w:t>
            </w:r>
          </w:p>
        </w:tc>
        <w:tc>
          <w:tcPr>
            <w:tcW w:w="193" w:type="pct"/>
            <w:shd w:val="clear" w:color="auto" w:fill="auto"/>
            <w:vAlign w:val="center"/>
          </w:tcPr>
          <w:p w14:paraId="4927126E"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7AFAE677"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676C2118" w14:textId="77777777" w:rsidTr="005D77A8">
        <w:trPr>
          <w:trHeight w:val="151"/>
        </w:trPr>
        <w:tc>
          <w:tcPr>
            <w:tcW w:w="785" w:type="pct"/>
            <w:shd w:val="clear" w:color="auto" w:fill="auto"/>
            <w:noWrap/>
            <w:vAlign w:val="center"/>
            <w:hideMark/>
          </w:tcPr>
          <w:p w14:paraId="6D766E2C" w14:textId="5940821D" w:rsidR="00230BE3" w:rsidRPr="008B6746" w:rsidRDefault="00230BE3" w:rsidP="00A24B57">
            <w:pPr>
              <w:pStyle w:val="NoSpacing"/>
              <w:rPr>
                <w:sz w:val="18"/>
                <w:lang w:eastAsia="en-GB"/>
              </w:rPr>
            </w:pPr>
            <w:r w:rsidRPr="008B6746">
              <w:rPr>
                <w:sz w:val="18"/>
                <w:lang w:eastAsia="en-GB"/>
              </w:rPr>
              <w:t>Whitstable</w:t>
            </w:r>
            <w:r>
              <w:rPr>
                <w:sz w:val="18"/>
                <w:lang w:eastAsia="en-GB"/>
              </w:rPr>
              <w:t>: Costal path and links</w:t>
            </w:r>
          </w:p>
        </w:tc>
        <w:tc>
          <w:tcPr>
            <w:tcW w:w="306" w:type="pct"/>
            <w:shd w:val="clear" w:color="auto" w:fill="auto"/>
            <w:vAlign w:val="center"/>
          </w:tcPr>
          <w:p w14:paraId="736D8485"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0FB3F0AA" w14:textId="41E25C53"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4B81C9F1" w14:textId="41EF2D91" w:rsidR="00230BE3" w:rsidRPr="008B6746" w:rsidRDefault="00230BE3" w:rsidP="00A24B57">
            <w:pPr>
              <w:pStyle w:val="NoSpacing"/>
              <w:jc w:val="center"/>
              <w:rPr>
                <w:sz w:val="18"/>
              </w:rPr>
            </w:pPr>
            <w:r w:rsidRPr="0023551D">
              <w:rPr>
                <w:sz w:val="18"/>
              </w:rPr>
              <w:t>0.5</w:t>
            </w:r>
          </w:p>
        </w:tc>
        <w:tc>
          <w:tcPr>
            <w:tcW w:w="218" w:type="pct"/>
            <w:shd w:val="clear" w:color="auto" w:fill="auto"/>
            <w:vAlign w:val="center"/>
          </w:tcPr>
          <w:p w14:paraId="4D2D047B" w14:textId="77777777" w:rsidR="00230BE3" w:rsidRPr="008B6746" w:rsidRDefault="00230BE3" w:rsidP="00A24B57">
            <w:pPr>
              <w:pStyle w:val="NoSpacing"/>
              <w:jc w:val="center"/>
              <w:rPr>
                <w:sz w:val="18"/>
                <w:lang w:eastAsia="en-GB"/>
              </w:rPr>
            </w:pPr>
            <w:r w:rsidRPr="008B6746">
              <w:rPr>
                <w:sz w:val="18"/>
              </w:rPr>
              <w:t>23.26</w:t>
            </w:r>
          </w:p>
        </w:tc>
        <w:tc>
          <w:tcPr>
            <w:tcW w:w="306" w:type="pct"/>
            <w:shd w:val="clear" w:color="auto" w:fill="auto"/>
            <w:vAlign w:val="center"/>
          </w:tcPr>
          <w:p w14:paraId="5311CC08"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5477477A" w14:textId="76B979F6" w:rsidR="00230BE3" w:rsidRPr="008B6746" w:rsidRDefault="00230BE3" w:rsidP="00A24B57">
            <w:pPr>
              <w:pStyle w:val="NoSpacing"/>
              <w:jc w:val="center"/>
              <w:rPr>
                <w:sz w:val="18"/>
              </w:rPr>
            </w:pPr>
            <w:r w:rsidRPr="0023551D">
              <w:rPr>
                <w:sz w:val="18"/>
              </w:rPr>
              <w:t>44,800</w:t>
            </w:r>
          </w:p>
        </w:tc>
        <w:tc>
          <w:tcPr>
            <w:tcW w:w="306" w:type="pct"/>
            <w:shd w:val="clear" w:color="auto" w:fill="auto"/>
            <w:vAlign w:val="center"/>
          </w:tcPr>
          <w:p w14:paraId="7EFDFEB0" w14:textId="7EFF10F3" w:rsidR="00230BE3" w:rsidRPr="008B6746" w:rsidRDefault="00230BE3" w:rsidP="00A24B57">
            <w:pPr>
              <w:pStyle w:val="NoSpacing"/>
              <w:jc w:val="center"/>
              <w:rPr>
                <w:sz w:val="18"/>
                <w:lang w:eastAsia="en-GB"/>
              </w:rPr>
            </w:pPr>
            <w:r w:rsidRPr="008B6746">
              <w:rPr>
                <w:sz w:val="18"/>
                <w:lang w:eastAsia="en-GB"/>
              </w:rPr>
              <w:t>1</w:t>
            </w:r>
            <w:r>
              <w:rPr>
                <w:sz w:val="18"/>
                <w:lang w:eastAsia="en-GB"/>
              </w:rPr>
              <w:t>,</w:t>
            </w:r>
            <w:r w:rsidRPr="008B6746">
              <w:rPr>
                <w:sz w:val="18"/>
                <w:lang w:eastAsia="en-GB"/>
              </w:rPr>
              <w:t>413</w:t>
            </w:r>
          </w:p>
        </w:tc>
        <w:tc>
          <w:tcPr>
            <w:tcW w:w="262" w:type="pct"/>
            <w:shd w:val="clear" w:color="auto" w:fill="auto"/>
            <w:noWrap/>
            <w:vAlign w:val="center"/>
            <w:hideMark/>
          </w:tcPr>
          <w:p w14:paraId="7120B14D" w14:textId="167B5D39"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331</w:t>
            </w:r>
          </w:p>
        </w:tc>
        <w:tc>
          <w:tcPr>
            <w:tcW w:w="305" w:type="pct"/>
            <w:shd w:val="clear" w:color="auto" w:fill="auto"/>
            <w:noWrap/>
            <w:vAlign w:val="center"/>
            <w:hideMark/>
          </w:tcPr>
          <w:p w14:paraId="0E3ED17C" w14:textId="77777777" w:rsidR="00230BE3" w:rsidRPr="008B6746" w:rsidRDefault="00230BE3" w:rsidP="00A24B57">
            <w:pPr>
              <w:pStyle w:val="NoSpacing"/>
              <w:jc w:val="center"/>
              <w:rPr>
                <w:sz w:val="18"/>
                <w:lang w:eastAsia="en-GB"/>
              </w:rPr>
            </w:pPr>
            <w:r w:rsidRPr="008B6746">
              <w:rPr>
                <w:sz w:val="18"/>
                <w:lang w:eastAsia="en-GB"/>
              </w:rPr>
              <w:t>270 (19)</w:t>
            </w:r>
          </w:p>
        </w:tc>
        <w:tc>
          <w:tcPr>
            <w:tcW w:w="323" w:type="pct"/>
            <w:shd w:val="clear" w:color="auto" w:fill="auto"/>
            <w:noWrap/>
            <w:vAlign w:val="center"/>
            <w:hideMark/>
          </w:tcPr>
          <w:p w14:paraId="1AF734ED" w14:textId="77777777" w:rsidR="00230BE3" w:rsidRPr="008B6746" w:rsidRDefault="00230BE3" w:rsidP="00A24B57">
            <w:pPr>
              <w:pStyle w:val="NoSpacing"/>
              <w:jc w:val="center"/>
              <w:rPr>
                <w:sz w:val="18"/>
                <w:lang w:eastAsia="en-GB"/>
              </w:rPr>
            </w:pPr>
            <w:r w:rsidRPr="008B6746">
              <w:rPr>
                <w:sz w:val="18"/>
                <w:lang w:eastAsia="en-GB"/>
              </w:rPr>
              <w:t>172 (7)</w:t>
            </w:r>
          </w:p>
        </w:tc>
        <w:tc>
          <w:tcPr>
            <w:tcW w:w="320" w:type="pct"/>
            <w:shd w:val="clear" w:color="auto" w:fill="auto"/>
            <w:noWrap/>
            <w:vAlign w:val="center"/>
            <w:hideMark/>
          </w:tcPr>
          <w:p w14:paraId="18B62864" w14:textId="405F74FE" w:rsidR="00230BE3" w:rsidRPr="008B6746" w:rsidRDefault="00230BE3" w:rsidP="00A24B57">
            <w:pPr>
              <w:pStyle w:val="NoSpacing"/>
              <w:jc w:val="center"/>
              <w:rPr>
                <w:sz w:val="18"/>
                <w:lang w:eastAsia="en-GB"/>
              </w:rPr>
            </w:pPr>
            <w:r w:rsidRPr="00A24B57">
              <w:rPr>
                <w:sz w:val="18"/>
                <w:lang w:eastAsia="en-GB"/>
              </w:rPr>
              <w:t>1,199</w:t>
            </w:r>
          </w:p>
        </w:tc>
        <w:tc>
          <w:tcPr>
            <w:tcW w:w="320" w:type="pct"/>
            <w:shd w:val="clear" w:color="auto" w:fill="auto"/>
            <w:noWrap/>
            <w:vAlign w:val="center"/>
            <w:hideMark/>
          </w:tcPr>
          <w:p w14:paraId="1F3831F6" w14:textId="1BCB15BC" w:rsidR="00230BE3" w:rsidRPr="008B6746" w:rsidRDefault="00230BE3" w:rsidP="00A24B57">
            <w:pPr>
              <w:pStyle w:val="NoSpacing"/>
              <w:jc w:val="center"/>
              <w:rPr>
                <w:sz w:val="18"/>
                <w:lang w:eastAsia="en-GB"/>
              </w:rPr>
            </w:pPr>
            <w:r w:rsidRPr="00A24B57">
              <w:rPr>
                <w:sz w:val="18"/>
                <w:lang w:eastAsia="en-GB"/>
              </w:rPr>
              <w:t>1,260</w:t>
            </w:r>
          </w:p>
        </w:tc>
        <w:tc>
          <w:tcPr>
            <w:tcW w:w="335" w:type="pct"/>
            <w:shd w:val="clear" w:color="auto" w:fill="auto"/>
            <w:vAlign w:val="center"/>
          </w:tcPr>
          <w:p w14:paraId="49E17598" w14:textId="77777777" w:rsidR="00230BE3" w:rsidRPr="008B6746" w:rsidRDefault="00230BE3" w:rsidP="00A24B57">
            <w:pPr>
              <w:pStyle w:val="NoSpacing"/>
              <w:jc w:val="center"/>
              <w:rPr>
                <w:sz w:val="18"/>
                <w:lang w:eastAsia="en-GB"/>
              </w:rPr>
            </w:pPr>
            <w:r w:rsidRPr="008B6746">
              <w:rPr>
                <w:sz w:val="18"/>
              </w:rPr>
              <w:t>17.0</w:t>
            </w:r>
          </w:p>
        </w:tc>
        <w:tc>
          <w:tcPr>
            <w:tcW w:w="193" w:type="pct"/>
            <w:shd w:val="clear" w:color="auto" w:fill="auto"/>
            <w:vAlign w:val="center"/>
          </w:tcPr>
          <w:p w14:paraId="69693024"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0368D2D0"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338198C0" w14:textId="77777777" w:rsidTr="005D77A8">
        <w:trPr>
          <w:trHeight w:val="70"/>
        </w:trPr>
        <w:tc>
          <w:tcPr>
            <w:tcW w:w="785" w:type="pct"/>
            <w:shd w:val="clear" w:color="auto" w:fill="auto"/>
            <w:noWrap/>
            <w:vAlign w:val="center"/>
            <w:hideMark/>
          </w:tcPr>
          <w:p w14:paraId="3A3E8404" w14:textId="7F2A2351" w:rsidR="00230BE3" w:rsidRPr="008B6746" w:rsidRDefault="00230BE3" w:rsidP="00A24B57">
            <w:pPr>
              <w:pStyle w:val="NoSpacing"/>
              <w:rPr>
                <w:sz w:val="18"/>
                <w:lang w:eastAsia="en-GB"/>
              </w:rPr>
            </w:pPr>
            <w:r w:rsidRPr="008B6746">
              <w:rPr>
                <w:sz w:val="18"/>
                <w:lang w:eastAsia="en-GB"/>
              </w:rPr>
              <w:t>Wicken Fen</w:t>
            </w:r>
            <w:r>
              <w:rPr>
                <w:sz w:val="18"/>
                <w:lang w:eastAsia="en-GB"/>
              </w:rPr>
              <w:t>: T</w:t>
            </w:r>
            <w:r w:rsidRPr="004223ED">
              <w:rPr>
                <w:sz w:val="18"/>
                <w:lang w:eastAsia="en-GB"/>
              </w:rPr>
              <w:t>he Lodes Way</w:t>
            </w:r>
            <w:r>
              <w:rPr>
                <w:sz w:val="18"/>
                <w:lang w:eastAsia="en-GB"/>
              </w:rPr>
              <w:t xml:space="preserve"> and rural links</w:t>
            </w:r>
          </w:p>
        </w:tc>
        <w:tc>
          <w:tcPr>
            <w:tcW w:w="306" w:type="pct"/>
            <w:shd w:val="clear" w:color="auto" w:fill="auto"/>
            <w:vAlign w:val="center"/>
          </w:tcPr>
          <w:p w14:paraId="0B5B4F52"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617DDCEC" w14:textId="788805C0" w:rsidR="00230BE3" w:rsidRPr="0023551D" w:rsidRDefault="00633F48" w:rsidP="00A24B57">
            <w:pPr>
              <w:pStyle w:val="NoSpacing"/>
              <w:jc w:val="center"/>
              <w:rPr>
                <w:sz w:val="18"/>
              </w:rPr>
            </w:pPr>
            <w:r>
              <w:rPr>
                <w:sz w:val="18"/>
              </w:rPr>
              <w:t>New</w:t>
            </w:r>
          </w:p>
        </w:tc>
        <w:tc>
          <w:tcPr>
            <w:tcW w:w="263" w:type="pct"/>
            <w:shd w:val="clear" w:color="auto" w:fill="auto"/>
            <w:vAlign w:val="center"/>
          </w:tcPr>
          <w:p w14:paraId="48FEA34D" w14:textId="05246D32" w:rsidR="00230BE3" w:rsidRPr="008B6746" w:rsidRDefault="00230BE3" w:rsidP="00A24B57">
            <w:pPr>
              <w:pStyle w:val="NoSpacing"/>
              <w:jc w:val="center"/>
              <w:rPr>
                <w:sz w:val="18"/>
              </w:rPr>
            </w:pPr>
            <w:r w:rsidRPr="0023551D">
              <w:rPr>
                <w:sz w:val="18"/>
              </w:rPr>
              <w:t>2.0</w:t>
            </w:r>
          </w:p>
        </w:tc>
        <w:tc>
          <w:tcPr>
            <w:tcW w:w="218" w:type="pct"/>
            <w:shd w:val="clear" w:color="auto" w:fill="auto"/>
            <w:vAlign w:val="center"/>
          </w:tcPr>
          <w:p w14:paraId="6BCBA8BF" w14:textId="01F95FF5" w:rsidR="00230BE3" w:rsidRPr="008B6746" w:rsidRDefault="00230BE3" w:rsidP="00A24B57">
            <w:pPr>
              <w:pStyle w:val="NoSpacing"/>
              <w:jc w:val="center"/>
              <w:rPr>
                <w:sz w:val="18"/>
                <w:lang w:eastAsia="en-GB"/>
              </w:rPr>
            </w:pPr>
            <w:r w:rsidRPr="008B6746">
              <w:rPr>
                <w:sz w:val="18"/>
              </w:rPr>
              <w:t>14.5</w:t>
            </w:r>
            <w:r>
              <w:rPr>
                <w:sz w:val="18"/>
              </w:rPr>
              <w:t>0</w:t>
            </w:r>
          </w:p>
        </w:tc>
        <w:tc>
          <w:tcPr>
            <w:tcW w:w="306" w:type="pct"/>
            <w:shd w:val="clear" w:color="auto" w:fill="auto"/>
            <w:vAlign w:val="center"/>
          </w:tcPr>
          <w:p w14:paraId="7F15972D"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4080EDED" w14:textId="4EA44C90" w:rsidR="00230BE3" w:rsidRPr="008B6746" w:rsidRDefault="00230BE3" w:rsidP="00A24B57">
            <w:pPr>
              <w:pStyle w:val="NoSpacing"/>
              <w:jc w:val="center"/>
              <w:rPr>
                <w:sz w:val="18"/>
              </w:rPr>
            </w:pPr>
            <w:r w:rsidRPr="0023551D">
              <w:rPr>
                <w:sz w:val="18"/>
              </w:rPr>
              <w:t>3,400</w:t>
            </w:r>
          </w:p>
        </w:tc>
        <w:tc>
          <w:tcPr>
            <w:tcW w:w="306" w:type="pct"/>
            <w:shd w:val="clear" w:color="auto" w:fill="auto"/>
            <w:vAlign w:val="center"/>
          </w:tcPr>
          <w:p w14:paraId="2D347D62" w14:textId="77777777" w:rsidR="00230BE3" w:rsidRPr="008B6746" w:rsidRDefault="00230BE3" w:rsidP="00A24B57">
            <w:pPr>
              <w:pStyle w:val="NoSpacing"/>
              <w:jc w:val="center"/>
              <w:rPr>
                <w:sz w:val="18"/>
                <w:lang w:eastAsia="en-GB"/>
              </w:rPr>
            </w:pPr>
            <w:r w:rsidRPr="008B6746">
              <w:rPr>
                <w:sz w:val="18"/>
                <w:lang w:eastAsia="en-GB"/>
              </w:rPr>
              <w:t>-</w:t>
            </w:r>
          </w:p>
        </w:tc>
        <w:tc>
          <w:tcPr>
            <w:tcW w:w="262" w:type="pct"/>
            <w:shd w:val="clear" w:color="auto" w:fill="auto"/>
            <w:noWrap/>
            <w:vAlign w:val="center"/>
            <w:hideMark/>
          </w:tcPr>
          <w:p w14:paraId="51BADBBD" w14:textId="77777777" w:rsidR="00230BE3" w:rsidRPr="008B6746" w:rsidRDefault="00230BE3" w:rsidP="00A24B57">
            <w:pPr>
              <w:pStyle w:val="NoSpacing"/>
              <w:jc w:val="center"/>
              <w:rPr>
                <w:sz w:val="18"/>
                <w:lang w:eastAsia="en-GB"/>
              </w:rPr>
            </w:pPr>
            <w:r w:rsidRPr="008B6746">
              <w:rPr>
                <w:sz w:val="18"/>
                <w:lang w:eastAsia="en-GB"/>
              </w:rPr>
              <w:t>325</w:t>
            </w:r>
          </w:p>
        </w:tc>
        <w:tc>
          <w:tcPr>
            <w:tcW w:w="305" w:type="pct"/>
            <w:shd w:val="clear" w:color="auto" w:fill="auto"/>
            <w:noWrap/>
            <w:vAlign w:val="center"/>
            <w:hideMark/>
          </w:tcPr>
          <w:p w14:paraId="088CB1E9" w14:textId="77777777" w:rsidR="00230BE3" w:rsidRPr="008B6746" w:rsidRDefault="00230BE3" w:rsidP="00A24B57">
            <w:pPr>
              <w:pStyle w:val="NoSpacing"/>
              <w:jc w:val="center"/>
              <w:rPr>
                <w:sz w:val="18"/>
                <w:lang w:eastAsia="en-GB"/>
              </w:rPr>
            </w:pPr>
            <w:r w:rsidRPr="008B6746">
              <w:rPr>
                <w:sz w:val="18"/>
                <w:lang w:eastAsia="en-GB"/>
              </w:rPr>
              <w:t>23 (-)</w:t>
            </w:r>
          </w:p>
        </w:tc>
        <w:tc>
          <w:tcPr>
            <w:tcW w:w="323" w:type="pct"/>
            <w:shd w:val="clear" w:color="auto" w:fill="auto"/>
            <w:noWrap/>
            <w:vAlign w:val="center"/>
            <w:hideMark/>
          </w:tcPr>
          <w:p w14:paraId="1891FFBA" w14:textId="77777777" w:rsidR="00230BE3" w:rsidRPr="008B6746" w:rsidRDefault="00230BE3" w:rsidP="00A24B57">
            <w:pPr>
              <w:pStyle w:val="NoSpacing"/>
              <w:jc w:val="center"/>
              <w:rPr>
                <w:sz w:val="18"/>
                <w:lang w:eastAsia="en-GB"/>
              </w:rPr>
            </w:pPr>
            <w:r w:rsidRPr="008B6746">
              <w:rPr>
                <w:sz w:val="18"/>
                <w:lang w:eastAsia="en-GB"/>
              </w:rPr>
              <w:t>114 (35)</w:t>
            </w:r>
          </w:p>
        </w:tc>
        <w:tc>
          <w:tcPr>
            <w:tcW w:w="320" w:type="pct"/>
            <w:shd w:val="clear" w:color="auto" w:fill="auto"/>
            <w:noWrap/>
            <w:vAlign w:val="center"/>
            <w:hideMark/>
          </w:tcPr>
          <w:p w14:paraId="340C525F" w14:textId="77B88A96" w:rsidR="00230BE3" w:rsidRPr="008B6746" w:rsidRDefault="00230BE3" w:rsidP="00A24B57">
            <w:pPr>
              <w:pStyle w:val="NoSpacing"/>
              <w:jc w:val="center"/>
              <w:rPr>
                <w:sz w:val="18"/>
                <w:lang w:eastAsia="en-GB"/>
              </w:rPr>
            </w:pPr>
            <w:r w:rsidRPr="00A24B57">
              <w:rPr>
                <w:sz w:val="18"/>
                <w:lang w:eastAsia="en-GB"/>
              </w:rPr>
              <w:t>6</w:t>
            </w:r>
          </w:p>
        </w:tc>
        <w:tc>
          <w:tcPr>
            <w:tcW w:w="320" w:type="pct"/>
            <w:shd w:val="clear" w:color="auto" w:fill="auto"/>
            <w:noWrap/>
            <w:vAlign w:val="center"/>
            <w:hideMark/>
          </w:tcPr>
          <w:p w14:paraId="57C0CB25" w14:textId="700F7D45" w:rsidR="00230BE3" w:rsidRPr="008B6746" w:rsidRDefault="00230BE3" w:rsidP="00A24B57">
            <w:pPr>
              <w:pStyle w:val="NoSpacing"/>
              <w:jc w:val="center"/>
              <w:rPr>
                <w:sz w:val="18"/>
                <w:lang w:eastAsia="en-GB"/>
              </w:rPr>
            </w:pPr>
            <w:r w:rsidRPr="00A24B57">
              <w:rPr>
                <w:sz w:val="18"/>
                <w:lang w:eastAsia="en-GB"/>
              </w:rPr>
              <w:t>41</w:t>
            </w:r>
          </w:p>
        </w:tc>
        <w:tc>
          <w:tcPr>
            <w:tcW w:w="335" w:type="pct"/>
            <w:shd w:val="clear" w:color="auto" w:fill="auto"/>
            <w:vAlign w:val="center"/>
          </w:tcPr>
          <w:p w14:paraId="1A3E32F8" w14:textId="77777777" w:rsidR="00230BE3" w:rsidRPr="008B6746" w:rsidRDefault="00230BE3" w:rsidP="00A24B57">
            <w:pPr>
              <w:pStyle w:val="NoSpacing"/>
              <w:jc w:val="center"/>
              <w:rPr>
                <w:sz w:val="18"/>
                <w:lang w:eastAsia="en-GB"/>
              </w:rPr>
            </w:pPr>
            <w:r w:rsidRPr="008B6746">
              <w:rPr>
                <w:sz w:val="18"/>
              </w:rPr>
              <w:t>1.1</w:t>
            </w:r>
          </w:p>
        </w:tc>
        <w:tc>
          <w:tcPr>
            <w:tcW w:w="193" w:type="pct"/>
            <w:shd w:val="clear" w:color="auto" w:fill="auto"/>
            <w:vAlign w:val="center"/>
          </w:tcPr>
          <w:p w14:paraId="5F36167B"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390943FA"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026722E1" w14:textId="77777777" w:rsidTr="005D77A8">
        <w:trPr>
          <w:trHeight w:val="115"/>
        </w:trPr>
        <w:tc>
          <w:tcPr>
            <w:tcW w:w="785" w:type="pct"/>
            <w:shd w:val="clear" w:color="auto" w:fill="auto"/>
            <w:noWrap/>
            <w:vAlign w:val="center"/>
            <w:hideMark/>
          </w:tcPr>
          <w:p w14:paraId="0DCDC9CE" w14:textId="6731E2B8" w:rsidR="00230BE3" w:rsidRPr="008B6746" w:rsidRDefault="00230BE3" w:rsidP="00A24B57">
            <w:pPr>
              <w:pStyle w:val="NoSpacing"/>
              <w:rPr>
                <w:sz w:val="18"/>
                <w:lang w:eastAsia="en-GB"/>
              </w:rPr>
            </w:pPr>
            <w:r w:rsidRPr="008B6746">
              <w:rPr>
                <w:sz w:val="18"/>
                <w:lang w:eastAsia="en-GB"/>
              </w:rPr>
              <w:t>Worcester</w:t>
            </w:r>
            <w:r>
              <w:rPr>
                <w:sz w:val="18"/>
                <w:lang w:eastAsia="en-GB"/>
              </w:rPr>
              <w:t xml:space="preserve"> links and canal towpath</w:t>
            </w:r>
          </w:p>
        </w:tc>
        <w:tc>
          <w:tcPr>
            <w:tcW w:w="306" w:type="pct"/>
            <w:shd w:val="clear" w:color="auto" w:fill="auto"/>
            <w:vAlign w:val="center"/>
          </w:tcPr>
          <w:p w14:paraId="2AC3A553" w14:textId="77777777" w:rsidR="00230BE3" w:rsidRPr="008B6746" w:rsidRDefault="00230BE3" w:rsidP="00A24B57">
            <w:pPr>
              <w:pStyle w:val="NoSpacing"/>
              <w:jc w:val="center"/>
              <w:rPr>
                <w:sz w:val="18"/>
                <w:lang w:eastAsia="en-GB"/>
              </w:rPr>
            </w:pPr>
            <w:r w:rsidRPr="008B6746">
              <w:rPr>
                <w:rFonts w:cs="Arial"/>
                <w:sz w:val="18"/>
              </w:rPr>
              <w:t>England</w:t>
            </w:r>
          </w:p>
        </w:tc>
        <w:tc>
          <w:tcPr>
            <w:tcW w:w="263" w:type="pct"/>
          </w:tcPr>
          <w:p w14:paraId="3FACA8F6" w14:textId="15518413" w:rsidR="00230BE3" w:rsidRPr="0023551D" w:rsidRDefault="00633F48" w:rsidP="00A24B57">
            <w:pPr>
              <w:pStyle w:val="NoSpacing"/>
              <w:jc w:val="center"/>
              <w:rPr>
                <w:sz w:val="18"/>
              </w:rPr>
            </w:pPr>
            <w:r>
              <w:rPr>
                <w:sz w:val="18"/>
              </w:rPr>
              <w:t>Upgrade</w:t>
            </w:r>
          </w:p>
        </w:tc>
        <w:tc>
          <w:tcPr>
            <w:tcW w:w="263" w:type="pct"/>
            <w:shd w:val="clear" w:color="auto" w:fill="auto"/>
            <w:vAlign w:val="center"/>
          </w:tcPr>
          <w:p w14:paraId="2EAA318D" w14:textId="349127B2" w:rsidR="00230BE3" w:rsidRPr="008B6746" w:rsidRDefault="00230BE3" w:rsidP="00A24B57">
            <w:pPr>
              <w:pStyle w:val="NoSpacing"/>
              <w:jc w:val="center"/>
              <w:rPr>
                <w:sz w:val="18"/>
              </w:rPr>
            </w:pPr>
            <w:r w:rsidRPr="0023551D">
              <w:rPr>
                <w:sz w:val="18"/>
              </w:rPr>
              <w:t>4.4</w:t>
            </w:r>
          </w:p>
        </w:tc>
        <w:tc>
          <w:tcPr>
            <w:tcW w:w="218" w:type="pct"/>
            <w:shd w:val="clear" w:color="auto" w:fill="auto"/>
            <w:vAlign w:val="center"/>
          </w:tcPr>
          <w:p w14:paraId="523BC43D" w14:textId="48247A30" w:rsidR="00230BE3" w:rsidRPr="008B6746" w:rsidRDefault="00230BE3" w:rsidP="00A24B57">
            <w:pPr>
              <w:pStyle w:val="NoSpacing"/>
              <w:jc w:val="center"/>
              <w:rPr>
                <w:sz w:val="18"/>
                <w:lang w:eastAsia="en-GB"/>
              </w:rPr>
            </w:pPr>
            <w:r w:rsidRPr="008B6746">
              <w:rPr>
                <w:sz w:val="18"/>
              </w:rPr>
              <w:t>17.1</w:t>
            </w:r>
            <w:r>
              <w:rPr>
                <w:sz w:val="18"/>
              </w:rPr>
              <w:t>0</w:t>
            </w:r>
          </w:p>
        </w:tc>
        <w:tc>
          <w:tcPr>
            <w:tcW w:w="306" w:type="pct"/>
            <w:shd w:val="clear" w:color="auto" w:fill="auto"/>
            <w:vAlign w:val="center"/>
          </w:tcPr>
          <w:p w14:paraId="59E44614"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04209798" w14:textId="5399999B" w:rsidR="00230BE3" w:rsidRPr="008B6746" w:rsidRDefault="00230BE3" w:rsidP="00A24B57">
            <w:pPr>
              <w:pStyle w:val="NoSpacing"/>
              <w:jc w:val="center"/>
              <w:rPr>
                <w:sz w:val="18"/>
              </w:rPr>
            </w:pPr>
            <w:r w:rsidRPr="0023551D">
              <w:rPr>
                <w:sz w:val="18"/>
              </w:rPr>
              <w:t>57,800</w:t>
            </w:r>
          </w:p>
        </w:tc>
        <w:tc>
          <w:tcPr>
            <w:tcW w:w="306" w:type="pct"/>
            <w:shd w:val="clear" w:color="auto" w:fill="auto"/>
            <w:vAlign w:val="center"/>
          </w:tcPr>
          <w:p w14:paraId="716449EE" w14:textId="1A3A2AAC" w:rsidR="00230BE3" w:rsidRPr="008B6746" w:rsidRDefault="00230BE3" w:rsidP="00A24B57">
            <w:pPr>
              <w:pStyle w:val="NoSpacing"/>
              <w:jc w:val="center"/>
              <w:rPr>
                <w:sz w:val="18"/>
                <w:lang w:eastAsia="en-GB"/>
              </w:rPr>
            </w:pPr>
            <w:r w:rsidRPr="008B6746">
              <w:rPr>
                <w:sz w:val="18"/>
                <w:lang w:eastAsia="en-GB"/>
              </w:rPr>
              <w:t>12</w:t>
            </w:r>
            <w:r>
              <w:rPr>
                <w:sz w:val="18"/>
                <w:lang w:eastAsia="en-GB"/>
              </w:rPr>
              <w:t>,</w:t>
            </w:r>
            <w:r w:rsidRPr="008B6746">
              <w:rPr>
                <w:sz w:val="18"/>
                <w:lang w:eastAsia="en-GB"/>
              </w:rPr>
              <w:t>161</w:t>
            </w:r>
          </w:p>
        </w:tc>
        <w:tc>
          <w:tcPr>
            <w:tcW w:w="262" w:type="pct"/>
            <w:shd w:val="clear" w:color="auto" w:fill="auto"/>
            <w:noWrap/>
            <w:vAlign w:val="center"/>
            <w:hideMark/>
          </w:tcPr>
          <w:p w14:paraId="2F7513A4" w14:textId="0F74FF85" w:rsidR="00230BE3" w:rsidRPr="008B6746" w:rsidRDefault="00230BE3" w:rsidP="00A24B57">
            <w:pPr>
              <w:pStyle w:val="NoSpacing"/>
              <w:jc w:val="center"/>
              <w:rPr>
                <w:sz w:val="18"/>
                <w:lang w:eastAsia="en-GB"/>
              </w:rPr>
            </w:pPr>
            <w:r w:rsidRPr="008B6746">
              <w:rPr>
                <w:sz w:val="18"/>
                <w:lang w:eastAsia="en-GB"/>
              </w:rPr>
              <w:t>18</w:t>
            </w:r>
            <w:r>
              <w:rPr>
                <w:sz w:val="18"/>
                <w:lang w:eastAsia="en-GB"/>
              </w:rPr>
              <w:t>,</w:t>
            </w:r>
            <w:r w:rsidRPr="008B6746">
              <w:rPr>
                <w:sz w:val="18"/>
                <w:lang w:eastAsia="en-GB"/>
              </w:rPr>
              <w:t>734</w:t>
            </w:r>
          </w:p>
        </w:tc>
        <w:tc>
          <w:tcPr>
            <w:tcW w:w="305" w:type="pct"/>
            <w:shd w:val="clear" w:color="auto" w:fill="auto"/>
            <w:noWrap/>
            <w:vAlign w:val="center"/>
            <w:hideMark/>
          </w:tcPr>
          <w:p w14:paraId="397F4EE0" w14:textId="77777777" w:rsidR="00230BE3" w:rsidRPr="008B6746" w:rsidRDefault="00230BE3" w:rsidP="00A24B57">
            <w:pPr>
              <w:pStyle w:val="NoSpacing"/>
              <w:jc w:val="center"/>
              <w:rPr>
                <w:sz w:val="18"/>
                <w:lang w:eastAsia="en-GB"/>
              </w:rPr>
            </w:pPr>
            <w:r w:rsidRPr="008B6746">
              <w:rPr>
                <w:sz w:val="18"/>
                <w:lang w:eastAsia="en-GB"/>
              </w:rPr>
              <w:t>237 (2)</w:t>
            </w:r>
          </w:p>
        </w:tc>
        <w:tc>
          <w:tcPr>
            <w:tcW w:w="323" w:type="pct"/>
            <w:shd w:val="clear" w:color="auto" w:fill="auto"/>
            <w:noWrap/>
            <w:vAlign w:val="center"/>
            <w:hideMark/>
          </w:tcPr>
          <w:p w14:paraId="6401A81C" w14:textId="77777777" w:rsidR="00230BE3" w:rsidRPr="008B6746" w:rsidRDefault="00230BE3" w:rsidP="00A24B57">
            <w:pPr>
              <w:pStyle w:val="NoSpacing"/>
              <w:jc w:val="center"/>
              <w:rPr>
                <w:sz w:val="18"/>
                <w:lang w:eastAsia="en-GB"/>
              </w:rPr>
            </w:pPr>
            <w:r w:rsidRPr="008B6746">
              <w:rPr>
                <w:sz w:val="18"/>
                <w:lang w:eastAsia="en-GB"/>
              </w:rPr>
              <w:t>304 (2)</w:t>
            </w:r>
          </w:p>
        </w:tc>
        <w:tc>
          <w:tcPr>
            <w:tcW w:w="320" w:type="pct"/>
            <w:shd w:val="clear" w:color="auto" w:fill="auto"/>
            <w:noWrap/>
            <w:vAlign w:val="center"/>
            <w:hideMark/>
          </w:tcPr>
          <w:p w14:paraId="2E9B37FA" w14:textId="18BCDF81" w:rsidR="00230BE3" w:rsidRPr="008B6746" w:rsidRDefault="00230BE3" w:rsidP="00A24B57">
            <w:pPr>
              <w:pStyle w:val="NoSpacing"/>
              <w:jc w:val="center"/>
              <w:rPr>
                <w:sz w:val="18"/>
                <w:lang w:eastAsia="en-GB"/>
              </w:rPr>
            </w:pPr>
            <w:r w:rsidRPr="00A24B57">
              <w:rPr>
                <w:sz w:val="18"/>
                <w:lang w:eastAsia="en-GB"/>
              </w:rPr>
              <w:t>2,095</w:t>
            </w:r>
          </w:p>
        </w:tc>
        <w:tc>
          <w:tcPr>
            <w:tcW w:w="320" w:type="pct"/>
            <w:shd w:val="clear" w:color="auto" w:fill="auto"/>
            <w:noWrap/>
            <w:vAlign w:val="center"/>
            <w:hideMark/>
          </w:tcPr>
          <w:p w14:paraId="13BF4AB0" w14:textId="775BDD6F" w:rsidR="00230BE3" w:rsidRPr="008B6746" w:rsidRDefault="00230BE3" w:rsidP="00A24B57">
            <w:pPr>
              <w:pStyle w:val="NoSpacing"/>
              <w:jc w:val="center"/>
              <w:rPr>
                <w:sz w:val="18"/>
                <w:lang w:eastAsia="en-GB"/>
              </w:rPr>
            </w:pPr>
            <w:r w:rsidRPr="00A24B57">
              <w:rPr>
                <w:sz w:val="18"/>
                <w:lang w:eastAsia="en-GB"/>
              </w:rPr>
              <w:t>3,346</w:t>
            </w:r>
          </w:p>
        </w:tc>
        <w:tc>
          <w:tcPr>
            <w:tcW w:w="335" w:type="pct"/>
            <w:shd w:val="clear" w:color="auto" w:fill="auto"/>
            <w:vAlign w:val="center"/>
          </w:tcPr>
          <w:p w14:paraId="2CA105C0" w14:textId="77777777" w:rsidR="00230BE3" w:rsidRPr="008B6746" w:rsidRDefault="00230BE3" w:rsidP="00A24B57">
            <w:pPr>
              <w:pStyle w:val="NoSpacing"/>
              <w:jc w:val="center"/>
              <w:rPr>
                <w:sz w:val="18"/>
                <w:lang w:eastAsia="en-GB"/>
              </w:rPr>
            </w:pPr>
            <w:r w:rsidRPr="008B6746">
              <w:rPr>
                <w:sz w:val="18"/>
              </w:rPr>
              <w:t>30.8</w:t>
            </w:r>
          </w:p>
        </w:tc>
        <w:tc>
          <w:tcPr>
            <w:tcW w:w="193" w:type="pct"/>
            <w:shd w:val="clear" w:color="auto" w:fill="auto"/>
            <w:vAlign w:val="center"/>
          </w:tcPr>
          <w:p w14:paraId="386658FD"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4970AB44"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51FE1E96" w14:textId="77777777" w:rsidTr="005D77A8">
        <w:trPr>
          <w:trHeight w:val="70"/>
        </w:trPr>
        <w:tc>
          <w:tcPr>
            <w:tcW w:w="785" w:type="pct"/>
            <w:shd w:val="clear" w:color="auto" w:fill="auto"/>
            <w:noWrap/>
            <w:vAlign w:val="center"/>
            <w:hideMark/>
          </w:tcPr>
          <w:p w14:paraId="49B1B6AD" w14:textId="40784200" w:rsidR="00230BE3" w:rsidRPr="008B6746" w:rsidRDefault="00230BE3" w:rsidP="00A24B57">
            <w:pPr>
              <w:pStyle w:val="NoSpacing"/>
              <w:rPr>
                <w:sz w:val="18"/>
                <w:lang w:eastAsia="en-GB"/>
              </w:rPr>
            </w:pPr>
            <w:r w:rsidRPr="008B6746">
              <w:rPr>
                <w:sz w:val="18"/>
                <w:lang w:eastAsia="en-GB"/>
              </w:rPr>
              <w:t>Workington</w:t>
            </w:r>
            <w:r>
              <w:rPr>
                <w:sz w:val="18"/>
                <w:lang w:eastAsia="en-GB"/>
              </w:rPr>
              <w:t xml:space="preserve"> bridge</w:t>
            </w:r>
          </w:p>
        </w:tc>
        <w:tc>
          <w:tcPr>
            <w:tcW w:w="306" w:type="pct"/>
            <w:shd w:val="clear" w:color="auto" w:fill="auto"/>
            <w:vAlign w:val="center"/>
          </w:tcPr>
          <w:p w14:paraId="41B9F9BE" w14:textId="77777777" w:rsidR="00230BE3" w:rsidRPr="008B6746" w:rsidRDefault="00230BE3" w:rsidP="00A24B57">
            <w:pPr>
              <w:pStyle w:val="NoSpacing"/>
              <w:jc w:val="center"/>
              <w:rPr>
                <w:sz w:val="18"/>
                <w:lang w:eastAsia="en-GB"/>
              </w:rPr>
            </w:pPr>
            <w:r w:rsidRPr="008B6746">
              <w:rPr>
                <w:sz w:val="18"/>
              </w:rPr>
              <w:t>England</w:t>
            </w:r>
          </w:p>
        </w:tc>
        <w:tc>
          <w:tcPr>
            <w:tcW w:w="263" w:type="pct"/>
          </w:tcPr>
          <w:p w14:paraId="2C5C00A0" w14:textId="47489F66" w:rsidR="00230BE3" w:rsidRPr="0023551D" w:rsidRDefault="0071311F" w:rsidP="00A24B57">
            <w:pPr>
              <w:pStyle w:val="NoSpacing"/>
              <w:jc w:val="center"/>
              <w:rPr>
                <w:sz w:val="18"/>
              </w:rPr>
            </w:pPr>
            <w:r>
              <w:rPr>
                <w:sz w:val="18"/>
              </w:rPr>
              <w:t>New</w:t>
            </w:r>
          </w:p>
        </w:tc>
        <w:tc>
          <w:tcPr>
            <w:tcW w:w="263" w:type="pct"/>
            <w:shd w:val="clear" w:color="auto" w:fill="auto"/>
            <w:vAlign w:val="center"/>
          </w:tcPr>
          <w:p w14:paraId="16AED846" w14:textId="5DDAC247" w:rsidR="00230BE3" w:rsidRPr="008B6746" w:rsidRDefault="00230BE3" w:rsidP="00A24B57">
            <w:pPr>
              <w:pStyle w:val="NoSpacing"/>
              <w:jc w:val="center"/>
              <w:rPr>
                <w:sz w:val="18"/>
              </w:rPr>
            </w:pPr>
            <w:r w:rsidRPr="0023551D">
              <w:rPr>
                <w:sz w:val="18"/>
              </w:rPr>
              <w:t>2.5</w:t>
            </w:r>
          </w:p>
        </w:tc>
        <w:tc>
          <w:tcPr>
            <w:tcW w:w="218" w:type="pct"/>
            <w:shd w:val="clear" w:color="auto" w:fill="auto"/>
            <w:vAlign w:val="center"/>
          </w:tcPr>
          <w:p w14:paraId="4CABBEA2" w14:textId="5E4C427E" w:rsidR="00230BE3" w:rsidRPr="008B6746" w:rsidRDefault="00230BE3" w:rsidP="00A24B57">
            <w:pPr>
              <w:pStyle w:val="NoSpacing"/>
              <w:jc w:val="center"/>
              <w:rPr>
                <w:sz w:val="18"/>
                <w:lang w:eastAsia="en-GB"/>
              </w:rPr>
            </w:pPr>
            <w:r w:rsidRPr="008B6746">
              <w:rPr>
                <w:sz w:val="18"/>
              </w:rPr>
              <w:t>0.17</w:t>
            </w:r>
          </w:p>
        </w:tc>
        <w:tc>
          <w:tcPr>
            <w:tcW w:w="306" w:type="pct"/>
            <w:shd w:val="clear" w:color="auto" w:fill="auto"/>
            <w:vAlign w:val="center"/>
          </w:tcPr>
          <w:p w14:paraId="73BD3872" w14:textId="77777777" w:rsidR="00230BE3" w:rsidRPr="008B6746" w:rsidRDefault="00230BE3" w:rsidP="00A24B57">
            <w:pPr>
              <w:pStyle w:val="NoSpacing"/>
              <w:jc w:val="center"/>
              <w:rPr>
                <w:sz w:val="18"/>
                <w:lang w:eastAsia="en-GB"/>
              </w:rPr>
            </w:pPr>
            <w:r w:rsidRPr="008B6746">
              <w:rPr>
                <w:sz w:val="18"/>
              </w:rPr>
              <w:t>yes</w:t>
            </w:r>
          </w:p>
        </w:tc>
        <w:tc>
          <w:tcPr>
            <w:tcW w:w="305" w:type="pct"/>
            <w:shd w:val="clear" w:color="auto" w:fill="auto"/>
            <w:vAlign w:val="center"/>
          </w:tcPr>
          <w:p w14:paraId="101FE88C" w14:textId="01CB12F5" w:rsidR="00230BE3" w:rsidRPr="008B6746" w:rsidRDefault="00230BE3" w:rsidP="00A24B57">
            <w:pPr>
              <w:pStyle w:val="NoSpacing"/>
              <w:jc w:val="center"/>
              <w:rPr>
                <w:sz w:val="18"/>
              </w:rPr>
            </w:pPr>
            <w:r w:rsidRPr="0023551D">
              <w:rPr>
                <w:sz w:val="18"/>
              </w:rPr>
              <w:t>6,000</w:t>
            </w:r>
          </w:p>
        </w:tc>
        <w:tc>
          <w:tcPr>
            <w:tcW w:w="306" w:type="pct"/>
            <w:shd w:val="clear" w:color="auto" w:fill="auto"/>
            <w:vAlign w:val="center"/>
          </w:tcPr>
          <w:p w14:paraId="332903E6" w14:textId="77777777" w:rsidR="00230BE3" w:rsidRPr="008B6746" w:rsidRDefault="00230BE3" w:rsidP="00A24B57">
            <w:pPr>
              <w:pStyle w:val="NoSpacing"/>
              <w:jc w:val="center"/>
              <w:rPr>
                <w:sz w:val="18"/>
                <w:lang w:eastAsia="en-GB"/>
              </w:rPr>
            </w:pPr>
            <w:r w:rsidRPr="008B6746">
              <w:rPr>
                <w:sz w:val="18"/>
                <w:lang w:eastAsia="en-GB"/>
              </w:rPr>
              <w:t>-</w:t>
            </w:r>
          </w:p>
        </w:tc>
        <w:tc>
          <w:tcPr>
            <w:tcW w:w="262" w:type="pct"/>
            <w:shd w:val="clear" w:color="auto" w:fill="auto"/>
            <w:noWrap/>
            <w:vAlign w:val="center"/>
            <w:hideMark/>
          </w:tcPr>
          <w:p w14:paraId="47875B82" w14:textId="4483CDA5" w:rsidR="00230BE3" w:rsidRPr="008B6746" w:rsidRDefault="00230BE3" w:rsidP="00A24B57">
            <w:pPr>
              <w:pStyle w:val="NoSpacing"/>
              <w:jc w:val="center"/>
              <w:rPr>
                <w:sz w:val="18"/>
                <w:lang w:eastAsia="en-GB"/>
              </w:rPr>
            </w:pPr>
            <w:r w:rsidRPr="008B6746">
              <w:rPr>
                <w:sz w:val="18"/>
                <w:lang w:eastAsia="en-GB"/>
              </w:rPr>
              <w:t>2</w:t>
            </w:r>
            <w:r>
              <w:rPr>
                <w:sz w:val="18"/>
                <w:lang w:eastAsia="en-GB"/>
              </w:rPr>
              <w:t>,</w:t>
            </w:r>
            <w:r w:rsidRPr="008B6746">
              <w:rPr>
                <w:sz w:val="18"/>
                <w:lang w:eastAsia="en-GB"/>
              </w:rPr>
              <w:t>283</w:t>
            </w:r>
          </w:p>
        </w:tc>
        <w:tc>
          <w:tcPr>
            <w:tcW w:w="305" w:type="pct"/>
            <w:shd w:val="clear" w:color="auto" w:fill="auto"/>
            <w:noWrap/>
            <w:vAlign w:val="center"/>
            <w:hideMark/>
          </w:tcPr>
          <w:p w14:paraId="2ECE529C" w14:textId="77777777" w:rsidR="00230BE3" w:rsidRPr="008B6746" w:rsidRDefault="00230BE3" w:rsidP="00A24B57">
            <w:pPr>
              <w:pStyle w:val="NoSpacing"/>
              <w:jc w:val="center"/>
              <w:rPr>
                <w:sz w:val="18"/>
                <w:lang w:eastAsia="en-GB"/>
              </w:rPr>
            </w:pPr>
            <w:r w:rsidRPr="008B6746">
              <w:rPr>
                <w:sz w:val="18"/>
                <w:lang w:eastAsia="en-GB"/>
              </w:rPr>
              <w:t>- (-)</w:t>
            </w:r>
          </w:p>
        </w:tc>
        <w:tc>
          <w:tcPr>
            <w:tcW w:w="323" w:type="pct"/>
            <w:shd w:val="clear" w:color="auto" w:fill="auto"/>
            <w:noWrap/>
            <w:vAlign w:val="center"/>
            <w:hideMark/>
          </w:tcPr>
          <w:p w14:paraId="3C43EFFB" w14:textId="77777777" w:rsidR="00230BE3" w:rsidRPr="008B6746" w:rsidRDefault="00230BE3" w:rsidP="00A24B57">
            <w:pPr>
              <w:pStyle w:val="NoSpacing"/>
              <w:jc w:val="center"/>
              <w:rPr>
                <w:sz w:val="18"/>
                <w:lang w:eastAsia="en-GB"/>
              </w:rPr>
            </w:pPr>
            <w:r w:rsidRPr="008B6746">
              <w:rPr>
                <w:sz w:val="18"/>
                <w:lang w:eastAsia="en-GB"/>
              </w:rPr>
              <w:t>285 (12)</w:t>
            </w:r>
          </w:p>
        </w:tc>
        <w:tc>
          <w:tcPr>
            <w:tcW w:w="320" w:type="pct"/>
            <w:shd w:val="clear" w:color="auto" w:fill="auto"/>
            <w:noWrap/>
            <w:vAlign w:val="center"/>
            <w:hideMark/>
          </w:tcPr>
          <w:p w14:paraId="155A4AB3" w14:textId="476B4984" w:rsidR="00230BE3" w:rsidRPr="008B6746" w:rsidRDefault="00230BE3" w:rsidP="00A24B57">
            <w:pPr>
              <w:pStyle w:val="NoSpacing"/>
              <w:jc w:val="center"/>
              <w:rPr>
                <w:sz w:val="18"/>
                <w:lang w:eastAsia="en-GB"/>
              </w:rPr>
            </w:pPr>
            <w:r w:rsidRPr="00A24B57">
              <w:rPr>
                <w:sz w:val="18"/>
                <w:lang w:eastAsia="en-GB"/>
              </w:rPr>
              <w:t>-</w:t>
            </w:r>
          </w:p>
        </w:tc>
        <w:tc>
          <w:tcPr>
            <w:tcW w:w="320" w:type="pct"/>
            <w:shd w:val="clear" w:color="auto" w:fill="auto"/>
            <w:noWrap/>
            <w:vAlign w:val="center"/>
            <w:hideMark/>
          </w:tcPr>
          <w:p w14:paraId="43F078B0" w14:textId="0DFBA0B0" w:rsidR="00230BE3" w:rsidRPr="008B6746" w:rsidRDefault="00230BE3" w:rsidP="00A24B57">
            <w:pPr>
              <w:pStyle w:val="NoSpacing"/>
              <w:jc w:val="center"/>
              <w:rPr>
                <w:sz w:val="18"/>
                <w:lang w:eastAsia="en-GB"/>
              </w:rPr>
            </w:pPr>
            <w:r w:rsidRPr="00A24B57">
              <w:rPr>
                <w:sz w:val="18"/>
                <w:lang w:eastAsia="en-GB"/>
              </w:rPr>
              <w:t>206</w:t>
            </w:r>
          </w:p>
        </w:tc>
        <w:tc>
          <w:tcPr>
            <w:tcW w:w="335" w:type="pct"/>
            <w:shd w:val="clear" w:color="auto" w:fill="auto"/>
            <w:vAlign w:val="center"/>
          </w:tcPr>
          <w:p w14:paraId="7B52D299" w14:textId="4C837971" w:rsidR="00230BE3" w:rsidRPr="008B6746" w:rsidRDefault="00230BE3" w:rsidP="00A24B57">
            <w:pPr>
              <w:pStyle w:val="NoSpacing"/>
              <w:jc w:val="center"/>
              <w:rPr>
                <w:sz w:val="18"/>
                <w:lang w:eastAsia="en-GB"/>
              </w:rPr>
            </w:pPr>
            <w:r w:rsidRPr="008B6746">
              <w:rPr>
                <w:sz w:val="18"/>
              </w:rPr>
              <w:t>-</w:t>
            </w:r>
          </w:p>
        </w:tc>
        <w:tc>
          <w:tcPr>
            <w:tcW w:w="193" w:type="pct"/>
            <w:shd w:val="clear" w:color="auto" w:fill="auto"/>
            <w:vAlign w:val="center"/>
          </w:tcPr>
          <w:p w14:paraId="33662F8B" w14:textId="77777777" w:rsidR="00230BE3" w:rsidRPr="008B6746" w:rsidRDefault="00230BE3" w:rsidP="00A24B57">
            <w:pPr>
              <w:pStyle w:val="NoSpacing"/>
              <w:jc w:val="center"/>
              <w:rPr>
                <w:sz w:val="18"/>
                <w:lang w:eastAsia="en-GB"/>
              </w:rPr>
            </w:pPr>
            <w:r w:rsidRPr="008B6746">
              <w:rPr>
                <w:sz w:val="18"/>
                <w:lang w:eastAsia="en-GB"/>
              </w:rPr>
              <w:t>-</w:t>
            </w:r>
          </w:p>
        </w:tc>
        <w:tc>
          <w:tcPr>
            <w:tcW w:w="189" w:type="pct"/>
            <w:shd w:val="clear" w:color="auto" w:fill="auto"/>
            <w:vAlign w:val="center"/>
          </w:tcPr>
          <w:p w14:paraId="723AB9FD" w14:textId="77777777" w:rsidR="00230BE3" w:rsidRPr="008B6746" w:rsidRDefault="00230BE3" w:rsidP="00A24B57">
            <w:pPr>
              <w:pStyle w:val="NoSpacing"/>
              <w:jc w:val="center"/>
              <w:rPr>
                <w:sz w:val="18"/>
                <w:lang w:eastAsia="en-GB"/>
              </w:rPr>
            </w:pPr>
            <w:r w:rsidRPr="008B6746">
              <w:rPr>
                <w:sz w:val="18"/>
                <w:lang w:eastAsia="en-GB"/>
              </w:rPr>
              <w:t>-</w:t>
            </w:r>
          </w:p>
        </w:tc>
      </w:tr>
      <w:tr w:rsidR="00230BE3" w:rsidRPr="008B6746" w14:paraId="3F843267" w14:textId="77777777" w:rsidTr="005D77A8">
        <w:trPr>
          <w:trHeight w:val="70"/>
        </w:trPr>
        <w:tc>
          <w:tcPr>
            <w:tcW w:w="785" w:type="pct"/>
            <w:shd w:val="clear" w:color="auto" w:fill="auto"/>
            <w:noWrap/>
            <w:vAlign w:val="center"/>
          </w:tcPr>
          <w:p w14:paraId="1CE84E1D" w14:textId="77777777" w:rsidR="00230BE3" w:rsidRPr="008B6746" w:rsidRDefault="00230BE3" w:rsidP="00A24B57">
            <w:pPr>
              <w:pStyle w:val="NoSpacing"/>
              <w:rPr>
                <w:b/>
                <w:sz w:val="18"/>
                <w:lang w:eastAsia="en-GB"/>
              </w:rPr>
            </w:pPr>
            <w:r w:rsidRPr="008B6746">
              <w:rPr>
                <w:b/>
                <w:sz w:val="18"/>
                <w:lang w:eastAsia="en-GB"/>
              </w:rPr>
              <w:t>TOTAL</w:t>
            </w:r>
          </w:p>
        </w:tc>
        <w:tc>
          <w:tcPr>
            <w:tcW w:w="306" w:type="pct"/>
            <w:shd w:val="clear" w:color="auto" w:fill="auto"/>
            <w:vAlign w:val="center"/>
          </w:tcPr>
          <w:p w14:paraId="17097E69" w14:textId="77777777" w:rsidR="00230BE3" w:rsidRPr="008B6746" w:rsidRDefault="00230BE3" w:rsidP="00A24B57">
            <w:pPr>
              <w:pStyle w:val="NoSpacing"/>
              <w:jc w:val="center"/>
              <w:rPr>
                <w:b/>
                <w:sz w:val="18"/>
              </w:rPr>
            </w:pPr>
          </w:p>
        </w:tc>
        <w:tc>
          <w:tcPr>
            <w:tcW w:w="263" w:type="pct"/>
          </w:tcPr>
          <w:p w14:paraId="2CBC37F3" w14:textId="77777777" w:rsidR="00230BE3" w:rsidRPr="008B6746" w:rsidRDefault="00230BE3" w:rsidP="00A24B57">
            <w:pPr>
              <w:pStyle w:val="NoSpacing"/>
              <w:jc w:val="center"/>
              <w:rPr>
                <w:b/>
                <w:sz w:val="18"/>
              </w:rPr>
            </w:pPr>
          </w:p>
        </w:tc>
        <w:tc>
          <w:tcPr>
            <w:tcW w:w="263" w:type="pct"/>
            <w:shd w:val="clear" w:color="auto" w:fill="auto"/>
            <w:vAlign w:val="center"/>
          </w:tcPr>
          <w:p w14:paraId="62434DBF" w14:textId="6090C401" w:rsidR="00230BE3" w:rsidRPr="008B6746" w:rsidRDefault="00230BE3" w:rsidP="00A24B57">
            <w:pPr>
              <w:pStyle w:val="NoSpacing"/>
              <w:jc w:val="center"/>
              <w:rPr>
                <w:b/>
                <w:sz w:val="18"/>
              </w:rPr>
            </w:pPr>
          </w:p>
        </w:tc>
        <w:tc>
          <w:tcPr>
            <w:tcW w:w="218" w:type="pct"/>
            <w:shd w:val="clear" w:color="auto" w:fill="auto"/>
            <w:vAlign w:val="center"/>
          </w:tcPr>
          <w:p w14:paraId="4B0A7CCA" w14:textId="77777777" w:rsidR="00230BE3" w:rsidRPr="008B6746" w:rsidRDefault="00230BE3" w:rsidP="00A24B57">
            <w:pPr>
              <w:pStyle w:val="NoSpacing"/>
              <w:jc w:val="center"/>
              <w:rPr>
                <w:b/>
                <w:sz w:val="18"/>
              </w:rPr>
            </w:pPr>
          </w:p>
        </w:tc>
        <w:tc>
          <w:tcPr>
            <w:tcW w:w="306" w:type="pct"/>
            <w:shd w:val="clear" w:color="auto" w:fill="auto"/>
            <w:vAlign w:val="center"/>
          </w:tcPr>
          <w:p w14:paraId="6C623A81" w14:textId="77777777" w:rsidR="00230BE3" w:rsidRPr="008B6746" w:rsidRDefault="00230BE3" w:rsidP="00A24B57">
            <w:pPr>
              <w:pStyle w:val="NoSpacing"/>
              <w:jc w:val="center"/>
              <w:rPr>
                <w:b/>
                <w:sz w:val="18"/>
              </w:rPr>
            </w:pPr>
          </w:p>
        </w:tc>
        <w:tc>
          <w:tcPr>
            <w:tcW w:w="305" w:type="pct"/>
            <w:shd w:val="clear" w:color="auto" w:fill="auto"/>
            <w:vAlign w:val="center"/>
          </w:tcPr>
          <w:p w14:paraId="1C35FA4B" w14:textId="77777777" w:rsidR="00230BE3" w:rsidRPr="008B6746" w:rsidRDefault="00230BE3" w:rsidP="00A24B57">
            <w:pPr>
              <w:pStyle w:val="NoSpacing"/>
              <w:jc w:val="center"/>
              <w:rPr>
                <w:b/>
                <w:sz w:val="18"/>
              </w:rPr>
            </w:pPr>
          </w:p>
        </w:tc>
        <w:tc>
          <w:tcPr>
            <w:tcW w:w="306" w:type="pct"/>
            <w:shd w:val="clear" w:color="auto" w:fill="auto"/>
            <w:vAlign w:val="center"/>
          </w:tcPr>
          <w:p w14:paraId="5DCFC618" w14:textId="77777777" w:rsidR="00230BE3" w:rsidRPr="008B6746" w:rsidRDefault="00230BE3" w:rsidP="00A24B57">
            <w:pPr>
              <w:pStyle w:val="NoSpacing"/>
              <w:jc w:val="center"/>
              <w:rPr>
                <w:b/>
                <w:sz w:val="18"/>
              </w:rPr>
            </w:pPr>
            <w:r w:rsidRPr="008B6746">
              <w:rPr>
                <w:b/>
                <w:sz w:val="18"/>
              </w:rPr>
              <w:t>189,250</w:t>
            </w:r>
          </w:p>
        </w:tc>
        <w:tc>
          <w:tcPr>
            <w:tcW w:w="262" w:type="pct"/>
            <w:shd w:val="clear" w:color="auto" w:fill="auto"/>
            <w:noWrap/>
            <w:vAlign w:val="center"/>
          </w:tcPr>
          <w:p w14:paraId="06EF5F10" w14:textId="77777777" w:rsidR="00230BE3" w:rsidRPr="008B6746" w:rsidRDefault="00230BE3" w:rsidP="00A24B57">
            <w:pPr>
              <w:pStyle w:val="NoSpacing"/>
              <w:jc w:val="center"/>
              <w:rPr>
                <w:b/>
                <w:sz w:val="18"/>
                <w:lang w:eastAsia="en-GB"/>
              </w:rPr>
            </w:pPr>
            <w:r w:rsidRPr="008B6746">
              <w:rPr>
                <w:b/>
                <w:sz w:val="18"/>
              </w:rPr>
              <w:t>319,531</w:t>
            </w:r>
          </w:p>
        </w:tc>
        <w:tc>
          <w:tcPr>
            <w:tcW w:w="305" w:type="pct"/>
            <w:shd w:val="clear" w:color="auto" w:fill="auto"/>
            <w:noWrap/>
            <w:vAlign w:val="center"/>
          </w:tcPr>
          <w:p w14:paraId="281EA236" w14:textId="77777777" w:rsidR="00230BE3" w:rsidRPr="008B6746" w:rsidRDefault="00230BE3" w:rsidP="00A24B57">
            <w:pPr>
              <w:pStyle w:val="NoSpacing"/>
              <w:jc w:val="center"/>
              <w:rPr>
                <w:b/>
                <w:sz w:val="18"/>
              </w:rPr>
            </w:pPr>
            <w:r w:rsidRPr="008B6746">
              <w:rPr>
                <w:b/>
                <w:sz w:val="18"/>
              </w:rPr>
              <w:t>15641 (8)</w:t>
            </w:r>
          </w:p>
        </w:tc>
        <w:tc>
          <w:tcPr>
            <w:tcW w:w="323" w:type="pct"/>
            <w:shd w:val="clear" w:color="auto" w:fill="auto"/>
            <w:noWrap/>
            <w:vAlign w:val="center"/>
          </w:tcPr>
          <w:p w14:paraId="3A41AA57" w14:textId="77777777" w:rsidR="00230BE3" w:rsidRPr="008B6746" w:rsidRDefault="00230BE3" w:rsidP="00A24B57">
            <w:pPr>
              <w:pStyle w:val="NoSpacing"/>
              <w:jc w:val="center"/>
              <w:rPr>
                <w:b/>
                <w:sz w:val="18"/>
              </w:rPr>
            </w:pPr>
            <w:r w:rsidRPr="008B6746">
              <w:rPr>
                <w:b/>
                <w:sz w:val="18"/>
              </w:rPr>
              <w:t>20253 (6)</w:t>
            </w:r>
          </w:p>
        </w:tc>
        <w:tc>
          <w:tcPr>
            <w:tcW w:w="320" w:type="pct"/>
            <w:shd w:val="clear" w:color="auto" w:fill="auto"/>
            <w:noWrap/>
            <w:vAlign w:val="center"/>
          </w:tcPr>
          <w:p w14:paraId="04309257" w14:textId="77777777" w:rsidR="00230BE3" w:rsidRPr="008B6746" w:rsidRDefault="00230BE3" w:rsidP="00A24B57">
            <w:pPr>
              <w:pStyle w:val="NoSpacing"/>
              <w:jc w:val="center"/>
              <w:rPr>
                <w:b/>
                <w:sz w:val="18"/>
                <w:lang w:eastAsia="en-GB"/>
              </w:rPr>
            </w:pPr>
            <w:r w:rsidRPr="008B6746">
              <w:rPr>
                <w:b/>
                <w:sz w:val="18"/>
              </w:rPr>
              <w:t>25,312,896</w:t>
            </w:r>
          </w:p>
        </w:tc>
        <w:tc>
          <w:tcPr>
            <w:tcW w:w="320" w:type="pct"/>
            <w:shd w:val="clear" w:color="auto" w:fill="auto"/>
            <w:noWrap/>
            <w:vAlign w:val="center"/>
          </w:tcPr>
          <w:p w14:paraId="566AD910" w14:textId="77777777" w:rsidR="00230BE3" w:rsidRPr="008B6746" w:rsidRDefault="00230BE3" w:rsidP="00A24B57">
            <w:pPr>
              <w:pStyle w:val="NoSpacing"/>
              <w:jc w:val="center"/>
              <w:rPr>
                <w:b/>
                <w:sz w:val="18"/>
                <w:lang w:eastAsia="en-GB"/>
              </w:rPr>
            </w:pPr>
            <w:r w:rsidRPr="008B6746">
              <w:rPr>
                <w:b/>
                <w:sz w:val="18"/>
              </w:rPr>
              <w:t>37,799,119</w:t>
            </w:r>
          </w:p>
        </w:tc>
        <w:tc>
          <w:tcPr>
            <w:tcW w:w="335" w:type="pct"/>
            <w:shd w:val="clear" w:color="auto" w:fill="auto"/>
            <w:vAlign w:val="center"/>
          </w:tcPr>
          <w:p w14:paraId="5C162343" w14:textId="77777777" w:rsidR="00230BE3" w:rsidRPr="008B6746" w:rsidRDefault="00230BE3" w:rsidP="00A24B57">
            <w:pPr>
              <w:pStyle w:val="NoSpacing"/>
              <w:jc w:val="center"/>
              <w:rPr>
                <w:b/>
                <w:sz w:val="18"/>
              </w:rPr>
            </w:pPr>
          </w:p>
        </w:tc>
        <w:tc>
          <w:tcPr>
            <w:tcW w:w="193" w:type="pct"/>
            <w:shd w:val="clear" w:color="auto" w:fill="auto"/>
            <w:vAlign w:val="center"/>
          </w:tcPr>
          <w:p w14:paraId="5853A31F" w14:textId="22B5AFCB" w:rsidR="00230BE3" w:rsidRPr="008B6746" w:rsidRDefault="00230BE3" w:rsidP="008F1DDF">
            <w:pPr>
              <w:pStyle w:val="NoSpacing"/>
              <w:jc w:val="center"/>
              <w:rPr>
                <w:b/>
                <w:sz w:val="18"/>
              </w:rPr>
            </w:pPr>
            <w:r w:rsidRPr="008B6746">
              <w:rPr>
                <w:b/>
                <w:sz w:val="18"/>
              </w:rPr>
              <w:t>1,8</w:t>
            </w:r>
            <w:r>
              <w:rPr>
                <w:b/>
                <w:sz w:val="18"/>
              </w:rPr>
              <w:t>53</w:t>
            </w:r>
          </w:p>
        </w:tc>
        <w:tc>
          <w:tcPr>
            <w:tcW w:w="189" w:type="pct"/>
            <w:shd w:val="clear" w:color="auto" w:fill="auto"/>
            <w:vAlign w:val="center"/>
          </w:tcPr>
          <w:p w14:paraId="1BA5B7AD" w14:textId="7B00A57B" w:rsidR="00230BE3" w:rsidRPr="008B6746" w:rsidRDefault="00230BE3" w:rsidP="008F1DDF">
            <w:pPr>
              <w:pStyle w:val="NoSpacing"/>
              <w:jc w:val="center"/>
              <w:rPr>
                <w:b/>
                <w:sz w:val="18"/>
              </w:rPr>
            </w:pPr>
            <w:r w:rsidRPr="008B6746">
              <w:rPr>
                <w:b/>
                <w:sz w:val="18"/>
              </w:rPr>
              <w:t>1,5</w:t>
            </w:r>
            <w:r>
              <w:rPr>
                <w:b/>
                <w:sz w:val="18"/>
              </w:rPr>
              <w:t>24</w:t>
            </w:r>
          </w:p>
        </w:tc>
      </w:tr>
    </w:tbl>
    <w:bookmarkEnd w:id="14"/>
    <w:p w14:paraId="7790201B" w14:textId="3ADA2505" w:rsidR="00A742EC" w:rsidRPr="005D77A8" w:rsidRDefault="00036C07" w:rsidP="005D77A8">
      <w:pPr>
        <w:spacing w:before="120"/>
        <w:rPr>
          <w:sz w:val="20"/>
        </w:rPr>
        <w:sectPr w:rsidR="00A742EC" w:rsidRPr="005D77A8" w:rsidSect="00CC5FBF">
          <w:pgSz w:w="16838" w:h="11906" w:orient="landscape"/>
          <w:pgMar w:top="720" w:right="720" w:bottom="720" w:left="720" w:header="708" w:footer="708" w:gutter="0"/>
          <w:lnNumType w:countBy="1" w:restart="continuous"/>
          <w:cols w:space="708"/>
          <w:docGrid w:linePitch="360"/>
        </w:sectPr>
      </w:pPr>
      <w:r w:rsidRPr="005D77A8">
        <w:rPr>
          <w:sz w:val="20"/>
        </w:rPr>
        <w:t xml:space="preserve">*Many Connect2 routes were a combination of new and upgraded sections. The </w:t>
      </w:r>
      <w:r w:rsidR="00E760F1" w:rsidRPr="005D77A8">
        <w:rPr>
          <w:sz w:val="20"/>
        </w:rPr>
        <w:t>variable</w:t>
      </w:r>
      <w:r w:rsidRPr="005D77A8">
        <w:rPr>
          <w:sz w:val="20"/>
        </w:rPr>
        <w:t xml:space="preserve"> in th</w:t>
      </w:r>
      <w:r w:rsidR="00E760F1" w:rsidRPr="005D77A8">
        <w:rPr>
          <w:sz w:val="20"/>
        </w:rPr>
        <w:t>is column</w:t>
      </w:r>
      <w:r w:rsidRPr="005D77A8">
        <w:rPr>
          <w:sz w:val="20"/>
        </w:rPr>
        <w:t xml:space="preserve"> refers to the majority of the </w:t>
      </w:r>
      <w:r w:rsidR="007C0AAD">
        <w:rPr>
          <w:sz w:val="20"/>
        </w:rPr>
        <w:t>route</w:t>
      </w:r>
      <w:r w:rsidR="006D74C9">
        <w:rPr>
          <w:sz w:val="20"/>
        </w:rPr>
        <w:t xml:space="preserve"> (</w:t>
      </w:r>
      <w:r w:rsidR="007C0AAD">
        <w:rPr>
          <w:sz w:val="20"/>
        </w:rPr>
        <w:t xml:space="preserve">for example, </w:t>
      </w:r>
      <w:r w:rsidR="006D74C9">
        <w:rPr>
          <w:sz w:val="20"/>
        </w:rPr>
        <w:t xml:space="preserve">a new bridge was also built as part of the </w:t>
      </w:r>
      <w:r w:rsidR="007C0AAD">
        <w:rPr>
          <w:sz w:val="20"/>
        </w:rPr>
        <w:t>Cardiff</w:t>
      </w:r>
      <w:r w:rsidR="006D74C9">
        <w:rPr>
          <w:sz w:val="20"/>
        </w:rPr>
        <w:t xml:space="preserve"> </w:t>
      </w:r>
      <w:r w:rsidR="006D74C9" w:rsidRPr="006D74C9">
        <w:rPr>
          <w:sz w:val="20"/>
        </w:rPr>
        <w:t>- Penarth</w:t>
      </w:r>
      <w:r w:rsidR="007C0AAD">
        <w:rPr>
          <w:sz w:val="20"/>
        </w:rPr>
        <w:t xml:space="preserve"> </w:t>
      </w:r>
      <w:r w:rsidR="006D74C9">
        <w:rPr>
          <w:sz w:val="20"/>
        </w:rPr>
        <w:t>scheme)</w:t>
      </w:r>
      <w:r w:rsidRPr="005D77A8">
        <w:rPr>
          <w:sz w:val="20"/>
        </w:rPr>
        <w:t>.</w:t>
      </w:r>
    </w:p>
    <w:p w14:paraId="47BDABDB" w14:textId="058FD926" w:rsidR="0037043C" w:rsidRPr="00E73062" w:rsidRDefault="0078598C">
      <w:pPr>
        <w:pStyle w:val="Heading2"/>
      </w:pPr>
      <w:r>
        <w:lastRenderedPageBreak/>
        <w:t>Contextual m</w:t>
      </w:r>
      <w:r w:rsidR="00D5518C" w:rsidRPr="00E73062">
        <w:t>easures</w:t>
      </w:r>
    </w:p>
    <w:p w14:paraId="0C52C9F1" w14:textId="7E495874" w:rsidR="00153BB6" w:rsidRPr="00153BB6" w:rsidRDefault="00F744B5">
      <w:pPr>
        <w:pStyle w:val="Heading3"/>
      </w:pPr>
      <w:r>
        <w:t>C</w:t>
      </w:r>
      <w:r w:rsidR="0055562D">
        <w:t>ontext</w:t>
      </w:r>
      <w:r w:rsidR="008F6E66">
        <w:t>ual factors</w:t>
      </w:r>
    </w:p>
    <w:p w14:paraId="14D38365" w14:textId="6BD1A738" w:rsidR="00F744B5" w:rsidRDefault="00247A67" w:rsidP="00AA6A93">
      <w:r>
        <w:t>L</w:t>
      </w:r>
      <w:r w:rsidR="00070C33">
        <w:t xml:space="preserve">ocal </w:t>
      </w:r>
      <w:r w:rsidR="00787AD1">
        <w:t xml:space="preserve">resident </w:t>
      </w:r>
      <w:r w:rsidR="00070C33">
        <w:t>p</w:t>
      </w:r>
      <w:r w:rsidR="00AB2BDE">
        <w:t>opulation and presence of a transport interchange</w:t>
      </w:r>
      <w:r w:rsidR="00AB2BDE" w:rsidRPr="00AB2BDE">
        <w:t xml:space="preserve"> </w:t>
      </w:r>
      <w:r w:rsidR="00AB2BDE">
        <w:t xml:space="preserve">within 0.5 mile of the routes were </w:t>
      </w:r>
      <w:r w:rsidR="00AB2BDE" w:rsidRPr="00E760F1">
        <w:t>determined using mapping software</w:t>
      </w:r>
      <w:r w:rsidR="007F56FA" w:rsidRPr="00E760F1">
        <w:t xml:space="preserve"> and 2011 UK census data</w:t>
      </w:r>
      <w:r w:rsidR="00AB2BDE" w:rsidRPr="00E760F1">
        <w:t>.</w:t>
      </w:r>
      <w:r w:rsidR="002E5EAB" w:rsidRPr="00E760F1">
        <w:t xml:space="preserve"> </w:t>
      </w:r>
      <w:r w:rsidR="00A56159" w:rsidRPr="00E760F1">
        <w:t xml:space="preserve">Baseline </w:t>
      </w:r>
      <w:bookmarkStart w:id="15" w:name="_Hlk40856328"/>
      <w:r w:rsidR="00A56159" w:rsidRPr="00E760F1">
        <w:t xml:space="preserve">numbers of pedestrians and cyclists </w:t>
      </w:r>
      <w:r w:rsidR="00090E15" w:rsidRPr="00E760F1">
        <w:t xml:space="preserve">were </w:t>
      </w:r>
      <w:r w:rsidR="00CB484D" w:rsidRPr="00E760F1">
        <w:t xml:space="preserve">taken </w:t>
      </w:r>
      <w:r w:rsidR="00090E15" w:rsidRPr="00E760F1">
        <w:t xml:space="preserve">from </w:t>
      </w:r>
      <w:r w:rsidR="00A56159" w:rsidRPr="00E760F1">
        <w:t xml:space="preserve">the </w:t>
      </w:r>
      <w:r w:rsidR="002E28D6" w:rsidRPr="00E760F1">
        <w:t xml:space="preserve">estimated </w:t>
      </w:r>
      <w:r w:rsidR="00A56159" w:rsidRPr="00E760F1">
        <w:t>annual route users</w:t>
      </w:r>
      <w:bookmarkEnd w:id="15"/>
      <w:r w:rsidR="00A56159" w:rsidRPr="00E760F1">
        <w:t xml:space="preserve"> </w:t>
      </w:r>
      <w:r w:rsidR="00E760F1" w:rsidRPr="00E760F1">
        <w:t>before each scheme was constructed</w:t>
      </w:r>
      <w:r w:rsidR="002E28D6" w:rsidRPr="00E760F1">
        <w:t xml:space="preserve"> </w:t>
      </w:r>
      <w:r w:rsidR="00A56159" w:rsidRPr="00E760F1">
        <w:t>(see detail</w:t>
      </w:r>
      <w:r w:rsidR="00090E15" w:rsidRPr="00E760F1">
        <w:t>s</w:t>
      </w:r>
      <w:r w:rsidR="00A56159" w:rsidRPr="00E760F1">
        <w:t xml:space="preserve"> in Appendix </w:t>
      </w:r>
      <w:r w:rsidR="00CC5FBF" w:rsidRPr="00E760F1">
        <w:t>A</w:t>
      </w:r>
      <w:r w:rsidR="00A56159" w:rsidRPr="00E760F1">
        <w:t>)</w:t>
      </w:r>
      <w:r w:rsidRPr="00E760F1">
        <w:t>.</w:t>
      </w:r>
      <w:r w:rsidR="00F744B5" w:rsidRPr="00E760F1">
        <w:t xml:space="preserve"> Index of Multiple Deprivation (IMD) </w:t>
      </w:r>
      <w:r w:rsidR="00163045" w:rsidRPr="00E760F1">
        <w:t xml:space="preserve">ranks </w:t>
      </w:r>
      <w:r w:rsidR="00F744B5" w:rsidRPr="00E760F1">
        <w:t>were</w:t>
      </w:r>
      <w:r w:rsidR="00F744B5">
        <w:t xml:space="preserve"> used as a proxy for deprivation</w:t>
      </w:r>
      <w:r w:rsidR="00787AD1">
        <w:t>, applied at l</w:t>
      </w:r>
      <w:r w:rsidR="00F744B5">
        <w:t xml:space="preserve">ocal </w:t>
      </w:r>
      <w:r w:rsidR="00027A47">
        <w:t xml:space="preserve">government </w:t>
      </w:r>
      <w:r w:rsidR="00F744B5">
        <w:t xml:space="preserve">level rather than the much smaller Lower Super Output Areas (LSOA) </w:t>
      </w:r>
      <w:r w:rsidR="00163045">
        <w:t xml:space="preserve">level </w:t>
      </w:r>
      <w:r w:rsidR="00F744B5">
        <w:t>because many of the schemes were very long and crossed multiple LSOAs in different IMD deciles. Separate</w:t>
      </w:r>
      <w:r w:rsidR="007E2903">
        <w:t xml:space="preserve"> deprivation</w:t>
      </w:r>
      <w:r w:rsidR="00F744B5">
        <w:t xml:space="preserve"> indices were available for rankings in England, Scotland, Wales and Northern Ireland. To allow comparison</w:t>
      </w:r>
      <w:r w:rsidR="007E2903">
        <w:t xml:space="preserve"> we calculated</w:t>
      </w:r>
      <w:r w:rsidR="00F744B5">
        <w:t xml:space="preserve"> UK-adjusted IMD quintiles using Abel et al.’s percentage of the population living in areas in each deprivation quintile by country</w:t>
      </w:r>
      <w:r w:rsidR="00F744B5">
        <w:fldChar w:fldCharType="begin" w:fldLock="1"/>
      </w:r>
      <w:r w:rsidR="008C7EDF">
        <w:instrText>ADDIN CSL_CITATION {"citationItems":[{"id":"ITEM-1","itemData":{"DOI":"10.1136/bmjopen-2016-012750","author":[{"dropping-particle":"","family":"Abel","given":"Gary A","non-dropping-particle":"","parse-names":false,"suffix":""},{"dropping-particle":"","family":"Barclay","given":"Matthew E","non-dropping-particle":"","parse-names":false,"suffix":""},{"dropping-particle":"","family":"Payne","given":"Rupert A","non-dropping-particle":"","parse-names":false,"suffix":""}],"container-title":"BMJ Open","id":"ITEM-1","issued":{"date-parts":[["2016"]]},"page":"e012750","title":"Adjusted indices of multiple deprivation to enable comparisons within and between constituent countries of the UK including an illustration using mortality rates","type":"article-journal","volume":"6"},"uris":["http://www.mendeley.com/documents/?uuid=e00d78ca-e64a-3761-8b6f-32e9cd692724"]}],"mendeley":{"formattedCitation":"(Abel et al., 2016)","plainTextFormattedCitation":"(Abel et al., 2016)","previouslyFormattedCitation":"(Abel et al., 2016)"},"properties":{"noteIndex":0},"schema":"https://github.com/citation-style-language/schema/raw/master/csl-citation.json"}</w:instrText>
      </w:r>
      <w:r w:rsidR="00F744B5">
        <w:fldChar w:fldCharType="separate"/>
      </w:r>
      <w:r w:rsidR="008C7EDF" w:rsidRPr="008C7EDF">
        <w:rPr>
          <w:noProof/>
        </w:rPr>
        <w:t>(Abel et al., 2016)</w:t>
      </w:r>
      <w:r w:rsidR="00F744B5">
        <w:fldChar w:fldCharType="end"/>
      </w:r>
      <w:r w:rsidR="00F744B5">
        <w:t xml:space="preserve">. </w:t>
      </w:r>
    </w:p>
    <w:p w14:paraId="53A328F7" w14:textId="5B2A8F41" w:rsidR="00F744B5" w:rsidRDefault="00F744B5">
      <w:pPr>
        <w:pStyle w:val="Heading3"/>
      </w:pPr>
      <w:r>
        <w:t>Scheme level characteristics</w:t>
      </w:r>
    </w:p>
    <w:p w14:paraId="3B4C0223" w14:textId="3D242EB1" w:rsidR="00153BB6" w:rsidRDefault="002E5EAB">
      <w:r>
        <w:t>Scheme designs provided details of</w:t>
      </w:r>
      <w:r w:rsidR="00AB2BDE">
        <w:t xml:space="preserve"> route length, cost and </w:t>
      </w:r>
      <w:r w:rsidR="00545808">
        <w:t xml:space="preserve">whether </w:t>
      </w:r>
      <w:r w:rsidR="00AB2BDE">
        <w:t xml:space="preserve">a bridge or tunnel was present. </w:t>
      </w:r>
      <w:bookmarkStart w:id="16" w:name="_Hlk40856487"/>
      <w:r w:rsidR="008E46B4">
        <w:t xml:space="preserve">Cost per mile was not included as a variable because </w:t>
      </w:r>
      <w:r w:rsidR="00545808">
        <w:t xml:space="preserve">it was not comparable between schemes </w:t>
      </w:r>
      <w:r w:rsidR="00AD7298">
        <w:t>which</w:t>
      </w:r>
      <w:r w:rsidR="00545808">
        <w:t xml:space="preserve"> often comprised </w:t>
      </w:r>
      <w:r w:rsidR="008E46B4">
        <w:t>a mix</w:t>
      </w:r>
      <w:r w:rsidR="00545808">
        <w:t>ture</w:t>
      </w:r>
      <w:r w:rsidR="008E46B4">
        <w:t xml:space="preserve"> of short</w:t>
      </w:r>
      <w:r w:rsidR="00545808">
        <w:t>er</w:t>
      </w:r>
      <w:r w:rsidR="008E46B4">
        <w:t xml:space="preserve">, </w:t>
      </w:r>
      <w:r w:rsidR="00545808">
        <w:t>higher-</w:t>
      </w:r>
      <w:r w:rsidR="008E46B4">
        <w:t>cost sections (e.g. new bridges) and long</w:t>
      </w:r>
      <w:r w:rsidR="00545808">
        <w:t>er</w:t>
      </w:r>
      <w:r w:rsidR="008E46B4">
        <w:t>, low</w:t>
      </w:r>
      <w:r w:rsidR="00545808">
        <w:t>er</w:t>
      </w:r>
      <w:r w:rsidR="008E46B4">
        <w:t>-cost sections (e.g. upgrading an existing path).</w:t>
      </w:r>
      <w:r w:rsidR="007D277B">
        <w:t xml:space="preserve"> </w:t>
      </w:r>
      <w:r w:rsidR="006A0E68">
        <w:t>Instead l</w:t>
      </w:r>
      <w:r w:rsidR="007D277B">
        <w:t xml:space="preserve">ength and cost were </w:t>
      </w:r>
      <w:r w:rsidR="006A0E68">
        <w:t>included</w:t>
      </w:r>
      <w:r w:rsidR="007D277B">
        <w:t xml:space="preserve"> as these are more relevant to design </w:t>
      </w:r>
      <w:r w:rsidR="006A0E68">
        <w:t>criteria</w:t>
      </w:r>
      <w:r w:rsidR="007D277B">
        <w:t xml:space="preserve">. They </w:t>
      </w:r>
      <w:r w:rsidR="00545808">
        <w:t>were not strongly correlated (</w:t>
      </w:r>
      <w:r w:rsidR="007D277B" w:rsidRPr="001B3086">
        <w:t>Spearman’s rho 0.42)</w:t>
      </w:r>
      <w:r w:rsidR="007D277B">
        <w:t xml:space="preserve"> </w:t>
      </w:r>
      <w:r w:rsidR="006A0E68">
        <w:t xml:space="preserve">and </w:t>
      </w:r>
      <w:r w:rsidR="00545808">
        <w:t xml:space="preserve">were </w:t>
      </w:r>
      <w:r w:rsidR="007D277B">
        <w:t xml:space="preserve">therefore treated as </w:t>
      </w:r>
      <w:r w:rsidR="007D277B" w:rsidRPr="001B3086">
        <w:t>independent</w:t>
      </w:r>
      <w:r w:rsidR="00247A67">
        <w:t xml:space="preserve"> variables</w:t>
      </w:r>
      <w:r w:rsidR="00545808">
        <w:t>, as were l</w:t>
      </w:r>
      <w:r w:rsidR="007D277B">
        <w:t>ength and population</w:t>
      </w:r>
      <w:r w:rsidR="006A0E68">
        <w:t xml:space="preserve"> </w:t>
      </w:r>
      <w:r w:rsidR="007D277B">
        <w:t>with</w:t>
      </w:r>
      <w:r w:rsidR="006A0E68">
        <w:t>in</w:t>
      </w:r>
      <w:r w:rsidR="007D277B">
        <w:t xml:space="preserve"> 0.5 mile </w:t>
      </w:r>
      <w:r w:rsidR="00545808">
        <w:t>(</w:t>
      </w:r>
      <w:r w:rsidR="007D277B" w:rsidRPr="001B3086">
        <w:t>Spearman’s rho 0.</w:t>
      </w:r>
      <w:r w:rsidR="007D277B">
        <w:t>59</w:t>
      </w:r>
      <w:r w:rsidR="00545808">
        <w:t>)</w:t>
      </w:r>
      <w:r w:rsidR="007D277B" w:rsidRPr="001B3086">
        <w:t>.</w:t>
      </w:r>
      <w:r w:rsidR="007D277B" w:rsidRPr="008E46B4">
        <w:t xml:space="preserve"> </w:t>
      </w:r>
    </w:p>
    <w:bookmarkEnd w:id="16"/>
    <w:p w14:paraId="0B1E2F08" w14:textId="77777777" w:rsidR="0078598C" w:rsidRDefault="008F6E66">
      <w:pPr>
        <w:pStyle w:val="Heading2"/>
      </w:pPr>
      <w:r>
        <w:t>Outcome measure</w:t>
      </w:r>
      <w:r w:rsidR="0078598C">
        <w:t>s</w:t>
      </w:r>
    </w:p>
    <w:p w14:paraId="4CD8A704" w14:textId="7B7489F3" w:rsidR="008F6E66" w:rsidRDefault="008F6E66">
      <w:pPr>
        <w:pStyle w:val="Heading3"/>
      </w:pPr>
      <w:r>
        <w:t>Percentage change in use</w:t>
      </w:r>
    </w:p>
    <w:p w14:paraId="2E8C1168" w14:textId="257898B3" w:rsidR="008F6E66" w:rsidRDefault="008F6E66" w:rsidP="008F6E66">
      <w:bookmarkStart w:id="17" w:name="_Hlk40856613"/>
      <w:r>
        <w:t>The percentage change</w:t>
      </w:r>
      <w:r w:rsidR="00545808">
        <w:t>s</w:t>
      </w:r>
      <w:r>
        <w:t xml:space="preserve"> in use by pedestrians and cyclists </w:t>
      </w:r>
      <w:r w:rsidR="004455F8">
        <w:t xml:space="preserve">were </w:t>
      </w:r>
      <w:r>
        <w:t xml:space="preserve">calculated </w:t>
      </w:r>
      <w:r w:rsidR="00247A67">
        <w:t xml:space="preserve">from </w:t>
      </w:r>
      <w:r>
        <w:t xml:space="preserve">the </w:t>
      </w:r>
      <w:r w:rsidR="00EE03F2">
        <w:t>total annual scheme users</w:t>
      </w:r>
      <w:r w:rsidR="00247A67">
        <w:t xml:space="preserve"> (pre and post)</w:t>
      </w:r>
      <w:r>
        <w:t xml:space="preserve">. </w:t>
      </w:r>
      <w:r w:rsidR="00AD73CC">
        <w:t>Most schemes reported some increase in cyclists (</w:t>
      </w:r>
      <w:r w:rsidR="00EA6DB8">
        <w:t>N</w:t>
      </w:r>
      <w:r w:rsidR="00291E5F">
        <w:t>=69</w:t>
      </w:r>
      <w:r w:rsidR="003460A4">
        <w:t xml:space="preserve"> out of 77 schemes</w:t>
      </w:r>
      <w:r w:rsidR="00291E5F">
        <w:t xml:space="preserve"> (</w:t>
      </w:r>
      <w:r w:rsidR="00AD73CC">
        <w:t>90%</w:t>
      </w:r>
      <w:r w:rsidR="00291E5F">
        <w:t>)</w:t>
      </w:r>
      <w:r w:rsidR="00AD73CC">
        <w:t>) and pedestrians (</w:t>
      </w:r>
      <w:r w:rsidR="00EA6DB8">
        <w:t>N</w:t>
      </w:r>
      <w:r w:rsidR="00291E5F">
        <w:t>=63</w:t>
      </w:r>
      <w:r w:rsidR="003460A4">
        <w:t xml:space="preserve"> out of 77 schemes</w:t>
      </w:r>
      <w:r w:rsidR="00291E5F">
        <w:t xml:space="preserve"> (</w:t>
      </w:r>
      <w:r w:rsidR="00AD73CC">
        <w:t>82%</w:t>
      </w:r>
      <w:r w:rsidR="00291E5F">
        <w:t>)</w:t>
      </w:r>
      <w:r w:rsidR="00AD73CC">
        <w:t xml:space="preserve">). </w:t>
      </w:r>
      <w:r>
        <w:t>Doubl</w:t>
      </w:r>
      <w:r w:rsidR="00AD73CC">
        <w:t xml:space="preserve">ing, </w:t>
      </w:r>
      <w:r>
        <w:t>and increases of at least 50%</w:t>
      </w:r>
      <w:r w:rsidR="00AD73CC">
        <w:t>,</w:t>
      </w:r>
      <w:r w:rsidR="00AD73CC" w:rsidRPr="00AD73CC">
        <w:t xml:space="preserve"> </w:t>
      </w:r>
      <w:r w:rsidR="00AD73CC">
        <w:t>in the number of users</w:t>
      </w:r>
      <w:r>
        <w:t xml:space="preserve"> were chosen </w:t>
      </w:r>
      <w:r w:rsidR="00E743BD">
        <w:t>as outcomes because of the clarity of message that this was thought to provide to decision-makers</w:t>
      </w:r>
      <w:r w:rsidR="003740B7">
        <w:t xml:space="preserve"> in demonstrating successful schemes</w:t>
      </w:r>
      <w:r w:rsidR="00E743BD">
        <w:t xml:space="preserve">. </w:t>
      </w:r>
      <w:r>
        <w:t xml:space="preserve">The former </w:t>
      </w:r>
      <w:r w:rsidR="00E743BD">
        <w:t>also</w:t>
      </w:r>
      <w:r>
        <w:t xml:space="preserve"> relates to the UK government’s target of doubling cycling by 2025</w:t>
      </w:r>
      <w:r w:rsidR="00E743BD">
        <w:t xml:space="preserve"> in England</w:t>
      </w:r>
      <w:r>
        <w:fldChar w:fldCharType="begin" w:fldLock="1"/>
      </w:r>
      <w:r w:rsidR="008C7EDF">
        <w:instrText>ADDIN CSL_CITATION {"citationItems":[{"id":"ITEM-1","itemData":{"author":[{"dropping-particle":"","family":"Department for Transport","given":"","non-dropping-particle":"","parse-names":false,"suffix":""}],"id":"ITEM-1","issued":{"date-parts":[["2016"]]},"publisher-place":"London","title":"Cycling and Walking Investment Strategy","type":"article"},"uris":["http://www.mendeley.com/documents/?uuid=b43bfef1-3629-3d1c-b370-43ab49979736"]}],"mendeley":{"formattedCitation":"(Department for Transport, 2016)","plainTextFormattedCitation":"(Department for Transport, 2016)","previouslyFormattedCitation":"(Department for Transport, 2016)"},"properties":{"noteIndex":0},"schema":"https://github.com/citation-style-language/schema/raw/master/csl-citation.json"}</w:instrText>
      </w:r>
      <w:r>
        <w:fldChar w:fldCharType="separate"/>
      </w:r>
      <w:r w:rsidR="008C7EDF" w:rsidRPr="008C7EDF">
        <w:rPr>
          <w:noProof/>
        </w:rPr>
        <w:t>(Department for Transport, 2016)</w:t>
      </w:r>
      <w:r>
        <w:fldChar w:fldCharType="end"/>
      </w:r>
      <w:r w:rsidR="003740B7">
        <w:t>.</w:t>
      </w:r>
      <w:r w:rsidR="009851E5">
        <w:t xml:space="preserve"> </w:t>
      </w:r>
    </w:p>
    <w:bookmarkEnd w:id="17"/>
    <w:p w14:paraId="2FC23228" w14:textId="30F91DCC" w:rsidR="008F6E66" w:rsidRDefault="005A19C8">
      <w:pPr>
        <w:pStyle w:val="Heading3"/>
      </w:pPr>
      <w:r>
        <w:lastRenderedPageBreak/>
        <w:t>Benefit-</w:t>
      </w:r>
      <w:r w:rsidR="008F6E66">
        <w:t>cost ratio</w:t>
      </w:r>
    </w:p>
    <w:p w14:paraId="5FF67BA8" w14:textId="4BCB2629" w:rsidR="009851E5" w:rsidRDefault="009851E5" w:rsidP="009851E5">
      <w:bookmarkStart w:id="18" w:name="_Hlk40856841"/>
      <w:r w:rsidRPr="00587F01">
        <w:t xml:space="preserve">The UK’s Department for Transport defines BCRs of </w:t>
      </w:r>
      <w:r w:rsidR="003C1CC6" w:rsidRPr="00587F01">
        <w:t>at least</w:t>
      </w:r>
      <w:r w:rsidRPr="00587F01">
        <w:t xml:space="preserve"> 4 as ‘very high’</w:t>
      </w:r>
      <w:r w:rsidR="003C1CC6" w:rsidRPr="00587F01">
        <w:t xml:space="preserve"> value for money</w:t>
      </w:r>
      <w:r w:rsidRPr="00587F01">
        <w:fldChar w:fldCharType="begin" w:fldLock="1"/>
      </w:r>
      <w:r w:rsidR="008C7EDF" w:rsidRPr="00587F01">
        <w:instrText>ADDIN CSL_CITATION {"citationItems":[{"id":"ITEM-1","itemData":{"author":[{"dropping-particle":"","family":"Department for Transport","given":"","non-dropping-particle":"","parse-names":false,"suffix":""}],"id":"ITEM-1","issued":{"date-parts":[["2015"]]},"title":"Value for money. Framework. Moving Britain ahead","type":"report"},"uris":["http://www.mendeley.com/documents/?uuid=3bde22ea-e745-338b-9284-c77d1972ebe1"]}],"mendeley":{"formattedCitation":"(Department for Transport, 2015)","plainTextFormattedCitation":"(Department for Transport, 2015)","previouslyFormattedCitation":"(Department for Transport, 2015)"},"properties":{"noteIndex":0},"schema":"https://github.com/citation-style-language/schema/raw/master/csl-citation.json"}</w:instrText>
      </w:r>
      <w:r w:rsidRPr="00587F01">
        <w:fldChar w:fldCharType="separate"/>
      </w:r>
      <w:r w:rsidR="008C7EDF" w:rsidRPr="00587F01">
        <w:rPr>
          <w:noProof/>
        </w:rPr>
        <w:t>(Department for Transport, 2015)</w:t>
      </w:r>
      <w:r w:rsidRPr="00587F01">
        <w:fldChar w:fldCharType="end"/>
      </w:r>
      <w:r w:rsidRPr="00587F01">
        <w:t>. This was therefore chosen as an outcome because it was thought likely to be persuasive to decision-makers</w:t>
      </w:r>
      <w:r w:rsidR="00247A67" w:rsidRPr="00587F01">
        <w:t>.</w:t>
      </w:r>
      <w:r w:rsidR="00247A67">
        <w:t xml:space="preserve"> It</w:t>
      </w:r>
      <w:r>
        <w:t xml:space="preserve"> was achieved in </w:t>
      </w:r>
      <w:r w:rsidR="00EC2CF9">
        <w:t>38 schemes (</w:t>
      </w:r>
      <w:r>
        <w:t>49%</w:t>
      </w:r>
      <w:r w:rsidR="00EC2CF9">
        <w:t>)</w:t>
      </w:r>
      <w:r>
        <w:t>.</w:t>
      </w:r>
    </w:p>
    <w:bookmarkEnd w:id="18"/>
    <w:p w14:paraId="7575E52C" w14:textId="6AB1F8C7" w:rsidR="00211738" w:rsidRDefault="00211738">
      <w:pPr>
        <w:pStyle w:val="Heading3"/>
      </w:pPr>
      <w:r>
        <w:t>Percentage change in user sub-groups</w:t>
      </w:r>
    </w:p>
    <w:p w14:paraId="7CBF85D3" w14:textId="4B92EF91" w:rsidR="00090E15" w:rsidRDefault="003740B7" w:rsidP="00211738">
      <w:r>
        <w:t>O</w:t>
      </w:r>
      <w:r w:rsidR="00211738">
        <w:t>lder people, people with long-term illness or disability and people living in the</w:t>
      </w:r>
      <w:r w:rsidR="0082789E">
        <w:t xml:space="preserve"> most deprived areas</w:t>
      </w:r>
      <w:r w:rsidR="00211738">
        <w:t xml:space="preserve"> </w:t>
      </w:r>
      <w:r w:rsidR="00781B72">
        <w:t xml:space="preserve">(a proxy for low socio-economic status) </w:t>
      </w:r>
      <w:r w:rsidR="00211738">
        <w:t xml:space="preserve">were chosen </w:t>
      </w:r>
      <w:r w:rsidR="0082789E">
        <w:t xml:space="preserve">as sub-groups of primary interest </w:t>
      </w:r>
      <w:r w:rsidR="00211738">
        <w:t xml:space="preserve">because </w:t>
      </w:r>
      <w:r w:rsidR="0082789E">
        <w:t>their levels of</w:t>
      </w:r>
      <w:r w:rsidR="00493C4A">
        <w:t xml:space="preserve"> physical activity </w:t>
      </w:r>
      <w:r w:rsidR="0082789E">
        <w:t>tend to be lower</w:t>
      </w:r>
      <w:r w:rsidR="006738F2">
        <w:fldChar w:fldCharType="begin" w:fldLock="1"/>
      </w:r>
      <w:r w:rsidR="008C7EDF">
        <w:instrText xml:space="preserve">ADDIN CSL_CITATION {"citationItems":[{"id":"ITEM-1","itemData":{"ISBN":"978-1-78734-099-2","abstract":"This report examines physical activity in adults in England in 2016. It reports on adherence to current physical activity guidelines for aerobic activity, muscle-strengthening activity, and, for older people, activities to improve balance and coordination. Participation in individual types of leisure physical activity is also shown, as well as occupational activity, and sedentary behaviours. Key findings </w:instrText>
      </w:r>
      <w:r w:rsidR="008C7EDF">
        <w:instrText xml:space="preserve"> 66% of men and 58% of women aged 16 and over met the aerobic guidelines of at least 150 minutes of moderate activity or 75 minutes of vigorous activity per week or an equivalent combination of both, in bouts of 10 minutes or more. </w:instrText>
      </w:r>
      <w:r w:rsidR="008C7EDF">
        <w:instrText xml:space="preserve"> Compared with 2012, the proportion of adults meeting these aerobic activity guidelines was similar for men (67% in 2012) but had increased for women (from 55% in 2012). </w:instrText>
      </w:r>
      <w:r w:rsidR="008C7EDF">
        <w:instrText xml:space="preserve"> The proportion of adults meeting the aerobic activity guidelines varied by region, being lowest in the West Midlands (53%) and highest in London (65%). The proportion also varied by quintile of the Index of Multiple Deprivation (IMD), ranging from 50% in the most deprived quintile to 68% in the least deprived quintile. </w:instrText>
      </w:r>
      <w:r w:rsidR="008C7EDF">
        <w:instrText xml:space="preserve"> Adults are also recommended to undertake muscle-strengthening activities on at least two days per week to increase bone strength and muscular fitness. 31% of men and 23% of women aged 16 and over met both the aerobic and muscle-strengthening guidelines. </w:instrText>
      </w:r>
      <w:r w:rsidR="008C7EDF">
        <w:instrText> Men were more likely than women to spend six or more hours of total sedentary time (time spent watching TV and other sedentary time such as reading and computer use, excluding sedentary time during paid work) per weekend day (40% and 35% respectively); however, the equivalent proportion per weekday was the same for men and women (29%).","author":[{"dropping-particle":"","family":"NHS Digital","given":"","non-dropping-particle":"","parse-names":false,"suffix":""}],"id":"ITEM-1","issued":{"date-parts":[["2017"]]},"title":"Health Survey for England 2016 - Physical activity in adults","type":"book"},"uris":["http://www.mendeley.com/documents/?uuid=1b6fb176-8983-3954-aa30-08d808d40c83"]}],"mendeley":{"formattedCitation":"(NHS Digital, 2017)","plainTextFormattedCitation":"(NHS Digital, 2017)","previouslyFormattedCitation":"(NHS Digital, 2017)"},"properties":{"noteIndex":0},"schema":"https://github.com/citation-style-language/schema/raw/master/csl-citation.json"}</w:instrText>
      </w:r>
      <w:r w:rsidR="006738F2">
        <w:fldChar w:fldCharType="separate"/>
      </w:r>
      <w:r w:rsidR="008C7EDF" w:rsidRPr="008C7EDF">
        <w:rPr>
          <w:noProof/>
        </w:rPr>
        <w:t>(NHS Digital, 2017)</w:t>
      </w:r>
      <w:r w:rsidR="006738F2">
        <w:fldChar w:fldCharType="end"/>
      </w:r>
      <w:r w:rsidR="0082789E">
        <w:t xml:space="preserve"> and increases in these user groups could lead to greatest health benefits and impact on health inequalities</w:t>
      </w:r>
      <w:r w:rsidR="006738F2">
        <w:fldChar w:fldCharType="begin" w:fldLock="1"/>
      </w:r>
      <w:r w:rsidR="008C7EDF">
        <w:instrText>ADDIN CSL_CITATION {"citationItems":[{"id":"ITEM-1","itemData":{"DOI":"10.1136/bjsports-2015-094927","ISSN":"0306-3674","PMID":"26385207","abstract":"BACKGROUND The WHO recommends moderate physical activity to combat the increasing risk of death from chronic diseases. We conducted a meta-analysis to assess the association between physical activity and cancer mortality and the WHO recommendations to reduce the latter. METHODS MEDLINE and EMBASE were searched up until May 2014 for cohort studies examining physical activity and cancer mortality in the general population and cancer survivors. Combined HRs were estimated using fixed-effect or random-effect meta-analysis of binary analysis. Associated HRs with defined increments and recommended levels of recreational physical activity were estimated by two-stage random-effects dose-response meta-analysis. RESULTS A total of 71 cohort studies met the inclusion criteria and were analysed. Binary analyses determined that individuals who participated in the most physical activity had an HR of 0.83 (95% CI 0.79 to 0.87) and 0.78 (95% CI 0.74 to 0.84) for cancer mortality in the general population and among cancer survivors, respectively. There was an inverse non-linear dose-response between the effects of physical activity and cancer mortality. In the general population, a minimum of 2.5 h/week of moderate-intensity activity led to a significant 13% reduction in cancer mortality. Cancer survivors who completed 15 metabolic equivalents of task (MET)-h/week of physical activity had a 27% lower risk of cancer mortality. A greater protective effect occurred in cancer survivors undertaking physical activity postdiagnosis versus prediagnosis, where 15 MET-h/week decreased the risk by 35% and 21%, respectively. CONCLUSIONS Our meta-analysis supports that current physical activity recommendations from WHO reduce cancer mortality in both the general population and cancer survivors. We infer that physical activity after a cancer diagnosis may result in significant protection among cancer survivors.","author":[{"dropping-particle":"","family":"Li","given":"Tingting","non-dropping-particle":"","parse-names":false,"suffix":""},{"dropping-particle":"","family":"Wei","given":"Shaozhong","non-dropping-particle":"","parse-names":false,"suffix":""},{"dropping-particle":"","family":"Shi","given":"Yun","non-dropping-particle":"","parse-names":false,"suffix":""},{"dropping-particle":"","family":"Pang","given":"Shuo","non-dropping-particle":"","parse-names":false,"suffix":""},{"dropping-particle":"","family":"Qin","given":"Qin","non-dropping-particle":"","parse-names":false,"suffix":""},{"dropping-particle":"","family":"Yin","given":"Jieyun","non-dropping-particle":"","parse-names":false,"suffix":""},{"dropping-particle":"","family":"Deng","given":"Yunte","non-dropping-particle":"","parse-names":false,"suffix":""},{"dropping-particle":"","family":"Chen","given":"Qiongrong","non-dropping-particle":"","parse-names":false,"suffix":""},{"dropping-particle":"","family":"Wei","given":"Sheng","non-dropping-particle":"","parse-names":false,"suffix":""},{"dropping-particle":"","family":"Nie","given":"Shaofa","non-dropping-particle":"","parse-names":false,"suffix":""},{"dropping-particle":"","family":"Liu","given":"Li","non-dropping-particle":"","parse-names":false,"suffix":""}],"container-title":"British Journal of Sports Medicine","id":"ITEM-1","issued":{"date-parts":[["2016","3"]]},"page":"339-345","title":"The dose–response effect of physical activity on cancer mortality: findings from 71 prospective cohort studies","type":"article-journal","volume":"50"},"uris":["http://www.mendeley.com/documents/?uuid=d6bada79-da0b-39a5-adea-a6a19f0041d4"]},{"id":"ITEM-2","itemData":{"DOI":"10.1007/s00125-016-4079-0","abstract":"Aims/hypothesis Inverse associations between physical activ-ity (PA) and type 2 diabetes mellitus are well known. However, the shape of the dose–response relationship is still uncertain. This review synthesises results from longitudinal studies in general populations and uses non-linear models of the association between PA and incident type 2 diabetes. Methods A systematic literature search identified 28 prospec-tive studies on leisure-time PA (LTPA) or total PA and risk of type 2 diabetes. PA exposures were converted into metabolic equivalent of task (MET) h/week and marginal MET (MMET) h/week, a measure only considering energy expended above resting metabolic rate. Restricted cubic splines were used to model the exposure–disease relationship. Results Our results suggest an overall non-linear relationship; using the cubic spline model we found a risk reduction of 26% (95% CI 20%, 31%) for type 2 diabetes among those who achieved 11.25 MET h/week (equivalent to 150 min/week of moderate activity) relative to inactive individuals. Achieving twice this amount of PA was associated with a risk reduction of 36% (95% CI 27%, 46%), with further reductions at higher doses (60 MET h/week, risk reduction of 53%). Results for the MMET h/week dose–response curve were similar for moder-ate intensity PA, but benefits were greater for higher intensity PA and smaller for lower intensity activity. Conclusions/interpretation Higher levels of LTPA were asso-ciated with substantially lower incidence of type 2 diabetes in the general population. The relationship between LTPA and type 2 diabetes was curvilinear; the greatest relative benefits are achieved at low levels of activity, but additional benefits can be realised at exposures considerably higher than those prescribed by public health recommendations.","author":[{"dropping-particle":"","family":"Smith","given":"Andrea D","non-dropping-particle":"","parse-names":false,"suffix":""},{"dropping-particle":"","family":"Crippa","given":"Alessio","non-dropping-particle":"","parse-names":false,"suffix":""},{"dropping-particle":"","family":"Woodcock","given":"James","non-dropping-particle":"","parse-names":false,"suffix":""},{"dropping-particle":"","family":"Brage","given":"Søren","non-dropping-particle":"","parse-names":false,"suffix":""}],"container-title":"Diabetologia","id":"ITEM-2","issued":{"date-parts":[["2016"]]},"page":"2527-2545","title":"Physical activity and incident type 2 diabetes mellitus: a systematic review and dose–response meta-analysis of prospective cohort studies","type":"article-journal","volume":"59"},"uris":["http://www.mendeley.com/documents/?uuid=5bafd7b5-3fba-3b50-9dd2-8d2ea16fd436"]},{"id":"ITEM-3","itemData":{"DOI":"10.1161/CIRCULATIONAHA.110.010710","ISBN":"1524-4539 (Electronic)\\r0009-7322 (Linking)","ISSN":"00097322","PMID":"21810663","abstract":"BACKGROUND No reviews have quantified the specific amounts of physical activity required for lower risks of coronary heart disease when assessing the dose-response relation. Instead, previous reviews have used qualitative estimates such as low, moderate, and high physical activity. METHODS AND RESULTS We performed an aggregate data meta-analysis of epidemiological studies investigating physical activity and primary prevention of CHD. We included prospective cohort studies published in English since 1995. After reviewing 3194 abstracts, we included 33 studies. We used random-effects generalized least squares spline models for trend estimation to derive pooled dose-response estimates. Among the 33 studies, 9 allowed quantitative estimates of leisure-time physical activity. Individuals who engaged in the equivalent of 150 min/wk of moderate-intensity leisure-time physical activity (minimum amount, 2008 U.S. federal guidelines) had a 14% lower coronary heart disease risk (relative risk, 0.86; 95% confidence interval, 0.77 to 0.96) compared with those reporting no leisure-time physical activity. Those engaging in the equivalent of 300 min/wk of moderate-intensity leisure-time physical activity (2008 U.S. federal guidelines for additional benefits) had a 20% (relative risk, 0.80; 95% confidence interval, 0.74 to 0.88) lower risk. At higher levels of physical activity, relative risks were modestly lower. People who were physically active at levels lower than the minimum recommended amount also had significantly lower risk of coronary heart disease. There was a significant interaction by sex (P=0.03); the association was stronger among women than men. CONCLUSIONS These findings provide quantitative data supporting US physical activity guidelines that stipulate that \"some physical activity is better than none\" and \"additional benefits occur with more physical activity.\"","author":[{"dropping-particle":"","family":"Sattelmair","given":"Jacob","non-dropping-particle":"","parse-names":false,"suffix":""},{"dropping-particle":"","family":"Pertman","given":"Jeremy","non-dropping-particle":"","parse-names":false,"suffix":""},{"dropping-particle":"","family":"Ding","given":"Eric L.","non-dropping-particle":"","parse-names":false,"suffix":""},{"dropping-particle":"","family":"Kohl","given":"Harold W.","non-dropping-particle":"","parse-names":false,"suffix":""},{"dropping-particle":"","family":"Haskell","given":"William","non-dropping-particle":"","parse-names":false,"suffix":""},{"dropping-particle":"","family":"Lee","given":"I. Min","non-dropping-particle":"","parse-names":false,"suffix":""}],"container-title":"Circulation","id":"ITEM-3","issued":{"date-parts":[["2011"]]},"note":"&amp;quot;all reviews agree that physical activity is associated with a 20% to 30% lower risk of CHD&amp;quot;. This goes the next stage for the amount of PA needed.\n\n&amp;quot;Our comparison of high and low physical activity yielded an RR of 0.75 for CHD, similar in magnitude to several past reviews&amp;quot;\n\nMore significant effect for women.\n\nQuanitfied PA in units of kilocalories per week.","page":"789-795","title":"Dose response between physical activity and risk of coronary heart disease: A meta-analysis","type":"article-journal","volume":"124"},"uris":["http://www.mendeley.com/documents/?uuid=e94e29d9-aac0-41a4-a615-3fd1ff44d07b"]},{"id":"ITEM-4","itemData":{"DOI":"10.1186/s12966-014-0132-x","abstract":"Background and objective: Walking and cycling have shown beneficial effects on population risk of all-cause mortality (ACM). This paper aims to review the evidence and quantify these effects, adjusted for other physical activity (PA). Data sources: We conducted a systematic review to identify relevant studies. Searches were conducted in November 2013 using the following health databases of publications: Embase (OvidSP); Medline (OvidSP); Web of Knowledge; CINAHL; SCOPUS; SPORTDiscus. We also searched reference lists of relevant texts and reviews. Study eligibility criteria and participants: Eligible studies were prospective cohort design and reporting walking or cycling exposure and mortality as an outcome. Only cohorts of individuals healthy at baseline were considered eligible. Study appraisal and synthesis methods: Extracted data included study population and location, sample size, population characteristics (age and sex), follow-up in years, walking or cycling exposure, mortality outcome, and adjustment for other co-variables. We used random-effects meta-analyses to investigate the beneficial effects of regular walking and cycling. Results: Walking (18 results from 14 studies) and cycling (8 results from 7 studies) were shown to reduce the risk of all-cause mortality, adjusted for other PA. For a standardised dose of 11.25 MET.hours per week (or 675 MET. minutes per week), the reduction in risk for ACM was 11% (95% CI = 4 to 17%) for walking and 10% (95% CI = 6 to 13%) for cycling. The estimates for walking are based on 280,000 participants and 2.6 million person-years and for cycling they are based on 187,000 individuals and 2.1 million person-years. The shape of the dose–response relationship was modelled through meta-analysis of pooled relative risks within three exposure intervals. The dose–response analysis showed that walking or cycling had the greatest effect on risk for ACM in the first (lowest) exposure interval. Conclusions and implications: The analysis shows that walking and cycling have population-level health benefits even after adjustment for other PA. Public health approaches would have the biggest impact if they are able to increase walking and cycling levels in the groups that have the lowest levels of these activities. Review registration: The review protocol was registered with PROSPERO (International database of prospectively registered systematic reviews in health and social care) PROSPERO 2013: CRD42013004266.","author":[{"dropping-particle":"","family":"Kelly","given":"Paul","non-dropping-particle":"","parse-names":false,"suffix":""},{"dropping-particle":"","family":"Kahlmeier","given":"Sonja","non-dropping-particle":"","parse-names":false,"suffix":""},{"dropping-particle":"","family":"Götschi","given":"Thomas","non-dropping-particle":"","parse-names":false,"suffix":""},{"dropping-particle":"","family":"Orsini","given":"Nicola","non-dropping-particle":"","parse-names":false,"suffix":""},{"dropping-particle":"","family":"Richards","given":"Justin","non-dropping-particle":"","parse-names":false,"suffix":""},{"dropping-particle":"","family":"Roberts","given":"Nia","non-dropping-particle":"","parse-names":false,"suffix":""},{"dropping-particle":"","family":"Scarborough","given":"Peter","non-dropping-particle":"","parse-names":false,"suffix":""},{"dropping-particle":"","family":"Foster","given":"Charlie","non-dropping-particle":"","parse-names":false,"suffix":""}],"container-title":"International Journal of Behavioral Nutrition and Physical Activity","id":"ITEM-4","issue":"132","issued":{"date-parts":[["2014"]]},"note":"Meta-anlysis showing that increases for those with originally minimal walking and cycling have most to benefit from increases in health.\nThe largest walking meta-analysis and the first cycling meta-analysis to estimate the effect on ACM, adjusted for other phy ical activity. The","page":"15","title":"Systematic review and meta-analysis of reduction in all-cause mortality from walking and cycling and shape of dose response relationship","type":"article-journal","volume":"11"},"uris":["http://www.mendeley.com/documents/?uuid=6b0c16b3-1616-32b5-bbe9-fa9cb666f0cc"]},{"id":"ITEM-5","itemData":{"author":[{"dropping-particle":"","family":"Marmot","given":"Michael","non-dropping-particle":"","parse-names":false,"suffix":""},{"dropping-particle":"","family":"Allen","given":"Jessica","non-dropping-particle":"","parse-names":false,"suffix":""},{"dropping-particle":"","family":"Boyce","given":"Tammy","non-dropping-particle":"","parse-names":false,"suffix":""},{"dropping-particle":"","family":"Goldblatt","given":"Peter","non-dropping-particle":"","parse-names":false,"suffix":""},{"dropping-particle":"","family":"Morrison","given":"Joana","non-dropping-particle":"","parse-names":false,"suffix":""}],"id":"ITEM-5","issued":{"date-parts":[["2020"]]},"title":"Health equity in England: the Marmot review 10 years on","type":"report"},"uris":["http://www.mendeley.com/documents/?uuid=a0abc310-71b9-3c6e-83ec-37623dac3a44"]}],"mendeley":{"formattedCitation":"(Kelly et al., 2014; Li et al., 2016; Marmot et al., 2020; Sattelmair et al., 2011; Smith et al., 2016)","plainTextFormattedCitation":"(Kelly et al., 2014; Li et al., 2016; Marmot et al., 2020; Sattelmair et al., 2011; Smith et al., 2016)","previouslyFormattedCitation":"(Kelly et al., 2014; Li et al., 2016; Marmot et al., 2020; Sattelmair et al., 2011; Smith et al., 2016)"},"properties":{"noteIndex":0},"schema":"https://github.com/citation-style-language/schema/raw/master/csl-citation.json"}</w:instrText>
      </w:r>
      <w:r w:rsidR="006738F2">
        <w:fldChar w:fldCharType="separate"/>
      </w:r>
      <w:r w:rsidR="008C7EDF" w:rsidRPr="008C7EDF">
        <w:rPr>
          <w:noProof/>
        </w:rPr>
        <w:t>(Kelly et al., 2014; Li et al., 2016; Marmot et al., 2020; Sattelmair et al., 2011; Smith et al., 2016)</w:t>
      </w:r>
      <w:r w:rsidR="006738F2">
        <w:fldChar w:fldCharType="end"/>
      </w:r>
      <w:r w:rsidR="0082789E">
        <w:t>.</w:t>
      </w:r>
      <w:r>
        <w:t xml:space="preserve"> Women’s physical activity is generally lower than men’s</w:t>
      </w:r>
      <w:r w:rsidR="00174848">
        <w:fldChar w:fldCharType="begin" w:fldLock="1"/>
      </w:r>
      <w:r w:rsidR="00275CC9">
        <w:instrText>ADDIN CSL_CITATION {"citationItems":[{"id":"ITEM-1","itemData":{"DOI":"10.1016/S2214-109X(18)30357-7","abstract":"Background Insufficient physical activity is a leading risk factor for non-communicable diseases, and has a negative effect on mental health and quality of life. We describe levels of insufficient physical activity across countries, and estimate global and regional trends.","author":[{"dropping-particle":"","family":"Guthold","given":"Regina","non-dropping-particle":"","parse-names":false,"suffix":""},{"dropping-particle":"","family":"Stevens","given":"Gretchen A","non-dropping-particle":"","parse-names":false,"suffix":""},{"dropping-particle":"","family":"Riley","given":"Leanne M","non-dropping-particle":"","parse-names":false,"suffix":""},{"dropping-particle":"","family":"Bull","given":"Fiona C","non-dropping-particle":"","parse-names":false,"suffix":""}],"container-title":"The Lancet Global Health","id":"ITEM-1","issue":"10","issued":{"date-parts":[["2018"]]},"page":"e1077-86","title":"Worldwide trends in insufficient physical activity from 2001 to 2016: a pooled analysis of 358 population-based surveys with 1·9 million participants","type":"article-journal","volume":"6"},"uris":["http://www.mendeley.com/documents/?uuid=ec9fa9aa-fee2-365f-a3a9-619b1d08c2c2"]}],"mendeley":{"formattedCitation":"(Guthold et al., 2018)","plainTextFormattedCitation":"(Guthold et al., 2018)","previouslyFormattedCitation":"(Guthold et al., 2018)"},"properties":{"noteIndex":0},"schema":"https://github.com/citation-style-language/schema/raw/master/csl-citation.json"}</w:instrText>
      </w:r>
      <w:r w:rsidR="00174848">
        <w:fldChar w:fldCharType="separate"/>
      </w:r>
      <w:r w:rsidR="008C7EDF" w:rsidRPr="008C7EDF">
        <w:rPr>
          <w:noProof/>
        </w:rPr>
        <w:t>(Guthold et al., 2018)</w:t>
      </w:r>
      <w:r w:rsidR="00174848">
        <w:fldChar w:fldCharType="end"/>
      </w:r>
      <w:r>
        <w:t xml:space="preserve"> and there is a</w:t>
      </w:r>
      <w:r w:rsidR="00174848">
        <w:t xml:space="preserve">n increasing realisation of the importance of </w:t>
      </w:r>
      <w:r>
        <w:t>understand</w:t>
      </w:r>
      <w:r w:rsidR="00174848">
        <w:t>ing</w:t>
      </w:r>
      <w:r>
        <w:t xml:space="preserve"> gender impacts of interventions</w:t>
      </w:r>
      <w:r w:rsidR="00174848">
        <w:fldChar w:fldCharType="begin" w:fldLock="1"/>
      </w:r>
      <w:r w:rsidR="008C7EDF">
        <w:instrText>ADDIN CSL_CITATION {"citationItems":[{"id":"ITEM-1","itemData":{"author":[{"dropping-particle":"","family":"Criado Perez","given":"Caroline","non-dropping-particle":"","parse-names":false,"suffix":""}],"id":"ITEM-1","issued":{"date-parts":[["2019"]]},"publisher":"Chatto &amp; Windus","publisher-place":"London","title":"Invisible women: exposing data bias in a world designed for men","type":"book"},"uris":["http://www.mendeley.com/documents/?uuid=78a87050-2752-423b-9b25-e91432f52f1d"]},{"id":"ITEM-2","itemData":{"DOI":"10.1016/j.jth.2017.01.014","ISSN":"22141405","abstract":"Active travel bouts are healthy, but bout-specific motives, social, and physical contexts have been poorly characterized. Adults (n=421 in 2012, 436 in 2013) described their moderate activity bouts over the past week, aided by accelerometry/GPS data integration. Participants viewed maps indicating date, time, and starting and ending locations of their past week moderate-to-vigorous active travel bouts of 3 or more minutes. These prompts helped participants recall their social and physical contexts and motives for the bouts. Three bout motivations were modeled: leisure, transportation, and their “T-L” difference scores (transportation minus leisure scores). Blends of leisure and transportation motives characterized most bouts, even though most studies do not allow participants to endorse multiple motives for their active travel. Bouts were often neighborhood-based. Leisure motives were related to pleasant place perceptions, homes, and exercise places; workplaces were associated with stronger transportation and T-L bout motives. Women's bout motives were more closely associated with place than men's. Our novel method of individual bout assessment can illuminate the social-ecological contexts and experiences of everyday healthy bouts of activity.","author":[{"dropping-particle":"","family":"Brown","given":"Barbara B.","non-dropping-particle":"","parse-names":false,"suffix":""},{"dropping-particle":"","family":"Smith","given":"Ken R.","non-dropping-particle":"","parse-names":false,"suffix":""}],"container-title":"Journal of Transport and Health","id":"ITEM-2","issued":{"date-parts":[["2017","9","1"]]},"page":"335-346","publisher":"Elsevier Ltd","title":"Complex active travel bout motivations: Gender, place, and social context associations","type":"article-journal","volume":"6"},"uris":["http://www.mendeley.com/documents/?uuid=710b91e6-92fe-384d-94fb-734c757f8867"]}],"mendeley":{"formattedCitation":"(Brown and Smith, 2017; Criado Perez, 2019)","plainTextFormattedCitation":"(Brown and Smith, 2017; Criado Perez, 2019)","previouslyFormattedCitation":"(Brown and Smith, 2017; Criado Perez, 2019)"},"properties":{"noteIndex":0},"schema":"https://github.com/citation-style-language/schema/raw/master/csl-citation.json"}</w:instrText>
      </w:r>
      <w:r w:rsidR="00174848">
        <w:fldChar w:fldCharType="separate"/>
      </w:r>
      <w:r w:rsidR="008C7EDF" w:rsidRPr="008C7EDF">
        <w:rPr>
          <w:noProof/>
        </w:rPr>
        <w:t>(Brown and Smith, 2017; Criado Perez, 2019)</w:t>
      </w:r>
      <w:r w:rsidR="00174848">
        <w:fldChar w:fldCharType="end"/>
      </w:r>
      <w:r w:rsidR="00174848">
        <w:t>,</w:t>
      </w:r>
      <w:r>
        <w:t xml:space="preserve"> therefore women were also included as a sub-group. </w:t>
      </w:r>
      <w:r w:rsidR="00090E15">
        <w:t>Peak time users were chosen because these may impact on levels of traffic congestion and therefore be of interest to the transport sector. Women cyclists were included as they were under-represented in the UK</w:t>
      </w:r>
      <w:r w:rsidR="003A7A71">
        <w:t>.</w:t>
      </w:r>
      <w:r w:rsidR="00090E15">
        <w:fldChar w:fldCharType="begin" w:fldLock="1"/>
      </w:r>
      <w:r w:rsidR="00090E15">
        <w:instrText>ADDIN CSL_CITATION {"citationItems":[{"id":"ITEM-1","itemData":{"author":[{"dropping-particle":"","family":"Department for Transport","given":"","non-dropping-particle":"","parse-names":false,"suffix":""}],"id":"ITEM-1","issued":{"date-parts":[["2016"]]},"publisher-place":"London","title":"Cycling and Walking Investment Strategy","type":"article"},"uris":["http://www.mendeley.com/documents/?uuid=b43bfef1-3629-3d1c-b370-43ab49979736"]}],"mendeley":{"formattedCitation":"(Department for Transport, 2016)","plainTextFormattedCitation":"(Department for Transport, 2016)","previouslyFormattedCitation":"(Department for Transport, 2016)"},"properties":{"noteIndex":0},"schema":"https://github.com/citation-style-language/schema/raw/master/csl-citation.json"}</w:instrText>
      </w:r>
      <w:r w:rsidR="00090E15">
        <w:fldChar w:fldCharType="separate"/>
      </w:r>
      <w:r w:rsidR="00090E15" w:rsidRPr="008C7EDF">
        <w:rPr>
          <w:noProof/>
        </w:rPr>
        <w:t>(Department for Transport, 2016)</w:t>
      </w:r>
      <w:r w:rsidR="00090E15">
        <w:fldChar w:fldCharType="end"/>
      </w:r>
      <w:r w:rsidR="00090E15">
        <w:t>.</w:t>
      </w:r>
    </w:p>
    <w:p w14:paraId="6782F903" w14:textId="137768BA" w:rsidR="001E1B8E" w:rsidRDefault="001E1B8E" w:rsidP="00F02CCC">
      <w:r>
        <w:t xml:space="preserve">Separate outcomes of </w:t>
      </w:r>
      <w:r w:rsidR="003C1CC6">
        <w:t xml:space="preserve">50% increase or doubling </w:t>
      </w:r>
      <w:r>
        <w:t>sub-group users were analysed because these are large increases which may be influential to decision-makers.</w:t>
      </w:r>
    </w:p>
    <w:p w14:paraId="02B8E7EF" w14:textId="66F9739F" w:rsidR="00F02CCC" w:rsidRDefault="005A1C77" w:rsidP="00F02CCC">
      <w:r>
        <w:t>Percentage changes of women, older people</w:t>
      </w:r>
      <w:r w:rsidR="001B0626">
        <w:t>, peak time users</w:t>
      </w:r>
      <w:r>
        <w:t xml:space="preserve"> and women cyclists </w:t>
      </w:r>
      <w:r w:rsidR="00090E15">
        <w:t xml:space="preserve">were calculated </w:t>
      </w:r>
      <w:r>
        <w:t xml:space="preserve">from their proportion of total users, as recorded in the counts of users, multiplied by the total annual users at pre and post time-points. </w:t>
      </w:r>
      <w:r w:rsidR="001B0626">
        <w:t xml:space="preserve">Peak time was classified as between 7am - 9am and 4pm – 7pm on weekdays. </w:t>
      </w:r>
      <w:r>
        <w:t xml:space="preserve">Percentage changes </w:t>
      </w:r>
      <w:r w:rsidR="00C9141B">
        <w:t xml:space="preserve">of people with </w:t>
      </w:r>
      <w:r w:rsidR="00952B90">
        <w:t xml:space="preserve">disability or </w:t>
      </w:r>
      <w:r w:rsidR="00C9141B">
        <w:t>long-term illness</w:t>
      </w:r>
      <w:r w:rsidR="003A7A71">
        <w:t xml:space="preserve"> and</w:t>
      </w:r>
      <w:r>
        <w:t xml:space="preserve"> </w:t>
      </w:r>
      <w:r w:rsidR="00C9141B">
        <w:t>those living in the most deprived areas were obtained from the</w:t>
      </w:r>
      <w:r>
        <w:t xml:space="preserve">ir proportion </w:t>
      </w:r>
      <w:r w:rsidR="001E1B8E">
        <w:t xml:space="preserve">of total users, as recorded </w:t>
      </w:r>
      <w:r>
        <w:t>in the</w:t>
      </w:r>
      <w:r w:rsidR="00C9141B">
        <w:t xml:space="preserve"> </w:t>
      </w:r>
      <w:r w:rsidR="007F6F36">
        <w:t>survey</w:t>
      </w:r>
      <w:r w:rsidR="00F26502">
        <w:t>s of users</w:t>
      </w:r>
      <w:r w:rsidR="001E1B8E">
        <w:t>,</w:t>
      </w:r>
      <w:r>
        <w:t xml:space="preserve"> multiplied by the total annual users at pre and post time-points</w:t>
      </w:r>
      <w:r w:rsidR="00C9141B">
        <w:t xml:space="preserve">. </w:t>
      </w:r>
      <w:r>
        <w:t>Users from the most deprived areas were those</w:t>
      </w:r>
      <w:r w:rsidR="001E1B8E">
        <w:t xml:space="preserve"> with home postcodes</w:t>
      </w:r>
      <w:r>
        <w:t xml:space="preserve"> in the most deprived</w:t>
      </w:r>
      <w:r w:rsidR="00C9141B">
        <w:t xml:space="preserve"> UK-adjusted IMD quintile, based on LSOA rank, following Abel et al.’s methodology</w:t>
      </w:r>
      <w:r w:rsidR="00C9141B">
        <w:fldChar w:fldCharType="begin" w:fldLock="1"/>
      </w:r>
      <w:r w:rsidR="008C7EDF">
        <w:instrText>ADDIN CSL_CITATION {"citationItems":[{"id":"ITEM-1","itemData":{"DOI":"10.1136/bmjopen-2016-012750","author":[{"dropping-particle":"","family":"Abel","given":"Gary A","non-dropping-particle":"","parse-names":false,"suffix":""},{"dropping-particle":"","family":"Barclay","given":"Matthew E","non-dropping-particle":"","parse-names":false,"suffix":""},{"dropping-particle":"","family":"Payne","given":"Rupert A","non-dropping-particle":"","parse-names":false,"suffix":""}],"container-title":"BMJ Open","id":"ITEM-1","issued":{"date-parts":[["2016"]]},"page":"e012750","title":"Adjusted indices of multiple deprivation to enable comparisons within and between constituent countries of the UK including an illustration using mortality rates","type":"article-journal","volume":"6"},"uris":["http://www.mendeley.com/documents/?uuid=e00d78ca-e64a-3761-8b6f-32e9cd692724"]}],"mendeley":{"formattedCitation":"(Abel et al., 2016)","plainTextFormattedCitation":"(Abel et al., 2016)","previouslyFormattedCitation":"(Abel et al., 2016)"},"properties":{"noteIndex":0},"schema":"https://github.com/citation-style-language/schema/raw/master/csl-citation.json"}</w:instrText>
      </w:r>
      <w:r w:rsidR="00C9141B">
        <w:fldChar w:fldCharType="separate"/>
      </w:r>
      <w:r w:rsidR="008C7EDF" w:rsidRPr="008C7EDF">
        <w:rPr>
          <w:noProof/>
        </w:rPr>
        <w:t>(Abel et al., 2016)</w:t>
      </w:r>
      <w:r w:rsidR="00C9141B">
        <w:fldChar w:fldCharType="end"/>
      </w:r>
      <w:r w:rsidR="001D3153">
        <w:t xml:space="preserve"> </w:t>
      </w:r>
      <w:r w:rsidR="00C9141B">
        <w:t xml:space="preserve">to adjust for </w:t>
      </w:r>
      <w:r w:rsidR="00781B72">
        <w:t>differences between</w:t>
      </w:r>
      <w:r w:rsidR="00C9141B">
        <w:t xml:space="preserve"> countries within the UK. </w:t>
      </w:r>
    </w:p>
    <w:p w14:paraId="3A5967C1" w14:textId="033E2909" w:rsidR="00FC599B" w:rsidRDefault="00FC599B">
      <w:pPr>
        <w:pStyle w:val="Heading3"/>
      </w:pPr>
      <w:r>
        <w:t>Meeting physical activity guidelines</w:t>
      </w:r>
    </w:p>
    <w:p w14:paraId="77A7E3F4" w14:textId="2A8A0013" w:rsidR="008F3DE7" w:rsidRDefault="00FC599B" w:rsidP="00FC599B">
      <w:bookmarkStart w:id="19" w:name="_Hlk40857255"/>
      <w:r>
        <w:t xml:space="preserve">The </w:t>
      </w:r>
      <w:r w:rsidR="003F37D4" w:rsidRPr="003F37D4">
        <w:t>survey</w:t>
      </w:r>
      <w:r w:rsidR="008E754A">
        <w:t xml:space="preserve"> of users</w:t>
      </w:r>
      <w:r w:rsidR="003F37D4" w:rsidRPr="003F37D4">
        <w:t xml:space="preserve"> </w:t>
      </w:r>
      <w:r>
        <w:t>asked: “</w:t>
      </w:r>
      <w:r w:rsidRPr="00D61EE2">
        <w:t>In the past week on how many days have you completed 30 minutes or more physical activity that was enough to raise your breathing rate?</w:t>
      </w:r>
      <w:r>
        <w:t xml:space="preserve"> (This may include sport, exercise and brisk walking or cycling for recreation)” with </w:t>
      </w:r>
      <w:r w:rsidR="00DC1487">
        <w:t xml:space="preserve">response </w:t>
      </w:r>
      <w:r>
        <w:t>options of 0-7</w:t>
      </w:r>
      <w:r w:rsidR="00972ED7">
        <w:t xml:space="preserve"> (see Appendix </w:t>
      </w:r>
      <w:r w:rsidR="00CC5FBF">
        <w:t>B</w:t>
      </w:r>
      <w:r w:rsidR="00972ED7">
        <w:t>)</w:t>
      </w:r>
      <w:r>
        <w:t xml:space="preserve">. </w:t>
      </w:r>
      <w:r w:rsidR="000A524C">
        <w:t>The iConnect questionnaire asked how much time over the last seven days participants walked and cycled for different purposes, as well as time spen</w:t>
      </w:r>
      <w:r w:rsidR="00757611">
        <w:t>t</w:t>
      </w:r>
      <w:r w:rsidR="000A524C">
        <w:t xml:space="preserve"> doing moderate and vigorous intensity leisure-</w:t>
      </w:r>
      <w:r w:rsidR="000A524C">
        <w:lastRenderedPageBreak/>
        <w:t xml:space="preserve">time </w:t>
      </w:r>
      <w:r w:rsidR="007F6F36">
        <w:t>physical activity</w:t>
      </w:r>
      <w:r w:rsidR="001E1B8E">
        <w:fldChar w:fldCharType="begin" w:fldLock="1"/>
      </w:r>
      <w:r w:rsidR="000D2613">
        <w:instrText>ADDIN CSL_CITATION {"citationItems":[{"id":"ITEM-1","itemData":{"DOI":"10.1371/journal.pone.0107039","ISSN":"1932-6203","abstract":"Background No current validated survey instrument allows a comprehensive assessment of both physical activity and travel behaviours for use in interdisciplinary research on walking and cycling. This study reports on the test-retest reliability and validity of physical activity measures in the transport and physical activity questionnaire (TPAQ).  Methods The TPAQ assesses time spent in different domains of physical activity and using different modes of transport for five journey purposes. Test-retest reliability of eight physical activity summary variables was assessed using intra-class correlation coefficients (ICC) and Kappa scores for continuous and categorical variables respectively. In a separate study, the validity of three survey-reported physical activity summary variables was assessed by computing Spearman correlation coefficients using accelerometer-derived reference measures. The Bland-Altman technique was used to determine the absolute validity of survey-reported time spent in moderate-to-vigorous physical activity (MVPA).  Results In the reliability study, ICC for time spent in different domains of physical activity ranged from fair to substantial for walking for transport (ICC = 0.59), cycling for transport (ICC = 0.61), walking for recreation (ICC = 0.48), cycling for recreation (ICC = 0.35), moderate leisure-time physical activity (ICC = 0.47), vigorous leisure-time physical activity (ICC = 0.63), and total physical activity (ICC = 0.56). The proportion of participants estimated to meet physical activity guidelines showed acceptable reliability (k = 0.60). In the validity study, comparison of survey-reported and accelerometer-derived time spent in physical activity showed strong agreement for vigorous physical activity (r = 0.72, p&lt;0.001), fair but non-significant agreement for moderate physical activity (r = 0.24, p = 0.09) and fair agreement for MVPA (r = 0.27, p = 0.05). Bland-Altman analysis showed a mean overestimation of MVPA of 87.6 min/week (p = 0.02) (95% limits of agreement −447.1 to +622.3 min/week).  Conclusion The TPAQ provides a more comprehensive assessment of physical activity and travel behaviours and may be suitable for wider use. Its physical activity summary measures have comparable reliability and validity to those of similar existing questionnaires.","author":[{"dropping-particle":"","family":"Adams","given":"Emma J.","non-dropping-particle":"","parse-names":false,"suffix":""},{"dropping-particle":"","family":"Goad","given":"Mary","non-dropping-particle":"","parse-names":false,"suffix":""},{"dropping-particle":"","family":"Sahlqvist","given":"Shannon","non-dropping-particle":"","parse-names":false,"suffix":""},{"dropping-particle":"","family":"Bull","given":"Fiona C.","non-dropping-particle":"","parse-names":false,"suffix":""},{"dropping-particle":"","family":"Cooper","given":"Ashley R.","non-dropping-particle":"","parse-names":false,"suffix":""},{"dropping-particle":"","family":"Ogilvie","given":"David","non-dropping-particle":"","parse-names":false,"suffix":""},{"dropping-particle":"","family":"Consortium","given":"on behalf of the iConnect","non-dropping-particle":"","parse-names":false,"suffix":""}],"container-title":"PLoS ONE","editor":[{"dropping-particle":"","family":"Earnest","given":"Conrad P.","non-dropping-particle":"","parse-names":false,"suffix":""}],"id":"ITEM-1","issue":"9","issued":{"date-parts":[["2014","9","12"]]},"page":"e107039","publisher":"Public Library of Science","title":"Reliability and Validity of the Transport and Physical Activity Questionnaire (TPAQ) for Assessing Physical Activity Behaviour","type":"article-journal","volume":"9"},"uris":["http://www.mendeley.com/documents/?uuid=c0218eed-14ff-3630-8c1e-3a74d6113ccc"]}],"mendeley":{"formattedCitation":"(Adams et al., 2014)","plainTextFormattedCitation":"(Adams et al., 2014)","previouslyFormattedCitation":"(Adams et al., 2014)"},"properties":{"noteIndex":0},"schema":"https://github.com/citation-style-language/schema/raw/master/csl-citation.json"}</w:instrText>
      </w:r>
      <w:r w:rsidR="001E1B8E">
        <w:fldChar w:fldCharType="separate"/>
      </w:r>
      <w:r w:rsidR="001E1B8E" w:rsidRPr="001E1B8E">
        <w:rPr>
          <w:noProof/>
        </w:rPr>
        <w:t>(Adams et al., 2014)</w:t>
      </w:r>
      <w:r w:rsidR="001E1B8E">
        <w:fldChar w:fldCharType="end"/>
      </w:r>
      <w:r w:rsidR="00972ED7">
        <w:t xml:space="preserve"> (see Appendix </w:t>
      </w:r>
      <w:r w:rsidR="00CC5FBF">
        <w:t>C</w:t>
      </w:r>
      <w:r w:rsidR="00972ED7">
        <w:t>)</w:t>
      </w:r>
      <w:r w:rsidR="000A524C">
        <w:t xml:space="preserve">. Since the UK Government’s guidelines </w:t>
      </w:r>
      <w:r w:rsidR="00FE109F">
        <w:t>recommend at least</w:t>
      </w:r>
      <w:r w:rsidR="000A524C">
        <w:t xml:space="preserve"> 150 minutes </w:t>
      </w:r>
      <w:r w:rsidR="00FE109F">
        <w:t xml:space="preserve">of physical activity of at least moderate intensity </w:t>
      </w:r>
      <w:r w:rsidR="000A524C">
        <w:t>per week</w:t>
      </w:r>
      <w:r w:rsidR="00FE109F">
        <w:t xml:space="preserve"> </w:t>
      </w:r>
      <w:r w:rsidR="000A524C">
        <w:fldChar w:fldCharType="begin" w:fldLock="1"/>
      </w:r>
      <w:r w:rsidR="008C7EDF">
        <w:instrText>ADDIN CSL_CITATION {"citationItems":[{"id":"ITEM-1","itemData":{"URL":"https://www.gov.uk/government/publications/health-matters-getting-every-adult-active-every-day/health-matters-getting-every-adult-active-every-day","accessed":{"date-parts":[["2018","11","12"]]},"author":[{"dropping-particle":"","family":"Public Health England","given":"","non-dropping-particle":"","parse-names":false,"suffix":""}],"id":"ITEM-1","issued":{"date-parts":[["2016"]]},"title":"Health matters: getting every adult active every day","type":"webpage"},"uris":["http://www.mendeley.com/documents/?uuid=6d6a81cd-31a4-48cc-b4de-e1d1ab2daedd"]}],"mendeley":{"formattedCitation":"(Public Health England, 2016)","plainTextFormattedCitation":"(Public Health England, 2016)","previouslyFormattedCitation":"(Public Health England, 2016)"},"properties":{"noteIndex":0},"schema":"https://github.com/citation-style-language/schema/raw/master/csl-citation.json"}</w:instrText>
      </w:r>
      <w:r w:rsidR="000A524C">
        <w:fldChar w:fldCharType="separate"/>
      </w:r>
      <w:r w:rsidR="008C7EDF" w:rsidRPr="008C7EDF">
        <w:rPr>
          <w:noProof/>
        </w:rPr>
        <w:t>(Public Health England, 2016)</w:t>
      </w:r>
      <w:r w:rsidR="000A524C">
        <w:fldChar w:fldCharType="end"/>
      </w:r>
      <w:r w:rsidR="000A524C">
        <w:t xml:space="preserve"> outcomes of at least 5 days of 30 minutes, or at least 150 minutes</w:t>
      </w:r>
      <w:r w:rsidR="00DC1487">
        <w:t xml:space="preserve"> in total,</w:t>
      </w:r>
      <w:r w:rsidR="000A524C">
        <w:t xml:space="preserve"> of physical activity were used as prox</w:t>
      </w:r>
      <w:r w:rsidR="008E754A">
        <w:t>ies</w:t>
      </w:r>
      <w:r w:rsidR="000A524C">
        <w:t xml:space="preserve"> for meeting the </w:t>
      </w:r>
      <w:r w:rsidR="00757611">
        <w:t>guidelines in the survey</w:t>
      </w:r>
      <w:r w:rsidR="00AD0B60">
        <w:t>s</w:t>
      </w:r>
      <w:r w:rsidR="00757611">
        <w:t xml:space="preserve"> of users and iConnect </w:t>
      </w:r>
      <w:r w:rsidR="008E754A">
        <w:t>questionnaire</w:t>
      </w:r>
      <w:r w:rsidR="00AD0B60">
        <w:t>s</w:t>
      </w:r>
      <w:r w:rsidR="008E754A">
        <w:t xml:space="preserve"> </w:t>
      </w:r>
      <w:r w:rsidR="00757611">
        <w:t>respectively</w:t>
      </w:r>
      <w:r w:rsidR="000A524C">
        <w:t xml:space="preserve"> </w:t>
      </w:r>
      <w:r w:rsidR="00F35FFC">
        <w:t>(e</w:t>
      </w:r>
      <w:r w:rsidR="00574CFE" w:rsidRPr="00574CFE">
        <w:t>xtreme values of reported minutes of physical activity were truncated</w:t>
      </w:r>
      <w:r w:rsidR="00574CFE">
        <w:t xml:space="preserve"> </w:t>
      </w:r>
      <w:r w:rsidR="00574CFE" w:rsidRPr="00FE109F">
        <w:t>at 1260 minutes</w:t>
      </w:r>
      <w:r w:rsidR="00F35FFC" w:rsidRPr="00FE109F">
        <w:t>)</w:t>
      </w:r>
      <w:r w:rsidR="006D0789" w:rsidRPr="00FE109F">
        <w:t>.</w:t>
      </w:r>
      <w:r w:rsidR="008F3DE7" w:rsidRPr="00FE109F">
        <w:t xml:space="preserve"> </w:t>
      </w:r>
      <w:r w:rsidR="00FE109F" w:rsidRPr="00FE109F">
        <w:t>Because the guidelines include the option of 75 minutes of vigorous activity per week, or a mixture of vigorous and moderate intensity physical activity</w:t>
      </w:r>
      <w:r w:rsidR="00FE109F" w:rsidRPr="00FE109F">
        <w:fldChar w:fldCharType="begin" w:fldLock="1"/>
      </w:r>
      <w:r w:rsidR="00FE109F" w:rsidRPr="00FE109F">
        <w:instrText>ADDIN CSL_CITATION {"citationItems":[{"id":"ITEM-1","itemData":{"URL":"https://www.gov.uk/government/publications/uk-physical-activity-guidelines","accessed":{"date-parts":[["2019","2","13"]]},"author":[{"dropping-particle":"","family":"Department of Health and Social Care","given":"","non-dropping-particle":"","parse-names":false,"suffix":""}],"id":"ITEM-1","issued":{"date-parts":[["2011"]]},"title":"UK physical activity guidelines","type":"webpage"},"uris":["http://www.mendeley.com/documents/?uuid=aeb09d8b-96b0-31a6-afe6-92964da6e846"]}],"mendeley":{"formattedCitation":"(Department of Health and Social Care, 2011)","plainTextFormattedCitation":"(Department of Health and Social Care, 2011)","previouslyFormattedCitation":"(Department of Health and Social Care, 2011)"},"properties":{"noteIndex":0},"schema":"https://github.com/citation-style-language/schema/raw/master/csl-citation.json"}</w:instrText>
      </w:r>
      <w:r w:rsidR="00FE109F" w:rsidRPr="00FE109F">
        <w:fldChar w:fldCharType="separate"/>
      </w:r>
      <w:r w:rsidR="00FE109F" w:rsidRPr="00FE109F">
        <w:rPr>
          <w:noProof/>
        </w:rPr>
        <w:t>(Department of Health and Social Care, 2011)</w:t>
      </w:r>
      <w:r w:rsidR="00FE109F" w:rsidRPr="00FE109F">
        <w:fldChar w:fldCharType="end"/>
      </w:r>
      <w:r w:rsidR="00625B4F">
        <w:t>,</w:t>
      </w:r>
      <w:r w:rsidR="00FE109F" w:rsidRPr="00FE109F">
        <w:t xml:space="preserve"> we made an </w:t>
      </w:r>
      <w:r w:rsidR="008F3DE7" w:rsidRPr="00FE109F">
        <w:t xml:space="preserve">exception </w:t>
      </w:r>
      <w:r w:rsidR="00FE109F" w:rsidRPr="00FE109F">
        <w:t>in the case of users who were running at the time of the route user survey. We assumed that the average intensity of their physical activity throughout the week would be higher than for other route users,</w:t>
      </w:r>
      <w:r w:rsidR="006B7D35" w:rsidRPr="00FE109F">
        <w:fldChar w:fldCharType="begin" w:fldLock="1"/>
      </w:r>
      <w:r w:rsidR="006B7D35" w:rsidRPr="00FE109F">
        <w:instrText>ADDIN CSL_CITATION {"citationItems":[{"id":"ITEM-1","itemData":{"author":[{"dropping-particle":"","family":"Ainsworth","given":"Barbara E","non-dropping-particle":"","parse-names":false,"suffix":""},{"dropping-particle":"","family":"Haskell","given":"William","non-dropping-particle":"","parse-names":false,"suffix":""},{"dropping-particle":"","family":"Herrmann","given":"S D","non-dropping-particle":"","parse-names":false,"suffix":""},{"dropping-particle":"","family":"Meckes","given":"N","non-dropping-particle":"","parse-names":false,"suffix":""},{"dropping-particle":"","family":"Bassett","given":"David R","non-dropping-particle":"","parse-names":false,"suffix":""},{"dropping-particle":"","family":"Tudor-Locke","given":"C","non-dropping-particle":"","parse-names":false,"suffix":""},{"dropping-particle":"","family":"J","given":"Greer","non-dropping-particle":"","parse-names":false,"suffix":""},{"dropping-particle":"","family":"Vezina","given":"J","non-dropping-particle":"","parse-names":false,"suffix":""},{"dropping-particle":"","family":"Whitt-Glover","given":"M","non-dropping-particle":"","parse-names":false,"suffix":""},{"dropping-particle":"","family":"Leon","given":"A S","non-dropping-particle":"","parse-names":false,"suffix":""}],"container-title":"Medicine and Science in Sports and Exercise","id":"ITEM-1","issue":"8","issued":{"date-parts":[["2011"]]},"page":"1575-1581","title":"Compendium of Physical Activities: a second update of codes and MET values","type":"article-journal","volume":"43"},"uris":["http://www.mendeley.com/documents/?uuid=d3013d98-69db-4af9-b1c2-73b06bc61160"]}],"mendeley":{"formattedCitation":"(Ainsworth et al., 2011)","plainTextFormattedCitation":"(Ainsworth et al., 2011)","previouslyFormattedCitation":"(Ainsworth et al., 2011)"},"properties":{"noteIndex":0},"schema":"https://github.com/citation-style-language/schema/raw/master/csl-citation.json"}</w:instrText>
      </w:r>
      <w:r w:rsidR="006B7D35" w:rsidRPr="00FE109F">
        <w:fldChar w:fldCharType="separate"/>
      </w:r>
      <w:r w:rsidR="006B7D35" w:rsidRPr="00FE109F">
        <w:rPr>
          <w:noProof/>
        </w:rPr>
        <w:t>(Ainsworth et al., 2011)</w:t>
      </w:r>
      <w:r w:rsidR="006B7D35" w:rsidRPr="00FE109F">
        <w:fldChar w:fldCharType="end"/>
      </w:r>
      <w:r w:rsidR="00FE109F" w:rsidRPr="00FE109F">
        <w:t xml:space="preserve"> and therefore applied a threshold of at least 4 days of 30 minutes’ activity to define the meeting of guidelines in this group.</w:t>
      </w:r>
    </w:p>
    <w:bookmarkEnd w:id="19"/>
    <w:p w14:paraId="004CD25D" w14:textId="7BB1E68F" w:rsidR="00F41CB5" w:rsidRDefault="00B34674">
      <w:pPr>
        <w:pStyle w:val="Heading2"/>
      </w:pPr>
      <w:r>
        <w:t>Contextual factor</w:t>
      </w:r>
      <w:r w:rsidR="00460A0D">
        <w:t xml:space="preserve"> covariates</w:t>
      </w:r>
      <w:r w:rsidR="00FC599B">
        <w:t xml:space="preserve"> </w:t>
      </w:r>
    </w:p>
    <w:p w14:paraId="7105451C" w14:textId="7CD82557" w:rsidR="00915CF7" w:rsidRDefault="000C7461" w:rsidP="00E73062">
      <w:r>
        <w:t xml:space="preserve">Schemes differed in the time between </w:t>
      </w:r>
      <w:r w:rsidR="000A524C">
        <w:t xml:space="preserve">completion and post monitoring and previous research has found that it can take many months for people to </w:t>
      </w:r>
      <w:r w:rsidR="000A524C" w:rsidRPr="00F83C9D">
        <w:t>start using new routes</w:t>
      </w:r>
      <w:r w:rsidR="000A524C" w:rsidRPr="00F83C9D">
        <w:fldChar w:fldCharType="begin" w:fldLock="1"/>
      </w:r>
      <w:r w:rsidR="008C7EDF">
        <w:instrText>ADDIN CSL_CITATION {"citationItems":[{"id":"ITEM-1","itemData":{"author":[{"dropping-particle":"","family":"Goodman","given":"Anna","non-dropping-particle":"","parse-names":false,"suffix":""},{"dropping-particle":"","family":"Sahlqvist","given":"Shannon","non-dropping-particle":"","parse-names":false,"suffix":""},{"dropping-particle":"","family":"Ogilvie","given":"David","non-dropping-particle":"","parse-names":false,"suffix":""}],"container-title":"American Journal of Public Health","id":"ITEM-1","issue":"9","issued":{"date-parts":[["2014"]]},"note":"3 of 3 from David\nPresenting results from questionnaires at 1 and 2 year follow up of 3 study sites","page":"38-46","title":"New walking and cycling routes and increased physical activity: One-and 2-Year findings from the UK iConnect study","type":"article-journal","volume":"104"},"uris":["http://www.mendeley.com/documents/?uuid=ca18dc71-b33c-3f96-b61c-e377e1d3264f"]}],"mendeley":{"formattedCitation":"(Goodman et al., 2014)","plainTextFormattedCitation":"(Goodman et al., 2014)","previouslyFormattedCitation":"(Goodman et al., 2014)"},"properties":{"noteIndex":0},"schema":"https://github.com/citation-style-language/schema/raw/master/csl-citation.json"}</w:instrText>
      </w:r>
      <w:r w:rsidR="000A524C" w:rsidRPr="00F83C9D">
        <w:fldChar w:fldCharType="separate"/>
      </w:r>
      <w:r w:rsidR="008C7EDF" w:rsidRPr="008C7EDF">
        <w:rPr>
          <w:noProof/>
        </w:rPr>
        <w:t>(Goodman et al., 2014)</w:t>
      </w:r>
      <w:r w:rsidR="000A524C" w:rsidRPr="00F83C9D">
        <w:fldChar w:fldCharType="end"/>
      </w:r>
      <w:r w:rsidR="000A524C" w:rsidRPr="00F83C9D">
        <w:t>,</w:t>
      </w:r>
      <w:r w:rsidR="000A524C" w:rsidRPr="000A524C">
        <w:t xml:space="preserve"> </w:t>
      </w:r>
      <w:r w:rsidR="000A524C">
        <w:t xml:space="preserve">therefore </w:t>
      </w:r>
      <w:r w:rsidR="000A524C" w:rsidRPr="00F83C9D">
        <w:t>this</w:t>
      </w:r>
      <w:r w:rsidR="000A524C">
        <w:t xml:space="preserve"> needed accounting for as a potential confounder.</w:t>
      </w:r>
      <w:r w:rsidR="00062521">
        <w:t xml:space="preserve"> Additional details are included in Appendix </w:t>
      </w:r>
      <w:r w:rsidR="00CC5FBF">
        <w:t>A</w:t>
      </w:r>
      <w:r w:rsidR="004917E0">
        <w:t>.</w:t>
      </w:r>
    </w:p>
    <w:p w14:paraId="70EFA217" w14:textId="1E500D98" w:rsidR="00FC599B" w:rsidRDefault="00460A0D">
      <w:pPr>
        <w:pStyle w:val="Heading2"/>
      </w:pPr>
      <w:r>
        <w:t>Demographic variables</w:t>
      </w:r>
    </w:p>
    <w:p w14:paraId="342A2EAA" w14:textId="59AC123B" w:rsidR="00FC599B" w:rsidRPr="00A72A71" w:rsidRDefault="00FC599B" w:rsidP="00FC599B">
      <w:r>
        <w:t xml:space="preserve">Demographic information </w:t>
      </w:r>
      <w:r w:rsidR="00AD7298">
        <w:t xml:space="preserve">that </w:t>
      </w:r>
      <w:r w:rsidR="005F2228">
        <w:t xml:space="preserve">may influence physical activity outcomes </w:t>
      </w:r>
      <w:r>
        <w:t>w</w:t>
      </w:r>
      <w:r w:rsidR="005F2228">
        <w:t>ere</w:t>
      </w:r>
      <w:r>
        <w:t xml:space="preserve"> included as covariates: gender, age, employment status, general health, whether respondents had a disability or long-term illness, whether they had children in the household and their </w:t>
      </w:r>
      <w:r w:rsidR="005F2228">
        <w:t xml:space="preserve">UK-adjusted IMD </w:t>
      </w:r>
      <w:r>
        <w:t>deprivation quintile.</w:t>
      </w:r>
      <w:r w:rsidR="005A74BF">
        <w:t xml:space="preserve"> </w:t>
      </w:r>
      <w:bookmarkStart w:id="20" w:name="_Hlk40857637"/>
      <w:r>
        <w:t>The</w:t>
      </w:r>
      <w:r w:rsidR="00611E7B">
        <w:t xml:space="preserve"> </w:t>
      </w:r>
      <w:r w:rsidR="00DC1487">
        <w:t xml:space="preserve">user </w:t>
      </w:r>
      <w:r w:rsidR="007F6F36">
        <w:t>survey</w:t>
      </w:r>
      <w:r w:rsidR="00611E7B">
        <w:t xml:space="preserve"> analysis also </w:t>
      </w:r>
      <w:r w:rsidR="005F2228">
        <w:t>included</w:t>
      </w:r>
      <w:r w:rsidR="00611E7B">
        <w:t xml:space="preserve"> ethnicity</w:t>
      </w:r>
      <w:r w:rsidR="005F2228">
        <w:t xml:space="preserve"> as a covariate</w:t>
      </w:r>
      <w:r w:rsidR="00DC1487">
        <w:t>,</w:t>
      </w:r>
      <w:r w:rsidR="005F2228">
        <w:t xml:space="preserve"> although this was not </w:t>
      </w:r>
      <w:r w:rsidR="00DB0DC9">
        <w:t xml:space="preserve">used </w:t>
      </w:r>
      <w:r w:rsidR="005F2228">
        <w:t xml:space="preserve">for the iConnect cohort due to </w:t>
      </w:r>
      <w:r w:rsidR="00611E7B">
        <w:t xml:space="preserve">low numbers of non-white </w:t>
      </w:r>
      <w:r w:rsidR="005F2228">
        <w:t xml:space="preserve">respondents. </w:t>
      </w:r>
      <w:r w:rsidR="00796493">
        <w:t>D</w:t>
      </w:r>
      <w:r w:rsidR="005F2228">
        <w:t>emographic variables</w:t>
      </w:r>
      <w:r w:rsidR="00AD0B60">
        <w:t xml:space="preserve"> for respondents</w:t>
      </w:r>
      <w:r w:rsidR="00796493">
        <w:t xml:space="preserve"> are </w:t>
      </w:r>
      <w:r w:rsidR="00AD0B60">
        <w:t xml:space="preserve">shown </w:t>
      </w:r>
      <w:r w:rsidR="00796493">
        <w:t>in</w:t>
      </w:r>
      <w:bookmarkEnd w:id="20"/>
      <w:r w:rsidR="00796493">
        <w:t xml:space="preserve"> </w:t>
      </w:r>
      <w:r w:rsidR="00796493">
        <w:fldChar w:fldCharType="begin"/>
      </w:r>
      <w:r w:rsidR="00796493">
        <w:instrText xml:space="preserve"> REF _Ref34393274 \h </w:instrText>
      </w:r>
      <w:r w:rsidR="00796493">
        <w:fldChar w:fldCharType="separate"/>
      </w:r>
      <w:r w:rsidR="00AD0B60" w:rsidRPr="00FD6971">
        <w:t xml:space="preserve">Table </w:t>
      </w:r>
      <w:r w:rsidR="00AD0B60">
        <w:rPr>
          <w:noProof/>
        </w:rPr>
        <w:t>4</w:t>
      </w:r>
      <w:r w:rsidR="00796493">
        <w:fldChar w:fldCharType="end"/>
      </w:r>
      <w:r w:rsidR="005F2228">
        <w:t>.</w:t>
      </w:r>
    </w:p>
    <w:p w14:paraId="0E3218FE" w14:textId="16EC2CA2" w:rsidR="00EE0BD3" w:rsidRDefault="00FC599B">
      <w:pPr>
        <w:pStyle w:val="Heading2"/>
      </w:pPr>
      <w:r>
        <w:t>Statistical</w:t>
      </w:r>
      <w:r w:rsidR="00CA02AC">
        <w:t xml:space="preserve"> analysis</w:t>
      </w:r>
    </w:p>
    <w:p w14:paraId="1883CECF" w14:textId="0CD3B8EE" w:rsidR="005F2228" w:rsidRDefault="005F2228" w:rsidP="00E73062">
      <w:r>
        <w:t>Analyses were performed using R</w:t>
      </w:r>
      <w:r>
        <w:fldChar w:fldCharType="begin" w:fldLock="1"/>
      </w:r>
      <w:r w:rsidR="008C7EDF">
        <w:instrText>ADDIN CSL_CITATION {"citationItems":[{"id":"ITEM-1","itemData":{"author":[{"dropping-particle":"","family":"R Core Team","given":"","non-dropping-particle":"","parse-names":false,"suffix":""}],"id":"ITEM-1","issued":{"date-parts":[["2019"]]},"publisher":"R Foundation for Statistical Computing","publisher-place":"Vienna","title":"R: A language and environment for statistical computing","type":"article"},"uris":["http://www.mendeley.com/documents/?uuid=16950442-7dcb-4baf-b25c-700b898c0867"]}],"mendeley":{"formattedCitation":"(R Core Team, 2019)","plainTextFormattedCitation":"(R Core Team, 2019)","previouslyFormattedCitation":"(R Core Team, 2019)"},"properties":{"noteIndex":0},"schema":"https://github.com/citation-style-language/schema/raw/master/csl-citation.json"}</w:instrText>
      </w:r>
      <w:r>
        <w:fldChar w:fldCharType="separate"/>
      </w:r>
      <w:r w:rsidR="008C7EDF" w:rsidRPr="008C7EDF">
        <w:rPr>
          <w:noProof/>
        </w:rPr>
        <w:t>(R Core Team, 2019)</w:t>
      </w:r>
      <w:r>
        <w:fldChar w:fldCharType="end"/>
      </w:r>
      <w:r>
        <w:t>.</w:t>
      </w:r>
    </w:p>
    <w:p w14:paraId="20E48C68" w14:textId="32BD4329" w:rsidR="005927A4" w:rsidRDefault="00915CF7" w:rsidP="005927A4">
      <w:r>
        <w:lastRenderedPageBreak/>
        <w:t>A Wilcoxon non-parametric tes</w:t>
      </w:r>
      <w:r w:rsidR="005927A4">
        <w:t xml:space="preserve">t was used to </w:t>
      </w:r>
      <w:r>
        <w:t>identify</w:t>
      </w:r>
      <w:r w:rsidR="005927A4">
        <w:t xml:space="preserve"> significance in median changes and percentage changes in pedestrians</w:t>
      </w:r>
      <w:r w:rsidR="00153EDD">
        <w:t>,</w:t>
      </w:r>
      <w:r w:rsidR="005927A4">
        <w:t xml:space="preserve"> cyclists</w:t>
      </w:r>
      <w:r w:rsidR="00153EDD">
        <w:t xml:space="preserve"> and sub-groups of user</w:t>
      </w:r>
      <w:r w:rsidR="001B0626">
        <w:t>s</w:t>
      </w:r>
      <w:r w:rsidR="005927A4">
        <w:t xml:space="preserve"> across schemes since data </w:t>
      </w:r>
      <w:r w:rsidR="00694BAA">
        <w:t xml:space="preserve">were </w:t>
      </w:r>
      <w:r w:rsidR="005927A4">
        <w:t>positively skewed</w:t>
      </w:r>
      <w:r w:rsidR="00570CAB">
        <w:t>.</w:t>
      </w:r>
    </w:p>
    <w:p w14:paraId="12D91BA8" w14:textId="48F73194" w:rsidR="00460A0D" w:rsidRDefault="00EE0BD3" w:rsidP="00481E13">
      <w:r>
        <w:t xml:space="preserve">Multivariable binary logistic regression analysis was </w:t>
      </w:r>
      <w:r w:rsidR="00481E13">
        <w:t xml:space="preserve">conducted </w:t>
      </w:r>
      <w:r w:rsidR="00915CF7">
        <w:t xml:space="preserve">firstly unadjusted and then </w:t>
      </w:r>
      <w:r w:rsidR="00481E13">
        <w:t>with m</w:t>
      </w:r>
      <w:r>
        <w:t>odels</w:t>
      </w:r>
      <w:r w:rsidRPr="00EE0BD3">
        <w:t xml:space="preserve"> adjusted</w:t>
      </w:r>
      <w:r w:rsidR="00750F94">
        <w:t xml:space="preserve"> for each outcome (walking or cycling separately</w:t>
      </w:r>
      <w:r w:rsidR="00DC1487">
        <w:t>,</w:t>
      </w:r>
      <w:r w:rsidR="00750F94">
        <w:t xml:space="preserve"> with 50% increase or </w:t>
      </w:r>
      <w:r w:rsidR="00DC1487">
        <w:t xml:space="preserve">doubling in </w:t>
      </w:r>
      <w:r w:rsidR="00750F94">
        <w:t>users; meeting guideline levels of physical activity)</w:t>
      </w:r>
      <w:r w:rsidR="00153EDD">
        <w:t>:</w:t>
      </w:r>
      <w:r w:rsidR="004917E0">
        <w:t xml:space="preserve"> scheme level analy</w:t>
      </w:r>
      <w:r w:rsidR="005A74BF">
        <w:t>s</w:t>
      </w:r>
      <w:r w:rsidR="00153EDD">
        <w:t>i</w:t>
      </w:r>
      <w:r w:rsidR="005A74BF">
        <w:t>s</w:t>
      </w:r>
      <w:r w:rsidR="004917E0">
        <w:t xml:space="preserve"> models were adjusted</w:t>
      </w:r>
      <w:r w:rsidRPr="00EE0BD3">
        <w:t xml:space="preserve"> </w:t>
      </w:r>
      <w:r w:rsidR="00137CDB">
        <w:t xml:space="preserve">for </w:t>
      </w:r>
      <w:bookmarkStart w:id="21" w:name="_Hlk40858090"/>
      <w:r w:rsidRPr="00EE0BD3">
        <w:t xml:space="preserve">each independent </w:t>
      </w:r>
      <w:r w:rsidR="00481E13">
        <w:t xml:space="preserve">contextual/scheme characteristic </w:t>
      </w:r>
      <w:r w:rsidRPr="00EE0BD3">
        <w:t>variable</w:t>
      </w:r>
      <w:r w:rsidR="00137CDB">
        <w:t xml:space="preserve">, </w:t>
      </w:r>
      <w:bookmarkStart w:id="22" w:name="_Hlk40857998"/>
      <w:r w:rsidRPr="00EE0BD3">
        <w:t xml:space="preserve">and </w:t>
      </w:r>
      <w:r w:rsidR="00DC1487">
        <w:t xml:space="preserve">then additionally </w:t>
      </w:r>
      <w:r w:rsidRPr="00EE0BD3">
        <w:t xml:space="preserve">for </w:t>
      </w:r>
      <w:r>
        <w:t xml:space="preserve">the </w:t>
      </w:r>
      <w:r w:rsidRPr="00EE0BD3">
        <w:t>time from completion to post-monitoring</w:t>
      </w:r>
      <w:bookmarkEnd w:id="22"/>
      <w:r w:rsidR="00153EDD">
        <w:t>;</w:t>
      </w:r>
      <w:r w:rsidR="004917E0">
        <w:t xml:space="preserve"> </w:t>
      </w:r>
      <w:bookmarkStart w:id="23" w:name="_Hlk40858108"/>
      <w:bookmarkEnd w:id="21"/>
      <w:r w:rsidR="00137CDB">
        <w:t>physical activity</w:t>
      </w:r>
      <w:r w:rsidR="004917E0">
        <w:t xml:space="preserve"> models </w:t>
      </w:r>
      <w:bookmarkEnd w:id="23"/>
      <w:r w:rsidR="00750F94">
        <w:t xml:space="preserve">were </w:t>
      </w:r>
      <w:r w:rsidR="004917E0">
        <w:t xml:space="preserve">adjusted </w:t>
      </w:r>
      <w:bookmarkStart w:id="24" w:name="_Hlk40858114"/>
      <w:r w:rsidR="004917E0">
        <w:t xml:space="preserve">for </w:t>
      </w:r>
      <w:r w:rsidR="00460A0D">
        <w:t>demographic variables</w:t>
      </w:r>
      <w:bookmarkEnd w:id="24"/>
      <w:r w:rsidR="00DC1487">
        <w:t>,</w:t>
      </w:r>
      <w:r w:rsidR="00153EDD">
        <w:t xml:space="preserve"> and </w:t>
      </w:r>
      <w:bookmarkStart w:id="25" w:name="_Hlk40858126"/>
      <w:r w:rsidR="00153EDD">
        <w:t xml:space="preserve">for iConnect </w:t>
      </w:r>
      <w:r w:rsidR="00DC1487">
        <w:t xml:space="preserve">analyses </w:t>
      </w:r>
      <w:bookmarkEnd w:id="25"/>
      <w:r w:rsidR="00DC1487">
        <w:t xml:space="preserve">also </w:t>
      </w:r>
      <w:bookmarkStart w:id="26" w:name="_Hlk40858142"/>
      <w:r w:rsidR="00153EDD">
        <w:t>adjusted for baseline physical activity and scheme</w:t>
      </w:r>
      <w:bookmarkEnd w:id="26"/>
      <w:r w:rsidR="00460A0D">
        <w:t xml:space="preserve">. </w:t>
      </w:r>
    </w:p>
    <w:p w14:paraId="406477CB" w14:textId="7FE59596" w:rsidR="00971F19" w:rsidRDefault="00146CB6" w:rsidP="00247053">
      <w:r>
        <w:t>Sensitivity analysis was conducted</w:t>
      </w:r>
      <w:r w:rsidR="00153EDD">
        <w:t xml:space="preserve"> for </w:t>
      </w:r>
      <w:r w:rsidR="00075C3F">
        <w:t xml:space="preserve">50% increase and </w:t>
      </w:r>
      <w:r w:rsidR="00DC1487">
        <w:t xml:space="preserve">doubling in </w:t>
      </w:r>
      <w:r w:rsidR="00075C3F">
        <w:t>number of users with disability/long-term illness and from the most deprived quintile</w:t>
      </w:r>
      <w:r w:rsidR="00DC1487">
        <w:t>,</w:t>
      </w:r>
      <w:r w:rsidR="00075C3F">
        <w:t xml:space="preserve"> because these used data from </w:t>
      </w:r>
      <w:r w:rsidR="00D66C9D">
        <w:t>the surveys of users</w:t>
      </w:r>
      <w:r>
        <w:t xml:space="preserve"> </w:t>
      </w:r>
      <w:r w:rsidR="00075C3F">
        <w:t>and</w:t>
      </w:r>
      <w:r w:rsidR="00BF1ED9">
        <w:t xml:space="preserve"> some schemes had low numbers of respondents for these sub-groups</w:t>
      </w:r>
      <w:r w:rsidR="00153EDD">
        <w:t xml:space="preserve">. </w:t>
      </w:r>
      <w:bookmarkStart w:id="27" w:name="_Hlk40858183"/>
      <w:r w:rsidR="003C1CC6">
        <w:t xml:space="preserve">Where </w:t>
      </w:r>
      <w:r w:rsidR="006C41E5">
        <w:t>zero</w:t>
      </w:r>
      <w:r w:rsidR="003C1CC6">
        <w:t xml:space="preserve"> sub-group</w:t>
      </w:r>
      <w:r w:rsidR="006C41E5">
        <w:t xml:space="preserve"> users were</w:t>
      </w:r>
      <w:r w:rsidR="003C1CC6">
        <w:t xml:space="preserve"> recorded</w:t>
      </w:r>
      <w:r w:rsidR="006C41E5">
        <w:t xml:space="preserve"> these</w:t>
      </w:r>
      <w:r>
        <w:t xml:space="preserve"> were reassigned as one</w:t>
      </w:r>
      <w:r w:rsidR="00DC1487">
        <w:t>,</w:t>
      </w:r>
      <w:r>
        <w:t xml:space="preserve"> and where the </w:t>
      </w:r>
      <w:r w:rsidRPr="00494525">
        <w:t xml:space="preserve">number of </w:t>
      </w:r>
      <w:r w:rsidR="007F6F36">
        <w:t>survey</w:t>
      </w:r>
      <w:r w:rsidRPr="00494525">
        <w:t xml:space="preserve"> respondents differ</w:t>
      </w:r>
      <w:r>
        <w:t>ed</w:t>
      </w:r>
      <w:r w:rsidRPr="00494525">
        <w:t xml:space="preserve"> by less than </w:t>
      </w:r>
      <w:r>
        <w:t>four</w:t>
      </w:r>
      <w:r w:rsidRPr="00494525">
        <w:t xml:space="preserve"> </w:t>
      </w:r>
      <w:r w:rsidR="004917E0">
        <w:t xml:space="preserve">(equivalent of one </w:t>
      </w:r>
      <w:r w:rsidR="00153EDD">
        <w:t xml:space="preserve">sub-group </w:t>
      </w:r>
      <w:r w:rsidR="004917E0">
        <w:t>user per monitoring day)</w:t>
      </w:r>
      <w:r w:rsidR="004917E0" w:rsidRPr="00494525">
        <w:t xml:space="preserve"> </w:t>
      </w:r>
      <w:r w:rsidRPr="00494525">
        <w:t xml:space="preserve">then </w:t>
      </w:r>
      <w:r>
        <w:t xml:space="preserve">the </w:t>
      </w:r>
      <w:r w:rsidR="004917E0">
        <w:t xml:space="preserve">post-monitoring </w:t>
      </w:r>
      <w:r w:rsidR="00F50796">
        <w:t xml:space="preserve">survey </w:t>
      </w:r>
      <w:r>
        <w:t xml:space="preserve">value </w:t>
      </w:r>
      <w:r w:rsidRPr="00494525">
        <w:t xml:space="preserve">was </w:t>
      </w:r>
      <w:r w:rsidR="00D66C9D">
        <w:t>re</w:t>
      </w:r>
      <w:r w:rsidR="004917E0">
        <w:t>assigned</w:t>
      </w:r>
      <w:r w:rsidR="004917E0" w:rsidRPr="00494525">
        <w:t xml:space="preserve"> </w:t>
      </w:r>
      <w:r w:rsidRPr="00494525">
        <w:t xml:space="preserve">the same value as </w:t>
      </w:r>
      <w:r>
        <w:t xml:space="preserve">for </w:t>
      </w:r>
      <w:r w:rsidR="004917E0">
        <w:t>baseline</w:t>
      </w:r>
      <w:r w:rsidR="007D53C0">
        <w:t>.</w:t>
      </w:r>
      <w:r w:rsidR="00EC7A6D">
        <w:t xml:space="preserve"> Sensitivity analysis was also conducted for meeting guideline levels of physical activity for runners </w:t>
      </w:r>
      <w:r w:rsidR="00B04B67">
        <w:t>using five days of thirty minutes physical activity in the previous week, rather than four, since intensity of each bout of activity was unknown.</w:t>
      </w:r>
    </w:p>
    <w:bookmarkEnd w:id="27"/>
    <w:p w14:paraId="115E5735" w14:textId="77777777" w:rsidR="00EE0BD3" w:rsidRPr="008E7864" w:rsidRDefault="00EE0BD3">
      <w:pPr>
        <w:pStyle w:val="Heading3"/>
      </w:pPr>
      <w:r w:rsidRPr="008E7864">
        <w:t>Missing data</w:t>
      </w:r>
    </w:p>
    <w:p w14:paraId="186C463D" w14:textId="25A897CD" w:rsidR="0050431F" w:rsidRDefault="00460A0D" w:rsidP="0050431F">
      <w:bookmarkStart w:id="28" w:name="_Hlk40858319"/>
      <w:r>
        <w:t xml:space="preserve">The </w:t>
      </w:r>
      <w:r w:rsidR="003F37D4" w:rsidRPr="003F37D4">
        <w:t>survey</w:t>
      </w:r>
      <w:r w:rsidR="00153EDD">
        <w:t>s of users</w:t>
      </w:r>
      <w:r w:rsidR="003F37D4" w:rsidRPr="003F37D4">
        <w:t xml:space="preserve"> </w:t>
      </w:r>
      <w:r>
        <w:t>did not distinguish between zero</w:t>
      </w:r>
      <w:r w:rsidR="00EE0BD3">
        <w:t xml:space="preserve"> children in the household and missing data, therefore both were treated as </w:t>
      </w:r>
      <w:r w:rsidR="00DC1487">
        <w:t xml:space="preserve">indicating </w:t>
      </w:r>
      <w:r w:rsidR="00EE0BD3">
        <w:t xml:space="preserve">zero children in the household. Where home postcodes were missing for </w:t>
      </w:r>
      <w:r w:rsidR="007F6F36">
        <w:t>user survey</w:t>
      </w:r>
      <w:r w:rsidR="00EE0BD3">
        <w:t xml:space="preserve"> </w:t>
      </w:r>
      <w:r>
        <w:t>responses</w:t>
      </w:r>
      <w:r w:rsidR="00EE0BD3">
        <w:t>, which were used to determine UK-adjusted IMD quintile</w:t>
      </w:r>
      <w:r w:rsidR="001E38DA">
        <w:t>s</w:t>
      </w:r>
      <w:r w:rsidR="00EE0BD3">
        <w:t xml:space="preserve">, </w:t>
      </w:r>
      <w:r w:rsidR="007D53C0">
        <w:t>participants were assigned the local government IMD quintile of the scheme they were using</w:t>
      </w:r>
      <w:r w:rsidR="007D53C0" w:rsidRPr="007D53C0">
        <w:t xml:space="preserve"> </w:t>
      </w:r>
      <w:r w:rsidR="007D53C0">
        <w:t>since the majority of route users were local (77% of user survey respondents reported travelling 10 km or less to reach the route).</w:t>
      </w:r>
      <w:r w:rsidR="006B7D35">
        <w:t xml:space="preserve"> </w:t>
      </w:r>
      <w:r>
        <w:t>Where demographic information was missing at baseline</w:t>
      </w:r>
      <w:r w:rsidR="00803325">
        <w:t xml:space="preserve"> for iConnect</w:t>
      </w:r>
      <w:r>
        <w:t xml:space="preserve"> but available at follow-up, the value from </w:t>
      </w:r>
      <w:r w:rsidR="0097185B">
        <w:t>one</w:t>
      </w:r>
      <w:r>
        <w:t xml:space="preserve">-year follow-up was used, or if not available, from </w:t>
      </w:r>
      <w:r w:rsidR="0097185B">
        <w:t>two</w:t>
      </w:r>
      <w:r>
        <w:t xml:space="preserve">-year follow up (age was adjusted down accordingly). </w:t>
      </w:r>
      <w:r w:rsidR="001E38DA">
        <w:t>Missing</w:t>
      </w:r>
      <w:r w:rsidR="00493C4A">
        <w:t xml:space="preserve"> </w:t>
      </w:r>
      <w:r w:rsidR="007D0F02">
        <w:t>recreation</w:t>
      </w:r>
      <w:r w:rsidR="00DC1487">
        <w:t>al</w:t>
      </w:r>
      <w:r w:rsidR="007D0F02">
        <w:t xml:space="preserve"> </w:t>
      </w:r>
      <w:r w:rsidR="00493C4A">
        <w:t xml:space="preserve">physical activity </w:t>
      </w:r>
      <w:r w:rsidR="001E38DA">
        <w:t>values</w:t>
      </w:r>
      <w:r w:rsidR="00EE0BD3">
        <w:t xml:space="preserve"> in the iConnect data were reassigned as zero</w:t>
      </w:r>
      <w:r w:rsidR="005A74BF">
        <w:t xml:space="preserve"> where responses for </w:t>
      </w:r>
      <w:r w:rsidR="00750F94">
        <w:t xml:space="preserve">transport </w:t>
      </w:r>
      <w:r w:rsidR="005A74BF">
        <w:t>physical activity had been completed</w:t>
      </w:r>
      <w:r w:rsidR="007D0F02">
        <w:t xml:space="preserve"> as zero</w:t>
      </w:r>
      <w:r w:rsidR="00D21346">
        <w:t xml:space="preserve"> (this applied to 18 cases at baseline; 5 at </w:t>
      </w:r>
      <w:r w:rsidR="0097185B">
        <w:t>one</w:t>
      </w:r>
      <w:r w:rsidR="00D21346">
        <w:t>-y</w:t>
      </w:r>
      <w:r w:rsidR="006C41E5">
        <w:t>ea</w:t>
      </w:r>
      <w:r w:rsidR="00D21346">
        <w:t xml:space="preserve">r follow-up and 14 at </w:t>
      </w:r>
      <w:r w:rsidR="0097185B">
        <w:t>two</w:t>
      </w:r>
      <w:r w:rsidR="00D21346">
        <w:t>-y</w:t>
      </w:r>
      <w:r w:rsidR="006C41E5">
        <w:t>ea</w:t>
      </w:r>
      <w:r w:rsidR="00D21346">
        <w:t>r follow-up)</w:t>
      </w:r>
      <w:r w:rsidR="00EE0BD3">
        <w:t xml:space="preserve">. </w:t>
      </w:r>
    </w:p>
    <w:bookmarkEnd w:id="8"/>
    <w:bookmarkEnd w:id="28"/>
    <w:p w14:paraId="4675B171" w14:textId="34757094" w:rsidR="00300584" w:rsidRDefault="00300584" w:rsidP="00F02CCC">
      <w:pPr>
        <w:pStyle w:val="Heading1"/>
      </w:pPr>
      <w:r>
        <w:lastRenderedPageBreak/>
        <w:t>Results</w:t>
      </w:r>
    </w:p>
    <w:p w14:paraId="6769251E" w14:textId="22D25BFB" w:rsidR="00174076" w:rsidRPr="002614B8" w:rsidRDefault="00F565DF">
      <w:pPr>
        <w:pStyle w:val="Heading2"/>
      </w:pPr>
      <w:bookmarkStart w:id="29" w:name="_Hlk36739490"/>
      <w:r>
        <w:t>D</w:t>
      </w:r>
      <w:r w:rsidRPr="002614B8">
        <w:t xml:space="preserve">escriptive </w:t>
      </w:r>
      <w:r>
        <w:t>findings</w:t>
      </w:r>
      <w:r w:rsidRPr="002614B8">
        <w:t xml:space="preserve"> </w:t>
      </w:r>
    </w:p>
    <w:p w14:paraId="73FAB8D5" w14:textId="65BC1A8F" w:rsidR="00F565DF" w:rsidRDefault="00F565DF">
      <w:pPr>
        <w:pStyle w:val="Heading3"/>
      </w:pPr>
      <w:r w:rsidRPr="00532072">
        <w:t>Scheme level</w:t>
      </w:r>
      <w:r w:rsidRPr="002614B8">
        <w:t xml:space="preserve"> </w:t>
      </w:r>
      <w:r>
        <w:t>use and benefit</w:t>
      </w:r>
      <w:r w:rsidR="00803325">
        <w:t>-</w:t>
      </w:r>
      <w:r>
        <w:t>cost ratio</w:t>
      </w:r>
    </w:p>
    <w:p w14:paraId="546348B8" w14:textId="7A607E28" w:rsidR="0050431F" w:rsidRDefault="00B019E0" w:rsidP="002614B8">
      <w:r>
        <w:t>T</w:t>
      </w:r>
      <w:r w:rsidR="00966AFA">
        <w:t>he median increase</w:t>
      </w:r>
      <w:r w:rsidR="00A27B79">
        <w:t>s</w:t>
      </w:r>
      <w:r w:rsidR="00966AFA">
        <w:t xml:space="preserve"> </w:t>
      </w:r>
      <w:r w:rsidR="00A27B79">
        <w:t xml:space="preserve">in </w:t>
      </w:r>
      <w:r w:rsidR="009D633D">
        <w:t>cyclists</w:t>
      </w:r>
      <w:r w:rsidR="00803325">
        <w:t xml:space="preserve"> and pedestrians</w:t>
      </w:r>
      <w:r w:rsidR="009D633D">
        <w:t xml:space="preserve"> on</w:t>
      </w:r>
      <w:r w:rsidR="00966AFA">
        <w:t xml:space="preserve"> the 77 Connect2 schemes w</w:t>
      </w:r>
      <w:r w:rsidR="009A1A13">
        <w:t xml:space="preserve">ith pre and post data </w:t>
      </w:r>
      <w:r w:rsidR="00A27B79">
        <w:t xml:space="preserve">were </w:t>
      </w:r>
      <w:r w:rsidR="009A1A13">
        <w:t>51.8%</w:t>
      </w:r>
      <w:r w:rsidR="0050431F">
        <w:t xml:space="preserve"> </w:t>
      </w:r>
      <w:r w:rsidR="00803325">
        <w:t>and</w:t>
      </w:r>
      <w:r w:rsidR="009D633D">
        <w:t xml:space="preserve"> 38% </w:t>
      </w:r>
      <w:r w:rsidR="00803325">
        <w:t>respectively</w:t>
      </w:r>
      <w:r w:rsidR="007D0F02">
        <w:t xml:space="preserve"> (p&lt;0.</w:t>
      </w:r>
      <w:r w:rsidR="00C755DB">
        <w:t>001</w:t>
      </w:r>
      <w:r w:rsidR="007D0F02">
        <w:t>)</w:t>
      </w:r>
      <w:r w:rsidR="009A1A13">
        <w:t>.</w:t>
      </w:r>
      <w:r w:rsidR="0065666A">
        <w:t xml:space="preserve"> </w:t>
      </w:r>
      <w:r w:rsidR="00C755DB">
        <w:t>Doubling of cyclists and pedestrians occurred in 22 and 17 schemes respectively</w:t>
      </w:r>
      <w:r w:rsidR="00A27B79">
        <w:t xml:space="preserve">, with </w:t>
      </w:r>
      <w:r w:rsidR="00DC20CC">
        <w:t xml:space="preserve">at least </w:t>
      </w:r>
      <w:r w:rsidR="00A27B79">
        <w:t xml:space="preserve">a </w:t>
      </w:r>
      <w:r w:rsidR="00C755DB">
        <w:t xml:space="preserve">50% increase in 39 and 32 schemes respectively. </w:t>
      </w:r>
      <w:r w:rsidR="00CC5FBF">
        <w:t xml:space="preserve">Table D.1 </w:t>
      </w:r>
      <w:r w:rsidR="00803325">
        <w:t xml:space="preserve">and </w:t>
      </w:r>
      <w:r w:rsidR="00CC5FBF">
        <w:t>Table D.2</w:t>
      </w:r>
      <w:r w:rsidR="00803325">
        <w:t xml:space="preserve"> in </w:t>
      </w:r>
      <w:r w:rsidR="00972ED7">
        <w:t xml:space="preserve">Appendix </w:t>
      </w:r>
      <w:r w:rsidR="00CC5FBF">
        <w:t>D</w:t>
      </w:r>
      <w:r w:rsidR="00803325">
        <w:t xml:space="preserve"> show overall change and estimated annual users for each scheme</w:t>
      </w:r>
      <w:r w:rsidR="00A73EF2">
        <w:t>.</w:t>
      </w:r>
      <w:r w:rsidR="0050431F" w:rsidRPr="0050431F">
        <w:t xml:space="preserve"> </w:t>
      </w:r>
    </w:p>
    <w:p w14:paraId="7C2893B6" w14:textId="29DE7BE9" w:rsidR="0061736E" w:rsidRDefault="0065666A" w:rsidP="0061736E">
      <w:r>
        <w:fldChar w:fldCharType="begin"/>
      </w:r>
      <w:r>
        <w:instrText xml:space="preserve"> REF _Ref22632471 \h </w:instrText>
      </w:r>
      <w:r>
        <w:fldChar w:fldCharType="separate"/>
      </w:r>
      <w:r w:rsidR="007538B8" w:rsidRPr="00A641FF">
        <w:t xml:space="preserve">Table </w:t>
      </w:r>
      <w:r w:rsidR="007538B8">
        <w:rPr>
          <w:noProof/>
        </w:rPr>
        <w:t>2</w:t>
      </w:r>
      <w:r>
        <w:fldChar w:fldCharType="end"/>
      </w:r>
      <w:r>
        <w:t xml:space="preserve"> </w:t>
      </w:r>
      <w:r w:rsidR="00B019E0">
        <w:t>includes</w:t>
      </w:r>
      <w:r>
        <w:t xml:space="preserve"> </w:t>
      </w:r>
      <w:r w:rsidR="00B019E0">
        <w:t xml:space="preserve">each </w:t>
      </w:r>
      <w:r>
        <w:t>scheme</w:t>
      </w:r>
      <w:r w:rsidR="00B019E0">
        <w:t>’</w:t>
      </w:r>
      <w:r>
        <w:t>s</w:t>
      </w:r>
      <w:r w:rsidR="00B019E0">
        <w:t xml:space="preserve"> </w:t>
      </w:r>
      <w:r w:rsidR="00A27B79">
        <w:t xml:space="preserve">estimated </w:t>
      </w:r>
      <w:r w:rsidR="00B019E0">
        <w:t>BCR</w:t>
      </w:r>
      <w:r>
        <w:t>. The median BCR was 3.7 (IQR 6.</w:t>
      </w:r>
      <w:r w:rsidR="00090E15">
        <w:t>6</w:t>
      </w:r>
      <w:r>
        <w:t xml:space="preserve">), </w:t>
      </w:r>
      <w:r w:rsidR="00A27B79">
        <w:t>a comparatively</w:t>
      </w:r>
      <w:r w:rsidR="0061736E">
        <w:t xml:space="preserve"> high </w:t>
      </w:r>
      <w:r w:rsidR="00A27B79">
        <w:t>value</w:t>
      </w:r>
      <w:r w:rsidR="0061736E">
        <w:t xml:space="preserve"> as defined by the UK’s Department for Transport</w:t>
      </w:r>
      <w:r w:rsidR="0061736E">
        <w:fldChar w:fldCharType="begin" w:fldLock="1"/>
      </w:r>
      <w:r w:rsidR="008C7EDF">
        <w:instrText>ADDIN CSL_CITATION {"citationItems":[{"id":"ITEM-1","itemData":{"author":[{"dropping-particle":"","family":"Department for Transport","given":"","non-dropping-particle":"","parse-names":false,"suffix":""}],"id":"ITEM-1","issued":{"date-parts":[["2015"]]},"title":"Value for money. Framework. Moving Britain ahead","type":"report"},"uris":["http://www.mendeley.com/documents/?uuid=3bde22ea-e745-338b-9284-c77d1972ebe1"]}],"mendeley":{"formattedCitation":"(Department for Transport, 2015)","plainTextFormattedCitation":"(Department for Transport, 2015)","previouslyFormattedCitation":"(Department for Transport, 2015)"},"properties":{"noteIndex":0},"schema":"https://github.com/citation-style-language/schema/raw/master/csl-citation.json"}</w:instrText>
      </w:r>
      <w:r w:rsidR="0061736E">
        <w:fldChar w:fldCharType="separate"/>
      </w:r>
      <w:r w:rsidR="008C7EDF" w:rsidRPr="008C7EDF">
        <w:rPr>
          <w:noProof/>
        </w:rPr>
        <w:t>(Department for Transport, 2015)</w:t>
      </w:r>
      <w:r w:rsidR="0061736E">
        <w:fldChar w:fldCharType="end"/>
      </w:r>
      <w:r w:rsidR="00803325">
        <w:t>.</w:t>
      </w:r>
    </w:p>
    <w:p w14:paraId="42A18077" w14:textId="7742ACA6" w:rsidR="00F565DF" w:rsidRDefault="00F565DF">
      <w:pPr>
        <w:pStyle w:val="Heading3"/>
      </w:pPr>
      <w:r>
        <w:t xml:space="preserve">Scheme level route users </w:t>
      </w:r>
    </w:p>
    <w:p w14:paraId="48CA3C08" w14:textId="131C7945" w:rsidR="00F565DF" w:rsidRDefault="00F565DF" w:rsidP="00F565DF">
      <w:pPr>
        <w:spacing w:before="240"/>
      </w:pPr>
      <w:r>
        <w:t>As shown in</w:t>
      </w:r>
      <w:r w:rsidR="00463D3C">
        <w:t xml:space="preserve"> </w:t>
      </w:r>
      <w:r w:rsidR="00463D3C">
        <w:fldChar w:fldCharType="begin"/>
      </w:r>
      <w:r w:rsidR="00463D3C">
        <w:instrText xml:space="preserve"> REF _Ref37832122 \h </w:instrText>
      </w:r>
      <w:r w:rsidR="00463D3C">
        <w:fldChar w:fldCharType="separate"/>
      </w:r>
      <w:r w:rsidR="00463D3C" w:rsidRPr="000A5C9D">
        <w:t xml:space="preserve">Table </w:t>
      </w:r>
      <w:r w:rsidR="00463D3C">
        <w:rPr>
          <w:noProof/>
        </w:rPr>
        <w:t>3</w:t>
      </w:r>
      <w:r w:rsidR="00463D3C">
        <w:fldChar w:fldCharType="end"/>
      </w:r>
      <w:r>
        <w:t xml:space="preserve">, </w:t>
      </w:r>
      <w:r w:rsidR="0000702F">
        <w:t>d</w:t>
      </w:r>
      <w:r w:rsidR="0000702F" w:rsidRPr="0000702F">
        <w:t xml:space="preserve">emographic characteristics of users </w:t>
      </w:r>
      <w:r w:rsidR="0000702F">
        <w:t>in the</w:t>
      </w:r>
      <w:r w:rsidR="0000702F" w:rsidRPr="0000702F">
        <w:t xml:space="preserve"> pre and post user survey</w:t>
      </w:r>
      <w:r w:rsidR="00A27B79">
        <w:t>s</w:t>
      </w:r>
      <w:r w:rsidR="0000702F" w:rsidRPr="0000702F">
        <w:t xml:space="preserve"> were similar overall</w:t>
      </w:r>
      <w:r w:rsidR="0000702F">
        <w:t>. However, the proportion of cyclists significantly increased after scheme construction. This was found in both the manual count and survey</w:t>
      </w:r>
      <w:r w:rsidR="00DF7288">
        <w:t xml:space="preserve"> of users</w:t>
      </w:r>
      <w:r w:rsidR="0000702F">
        <w:t xml:space="preserve">. </w:t>
      </w:r>
      <w:r>
        <w:t xml:space="preserve">This was mostly due to increases in </w:t>
      </w:r>
      <w:r w:rsidR="00DC20CC">
        <w:t>working</w:t>
      </w:r>
      <w:r>
        <w:t xml:space="preserve">-age men and women cyclists, with larger increases </w:t>
      </w:r>
      <w:r w:rsidR="00A27B79">
        <w:t xml:space="preserve">among </w:t>
      </w:r>
      <w:r>
        <w:t>men and e</w:t>
      </w:r>
      <w:r w:rsidRPr="006950F7">
        <w:t>xperienced, regular cyclist</w:t>
      </w:r>
      <w:r>
        <w:t xml:space="preserve">s, although there were </w:t>
      </w:r>
      <w:r w:rsidR="001E4126">
        <w:t>also significant increases in new cyclists and those starting to cycle again, and borderline significant increases in occasional cyclists</w:t>
      </w:r>
      <w:r>
        <w:t>. Overall</w:t>
      </w:r>
      <w:r w:rsidR="00767859">
        <w:t>,</w:t>
      </w:r>
      <w:r>
        <w:t xml:space="preserve"> most route users were pedestrians, white, without disability/ long-term illness, travelling off-peak for recreation</w:t>
      </w:r>
      <w:r w:rsidR="00A27B79">
        <w:t>al</w:t>
      </w:r>
      <w:r>
        <w:t xml:space="preserve"> purposes. They were </w:t>
      </w:r>
      <w:r w:rsidR="00F50796">
        <w:t xml:space="preserve">most </w:t>
      </w:r>
      <w:r w:rsidR="003A7A71">
        <w:t xml:space="preserve">commonly </w:t>
      </w:r>
      <w:r w:rsidR="00DC20CC">
        <w:t>working</w:t>
      </w:r>
      <w:r>
        <w:t xml:space="preserve">-age men, and </w:t>
      </w:r>
      <w:r w:rsidR="008A34A9">
        <w:t xml:space="preserve">not </w:t>
      </w:r>
      <w:r>
        <w:t xml:space="preserve">from the least deprived areas. </w:t>
      </w:r>
    </w:p>
    <w:p w14:paraId="767DEE8E" w14:textId="364EC400" w:rsidR="000F4598" w:rsidRDefault="00F565DF" w:rsidP="00F565DF">
      <w:pPr>
        <w:spacing w:before="240"/>
        <w:sectPr w:rsidR="000F4598" w:rsidSect="00CC5FBF">
          <w:pgSz w:w="11906" w:h="16838"/>
          <w:pgMar w:top="1440" w:right="1440" w:bottom="1440" w:left="1440" w:header="708" w:footer="708" w:gutter="0"/>
          <w:lnNumType w:countBy="1" w:restart="continuous"/>
          <w:cols w:space="708"/>
          <w:docGrid w:linePitch="360"/>
        </w:sectPr>
      </w:pPr>
      <w:r>
        <w:t xml:space="preserve">The counts of users found increases in women and older adults in 36 schemes (52%), </w:t>
      </w:r>
      <w:r w:rsidR="00087B37">
        <w:t xml:space="preserve">in </w:t>
      </w:r>
      <w:r>
        <w:t xml:space="preserve">peak time users in 42 schemes (61%) and </w:t>
      </w:r>
      <w:r w:rsidR="00087B37">
        <w:t xml:space="preserve">in </w:t>
      </w:r>
      <w:r>
        <w:t>women cyclists in 47 schemes (68%). The survey</w:t>
      </w:r>
      <w:r w:rsidR="005648D7">
        <w:t xml:space="preserve"> of users</w:t>
      </w:r>
      <w:r>
        <w:t xml:space="preserve"> found increases in people with disability/ long-term illness in 44 schemes (62%) and </w:t>
      </w:r>
      <w:r w:rsidR="005648D7">
        <w:t>users from</w:t>
      </w:r>
      <w:r>
        <w:t xml:space="preserve"> the most deprived areas in 31 schemes (43%).</w:t>
      </w:r>
    </w:p>
    <w:p w14:paraId="5835A7D5" w14:textId="5604F09B" w:rsidR="000F4598" w:rsidRPr="001925B6" w:rsidRDefault="000F4598" w:rsidP="000F4598">
      <w:pPr>
        <w:pStyle w:val="Caption"/>
      </w:pPr>
      <w:bookmarkStart w:id="30" w:name="_Ref37832122"/>
      <w:r w:rsidRPr="000A5C9D">
        <w:lastRenderedPageBreak/>
        <w:t xml:space="preserve">Table </w:t>
      </w:r>
      <w:r w:rsidRPr="000A5C9D">
        <w:rPr>
          <w:noProof/>
        </w:rPr>
        <w:fldChar w:fldCharType="begin"/>
      </w:r>
      <w:r w:rsidRPr="000A5C9D">
        <w:rPr>
          <w:noProof/>
        </w:rPr>
        <w:instrText xml:space="preserve"> SEQ Table \* ARABIC </w:instrText>
      </w:r>
      <w:r w:rsidRPr="000A5C9D">
        <w:rPr>
          <w:noProof/>
        </w:rPr>
        <w:fldChar w:fldCharType="separate"/>
      </w:r>
      <w:r w:rsidR="001010D6">
        <w:rPr>
          <w:noProof/>
        </w:rPr>
        <w:t>3</w:t>
      </w:r>
      <w:r w:rsidRPr="000A5C9D">
        <w:rPr>
          <w:noProof/>
        </w:rPr>
        <w:fldChar w:fldCharType="end"/>
      </w:r>
      <w:bookmarkEnd w:id="30"/>
      <w:r w:rsidRPr="000A5C9D">
        <w:t xml:space="preserve">: </w:t>
      </w:r>
      <w:r>
        <w:t>Change in types of users across schemes using counts of users (</w:t>
      </w:r>
      <w:r w:rsidR="002E28D6">
        <w:t>N</w:t>
      </w:r>
      <w:r w:rsidR="00EA6DB8">
        <w:t xml:space="preserve">umber of schemes </w:t>
      </w:r>
      <w:r>
        <w:t>=</w:t>
      </w:r>
      <w:r w:rsidR="00EA6DB8">
        <w:t xml:space="preserve"> </w:t>
      </w:r>
      <w:r>
        <w:t xml:space="preserve">69) and </w:t>
      </w:r>
      <w:r w:rsidRPr="007F6F36">
        <w:t>user survey</w:t>
      </w:r>
      <w:r>
        <w:t xml:space="preserve"> </w:t>
      </w:r>
      <w:r w:rsidR="00EA6DB8">
        <w:t xml:space="preserve">(Number of schemes </w:t>
      </w:r>
      <w:r>
        <w:t>=73)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070"/>
        <w:gridCol w:w="809"/>
        <w:gridCol w:w="536"/>
        <w:gridCol w:w="854"/>
        <w:gridCol w:w="718"/>
        <w:gridCol w:w="809"/>
        <w:gridCol w:w="536"/>
        <w:gridCol w:w="854"/>
        <w:gridCol w:w="627"/>
        <w:gridCol w:w="873"/>
        <w:gridCol w:w="640"/>
        <w:gridCol w:w="933"/>
      </w:tblGrid>
      <w:tr w:rsidR="000F4598" w:rsidRPr="00AF66A6" w14:paraId="6ABE6D6C" w14:textId="77777777" w:rsidTr="005D77A8">
        <w:trPr>
          <w:trHeight w:val="71"/>
          <w:tblHeader/>
        </w:trPr>
        <w:tc>
          <w:tcPr>
            <w:tcW w:w="0" w:type="auto"/>
            <w:gridSpan w:val="2"/>
            <w:vMerge w:val="restart"/>
            <w:vAlign w:val="center"/>
          </w:tcPr>
          <w:p w14:paraId="1D7485F3" w14:textId="77777777" w:rsidR="000F4598" w:rsidRPr="00AF66A6" w:rsidRDefault="000F4598" w:rsidP="0000702F">
            <w:pPr>
              <w:pStyle w:val="NoSpacing"/>
              <w:rPr>
                <w:rFonts w:asciiTheme="minorHAnsi" w:hAnsiTheme="minorHAnsi"/>
                <w:sz w:val="18"/>
                <w:szCs w:val="18"/>
              </w:rPr>
            </w:pPr>
            <w:r w:rsidRPr="00AF66A6">
              <w:rPr>
                <w:rFonts w:asciiTheme="minorHAnsi" w:hAnsiTheme="minorHAnsi"/>
                <w:sz w:val="18"/>
                <w:szCs w:val="18"/>
              </w:rPr>
              <w:t>Type of user</w:t>
            </w:r>
          </w:p>
        </w:tc>
        <w:tc>
          <w:tcPr>
            <w:tcW w:w="0" w:type="auto"/>
            <w:gridSpan w:val="4"/>
            <w:vAlign w:val="center"/>
          </w:tcPr>
          <w:p w14:paraId="1A438084" w14:textId="77777777" w:rsidR="000F4598" w:rsidRPr="00AF66A6" w:rsidRDefault="000F4598" w:rsidP="0000702F">
            <w:pPr>
              <w:pStyle w:val="NoSpacing"/>
              <w:jc w:val="center"/>
              <w:rPr>
                <w:rFonts w:asciiTheme="minorHAnsi" w:hAnsiTheme="minorHAnsi"/>
                <w:sz w:val="18"/>
                <w:szCs w:val="18"/>
              </w:rPr>
            </w:pPr>
            <w:r w:rsidRPr="00AF66A6">
              <w:rPr>
                <w:rFonts w:asciiTheme="minorHAnsi" w:hAnsiTheme="minorHAnsi"/>
                <w:sz w:val="18"/>
                <w:szCs w:val="18"/>
              </w:rPr>
              <w:t>Pre</w:t>
            </w:r>
          </w:p>
        </w:tc>
        <w:tc>
          <w:tcPr>
            <w:tcW w:w="0" w:type="auto"/>
            <w:gridSpan w:val="4"/>
            <w:vAlign w:val="center"/>
          </w:tcPr>
          <w:p w14:paraId="2AA5F523" w14:textId="77777777" w:rsidR="000F4598" w:rsidRPr="00AF66A6" w:rsidRDefault="000F4598" w:rsidP="0000702F">
            <w:pPr>
              <w:pStyle w:val="NoSpacing"/>
              <w:jc w:val="center"/>
              <w:rPr>
                <w:rFonts w:asciiTheme="minorHAnsi" w:hAnsiTheme="minorHAnsi"/>
                <w:sz w:val="18"/>
                <w:szCs w:val="18"/>
              </w:rPr>
            </w:pPr>
            <w:r w:rsidRPr="00AF66A6">
              <w:rPr>
                <w:rFonts w:asciiTheme="minorHAnsi" w:hAnsiTheme="minorHAnsi"/>
                <w:sz w:val="18"/>
                <w:szCs w:val="18"/>
              </w:rPr>
              <w:t>Post</w:t>
            </w:r>
          </w:p>
        </w:tc>
        <w:tc>
          <w:tcPr>
            <w:tcW w:w="2388" w:type="dxa"/>
            <w:gridSpan w:val="3"/>
            <w:vAlign w:val="center"/>
          </w:tcPr>
          <w:p w14:paraId="3BBA077F" w14:textId="77777777" w:rsidR="000F4598" w:rsidRPr="00AF66A6" w:rsidRDefault="000F4598" w:rsidP="0000702F">
            <w:pPr>
              <w:pStyle w:val="NoSpacing"/>
              <w:jc w:val="center"/>
              <w:rPr>
                <w:rFonts w:asciiTheme="minorHAnsi" w:hAnsiTheme="minorHAnsi"/>
                <w:sz w:val="18"/>
                <w:szCs w:val="18"/>
              </w:rPr>
            </w:pPr>
            <w:r w:rsidRPr="00AF66A6">
              <w:rPr>
                <w:rFonts w:asciiTheme="minorHAnsi" w:hAnsiTheme="minorHAnsi"/>
                <w:sz w:val="18"/>
                <w:szCs w:val="18"/>
              </w:rPr>
              <w:t>Change</w:t>
            </w:r>
            <w:r>
              <w:rPr>
                <w:rFonts w:asciiTheme="minorHAnsi" w:hAnsiTheme="minorHAnsi"/>
                <w:sz w:val="18"/>
                <w:szCs w:val="18"/>
              </w:rPr>
              <w:t xml:space="preserve"> pre-post</w:t>
            </w:r>
          </w:p>
        </w:tc>
      </w:tr>
      <w:tr w:rsidR="000F4598" w:rsidRPr="00AF66A6" w14:paraId="55DFD22D" w14:textId="77777777" w:rsidTr="005D77A8">
        <w:trPr>
          <w:tblHeader/>
        </w:trPr>
        <w:tc>
          <w:tcPr>
            <w:tcW w:w="0" w:type="auto"/>
            <w:gridSpan w:val="2"/>
            <w:vMerge/>
            <w:vAlign w:val="center"/>
          </w:tcPr>
          <w:p w14:paraId="2678C3B8" w14:textId="77777777" w:rsidR="000F4598" w:rsidRPr="00AF66A6" w:rsidRDefault="000F4598" w:rsidP="0000702F">
            <w:pPr>
              <w:pStyle w:val="NoSpacing"/>
              <w:rPr>
                <w:rFonts w:asciiTheme="minorHAnsi" w:hAnsiTheme="minorHAnsi"/>
                <w:sz w:val="18"/>
                <w:szCs w:val="18"/>
              </w:rPr>
            </w:pPr>
          </w:p>
        </w:tc>
        <w:tc>
          <w:tcPr>
            <w:tcW w:w="0" w:type="auto"/>
            <w:vAlign w:val="center"/>
          </w:tcPr>
          <w:p w14:paraId="01F92A83" w14:textId="168F4E0A" w:rsidR="000F4598" w:rsidRPr="00AF66A6" w:rsidRDefault="000F4598" w:rsidP="00F02CCC">
            <w:pPr>
              <w:pStyle w:val="NoSpacing"/>
              <w:jc w:val="right"/>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 xml:space="preserve">Total </w:t>
            </w:r>
            <w:r w:rsidR="002E28D6">
              <w:rPr>
                <w:rFonts w:asciiTheme="minorHAnsi" w:hAnsiTheme="minorHAnsi" w:cs="Calibri"/>
                <w:bCs/>
                <w:color w:val="000000"/>
                <w:sz w:val="18"/>
                <w:szCs w:val="18"/>
                <w:lang w:eastAsia="en-GB"/>
              </w:rPr>
              <w:t>n</w:t>
            </w:r>
          </w:p>
        </w:tc>
        <w:tc>
          <w:tcPr>
            <w:tcW w:w="0" w:type="auto"/>
            <w:vAlign w:val="center"/>
          </w:tcPr>
          <w:p w14:paraId="4EE08DB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w:t>
            </w:r>
          </w:p>
        </w:tc>
        <w:tc>
          <w:tcPr>
            <w:tcW w:w="0" w:type="auto"/>
            <w:vAlign w:val="center"/>
          </w:tcPr>
          <w:p w14:paraId="17A8E905" w14:textId="12B1A669"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 xml:space="preserve">Median </w:t>
            </w:r>
            <w:r w:rsidR="002E28D6">
              <w:rPr>
                <w:rFonts w:asciiTheme="minorHAnsi" w:hAnsiTheme="minorHAnsi"/>
                <w:sz w:val="18"/>
                <w:szCs w:val="18"/>
              </w:rPr>
              <w:t>n</w:t>
            </w:r>
          </w:p>
        </w:tc>
        <w:tc>
          <w:tcPr>
            <w:tcW w:w="0" w:type="auto"/>
            <w:vAlign w:val="center"/>
          </w:tcPr>
          <w:p w14:paraId="460018E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IQR</w:t>
            </w:r>
          </w:p>
        </w:tc>
        <w:tc>
          <w:tcPr>
            <w:tcW w:w="0" w:type="auto"/>
            <w:vAlign w:val="center"/>
          </w:tcPr>
          <w:p w14:paraId="0CC7C5E3" w14:textId="4449B647" w:rsidR="000F4598" w:rsidRPr="00AF66A6" w:rsidRDefault="000F4598" w:rsidP="00F02CCC">
            <w:pPr>
              <w:pStyle w:val="NoSpacing"/>
              <w:jc w:val="right"/>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Total</w:t>
            </w:r>
            <w:r>
              <w:rPr>
                <w:rFonts w:asciiTheme="minorHAnsi" w:hAnsiTheme="minorHAnsi" w:cs="Calibri"/>
                <w:bCs/>
                <w:color w:val="000000"/>
                <w:sz w:val="18"/>
                <w:szCs w:val="18"/>
                <w:lang w:eastAsia="en-GB"/>
              </w:rPr>
              <w:t xml:space="preserve"> </w:t>
            </w:r>
            <w:r w:rsidR="002E28D6">
              <w:rPr>
                <w:rFonts w:asciiTheme="minorHAnsi" w:hAnsiTheme="minorHAnsi" w:cs="Calibri"/>
                <w:bCs/>
                <w:color w:val="000000"/>
                <w:sz w:val="18"/>
                <w:szCs w:val="18"/>
                <w:lang w:eastAsia="en-GB"/>
              </w:rPr>
              <w:t>n</w:t>
            </w:r>
          </w:p>
        </w:tc>
        <w:tc>
          <w:tcPr>
            <w:tcW w:w="0" w:type="auto"/>
            <w:vAlign w:val="center"/>
          </w:tcPr>
          <w:p w14:paraId="66FF4DE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w:t>
            </w:r>
          </w:p>
        </w:tc>
        <w:tc>
          <w:tcPr>
            <w:tcW w:w="0" w:type="auto"/>
            <w:vAlign w:val="center"/>
          </w:tcPr>
          <w:p w14:paraId="6B5BCEAF" w14:textId="5AE29B1B"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 xml:space="preserve">Median </w:t>
            </w:r>
            <w:r w:rsidR="002E28D6">
              <w:rPr>
                <w:rFonts w:asciiTheme="minorHAnsi" w:hAnsiTheme="minorHAnsi"/>
                <w:sz w:val="18"/>
                <w:szCs w:val="18"/>
              </w:rPr>
              <w:t>n</w:t>
            </w:r>
          </w:p>
        </w:tc>
        <w:tc>
          <w:tcPr>
            <w:tcW w:w="0" w:type="auto"/>
            <w:vAlign w:val="center"/>
          </w:tcPr>
          <w:p w14:paraId="3C150BE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IQR</w:t>
            </w:r>
          </w:p>
        </w:tc>
        <w:tc>
          <w:tcPr>
            <w:tcW w:w="0" w:type="auto"/>
            <w:vAlign w:val="center"/>
          </w:tcPr>
          <w:p w14:paraId="0E759DC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Median %</w:t>
            </w:r>
          </w:p>
        </w:tc>
        <w:tc>
          <w:tcPr>
            <w:tcW w:w="0" w:type="auto"/>
            <w:vAlign w:val="center"/>
          </w:tcPr>
          <w:p w14:paraId="513238A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IQR %</w:t>
            </w:r>
          </w:p>
        </w:tc>
        <w:tc>
          <w:tcPr>
            <w:tcW w:w="933" w:type="dxa"/>
            <w:vAlign w:val="center"/>
          </w:tcPr>
          <w:p w14:paraId="0EB521D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p-value</w:t>
            </w:r>
          </w:p>
        </w:tc>
      </w:tr>
      <w:tr w:rsidR="000F4598" w:rsidRPr="00AF66A6" w14:paraId="35457D8E" w14:textId="77777777" w:rsidTr="005D77A8">
        <w:tc>
          <w:tcPr>
            <w:tcW w:w="13887" w:type="dxa"/>
            <w:gridSpan w:val="13"/>
            <w:vAlign w:val="center"/>
          </w:tcPr>
          <w:p w14:paraId="068EF479" w14:textId="77777777" w:rsidR="000F4598" w:rsidRPr="008C3278" w:rsidRDefault="000F4598" w:rsidP="00AA6A93">
            <w:pPr>
              <w:pStyle w:val="NoSpacing"/>
              <w:rPr>
                <w:rFonts w:asciiTheme="minorHAnsi" w:hAnsiTheme="minorHAnsi" w:cs="Calibri"/>
                <w:b/>
                <w:bCs/>
                <w:color w:val="000000"/>
                <w:sz w:val="18"/>
                <w:szCs w:val="18"/>
                <w:lang w:eastAsia="en-GB"/>
              </w:rPr>
            </w:pPr>
            <w:r>
              <w:rPr>
                <w:rFonts w:asciiTheme="minorHAnsi" w:hAnsiTheme="minorHAnsi" w:cs="Calibri"/>
                <w:b/>
                <w:bCs/>
                <w:color w:val="000000"/>
                <w:sz w:val="18"/>
                <w:szCs w:val="18"/>
                <w:lang w:eastAsia="en-GB"/>
              </w:rPr>
              <w:t>COUNTS OF USERS</w:t>
            </w:r>
            <w:r w:rsidRPr="008C3278">
              <w:rPr>
                <w:rFonts w:asciiTheme="minorHAnsi" w:hAnsiTheme="minorHAnsi" w:cs="Calibri"/>
                <w:b/>
                <w:bCs/>
                <w:color w:val="000000"/>
                <w:sz w:val="18"/>
                <w:szCs w:val="18"/>
                <w:lang w:eastAsia="en-GB"/>
              </w:rPr>
              <w:t xml:space="preserve"> (69 schemes)</w:t>
            </w:r>
          </w:p>
        </w:tc>
      </w:tr>
      <w:tr w:rsidR="000F4598" w:rsidRPr="00AF66A6" w14:paraId="59A2C930" w14:textId="77777777" w:rsidTr="005D77A8">
        <w:tc>
          <w:tcPr>
            <w:tcW w:w="2690" w:type="dxa"/>
            <w:vMerge w:val="restart"/>
            <w:vAlign w:val="center"/>
          </w:tcPr>
          <w:p w14:paraId="45EE81E2"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Mode</w:t>
            </w:r>
          </w:p>
        </w:tc>
        <w:tc>
          <w:tcPr>
            <w:tcW w:w="3070" w:type="dxa"/>
            <w:vAlign w:val="center"/>
          </w:tcPr>
          <w:p w14:paraId="69F99803"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sz w:val="18"/>
                <w:szCs w:val="18"/>
              </w:rPr>
              <w:t>Pedestrians</w:t>
            </w:r>
          </w:p>
        </w:tc>
        <w:tc>
          <w:tcPr>
            <w:tcW w:w="0" w:type="auto"/>
            <w:vAlign w:val="center"/>
          </w:tcPr>
          <w:p w14:paraId="27498DEC" w14:textId="77F81CB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123</w:t>
            </w:r>
            <w:r w:rsidR="00767859">
              <w:rPr>
                <w:rFonts w:asciiTheme="minorHAnsi" w:hAnsiTheme="minorHAnsi"/>
                <w:sz w:val="18"/>
                <w:szCs w:val="18"/>
              </w:rPr>
              <w:t>,</w:t>
            </w:r>
            <w:r w:rsidRPr="00AF66A6">
              <w:rPr>
                <w:rFonts w:asciiTheme="minorHAnsi" w:hAnsiTheme="minorHAnsi"/>
                <w:sz w:val="18"/>
                <w:szCs w:val="18"/>
              </w:rPr>
              <w:t>448</w:t>
            </w:r>
          </w:p>
        </w:tc>
        <w:tc>
          <w:tcPr>
            <w:tcW w:w="0" w:type="auto"/>
            <w:vAlign w:val="center"/>
          </w:tcPr>
          <w:p w14:paraId="4BD6609D" w14:textId="77777777" w:rsidR="000F4598" w:rsidRPr="00AF66A6" w:rsidDel="007152FB" w:rsidRDefault="000F4598" w:rsidP="00F02CCC">
            <w:pPr>
              <w:pStyle w:val="NoSpacing"/>
              <w:jc w:val="right"/>
              <w:rPr>
                <w:rFonts w:asciiTheme="minorHAnsi" w:hAnsiTheme="minorHAnsi"/>
                <w:sz w:val="18"/>
                <w:szCs w:val="18"/>
              </w:rPr>
            </w:pPr>
            <w:r w:rsidRPr="00AF66A6">
              <w:rPr>
                <w:rFonts w:asciiTheme="minorHAnsi" w:hAnsiTheme="minorHAnsi"/>
                <w:sz w:val="18"/>
                <w:szCs w:val="18"/>
              </w:rPr>
              <w:t>77.1</w:t>
            </w:r>
          </w:p>
        </w:tc>
        <w:tc>
          <w:tcPr>
            <w:tcW w:w="0" w:type="auto"/>
            <w:vAlign w:val="center"/>
          </w:tcPr>
          <w:p w14:paraId="7A45449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947</w:t>
            </w:r>
          </w:p>
        </w:tc>
        <w:tc>
          <w:tcPr>
            <w:tcW w:w="0" w:type="auto"/>
            <w:vAlign w:val="center"/>
          </w:tcPr>
          <w:p w14:paraId="4E665C94" w14:textId="249FE752"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802</w:t>
            </w:r>
          </w:p>
        </w:tc>
        <w:tc>
          <w:tcPr>
            <w:tcW w:w="0" w:type="auto"/>
            <w:vAlign w:val="center"/>
          </w:tcPr>
          <w:p w14:paraId="47FA8B48" w14:textId="12282F9D"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201</w:t>
            </w:r>
            <w:r w:rsidR="00767859">
              <w:rPr>
                <w:rFonts w:asciiTheme="minorHAnsi" w:hAnsiTheme="minorHAnsi"/>
                <w:sz w:val="18"/>
                <w:szCs w:val="18"/>
              </w:rPr>
              <w:t>,</w:t>
            </w:r>
            <w:r w:rsidRPr="00AF66A6">
              <w:rPr>
                <w:rFonts w:asciiTheme="minorHAnsi" w:hAnsiTheme="minorHAnsi"/>
                <w:sz w:val="18"/>
                <w:szCs w:val="18"/>
              </w:rPr>
              <w:t>427</w:t>
            </w:r>
          </w:p>
        </w:tc>
        <w:tc>
          <w:tcPr>
            <w:tcW w:w="0" w:type="auto"/>
            <w:vAlign w:val="center"/>
          </w:tcPr>
          <w:p w14:paraId="71BE2A1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69.2</w:t>
            </w:r>
          </w:p>
        </w:tc>
        <w:tc>
          <w:tcPr>
            <w:tcW w:w="0" w:type="auto"/>
            <w:vAlign w:val="center"/>
          </w:tcPr>
          <w:p w14:paraId="27627606" w14:textId="2734C56C"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413</w:t>
            </w:r>
          </w:p>
        </w:tc>
        <w:tc>
          <w:tcPr>
            <w:tcW w:w="0" w:type="auto"/>
            <w:vAlign w:val="center"/>
          </w:tcPr>
          <w:p w14:paraId="075695C8" w14:textId="63F760AE"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r w:rsidR="00767859">
              <w:rPr>
                <w:rFonts w:asciiTheme="minorHAnsi" w:hAnsiTheme="minorHAnsi"/>
                <w:sz w:val="18"/>
                <w:szCs w:val="18"/>
              </w:rPr>
              <w:t>,</w:t>
            </w:r>
            <w:r w:rsidRPr="00AF66A6">
              <w:rPr>
                <w:rFonts w:asciiTheme="minorHAnsi" w:hAnsiTheme="minorHAnsi"/>
                <w:sz w:val="18"/>
                <w:szCs w:val="18"/>
              </w:rPr>
              <w:t>947</w:t>
            </w:r>
          </w:p>
        </w:tc>
        <w:tc>
          <w:tcPr>
            <w:tcW w:w="0" w:type="auto"/>
            <w:vAlign w:val="center"/>
          </w:tcPr>
          <w:p w14:paraId="1FBCC5B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-3.1</w:t>
            </w:r>
          </w:p>
        </w:tc>
        <w:tc>
          <w:tcPr>
            <w:tcW w:w="0" w:type="auto"/>
            <w:vAlign w:val="center"/>
          </w:tcPr>
          <w:p w14:paraId="27F9CFD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13</w:t>
            </w:r>
          </w:p>
        </w:tc>
        <w:tc>
          <w:tcPr>
            <w:tcW w:w="933" w:type="dxa"/>
            <w:vAlign w:val="center"/>
          </w:tcPr>
          <w:p w14:paraId="35A6C365" w14:textId="4265486E"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r w:rsidR="00B8246B" w:rsidRPr="00AF66A6">
              <w:rPr>
                <w:rFonts w:asciiTheme="minorHAnsi" w:hAnsiTheme="minorHAnsi"/>
                <w:sz w:val="18"/>
                <w:szCs w:val="18"/>
              </w:rPr>
              <w:t>11</w:t>
            </w:r>
            <w:r w:rsidR="00B8246B">
              <w:rPr>
                <w:rFonts w:asciiTheme="minorHAnsi" w:hAnsiTheme="minorHAnsi"/>
                <w:sz w:val="18"/>
                <w:szCs w:val="18"/>
              </w:rPr>
              <w:t>6</w:t>
            </w:r>
          </w:p>
        </w:tc>
      </w:tr>
      <w:tr w:rsidR="000F4598" w:rsidRPr="00AF66A6" w14:paraId="69332515" w14:textId="77777777" w:rsidTr="005D77A8">
        <w:tc>
          <w:tcPr>
            <w:tcW w:w="2690" w:type="dxa"/>
            <w:vMerge/>
            <w:vAlign w:val="center"/>
          </w:tcPr>
          <w:p w14:paraId="550D2BED"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755AF5BE" w14:textId="77777777" w:rsidR="000F4598" w:rsidRPr="00AF66A6" w:rsidRDefault="000F4598" w:rsidP="0000702F">
            <w:pPr>
              <w:pStyle w:val="NoSpacing"/>
              <w:rPr>
                <w:rFonts w:asciiTheme="minorHAnsi" w:hAnsiTheme="minorHAnsi" w:cs="Calibri"/>
                <w:bCs/>
                <w:color w:val="000000"/>
                <w:sz w:val="18"/>
                <w:szCs w:val="18"/>
                <w:lang w:eastAsia="en-GB"/>
              </w:rPr>
            </w:pPr>
            <w:r>
              <w:rPr>
                <w:rFonts w:asciiTheme="minorHAnsi" w:hAnsiTheme="minorHAnsi"/>
                <w:sz w:val="18"/>
                <w:szCs w:val="18"/>
              </w:rPr>
              <w:t>Cyclists</w:t>
            </w:r>
          </w:p>
        </w:tc>
        <w:tc>
          <w:tcPr>
            <w:tcW w:w="0" w:type="auto"/>
            <w:vAlign w:val="center"/>
          </w:tcPr>
          <w:p w14:paraId="3D926146" w14:textId="04730D20"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29</w:t>
            </w:r>
            <w:r w:rsidR="00767859">
              <w:rPr>
                <w:rFonts w:asciiTheme="minorHAnsi" w:hAnsiTheme="minorHAnsi"/>
                <w:sz w:val="18"/>
                <w:szCs w:val="18"/>
              </w:rPr>
              <w:t>,</w:t>
            </w:r>
            <w:r w:rsidRPr="00AF66A6">
              <w:rPr>
                <w:rFonts w:asciiTheme="minorHAnsi" w:hAnsiTheme="minorHAnsi"/>
                <w:sz w:val="18"/>
                <w:szCs w:val="18"/>
              </w:rPr>
              <w:t>589</w:t>
            </w:r>
          </w:p>
        </w:tc>
        <w:tc>
          <w:tcPr>
            <w:tcW w:w="0" w:type="auto"/>
            <w:vAlign w:val="center"/>
          </w:tcPr>
          <w:p w14:paraId="33AA9FC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18.5</w:t>
            </w:r>
          </w:p>
        </w:tc>
        <w:tc>
          <w:tcPr>
            <w:tcW w:w="0" w:type="auto"/>
            <w:vAlign w:val="center"/>
          </w:tcPr>
          <w:p w14:paraId="33C198D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260</w:t>
            </w:r>
          </w:p>
        </w:tc>
        <w:tc>
          <w:tcPr>
            <w:tcW w:w="0" w:type="auto"/>
            <w:vAlign w:val="center"/>
          </w:tcPr>
          <w:p w14:paraId="25109B3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324</w:t>
            </w:r>
          </w:p>
        </w:tc>
        <w:tc>
          <w:tcPr>
            <w:tcW w:w="0" w:type="auto"/>
            <w:vAlign w:val="center"/>
          </w:tcPr>
          <w:p w14:paraId="091F482D" w14:textId="2AB74F29"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76</w:t>
            </w:r>
            <w:r w:rsidR="00767859">
              <w:rPr>
                <w:rFonts w:asciiTheme="minorHAnsi" w:hAnsiTheme="minorHAnsi"/>
                <w:sz w:val="18"/>
                <w:szCs w:val="18"/>
              </w:rPr>
              <w:t>,</w:t>
            </w:r>
            <w:r w:rsidRPr="00AF66A6">
              <w:rPr>
                <w:rFonts w:asciiTheme="minorHAnsi" w:hAnsiTheme="minorHAnsi"/>
                <w:sz w:val="18"/>
                <w:szCs w:val="18"/>
              </w:rPr>
              <w:t>899</w:t>
            </w:r>
          </w:p>
        </w:tc>
        <w:tc>
          <w:tcPr>
            <w:tcW w:w="0" w:type="auto"/>
            <w:vAlign w:val="center"/>
          </w:tcPr>
          <w:p w14:paraId="1020ACDC" w14:textId="77777777" w:rsidR="000F4598" w:rsidRPr="00AF66A6" w:rsidDel="007C501D" w:rsidRDefault="000F4598" w:rsidP="00F02CCC">
            <w:pPr>
              <w:pStyle w:val="NoSpacing"/>
              <w:jc w:val="right"/>
              <w:rPr>
                <w:rFonts w:asciiTheme="minorHAnsi" w:hAnsiTheme="minorHAnsi"/>
                <w:sz w:val="18"/>
                <w:szCs w:val="18"/>
              </w:rPr>
            </w:pPr>
            <w:r w:rsidRPr="00AF66A6">
              <w:rPr>
                <w:rFonts w:asciiTheme="minorHAnsi" w:hAnsiTheme="minorHAnsi"/>
                <w:sz w:val="18"/>
                <w:szCs w:val="18"/>
              </w:rPr>
              <w:t>26.4</w:t>
            </w:r>
          </w:p>
        </w:tc>
        <w:tc>
          <w:tcPr>
            <w:tcW w:w="0" w:type="auto"/>
            <w:vAlign w:val="center"/>
          </w:tcPr>
          <w:p w14:paraId="5094247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498</w:t>
            </w:r>
          </w:p>
        </w:tc>
        <w:tc>
          <w:tcPr>
            <w:tcW w:w="0" w:type="auto"/>
            <w:vAlign w:val="center"/>
          </w:tcPr>
          <w:p w14:paraId="5E482AC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913</w:t>
            </w:r>
          </w:p>
        </w:tc>
        <w:tc>
          <w:tcPr>
            <w:tcW w:w="0" w:type="auto"/>
            <w:vAlign w:val="center"/>
          </w:tcPr>
          <w:p w14:paraId="119DA83A"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3.5</w:t>
            </w:r>
          </w:p>
        </w:tc>
        <w:tc>
          <w:tcPr>
            <w:tcW w:w="0" w:type="auto"/>
            <w:vAlign w:val="center"/>
          </w:tcPr>
          <w:p w14:paraId="684B78AF"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12</w:t>
            </w:r>
          </w:p>
        </w:tc>
        <w:tc>
          <w:tcPr>
            <w:tcW w:w="933" w:type="dxa"/>
            <w:vAlign w:val="center"/>
          </w:tcPr>
          <w:p w14:paraId="3261B395" w14:textId="429873D6"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0.048</w:t>
            </w:r>
          </w:p>
        </w:tc>
      </w:tr>
      <w:tr w:rsidR="000F4598" w:rsidRPr="00AF66A6" w14:paraId="7363DDE1" w14:textId="77777777" w:rsidTr="005D77A8">
        <w:tc>
          <w:tcPr>
            <w:tcW w:w="2690" w:type="dxa"/>
            <w:vMerge/>
            <w:vAlign w:val="center"/>
          </w:tcPr>
          <w:p w14:paraId="6A227B2E"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47DC8AC6"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sz w:val="18"/>
                <w:szCs w:val="18"/>
              </w:rPr>
              <w:t>Wheelchair users</w:t>
            </w:r>
          </w:p>
        </w:tc>
        <w:tc>
          <w:tcPr>
            <w:tcW w:w="0" w:type="auto"/>
            <w:vAlign w:val="center"/>
          </w:tcPr>
          <w:p w14:paraId="72C4997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658</w:t>
            </w:r>
          </w:p>
        </w:tc>
        <w:tc>
          <w:tcPr>
            <w:tcW w:w="0" w:type="auto"/>
            <w:vAlign w:val="center"/>
          </w:tcPr>
          <w:p w14:paraId="7B3FFAF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0.4</w:t>
            </w:r>
          </w:p>
        </w:tc>
        <w:tc>
          <w:tcPr>
            <w:tcW w:w="0" w:type="auto"/>
            <w:vAlign w:val="center"/>
          </w:tcPr>
          <w:p w14:paraId="608AB68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p>
        </w:tc>
        <w:tc>
          <w:tcPr>
            <w:tcW w:w="0" w:type="auto"/>
            <w:vAlign w:val="center"/>
          </w:tcPr>
          <w:p w14:paraId="448873A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w:t>
            </w:r>
          </w:p>
        </w:tc>
        <w:tc>
          <w:tcPr>
            <w:tcW w:w="0" w:type="auto"/>
            <w:vAlign w:val="center"/>
          </w:tcPr>
          <w:p w14:paraId="41CA23D0" w14:textId="5564A96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124</w:t>
            </w:r>
          </w:p>
        </w:tc>
        <w:tc>
          <w:tcPr>
            <w:tcW w:w="0" w:type="auto"/>
            <w:vAlign w:val="center"/>
          </w:tcPr>
          <w:p w14:paraId="02CCC15A" w14:textId="77777777" w:rsidR="000F4598" w:rsidRPr="00AF66A6" w:rsidDel="007C501D" w:rsidRDefault="000F4598" w:rsidP="00F02CCC">
            <w:pPr>
              <w:pStyle w:val="NoSpacing"/>
              <w:jc w:val="right"/>
              <w:rPr>
                <w:rFonts w:asciiTheme="minorHAnsi" w:hAnsiTheme="minorHAnsi"/>
                <w:sz w:val="18"/>
                <w:szCs w:val="18"/>
              </w:rPr>
            </w:pPr>
            <w:r w:rsidRPr="00AF66A6">
              <w:rPr>
                <w:rFonts w:asciiTheme="minorHAnsi" w:hAnsiTheme="minorHAnsi"/>
                <w:sz w:val="18"/>
                <w:szCs w:val="18"/>
              </w:rPr>
              <w:t>0.4</w:t>
            </w:r>
          </w:p>
        </w:tc>
        <w:tc>
          <w:tcPr>
            <w:tcW w:w="0" w:type="auto"/>
            <w:vAlign w:val="center"/>
          </w:tcPr>
          <w:p w14:paraId="0422448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w:t>
            </w:r>
          </w:p>
        </w:tc>
        <w:tc>
          <w:tcPr>
            <w:tcW w:w="0" w:type="auto"/>
            <w:vAlign w:val="center"/>
          </w:tcPr>
          <w:p w14:paraId="31ACD18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w:t>
            </w:r>
          </w:p>
        </w:tc>
        <w:tc>
          <w:tcPr>
            <w:tcW w:w="0" w:type="auto"/>
            <w:vAlign w:val="center"/>
          </w:tcPr>
          <w:p w14:paraId="4DEF25F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w:t>
            </w:r>
          </w:p>
        </w:tc>
        <w:tc>
          <w:tcPr>
            <w:tcW w:w="0" w:type="auto"/>
            <w:vAlign w:val="center"/>
          </w:tcPr>
          <w:p w14:paraId="6A91606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933" w:type="dxa"/>
            <w:vAlign w:val="center"/>
          </w:tcPr>
          <w:p w14:paraId="662D5006" w14:textId="6DA0A458"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0.878</w:t>
            </w:r>
          </w:p>
        </w:tc>
      </w:tr>
      <w:tr w:rsidR="000F4598" w:rsidRPr="00AF66A6" w14:paraId="3891036F" w14:textId="77777777" w:rsidTr="005D77A8">
        <w:tc>
          <w:tcPr>
            <w:tcW w:w="2690" w:type="dxa"/>
            <w:vMerge/>
            <w:vAlign w:val="center"/>
          </w:tcPr>
          <w:p w14:paraId="5943E990"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1D6417A6"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sz w:val="18"/>
                <w:szCs w:val="18"/>
              </w:rPr>
              <w:t>Horse riders</w:t>
            </w:r>
          </w:p>
        </w:tc>
        <w:tc>
          <w:tcPr>
            <w:tcW w:w="0" w:type="auto"/>
            <w:vAlign w:val="center"/>
          </w:tcPr>
          <w:p w14:paraId="23EC091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131</w:t>
            </w:r>
          </w:p>
        </w:tc>
        <w:tc>
          <w:tcPr>
            <w:tcW w:w="0" w:type="auto"/>
            <w:vAlign w:val="center"/>
          </w:tcPr>
          <w:p w14:paraId="312532F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w:t>
            </w:r>
          </w:p>
        </w:tc>
        <w:tc>
          <w:tcPr>
            <w:tcW w:w="0" w:type="auto"/>
            <w:vAlign w:val="center"/>
          </w:tcPr>
          <w:p w14:paraId="7B1FDF8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10CF1CA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p>
        </w:tc>
        <w:tc>
          <w:tcPr>
            <w:tcW w:w="0" w:type="auto"/>
            <w:vAlign w:val="center"/>
          </w:tcPr>
          <w:p w14:paraId="748C029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257</w:t>
            </w:r>
          </w:p>
        </w:tc>
        <w:tc>
          <w:tcPr>
            <w:tcW w:w="0" w:type="auto"/>
            <w:vAlign w:val="center"/>
          </w:tcPr>
          <w:p w14:paraId="3A4B803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w:t>
            </w:r>
          </w:p>
        </w:tc>
        <w:tc>
          <w:tcPr>
            <w:tcW w:w="0" w:type="auto"/>
            <w:vAlign w:val="center"/>
          </w:tcPr>
          <w:p w14:paraId="7D81B9E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p>
        </w:tc>
        <w:tc>
          <w:tcPr>
            <w:tcW w:w="0" w:type="auto"/>
            <w:vAlign w:val="center"/>
          </w:tcPr>
          <w:p w14:paraId="74C4E40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p>
        </w:tc>
        <w:tc>
          <w:tcPr>
            <w:tcW w:w="0" w:type="auto"/>
            <w:vAlign w:val="center"/>
          </w:tcPr>
          <w:p w14:paraId="406C9A9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w:t>
            </w:r>
          </w:p>
        </w:tc>
        <w:tc>
          <w:tcPr>
            <w:tcW w:w="0" w:type="auto"/>
            <w:vAlign w:val="center"/>
          </w:tcPr>
          <w:p w14:paraId="21744A2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933" w:type="dxa"/>
            <w:vAlign w:val="center"/>
          </w:tcPr>
          <w:p w14:paraId="054EBC0D" w14:textId="46CDA85F"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0.377</w:t>
            </w:r>
          </w:p>
        </w:tc>
      </w:tr>
      <w:tr w:rsidR="000F4598" w:rsidRPr="00AF66A6" w14:paraId="68302216" w14:textId="77777777" w:rsidTr="005D77A8">
        <w:tc>
          <w:tcPr>
            <w:tcW w:w="2690" w:type="dxa"/>
            <w:vMerge/>
            <w:vAlign w:val="center"/>
          </w:tcPr>
          <w:p w14:paraId="2E3D8275"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08C280C6" w14:textId="1F6B8394" w:rsidR="000F4598" w:rsidRPr="00AF66A6" w:rsidRDefault="00F35FFC" w:rsidP="0000702F">
            <w:pPr>
              <w:pStyle w:val="NoSpacing"/>
              <w:rPr>
                <w:rFonts w:asciiTheme="minorHAnsi" w:hAnsiTheme="minorHAnsi" w:cs="Calibri"/>
                <w:bCs/>
                <w:color w:val="000000"/>
                <w:sz w:val="18"/>
                <w:szCs w:val="18"/>
                <w:lang w:eastAsia="en-GB"/>
              </w:rPr>
            </w:pPr>
            <w:r>
              <w:rPr>
                <w:rFonts w:asciiTheme="minorHAnsi" w:hAnsiTheme="minorHAnsi"/>
                <w:sz w:val="18"/>
                <w:szCs w:val="18"/>
              </w:rPr>
              <w:t>Runners</w:t>
            </w:r>
          </w:p>
        </w:tc>
        <w:tc>
          <w:tcPr>
            <w:tcW w:w="0" w:type="auto"/>
            <w:vAlign w:val="center"/>
          </w:tcPr>
          <w:p w14:paraId="28D2DD3C" w14:textId="4CCB3A59"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w:t>
            </w:r>
            <w:r w:rsidR="00767859">
              <w:rPr>
                <w:rFonts w:asciiTheme="minorHAnsi" w:hAnsiTheme="minorHAnsi"/>
                <w:sz w:val="18"/>
                <w:szCs w:val="18"/>
              </w:rPr>
              <w:t>,</w:t>
            </w:r>
            <w:r w:rsidRPr="00AF66A6">
              <w:rPr>
                <w:rFonts w:asciiTheme="minorHAnsi" w:hAnsiTheme="minorHAnsi"/>
                <w:sz w:val="18"/>
                <w:szCs w:val="18"/>
              </w:rPr>
              <w:t>297</w:t>
            </w:r>
          </w:p>
        </w:tc>
        <w:tc>
          <w:tcPr>
            <w:tcW w:w="0" w:type="auto"/>
            <w:vAlign w:val="center"/>
          </w:tcPr>
          <w:p w14:paraId="3C7E0E3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3.9</w:t>
            </w:r>
          </w:p>
        </w:tc>
        <w:tc>
          <w:tcPr>
            <w:tcW w:w="0" w:type="auto"/>
            <w:vAlign w:val="center"/>
          </w:tcPr>
          <w:p w14:paraId="4AF3BEB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37</w:t>
            </w:r>
          </w:p>
        </w:tc>
        <w:tc>
          <w:tcPr>
            <w:tcW w:w="0" w:type="auto"/>
            <w:vAlign w:val="center"/>
          </w:tcPr>
          <w:p w14:paraId="03E7C2C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56</w:t>
            </w:r>
          </w:p>
        </w:tc>
        <w:tc>
          <w:tcPr>
            <w:tcW w:w="0" w:type="auto"/>
            <w:vAlign w:val="center"/>
          </w:tcPr>
          <w:p w14:paraId="6D2724E7" w14:textId="11C43954"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w:t>
            </w:r>
            <w:r w:rsidR="00767859">
              <w:rPr>
                <w:rFonts w:asciiTheme="minorHAnsi" w:hAnsiTheme="minorHAnsi"/>
                <w:sz w:val="18"/>
                <w:szCs w:val="18"/>
              </w:rPr>
              <w:t>,</w:t>
            </w:r>
            <w:r w:rsidRPr="00AF66A6">
              <w:rPr>
                <w:rFonts w:asciiTheme="minorHAnsi" w:hAnsiTheme="minorHAnsi"/>
                <w:sz w:val="18"/>
                <w:szCs w:val="18"/>
              </w:rPr>
              <w:t>388</w:t>
            </w:r>
          </w:p>
        </w:tc>
        <w:tc>
          <w:tcPr>
            <w:tcW w:w="0" w:type="auto"/>
            <w:vAlign w:val="center"/>
          </w:tcPr>
          <w:p w14:paraId="11BF940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3.9</w:t>
            </w:r>
          </w:p>
        </w:tc>
        <w:tc>
          <w:tcPr>
            <w:tcW w:w="0" w:type="auto"/>
            <w:vAlign w:val="center"/>
          </w:tcPr>
          <w:p w14:paraId="7D9D94F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63</w:t>
            </w:r>
          </w:p>
        </w:tc>
        <w:tc>
          <w:tcPr>
            <w:tcW w:w="0" w:type="auto"/>
            <w:vAlign w:val="center"/>
          </w:tcPr>
          <w:p w14:paraId="2169E20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111</w:t>
            </w:r>
          </w:p>
        </w:tc>
        <w:tc>
          <w:tcPr>
            <w:tcW w:w="0" w:type="auto"/>
            <w:vAlign w:val="center"/>
          </w:tcPr>
          <w:p w14:paraId="7611669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0.3</w:t>
            </w:r>
          </w:p>
        </w:tc>
        <w:tc>
          <w:tcPr>
            <w:tcW w:w="0" w:type="auto"/>
            <w:vAlign w:val="center"/>
          </w:tcPr>
          <w:p w14:paraId="149950E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w:t>
            </w:r>
          </w:p>
        </w:tc>
        <w:tc>
          <w:tcPr>
            <w:tcW w:w="933" w:type="dxa"/>
            <w:vAlign w:val="center"/>
          </w:tcPr>
          <w:p w14:paraId="58C066AF" w14:textId="5AC12DA3"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0.346</w:t>
            </w:r>
          </w:p>
        </w:tc>
      </w:tr>
      <w:tr w:rsidR="000F4598" w:rsidRPr="00AF66A6" w14:paraId="3963F0C5" w14:textId="77777777" w:rsidTr="005D77A8">
        <w:trPr>
          <w:trHeight w:val="70"/>
        </w:trPr>
        <w:tc>
          <w:tcPr>
            <w:tcW w:w="2690" w:type="dxa"/>
            <w:vMerge w:val="restart"/>
            <w:vAlign w:val="center"/>
          </w:tcPr>
          <w:p w14:paraId="19989005"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Age group and gender</w:t>
            </w:r>
          </w:p>
        </w:tc>
        <w:tc>
          <w:tcPr>
            <w:tcW w:w="3070" w:type="dxa"/>
            <w:vAlign w:val="center"/>
          </w:tcPr>
          <w:p w14:paraId="0CD9C41F"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sz w:val="18"/>
                <w:szCs w:val="18"/>
              </w:rPr>
              <w:t>Children</w:t>
            </w:r>
          </w:p>
        </w:tc>
        <w:tc>
          <w:tcPr>
            <w:tcW w:w="0" w:type="auto"/>
            <w:vAlign w:val="center"/>
          </w:tcPr>
          <w:p w14:paraId="1945847F" w14:textId="2B8A4B3D"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31</w:t>
            </w:r>
            <w:r w:rsidR="00767859">
              <w:rPr>
                <w:rFonts w:asciiTheme="minorHAnsi" w:hAnsiTheme="minorHAnsi"/>
                <w:sz w:val="18"/>
                <w:szCs w:val="18"/>
              </w:rPr>
              <w:t>,</w:t>
            </w:r>
            <w:r w:rsidRPr="00AF66A6">
              <w:rPr>
                <w:rFonts w:asciiTheme="minorHAnsi" w:hAnsiTheme="minorHAnsi"/>
                <w:sz w:val="18"/>
                <w:szCs w:val="18"/>
              </w:rPr>
              <w:t>121</w:t>
            </w:r>
          </w:p>
        </w:tc>
        <w:tc>
          <w:tcPr>
            <w:tcW w:w="0" w:type="auto"/>
            <w:vAlign w:val="center"/>
          </w:tcPr>
          <w:p w14:paraId="1AF8CE8F" w14:textId="77777777" w:rsidR="000F4598" w:rsidRPr="00AF66A6" w:rsidDel="00040053" w:rsidRDefault="000F4598" w:rsidP="00F02CCC">
            <w:pPr>
              <w:pStyle w:val="NoSpacing"/>
              <w:jc w:val="right"/>
              <w:rPr>
                <w:rFonts w:asciiTheme="minorHAnsi" w:hAnsiTheme="minorHAnsi"/>
                <w:sz w:val="18"/>
                <w:szCs w:val="18"/>
              </w:rPr>
            </w:pPr>
            <w:r w:rsidRPr="00AF66A6">
              <w:rPr>
                <w:rFonts w:asciiTheme="minorHAnsi" w:hAnsiTheme="minorHAnsi"/>
                <w:sz w:val="18"/>
                <w:szCs w:val="18"/>
              </w:rPr>
              <w:t>19.4</w:t>
            </w:r>
          </w:p>
        </w:tc>
        <w:tc>
          <w:tcPr>
            <w:tcW w:w="0" w:type="auto"/>
            <w:vAlign w:val="center"/>
          </w:tcPr>
          <w:p w14:paraId="5619164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250</w:t>
            </w:r>
          </w:p>
        </w:tc>
        <w:tc>
          <w:tcPr>
            <w:tcW w:w="0" w:type="auto"/>
            <w:vAlign w:val="center"/>
          </w:tcPr>
          <w:p w14:paraId="1B792CF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447</w:t>
            </w:r>
          </w:p>
        </w:tc>
        <w:tc>
          <w:tcPr>
            <w:tcW w:w="0" w:type="auto"/>
            <w:vAlign w:val="center"/>
          </w:tcPr>
          <w:p w14:paraId="12BFB56A" w14:textId="2FD7FB9F"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51</w:t>
            </w:r>
            <w:r w:rsidR="00767859">
              <w:rPr>
                <w:rFonts w:asciiTheme="minorHAnsi" w:hAnsiTheme="minorHAnsi"/>
                <w:sz w:val="18"/>
                <w:szCs w:val="18"/>
              </w:rPr>
              <w:t>,</w:t>
            </w:r>
            <w:r w:rsidRPr="00AF66A6">
              <w:rPr>
                <w:rFonts w:asciiTheme="minorHAnsi" w:hAnsiTheme="minorHAnsi"/>
                <w:sz w:val="18"/>
                <w:szCs w:val="18"/>
              </w:rPr>
              <w:t>097</w:t>
            </w:r>
          </w:p>
        </w:tc>
        <w:tc>
          <w:tcPr>
            <w:tcW w:w="0" w:type="auto"/>
            <w:vAlign w:val="center"/>
          </w:tcPr>
          <w:p w14:paraId="5F9F4C4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17.6</w:t>
            </w:r>
          </w:p>
        </w:tc>
        <w:tc>
          <w:tcPr>
            <w:tcW w:w="0" w:type="auto"/>
            <w:vAlign w:val="center"/>
          </w:tcPr>
          <w:p w14:paraId="7D3DC5B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476</w:t>
            </w:r>
          </w:p>
        </w:tc>
        <w:tc>
          <w:tcPr>
            <w:tcW w:w="0" w:type="auto"/>
            <w:vAlign w:val="center"/>
          </w:tcPr>
          <w:p w14:paraId="45D6BE5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783</w:t>
            </w:r>
          </w:p>
        </w:tc>
        <w:tc>
          <w:tcPr>
            <w:tcW w:w="0" w:type="auto"/>
            <w:vAlign w:val="center"/>
          </w:tcPr>
          <w:p w14:paraId="5A52018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w:t>
            </w:r>
          </w:p>
        </w:tc>
        <w:tc>
          <w:tcPr>
            <w:tcW w:w="0" w:type="auto"/>
            <w:vAlign w:val="center"/>
          </w:tcPr>
          <w:p w14:paraId="171168A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w:t>
            </w:r>
          </w:p>
        </w:tc>
        <w:tc>
          <w:tcPr>
            <w:tcW w:w="933" w:type="dxa"/>
            <w:vAlign w:val="center"/>
          </w:tcPr>
          <w:p w14:paraId="11E92CAF" w14:textId="400099FC"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0.483</w:t>
            </w:r>
          </w:p>
        </w:tc>
      </w:tr>
      <w:tr w:rsidR="000F4598" w:rsidRPr="00AF66A6" w14:paraId="648157E5" w14:textId="77777777" w:rsidTr="005D77A8">
        <w:trPr>
          <w:trHeight w:val="247"/>
        </w:trPr>
        <w:tc>
          <w:tcPr>
            <w:tcW w:w="2690" w:type="dxa"/>
            <w:vMerge/>
            <w:vAlign w:val="center"/>
          </w:tcPr>
          <w:p w14:paraId="4A187C13"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285CBBD2" w14:textId="69F85AEF" w:rsidR="000F4598" w:rsidRPr="00AF66A6" w:rsidRDefault="00DC20CC" w:rsidP="0000702F">
            <w:pPr>
              <w:pStyle w:val="NoSpacing"/>
              <w:rPr>
                <w:rFonts w:asciiTheme="minorHAnsi" w:hAnsiTheme="minorHAnsi" w:cs="Calibri"/>
                <w:bCs/>
                <w:color w:val="000000"/>
                <w:sz w:val="18"/>
                <w:szCs w:val="18"/>
                <w:lang w:eastAsia="en-GB"/>
              </w:rPr>
            </w:pPr>
            <w:r>
              <w:rPr>
                <w:rFonts w:asciiTheme="minorHAnsi" w:hAnsiTheme="minorHAnsi"/>
                <w:sz w:val="18"/>
                <w:szCs w:val="18"/>
              </w:rPr>
              <w:t>Working</w:t>
            </w:r>
            <w:r w:rsidR="000F4598" w:rsidRPr="00AF66A6">
              <w:rPr>
                <w:rFonts w:asciiTheme="minorHAnsi" w:hAnsiTheme="minorHAnsi"/>
                <w:sz w:val="18"/>
                <w:szCs w:val="18"/>
              </w:rPr>
              <w:t>-age men</w:t>
            </w:r>
          </w:p>
        </w:tc>
        <w:tc>
          <w:tcPr>
            <w:tcW w:w="0" w:type="auto"/>
            <w:vAlign w:val="center"/>
          </w:tcPr>
          <w:p w14:paraId="089E35BE" w14:textId="73753401" w:rsidR="000F4598" w:rsidRPr="00AF66A6" w:rsidRDefault="000F4598" w:rsidP="00F02CCC">
            <w:pPr>
              <w:pStyle w:val="NoSpacing"/>
              <w:jc w:val="right"/>
              <w:rPr>
                <w:rFonts w:asciiTheme="minorHAnsi" w:hAnsiTheme="minorHAnsi"/>
                <w:color w:val="000000"/>
                <w:sz w:val="18"/>
                <w:szCs w:val="18"/>
              </w:rPr>
            </w:pPr>
            <w:r w:rsidRPr="00AF66A6">
              <w:rPr>
                <w:rFonts w:asciiTheme="minorHAnsi" w:hAnsiTheme="minorHAnsi"/>
                <w:color w:val="000000"/>
                <w:sz w:val="18"/>
                <w:szCs w:val="18"/>
              </w:rPr>
              <w:t>64</w:t>
            </w:r>
            <w:r w:rsidR="00767859">
              <w:rPr>
                <w:rFonts w:asciiTheme="minorHAnsi" w:hAnsiTheme="minorHAnsi"/>
                <w:color w:val="000000"/>
                <w:sz w:val="18"/>
                <w:szCs w:val="18"/>
              </w:rPr>
              <w:t>,</w:t>
            </w:r>
            <w:r w:rsidRPr="00AF66A6">
              <w:rPr>
                <w:rFonts w:asciiTheme="minorHAnsi" w:hAnsiTheme="minorHAnsi"/>
                <w:color w:val="000000"/>
                <w:sz w:val="18"/>
                <w:szCs w:val="18"/>
              </w:rPr>
              <w:t>393</w:t>
            </w:r>
          </w:p>
        </w:tc>
        <w:tc>
          <w:tcPr>
            <w:tcW w:w="0" w:type="auto"/>
            <w:vAlign w:val="center"/>
          </w:tcPr>
          <w:p w14:paraId="38807452" w14:textId="77777777" w:rsidR="000F4598" w:rsidRPr="00AF66A6" w:rsidDel="00040053" w:rsidRDefault="000F4598" w:rsidP="00F02CCC">
            <w:pPr>
              <w:pStyle w:val="NoSpacing"/>
              <w:jc w:val="right"/>
              <w:rPr>
                <w:rFonts w:asciiTheme="minorHAnsi" w:hAnsiTheme="minorHAnsi"/>
                <w:sz w:val="18"/>
                <w:szCs w:val="18"/>
              </w:rPr>
            </w:pPr>
            <w:r w:rsidRPr="00AF66A6">
              <w:rPr>
                <w:rFonts w:asciiTheme="minorHAnsi" w:hAnsiTheme="minorHAnsi"/>
                <w:sz w:val="18"/>
                <w:szCs w:val="18"/>
              </w:rPr>
              <w:t>40.2</w:t>
            </w:r>
          </w:p>
        </w:tc>
        <w:tc>
          <w:tcPr>
            <w:tcW w:w="0" w:type="auto"/>
            <w:vAlign w:val="center"/>
          </w:tcPr>
          <w:p w14:paraId="32FB2D6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539</w:t>
            </w:r>
          </w:p>
        </w:tc>
        <w:tc>
          <w:tcPr>
            <w:tcW w:w="0" w:type="auto"/>
            <w:vAlign w:val="center"/>
          </w:tcPr>
          <w:p w14:paraId="6909AA6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766</w:t>
            </w:r>
          </w:p>
        </w:tc>
        <w:tc>
          <w:tcPr>
            <w:tcW w:w="0" w:type="auto"/>
            <w:vAlign w:val="center"/>
          </w:tcPr>
          <w:p w14:paraId="32DBE18E" w14:textId="0BDCCDC5"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124</w:t>
            </w:r>
            <w:r w:rsidR="00767859">
              <w:rPr>
                <w:rFonts w:asciiTheme="minorHAnsi" w:hAnsiTheme="minorHAnsi"/>
                <w:sz w:val="18"/>
                <w:szCs w:val="18"/>
              </w:rPr>
              <w:t>,</w:t>
            </w:r>
            <w:r w:rsidRPr="00AF66A6">
              <w:rPr>
                <w:rFonts w:asciiTheme="minorHAnsi" w:hAnsiTheme="minorHAnsi"/>
                <w:sz w:val="18"/>
                <w:szCs w:val="18"/>
              </w:rPr>
              <w:t>331</w:t>
            </w:r>
          </w:p>
        </w:tc>
        <w:tc>
          <w:tcPr>
            <w:tcW w:w="0" w:type="auto"/>
            <w:vAlign w:val="center"/>
          </w:tcPr>
          <w:p w14:paraId="3868C2C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42.7</w:t>
            </w:r>
          </w:p>
        </w:tc>
        <w:tc>
          <w:tcPr>
            <w:tcW w:w="0" w:type="auto"/>
            <w:vAlign w:val="center"/>
          </w:tcPr>
          <w:p w14:paraId="26051CF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993</w:t>
            </w:r>
          </w:p>
        </w:tc>
        <w:tc>
          <w:tcPr>
            <w:tcW w:w="0" w:type="auto"/>
            <w:vAlign w:val="center"/>
          </w:tcPr>
          <w:p w14:paraId="2D3607CD" w14:textId="2444DD3D"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646</w:t>
            </w:r>
          </w:p>
        </w:tc>
        <w:tc>
          <w:tcPr>
            <w:tcW w:w="0" w:type="auto"/>
            <w:vAlign w:val="center"/>
          </w:tcPr>
          <w:p w14:paraId="0CD620E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w:t>
            </w:r>
          </w:p>
        </w:tc>
        <w:tc>
          <w:tcPr>
            <w:tcW w:w="0" w:type="auto"/>
            <w:vAlign w:val="center"/>
          </w:tcPr>
          <w:p w14:paraId="0DB9518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w:t>
            </w:r>
          </w:p>
        </w:tc>
        <w:tc>
          <w:tcPr>
            <w:tcW w:w="933" w:type="dxa"/>
            <w:vAlign w:val="center"/>
          </w:tcPr>
          <w:p w14:paraId="19797B71" w14:textId="7220353B"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0.164</w:t>
            </w:r>
          </w:p>
        </w:tc>
      </w:tr>
      <w:tr w:rsidR="000F4598" w:rsidRPr="00AF66A6" w14:paraId="21EE120D" w14:textId="77777777" w:rsidTr="005D77A8">
        <w:tc>
          <w:tcPr>
            <w:tcW w:w="2690" w:type="dxa"/>
            <w:vMerge/>
            <w:vAlign w:val="center"/>
          </w:tcPr>
          <w:p w14:paraId="5115CEB9"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4CA86393" w14:textId="770C2730" w:rsidR="000F4598" w:rsidRPr="00AF66A6" w:rsidRDefault="005002B4" w:rsidP="0000702F">
            <w:pPr>
              <w:pStyle w:val="NoSpacing"/>
              <w:rPr>
                <w:rFonts w:asciiTheme="minorHAnsi" w:hAnsiTheme="minorHAnsi" w:cs="Calibri"/>
                <w:bCs/>
                <w:color w:val="000000"/>
                <w:sz w:val="18"/>
                <w:szCs w:val="18"/>
                <w:lang w:eastAsia="en-GB"/>
              </w:rPr>
            </w:pPr>
            <w:r>
              <w:rPr>
                <w:rFonts w:asciiTheme="minorHAnsi" w:hAnsiTheme="minorHAnsi"/>
                <w:sz w:val="18"/>
                <w:szCs w:val="18"/>
              </w:rPr>
              <w:t>Working</w:t>
            </w:r>
            <w:r w:rsidR="00767859">
              <w:rPr>
                <w:rFonts w:asciiTheme="minorHAnsi" w:hAnsiTheme="minorHAnsi"/>
                <w:sz w:val="18"/>
                <w:szCs w:val="18"/>
              </w:rPr>
              <w:t>-</w:t>
            </w:r>
            <w:r w:rsidRPr="00AF66A6">
              <w:rPr>
                <w:rFonts w:asciiTheme="minorHAnsi" w:hAnsiTheme="minorHAnsi"/>
                <w:sz w:val="18"/>
                <w:szCs w:val="18"/>
              </w:rPr>
              <w:t>age</w:t>
            </w:r>
            <w:r w:rsidR="000F4598" w:rsidRPr="00AF66A6">
              <w:rPr>
                <w:rFonts w:asciiTheme="minorHAnsi" w:hAnsiTheme="minorHAnsi"/>
                <w:sz w:val="18"/>
                <w:szCs w:val="18"/>
              </w:rPr>
              <w:t xml:space="preserve"> women</w:t>
            </w:r>
          </w:p>
        </w:tc>
        <w:tc>
          <w:tcPr>
            <w:tcW w:w="0" w:type="auto"/>
            <w:vAlign w:val="center"/>
          </w:tcPr>
          <w:p w14:paraId="7300EC78" w14:textId="72590A30"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47</w:t>
            </w:r>
            <w:r w:rsidR="00767859">
              <w:rPr>
                <w:rFonts w:asciiTheme="minorHAnsi" w:hAnsiTheme="minorHAnsi"/>
                <w:sz w:val="18"/>
                <w:szCs w:val="18"/>
              </w:rPr>
              <w:t>,</w:t>
            </w:r>
            <w:r w:rsidRPr="00AF66A6">
              <w:rPr>
                <w:rFonts w:asciiTheme="minorHAnsi" w:hAnsiTheme="minorHAnsi"/>
                <w:sz w:val="18"/>
                <w:szCs w:val="18"/>
              </w:rPr>
              <w:t>789</w:t>
            </w:r>
          </w:p>
        </w:tc>
        <w:tc>
          <w:tcPr>
            <w:tcW w:w="0" w:type="auto"/>
            <w:vAlign w:val="center"/>
          </w:tcPr>
          <w:p w14:paraId="057CB148" w14:textId="77777777" w:rsidR="000F4598" w:rsidRPr="00AF66A6" w:rsidDel="00040053" w:rsidRDefault="000F4598" w:rsidP="00F02CCC">
            <w:pPr>
              <w:pStyle w:val="NoSpacing"/>
              <w:jc w:val="right"/>
              <w:rPr>
                <w:rFonts w:asciiTheme="minorHAnsi" w:hAnsiTheme="minorHAnsi"/>
                <w:sz w:val="18"/>
                <w:szCs w:val="18"/>
              </w:rPr>
            </w:pPr>
            <w:r w:rsidRPr="00AF66A6">
              <w:rPr>
                <w:rFonts w:asciiTheme="minorHAnsi" w:hAnsiTheme="minorHAnsi"/>
                <w:sz w:val="18"/>
                <w:szCs w:val="18"/>
              </w:rPr>
              <w:t>29.8</w:t>
            </w:r>
          </w:p>
        </w:tc>
        <w:tc>
          <w:tcPr>
            <w:tcW w:w="0" w:type="auto"/>
            <w:vAlign w:val="center"/>
          </w:tcPr>
          <w:p w14:paraId="1BA9CA0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393</w:t>
            </w:r>
          </w:p>
        </w:tc>
        <w:tc>
          <w:tcPr>
            <w:tcW w:w="0" w:type="auto"/>
            <w:vAlign w:val="center"/>
          </w:tcPr>
          <w:p w14:paraId="5BB87B8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582</w:t>
            </w:r>
          </w:p>
        </w:tc>
        <w:tc>
          <w:tcPr>
            <w:tcW w:w="0" w:type="auto"/>
            <w:vAlign w:val="center"/>
          </w:tcPr>
          <w:p w14:paraId="4F68F0F1" w14:textId="30CEAB3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86</w:t>
            </w:r>
            <w:r w:rsidR="00767859">
              <w:rPr>
                <w:rFonts w:asciiTheme="minorHAnsi" w:hAnsiTheme="minorHAnsi"/>
                <w:sz w:val="18"/>
                <w:szCs w:val="18"/>
              </w:rPr>
              <w:t>,</w:t>
            </w:r>
            <w:r w:rsidRPr="00AF66A6">
              <w:rPr>
                <w:rFonts w:asciiTheme="minorHAnsi" w:hAnsiTheme="minorHAnsi"/>
                <w:sz w:val="18"/>
                <w:szCs w:val="18"/>
              </w:rPr>
              <w:t>747</w:t>
            </w:r>
          </w:p>
        </w:tc>
        <w:tc>
          <w:tcPr>
            <w:tcW w:w="0" w:type="auto"/>
            <w:vAlign w:val="center"/>
          </w:tcPr>
          <w:p w14:paraId="07F03F25" w14:textId="77777777" w:rsidR="000F4598" w:rsidRPr="00AF66A6" w:rsidDel="007C501D" w:rsidRDefault="000F4598" w:rsidP="00F02CCC">
            <w:pPr>
              <w:pStyle w:val="NoSpacing"/>
              <w:jc w:val="right"/>
              <w:rPr>
                <w:rFonts w:asciiTheme="minorHAnsi" w:hAnsiTheme="minorHAnsi"/>
                <w:sz w:val="18"/>
                <w:szCs w:val="18"/>
              </w:rPr>
            </w:pPr>
            <w:r w:rsidRPr="00AF66A6">
              <w:rPr>
                <w:rFonts w:asciiTheme="minorHAnsi" w:hAnsiTheme="minorHAnsi"/>
                <w:sz w:val="18"/>
                <w:szCs w:val="18"/>
              </w:rPr>
              <w:t>29.8</w:t>
            </w:r>
          </w:p>
        </w:tc>
        <w:tc>
          <w:tcPr>
            <w:tcW w:w="0" w:type="auto"/>
            <w:vAlign w:val="center"/>
          </w:tcPr>
          <w:p w14:paraId="26B3300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602</w:t>
            </w:r>
          </w:p>
        </w:tc>
        <w:tc>
          <w:tcPr>
            <w:tcW w:w="0" w:type="auto"/>
            <w:vAlign w:val="center"/>
          </w:tcPr>
          <w:p w14:paraId="43456DBB" w14:textId="00E821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521</w:t>
            </w:r>
          </w:p>
        </w:tc>
        <w:tc>
          <w:tcPr>
            <w:tcW w:w="0" w:type="auto"/>
            <w:vAlign w:val="center"/>
          </w:tcPr>
          <w:p w14:paraId="598F70D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w:t>
            </w:r>
          </w:p>
        </w:tc>
        <w:tc>
          <w:tcPr>
            <w:tcW w:w="0" w:type="auto"/>
            <w:vAlign w:val="center"/>
          </w:tcPr>
          <w:p w14:paraId="6EE8634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w:t>
            </w:r>
          </w:p>
        </w:tc>
        <w:tc>
          <w:tcPr>
            <w:tcW w:w="933" w:type="dxa"/>
            <w:vAlign w:val="center"/>
          </w:tcPr>
          <w:p w14:paraId="6436B5EC" w14:textId="58A70CB9"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0.891</w:t>
            </w:r>
          </w:p>
        </w:tc>
      </w:tr>
      <w:tr w:rsidR="000F4598" w:rsidRPr="00AF66A6" w14:paraId="23F46886" w14:textId="77777777" w:rsidTr="005D77A8">
        <w:tc>
          <w:tcPr>
            <w:tcW w:w="2690" w:type="dxa"/>
            <w:vMerge/>
            <w:vAlign w:val="center"/>
          </w:tcPr>
          <w:p w14:paraId="4537451A"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7462E21D"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sz w:val="18"/>
                <w:szCs w:val="18"/>
              </w:rPr>
              <w:t>Older men</w:t>
            </w:r>
          </w:p>
        </w:tc>
        <w:tc>
          <w:tcPr>
            <w:tcW w:w="0" w:type="auto"/>
            <w:vAlign w:val="center"/>
          </w:tcPr>
          <w:p w14:paraId="1089736A" w14:textId="5CE8CF25"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w:t>
            </w:r>
            <w:r w:rsidR="00767859">
              <w:rPr>
                <w:rFonts w:asciiTheme="minorHAnsi" w:hAnsiTheme="minorHAnsi"/>
                <w:sz w:val="18"/>
                <w:szCs w:val="18"/>
              </w:rPr>
              <w:t>,</w:t>
            </w:r>
            <w:r w:rsidRPr="00AF66A6">
              <w:rPr>
                <w:rFonts w:asciiTheme="minorHAnsi" w:hAnsiTheme="minorHAnsi"/>
                <w:sz w:val="18"/>
                <w:szCs w:val="18"/>
              </w:rPr>
              <w:t>944</w:t>
            </w:r>
          </w:p>
        </w:tc>
        <w:tc>
          <w:tcPr>
            <w:tcW w:w="0" w:type="auto"/>
            <w:vAlign w:val="center"/>
          </w:tcPr>
          <w:p w14:paraId="041D6D2C" w14:textId="77777777" w:rsidR="000F4598" w:rsidRPr="00AF66A6" w:rsidDel="00040053" w:rsidRDefault="000F4598" w:rsidP="00F02CCC">
            <w:pPr>
              <w:pStyle w:val="NoSpacing"/>
              <w:jc w:val="right"/>
              <w:rPr>
                <w:rFonts w:asciiTheme="minorHAnsi" w:hAnsiTheme="minorHAnsi"/>
                <w:sz w:val="18"/>
                <w:szCs w:val="18"/>
              </w:rPr>
            </w:pPr>
            <w:r w:rsidRPr="00AF66A6">
              <w:rPr>
                <w:rFonts w:asciiTheme="minorHAnsi" w:hAnsiTheme="minorHAnsi"/>
                <w:sz w:val="18"/>
                <w:szCs w:val="18"/>
              </w:rPr>
              <w:t>6.2</w:t>
            </w:r>
          </w:p>
        </w:tc>
        <w:tc>
          <w:tcPr>
            <w:tcW w:w="0" w:type="auto"/>
            <w:vAlign w:val="center"/>
          </w:tcPr>
          <w:p w14:paraId="77F1E54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73</w:t>
            </w:r>
          </w:p>
        </w:tc>
        <w:tc>
          <w:tcPr>
            <w:tcW w:w="0" w:type="auto"/>
            <w:vAlign w:val="center"/>
          </w:tcPr>
          <w:p w14:paraId="15F5F31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106</w:t>
            </w:r>
          </w:p>
        </w:tc>
        <w:tc>
          <w:tcPr>
            <w:tcW w:w="0" w:type="auto"/>
            <w:vAlign w:val="center"/>
          </w:tcPr>
          <w:p w14:paraId="177C9866" w14:textId="038B8D71"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17</w:t>
            </w:r>
            <w:r w:rsidR="00767859">
              <w:rPr>
                <w:rFonts w:asciiTheme="minorHAnsi" w:hAnsiTheme="minorHAnsi"/>
                <w:sz w:val="18"/>
                <w:szCs w:val="18"/>
              </w:rPr>
              <w:t>,</w:t>
            </w:r>
            <w:r w:rsidRPr="00AF66A6">
              <w:rPr>
                <w:rFonts w:asciiTheme="minorHAnsi" w:hAnsiTheme="minorHAnsi"/>
                <w:sz w:val="18"/>
                <w:szCs w:val="18"/>
              </w:rPr>
              <w:t>159</w:t>
            </w:r>
          </w:p>
        </w:tc>
        <w:tc>
          <w:tcPr>
            <w:tcW w:w="0" w:type="auto"/>
            <w:vAlign w:val="center"/>
          </w:tcPr>
          <w:p w14:paraId="21EF3402" w14:textId="77777777" w:rsidR="000F4598" w:rsidRPr="00AF66A6" w:rsidDel="007C501D" w:rsidRDefault="000F4598" w:rsidP="00F02CCC">
            <w:pPr>
              <w:pStyle w:val="NoSpacing"/>
              <w:jc w:val="right"/>
              <w:rPr>
                <w:rFonts w:asciiTheme="minorHAnsi" w:hAnsiTheme="minorHAnsi"/>
                <w:sz w:val="18"/>
                <w:szCs w:val="18"/>
              </w:rPr>
            </w:pPr>
            <w:r w:rsidRPr="00AF66A6">
              <w:rPr>
                <w:rFonts w:asciiTheme="minorHAnsi" w:hAnsiTheme="minorHAnsi"/>
                <w:sz w:val="18"/>
                <w:szCs w:val="18"/>
              </w:rPr>
              <w:t>5.9</w:t>
            </w:r>
          </w:p>
        </w:tc>
        <w:tc>
          <w:tcPr>
            <w:tcW w:w="0" w:type="auto"/>
            <w:vAlign w:val="center"/>
          </w:tcPr>
          <w:p w14:paraId="70AAF7F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154</w:t>
            </w:r>
          </w:p>
        </w:tc>
        <w:tc>
          <w:tcPr>
            <w:tcW w:w="0" w:type="auto"/>
            <w:vAlign w:val="center"/>
          </w:tcPr>
          <w:p w14:paraId="69F84E6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222</w:t>
            </w:r>
          </w:p>
        </w:tc>
        <w:tc>
          <w:tcPr>
            <w:tcW w:w="0" w:type="auto"/>
            <w:vAlign w:val="center"/>
          </w:tcPr>
          <w:p w14:paraId="75E550D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0.2</w:t>
            </w:r>
          </w:p>
        </w:tc>
        <w:tc>
          <w:tcPr>
            <w:tcW w:w="0" w:type="auto"/>
            <w:vAlign w:val="center"/>
          </w:tcPr>
          <w:p w14:paraId="795B062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p>
        </w:tc>
        <w:tc>
          <w:tcPr>
            <w:tcW w:w="933" w:type="dxa"/>
            <w:vAlign w:val="center"/>
          </w:tcPr>
          <w:p w14:paraId="3407A291" w14:textId="1B9FEB74"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0.743</w:t>
            </w:r>
          </w:p>
        </w:tc>
      </w:tr>
      <w:tr w:rsidR="000F4598" w:rsidRPr="00AF66A6" w14:paraId="4C797FD4" w14:textId="77777777" w:rsidTr="005D77A8">
        <w:tc>
          <w:tcPr>
            <w:tcW w:w="2690" w:type="dxa"/>
            <w:vMerge/>
            <w:vAlign w:val="center"/>
          </w:tcPr>
          <w:p w14:paraId="725A99F8"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18D1AF44"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sz w:val="18"/>
                <w:szCs w:val="18"/>
              </w:rPr>
              <w:t>Older women</w:t>
            </w:r>
          </w:p>
        </w:tc>
        <w:tc>
          <w:tcPr>
            <w:tcW w:w="0" w:type="auto"/>
            <w:vAlign w:val="center"/>
          </w:tcPr>
          <w:p w14:paraId="3F3D7408" w14:textId="6A5F9415"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w:t>
            </w:r>
            <w:r w:rsidR="00767859">
              <w:rPr>
                <w:rFonts w:asciiTheme="minorHAnsi" w:hAnsiTheme="minorHAnsi"/>
                <w:sz w:val="18"/>
                <w:szCs w:val="18"/>
              </w:rPr>
              <w:t>,</w:t>
            </w:r>
            <w:r w:rsidRPr="00AF66A6">
              <w:rPr>
                <w:rFonts w:asciiTheme="minorHAnsi" w:hAnsiTheme="minorHAnsi"/>
                <w:sz w:val="18"/>
                <w:szCs w:val="18"/>
              </w:rPr>
              <w:t>876</w:t>
            </w:r>
          </w:p>
        </w:tc>
        <w:tc>
          <w:tcPr>
            <w:tcW w:w="0" w:type="auto"/>
            <w:vAlign w:val="center"/>
          </w:tcPr>
          <w:p w14:paraId="339936D1" w14:textId="77777777" w:rsidR="000F4598" w:rsidRPr="00AF66A6" w:rsidDel="00040053" w:rsidRDefault="000F4598" w:rsidP="00F02CCC">
            <w:pPr>
              <w:pStyle w:val="NoSpacing"/>
              <w:jc w:val="right"/>
              <w:rPr>
                <w:rFonts w:asciiTheme="minorHAnsi" w:hAnsiTheme="minorHAnsi"/>
                <w:sz w:val="18"/>
                <w:szCs w:val="18"/>
              </w:rPr>
            </w:pPr>
            <w:r w:rsidRPr="00AF66A6">
              <w:rPr>
                <w:rFonts w:asciiTheme="minorHAnsi" w:hAnsiTheme="minorHAnsi"/>
                <w:sz w:val="18"/>
                <w:szCs w:val="18"/>
              </w:rPr>
              <w:t>4.3</w:t>
            </w:r>
          </w:p>
        </w:tc>
        <w:tc>
          <w:tcPr>
            <w:tcW w:w="0" w:type="auto"/>
            <w:vAlign w:val="center"/>
          </w:tcPr>
          <w:p w14:paraId="17D8B69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51</w:t>
            </w:r>
          </w:p>
        </w:tc>
        <w:tc>
          <w:tcPr>
            <w:tcW w:w="0" w:type="auto"/>
            <w:vAlign w:val="center"/>
          </w:tcPr>
          <w:p w14:paraId="6FE156F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73</w:t>
            </w:r>
          </w:p>
        </w:tc>
        <w:tc>
          <w:tcPr>
            <w:tcW w:w="0" w:type="auto"/>
            <w:vAlign w:val="center"/>
          </w:tcPr>
          <w:p w14:paraId="32D2C7C1" w14:textId="1BBDD276"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w:t>
            </w:r>
            <w:r w:rsidR="00767859">
              <w:rPr>
                <w:rFonts w:asciiTheme="minorHAnsi" w:hAnsiTheme="minorHAnsi"/>
                <w:sz w:val="18"/>
                <w:szCs w:val="18"/>
              </w:rPr>
              <w:t>,</w:t>
            </w:r>
            <w:r w:rsidRPr="00AF66A6">
              <w:rPr>
                <w:rFonts w:asciiTheme="minorHAnsi" w:hAnsiTheme="minorHAnsi"/>
                <w:sz w:val="18"/>
                <w:szCs w:val="18"/>
              </w:rPr>
              <w:t>761</w:t>
            </w:r>
          </w:p>
        </w:tc>
        <w:tc>
          <w:tcPr>
            <w:tcW w:w="0" w:type="auto"/>
            <w:vAlign w:val="center"/>
          </w:tcPr>
          <w:p w14:paraId="5B461898" w14:textId="77777777" w:rsidR="000F4598" w:rsidRPr="00AF66A6" w:rsidDel="007C501D" w:rsidRDefault="000F4598" w:rsidP="00F02CCC">
            <w:pPr>
              <w:pStyle w:val="NoSpacing"/>
              <w:jc w:val="right"/>
              <w:rPr>
                <w:rFonts w:asciiTheme="minorHAnsi" w:hAnsiTheme="minorHAnsi"/>
                <w:sz w:val="18"/>
                <w:szCs w:val="18"/>
              </w:rPr>
            </w:pPr>
            <w:r w:rsidRPr="00AF66A6">
              <w:rPr>
                <w:rFonts w:asciiTheme="minorHAnsi" w:hAnsiTheme="minorHAnsi"/>
                <w:sz w:val="18"/>
                <w:szCs w:val="18"/>
              </w:rPr>
              <w:t>4.0</w:t>
            </w:r>
          </w:p>
        </w:tc>
        <w:tc>
          <w:tcPr>
            <w:tcW w:w="0" w:type="auto"/>
            <w:vAlign w:val="center"/>
          </w:tcPr>
          <w:p w14:paraId="2B2A651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94</w:t>
            </w:r>
          </w:p>
        </w:tc>
        <w:tc>
          <w:tcPr>
            <w:tcW w:w="0" w:type="auto"/>
            <w:vAlign w:val="center"/>
          </w:tcPr>
          <w:p w14:paraId="1476314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164</w:t>
            </w:r>
          </w:p>
        </w:tc>
        <w:tc>
          <w:tcPr>
            <w:tcW w:w="0" w:type="auto"/>
            <w:vAlign w:val="center"/>
          </w:tcPr>
          <w:p w14:paraId="154E250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0.3</w:t>
            </w:r>
          </w:p>
        </w:tc>
        <w:tc>
          <w:tcPr>
            <w:tcW w:w="0" w:type="auto"/>
            <w:vAlign w:val="center"/>
          </w:tcPr>
          <w:p w14:paraId="71F0218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w:t>
            </w:r>
          </w:p>
        </w:tc>
        <w:tc>
          <w:tcPr>
            <w:tcW w:w="933" w:type="dxa"/>
            <w:vAlign w:val="center"/>
          </w:tcPr>
          <w:p w14:paraId="24437F5B" w14:textId="6118773D"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0.729</w:t>
            </w:r>
          </w:p>
        </w:tc>
      </w:tr>
      <w:tr w:rsidR="000F4598" w:rsidRPr="00AF66A6" w14:paraId="3DE19E83" w14:textId="77777777" w:rsidTr="005D77A8">
        <w:tc>
          <w:tcPr>
            <w:tcW w:w="2690" w:type="dxa"/>
            <w:vMerge/>
            <w:vAlign w:val="center"/>
          </w:tcPr>
          <w:p w14:paraId="6C29C393"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1940DD42" w14:textId="77777777" w:rsidR="000F4598" w:rsidRPr="00AF66A6" w:rsidRDefault="000F4598" w:rsidP="0000702F">
            <w:pPr>
              <w:pStyle w:val="NoSpacing"/>
              <w:rPr>
                <w:rFonts w:asciiTheme="minorHAnsi" w:hAnsiTheme="minorHAnsi"/>
                <w:sz w:val="18"/>
                <w:szCs w:val="18"/>
              </w:rPr>
            </w:pPr>
            <w:r w:rsidRPr="00AF66A6">
              <w:rPr>
                <w:rFonts w:asciiTheme="minorHAnsi" w:hAnsiTheme="minorHAnsi"/>
                <w:sz w:val="18"/>
                <w:szCs w:val="18"/>
              </w:rPr>
              <w:t>All women*</w:t>
            </w:r>
          </w:p>
        </w:tc>
        <w:tc>
          <w:tcPr>
            <w:tcW w:w="0" w:type="auto"/>
            <w:vAlign w:val="center"/>
          </w:tcPr>
          <w:p w14:paraId="6874F462" w14:textId="6FC0DB11"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54</w:t>
            </w:r>
            <w:r w:rsidR="00767859">
              <w:rPr>
                <w:rFonts w:asciiTheme="minorHAnsi" w:hAnsiTheme="minorHAnsi"/>
                <w:sz w:val="18"/>
                <w:szCs w:val="18"/>
              </w:rPr>
              <w:t>,</w:t>
            </w:r>
            <w:r w:rsidRPr="00AF66A6">
              <w:rPr>
                <w:rFonts w:asciiTheme="minorHAnsi" w:hAnsiTheme="minorHAnsi"/>
                <w:sz w:val="18"/>
                <w:szCs w:val="18"/>
              </w:rPr>
              <w:t>665</w:t>
            </w:r>
          </w:p>
        </w:tc>
        <w:tc>
          <w:tcPr>
            <w:tcW w:w="0" w:type="auto"/>
            <w:vAlign w:val="center"/>
          </w:tcPr>
          <w:p w14:paraId="69D03169" w14:textId="77777777" w:rsidR="000F4598" w:rsidRPr="00AF66A6" w:rsidDel="00040053" w:rsidRDefault="000F4598" w:rsidP="00F02CCC">
            <w:pPr>
              <w:pStyle w:val="NoSpacing"/>
              <w:jc w:val="right"/>
              <w:rPr>
                <w:rFonts w:asciiTheme="minorHAnsi" w:hAnsiTheme="minorHAnsi"/>
                <w:sz w:val="18"/>
                <w:szCs w:val="18"/>
              </w:rPr>
            </w:pPr>
            <w:r w:rsidRPr="00AF66A6">
              <w:rPr>
                <w:rFonts w:asciiTheme="minorHAnsi" w:hAnsiTheme="minorHAnsi"/>
                <w:sz w:val="18"/>
                <w:szCs w:val="18"/>
              </w:rPr>
              <w:t>34.1</w:t>
            </w:r>
          </w:p>
        </w:tc>
        <w:tc>
          <w:tcPr>
            <w:tcW w:w="0" w:type="auto"/>
            <w:vAlign w:val="center"/>
          </w:tcPr>
          <w:p w14:paraId="730472D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458</w:t>
            </w:r>
          </w:p>
        </w:tc>
        <w:tc>
          <w:tcPr>
            <w:tcW w:w="0" w:type="auto"/>
            <w:vAlign w:val="center"/>
          </w:tcPr>
          <w:p w14:paraId="0CB793C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654</w:t>
            </w:r>
          </w:p>
        </w:tc>
        <w:tc>
          <w:tcPr>
            <w:tcW w:w="0" w:type="auto"/>
            <w:vAlign w:val="center"/>
          </w:tcPr>
          <w:p w14:paraId="79AE018D" w14:textId="5C3FCB5D"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98</w:t>
            </w:r>
            <w:r w:rsidR="00767859">
              <w:rPr>
                <w:rFonts w:asciiTheme="minorHAnsi" w:hAnsiTheme="minorHAnsi"/>
                <w:sz w:val="18"/>
                <w:szCs w:val="18"/>
              </w:rPr>
              <w:t>,</w:t>
            </w:r>
            <w:r w:rsidRPr="00AF66A6">
              <w:rPr>
                <w:rFonts w:asciiTheme="minorHAnsi" w:hAnsiTheme="minorHAnsi"/>
                <w:sz w:val="18"/>
                <w:szCs w:val="18"/>
              </w:rPr>
              <w:t>508</w:t>
            </w:r>
          </w:p>
        </w:tc>
        <w:tc>
          <w:tcPr>
            <w:tcW w:w="0" w:type="auto"/>
            <w:vAlign w:val="center"/>
          </w:tcPr>
          <w:p w14:paraId="237E7583" w14:textId="77777777" w:rsidR="000F4598" w:rsidRPr="00AF66A6" w:rsidDel="007C501D" w:rsidRDefault="000F4598" w:rsidP="00F02CCC">
            <w:pPr>
              <w:pStyle w:val="NoSpacing"/>
              <w:jc w:val="right"/>
              <w:rPr>
                <w:rFonts w:asciiTheme="minorHAnsi" w:hAnsiTheme="minorHAnsi"/>
                <w:sz w:val="18"/>
                <w:szCs w:val="18"/>
              </w:rPr>
            </w:pPr>
            <w:r w:rsidRPr="00AF66A6">
              <w:rPr>
                <w:rFonts w:asciiTheme="minorHAnsi" w:hAnsiTheme="minorHAnsi"/>
                <w:sz w:val="18"/>
                <w:szCs w:val="18"/>
              </w:rPr>
              <w:t>33.8</w:t>
            </w:r>
          </w:p>
        </w:tc>
        <w:tc>
          <w:tcPr>
            <w:tcW w:w="0" w:type="auto"/>
            <w:vAlign w:val="center"/>
          </w:tcPr>
          <w:p w14:paraId="456EDCA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736</w:t>
            </w:r>
          </w:p>
        </w:tc>
        <w:tc>
          <w:tcPr>
            <w:tcW w:w="0" w:type="auto"/>
            <w:vAlign w:val="center"/>
          </w:tcPr>
          <w:p w14:paraId="49141077" w14:textId="64587D76"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611</w:t>
            </w:r>
          </w:p>
        </w:tc>
        <w:tc>
          <w:tcPr>
            <w:tcW w:w="0" w:type="auto"/>
            <w:vAlign w:val="center"/>
          </w:tcPr>
          <w:p w14:paraId="21C8939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0.3</w:t>
            </w:r>
          </w:p>
        </w:tc>
        <w:tc>
          <w:tcPr>
            <w:tcW w:w="0" w:type="auto"/>
            <w:vAlign w:val="center"/>
          </w:tcPr>
          <w:p w14:paraId="26D343C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w:t>
            </w:r>
          </w:p>
        </w:tc>
        <w:tc>
          <w:tcPr>
            <w:tcW w:w="933" w:type="dxa"/>
            <w:vAlign w:val="center"/>
          </w:tcPr>
          <w:p w14:paraId="11DBF20D" w14:textId="02A33E8C"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r w:rsidR="00B8246B" w:rsidRPr="00AF66A6">
              <w:rPr>
                <w:rFonts w:asciiTheme="minorHAnsi" w:hAnsiTheme="minorHAnsi"/>
                <w:sz w:val="18"/>
                <w:szCs w:val="18"/>
              </w:rPr>
              <w:t>94</w:t>
            </w:r>
            <w:r w:rsidR="00B8246B">
              <w:rPr>
                <w:rFonts w:asciiTheme="minorHAnsi" w:hAnsiTheme="minorHAnsi"/>
                <w:sz w:val="18"/>
                <w:szCs w:val="18"/>
              </w:rPr>
              <w:t>6</w:t>
            </w:r>
          </w:p>
        </w:tc>
      </w:tr>
      <w:tr w:rsidR="000F4598" w:rsidRPr="00AF66A6" w14:paraId="523E8054" w14:textId="77777777" w:rsidTr="005D77A8">
        <w:tc>
          <w:tcPr>
            <w:tcW w:w="2690" w:type="dxa"/>
            <w:vMerge/>
            <w:vAlign w:val="center"/>
          </w:tcPr>
          <w:p w14:paraId="138ACD80"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4EFA6D08" w14:textId="77777777" w:rsidR="000F4598" w:rsidRPr="00AF66A6" w:rsidRDefault="000F4598" w:rsidP="0000702F">
            <w:pPr>
              <w:pStyle w:val="NoSpacing"/>
              <w:rPr>
                <w:rFonts w:asciiTheme="minorHAnsi" w:hAnsiTheme="minorHAnsi"/>
                <w:sz w:val="18"/>
                <w:szCs w:val="18"/>
              </w:rPr>
            </w:pPr>
            <w:r w:rsidRPr="00AF66A6">
              <w:rPr>
                <w:rFonts w:asciiTheme="minorHAnsi" w:hAnsiTheme="minorHAnsi"/>
                <w:sz w:val="18"/>
                <w:szCs w:val="18"/>
              </w:rPr>
              <w:t>All older people*</w:t>
            </w:r>
          </w:p>
        </w:tc>
        <w:tc>
          <w:tcPr>
            <w:tcW w:w="0" w:type="auto"/>
            <w:vAlign w:val="center"/>
          </w:tcPr>
          <w:p w14:paraId="7835BB52" w14:textId="54A11B8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w:t>
            </w:r>
            <w:r w:rsidR="00767859">
              <w:rPr>
                <w:rFonts w:asciiTheme="minorHAnsi" w:hAnsiTheme="minorHAnsi"/>
                <w:sz w:val="18"/>
                <w:szCs w:val="18"/>
              </w:rPr>
              <w:t>,</w:t>
            </w:r>
            <w:r w:rsidRPr="00AF66A6">
              <w:rPr>
                <w:rFonts w:asciiTheme="minorHAnsi" w:hAnsiTheme="minorHAnsi"/>
                <w:sz w:val="18"/>
                <w:szCs w:val="18"/>
              </w:rPr>
              <w:t>820</w:t>
            </w:r>
          </w:p>
        </w:tc>
        <w:tc>
          <w:tcPr>
            <w:tcW w:w="0" w:type="auto"/>
            <w:vAlign w:val="center"/>
          </w:tcPr>
          <w:p w14:paraId="40603CD0" w14:textId="77777777" w:rsidR="000F4598" w:rsidRPr="00AF66A6" w:rsidDel="00040053" w:rsidRDefault="000F4598" w:rsidP="00F02CCC">
            <w:pPr>
              <w:pStyle w:val="NoSpacing"/>
              <w:jc w:val="right"/>
              <w:rPr>
                <w:rFonts w:asciiTheme="minorHAnsi" w:hAnsiTheme="minorHAnsi"/>
                <w:sz w:val="18"/>
                <w:szCs w:val="18"/>
              </w:rPr>
            </w:pPr>
            <w:r w:rsidRPr="00AF66A6">
              <w:rPr>
                <w:rFonts w:asciiTheme="minorHAnsi" w:hAnsiTheme="minorHAnsi"/>
                <w:sz w:val="18"/>
                <w:szCs w:val="18"/>
              </w:rPr>
              <w:t>10.5</w:t>
            </w:r>
          </w:p>
        </w:tc>
        <w:tc>
          <w:tcPr>
            <w:tcW w:w="0" w:type="auto"/>
            <w:vAlign w:val="center"/>
          </w:tcPr>
          <w:p w14:paraId="4709D35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120</w:t>
            </w:r>
          </w:p>
        </w:tc>
        <w:tc>
          <w:tcPr>
            <w:tcW w:w="0" w:type="auto"/>
            <w:vAlign w:val="center"/>
          </w:tcPr>
          <w:p w14:paraId="5EFDEAB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175</w:t>
            </w:r>
          </w:p>
        </w:tc>
        <w:tc>
          <w:tcPr>
            <w:tcW w:w="0" w:type="auto"/>
            <w:vAlign w:val="center"/>
          </w:tcPr>
          <w:p w14:paraId="4E22C2E7" w14:textId="1669881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28</w:t>
            </w:r>
            <w:r w:rsidR="00767859">
              <w:rPr>
                <w:rFonts w:asciiTheme="minorHAnsi" w:hAnsiTheme="minorHAnsi"/>
                <w:sz w:val="18"/>
                <w:szCs w:val="18"/>
              </w:rPr>
              <w:t>,</w:t>
            </w:r>
            <w:r w:rsidRPr="00AF66A6">
              <w:rPr>
                <w:rFonts w:asciiTheme="minorHAnsi" w:hAnsiTheme="minorHAnsi"/>
                <w:sz w:val="18"/>
                <w:szCs w:val="18"/>
              </w:rPr>
              <w:t>920</w:t>
            </w:r>
          </w:p>
        </w:tc>
        <w:tc>
          <w:tcPr>
            <w:tcW w:w="0" w:type="auto"/>
            <w:vAlign w:val="center"/>
          </w:tcPr>
          <w:p w14:paraId="269BEFE3" w14:textId="77777777" w:rsidR="000F4598" w:rsidRPr="00AF66A6" w:rsidDel="007C501D" w:rsidRDefault="000F4598" w:rsidP="00F02CCC">
            <w:pPr>
              <w:pStyle w:val="NoSpacing"/>
              <w:jc w:val="right"/>
              <w:rPr>
                <w:rFonts w:asciiTheme="minorHAnsi" w:hAnsiTheme="minorHAnsi"/>
                <w:sz w:val="18"/>
                <w:szCs w:val="18"/>
              </w:rPr>
            </w:pPr>
            <w:r w:rsidRPr="00AF66A6">
              <w:rPr>
                <w:rFonts w:asciiTheme="minorHAnsi" w:hAnsiTheme="minorHAnsi"/>
                <w:sz w:val="18"/>
                <w:szCs w:val="18"/>
              </w:rPr>
              <w:t>9.9</w:t>
            </w:r>
          </w:p>
        </w:tc>
        <w:tc>
          <w:tcPr>
            <w:tcW w:w="0" w:type="auto"/>
            <w:vAlign w:val="center"/>
          </w:tcPr>
          <w:p w14:paraId="474E946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249</w:t>
            </w:r>
          </w:p>
        </w:tc>
        <w:tc>
          <w:tcPr>
            <w:tcW w:w="0" w:type="auto"/>
            <w:vAlign w:val="center"/>
          </w:tcPr>
          <w:p w14:paraId="2C9F40E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403</w:t>
            </w:r>
          </w:p>
        </w:tc>
        <w:tc>
          <w:tcPr>
            <w:tcW w:w="0" w:type="auto"/>
            <w:vAlign w:val="center"/>
          </w:tcPr>
          <w:p w14:paraId="748AAF5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w:t>
            </w:r>
          </w:p>
        </w:tc>
        <w:tc>
          <w:tcPr>
            <w:tcW w:w="0" w:type="auto"/>
            <w:vAlign w:val="center"/>
          </w:tcPr>
          <w:p w14:paraId="0774B3D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w:t>
            </w:r>
          </w:p>
        </w:tc>
        <w:tc>
          <w:tcPr>
            <w:tcW w:w="933" w:type="dxa"/>
            <w:vAlign w:val="center"/>
          </w:tcPr>
          <w:p w14:paraId="2324B4F2" w14:textId="4BA33D1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0.604</w:t>
            </w:r>
          </w:p>
        </w:tc>
      </w:tr>
      <w:tr w:rsidR="000F4598" w:rsidRPr="00AF66A6" w14:paraId="7B6F4F9A" w14:textId="77777777" w:rsidTr="005D77A8">
        <w:tc>
          <w:tcPr>
            <w:tcW w:w="2690" w:type="dxa"/>
            <w:vMerge w:val="restart"/>
            <w:vAlign w:val="center"/>
          </w:tcPr>
          <w:p w14:paraId="42CDFD3E"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Time of use</w:t>
            </w:r>
          </w:p>
        </w:tc>
        <w:tc>
          <w:tcPr>
            <w:tcW w:w="3070" w:type="dxa"/>
            <w:vAlign w:val="center"/>
          </w:tcPr>
          <w:p w14:paraId="73790E7C" w14:textId="128E5DCD"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Peak*</w:t>
            </w:r>
          </w:p>
        </w:tc>
        <w:tc>
          <w:tcPr>
            <w:tcW w:w="0" w:type="auto"/>
            <w:vAlign w:val="center"/>
          </w:tcPr>
          <w:p w14:paraId="062D9885" w14:textId="43A9E9B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34</w:t>
            </w:r>
            <w:r w:rsidR="00767859">
              <w:rPr>
                <w:rFonts w:asciiTheme="minorHAnsi" w:hAnsiTheme="minorHAnsi"/>
                <w:sz w:val="18"/>
                <w:szCs w:val="18"/>
              </w:rPr>
              <w:t>,</w:t>
            </w:r>
            <w:r w:rsidRPr="00AF66A6">
              <w:rPr>
                <w:rFonts w:asciiTheme="minorHAnsi" w:hAnsiTheme="minorHAnsi"/>
                <w:sz w:val="18"/>
                <w:szCs w:val="18"/>
              </w:rPr>
              <w:t>387</w:t>
            </w:r>
          </w:p>
        </w:tc>
        <w:tc>
          <w:tcPr>
            <w:tcW w:w="0" w:type="auto"/>
            <w:vAlign w:val="center"/>
          </w:tcPr>
          <w:p w14:paraId="1E40E855" w14:textId="77777777" w:rsidR="000F4598" w:rsidRPr="00AF66A6" w:rsidDel="00040053" w:rsidRDefault="000F4598" w:rsidP="00F02CCC">
            <w:pPr>
              <w:pStyle w:val="NoSpacing"/>
              <w:jc w:val="right"/>
              <w:rPr>
                <w:rFonts w:asciiTheme="minorHAnsi" w:hAnsiTheme="minorHAnsi"/>
                <w:sz w:val="18"/>
                <w:szCs w:val="18"/>
              </w:rPr>
            </w:pPr>
            <w:r w:rsidRPr="00AF66A6">
              <w:rPr>
                <w:rFonts w:asciiTheme="minorHAnsi" w:hAnsiTheme="minorHAnsi"/>
                <w:sz w:val="18"/>
                <w:szCs w:val="18"/>
              </w:rPr>
              <w:t>21.5</w:t>
            </w:r>
          </w:p>
        </w:tc>
        <w:tc>
          <w:tcPr>
            <w:tcW w:w="0" w:type="auto"/>
            <w:vAlign w:val="center"/>
          </w:tcPr>
          <w:p w14:paraId="3B1DB95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224</w:t>
            </w:r>
          </w:p>
        </w:tc>
        <w:tc>
          <w:tcPr>
            <w:tcW w:w="0" w:type="auto"/>
            <w:vAlign w:val="center"/>
          </w:tcPr>
          <w:p w14:paraId="7E5BAB0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469</w:t>
            </w:r>
          </w:p>
        </w:tc>
        <w:tc>
          <w:tcPr>
            <w:tcW w:w="0" w:type="auto"/>
            <w:vAlign w:val="center"/>
          </w:tcPr>
          <w:p w14:paraId="1DBDDBE7" w14:textId="699714B3"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58</w:t>
            </w:r>
            <w:r w:rsidR="00767859">
              <w:rPr>
                <w:rFonts w:asciiTheme="minorHAnsi" w:hAnsiTheme="minorHAnsi"/>
                <w:sz w:val="18"/>
                <w:szCs w:val="18"/>
              </w:rPr>
              <w:t>,</w:t>
            </w:r>
            <w:r w:rsidRPr="00AF66A6">
              <w:rPr>
                <w:rFonts w:asciiTheme="minorHAnsi" w:hAnsiTheme="minorHAnsi"/>
                <w:sz w:val="18"/>
                <w:szCs w:val="18"/>
              </w:rPr>
              <w:t>799</w:t>
            </w:r>
          </w:p>
        </w:tc>
        <w:tc>
          <w:tcPr>
            <w:tcW w:w="0" w:type="auto"/>
            <w:vAlign w:val="center"/>
          </w:tcPr>
          <w:p w14:paraId="17AA0004" w14:textId="77777777" w:rsidR="000F4598" w:rsidRPr="00AF66A6" w:rsidDel="007C501D" w:rsidRDefault="000F4598" w:rsidP="00F02CCC">
            <w:pPr>
              <w:pStyle w:val="NoSpacing"/>
              <w:jc w:val="right"/>
              <w:rPr>
                <w:rFonts w:asciiTheme="minorHAnsi" w:hAnsiTheme="minorHAnsi"/>
                <w:sz w:val="18"/>
                <w:szCs w:val="18"/>
              </w:rPr>
            </w:pPr>
            <w:r w:rsidRPr="00AF66A6">
              <w:rPr>
                <w:rFonts w:asciiTheme="minorHAnsi" w:hAnsiTheme="minorHAnsi"/>
                <w:sz w:val="18"/>
                <w:szCs w:val="18"/>
              </w:rPr>
              <w:t>20.2</w:t>
            </w:r>
          </w:p>
        </w:tc>
        <w:tc>
          <w:tcPr>
            <w:tcW w:w="0" w:type="auto"/>
            <w:vAlign w:val="center"/>
          </w:tcPr>
          <w:p w14:paraId="6FCF5DC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525</w:t>
            </w:r>
          </w:p>
        </w:tc>
        <w:tc>
          <w:tcPr>
            <w:tcW w:w="0" w:type="auto"/>
            <w:vAlign w:val="center"/>
          </w:tcPr>
          <w:p w14:paraId="014DDB0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727</w:t>
            </w:r>
          </w:p>
        </w:tc>
        <w:tc>
          <w:tcPr>
            <w:tcW w:w="0" w:type="auto"/>
            <w:vAlign w:val="center"/>
          </w:tcPr>
          <w:p w14:paraId="22D8BB3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1.3</w:t>
            </w:r>
          </w:p>
        </w:tc>
        <w:tc>
          <w:tcPr>
            <w:tcW w:w="0" w:type="auto"/>
            <w:vAlign w:val="center"/>
          </w:tcPr>
          <w:p w14:paraId="6F9309B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w:t>
            </w:r>
          </w:p>
        </w:tc>
        <w:tc>
          <w:tcPr>
            <w:tcW w:w="933" w:type="dxa"/>
            <w:vAlign w:val="center"/>
          </w:tcPr>
          <w:p w14:paraId="76E99E6A" w14:textId="506BE9C9"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r w:rsidR="00B8246B" w:rsidRPr="00AF66A6">
              <w:rPr>
                <w:rFonts w:asciiTheme="minorHAnsi" w:hAnsiTheme="minorHAnsi"/>
                <w:sz w:val="18"/>
                <w:szCs w:val="18"/>
              </w:rPr>
              <w:t>49</w:t>
            </w:r>
            <w:r w:rsidR="00B8246B">
              <w:rPr>
                <w:rFonts w:asciiTheme="minorHAnsi" w:hAnsiTheme="minorHAnsi"/>
                <w:sz w:val="18"/>
                <w:szCs w:val="18"/>
              </w:rPr>
              <w:t>8</w:t>
            </w:r>
          </w:p>
        </w:tc>
      </w:tr>
      <w:tr w:rsidR="000F4598" w:rsidRPr="00AF66A6" w14:paraId="634ABB44" w14:textId="77777777" w:rsidTr="005D77A8">
        <w:tc>
          <w:tcPr>
            <w:tcW w:w="2690" w:type="dxa"/>
            <w:vMerge/>
            <w:vAlign w:val="center"/>
          </w:tcPr>
          <w:p w14:paraId="784DB3F6"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57FDEFA8"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Off-peak</w:t>
            </w:r>
          </w:p>
        </w:tc>
        <w:tc>
          <w:tcPr>
            <w:tcW w:w="0" w:type="auto"/>
            <w:vAlign w:val="center"/>
          </w:tcPr>
          <w:p w14:paraId="43DFF3A5" w14:textId="68785CAF"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125</w:t>
            </w:r>
            <w:r w:rsidR="00767859">
              <w:rPr>
                <w:rFonts w:asciiTheme="minorHAnsi" w:hAnsiTheme="minorHAnsi"/>
                <w:sz w:val="18"/>
                <w:szCs w:val="18"/>
              </w:rPr>
              <w:t>,</w:t>
            </w:r>
            <w:r w:rsidRPr="00AF66A6">
              <w:rPr>
                <w:rFonts w:asciiTheme="minorHAnsi" w:hAnsiTheme="minorHAnsi"/>
                <w:sz w:val="18"/>
                <w:szCs w:val="18"/>
              </w:rPr>
              <w:t>736</w:t>
            </w:r>
          </w:p>
        </w:tc>
        <w:tc>
          <w:tcPr>
            <w:tcW w:w="0" w:type="auto"/>
            <w:vAlign w:val="center"/>
          </w:tcPr>
          <w:p w14:paraId="0192E533" w14:textId="77777777" w:rsidR="000F4598" w:rsidRPr="00AF66A6" w:rsidDel="00040053" w:rsidRDefault="000F4598" w:rsidP="00F02CCC">
            <w:pPr>
              <w:pStyle w:val="NoSpacing"/>
              <w:jc w:val="right"/>
              <w:rPr>
                <w:rFonts w:asciiTheme="minorHAnsi" w:hAnsiTheme="minorHAnsi"/>
                <w:sz w:val="18"/>
                <w:szCs w:val="18"/>
              </w:rPr>
            </w:pPr>
            <w:r w:rsidRPr="00AF66A6">
              <w:rPr>
                <w:rFonts w:asciiTheme="minorHAnsi" w:hAnsiTheme="minorHAnsi"/>
                <w:sz w:val="18"/>
                <w:szCs w:val="18"/>
              </w:rPr>
              <w:t>78.5</w:t>
            </w:r>
          </w:p>
        </w:tc>
        <w:tc>
          <w:tcPr>
            <w:tcW w:w="0" w:type="auto"/>
            <w:vAlign w:val="center"/>
          </w:tcPr>
          <w:p w14:paraId="7B6F8A59" w14:textId="654B7886"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145</w:t>
            </w:r>
          </w:p>
        </w:tc>
        <w:tc>
          <w:tcPr>
            <w:tcW w:w="0" w:type="auto"/>
            <w:vAlign w:val="center"/>
          </w:tcPr>
          <w:p w14:paraId="011B7AB6" w14:textId="257A099C"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484</w:t>
            </w:r>
          </w:p>
        </w:tc>
        <w:tc>
          <w:tcPr>
            <w:tcW w:w="0" w:type="auto"/>
            <w:vAlign w:val="center"/>
          </w:tcPr>
          <w:p w14:paraId="163F593C" w14:textId="64020D43"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232</w:t>
            </w:r>
            <w:r w:rsidR="00767859">
              <w:rPr>
                <w:rFonts w:asciiTheme="minorHAnsi" w:hAnsiTheme="minorHAnsi"/>
                <w:sz w:val="18"/>
                <w:szCs w:val="18"/>
              </w:rPr>
              <w:t>,</w:t>
            </w:r>
            <w:r w:rsidRPr="00AF66A6">
              <w:rPr>
                <w:rFonts w:asciiTheme="minorHAnsi" w:hAnsiTheme="minorHAnsi"/>
                <w:sz w:val="18"/>
                <w:szCs w:val="18"/>
              </w:rPr>
              <w:t>296</w:t>
            </w:r>
          </w:p>
        </w:tc>
        <w:tc>
          <w:tcPr>
            <w:tcW w:w="0" w:type="auto"/>
            <w:vAlign w:val="center"/>
          </w:tcPr>
          <w:p w14:paraId="174F005B" w14:textId="77777777" w:rsidR="000F4598" w:rsidRPr="00AF66A6" w:rsidDel="007C501D" w:rsidRDefault="000F4598" w:rsidP="00F02CCC">
            <w:pPr>
              <w:pStyle w:val="NoSpacing"/>
              <w:jc w:val="right"/>
              <w:rPr>
                <w:rFonts w:asciiTheme="minorHAnsi" w:hAnsiTheme="minorHAnsi"/>
                <w:sz w:val="18"/>
                <w:szCs w:val="18"/>
              </w:rPr>
            </w:pPr>
            <w:r w:rsidRPr="00AF66A6">
              <w:rPr>
                <w:rFonts w:asciiTheme="minorHAnsi" w:hAnsiTheme="minorHAnsi"/>
                <w:sz w:val="18"/>
                <w:szCs w:val="18"/>
              </w:rPr>
              <w:t>79.8</w:t>
            </w:r>
          </w:p>
        </w:tc>
        <w:tc>
          <w:tcPr>
            <w:tcW w:w="0" w:type="auto"/>
            <w:vAlign w:val="center"/>
          </w:tcPr>
          <w:p w14:paraId="4CCD72D2" w14:textId="2E867942"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839</w:t>
            </w:r>
          </w:p>
        </w:tc>
        <w:tc>
          <w:tcPr>
            <w:tcW w:w="0" w:type="auto"/>
            <w:vAlign w:val="center"/>
          </w:tcPr>
          <w:p w14:paraId="00BAB6A0" w14:textId="31D210A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w:t>
            </w:r>
            <w:r w:rsidR="00767859">
              <w:rPr>
                <w:rFonts w:asciiTheme="minorHAnsi" w:hAnsiTheme="minorHAnsi"/>
                <w:sz w:val="18"/>
                <w:szCs w:val="18"/>
              </w:rPr>
              <w:t>,</w:t>
            </w:r>
            <w:r w:rsidRPr="00AF66A6">
              <w:rPr>
                <w:rFonts w:asciiTheme="minorHAnsi" w:hAnsiTheme="minorHAnsi"/>
                <w:sz w:val="18"/>
                <w:szCs w:val="18"/>
              </w:rPr>
              <w:t>444</w:t>
            </w:r>
          </w:p>
        </w:tc>
        <w:tc>
          <w:tcPr>
            <w:tcW w:w="0" w:type="auto"/>
            <w:vAlign w:val="center"/>
          </w:tcPr>
          <w:p w14:paraId="15FCC93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3.5</w:t>
            </w:r>
          </w:p>
        </w:tc>
        <w:tc>
          <w:tcPr>
            <w:tcW w:w="0" w:type="auto"/>
            <w:vAlign w:val="center"/>
          </w:tcPr>
          <w:p w14:paraId="1DBFA8C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w:t>
            </w:r>
          </w:p>
        </w:tc>
        <w:tc>
          <w:tcPr>
            <w:tcW w:w="933" w:type="dxa"/>
            <w:vAlign w:val="center"/>
          </w:tcPr>
          <w:p w14:paraId="5CB9E9C9" w14:textId="56F49E9B"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r w:rsidR="00B8246B" w:rsidRPr="00AF66A6">
              <w:rPr>
                <w:rFonts w:asciiTheme="minorHAnsi" w:hAnsiTheme="minorHAnsi"/>
                <w:sz w:val="18"/>
                <w:szCs w:val="18"/>
              </w:rPr>
              <w:t>49</w:t>
            </w:r>
            <w:r w:rsidR="00B8246B">
              <w:rPr>
                <w:rFonts w:asciiTheme="minorHAnsi" w:hAnsiTheme="minorHAnsi"/>
                <w:sz w:val="18"/>
                <w:szCs w:val="18"/>
              </w:rPr>
              <w:t>8</w:t>
            </w:r>
          </w:p>
        </w:tc>
      </w:tr>
      <w:tr w:rsidR="000F4598" w:rsidRPr="00AF66A6" w14:paraId="100EA1C3" w14:textId="77777777" w:rsidTr="005D77A8">
        <w:tc>
          <w:tcPr>
            <w:tcW w:w="2690" w:type="dxa"/>
            <w:vMerge w:val="restart"/>
            <w:vAlign w:val="center"/>
          </w:tcPr>
          <w:p w14:paraId="44FF0FDF"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Type of cyclist</w:t>
            </w:r>
          </w:p>
        </w:tc>
        <w:tc>
          <w:tcPr>
            <w:tcW w:w="3070" w:type="dxa"/>
            <w:vAlign w:val="center"/>
          </w:tcPr>
          <w:p w14:paraId="0810B4A2"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sz w:val="18"/>
                <w:szCs w:val="18"/>
              </w:rPr>
              <w:t>Child cyclists</w:t>
            </w:r>
          </w:p>
        </w:tc>
        <w:tc>
          <w:tcPr>
            <w:tcW w:w="0" w:type="auto"/>
            <w:vAlign w:val="center"/>
          </w:tcPr>
          <w:p w14:paraId="03EE5D6F" w14:textId="6C8896C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w:t>
            </w:r>
            <w:r w:rsidR="00767859">
              <w:rPr>
                <w:rFonts w:asciiTheme="minorHAnsi" w:hAnsiTheme="minorHAnsi"/>
                <w:sz w:val="18"/>
                <w:szCs w:val="18"/>
              </w:rPr>
              <w:t>,</w:t>
            </w:r>
            <w:r w:rsidRPr="00AF66A6">
              <w:rPr>
                <w:rFonts w:asciiTheme="minorHAnsi" w:hAnsiTheme="minorHAnsi"/>
                <w:sz w:val="18"/>
                <w:szCs w:val="18"/>
              </w:rPr>
              <w:t>844</w:t>
            </w:r>
          </w:p>
        </w:tc>
        <w:tc>
          <w:tcPr>
            <w:tcW w:w="0" w:type="auto"/>
            <w:vAlign w:val="center"/>
          </w:tcPr>
          <w:p w14:paraId="6A830FBD" w14:textId="77777777" w:rsidR="000F4598" w:rsidRPr="00AF66A6" w:rsidDel="00A47D0E" w:rsidRDefault="000F4598" w:rsidP="00F02CCC">
            <w:pPr>
              <w:pStyle w:val="NoSpacing"/>
              <w:jc w:val="right"/>
              <w:rPr>
                <w:rFonts w:asciiTheme="minorHAnsi" w:hAnsiTheme="minorHAnsi"/>
                <w:sz w:val="18"/>
                <w:szCs w:val="18"/>
              </w:rPr>
            </w:pPr>
            <w:r w:rsidRPr="00AF66A6">
              <w:rPr>
                <w:rFonts w:asciiTheme="minorHAnsi" w:hAnsiTheme="minorHAnsi"/>
                <w:sz w:val="18"/>
                <w:szCs w:val="18"/>
              </w:rPr>
              <w:t>4.3</w:t>
            </w:r>
          </w:p>
        </w:tc>
        <w:tc>
          <w:tcPr>
            <w:tcW w:w="0" w:type="auto"/>
            <w:vAlign w:val="center"/>
          </w:tcPr>
          <w:p w14:paraId="40FFAA2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60</w:t>
            </w:r>
          </w:p>
        </w:tc>
        <w:tc>
          <w:tcPr>
            <w:tcW w:w="0" w:type="auto"/>
            <w:vAlign w:val="center"/>
          </w:tcPr>
          <w:p w14:paraId="2B2EF0C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101</w:t>
            </w:r>
          </w:p>
        </w:tc>
        <w:tc>
          <w:tcPr>
            <w:tcW w:w="0" w:type="auto"/>
            <w:vAlign w:val="center"/>
          </w:tcPr>
          <w:p w14:paraId="42D904D9" w14:textId="3DC3B54E"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13</w:t>
            </w:r>
            <w:r w:rsidR="00767859">
              <w:rPr>
                <w:rFonts w:asciiTheme="minorHAnsi" w:hAnsiTheme="minorHAnsi"/>
                <w:sz w:val="18"/>
                <w:szCs w:val="18"/>
              </w:rPr>
              <w:t>,</w:t>
            </w:r>
            <w:r w:rsidRPr="00AF66A6">
              <w:rPr>
                <w:rFonts w:asciiTheme="minorHAnsi" w:hAnsiTheme="minorHAnsi"/>
                <w:sz w:val="18"/>
                <w:szCs w:val="18"/>
              </w:rPr>
              <w:t>802</w:t>
            </w:r>
          </w:p>
        </w:tc>
        <w:tc>
          <w:tcPr>
            <w:tcW w:w="0" w:type="auto"/>
            <w:vAlign w:val="center"/>
          </w:tcPr>
          <w:p w14:paraId="1A9BD5E5" w14:textId="77777777" w:rsidR="000F4598" w:rsidRPr="00AF66A6" w:rsidDel="004C176F" w:rsidRDefault="000F4598" w:rsidP="00F02CCC">
            <w:pPr>
              <w:pStyle w:val="NoSpacing"/>
              <w:jc w:val="right"/>
              <w:rPr>
                <w:rFonts w:asciiTheme="minorHAnsi" w:hAnsiTheme="minorHAnsi"/>
                <w:sz w:val="18"/>
                <w:szCs w:val="18"/>
              </w:rPr>
            </w:pPr>
            <w:r w:rsidRPr="00AF66A6">
              <w:rPr>
                <w:rFonts w:asciiTheme="minorHAnsi" w:hAnsiTheme="minorHAnsi"/>
                <w:sz w:val="18"/>
                <w:szCs w:val="18"/>
              </w:rPr>
              <w:t>4.7</w:t>
            </w:r>
          </w:p>
        </w:tc>
        <w:tc>
          <w:tcPr>
            <w:tcW w:w="0" w:type="auto"/>
            <w:vAlign w:val="center"/>
          </w:tcPr>
          <w:p w14:paraId="67697C9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123</w:t>
            </w:r>
          </w:p>
        </w:tc>
        <w:tc>
          <w:tcPr>
            <w:tcW w:w="0" w:type="auto"/>
            <w:vAlign w:val="center"/>
          </w:tcPr>
          <w:p w14:paraId="54DDBB3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509</w:t>
            </w:r>
          </w:p>
        </w:tc>
        <w:tc>
          <w:tcPr>
            <w:tcW w:w="0" w:type="auto"/>
            <w:vAlign w:val="center"/>
          </w:tcPr>
          <w:p w14:paraId="596431A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w:t>
            </w:r>
          </w:p>
        </w:tc>
        <w:tc>
          <w:tcPr>
            <w:tcW w:w="0" w:type="auto"/>
            <w:vAlign w:val="center"/>
          </w:tcPr>
          <w:p w14:paraId="73D2ADF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p>
        </w:tc>
        <w:tc>
          <w:tcPr>
            <w:tcW w:w="933" w:type="dxa"/>
            <w:vAlign w:val="center"/>
          </w:tcPr>
          <w:p w14:paraId="74698B37" w14:textId="0175914E"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r w:rsidR="00B8246B" w:rsidRPr="00AF66A6">
              <w:rPr>
                <w:rFonts w:asciiTheme="minorHAnsi" w:hAnsiTheme="minorHAnsi"/>
                <w:sz w:val="18"/>
                <w:szCs w:val="18"/>
              </w:rPr>
              <w:t>9</w:t>
            </w:r>
            <w:r w:rsidR="00B8246B">
              <w:rPr>
                <w:rFonts w:asciiTheme="minorHAnsi" w:hAnsiTheme="minorHAnsi"/>
                <w:sz w:val="18"/>
                <w:szCs w:val="18"/>
              </w:rPr>
              <w:t>20</w:t>
            </w:r>
          </w:p>
        </w:tc>
      </w:tr>
      <w:tr w:rsidR="000F4598" w:rsidRPr="00AF66A6" w14:paraId="00CC26CF" w14:textId="77777777" w:rsidTr="005D77A8">
        <w:tc>
          <w:tcPr>
            <w:tcW w:w="2690" w:type="dxa"/>
            <w:vMerge/>
            <w:vAlign w:val="center"/>
          </w:tcPr>
          <w:p w14:paraId="1C607528"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3B7B45AA" w14:textId="7B059219" w:rsidR="000F4598" w:rsidRPr="00AF66A6" w:rsidRDefault="00DC20CC" w:rsidP="0000702F">
            <w:pPr>
              <w:pStyle w:val="NoSpacing"/>
              <w:rPr>
                <w:rFonts w:asciiTheme="minorHAnsi" w:hAnsiTheme="minorHAnsi" w:cs="Calibri"/>
                <w:bCs/>
                <w:color w:val="000000"/>
                <w:sz w:val="18"/>
                <w:szCs w:val="18"/>
                <w:lang w:eastAsia="en-GB"/>
              </w:rPr>
            </w:pPr>
            <w:r>
              <w:rPr>
                <w:rFonts w:asciiTheme="minorHAnsi" w:hAnsiTheme="minorHAnsi"/>
                <w:sz w:val="18"/>
                <w:szCs w:val="18"/>
              </w:rPr>
              <w:t>Working</w:t>
            </w:r>
            <w:r w:rsidR="00767859">
              <w:rPr>
                <w:rFonts w:asciiTheme="minorHAnsi" w:hAnsiTheme="minorHAnsi"/>
                <w:sz w:val="18"/>
                <w:szCs w:val="18"/>
              </w:rPr>
              <w:t>-</w:t>
            </w:r>
            <w:r w:rsidRPr="00AF66A6">
              <w:rPr>
                <w:rFonts w:asciiTheme="minorHAnsi" w:hAnsiTheme="minorHAnsi"/>
                <w:sz w:val="18"/>
                <w:szCs w:val="18"/>
              </w:rPr>
              <w:t>age</w:t>
            </w:r>
            <w:r w:rsidR="000F4598" w:rsidRPr="00AF66A6">
              <w:rPr>
                <w:rFonts w:asciiTheme="minorHAnsi" w:hAnsiTheme="minorHAnsi"/>
                <w:sz w:val="18"/>
                <w:szCs w:val="18"/>
              </w:rPr>
              <w:t xml:space="preserve"> men cyclists</w:t>
            </w:r>
          </w:p>
        </w:tc>
        <w:tc>
          <w:tcPr>
            <w:tcW w:w="0" w:type="auto"/>
            <w:vAlign w:val="center"/>
          </w:tcPr>
          <w:p w14:paraId="032C6533" w14:textId="4F0DAED4"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w:t>
            </w:r>
            <w:r w:rsidR="00767859">
              <w:rPr>
                <w:rFonts w:asciiTheme="minorHAnsi" w:hAnsiTheme="minorHAnsi"/>
                <w:sz w:val="18"/>
                <w:szCs w:val="18"/>
              </w:rPr>
              <w:t>,</w:t>
            </w:r>
            <w:r w:rsidRPr="00AF66A6">
              <w:rPr>
                <w:rFonts w:asciiTheme="minorHAnsi" w:hAnsiTheme="minorHAnsi"/>
                <w:sz w:val="18"/>
                <w:szCs w:val="18"/>
              </w:rPr>
              <w:t>557</w:t>
            </w:r>
          </w:p>
        </w:tc>
        <w:tc>
          <w:tcPr>
            <w:tcW w:w="0" w:type="auto"/>
            <w:vAlign w:val="center"/>
          </w:tcPr>
          <w:p w14:paraId="59331238" w14:textId="77777777" w:rsidR="000F4598" w:rsidRPr="00AF66A6" w:rsidDel="00A47D0E" w:rsidRDefault="000F4598" w:rsidP="00F02CCC">
            <w:pPr>
              <w:pStyle w:val="NoSpacing"/>
              <w:jc w:val="right"/>
              <w:rPr>
                <w:rFonts w:asciiTheme="minorHAnsi" w:hAnsiTheme="minorHAnsi"/>
                <w:sz w:val="18"/>
                <w:szCs w:val="18"/>
              </w:rPr>
            </w:pPr>
            <w:r w:rsidRPr="00AF66A6">
              <w:rPr>
                <w:rFonts w:asciiTheme="minorHAnsi" w:hAnsiTheme="minorHAnsi"/>
                <w:sz w:val="18"/>
                <w:szCs w:val="18"/>
              </w:rPr>
              <w:t>9.7</w:t>
            </w:r>
          </w:p>
        </w:tc>
        <w:tc>
          <w:tcPr>
            <w:tcW w:w="0" w:type="auto"/>
            <w:vAlign w:val="center"/>
          </w:tcPr>
          <w:p w14:paraId="174ECD2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120</w:t>
            </w:r>
          </w:p>
        </w:tc>
        <w:tc>
          <w:tcPr>
            <w:tcW w:w="0" w:type="auto"/>
            <w:vAlign w:val="center"/>
          </w:tcPr>
          <w:p w14:paraId="4520533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211</w:t>
            </w:r>
          </w:p>
        </w:tc>
        <w:tc>
          <w:tcPr>
            <w:tcW w:w="0" w:type="auto"/>
            <w:vAlign w:val="center"/>
          </w:tcPr>
          <w:p w14:paraId="042531DC" w14:textId="180F55BE"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43</w:t>
            </w:r>
            <w:r w:rsidR="00767859">
              <w:rPr>
                <w:rFonts w:asciiTheme="minorHAnsi" w:hAnsiTheme="minorHAnsi"/>
                <w:sz w:val="18"/>
                <w:szCs w:val="18"/>
              </w:rPr>
              <w:t>,</w:t>
            </w:r>
            <w:r w:rsidRPr="00AF66A6">
              <w:rPr>
                <w:rFonts w:asciiTheme="minorHAnsi" w:hAnsiTheme="minorHAnsi"/>
                <w:sz w:val="18"/>
                <w:szCs w:val="18"/>
              </w:rPr>
              <w:t>114</w:t>
            </w:r>
          </w:p>
        </w:tc>
        <w:tc>
          <w:tcPr>
            <w:tcW w:w="0" w:type="auto"/>
            <w:vAlign w:val="center"/>
          </w:tcPr>
          <w:p w14:paraId="21F68656" w14:textId="77777777" w:rsidR="000F4598" w:rsidRPr="00AF66A6" w:rsidDel="004C176F" w:rsidRDefault="000F4598" w:rsidP="00F02CCC">
            <w:pPr>
              <w:pStyle w:val="NoSpacing"/>
              <w:jc w:val="right"/>
              <w:rPr>
                <w:rFonts w:asciiTheme="minorHAnsi" w:hAnsiTheme="minorHAnsi"/>
                <w:sz w:val="18"/>
                <w:szCs w:val="18"/>
              </w:rPr>
            </w:pPr>
            <w:r w:rsidRPr="00AF66A6">
              <w:rPr>
                <w:rFonts w:asciiTheme="minorHAnsi" w:hAnsiTheme="minorHAnsi"/>
                <w:sz w:val="18"/>
                <w:szCs w:val="18"/>
              </w:rPr>
              <w:t>14.8</w:t>
            </w:r>
          </w:p>
        </w:tc>
        <w:tc>
          <w:tcPr>
            <w:tcW w:w="0" w:type="auto"/>
            <w:vAlign w:val="center"/>
          </w:tcPr>
          <w:p w14:paraId="098C5AA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275</w:t>
            </w:r>
          </w:p>
        </w:tc>
        <w:tc>
          <w:tcPr>
            <w:tcW w:w="0" w:type="auto"/>
            <w:vAlign w:val="center"/>
          </w:tcPr>
          <w:p w14:paraId="687F529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509</w:t>
            </w:r>
          </w:p>
        </w:tc>
        <w:tc>
          <w:tcPr>
            <w:tcW w:w="0" w:type="auto"/>
            <w:vAlign w:val="center"/>
          </w:tcPr>
          <w:p w14:paraId="77918B4E"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3.0</w:t>
            </w:r>
          </w:p>
        </w:tc>
        <w:tc>
          <w:tcPr>
            <w:tcW w:w="0" w:type="auto"/>
            <w:vAlign w:val="center"/>
          </w:tcPr>
          <w:p w14:paraId="259A1E9B"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7</w:t>
            </w:r>
          </w:p>
        </w:tc>
        <w:tc>
          <w:tcPr>
            <w:tcW w:w="933" w:type="dxa"/>
            <w:vAlign w:val="center"/>
          </w:tcPr>
          <w:p w14:paraId="2494F01C" w14:textId="16540D85"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w:t>
            </w:r>
            <w:r w:rsidR="00B8246B" w:rsidRPr="00D84EAF">
              <w:rPr>
                <w:rFonts w:asciiTheme="minorHAnsi" w:hAnsiTheme="minorHAnsi"/>
                <w:b/>
                <w:sz w:val="18"/>
                <w:szCs w:val="18"/>
              </w:rPr>
              <w:t>01</w:t>
            </w:r>
            <w:r w:rsidR="00B8246B">
              <w:rPr>
                <w:rFonts w:asciiTheme="minorHAnsi" w:hAnsiTheme="minorHAnsi"/>
                <w:b/>
                <w:sz w:val="18"/>
                <w:szCs w:val="18"/>
              </w:rPr>
              <w:t>9</w:t>
            </w:r>
          </w:p>
        </w:tc>
      </w:tr>
      <w:tr w:rsidR="000F4598" w:rsidRPr="00AF66A6" w14:paraId="6F24044B" w14:textId="77777777" w:rsidTr="005D77A8">
        <w:tc>
          <w:tcPr>
            <w:tcW w:w="2690" w:type="dxa"/>
            <w:vMerge/>
            <w:vAlign w:val="center"/>
          </w:tcPr>
          <w:p w14:paraId="32F9955D"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2BE3D32D" w14:textId="6C36584F" w:rsidR="000F4598" w:rsidRPr="00AF66A6" w:rsidRDefault="00DC20CC" w:rsidP="0000702F">
            <w:pPr>
              <w:pStyle w:val="NoSpacing"/>
              <w:rPr>
                <w:rFonts w:asciiTheme="minorHAnsi" w:hAnsiTheme="minorHAnsi" w:cs="Calibri"/>
                <w:bCs/>
                <w:color w:val="000000"/>
                <w:sz w:val="18"/>
                <w:szCs w:val="18"/>
                <w:lang w:eastAsia="en-GB"/>
              </w:rPr>
            </w:pPr>
            <w:r>
              <w:rPr>
                <w:rFonts w:asciiTheme="minorHAnsi" w:hAnsiTheme="minorHAnsi"/>
                <w:sz w:val="18"/>
                <w:szCs w:val="18"/>
              </w:rPr>
              <w:t>Working</w:t>
            </w:r>
            <w:r w:rsidR="000F4598" w:rsidRPr="00AF66A6">
              <w:rPr>
                <w:rFonts w:asciiTheme="minorHAnsi" w:hAnsiTheme="minorHAnsi"/>
                <w:sz w:val="18"/>
                <w:szCs w:val="18"/>
              </w:rPr>
              <w:t>-age women cyclists</w:t>
            </w:r>
          </w:p>
        </w:tc>
        <w:tc>
          <w:tcPr>
            <w:tcW w:w="0" w:type="auto"/>
            <w:vAlign w:val="center"/>
          </w:tcPr>
          <w:p w14:paraId="5E2921C7" w14:textId="5AF8E723"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w:t>
            </w:r>
            <w:r w:rsidR="00767859">
              <w:rPr>
                <w:rFonts w:asciiTheme="minorHAnsi" w:hAnsiTheme="minorHAnsi"/>
                <w:sz w:val="18"/>
                <w:szCs w:val="18"/>
              </w:rPr>
              <w:t>,</w:t>
            </w:r>
            <w:r w:rsidRPr="00AF66A6">
              <w:rPr>
                <w:rFonts w:asciiTheme="minorHAnsi" w:hAnsiTheme="minorHAnsi"/>
                <w:sz w:val="18"/>
                <w:szCs w:val="18"/>
              </w:rPr>
              <w:t>157</w:t>
            </w:r>
          </w:p>
        </w:tc>
        <w:tc>
          <w:tcPr>
            <w:tcW w:w="0" w:type="auto"/>
            <w:vAlign w:val="center"/>
          </w:tcPr>
          <w:p w14:paraId="6B01A8DE" w14:textId="77777777" w:rsidR="000F4598" w:rsidRPr="00AF66A6" w:rsidDel="00A47D0E" w:rsidRDefault="000F4598" w:rsidP="00F02CCC">
            <w:pPr>
              <w:pStyle w:val="NoSpacing"/>
              <w:jc w:val="right"/>
              <w:rPr>
                <w:rFonts w:asciiTheme="minorHAnsi" w:hAnsiTheme="minorHAnsi"/>
                <w:sz w:val="18"/>
                <w:szCs w:val="18"/>
              </w:rPr>
            </w:pPr>
            <w:r w:rsidRPr="00AF66A6">
              <w:rPr>
                <w:rFonts w:asciiTheme="minorHAnsi" w:hAnsiTheme="minorHAnsi"/>
                <w:sz w:val="18"/>
                <w:szCs w:val="18"/>
              </w:rPr>
              <w:t>3.2</w:t>
            </w:r>
          </w:p>
        </w:tc>
        <w:tc>
          <w:tcPr>
            <w:tcW w:w="0" w:type="auto"/>
            <w:vAlign w:val="center"/>
          </w:tcPr>
          <w:p w14:paraId="39B83F8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34</w:t>
            </w:r>
          </w:p>
        </w:tc>
        <w:tc>
          <w:tcPr>
            <w:tcW w:w="0" w:type="auto"/>
            <w:vAlign w:val="center"/>
          </w:tcPr>
          <w:p w14:paraId="6C696FF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53</w:t>
            </w:r>
          </w:p>
        </w:tc>
        <w:tc>
          <w:tcPr>
            <w:tcW w:w="0" w:type="auto"/>
            <w:vAlign w:val="center"/>
          </w:tcPr>
          <w:p w14:paraId="23F9155F" w14:textId="1F591CC9"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w:t>
            </w:r>
            <w:r w:rsidR="00767859">
              <w:rPr>
                <w:rFonts w:asciiTheme="minorHAnsi" w:hAnsiTheme="minorHAnsi"/>
                <w:sz w:val="18"/>
                <w:szCs w:val="18"/>
              </w:rPr>
              <w:t>,</w:t>
            </w:r>
            <w:r w:rsidRPr="00AF66A6">
              <w:rPr>
                <w:rFonts w:asciiTheme="minorHAnsi" w:hAnsiTheme="minorHAnsi"/>
                <w:sz w:val="18"/>
                <w:szCs w:val="18"/>
              </w:rPr>
              <w:t>088</w:t>
            </w:r>
          </w:p>
        </w:tc>
        <w:tc>
          <w:tcPr>
            <w:tcW w:w="0" w:type="auto"/>
            <w:vAlign w:val="center"/>
          </w:tcPr>
          <w:p w14:paraId="25B5B1A8" w14:textId="77777777" w:rsidR="000F4598" w:rsidRPr="00AF66A6" w:rsidDel="004C176F" w:rsidRDefault="000F4598" w:rsidP="00F02CCC">
            <w:pPr>
              <w:pStyle w:val="NoSpacing"/>
              <w:jc w:val="right"/>
              <w:rPr>
                <w:rFonts w:asciiTheme="minorHAnsi" w:hAnsiTheme="minorHAnsi"/>
                <w:sz w:val="18"/>
                <w:szCs w:val="18"/>
              </w:rPr>
            </w:pPr>
            <w:r w:rsidRPr="00AF66A6">
              <w:rPr>
                <w:rFonts w:asciiTheme="minorHAnsi" w:hAnsiTheme="minorHAnsi"/>
                <w:sz w:val="18"/>
                <w:szCs w:val="18"/>
              </w:rPr>
              <w:t>5.2</w:t>
            </w:r>
          </w:p>
        </w:tc>
        <w:tc>
          <w:tcPr>
            <w:tcW w:w="0" w:type="auto"/>
            <w:vAlign w:val="center"/>
          </w:tcPr>
          <w:p w14:paraId="466D533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80</w:t>
            </w:r>
          </w:p>
        </w:tc>
        <w:tc>
          <w:tcPr>
            <w:tcW w:w="0" w:type="auto"/>
            <w:vAlign w:val="center"/>
          </w:tcPr>
          <w:p w14:paraId="6B1D84D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209</w:t>
            </w:r>
          </w:p>
        </w:tc>
        <w:tc>
          <w:tcPr>
            <w:tcW w:w="0" w:type="auto"/>
            <w:vAlign w:val="center"/>
          </w:tcPr>
          <w:p w14:paraId="667E50F2"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1.1</w:t>
            </w:r>
          </w:p>
        </w:tc>
        <w:tc>
          <w:tcPr>
            <w:tcW w:w="0" w:type="auto"/>
            <w:vAlign w:val="center"/>
          </w:tcPr>
          <w:p w14:paraId="16F44522"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3</w:t>
            </w:r>
          </w:p>
        </w:tc>
        <w:tc>
          <w:tcPr>
            <w:tcW w:w="933" w:type="dxa"/>
            <w:vAlign w:val="center"/>
          </w:tcPr>
          <w:p w14:paraId="340CEE70" w14:textId="319752ED"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w:t>
            </w:r>
            <w:r w:rsidR="00B8246B" w:rsidRPr="00D84EAF">
              <w:rPr>
                <w:rFonts w:asciiTheme="minorHAnsi" w:hAnsiTheme="minorHAnsi"/>
                <w:b/>
                <w:sz w:val="18"/>
                <w:szCs w:val="18"/>
              </w:rPr>
              <w:t>0</w:t>
            </w:r>
            <w:r w:rsidR="00B8246B">
              <w:rPr>
                <w:rFonts w:asciiTheme="minorHAnsi" w:hAnsiTheme="minorHAnsi"/>
                <w:b/>
                <w:sz w:val="18"/>
                <w:szCs w:val="18"/>
              </w:rPr>
              <w:t>40</w:t>
            </w:r>
          </w:p>
        </w:tc>
      </w:tr>
      <w:tr w:rsidR="000F4598" w:rsidRPr="00AF66A6" w14:paraId="2A897C67" w14:textId="77777777" w:rsidTr="005D77A8">
        <w:tc>
          <w:tcPr>
            <w:tcW w:w="2690" w:type="dxa"/>
            <w:vMerge/>
            <w:vAlign w:val="center"/>
          </w:tcPr>
          <w:p w14:paraId="53C5A7A2"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60BCCB64"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sz w:val="18"/>
                <w:szCs w:val="18"/>
              </w:rPr>
              <w:t>Older men cyclists</w:t>
            </w:r>
          </w:p>
        </w:tc>
        <w:tc>
          <w:tcPr>
            <w:tcW w:w="0" w:type="auto"/>
            <w:vAlign w:val="center"/>
          </w:tcPr>
          <w:p w14:paraId="45D3977D" w14:textId="19C807AD"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483</w:t>
            </w:r>
          </w:p>
        </w:tc>
        <w:tc>
          <w:tcPr>
            <w:tcW w:w="0" w:type="auto"/>
            <w:vAlign w:val="center"/>
          </w:tcPr>
          <w:p w14:paraId="61678048" w14:textId="77777777" w:rsidR="000F4598" w:rsidRPr="00AF66A6" w:rsidDel="00A47D0E" w:rsidRDefault="000F4598" w:rsidP="00F02CCC">
            <w:pPr>
              <w:pStyle w:val="NoSpacing"/>
              <w:jc w:val="right"/>
              <w:rPr>
                <w:rFonts w:asciiTheme="minorHAnsi" w:hAnsiTheme="minorHAnsi"/>
                <w:sz w:val="18"/>
                <w:szCs w:val="18"/>
              </w:rPr>
            </w:pPr>
            <w:r w:rsidRPr="00AF66A6">
              <w:rPr>
                <w:rFonts w:asciiTheme="minorHAnsi" w:hAnsiTheme="minorHAnsi"/>
                <w:sz w:val="18"/>
                <w:szCs w:val="18"/>
              </w:rPr>
              <w:t>0.9</w:t>
            </w:r>
          </w:p>
        </w:tc>
        <w:tc>
          <w:tcPr>
            <w:tcW w:w="0" w:type="auto"/>
            <w:vAlign w:val="center"/>
          </w:tcPr>
          <w:p w14:paraId="5AB13D3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w:t>
            </w:r>
          </w:p>
        </w:tc>
        <w:tc>
          <w:tcPr>
            <w:tcW w:w="0" w:type="auto"/>
            <w:vAlign w:val="center"/>
          </w:tcPr>
          <w:p w14:paraId="5C8773B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17</w:t>
            </w:r>
          </w:p>
        </w:tc>
        <w:tc>
          <w:tcPr>
            <w:tcW w:w="0" w:type="auto"/>
            <w:vAlign w:val="center"/>
          </w:tcPr>
          <w:p w14:paraId="536F783E" w14:textId="38B21EC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w:t>
            </w:r>
            <w:r w:rsidR="00767859">
              <w:rPr>
                <w:rFonts w:asciiTheme="minorHAnsi" w:hAnsiTheme="minorHAnsi"/>
                <w:sz w:val="18"/>
                <w:szCs w:val="18"/>
              </w:rPr>
              <w:t>,</w:t>
            </w:r>
            <w:r w:rsidRPr="00AF66A6">
              <w:rPr>
                <w:rFonts w:asciiTheme="minorHAnsi" w:hAnsiTheme="minorHAnsi"/>
                <w:sz w:val="18"/>
                <w:szCs w:val="18"/>
              </w:rPr>
              <w:t>526</w:t>
            </w:r>
          </w:p>
        </w:tc>
        <w:tc>
          <w:tcPr>
            <w:tcW w:w="0" w:type="auto"/>
            <w:vAlign w:val="center"/>
          </w:tcPr>
          <w:p w14:paraId="7664BBE9" w14:textId="77777777" w:rsidR="000F4598" w:rsidRPr="00AF66A6" w:rsidDel="004C176F"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w:t>
            </w:r>
          </w:p>
        </w:tc>
        <w:tc>
          <w:tcPr>
            <w:tcW w:w="0" w:type="auto"/>
            <w:vAlign w:val="center"/>
          </w:tcPr>
          <w:p w14:paraId="1189CE3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19</w:t>
            </w:r>
          </w:p>
        </w:tc>
        <w:tc>
          <w:tcPr>
            <w:tcW w:w="0" w:type="auto"/>
            <w:vAlign w:val="center"/>
          </w:tcPr>
          <w:p w14:paraId="6EB99F8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45</w:t>
            </w:r>
          </w:p>
        </w:tc>
        <w:tc>
          <w:tcPr>
            <w:tcW w:w="0" w:type="auto"/>
            <w:vAlign w:val="center"/>
          </w:tcPr>
          <w:p w14:paraId="622AB03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0.2</w:t>
            </w:r>
          </w:p>
        </w:tc>
        <w:tc>
          <w:tcPr>
            <w:tcW w:w="0" w:type="auto"/>
            <w:vAlign w:val="center"/>
          </w:tcPr>
          <w:p w14:paraId="1AB6756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p>
        </w:tc>
        <w:tc>
          <w:tcPr>
            <w:tcW w:w="933" w:type="dxa"/>
            <w:vAlign w:val="center"/>
          </w:tcPr>
          <w:p w14:paraId="64C311A9" w14:textId="15552880"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0.269</w:t>
            </w:r>
          </w:p>
        </w:tc>
      </w:tr>
      <w:tr w:rsidR="000F4598" w:rsidRPr="00AF66A6" w14:paraId="76A39F17" w14:textId="77777777" w:rsidTr="005D77A8">
        <w:tc>
          <w:tcPr>
            <w:tcW w:w="2690" w:type="dxa"/>
            <w:vMerge/>
            <w:vAlign w:val="center"/>
          </w:tcPr>
          <w:p w14:paraId="7776467E"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0F7B5021"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sz w:val="18"/>
                <w:szCs w:val="18"/>
              </w:rPr>
              <w:t>Older women cyclists</w:t>
            </w:r>
          </w:p>
        </w:tc>
        <w:tc>
          <w:tcPr>
            <w:tcW w:w="0" w:type="auto"/>
            <w:vAlign w:val="center"/>
          </w:tcPr>
          <w:p w14:paraId="08BDBB5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548</w:t>
            </w:r>
          </w:p>
        </w:tc>
        <w:tc>
          <w:tcPr>
            <w:tcW w:w="0" w:type="auto"/>
            <w:vAlign w:val="center"/>
          </w:tcPr>
          <w:p w14:paraId="71C79DD0" w14:textId="77777777" w:rsidR="000F4598" w:rsidRPr="00AF66A6" w:rsidDel="00A47D0E" w:rsidRDefault="000F4598" w:rsidP="00F02CCC">
            <w:pPr>
              <w:pStyle w:val="NoSpacing"/>
              <w:jc w:val="right"/>
              <w:rPr>
                <w:rFonts w:asciiTheme="minorHAnsi" w:hAnsiTheme="minorHAnsi"/>
                <w:sz w:val="18"/>
                <w:szCs w:val="18"/>
              </w:rPr>
            </w:pPr>
            <w:r w:rsidRPr="00AF66A6">
              <w:rPr>
                <w:rFonts w:asciiTheme="minorHAnsi" w:hAnsiTheme="minorHAnsi"/>
                <w:sz w:val="18"/>
                <w:szCs w:val="18"/>
              </w:rPr>
              <w:t>0.3</w:t>
            </w:r>
          </w:p>
        </w:tc>
        <w:tc>
          <w:tcPr>
            <w:tcW w:w="0" w:type="auto"/>
            <w:vAlign w:val="center"/>
          </w:tcPr>
          <w:p w14:paraId="11FE25C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p>
        </w:tc>
        <w:tc>
          <w:tcPr>
            <w:tcW w:w="0" w:type="auto"/>
            <w:vAlign w:val="center"/>
          </w:tcPr>
          <w:p w14:paraId="5DFC2ED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w:t>
            </w:r>
          </w:p>
        </w:tc>
        <w:tc>
          <w:tcPr>
            <w:tcW w:w="0" w:type="auto"/>
            <w:vAlign w:val="center"/>
          </w:tcPr>
          <w:p w14:paraId="2E9CD481" w14:textId="24540812"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369</w:t>
            </w:r>
          </w:p>
        </w:tc>
        <w:tc>
          <w:tcPr>
            <w:tcW w:w="0" w:type="auto"/>
            <w:vAlign w:val="center"/>
          </w:tcPr>
          <w:p w14:paraId="519124C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0.5</w:t>
            </w:r>
          </w:p>
        </w:tc>
        <w:tc>
          <w:tcPr>
            <w:tcW w:w="0" w:type="auto"/>
            <w:vAlign w:val="center"/>
          </w:tcPr>
          <w:p w14:paraId="483C4D1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w:t>
            </w:r>
          </w:p>
        </w:tc>
        <w:tc>
          <w:tcPr>
            <w:tcW w:w="0" w:type="auto"/>
            <w:vAlign w:val="center"/>
          </w:tcPr>
          <w:p w14:paraId="4C67508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19</w:t>
            </w:r>
          </w:p>
        </w:tc>
        <w:tc>
          <w:tcPr>
            <w:tcW w:w="0" w:type="auto"/>
            <w:vAlign w:val="center"/>
          </w:tcPr>
          <w:p w14:paraId="3289936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w:t>
            </w:r>
          </w:p>
        </w:tc>
        <w:tc>
          <w:tcPr>
            <w:tcW w:w="0" w:type="auto"/>
            <w:vAlign w:val="center"/>
          </w:tcPr>
          <w:p w14:paraId="62E8A50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933" w:type="dxa"/>
            <w:vAlign w:val="center"/>
          </w:tcPr>
          <w:p w14:paraId="120F790D" w14:textId="7EFF82E3"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r w:rsidR="00B8246B" w:rsidRPr="00AF66A6">
              <w:rPr>
                <w:rFonts w:asciiTheme="minorHAnsi" w:hAnsiTheme="minorHAnsi"/>
                <w:sz w:val="18"/>
                <w:szCs w:val="18"/>
              </w:rPr>
              <w:t>17</w:t>
            </w:r>
            <w:r w:rsidR="00B8246B">
              <w:rPr>
                <w:rFonts w:asciiTheme="minorHAnsi" w:hAnsiTheme="minorHAnsi"/>
                <w:sz w:val="18"/>
                <w:szCs w:val="18"/>
              </w:rPr>
              <w:t>2</w:t>
            </w:r>
          </w:p>
        </w:tc>
      </w:tr>
      <w:tr w:rsidR="000F4598" w:rsidRPr="00AF66A6" w14:paraId="36F200AC" w14:textId="77777777" w:rsidTr="005D77A8">
        <w:tc>
          <w:tcPr>
            <w:tcW w:w="2690" w:type="dxa"/>
            <w:vMerge/>
            <w:vAlign w:val="center"/>
          </w:tcPr>
          <w:p w14:paraId="7E1B3E79"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7638913A" w14:textId="77777777" w:rsidR="000F4598" w:rsidRPr="00AF66A6" w:rsidRDefault="000F4598" w:rsidP="0000702F">
            <w:pPr>
              <w:pStyle w:val="NoSpacing"/>
              <w:rPr>
                <w:rFonts w:asciiTheme="minorHAnsi" w:hAnsiTheme="minorHAnsi"/>
                <w:sz w:val="18"/>
                <w:szCs w:val="18"/>
              </w:rPr>
            </w:pPr>
            <w:r w:rsidRPr="00AF66A6">
              <w:rPr>
                <w:rFonts w:asciiTheme="minorHAnsi" w:hAnsiTheme="minorHAnsi"/>
                <w:sz w:val="18"/>
                <w:szCs w:val="18"/>
              </w:rPr>
              <w:t>All women cyclists*</w:t>
            </w:r>
          </w:p>
        </w:tc>
        <w:tc>
          <w:tcPr>
            <w:tcW w:w="0" w:type="auto"/>
            <w:vAlign w:val="center"/>
          </w:tcPr>
          <w:p w14:paraId="73286636" w14:textId="29DB4926"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w:t>
            </w:r>
            <w:r w:rsidR="00767859">
              <w:rPr>
                <w:rFonts w:asciiTheme="minorHAnsi" w:hAnsiTheme="minorHAnsi"/>
                <w:sz w:val="18"/>
                <w:szCs w:val="18"/>
              </w:rPr>
              <w:t>,</w:t>
            </w:r>
            <w:r w:rsidRPr="00AF66A6">
              <w:rPr>
                <w:rFonts w:asciiTheme="minorHAnsi" w:hAnsiTheme="minorHAnsi"/>
                <w:sz w:val="18"/>
                <w:szCs w:val="18"/>
              </w:rPr>
              <w:t>705</w:t>
            </w:r>
          </w:p>
        </w:tc>
        <w:tc>
          <w:tcPr>
            <w:tcW w:w="0" w:type="auto"/>
            <w:vAlign w:val="center"/>
          </w:tcPr>
          <w:p w14:paraId="6FE62777" w14:textId="77777777" w:rsidR="000F4598" w:rsidRPr="00AF66A6" w:rsidDel="00A47D0E" w:rsidRDefault="000F4598" w:rsidP="00F02CCC">
            <w:pPr>
              <w:pStyle w:val="NoSpacing"/>
              <w:jc w:val="right"/>
              <w:rPr>
                <w:rFonts w:asciiTheme="minorHAnsi" w:hAnsiTheme="minorHAnsi"/>
                <w:sz w:val="18"/>
                <w:szCs w:val="18"/>
              </w:rPr>
            </w:pPr>
            <w:r w:rsidRPr="00AF66A6">
              <w:rPr>
                <w:rFonts w:asciiTheme="minorHAnsi" w:hAnsiTheme="minorHAnsi"/>
                <w:sz w:val="18"/>
                <w:szCs w:val="18"/>
              </w:rPr>
              <w:t>3.6</w:t>
            </w:r>
          </w:p>
        </w:tc>
        <w:tc>
          <w:tcPr>
            <w:tcW w:w="0" w:type="auto"/>
            <w:vAlign w:val="center"/>
          </w:tcPr>
          <w:p w14:paraId="6B84F83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37</w:t>
            </w:r>
          </w:p>
        </w:tc>
        <w:tc>
          <w:tcPr>
            <w:tcW w:w="0" w:type="auto"/>
            <w:vAlign w:val="center"/>
          </w:tcPr>
          <w:p w14:paraId="6732424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56</w:t>
            </w:r>
          </w:p>
        </w:tc>
        <w:tc>
          <w:tcPr>
            <w:tcW w:w="0" w:type="auto"/>
            <w:vAlign w:val="center"/>
          </w:tcPr>
          <w:p w14:paraId="0E263701" w14:textId="46C668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w:t>
            </w:r>
            <w:r w:rsidR="00767859">
              <w:rPr>
                <w:rFonts w:asciiTheme="minorHAnsi" w:hAnsiTheme="minorHAnsi"/>
                <w:sz w:val="18"/>
                <w:szCs w:val="18"/>
              </w:rPr>
              <w:t>,</w:t>
            </w:r>
            <w:r w:rsidRPr="00AF66A6">
              <w:rPr>
                <w:rFonts w:asciiTheme="minorHAnsi" w:hAnsiTheme="minorHAnsi"/>
                <w:sz w:val="18"/>
                <w:szCs w:val="18"/>
              </w:rPr>
              <w:t>457</w:t>
            </w:r>
          </w:p>
        </w:tc>
        <w:tc>
          <w:tcPr>
            <w:tcW w:w="0" w:type="auto"/>
            <w:vAlign w:val="center"/>
          </w:tcPr>
          <w:p w14:paraId="6B18C939" w14:textId="77777777" w:rsidR="000F4598" w:rsidRPr="00AF66A6" w:rsidDel="004C176F" w:rsidRDefault="000F4598" w:rsidP="00F02CCC">
            <w:pPr>
              <w:pStyle w:val="NoSpacing"/>
              <w:jc w:val="right"/>
              <w:rPr>
                <w:rFonts w:asciiTheme="minorHAnsi" w:hAnsiTheme="minorHAnsi"/>
                <w:sz w:val="18"/>
                <w:szCs w:val="18"/>
              </w:rPr>
            </w:pPr>
            <w:r w:rsidRPr="00AF66A6">
              <w:rPr>
                <w:rFonts w:asciiTheme="minorHAnsi" w:hAnsiTheme="minorHAnsi"/>
                <w:sz w:val="18"/>
                <w:szCs w:val="18"/>
              </w:rPr>
              <w:t>5.7</w:t>
            </w:r>
          </w:p>
        </w:tc>
        <w:tc>
          <w:tcPr>
            <w:tcW w:w="0" w:type="auto"/>
            <w:vAlign w:val="center"/>
          </w:tcPr>
          <w:p w14:paraId="30EC81D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85</w:t>
            </w:r>
          </w:p>
        </w:tc>
        <w:tc>
          <w:tcPr>
            <w:tcW w:w="0" w:type="auto"/>
            <w:vAlign w:val="center"/>
          </w:tcPr>
          <w:p w14:paraId="7C3D47B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229</w:t>
            </w:r>
          </w:p>
        </w:tc>
        <w:tc>
          <w:tcPr>
            <w:tcW w:w="0" w:type="auto"/>
            <w:vAlign w:val="center"/>
          </w:tcPr>
          <w:p w14:paraId="55F4AC3D"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0.9</w:t>
            </w:r>
          </w:p>
        </w:tc>
        <w:tc>
          <w:tcPr>
            <w:tcW w:w="0" w:type="auto"/>
            <w:vAlign w:val="center"/>
          </w:tcPr>
          <w:p w14:paraId="268096EC"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3</w:t>
            </w:r>
          </w:p>
        </w:tc>
        <w:tc>
          <w:tcPr>
            <w:tcW w:w="933" w:type="dxa"/>
            <w:vAlign w:val="center"/>
          </w:tcPr>
          <w:p w14:paraId="2E2AB1C1" w14:textId="2B4D327E"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0.021</w:t>
            </w:r>
          </w:p>
        </w:tc>
      </w:tr>
      <w:tr w:rsidR="000F4598" w:rsidRPr="00AF66A6" w14:paraId="01AE4F44" w14:textId="77777777" w:rsidTr="005D77A8">
        <w:tc>
          <w:tcPr>
            <w:tcW w:w="0" w:type="auto"/>
            <w:gridSpan w:val="2"/>
            <w:vAlign w:val="center"/>
          </w:tcPr>
          <w:p w14:paraId="7D108BDD" w14:textId="77777777" w:rsidR="000F4598" w:rsidRPr="00AF66A6" w:rsidRDefault="000F4598" w:rsidP="0000702F">
            <w:pPr>
              <w:pStyle w:val="NoSpacing"/>
              <w:rPr>
                <w:rFonts w:asciiTheme="minorHAnsi" w:hAnsiTheme="minorHAnsi"/>
                <w:sz w:val="18"/>
                <w:szCs w:val="18"/>
              </w:rPr>
            </w:pPr>
            <w:r>
              <w:rPr>
                <w:rFonts w:asciiTheme="minorHAnsi" w:hAnsiTheme="minorHAnsi" w:cs="Calibri"/>
                <w:bCs/>
                <w:color w:val="000000"/>
                <w:sz w:val="18"/>
                <w:szCs w:val="18"/>
                <w:lang w:eastAsia="en-GB"/>
              </w:rPr>
              <w:t>Counts of users</w:t>
            </w:r>
            <w:r w:rsidRPr="00AF66A6">
              <w:rPr>
                <w:rFonts w:asciiTheme="minorHAnsi" w:hAnsiTheme="minorHAnsi" w:cs="Calibri"/>
                <w:bCs/>
                <w:color w:val="000000"/>
                <w:sz w:val="18"/>
                <w:szCs w:val="18"/>
                <w:lang w:eastAsia="en-GB"/>
              </w:rPr>
              <w:t xml:space="preserve"> TOTAL</w:t>
            </w:r>
          </w:p>
        </w:tc>
        <w:tc>
          <w:tcPr>
            <w:tcW w:w="0" w:type="auto"/>
            <w:vAlign w:val="center"/>
          </w:tcPr>
          <w:p w14:paraId="7ED2A520" w14:textId="5C91ED5A" w:rsidR="000F4598" w:rsidRPr="00AF66A6" w:rsidRDefault="000F4598" w:rsidP="00F02CCC">
            <w:pPr>
              <w:pStyle w:val="NoSpacing"/>
              <w:jc w:val="right"/>
              <w:rPr>
                <w:rFonts w:asciiTheme="minorHAnsi" w:hAnsiTheme="minorHAnsi" w:cs="Calibri"/>
                <w:color w:val="000000"/>
                <w:sz w:val="18"/>
                <w:szCs w:val="18"/>
                <w:lang w:eastAsia="en-GB"/>
              </w:rPr>
            </w:pPr>
            <w:r w:rsidRPr="00AF66A6">
              <w:rPr>
                <w:rFonts w:asciiTheme="minorHAnsi" w:hAnsiTheme="minorHAnsi" w:cs="Calibri"/>
                <w:color w:val="000000"/>
                <w:sz w:val="18"/>
                <w:szCs w:val="18"/>
                <w:lang w:eastAsia="en-GB"/>
              </w:rPr>
              <w:t>160</w:t>
            </w:r>
            <w:r w:rsidR="00767859">
              <w:rPr>
                <w:rFonts w:asciiTheme="minorHAnsi" w:hAnsiTheme="minorHAnsi" w:cs="Calibri"/>
                <w:color w:val="000000"/>
                <w:sz w:val="18"/>
                <w:szCs w:val="18"/>
                <w:lang w:eastAsia="en-GB"/>
              </w:rPr>
              <w:t>,</w:t>
            </w:r>
            <w:r w:rsidRPr="00AF66A6">
              <w:rPr>
                <w:rFonts w:asciiTheme="minorHAnsi" w:hAnsiTheme="minorHAnsi" w:cs="Calibri"/>
                <w:color w:val="000000"/>
                <w:sz w:val="18"/>
                <w:szCs w:val="18"/>
                <w:lang w:eastAsia="en-GB"/>
              </w:rPr>
              <w:t>123</w:t>
            </w:r>
          </w:p>
        </w:tc>
        <w:tc>
          <w:tcPr>
            <w:tcW w:w="0" w:type="auto"/>
            <w:vAlign w:val="center"/>
          </w:tcPr>
          <w:p w14:paraId="7215C8F7" w14:textId="77777777" w:rsidR="000F4598" w:rsidRPr="00AF66A6" w:rsidDel="00A47D0E" w:rsidRDefault="000F4598" w:rsidP="00F02CCC">
            <w:pPr>
              <w:pStyle w:val="NoSpacing"/>
              <w:jc w:val="right"/>
              <w:rPr>
                <w:rFonts w:asciiTheme="minorHAnsi" w:hAnsiTheme="minorHAnsi"/>
                <w:sz w:val="18"/>
                <w:szCs w:val="18"/>
              </w:rPr>
            </w:pPr>
            <w:r>
              <w:rPr>
                <w:rFonts w:asciiTheme="minorHAnsi" w:hAnsiTheme="minorHAnsi"/>
                <w:sz w:val="18"/>
                <w:szCs w:val="18"/>
              </w:rPr>
              <w:t>-</w:t>
            </w:r>
          </w:p>
        </w:tc>
        <w:tc>
          <w:tcPr>
            <w:tcW w:w="0" w:type="auto"/>
            <w:vAlign w:val="center"/>
          </w:tcPr>
          <w:p w14:paraId="48CB8DD0" w14:textId="1B5B9CED"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413</w:t>
            </w:r>
          </w:p>
        </w:tc>
        <w:tc>
          <w:tcPr>
            <w:tcW w:w="0" w:type="auto"/>
            <w:vAlign w:val="center"/>
          </w:tcPr>
          <w:p w14:paraId="440C358F" w14:textId="55CF70D3"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951</w:t>
            </w:r>
          </w:p>
        </w:tc>
        <w:tc>
          <w:tcPr>
            <w:tcW w:w="0" w:type="auto"/>
            <w:vAlign w:val="center"/>
          </w:tcPr>
          <w:p w14:paraId="236F965A" w14:textId="44A27379" w:rsidR="000F4598" w:rsidRPr="00AF66A6" w:rsidRDefault="000F4598" w:rsidP="00F02CCC">
            <w:pPr>
              <w:pStyle w:val="NoSpacing"/>
              <w:jc w:val="right"/>
              <w:rPr>
                <w:rFonts w:asciiTheme="minorHAnsi" w:hAnsiTheme="minorHAnsi" w:cs="Calibri"/>
                <w:color w:val="000000"/>
                <w:sz w:val="18"/>
                <w:szCs w:val="18"/>
                <w:lang w:eastAsia="en-GB"/>
              </w:rPr>
            </w:pPr>
            <w:r w:rsidRPr="00AF66A6">
              <w:rPr>
                <w:rFonts w:asciiTheme="minorHAnsi" w:hAnsiTheme="minorHAnsi" w:cs="Calibri"/>
                <w:color w:val="000000"/>
                <w:sz w:val="18"/>
                <w:szCs w:val="18"/>
                <w:lang w:eastAsia="en-GB"/>
              </w:rPr>
              <w:t>291</w:t>
            </w:r>
            <w:r w:rsidR="00767859">
              <w:rPr>
                <w:rFonts w:asciiTheme="minorHAnsi" w:hAnsiTheme="minorHAnsi" w:cs="Calibri"/>
                <w:color w:val="000000"/>
                <w:sz w:val="18"/>
                <w:szCs w:val="18"/>
                <w:lang w:eastAsia="en-GB"/>
              </w:rPr>
              <w:t>,</w:t>
            </w:r>
            <w:r w:rsidRPr="00AF66A6">
              <w:rPr>
                <w:rFonts w:asciiTheme="minorHAnsi" w:hAnsiTheme="minorHAnsi" w:cs="Calibri"/>
                <w:color w:val="000000"/>
                <w:sz w:val="18"/>
                <w:szCs w:val="18"/>
                <w:lang w:eastAsia="en-GB"/>
              </w:rPr>
              <w:t>095</w:t>
            </w:r>
          </w:p>
        </w:tc>
        <w:tc>
          <w:tcPr>
            <w:tcW w:w="0" w:type="auto"/>
            <w:vAlign w:val="center"/>
          </w:tcPr>
          <w:p w14:paraId="0AE7C7A6"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w:t>
            </w:r>
          </w:p>
        </w:tc>
        <w:tc>
          <w:tcPr>
            <w:tcW w:w="0" w:type="auto"/>
            <w:vAlign w:val="center"/>
          </w:tcPr>
          <w:p w14:paraId="78E2F3AF" w14:textId="77E6953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r w:rsidR="00767859">
              <w:rPr>
                <w:rFonts w:asciiTheme="minorHAnsi" w:hAnsiTheme="minorHAnsi"/>
                <w:sz w:val="18"/>
                <w:szCs w:val="18"/>
              </w:rPr>
              <w:t>,</w:t>
            </w:r>
            <w:r w:rsidRPr="00AF66A6">
              <w:rPr>
                <w:rFonts w:asciiTheme="minorHAnsi" w:hAnsiTheme="minorHAnsi"/>
                <w:sz w:val="18"/>
                <w:szCs w:val="18"/>
              </w:rPr>
              <w:t>331</w:t>
            </w:r>
          </w:p>
        </w:tc>
        <w:tc>
          <w:tcPr>
            <w:tcW w:w="0" w:type="auto"/>
            <w:vAlign w:val="center"/>
          </w:tcPr>
          <w:p w14:paraId="35AB6C3F" w14:textId="62D5B47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r w:rsidR="00767859">
              <w:rPr>
                <w:rFonts w:asciiTheme="minorHAnsi" w:hAnsiTheme="minorHAnsi"/>
                <w:sz w:val="18"/>
                <w:szCs w:val="18"/>
              </w:rPr>
              <w:t>,</w:t>
            </w:r>
            <w:r w:rsidRPr="00AF66A6">
              <w:rPr>
                <w:rFonts w:asciiTheme="minorHAnsi" w:hAnsiTheme="minorHAnsi"/>
                <w:sz w:val="18"/>
                <w:szCs w:val="18"/>
              </w:rPr>
              <w:t>428</w:t>
            </w:r>
          </w:p>
        </w:tc>
        <w:tc>
          <w:tcPr>
            <w:tcW w:w="0" w:type="auto"/>
            <w:vAlign w:val="center"/>
          </w:tcPr>
          <w:p w14:paraId="0C64877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w:t>
            </w:r>
          </w:p>
        </w:tc>
        <w:tc>
          <w:tcPr>
            <w:tcW w:w="0" w:type="auto"/>
            <w:vAlign w:val="center"/>
          </w:tcPr>
          <w:p w14:paraId="07AE1DF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w:t>
            </w:r>
          </w:p>
        </w:tc>
        <w:tc>
          <w:tcPr>
            <w:tcW w:w="933" w:type="dxa"/>
            <w:vAlign w:val="center"/>
          </w:tcPr>
          <w:p w14:paraId="3DBFC9D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w:t>
            </w:r>
          </w:p>
        </w:tc>
      </w:tr>
      <w:tr w:rsidR="000F4598" w:rsidRPr="00AF66A6" w14:paraId="49C7E444" w14:textId="77777777" w:rsidTr="005D77A8">
        <w:tc>
          <w:tcPr>
            <w:tcW w:w="13887" w:type="dxa"/>
            <w:gridSpan w:val="13"/>
            <w:vAlign w:val="center"/>
          </w:tcPr>
          <w:p w14:paraId="17238C3E" w14:textId="7F7E1DAF" w:rsidR="000F4598" w:rsidRPr="00B402FB" w:rsidRDefault="000F4598" w:rsidP="00AA6A93">
            <w:pPr>
              <w:pStyle w:val="NoSpacing"/>
              <w:rPr>
                <w:rFonts w:asciiTheme="minorHAnsi" w:hAnsiTheme="minorHAnsi"/>
                <w:b/>
                <w:sz w:val="18"/>
                <w:szCs w:val="18"/>
              </w:rPr>
            </w:pPr>
            <w:r>
              <w:rPr>
                <w:rFonts w:asciiTheme="minorHAnsi" w:hAnsiTheme="minorHAnsi"/>
                <w:b/>
                <w:sz w:val="18"/>
                <w:szCs w:val="18"/>
              </w:rPr>
              <w:t>SURVEY</w:t>
            </w:r>
            <w:r w:rsidR="005648D7">
              <w:rPr>
                <w:rFonts w:asciiTheme="minorHAnsi" w:hAnsiTheme="minorHAnsi"/>
                <w:b/>
                <w:sz w:val="18"/>
                <w:szCs w:val="18"/>
              </w:rPr>
              <w:t>S OF USERS</w:t>
            </w:r>
            <w:r w:rsidRPr="00FA1735">
              <w:rPr>
                <w:rFonts w:asciiTheme="minorHAnsi" w:hAnsiTheme="minorHAnsi"/>
                <w:b/>
                <w:sz w:val="18"/>
                <w:szCs w:val="18"/>
              </w:rPr>
              <w:t xml:space="preserve"> (73 schemes</w:t>
            </w:r>
            <w:r w:rsidRPr="00FA1735">
              <w:rPr>
                <w:rFonts w:asciiTheme="minorHAnsi" w:hAnsiTheme="minorHAnsi"/>
                <w:b/>
                <w:sz w:val="18"/>
                <w:szCs w:val="18"/>
                <w:vertAlign w:val="superscript"/>
              </w:rPr>
              <w:t>$</w:t>
            </w:r>
            <w:r w:rsidRPr="00FA1735">
              <w:rPr>
                <w:rFonts w:asciiTheme="minorHAnsi" w:hAnsiTheme="minorHAnsi"/>
                <w:b/>
                <w:sz w:val="18"/>
                <w:szCs w:val="18"/>
              </w:rPr>
              <w:t>)</w:t>
            </w:r>
          </w:p>
        </w:tc>
      </w:tr>
      <w:tr w:rsidR="000F4598" w:rsidRPr="00AF66A6" w14:paraId="5FB19C41" w14:textId="77777777" w:rsidTr="005D77A8">
        <w:tc>
          <w:tcPr>
            <w:tcW w:w="2690" w:type="dxa"/>
            <w:vMerge w:val="restart"/>
            <w:vAlign w:val="center"/>
          </w:tcPr>
          <w:p w14:paraId="148CE8F6"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Age</w:t>
            </w:r>
          </w:p>
        </w:tc>
        <w:tc>
          <w:tcPr>
            <w:tcW w:w="3070" w:type="dxa"/>
            <w:vAlign w:val="center"/>
          </w:tcPr>
          <w:p w14:paraId="7CD1DA30"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16-24</w:t>
            </w:r>
          </w:p>
        </w:tc>
        <w:tc>
          <w:tcPr>
            <w:tcW w:w="0" w:type="auto"/>
            <w:vAlign w:val="center"/>
          </w:tcPr>
          <w:p w14:paraId="19AC65D1" w14:textId="3B79960B"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158</w:t>
            </w:r>
          </w:p>
        </w:tc>
        <w:tc>
          <w:tcPr>
            <w:tcW w:w="0" w:type="auto"/>
            <w:vAlign w:val="center"/>
          </w:tcPr>
          <w:p w14:paraId="05CAB88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8.0</w:t>
            </w:r>
          </w:p>
        </w:tc>
        <w:tc>
          <w:tcPr>
            <w:tcW w:w="0" w:type="auto"/>
            <w:vAlign w:val="center"/>
          </w:tcPr>
          <w:p w14:paraId="4D14DB7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10</w:t>
            </w:r>
          </w:p>
        </w:tc>
        <w:tc>
          <w:tcPr>
            <w:tcW w:w="0" w:type="auto"/>
            <w:vAlign w:val="center"/>
          </w:tcPr>
          <w:p w14:paraId="343463A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w:t>
            </w:r>
          </w:p>
        </w:tc>
        <w:tc>
          <w:tcPr>
            <w:tcW w:w="0" w:type="auto"/>
            <w:vAlign w:val="center"/>
          </w:tcPr>
          <w:p w14:paraId="58E1094A" w14:textId="57120D49"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540</w:t>
            </w:r>
          </w:p>
        </w:tc>
        <w:tc>
          <w:tcPr>
            <w:tcW w:w="0" w:type="auto"/>
            <w:vAlign w:val="center"/>
          </w:tcPr>
          <w:p w14:paraId="4C2E381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8.2</w:t>
            </w:r>
          </w:p>
        </w:tc>
        <w:tc>
          <w:tcPr>
            <w:tcW w:w="0" w:type="auto"/>
            <w:vAlign w:val="center"/>
          </w:tcPr>
          <w:p w14:paraId="242BC7B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w:t>
            </w:r>
          </w:p>
        </w:tc>
        <w:tc>
          <w:tcPr>
            <w:tcW w:w="0" w:type="auto"/>
            <w:vAlign w:val="center"/>
          </w:tcPr>
          <w:p w14:paraId="3E9A8CA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18</w:t>
            </w:r>
          </w:p>
        </w:tc>
        <w:tc>
          <w:tcPr>
            <w:tcW w:w="0" w:type="auto"/>
            <w:vAlign w:val="center"/>
          </w:tcPr>
          <w:p w14:paraId="4A11D6B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w:t>
            </w:r>
          </w:p>
        </w:tc>
        <w:tc>
          <w:tcPr>
            <w:tcW w:w="0" w:type="auto"/>
            <w:vAlign w:val="center"/>
          </w:tcPr>
          <w:p w14:paraId="2966858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5.7</w:t>
            </w:r>
          </w:p>
        </w:tc>
        <w:tc>
          <w:tcPr>
            <w:tcW w:w="933" w:type="dxa"/>
            <w:vAlign w:val="center"/>
          </w:tcPr>
          <w:p w14:paraId="5D1DEA47" w14:textId="4B96DCEC"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Pr>
                <w:rFonts w:asciiTheme="minorHAnsi" w:eastAsia="Times New Roman" w:hAnsiTheme="minorHAnsi" w:cs="Courier New"/>
                <w:color w:val="000000"/>
                <w:sz w:val="18"/>
                <w:szCs w:val="18"/>
                <w:lang w:eastAsia="en-GB"/>
              </w:rPr>
              <w:t>0.</w:t>
            </w:r>
            <w:r w:rsidR="00B8246B">
              <w:rPr>
                <w:rFonts w:asciiTheme="minorHAnsi" w:eastAsia="Times New Roman" w:hAnsiTheme="minorHAnsi" w:cs="Courier New"/>
                <w:color w:val="000000"/>
                <w:sz w:val="18"/>
                <w:szCs w:val="18"/>
                <w:lang w:eastAsia="en-GB"/>
              </w:rPr>
              <w:t>827</w:t>
            </w:r>
          </w:p>
        </w:tc>
      </w:tr>
      <w:tr w:rsidR="000F4598" w:rsidRPr="00AF66A6" w14:paraId="5A3BEFE5" w14:textId="77777777" w:rsidTr="005D77A8">
        <w:tc>
          <w:tcPr>
            <w:tcW w:w="2690" w:type="dxa"/>
            <w:vMerge/>
            <w:vAlign w:val="center"/>
          </w:tcPr>
          <w:p w14:paraId="3BC44A1F"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745C5F4D"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25-34</w:t>
            </w:r>
          </w:p>
        </w:tc>
        <w:tc>
          <w:tcPr>
            <w:tcW w:w="0" w:type="auto"/>
            <w:vAlign w:val="center"/>
          </w:tcPr>
          <w:p w14:paraId="16C0F739" w14:textId="427E0926"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r w:rsidR="00767859">
              <w:rPr>
                <w:rFonts w:asciiTheme="minorHAnsi" w:hAnsiTheme="minorHAnsi"/>
                <w:sz w:val="18"/>
                <w:szCs w:val="18"/>
              </w:rPr>
              <w:t>,</w:t>
            </w:r>
            <w:r w:rsidRPr="00AF66A6">
              <w:rPr>
                <w:rFonts w:asciiTheme="minorHAnsi" w:hAnsiTheme="minorHAnsi"/>
                <w:sz w:val="18"/>
                <w:szCs w:val="18"/>
              </w:rPr>
              <w:t>149</w:t>
            </w:r>
          </w:p>
        </w:tc>
        <w:tc>
          <w:tcPr>
            <w:tcW w:w="0" w:type="auto"/>
            <w:vAlign w:val="center"/>
          </w:tcPr>
          <w:p w14:paraId="03D90EE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14.9</w:t>
            </w:r>
          </w:p>
        </w:tc>
        <w:tc>
          <w:tcPr>
            <w:tcW w:w="0" w:type="auto"/>
            <w:vAlign w:val="center"/>
          </w:tcPr>
          <w:p w14:paraId="391DEC3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20</w:t>
            </w:r>
          </w:p>
        </w:tc>
        <w:tc>
          <w:tcPr>
            <w:tcW w:w="0" w:type="auto"/>
            <w:vAlign w:val="center"/>
          </w:tcPr>
          <w:p w14:paraId="4BFCDA1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23</w:t>
            </w:r>
          </w:p>
        </w:tc>
        <w:tc>
          <w:tcPr>
            <w:tcW w:w="0" w:type="auto"/>
            <w:vAlign w:val="center"/>
          </w:tcPr>
          <w:p w14:paraId="3E46AC52" w14:textId="6A949EC8"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r w:rsidR="00767859">
              <w:rPr>
                <w:rFonts w:asciiTheme="minorHAnsi" w:hAnsiTheme="minorHAnsi"/>
                <w:sz w:val="18"/>
                <w:szCs w:val="18"/>
              </w:rPr>
              <w:t>,</w:t>
            </w:r>
            <w:r w:rsidRPr="00AF66A6">
              <w:rPr>
                <w:rFonts w:asciiTheme="minorHAnsi" w:hAnsiTheme="minorHAnsi"/>
                <w:sz w:val="18"/>
                <w:szCs w:val="18"/>
              </w:rPr>
              <w:t>756</w:t>
            </w:r>
          </w:p>
        </w:tc>
        <w:tc>
          <w:tcPr>
            <w:tcW w:w="0" w:type="auto"/>
            <w:vAlign w:val="center"/>
          </w:tcPr>
          <w:p w14:paraId="384DA01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14.7</w:t>
            </w:r>
          </w:p>
        </w:tc>
        <w:tc>
          <w:tcPr>
            <w:tcW w:w="0" w:type="auto"/>
            <w:vAlign w:val="center"/>
          </w:tcPr>
          <w:p w14:paraId="1502F46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29</w:t>
            </w:r>
          </w:p>
        </w:tc>
        <w:tc>
          <w:tcPr>
            <w:tcW w:w="0" w:type="auto"/>
            <w:vAlign w:val="center"/>
          </w:tcPr>
          <w:p w14:paraId="2D663AA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35</w:t>
            </w:r>
          </w:p>
        </w:tc>
        <w:tc>
          <w:tcPr>
            <w:tcW w:w="0" w:type="auto"/>
            <w:vAlign w:val="center"/>
          </w:tcPr>
          <w:p w14:paraId="45E402F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w:t>
            </w:r>
          </w:p>
        </w:tc>
        <w:tc>
          <w:tcPr>
            <w:tcW w:w="0" w:type="auto"/>
            <w:vAlign w:val="center"/>
          </w:tcPr>
          <w:p w14:paraId="5752745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7.4</w:t>
            </w:r>
          </w:p>
        </w:tc>
        <w:tc>
          <w:tcPr>
            <w:tcW w:w="933" w:type="dxa"/>
            <w:vAlign w:val="center"/>
          </w:tcPr>
          <w:p w14:paraId="11468A7F" w14:textId="77777777"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Pr>
                <w:rFonts w:asciiTheme="minorHAnsi" w:eastAsia="Times New Roman" w:hAnsiTheme="minorHAnsi" w:cs="Courier New"/>
                <w:color w:val="000000"/>
                <w:sz w:val="18"/>
                <w:szCs w:val="18"/>
                <w:lang w:eastAsia="en-GB"/>
              </w:rPr>
              <w:t>0.759</w:t>
            </w:r>
          </w:p>
        </w:tc>
      </w:tr>
      <w:tr w:rsidR="000F4598" w:rsidRPr="00AF66A6" w14:paraId="795B4FF5" w14:textId="77777777" w:rsidTr="005D77A8">
        <w:tc>
          <w:tcPr>
            <w:tcW w:w="2690" w:type="dxa"/>
            <w:vMerge/>
            <w:vAlign w:val="center"/>
          </w:tcPr>
          <w:p w14:paraId="486F0227"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65B26377"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35-44</w:t>
            </w:r>
          </w:p>
        </w:tc>
        <w:tc>
          <w:tcPr>
            <w:tcW w:w="0" w:type="auto"/>
            <w:vAlign w:val="center"/>
          </w:tcPr>
          <w:p w14:paraId="079EA925" w14:textId="7831D8E2"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r w:rsidR="00767859">
              <w:rPr>
                <w:rFonts w:asciiTheme="minorHAnsi" w:hAnsiTheme="minorHAnsi"/>
                <w:sz w:val="18"/>
                <w:szCs w:val="18"/>
              </w:rPr>
              <w:t>,</w:t>
            </w:r>
            <w:r w:rsidRPr="00AF66A6">
              <w:rPr>
                <w:rFonts w:asciiTheme="minorHAnsi" w:hAnsiTheme="minorHAnsi"/>
                <w:sz w:val="18"/>
                <w:szCs w:val="18"/>
              </w:rPr>
              <w:t>876</w:t>
            </w:r>
          </w:p>
        </w:tc>
        <w:tc>
          <w:tcPr>
            <w:tcW w:w="0" w:type="auto"/>
            <w:vAlign w:val="center"/>
          </w:tcPr>
          <w:p w14:paraId="6CCBACE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20.0</w:t>
            </w:r>
          </w:p>
        </w:tc>
        <w:tc>
          <w:tcPr>
            <w:tcW w:w="0" w:type="auto"/>
            <w:vAlign w:val="center"/>
          </w:tcPr>
          <w:p w14:paraId="5CB5308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28</w:t>
            </w:r>
          </w:p>
        </w:tc>
        <w:tc>
          <w:tcPr>
            <w:tcW w:w="0" w:type="auto"/>
            <w:vAlign w:val="center"/>
          </w:tcPr>
          <w:p w14:paraId="2E13624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30</w:t>
            </w:r>
          </w:p>
        </w:tc>
        <w:tc>
          <w:tcPr>
            <w:tcW w:w="0" w:type="auto"/>
            <w:vAlign w:val="center"/>
          </w:tcPr>
          <w:p w14:paraId="38AD9F86" w14:textId="629C42C2"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w:t>
            </w:r>
            <w:r w:rsidR="00767859">
              <w:rPr>
                <w:rFonts w:asciiTheme="minorHAnsi" w:hAnsiTheme="minorHAnsi"/>
                <w:sz w:val="18"/>
                <w:szCs w:val="18"/>
              </w:rPr>
              <w:t>,</w:t>
            </w:r>
            <w:r w:rsidRPr="00AF66A6">
              <w:rPr>
                <w:rFonts w:asciiTheme="minorHAnsi" w:hAnsiTheme="minorHAnsi"/>
                <w:sz w:val="18"/>
                <w:szCs w:val="18"/>
              </w:rPr>
              <w:t>762</w:t>
            </w:r>
          </w:p>
        </w:tc>
        <w:tc>
          <w:tcPr>
            <w:tcW w:w="0" w:type="auto"/>
            <w:vAlign w:val="center"/>
          </w:tcPr>
          <w:p w14:paraId="77CDA2D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20.1</w:t>
            </w:r>
          </w:p>
        </w:tc>
        <w:tc>
          <w:tcPr>
            <w:tcW w:w="0" w:type="auto"/>
            <w:vAlign w:val="center"/>
          </w:tcPr>
          <w:p w14:paraId="26ECA65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38</w:t>
            </w:r>
          </w:p>
        </w:tc>
        <w:tc>
          <w:tcPr>
            <w:tcW w:w="0" w:type="auto"/>
            <w:vAlign w:val="center"/>
          </w:tcPr>
          <w:p w14:paraId="5FB60CB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36</w:t>
            </w:r>
          </w:p>
        </w:tc>
        <w:tc>
          <w:tcPr>
            <w:tcW w:w="0" w:type="auto"/>
            <w:vAlign w:val="center"/>
          </w:tcPr>
          <w:p w14:paraId="6613337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-0.8</w:t>
            </w:r>
          </w:p>
        </w:tc>
        <w:tc>
          <w:tcPr>
            <w:tcW w:w="0" w:type="auto"/>
            <w:vAlign w:val="center"/>
          </w:tcPr>
          <w:p w14:paraId="09A9DAF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7.3</w:t>
            </w:r>
          </w:p>
        </w:tc>
        <w:tc>
          <w:tcPr>
            <w:tcW w:w="933" w:type="dxa"/>
            <w:vAlign w:val="center"/>
          </w:tcPr>
          <w:p w14:paraId="5441BF78" w14:textId="75A618B5"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Pr>
                <w:rFonts w:asciiTheme="minorHAnsi" w:eastAsia="Times New Roman" w:hAnsiTheme="minorHAnsi" w:cs="Courier New"/>
                <w:color w:val="000000"/>
                <w:sz w:val="18"/>
                <w:szCs w:val="18"/>
                <w:lang w:eastAsia="en-GB"/>
              </w:rPr>
              <w:t>0.</w:t>
            </w:r>
            <w:r w:rsidR="00B8246B">
              <w:rPr>
                <w:rFonts w:asciiTheme="minorHAnsi" w:eastAsia="Times New Roman" w:hAnsiTheme="minorHAnsi" w:cs="Courier New"/>
                <w:color w:val="000000"/>
                <w:sz w:val="18"/>
                <w:szCs w:val="18"/>
                <w:lang w:eastAsia="en-GB"/>
              </w:rPr>
              <w:t>787</w:t>
            </w:r>
          </w:p>
        </w:tc>
      </w:tr>
      <w:tr w:rsidR="000F4598" w:rsidRPr="00AF66A6" w14:paraId="01F9A77B" w14:textId="77777777" w:rsidTr="005D77A8">
        <w:tc>
          <w:tcPr>
            <w:tcW w:w="2690" w:type="dxa"/>
            <w:vMerge/>
            <w:vAlign w:val="center"/>
          </w:tcPr>
          <w:p w14:paraId="3F176363"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7F4CB0B1"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45-54</w:t>
            </w:r>
          </w:p>
        </w:tc>
        <w:tc>
          <w:tcPr>
            <w:tcW w:w="0" w:type="auto"/>
            <w:vAlign w:val="center"/>
          </w:tcPr>
          <w:p w14:paraId="3C236D70" w14:textId="2B5A4D64"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w:t>
            </w:r>
            <w:r w:rsidR="00767859">
              <w:rPr>
                <w:rFonts w:asciiTheme="minorHAnsi" w:hAnsiTheme="minorHAnsi"/>
                <w:sz w:val="18"/>
                <w:szCs w:val="18"/>
              </w:rPr>
              <w:t>,</w:t>
            </w:r>
            <w:r w:rsidRPr="00AF66A6">
              <w:rPr>
                <w:rFonts w:asciiTheme="minorHAnsi" w:hAnsiTheme="minorHAnsi"/>
                <w:sz w:val="18"/>
                <w:szCs w:val="18"/>
              </w:rPr>
              <w:t>091</w:t>
            </w:r>
          </w:p>
        </w:tc>
        <w:tc>
          <w:tcPr>
            <w:tcW w:w="0" w:type="auto"/>
            <w:vAlign w:val="center"/>
          </w:tcPr>
          <w:p w14:paraId="362A342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21.5</w:t>
            </w:r>
          </w:p>
        </w:tc>
        <w:tc>
          <w:tcPr>
            <w:tcW w:w="0" w:type="auto"/>
            <w:vAlign w:val="center"/>
          </w:tcPr>
          <w:p w14:paraId="0C20C86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30</w:t>
            </w:r>
          </w:p>
        </w:tc>
        <w:tc>
          <w:tcPr>
            <w:tcW w:w="0" w:type="auto"/>
            <w:vAlign w:val="center"/>
          </w:tcPr>
          <w:p w14:paraId="60B46B9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30</w:t>
            </w:r>
          </w:p>
        </w:tc>
        <w:tc>
          <w:tcPr>
            <w:tcW w:w="0" w:type="auto"/>
            <w:vAlign w:val="center"/>
          </w:tcPr>
          <w:p w14:paraId="0490295F" w14:textId="1FBA0018"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r w:rsidR="00767859">
              <w:rPr>
                <w:rFonts w:asciiTheme="minorHAnsi" w:hAnsiTheme="minorHAnsi"/>
                <w:sz w:val="18"/>
                <w:szCs w:val="18"/>
              </w:rPr>
              <w:t>,</w:t>
            </w:r>
            <w:r w:rsidRPr="00AF66A6">
              <w:rPr>
                <w:rFonts w:asciiTheme="minorHAnsi" w:hAnsiTheme="minorHAnsi"/>
                <w:sz w:val="18"/>
                <w:szCs w:val="18"/>
              </w:rPr>
              <w:t>060</w:t>
            </w:r>
          </w:p>
        </w:tc>
        <w:tc>
          <w:tcPr>
            <w:tcW w:w="0" w:type="auto"/>
            <w:vAlign w:val="center"/>
          </w:tcPr>
          <w:p w14:paraId="298FC6C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21.7</w:t>
            </w:r>
          </w:p>
        </w:tc>
        <w:tc>
          <w:tcPr>
            <w:tcW w:w="0" w:type="auto"/>
            <w:vAlign w:val="center"/>
          </w:tcPr>
          <w:p w14:paraId="0BC8982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38</w:t>
            </w:r>
          </w:p>
        </w:tc>
        <w:tc>
          <w:tcPr>
            <w:tcW w:w="0" w:type="auto"/>
            <w:vAlign w:val="center"/>
          </w:tcPr>
          <w:p w14:paraId="2981F94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47</w:t>
            </w:r>
          </w:p>
        </w:tc>
        <w:tc>
          <w:tcPr>
            <w:tcW w:w="0" w:type="auto"/>
            <w:vAlign w:val="center"/>
          </w:tcPr>
          <w:p w14:paraId="7A45860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w:t>
            </w:r>
          </w:p>
        </w:tc>
        <w:tc>
          <w:tcPr>
            <w:tcW w:w="0" w:type="auto"/>
            <w:vAlign w:val="center"/>
          </w:tcPr>
          <w:p w14:paraId="5833242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8.2</w:t>
            </w:r>
          </w:p>
        </w:tc>
        <w:tc>
          <w:tcPr>
            <w:tcW w:w="933" w:type="dxa"/>
            <w:vAlign w:val="center"/>
          </w:tcPr>
          <w:p w14:paraId="3CFE4714" w14:textId="000EC2D5" w:rsidR="000F4598" w:rsidRPr="00AF66A6" w:rsidRDefault="000F4598" w:rsidP="00F02CCC">
            <w:pPr>
              <w:pStyle w:val="NoSpacing"/>
              <w:jc w:val="right"/>
              <w:rPr>
                <w:rFonts w:asciiTheme="minorHAnsi" w:hAnsiTheme="minorHAnsi"/>
                <w:color w:val="000000"/>
                <w:sz w:val="18"/>
                <w:szCs w:val="18"/>
              </w:rPr>
            </w:pPr>
            <w:r>
              <w:rPr>
                <w:rFonts w:asciiTheme="minorHAnsi" w:hAnsiTheme="minorHAnsi"/>
                <w:color w:val="000000"/>
                <w:sz w:val="18"/>
                <w:szCs w:val="18"/>
              </w:rPr>
              <w:t>0.491</w:t>
            </w:r>
          </w:p>
        </w:tc>
      </w:tr>
      <w:tr w:rsidR="000F4598" w:rsidRPr="00AF66A6" w14:paraId="5B601462" w14:textId="77777777" w:rsidTr="005D77A8">
        <w:tc>
          <w:tcPr>
            <w:tcW w:w="2690" w:type="dxa"/>
            <w:vMerge/>
            <w:vAlign w:val="center"/>
          </w:tcPr>
          <w:p w14:paraId="619ACBA9"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0A83F229"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55-64</w:t>
            </w:r>
          </w:p>
        </w:tc>
        <w:tc>
          <w:tcPr>
            <w:tcW w:w="0" w:type="auto"/>
            <w:vAlign w:val="center"/>
          </w:tcPr>
          <w:p w14:paraId="02EDB842" w14:textId="4257AF66"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r w:rsidR="00767859">
              <w:rPr>
                <w:rFonts w:asciiTheme="minorHAnsi" w:hAnsiTheme="minorHAnsi"/>
                <w:sz w:val="18"/>
                <w:szCs w:val="18"/>
              </w:rPr>
              <w:t>,</w:t>
            </w:r>
            <w:r w:rsidRPr="00AF66A6">
              <w:rPr>
                <w:rFonts w:asciiTheme="minorHAnsi" w:hAnsiTheme="minorHAnsi"/>
                <w:sz w:val="18"/>
                <w:szCs w:val="18"/>
              </w:rPr>
              <w:t>547</w:t>
            </w:r>
          </w:p>
        </w:tc>
        <w:tc>
          <w:tcPr>
            <w:tcW w:w="0" w:type="auto"/>
            <w:vAlign w:val="center"/>
          </w:tcPr>
          <w:p w14:paraId="74C279A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17.7</w:t>
            </w:r>
          </w:p>
        </w:tc>
        <w:tc>
          <w:tcPr>
            <w:tcW w:w="0" w:type="auto"/>
            <w:vAlign w:val="center"/>
          </w:tcPr>
          <w:p w14:paraId="63C1753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24</w:t>
            </w:r>
          </w:p>
        </w:tc>
        <w:tc>
          <w:tcPr>
            <w:tcW w:w="0" w:type="auto"/>
            <w:vAlign w:val="center"/>
          </w:tcPr>
          <w:p w14:paraId="0FBB0B0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38</w:t>
            </w:r>
          </w:p>
        </w:tc>
        <w:tc>
          <w:tcPr>
            <w:tcW w:w="0" w:type="auto"/>
            <w:vAlign w:val="center"/>
          </w:tcPr>
          <w:p w14:paraId="15A23CDF" w14:textId="3DA2569C"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w:t>
            </w:r>
            <w:r w:rsidR="00767859">
              <w:rPr>
                <w:rFonts w:asciiTheme="minorHAnsi" w:hAnsiTheme="minorHAnsi"/>
                <w:sz w:val="18"/>
                <w:szCs w:val="18"/>
              </w:rPr>
              <w:t>,</w:t>
            </w:r>
            <w:r w:rsidRPr="00AF66A6">
              <w:rPr>
                <w:rFonts w:asciiTheme="minorHAnsi" w:hAnsiTheme="minorHAnsi"/>
                <w:sz w:val="18"/>
                <w:szCs w:val="18"/>
              </w:rPr>
              <w:t>394</w:t>
            </w:r>
          </w:p>
        </w:tc>
        <w:tc>
          <w:tcPr>
            <w:tcW w:w="0" w:type="auto"/>
            <w:vAlign w:val="center"/>
          </w:tcPr>
          <w:p w14:paraId="0C05F52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18.1</w:t>
            </w:r>
          </w:p>
        </w:tc>
        <w:tc>
          <w:tcPr>
            <w:tcW w:w="0" w:type="auto"/>
            <w:vAlign w:val="center"/>
          </w:tcPr>
          <w:p w14:paraId="5B99BCB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31</w:t>
            </w:r>
          </w:p>
        </w:tc>
        <w:tc>
          <w:tcPr>
            <w:tcW w:w="0" w:type="auto"/>
            <w:vAlign w:val="center"/>
          </w:tcPr>
          <w:p w14:paraId="33E9AE7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40</w:t>
            </w:r>
          </w:p>
        </w:tc>
        <w:tc>
          <w:tcPr>
            <w:tcW w:w="0" w:type="auto"/>
            <w:vAlign w:val="center"/>
          </w:tcPr>
          <w:p w14:paraId="26D7F4D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0.4</w:t>
            </w:r>
          </w:p>
        </w:tc>
        <w:tc>
          <w:tcPr>
            <w:tcW w:w="0" w:type="auto"/>
            <w:vAlign w:val="center"/>
          </w:tcPr>
          <w:p w14:paraId="45D8802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8.5</w:t>
            </w:r>
          </w:p>
        </w:tc>
        <w:tc>
          <w:tcPr>
            <w:tcW w:w="933" w:type="dxa"/>
            <w:vAlign w:val="center"/>
          </w:tcPr>
          <w:p w14:paraId="1DB8F372" w14:textId="51550838"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Pr>
                <w:rFonts w:asciiTheme="minorHAnsi" w:eastAsia="Times New Roman" w:hAnsiTheme="minorHAnsi" w:cs="Courier New"/>
                <w:color w:val="000000"/>
                <w:sz w:val="18"/>
                <w:szCs w:val="18"/>
                <w:lang w:eastAsia="en-GB"/>
              </w:rPr>
              <w:t>0.</w:t>
            </w:r>
            <w:r w:rsidR="00B8246B">
              <w:rPr>
                <w:rFonts w:asciiTheme="minorHAnsi" w:eastAsia="Times New Roman" w:hAnsiTheme="minorHAnsi" w:cs="Courier New"/>
                <w:color w:val="000000"/>
                <w:sz w:val="18"/>
                <w:szCs w:val="18"/>
                <w:lang w:eastAsia="en-GB"/>
              </w:rPr>
              <w:t>264</w:t>
            </w:r>
          </w:p>
        </w:tc>
      </w:tr>
      <w:tr w:rsidR="000F4598" w:rsidRPr="00AF66A6" w14:paraId="71B5BC73" w14:textId="77777777" w:rsidTr="005D77A8">
        <w:tc>
          <w:tcPr>
            <w:tcW w:w="2690" w:type="dxa"/>
            <w:vMerge/>
            <w:vAlign w:val="center"/>
          </w:tcPr>
          <w:p w14:paraId="0FFAE7BE"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27992C55"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65+*</w:t>
            </w:r>
          </w:p>
        </w:tc>
        <w:tc>
          <w:tcPr>
            <w:tcW w:w="0" w:type="auto"/>
            <w:vAlign w:val="center"/>
          </w:tcPr>
          <w:p w14:paraId="3A467738" w14:textId="38F0AD21"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968</w:t>
            </w:r>
          </w:p>
        </w:tc>
        <w:tc>
          <w:tcPr>
            <w:tcW w:w="0" w:type="auto"/>
            <w:vAlign w:val="center"/>
          </w:tcPr>
          <w:p w14:paraId="3C587DF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13.7</w:t>
            </w:r>
          </w:p>
        </w:tc>
        <w:tc>
          <w:tcPr>
            <w:tcW w:w="0" w:type="auto"/>
            <w:vAlign w:val="center"/>
          </w:tcPr>
          <w:p w14:paraId="29E5C97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18</w:t>
            </w:r>
          </w:p>
        </w:tc>
        <w:tc>
          <w:tcPr>
            <w:tcW w:w="0" w:type="auto"/>
            <w:vAlign w:val="center"/>
          </w:tcPr>
          <w:p w14:paraId="6F6EDEC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24</w:t>
            </w:r>
          </w:p>
        </w:tc>
        <w:tc>
          <w:tcPr>
            <w:tcW w:w="0" w:type="auto"/>
            <w:vAlign w:val="center"/>
          </w:tcPr>
          <w:p w14:paraId="0B655E80" w14:textId="17E179DD"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r w:rsidR="00767859">
              <w:rPr>
                <w:rFonts w:asciiTheme="minorHAnsi" w:hAnsiTheme="minorHAnsi"/>
                <w:sz w:val="18"/>
                <w:szCs w:val="18"/>
              </w:rPr>
              <w:t>,</w:t>
            </w:r>
            <w:r w:rsidRPr="00AF66A6">
              <w:rPr>
                <w:rFonts w:asciiTheme="minorHAnsi" w:hAnsiTheme="minorHAnsi"/>
                <w:sz w:val="18"/>
                <w:szCs w:val="18"/>
              </w:rPr>
              <w:t>838</w:t>
            </w:r>
          </w:p>
        </w:tc>
        <w:tc>
          <w:tcPr>
            <w:tcW w:w="0" w:type="auto"/>
            <w:vAlign w:val="center"/>
          </w:tcPr>
          <w:p w14:paraId="4AE6FEA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15.2</w:t>
            </w:r>
          </w:p>
        </w:tc>
        <w:tc>
          <w:tcPr>
            <w:tcW w:w="0" w:type="auto"/>
            <w:vAlign w:val="center"/>
          </w:tcPr>
          <w:p w14:paraId="1AC5638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26</w:t>
            </w:r>
          </w:p>
        </w:tc>
        <w:tc>
          <w:tcPr>
            <w:tcW w:w="0" w:type="auto"/>
            <w:vAlign w:val="center"/>
          </w:tcPr>
          <w:p w14:paraId="218817B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36</w:t>
            </w:r>
          </w:p>
        </w:tc>
        <w:tc>
          <w:tcPr>
            <w:tcW w:w="0" w:type="auto"/>
            <w:vAlign w:val="center"/>
          </w:tcPr>
          <w:p w14:paraId="7D02DA5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1.3</w:t>
            </w:r>
          </w:p>
        </w:tc>
        <w:tc>
          <w:tcPr>
            <w:tcW w:w="0" w:type="auto"/>
            <w:vAlign w:val="center"/>
          </w:tcPr>
          <w:p w14:paraId="717F160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7.5</w:t>
            </w:r>
          </w:p>
        </w:tc>
        <w:tc>
          <w:tcPr>
            <w:tcW w:w="933" w:type="dxa"/>
            <w:vAlign w:val="center"/>
          </w:tcPr>
          <w:p w14:paraId="337D8721" w14:textId="462937F1"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Pr>
                <w:rFonts w:asciiTheme="minorHAnsi" w:eastAsia="Times New Roman" w:hAnsiTheme="minorHAnsi" w:cs="Courier New"/>
                <w:color w:val="000000"/>
                <w:sz w:val="18"/>
                <w:szCs w:val="18"/>
                <w:lang w:eastAsia="en-GB"/>
              </w:rPr>
              <w:t>0.329</w:t>
            </w:r>
          </w:p>
        </w:tc>
      </w:tr>
      <w:tr w:rsidR="000F4598" w:rsidRPr="00AF66A6" w14:paraId="68066F5B" w14:textId="77777777" w:rsidTr="005D77A8">
        <w:tc>
          <w:tcPr>
            <w:tcW w:w="2690" w:type="dxa"/>
            <w:vMerge w:val="restart"/>
            <w:vAlign w:val="center"/>
          </w:tcPr>
          <w:p w14:paraId="640B8235"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Gender</w:t>
            </w:r>
          </w:p>
        </w:tc>
        <w:tc>
          <w:tcPr>
            <w:tcW w:w="3070" w:type="dxa"/>
            <w:vAlign w:val="center"/>
          </w:tcPr>
          <w:p w14:paraId="288F23D1"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Female*</w:t>
            </w:r>
          </w:p>
        </w:tc>
        <w:tc>
          <w:tcPr>
            <w:tcW w:w="0" w:type="auto"/>
            <w:vAlign w:val="center"/>
          </w:tcPr>
          <w:p w14:paraId="165DC65F" w14:textId="042E9300"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w:t>
            </w:r>
            <w:r w:rsidR="00767859">
              <w:rPr>
                <w:rFonts w:asciiTheme="minorHAnsi" w:hAnsiTheme="minorHAnsi"/>
                <w:sz w:val="18"/>
                <w:szCs w:val="18"/>
              </w:rPr>
              <w:t>,</w:t>
            </w:r>
            <w:r w:rsidRPr="00AF66A6">
              <w:rPr>
                <w:rFonts w:asciiTheme="minorHAnsi" w:hAnsiTheme="minorHAnsi"/>
                <w:sz w:val="18"/>
                <w:szCs w:val="18"/>
              </w:rPr>
              <w:t>948</w:t>
            </w:r>
          </w:p>
        </w:tc>
        <w:tc>
          <w:tcPr>
            <w:tcW w:w="0" w:type="auto"/>
            <w:vAlign w:val="center"/>
          </w:tcPr>
          <w:p w14:paraId="268FDBE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41.3</w:t>
            </w:r>
          </w:p>
        </w:tc>
        <w:tc>
          <w:tcPr>
            <w:tcW w:w="0" w:type="auto"/>
            <w:vAlign w:val="center"/>
          </w:tcPr>
          <w:p w14:paraId="77F3883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64</w:t>
            </w:r>
          </w:p>
        </w:tc>
        <w:tc>
          <w:tcPr>
            <w:tcW w:w="0" w:type="auto"/>
            <w:vAlign w:val="center"/>
          </w:tcPr>
          <w:p w14:paraId="54BD0C9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63</w:t>
            </w:r>
          </w:p>
        </w:tc>
        <w:tc>
          <w:tcPr>
            <w:tcW w:w="0" w:type="auto"/>
            <w:vAlign w:val="center"/>
          </w:tcPr>
          <w:p w14:paraId="739873F0" w14:textId="400CC8EF"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w:t>
            </w:r>
            <w:r w:rsidR="00767859">
              <w:rPr>
                <w:rFonts w:asciiTheme="minorHAnsi" w:hAnsiTheme="minorHAnsi"/>
                <w:sz w:val="18"/>
                <w:szCs w:val="18"/>
              </w:rPr>
              <w:t>,</w:t>
            </w:r>
            <w:r w:rsidRPr="00AF66A6">
              <w:rPr>
                <w:rFonts w:asciiTheme="minorHAnsi" w:hAnsiTheme="minorHAnsi"/>
                <w:sz w:val="18"/>
                <w:szCs w:val="18"/>
              </w:rPr>
              <w:t>641</w:t>
            </w:r>
          </w:p>
        </w:tc>
        <w:tc>
          <w:tcPr>
            <w:tcW w:w="0" w:type="auto"/>
            <w:vAlign w:val="center"/>
          </w:tcPr>
          <w:p w14:paraId="3AA4A6C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40.8</w:t>
            </w:r>
          </w:p>
        </w:tc>
        <w:tc>
          <w:tcPr>
            <w:tcW w:w="0" w:type="auto"/>
            <w:vAlign w:val="center"/>
          </w:tcPr>
          <w:p w14:paraId="599F5CB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70</w:t>
            </w:r>
          </w:p>
        </w:tc>
        <w:tc>
          <w:tcPr>
            <w:tcW w:w="0" w:type="auto"/>
            <w:vAlign w:val="center"/>
          </w:tcPr>
          <w:p w14:paraId="51B591D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91</w:t>
            </w:r>
          </w:p>
        </w:tc>
        <w:tc>
          <w:tcPr>
            <w:tcW w:w="0" w:type="auto"/>
            <w:vAlign w:val="center"/>
          </w:tcPr>
          <w:p w14:paraId="3DA863A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w:t>
            </w:r>
          </w:p>
        </w:tc>
        <w:tc>
          <w:tcPr>
            <w:tcW w:w="0" w:type="auto"/>
            <w:vAlign w:val="center"/>
          </w:tcPr>
          <w:p w14:paraId="0004F91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12.5</w:t>
            </w:r>
          </w:p>
        </w:tc>
        <w:tc>
          <w:tcPr>
            <w:tcW w:w="933" w:type="dxa"/>
            <w:vAlign w:val="center"/>
          </w:tcPr>
          <w:p w14:paraId="59D5540D" w14:textId="3653F9BC"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sidRPr="00AF66A6">
              <w:rPr>
                <w:rFonts w:asciiTheme="minorHAnsi" w:eastAsia="Times New Roman" w:hAnsiTheme="minorHAnsi" w:cs="Courier New"/>
                <w:color w:val="000000"/>
                <w:sz w:val="18"/>
                <w:szCs w:val="18"/>
                <w:lang w:eastAsia="en-GB"/>
              </w:rPr>
              <w:t>0.352</w:t>
            </w:r>
          </w:p>
        </w:tc>
      </w:tr>
      <w:tr w:rsidR="000F4598" w:rsidRPr="00AF66A6" w14:paraId="3C0D6EC1" w14:textId="77777777" w:rsidTr="005D77A8">
        <w:tc>
          <w:tcPr>
            <w:tcW w:w="2690" w:type="dxa"/>
            <w:vMerge/>
            <w:vAlign w:val="center"/>
          </w:tcPr>
          <w:p w14:paraId="59EAEEB1"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24D3E713"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Male</w:t>
            </w:r>
          </w:p>
        </w:tc>
        <w:tc>
          <w:tcPr>
            <w:tcW w:w="0" w:type="auto"/>
            <w:vAlign w:val="center"/>
          </w:tcPr>
          <w:p w14:paraId="70549785" w14:textId="09CA0978"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w:t>
            </w:r>
            <w:r w:rsidR="00767859">
              <w:rPr>
                <w:rFonts w:asciiTheme="minorHAnsi" w:hAnsiTheme="minorHAnsi"/>
                <w:sz w:val="18"/>
                <w:szCs w:val="18"/>
              </w:rPr>
              <w:t>,</w:t>
            </w:r>
            <w:r w:rsidRPr="00AF66A6">
              <w:rPr>
                <w:rFonts w:asciiTheme="minorHAnsi" w:hAnsiTheme="minorHAnsi"/>
                <w:sz w:val="18"/>
                <w:szCs w:val="18"/>
              </w:rPr>
              <w:t>305</w:t>
            </w:r>
          </w:p>
        </w:tc>
        <w:tc>
          <w:tcPr>
            <w:tcW w:w="0" w:type="auto"/>
            <w:vAlign w:val="center"/>
          </w:tcPr>
          <w:p w14:paraId="7845BE6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57.7</w:t>
            </w:r>
          </w:p>
        </w:tc>
        <w:tc>
          <w:tcPr>
            <w:tcW w:w="0" w:type="auto"/>
            <w:vAlign w:val="center"/>
          </w:tcPr>
          <w:p w14:paraId="26A7583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84</w:t>
            </w:r>
          </w:p>
        </w:tc>
        <w:tc>
          <w:tcPr>
            <w:tcW w:w="0" w:type="auto"/>
            <w:vAlign w:val="center"/>
          </w:tcPr>
          <w:p w14:paraId="7CEF9F6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93</w:t>
            </w:r>
          </w:p>
        </w:tc>
        <w:tc>
          <w:tcPr>
            <w:tcW w:w="0" w:type="auto"/>
            <w:vAlign w:val="center"/>
          </w:tcPr>
          <w:p w14:paraId="0FC3FEF4" w14:textId="458554C3"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w:t>
            </w:r>
            <w:r w:rsidR="00767859">
              <w:rPr>
                <w:rFonts w:asciiTheme="minorHAnsi" w:hAnsiTheme="minorHAnsi"/>
                <w:sz w:val="18"/>
                <w:szCs w:val="18"/>
              </w:rPr>
              <w:t>,</w:t>
            </w:r>
            <w:r w:rsidRPr="00AF66A6">
              <w:rPr>
                <w:rFonts w:asciiTheme="minorHAnsi" w:hAnsiTheme="minorHAnsi"/>
                <w:sz w:val="18"/>
                <w:szCs w:val="18"/>
              </w:rPr>
              <w:t>064</w:t>
            </w:r>
          </w:p>
        </w:tc>
        <w:tc>
          <w:tcPr>
            <w:tcW w:w="0" w:type="auto"/>
            <w:vAlign w:val="center"/>
          </w:tcPr>
          <w:p w14:paraId="6D188EC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59.1</w:t>
            </w:r>
          </w:p>
        </w:tc>
        <w:tc>
          <w:tcPr>
            <w:tcW w:w="0" w:type="auto"/>
            <w:vAlign w:val="center"/>
          </w:tcPr>
          <w:p w14:paraId="6229AA8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110</w:t>
            </w:r>
          </w:p>
        </w:tc>
        <w:tc>
          <w:tcPr>
            <w:tcW w:w="0" w:type="auto"/>
            <w:vAlign w:val="center"/>
          </w:tcPr>
          <w:p w14:paraId="7380C9A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104</w:t>
            </w:r>
          </w:p>
        </w:tc>
        <w:tc>
          <w:tcPr>
            <w:tcW w:w="0" w:type="auto"/>
            <w:vAlign w:val="center"/>
          </w:tcPr>
          <w:p w14:paraId="2EC4CAC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-0.2</w:t>
            </w:r>
          </w:p>
        </w:tc>
        <w:tc>
          <w:tcPr>
            <w:tcW w:w="0" w:type="auto"/>
            <w:vAlign w:val="center"/>
          </w:tcPr>
          <w:p w14:paraId="4EA34C1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11.92</w:t>
            </w:r>
          </w:p>
        </w:tc>
        <w:tc>
          <w:tcPr>
            <w:tcW w:w="933" w:type="dxa"/>
            <w:vAlign w:val="center"/>
          </w:tcPr>
          <w:p w14:paraId="69AA0EFA" w14:textId="4EA06B53"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Pr>
                <w:rFonts w:asciiTheme="minorHAnsi" w:eastAsia="Times New Roman" w:hAnsiTheme="minorHAnsi" w:cs="Courier New"/>
                <w:color w:val="000000"/>
                <w:sz w:val="18"/>
                <w:szCs w:val="18"/>
                <w:lang w:eastAsia="en-GB"/>
              </w:rPr>
              <w:t>0.</w:t>
            </w:r>
            <w:r w:rsidR="00B8246B">
              <w:rPr>
                <w:rFonts w:asciiTheme="minorHAnsi" w:eastAsia="Times New Roman" w:hAnsiTheme="minorHAnsi" w:cs="Courier New"/>
                <w:color w:val="000000"/>
                <w:sz w:val="18"/>
                <w:szCs w:val="18"/>
                <w:lang w:eastAsia="en-GB"/>
              </w:rPr>
              <w:t>172</w:t>
            </w:r>
          </w:p>
        </w:tc>
      </w:tr>
      <w:tr w:rsidR="000F4598" w:rsidRPr="00AF66A6" w14:paraId="3320090B" w14:textId="77777777" w:rsidTr="005D77A8">
        <w:tc>
          <w:tcPr>
            <w:tcW w:w="2690" w:type="dxa"/>
            <w:vMerge w:val="restart"/>
            <w:vAlign w:val="center"/>
          </w:tcPr>
          <w:p w14:paraId="6A5EA519"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Mode</w:t>
            </w:r>
          </w:p>
        </w:tc>
        <w:tc>
          <w:tcPr>
            <w:tcW w:w="3070" w:type="dxa"/>
            <w:vAlign w:val="center"/>
          </w:tcPr>
          <w:p w14:paraId="4BF098C2"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Pedestrian</w:t>
            </w:r>
          </w:p>
        </w:tc>
        <w:tc>
          <w:tcPr>
            <w:tcW w:w="0" w:type="auto"/>
            <w:vAlign w:val="center"/>
          </w:tcPr>
          <w:p w14:paraId="68211ACC" w14:textId="26DA095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w:t>
            </w:r>
            <w:r w:rsidR="00767859">
              <w:rPr>
                <w:rFonts w:asciiTheme="minorHAnsi" w:hAnsiTheme="minorHAnsi"/>
                <w:sz w:val="18"/>
                <w:szCs w:val="18"/>
              </w:rPr>
              <w:t>,</w:t>
            </w:r>
            <w:r w:rsidRPr="00AF66A6">
              <w:rPr>
                <w:rFonts w:asciiTheme="minorHAnsi" w:hAnsiTheme="minorHAnsi"/>
                <w:sz w:val="18"/>
                <w:szCs w:val="18"/>
              </w:rPr>
              <w:t>063</w:t>
            </w:r>
          </w:p>
        </w:tc>
        <w:tc>
          <w:tcPr>
            <w:tcW w:w="0" w:type="auto"/>
            <w:vAlign w:val="center"/>
          </w:tcPr>
          <w:p w14:paraId="590DF98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76.8</w:t>
            </w:r>
          </w:p>
        </w:tc>
        <w:tc>
          <w:tcPr>
            <w:tcW w:w="0" w:type="auto"/>
            <w:vAlign w:val="center"/>
          </w:tcPr>
          <w:p w14:paraId="082A555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114</w:t>
            </w:r>
          </w:p>
        </w:tc>
        <w:tc>
          <w:tcPr>
            <w:tcW w:w="0" w:type="auto"/>
            <w:vAlign w:val="center"/>
          </w:tcPr>
          <w:p w14:paraId="5B196F6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127</w:t>
            </w:r>
          </w:p>
        </w:tc>
        <w:tc>
          <w:tcPr>
            <w:tcW w:w="0" w:type="auto"/>
            <w:vAlign w:val="center"/>
          </w:tcPr>
          <w:p w14:paraId="79D4B3F6" w14:textId="271191CF"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13</w:t>
            </w:r>
            <w:r w:rsidR="00767859">
              <w:rPr>
                <w:rFonts w:asciiTheme="minorHAnsi" w:hAnsiTheme="minorHAnsi"/>
                <w:sz w:val="18"/>
                <w:szCs w:val="18"/>
              </w:rPr>
              <w:t>,</w:t>
            </w:r>
            <w:r w:rsidRPr="00AF66A6">
              <w:rPr>
                <w:rFonts w:asciiTheme="minorHAnsi" w:hAnsiTheme="minorHAnsi"/>
                <w:sz w:val="18"/>
                <w:szCs w:val="18"/>
              </w:rPr>
              <w:t>288</w:t>
            </w:r>
          </w:p>
        </w:tc>
        <w:tc>
          <w:tcPr>
            <w:tcW w:w="0" w:type="auto"/>
            <w:vAlign w:val="center"/>
          </w:tcPr>
          <w:p w14:paraId="7008DED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71.0</w:t>
            </w:r>
          </w:p>
        </w:tc>
        <w:tc>
          <w:tcPr>
            <w:tcW w:w="0" w:type="auto"/>
            <w:vAlign w:val="center"/>
          </w:tcPr>
          <w:p w14:paraId="1F5B109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127</w:t>
            </w:r>
          </w:p>
        </w:tc>
        <w:tc>
          <w:tcPr>
            <w:tcW w:w="0" w:type="auto"/>
            <w:vAlign w:val="center"/>
          </w:tcPr>
          <w:p w14:paraId="03993DC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151</w:t>
            </w:r>
          </w:p>
        </w:tc>
        <w:tc>
          <w:tcPr>
            <w:tcW w:w="0" w:type="auto"/>
            <w:vAlign w:val="center"/>
          </w:tcPr>
          <w:p w14:paraId="28E33CCE"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-5.6</w:t>
            </w:r>
          </w:p>
        </w:tc>
        <w:tc>
          <w:tcPr>
            <w:tcW w:w="0" w:type="auto"/>
            <w:vAlign w:val="center"/>
          </w:tcPr>
          <w:p w14:paraId="30A071F2"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15.4</w:t>
            </w:r>
          </w:p>
        </w:tc>
        <w:tc>
          <w:tcPr>
            <w:tcW w:w="933" w:type="dxa"/>
            <w:vAlign w:val="center"/>
          </w:tcPr>
          <w:p w14:paraId="164012DB" w14:textId="36D1CB6D" w:rsidR="000F4598" w:rsidRPr="00D84EAF" w:rsidRDefault="000F4598" w:rsidP="00F02CCC">
            <w:pPr>
              <w:pStyle w:val="NoSpacing"/>
              <w:jc w:val="right"/>
              <w:rPr>
                <w:rFonts w:asciiTheme="minorHAnsi" w:eastAsia="Times New Roman" w:hAnsiTheme="minorHAnsi" w:cs="Courier New"/>
                <w:b/>
                <w:color w:val="000000"/>
                <w:sz w:val="18"/>
                <w:szCs w:val="18"/>
                <w:lang w:eastAsia="en-GB"/>
              </w:rPr>
            </w:pPr>
            <w:r w:rsidRPr="00D84EAF">
              <w:rPr>
                <w:rFonts w:asciiTheme="minorHAnsi" w:eastAsia="Times New Roman" w:hAnsiTheme="minorHAnsi" w:cs="Courier New"/>
                <w:b/>
                <w:color w:val="000000"/>
                <w:sz w:val="18"/>
                <w:szCs w:val="18"/>
                <w:lang w:eastAsia="en-GB"/>
              </w:rPr>
              <w:t>0.</w:t>
            </w:r>
            <w:r w:rsidR="00B8246B" w:rsidRPr="00D84EAF">
              <w:rPr>
                <w:rFonts w:asciiTheme="minorHAnsi" w:eastAsia="Times New Roman" w:hAnsiTheme="minorHAnsi" w:cs="Courier New"/>
                <w:b/>
                <w:color w:val="000000"/>
                <w:sz w:val="18"/>
                <w:szCs w:val="18"/>
                <w:lang w:eastAsia="en-GB"/>
              </w:rPr>
              <w:t>00</w:t>
            </w:r>
            <w:r w:rsidR="00B8246B">
              <w:rPr>
                <w:rFonts w:asciiTheme="minorHAnsi" w:eastAsia="Times New Roman" w:hAnsiTheme="minorHAnsi" w:cs="Courier New"/>
                <w:b/>
                <w:color w:val="000000"/>
                <w:sz w:val="18"/>
                <w:szCs w:val="18"/>
                <w:lang w:eastAsia="en-GB"/>
              </w:rPr>
              <w:t>2</w:t>
            </w:r>
          </w:p>
        </w:tc>
      </w:tr>
      <w:tr w:rsidR="000F4598" w:rsidRPr="00AF66A6" w14:paraId="1C303B7E" w14:textId="77777777" w:rsidTr="005D77A8">
        <w:tc>
          <w:tcPr>
            <w:tcW w:w="2690" w:type="dxa"/>
            <w:vMerge/>
            <w:vAlign w:val="center"/>
          </w:tcPr>
          <w:p w14:paraId="6F07A849"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13CFE8B1"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Cyclist</w:t>
            </w:r>
          </w:p>
        </w:tc>
        <w:tc>
          <w:tcPr>
            <w:tcW w:w="0" w:type="auto"/>
            <w:vAlign w:val="center"/>
          </w:tcPr>
          <w:p w14:paraId="2A1E7EA2" w14:textId="15A5837C"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r w:rsidR="00767859">
              <w:rPr>
                <w:rFonts w:asciiTheme="minorHAnsi" w:hAnsiTheme="minorHAnsi"/>
                <w:sz w:val="18"/>
                <w:szCs w:val="18"/>
              </w:rPr>
              <w:t>,</w:t>
            </w:r>
            <w:r w:rsidRPr="00AF66A6">
              <w:rPr>
                <w:rFonts w:asciiTheme="minorHAnsi" w:hAnsiTheme="minorHAnsi"/>
                <w:sz w:val="18"/>
                <w:szCs w:val="18"/>
              </w:rPr>
              <w:t>858</w:t>
            </w:r>
          </w:p>
        </w:tc>
        <w:tc>
          <w:tcPr>
            <w:tcW w:w="0" w:type="auto"/>
            <w:vAlign w:val="center"/>
          </w:tcPr>
          <w:p w14:paraId="6EECC66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19.8</w:t>
            </w:r>
          </w:p>
        </w:tc>
        <w:tc>
          <w:tcPr>
            <w:tcW w:w="0" w:type="auto"/>
            <w:vAlign w:val="center"/>
          </w:tcPr>
          <w:p w14:paraId="0C83FDB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19</w:t>
            </w:r>
          </w:p>
        </w:tc>
        <w:tc>
          <w:tcPr>
            <w:tcW w:w="0" w:type="auto"/>
            <w:vAlign w:val="center"/>
          </w:tcPr>
          <w:p w14:paraId="3EA9140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31</w:t>
            </w:r>
          </w:p>
        </w:tc>
        <w:tc>
          <w:tcPr>
            <w:tcW w:w="0" w:type="auto"/>
            <w:vAlign w:val="center"/>
          </w:tcPr>
          <w:p w14:paraId="7772DD88" w14:textId="68138B49"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r w:rsidR="00767859">
              <w:rPr>
                <w:rFonts w:asciiTheme="minorHAnsi" w:hAnsiTheme="minorHAnsi"/>
                <w:sz w:val="18"/>
                <w:szCs w:val="18"/>
              </w:rPr>
              <w:t>,</w:t>
            </w:r>
            <w:r w:rsidRPr="00AF66A6">
              <w:rPr>
                <w:rFonts w:asciiTheme="minorHAnsi" w:hAnsiTheme="minorHAnsi"/>
                <w:sz w:val="18"/>
                <w:szCs w:val="18"/>
              </w:rPr>
              <w:t>799</w:t>
            </w:r>
          </w:p>
        </w:tc>
        <w:tc>
          <w:tcPr>
            <w:tcW w:w="0" w:type="auto"/>
            <w:vAlign w:val="center"/>
          </w:tcPr>
          <w:p w14:paraId="0CA9AE0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25.6</w:t>
            </w:r>
          </w:p>
        </w:tc>
        <w:tc>
          <w:tcPr>
            <w:tcW w:w="0" w:type="auto"/>
            <w:vAlign w:val="center"/>
          </w:tcPr>
          <w:p w14:paraId="64872E7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40</w:t>
            </w:r>
          </w:p>
        </w:tc>
        <w:tc>
          <w:tcPr>
            <w:tcW w:w="0" w:type="auto"/>
            <w:vAlign w:val="center"/>
          </w:tcPr>
          <w:p w14:paraId="310E943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68</w:t>
            </w:r>
          </w:p>
        </w:tc>
        <w:tc>
          <w:tcPr>
            <w:tcW w:w="0" w:type="auto"/>
            <w:vAlign w:val="center"/>
          </w:tcPr>
          <w:p w14:paraId="175843DE"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5.9</w:t>
            </w:r>
          </w:p>
        </w:tc>
        <w:tc>
          <w:tcPr>
            <w:tcW w:w="0" w:type="auto"/>
            <w:vAlign w:val="center"/>
          </w:tcPr>
          <w:p w14:paraId="30305F3C"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14.8</w:t>
            </w:r>
          </w:p>
        </w:tc>
        <w:tc>
          <w:tcPr>
            <w:tcW w:w="933" w:type="dxa"/>
            <w:vAlign w:val="center"/>
          </w:tcPr>
          <w:p w14:paraId="4AC2547E" w14:textId="2975E0A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0.002</w:t>
            </w:r>
          </w:p>
        </w:tc>
      </w:tr>
      <w:tr w:rsidR="000F4598" w:rsidRPr="00AF66A6" w14:paraId="575CC8F5" w14:textId="77777777" w:rsidTr="005D77A8">
        <w:tc>
          <w:tcPr>
            <w:tcW w:w="2690" w:type="dxa"/>
            <w:vMerge/>
            <w:vAlign w:val="center"/>
          </w:tcPr>
          <w:p w14:paraId="016722D3"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6CAFA828" w14:textId="1EF0A3BE" w:rsidR="000F4598" w:rsidRPr="00AF66A6" w:rsidRDefault="00F35FFC" w:rsidP="0000702F">
            <w:pPr>
              <w:pStyle w:val="NoSpacing"/>
              <w:rPr>
                <w:rFonts w:asciiTheme="minorHAnsi" w:hAnsiTheme="minorHAnsi" w:cs="Calibri"/>
                <w:bCs/>
                <w:color w:val="000000"/>
                <w:sz w:val="18"/>
                <w:szCs w:val="18"/>
                <w:lang w:eastAsia="en-GB"/>
              </w:rPr>
            </w:pPr>
            <w:r>
              <w:rPr>
                <w:rFonts w:asciiTheme="minorHAnsi" w:hAnsiTheme="minorHAnsi" w:cs="Calibri"/>
                <w:bCs/>
                <w:color w:val="000000"/>
                <w:sz w:val="18"/>
                <w:szCs w:val="18"/>
                <w:lang w:eastAsia="en-GB"/>
              </w:rPr>
              <w:t>Runner</w:t>
            </w:r>
          </w:p>
        </w:tc>
        <w:tc>
          <w:tcPr>
            <w:tcW w:w="0" w:type="auto"/>
            <w:vAlign w:val="center"/>
          </w:tcPr>
          <w:p w14:paraId="29D2E68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376</w:t>
            </w:r>
          </w:p>
        </w:tc>
        <w:tc>
          <w:tcPr>
            <w:tcW w:w="0" w:type="auto"/>
            <w:vAlign w:val="center"/>
          </w:tcPr>
          <w:p w14:paraId="1AE22F0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2.6</w:t>
            </w:r>
          </w:p>
        </w:tc>
        <w:tc>
          <w:tcPr>
            <w:tcW w:w="0" w:type="auto"/>
            <w:vAlign w:val="center"/>
          </w:tcPr>
          <w:p w14:paraId="723391B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w:t>
            </w:r>
          </w:p>
        </w:tc>
        <w:tc>
          <w:tcPr>
            <w:tcW w:w="0" w:type="auto"/>
            <w:vAlign w:val="center"/>
          </w:tcPr>
          <w:p w14:paraId="3F69CF5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w:t>
            </w:r>
          </w:p>
        </w:tc>
        <w:tc>
          <w:tcPr>
            <w:tcW w:w="0" w:type="auto"/>
            <w:vAlign w:val="center"/>
          </w:tcPr>
          <w:p w14:paraId="5944A09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452</w:t>
            </w:r>
          </w:p>
        </w:tc>
        <w:tc>
          <w:tcPr>
            <w:tcW w:w="0" w:type="auto"/>
            <w:vAlign w:val="center"/>
          </w:tcPr>
          <w:p w14:paraId="38D2769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2.4</w:t>
            </w:r>
          </w:p>
        </w:tc>
        <w:tc>
          <w:tcPr>
            <w:tcW w:w="0" w:type="auto"/>
            <w:vAlign w:val="center"/>
          </w:tcPr>
          <w:p w14:paraId="7D1D14C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w:t>
            </w:r>
          </w:p>
        </w:tc>
        <w:tc>
          <w:tcPr>
            <w:tcW w:w="0" w:type="auto"/>
            <w:vAlign w:val="center"/>
          </w:tcPr>
          <w:p w14:paraId="5FB271B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w:t>
            </w:r>
          </w:p>
        </w:tc>
        <w:tc>
          <w:tcPr>
            <w:tcW w:w="0" w:type="auto"/>
            <w:vAlign w:val="center"/>
          </w:tcPr>
          <w:p w14:paraId="5BC1D43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w:t>
            </w:r>
          </w:p>
        </w:tc>
        <w:tc>
          <w:tcPr>
            <w:tcW w:w="0" w:type="auto"/>
            <w:vAlign w:val="center"/>
          </w:tcPr>
          <w:p w14:paraId="35F6640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2.4</w:t>
            </w:r>
          </w:p>
        </w:tc>
        <w:tc>
          <w:tcPr>
            <w:tcW w:w="933" w:type="dxa"/>
            <w:vAlign w:val="center"/>
          </w:tcPr>
          <w:p w14:paraId="4867F632" w14:textId="2A382828"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0.86</w:t>
            </w:r>
            <w:r w:rsidR="00B8246B">
              <w:rPr>
                <w:rFonts w:asciiTheme="minorHAnsi" w:hAnsiTheme="minorHAnsi"/>
                <w:sz w:val="18"/>
                <w:szCs w:val="18"/>
              </w:rPr>
              <w:t>3</w:t>
            </w:r>
          </w:p>
        </w:tc>
      </w:tr>
      <w:tr w:rsidR="000F4598" w:rsidRPr="00AF66A6" w14:paraId="63BDEA57" w14:textId="77777777" w:rsidTr="005D77A8">
        <w:tc>
          <w:tcPr>
            <w:tcW w:w="2690" w:type="dxa"/>
            <w:vMerge/>
            <w:vAlign w:val="center"/>
          </w:tcPr>
          <w:p w14:paraId="1D965551"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2B53D700"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Wheelchair</w:t>
            </w:r>
          </w:p>
        </w:tc>
        <w:tc>
          <w:tcPr>
            <w:tcW w:w="0" w:type="auto"/>
            <w:vAlign w:val="center"/>
          </w:tcPr>
          <w:p w14:paraId="4A6BD4E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67</w:t>
            </w:r>
          </w:p>
        </w:tc>
        <w:tc>
          <w:tcPr>
            <w:tcW w:w="0" w:type="auto"/>
            <w:vAlign w:val="center"/>
          </w:tcPr>
          <w:p w14:paraId="25D424D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0.5</w:t>
            </w:r>
          </w:p>
        </w:tc>
        <w:tc>
          <w:tcPr>
            <w:tcW w:w="0" w:type="auto"/>
            <w:vAlign w:val="center"/>
          </w:tcPr>
          <w:p w14:paraId="56974F4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05C8856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p>
        </w:tc>
        <w:tc>
          <w:tcPr>
            <w:tcW w:w="0" w:type="auto"/>
            <w:vAlign w:val="center"/>
          </w:tcPr>
          <w:p w14:paraId="78B3500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104</w:t>
            </w:r>
          </w:p>
        </w:tc>
        <w:tc>
          <w:tcPr>
            <w:tcW w:w="0" w:type="auto"/>
            <w:vAlign w:val="center"/>
          </w:tcPr>
          <w:p w14:paraId="12122DE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0.6</w:t>
            </w:r>
          </w:p>
        </w:tc>
        <w:tc>
          <w:tcPr>
            <w:tcW w:w="0" w:type="auto"/>
            <w:vAlign w:val="center"/>
          </w:tcPr>
          <w:p w14:paraId="5E77DF7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p>
        </w:tc>
        <w:tc>
          <w:tcPr>
            <w:tcW w:w="0" w:type="auto"/>
            <w:vAlign w:val="center"/>
          </w:tcPr>
          <w:p w14:paraId="37C3DAC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p>
        </w:tc>
        <w:tc>
          <w:tcPr>
            <w:tcW w:w="0" w:type="auto"/>
            <w:vAlign w:val="center"/>
          </w:tcPr>
          <w:p w14:paraId="6FADC1C3" w14:textId="77777777" w:rsidR="000F4598" w:rsidRPr="001E4126" w:rsidRDefault="000F4598" w:rsidP="00F02CCC">
            <w:pPr>
              <w:pStyle w:val="NoSpacing"/>
              <w:jc w:val="right"/>
              <w:rPr>
                <w:rFonts w:asciiTheme="minorHAnsi" w:hAnsiTheme="minorHAnsi"/>
                <w:b/>
                <w:i/>
                <w:iCs/>
                <w:sz w:val="18"/>
                <w:szCs w:val="18"/>
              </w:rPr>
            </w:pPr>
            <w:r w:rsidRPr="001E4126">
              <w:rPr>
                <w:rFonts w:asciiTheme="minorHAnsi" w:hAnsiTheme="minorHAnsi"/>
                <w:b/>
                <w:i/>
                <w:iCs/>
                <w:sz w:val="18"/>
                <w:szCs w:val="18"/>
              </w:rPr>
              <w:t>0.0</w:t>
            </w:r>
          </w:p>
        </w:tc>
        <w:tc>
          <w:tcPr>
            <w:tcW w:w="0" w:type="auto"/>
            <w:vAlign w:val="center"/>
          </w:tcPr>
          <w:p w14:paraId="77EF4721" w14:textId="77777777" w:rsidR="000F4598" w:rsidRPr="001E4126" w:rsidRDefault="000F4598" w:rsidP="00F02CCC">
            <w:pPr>
              <w:pStyle w:val="NoSpacing"/>
              <w:jc w:val="right"/>
              <w:rPr>
                <w:rFonts w:asciiTheme="minorHAnsi" w:hAnsiTheme="minorHAnsi"/>
                <w:b/>
                <w:i/>
                <w:iCs/>
                <w:sz w:val="18"/>
                <w:szCs w:val="18"/>
              </w:rPr>
            </w:pPr>
            <w:r w:rsidRPr="001E4126">
              <w:rPr>
                <w:rFonts w:asciiTheme="minorHAnsi" w:hAnsiTheme="minorHAnsi"/>
                <w:b/>
                <w:i/>
                <w:iCs/>
                <w:sz w:val="18"/>
                <w:szCs w:val="18"/>
              </w:rPr>
              <w:t>0.46</w:t>
            </w:r>
          </w:p>
        </w:tc>
        <w:tc>
          <w:tcPr>
            <w:tcW w:w="933" w:type="dxa"/>
            <w:vAlign w:val="center"/>
          </w:tcPr>
          <w:p w14:paraId="3188AF68" w14:textId="2F38BE7B" w:rsidR="000F4598" w:rsidRPr="001E4126" w:rsidRDefault="000F4598" w:rsidP="00F02CCC">
            <w:pPr>
              <w:pStyle w:val="NoSpacing"/>
              <w:jc w:val="right"/>
              <w:rPr>
                <w:rFonts w:asciiTheme="minorHAnsi" w:hAnsiTheme="minorHAnsi"/>
                <w:b/>
                <w:i/>
                <w:iCs/>
                <w:sz w:val="18"/>
                <w:szCs w:val="18"/>
              </w:rPr>
            </w:pPr>
            <w:r w:rsidRPr="001E4126">
              <w:rPr>
                <w:rFonts w:asciiTheme="minorHAnsi" w:hAnsiTheme="minorHAnsi"/>
                <w:b/>
                <w:i/>
                <w:iCs/>
                <w:sz w:val="18"/>
                <w:szCs w:val="18"/>
              </w:rPr>
              <w:t>0.</w:t>
            </w:r>
            <w:r w:rsidR="00B8246B" w:rsidRPr="001E4126">
              <w:rPr>
                <w:rFonts w:asciiTheme="minorHAnsi" w:hAnsiTheme="minorHAnsi"/>
                <w:b/>
                <w:i/>
                <w:iCs/>
                <w:sz w:val="18"/>
                <w:szCs w:val="18"/>
              </w:rPr>
              <w:t>05</w:t>
            </w:r>
            <w:r w:rsidR="00B8246B">
              <w:rPr>
                <w:rFonts w:asciiTheme="minorHAnsi" w:hAnsiTheme="minorHAnsi"/>
                <w:b/>
                <w:i/>
                <w:iCs/>
                <w:sz w:val="18"/>
                <w:szCs w:val="18"/>
              </w:rPr>
              <w:t>2</w:t>
            </w:r>
          </w:p>
        </w:tc>
      </w:tr>
      <w:tr w:rsidR="000F4598" w:rsidRPr="00AF66A6" w14:paraId="75849E64" w14:textId="77777777" w:rsidTr="005D77A8">
        <w:tc>
          <w:tcPr>
            <w:tcW w:w="2690" w:type="dxa"/>
            <w:vMerge/>
            <w:vAlign w:val="center"/>
          </w:tcPr>
          <w:p w14:paraId="07D40957"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6C76FA23"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Roller skating</w:t>
            </w:r>
          </w:p>
        </w:tc>
        <w:tc>
          <w:tcPr>
            <w:tcW w:w="0" w:type="auto"/>
            <w:vAlign w:val="center"/>
          </w:tcPr>
          <w:p w14:paraId="2B66FF0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w:t>
            </w:r>
          </w:p>
        </w:tc>
        <w:tc>
          <w:tcPr>
            <w:tcW w:w="0" w:type="auto"/>
            <w:vAlign w:val="center"/>
          </w:tcPr>
          <w:p w14:paraId="2951D7F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w:t>
            </w:r>
          </w:p>
        </w:tc>
        <w:tc>
          <w:tcPr>
            <w:tcW w:w="0" w:type="auto"/>
            <w:vAlign w:val="center"/>
          </w:tcPr>
          <w:p w14:paraId="43D6788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15DA47B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71FE9A5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w:t>
            </w:r>
          </w:p>
        </w:tc>
        <w:tc>
          <w:tcPr>
            <w:tcW w:w="0" w:type="auto"/>
            <w:vAlign w:val="center"/>
          </w:tcPr>
          <w:p w14:paraId="4F74BBE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w:t>
            </w:r>
          </w:p>
        </w:tc>
        <w:tc>
          <w:tcPr>
            <w:tcW w:w="0" w:type="auto"/>
            <w:vAlign w:val="center"/>
          </w:tcPr>
          <w:p w14:paraId="4C5A3A5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3C7D84E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3661906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w:t>
            </w:r>
          </w:p>
        </w:tc>
        <w:tc>
          <w:tcPr>
            <w:tcW w:w="0" w:type="auto"/>
            <w:vAlign w:val="center"/>
          </w:tcPr>
          <w:p w14:paraId="57EE8A0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w:t>
            </w:r>
          </w:p>
        </w:tc>
        <w:tc>
          <w:tcPr>
            <w:tcW w:w="933" w:type="dxa"/>
            <w:vAlign w:val="center"/>
          </w:tcPr>
          <w:p w14:paraId="75310B1F" w14:textId="2EF03C3E"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0.412</w:t>
            </w:r>
          </w:p>
        </w:tc>
      </w:tr>
      <w:tr w:rsidR="000F4598" w:rsidRPr="00AF66A6" w14:paraId="1B7D2DF3" w14:textId="77777777" w:rsidTr="005D77A8">
        <w:tc>
          <w:tcPr>
            <w:tcW w:w="2690" w:type="dxa"/>
            <w:vMerge/>
            <w:vAlign w:val="center"/>
          </w:tcPr>
          <w:p w14:paraId="7BBD6560"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2BE7083D"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Horse riding</w:t>
            </w:r>
          </w:p>
        </w:tc>
        <w:tc>
          <w:tcPr>
            <w:tcW w:w="0" w:type="auto"/>
            <w:vAlign w:val="center"/>
          </w:tcPr>
          <w:p w14:paraId="5933E97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w:t>
            </w:r>
          </w:p>
        </w:tc>
        <w:tc>
          <w:tcPr>
            <w:tcW w:w="0" w:type="auto"/>
            <w:vAlign w:val="center"/>
          </w:tcPr>
          <w:p w14:paraId="378F99B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0.04</w:t>
            </w:r>
          </w:p>
        </w:tc>
        <w:tc>
          <w:tcPr>
            <w:tcW w:w="0" w:type="auto"/>
            <w:vAlign w:val="center"/>
          </w:tcPr>
          <w:p w14:paraId="1B0929D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499722E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4623C7A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17</w:t>
            </w:r>
          </w:p>
        </w:tc>
        <w:tc>
          <w:tcPr>
            <w:tcW w:w="0" w:type="auto"/>
            <w:vAlign w:val="center"/>
          </w:tcPr>
          <w:p w14:paraId="65AFE8B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0.09</w:t>
            </w:r>
          </w:p>
        </w:tc>
        <w:tc>
          <w:tcPr>
            <w:tcW w:w="0" w:type="auto"/>
            <w:vAlign w:val="center"/>
          </w:tcPr>
          <w:p w14:paraId="287F055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2BFD1DD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286FB52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w:t>
            </w:r>
          </w:p>
        </w:tc>
        <w:tc>
          <w:tcPr>
            <w:tcW w:w="0" w:type="auto"/>
            <w:vAlign w:val="center"/>
          </w:tcPr>
          <w:p w14:paraId="6084608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w:t>
            </w:r>
          </w:p>
        </w:tc>
        <w:tc>
          <w:tcPr>
            <w:tcW w:w="933" w:type="dxa"/>
            <w:vAlign w:val="center"/>
          </w:tcPr>
          <w:p w14:paraId="51789F1E" w14:textId="5143DBE8"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0.130</w:t>
            </w:r>
          </w:p>
        </w:tc>
      </w:tr>
      <w:tr w:rsidR="000F4598" w:rsidRPr="00AF66A6" w14:paraId="7ACF7B3B" w14:textId="77777777" w:rsidTr="005D77A8">
        <w:tc>
          <w:tcPr>
            <w:tcW w:w="2690" w:type="dxa"/>
            <w:vMerge w:val="restart"/>
            <w:vAlign w:val="center"/>
          </w:tcPr>
          <w:p w14:paraId="2C5873E8" w14:textId="6D5C2DCB"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Type of cyclist</w:t>
            </w:r>
            <w:r w:rsidR="004F242D" w:rsidRPr="00CC5FBF">
              <w:rPr>
                <w:rFonts w:asciiTheme="minorHAnsi" w:hAnsiTheme="minorHAnsi" w:cs="Calibri"/>
                <w:bCs/>
                <w:color w:val="000000"/>
                <w:sz w:val="18"/>
                <w:szCs w:val="18"/>
                <w:vertAlign w:val="superscript"/>
                <w:lang w:eastAsia="en-GB"/>
              </w:rPr>
              <w:t>&amp;</w:t>
            </w:r>
          </w:p>
        </w:tc>
        <w:tc>
          <w:tcPr>
            <w:tcW w:w="3070" w:type="dxa"/>
            <w:vAlign w:val="center"/>
          </w:tcPr>
          <w:p w14:paraId="586360B3" w14:textId="1FAC9331" w:rsidR="000F4598" w:rsidRPr="00AF66A6" w:rsidRDefault="004F242D" w:rsidP="0000702F">
            <w:pPr>
              <w:pStyle w:val="NoSpacing"/>
              <w:rPr>
                <w:rFonts w:asciiTheme="minorHAnsi" w:hAnsiTheme="minorHAnsi" w:cs="Calibri"/>
                <w:bCs/>
                <w:color w:val="000000"/>
                <w:sz w:val="18"/>
                <w:szCs w:val="18"/>
                <w:lang w:eastAsia="en-GB"/>
              </w:rPr>
            </w:pPr>
            <w:r>
              <w:rPr>
                <w:rFonts w:asciiTheme="minorHAnsi" w:hAnsiTheme="minorHAnsi" w:cs="Calibri"/>
                <w:bCs/>
                <w:color w:val="000000"/>
                <w:sz w:val="18"/>
                <w:szCs w:val="18"/>
                <w:lang w:eastAsia="en-GB"/>
              </w:rPr>
              <w:t xml:space="preserve">Women </w:t>
            </w:r>
            <w:r w:rsidR="000F4598" w:rsidRPr="00AF66A6">
              <w:rPr>
                <w:rFonts w:asciiTheme="minorHAnsi" w:hAnsiTheme="minorHAnsi" w:cs="Calibri"/>
                <w:bCs/>
                <w:color w:val="000000"/>
                <w:sz w:val="18"/>
                <w:szCs w:val="18"/>
                <w:lang w:eastAsia="en-GB"/>
              </w:rPr>
              <w:t>cyclists*</w:t>
            </w:r>
          </w:p>
        </w:tc>
        <w:tc>
          <w:tcPr>
            <w:tcW w:w="0" w:type="auto"/>
            <w:vAlign w:val="center"/>
          </w:tcPr>
          <w:p w14:paraId="77818F9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754</w:t>
            </w:r>
          </w:p>
        </w:tc>
        <w:tc>
          <w:tcPr>
            <w:tcW w:w="0" w:type="auto"/>
            <w:vAlign w:val="center"/>
          </w:tcPr>
          <w:p w14:paraId="406D6DA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5.2</w:t>
            </w:r>
          </w:p>
        </w:tc>
        <w:tc>
          <w:tcPr>
            <w:tcW w:w="0" w:type="auto"/>
            <w:vAlign w:val="center"/>
          </w:tcPr>
          <w:p w14:paraId="4114F13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p>
        </w:tc>
        <w:tc>
          <w:tcPr>
            <w:tcW w:w="0" w:type="auto"/>
            <w:vAlign w:val="center"/>
          </w:tcPr>
          <w:p w14:paraId="5B77B33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w:t>
            </w:r>
          </w:p>
        </w:tc>
        <w:tc>
          <w:tcPr>
            <w:tcW w:w="0" w:type="auto"/>
            <w:vAlign w:val="center"/>
          </w:tcPr>
          <w:p w14:paraId="1A23EB3A" w14:textId="50D36E99"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155</w:t>
            </w:r>
          </w:p>
        </w:tc>
        <w:tc>
          <w:tcPr>
            <w:tcW w:w="0" w:type="auto"/>
            <w:vAlign w:val="center"/>
          </w:tcPr>
          <w:p w14:paraId="6F03CF2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6.2</w:t>
            </w:r>
          </w:p>
        </w:tc>
        <w:tc>
          <w:tcPr>
            <w:tcW w:w="0" w:type="auto"/>
            <w:vAlign w:val="center"/>
          </w:tcPr>
          <w:p w14:paraId="002F2F7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10</w:t>
            </w:r>
          </w:p>
        </w:tc>
        <w:tc>
          <w:tcPr>
            <w:tcW w:w="0" w:type="auto"/>
            <w:vAlign w:val="center"/>
          </w:tcPr>
          <w:p w14:paraId="2D3D8EE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w:t>
            </w:r>
          </w:p>
        </w:tc>
        <w:tc>
          <w:tcPr>
            <w:tcW w:w="0" w:type="auto"/>
            <w:vAlign w:val="center"/>
          </w:tcPr>
          <w:p w14:paraId="2DA0DCA3"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1.4</w:t>
            </w:r>
          </w:p>
        </w:tc>
        <w:tc>
          <w:tcPr>
            <w:tcW w:w="0" w:type="auto"/>
            <w:vAlign w:val="center"/>
          </w:tcPr>
          <w:p w14:paraId="0F3D2678"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4.0</w:t>
            </w:r>
          </w:p>
        </w:tc>
        <w:tc>
          <w:tcPr>
            <w:tcW w:w="933" w:type="dxa"/>
            <w:vAlign w:val="center"/>
          </w:tcPr>
          <w:p w14:paraId="37F9877C" w14:textId="59ED02BE"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w:t>
            </w:r>
            <w:r w:rsidR="00B8246B" w:rsidRPr="00D84EAF">
              <w:rPr>
                <w:rFonts w:asciiTheme="minorHAnsi" w:hAnsiTheme="minorHAnsi"/>
                <w:b/>
                <w:sz w:val="18"/>
                <w:szCs w:val="18"/>
              </w:rPr>
              <w:t>0</w:t>
            </w:r>
            <w:r w:rsidR="00B8246B">
              <w:rPr>
                <w:rFonts w:asciiTheme="minorHAnsi" w:hAnsiTheme="minorHAnsi"/>
                <w:b/>
                <w:sz w:val="18"/>
                <w:szCs w:val="18"/>
              </w:rPr>
              <w:t>30</w:t>
            </w:r>
          </w:p>
        </w:tc>
      </w:tr>
      <w:tr w:rsidR="000F4598" w:rsidRPr="00AF66A6" w14:paraId="00C60A2E" w14:textId="77777777" w:rsidTr="005D77A8">
        <w:tc>
          <w:tcPr>
            <w:tcW w:w="2690" w:type="dxa"/>
            <w:vMerge/>
            <w:vAlign w:val="center"/>
          </w:tcPr>
          <w:p w14:paraId="04B788D0"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10084924"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New to cycling</w:t>
            </w:r>
          </w:p>
        </w:tc>
        <w:tc>
          <w:tcPr>
            <w:tcW w:w="0" w:type="auto"/>
            <w:vAlign w:val="center"/>
          </w:tcPr>
          <w:p w14:paraId="28EA98A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48</w:t>
            </w:r>
          </w:p>
        </w:tc>
        <w:tc>
          <w:tcPr>
            <w:tcW w:w="0" w:type="auto"/>
            <w:vAlign w:val="center"/>
          </w:tcPr>
          <w:p w14:paraId="4AF04AA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0.3</w:t>
            </w:r>
          </w:p>
        </w:tc>
        <w:tc>
          <w:tcPr>
            <w:tcW w:w="0" w:type="auto"/>
            <w:vAlign w:val="center"/>
          </w:tcPr>
          <w:p w14:paraId="7F6D347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1B82E23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p>
        </w:tc>
        <w:tc>
          <w:tcPr>
            <w:tcW w:w="0" w:type="auto"/>
            <w:vAlign w:val="center"/>
          </w:tcPr>
          <w:p w14:paraId="072C62B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73</w:t>
            </w:r>
          </w:p>
        </w:tc>
        <w:tc>
          <w:tcPr>
            <w:tcW w:w="0" w:type="auto"/>
            <w:vAlign w:val="center"/>
          </w:tcPr>
          <w:p w14:paraId="4CD3FC6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0.4</w:t>
            </w:r>
          </w:p>
        </w:tc>
        <w:tc>
          <w:tcPr>
            <w:tcW w:w="0" w:type="auto"/>
            <w:vAlign w:val="center"/>
          </w:tcPr>
          <w:p w14:paraId="7B876AF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p>
        </w:tc>
        <w:tc>
          <w:tcPr>
            <w:tcW w:w="0" w:type="auto"/>
            <w:vAlign w:val="center"/>
          </w:tcPr>
          <w:p w14:paraId="151F544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p>
        </w:tc>
        <w:tc>
          <w:tcPr>
            <w:tcW w:w="0" w:type="auto"/>
            <w:vAlign w:val="center"/>
          </w:tcPr>
          <w:p w14:paraId="6DF0293D"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0.0</w:t>
            </w:r>
          </w:p>
        </w:tc>
        <w:tc>
          <w:tcPr>
            <w:tcW w:w="0" w:type="auto"/>
            <w:vAlign w:val="center"/>
          </w:tcPr>
          <w:p w14:paraId="316AEB05"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0.4</w:t>
            </w:r>
          </w:p>
        </w:tc>
        <w:tc>
          <w:tcPr>
            <w:tcW w:w="933" w:type="dxa"/>
            <w:vAlign w:val="center"/>
          </w:tcPr>
          <w:p w14:paraId="6DC6DAD5" w14:textId="748F0E0F"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0.034</w:t>
            </w:r>
          </w:p>
        </w:tc>
      </w:tr>
      <w:tr w:rsidR="000F4598" w:rsidRPr="00AF66A6" w14:paraId="48036DDB" w14:textId="77777777" w:rsidTr="005D77A8">
        <w:tc>
          <w:tcPr>
            <w:tcW w:w="2690" w:type="dxa"/>
            <w:vMerge/>
            <w:vAlign w:val="center"/>
          </w:tcPr>
          <w:p w14:paraId="4881304C"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1F26A62F"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Starting to cycle again</w:t>
            </w:r>
          </w:p>
        </w:tc>
        <w:tc>
          <w:tcPr>
            <w:tcW w:w="0" w:type="auto"/>
            <w:vAlign w:val="center"/>
          </w:tcPr>
          <w:p w14:paraId="28C21E7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171</w:t>
            </w:r>
          </w:p>
        </w:tc>
        <w:tc>
          <w:tcPr>
            <w:tcW w:w="0" w:type="auto"/>
            <w:vAlign w:val="center"/>
          </w:tcPr>
          <w:p w14:paraId="3A174FF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w:t>
            </w:r>
          </w:p>
        </w:tc>
        <w:tc>
          <w:tcPr>
            <w:tcW w:w="0" w:type="auto"/>
            <w:vAlign w:val="center"/>
          </w:tcPr>
          <w:p w14:paraId="2B645C7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p>
        </w:tc>
        <w:tc>
          <w:tcPr>
            <w:tcW w:w="0" w:type="auto"/>
            <w:vAlign w:val="center"/>
          </w:tcPr>
          <w:p w14:paraId="443B82D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w:t>
            </w:r>
          </w:p>
        </w:tc>
        <w:tc>
          <w:tcPr>
            <w:tcW w:w="0" w:type="auto"/>
            <w:vAlign w:val="center"/>
          </w:tcPr>
          <w:p w14:paraId="3A165A0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296</w:t>
            </w:r>
          </w:p>
        </w:tc>
        <w:tc>
          <w:tcPr>
            <w:tcW w:w="0" w:type="auto"/>
            <w:vAlign w:val="center"/>
          </w:tcPr>
          <w:p w14:paraId="0687962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w:t>
            </w:r>
          </w:p>
        </w:tc>
        <w:tc>
          <w:tcPr>
            <w:tcW w:w="0" w:type="auto"/>
            <w:vAlign w:val="center"/>
          </w:tcPr>
          <w:p w14:paraId="1A9936E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p>
        </w:tc>
        <w:tc>
          <w:tcPr>
            <w:tcW w:w="0" w:type="auto"/>
            <w:vAlign w:val="center"/>
          </w:tcPr>
          <w:p w14:paraId="02DD289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p>
        </w:tc>
        <w:tc>
          <w:tcPr>
            <w:tcW w:w="0" w:type="auto"/>
            <w:vAlign w:val="center"/>
          </w:tcPr>
          <w:p w14:paraId="796B2AC7"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0.02</w:t>
            </w:r>
          </w:p>
        </w:tc>
        <w:tc>
          <w:tcPr>
            <w:tcW w:w="0" w:type="auto"/>
            <w:vAlign w:val="center"/>
          </w:tcPr>
          <w:p w14:paraId="1F551327"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1.8</w:t>
            </w:r>
          </w:p>
        </w:tc>
        <w:tc>
          <w:tcPr>
            <w:tcW w:w="933" w:type="dxa"/>
            <w:vAlign w:val="center"/>
          </w:tcPr>
          <w:p w14:paraId="1DCC7724" w14:textId="2F1B49E4"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w:t>
            </w:r>
            <w:r w:rsidR="00B8246B" w:rsidRPr="00D84EAF">
              <w:rPr>
                <w:rFonts w:asciiTheme="minorHAnsi" w:hAnsiTheme="minorHAnsi"/>
                <w:b/>
                <w:sz w:val="18"/>
                <w:szCs w:val="18"/>
              </w:rPr>
              <w:t>01</w:t>
            </w:r>
            <w:r w:rsidR="00B8246B">
              <w:rPr>
                <w:rFonts w:asciiTheme="minorHAnsi" w:hAnsiTheme="minorHAnsi"/>
                <w:b/>
                <w:sz w:val="18"/>
                <w:szCs w:val="18"/>
              </w:rPr>
              <w:t>8</w:t>
            </w:r>
          </w:p>
        </w:tc>
      </w:tr>
      <w:tr w:rsidR="000F4598" w:rsidRPr="00AF66A6" w14:paraId="60F3682A" w14:textId="77777777" w:rsidTr="005D77A8">
        <w:tc>
          <w:tcPr>
            <w:tcW w:w="2690" w:type="dxa"/>
            <w:vMerge/>
            <w:vAlign w:val="center"/>
          </w:tcPr>
          <w:p w14:paraId="469A32DD"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249E2CFE"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Occasional cyclist</w:t>
            </w:r>
          </w:p>
        </w:tc>
        <w:tc>
          <w:tcPr>
            <w:tcW w:w="0" w:type="auto"/>
            <w:vAlign w:val="center"/>
          </w:tcPr>
          <w:p w14:paraId="6330C48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225</w:t>
            </w:r>
          </w:p>
        </w:tc>
        <w:tc>
          <w:tcPr>
            <w:tcW w:w="0" w:type="auto"/>
            <w:vAlign w:val="center"/>
          </w:tcPr>
          <w:p w14:paraId="60F0F22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w:t>
            </w:r>
          </w:p>
        </w:tc>
        <w:tc>
          <w:tcPr>
            <w:tcW w:w="0" w:type="auto"/>
            <w:vAlign w:val="center"/>
          </w:tcPr>
          <w:p w14:paraId="168653A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p>
        </w:tc>
        <w:tc>
          <w:tcPr>
            <w:tcW w:w="0" w:type="auto"/>
            <w:vAlign w:val="center"/>
          </w:tcPr>
          <w:p w14:paraId="3A43075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p>
        </w:tc>
        <w:tc>
          <w:tcPr>
            <w:tcW w:w="0" w:type="auto"/>
            <w:vAlign w:val="center"/>
          </w:tcPr>
          <w:p w14:paraId="387CF21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388</w:t>
            </w:r>
          </w:p>
        </w:tc>
        <w:tc>
          <w:tcPr>
            <w:tcW w:w="0" w:type="auto"/>
            <w:vAlign w:val="center"/>
          </w:tcPr>
          <w:p w14:paraId="2C5F33C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2.1</w:t>
            </w:r>
          </w:p>
        </w:tc>
        <w:tc>
          <w:tcPr>
            <w:tcW w:w="0" w:type="auto"/>
            <w:vAlign w:val="center"/>
          </w:tcPr>
          <w:p w14:paraId="5B51CBE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p>
        </w:tc>
        <w:tc>
          <w:tcPr>
            <w:tcW w:w="0" w:type="auto"/>
            <w:vAlign w:val="center"/>
          </w:tcPr>
          <w:p w14:paraId="6C07633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w:t>
            </w:r>
          </w:p>
        </w:tc>
        <w:tc>
          <w:tcPr>
            <w:tcW w:w="0" w:type="auto"/>
            <w:vAlign w:val="center"/>
          </w:tcPr>
          <w:p w14:paraId="7276CF3C" w14:textId="77777777" w:rsidR="000F4598" w:rsidRPr="00D84EAF" w:rsidRDefault="000F4598" w:rsidP="00F02CCC">
            <w:pPr>
              <w:pStyle w:val="NoSpacing"/>
              <w:jc w:val="right"/>
              <w:rPr>
                <w:rFonts w:asciiTheme="minorHAnsi" w:hAnsiTheme="minorHAnsi"/>
                <w:b/>
                <w:i/>
                <w:sz w:val="18"/>
                <w:szCs w:val="18"/>
              </w:rPr>
            </w:pPr>
            <w:r w:rsidRPr="00D84EAF">
              <w:rPr>
                <w:rFonts w:asciiTheme="minorHAnsi" w:hAnsiTheme="minorHAnsi"/>
                <w:b/>
                <w:i/>
                <w:sz w:val="18"/>
                <w:szCs w:val="18"/>
              </w:rPr>
              <w:t>0.3</w:t>
            </w:r>
          </w:p>
        </w:tc>
        <w:tc>
          <w:tcPr>
            <w:tcW w:w="0" w:type="auto"/>
            <w:vAlign w:val="center"/>
          </w:tcPr>
          <w:p w14:paraId="52F913ED" w14:textId="77777777" w:rsidR="000F4598" w:rsidRPr="00D84EAF" w:rsidRDefault="000F4598" w:rsidP="00F02CCC">
            <w:pPr>
              <w:pStyle w:val="NoSpacing"/>
              <w:jc w:val="right"/>
              <w:rPr>
                <w:rFonts w:asciiTheme="minorHAnsi" w:hAnsiTheme="minorHAnsi"/>
                <w:b/>
                <w:i/>
                <w:sz w:val="18"/>
                <w:szCs w:val="18"/>
              </w:rPr>
            </w:pPr>
            <w:r w:rsidRPr="00D84EAF">
              <w:rPr>
                <w:rFonts w:asciiTheme="minorHAnsi" w:hAnsiTheme="minorHAnsi"/>
                <w:b/>
                <w:i/>
                <w:sz w:val="18"/>
                <w:szCs w:val="18"/>
              </w:rPr>
              <w:t>2.1</w:t>
            </w:r>
          </w:p>
        </w:tc>
        <w:tc>
          <w:tcPr>
            <w:tcW w:w="933" w:type="dxa"/>
            <w:vAlign w:val="center"/>
          </w:tcPr>
          <w:p w14:paraId="387E50ED" w14:textId="09F6E6E8" w:rsidR="000F4598" w:rsidRPr="00D84EAF" w:rsidRDefault="000F4598" w:rsidP="00F02CCC">
            <w:pPr>
              <w:pStyle w:val="NoSpacing"/>
              <w:jc w:val="right"/>
              <w:rPr>
                <w:rFonts w:asciiTheme="minorHAnsi" w:hAnsiTheme="minorHAnsi"/>
                <w:b/>
                <w:i/>
                <w:sz w:val="18"/>
                <w:szCs w:val="18"/>
              </w:rPr>
            </w:pPr>
            <w:r w:rsidRPr="00D84EAF">
              <w:rPr>
                <w:rFonts w:asciiTheme="minorHAnsi" w:hAnsiTheme="minorHAnsi"/>
                <w:b/>
                <w:i/>
                <w:sz w:val="18"/>
                <w:szCs w:val="18"/>
              </w:rPr>
              <w:t>0.</w:t>
            </w:r>
            <w:r w:rsidR="00B8246B" w:rsidRPr="00D84EAF">
              <w:rPr>
                <w:rFonts w:asciiTheme="minorHAnsi" w:hAnsiTheme="minorHAnsi"/>
                <w:b/>
                <w:i/>
                <w:sz w:val="18"/>
                <w:szCs w:val="18"/>
              </w:rPr>
              <w:t>05</w:t>
            </w:r>
            <w:r w:rsidR="00B8246B">
              <w:rPr>
                <w:rFonts w:asciiTheme="minorHAnsi" w:hAnsiTheme="minorHAnsi"/>
                <w:b/>
                <w:i/>
                <w:sz w:val="18"/>
                <w:szCs w:val="18"/>
              </w:rPr>
              <w:t>2</w:t>
            </w:r>
          </w:p>
        </w:tc>
      </w:tr>
      <w:tr w:rsidR="000F4598" w:rsidRPr="00AF66A6" w14:paraId="58B071E2" w14:textId="77777777" w:rsidTr="005D77A8">
        <w:tc>
          <w:tcPr>
            <w:tcW w:w="2690" w:type="dxa"/>
            <w:vMerge/>
            <w:vAlign w:val="center"/>
          </w:tcPr>
          <w:p w14:paraId="74F00BD1"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380234BB"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Experienced, occasional cyclist</w:t>
            </w:r>
          </w:p>
        </w:tc>
        <w:tc>
          <w:tcPr>
            <w:tcW w:w="0" w:type="auto"/>
            <w:vAlign w:val="center"/>
          </w:tcPr>
          <w:p w14:paraId="47ADC1A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536</w:t>
            </w:r>
          </w:p>
        </w:tc>
        <w:tc>
          <w:tcPr>
            <w:tcW w:w="0" w:type="auto"/>
            <w:vAlign w:val="center"/>
          </w:tcPr>
          <w:p w14:paraId="6FEBD83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3.7</w:t>
            </w:r>
          </w:p>
        </w:tc>
        <w:tc>
          <w:tcPr>
            <w:tcW w:w="0" w:type="auto"/>
            <w:vAlign w:val="center"/>
          </w:tcPr>
          <w:p w14:paraId="45D2DC6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p>
        </w:tc>
        <w:tc>
          <w:tcPr>
            <w:tcW w:w="0" w:type="auto"/>
            <w:vAlign w:val="center"/>
          </w:tcPr>
          <w:p w14:paraId="455DF8D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w:t>
            </w:r>
          </w:p>
        </w:tc>
        <w:tc>
          <w:tcPr>
            <w:tcW w:w="0" w:type="auto"/>
            <w:vAlign w:val="center"/>
          </w:tcPr>
          <w:p w14:paraId="41211EE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895</w:t>
            </w:r>
          </w:p>
        </w:tc>
        <w:tc>
          <w:tcPr>
            <w:tcW w:w="0" w:type="auto"/>
            <w:vAlign w:val="center"/>
          </w:tcPr>
          <w:p w14:paraId="2EAAB3D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4.8</w:t>
            </w:r>
          </w:p>
        </w:tc>
        <w:tc>
          <w:tcPr>
            <w:tcW w:w="0" w:type="auto"/>
            <w:vAlign w:val="center"/>
          </w:tcPr>
          <w:p w14:paraId="65C1527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w:t>
            </w:r>
          </w:p>
        </w:tc>
        <w:tc>
          <w:tcPr>
            <w:tcW w:w="0" w:type="auto"/>
            <w:vAlign w:val="center"/>
          </w:tcPr>
          <w:p w14:paraId="4485442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w:t>
            </w:r>
          </w:p>
        </w:tc>
        <w:tc>
          <w:tcPr>
            <w:tcW w:w="0" w:type="auto"/>
            <w:vAlign w:val="center"/>
          </w:tcPr>
          <w:p w14:paraId="4795148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0.7</w:t>
            </w:r>
          </w:p>
        </w:tc>
        <w:tc>
          <w:tcPr>
            <w:tcW w:w="0" w:type="auto"/>
            <w:vAlign w:val="center"/>
          </w:tcPr>
          <w:p w14:paraId="3D40DF3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3.6</w:t>
            </w:r>
          </w:p>
        </w:tc>
        <w:tc>
          <w:tcPr>
            <w:tcW w:w="933" w:type="dxa"/>
            <w:vAlign w:val="center"/>
          </w:tcPr>
          <w:p w14:paraId="7CBF79CC" w14:textId="600503CF"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0.142</w:t>
            </w:r>
          </w:p>
        </w:tc>
      </w:tr>
      <w:tr w:rsidR="000F4598" w:rsidRPr="00AF66A6" w14:paraId="7EC9C512" w14:textId="77777777" w:rsidTr="005D77A8">
        <w:tc>
          <w:tcPr>
            <w:tcW w:w="2690" w:type="dxa"/>
            <w:vMerge/>
            <w:vAlign w:val="center"/>
          </w:tcPr>
          <w:p w14:paraId="040DBECD"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1E5D6DD4"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Experienced, regular cyclist</w:t>
            </w:r>
          </w:p>
        </w:tc>
        <w:tc>
          <w:tcPr>
            <w:tcW w:w="0" w:type="auto"/>
            <w:vAlign w:val="center"/>
          </w:tcPr>
          <w:p w14:paraId="014B3011" w14:textId="09B1F1F5"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581</w:t>
            </w:r>
          </w:p>
        </w:tc>
        <w:tc>
          <w:tcPr>
            <w:tcW w:w="0" w:type="auto"/>
            <w:vAlign w:val="center"/>
          </w:tcPr>
          <w:p w14:paraId="3C7FABA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11.0</w:t>
            </w:r>
          </w:p>
        </w:tc>
        <w:tc>
          <w:tcPr>
            <w:tcW w:w="0" w:type="auto"/>
            <w:vAlign w:val="center"/>
          </w:tcPr>
          <w:p w14:paraId="08EA123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10</w:t>
            </w:r>
          </w:p>
        </w:tc>
        <w:tc>
          <w:tcPr>
            <w:tcW w:w="0" w:type="auto"/>
            <w:vAlign w:val="center"/>
          </w:tcPr>
          <w:p w14:paraId="16C8E14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19</w:t>
            </w:r>
          </w:p>
        </w:tc>
        <w:tc>
          <w:tcPr>
            <w:tcW w:w="0" w:type="auto"/>
            <w:vAlign w:val="center"/>
          </w:tcPr>
          <w:p w14:paraId="33765354" w14:textId="5A46BFD1"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r w:rsidR="00767859">
              <w:rPr>
                <w:rFonts w:asciiTheme="minorHAnsi" w:hAnsiTheme="minorHAnsi"/>
                <w:sz w:val="18"/>
                <w:szCs w:val="18"/>
              </w:rPr>
              <w:t>,</w:t>
            </w:r>
            <w:r w:rsidRPr="00AF66A6">
              <w:rPr>
                <w:rFonts w:asciiTheme="minorHAnsi" w:hAnsiTheme="minorHAnsi"/>
                <w:sz w:val="18"/>
                <w:szCs w:val="18"/>
              </w:rPr>
              <w:t>861</w:t>
            </w:r>
          </w:p>
        </w:tc>
        <w:tc>
          <w:tcPr>
            <w:tcW w:w="0" w:type="auto"/>
            <w:vAlign w:val="center"/>
          </w:tcPr>
          <w:p w14:paraId="5D6799C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15.3</w:t>
            </w:r>
          </w:p>
        </w:tc>
        <w:tc>
          <w:tcPr>
            <w:tcW w:w="0" w:type="auto"/>
            <w:vAlign w:val="center"/>
          </w:tcPr>
          <w:p w14:paraId="6A824B9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23</w:t>
            </w:r>
          </w:p>
        </w:tc>
        <w:tc>
          <w:tcPr>
            <w:tcW w:w="0" w:type="auto"/>
            <w:vAlign w:val="center"/>
          </w:tcPr>
          <w:p w14:paraId="239ACED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37</w:t>
            </w:r>
          </w:p>
        </w:tc>
        <w:tc>
          <w:tcPr>
            <w:tcW w:w="0" w:type="auto"/>
            <w:vAlign w:val="center"/>
          </w:tcPr>
          <w:p w14:paraId="04FD4EDF"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4.3</w:t>
            </w:r>
          </w:p>
        </w:tc>
        <w:tc>
          <w:tcPr>
            <w:tcW w:w="0" w:type="auto"/>
            <w:vAlign w:val="center"/>
          </w:tcPr>
          <w:p w14:paraId="04C768CD" w14:textId="77777777"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10.0</w:t>
            </w:r>
          </w:p>
        </w:tc>
        <w:tc>
          <w:tcPr>
            <w:tcW w:w="933" w:type="dxa"/>
            <w:vAlign w:val="center"/>
          </w:tcPr>
          <w:p w14:paraId="710C4541" w14:textId="3B6FF883" w:rsidR="000F4598" w:rsidRPr="00D84EAF" w:rsidRDefault="000F4598" w:rsidP="00F02CCC">
            <w:pPr>
              <w:pStyle w:val="NoSpacing"/>
              <w:jc w:val="right"/>
              <w:rPr>
                <w:rFonts w:asciiTheme="minorHAnsi" w:hAnsiTheme="minorHAnsi"/>
                <w:b/>
                <w:sz w:val="18"/>
                <w:szCs w:val="18"/>
              </w:rPr>
            </w:pPr>
            <w:r w:rsidRPr="00D84EAF">
              <w:rPr>
                <w:rFonts w:asciiTheme="minorHAnsi" w:hAnsiTheme="minorHAnsi"/>
                <w:b/>
                <w:sz w:val="18"/>
                <w:szCs w:val="18"/>
              </w:rPr>
              <w:t>0.001</w:t>
            </w:r>
          </w:p>
        </w:tc>
      </w:tr>
      <w:tr w:rsidR="000F4598" w:rsidRPr="00AF66A6" w14:paraId="455D6A14" w14:textId="77777777" w:rsidTr="005D77A8">
        <w:tc>
          <w:tcPr>
            <w:tcW w:w="2690" w:type="dxa"/>
            <w:vMerge w:val="restart"/>
            <w:vAlign w:val="center"/>
          </w:tcPr>
          <w:p w14:paraId="1D9A4A7D" w14:textId="519D8B09" w:rsidR="000F4598" w:rsidRPr="00E760F1" w:rsidRDefault="00300E01" w:rsidP="0000702F">
            <w:pPr>
              <w:pStyle w:val="NoSpacing"/>
              <w:rPr>
                <w:rFonts w:asciiTheme="minorHAnsi" w:hAnsiTheme="minorHAnsi" w:cs="Calibri"/>
                <w:bCs/>
                <w:color w:val="000000"/>
                <w:sz w:val="18"/>
                <w:szCs w:val="18"/>
                <w:lang w:eastAsia="en-GB"/>
              </w:rPr>
            </w:pPr>
            <w:r>
              <w:rPr>
                <w:rFonts w:asciiTheme="minorHAnsi" w:hAnsiTheme="minorHAnsi" w:cs="Calibri"/>
                <w:bCs/>
                <w:color w:val="000000"/>
                <w:sz w:val="18"/>
                <w:szCs w:val="18"/>
                <w:lang w:eastAsia="en-GB"/>
              </w:rPr>
              <w:t>Journey p</w:t>
            </w:r>
            <w:r w:rsidR="000F4598" w:rsidRPr="00E760F1">
              <w:rPr>
                <w:rFonts w:asciiTheme="minorHAnsi" w:hAnsiTheme="minorHAnsi" w:cs="Calibri"/>
                <w:bCs/>
                <w:color w:val="000000"/>
                <w:sz w:val="18"/>
                <w:szCs w:val="18"/>
                <w:lang w:eastAsia="en-GB"/>
              </w:rPr>
              <w:t>urpose</w:t>
            </w:r>
            <w:r>
              <w:rPr>
                <w:rFonts w:asciiTheme="minorHAnsi" w:hAnsiTheme="minorHAnsi" w:cs="Calibri"/>
                <w:bCs/>
                <w:color w:val="000000"/>
                <w:sz w:val="18"/>
                <w:szCs w:val="18"/>
                <w:lang w:eastAsia="en-GB"/>
              </w:rPr>
              <w:t xml:space="preserve"> on route</w:t>
            </w:r>
          </w:p>
        </w:tc>
        <w:tc>
          <w:tcPr>
            <w:tcW w:w="3070" w:type="dxa"/>
            <w:vAlign w:val="center"/>
          </w:tcPr>
          <w:p w14:paraId="43285622" w14:textId="77777777" w:rsidR="000F4598" w:rsidRPr="00E760F1" w:rsidRDefault="000F4598" w:rsidP="0000702F">
            <w:pPr>
              <w:pStyle w:val="NoSpacing"/>
              <w:rPr>
                <w:rFonts w:asciiTheme="minorHAnsi" w:hAnsiTheme="minorHAnsi" w:cs="Calibri"/>
                <w:bCs/>
                <w:color w:val="000000"/>
                <w:sz w:val="18"/>
                <w:szCs w:val="18"/>
                <w:lang w:eastAsia="en-GB"/>
              </w:rPr>
            </w:pPr>
            <w:r w:rsidRPr="00E760F1">
              <w:rPr>
                <w:rFonts w:asciiTheme="minorHAnsi" w:hAnsiTheme="minorHAnsi" w:cs="Calibri"/>
                <w:bCs/>
                <w:color w:val="000000"/>
                <w:sz w:val="18"/>
                <w:szCs w:val="18"/>
                <w:lang w:eastAsia="en-GB"/>
              </w:rPr>
              <w:t>Commuting</w:t>
            </w:r>
          </w:p>
        </w:tc>
        <w:tc>
          <w:tcPr>
            <w:tcW w:w="0" w:type="auto"/>
            <w:vAlign w:val="center"/>
          </w:tcPr>
          <w:p w14:paraId="7D7D1D15" w14:textId="0A9C098A" w:rsidR="000F4598" w:rsidRPr="00E760F1" w:rsidRDefault="000F4598" w:rsidP="00F02CCC">
            <w:pPr>
              <w:pStyle w:val="NoSpacing"/>
              <w:jc w:val="right"/>
              <w:rPr>
                <w:rFonts w:asciiTheme="minorHAnsi" w:hAnsiTheme="minorHAnsi"/>
                <w:sz w:val="18"/>
                <w:szCs w:val="18"/>
              </w:rPr>
            </w:pPr>
            <w:r w:rsidRPr="00E760F1">
              <w:rPr>
                <w:rFonts w:asciiTheme="minorHAnsi" w:hAnsiTheme="minorHAnsi"/>
                <w:sz w:val="18"/>
                <w:szCs w:val="18"/>
              </w:rPr>
              <w:t>1</w:t>
            </w:r>
            <w:r w:rsidR="00767859" w:rsidRPr="00E760F1">
              <w:rPr>
                <w:rFonts w:asciiTheme="minorHAnsi" w:hAnsiTheme="minorHAnsi"/>
                <w:sz w:val="18"/>
                <w:szCs w:val="18"/>
              </w:rPr>
              <w:t>,</w:t>
            </w:r>
            <w:r w:rsidRPr="00E760F1">
              <w:rPr>
                <w:rFonts w:asciiTheme="minorHAnsi" w:hAnsiTheme="minorHAnsi"/>
                <w:sz w:val="18"/>
                <w:szCs w:val="18"/>
              </w:rPr>
              <w:t>892</w:t>
            </w:r>
          </w:p>
        </w:tc>
        <w:tc>
          <w:tcPr>
            <w:tcW w:w="0" w:type="auto"/>
            <w:vAlign w:val="center"/>
          </w:tcPr>
          <w:p w14:paraId="43D19A73" w14:textId="77777777" w:rsidR="000F4598" w:rsidRPr="00E760F1" w:rsidRDefault="000F4598" w:rsidP="00F02CCC">
            <w:pPr>
              <w:pStyle w:val="NoSpacing"/>
              <w:jc w:val="right"/>
              <w:rPr>
                <w:rFonts w:asciiTheme="minorHAnsi" w:hAnsiTheme="minorHAnsi"/>
                <w:sz w:val="18"/>
                <w:szCs w:val="18"/>
              </w:rPr>
            </w:pPr>
            <w:r w:rsidRPr="00E760F1">
              <w:rPr>
                <w:rFonts w:asciiTheme="minorHAnsi" w:hAnsiTheme="minorHAnsi"/>
                <w:sz w:val="18"/>
                <w:szCs w:val="18"/>
              </w:rPr>
              <w:t>13.1</w:t>
            </w:r>
          </w:p>
        </w:tc>
        <w:tc>
          <w:tcPr>
            <w:tcW w:w="0" w:type="auto"/>
            <w:vAlign w:val="center"/>
          </w:tcPr>
          <w:p w14:paraId="5B1F164D" w14:textId="77777777" w:rsidR="000F4598" w:rsidRPr="00E760F1" w:rsidRDefault="000F4598" w:rsidP="00F02CCC">
            <w:pPr>
              <w:pStyle w:val="NoSpacing"/>
              <w:jc w:val="right"/>
              <w:rPr>
                <w:rFonts w:asciiTheme="minorHAnsi" w:hAnsiTheme="minorHAnsi"/>
                <w:sz w:val="18"/>
                <w:szCs w:val="18"/>
              </w:rPr>
            </w:pPr>
            <w:r w:rsidRPr="00E760F1">
              <w:rPr>
                <w:rFonts w:asciiTheme="minorHAnsi" w:hAnsiTheme="minorHAnsi"/>
                <w:sz w:val="18"/>
                <w:szCs w:val="18"/>
              </w:rPr>
              <w:t>14</w:t>
            </w:r>
          </w:p>
        </w:tc>
        <w:tc>
          <w:tcPr>
            <w:tcW w:w="0" w:type="auto"/>
            <w:vAlign w:val="center"/>
          </w:tcPr>
          <w:p w14:paraId="52A770B9" w14:textId="77777777" w:rsidR="000F4598" w:rsidRPr="00E760F1" w:rsidRDefault="000F4598" w:rsidP="00F02CCC">
            <w:pPr>
              <w:pStyle w:val="NoSpacing"/>
              <w:jc w:val="right"/>
              <w:rPr>
                <w:rFonts w:asciiTheme="minorHAnsi" w:hAnsiTheme="minorHAnsi"/>
                <w:sz w:val="18"/>
                <w:szCs w:val="18"/>
              </w:rPr>
            </w:pPr>
            <w:r w:rsidRPr="00E760F1">
              <w:rPr>
                <w:rFonts w:asciiTheme="minorHAnsi" w:hAnsiTheme="minorHAnsi"/>
                <w:sz w:val="18"/>
                <w:szCs w:val="18"/>
              </w:rPr>
              <w:t>25</w:t>
            </w:r>
          </w:p>
        </w:tc>
        <w:tc>
          <w:tcPr>
            <w:tcW w:w="0" w:type="auto"/>
            <w:vAlign w:val="center"/>
          </w:tcPr>
          <w:p w14:paraId="7C9C407F" w14:textId="6739A5C4" w:rsidR="000F4598" w:rsidRPr="00E760F1" w:rsidRDefault="000F4598" w:rsidP="00F02CCC">
            <w:pPr>
              <w:pStyle w:val="NoSpacing"/>
              <w:jc w:val="right"/>
              <w:rPr>
                <w:rFonts w:asciiTheme="minorHAnsi" w:hAnsiTheme="minorHAnsi"/>
                <w:sz w:val="18"/>
                <w:szCs w:val="18"/>
              </w:rPr>
            </w:pPr>
            <w:r w:rsidRPr="00E760F1">
              <w:rPr>
                <w:rFonts w:asciiTheme="minorHAnsi" w:hAnsiTheme="minorHAnsi"/>
                <w:sz w:val="18"/>
                <w:szCs w:val="18"/>
              </w:rPr>
              <w:t>2</w:t>
            </w:r>
            <w:r w:rsidR="00767859" w:rsidRPr="00E760F1">
              <w:rPr>
                <w:rFonts w:asciiTheme="minorHAnsi" w:hAnsiTheme="minorHAnsi"/>
                <w:sz w:val="18"/>
                <w:szCs w:val="18"/>
              </w:rPr>
              <w:t>,</w:t>
            </w:r>
            <w:r w:rsidRPr="00E760F1">
              <w:rPr>
                <w:rFonts w:asciiTheme="minorHAnsi" w:hAnsiTheme="minorHAnsi"/>
                <w:sz w:val="18"/>
                <w:szCs w:val="18"/>
              </w:rPr>
              <w:t>679</w:t>
            </w:r>
          </w:p>
        </w:tc>
        <w:tc>
          <w:tcPr>
            <w:tcW w:w="0" w:type="auto"/>
            <w:vAlign w:val="center"/>
          </w:tcPr>
          <w:p w14:paraId="1163396E" w14:textId="77777777" w:rsidR="000F4598" w:rsidRPr="00E760F1" w:rsidRDefault="000F4598" w:rsidP="00F02CCC">
            <w:pPr>
              <w:pStyle w:val="NoSpacing"/>
              <w:jc w:val="right"/>
              <w:rPr>
                <w:rFonts w:asciiTheme="minorHAnsi" w:hAnsiTheme="minorHAnsi"/>
                <w:sz w:val="18"/>
                <w:szCs w:val="18"/>
              </w:rPr>
            </w:pPr>
            <w:r w:rsidRPr="00E760F1">
              <w:rPr>
                <w:rFonts w:asciiTheme="minorHAnsi" w:hAnsiTheme="minorHAnsi"/>
                <w:sz w:val="18"/>
                <w:szCs w:val="18"/>
              </w:rPr>
              <w:t>14.3</w:t>
            </w:r>
          </w:p>
        </w:tc>
        <w:tc>
          <w:tcPr>
            <w:tcW w:w="0" w:type="auto"/>
            <w:vAlign w:val="center"/>
          </w:tcPr>
          <w:p w14:paraId="269EFD04" w14:textId="77777777" w:rsidR="000F4598" w:rsidRPr="00E760F1" w:rsidRDefault="000F4598" w:rsidP="00F02CCC">
            <w:pPr>
              <w:pStyle w:val="NoSpacing"/>
              <w:jc w:val="right"/>
              <w:rPr>
                <w:rFonts w:asciiTheme="minorHAnsi" w:hAnsiTheme="minorHAnsi"/>
                <w:sz w:val="18"/>
                <w:szCs w:val="18"/>
              </w:rPr>
            </w:pPr>
            <w:r w:rsidRPr="00E760F1">
              <w:rPr>
                <w:rFonts w:asciiTheme="minorHAnsi" w:hAnsiTheme="minorHAnsi"/>
                <w:sz w:val="18"/>
                <w:szCs w:val="18"/>
              </w:rPr>
              <w:t>21</w:t>
            </w:r>
          </w:p>
        </w:tc>
        <w:tc>
          <w:tcPr>
            <w:tcW w:w="0" w:type="auto"/>
            <w:vAlign w:val="center"/>
          </w:tcPr>
          <w:p w14:paraId="3C5D43F1" w14:textId="77777777" w:rsidR="000F4598" w:rsidRPr="00E760F1" w:rsidRDefault="000F4598" w:rsidP="00F02CCC">
            <w:pPr>
              <w:pStyle w:val="NoSpacing"/>
              <w:jc w:val="right"/>
              <w:rPr>
                <w:rFonts w:asciiTheme="minorHAnsi" w:hAnsiTheme="minorHAnsi"/>
                <w:sz w:val="18"/>
                <w:szCs w:val="18"/>
              </w:rPr>
            </w:pPr>
            <w:r w:rsidRPr="00E760F1">
              <w:rPr>
                <w:rFonts w:asciiTheme="minorHAnsi" w:hAnsiTheme="minorHAnsi"/>
                <w:sz w:val="18"/>
                <w:szCs w:val="18"/>
              </w:rPr>
              <w:t>45</w:t>
            </w:r>
          </w:p>
        </w:tc>
        <w:tc>
          <w:tcPr>
            <w:tcW w:w="0" w:type="auto"/>
            <w:vAlign w:val="center"/>
          </w:tcPr>
          <w:p w14:paraId="610444F2" w14:textId="77777777" w:rsidR="000F4598" w:rsidRPr="00E760F1" w:rsidRDefault="000F4598" w:rsidP="00F02CCC">
            <w:pPr>
              <w:pStyle w:val="NoSpacing"/>
              <w:jc w:val="right"/>
              <w:rPr>
                <w:rFonts w:asciiTheme="minorHAnsi" w:hAnsiTheme="minorHAnsi"/>
                <w:sz w:val="18"/>
                <w:szCs w:val="18"/>
              </w:rPr>
            </w:pPr>
            <w:r w:rsidRPr="00E760F1">
              <w:rPr>
                <w:rFonts w:asciiTheme="minorHAnsi" w:hAnsiTheme="minorHAnsi"/>
                <w:sz w:val="18"/>
                <w:szCs w:val="18"/>
              </w:rPr>
              <w:t>0.8</w:t>
            </w:r>
          </w:p>
        </w:tc>
        <w:tc>
          <w:tcPr>
            <w:tcW w:w="0" w:type="auto"/>
            <w:vAlign w:val="center"/>
          </w:tcPr>
          <w:p w14:paraId="7BD5F44B" w14:textId="77777777" w:rsidR="000F4598" w:rsidRPr="00E760F1" w:rsidRDefault="000F4598" w:rsidP="00F02CCC">
            <w:pPr>
              <w:pStyle w:val="NoSpacing"/>
              <w:jc w:val="right"/>
              <w:rPr>
                <w:rFonts w:asciiTheme="minorHAnsi" w:hAnsiTheme="minorHAnsi"/>
                <w:sz w:val="18"/>
                <w:szCs w:val="18"/>
              </w:rPr>
            </w:pPr>
            <w:r w:rsidRPr="00E760F1">
              <w:rPr>
                <w:rFonts w:asciiTheme="minorHAnsi" w:hAnsiTheme="minorHAnsi"/>
                <w:sz w:val="18"/>
                <w:szCs w:val="18"/>
              </w:rPr>
              <w:t>7.9</w:t>
            </w:r>
          </w:p>
        </w:tc>
        <w:tc>
          <w:tcPr>
            <w:tcW w:w="933" w:type="dxa"/>
            <w:vAlign w:val="center"/>
          </w:tcPr>
          <w:p w14:paraId="5A09CF2A" w14:textId="23EBC31F" w:rsidR="000F4598" w:rsidRPr="00AF66A6" w:rsidRDefault="000F4598" w:rsidP="00F02CCC">
            <w:pPr>
              <w:pStyle w:val="NoSpacing"/>
              <w:jc w:val="right"/>
              <w:rPr>
                <w:rFonts w:asciiTheme="minorHAnsi" w:hAnsiTheme="minorHAnsi"/>
                <w:sz w:val="18"/>
                <w:szCs w:val="18"/>
              </w:rPr>
            </w:pPr>
            <w:r w:rsidRPr="00E760F1">
              <w:rPr>
                <w:rFonts w:asciiTheme="minorHAnsi" w:hAnsiTheme="minorHAnsi"/>
                <w:sz w:val="18"/>
                <w:szCs w:val="18"/>
              </w:rPr>
              <w:t>0.508</w:t>
            </w:r>
          </w:p>
        </w:tc>
      </w:tr>
      <w:tr w:rsidR="000F4598" w:rsidRPr="00AF66A6" w14:paraId="55F3B8EF" w14:textId="77777777" w:rsidTr="005D77A8">
        <w:tc>
          <w:tcPr>
            <w:tcW w:w="2690" w:type="dxa"/>
            <w:vMerge/>
            <w:vAlign w:val="center"/>
          </w:tcPr>
          <w:p w14:paraId="2BBB69B8"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shd w:val="clear" w:color="auto" w:fill="auto"/>
            <w:vAlign w:val="center"/>
          </w:tcPr>
          <w:p w14:paraId="4FD37343"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Recreation</w:t>
            </w:r>
          </w:p>
        </w:tc>
        <w:tc>
          <w:tcPr>
            <w:tcW w:w="0" w:type="auto"/>
            <w:shd w:val="clear" w:color="auto" w:fill="auto"/>
            <w:vAlign w:val="center"/>
          </w:tcPr>
          <w:p w14:paraId="7DF9ACC0" w14:textId="1F26BC31"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w:t>
            </w:r>
            <w:r w:rsidR="00767859">
              <w:rPr>
                <w:rFonts w:asciiTheme="minorHAnsi" w:hAnsiTheme="minorHAnsi"/>
                <w:sz w:val="18"/>
                <w:szCs w:val="18"/>
              </w:rPr>
              <w:t>,</w:t>
            </w:r>
            <w:r w:rsidRPr="00AF66A6">
              <w:rPr>
                <w:rFonts w:asciiTheme="minorHAnsi" w:hAnsiTheme="minorHAnsi"/>
                <w:sz w:val="18"/>
                <w:szCs w:val="18"/>
              </w:rPr>
              <w:t>757</w:t>
            </w:r>
          </w:p>
        </w:tc>
        <w:tc>
          <w:tcPr>
            <w:tcW w:w="0" w:type="auto"/>
            <w:vAlign w:val="center"/>
          </w:tcPr>
          <w:p w14:paraId="6E6532A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53.9</w:t>
            </w:r>
          </w:p>
        </w:tc>
        <w:tc>
          <w:tcPr>
            <w:tcW w:w="0" w:type="auto"/>
            <w:shd w:val="clear" w:color="auto" w:fill="auto"/>
            <w:vAlign w:val="center"/>
          </w:tcPr>
          <w:p w14:paraId="3B5599C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73</w:t>
            </w:r>
          </w:p>
        </w:tc>
        <w:tc>
          <w:tcPr>
            <w:tcW w:w="0" w:type="auto"/>
            <w:shd w:val="clear" w:color="auto" w:fill="auto"/>
            <w:vAlign w:val="center"/>
          </w:tcPr>
          <w:p w14:paraId="5DF8F7B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76</w:t>
            </w:r>
          </w:p>
        </w:tc>
        <w:tc>
          <w:tcPr>
            <w:tcW w:w="0" w:type="auto"/>
            <w:shd w:val="clear" w:color="auto" w:fill="auto"/>
            <w:vAlign w:val="center"/>
          </w:tcPr>
          <w:p w14:paraId="334385C4" w14:textId="29993F2C"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10</w:t>
            </w:r>
            <w:r w:rsidR="00767859">
              <w:rPr>
                <w:rFonts w:asciiTheme="minorHAnsi" w:hAnsiTheme="minorHAnsi"/>
                <w:sz w:val="18"/>
                <w:szCs w:val="18"/>
              </w:rPr>
              <w:t>,</w:t>
            </w:r>
            <w:r w:rsidRPr="00AF66A6">
              <w:rPr>
                <w:rFonts w:asciiTheme="minorHAnsi" w:hAnsiTheme="minorHAnsi"/>
                <w:sz w:val="18"/>
                <w:szCs w:val="18"/>
              </w:rPr>
              <w:t>042</w:t>
            </w:r>
          </w:p>
        </w:tc>
        <w:tc>
          <w:tcPr>
            <w:tcW w:w="0" w:type="auto"/>
            <w:vAlign w:val="center"/>
          </w:tcPr>
          <w:p w14:paraId="406F6DB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53.6</w:t>
            </w:r>
          </w:p>
        </w:tc>
        <w:tc>
          <w:tcPr>
            <w:tcW w:w="0" w:type="auto"/>
            <w:shd w:val="clear" w:color="auto" w:fill="auto"/>
            <w:vAlign w:val="center"/>
          </w:tcPr>
          <w:p w14:paraId="0DD10A8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99</w:t>
            </w:r>
          </w:p>
        </w:tc>
        <w:tc>
          <w:tcPr>
            <w:tcW w:w="0" w:type="auto"/>
            <w:shd w:val="clear" w:color="auto" w:fill="auto"/>
            <w:vAlign w:val="center"/>
          </w:tcPr>
          <w:p w14:paraId="278EB3D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95</w:t>
            </w:r>
          </w:p>
        </w:tc>
        <w:tc>
          <w:tcPr>
            <w:tcW w:w="0" w:type="auto"/>
            <w:shd w:val="clear" w:color="auto" w:fill="auto"/>
            <w:vAlign w:val="center"/>
          </w:tcPr>
          <w:p w14:paraId="2896192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1.9</w:t>
            </w:r>
          </w:p>
        </w:tc>
        <w:tc>
          <w:tcPr>
            <w:tcW w:w="0" w:type="auto"/>
            <w:shd w:val="clear" w:color="auto" w:fill="auto"/>
            <w:vAlign w:val="center"/>
          </w:tcPr>
          <w:p w14:paraId="21506D3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17.8</w:t>
            </w:r>
          </w:p>
        </w:tc>
        <w:tc>
          <w:tcPr>
            <w:tcW w:w="933" w:type="dxa"/>
            <w:shd w:val="clear" w:color="auto" w:fill="auto"/>
            <w:vAlign w:val="center"/>
          </w:tcPr>
          <w:p w14:paraId="257A0A8E" w14:textId="26A9307D"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0.763</w:t>
            </w:r>
          </w:p>
        </w:tc>
      </w:tr>
      <w:tr w:rsidR="000F4598" w:rsidRPr="00AF66A6" w14:paraId="4AEA3928" w14:textId="77777777" w:rsidTr="005D77A8">
        <w:tc>
          <w:tcPr>
            <w:tcW w:w="2690" w:type="dxa"/>
            <w:vMerge/>
            <w:vAlign w:val="center"/>
          </w:tcPr>
          <w:p w14:paraId="020A9061"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shd w:val="clear" w:color="auto" w:fill="auto"/>
            <w:vAlign w:val="center"/>
          </w:tcPr>
          <w:p w14:paraId="6A518DC3"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Shopping</w:t>
            </w:r>
          </w:p>
        </w:tc>
        <w:tc>
          <w:tcPr>
            <w:tcW w:w="0" w:type="auto"/>
            <w:shd w:val="clear" w:color="auto" w:fill="auto"/>
            <w:vAlign w:val="center"/>
          </w:tcPr>
          <w:p w14:paraId="55B85858" w14:textId="2C0E5B19"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767</w:t>
            </w:r>
          </w:p>
        </w:tc>
        <w:tc>
          <w:tcPr>
            <w:tcW w:w="0" w:type="auto"/>
            <w:vAlign w:val="center"/>
          </w:tcPr>
          <w:p w14:paraId="1C22050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12.3</w:t>
            </w:r>
          </w:p>
        </w:tc>
        <w:tc>
          <w:tcPr>
            <w:tcW w:w="0" w:type="auto"/>
            <w:shd w:val="clear" w:color="auto" w:fill="auto"/>
            <w:vAlign w:val="center"/>
          </w:tcPr>
          <w:p w14:paraId="6027CE4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w:t>
            </w:r>
          </w:p>
        </w:tc>
        <w:tc>
          <w:tcPr>
            <w:tcW w:w="0" w:type="auto"/>
            <w:shd w:val="clear" w:color="auto" w:fill="auto"/>
            <w:vAlign w:val="center"/>
          </w:tcPr>
          <w:p w14:paraId="722294B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26</w:t>
            </w:r>
          </w:p>
        </w:tc>
        <w:tc>
          <w:tcPr>
            <w:tcW w:w="0" w:type="auto"/>
            <w:shd w:val="clear" w:color="auto" w:fill="auto"/>
            <w:vAlign w:val="center"/>
          </w:tcPr>
          <w:p w14:paraId="33AF755D" w14:textId="77195532"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r w:rsidR="00767859">
              <w:rPr>
                <w:rFonts w:asciiTheme="minorHAnsi" w:hAnsiTheme="minorHAnsi"/>
                <w:sz w:val="18"/>
                <w:szCs w:val="18"/>
              </w:rPr>
              <w:t>,</w:t>
            </w:r>
            <w:r w:rsidRPr="00AF66A6">
              <w:rPr>
                <w:rFonts w:asciiTheme="minorHAnsi" w:hAnsiTheme="minorHAnsi"/>
                <w:sz w:val="18"/>
                <w:szCs w:val="18"/>
              </w:rPr>
              <w:t>267</w:t>
            </w:r>
          </w:p>
        </w:tc>
        <w:tc>
          <w:tcPr>
            <w:tcW w:w="0" w:type="auto"/>
            <w:vAlign w:val="center"/>
          </w:tcPr>
          <w:p w14:paraId="6D363EA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12.1</w:t>
            </w:r>
          </w:p>
        </w:tc>
        <w:tc>
          <w:tcPr>
            <w:tcW w:w="0" w:type="auto"/>
            <w:shd w:val="clear" w:color="auto" w:fill="auto"/>
            <w:vAlign w:val="center"/>
          </w:tcPr>
          <w:p w14:paraId="550DC27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17</w:t>
            </w:r>
          </w:p>
        </w:tc>
        <w:tc>
          <w:tcPr>
            <w:tcW w:w="0" w:type="auto"/>
            <w:shd w:val="clear" w:color="auto" w:fill="auto"/>
            <w:vAlign w:val="center"/>
          </w:tcPr>
          <w:p w14:paraId="0BEB15F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41</w:t>
            </w:r>
          </w:p>
        </w:tc>
        <w:tc>
          <w:tcPr>
            <w:tcW w:w="0" w:type="auto"/>
            <w:shd w:val="clear" w:color="auto" w:fill="auto"/>
            <w:vAlign w:val="center"/>
          </w:tcPr>
          <w:p w14:paraId="54B7904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-0.8</w:t>
            </w:r>
          </w:p>
        </w:tc>
        <w:tc>
          <w:tcPr>
            <w:tcW w:w="0" w:type="auto"/>
            <w:shd w:val="clear" w:color="auto" w:fill="auto"/>
            <w:vAlign w:val="center"/>
          </w:tcPr>
          <w:p w14:paraId="2127004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5.1</w:t>
            </w:r>
          </w:p>
        </w:tc>
        <w:tc>
          <w:tcPr>
            <w:tcW w:w="933" w:type="dxa"/>
            <w:shd w:val="clear" w:color="auto" w:fill="auto"/>
            <w:vAlign w:val="center"/>
          </w:tcPr>
          <w:p w14:paraId="7042BA19" w14:textId="43B5F60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r w:rsidR="00B8246B" w:rsidRPr="00AF66A6">
              <w:rPr>
                <w:rFonts w:asciiTheme="minorHAnsi" w:hAnsiTheme="minorHAnsi"/>
                <w:sz w:val="18"/>
                <w:szCs w:val="18"/>
              </w:rPr>
              <w:t>85</w:t>
            </w:r>
            <w:r w:rsidR="00B8246B">
              <w:rPr>
                <w:rFonts w:asciiTheme="minorHAnsi" w:hAnsiTheme="minorHAnsi"/>
                <w:sz w:val="18"/>
                <w:szCs w:val="18"/>
              </w:rPr>
              <w:t>1</w:t>
            </w:r>
          </w:p>
        </w:tc>
      </w:tr>
      <w:tr w:rsidR="000F4598" w:rsidRPr="00AF66A6" w14:paraId="38658126" w14:textId="77777777" w:rsidTr="005D77A8">
        <w:tc>
          <w:tcPr>
            <w:tcW w:w="2690" w:type="dxa"/>
            <w:vMerge/>
            <w:vAlign w:val="center"/>
          </w:tcPr>
          <w:p w14:paraId="169F98E9"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shd w:val="clear" w:color="auto" w:fill="auto"/>
            <w:vAlign w:val="center"/>
          </w:tcPr>
          <w:p w14:paraId="03B9F345"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Visit friends/family</w:t>
            </w:r>
          </w:p>
        </w:tc>
        <w:tc>
          <w:tcPr>
            <w:tcW w:w="0" w:type="auto"/>
            <w:shd w:val="clear" w:color="auto" w:fill="auto"/>
            <w:vAlign w:val="center"/>
          </w:tcPr>
          <w:p w14:paraId="0FB662A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630</w:t>
            </w:r>
          </w:p>
        </w:tc>
        <w:tc>
          <w:tcPr>
            <w:tcW w:w="0" w:type="auto"/>
            <w:vAlign w:val="center"/>
          </w:tcPr>
          <w:p w14:paraId="62F275A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4.4</w:t>
            </w:r>
          </w:p>
        </w:tc>
        <w:tc>
          <w:tcPr>
            <w:tcW w:w="0" w:type="auto"/>
            <w:shd w:val="clear" w:color="auto" w:fill="auto"/>
            <w:vAlign w:val="center"/>
          </w:tcPr>
          <w:p w14:paraId="0A99811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w:t>
            </w:r>
          </w:p>
        </w:tc>
        <w:tc>
          <w:tcPr>
            <w:tcW w:w="0" w:type="auto"/>
            <w:shd w:val="clear" w:color="auto" w:fill="auto"/>
            <w:vAlign w:val="center"/>
          </w:tcPr>
          <w:p w14:paraId="3DF9D98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w:t>
            </w:r>
          </w:p>
        </w:tc>
        <w:tc>
          <w:tcPr>
            <w:tcW w:w="0" w:type="auto"/>
            <w:shd w:val="clear" w:color="auto" w:fill="auto"/>
            <w:vAlign w:val="center"/>
          </w:tcPr>
          <w:p w14:paraId="351B9E4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939</w:t>
            </w:r>
          </w:p>
        </w:tc>
        <w:tc>
          <w:tcPr>
            <w:tcW w:w="0" w:type="auto"/>
            <w:vAlign w:val="center"/>
          </w:tcPr>
          <w:p w14:paraId="7F951D5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5.0</w:t>
            </w:r>
          </w:p>
        </w:tc>
        <w:tc>
          <w:tcPr>
            <w:tcW w:w="0" w:type="auto"/>
            <w:shd w:val="clear" w:color="auto" w:fill="auto"/>
            <w:vAlign w:val="center"/>
          </w:tcPr>
          <w:p w14:paraId="1694120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10</w:t>
            </w:r>
          </w:p>
        </w:tc>
        <w:tc>
          <w:tcPr>
            <w:tcW w:w="0" w:type="auto"/>
            <w:shd w:val="clear" w:color="auto" w:fill="auto"/>
            <w:vAlign w:val="center"/>
          </w:tcPr>
          <w:p w14:paraId="4984C55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w:t>
            </w:r>
          </w:p>
        </w:tc>
        <w:tc>
          <w:tcPr>
            <w:tcW w:w="0" w:type="auto"/>
            <w:shd w:val="clear" w:color="auto" w:fill="auto"/>
            <w:vAlign w:val="center"/>
          </w:tcPr>
          <w:p w14:paraId="0593DE9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0.2</w:t>
            </w:r>
          </w:p>
        </w:tc>
        <w:tc>
          <w:tcPr>
            <w:tcW w:w="0" w:type="auto"/>
            <w:shd w:val="clear" w:color="auto" w:fill="auto"/>
            <w:vAlign w:val="center"/>
          </w:tcPr>
          <w:p w14:paraId="14D033D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4.1</w:t>
            </w:r>
          </w:p>
        </w:tc>
        <w:tc>
          <w:tcPr>
            <w:tcW w:w="933" w:type="dxa"/>
            <w:shd w:val="clear" w:color="auto" w:fill="auto"/>
            <w:vAlign w:val="center"/>
          </w:tcPr>
          <w:p w14:paraId="12614374" w14:textId="36ACB42D"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sidRPr="00AF66A6">
              <w:rPr>
                <w:rFonts w:asciiTheme="minorHAnsi" w:eastAsia="Times New Roman" w:hAnsiTheme="minorHAnsi" w:cs="Courier New"/>
                <w:color w:val="000000"/>
                <w:sz w:val="18"/>
                <w:szCs w:val="18"/>
                <w:lang w:eastAsia="en-GB"/>
              </w:rPr>
              <w:t>0.538</w:t>
            </w:r>
          </w:p>
        </w:tc>
      </w:tr>
      <w:tr w:rsidR="000F4598" w:rsidRPr="00AF66A6" w14:paraId="7F70F1C8" w14:textId="77777777" w:rsidTr="005D77A8">
        <w:tc>
          <w:tcPr>
            <w:tcW w:w="2690" w:type="dxa"/>
            <w:vMerge/>
            <w:vAlign w:val="center"/>
          </w:tcPr>
          <w:p w14:paraId="291857A3"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shd w:val="clear" w:color="auto" w:fill="auto"/>
            <w:vAlign w:val="center"/>
          </w:tcPr>
          <w:p w14:paraId="25E6D0F9"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Social/entertainment</w:t>
            </w:r>
          </w:p>
        </w:tc>
        <w:tc>
          <w:tcPr>
            <w:tcW w:w="0" w:type="auto"/>
            <w:shd w:val="clear" w:color="auto" w:fill="auto"/>
            <w:vAlign w:val="center"/>
          </w:tcPr>
          <w:p w14:paraId="22EBA23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819</w:t>
            </w:r>
          </w:p>
        </w:tc>
        <w:tc>
          <w:tcPr>
            <w:tcW w:w="0" w:type="auto"/>
            <w:vAlign w:val="center"/>
          </w:tcPr>
          <w:p w14:paraId="44BC10C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5.7</w:t>
            </w:r>
          </w:p>
        </w:tc>
        <w:tc>
          <w:tcPr>
            <w:tcW w:w="0" w:type="auto"/>
            <w:shd w:val="clear" w:color="auto" w:fill="auto"/>
            <w:vAlign w:val="center"/>
          </w:tcPr>
          <w:p w14:paraId="7DDD27A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w:t>
            </w:r>
          </w:p>
        </w:tc>
        <w:tc>
          <w:tcPr>
            <w:tcW w:w="0" w:type="auto"/>
            <w:shd w:val="clear" w:color="auto" w:fill="auto"/>
            <w:vAlign w:val="center"/>
          </w:tcPr>
          <w:p w14:paraId="2846AE0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w:t>
            </w:r>
          </w:p>
        </w:tc>
        <w:tc>
          <w:tcPr>
            <w:tcW w:w="0" w:type="auto"/>
            <w:shd w:val="clear" w:color="auto" w:fill="auto"/>
            <w:vAlign w:val="center"/>
          </w:tcPr>
          <w:p w14:paraId="3A8DED5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988</w:t>
            </w:r>
          </w:p>
        </w:tc>
        <w:tc>
          <w:tcPr>
            <w:tcW w:w="0" w:type="auto"/>
            <w:vAlign w:val="center"/>
          </w:tcPr>
          <w:p w14:paraId="71D8384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5.6</w:t>
            </w:r>
          </w:p>
        </w:tc>
        <w:tc>
          <w:tcPr>
            <w:tcW w:w="0" w:type="auto"/>
            <w:shd w:val="clear" w:color="auto" w:fill="auto"/>
            <w:vAlign w:val="center"/>
          </w:tcPr>
          <w:p w14:paraId="0EF371F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w:t>
            </w:r>
          </w:p>
        </w:tc>
        <w:tc>
          <w:tcPr>
            <w:tcW w:w="0" w:type="auto"/>
            <w:shd w:val="clear" w:color="auto" w:fill="auto"/>
            <w:vAlign w:val="center"/>
          </w:tcPr>
          <w:p w14:paraId="2C68659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w:t>
            </w:r>
          </w:p>
        </w:tc>
        <w:tc>
          <w:tcPr>
            <w:tcW w:w="0" w:type="auto"/>
            <w:shd w:val="clear" w:color="auto" w:fill="auto"/>
            <w:vAlign w:val="center"/>
          </w:tcPr>
          <w:p w14:paraId="3C0EA05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-0.3</w:t>
            </w:r>
          </w:p>
        </w:tc>
        <w:tc>
          <w:tcPr>
            <w:tcW w:w="0" w:type="auto"/>
            <w:shd w:val="clear" w:color="auto" w:fill="auto"/>
            <w:vAlign w:val="center"/>
          </w:tcPr>
          <w:p w14:paraId="182AB3F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4.4</w:t>
            </w:r>
          </w:p>
        </w:tc>
        <w:tc>
          <w:tcPr>
            <w:tcW w:w="933" w:type="dxa"/>
            <w:shd w:val="clear" w:color="auto" w:fill="auto"/>
            <w:vAlign w:val="center"/>
          </w:tcPr>
          <w:p w14:paraId="39474D65" w14:textId="1A88F452"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sidRPr="00AF66A6">
              <w:rPr>
                <w:rFonts w:asciiTheme="minorHAnsi" w:eastAsia="Times New Roman" w:hAnsiTheme="minorHAnsi" w:cs="Courier New"/>
                <w:color w:val="000000"/>
                <w:sz w:val="18"/>
                <w:szCs w:val="18"/>
                <w:lang w:eastAsia="en-GB"/>
              </w:rPr>
              <w:t>0.163</w:t>
            </w:r>
          </w:p>
        </w:tc>
      </w:tr>
      <w:tr w:rsidR="000F4598" w:rsidRPr="00AF66A6" w14:paraId="18BFD244" w14:textId="77777777" w:rsidTr="005D77A8">
        <w:tc>
          <w:tcPr>
            <w:tcW w:w="2690" w:type="dxa"/>
            <w:vMerge/>
            <w:vAlign w:val="center"/>
          </w:tcPr>
          <w:p w14:paraId="2AF87A8C"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shd w:val="clear" w:color="auto" w:fill="auto"/>
            <w:vAlign w:val="center"/>
          </w:tcPr>
          <w:p w14:paraId="19820E20"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Other</w:t>
            </w:r>
            <w:r w:rsidRPr="00AF66A6">
              <w:rPr>
                <w:rFonts w:asciiTheme="minorHAnsi" w:hAnsiTheme="minorHAnsi" w:cs="Calibri"/>
                <w:bCs/>
                <w:color w:val="000000"/>
                <w:sz w:val="18"/>
                <w:szCs w:val="18"/>
                <w:vertAlign w:val="superscript"/>
                <w:lang w:eastAsia="en-GB"/>
              </w:rPr>
              <w:t>#</w:t>
            </w:r>
          </w:p>
        </w:tc>
        <w:tc>
          <w:tcPr>
            <w:tcW w:w="0" w:type="auto"/>
            <w:shd w:val="clear" w:color="auto" w:fill="auto"/>
            <w:vAlign w:val="center"/>
          </w:tcPr>
          <w:p w14:paraId="2D649D1F" w14:textId="3DC9A9DF"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451</w:t>
            </w:r>
          </w:p>
        </w:tc>
        <w:tc>
          <w:tcPr>
            <w:tcW w:w="0" w:type="auto"/>
            <w:vAlign w:val="center"/>
          </w:tcPr>
          <w:p w14:paraId="07EC6A4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10.1</w:t>
            </w:r>
          </w:p>
        </w:tc>
        <w:tc>
          <w:tcPr>
            <w:tcW w:w="0" w:type="auto"/>
            <w:shd w:val="clear" w:color="auto" w:fill="auto"/>
            <w:vAlign w:val="center"/>
          </w:tcPr>
          <w:p w14:paraId="13B6129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13</w:t>
            </w:r>
          </w:p>
        </w:tc>
        <w:tc>
          <w:tcPr>
            <w:tcW w:w="0" w:type="auto"/>
            <w:shd w:val="clear" w:color="auto" w:fill="auto"/>
            <w:vAlign w:val="center"/>
          </w:tcPr>
          <w:p w14:paraId="4AF3FAC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19</w:t>
            </w:r>
          </w:p>
        </w:tc>
        <w:tc>
          <w:tcPr>
            <w:tcW w:w="0" w:type="auto"/>
            <w:shd w:val="clear" w:color="auto" w:fill="auto"/>
            <w:vAlign w:val="center"/>
          </w:tcPr>
          <w:p w14:paraId="0CE98369" w14:textId="21E653AE"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781</w:t>
            </w:r>
          </w:p>
        </w:tc>
        <w:tc>
          <w:tcPr>
            <w:tcW w:w="0" w:type="auto"/>
            <w:vAlign w:val="center"/>
          </w:tcPr>
          <w:p w14:paraId="75630D1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9.5</w:t>
            </w:r>
          </w:p>
        </w:tc>
        <w:tc>
          <w:tcPr>
            <w:tcW w:w="0" w:type="auto"/>
            <w:shd w:val="clear" w:color="auto" w:fill="auto"/>
            <w:vAlign w:val="center"/>
          </w:tcPr>
          <w:p w14:paraId="73F9084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w:t>
            </w:r>
          </w:p>
        </w:tc>
        <w:tc>
          <w:tcPr>
            <w:tcW w:w="0" w:type="auto"/>
            <w:shd w:val="clear" w:color="auto" w:fill="auto"/>
            <w:vAlign w:val="center"/>
          </w:tcPr>
          <w:p w14:paraId="33C0B55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22</w:t>
            </w:r>
          </w:p>
        </w:tc>
        <w:tc>
          <w:tcPr>
            <w:tcW w:w="0" w:type="auto"/>
            <w:shd w:val="clear" w:color="auto" w:fill="auto"/>
            <w:vAlign w:val="center"/>
          </w:tcPr>
          <w:p w14:paraId="02F8863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-0.04</w:t>
            </w:r>
          </w:p>
        </w:tc>
        <w:tc>
          <w:tcPr>
            <w:tcW w:w="0" w:type="auto"/>
            <w:shd w:val="clear" w:color="auto" w:fill="auto"/>
            <w:vAlign w:val="center"/>
          </w:tcPr>
          <w:p w14:paraId="1341E91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6.0</w:t>
            </w:r>
          </w:p>
        </w:tc>
        <w:tc>
          <w:tcPr>
            <w:tcW w:w="933" w:type="dxa"/>
            <w:shd w:val="clear" w:color="auto" w:fill="auto"/>
            <w:vAlign w:val="center"/>
          </w:tcPr>
          <w:p w14:paraId="6298BE0D" w14:textId="1311BCB1"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sidRPr="00AF66A6">
              <w:rPr>
                <w:rFonts w:asciiTheme="minorHAnsi" w:eastAsia="Times New Roman" w:hAnsiTheme="minorHAnsi" w:cs="Courier New"/>
                <w:color w:val="000000"/>
                <w:sz w:val="18"/>
                <w:szCs w:val="18"/>
                <w:lang w:eastAsia="en-GB"/>
              </w:rPr>
              <w:t>0.</w:t>
            </w:r>
            <w:r w:rsidR="00B8246B" w:rsidRPr="00AF66A6">
              <w:rPr>
                <w:rFonts w:asciiTheme="minorHAnsi" w:eastAsia="Times New Roman" w:hAnsiTheme="minorHAnsi" w:cs="Courier New"/>
                <w:color w:val="000000"/>
                <w:sz w:val="18"/>
                <w:szCs w:val="18"/>
                <w:lang w:eastAsia="en-GB"/>
              </w:rPr>
              <w:t>78</w:t>
            </w:r>
            <w:r w:rsidR="00B8246B">
              <w:rPr>
                <w:rFonts w:asciiTheme="minorHAnsi" w:eastAsia="Times New Roman" w:hAnsiTheme="minorHAnsi" w:cs="Courier New"/>
                <w:color w:val="000000"/>
                <w:sz w:val="18"/>
                <w:szCs w:val="18"/>
                <w:lang w:eastAsia="en-GB"/>
              </w:rPr>
              <w:t>4</w:t>
            </w:r>
          </w:p>
        </w:tc>
      </w:tr>
      <w:tr w:rsidR="000F4598" w:rsidRPr="00AF66A6" w14:paraId="42E79C25" w14:textId="77777777" w:rsidTr="005D77A8">
        <w:tc>
          <w:tcPr>
            <w:tcW w:w="2690" w:type="dxa"/>
            <w:vMerge w:val="restart"/>
            <w:vAlign w:val="center"/>
          </w:tcPr>
          <w:p w14:paraId="11F23081"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Ethnicity</w:t>
            </w:r>
          </w:p>
        </w:tc>
        <w:tc>
          <w:tcPr>
            <w:tcW w:w="3070" w:type="dxa"/>
            <w:vAlign w:val="center"/>
          </w:tcPr>
          <w:p w14:paraId="133B8860"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White</w:t>
            </w:r>
          </w:p>
        </w:tc>
        <w:tc>
          <w:tcPr>
            <w:tcW w:w="0" w:type="auto"/>
            <w:vAlign w:val="center"/>
          </w:tcPr>
          <w:p w14:paraId="6DEB9799" w14:textId="7C86970A"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w:t>
            </w:r>
            <w:r w:rsidR="00767859">
              <w:rPr>
                <w:rFonts w:asciiTheme="minorHAnsi" w:hAnsiTheme="minorHAnsi"/>
                <w:sz w:val="18"/>
                <w:szCs w:val="18"/>
              </w:rPr>
              <w:t>,</w:t>
            </w:r>
            <w:r w:rsidRPr="00AF66A6">
              <w:rPr>
                <w:rFonts w:asciiTheme="minorHAnsi" w:hAnsiTheme="minorHAnsi"/>
                <w:sz w:val="18"/>
                <w:szCs w:val="18"/>
              </w:rPr>
              <w:t>091</w:t>
            </w:r>
          </w:p>
        </w:tc>
        <w:tc>
          <w:tcPr>
            <w:tcW w:w="0" w:type="auto"/>
            <w:vAlign w:val="center"/>
          </w:tcPr>
          <w:p w14:paraId="0223C8CA"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84.0</w:t>
            </w:r>
          </w:p>
        </w:tc>
        <w:tc>
          <w:tcPr>
            <w:tcW w:w="0" w:type="auto"/>
            <w:vAlign w:val="center"/>
          </w:tcPr>
          <w:p w14:paraId="31DA98C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138.5</w:t>
            </w:r>
          </w:p>
        </w:tc>
        <w:tc>
          <w:tcPr>
            <w:tcW w:w="0" w:type="auto"/>
            <w:vAlign w:val="center"/>
          </w:tcPr>
          <w:p w14:paraId="2A23779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123.75</w:t>
            </w:r>
          </w:p>
        </w:tc>
        <w:tc>
          <w:tcPr>
            <w:tcW w:w="0" w:type="auto"/>
            <w:vAlign w:val="center"/>
          </w:tcPr>
          <w:p w14:paraId="2DAEB06C" w14:textId="1C24FF13"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17</w:t>
            </w:r>
            <w:r w:rsidR="00767859">
              <w:rPr>
                <w:rFonts w:asciiTheme="minorHAnsi" w:hAnsiTheme="minorHAnsi"/>
                <w:sz w:val="18"/>
                <w:szCs w:val="18"/>
              </w:rPr>
              <w:t>,</w:t>
            </w:r>
            <w:r w:rsidRPr="00AF66A6">
              <w:rPr>
                <w:rFonts w:asciiTheme="minorHAnsi" w:hAnsiTheme="minorHAnsi"/>
                <w:sz w:val="18"/>
                <w:szCs w:val="18"/>
              </w:rPr>
              <w:t>497</w:t>
            </w:r>
          </w:p>
        </w:tc>
        <w:tc>
          <w:tcPr>
            <w:tcW w:w="0" w:type="auto"/>
            <w:vAlign w:val="center"/>
          </w:tcPr>
          <w:p w14:paraId="21B2E24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93.5</w:t>
            </w:r>
          </w:p>
        </w:tc>
        <w:tc>
          <w:tcPr>
            <w:tcW w:w="0" w:type="auto"/>
            <w:vAlign w:val="center"/>
          </w:tcPr>
          <w:p w14:paraId="66A046E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170</w:t>
            </w:r>
          </w:p>
        </w:tc>
        <w:tc>
          <w:tcPr>
            <w:tcW w:w="0" w:type="auto"/>
            <w:vAlign w:val="center"/>
          </w:tcPr>
          <w:p w14:paraId="2DCC650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189.5</w:t>
            </w:r>
          </w:p>
        </w:tc>
        <w:tc>
          <w:tcPr>
            <w:tcW w:w="0" w:type="auto"/>
            <w:vAlign w:val="center"/>
          </w:tcPr>
          <w:p w14:paraId="154CB35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0.04</w:t>
            </w:r>
          </w:p>
        </w:tc>
        <w:tc>
          <w:tcPr>
            <w:tcW w:w="0" w:type="auto"/>
            <w:vAlign w:val="center"/>
          </w:tcPr>
          <w:p w14:paraId="3A888C0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3.5</w:t>
            </w:r>
          </w:p>
        </w:tc>
        <w:tc>
          <w:tcPr>
            <w:tcW w:w="933" w:type="dxa"/>
            <w:vAlign w:val="center"/>
          </w:tcPr>
          <w:p w14:paraId="23710C0A" w14:textId="2A80900B"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sidRPr="00AF66A6">
              <w:rPr>
                <w:rFonts w:asciiTheme="minorHAnsi" w:eastAsia="Times New Roman" w:hAnsiTheme="minorHAnsi" w:cs="Courier New"/>
                <w:color w:val="000000"/>
                <w:sz w:val="18"/>
                <w:szCs w:val="18"/>
                <w:lang w:eastAsia="en-GB"/>
              </w:rPr>
              <w:t>0.</w:t>
            </w:r>
            <w:r w:rsidR="00B8246B" w:rsidRPr="00AF66A6">
              <w:rPr>
                <w:rFonts w:asciiTheme="minorHAnsi" w:eastAsia="Times New Roman" w:hAnsiTheme="minorHAnsi" w:cs="Courier New"/>
                <w:color w:val="000000"/>
                <w:sz w:val="18"/>
                <w:szCs w:val="18"/>
                <w:lang w:eastAsia="en-GB"/>
              </w:rPr>
              <w:t>9</w:t>
            </w:r>
            <w:r w:rsidR="00B8246B">
              <w:rPr>
                <w:rFonts w:asciiTheme="minorHAnsi" w:eastAsia="Times New Roman" w:hAnsiTheme="minorHAnsi" w:cs="Courier New"/>
                <w:color w:val="000000"/>
                <w:sz w:val="18"/>
                <w:szCs w:val="18"/>
                <w:lang w:eastAsia="en-GB"/>
              </w:rPr>
              <w:t>30</w:t>
            </w:r>
          </w:p>
        </w:tc>
      </w:tr>
      <w:tr w:rsidR="000F4598" w:rsidRPr="00AF66A6" w14:paraId="1BEA92C7" w14:textId="77777777" w:rsidTr="005D77A8">
        <w:tc>
          <w:tcPr>
            <w:tcW w:w="2690" w:type="dxa"/>
            <w:vMerge/>
            <w:vAlign w:val="center"/>
          </w:tcPr>
          <w:p w14:paraId="4A5E2057"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180B8ED6"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Non-white</w:t>
            </w:r>
          </w:p>
        </w:tc>
        <w:tc>
          <w:tcPr>
            <w:tcW w:w="0" w:type="auto"/>
            <w:vAlign w:val="center"/>
          </w:tcPr>
          <w:p w14:paraId="0E736A6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507</w:t>
            </w:r>
          </w:p>
        </w:tc>
        <w:tc>
          <w:tcPr>
            <w:tcW w:w="0" w:type="auto"/>
            <w:vAlign w:val="center"/>
          </w:tcPr>
          <w:p w14:paraId="7CC6CAC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3.5</w:t>
            </w:r>
          </w:p>
        </w:tc>
        <w:tc>
          <w:tcPr>
            <w:tcW w:w="0" w:type="auto"/>
            <w:vAlign w:val="center"/>
          </w:tcPr>
          <w:p w14:paraId="715D7BA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p>
        </w:tc>
        <w:tc>
          <w:tcPr>
            <w:tcW w:w="0" w:type="auto"/>
            <w:vAlign w:val="center"/>
          </w:tcPr>
          <w:p w14:paraId="2A5D5CD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5.5</w:t>
            </w:r>
          </w:p>
        </w:tc>
        <w:tc>
          <w:tcPr>
            <w:tcW w:w="0" w:type="auto"/>
            <w:vAlign w:val="center"/>
          </w:tcPr>
          <w:p w14:paraId="5AC0176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729</w:t>
            </w:r>
          </w:p>
        </w:tc>
        <w:tc>
          <w:tcPr>
            <w:tcW w:w="0" w:type="auto"/>
            <w:vAlign w:val="center"/>
          </w:tcPr>
          <w:p w14:paraId="164E75B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3.9</w:t>
            </w:r>
          </w:p>
        </w:tc>
        <w:tc>
          <w:tcPr>
            <w:tcW w:w="0" w:type="auto"/>
            <w:vAlign w:val="center"/>
          </w:tcPr>
          <w:p w14:paraId="5B0739F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p>
        </w:tc>
        <w:tc>
          <w:tcPr>
            <w:tcW w:w="0" w:type="auto"/>
            <w:vAlign w:val="center"/>
          </w:tcPr>
          <w:p w14:paraId="3F47609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5.25</w:t>
            </w:r>
          </w:p>
        </w:tc>
        <w:tc>
          <w:tcPr>
            <w:tcW w:w="0" w:type="auto"/>
            <w:vAlign w:val="center"/>
          </w:tcPr>
          <w:p w14:paraId="305172F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w:t>
            </w:r>
          </w:p>
        </w:tc>
        <w:tc>
          <w:tcPr>
            <w:tcW w:w="0" w:type="auto"/>
            <w:vAlign w:val="center"/>
          </w:tcPr>
          <w:p w14:paraId="3FB4866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2.0</w:t>
            </w:r>
          </w:p>
        </w:tc>
        <w:tc>
          <w:tcPr>
            <w:tcW w:w="933" w:type="dxa"/>
            <w:vAlign w:val="center"/>
          </w:tcPr>
          <w:p w14:paraId="0B963136" w14:textId="2122C340"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sidRPr="00AF66A6">
              <w:rPr>
                <w:rFonts w:asciiTheme="minorHAnsi" w:eastAsia="Times New Roman" w:hAnsiTheme="minorHAnsi" w:cs="Courier New"/>
                <w:color w:val="000000"/>
                <w:sz w:val="18"/>
                <w:szCs w:val="18"/>
                <w:lang w:eastAsia="en-GB"/>
              </w:rPr>
              <w:t>0.672</w:t>
            </w:r>
          </w:p>
        </w:tc>
      </w:tr>
      <w:tr w:rsidR="000F4598" w:rsidRPr="00AF66A6" w14:paraId="287900A2" w14:textId="77777777" w:rsidTr="005D77A8">
        <w:tc>
          <w:tcPr>
            <w:tcW w:w="2690" w:type="dxa"/>
            <w:vMerge w:val="restart"/>
            <w:vAlign w:val="center"/>
          </w:tcPr>
          <w:p w14:paraId="110D8B93"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Disabled/ long term illness</w:t>
            </w:r>
          </w:p>
        </w:tc>
        <w:tc>
          <w:tcPr>
            <w:tcW w:w="3070" w:type="dxa"/>
            <w:vAlign w:val="center"/>
          </w:tcPr>
          <w:p w14:paraId="4FB0517B"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Yes*</w:t>
            </w:r>
          </w:p>
        </w:tc>
        <w:tc>
          <w:tcPr>
            <w:tcW w:w="0" w:type="auto"/>
            <w:vAlign w:val="center"/>
          </w:tcPr>
          <w:p w14:paraId="3A32B5AC" w14:textId="525D6254"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w:t>
            </w:r>
            <w:r w:rsidR="00767859">
              <w:rPr>
                <w:rFonts w:asciiTheme="minorHAnsi" w:hAnsiTheme="minorHAnsi"/>
                <w:sz w:val="18"/>
                <w:szCs w:val="18"/>
              </w:rPr>
              <w:t>,</w:t>
            </w:r>
            <w:r w:rsidRPr="00AF66A6">
              <w:rPr>
                <w:rFonts w:asciiTheme="minorHAnsi" w:hAnsiTheme="minorHAnsi"/>
                <w:sz w:val="18"/>
                <w:szCs w:val="18"/>
              </w:rPr>
              <w:t>807</w:t>
            </w:r>
          </w:p>
        </w:tc>
        <w:tc>
          <w:tcPr>
            <w:tcW w:w="0" w:type="auto"/>
            <w:vAlign w:val="center"/>
          </w:tcPr>
          <w:p w14:paraId="4670671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13.4</w:t>
            </w:r>
          </w:p>
        </w:tc>
        <w:tc>
          <w:tcPr>
            <w:tcW w:w="0" w:type="auto"/>
            <w:vAlign w:val="center"/>
          </w:tcPr>
          <w:p w14:paraId="612FD4DD"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w:t>
            </w:r>
          </w:p>
        </w:tc>
        <w:tc>
          <w:tcPr>
            <w:tcW w:w="0" w:type="auto"/>
            <w:vAlign w:val="center"/>
          </w:tcPr>
          <w:p w14:paraId="030617A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20.5</w:t>
            </w:r>
          </w:p>
        </w:tc>
        <w:tc>
          <w:tcPr>
            <w:tcW w:w="0" w:type="auto"/>
            <w:vAlign w:val="center"/>
          </w:tcPr>
          <w:p w14:paraId="1BC519D6" w14:textId="525A2C9B"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w:t>
            </w:r>
            <w:r w:rsidR="00767859">
              <w:rPr>
                <w:rFonts w:asciiTheme="minorHAnsi" w:hAnsiTheme="minorHAnsi"/>
                <w:sz w:val="18"/>
                <w:szCs w:val="18"/>
              </w:rPr>
              <w:t>,</w:t>
            </w:r>
            <w:r w:rsidRPr="00AF66A6">
              <w:rPr>
                <w:rFonts w:asciiTheme="minorHAnsi" w:hAnsiTheme="minorHAnsi"/>
                <w:sz w:val="18"/>
                <w:szCs w:val="18"/>
              </w:rPr>
              <w:t>549</w:t>
            </w:r>
          </w:p>
        </w:tc>
        <w:tc>
          <w:tcPr>
            <w:tcW w:w="0" w:type="auto"/>
            <w:vAlign w:val="center"/>
          </w:tcPr>
          <w:p w14:paraId="737CEFDF"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14.4</w:t>
            </w:r>
          </w:p>
        </w:tc>
        <w:tc>
          <w:tcPr>
            <w:tcW w:w="0" w:type="auto"/>
            <w:vAlign w:val="center"/>
          </w:tcPr>
          <w:p w14:paraId="1B0B39A5"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25</w:t>
            </w:r>
          </w:p>
        </w:tc>
        <w:tc>
          <w:tcPr>
            <w:tcW w:w="0" w:type="auto"/>
            <w:vAlign w:val="center"/>
          </w:tcPr>
          <w:p w14:paraId="18AF3D8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31.5</w:t>
            </w:r>
          </w:p>
        </w:tc>
        <w:tc>
          <w:tcPr>
            <w:tcW w:w="0" w:type="auto"/>
            <w:vAlign w:val="center"/>
          </w:tcPr>
          <w:p w14:paraId="15D8C5BB"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1.4</w:t>
            </w:r>
          </w:p>
        </w:tc>
        <w:tc>
          <w:tcPr>
            <w:tcW w:w="0" w:type="auto"/>
            <w:vAlign w:val="center"/>
          </w:tcPr>
          <w:p w14:paraId="38264E4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8.7</w:t>
            </w:r>
          </w:p>
        </w:tc>
        <w:tc>
          <w:tcPr>
            <w:tcW w:w="933" w:type="dxa"/>
            <w:vAlign w:val="center"/>
          </w:tcPr>
          <w:p w14:paraId="3096E918" w14:textId="4DA92C24"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w:t>
            </w:r>
            <w:r w:rsidR="00B8246B" w:rsidRPr="00AF66A6">
              <w:rPr>
                <w:rFonts w:asciiTheme="minorHAnsi" w:hAnsiTheme="minorHAnsi"/>
                <w:sz w:val="18"/>
                <w:szCs w:val="18"/>
              </w:rPr>
              <w:t>10</w:t>
            </w:r>
            <w:r w:rsidR="00B8246B">
              <w:rPr>
                <w:rFonts w:asciiTheme="minorHAnsi" w:hAnsiTheme="minorHAnsi"/>
                <w:sz w:val="18"/>
                <w:szCs w:val="18"/>
              </w:rPr>
              <w:t>4</w:t>
            </w:r>
          </w:p>
        </w:tc>
      </w:tr>
      <w:tr w:rsidR="000F4598" w:rsidRPr="00AF66A6" w14:paraId="029AF37E" w14:textId="77777777" w:rsidTr="005D77A8">
        <w:tc>
          <w:tcPr>
            <w:tcW w:w="2690" w:type="dxa"/>
            <w:vMerge/>
            <w:vAlign w:val="center"/>
          </w:tcPr>
          <w:p w14:paraId="451A0232"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11D30C9D"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No</w:t>
            </w:r>
          </w:p>
        </w:tc>
        <w:tc>
          <w:tcPr>
            <w:tcW w:w="0" w:type="auto"/>
            <w:vAlign w:val="center"/>
          </w:tcPr>
          <w:p w14:paraId="68978B58" w14:textId="6392088E"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w:t>
            </w:r>
            <w:r w:rsidR="00767859">
              <w:rPr>
                <w:rFonts w:asciiTheme="minorHAnsi" w:hAnsiTheme="minorHAnsi"/>
                <w:sz w:val="18"/>
                <w:szCs w:val="18"/>
              </w:rPr>
              <w:t>,</w:t>
            </w:r>
            <w:r w:rsidRPr="00AF66A6">
              <w:rPr>
                <w:rFonts w:asciiTheme="minorHAnsi" w:hAnsiTheme="minorHAnsi"/>
                <w:sz w:val="18"/>
                <w:szCs w:val="18"/>
              </w:rPr>
              <w:t>708</w:t>
            </w:r>
          </w:p>
        </w:tc>
        <w:tc>
          <w:tcPr>
            <w:tcW w:w="0" w:type="auto"/>
            <w:vAlign w:val="center"/>
          </w:tcPr>
          <w:p w14:paraId="18C9A48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86.6</w:t>
            </w:r>
          </w:p>
        </w:tc>
        <w:tc>
          <w:tcPr>
            <w:tcW w:w="0" w:type="auto"/>
            <w:vAlign w:val="center"/>
          </w:tcPr>
          <w:p w14:paraId="0AB9CF0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125</w:t>
            </w:r>
          </w:p>
        </w:tc>
        <w:tc>
          <w:tcPr>
            <w:tcW w:w="0" w:type="auto"/>
            <w:vAlign w:val="center"/>
          </w:tcPr>
          <w:p w14:paraId="1547D5F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137.5</w:t>
            </w:r>
          </w:p>
        </w:tc>
        <w:tc>
          <w:tcPr>
            <w:tcW w:w="0" w:type="auto"/>
            <w:vAlign w:val="center"/>
          </w:tcPr>
          <w:p w14:paraId="7FE78AAA" w14:textId="686E12B1"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w:t>
            </w:r>
            <w:r w:rsidR="00767859">
              <w:rPr>
                <w:rFonts w:asciiTheme="minorHAnsi" w:hAnsiTheme="minorHAnsi"/>
                <w:sz w:val="18"/>
                <w:szCs w:val="18"/>
              </w:rPr>
              <w:t>,</w:t>
            </w:r>
            <w:r w:rsidRPr="00AF66A6">
              <w:rPr>
                <w:rFonts w:asciiTheme="minorHAnsi" w:hAnsiTheme="minorHAnsi"/>
                <w:sz w:val="18"/>
                <w:szCs w:val="18"/>
              </w:rPr>
              <w:t>121</w:t>
            </w:r>
          </w:p>
        </w:tc>
        <w:tc>
          <w:tcPr>
            <w:tcW w:w="0" w:type="auto"/>
            <w:vAlign w:val="center"/>
          </w:tcPr>
          <w:p w14:paraId="70BF8F3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85.6</w:t>
            </w:r>
          </w:p>
        </w:tc>
        <w:tc>
          <w:tcPr>
            <w:tcW w:w="0" w:type="auto"/>
            <w:vAlign w:val="center"/>
          </w:tcPr>
          <w:p w14:paraId="7FE65419"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168</w:t>
            </w:r>
          </w:p>
        </w:tc>
        <w:tc>
          <w:tcPr>
            <w:tcW w:w="0" w:type="auto"/>
            <w:vAlign w:val="center"/>
          </w:tcPr>
          <w:p w14:paraId="42352D8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159</w:t>
            </w:r>
          </w:p>
        </w:tc>
        <w:tc>
          <w:tcPr>
            <w:tcW w:w="0" w:type="auto"/>
            <w:vAlign w:val="center"/>
          </w:tcPr>
          <w:p w14:paraId="0D217EC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-1.1</w:t>
            </w:r>
          </w:p>
        </w:tc>
        <w:tc>
          <w:tcPr>
            <w:tcW w:w="0" w:type="auto"/>
            <w:vAlign w:val="center"/>
          </w:tcPr>
          <w:p w14:paraId="590931C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9.2</w:t>
            </w:r>
          </w:p>
        </w:tc>
        <w:tc>
          <w:tcPr>
            <w:tcW w:w="933" w:type="dxa"/>
            <w:vAlign w:val="center"/>
          </w:tcPr>
          <w:p w14:paraId="50C7231D" w14:textId="6E0F3C43"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0.364</w:t>
            </w:r>
          </w:p>
        </w:tc>
      </w:tr>
      <w:tr w:rsidR="000F4598" w:rsidRPr="00AF66A6" w14:paraId="4DEA5E54" w14:textId="77777777" w:rsidTr="005D77A8">
        <w:tc>
          <w:tcPr>
            <w:tcW w:w="2690" w:type="dxa"/>
            <w:vMerge w:val="restart"/>
            <w:vAlign w:val="center"/>
          </w:tcPr>
          <w:p w14:paraId="0D7BE817"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UK-adjusted IMD quintile (1=most deprived)</w:t>
            </w:r>
          </w:p>
        </w:tc>
        <w:tc>
          <w:tcPr>
            <w:tcW w:w="3070" w:type="dxa"/>
            <w:vAlign w:val="center"/>
          </w:tcPr>
          <w:p w14:paraId="6583807D"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1*</w:t>
            </w:r>
          </w:p>
        </w:tc>
        <w:tc>
          <w:tcPr>
            <w:tcW w:w="0" w:type="auto"/>
            <w:vAlign w:val="center"/>
          </w:tcPr>
          <w:p w14:paraId="00E52CDB" w14:textId="745F19D5"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3</w:t>
            </w:r>
            <w:r w:rsidR="00767859">
              <w:rPr>
                <w:rFonts w:asciiTheme="minorHAnsi" w:hAnsiTheme="minorHAnsi"/>
                <w:sz w:val="18"/>
                <w:szCs w:val="18"/>
              </w:rPr>
              <w:t>,</w:t>
            </w:r>
            <w:r>
              <w:rPr>
                <w:rFonts w:asciiTheme="minorHAnsi" w:hAnsiTheme="minorHAnsi"/>
                <w:sz w:val="18"/>
                <w:szCs w:val="18"/>
              </w:rPr>
              <w:t>196</w:t>
            </w:r>
          </w:p>
        </w:tc>
        <w:tc>
          <w:tcPr>
            <w:tcW w:w="0" w:type="auto"/>
            <w:vAlign w:val="center"/>
          </w:tcPr>
          <w:p w14:paraId="72F6812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22.2</w:t>
            </w:r>
          </w:p>
        </w:tc>
        <w:tc>
          <w:tcPr>
            <w:tcW w:w="0" w:type="auto"/>
            <w:vAlign w:val="center"/>
          </w:tcPr>
          <w:p w14:paraId="75C6C7AE"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14</w:t>
            </w:r>
          </w:p>
        </w:tc>
        <w:tc>
          <w:tcPr>
            <w:tcW w:w="0" w:type="auto"/>
            <w:vAlign w:val="center"/>
          </w:tcPr>
          <w:p w14:paraId="65E7614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61</w:t>
            </w:r>
          </w:p>
        </w:tc>
        <w:tc>
          <w:tcPr>
            <w:tcW w:w="0" w:type="auto"/>
            <w:vAlign w:val="center"/>
          </w:tcPr>
          <w:p w14:paraId="788B1556" w14:textId="61D00F14"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4</w:t>
            </w:r>
            <w:r w:rsidR="00767859">
              <w:rPr>
                <w:rFonts w:asciiTheme="minorHAnsi" w:hAnsiTheme="minorHAnsi"/>
                <w:sz w:val="18"/>
                <w:szCs w:val="18"/>
              </w:rPr>
              <w:t>,</w:t>
            </w:r>
            <w:r w:rsidRPr="00AF66A6">
              <w:rPr>
                <w:rFonts w:asciiTheme="minorHAnsi" w:hAnsiTheme="minorHAnsi"/>
                <w:sz w:val="18"/>
                <w:szCs w:val="18"/>
              </w:rPr>
              <w:t>121</w:t>
            </w:r>
          </w:p>
        </w:tc>
        <w:tc>
          <w:tcPr>
            <w:tcW w:w="0" w:type="auto"/>
            <w:vAlign w:val="center"/>
          </w:tcPr>
          <w:p w14:paraId="0ABE87D2"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22.0</w:t>
            </w:r>
          </w:p>
        </w:tc>
        <w:tc>
          <w:tcPr>
            <w:tcW w:w="0" w:type="auto"/>
            <w:vAlign w:val="center"/>
          </w:tcPr>
          <w:p w14:paraId="4A6D354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22</w:t>
            </w:r>
          </w:p>
        </w:tc>
        <w:tc>
          <w:tcPr>
            <w:tcW w:w="0" w:type="auto"/>
            <w:vAlign w:val="center"/>
          </w:tcPr>
          <w:p w14:paraId="5AA15176"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70</w:t>
            </w:r>
          </w:p>
        </w:tc>
        <w:tc>
          <w:tcPr>
            <w:tcW w:w="0" w:type="auto"/>
            <w:vAlign w:val="center"/>
          </w:tcPr>
          <w:p w14:paraId="79BEFAF3"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-0.01</w:t>
            </w:r>
          </w:p>
        </w:tc>
        <w:tc>
          <w:tcPr>
            <w:tcW w:w="0" w:type="auto"/>
            <w:vAlign w:val="center"/>
          </w:tcPr>
          <w:p w14:paraId="2EAE296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5.6</w:t>
            </w:r>
          </w:p>
        </w:tc>
        <w:tc>
          <w:tcPr>
            <w:tcW w:w="933" w:type="dxa"/>
            <w:vAlign w:val="center"/>
          </w:tcPr>
          <w:p w14:paraId="6A760D55" w14:textId="5987D8B7" w:rsidR="000F4598" w:rsidRPr="00AF66A6" w:rsidRDefault="000F4598" w:rsidP="00F02CCC">
            <w:pPr>
              <w:pStyle w:val="NoSpacing"/>
              <w:jc w:val="right"/>
              <w:rPr>
                <w:rFonts w:asciiTheme="minorHAnsi" w:eastAsia="Times New Roman" w:hAnsiTheme="minorHAnsi" w:cs="Courier New"/>
                <w:color w:val="000000"/>
                <w:sz w:val="18"/>
                <w:szCs w:val="18"/>
                <w:lang w:eastAsia="en-GB"/>
              </w:rPr>
            </w:pPr>
            <w:r w:rsidRPr="00565AF8">
              <w:rPr>
                <w:rFonts w:asciiTheme="minorHAnsi" w:eastAsia="Times New Roman" w:hAnsiTheme="minorHAnsi" w:cs="Courier New"/>
                <w:color w:val="000000"/>
                <w:sz w:val="18"/>
                <w:szCs w:val="18"/>
                <w:lang w:eastAsia="en-GB"/>
              </w:rPr>
              <w:t>0.703</w:t>
            </w:r>
          </w:p>
        </w:tc>
      </w:tr>
      <w:tr w:rsidR="000F4598" w:rsidRPr="00AF66A6" w14:paraId="05DE4B61" w14:textId="77777777" w:rsidTr="005D77A8">
        <w:tc>
          <w:tcPr>
            <w:tcW w:w="2690" w:type="dxa"/>
            <w:vMerge/>
            <w:vAlign w:val="center"/>
          </w:tcPr>
          <w:p w14:paraId="33319E4C"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1192A506"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2</w:t>
            </w:r>
          </w:p>
        </w:tc>
        <w:tc>
          <w:tcPr>
            <w:tcW w:w="0" w:type="auto"/>
            <w:vAlign w:val="center"/>
          </w:tcPr>
          <w:p w14:paraId="41D1A1BC" w14:textId="7F6EEFF2"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3</w:t>
            </w:r>
            <w:r w:rsidR="00767859">
              <w:rPr>
                <w:rFonts w:asciiTheme="minorHAnsi" w:hAnsiTheme="minorHAnsi"/>
                <w:sz w:val="18"/>
                <w:szCs w:val="18"/>
              </w:rPr>
              <w:t>,</w:t>
            </w:r>
            <w:r>
              <w:rPr>
                <w:rFonts w:asciiTheme="minorHAnsi" w:hAnsiTheme="minorHAnsi"/>
                <w:sz w:val="18"/>
                <w:szCs w:val="18"/>
              </w:rPr>
              <w:t>328</w:t>
            </w:r>
          </w:p>
        </w:tc>
        <w:tc>
          <w:tcPr>
            <w:tcW w:w="0" w:type="auto"/>
            <w:vAlign w:val="center"/>
          </w:tcPr>
          <w:p w14:paraId="223678DF"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23.1</w:t>
            </w:r>
          </w:p>
        </w:tc>
        <w:tc>
          <w:tcPr>
            <w:tcW w:w="0" w:type="auto"/>
            <w:vAlign w:val="center"/>
          </w:tcPr>
          <w:p w14:paraId="1EC7D91B"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24</w:t>
            </w:r>
          </w:p>
        </w:tc>
        <w:tc>
          <w:tcPr>
            <w:tcW w:w="0" w:type="auto"/>
            <w:vAlign w:val="center"/>
          </w:tcPr>
          <w:p w14:paraId="73E0AF55"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44</w:t>
            </w:r>
          </w:p>
        </w:tc>
        <w:tc>
          <w:tcPr>
            <w:tcW w:w="0" w:type="auto"/>
            <w:vAlign w:val="center"/>
          </w:tcPr>
          <w:p w14:paraId="0DB33782" w14:textId="05DF58FF"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4</w:t>
            </w:r>
            <w:r w:rsidR="00767859">
              <w:rPr>
                <w:rFonts w:asciiTheme="minorHAnsi" w:hAnsiTheme="minorHAnsi"/>
                <w:sz w:val="18"/>
                <w:szCs w:val="18"/>
              </w:rPr>
              <w:t>,</w:t>
            </w:r>
            <w:r>
              <w:rPr>
                <w:rFonts w:asciiTheme="minorHAnsi" w:hAnsiTheme="minorHAnsi"/>
                <w:sz w:val="18"/>
                <w:szCs w:val="18"/>
              </w:rPr>
              <w:t>132</w:t>
            </w:r>
          </w:p>
        </w:tc>
        <w:tc>
          <w:tcPr>
            <w:tcW w:w="0" w:type="auto"/>
            <w:vAlign w:val="center"/>
          </w:tcPr>
          <w:p w14:paraId="2F6531CC"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22.1</w:t>
            </w:r>
          </w:p>
        </w:tc>
        <w:tc>
          <w:tcPr>
            <w:tcW w:w="0" w:type="auto"/>
            <w:vAlign w:val="center"/>
          </w:tcPr>
          <w:p w14:paraId="58342218"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33</w:t>
            </w:r>
          </w:p>
        </w:tc>
        <w:tc>
          <w:tcPr>
            <w:tcW w:w="0" w:type="auto"/>
            <w:vAlign w:val="center"/>
          </w:tcPr>
          <w:p w14:paraId="630CDB64"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51</w:t>
            </w:r>
          </w:p>
        </w:tc>
        <w:tc>
          <w:tcPr>
            <w:tcW w:w="0" w:type="auto"/>
            <w:vAlign w:val="center"/>
          </w:tcPr>
          <w:p w14:paraId="7F498203"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-0.2</w:t>
            </w:r>
          </w:p>
        </w:tc>
        <w:tc>
          <w:tcPr>
            <w:tcW w:w="0" w:type="auto"/>
            <w:vAlign w:val="center"/>
          </w:tcPr>
          <w:p w14:paraId="420DA281"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9.2</w:t>
            </w:r>
          </w:p>
        </w:tc>
        <w:tc>
          <w:tcPr>
            <w:tcW w:w="933" w:type="dxa"/>
            <w:vAlign w:val="center"/>
          </w:tcPr>
          <w:p w14:paraId="201FFA9E" w14:textId="4B91C06B" w:rsidR="000F4598" w:rsidRPr="00AF66A6" w:rsidRDefault="000F4598" w:rsidP="00F02CCC">
            <w:pPr>
              <w:pStyle w:val="NoSpacing"/>
              <w:jc w:val="right"/>
              <w:rPr>
                <w:rFonts w:asciiTheme="minorHAnsi" w:hAnsiTheme="minorHAnsi"/>
                <w:sz w:val="18"/>
                <w:szCs w:val="18"/>
              </w:rPr>
            </w:pPr>
            <w:r w:rsidRPr="00565AF8">
              <w:rPr>
                <w:rFonts w:asciiTheme="minorHAnsi" w:hAnsiTheme="minorHAnsi"/>
                <w:sz w:val="18"/>
                <w:szCs w:val="18"/>
              </w:rPr>
              <w:t>0.956</w:t>
            </w:r>
          </w:p>
        </w:tc>
      </w:tr>
      <w:tr w:rsidR="000F4598" w:rsidRPr="00AF66A6" w14:paraId="14D40994" w14:textId="77777777" w:rsidTr="005D77A8">
        <w:tc>
          <w:tcPr>
            <w:tcW w:w="2690" w:type="dxa"/>
            <w:vMerge/>
            <w:vAlign w:val="center"/>
          </w:tcPr>
          <w:p w14:paraId="3BFE82C2"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2DEB20FF"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3</w:t>
            </w:r>
          </w:p>
        </w:tc>
        <w:tc>
          <w:tcPr>
            <w:tcW w:w="0" w:type="auto"/>
            <w:vAlign w:val="center"/>
          </w:tcPr>
          <w:p w14:paraId="305DAC48" w14:textId="5DF80296"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w:t>
            </w:r>
            <w:r w:rsidR="00767859">
              <w:rPr>
                <w:rFonts w:asciiTheme="minorHAnsi" w:hAnsiTheme="minorHAnsi"/>
                <w:sz w:val="18"/>
                <w:szCs w:val="18"/>
              </w:rPr>
              <w:t>,</w:t>
            </w:r>
            <w:r>
              <w:rPr>
                <w:rFonts w:asciiTheme="minorHAnsi" w:hAnsiTheme="minorHAnsi"/>
                <w:sz w:val="18"/>
                <w:szCs w:val="18"/>
              </w:rPr>
              <w:t>803</w:t>
            </w:r>
          </w:p>
        </w:tc>
        <w:tc>
          <w:tcPr>
            <w:tcW w:w="0" w:type="auto"/>
            <w:vAlign w:val="center"/>
          </w:tcPr>
          <w:p w14:paraId="14A7113D"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19.5</w:t>
            </w:r>
          </w:p>
        </w:tc>
        <w:tc>
          <w:tcPr>
            <w:tcW w:w="0" w:type="auto"/>
            <w:vAlign w:val="center"/>
          </w:tcPr>
          <w:p w14:paraId="684D04C9"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24</w:t>
            </w:r>
          </w:p>
        </w:tc>
        <w:tc>
          <w:tcPr>
            <w:tcW w:w="0" w:type="auto"/>
            <w:vAlign w:val="center"/>
          </w:tcPr>
          <w:p w14:paraId="6DBD72A0"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42</w:t>
            </w:r>
          </w:p>
        </w:tc>
        <w:tc>
          <w:tcPr>
            <w:tcW w:w="0" w:type="auto"/>
            <w:vAlign w:val="center"/>
          </w:tcPr>
          <w:p w14:paraId="17E35BA3" w14:textId="6465E33C"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3</w:t>
            </w:r>
            <w:r w:rsidR="00767859">
              <w:rPr>
                <w:rFonts w:asciiTheme="minorHAnsi" w:hAnsiTheme="minorHAnsi"/>
                <w:sz w:val="18"/>
                <w:szCs w:val="18"/>
              </w:rPr>
              <w:t>,</w:t>
            </w:r>
            <w:r>
              <w:rPr>
                <w:rFonts w:asciiTheme="minorHAnsi" w:hAnsiTheme="minorHAnsi"/>
                <w:sz w:val="18"/>
                <w:szCs w:val="18"/>
              </w:rPr>
              <w:t>756</w:t>
            </w:r>
          </w:p>
        </w:tc>
        <w:tc>
          <w:tcPr>
            <w:tcW w:w="0" w:type="auto"/>
            <w:vAlign w:val="center"/>
          </w:tcPr>
          <w:p w14:paraId="083F4B45"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20.1</w:t>
            </w:r>
          </w:p>
        </w:tc>
        <w:tc>
          <w:tcPr>
            <w:tcW w:w="0" w:type="auto"/>
            <w:vAlign w:val="center"/>
          </w:tcPr>
          <w:p w14:paraId="7F373B61"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35</w:t>
            </w:r>
          </w:p>
        </w:tc>
        <w:tc>
          <w:tcPr>
            <w:tcW w:w="0" w:type="auto"/>
            <w:vAlign w:val="center"/>
          </w:tcPr>
          <w:p w14:paraId="04EDE39D"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51</w:t>
            </w:r>
          </w:p>
        </w:tc>
        <w:tc>
          <w:tcPr>
            <w:tcW w:w="0" w:type="auto"/>
            <w:vAlign w:val="center"/>
          </w:tcPr>
          <w:p w14:paraId="3541BCC0"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1.1</w:t>
            </w:r>
          </w:p>
        </w:tc>
        <w:tc>
          <w:tcPr>
            <w:tcW w:w="0" w:type="auto"/>
            <w:vAlign w:val="center"/>
          </w:tcPr>
          <w:p w14:paraId="35F2ECDD"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7.6</w:t>
            </w:r>
          </w:p>
        </w:tc>
        <w:tc>
          <w:tcPr>
            <w:tcW w:w="933" w:type="dxa"/>
            <w:vAlign w:val="center"/>
          </w:tcPr>
          <w:p w14:paraId="4375AF54" w14:textId="318F9DD7" w:rsidR="000F4598" w:rsidRPr="00AF66A6" w:rsidRDefault="000F4598" w:rsidP="00F02CCC">
            <w:pPr>
              <w:pStyle w:val="NoSpacing"/>
              <w:jc w:val="right"/>
              <w:rPr>
                <w:rFonts w:asciiTheme="minorHAnsi" w:hAnsiTheme="minorHAnsi"/>
                <w:sz w:val="18"/>
                <w:szCs w:val="18"/>
              </w:rPr>
            </w:pPr>
            <w:r w:rsidRPr="00565AF8">
              <w:rPr>
                <w:rFonts w:asciiTheme="minorHAnsi" w:hAnsiTheme="minorHAnsi"/>
                <w:sz w:val="18"/>
                <w:szCs w:val="18"/>
              </w:rPr>
              <w:t>0.654</w:t>
            </w:r>
          </w:p>
        </w:tc>
      </w:tr>
      <w:tr w:rsidR="000F4598" w:rsidRPr="00AF66A6" w14:paraId="0FC33F18" w14:textId="77777777" w:rsidTr="005D77A8">
        <w:tc>
          <w:tcPr>
            <w:tcW w:w="2690" w:type="dxa"/>
            <w:vMerge/>
            <w:vAlign w:val="center"/>
          </w:tcPr>
          <w:p w14:paraId="25802100"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3F7EB340"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4</w:t>
            </w:r>
          </w:p>
        </w:tc>
        <w:tc>
          <w:tcPr>
            <w:tcW w:w="0" w:type="auto"/>
            <w:vAlign w:val="center"/>
          </w:tcPr>
          <w:p w14:paraId="7AAF6534" w14:textId="0E880F15"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w:t>
            </w:r>
            <w:r w:rsidR="00767859">
              <w:rPr>
                <w:rFonts w:asciiTheme="minorHAnsi" w:hAnsiTheme="minorHAnsi"/>
                <w:sz w:val="18"/>
                <w:szCs w:val="18"/>
              </w:rPr>
              <w:t>,</w:t>
            </w:r>
            <w:r>
              <w:rPr>
                <w:rFonts w:asciiTheme="minorHAnsi" w:hAnsiTheme="minorHAnsi"/>
                <w:sz w:val="18"/>
                <w:szCs w:val="18"/>
              </w:rPr>
              <w:t>859</w:t>
            </w:r>
          </w:p>
        </w:tc>
        <w:tc>
          <w:tcPr>
            <w:tcW w:w="0" w:type="auto"/>
            <w:vAlign w:val="center"/>
          </w:tcPr>
          <w:p w14:paraId="35CA7C9E"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19.9</w:t>
            </w:r>
          </w:p>
        </w:tc>
        <w:tc>
          <w:tcPr>
            <w:tcW w:w="0" w:type="auto"/>
            <w:vAlign w:val="center"/>
          </w:tcPr>
          <w:p w14:paraId="341B957D"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22</w:t>
            </w:r>
          </w:p>
        </w:tc>
        <w:tc>
          <w:tcPr>
            <w:tcW w:w="0" w:type="auto"/>
            <w:vAlign w:val="center"/>
          </w:tcPr>
          <w:p w14:paraId="214298F4"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34</w:t>
            </w:r>
          </w:p>
        </w:tc>
        <w:tc>
          <w:tcPr>
            <w:tcW w:w="0" w:type="auto"/>
            <w:vAlign w:val="center"/>
          </w:tcPr>
          <w:p w14:paraId="12F2997E" w14:textId="33CB6245"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3</w:t>
            </w:r>
            <w:r w:rsidR="00767859">
              <w:rPr>
                <w:rFonts w:asciiTheme="minorHAnsi" w:hAnsiTheme="minorHAnsi"/>
                <w:sz w:val="18"/>
                <w:szCs w:val="18"/>
              </w:rPr>
              <w:t>,</w:t>
            </w:r>
            <w:r>
              <w:rPr>
                <w:rFonts w:asciiTheme="minorHAnsi" w:hAnsiTheme="minorHAnsi"/>
                <w:sz w:val="18"/>
                <w:szCs w:val="18"/>
              </w:rPr>
              <w:t>807</w:t>
            </w:r>
          </w:p>
        </w:tc>
        <w:tc>
          <w:tcPr>
            <w:tcW w:w="0" w:type="auto"/>
            <w:vAlign w:val="center"/>
          </w:tcPr>
          <w:p w14:paraId="7FF729DF"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20.3</w:t>
            </w:r>
          </w:p>
        </w:tc>
        <w:tc>
          <w:tcPr>
            <w:tcW w:w="0" w:type="auto"/>
            <w:vAlign w:val="center"/>
          </w:tcPr>
          <w:p w14:paraId="480E4B91"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34</w:t>
            </w:r>
          </w:p>
        </w:tc>
        <w:tc>
          <w:tcPr>
            <w:tcW w:w="0" w:type="auto"/>
            <w:vAlign w:val="center"/>
          </w:tcPr>
          <w:p w14:paraId="6775E7BE"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52</w:t>
            </w:r>
          </w:p>
        </w:tc>
        <w:tc>
          <w:tcPr>
            <w:tcW w:w="0" w:type="auto"/>
            <w:vAlign w:val="center"/>
          </w:tcPr>
          <w:p w14:paraId="31485DB5"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-1.4</w:t>
            </w:r>
          </w:p>
        </w:tc>
        <w:tc>
          <w:tcPr>
            <w:tcW w:w="0" w:type="auto"/>
            <w:vAlign w:val="center"/>
          </w:tcPr>
          <w:p w14:paraId="403FC1FE"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7.1</w:t>
            </w:r>
          </w:p>
        </w:tc>
        <w:tc>
          <w:tcPr>
            <w:tcW w:w="933" w:type="dxa"/>
            <w:vAlign w:val="center"/>
          </w:tcPr>
          <w:p w14:paraId="690213EC" w14:textId="6DA71A31" w:rsidR="000F4598" w:rsidRPr="00AF66A6" w:rsidRDefault="000F4598" w:rsidP="00F02CCC">
            <w:pPr>
              <w:pStyle w:val="NoSpacing"/>
              <w:jc w:val="right"/>
              <w:rPr>
                <w:rFonts w:asciiTheme="minorHAnsi" w:hAnsiTheme="minorHAnsi"/>
                <w:sz w:val="18"/>
                <w:szCs w:val="18"/>
              </w:rPr>
            </w:pPr>
            <w:r w:rsidRPr="00565AF8">
              <w:rPr>
                <w:rFonts w:asciiTheme="minorHAnsi" w:hAnsiTheme="minorHAnsi"/>
                <w:sz w:val="18"/>
                <w:szCs w:val="18"/>
              </w:rPr>
              <w:t>0.669</w:t>
            </w:r>
          </w:p>
        </w:tc>
      </w:tr>
      <w:tr w:rsidR="000F4598" w:rsidRPr="00AF66A6" w14:paraId="47AA51C4" w14:textId="77777777" w:rsidTr="005D77A8">
        <w:tc>
          <w:tcPr>
            <w:tcW w:w="2690" w:type="dxa"/>
            <w:vMerge/>
            <w:vAlign w:val="center"/>
          </w:tcPr>
          <w:p w14:paraId="505846F2" w14:textId="77777777" w:rsidR="000F4598" w:rsidRPr="00AF66A6" w:rsidRDefault="000F4598" w:rsidP="0000702F">
            <w:pPr>
              <w:pStyle w:val="NoSpacing"/>
              <w:rPr>
                <w:rFonts w:asciiTheme="minorHAnsi" w:hAnsiTheme="minorHAnsi" w:cs="Calibri"/>
                <w:bCs/>
                <w:color w:val="000000"/>
                <w:sz w:val="18"/>
                <w:szCs w:val="18"/>
                <w:lang w:eastAsia="en-GB"/>
              </w:rPr>
            </w:pPr>
          </w:p>
        </w:tc>
        <w:tc>
          <w:tcPr>
            <w:tcW w:w="3070" w:type="dxa"/>
            <w:vAlign w:val="center"/>
          </w:tcPr>
          <w:p w14:paraId="65A699D6" w14:textId="77777777" w:rsidR="000F4598" w:rsidRPr="00AF66A6" w:rsidRDefault="000F4598" w:rsidP="0000702F">
            <w:pPr>
              <w:pStyle w:val="NoSpacing"/>
              <w:rPr>
                <w:rFonts w:asciiTheme="minorHAnsi" w:hAnsiTheme="minorHAnsi" w:cs="Calibri"/>
                <w:bCs/>
                <w:color w:val="000000"/>
                <w:sz w:val="18"/>
                <w:szCs w:val="18"/>
                <w:lang w:eastAsia="en-GB"/>
              </w:rPr>
            </w:pPr>
            <w:r w:rsidRPr="00AF66A6">
              <w:rPr>
                <w:rFonts w:asciiTheme="minorHAnsi" w:hAnsiTheme="minorHAnsi" w:cs="Calibri"/>
                <w:bCs/>
                <w:color w:val="000000"/>
                <w:sz w:val="18"/>
                <w:szCs w:val="18"/>
                <w:lang w:eastAsia="en-GB"/>
              </w:rPr>
              <w:t>5</w:t>
            </w:r>
          </w:p>
        </w:tc>
        <w:tc>
          <w:tcPr>
            <w:tcW w:w="0" w:type="auto"/>
            <w:vAlign w:val="center"/>
          </w:tcPr>
          <w:p w14:paraId="4368A479" w14:textId="14B76343"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w:t>
            </w:r>
            <w:r w:rsidR="00767859">
              <w:rPr>
                <w:rFonts w:asciiTheme="minorHAnsi" w:hAnsiTheme="minorHAnsi"/>
                <w:sz w:val="18"/>
                <w:szCs w:val="18"/>
              </w:rPr>
              <w:t>,</w:t>
            </w:r>
            <w:r>
              <w:rPr>
                <w:rFonts w:asciiTheme="minorHAnsi" w:hAnsiTheme="minorHAnsi"/>
                <w:sz w:val="18"/>
                <w:szCs w:val="18"/>
              </w:rPr>
              <w:t>216</w:t>
            </w:r>
          </w:p>
        </w:tc>
        <w:tc>
          <w:tcPr>
            <w:tcW w:w="0" w:type="auto"/>
            <w:vAlign w:val="center"/>
          </w:tcPr>
          <w:p w14:paraId="207A87DB"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15.4</w:t>
            </w:r>
          </w:p>
        </w:tc>
        <w:tc>
          <w:tcPr>
            <w:tcW w:w="0" w:type="auto"/>
            <w:vAlign w:val="center"/>
          </w:tcPr>
          <w:p w14:paraId="17BAA47E"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12</w:t>
            </w:r>
          </w:p>
        </w:tc>
        <w:tc>
          <w:tcPr>
            <w:tcW w:w="0" w:type="auto"/>
            <w:vAlign w:val="center"/>
          </w:tcPr>
          <w:p w14:paraId="6E4537A2"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43</w:t>
            </w:r>
          </w:p>
        </w:tc>
        <w:tc>
          <w:tcPr>
            <w:tcW w:w="0" w:type="auto"/>
            <w:vAlign w:val="center"/>
          </w:tcPr>
          <w:p w14:paraId="70743517" w14:textId="1C85B301"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w:t>
            </w:r>
            <w:r w:rsidR="00767859">
              <w:rPr>
                <w:rFonts w:asciiTheme="minorHAnsi" w:hAnsiTheme="minorHAnsi"/>
                <w:sz w:val="18"/>
                <w:szCs w:val="18"/>
              </w:rPr>
              <w:t>,</w:t>
            </w:r>
            <w:r>
              <w:rPr>
                <w:rFonts w:asciiTheme="minorHAnsi" w:hAnsiTheme="minorHAnsi"/>
                <w:sz w:val="18"/>
                <w:szCs w:val="18"/>
              </w:rPr>
              <w:t>903</w:t>
            </w:r>
          </w:p>
        </w:tc>
        <w:tc>
          <w:tcPr>
            <w:tcW w:w="0" w:type="auto"/>
            <w:vAlign w:val="center"/>
          </w:tcPr>
          <w:p w14:paraId="35259B22"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15.5</w:t>
            </w:r>
          </w:p>
        </w:tc>
        <w:tc>
          <w:tcPr>
            <w:tcW w:w="0" w:type="auto"/>
            <w:vAlign w:val="center"/>
          </w:tcPr>
          <w:p w14:paraId="7EBD30DA"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23</w:t>
            </w:r>
          </w:p>
        </w:tc>
        <w:tc>
          <w:tcPr>
            <w:tcW w:w="0" w:type="auto"/>
            <w:vAlign w:val="center"/>
          </w:tcPr>
          <w:p w14:paraId="3B0822AB"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41</w:t>
            </w:r>
          </w:p>
        </w:tc>
        <w:tc>
          <w:tcPr>
            <w:tcW w:w="0" w:type="auto"/>
            <w:vAlign w:val="center"/>
          </w:tcPr>
          <w:p w14:paraId="4226BD2F"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0.1</w:t>
            </w:r>
          </w:p>
        </w:tc>
        <w:tc>
          <w:tcPr>
            <w:tcW w:w="0" w:type="auto"/>
            <w:vAlign w:val="center"/>
          </w:tcPr>
          <w:p w14:paraId="63347D5A"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3.7</w:t>
            </w:r>
          </w:p>
        </w:tc>
        <w:tc>
          <w:tcPr>
            <w:tcW w:w="933" w:type="dxa"/>
            <w:vAlign w:val="center"/>
          </w:tcPr>
          <w:p w14:paraId="6FB9D842" w14:textId="3EA4C8E1" w:rsidR="000F4598" w:rsidRPr="00AF66A6" w:rsidRDefault="000F4598" w:rsidP="00F02CCC">
            <w:pPr>
              <w:pStyle w:val="NoSpacing"/>
              <w:jc w:val="right"/>
              <w:rPr>
                <w:rFonts w:asciiTheme="minorHAnsi" w:hAnsiTheme="minorHAnsi"/>
                <w:sz w:val="18"/>
                <w:szCs w:val="18"/>
              </w:rPr>
            </w:pPr>
            <w:r w:rsidRPr="00565AF8">
              <w:rPr>
                <w:rFonts w:asciiTheme="minorHAnsi" w:hAnsiTheme="minorHAnsi"/>
                <w:sz w:val="18"/>
                <w:szCs w:val="18"/>
              </w:rPr>
              <w:t>0.</w:t>
            </w:r>
            <w:r w:rsidR="00B8246B" w:rsidRPr="00565AF8">
              <w:rPr>
                <w:rFonts w:asciiTheme="minorHAnsi" w:hAnsiTheme="minorHAnsi"/>
                <w:sz w:val="18"/>
                <w:szCs w:val="18"/>
              </w:rPr>
              <w:t>73</w:t>
            </w:r>
            <w:r w:rsidR="00B8246B">
              <w:rPr>
                <w:rFonts w:asciiTheme="minorHAnsi" w:hAnsiTheme="minorHAnsi"/>
                <w:sz w:val="18"/>
                <w:szCs w:val="18"/>
              </w:rPr>
              <w:t>1</w:t>
            </w:r>
          </w:p>
        </w:tc>
      </w:tr>
      <w:tr w:rsidR="000F4598" w:rsidRPr="00AF66A6" w14:paraId="118AA1B9" w14:textId="77777777" w:rsidTr="005D77A8">
        <w:tc>
          <w:tcPr>
            <w:tcW w:w="0" w:type="auto"/>
            <w:gridSpan w:val="2"/>
            <w:vAlign w:val="center"/>
          </w:tcPr>
          <w:p w14:paraId="6C0F945B" w14:textId="77777777" w:rsidR="000F4598" w:rsidRPr="00AF66A6" w:rsidRDefault="000F4598" w:rsidP="0000702F">
            <w:pPr>
              <w:pStyle w:val="NoSpacing"/>
              <w:rPr>
                <w:rFonts w:asciiTheme="minorHAnsi" w:hAnsiTheme="minorHAnsi" w:cs="Calibri"/>
                <w:bCs/>
                <w:color w:val="000000"/>
                <w:sz w:val="18"/>
                <w:szCs w:val="18"/>
                <w:lang w:eastAsia="en-GB"/>
              </w:rPr>
            </w:pPr>
            <w:r>
              <w:rPr>
                <w:rFonts w:asciiTheme="minorHAnsi" w:hAnsiTheme="minorHAnsi" w:cs="Calibri"/>
                <w:bCs/>
                <w:color w:val="000000"/>
                <w:sz w:val="18"/>
                <w:szCs w:val="18"/>
                <w:lang w:eastAsia="en-GB"/>
              </w:rPr>
              <w:t>U</w:t>
            </w:r>
            <w:r w:rsidRPr="007F6F36">
              <w:rPr>
                <w:rFonts w:asciiTheme="minorHAnsi" w:hAnsiTheme="minorHAnsi" w:cs="Calibri"/>
                <w:bCs/>
                <w:color w:val="000000"/>
                <w:sz w:val="18"/>
                <w:szCs w:val="18"/>
                <w:lang w:eastAsia="en-GB"/>
              </w:rPr>
              <w:t>ser survey</w:t>
            </w:r>
            <w:r>
              <w:rPr>
                <w:rFonts w:asciiTheme="minorHAnsi" w:hAnsiTheme="minorHAnsi" w:cs="Calibri"/>
                <w:bCs/>
                <w:color w:val="000000"/>
                <w:sz w:val="18"/>
                <w:szCs w:val="18"/>
                <w:lang w:eastAsia="en-GB"/>
              </w:rPr>
              <w:t xml:space="preserve"> TOTAL</w:t>
            </w:r>
          </w:p>
        </w:tc>
        <w:tc>
          <w:tcPr>
            <w:tcW w:w="0" w:type="auto"/>
            <w:vAlign w:val="center"/>
          </w:tcPr>
          <w:p w14:paraId="2CBB6431" w14:textId="5A67B184"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cs="Calibri"/>
                <w:color w:val="000000"/>
                <w:sz w:val="18"/>
                <w:szCs w:val="18"/>
                <w:lang w:eastAsia="en-GB"/>
              </w:rPr>
              <w:t>14</w:t>
            </w:r>
            <w:r w:rsidR="00767859">
              <w:rPr>
                <w:rFonts w:asciiTheme="minorHAnsi" w:hAnsiTheme="minorHAnsi" w:cs="Calibri"/>
                <w:color w:val="000000"/>
                <w:sz w:val="18"/>
                <w:szCs w:val="18"/>
                <w:lang w:eastAsia="en-GB"/>
              </w:rPr>
              <w:t>,</w:t>
            </w:r>
            <w:r w:rsidRPr="00AF66A6">
              <w:rPr>
                <w:rFonts w:asciiTheme="minorHAnsi" w:hAnsiTheme="minorHAnsi" w:cs="Calibri"/>
                <w:color w:val="000000"/>
                <w:sz w:val="18"/>
                <w:szCs w:val="18"/>
                <w:lang w:eastAsia="en-GB"/>
              </w:rPr>
              <w:t>402</w:t>
            </w:r>
          </w:p>
        </w:tc>
        <w:tc>
          <w:tcPr>
            <w:tcW w:w="0" w:type="auto"/>
            <w:vAlign w:val="center"/>
          </w:tcPr>
          <w:p w14:paraId="2BFF6C51"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w:t>
            </w:r>
          </w:p>
        </w:tc>
        <w:tc>
          <w:tcPr>
            <w:tcW w:w="0" w:type="auto"/>
            <w:vAlign w:val="center"/>
          </w:tcPr>
          <w:p w14:paraId="00EB21F7"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149</w:t>
            </w:r>
          </w:p>
        </w:tc>
        <w:tc>
          <w:tcPr>
            <w:tcW w:w="0" w:type="auto"/>
            <w:vAlign w:val="center"/>
          </w:tcPr>
          <w:p w14:paraId="5782BF98"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163</w:t>
            </w:r>
          </w:p>
        </w:tc>
        <w:tc>
          <w:tcPr>
            <w:tcW w:w="0" w:type="auto"/>
            <w:vAlign w:val="center"/>
          </w:tcPr>
          <w:p w14:paraId="4DFD1345" w14:textId="50310135"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cs="Calibri"/>
                <w:color w:val="000000"/>
                <w:sz w:val="18"/>
                <w:szCs w:val="18"/>
                <w:lang w:eastAsia="en-GB"/>
              </w:rPr>
              <w:t>18</w:t>
            </w:r>
            <w:r w:rsidR="00767859">
              <w:rPr>
                <w:rFonts w:asciiTheme="minorHAnsi" w:hAnsiTheme="minorHAnsi" w:cs="Calibri"/>
                <w:color w:val="000000"/>
                <w:sz w:val="18"/>
                <w:szCs w:val="18"/>
                <w:lang w:eastAsia="en-GB"/>
              </w:rPr>
              <w:t>,</w:t>
            </w:r>
            <w:r w:rsidRPr="00AF66A6">
              <w:rPr>
                <w:rFonts w:asciiTheme="minorHAnsi" w:hAnsiTheme="minorHAnsi" w:cs="Calibri"/>
                <w:color w:val="000000"/>
                <w:sz w:val="18"/>
                <w:szCs w:val="18"/>
                <w:lang w:eastAsia="en-GB"/>
              </w:rPr>
              <w:t>719</w:t>
            </w:r>
          </w:p>
        </w:tc>
        <w:tc>
          <w:tcPr>
            <w:tcW w:w="0" w:type="auto"/>
            <w:vAlign w:val="center"/>
          </w:tcPr>
          <w:p w14:paraId="00D91656" w14:textId="77777777" w:rsidR="000F4598" w:rsidRPr="00AF66A6" w:rsidRDefault="000F4598" w:rsidP="00F02CCC">
            <w:pPr>
              <w:pStyle w:val="NoSpacing"/>
              <w:jc w:val="right"/>
              <w:rPr>
                <w:rFonts w:asciiTheme="minorHAnsi" w:hAnsiTheme="minorHAnsi"/>
                <w:sz w:val="18"/>
                <w:szCs w:val="18"/>
              </w:rPr>
            </w:pPr>
            <w:r>
              <w:rPr>
                <w:rFonts w:asciiTheme="minorHAnsi" w:hAnsiTheme="minorHAnsi"/>
                <w:sz w:val="18"/>
                <w:szCs w:val="18"/>
              </w:rPr>
              <w:t>-</w:t>
            </w:r>
          </w:p>
        </w:tc>
        <w:tc>
          <w:tcPr>
            <w:tcW w:w="0" w:type="auto"/>
            <w:vAlign w:val="center"/>
          </w:tcPr>
          <w:p w14:paraId="233A93AC"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198</w:t>
            </w:r>
          </w:p>
        </w:tc>
        <w:tc>
          <w:tcPr>
            <w:tcW w:w="0" w:type="auto"/>
            <w:vAlign w:val="center"/>
          </w:tcPr>
          <w:p w14:paraId="193FEA54"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192</w:t>
            </w:r>
          </w:p>
        </w:tc>
        <w:tc>
          <w:tcPr>
            <w:tcW w:w="0" w:type="auto"/>
            <w:vAlign w:val="center"/>
          </w:tcPr>
          <w:p w14:paraId="440D6A60"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w:t>
            </w:r>
          </w:p>
        </w:tc>
        <w:tc>
          <w:tcPr>
            <w:tcW w:w="0" w:type="auto"/>
            <w:vAlign w:val="center"/>
          </w:tcPr>
          <w:p w14:paraId="51B6BC8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w:t>
            </w:r>
          </w:p>
        </w:tc>
        <w:tc>
          <w:tcPr>
            <w:tcW w:w="933" w:type="dxa"/>
            <w:vAlign w:val="center"/>
          </w:tcPr>
          <w:p w14:paraId="6A6A7801" w14:textId="77777777" w:rsidR="000F4598" w:rsidRPr="00AF66A6" w:rsidRDefault="000F4598" w:rsidP="00F02CCC">
            <w:pPr>
              <w:pStyle w:val="NoSpacing"/>
              <w:jc w:val="right"/>
              <w:rPr>
                <w:rFonts w:asciiTheme="minorHAnsi" w:hAnsiTheme="minorHAnsi"/>
                <w:sz w:val="18"/>
                <w:szCs w:val="18"/>
              </w:rPr>
            </w:pPr>
            <w:r w:rsidRPr="00AF66A6">
              <w:rPr>
                <w:rFonts w:asciiTheme="minorHAnsi" w:hAnsiTheme="minorHAnsi"/>
                <w:sz w:val="18"/>
                <w:szCs w:val="18"/>
              </w:rPr>
              <w:t>-</w:t>
            </w:r>
          </w:p>
        </w:tc>
      </w:tr>
    </w:tbl>
    <w:p w14:paraId="0E6AE424" w14:textId="52BB3BF9" w:rsidR="000F4598" w:rsidRDefault="000F4598" w:rsidP="00075C3F">
      <w:pPr>
        <w:spacing w:after="0" w:line="240" w:lineRule="auto"/>
        <w:rPr>
          <w:sz w:val="20"/>
        </w:rPr>
      </w:pPr>
      <w:r w:rsidRPr="00755470">
        <w:rPr>
          <w:sz w:val="20"/>
        </w:rPr>
        <w:t xml:space="preserve">* </w:t>
      </w:r>
      <w:r w:rsidR="004F242D" w:rsidRPr="00755470">
        <w:rPr>
          <w:sz w:val="20"/>
        </w:rPr>
        <w:t>S</w:t>
      </w:r>
      <w:r w:rsidRPr="00755470">
        <w:rPr>
          <w:sz w:val="20"/>
        </w:rPr>
        <w:t xml:space="preserve">ub-group of interest </w:t>
      </w:r>
      <w:r w:rsidR="00E133A7" w:rsidRPr="00755470">
        <w:rPr>
          <w:sz w:val="20"/>
        </w:rPr>
        <w:t xml:space="preserve">(peak time defined as 7am – 9am and 4pm – 7pm on weekdays; older people </w:t>
      </w:r>
      <w:r w:rsidR="00755470" w:rsidRPr="00755470">
        <w:rPr>
          <w:sz w:val="20"/>
        </w:rPr>
        <w:t xml:space="preserve">classified </w:t>
      </w:r>
      <w:r w:rsidR="00E133A7" w:rsidRPr="00755470">
        <w:rPr>
          <w:sz w:val="20"/>
        </w:rPr>
        <w:t xml:space="preserve">subjectively </w:t>
      </w:r>
      <w:r w:rsidR="00755470" w:rsidRPr="00755470">
        <w:rPr>
          <w:sz w:val="20"/>
        </w:rPr>
        <w:t>by surveyors</w:t>
      </w:r>
      <w:r w:rsidR="00E133A7" w:rsidRPr="00755470">
        <w:rPr>
          <w:sz w:val="20"/>
        </w:rPr>
        <w:t>)</w:t>
      </w:r>
    </w:p>
    <w:p w14:paraId="35BEF9D1" w14:textId="77777777" w:rsidR="000F4598" w:rsidRDefault="000F4598" w:rsidP="00075C3F">
      <w:pPr>
        <w:spacing w:after="0" w:line="240" w:lineRule="auto"/>
        <w:rPr>
          <w:sz w:val="20"/>
        </w:rPr>
      </w:pPr>
      <w:r w:rsidRPr="00323D5F">
        <w:rPr>
          <w:sz w:val="20"/>
          <w:vertAlign w:val="superscript"/>
        </w:rPr>
        <w:t>#</w:t>
      </w:r>
      <w:r w:rsidRPr="001E3EC5">
        <w:rPr>
          <w:sz w:val="20"/>
        </w:rPr>
        <w:t xml:space="preserve"> ‘Other’ include</w:t>
      </w:r>
      <w:r>
        <w:rPr>
          <w:sz w:val="20"/>
        </w:rPr>
        <w:t>s</w:t>
      </w:r>
      <w:r w:rsidRPr="001E3EC5">
        <w:rPr>
          <w:sz w:val="20"/>
        </w:rPr>
        <w:t xml:space="preserve"> </w:t>
      </w:r>
      <w:r>
        <w:rPr>
          <w:sz w:val="20"/>
        </w:rPr>
        <w:t>in course of work,</w:t>
      </w:r>
      <w:r w:rsidRPr="001E3EC5">
        <w:rPr>
          <w:sz w:val="20"/>
        </w:rPr>
        <w:t xml:space="preserve"> education</w:t>
      </w:r>
      <w:r>
        <w:rPr>
          <w:sz w:val="20"/>
        </w:rPr>
        <w:t>, personal business, holiday base, escort to school, other</w:t>
      </w:r>
      <w:r w:rsidRPr="001E3EC5">
        <w:rPr>
          <w:sz w:val="20"/>
        </w:rPr>
        <w:t xml:space="preserve"> escort</w:t>
      </w:r>
      <w:r>
        <w:rPr>
          <w:sz w:val="20"/>
        </w:rPr>
        <w:t>, and other</w:t>
      </w:r>
      <w:r w:rsidRPr="001E3EC5">
        <w:rPr>
          <w:sz w:val="20"/>
        </w:rPr>
        <w:t>.</w:t>
      </w:r>
    </w:p>
    <w:p w14:paraId="10F51F7C" w14:textId="5019B783" w:rsidR="00247053" w:rsidRDefault="000F4598" w:rsidP="00075C3F">
      <w:pPr>
        <w:spacing w:after="0" w:line="240" w:lineRule="auto"/>
        <w:rPr>
          <w:sz w:val="20"/>
        </w:rPr>
      </w:pPr>
      <w:r w:rsidRPr="002614B8">
        <w:rPr>
          <w:sz w:val="20"/>
          <w:vertAlign w:val="superscript"/>
        </w:rPr>
        <w:t>$</w:t>
      </w:r>
      <w:r>
        <w:rPr>
          <w:sz w:val="20"/>
        </w:rPr>
        <w:t xml:space="preserve"> </w:t>
      </w:r>
      <w:r w:rsidR="00247053">
        <w:rPr>
          <w:sz w:val="20"/>
        </w:rPr>
        <w:t>71 schemes were used in analyses of users from the most deprived quintile and those with a disability/long-term illness due to missing data.</w:t>
      </w:r>
    </w:p>
    <w:p w14:paraId="05A1ED37" w14:textId="31CE1BA4" w:rsidR="004F242D" w:rsidRDefault="004F242D" w:rsidP="00075C3F">
      <w:pPr>
        <w:spacing w:after="0" w:line="240" w:lineRule="auto"/>
        <w:rPr>
          <w:sz w:val="20"/>
        </w:rPr>
      </w:pPr>
      <w:r w:rsidRPr="00CC5FBF">
        <w:rPr>
          <w:sz w:val="20"/>
          <w:vertAlign w:val="superscript"/>
        </w:rPr>
        <w:t>&amp;</w:t>
      </w:r>
      <w:r>
        <w:rPr>
          <w:sz w:val="20"/>
        </w:rPr>
        <w:t xml:space="preserve"> Type of cyclist was selected by each participant (excluding the option ‘women cyclist’)</w:t>
      </w:r>
    </w:p>
    <w:p w14:paraId="6C6D80E8" w14:textId="77777777" w:rsidR="001E4126" w:rsidRDefault="001E4126" w:rsidP="001E4126">
      <w:pPr>
        <w:spacing w:after="0" w:line="240" w:lineRule="auto"/>
        <w:rPr>
          <w:sz w:val="20"/>
        </w:rPr>
      </w:pPr>
      <w:r>
        <w:rPr>
          <w:sz w:val="20"/>
        </w:rPr>
        <w:t>Total percentages may not add to 100 due to rounding and missing values.</w:t>
      </w:r>
    </w:p>
    <w:p w14:paraId="3A0D8CB1" w14:textId="4CF4961E" w:rsidR="001E4126" w:rsidRDefault="001E4126" w:rsidP="00075C3F">
      <w:pPr>
        <w:spacing w:after="0" w:line="240" w:lineRule="auto"/>
        <w:rPr>
          <w:sz w:val="20"/>
        </w:rPr>
        <w:sectPr w:rsidR="001E4126" w:rsidSect="00CC5FBF">
          <w:pgSz w:w="16838" w:h="11906" w:orient="landscape"/>
          <w:pgMar w:top="1440" w:right="1440" w:bottom="1440" w:left="1440" w:header="708" w:footer="708" w:gutter="0"/>
          <w:lnNumType w:countBy="1" w:restart="continuous"/>
          <w:cols w:space="708"/>
          <w:docGrid w:linePitch="360"/>
        </w:sectPr>
      </w:pPr>
    </w:p>
    <w:p w14:paraId="10251632" w14:textId="77777777" w:rsidR="000F4598" w:rsidRDefault="000F4598">
      <w:pPr>
        <w:pStyle w:val="Heading3"/>
      </w:pPr>
      <w:r>
        <w:lastRenderedPageBreak/>
        <w:t>Participant descriptive statistics</w:t>
      </w:r>
    </w:p>
    <w:p w14:paraId="79D14717" w14:textId="299C6E30" w:rsidR="000F4598" w:rsidRDefault="000F4598" w:rsidP="000F4598">
      <w:r>
        <w:t xml:space="preserve">As seen in </w:t>
      </w:r>
      <w:r w:rsidR="00964C79">
        <w:fldChar w:fldCharType="begin"/>
      </w:r>
      <w:r w:rsidR="00964C79">
        <w:instrText xml:space="preserve"> REF _Ref34393274 \h </w:instrText>
      </w:r>
      <w:r w:rsidR="00964C79">
        <w:fldChar w:fldCharType="separate"/>
      </w:r>
      <w:r w:rsidR="00E7132E" w:rsidRPr="00FD6971">
        <w:t xml:space="preserve">Table </w:t>
      </w:r>
      <w:r w:rsidR="00E7132E">
        <w:rPr>
          <w:noProof/>
        </w:rPr>
        <w:t>4</w:t>
      </w:r>
      <w:r w:rsidR="00964C79">
        <w:fldChar w:fldCharType="end"/>
      </w:r>
      <w:r>
        <w:t xml:space="preserve">, </w:t>
      </w:r>
      <w:r w:rsidR="00964C79">
        <w:t>respondents differed in demographic characteristics between</w:t>
      </w:r>
      <w:r>
        <w:t xml:space="preserve"> </w:t>
      </w:r>
      <w:r w:rsidR="00964C79">
        <w:t xml:space="preserve">datasets – the </w:t>
      </w:r>
      <w:r>
        <w:t xml:space="preserve">user survey </w:t>
      </w:r>
      <w:r w:rsidR="00964C79">
        <w:t xml:space="preserve">respondents </w:t>
      </w:r>
      <w:r>
        <w:t xml:space="preserve">were </w:t>
      </w:r>
      <w:r w:rsidR="003A7A71">
        <w:t>most commonly</w:t>
      </w:r>
      <w:r>
        <w:t xml:space="preserve"> male,</w:t>
      </w:r>
      <w:r w:rsidR="00DC20CC">
        <w:t xml:space="preserve"> working</w:t>
      </w:r>
      <w:r>
        <w:t xml:space="preserve">-age, employed full time, white, in good health, from more deprived areas and without children. The iConnect cohort were </w:t>
      </w:r>
      <w:r w:rsidR="003A7A71">
        <w:t xml:space="preserve">most commonly </w:t>
      </w:r>
      <w:r>
        <w:t>female, older, white, in good health, from the least deprived areas and without children</w:t>
      </w:r>
      <w:r w:rsidR="00087B37">
        <w:t>. U</w:t>
      </w:r>
      <w:r w:rsidR="00FD1A4F">
        <w:t xml:space="preserve">sers of the new routes </w:t>
      </w:r>
      <w:r w:rsidR="00087B37">
        <w:t xml:space="preserve">were </w:t>
      </w:r>
      <w:r>
        <w:t xml:space="preserve">most </w:t>
      </w:r>
      <w:r w:rsidR="003A7A71">
        <w:t xml:space="preserve">commonly </w:t>
      </w:r>
      <w:r>
        <w:t>employed full time</w:t>
      </w:r>
      <w:r w:rsidR="00087B37">
        <w:t>,</w:t>
      </w:r>
      <w:r>
        <w:t xml:space="preserve"> whereas non-users were most</w:t>
      </w:r>
      <w:r w:rsidR="003A7A71">
        <w:t xml:space="preserve"> commonly</w:t>
      </w:r>
      <w:r>
        <w:t xml:space="preserve"> retired. </w:t>
      </w:r>
    </w:p>
    <w:p w14:paraId="6CA12FC5" w14:textId="0C5B740A" w:rsidR="000F4598" w:rsidRDefault="000F4598" w:rsidP="000F4598">
      <w:r>
        <w:t xml:space="preserve">Just over half of the cross-sectional </w:t>
      </w:r>
      <w:r w:rsidR="00FD1A4F">
        <w:t xml:space="preserve">survey </w:t>
      </w:r>
      <w:r>
        <w:t xml:space="preserve">sample reported meeting guideline physical activity levels (pre 52.6%; post 53.2%). Higher </w:t>
      </w:r>
      <w:r w:rsidR="00087B37">
        <w:t xml:space="preserve">proportions </w:t>
      </w:r>
      <w:r>
        <w:t>of the iConnect cohort reported meeting the guidelines: 66.1% of non-users</w:t>
      </w:r>
      <w:r w:rsidRPr="008C1A4F">
        <w:t xml:space="preserve"> </w:t>
      </w:r>
      <w:r>
        <w:t xml:space="preserve">and 86.8% of route users at </w:t>
      </w:r>
      <w:r w:rsidR="0097185B">
        <w:t>one</w:t>
      </w:r>
      <w:r>
        <w:t>-y</w:t>
      </w:r>
      <w:r w:rsidR="00E80B8D">
        <w:t>ea</w:t>
      </w:r>
      <w:r>
        <w:t xml:space="preserve">r follow-up; 63.9% of non-users and 83.6% of users at </w:t>
      </w:r>
      <w:r w:rsidR="0097185B">
        <w:t>two</w:t>
      </w:r>
      <w:r>
        <w:t>-y</w:t>
      </w:r>
      <w:r w:rsidR="00E80B8D">
        <w:t>ea</w:t>
      </w:r>
      <w:r>
        <w:t xml:space="preserve">r follow-up. The percentage of respondents in the iConnect cohort who reported using the routes increased between </w:t>
      </w:r>
      <w:r w:rsidR="0097185B">
        <w:t>one</w:t>
      </w:r>
      <w:r>
        <w:t>-y</w:t>
      </w:r>
      <w:r w:rsidR="00E80B8D">
        <w:t>ea</w:t>
      </w:r>
      <w:r>
        <w:t xml:space="preserve">r and </w:t>
      </w:r>
      <w:r w:rsidR="0097185B">
        <w:t>two</w:t>
      </w:r>
      <w:r>
        <w:t>-y</w:t>
      </w:r>
      <w:r w:rsidR="00E80B8D">
        <w:t>ea</w:t>
      </w:r>
      <w:r>
        <w:t>r follow-up: from 52% to 53% at Cardiff; from 17% to 23% at Southampton; and from 23% to 37% at Kenilworth.</w:t>
      </w:r>
    </w:p>
    <w:p w14:paraId="10C26772" w14:textId="0CE794F1" w:rsidR="0000702F" w:rsidRDefault="000F4598" w:rsidP="000F4598">
      <w:r>
        <w:t>The percentage of survey respondents reporting that their decision to use the routes was influenced by</w:t>
      </w:r>
      <w:r w:rsidR="00090E15">
        <w:t xml:space="preserve"> an aim of</w:t>
      </w:r>
      <w:r>
        <w:t xml:space="preserve"> achieving exercise rose from 55% at baseline to 61% at post</w:t>
      </w:r>
      <w:r w:rsidR="00FD1A4F">
        <w:t>-monitoring</w:t>
      </w:r>
      <w:r>
        <w:t xml:space="preserve">. </w:t>
      </w:r>
      <w:r w:rsidR="00FD1A4F">
        <w:t>67% of users of the routes in the post</w:t>
      </w:r>
      <w:r w:rsidR="00FD1A4F" w:rsidRPr="003F37D4">
        <w:t xml:space="preserve"> </w:t>
      </w:r>
      <w:r w:rsidR="00FD1A4F">
        <w:t xml:space="preserve">survey </w:t>
      </w:r>
      <w:r w:rsidR="00247053">
        <w:t>reported that</w:t>
      </w:r>
      <w:r>
        <w:t xml:space="preserve"> they thought that the routes increased their physical activity. (See </w:t>
      </w:r>
      <w:r w:rsidR="00CC5FBF">
        <w:t xml:space="preserve">Table D.3 </w:t>
      </w:r>
      <w:r w:rsidR="00E7132E">
        <w:t xml:space="preserve">and </w:t>
      </w:r>
      <w:r w:rsidR="00CC5FBF">
        <w:t xml:space="preserve">Table D.4 </w:t>
      </w:r>
      <w:r>
        <w:t xml:space="preserve">in </w:t>
      </w:r>
      <w:r w:rsidR="00972ED7">
        <w:t xml:space="preserve">Appendix </w:t>
      </w:r>
      <w:r w:rsidR="00CC5FBF">
        <w:t>D</w:t>
      </w:r>
      <w:r w:rsidR="00972ED7">
        <w:t xml:space="preserve"> </w:t>
      </w:r>
      <w:r>
        <w:t xml:space="preserve">for </w:t>
      </w:r>
      <w:r w:rsidR="00964C79">
        <w:t xml:space="preserve">further </w:t>
      </w:r>
      <w:r>
        <w:t>details</w:t>
      </w:r>
      <w:r w:rsidR="0000702F">
        <w:t xml:space="preserve"> about reasons for using the routes and other modes used to access them</w:t>
      </w:r>
      <w:r>
        <w:t>.)</w:t>
      </w:r>
    </w:p>
    <w:p w14:paraId="3F16E783" w14:textId="73F8B04C" w:rsidR="00767900" w:rsidRDefault="00767900">
      <w:pPr>
        <w:spacing w:after="0" w:line="240" w:lineRule="auto"/>
      </w:pPr>
    </w:p>
    <w:p w14:paraId="6CBC7111" w14:textId="71CFF0C5" w:rsidR="000F4598" w:rsidRPr="00E21F2B" w:rsidRDefault="000F4598" w:rsidP="000F4598">
      <w:pPr>
        <w:pStyle w:val="Caption"/>
        <w:spacing w:after="0"/>
      </w:pPr>
      <w:bookmarkStart w:id="31" w:name="_Ref34393274"/>
      <w:bookmarkStart w:id="32" w:name="_Ref34662150"/>
      <w:r w:rsidRPr="00FD6971">
        <w:lastRenderedPageBreak/>
        <w:t xml:space="preserve">Table </w:t>
      </w:r>
      <w:r w:rsidRPr="00FD6971">
        <w:rPr>
          <w:noProof/>
        </w:rPr>
        <w:fldChar w:fldCharType="begin"/>
      </w:r>
      <w:r w:rsidRPr="00FD6971">
        <w:rPr>
          <w:noProof/>
        </w:rPr>
        <w:instrText xml:space="preserve"> SEQ Table \* ARABIC </w:instrText>
      </w:r>
      <w:r w:rsidRPr="00FD6971">
        <w:rPr>
          <w:noProof/>
        </w:rPr>
        <w:fldChar w:fldCharType="separate"/>
      </w:r>
      <w:r w:rsidR="001010D6">
        <w:rPr>
          <w:noProof/>
        </w:rPr>
        <w:t>4</w:t>
      </w:r>
      <w:r w:rsidRPr="00FD6971">
        <w:rPr>
          <w:noProof/>
        </w:rPr>
        <w:fldChar w:fldCharType="end"/>
      </w:r>
      <w:bookmarkEnd w:id="31"/>
      <w:r w:rsidRPr="00FD6971">
        <w:t xml:space="preserve">: </w:t>
      </w:r>
      <w:r>
        <w:t xml:space="preserve">Comparison of participant characteristics in cross-sectional </w:t>
      </w:r>
      <w:r w:rsidRPr="003F37D4">
        <w:t>survey</w:t>
      </w:r>
      <w:r w:rsidR="00FD1A4F">
        <w:t xml:space="preserve"> of users</w:t>
      </w:r>
      <w:r>
        <w:t xml:space="preserve"> and iConnect cohort at baseline</w:t>
      </w:r>
      <w:bookmarkEnd w:id="32"/>
      <w:r>
        <w:t xml:space="preserve">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319"/>
        <w:gridCol w:w="1348"/>
        <w:gridCol w:w="1339"/>
        <w:gridCol w:w="1175"/>
        <w:gridCol w:w="1203"/>
        <w:gridCol w:w="1175"/>
      </w:tblGrid>
      <w:tr w:rsidR="00E7132E" w:rsidRPr="00727322" w14:paraId="3551A6E7" w14:textId="77777777" w:rsidTr="00767900">
        <w:trPr>
          <w:trHeight w:val="64"/>
          <w:tblHeader/>
        </w:trPr>
        <w:tc>
          <w:tcPr>
            <w:tcW w:w="0" w:type="auto"/>
            <w:vMerge w:val="restart"/>
            <w:shd w:val="clear" w:color="auto" w:fill="auto"/>
            <w:vAlign w:val="center"/>
            <w:hideMark/>
          </w:tcPr>
          <w:p w14:paraId="144A8946" w14:textId="77777777" w:rsidR="000F4598" w:rsidRPr="00727322" w:rsidRDefault="000F4598" w:rsidP="0000702F">
            <w:pPr>
              <w:pStyle w:val="NoSpacing"/>
              <w:rPr>
                <w:rFonts w:asciiTheme="minorHAnsi" w:hAnsiTheme="minorHAnsi"/>
                <w:b/>
                <w:sz w:val="18"/>
                <w:szCs w:val="18"/>
                <w:lang w:eastAsia="en-GB"/>
              </w:rPr>
            </w:pPr>
            <w:r>
              <w:rPr>
                <w:rFonts w:asciiTheme="minorHAnsi" w:hAnsiTheme="minorHAnsi"/>
                <w:b/>
                <w:sz w:val="18"/>
                <w:szCs w:val="18"/>
                <w:lang w:eastAsia="en-GB"/>
              </w:rPr>
              <w:t>Variable</w:t>
            </w:r>
          </w:p>
        </w:tc>
        <w:tc>
          <w:tcPr>
            <w:tcW w:w="3084" w:type="dxa"/>
            <w:gridSpan w:val="2"/>
            <w:vMerge w:val="restart"/>
            <w:shd w:val="clear" w:color="auto" w:fill="auto"/>
            <w:vAlign w:val="center"/>
          </w:tcPr>
          <w:p w14:paraId="0A80EBB8" w14:textId="1E574699" w:rsidR="000F4598" w:rsidRDefault="00E7132E" w:rsidP="0000702F">
            <w:pPr>
              <w:pStyle w:val="NoSpacing"/>
              <w:jc w:val="center"/>
              <w:rPr>
                <w:rFonts w:asciiTheme="minorHAnsi" w:hAnsiTheme="minorHAnsi"/>
                <w:b/>
                <w:bCs/>
                <w:sz w:val="18"/>
                <w:szCs w:val="18"/>
                <w:lang w:eastAsia="en-GB"/>
              </w:rPr>
            </w:pPr>
            <w:r>
              <w:rPr>
                <w:rFonts w:asciiTheme="minorHAnsi" w:hAnsiTheme="minorHAnsi"/>
                <w:b/>
                <w:bCs/>
                <w:sz w:val="18"/>
                <w:szCs w:val="18"/>
                <w:lang w:eastAsia="en-GB"/>
              </w:rPr>
              <w:t>S</w:t>
            </w:r>
            <w:r w:rsidR="000F4598" w:rsidRPr="003F37D4">
              <w:rPr>
                <w:rFonts w:asciiTheme="minorHAnsi" w:hAnsiTheme="minorHAnsi"/>
                <w:b/>
                <w:bCs/>
                <w:sz w:val="18"/>
                <w:szCs w:val="18"/>
                <w:lang w:eastAsia="en-GB"/>
              </w:rPr>
              <w:t>urvey</w:t>
            </w:r>
            <w:r>
              <w:rPr>
                <w:rFonts w:asciiTheme="minorHAnsi" w:hAnsiTheme="minorHAnsi"/>
                <w:b/>
                <w:bCs/>
                <w:sz w:val="18"/>
                <w:szCs w:val="18"/>
                <w:lang w:eastAsia="en-GB"/>
              </w:rPr>
              <w:t xml:space="preserve"> of users </w:t>
            </w:r>
          </w:p>
        </w:tc>
        <w:tc>
          <w:tcPr>
            <w:tcW w:w="5905" w:type="dxa"/>
            <w:gridSpan w:val="4"/>
            <w:vAlign w:val="center"/>
          </w:tcPr>
          <w:p w14:paraId="0EDFA88B" w14:textId="153C1F52" w:rsidR="000F4598" w:rsidRPr="00727322" w:rsidRDefault="000F4598" w:rsidP="0000702F">
            <w:pPr>
              <w:pStyle w:val="NoSpacing"/>
              <w:jc w:val="center"/>
              <w:rPr>
                <w:rFonts w:asciiTheme="minorHAnsi" w:hAnsiTheme="minorHAnsi"/>
                <w:b/>
                <w:sz w:val="18"/>
                <w:szCs w:val="18"/>
                <w:lang w:eastAsia="en-GB"/>
              </w:rPr>
            </w:pPr>
            <w:r>
              <w:rPr>
                <w:rFonts w:asciiTheme="minorHAnsi" w:hAnsiTheme="minorHAnsi"/>
                <w:b/>
                <w:bCs/>
                <w:sz w:val="18"/>
                <w:szCs w:val="18"/>
                <w:lang w:eastAsia="en-GB"/>
              </w:rPr>
              <w:t xml:space="preserve">iConnect </w:t>
            </w:r>
          </w:p>
        </w:tc>
      </w:tr>
      <w:tr w:rsidR="00E7132E" w:rsidRPr="00727322" w14:paraId="3E132AE6" w14:textId="77777777" w:rsidTr="00767900">
        <w:trPr>
          <w:trHeight w:val="64"/>
          <w:tblHeader/>
        </w:trPr>
        <w:tc>
          <w:tcPr>
            <w:tcW w:w="0" w:type="auto"/>
            <w:vMerge/>
            <w:vAlign w:val="center"/>
            <w:hideMark/>
          </w:tcPr>
          <w:p w14:paraId="187CAD8F" w14:textId="77777777" w:rsidR="000F4598" w:rsidRPr="00727322" w:rsidRDefault="000F4598" w:rsidP="0000702F">
            <w:pPr>
              <w:pStyle w:val="NoSpacing"/>
              <w:rPr>
                <w:rFonts w:asciiTheme="minorHAnsi" w:hAnsiTheme="minorHAnsi"/>
                <w:b/>
                <w:sz w:val="18"/>
                <w:szCs w:val="18"/>
                <w:lang w:eastAsia="en-GB"/>
              </w:rPr>
            </w:pPr>
          </w:p>
        </w:tc>
        <w:tc>
          <w:tcPr>
            <w:tcW w:w="3084" w:type="dxa"/>
            <w:gridSpan w:val="2"/>
            <w:vMerge/>
            <w:vAlign w:val="center"/>
          </w:tcPr>
          <w:p w14:paraId="021AFEED" w14:textId="77777777" w:rsidR="000F4598" w:rsidRPr="00727322" w:rsidRDefault="000F4598" w:rsidP="0000702F">
            <w:pPr>
              <w:pStyle w:val="NoSpacing"/>
              <w:jc w:val="center"/>
              <w:rPr>
                <w:rFonts w:asciiTheme="minorHAnsi" w:hAnsiTheme="minorHAnsi"/>
                <w:b/>
                <w:bCs/>
                <w:sz w:val="18"/>
                <w:szCs w:val="18"/>
                <w:lang w:eastAsia="en-GB"/>
              </w:rPr>
            </w:pPr>
          </w:p>
        </w:tc>
        <w:tc>
          <w:tcPr>
            <w:tcW w:w="2998" w:type="dxa"/>
            <w:gridSpan w:val="2"/>
            <w:vAlign w:val="center"/>
          </w:tcPr>
          <w:p w14:paraId="60B27182" w14:textId="77777777" w:rsidR="000F4598" w:rsidRPr="00727322" w:rsidRDefault="000F4598" w:rsidP="0000702F">
            <w:pPr>
              <w:pStyle w:val="NoSpacing"/>
              <w:jc w:val="center"/>
              <w:rPr>
                <w:rFonts w:asciiTheme="minorHAnsi" w:hAnsiTheme="minorHAnsi"/>
                <w:b/>
                <w:bCs/>
                <w:sz w:val="18"/>
                <w:szCs w:val="18"/>
                <w:lang w:eastAsia="en-GB"/>
              </w:rPr>
            </w:pPr>
            <w:r w:rsidRPr="00727322">
              <w:rPr>
                <w:rFonts w:asciiTheme="minorHAnsi" w:hAnsiTheme="minorHAnsi"/>
                <w:b/>
                <w:bCs/>
                <w:sz w:val="18"/>
                <w:szCs w:val="18"/>
                <w:lang w:eastAsia="en-GB"/>
              </w:rPr>
              <w:t>1-year follow-up</w:t>
            </w:r>
          </w:p>
        </w:tc>
        <w:tc>
          <w:tcPr>
            <w:tcW w:w="2907" w:type="dxa"/>
            <w:gridSpan w:val="2"/>
            <w:vAlign w:val="center"/>
          </w:tcPr>
          <w:p w14:paraId="38B976E6" w14:textId="77777777" w:rsidR="000F4598" w:rsidRPr="00727322" w:rsidRDefault="000F4598" w:rsidP="0000702F">
            <w:pPr>
              <w:pStyle w:val="NoSpacing"/>
              <w:jc w:val="center"/>
              <w:rPr>
                <w:rFonts w:asciiTheme="minorHAnsi" w:hAnsiTheme="minorHAnsi"/>
                <w:b/>
                <w:sz w:val="18"/>
                <w:szCs w:val="18"/>
                <w:lang w:eastAsia="en-GB"/>
              </w:rPr>
            </w:pPr>
            <w:r w:rsidRPr="00727322">
              <w:rPr>
                <w:rFonts w:asciiTheme="minorHAnsi" w:hAnsiTheme="minorHAnsi"/>
                <w:b/>
                <w:bCs/>
                <w:sz w:val="18"/>
                <w:szCs w:val="18"/>
                <w:lang w:eastAsia="en-GB"/>
              </w:rPr>
              <w:t>2-year follow-up</w:t>
            </w:r>
          </w:p>
        </w:tc>
      </w:tr>
      <w:tr w:rsidR="00E7132E" w:rsidRPr="00727322" w14:paraId="201175EC" w14:textId="77777777" w:rsidTr="00767900">
        <w:trPr>
          <w:trHeight w:val="346"/>
          <w:tblHeader/>
        </w:trPr>
        <w:tc>
          <w:tcPr>
            <w:tcW w:w="0" w:type="auto"/>
            <w:vMerge/>
            <w:shd w:val="clear" w:color="auto" w:fill="auto"/>
            <w:vAlign w:val="center"/>
            <w:hideMark/>
          </w:tcPr>
          <w:p w14:paraId="00618F21" w14:textId="77777777" w:rsidR="000F4598" w:rsidRPr="00727322" w:rsidRDefault="000F4598" w:rsidP="0000702F">
            <w:pPr>
              <w:pStyle w:val="NoSpacing"/>
              <w:rPr>
                <w:rFonts w:asciiTheme="minorHAnsi" w:hAnsiTheme="minorHAnsi"/>
                <w:b/>
                <w:sz w:val="18"/>
                <w:szCs w:val="18"/>
                <w:lang w:eastAsia="en-GB"/>
              </w:rPr>
            </w:pPr>
          </w:p>
        </w:tc>
        <w:tc>
          <w:tcPr>
            <w:tcW w:w="0" w:type="auto"/>
            <w:shd w:val="clear" w:color="auto" w:fill="auto"/>
            <w:vAlign w:val="center"/>
            <w:hideMark/>
          </w:tcPr>
          <w:p w14:paraId="7727A0B6" w14:textId="77777777" w:rsidR="00E7132E" w:rsidRDefault="000F4598" w:rsidP="00E7132E">
            <w:pPr>
              <w:pStyle w:val="NoSpacing"/>
              <w:jc w:val="center"/>
              <w:rPr>
                <w:rFonts w:asciiTheme="minorHAnsi" w:hAnsiTheme="minorHAnsi"/>
                <w:b/>
                <w:bCs/>
                <w:sz w:val="18"/>
                <w:szCs w:val="18"/>
                <w:lang w:eastAsia="en-GB"/>
              </w:rPr>
            </w:pPr>
            <w:r w:rsidRPr="00727322">
              <w:rPr>
                <w:rFonts w:asciiTheme="minorHAnsi" w:hAnsiTheme="minorHAnsi"/>
                <w:b/>
                <w:bCs/>
                <w:sz w:val="18"/>
                <w:szCs w:val="18"/>
                <w:lang w:eastAsia="en-GB"/>
              </w:rPr>
              <w:t>Pre</w:t>
            </w:r>
            <w:r w:rsidR="00E7132E">
              <w:rPr>
                <w:rFonts w:asciiTheme="minorHAnsi" w:hAnsiTheme="minorHAnsi"/>
                <w:b/>
                <w:bCs/>
                <w:sz w:val="18"/>
                <w:szCs w:val="18"/>
                <w:lang w:eastAsia="en-GB"/>
              </w:rPr>
              <w:t xml:space="preserve"> </w:t>
            </w:r>
          </w:p>
          <w:p w14:paraId="39BC82BC" w14:textId="1D8E4CDE" w:rsidR="000F4598" w:rsidRPr="00E7132E" w:rsidRDefault="000F4598" w:rsidP="00E7132E">
            <w:pPr>
              <w:pStyle w:val="NoSpacing"/>
              <w:jc w:val="center"/>
              <w:rPr>
                <w:rFonts w:asciiTheme="minorHAnsi" w:hAnsiTheme="minorHAnsi"/>
                <w:b/>
                <w:bCs/>
                <w:sz w:val="18"/>
                <w:szCs w:val="18"/>
                <w:lang w:eastAsia="en-GB"/>
              </w:rPr>
            </w:pPr>
            <w:r>
              <w:rPr>
                <w:rFonts w:asciiTheme="minorHAnsi" w:hAnsiTheme="minorHAnsi"/>
                <w:b/>
                <w:bCs/>
                <w:sz w:val="18"/>
                <w:szCs w:val="18"/>
                <w:lang w:eastAsia="en-GB"/>
              </w:rPr>
              <w:t>(n=13</w:t>
            </w:r>
            <w:r w:rsidR="00E7132E">
              <w:rPr>
                <w:rFonts w:asciiTheme="minorHAnsi" w:hAnsiTheme="minorHAnsi"/>
                <w:b/>
                <w:bCs/>
                <w:sz w:val="18"/>
                <w:szCs w:val="18"/>
                <w:lang w:eastAsia="en-GB"/>
              </w:rPr>
              <w:t>,</w:t>
            </w:r>
            <w:r>
              <w:rPr>
                <w:rFonts w:asciiTheme="minorHAnsi" w:hAnsiTheme="minorHAnsi"/>
                <w:b/>
                <w:bCs/>
                <w:sz w:val="18"/>
                <w:szCs w:val="18"/>
                <w:lang w:eastAsia="en-GB"/>
              </w:rPr>
              <w:t>343)</w:t>
            </w:r>
            <w:r w:rsidRPr="00727322">
              <w:rPr>
                <w:rFonts w:asciiTheme="minorHAnsi" w:hAnsiTheme="minorHAnsi"/>
                <w:b/>
                <w:bCs/>
                <w:sz w:val="18"/>
                <w:szCs w:val="18"/>
                <w:lang w:eastAsia="en-GB"/>
              </w:rPr>
              <w:t xml:space="preserve"> (%)</w:t>
            </w:r>
          </w:p>
        </w:tc>
        <w:tc>
          <w:tcPr>
            <w:tcW w:w="0" w:type="auto"/>
            <w:shd w:val="clear" w:color="auto" w:fill="auto"/>
            <w:vAlign w:val="center"/>
            <w:hideMark/>
          </w:tcPr>
          <w:p w14:paraId="0FF04469" w14:textId="1FEDEB95" w:rsidR="000F4598" w:rsidRPr="00727322" w:rsidRDefault="000F4598" w:rsidP="0000702F">
            <w:pPr>
              <w:pStyle w:val="NoSpacing"/>
              <w:jc w:val="center"/>
              <w:rPr>
                <w:rFonts w:asciiTheme="minorHAnsi" w:hAnsiTheme="minorHAnsi"/>
                <w:b/>
                <w:sz w:val="18"/>
                <w:szCs w:val="18"/>
                <w:lang w:eastAsia="en-GB"/>
              </w:rPr>
            </w:pPr>
            <w:r w:rsidRPr="00727322">
              <w:rPr>
                <w:rFonts w:asciiTheme="minorHAnsi" w:hAnsiTheme="minorHAnsi"/>
                <w:b/>
                <w:bCs/>
                <w:sz w:val="18"/>
                <w:szCs w:val="18"/>
                <w:lang w:eastAsia="en-GB"/>
              </w:rPr>
              <w:t xml:space="preserve">Post </w:t>
            </w:r>
            <w:r>
              <w:rPr>
                <w:rFonts w:asciiTheme="minorHAnsi" w:hAnsiTheme="minorHAnsi"/>
                <w:b/>
                <w:bCs/>
                <w:sz w:val="18"/>
                <w:szCs w:val="18"/>
                <w:lang w:eastAsia="en-GB"/>
              </w:rPr>
              <w:t>(n=19</w:t>
            </w:r>
            <w:r w:rsidR="00E7132E">
              <w:rPr>
                <w:rFonts w:asciiTheme="minorHAnsi" w:hAnsiTheme="minorHAnsi"/>
                <w:b/>
                <w:bCs/>
                <w:sz w:val="18"/>
                <w:szCs w:val="18"/>
                <w:lang w:eastAsia="en-GB"/>
              </w:rPr>
              <w:t>,</w:t>
            </w:r>
            <w:r>
              <w:rPr>
                <w:rFonts w:asciiTheme="minorHAnsi" w:hAnsiTheme="minorHAnsi"/>
                <w:b/>
                <w:bCs/>
                <w:sz w:val="18"/>
                <w:szCs w:val="18"/>
                <w:lang w:eastAsia="en-GB"/>
              </w:rPr>
              <w:t>544)</w:t>
            </w:r>
            <w:r w:rsidRPr="00727322">
              <w:rPr>
                <w:rFonts w:asciiTheme="minorHAnsi" w:hAnsiTheme="minorHAnsi"/>
                <w:b/>
                <w:bCs/>
                <w:sz w:val="18"/>
                <w:szCs w:val="18"/>
                <w:lang w:eastAsia="en-GB"/>
              </w:rPr>
              <w:t xml:space="preserve"> (%)</w:t>
            </w:r>
          </w:p>
        </w:tc>
        <w:tc>
          <w:tcPr>
            <w:tcW w:w="0" w:type="auto"/>
            <w:shd w:val="clear" w:color="auto" w:fill="auto"/>
            <w:vAlign w:val="center"/>
            <w:hideMark/>
          </w:tcPr>
          <w:p w14:paraId="0F7D3768" w14:textId="4BC9322E" w:rsidR="000F4598" w:rsidRPr="00727322" w:rsidRDefault="000F4598" w:rsidP="0000702F">
            <w:pPr>
              <w:pStyle w:val="NoSpacing"/>
              <w:jc w:val="center"/>
              <w:rPr>
                <w:rFonts w:asciiTheme="minorHAnsi" w:hAnsiTheme="minorHAnsi"/>
                <w:b/>
                <w:sz w:val="18"/>
                <w:szCs w:val="18"/>
                <w:lang w:eastAsia="en-GB"/>
              </w:rPr>
            </w:pPr>
            <w:r w:rsidRPr="00727322">
              <w:rPr>
                <w:rFonts w:asciiTheme="minorHAnsi" w:hAnsiTheme="minorHAnsi"/>
                <w:b/>
                <w:bCs/>
                <w:sz w:val="18"/>
                <w:szCs w:val="18"/>
                <w:lang w:eastAsia="en-GB"/>
              </w:rPr>
              <w:t xml:space="preserve">Non-users of route </w:t>
            </w:r>
            <w:r>
              <w:rPr>
                <w:rFonts w:asciiTheme="minorHAnsi" w:hAnsiTheme="minorHAnsi"/>
                <w:b/>
                <w:bCs/>
                <w:sz w:val="18"/>
                <w:szCs w:val="18"/>
                <w:lang w:eastAsia="en-GB"/>
              </w:rPr>
              <w:t>(n=1</w:t>
            </w:r>
            <w:r w:rsidR="00E7132E">
              <w:rPr>
                <w:rFonts w:asciiTheme="minorHAnsi" w:hAnsiTheme="minorHAnsi"/>
                <w:b/>
                <w:bCs/>
                <w:sz w:val="18"/>
                <w:szCs w:val="18"/>
                <w:lang w:eastAsia="en-GB"/>
              </w:rPr>
              <w:t>,</w:t>
            </w:r>
            <w:r>
              <w:rPr>
                <w:rFonts w:asciiTheme="minorHAnsi" w:hAnsiTheme="minorHAnsi"/>
                <w:b/>
                <w:bCs/>
                <w:sz w:val="18"/>
                <w:szCs w:val="18"/>
                <w:lang w:eastAsia="en-GB"/>
              </w:rPr>
              <w:t xml:space="preserve">322) </w:t>
            </w:r>
            <w:r w:rsidRPr="00727322">
              <w:rPr>
                <w:rFonts w:asciiTheme="minorHAnsi" w:hAnsiTheme="minorHAnsi"/>
                <w:b/>
                <w:bCs/>
                <w:sz w:val="18"/>
                <w:szCs w:val="18"/>
                <w:lang w:eastAsia="en-GB"/>
              </w:rPr>
              <w:t>(%)</w:t>
            </w:r>
          </w:p>
        </w:tc>
        <w:tc>
          <w:tcPr>
            <w:tcW w:w="0" w:type="auto"/>
            <w:shd w:val="clear" w:color="auto" w:fill="auto"/>
            <w:vAlign w:val="center"/>
            <w:hideMark/>
          </w:tcPr>
          <w:p w14:paraId="51C33A4A" w14:textId="064C701D" w:rsidR="000F4598" w:rsidRPr="00727322" w:rsidRDefault="00E7132E" w:rsidP="0000702F">
            <w:pPr>
              <w:pStyle w:val="NoSpacing"/>
              <w:jc w:val="center"/>
              <w:rPr>
                <w:rFonts w:asciiTheme="minorHAnsi" w:hAnsiTheme="minorHAnsi"/>
                <w:b/>
                <w:sz w:val="18"/>
                <w:szCs w:val="18"/>
                <w:lang w:eastAsia="en-GB"/>
              </w:rPr>
            </w:pPr>
            <w:r>
              <w:rPr>
                <w:rFonts w:asciiTheme="minorHAnsi" w:hAnsiTheme="minorHAnsi"/>
                <w:b/>
                <w:bCs/>
                <w:sz w:val="18"/>
                <w:szCs w:val="18"/>
                <w:lang w:eastAsia="en-GB"/>
              </w:rPr>
              <w:t>Users of r</w:t>
            </w:r>
            <w:r w:rsidR="000F4598" w:rsidRPr="00727322">
              <w:rPr>
                <w:rFonts w:asciiTheme="minorHAnsi" w:hAnsiTheme="minorHAnsi"/>
                <w:b/>
                <w:bCs/>
                <w:sz w:val="18"/>
                <w:szCs w:val="18"/>
                <w:lang w:eastAsia="en-GB"/>
              </w:rPr>
              <w:t xml:space="preserve">oute </w:t>
            </w:r>
            <w:r w:rsidR="000F4598">
              <w:rPr>
                <w:rFonts w:asciiTheme="minorHAnsi" w:hAnsiTheme="minorHAnsi"/>
                <w:b/>
                <w:bCs/>
                <w:sz w:val="18"/>
                <w:szCs w:val="18"/>
                <w:lang w:eastAsia="en-GB"/>
              </w:rPr>
              <w:t>(n=531)</w:t>
            </w:r>
            <w:r w:rsidR="000F4598" w:rsidRPr="00727322">
              <w:rPr>
                <w:rFonts w:asciiTheme="minorHAnsi" w:hAnsiTheme="minorHAnsi"/>
                <w:b/>
                <w:bCs/>
                <w:sz w:val="18"/>
                <w:szCs w:val="18"/>
                <w:lang w:eastAsia="en-GB"/>
              </w:rPr>
              <w:t> </w:t>
            </w:r>
            <w:r w:rsidR="000F4598" w:rsidRPr="00727322">
              <w:rPr>
                <w:rFonts w:asciiTheme="minorHAnsi" w:hAnsiTheme="minorHAnsi"/>
                <w:b/>
                <w:sz w:val="18"/>
                <w:szCs w:val="18"/>
                <w:lang w:eastAsia="en-GB"/>
              </w:rPr>
              <w:t>(%)</w:t>
            </w:r>
          </w:p>
        </w:tc>
        <w:tc>
          <w:tcPr>
            <w:tcW w:w="0" w:type="auto"/>
            <w:vAlign w:val="center"/>
          </w:tcPr>
          <w:p w14:paraId="49A01AD9" w14:textId="77777777" w:rsidR="000F4598" w:rsidRPr="00727322" w:rsidRDefault="000F4598" w:rsidP="0000702F">
            <w:pPr>
              <w:pStyle w:val="NoSpacing"/>
              <w:jc w:val="center"/>
              <w:rPr>
                <w:rFonts w:asciiTheme="minorHAnsi" w:hAnsiTheme="minorHAnsi"/>
                <w:b/>
                <w:bCs/>
                <w:sz w:val="18"/>
                <w:szCs w:val="18"/>
                <w:lang w:eastAsia="en-GB"/>
              </w:rPr>
            </w:pPr>
            <w:r w:rsidRPr="00727322">
              <w:rPr>
                <w:rFonts w:asciiTheme="minorHAnsi" w:hAnsiTheme="minorHAnsi"/>
                <w:b/>
                <w:bCs/>
                <w:sz w:val="18"/>
                <w:szCs w:val="18"/>
                <w:lang w:eastAsia="en-GB"/>
              </w:rPr>
              <w:t xml:space="preserve">Non-users of route </w:t>
            </w:r>
            <w:r>
              <w:rPr>
                <w:rFonts w:asciiTheme="minorHAnsi" w:hAnsiTheme="minorHAnsi"/>
                <w:b/>
                <w:bCs/>
                <w:sz w:val="18"/>
                <w:szCs w:val="18"/>
                <w:lang w:eastAsia="en-GB"/>
              </w:rPr>
              <w:t xml:space="preserve">(n=945) </w:t>
            </w:r>
            <w:r w:rsidRPr="00727322">
              <w:rPr>
                <w:rFonts w:asciiTheme="minorHAnsi" w:hAnsiTheme="minorHAnsi"/>
                <w:b/>
                <w:bCs/>
                <w:sz w:val="18"/>
                <w:szCs w:val="18"/>
                <w:lang w:eastAsia="en-GB"/>
              </w:rPr>
              <w:t>(%)</w:t>
            </w:r>
          </w:p>
        </w:tc>
        <w:tc>
          <w:tcPr>
            <w:tcW w:w="0" w:type="auto"/>
            <w:shd w:val="clear" w:color="auto" w:fill="auto"/>
            <w:vAlign w:val="center"/>
            <w:hideMark/>
          </w:tcPr>
          <w:p w14:paraId="1E32DB3D" w14:textId="07A83B4B" w:rsidR="000F4598" w:rsidRPr="00727322" w:rsidRDefault="00E7132E" w:rsidP="0000702F">
            <w:pPr>
              <w:pStyle w:val="NoSpacing"/>
              <w:jc w:val="center"/>
              <w:rPr>
                <w:rFonts w:asciiTheme="minorHAnsi" w:hAnsiTheme="minorHAnsi"/>
                <w:b/>
                <w:sz w:val="18"/>
                <w:szCs w:val="18"/>
                <w:lang w:eastAsia="en-GB"/>
              </w:rPr>
            </w:pPr>
            <w:r>
              <w:rPr>
                <w:rFonts w:asciiTheme="minorHAnsi" w:hAnsiTheme="minorHAnsi"/>
                <w:b/>
                <w:bCs/>
                <w:sz w:val="18"/>
                <w:szCs w:val="18"/>
                <w:lang w:eastAsia="en-GB"/>
              </w:rPr>
              <w:t>Users of r</w:t>
            </w:r>
            <w:r w:rsidR="000F4598" w:rsidRPr="00727322">
              <w:rPr>
                <w:rFonts w:asciiTheme="minorHAnsi" w:hAnsiTheme="minorHAnsi"/>
                <w:b/>
                <w:bCs/>
                <w:sz w:val="18"/>
                <w:szCs w:val="18"/>
                <w:lang w:eastAsia="en-GB"/>
              </w:rPr>
              <w:t xml:space="preserve">oute </w:t>
            </w:r>
            <w:r w:rsidR="000F4598">
              <w:rPr>
                <w:rFonts w:asciiTheme="minorHAnsi" w:hAnsiTheme="minorHAnsi"/>
                <w:b/>
                <w:bCs/>
                <w:sz w:val="18"/>
                <w:szCs w:val="18"/>
                <w:lang w:eastAsia="en-GB"/>
              </w:rPr>
              <w:t>(n=579)</w:t>
            </w:r>
            <w:r w:rsidR="000F4598" w:rsidRPr="00727322">
              <w:rPr>
                <w:rFonts w:asciiTheme="minorHAnsi" w:hAnsiTheme="minorHAnsi"/>
                <w:b/>
                <w:bCs/>
                <w:sz w:val="18"/>
                <w:szCs w:val="18"/>
                <w:lang w:eastAsia="en-GB"/>
              </w:rPr>
              <w:t> </w:t>
            </w:r>
            <w:r w:rsidR="000F4598" w:rsidRPr="00727322">
              <w:rPr>
                <w:rFonts w:asciiTheme="minorHAnsi" w:hAnsiTheme="minorHAnsi"/>
                <w:b/>
                <w:sz w:val="18"/>
                <w:szCs w:val="18"/>
                <w:lang w:eastAsia="en-GB"/>
              </w:rPr>
              <w:t>(%)</w:t>
            </w:r>
          </w:p>
        </w:tc>
      </w:tr>
      <w:tr w:rsidR="00E7132E" w:rsidRPr="00727322" w14:paraId="209447E6" w14:textId="77777777" w:rsidTr="00767900">
        <w:trPr>
          <w:trHeight w:val="158"/>
          <w:tblHeader/>
        </w:trPr>
        <w:tc>
          <w:tcPr>
            <w:tcW w:w="0" w:type="auto"/>
            <w:shd w:val="clear" w:color="auto" w:fill="auto"/>
            <w:vAlign w:val="center"/>
          </w:tcPr>
          <w:p w14:paraId="58E5B281" w14:textId="77777777" w:rsidR="000F4598" w:rsidRPr="00727322" w:rsidRDefault="000F4598" w:rsidP="0000702F">
            <w:pPr>
              <w:pStyle w:val="NoSpacing"/>
              <w:rPr>
                <w:rFonts w:asciiTheme="minorHAnsi" w:hAnsiTheme="minorHAnsi"/>
                <w:b/>
                <w:bCs/>
                <w:sz w:val="18"/>
                <w:szCs w:val="18"/>
                <w:lang w:eastAsia="en-GB"/>
              </w:rPr>
            </w:pPr>
          </w:p>
        </w:tc>
        <w:tc>
          <w:tcPr>
            <w:tcW w:w="0" w:type="auto"/>
            <w:shd w:val="clear" w:color="auto" w:fill="auto"/>
            <w:vAlign w:val="center"/>
          </w:tcPr>
          <w:p w14:paraId="7EFDDB8C" w14:textId="26904294" w:rsidR="000F4598" w:rsidRPr="00727322" w:rsidRDefault="00EA6DB8" w:rsidP="0000702F">
            <w:pPr>
              <w:pStyle w:val="NoSpacing"/>
              <w:jc w:val="center"/>
              <w:rPr>
                <w:rFonts w:asciiTheme="minorHAnsi" w:hAnsiTheme="minorHAnsi"/>
                <w:b/>
                <w:bCs/>
                <w:sz w:val="18"/>
                <w:szCs w:val="18"/>
                <w:lang w:eastAsia="en-GB"/>
              </w:rPr>
            </w:pPr>
            <w:r>
              <w:rPr>
                <w:rFonts w:asciiTheme="minorHAnsi" w:hAnsiTheme="minorHAnsi"/>
                <w:b/>
                <w:bCs/>
                <w:sz w:val="18"/>
                <w:szCs w:val="18"/>
                <w:lang w:eastAsia="en-GB"/>
              </w:rPr>
              <w:t xml:space="preserve">n </w:t>
            </w:r>
            <w:r w:rsidR="000F4598">
              <w:rPr>
                <w:rFonts w:asciiTheme="minorHAnsi" w:hAnsiTheme="minorHAnsi"/>
                <w:b/>
                <w:bCs/>
                <w:sz w:val="18"/>
                <w:szCs w:val="18"/>
                <w:lang w:eastAsia="en-GB"/>
              </w:rPr>
              <w:t>(%)</w:t>
            </w:r>
          </w:p>
        </w:tc>
        <w:tc>
          <w:tcPr>
            <w:tcW w:w="0" w:type="auto"/>
            <w:shd w:val="clear" w:color="auto" w:fill="auto"/>
            <w:vAlign w:val="center"/>
          </w:tcPr>
          <w:p w14:paraId="6BDC7E25" w14:textId="0757020F" w:rsidR="000F4598" w:rsidRPr="00727322" w:rsidRDefault="00EA6DB8" w:rsidP="0000702F">
            <w:pPr>
              <w:pStyle w:val="NoSpacing"/>
              <w:jc w:val="center"/>
              <w:rPr>
                <w:rFonts w:asciiTheme="minorHAnsi" w:hAnsiTheme="minorHAnsi"/>
                <w:b/>
                <w:bCs/>
                <w:sz w:val="18"/>
                <w:szCs w:val="18"/>
                <w:lang w:eastAsia="en-GB"/>
              </w:rPr>
            </w:pPr>
            <w:r>
              <w:rPr>
                <w:rFonts w:asciiTheme="minorHAnsi" w:hAnsiTheme="minorHAnsi"/>
                <w:b/>
                <w:bCs/>
                <w:sz w:val="18"/>
                <w:szCs w:val="18"/>
                <w:lang w:eastAsia="en-GB"/>
              </w:rPr>
              <w:t xml:space="preserve">n </w:t>
            </w:r>
            <w:r w:rsidR="000F4598">
              <w:rPr>
                <w:rFonts w:asciiTheme="minorHAnsi" w:hAnsiTheme="minorHAnsi"/>
                <w:b/>
                <w:bCs/>
                <w:sz w:val="18"/>
                <w:szCs w:val="18"/>
                <w:lang w:eastAsia="en-GB"/>
              </w:rPr>
              <w:t>(%)</w:t>
            </w:r>
          </w:p>
        </w:tc>
        <w:tc>
          <w:tcPr>
            <w:tcW w:w="0" w:type="auto"/>
            <w:shd w:val="clear" w:color="auto" w:fill="auto"/>
            <w:vAlign w:val="center"/>
          </w:tcPr>
          <w:p w14:paraId="04E04E0D" w14:textId="2FF6A835" w:rsidR="000F4598" w:rsidRPr="00727322" w:rsidRDefault="00EA6DB8" w:rsidP="0000702F">
            <w:pPr>
              <w:pStyle w:val="NoSpacing"/>
              <w:jc w:val="center"/>
              <w:rPr>
                <w:rFonts w:asciiTheme="minorHAnsi" w:hAnsiTheme="minorHAnsi"/>
                <w:b/>
                <w:bCs/>
                <w:sz w:val="18"/>
                <w:szCs w:val="18"/>
                <w:lang w:eastAsia="en-GB"/>
              </w:rPr>
            </w:pPr>
            <w:r>
              <w:rPr>
                <w:rFonts w:asciiTheme="minorHAnsi" w:hAnsiTheme="minorHAnsi"/>
                <w:b/>
                <w:bCs/>
                <w:sz w:val="18"/>
                <w:szCs w:val="18"/>
                <w:lang w:eastAsia="en-GB"/>
              </w:rPr>
              <w:t xml:space="preserve">n </w:t>
            </w:r>
            <w:r w:rsidR="000F4598">
              <w:rPr>
                <w:rFonts w:asciiTheme="minorHAnsi" w:hAnsiTheme="minorHAnsi"/>
                <w:b/>
                <w:bCs/>
                <w:sz w:val="18"/>
                <w:szCs w:val="18"/>
                <w:lang w:eastAsia="en-GB"/>
              </w:rPr>
              <w:t>(%)</w:t>
            </w:r>
          </w:p>
        </w:tc>
        <w:tc>
          <w:tcPr>
            <w:tcW w:w="0" w:type="auto"/>
            <w:shd w:val="clear" w:color="auto" w:fill="auto"/>
            <w:vAlign w:val="center"/>
          </w:tcPr>
          <w:p w14:paraId="2C1EFEE6" w14:textId="249FB9EB" w:rsidR="000F4598" w:rsidRPr="00727322" w:rsidRDefault="00EA6DB8" w:rsidP="0000702F">
            <w:pPr>
              <w:pStyle w:val="NoSpacing"/>
              <w:jc w:val="center"/>
              <w:rPr>
                <w:rFonts w:asciiTheme="minorHAnsi" w:hAnsiTheme="minorHAnsi"/>
                <w:b/>
                <w:bCs/>
                <w:sz w:val="18"/>
                <w:szCs w:val="18"/>
                <w:lang w:eastAsia="en-GB"/>
              </w:rPr>
            </w:pPr>
            <w:r>
              <w:rPr>
                <w:rFonts w:asciiTheme="minorHAnsi" w:hAnsiTheme="minorHAnsi"/>
                <w:b/>
                <w:bCs/>
                <w:sz w:val="18"/>
                <w:szCs w:val="18"/>
                <w:lang w:eastAsia="en-GB"/>
              </w:rPr>
              <w:t xml:space="preserve">n </w:t>
            </w:r>
            <w:r w:rsidR="000F4598">
              <w:rPr>
                <w:rFonts w:asciiTheme="minorHAnsi" w:hAnsiTheme="minorHAnsi"/>
                <w:b/>
                <w:bCs/>
                <w:sz w:val="18"/>
                <w:szCs w:val="18"/>
                <w:lang w:eastAsia="en-GB"/>
              </w:rPr>
              <w:t>(%)</w:t>
            </w:r>
          </w:p>
        </w:tc>
        <w:tc>
          <w:tcPr>
            <w:tcW w:w="0" w:type="auto"/>
            <w:vAlign w:val="center"/>
          </w:tcPr>
          <w:p w14:paraId="3C257D8B" w14:textId="1EAC3CD9" w:rsidR="000F4598" w:rsidRDefault="00EA6DB8" w:rsidP="0000702F">
            <w:pPr>
              <w:pStyle w:val="NoSpacing"/>
              <w:jc w:val="center"/>
              <w:rPr>
                <w:rFonts w:asciiTheme="minorHAnsi" w:hAnsiTheme="minorHAnsi"/>
                <w:b/>
                <w:bCs/>
                <w:sz w:val="18"/>
                <w:szCs w:val="18"/>
                <w:lang w:eastAsia="en-GB"/>
              </w:rPr>
            </w:pPr>
            <w:r>
              <w:rPr>
                <w:rFonts w:asciiTheme="minorHAnsi" w:hAnsiTheme="minorHAnsi"/>
                <w:b/>
                <w:bCs/>
                <w:sz w:val="18"/>
                <w:szCs w:val="18"/>
                <w:lang w:eastAsia="en-GB"/>
              </w:rPr>
              <w:t xml:space="preserve">n </w:t>
            </w:r>
            <w:r w:rsidR="000F4598">
              <w:rPr>
                <w:rFonts w:asciiTheme="minorHAnsi" w:hAnsiTheme="minorHAnsi"/>
                <w:b/>
                <w:bCs/>
                <w:sz w:val="18"/>
                <w:szCs w:val="18"/>
                <w:lang w:eastAsia="en-GB"/>
              </w:rPr>
              <w:t>(%)</w:t>
            </w:r>
          </w:p>
        </w:tc>
        <w:tc>
          <w:tcPr>
            <w:tcW w:w="0" w:type="auto"/>
            <w:shd w:val="clear" w:color="auto" w:fill="auto"/>
            <w:vAlign w:val="center"/>
          </w:tcPr>
          <w:p w14:paraId="054E1BFC" w14:textId="50A70774" w:rsidR="000F4598" w:rsidRPr="00727322" w:rsidRDefault="00EA6DB8" w:rsidP="0000702F">
            <w:pPr>
              <w:pStyle w:val="NoSpacing"/>
              <w:jc w:val="center"/>
              <w:rPr>
                <w:rFonts w:asciiTheme="minorHAnsi" w:hAnsiTheme="minorHAnsi"/>
                <w:b/>
                <w:bCs/>
                <w:sz w:val="18"/>
                <w:szCs w:val="18"/>
                <w:lang w:eastAsia="en-GB"/>
              </w:rPr>
            </w:pPr>
            <w:r>
              <w:rPr>
                <w:rFonts w:asciiTheme="minorHAnsi" w:hAnsiTheme="minorHAnsi"/>
                <w:b/>
                <w:bCs/>
                <w:sz w:val="18"/>
                <w:szCs w:val="18"/>
                <w:lang w:eastAsia="en-GB"/>
              </w:rPr>
              <w:t xml:space="preserve">n </w:t>
            </w:r>
            <w:r w:rsidR="000F4598">
              <w:rPr>
                <w:rFonts w:asciiTheme="minorHAnsi" w:hAnsiTheme="minorHAnsi"/>
                <w:b/>
                <w:bCs/>
                <w:sz w:val="18"/>
                <w:szCs w:val="18"/>
                <w:lang w:eastAsia="en-GB"/>
              </w:rPr>
              <w:t>(%)</w:t>
            </w:r>
          </w:p>
        </w:tc>
      </w:tr>
      <w:tr w:rsidR="00E7132E" w:rsidRPr="00727322" w14:paraId="6E0C7D64" w14:textId="77777777" w:rsidTr="0000702F">
        <w:trPr>
          <w:trHeight w:val="64"/>
        </w:trPr>
        <w:tc>
          <w:tcPr>
            <w:tcW w:w="0" w:type="auto"/>
            <w:shd w:val="clear" w:color="auto" w:fill="auto"/>
            <w:vAlign w:val="center"/>
          </w:tcPr>
          <w:p w14:paraId="7397029E" w14:textId="77777777" w:rsidR="000F4598" w:rsidRPr="00D914ED" w:rsidRDefault="000F4598" w:rsidP="0000702F">
            <w:pPr>
              <w:pStyle w:val="NoSpacing"/>
              <w:rPr>
                <w:rFonts w:asciiTheme="minorHAnsi" w:hAnsiTheme="minorHAnsi"/>
                <w:b/>
                <w:sz w:val="18"/>
                <w:szCs w:val="18"/>
                <w:lang w:eastAsia="en-GB"/>
              </w:rPr>
            </w:pPr>
            <w:r w:rsidRPr="00D914ED">
              <w:rPr>
                <w:rFonts w:asciiTheme="minorHAnsi" w:hAnsiTheme="minorHAnsi"/>
                <w:b/>
                <w:sz w:val="18"/>
                <w:szCs w:val="18"/>
                <w:lang w:eastAsia="en-GB"/>
              </w:rPr>
              <w:t>Sex</w:t>
            </w:r>
          </w:p>
        </w:tc>
        <w:tc>
          <w:tcPr>
            <w:tcW w:w="0" w:type="auto"/>
            <w:shd w:val="clear" w:color="auto" w:fill="auto"/>
            <w:noWrap/>
            <w:vAlign w:val="center"/>
          </w:tcPr>
          <w:p w14:paraId="034C4CDB"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212D1ECA"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5B02EBD2"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1A1DD03A"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04C9FAFE"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53AEA569" w14:textId="77777777" w:rsidR="000F4598" w:rsidRPr="00727322" w:rsidRDefault="000F4598" w:rsidP="0000702F">
            <w:pPr>
              <w:pStyle w:val="NoSpacing"/>
              <w:jc w:val="center"/>
              <w:rPr>
                <w:rFonts w:asciiTheme="minorHAnsi" w:hAnsiTheme="minorHAnsi"/>
                <w:sz w:val="18"/>
                <w:szCs w:val="18"/>
                <w:lang w:eastAsia="en-GB"/>
              </w:rPr>
            </w:pPr>
          </w:p>
        </w:tc>
      </w:tr>
      <w:tr w:rsidR="00E7132E" w:rsidRPr="00727322" w14:paraId="48007D10" w14:textId="77777777" w:rsidTr="0000702F">
        <w:trPr>
          <w:trHeight w:val="64"/>
        </w:trPr>
        <w:tc>
          <w:tcPr>
            <w:tcW w:w="0" w:type="auto"/>
            <w:shd w:val="clear" w:color="auto" w:fill="auto"/>
            <w:vAlign w:val="center"/>
            <w:hideMark/>
          </w:tcPr>
          <w:p w14:paraId="703353C5"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Male</w:t>
            </w:r>
          </w:p>
        </w:tc>
        <w:tc>
          <w:tcPr>
            <w:tcW w:w="0" w:type="auto"/>
            <w:shd w:val="clear" w:color="auto" w:fill="auto"/>
            <w:noWrap/>
            <w:hideMark/>
          </w:tcPr>
          <w:p w14:paraId="7C21A2BA" w14:textId="5BF76E08"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7</w:t>
            </w:r>
            <w:r w:rsidR="00E7132E">
              <w:rPr>
                <w:rFonts w:asciiTheme="minorHAnsi" w:hAnsiTheme="minorHAnsi"/>
                <w:sz w:val="18"/>
                <w:szCs w:val="18"/>
                <w:lang w:eastAsia="en-GB"/>
              </w:rPr>
              <w:t>,</w:t>
            </w:r>
            <w:r w:rsidRPr="004874F0">
              <w:rPr>
                <w:rFonts w:asciiTheme="minorHAnsi" w:hAnsiTheme="minorHAnsi"/>
                <w:sz w:val="18"/>
                <w:szCs w:val="18"/>
                <w:lang w:eastAsia="en-GB"/>
              </w:rPr>
              <w:t>696 (57.7%)</w:t>
            </w:r>
          </w:p>
        </w:tc>
        <w:tc>
          <w:tcPr>
            <w:tcW w:w="0" w:type="auto"/>
            <w:shd w:val="clear" w:color="auto" w:fill="auto"/>
            <w:noWrap/>
            <w:hideMark/>
          </w:tcPr>
          <w:p w14:paraId="316CA4A5" w14:textId="20196D88"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11</w:t>
            </w:r>
            <w:r w:rsidR="00E7132E">
              <w:rPr>
                <w:rFonts w:asciiTheme="minorHAnsi" w:hAnsiTheme="minorHAnsi"/>
                <w:sz w:val="18"/>
                <w:szCs w:val="18"/>
                <w:lang w:eastAsia="en-GB"/>
              </w:rPr>
              <w:t>,</w:t>
            </w:r>
            <w:r w:rsidRPr="004874F0">
              <w:rPr>
                <w:rFonts w:asciiTheme="minorHAnsi" w:hAnsiTheme="minorHAnsi"/>
                <w:sz w:val="18"/>
                <w:szCs w:val="18"/>
                <w:lang w:eastAsia="en-GB"/>
              </w:rPr>
              <w:t>479 (58.7%)</w:t>
            </w:r>
          </w:p>
        </w:tc>
        <w:tc>
          <w:tcPr>
            <w:tcW w:w="0" w:type="auto"/>
            <w:shd w:val="clear" w:color="auto" w:fill="auto"/>
            <w:noWrap/>
            <w:vAlign w:val="center"/>
            <w:hideMark/>
          </w:tcPr>
          <w:p w14:paraId="2FF51726"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591 (44.7%)</w:t>
            </w:r>
          </w:p>
        </w:tc>
        <w:tc>
          <w:tcPr>
            <w:tcW w:w="0" w:type="auto"/>
            <w:shd w:val="clear" w:color="auto" w:fill="auto"/>
            <w:noWrap/>
            <w:vAlign w:val="center"/>
            <w:hideMark/>
          </w:tcPr>
          <w:p w14:paraId="6885D20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256 (48.2%)</w:t>
            </w:r>
          </w:p>
        </w:tc>
        <w:tc>
          <w:tcPr>
            <w:tcW w:w="0" w:type="auto"/>
            <w:shd w:val="clear" w:color="auto" w:fill="auto"/>
            <w:noWrap/>
            <w:vAlign w:val="center"/>
            <w:hideMark/>
          </w:tcPr>
          <w:p w14:paraId="70D79D2D"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405 (42.9%)</w:t>
            </w:r>
          </w:p>
        </w:tc>
        <w:tc>
          <w:tcPr>
            <w:tcW w:w="0" w:type="auto"/>
            <w:shd w:val="clear" w:color="auto" w:fill="auto"/>
            <w:noWrap/>
            <w:vAlign w:val="center"/>
            <w:hideMark/>
          </w:tcPr>
          <w:p w14:paraId="1AB5B57F"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268 (46.3%)</w:t>
            </w:r>
          </w:p>
        </w:tc>
      </w:tr>
      <w:tr w:rsidR="00E7132E" w:rsidRPr="00727322" w14:paraId="073FFDF4" w14:textId="77777777" w:rsidTr="0000702F">
        <w:trPr>
          <w:trHeight w:val="129"/>
        </w:trPr>
        <w:tc>
          <w:tcPr>
            <w:tcW w:w="0" w:type="auto"/>
            <w:shd w:val="clear" w:color="auto" w:fill="auto"/>
            <w:vAlign w:val="center"/>
            <w:hideMark/>
          </w:tcPr>
          <w:p w14:paraId="55CAA3EE"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Female</w:t>
            </w:r>
          </w:p>
        </w:tc>
        <w:tc>
          <w:tcPr>
            <w:tcW w:w="0" w:type="auto"/>
            <w:shd w:val="clear" w:color="auto" w:fill="auto"/>
            <w:noWrap/>
            <w:hideMark/>
          </w:tcPr>
          <w:p w14:paraId="59FFC87C" w14:textId="3E45152E"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5</w:t>
            </w:r>
            <w:r w:rsidR="00E7132E">
              <w:rPr>
                <w:rFonts w:asciiTheme="minorHAnsi" w:hAnsiTheme="minorHAnsi"/>
                <w:sz w:val="18"/>
                <w:szCs w:val="18"/>
                <w:lang w:eastAsia="en-GB"/>
              </w:rPr>
              <w:t>,</w:t>
            </w:r>
            <w:r w:rsidRPr="004874F0">
              <w:rPr>
                <w:rFonts w:asciiTheme="minorHAnsi" w:hAnsiTheme="minorHAnsi"/>
                <w:sz w:val="18"/>
                <w:szCs w:val="18"/>
                <w:lang w:eastAsia="en-GB"/>
              </w:rPr>
              <w:t>647 (42.3%)</w:t>
            </w:r>
          </w:p>
        </w:tc>
        <w:tc>
          <w:tcPr>
            <w:tcW w:w="0" w:type="auto"/>
            <w:shd w:val="clear" w:color="auto" w:fill="auto"/>
            <w:noWrap/>
            <w:hideMark/>
          </w:tcPr>
          <w:p w14:paraId="44BB33E2" w14:textId="0A8BB9E0"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8</w:t>
            </w:r>
            <w:r w:rsidR="00E7132E">
              <w:rPr>
                <w:rFonts w:asciiTheme="minorHAnsi" w:hAnsiTheme="minorHAnsi"/>
                <w:sz w:val="18"/>
                <w:szCs w:val="18"/>
                <w:lang w:eastAsia="en-GB"/>
              </w:rPr>
              <w:t>,</w:t>
            </w:r>
            <w:r w:rsidRPr="004874F0">
              <w:rPr>
                <w:rFonts w:asciiTheme="minorHAnsi" w:hAnsiTheme="minorHAnsi"/>
                <w:sz w:val="18"/>
                <w:szCs w:val="18"/>
                <w:lang w:eastAsia="en-GB"/>
              </w:rPr>
              <w:t>065 (41.3%)</w:t>
            </w:r>
          </w:p>
        </w:tc>
        <w:tc>
          <w:tcPr>
            <w:tcW w:w="0" w:type="auto"/>
            <w:shd w:val="clear" w:color="auto" w:fill="auto"/>
            <w:noWrap/>
            <w:vAlign w:val="center"/>
            <w:hideMark/>
          </w:tcPr>
          <w:p w14:paraId="5CC24216"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731 (55.3%)</w:t>
            </w:r>
          </w:p>
        </w:tc>
        <w:tc>
          <w:tcPr>
            <w:tcW w:w="0" w:type="auto"/>
            <w:shd w:val="clear" w:color="auto" w:fill="auto"/>
            <w:noWrap/>
            <w:vAlign w:val="center"/>
            <w:hideMark/>
          </w:tcPr>
          <w:p w14:paraId="236E2FCB"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275 (51.8%)</w:t>
            </w:r>
          </w:p>
        </w:tc>
        <w:tc>
          <w:tcPr>
            <w:tcW w:w="0" w:type="auto"/>
            <w:shd w:val="clear" w:color="auto" w:fill="auto"/>
            <w:noWrap/>
            <w:vAlign w:val="center"/>
            <w:hideMark/>
          </w:tcPr>
          <w:p w14:paraId="552C4481"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540 (57.1%)</w:t>
            </w:r>
          </w:p>
        </w:tc>
        <w:tc>
          <w:tcPr>
            <w:tcW w:w="0" w:type="auto"/>
            <w:shd w:val="clear" w:color="auto" w:fill="auto"/>
            <w:noWrap/>
            <w:vAlign w:val="center"/>
            <w:hideMark/>
          </w:tcPr>
          <w:p w14:paraId="1E4CE6D3"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311 (53.7%)</w:t>
            </w:r>
          </w:p>
        </w:tc>
      </w:tr>
      <w:tr w:rsidR="00E7132E" w:rsidRPr="00727322" w14:paraId="2D38D4B7" w14:textId="77777777" w:rsidTr="0000702F">
        <w:trPr>
          <w:trHeight w:val="64"/>
        </w:trPr>
        <w:tc>
          <w:tcPr>
            <w:tcW w:w="0" w:type="auto"/>
            <w:shd w:val="clear" w:color="auto" w:fill="auto"/>
            <w:vAlign w:val="center"/>
          </w:tcPr>
          <w:p w14:paraId="3CFE3030" w14:textId="77777777" w:rsidR="000F4598" w:rsidRPr="00D914ED" w:rsidRDefault="000F4598" w:rsidP="0000702F">
            <w:pPr>
              <w:pStyle w:val="NoSpacing"/>
              <w:rPr>
                <w:rFonts w:asciiTheme="minorHAnsi" w:hAnsiTheme="minorHAnsi"/>
                <w:b/>
                <w:sz w:val="18"/>
                <w:szCs w:val="18"/>
                <w:lang w:eastAsia="en-GB"/>
              </w:rPr>
            </w:pPr>
            <w:r w:rsidRPr="00D914ED">
              <w:rPr>
                <w:rFonts w:asciiTheme="minorHAnsi" w:hAnsiTheme="minorHAnsi"/>
                <w:b/>
                <w:sz w:val="18"/>
                <w:szCs w:val="18"/>
                <w:lang w:eastAsia="en-GB"/>
              </w:rPr>
              <w:t>Age</w:t>
            </w:r>
          </w:p>
        </w:tc>
        <w:tc>
          <w:tcPr>
            <w:tcW w:w="0" w:type="auto"/>
            <w:shd w:val="clear" w:color="auto" w:fill="auto"/>
            <w:noWrap/>
            <w:vAlign w:val="center"/>
          </w:tcPr>
          <w:p w14:paraId="7E8B8444"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495E14F2"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39566580"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4280B452"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5E9278F1"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34369682" w14:textId="77777777" w:rsidR="000F4598" w:rsidRPr="00727322" w:rsidRDefault="000F4598" w:rsidP="0000702F">
            <w:pPr>
              <w:pStyle w:val="NoSpacing"/>
              <w:jc w:val="center"/>
              <w:rPr>
                <w:rFonts w:asciiTheme="minorHAnsi" w:hAnsiTheme="minorHAnsi"/>
                <w:sz w:val="18"/>
                <w:szCs w:val="18"/>
                <w:lang w:eastAsia="en-GB"/>
              </w:rPr>
            </w:pPr>
          </w:p>
        </w:tc>
      </w:tr>
      <w:tr w:rsidR="00E7132E" w:rsidRPr="00727322" w14:paraId="0F6F4678" w14:textId="77777777" w:rsidTr="0000702F">
        <w:trPr>
          <w:trHeight w:val="64"/>
        </w:trPr>
        <w:tc>
          <w:tcPr>
            <w:tcW w:w="0" w:type="auto"/>
            <w:shd w:val="clear" w:color="auto" w:fill="auto"/>
            <w:vAlign w:val="center"/>
            <w:hideMark/>
          </w:tcPr>
          <w:p w14:paraId="78454200"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16-24</w:t>
            </w:r>
          </w:p>
        </w:tc>
        <w:tc>
          <w:tcPr>
            <w:tcW w:w="0" w:type="auto"/>
            <w:shd w:val="clear" w:color="auto" w:fill="auto"/>
            <w:noWrap/>
            <w:hideMark/>
          </w:tcPr>
          <w:p w14:paraId="1401EBD2" w14:textId="7B4A4B3E"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w:t>
            </w:r>
            <w:r w:rsidR="00E7132E">
              <w:rPr>
                <w:rFonts w:asciiTheme="minorHAnsi" w:hAnsiTheme="minorHAnsi"/>
                <w:sz w:val="18"/>
                <w:szCs w:val="18"/>
                <w:lang w:eastAsia="en-GB"/>
              </w:rPr>
              <w:t>,</w:t>
            </w:r>
            <w:r w:rsidRPr="004874F0">
              <w:rPr>
                <w:rFonts w:asciiTheme="minorHAnsi" w:hAnsiTheme="minorHAnsi"/>
                <w:sz w:val="18"/>
                <w:szCs w:val="18"/>
                <w:lang w:eastAsia="en-GB"/>
              </w:rPr>
              <w:t>132 (8.5%)</w:t>
            </w:r>
          </w:p>
        </w:tc>
        <w:tc>
          <w:tcPr>
            <w:tcW w:w="0" w:type="auto"/>
            <w:shd w:val="clear" w:color="auto" w:fill="auto"/>
            <w:noWrap/>
            <w:hideMark/>
          </w:tcPr>
          <w:p w14:paraId="28C08778" w14:textId="2D667F96"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w:t>
            </w:r>
            <w:r w:rsidR="00E7132E">
              <w:rPr>
                <w:rFonts w:asciiTheme="minorHAnsi" w:hAnsiTheme="minorHAnsi"/>
                <w:sz w:val="18"/>
                <w:szCs w:val="18"/>
                <w:lang w:eastAsia="en-GB"/>
              </w:rPr>
              <w:t>,</w:t>
            </w:r>
            <w:r w:rsidRPr="004874F0">
              <w:rPr>
                <w:rFonts w:asciiTheme="minorHAnsi" w:hAnsiTheme="minorHAnsi"/>
                <w:sz w:val="18"/>
                <w:szCs w:val="18"/>
                <w:lang w:eastAsia="en-GB"/>
              </w:rPr>
              <w:t>645 (8.4%)</w:t>
            </w:r>
          </w:p>
        </w:tc>
        <w:tc>
          <w:tcPr>
            <w:tcW w:w="0" w:type="auto"/>
            <w:shd w:val="clear" w:color="auto" w:fill="auto"/>
            <w:noWrap/>
            <w:vAlign w:val="center"/>
            <w:hideMark/>
          </w:tcPr>
          <w:p w14:paraId="7D19D890"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63 (4.8%)</w:t>
            </w:r>
          </w:p>
        </w:tc>
        <w:tc>
          <w:tcPr>
            <w:tcW w:w="0" w:type="auto"/>
            <w:shd w:val="clear" w:color="auto" w:fill="auto"/>
            <w:noWrap/>
            <w:vAlign w:val="center"/>
            <w:hideMark/>
          </w:tcPr>
          <w:p w14:paraId="63960193"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9 (1.7%)</w:t>
            </w:r>
          </w:p>
        </w:tc>
        <w:tc>
          <w:tcPr>
            <w:tcW w:w="0" w:type="auto"/>
            <w:shd w:val="clear" w:color="auto" w:fill="auto"/>
            <w:noWrap/>
            <w:vAlign w:val="center"/>
            <w:hideMark/>
          </w:tcPr>
          <w:p w14:paraId="0CC74896"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33 (3.5%)</w:t>
            </w:r>
          </w:p>
        </w:tc>
        <w:tc>
          <w:tcPr>
            <w:tcW w:w="0" w:type="auto"/>
            <w:shd w:val="clear" w:color="auto" w:fill="auto"/>
            <w:noWrap/>
            <w:vAlign w:val="center"/>
            <w:hideMark/>
          </w:tcPr>
          <w:p w14:paraId="5438505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7 (1.2%)</w:t>
            </w:r>
          </w:p>
        </w:tc>
      </w:tr>
      <w:tr w:rsidR="00E7132E" w:rsidRPr="00727322" w14:paraId="1772D55E" w14:textId="77777777" w:rsidTr="0000702F">
        <w:trPr>
          <w:trHeight w:val="64"/>
        </w:trPr>
        <w:tc>
          <w:tcPr>
            <w:tcW w:w="0" w:type="auto"/>
            <w:shd w:val="clear" w:color="auto" w:fill="auto"/>
            <w:vAlign w:val="center"/>
            <w:hideMark/>
          </w:tcPr>
          <w:p w14:paraId="3AEF1ECB"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25-34</w:t>
            </w:r>
          </w:p>
        </w:tc>
        <w:tc>
          <w:tcPr>
            <w:tcW w:w="0" w:type="auto"/>
            <w:shd w:val="clear" w:color="auto" w:fill="auto"/>
            <w:noWrap/>
            <w:hideMark/>
          </w:tcPr>
          <w:p w14:paraId="027D2A3E" w14:textId="6C3578F0"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054 (15.4%)</w:t>
            </w:r>
          </w:p>
        </w:tc>
        <w:tc>
          <w:tcPr>
            <w:tcW w:w="0" w:type="auto"/>
            <w:shd w:val="clear" w:color="auto" w:fill="auto"/>
            <w:noWrap/>
            <w:hideMark/>
          </w:tcPr>
          <w:p w14:paraId="16CA2D7F" w14:textId="503957F9"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984 (15.3%)</w:t>
            </w:r>
          </w:p>
        </w:tc>
        <w:tc>
          <w:tcPr>
            <w:tcW w:w="0" w:type="auto"/>
            <w:shd w:val="clear" w:color="auto" w:fill="auto"/>
            <w:noWrap/>
            <w:vAlign w:val="center"/>
            <w:hideMark/>
          </w:tcPr>
          <w:p w14:paraId="6540119E"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113 (8.5%)</w:t>
            </w:r>
          </w:p>
        </w:tc>
        <w:tc>
          <w:tcPr>
            <w:tcW w:w="0" w:type="auto"/>
            <w:shd w:val="clear" w:color="auto" w:fill="auto"/>
            <w:noWrap/>
            <w:vAlign w:val="center"/>
            <w:hideMark/>
          </w:tcPr>
          <w:p w14:paraId="65F0B8E2"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72 (13.6%)</w:t>
            </w:r>
          </w:p>
        </w:tc>
        <w:tc>
          <w:tcPr>
            <w:tcW w:w="0" w:type="auto"/>
            <w:shd w:val="clear" w:color="auto" w:fill="auto"/>
            <w:noWrap/>
            <w:vAlign w:val="center"/>
            <w:hideMark/>
          </w:tcPr>
          <w:p w14:paraId="5EF191D0"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63 (6.7%)</w:t>
            </w:r>
          </w:p>
        </w:tc>
        <w:tc>
          <w:tcPr>
            <w:tcW w:w="0" w:type="auto"/>
            <w:shd w:val="clear" w:color="auto" w:fill="auto"/>
            <w:noWrap/>
            <w:vAlign w:val="center"/>
            <w:hideMark/>
          </w:tcPr>
          <w:p w14:paraId="7473BEFD"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56 (9.7%)</w:t>
            </w:r>
          </w:p>
        </w:tc>
      </w:tr>
      <w:tr w:rsidR="00E7132E" w:rsidRPr="00727322" w14:paraId="2B74C8D7" w14:textId="77777777" w:rsidTr="0000702F">
        <w:trPr>
          <w:trHeight w:val="64"/>
        </w:trPr>
        <w:tc>
          <w:tcPr>
            <w:tcW w:w="0" w:type="auto"/>
            <w:shd w:val="clear" w:color="auto" w:fill="auto"/>
            <w:vAlign w:val="center"/>
            <w:hideMark/>
          </w:tcPr>
          <w:p w14:paraId="2B702861"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35-44</w:t>
            </w:r>
          </w:p>
        </w:tc>
        <w:tc>
          <w:tcPr>
            <w:tcW w:w="0" w:type="auto"/>
            <w:shd w:val="clear" w:color="auto" w:fill="auto"/>
            <w:noWrap/>
            <w:hideMark/>
          </w:tcPr>
          <w:p w14:paraId="08C9D1AE" w14:textId="5A6D9349"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754 (20.6%)</w:t>
            </w:r>
          </w:p>
        </w:tc>
        <w:tc>
          <w:tcPr>
            <w:tcW w:w="0" w:type="auto"/>
            <w:shd w:val="clear" w:color="auto" w:fill="auto"/>
            <w:noWrap/>
            <w:hideMark/>
          </w:tcPr>
          <w:p w14:paraId="417DBBC7" w14:textId="42F0CFAC"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4</w:t>
            </w:r>
            <w:r w:rsidR="00E7132E">
              <w:rPr>
                <w:rFonts w:asciiTheme="minorHAnsi" w:hAnsiTheme="minorHAnsi"/>
                <w:sz w:val="18"/>
                <w:szCs w:val="18"/>
                <w:lang w:eastAsia="en-GB"/>
              </w:rPr>
              <w:t>,</w:t>
            </w:r>
            <w:r w:rsidRPr="004874F0">
              <w:rPr>
                <w:rFonts w:asciiTheme="minorHAnsi" w:hAnsiTheme="minorHAnsi"/>
                <w:sz w:val="18"/>
                <w:szCs w:val="18"/>
                <w:lang w:eastAsia="en-GB"/>
              </w:rPr>
              <w:t>017 (20.6%)</w:t>
            </w:r>
          </w:p>
        </w:tc>
        <w:tc>
          <w:tcPr>
            <w:tcW w:w="0" w:type="auto"/>
            <w:shd w:val="clear" w:color="auto" w:fill="auto"/>
            <w:noWrap/>
            <w:vAlign w:val="center"/>
            <w:hideMark/>
          </w:tcPr>
          <w:p w14:paraId="0F99AAA5"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135 (10.2%)</w:t>
            </w:r>
          </w:p>
        </w:tc>
        <w:tc>
          <w:tcPr>
            <w:tcW w:w="0" w:type="auto"/>
            <w:shd w:val="clear" w:color="auto" w:fill="auto"/>
            <w:noWrap/>
            <w:vAlign w:val="center"/>
            <w:hideMark/>
          </w:tcPr>
          <w:p w14:paraId="15343E42"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82 (15.4%)</w:t>
            </w:r>
          </w:p>
        </w:tc>
        <w:tc>
          <w:tcPr>
            <w:tcW w:w="0" w:type="auto"/>
            <w:shd w:val="clear" w:color="auto" w:fill="auto"/>
            <w:noWrap/>
            <w:vAlign w:val="center"/>
            <w:hideMark/>
          </w:tcPr>
          <w:p w14:paraId="104513F1"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86 (9.1%)</w:t>
            </w:r>
          </w:p>
        </w:tc>
        <w:tc>
          <w:tcPr>
            <w:tcW w:w="0" w:type="auto"/>
            <w:shd w:val="clear" w:color="auto" w:fill="auto"/>
            <w:noWrap/>
            <w:vAlign w:val="center"/>
            <w:hideMark/>
          </w:tcPr>
          <w:p w14:paraId="451AAD3D"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78 (13.5%)</w:t>
            </w:r>
          </w:p>
        </w:tc>
      </w:tr>
      <w:tr w:rsidR="00E7132E" w:rsidRPr="00727322" w14:paraId="1A5853A3" w14:textId="77777777" w:rsidTr="0000702F">
        <w:trPr>
          <w:trHeight w:val="81"/>
        </w:trPr>
        <w:tc>
          <w:tcPr>
            <w:tcW w:w="0" w:type="auto"/>
            <w:shd w:val="clear" w:color="auto" w:fill="auto"/>
            <w:vAlign w:val="center"/>
            <w:hideMark/>
          </w:tcPr>
          <w:p w14:paraId="3A49A51D"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45-54</w:t>
            </w:r>
          </w:p>
        </w:tc>
        <w:tc>
          <w:tcPr>
            <w:tcW w:w="0" w:type="auto"/>
            <w:shd w:val="clear" w:color="auto" w:fill="auto"/>
            <w:noWrap/>
            <w:hideMark/>
          </w:tcPr>
          <w:p w14:paraId="36502E8A" w14:textId="6322FF16"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w:t>
            </w:r>
            <w:r w:rsidR="00E7132E">
              <w:rPr>
                <w:rFonts w:asciiTheme="minorHAnsi" w:hAnsiTheme="minorHAnsi"/>
                <w:sz w:val="18"/>
                <w:szCs w:val="18"/>
                <w:lang w:eastAsia="en-GB"/>
              </w:rPr>
              <w:t>,</w:t>
            </w:r>
            <w:r w:rsidRPr="004874F0">
              <w:rPr>
                <w:rFonts w:asciiTheme="minorHAnsi" w:hAnsiTheme="minorHAnsi"/>
                <w:sz w:val="18"/>
                <w:szCs w:val="18"/>
                <w:lang w:eastAsia="en-GB"/>
              </w:rPr>
              <w:t>003 (22.5%)</w:t>
            </w:r>
          </w:p>
        </w:tc>
        <w:tc>
          <w:tcPr>
            <w:tcW w:w="0" w:type="auto"/>
            <w:shd w:val="clear" w:color="auto" w:fill="auto"/>
            <w:noWrap/>
            <w:hideMark/>
          </w:tcPr>
          <w:p w14:paraId="3D163847" w14:textId="2B5BE455"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4</w:t>
            </w:r>
            <w:r w:rsidR="00E7132E">
              <w:rPr>
                <w:rFonts w:asciiTheme="minorHAnsi" w:hAnsiTheme="minorHAnsi"/>
                <w:sz w:val="18"/>
                <w:szCs w:val="18"/>
                <w:lang w:eastAsia="en-GB"/>
              </w:rPr>
              <w:t>,</w:t>
            </w:r>
            <w:r w:rsidRPr="004874F0">
              <w:rPr>
                <w:rFonts w:asciiTheme="minorHAnsi" w:hAnsiTheme="minorHAnsi"/>
                <w:sz w:val="18"/>
                <w:szCs w:val="18"/>
                <w:lang w:eastAsia="en-GB"/>
              </w:rPr>
              <w:t>389 (22.5%)</w:t>
            </w:r>
          </w:p>
        </w:tc>
        <w:tc>
          <w:tcPr>
            <w:tcW w:w="0" w:type="auto"/>
            <w:shd w:val="clear" w:color="auto" w:fill="auto"/>
            <w:noWrap/>
            <w:vAlign w:val="center"/>
            <w:hideMark/>
          </w:tcPr>
          <w:p w14:paraId="1879D4F6"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209 (15.8%)</w:t>
            </w:r>
          </w:p>
        </w:tc>
        <w:tc>
          <w:tcPr>
            <w:tcW w:w="0" w:type="auto"/>
            <w:shd w:val="clear" w:color="auto" w:fill="auto"/>
            <w:noWrap/>
            <w:vAlign w:val="center"/>
            <w:hideMark/>
          </w:tcPr>
          <w:p w14:paraId="14EB9AB1"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117 (22%)</w:t>
            </w:r>
          </w:p>
        </w:tc>
        <w:tc>
          <w:tcPr>
            <w:tcW w:w="0" w:type="auto"/>
            <w:shd w:val="clear" w:color="auto" w:fill="auto"/>
            <w:noWrap/>
            <w:vAlign w:val="center"/>
            <w:hideMark/>
          </w:tcPr>
          <w:p w14:paraId="2D9A2A0E"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157 (16.6%)</w:t>
            </w:r>
          </w:p>
        </w:tc>
        <w:tc>
          <w:tcPr>
            <w:tcW w:w="0" w:type="auto"/>
            <w:shd w:val="clear" w:color="auto" w:fill="auto"/>
            <w:noWrap/>
            <w:vAlign w:val="center"/>
            <w:hideMark/>
          </w:tcPr>
          <w:p w14:paraId="0E4C25F1"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130 (22.5%)</w:t>
            </w:r>
          </w:p>
        </w:tc>
      </w:tr>
      <w:tr w:rsidR="00E7132E" w:rsidRPr="00727322" w14:paraId="21F82552" w14:textId="77777777" w:rsidTr="0000702F">
        <w:trPr>
          <w:trHeight w:val="170"/>
        </w:trPr>
        <w:tc>
          <w:tcPr>
            <w:tcW w:w="0" w:type="auto"/>
            <w:shd w:val="clear" w:color="auto" w:fill="auto"/>
            <w:vAlign w:val="center"/>
            <w:hideMark/>
          </w:tcPr>
          <w:p w14:paraId="498D59D3"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55-64</w:t>
            </w:r>
          </w:p>
        </w:tc>
        <w:tc>
          <w:tcPr>
            <w:tcW w:w="0" w:type="auto"/>
            <w:shd w:val="clear" w:color="auto" w:fill="auto"/>
            <w:noWrap/>
            <w:hideMark/>
          </w:tcPr>
          <w:p w14:paraId="4EBBC3AD" w14:textId="50A0E48E"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487 (18.6%)</w:t>
            </w:r>
          </w:p>
        </w:tc>
        <w:tc>
          <w:tcPr>
            <w:tcW w:w="0" w:type="auto"/>
            <w:shd w:val="clear" w:color="auto" w:fill="auto"/>
            <w:noWrap/>
            <w:hideMark/>
          </w:tcPr>
          <w:p w14:paraId="144E9D64" w14:textId="7F536B77"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w:t>
            </w:r>
            <w:r w:rsidR="00E7132E">
              <w:rPr>
                <w:rFonts w:asciiTheme="minorHAnsi" w:hAnsiTheme="minorHAnsi"/>
                <w:sz w:val="18"/>
                <w:szCs w:val="18"/>
                <w:lang w:eastAsia="en-GB"/>
              </w:rPr>
              <w:t>,</w:t>
            </w:r>
            <w:r w:rsidRPr="004874F0">
              <w:rPr>
                <w:rFonts w:asciiTheme="minorHAnsi" w:hAnsiTheme="minorHAnsi"/>
                <w:sz w:val="18"/>
                <w:szCs w:val="18"/>
                <w:lang w:eastAsia="en-GB"/>
              </w:rPr>
              <w:t>559 (18.2%)</w:t>
            </w:r>
          </w:p>
        </w:tc>
        <w:tc>
          <w:tcPr>
            <w:tcW w:w="0" w:type="auto"/>
            <w:shd w:val="clear" w:color="auto" w:fill="auto"/>
            <w:noWrap/>
            <w:vAlign w:val="center"/>
            <w:hideMark/>
          </w:tcPr>
          <w:p w14:paraId="26F8BB21"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334 (25.3%)</w:t>
            </w:r>
          </w:p>
        </w:tc>
        <w:tc>
          <w:tcPr>
            <w:tcW w:w="0" w:type="auto"/>
            <w:shd w:val="clear" w:color="auto" w:fill="auto"/>
            <w:noWrap/>
            <w:vAlign w:val="center"/>
            <w:hideMark/>
          </w:tcPr>
          <w:p w14:paraId="2F2FA480"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127 (23.9%)</w:t>
            </w:r>
          </w:p>
        </w:tc>
        <w:tc>
          <w:tcPr>
            <w:tcW w:w="0" w:type="auto"/>
            <w:shd w:val="clear" w:color="auto" w:fill="auto"/>
            <w:noWrap/>
            <w:vAlign w:val="center"/>
            <w:hideMark/>
          </w:tcPr>
          <w:p w14:paraId="51C68F3A"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135 (14.3%)</w:t>
            </w:r>
          </w:p>
        </w:tc>
        <w:tc>
          <w:tcPr>
            <w:tcW w:w="0" w:type="auto"/>
            <w:shd w:val="clear" w:color="auto" w:fill="auto"/>
            <w:noWrap/>
            <w:vAlign w:val="center"/>
            <w:hideMark/>
          </w:tcPr>
          <w:p w14:paraId="49717DE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160 (27.6%)</w:t>
            </w:r>
          </w:p>
        </w:tc>
      </w:tr>
      <w:tr w:rsidR="00E7132E" w:rsidRPr="00727322" w14:paraId="14549157" w14:textId="77777777" w:rsidTr="0000702F">
        <w:trPr>
          <w:trHeight w:val="64"/>
        </w:trPr>
        <w:tc>
          <w:tcPr>
            <w:tcW w:w="0" w:type="auto"/>
            <w:shd w:val="clear" w:color="auto" w:fill="auto"/>
            <w:vAlign w:val="center"/>
            <w:hideMark/>
          </w:tcPr>
          <w:p w14:paraId="47BC6DD1"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65+</w:t>
            </w:r>
          </w:p>
        </w:tc>
        <w:tc>
          <w:tcPr>
            <w:tcW w:w="0" w:type="auto"/>
            <w:shd w:val="clear" w:color="auto" w:fill="auto"/>
            <w:noWrap/>
            <w:hideMark/>
          </w:tcPr>
          <w:p w14:paraId="22CDB927" w14:textId="476CF533"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w:t>
            </w:r>
            <w:r w:rsidR="00E7132E">
              <w:rPr>
                <w:rFonts w:asciiTheme="minorHAnsi" w:hAnsiTheme="minorHAnsi"/>
                <w:sz w:val="18"/>
                <w:szCs w:val="18"/>
                <w:lang w:eastAsia="en-GB"/>
              </w:rPr>
              <w:t>,</w:t>
            </w:r>
            <w:r w:rsidRPr="004874F0">
              <w:rPr>
                <w:rFonts w:asciiTheme="minorHAnsi" w:hAnsiTheme="minorHAnsi"/>
                <w:sz w:val="18"/>
                <w:szCs w:val="18"/>
                <w:lang w:eastAsia="en-GB"/>
              </w:rPr>
              <w:t>913 (14.3%)</w:t>
            </w:r>
          </w:p>
        </w:tc>
        <w:tc>
          <w:tcPr>
            <w:tcW w:w="0" w:type="auto"/>
            <w:shd w:val="clear" w:color="auto" w:fill="auto"/>
            <w:noWrap/>
            <w:hideMark/>
          </w:tcPr>
          <w:p w14:paraId="4944D8EC" w14:textId="3E4EA539"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950 (15.1%)</w:t>
            </w:r>
          </w:p>
        </w:tc>
        <w:tc>
          <w:tcPr>
            <w:tcW w:w="0" w:type="auto"/>
            <w:shd w:val="clear" w:color="auto" w:fill="auto"/>
            <w:noWrap/>
            <w:vAlign w:val="center"/>
            <w:hideMark/>
          </w:tcPr>
          <w:p w14:paraId="7142A1B5"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468 (35.4%)</w:t>
            </w:r>
          </w:p>
        </w:tc>
        <w:tc>
          <w:tcPr>
            <w:tcW w:w="0" w:type="auto"/>
            <w:shd w:val="clear" w:color="auto" w:fill="auto"/>
            <w:noWrap/>
            <w:vAlign w:val="center"/>
            <w:hideMark/>
          </w:tcPr>
          <w:p w14:paraId="2442A400"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124 (23.4%)</w:t>
            </w:r>
          </w:p>
        </w:tc>
        <w:tc>
          <w:tcPr>
            <w:tcW w:w="0" w:type="auto"/>
            <w:shd w:val="clear" w:color="auto" w:fill="auto"/>
            <w:noWrap/>
            <w:vAlign w:val="center"/>
            <w:hideMark/>
          </w:tcPr>
          <w:p w14:paraId="2B9A6898"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371 (39.3%)</w:t>
            </w:r>
          </w:p>
        </w:tc>
        <w:tc>
          <w:tcPr>
            <w:tcW w:w="0" w:type="auto"/>
            <w:shd w:val="clear" w:color="auto" w:fill="auto"/>
            <w:noWrap/>
            <w:vAlign w:val="center"/>
            <w:hideMark/>
          </w:tcPr>
          <w:p w14:paraId="5DAB6BD4"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148 (25.6%)</w:t>
            </w:r>
          </w:p>
        </w:tc>
      </w:tr>
      <w:tr w:rsidR="00E7132E" w:rsidRPr="00727322" w14:paraId="05DB1698" w14:textId="77777777" w:rsidTr="0000702F">
        <w:trPr>
          <w:trHeight w:val="64"/>
        </w:trPr>
        <w:tc>
          <w:tcPr>
            <w:tcW w:w="0" w:type="auto"/>
            <w:shd w:val="clear" w:color="auto" w:fill="auto"/>
            <w:vAlign w:val="center"/>
          </w:tcPr>
          <w:p w14:paraId="0B586A9C" w14:textId="77777777" w:rsidR="000F4598" w:rsidRPr="00D914ED" w:rsidRDefault="000F4598" w:rsidP="0000702F">
            <w:pPr>
              <w:pStyle w:val="NoSpacing"/>
              <w:rPr>
                <w:rFonts w:asciiTheme="minorHAnsi" w:hAnsiTheme="minorHAnsi"/>
                <w:b/>
                <w:sz w:val="18"/>
                <w:szCs w:val="18"/>
                <w:lang w:eastAsia="en-GB"/>
              </w:rPr>
            </w:pPr>
            <w:r w:rsidRPr="00D914ED">
              <w:rPr>
                <w:rFonts w:asciiTheme="minorHAnsi" w:hAnsiTheme="minorHAnsi"/>
                <w:b/>
                <w:sz w:val="18"/>
                <w:szCs w:val="18"/>
                <w:lang w:eastAsia="en-GB"/>
              </w:rPr>
              <w:t>Employment</w:t>
            </w:r>
          </w:p>
        </w:tc>
        <w:tc>
          <w:tcPr>
            <w:tcW w:w="0" w:type="auto"/>
            <w:shd w:val="clear" w:color="auto" w:fill="auto"/>
            <w:noWrap/>
            <w:vAlign w:val="center"/>
          </w:tcPr>
          <w:p w14:paraId="59FE9865"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17293D99"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242CE76F"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69B7406C"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362F6ACB"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5420B560" w14:textId="77777777" w:rsidR="000F4598" w:rsidRPr="00727322" w:rsidRDefault="000F4598" w:rsidP="0000702F">
            <w:pPr>
              <w:pStyle w:val="NoSpacing"/>
              <w:jc w:val="center"/>
              <w:rPr>
                <w:rFonts w:asciiTheme="minorHAnsi" w:hAnsiTheme="minorHAnsi"/>
                <w:sz w:val="18"/>
                <w:szCs w:val="18"/>
                <w:lang w:eastAsia="en-GB"/>
              </w:rPr>
            </w:pPr>
          </w:p>
        </w:tc>
      </w:tr>
      <w:tr w:rsidR="00E7132E" w:rsidRPr="00727322" w14:paraId="1760BDE8" w14:textId="77777777" w:rsidTr="0000702F">
        <w:trPr>
          <w:trHeight w:val="158"/>
        </w:trPr>
        <w:tc>
          <w:tcPr>
            <w:tcW w:w="0" w:type="auto"/>
            <w:shd w:val="clear" w:color="auto" w:fill="auto"/>
            <w:vAlign w:val="center"/>
            <w:hideMark/>
          </w:tcPr>
          <w:p w14:paraId="40FE7C37"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Employed full time</w:t>
            </w:r>
          </w:p>
        </w:tc>
        <w:tc>
          <w:tcPr>
            <w:tcW w:w="0" w:type="auto"/>
            <w:shd w:val="clear" w:color="auto" w:fill="auto"/>
            <w:noWrap/>
            <w:hideMark/>
          </w:tcPr>
          <w:p w14:paraId="7DF03041" w14:textId="3A0788A8"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6</w:t>
            </w:r>
            <w:r w:rsidR="00E7132E">
              <w:rPr>
                <w:rFonts w:asciiTheme="minorHAnsi" w:hAnsiTheme="minorHAnsi"/>
                <w:sz w:val="18"/>
                <w:szCs w:val="18"/>
                <w:lang w:eastAsia="en-GB"/>
              </w:rPr>
              <w:t>,</w:t>
            </w:r>
            <w:r w:rsidRPr="004874F0">
              <w:rPr>
                <w:rFonts w:asciiTheme="minorHAnsi" w:hAnsiTheme="minorHAnsi"/>
                <w:sz w:val="18"/>
                <w:szCs w:val="18"/>
                <w:lang w:eastAsia="en-GB"/>
              </w:rPr>
              <w:t>321 (47.4%)</w:t>
            </w:r>
          </w:p>
        </w:tc>
        <w:tc>
          <w:tcPr>
            <w:tcW w:w="0" w:type="auto"/>
            <w:shd w:val="clear" w:color="auto" w:fill="auto"/>
            <w:noWrap/>
            <w:hideMark/>
          </w:tcPr>
          <w:p w14:paraId="02782B7F" w14:textId="6A25523F"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9</w:t>
            </w:r>
            <w:r w:rsidR="00E7132E">
              <w:rPr>
                <w:rFonts w:asciiTheme="minorHAnsi" w:hAnsiTheme="minorHAnsi"/>
                <w:sz w:val="18"/>
                <w:szCs w:val="18"/>
                <w:lang w:eastAsia="en-GB"/>
              </w:rPr>
              <w:t>,</w:t>
            </w:r>
            <w:r w:rsidRPr="004874F0">
              <w:rPr>
                <w:rFonts w:asciiTheme="minorHAnsi" w:hAnsiTheme="minorHAnsi"/>
                <w:sz w:val="18"/>
                <w:szCs w:val="18"/>
                <w:lang w:eastAsia="en-GB"/>
              </w:rPr>
              <w:t>973 (51%)</w:t>
            </w:r>
          </w:p>
        </w:tc>
        <w:tc>
          <w:tcPr>
            <w:tcW w:w="0" w:type="auto"/>
            <w:shd w:val="clear" w:color="auto" w:fill="auto"/>
            <w:noWrap/>
            <w:vAlign w:val="center"/>
            <w:hideMark/>
          </w:tcPr>
          <w:p w14:paraId="5729609B"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436 (33%)</w:t>
            </w:r>
          </w:p>
        </w:tc>
        <w:tc>
          <w:tcPr>
            <w:tcW w:w="0" w:type="auto"/>
            <w:shd w:val="clear" w:color="auto" w:fill="auto"/>
            <w:noWrap/>
            <w:vAlign w:val="center"/>
            <w:hideMark/>
          </w:tcPr>
          <w:p w14:paraId="696C005C"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229 (43.1%)</w:t>
            </w:r>
          </w:p>
        </w:tc>
        <w:tc>
          <w:tcPr>
            <w:tcW w:w="0" w:type="auto"/>
            <w:shd w:val="clear" w:color="auto" w:fill="auto"/>
            <w:noWrap/>
            <w:vAlign w:val="center"/>
            <w:hideMark/>
          </w:tcPr>
          <w:p w14:paraId="6F56C966"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276 (29.2%)</w:t>
            </w:r>
          </w:p>
        </w:tc>
        <w:tc>
          <w:tcPr>
            <w:tcW w:w="0" w:type="auto"/>
            <w:shd w:val="clear" w:color="auto" w:fill="auto"/>
            <w:noWrap/>
            <w:vAlign w:val="center"/>
            <w:hideMark/>
          </w:tcPr>
          <w:p w14:paraId="6F79312F"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235 (40.6%)</w:t>
            </w:r>
          </w:p>
        </w:tc>
      </w:tr>
      <w:tr w:rsidR="00E7132E" w:rsidRPr="00727322" w14:paraId="6D716529" w14:textId="77777777" w:rsidTr="0000702F">
        <w:trPr>
          <w:trHeight w:val="205"/>
        </w:trPr>
        <w:tc>
          <w:tcPr>
            <w:tcW w:w="0" w:type="auto"/>
            <w:shd w:val="clear" w:color="auto" w:fill="auto"/>
            <w:vAlign w:val="center"/>
            <w:hideMark/>
          </w:tcPr>
          <w:p w14:paraId="75621B0F"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Employed part time</w:t>
            </w:r>
          </w:p>
        </w:tc>
        <w:tc>
          <w:tcPr>
            <w:tcW w:w="0" w:type="auto"/>
            <w:shd w:val="clear" w:color="auto" w:fill="auto"/>
            <w:noWrap/>
            <w:hideMark/>
          </w:tcPr>
          <w:p w14:paraId="4FB50DFA" w14:textId="36E67D79"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w:t>
            </w:r>
            <w:r w:rsidR="00E7132E">
              <w:rPr>
                <w:rFonts w:asciiTheme="minorHAnsi" w:hAnsiTheme="minorHAnsi"/>
                <w:sz w:val="18"/>
                <w:szCs w:val="18"/>
                <w:lang w:eastAsia="en-GB"/>
              </w:rPr>
              <w:t>,</w:t>
            </w:r>
            <w:r w:rsidRPr="004874F0">
              <w:rPr>
                <w:rFonts w:asciiTheme="minorHAnsi" w:hAnsiTheme="minorHAnsi"/>
                <w:sz w:val="18"/>
                <w:szCs w:val="18"/>
                <w:lang w:eastAsia="en-GB"/>
              </w:rPr>
              <w:t>966 (14.7%)</w:t>
            </w:r>
          </w:p>
        </w:tc>
        <w:tc>
          <w:tcPr>
            <w:tcW w:w="0" w:type="auto"/>
            <w:shd w:val="clear" w:color="auto" w:fill="auto"/>
            <w:noWrap/>
            <w:hideMark/>
          </w:tcPr>
          <w:p w14:paraId="6FE60F80" w14:textId="34D13339"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682 (13.7%)</w:t>
            </w:r>
          </w:p>
        </w:tc>
        <w:tc>
          <w:tcPr>
            <w:tcW w:w="0" w:type="auto"/>
            <w:shd w:val="clear" w:color="auto" w:fill="auto"/>
            <w:noWrap/>
            <w:vAlign w:val="center"/>
            <w:hideMark/>
          </w:tcPr>
          <w:p w14:paraId="67ED9FFA"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197 (14.9%)</w:t>
            </w:r>
          </w:p>
        </w:tc>
        <w:tc>
          <w:tcPr>
            <w:tcW w:w="0" w:type="auto"/>
            <w:shd w:val="clear" w:color="auto" w:fill="auto"/>
            <w:noWrap/>
            <w:vAlign w:val="center"/>
            <w:hideMark/>
          </w:tcPr>
          <w:p w14:paraId="221F2B0A"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85 (16%)</w:t>
            </w:r>
          </w:p>
        </w:tc>
        <w:tc>
          <w:tcPr>
            <w:tcW w:w="0" w:type="auto"/>
            <w:shd w:val="clear" w:color="auto" w:fill="auto"/>
            <w:noWrap/>
            <w:vAlign w:val="center"/>
            <w:hideMark/>
          </w:tcPr>
          <w:p w14:paraId="20C2E3B8"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143 (15.1%)</w:t>
            </w:r>
          </w:p>
        </w:tc>
        <w:tc>
          <w:tcPr>
            <w:tcW w:w="0" w:type="auto"/>
            <w:shd w:val="clear" w:color="auto" w:fill="auto"/>
            <w:noWrap/>
            <w:vAlign w:val="center"/>
            <w:hideMark/>
          </w:tcPr>
          <w:p w14:paraId="6FA6CF73"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96 (16.6%)</w:t>
            </w:r>
          </w:p>
        </w:tc>
      </w:tr>
      <w:tr w:rsidR="00E7132E" w:rsidRPr="00727322" w14:paraId="75D380EA" w14:textId="77777777" w:rsidTr="0000702F">
        <w:trPr>
          <w:trHeight w:val="122"/>
        </w:trPr>
        <w:tc>
          <w:tcPr>
            <w:tcW w:w="0" w:type="auto"/>
            <w:shd w:val="clear" w:color="auto" w:fill="auto"/>
            <w:vAlign w:val="center"/>
            <w:hideMark/>
          </w:tcPr>
          <w:p w14:paraId="3242D5CC"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Retired</w:t>
            </w:r>
          </w:p>
        </w:tc>
        <w:tc>
          <w:tcPr>
            <w:tcW w:w="0" w:type="auto"/>
            <w:shd w:val="clear" w:color="auto" w:fill="auto"/>
            <w:noWrap/>
            <w:hideMark/>
          </w:tcPr>
          <w:p w14:paraId="4910CF59" w14:textId="43686086"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790 (20.9%)</w:t>
            </w:r>
          </w:p>
        </w:tc>
        <w:tc>
          <w:tcPr>
            <w:tcW w:w="0" w:type="auto"/>
            <w:shd w:val="clear" w:color="auto" w:fill="auto"/>
            <w:noWrap/>
            <w:hideMark/>
          </w:tcPr>
          <w:p w14:paraId="24EF53D0" w14:textId="58A6E09B"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4</w:t>
            </w:r>
            <w:r w:rsidR="00E7132E">
              <w:rPr>
                <w:rFonts w:asciiTheme="minorHAnsi" w:hAnsiTheme="minorHAnsi"/>
                <w:sz w:val="18"/>
                <w:szCs w:val="18"/>
                <w:lang w:eastAsia="en-GB"/>
              </w:rPr>
              <w:t>,</w:t>
            </w:r>
            <w:r w:rsidRPr="004874F0">
              <w:rPr>
                <w:rFonts w:asciiTheme="minorHAnsi" w:hAnsiTheme="minorHAnsi"/>
                <w:sz w:val="18"/>
                <w:szCs w:val="18"/>
                <w:lang w:eastAsia="en-GB"/>
              </w:rPr>
              <w:t>083 (20.9%)</w:t>
            </w:r>
          </w:p>
        </w:tc>
        <w:tc>
          <w:tcPr>
            <w:tcW w:w="0" w:type="auto"/>
            <w:shd w:val="clear" w:color="auto" w:fill="auto"/>
            <w:noWrap/>
            <w:vAlign w:val="center"/>
            <w:hideMark/>
          </w:tcPr>
          <w:p w14:paraId="0C6F1B2C"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521 (39.4%)</w:t>
            </w:r>
          </w:p>
        </w:tc>
        <w:tc>
          <w:tcPr>
            <w:tcW w:w="0" w:type="auto"/>
            <w:shd w:val="clear" w:color="auto" w:fill="auto"/>
            <w:noWrap/>
            <w:vAlign w:val="center"/>
            <w:hideMark/>
          </w:tcPr>
          <w:p w14:paraId="1D721AD6"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169 (31.8%)</w:t>
            </w:r>
          </w:p>
        </w:tc>
        <w:tc>
          <w:tcPr>
            <w:tcW w:w="0" w:type="auto"/>
            <w:shd w:val="clear" w:color="auto" w:fill="auto"/>
            <w:noWrap/>
            <w:vAlign w:val="center"/>
            <w:hideMark/>
          </w:tcPr>
          <w:p w14:paraId="3D7C51E5"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398 (42.1%)</w:t>
            </w:r>
          </w:p>
        </w:tc>
        <w:tc>
          <w:tcPr>
            <w:tcW w:w="0" w:type="auto"/>
            <w:shd w:val="clear" w:color="auto" w:fill="auto"/>
            <w:noWrap/>
            <w:vAlign w:val="center"/>
            <w:hideMark/>
          </w:tcPr>
          <w:p w14:paraId="655E82F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202 (34.9%)</w:t>
            </w:r>
          </w:p>
        </w:tc>
      </w:tr>
      <w:tr w:rsidR="00E7132E" w:rsidRPr="00727322" w14:paraId="54F42F32" w14:textId="77777777" w:rsidTr="0000702F">
        <w:trPr>
          <w:trHeight w:val="169"/>
        </w:trPr>
        <w:tc>
          <w:tcPr>
            <w:tcW w:w="0" w:type="auto"/>
            <w:shd w:val="clear" w:color="auto" w:fill="auto"/>
            <w:vAlign w:val="center"/>
            <w:hideMark/>
          </w:tcPr>
          <w:p w14:paraId="4E0597E1"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Other</w:t>
            </w:r>
          </w:p>
        </w:tc>
        <w:tc>
          <w:tcPr>
            <w:tcW w:w="0" w:type="auto"/>
            <w:shd w:val="clear" w:color="auto" w:fill="auto"/>
            <w:noWrap/>
            <w:hideMark/>
          </w:tcPr>
          <w:p w14:paraId="47A06AC7" w14:textId="776A35B9"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266 (17%)</w:t>
            </w:r>
          </w:p>
        </w:tc>
        <w:tc>
          <w:tcPr>
            <w:tcW w:w="0" w:type="auto"/>
            <w:shd w:val="clear" w:color="auto" w:fill="auto"/>
            <w:noWrap/>
            <w:hideMark/>
          </w:tcPr>
          <w:p w14:paraId="702D3E8A" w14:textId="15037E6A"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806 (14.4%)</w:t>
            </w:r>
          </w:p>
        </w:tc>
        <w:tc>
          <w:tcPr>
            <w:tcW w:w="0" w:type="auto"/>
            <w:shd w:val="clear" w:color="auto" w:fill="auto"/>
            <w:noWrap/>
            <w:vAlign w:val="center"/>
            <w:hideMark/>
          </w:tcPr>
          <w:p w14:paraId="12C523B4"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168 (12.7%)</w:t>
            </w:r>
          </w:p>
        </w:tc>
        <w:tc>
          <w:tcPr>
            <w:tcW w:w="0" w:type="auto"/>
            <w:shd w:val="clear" w:color="auto" w:fill="auto"/>
            <w:noWrap/>
            <w:vAlign w:val="center"/>
            <w:hideMark/>
          </w:tcPr>
          <w:p w14:paraId="2FF775B3"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48 (9%)</w:t>
            </w:r>
          </w:p>
        </w:tc>
        <w:tc>
          <w:tcPr>
            <w:tcW w:w="0" w:type="auto"/>
            <w:shd w:val="clear" w:color="auto" w:fill="auto"/>
            <w:noWrap/>
            <w:vAlign w:val="center"/>
            <w:hideMark/>
          </w:tcPr>
          <w:p w14:paraId="436B2E8A"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128 (13.5%)</w:t>
            </w:r>
          </w:p>
        </w:tc>
        <w:tc>
          <w:tcPr>
            <w:tcW w:w="0" w:type="auto"/>
            <w:shd w:val="clear" w:color="auto" w:fill="auto"/>
            <w:noWrap/>
            <w:vAlign w:val="center"/>
            <w:hideMark/>
          </w:tcPr>
          <w:p w14:paraId="01E54E2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46 (7.9%)</w:t>
            </w:r>
          </w:p>
        </w:tc>
      </w:tr>
      <w:tr w:rsidR="00E7132E" w:rsidRPr="00727322" w14:paraId="62E57C86" w14:textId="77777777" w:rsidTr="0000702F">
        <w:trPr>
          <w:trHeight w:val="315"/>
        </w:trPr>
        <w:tc>
          <w:tcPr>
            <w:tcW w:w="0" w:type="auto"/>
            <w:shd w:val="clear" w:color="auto" w:fill="auto"/>
            <w:vAlign w:val="center"/>
          </w:tcPr>
          <w:p w14:paraId="36C362C4" w14:textId="77777777" w:rsidR="000F4598" w:rsidRPr="00D914ED" w:rsidRDefault="000F4598" w:rsidP="0000702F">
            <w:pPr>
              <w:pStyle w:val="NoSpacing"/>
              <w:rPr>
                <w:rFonts w:asciiTheme="minorHAnsi" w:hAnsiTheme="minorHAnsi"/>
                <w:b/>
                <w:sz w:val="18"/>
                <w:szCs w:val="18"/>
                <w:lang w:eastAsia="en-GB"/>
              </w:rPr>
            </w:pPr>
            <w:r w:rsidRPr="00D914ED">
              <w:rPr>
                <w:rFonts w:asciiTheme="minorHAnsi" w:hAnsiTheme="minorHAnsi"/>
                <w:b/>
                <w:sz w:val="18"/>
                <w:szCs w:val="18"/>
                <w:lang w:eastAsia="en-GB"/>
              </w:rPr>
              <w:t>Ethnicity</w:t>
            </w:r>
          </w:p>
        </w:tc>
        <w:tc>
          <w:tcPr>
            <w:tcW w:w="0" w:type="auto"/>
            <w:shd w:val="clear" w:color="auto" w:fill="auto"/>
            <w:noWrap/>
            <w:vAlign w:val="center"/>
          </w:tcPr>
          <w:p w14:paraId="00B0BC45"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173345FC"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2510A0C1"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09F3C0AE"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673383A6"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3E4E74D9" w14:textId="77777777" w:rsidR="000F4598" w:rsidRPr="00727322" w:rsidRDefault="000F4598" w:rsidP="0000702F">
            <w:pPr>
              <w:pStyle w:val="NoSpacing"/>
              <w:jc w:val="center"/>
              <w:rPr>
                <w:rFonts w:asciiTheme="minorHAnsi" w:hAnsiTheme="minorHAnsi"/>
                <w:sz w:val="18"/>
                <w:szCs w:val="18"/>
                <w:lang w:eastAsia="en-GB"/>
              </w:rPr>
            </w:pPr>
          </w:p>
        </w:tc>
      </w:tr>
      <w:tr w:rsidR="00E7132E" w:rsidRPr="00727322" w14:paraId="3AAD772D" w14:textId="77777777" w:rsidTr="0000702F">
        <w:trPr>
          <w:trHeight w:val="64"/>
        </w:trPr>
        <w:tc>
          <w:tcPr>
            <w:tcW w:w="0" w:type="auto"/>
            <w:shd w:val="clear" w:color="auto" w:fill="auto"/>
            <w:vAlign w:val="center"/>
            <w:hideMark/>
          </w:tcPr>
          <w:p w14:paraId="18E71CC3"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White</w:t>
            </w:r>
          </w:p>
        </w:tc>
        <w:tc>
          <w:tcPr>
            <w:tcW w:w="0" w:type="auto"/>
            <w:shd w:val="clear" w:color="auto" w:fill="auto"/>
            <w:noWrap/>
            <w:hideMark/>
          </w:tcPr>
          <w:p w14:paraId="754736E2" w14:textId="409BF59D"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12</w:t>
            </w:r>
            <w:r w:rsidR="00E7132E">
              <w:rPr>
                <w:rFonts w:asciiTheme="minorHAnsi" w:hAnsiTheme="minorHAnsi"/>
                <w:sz w:val="18"/>
                <w:szCs w:val="18"/>
                <w:lang w:eastAsia="en-GB"/>
              </w:rPr>
              <w:t>,</w:t>
            </w:r>
            <w:r w:rsidRPr="004874F0">
              <w:rPr>
                <w:rFonts w:asciiTheme="minorHAnsi" w:hAnsiTheme="minorHAnsi"/>
                <w:sz w:val="18"/>
                <w:szCs w:val="18"/>
                <w:lang w:eastAsia="en-GB"/>
              </w:rPr>
              <w:t>840 (96.2%)</w:t>
            </w:r>
          </w:p>
        </w:tc>
        <w:tc>
          <w:tcPr>
            <w:tcW w:w="0" w:type="auto"/>
            <w:shd w:val="clear" w:color="auto" w:fill="auto"/>
            <w:noWrap/>
            <w:hideMark/>
          </w:tcPr>
          <w:p w14:paraId="48117855" w14:textId="421575C2"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18</w:t>
            </w:r>
            <w:r w:rsidR="00E7132E">
              <w:rPr>
                <w:rFonts w:asciiTheme="minorHAnsi" w:hAnsiTheme="minorHAnsi"/>
                <w:sz w:val="18"/>
                <w:szCs w:val="18"/>
                <w:lang w:eastAsia="en-GB"/>
              </w:rPr>
              <w:t>,</w:t>
            </w:r>
            <w:r w:rsidRPr="004874F0">
              <w:rPr>
                <w:rFonts w:asciiTheme="minorHAnsi" w:hAnsiTheme="minorHAnsi"/>
                <w:sz w:val="18"/>
                <w:szCs w:val="18"/>
                <w:lang w:eastAsia="en-GB"/>
              </w:rPr>
              <w:t>712 (95.7%)</w:t>
            </w:r>
          </w:p>
        </w:tc>
        <w:tc>
          <w:tcPr>
            <w:tcW w:w="0" w:type="auto"/>
            <w:shd w:val="clear" w:color="auto" w:fill="auto"/>
            <w:noWrap/>
            <w:vAlign w:val="center"/>
            <w:hideMark/>
          </w:tcPr>
          <w:p w14:paraId="614234DC" w14:textId="0096EB1A"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w:t>
            </w:r>
            <w:r w:rsidR="00E7132E">
              <w:rPr>
                <w:rFonts w:asciiTheme="minorHAnsi" w:hAnsiTheme="minorHAnsi"/>
                <w:sz w:val="18"/>
                <w:szCs w:val="18"/>
                <w:lang w:eastAsia="en-GB"/>
              </w:rPr>
              <w:t>,</w:t>
            </w:r>
            <w:r w:rsidRPr="00727322">
              <w:rPr>
                <w:rFonts w:asciiTheme="minorHAnsi" w:hAnsiTheme="minorHAnsi"/>
                <w:sz w:val="18"/>
                <w:szCs w:val="18"/>
                <w:lang w:eastAsia="en-GB"/>
              </w:rPr>
              <w:t>256 (95%)</w:t>
            </w:r>
          </w:p>
        </w:tc>
        <w:tc>
          <w:tcPr>
            <w:tcW w:w="0" w:type="auto"/>
            <w:shd w:val="clear" w:color="auto" w:fill="auto"/>
            <w:noWrap/>
            <w:vAlign w:val="center"/>
            <w:hideMark/>
          </w:tcPr>
          <w:p w14:paraId="43F2CFE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467 (87.9%)</w:t>
            </w:r>
          </w:p>
        </w:tc>
        <w:tc>
          <w:tcPr>
            <w:tcW w:w="0" w:type="auto"/>
            <w:shd w:val="clear" w:color="auto" w:fill="auto"/>
            <w:noWrap/>
            <w:vAlign w:val="center"/>
            <w:hideMark/>
          </w:tcPr>
          <w:p w14:paraId="551EFE60"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903 (95.6%)</w:t>
            </w:r>
          </w:p>
        </w:tc>
        <w:tc>
          <w:tcPr>
            <w:tcW w:w="0" w:type="auto"/>
            <w:shd w:val="clear" w:color="auto" w:fill="auto"/>
            <w:noWrap/>
            <w:vAlign w:val="center"/>
            <w:hideMark/>
          </w:tcPr>
          <w:p w14:paraId="211195D3"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558 (96.4%)</w:t>
            </w:r>
          </w:p>
        </w:tc>
      </w:tr>
      <w:tr w:rsidR="00E7132E" w:rsidRPr="00727322" w14:paraId="57585D21" w14:textId="77777777" w:rsidTr="0000702F">
        <w:trPr>
          <w:trHeight w:val="99"/>
        </w:trPr>
        <w:tc>
          <w:tcPr>
            <w:tcW w:w="0" w:type="auto"/>
            <w:shd w:val="clear" w:color="auto" w:fill="auto"/>
            <w:vAlign w:val="center"/>
            <w:hideMark/>
          </w:tcPr>
          <w:p w14:paraId="2BC1C3AE"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Non-white</w:t>
            </w:r>
          </w:p>
        </w:tc>
        <w:tc>
          <w:tcPr>
            <w:tcW w:w="0" w:type="auto"/>
            <w:shd w:val="clear" w:color="auto" w:fill="auto"/>
            <w:noWrap/>
            <w:hideMark/>
          </w:tcPr>
          <w:p w14:paraId="437CA4E1" w14:textId="77777777"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503 (3.8%)</w:t>
            </w:r>
          </w:p>
        </w:tc>
        <w:tc>
          <w:tcPr>
            <w:tcW w:w="0" w:type="auto"/>
            <w:shd w:val="clear" w:color="auto" w:fill="auto"/>
            <w:noWrap/>
            <w:hideMark/>
          </w:tcPr>
          <w:p w14:paraId="1FCE2E32" w14:textId="77777777"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832 (4.3%)</w:t>
            </w:r>
          </w:p>
        </w:tc>
        <w:tc>
          <w:tcPr>
            <w:tcW w:w="0" w:type="auto"/>
            <w:shd w:val="clear" w:color="auto" w:fill="auto"/>
            <w:noWrap/>
            <w:vAlign w:val="center"/>
            <w:hideMark/>
          </w:tcPr>
          <w:p w14:paraId="43CF0191"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56 (4.2%)</w:t>
            </w:r>
          </w:p>
        </w:tc>
        <w:tc>
          <w:tcPr>
            <w:tcW w:w="0" w:type="auto"/>
            <w:shd w:val="clear" w:color="auto" w:fill="auto"/>
            <w:noWrap/>
            <w:vAlign w:val="center"/>
            <w:hideMark/>
          </w:tcPr>
          <w:p w14:paraId="777BE380"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15 (2.8%)</w:t>
            </w:r>
          </w:p>
        </w:tc>
        <w:tc>
          <w:tcPr>
            <w:tcW w:w="0" w:type="auto"/>
            <w:shd w:val="clear" w:color="auto" w:fill="auto"/>
            <w:noWrap/>
            <w:vAlign w:val="center"/>
            <w:hideMark/>
          </w:tcPr>
          <w:p w14:paraId="66D39ECF"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39 (4.1%)</w:t>
            </w:r>
          </w:p>
        </w:tc>
        <w:tc>
          <w:tcPr>
            <w:tcW w:w="0" w:type="auto"/>
            <w:shd w:val="clear" w:color="auto" w:fill="auto"/>
            <w:noWrap/>
            <w:vAlign w:val="center"/>
            <w:hideMark/>
          </w:tcPr>
          <w:p w14:paraId="5F80480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19 (3.3%)</w:t>
            </w:r>
          </w:p>
        </w:tc>
      </w:tr>
      <w:tr w:rsidR="00E7132E" w:rsidRPr="00727322" w14:paraId="0C03ED94" w14:textId="77777777" w:rsidTr="0000702F">
        <w:trPr>
          <w:trHeight w:val="158"/>
        </w:trPr>
        <w:tc>
          <w:tcPr>
            <w:tcW w:w="0" w:type="auto"/>
            <w:shd w:val="clear" w:color="auto" w:fill="auto"/>
            <w:vAlign w:val="center"/>
          </w:tcPr>
          <w:p w14:paraId="73F9AF59" w14:textId="77777777" w:rsidR="000F4598" w:rsidRPr="00D914ED" w:rsidRDefault="000F4598" w:rsidP="0000702F">
            <w:pPr>
              <w:pStyle w:val="NoSpacing"/>
              <w:rPr>
                <w:rFonts w:asciiTheme="minorHAnsi" w:hAnsiTheme="minorHAnsi"/>
                <w:b/>
                <w:sz w:val="18"/>
                <w:szCs w:val="18"/>
                <w:lang w:eastAsia="en-GB"/>
              </w:rPr>
            </w:pPr>
            <w:r w:rsidRPr="00D914ED">
              <w:rPr>
                <w:rFonts w:asciiTheme="minorHAnsi" w:hAnsiTheme="minorHAnsi"/>
                <w:b/>
                <w:sz w:val="18"/>
                <w:szCs w:val="18"/>
                <w:lang w:eastAsia="en-GB"/>
              </w:rPr>
              <w:t>General health in last 4 weeks</w:t>
            </w:r>
          </w:p>
        </w:tc>
        <w:tc>
          <w:tcPr>
            <w:tcW w:w="0" w:type="auto"/>
            <w:shd w:val="clear" w:color="auto" w:fill="auto"/>
            <w:noWrap/>
            <w:vAlign w:val="center"/>
          </w:tcPr>
          <w:p w14:paraId="4CC8ECE8"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5335589F"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4095AB85"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48E1EC66"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1E36F227"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3CF487A1" w14:textId="77777777" w:rsidR="000F4598" w:rsidRPr="00727322" w:rsidRDefault="000F4598" w:rsidP="0000702F">
            <w:pPr>
              <w:pStyle w:val="NoSpacing"/>
              <w:jc w:val="center"/>
              <w:rPr>
                <w:rFonts w:asciiTheme="minorHAnsi" w:hAnsiTheme="minorHAnsi"/>
                <w:sz w:val="18"/>
                <w:szCs w:val="18"/>
                <w:lang w:eastAsia="en-GB"/>
              </w:rPr>
            </w:pPr>
          </w:p>
        </w:tc>
      </w:tr>
      <w:tr w:rsidR="00E7132E" w:rsidRPr="00727322" w14:paraId="3C3C7057" w14:textId="77777777" w:rsidTr="0000702F">
        <w:trPr>
          <w:trHeight w:val="136"/>
        </w:trPr>
        <w:tc>
          <w:tcPr>
            <w:tcW w:w="0" w:type="auto"/>
            <w:shd w:val="clear" w:color="auto" w:fill="auto"/>
            <w:vAlign w:val="center"/>
            <w:hideMark/>
          </w:tcPr>
          <w:p w14:paraId="0DBE0230"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Excellent</w:t>
            </w:r>
          </w:p>
        </w:tc>
        <w:tc>
          <w:tcPr>
            <w:tcW w:w="0" w:type="auto"/>
            <w:shd w:val="clear" w:color="auto" w:fill="auto"/>
            <w:noWrap/>
            <w:hideMark/>
          </w:tcPr>
          <w:p w14:paraId="4D66A07C" w14:textId="3A2A682B"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w:t>
            </w:r>
            <w:r w:rsidR="00E7132E">
              <w:rPr>
                <w:rFonts w:asciiTheme="minorHAnsi" w:hAnsiTheme="minorHAnsi"/>
                <w:sz w:val="18"/>
                <w:szCs w:val="18"/>
                <w:lang w:eastAsia="en-GB"/>
              </w:rPr>
              <w:t>,</w:t>
            </w:r>
            <w:r w:rsidRPr="004874F0">
              <w:rPr>
                <w:rFonts w:asciiTheme="minorHAnsi" w:hAnsiTheme="minorHAnsi"/>
                <w:sz w:val="18"/>
                <w:szCs w:val="18"/>
                <w:lang w:eastAsia="en-GB"/>
              </w:rPr>
              <w:t>507 (26.3%)</w:t>
            </w:r>
          </w:p>
        </w:tc>
        <w:tc>
          <w:tcPr>
            <w:tcW w:w="0" w:type="auto"/>
            <w:shd w:val="clear" w:color="auto" w:fill="auto"/>
            <w:noWrap/>
            <w:hideMark/>
          </w:tcPr>
          <w:p w14:paraId="7527A5F6" w14:textId="4C5377BB"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6</w:t>
            </w:r>
            <w:r w:rsidR="00E7132E">
              <w:rPr>
                <w:rFonts w:asciiTheme="minorHAnsi" w:hAnsiTheme="minorHAnsi"/>
                <w:sz w:val="18"/>
                <w:szCs w:val="18"/>
                <w:lang w:eastAsia="en-GB"/>
              </w:rPr>
              <w:t>,</w:t>
            </w:r>
            <w:r w:rsidRPr="004874F0">
              <w:rPr>
                <w:rFonts w:asciiTheme="minorHAnsi" w:hAnsiTheme="minorHAnsi"/>
                <w:sz w:val="18"/>
                <w:szCs w:val="18"/>
                <w:lang w:eastAsia="en-GB"/>
              </w:rPr>
              <w:t>020 (30.8%)</w:t>
            </w:r>
          </w:p>
        </w:tc>
        <w:tc>
          <w:tcPr>
            <w:tcW w:w="0" w:type="auto"/>
            <w:shd w:val="clear" w:color="auto" w:fill="auto"/>
            <w:noWrap/>
            <w:vAlign w:val="center"/>
            <w:hideMark/>
          </w:tcPr>
          <w:p w14:paraId="0D16C44F"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213 (16.1%)</w:t>
            </w:r>
          </w:p>
        </w:tc>
        <w:tc>
          <w:tcPr>
            <w:tcW w:w="0" w:type="auto"/>
            <w:shd w:val="clear" w:color="auto" w:fill="auto"/>
            <w:noWrap/>
            <w:vAlign w:val="center"/>
            <w:hideMark/>
          </w:tcPr>
          <w:p w14:paraId="3D75BA6E"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182 (34.3%)</w:t>
            </w:r>
          </w:p>
        </w:tc>
        <w:tc>
          <w:tcPr>
            <w:tcW w:w="0" w:type="auto"/>
            <w:shd w:val="clear" w:color="auto" w:fill="auto"/>
            <w:noWrap/>
            <w:vAlign w:val="center"/>
            <w:hideMark/>
          </w:tcPr>
          <w:p w14:paraId="687DDC7C"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289 (30.6%)</w:t>
            </w:r>
          </w:p>
        </w:tc>
        <w:tc>
          <w:tcPr>
            <w:tcW w:w="0" w:type="auto"/>
            <w:shd w:val="clear" w:color="auto" w:fill="auto"/>
            <w:noWrap/>
            <w:vAlign w:val="center"/>
            <w:hideMark/>
          </w:tcPr>
          <w:p w14:paraId="3F8068AC"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154 (26.6%)</w:t>
            </w:r>
          </w:p>
        </w:tc>
      </w:tr>
      <w:tr w:rsidR="00E7132E" w:rsidRPr="00727322" w14:paraId="48BD7511" w14:textId="77777777" w:rsidTr="0000702F">
        <w:trPr>
          <w:trHeight w:val="64"/>
        </w:trPr>
        <w:tc>
          <w:tcPr>
            <w:tcW w:w="0" w:type="auto"/>
            <w:shd w:val="clear" w:color="auto" w:fill="auto"/>
            <w:vAlign w:val="center"/>
            <w:hideMark/>
          </w:tcPr>
          <w:p w14:paraId="75AE9BFC"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Good</w:t>
            </w:r>
          </w:p>
        </w:tc>
        <w:tc>
          <w:tcPr>
            <w:tcW w:w="0" w:type="auto"/>
            <w:shd w:val="clear" w:color="auto" w:fill="auto"/>
            <w:noWrap/>
            <w:hideMark/>
          </w:tcPr>
          <w:p w14:paraId="46A2FF58" w14:textId="07EB1530"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8</w:t>
            </w:r>
            <w:r w:rsidR="00E7132E">
              <w:rPr>
                <w:rFonts w:asciiTheme="minorHAnsi" w:hAnsiTheme="minorHAnsi"/>
                <w:sz w:val="18"/>
                <w:szCs w:val="18"/>
                <w:lang w:eastAsia="en-GB"/>
              </w:rPr>
              <w:t>,</w:t>
            </w:r>
            <w:r w:rsidRPr="004874F0">
              <w:rPr>
                <w:rFonts w:asciiTheme="minorHAnsi" w:hAnsiTheme="minorHAnsi"/>
                <w:sz w:val="18"/>
                <w:szCs w:val="18"/>
                <w:lang w:eastAsia="en-GB"/>
              </w:rPr>
              <w:t>680 (65.1%)</w:t>
            </w:r>
          </w:p>
        </w:tc>
        <w:tc>
          <w:tcPr>
            <w:tcW w:w="0" w:type="auto"/>
            <w:shd w:val="clear" w:color="auto" w:fill="auto"/>
            <w:noWrap/>
            <w:hideMark/>
          </w:tcPr>
          <w:p w14:paraId="762AA2EA" w14:textId="39251C1F"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11</w:t>
            </w:r>
            <w:r w:rsidR="00E7132E">
              <w:rPr>
                <w:rFonts w:asciiTheme="minorHAnsi" w:hAnsiTheme="minorHAnsi"/>
                <w:sz w:val="18"/>
                <w:szCs w:val="18"/>
                <w:lang w:eastAsia="en-GB"/>
              </w:rPr>
              <w:t>,</w:t>
            </w:r>
            <w:r w:rsidRPr="004874F0">
              <w:rPr>
                <w:rFonts w:asciiTheme="minorHAnsi" w:hAnsiTheme="minorHAnsi"/>
                <w:sz w:val="18"/>
                <w:szCs w:val="18"/>
                <w:lang w:eastAsia="en-GB"/>
              </w:rPr>
              <w:t>866 (60.7%)</w:t>
            </w:r>
          </w:p>
        </w:tc>
        <w:tc>
          <w:tcPr>
            <w:tcW w:w="0" w:type="auto"/>
            <w:shd w:val="clear" w:color="auto" w:fill="auto"/>
            <w:noWrap/>
            <w:vAlign w:val="center"/>
            <w:hideMark/>
          </w:tcPr>
          <w:p w14:paraId="5CB8E3F1"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640 (48.4%)</w:t>
            </w:r>
          </w:p>
        </w:tc>
        <w:tc>
          <w:tcPr>
            <w:tcW w:w="0" w:type="auto"/>
            <w:shd w:val="clear" w:color="auto" w:fill="auto"/>
            <w:noWrap/>
            <w:vAlign w:val="center"/>
            <w:hideMark/>
          </w:tcPr>
          <w:p w14:paraId="3C0D74D6"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316 (59.5%)</w:t>
            </w:r>
          </w:p>
        </w:tc>
        <w:tc>
          <w:tcPr>
            <w:tcW w:w="0" w:type="auto"/>
            <w:shd w:val="clear" w:color="auto" w:fill="auto"/>
            <w:noWrap/>
            <w:vAlign w:val="center"/>
            <w:hideMark/>
          </w:tcPr>
          <w:p w14:paraId="6B47F8E0"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709 (75%)</w:t>
            </w:r>
          </w:p>
        </w:tc>
        <w:tc>
          <w:tcPr>
            <w:tcW w:w="0" w:type="auto"/>
            <w:shd w:val="clear" w:color="auto" w:fill="auto"/>
            <w:noWrap/>
            <w:vAlign w:val="center"/>
            <w:hideMark/>
          </w:tcPr>
          <w:p w14:paraId="43239FFD"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307 (53%)</w:t>
            </w:r>
          </w:p>
        </w:tc>
      </w:tr>
      <w:tr w:rsidR="00E7132E" w:rsidRPr="00727322" w14:paraId="3A0D8AC2" w14:textId="77777777" w:rsidTr="0000702F">
        <w:trPr>
          <w:trHeight w:val="64"/>
        </w:trPr>
        <w:tc>
          <w:tcPr>
            <w:tcW w:w="0" w:type="auto"/>
            <w:shd w:val="clear" w:color="auto" w:fill="auto"/>
            <w:vAlign w:val="center"/>
            <w:hideMark/>
          </w:tcPr>
          <w:p w14:paraId="2740E3F2"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Fair</w:t>
            </w:r>
          </w:p>
        </w:tc>
        <w:tc>
          <w:tcPr>
            <w:tcW w:w="0" w:type="auto"/>
            <w:shd w:val="clear" w:color="auto" w:fill="auto"/>
            <w:noWrap/>
            <w:hideMark/>
          </w:tcPr>
          <w:p w14:paraId="7F757B6C" w14:textId="77777777"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913 (6.8%)</w:t>
            </w:r>
          </w:p>
        </w:tc>
        <w:tc>
          <w:tcPr>
            <w:tcW w:w="0" w:type="auto"/>
            <w:shd w:val="clear" w:color="auto" w:fill="auto"/>
            <w:noWrap/>
            <w:hideMark/>
          </w:tcPr>
          <w:p w14:paraId="590CED7F" w14:textId="5FB4AD46"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w:t>
            </w:r>
            <w:r w:rsidR="00E7132E">
              <w:rPr>
                <w:rFonts w:asciiTheme="minorHAnsi" w:hAnsiTheme="minorHAnsi"/>
                <w:sz w:val="18"/>
                <w:szCs w:val="18"/>
                <w:lang w:eastAsia="en-GB"/>
              </w:rPr>
              <w:t>,</w:t>
            </w:r>
            <w:r w:rsidRPr="004874F0">
              <w:rPr>
                <w:rFonts w:asciiTheme="minorHAnsi" w:hAnsiTheme="minorHAnsi"/>
                <w:sz w:val="18"/>
                <w:szCs w:val="18"/>
                <w:lang w:eastAsia="en-GB"/>
              </w:rPr>
              <w:t>281 (6.6%)</w:t>
            </w:r>
          </w:p>
        </w:tc>
        <w:tc>
          <w:tcPr>
            <w:tcW w:w="0" w:type="auto"/>
            <w:shd w:val="clear" w:color="auto" w:fill="auto"/>
            <w:noWrap/>
            <w:vAlign w:val="center"/>
            <w:hideMark/>
          </w:tcPr>
          <w:p w14:paraId="6000065D"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193 (14.6%)</w:t>
            </w:r>
          </w:p>
        </w:tc>
        <w:tc>
          <w:tcPr>
            <w:tcW w:w="0" w:type="auto"/>
            <w:shd w:val="clear" w:color="auto" w:fill="auto"/>
            <w:noWrap/>
            <w:vAlign w:val="center"/>
            <w:hideMark/>
          </w:tcPr>
          <w:p w14:paraId="7C0106D5"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70 (13.2%)</w:t>
            </w:r>
          </w:p>
        </w:tc>
        <w:tc>
          <w:tcPr>
            <w:tcW w:w="0" w:type="auto"/>
            <w:shd w:val="clear" w:color="auto" w:fill="auto"/>
            <w:noWrap/>
            <w:vAlign w:val="center"/>
            <w:hideMark/>
          </w:tcPr>
          <w:p w14:paraId="4E700C8B"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272 (28.8%)</w:t>
            </w:r>
          </w:p>
        </w:tc>
        <w:tc>
          <w:tcPr>
            <w:tcW w:w="0" w:type="auto"/>
            <w:shd w:val="clear" w:color="auto" w:fill="auto"/>
            <w:noWrap/>
            <w:vAlign w:val="center"/>
            <w:hideMark/>
          </w:tcPr>
          <w:p w14:paraId="3B9E1161"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64 (11.1%)</w:t>
            </w:r>
          </w:p>
        </w:tc>
      </w:tr>
      <w:tr w:rsidR="00E7132E" w:rsidRPr="00727322" w14:paraId="2353855C" w14:textId="77777777" w:rsidTr="0000702F">
        <w:trPr>
          <w:trHeight w:val="160"/>
        </w:trPr>
        <w:tc>
          <w:tcPr>
            <w:tcW w:w="0" w:type="auto"/>
            <w:shd w:val="clear" w:color="auto" w:fill="auto"/>
            <w:vAlign w:val="center"/>
            <w:hideMark/>
          </w:tcPr>
          <w:p w14:paraId="34910A1F"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Poor</w:t>
            </w:r>
          </w:p>
        </w:tc>
        <w:tc>
          <w:tcPr>
            <w:tcW w:w="0" w:type="auto"/>
            <w:shd w:val="clear" w:color="auto" w:fill="auto"/>
            <w:noWrap/>
            <w:hideMark/>
          </w:tcPr>
          <w:p w14:paraId="3B3E1257" w14:textId="77777777"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243 (1.8%)</w:t>
            </w:r>
          </w:p>
        </w:tc>
        <w:tc>
          <w:tcPr>
            <w:tcW w:w="0" w:type="auto"/>
            <w:shd w:val="clear" w:color="auto" w:fill="auto"/>
            <w:noWrap/>
            <w:hideMark/>
          </w:tcPr>
          <w:p w14:paraId="57526D98" w14:textId="77777777"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377 (1.9%)</w:t>
            </w:r>
          </w:p>
        </w:tc>
        <w:tc>
          <w:tcPr>
            <w:tcW w:w="0" w:type="auto"/>
            <w:shd w:val="clear" w:color="auto" w:fill="auto"/>
            <w:noWrap/>
            <w:vAlign w:val="center"/>
            <w:hideMark/>
          </w:tcPr>
          <w:p w14:paraId="10433FD5"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52 (3.9%)</w:t>
            </w:r>
          </w:p>
        </w:tc>
        <w:tc>
          <w:tcPr>
            <w:tcW w:w="0" w:type="auto"/>
            <w:shd w:val="clear" w:color="auto" w:fill="auto"/>
            <w:noWrap/>
            <w:vAlign w:val="center"/>
            <w:hideMark/>
          </w:tcPr>
          <w:p w14:paraId="7EF4792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11 (2.1%)</w:t>
            </w:r>
          </w:p>
        </w:tc>
        <w:tc>
          <w:tcPr>
            <w:tcW w:w="0" w:type="auto"/>
            <w:shd w:val="clear" w:color="auto" w:fill="auto"/>
            <w:noWrap/>
            <w:vAlign w:val="center"/>
            <w:hideMark/>
          </w:tcPr>
          <w:p w14:paraId="03D90F3C"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52 (5.5%)</w:t>
            </w:r>
          </w:p>
        </w:tc>
        <w:tc>
          <w:tcPr>
            <w:tcW w:w="0" w:type="auto"/>
            <w:shd w:val="clear" w:color="auto" w:fill="auto"/>
            <w:noWrap/>
            <w:vAlign w:val="center"/>
            <w:hideMark/>
          </w:tcPr>
          <w:p w14:paraId="392A3582"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6 (1%)</w:t>
            </w:r>
          </w:p>
        </w:tc>
      </w:tr>
      <w:tr w:rsidR="00E7132E" w:rsidRPr="00727322" w14:paraId="2E375034" w14:textId="77777777" w:rsidTr="0000702F">
        <w:trPr>
          <w:trHeight w:val="280"/>
        </w:trPr>
        <w:tc>
          <w:tcPr>
            <w:tcW w:w="0" w:type="auto"/>
            <w:shd w:val="clear" w:color="auto" w:fill="auto"/>
            <w:vAlign w:val="center"/>
          </w:tcPr>
          <w:p w14:paraId="562FD8B0" w14:textId="77777777" w:rsidR="000F4598" w:rsidRPr="00D914ED" w:rsidRDefault="000F4598" w:rsidP="0000702F">
            <w:pPr>
              <w:pStyle w:val="NoSpacing"/>
              <w:rPr>
                <w:rFonts w:asciiTheme="minorHAnsi" w:hAnsiTheme="minorHAnsi"/>
                <w:b/>
                <w:sz w:val="18"/>
                <w:szCs w:val="18"/>
                <w:lang w:eastAsia="en-GB"/>
              </w:rPr>
            </w:pPr>
            <w:r>
              <w:rPr>
                <w:rFonts w:asciiTheme="minorHAnsi" w:hAnsiTheme="minorHAnsi"/>
                <w:b/>
                <w:sz w:val="18"/>
                <w:szCs w:val="18"/>
                <w:lang w:eastAsia="en-GB"/>
              </w:rPr>
              <w:t>Deprivation quintile</w:t>
            </w:r>
          </w:p>
        </w:tc>
        <w:tc>
          <w:tcPr>
            <w:tcW w:w="0" w:type="auto"/>
            <w:shd w:val="clear" w:color="auto" w:fill="auto"/>
            <w:noWrap/>
            <w:vAlign w:val="center"/>
          </w:tcPr>
          <w:p w14:paraId="0498AF9C"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709594B6"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35770E4B"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336C169C"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54AC1D76"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69F319F2" w14:textId="77777777" w:rsidR="000F4598" w:rsidRPr="00727322" w:rsidRDefault="000F4598" w:rsidP="0000702F">
            <w:pPr>
              <w:pStyle w:val="NoSpacing"/>
              <w:jc w:val="center"/>
              <w:rPr>
                <w:rFonts w:asciiTheme="minorHAnsi" w:hAnsiTheme="minorHAnsi"/>
                <w:sz w:val="18"/>
                <w:szCs w:val="18"/>
                <w:lang w:eastAsia="en-GB"/>
              </w:rPr>
            </w:pPr>
          </w:p>
        </w:tc>
      </w:tr>
      <w:tr w:rsidR="00E7132E" w:rsidRPr="00727322" w14:paraId="7C4A4E59" w14:textId="77777777" w:rsidTr="0000702F">
        <w:trPr>
          <w:trHeight w:val="244"/>
        </w:trPr>
        <w:tc>
          <w:tcPr>
            <w:tcW w:w="0" w:type="auto"/>
            <w:shd w:val="clear" w:color="auto" w:fill="auto"/>
            <w:vAlign w:val="center"/>
            <w:hideMark/>
          </w:tcPr>
          <w:p w14:paraId="1B0C94F6"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IMD 1</w:t>
            </w:r>
            <w:r>
              <w:rPr>
                <w:rFonts w:asciiTheme="minorHAnsi" w:hAnsiTheme="minorHAnsi"/>
                <w:sz w:val="18"/>
                <w:szCs w:val="18"/>
                <w:lang w:eastAsia="en-GB"/>
              </w:rPr>
              <w:t xml:space="preserve"> (= most deprived)</w:t>
            </w:r>
          </w:p>
        </w:tc>
        <w:tc>
          <w:tcPr>
            <w:tcW w:w="0" w:type="auto"/>
            <w:shd w:val="clear" w:color="auto" w:fill="auto"/>
            <w:noWrap/>
            <w:vAlign w:val="center"/>
            <w:hideMark/>
          </w:tcPr>
          <w:p w14:paraId="4CBB7270" w14:textId="60988490"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w:t>
            </w:r>
            <w:r w:rsidR="00E7132E">
              <w:rPr>
                <w:rFonts w:asciiTheme="minorHAnsi" w:hAnsiTheme="minorHAnsi"/>
                <w:sz w:val="18"/>
                <w:szCs w:val="18"/>
                <w:lang w:eastAsia="en-GB"/>
              </w:rPr>
              <w:t>,</w:t>
            </w:r>
            <w:r w:rsidRPr="004874F0">
              <w:rPr>
                <w:rFonts w:asciiTheme="minorHAnsi" w:hAnsiTheme="minorHAnsi"/>
                <w:sz w:val="18"/>
                <w:szCs w:val="18"/>
                <w:lang w:eastAsia="en-GB"/>
              </w:rPr>
              <w:t>471 (26%)</w:t>
            </w:r>
          </w:p>
        </w:tc>
        <w:tc>
          <w:tcPr>
            <w:tcW w:w="0" w:type="auto"/>
            <w:shd w:val="clear" w:color="auto" w:fill="auto"/>
            <w:noWrap/>
            <w:vAlign w:val="center"/>
            <w:hideMark/>
          </w:tcPr>
          <w:p w14:paraId="4E22210E" w14:textId="3168325E"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4</w:t>
            </w:r>
            <w:r w:rsidR="00E7132E">
              <w:rPr>
                <w:rFonts w:asciiTheme="minorHAnsi" w:hAnsiTheme="minorHAnsi"/>
                <w:sz w:val="18"/>
                <w:szCs w:val="18"/>
                <w:lang w:eastAsia="en-GB"/>
              </w:rPr>
              <w:t>,</w:t>
            </w:r>
            <w:r w:rsidRPr="004874F0">
              <w:rPr>
                <w:rFonts w:asciiTheme="minorHAnsi" w:hAnsiTheme="minorHAnsi"/>
                <w:sz w:val="18"/>
                <w:szCs w:val="18"/>
                <w:lang w:eastAsia="en-GB"/>
              </w:rPr>
              <w:t>700 (24%)</w:t>
            </w:r>
          </w:p>
        </w:tc>
        <w:tc>
          <w:tcPr>
            <w:tcW w:w="0" w:type="auto"/>
            <w:shd w:val="clear" w:color="auto" w:fill="auto"/>
            <w:noWrap/>
            <w:vAlign w:val="center"/>
            <w:hideMark/>
          </w:tcPr>
          <w:p w14:paraId="0E5B0548"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125 (9.5%)</w:t>
            </w:r>
          </w:p>
        </w:tc>
        <w:tc>
          <w:tcPr>
            <w:tcW w:w="0" w:type="auto"/>
            <w:shd w:val="clear" w:color="auto" w:fill="auto"/>
            <w:noWrap/>
            <w:vAlign w:val="center"/>
            <w:hideMark/>
          </w:tcPr>
          <w:p w14:paraId="54E663E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24 (4.5%)</w:t>
            </w:r>
          </w:p>
        </w:tc>
        <w:tc>
          <w:tcPr>
            <w:tcW w:w="0" w:type="auto"/>
            <w:shd w:val="clear" w:color="auto" w:fill="auto"/>
            <w:noWrap/>
            <w:vAlign w:val="center"/>
            <w:hideMark/>
          </w:tcPr>
          <w:p w14:paraId="2593C9CC"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97 (10.3%)</w:t>
            </w:r>
          </w:p>
        </w:tc>
        <w:tc>
          <w:tcPr>
            <w:tcW w:w="0" w:type="auto"/>
            <w:shd w:val="clear" w:color="auto" w:fill="auto"/>
            <w:noWrap/>
            <w:vAlign w:val="center"/>
            <w:hideMark/>
          </w:tcPr>
          <w:p w14:paraId="31B15D05"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23 (4%)</w:t>
            </w:r>
          </w:p>
        </w:tc>
      </w:tr>
      <w:tr w:rsidR="00E7132E" w:rsidRPr="00727322" w14:paraId="31360D06" w14:textId="77777777" w:rsidTr="0000702F">
        <w:trPr>
          <w:trHeight w:val="81"/>
        </w:trPr>
        <w:tc>
          <w:tcPr>
            <w:tcW w:w="0" w:type="auto"/>
            <w:shd w:val="clear" w:color="auto" w:fill="auto"/>
            <w:vAlign w:val="center"/>
            <w:hideMark/>
          </w:tcPr>
          <w:p w14:paraId="49AC9BC0"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IMD 2</w:t>
            </w:r>
          </w:p>
        </w:tc>
        <w:tc>
          <w:tcPr>
            <w:tcW w:w="0" w:type="auto"/>
            <w:shd w:val="clear" w:color="auto" w:fill="auto"/>
            <w:noWrap/>
            <w:hideMark/>
          </w:tcPr>
          <w:p w14:paraId="7DDFF27B" w14:textId="56227602"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w:t>
            </w:r>
            <w:r w:rsidR="00E7132E">
              <w:rPr>
                <w:rFonts w:asciiTheme="minorHAnsi" w:hAnsiTheme="minorHAnsi"/>
                <w:sz w:val="18"/>
                <w:szCs w:val="18"/>
                <w:lang w:eastAsia="en-GB"/>
              </w:rPr>
              <w:t>,</w:t>
            </w:r>
            <w:r w:rsidRPr="004874F0">
              <w:rPr>
                <w:rFonts w:asciiTheme="minorHAnsi" w:hAnsiTheme="minorHAnsi"/>
                <w:sz w:val="18"/>
                <w:szCs w:val="18"/>
                <w:lang w:eastAsia="en-GB"/>
              </w:rPr>
              <w:t>026 (22.7%)</w:t>
            </w:r>
          </w:p>
        </w:tc>
        <w:tc>
          <w:tcPr>
            <w:tcW w:w="0" w:type="auto"/>
            <w:shd w:val="clear" w:color="auto" w:fill="auto"/>
            <w:noWrap/>
            <w:hideMark/>
          </w:tcPr>
          <w:p w14:paraId="136661CE" w14:textId="0561151F"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4</w:t>
            </w:r>
            <w:r w:rsidR="00E7132E">
              <w:rPr>
                <w:rFonts w:asciiTheme="minorHAnsi" w:hAnsiTheme="minorHAnsi"/>
                <w:sz w:val="18"/>
                <w:szCs w:val="18"/>
                <w:lang w:eastAsia="en-GB"/>
              </w:rPr>
              <w:t>,</w:t>
            </w:r>
            <w:r w:rsidRPr="004874F0">
              <w:rPr>
                <w:rFonts w:asciiTheme="minorHAnsi" w:hAnsiTheme="minorHAnsi"/>
                <w:sz w:val="18"/>
                <w:szCs w:val="18"/>
                <w:lang w:eastAsia="en-GB"/>
              </w:rPr>
              <w:t>261 (21.8%)</w:t>
            </w:r>
          </w:p>
        </w:tc>
        <w:tc>
          <w:tcPr>
            <w:tcW w:w="0" w:type="auto"/>
            <w:shd w:val="clear" w:color="auto" w:fill="auto"/>
            <w:noWrap/>
            <w:vAlign w:val="center"/>
            <w:hideMark/>
          </w:tcPr>
          <w:p w14:paraId="59C2DEBF"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190 (14.4%)</w:t>
            </w:r>
          </w:p>
        </w:tc>
        <w:tc>
          <w:tcPr>
            <w:tcW w:w="0" w:type="auto"/>
            <w:shd w:val="clear" w:color="auto" w:fill="auto"/>
            <w:noWrap/>
            <w:vAlign w:val="center"/>
            <w:hideMark/>
          </w:tcPr>
          <w:p w14:paraId="23E82718"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55 (10.4%)</w:t>
            </w:r>
          </w:p>
        </w:tc>
        <w:tc>
          <w:tcPr>
            <w:tcW w:w="0" w:type="auto"/>
            <w:shd w:val="clear" w:color="auto" w:fill="auto"/>
            <w:noWrap/>
            <w:vAlign w:val="center"/>
            <w:hideMark/>
          </w:tcPr>
          <w:p w14:paraId="1C30982A"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131 (13.9%)</w:t>
            </w:r>
          </w:p>
        </w:tc>
        <w:tc>
          <w:tcPr>
            <w:tcW w:w="0" w:type="auto"/>
            <w:shd w:val="clear" w:color="auto" w:fill="auto"/>
            <w:noWrap/>
            <w:vAlign w:val="center"/>
            <w:hideMark/>
          </w:tcPr>
          <w:p w14:paraId="0F4A51F0"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59 (10.2%)</w:t>
            </w:r>
          </w:p>
        </w:tc>
      </w:tr>
      <w:tr w:rsidR="00E7132E" w:rsidRPr="00727322" w14:paraId="47BA5681" w14:textId="77777777" w:rsidTr="0000702F">
        <w:trPr>
          <w:trHeight w:val="64"/>
        </w:trPr>
        <w:tc>
          <w:tcPr>
            <w:tcW w:w="0" w:type="auto"/>
            <w:shd w:val="clear" w:color="auto" w:fill="auto"/>
            <w:vAlign w:val="center"/>
            <w:hideMark/>
          </w:tcPr>
          <w:p w14:paraId="019E78CC"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IMD 3</w:t>
            </w:r>
          </w:p>
        </w:tc>
        <w:tc>
          <w:tcPr>
            <w:tcW w:w="0" w:type="auto"/>
            <w:shd w:val="clear" w:color="auto" w:fill="auto"/>
            <w:noWrap/>
            <w:hideMark/>
          </w:tcPr>
          <w:p w14:paraId="378CE6E1" w14:textId="03160193"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622 (19.7%)</w:t>
            </w:r>
          </w:p>
        </w:tc>
        <w:tc>
          <w:tcPr>
            <w:tcW w:w="0" w:type="auto"/>
            <w:shd w:val="clear" w:color="auto" w:fill="auto"/>
            <w:noWrap/>
            <w:hideMark/>
          </w:tcPr>
          <w:p w14:paraId="33820521" w14:textId="7873F8FC"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w:t>
            </w:r>
            <w:r w:rsidR="00E7132E">
              <w:rPr>
                <w:rFonts w:asciiTheme="minorHAnsi" w:hAnsiTheme="minorHAnsi"/>
                <w:sz w:val="18"/>
                <w:szCs w:val="18"/>
                <w:lang w:eastAsia="en-GB"/>
              </w:rPr>
              <w:t>,</w:t>
            </w:r>
            <w:r w:rsidRPr="004874F0">
              <w:rPr>
                <w:rFonts w:asciiTheme="minorHAnsi" w:hAnsiTheme="minorHAnsi"/>
                <w:sz w:val="18"/>
                <w:szCs w:val="18"/>
                <w:lang w:eastAsia="en-GB"/>
              </w:rPr>
              <w:t>834 (19.6%)</w:t>
            </w:r>
          </w:p>
        </w:tc>
        <w:tc>
          <w:tcPr>
            <w:tcW w:w="0" w:type="auto"/>
            <w:shd w:val="clear" w:color="auto" w:fill="auto"/>
            <w:noWrap/>
            <w:vAlign w:val="center"/>
            <w:hideMark/>
          </w:tcPr>
          <w:p w14:paraId="1E0B9B8E"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191 (14.4%)</w:t>
            </w:r>
          </w:p>
        </w:tc>
        <w:tc>
          <w:tcPr>
            <w:tcW w:w="0" w:type="auto"/>
            <w:shd w:val="clear" w:color="auto" w:fill="auto"/>
            <w:noWrap/>
            <w:vAlign w:val="center"/>
            <w:hideMark/>
          </w:tcPr>
          <w:p w14:paraId="3E5B64E3"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90 (16.9%)</w:t>
            </w:r>
          </w:p>
        </w:tc>
        <w:tc>
          <w:tcPr>
            <w:tcW w:w="0" w:type="auto"/>
            <w:shd w:val="clear" w:color="auto" w:fill="auto"/>
            <w:noWrap/>
            <w:vAlign w:val="center"/>
            <w:hideMark/>
          </w:tcPr>
          <w:p w14:paraId="533A2B2F"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130 (13.8%)</w:t>
            </w:r>
          </w:p>
        </w:tc>
        <w:tc>
          <w:tcPr>
            <w:tcW w:w="0" w:type="auto"/>
            <w:shd w:val="clear" w:color="auto" w:fill="auto"/>
            <w:noWrap/>
            <w:vAlign w:val="center"/>
            <w:hideMark/>
          </w:tcPr>
          <w:p w14:paraId="7997984A"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90 (15.5%)</w:t>
            </w:r>
          </w:p>
        </w:tc>
      </w:tr>
      <w:tr w:rsidR="00E7132E" w:rsidRPr="00727322" w14:paraId="5183EF3F" w14:textId="77777777" w:rsidTr="0000702F">
        <w:trPr>
          <w:trHeight w:val="201"/>
        </w:trPr>
        <w:tc>
          <w:tcPr>
            <w:tcW w:w="0" w:type="auto"/>
            <w:shd w:val="clear" w:color="auto" w:fill="auto"/>
            <w:vAlign w:val="center"/>
            <w:hideMark/>
          </w:tcPr>
          <w:p w14:paraId="529563DC"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IMD 4</w:t>
            </w:r>
          </w:p>
        </w:tc>
        <w:tc>
          <w:tcPr>
            <w:tcW w:w="0" w:type="auto"/>
            <w:shd w:val="clear" w:color="auto" w:fill="auto"/>
            <w:noWrap/>
            <w:hideMark/>
          </w:tcPr>
          <w:p w14:paraId="4824D653" w14:textId="7E470584"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309 (17.3%)</w:t>
            </w:r>
          </w:p>
        </w:tc>
        <w:tc>
          <w:tcPr>
            <w:tcW w:w="0" w:type="auto"/>
            <w:shd w:val="clear" w:color="auto" w:fill="auto"/>
            <w:noWrap/>
            <w:hideMark/>
          </w:tcPr>
          <w:p w14:paraId="483EFB1B" w14:textId="1423DAA1"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w:t>
            </w:r>
            <w:r w:rsidR="00E7132E">
              <w:rPr>
                <w:rFonts w:asciiTheme="minorHAnsi" w:hAnsiTheme="minorHAnsi"/>
                <w:sz w:val="18"/>
                <w:szCs w:val="18"/>
                <w:lang w:eastAsia="en-GB"/>
              </w:rPr>
              <w:t>,</w:t>
            </w:r>
            <w:r w:rsidRPr="004874F0">
              <w:rPr>
                <w:rFonts w:asciiTheme="minorHAnsi" w:hAnsiTheme="minorHAnsi"/>
                <w:sz w:val="18"/>
                <w:szCs w:val="18"/>
                <w:lang w:eastAsia="en-GB"/>
              </w:rPr>
              <w:t>793 (19.4%)</w:t>
            </w:r>
          </w:p>
        </w:tc>
        <w:tc>
          <w:tcPr>
            <w:tcW w:w="0" w:type="auto"/>
            <w:shd w:val="clear" w:color="auto" w:fill="auto"/>
            <w:noWrap/>
            <w:vAlign w:val="center"/>
            <w:hideMark/>
          </w:tcPr>
          <w:p w14:paraId="33340331"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342 (25.9%)</w:t>
            </w:r>
          </w:p>
        </w:tc>
        <w:tc>
          <w:tcPr>
            <w:tcW w:w="0" w:type="auto"/>
            <w:shd w:val="clear" w:color="auto" w:fill="auto"/>
            <w:noWrap/>
            <w:vAlign w:val="center"/>
            <w:hideMark/>
          </w:tcPr>
          <w:p w14:paraId="6D6B341B"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162 (30.5%)</w:t>
            </w:r>
          </w:p>
        </w:tc>
        <w:tc>
          <w:tcPr>
            <w:tcW w:w="0" w:type="auto"/>
            <w:shd w:val="clear" w:color="auto" w:fill="auto"/>
            <w:noWrap/>
            <w:vAlign w:val="center"/>
            <w:hideMark/>
          </w:tcPr>
          <w:p w14:paraId="44BAF0AF"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238 (25.2%)</w:t>
            </w:r>
          </w:p>
        </w:tc>
        <w:tc>
          <w:tcPr>
            <w:tcW w:w="0" w:type="auto"/>
            <w:shd w:val="clear" w:color="auto" w:fill="auto"/>
            <w:noWrap/>
            <w:vAlign w:val="center"/>
            <w:hideMark/>
          </w:tcPr>
          <w:p w14:paraId="52B0539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175 (30.2%)</w:t>
            </w:r>
          </w:p>
        </w:tc>
      </w:tr>
      <w:tr w:rsidR="00E7132E" w:rsidRPr="00727322" w14:paraId="0D598D7F" w14:textId="77777777" w:rsidTr="0000702F">
        <w:trPr>
          <w:trHeight w:val="104"/>
        </w:trPr>
        <w:tc>
          <w:tcPr>
            <w:tcW w:w="0" w:type="auto"/>
            <w:shd w:val="clear" w:color="auto" w:fill="auto"/>
            <w:vAlign w:val="center"/>
            <w:hideMark/>
          </w:tcPr>
          <w:p w14:paraId="4D7E157C"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IMD 5</w:t>
            </w:r>
          </w:p>
        </w:tc>
        <w:tc>
          <w:tcPr>
            <w:tcW w:w="0" w:type="auto"/>
            <w:shd w:val="clear" w:color="auto" w:fill="auto"/>
            <w:noWrap/>
            <w:hideMark/>
          </w:tcPr>
          <w:p w14:paraId="790B0877" w14:textId="05ABA41A"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w:t>
            </w:r>
            <w:r w:rsidR="00E7132E">
              <w:rPr>
                <w:rFonts w:asciiTheme="minorHAnsi" w:hAnsiTheme="minorHAnsi"/>
                <w:sz w:val="18"/>
                <w:szCs w:val="18"/>
                <w:lang w:eastAsia="en-GB"/>
              </w:rPr>
              <w:t>,</w:t>
            </w:r>
            <w:r w:rsidRPr="004874F0">
              <w:rPr>
                <w:rFonts w:asciiTheme="minorHAnsi" w:hAnsiTheme="minorHAnsi"/>
                <w:sz w:val="18"/>
                <w:szCs w:val="18"/>
                <w:lang w:eastAsia="en-GB"/>
              </w:rPr>
              <w:t>915 (14.4%)</w:t>
            </w:r>
          </w:p>
        </w:tc>
        <w:tc>
          <w:tcPr>
            <w:tcW w:w="0" w:type="auto"/>
            <w:shd w:val="clear" w:color="auto" w:fill="auto"/>
            <w:noWrap/>
            <w:hideMark/>
          </w:tcPr>
          <w:p w14:paraId="3750B5F1" w14:textId="3E87085D"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2</w:t>
            </w:r>
            <w:r w:rsidR="00E7132E">
              <w:rPr>
                <w:rFonts w:asciiTheme="minorHAnsi" w:hAnsiTheme="minorHAnsi"/>
                <w:sz w:val="18"/>
                <w:szCs w:val="18"/>
                <w:lang w:eastAsia="en-GB"/>
              </w:rPr>
              <w:t>,</w:t>
            </w:r>
            <w:r w:rsidRPr="004874F0">
              <w:rPr>
                <w:rFonts w:asciiTheme="minorHAnsi" w:hAnsiTheme="minorHAnsi"/>
                <w:sz w:val="18"/>
                <w:szCs w:val="18"/>
                <w:lang w:eastAsia="en-GB"/>
              </w:rPr>
              <w:t>956 (15.1%)</w:t>
            </w:r>
          </w:p>
        </w:tc>
        <w:tc>
          <w:tcPr>
            <w:tcW w:w="0" w:type="auto"/>
            <w:shd w:val="clear" w:color="auto" w:fill="auto"/>
            <w:noWrap/>
            <w:vAlign w:val="center"/>
            <w:hideMark/>
          </w:tcPr>
          <w:p w14:paraId="2E60AA01"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474 (35.9%)</w:t>
            </w:r>
          </w:p>
        </w:tc>
        <w:tc>
          <w:tcPr>
            <w:tcW w:w="0" w:type="auto"/>
            <w:shd w:val="clear" w:color="auto" w:fill="auto"/>
            <w:noWrap/>
            <w:vAlign w:val="center"/>
            <w:hideMark/>
          </w:tcPr>
          <w:p w14:paraId="4D66BED4"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200 (37.7%)</w:t>
            </w:r>
          </w:p>
        </w:tc>
        <w:tc>
          <w:tcPr>
            <w:tcW w:w="0" w:type="auto"/>
            <w:shd w:val="clear" w:color="auto" w:fill="auto"/>
            <w:noWrap/>
            <w:vAlign w:val="center"/>
            <w:hideMark/>
          </w:tcPr>
          <w:p w14:paraId="79B3BC61"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349 (36.9%)</w:t>
            </w:r>
          </w:p>
        </w:tc>
        <w:tc>
          <w:tcPr>
            <w:tcW w:w="0" w:type="auto"/>
            <w:shd w:val="clear" w:color="auto" w:fill="auto"/>
            <w:noWrap/>
            <w:vAlign w:val="center"/>
            <w:hideMark/>
          </w:tcPr>
          <w:p w14:paraId="7F4ECE9E"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232 (40.1%)</w:t>
            </w:r>
          </w:p>
        </w:tc>
      </w:tr>
      <w:tr w:rsidR="00E7132E" w:rsidRPr="00727322" w14:paraId="228179E2" w14:textId="77777777" w:rsidTr="0000702F">
        <w:trPr>
          <w:trHeight w:val="164"/>
        </w:trPr>
        <w:tc>
          <w:tcPr>
            <w:tcW w:w="0" w:type="auto"/>
            <w:shd w:val="clear" w:color="auto" w:fill="auto"/>
            <w:vAlign w:val="center"/>
          </w:tcPr>
          <w:p w14:paraId="3F95EB9F" w14:textId="77777777" w:rsidR="000F4598" w:rsidRPr="00D914ED" w:rsidRDefault="000F4598" w:rsidP="0000702F">
            <w:pPr>
              <w:pStyle w:val="NoSpacing"/>
              <w:rPr>
                <w:rFonts w:asciiTheme="minorHAnsi" w:hAnsiTheme="minorHAnsi"/>
                <w:b/>
                <w:sz w:val="18"/>
                <w:szCs w:val="18"/>
                <w:lang w:eastAsia="en-GB"/>
              </w:rPr>
            </w:pPr>
            <w:r w:rsidRPr="00D914ED">
              <w:rPr>
                <w:rFonts w:asciiTheme="minorHAnsi" w:hAnsiTheme="minorHAnsi"/>
                <w:b/>
                <w:sz w:val="18"/>
                <w:szCs w:val="18"/>
                <w:lang w:eastAsia="en-GB"/>
              </w:rPr>
              <w:t>Long-term illness or disability</w:t>
            </w:r>
          </w:p>
        </w:tc>
        <w:tc>
          <w:tcPr>
            <w:tcW w:w="0" w:type="auto"/>
            <w:shd w:val="clear" w:color="auto" w:fill="auto"/>
            <w:noWrap/>
            <w:vAlign w:val="center"/>
          </w:tcPr>
          <w:p w14:paraId="757D0C39"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594AE243"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28D71269"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5DEA1977"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78DFC378"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3B5AB93F" w14:textId="77777777" w:rsidR="000F4598" w:rsidRPr="00727322" w:rsidRDefault="000F4598" w:rsidP="0000702F">
            <w:pPr>
              <w:pStyle w:val="NoSpacing"/>
              <w:jc w:val="center"/>
              <w:rPr>
                <w:rFonts w:asciiTheme="minorHAnsi" w:hAnsiTheme="minorHAnsi"/>
                <w:sz w:val="18"/>
                <w:szCs w:val="18"/>
                <w:lang w:eastAsia="en-GB"/>
              </w:rPr>
            </w:pPr>
          </w:p>
        </w:tc>
      </w:tr>
      <w:tr w:rsidR="00E7132E" w:rsidRPr="00727322" w14:paraId="669D042B" w14:textId="77777777" w:rsidTr="0000702F">
        <w:trPr>
          <w:trHeight w:val="142"/>
        </w:trPr>
        <w:tc>
          <w:tcPr>
            <w:tcW w:w="0" w:type="auto"/>
            <w:shd w:val="clear" w:color="auto" w:fill="auto"/>
            <w:vAlign w:val="center"/>
            <w:hideMark/>
          </w:tcPr>
          <w:p w14:paraId="5C2D9E54"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Yes</w:t>
            </w:r>
          </w:p>
        </w:tc>
        <w:tc>
          <w:tcPr>
            <w:tcW w:w="0" w:type="auto"/>
            <w:shd w:val="clear" w:color="auto" w:fill="auto"/>
            <w:noWrap/>
            <w:hideMark/>
          </w:tcPr>
          <w:p w14:paraId="5D1FE471" w14:textId="24C32954"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w:t>
            </w:r>
            <w:r w:rsidR="00E7132E">
              <w:rPr>
                <w:rFonts w:asciiTheme="minorHAnsi" w:hAnsiTheme="minorHAnsi"/>
                <w:sz w:val="18"/>
                <w:szCs w:val="18"/>
                <w:lang w:eastAsia="en-GB"/>
              </w:rPr>
              <w:t>,</w:t>
            </w:r>
            <w:r w:rsidRPr="004874F0">
              <w:rPr>
                <w:rFonts w:asciiTheme="minorHAnsi" w:hAnsiTheme="minorHAnsi"/>
                <w:sz w:val="18"/>
                <w:szCs w:val="18"/>
                <w:lang w:eastAsia="en-GB"/>
              </w:rPr>
              <w:t>745 (28.1%)</w:t>
            </w:r>
          </w:p>
        </w:tc>
        <w:tc>
          <w:tcPr>
            <w:tcW w:w="0" w:type="auto"/>
            <w:shd w:val="clear" w:color="auto" w:fill="auto"/>
            <w:noWrap/>
            <w:hideMark/>
          </w:tcPr>
          <w:p w14:paraId="2B8B9A6B" w14:textId="5D58A243"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5</w:t>
            </w:r>
            <w:r w:rsidR="00E7132E">
              <w:rPr>
                <w:rFonts w:asciiTheme="minorHAnsi" w:hAnsiTheme="minorHAnsi"/>
                <w:sz w:val="18"/>
                <w:szCs w:val="18"/>
                <w:lang w:eastAsia="en-GB"/>
              </w:rPr>
              <w:t>,</w:t>
            </w:r>
            <w:r w:rsidRPr="004874F0">
              <w:rPr>
                <w:rFonts w:asciiTheme="minorHAnsi" w:hAnsiTheme="minorHAnsi"/>
                <w:sz w:val="18"/>
                <w:szCs w:val="18"/>
                <w:lang w:eastAsia="en-GB"/>
              </w:rPr>
              <w:t>582 (28.6%)</w:t>
            </w:r>
          </w:p>
        </w:tc>
        <w:tc>
          <w:tcPr>
            <w:tcW w:w="0" w:type="auto"/>
            <w:shd w:val="clear" w:color="auto" w:fill="auto"/>
            <w:noWrap/>
            <w:vAlign w:val="center"/>
            <w:hideMark/>
          </w:tcPr>
          <w:p w14:paraId="25AFCCC5"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377 (28.5%)</w:t>
            </w:r>
          </w:p>
        </w:tc>
        <w:tc>
          <w:tcPr>
            <w:tcW w:w="0" w:type="auto"/>
            <w:shd w:val="clear" w:color="auto" w:fill="auto"/>
            <w:noWrap/>
            <w:vAlign w:val="center"/>
            <w:hideMark/>
          </w:tcPr>
          <w:p w14:paraId="644F697F"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85 (16%)</w:t>
            </w:r>
          </w:p>
        </w:tc>
        <w:tc>
          <w:tcPr>
            <w:tcW w:w="0" w:type="auto"/>
            <w:shd w:val="clear" w:color="auto" w:fill="auto"/>
            <w:noWrap/>
            <w:vAlign w:val="center"/>
            <w:hideMark/>
          </w:tcPr>
          <w:p w14:paraId="558F155C"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294 (31.1%)</w:t>
            </w:r>
          </w:p>
        </w:tc>
        <w:tc>
          <w:tcPr>
            <w:tcW w:w="0" w:type="auto"/>
            <w:shd w:val="clear" w:color="auto" w:fill="auto"/>
            <w:noWrap/>
            <w:vAlign w:val="center"/>
            <w:hideMark/>
          </w:tcPr>
          <w:p w14:paraId="6D335DA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105 (18.1%)</w:t>
            </w:r>
          </w:p>
        </w:tc>
      </w:tr>
      <w:tr w:rsidR="00E7132E" w:rsidRPr="00727322" w14:paraId="43EEE37A" w14:textId="77777777" w:rsidTr="0000702F">
        <w:trPr>
          <w:trHeight w:val="64"/>
        </w:trPr>
        <w:tc>
          <w:tcPr>
            <w:tcW w:w="0" w:type="auto"/>
            <w:shd w:val="clear" w:color="auto" w:fill="auto"/>
            <w:vAlign w:val="center"/>
            <w:hideMark/>
          </w:tcPr>
          <w:p w14:paraId="30B5D57E"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No</w:t>
            </w:r>
          </w:p>
        </w:tc>
        <w:tc>
          <w:tcPr>
            <w:tcW w:w="0" w:type="auto"/>
            <w:shd w:val="clear" w:color="auto" w:fill="auto"/>
            <w:noWrap/>
            <w:hideMark/>
          </w:tcPr>
          <w:p w14:paraId="4ACBFD84" w14:textId="6E15319D"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9</w:t>
            </w:r>
            <w:r w:rsidR="00E7132E">
              <w:rPr>
                <w:rFonts w:asciiTheme="minorHAnsi" w:hAnsiTheme="minorHAnsi"/>
                <w:sz w:val="18"/>
                <w:szCs w:val="18"/>
                <w:lang w:eastAsia="en-GB"/>
              </w:rPr>
              <w:t>,</w:t>
            </w:r>
            <w:r w:rsidRPr="004874F0">
              <w:rPr>
                <w:rFonts w:asciiTheme="minorHAnsi" w:hAnsiTheme="minorHAnsi"/>
                <w:sz w:val="18"/>
                <w:szCs w:val="18"/>
                <w:lang w:eastAsia="en-GB"/>
              </w:rPr>
              <w:t>598 (71.9%)</w:t>
            </w:r>
          </w:p>
        </w:tc>
        <w:tc>
          <w:tcPr>
            <w:tcW w:w="0" w:type="auto"/>
            <w:shd w:val="clear" w:color="auto" w:fill="auto"/>
            <w:noWrap/>
            <w:hideMark/>
          </w:tcPr>
          <w:p w14:paraId="0EC99A61" w14:textId="2C55D34F"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13</w:t>
            </w:r>
            <w:r w:rsidR="00E7132E">
              <w:rPr>
                <w:rFonts w:asciiTheme="minorHAnsi" w:hAnsiTheme="minorHAnsi"/>
                <w:sz w:val="18"/>
                <w:szCs w:val="18"/>
                <w:lang w:eastAsia="en-GB"/>
              </w:rPr>
              <w:t>,</w:t>
            </w:r>
            <w:r w:rsidRPr="004874F0">
              <w:rPr>
                <w:rFonts w:asciiTheme="minorHAnsi" w:hAnsiTheme="minorHAnsi"/>
                <w:sz w:val="18"/>
                <w:szCs w:val="18"/>
                <w:lang w:eastAsia="en-GB"/>
              </w:rPr>
              <w:t>962 (71.4%)</w:t>
            </w:r>
          </w:p>
        </w:tc>
        <w:tc>
          <w:tcPr>
            <w:tcW w:w="0" w:type="auto"/>
            <w:shd w:val="clear" w:color="auto" w:fill="auto"/>
            <w:noWrap/>
            <w:vAlign w:val="center"/>
            <w:hideMark/>
          </w:tcPr>
          <w:p w14:paraId="67344484"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945 (71.5%)</w:t>
            </w:r>
          </w:p>
        </w:tc>
        <w:tc>
          <w:tcPr>
            <w:tcW w:w="0" w:type="auto"/>
            <w:shd w:val="clear" w:color="auto" w:fill="auto"/>
            <w:noWrap/>
            <w:vAlign w:val="center"/>
            <w:hideMark/>
          </w:tcPr>
          <w:p w14:paraId="5B356E84"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446 (84%)</w:t>
            </w:r>
          </w:p>
        </w:tc>
        <w:tc>
          <w:tcPr>
            <w:tcW w:w="0" w:type="auto"/>
            <w:shd w:val="clear" w:color="auto" w:fill="auto"/>
            <w:noWrap/>
            <w:vAlign w:val="center"/>
            <w:hideMark/>
          </w:tcPr>
          <w:p w14:paraId="2BDDB3BE"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651 (68.9%)</w:t>
            </w:r>
          </w:p>
        </w:tc>
        <w:tc>
          <w:tcPr>
            <w:tcW w:w="0" w:type="auto"/>
            <w:shd w:val="clear" w:color="auto" w:fill="auto"/>
            <w:noWrap/>
            <w:vAlign w:val="center"/>
            <w:hideMark/>
          </w:tcPr>
          <w:p w14:paraId="7345482D"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474 (81.9%)</w:t>
            </w:r>
          </w:p>
        </w:tc>
      </w:tr>
      <w:tr w:rsidR="00E7132E" w:rsidRPr="00727322" w14:paraId="7B3B5747" w14:textId="77777777" w:rsidTr="0000702F">
        <w:trPr>
          <w:trHeight w:val="234"/>
        </w:trPr>
        <w:tc>
          <w:tcPr>
            <w:tcW w:w="0" w:type="auto"/>
            <w:shd w:val="clear" w:color="auto" w:fill="auto"/>
            <w:vAlign w:val="center"/>
          </w:tcPr>
          <w:p w14:paraId="3E99A633" w14:textId="77777777" w:rsidR="000F4598" w:rsidRPr="00D914ED" w:rsidRDefault="000F4598" w:rsidP="0000702F">
            <w:pPr>
              <w:pStyle w:val="NoSpacing"/>
              <w:rPr>
                <w:rFonts w:asciiTheme="minorHAnsi" w:hAnsiTheme="minorHAnsi"/>
                <w:b/>
                <w:sz w:val="18"/>
                <w:szCs w:val="18"/>
                <w:lang w:eastAsia="en-GB"/>
              </w:rPr>
            </w:pPr>
            <w:r w:rsidRPr="00D914ED">
              <w:rPr>
                <w:rFonts w:asciiTheme="minorHAnsi" w:hAnsiTheme="minorHAnsi"/>
                <w:b/>
                <w:sz w:val="18"/>
                <w:szCs w:val="18"/>
                <w:lang w:eastAsia="en-GB"/>
              </w:rPr>
              <w:t>Children in household</w:t>
            </w:r>
          </w:p>
        </w:tc>
        <w:tc>
          <w:tcPr>
            <w:tcW w:w="0" w:type="auto"/>
            <w:shd w:val="clear" w:color="auto" w:fill="auto"/>
            <w:noWrap/>
            <w:vAlign w:val="center"/>
          </w:tcPr>
          <w:p w14:paraId="2789B511"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68F40C0A"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757EC4AE"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1B4C3A61"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566855C2"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7BAEC7FE" w14:textId="77777777" w:rsidR="000F4598" w:rsidRPr="00727322" w:rsidRDefault="000F4598" w:rsidP="0000702F">
            <w:pPr>
              <w:pStyle w:val="NoSpacing"/>
              <w:jc w:val="center"/>
              <w:rPr>
                <w:rFonts w:asciiTheme="minorHAnsi" w:hAnsiTheme="minorHAnsi"/>
                <w:sz w:val="18"/>
                <w:szCs w:val="18"/>
                <w:lang w:eastAsia="en-GB"/>
              </w:rPr>
            </w:pPr>
          </w:p>
        </w:tc>
      </w:tr>
      <w:tr w:rsidR="00E7132E" w:rsidRPr="00727322" w14:paraId="0C16B4C2" w14:textId="77777777" w:rsidTr="0000702F">
        <w:trPr>
          <w:trHeight w:val="71"/>
        </w:trPr>
        <w:tc>
          <w:tcPr>
            <w:tcW w:w="0" w:type="auto"/>
            <w:shd w:val="clear" w:color="auto" w:fill="auto"/>
            <w:vAlign w:val="center"/>
            <w:hideMark/>
          </w:tcPr>
          <w:p w14:paraId="2E903050"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Yes</w:t>
            </w:r>
          </w:p>
        </w:tc>
        <w:tc>
          <w:tcPr>
            <w:tcW w:w="0" w:type="auto"/>
            <w:shd w:val="clear" w:color="auto" w:fill="auto"/>
            <w:noWrap/>
            <w:vAlign w:val="center"/>
            <w:hideMark/>
          </w:tcPr>
          <w:p w14:paraId="6C9A27BB" w14:textId="3E1D336B"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w:t>
            </w:r>
            <w:r w:rsidR="00E7132E">
              <w:rPr>
                <w:rFonts w:asciiTheme="minorHAnsi" w:hAnsiTheme="minorHAnsi"/>
                <w:sz w:val="18"/>
                <w:szCs w:val="18"/>
                <w:lang w:eastAsia="en-GB"/>
              </w:rPr>
              <w:t>,</w:t>
            </w:r>
            <w:r w:rsidRPr="00727322">
              <w:rPr>
                <w:rFonts w:asciiTheme="minorHAnsi" w:hAnsiTheme="minorHAnsi"/>
                <w:sz w:val="18"/>
                <w:szCs w:val="18"/>
                <w:lang w:eastAsia="en-GB"/>
              </w:rPr>
              <w:t>772 (28.1%)</w:t>
            </w:r>
          </w:p>
        </w:tc>
        <w:tc>
          <w:tcPr>
            <w:tcW w:w="0" w:type="auto"/>
            <w:shd w:val="clear" w:color="auto" w:fill="auto"/>
            <w:noWrap/>
            <w:vAlign w:val="center"/>
            <w:hideMark/>
          </w:tcPr>
          <w:p w14:paraId="70F31363" w14:textId="739857E9"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w:t>
            </w:r>
            <w:r w:rsidR="00E7132E">
              <w:rPr>
                <w:rFonts w:asciiTheme="minorHAnsi" w:hAnsiTheme="minorHAnsi"/>
                <w:sz w:val="18"/>
                <w:szCs w:val="18"/>
                <w:lang w:eastAsia="en-GB"/>
              </w:rPr>
              <w:t>,</w:t>
            </w:r>
            <w:r w:rsidRPr="00727322">
              <w:rPr>
                <w:rFonts w:asciiTheme="minorHAnsi" w:hAnsiTheme="minorHAnsi"/>
                <w:sz w:val="18"/>
                <w:szCs w:val="18"/>
                <w:lang w:eastAsia="en-GB"/>
              </w:rPr>
              <w:t>593 (28.6%)</w:t>
            </w:r>
          </w:p>
        </w:tc>
        <w:tc>
          <w:tcPr>
            <w:tcW w:w="0" w:type="auto"/>
            <w:shd w:val="clear" w:color="auto" w:fill="auto"/>
            <w:noWrap/>
            <w:vAlign w:val="center"/>
            <w:hideMark/>
          </w:tcPr>
          <w:p w14:paraId="383BB0BB"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162 (12.3%)</w:t>
            </w:r>
          </w:p>
        </w:tc>
        <w:tc>
          <w:tcPr>
            <w:tcW w:w="0" w:type="auto"/>
            <w:shd w:val="clear" w:color="auto" w:fill="auto"/>
            <w:noWrap/>
            <w:vAlign w:val="center"/>
            <w:hideMark/>
          </w:tcPr>
          <w:p w14:paraId="64F7C1D6"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97 (18.3%)</w:t>
            </w:r>
          </w:p>
        </w:tc>
        <w:tc>
          <w:tcPr>
            <w:tcW w:w="0" w:type="auto"/>
            <w:shd w:val="clear" w:color="auto" w:fill="auto"/>
            <w:noWrap/>
            <w:vAlign w:val="center"/>
            <w:hideMark/>
          </w:tcPr>
          <w:p w14:paraId="0FD408A9"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103 (10.9%)</w:t>
            </w:r>
          </w:p>
        </w:tc>
        <w:tc>
          <w:tcPr>
            <w:tcW w:w="0" w:type="auto"/>
            <w:shd w:val="clear" w:color="auto" w:fill="auto"/>
            <w:noWrap/>
            <w:vAlign w:val="center"/>
            <w:hideMark/>
          </w:tcPr>
          <w:p w14:paraId="545CEDAC"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97 (16.8%)</w:t>
            </w:r>
          </w:p>
        </w:tc>
      </w:tr>
      <w:tr w:rsidR="00E7132E" w:rsidRPr="00727322" w14:paraId="616B97F4" w14:textId="77777777" w:rsidTr="0000702F">
        <w:trPr>
          <w:trHeight w:val="130"/>
        </w:trPr>
        <w:tc>
          <w:tcPr>
            <w:tcW w:w="0" w:type="auto"/>
            <w:shd w:val="clear" w:color="auto" w:fill="auto"/>
            <w:vAlign w:val="center"/>
            <w:hideMark/>
          </w:tcPr>
          <w:p w14:paraId="5E211EB6"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 xml:space="preserve">No (inc. missing data for </w:t>
            </w:r>
            <w:r w:rsidRPr="003F37D4">
              <w:rPr>
                <w:rFonts w:asciiTheme="minorHAnsi" w:hAnsiTheme="minorHAnsi"/>
                <w:sz w:val="18"/>
                <w:szCs w:val="18"/>
                <w:lang w:eastAsia="en-GB"/>
              </w:rPr>
              <w:t>user survey</w:t>
            </w:r>
            <w:r w:rsidRPr="00727322">
              <w:rPr>
                <w:rFonts w:asciiTheme="minorHAnsi" w:hAnsiTheme="minorHAnsi"/>
                <w:sz w:val="18"/>
                <w:szCs w:val="18"/>
                <w:lang w:eastAsia="en-GB"/>
              </w:rPr>
              <w:t>)</w:t>
            </w:r>
          </w:p>
        </w:tc>
        <w:tc>
          <w:tcPr>
            <w:tcW w:w="0" w:type="auto"/>
            <w:shd w:val="clear" w:color="auto" w:fill="auto"/>
            <w:noWrap/>
            <w:vAlign w:val="center"/>
            <w:hideMark/>
          </w:tcPr>
          <w:p w14:paraId="37A41AB6" w14:textId="014A728E"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9</w:t>
            </w:r>
            <w:r w:rsidR="00E7132E">
              <w:rPr>
                <w:rFonts w:asciiTheme="minorHAnsi" w:hAnsiTheme="minorHAnsi"/>
                <w:sz w:val="18"/>
                <w:szCs w:val="18"/>
                <w:lang w:eastAsia="en-GB"/>
              </w:rPr>
              <w:t>,</w:t>
            </w:r>
            <w:r w:rsidRPr="00727322">
              <w:rPr>
                <w:rFonts w:asciiTheme="minorHAnsi" w:hAnsiTheme="minorHAnsi"/>
                <w:sz w:val="18"/>
                <w:szCs w:val="18"/>
                <w:lang w:eastAsia="en-GB"/>
              </w:rPr>
              <w:t>633 (71.9%)</w:t>
            </w:r>
          </w:p>
        </w:tc>
        <w:tc>
          <w:tcPr>
            <w:tcW w:w="0" w:type="auto"/>
            <w:shd w:val="clear" w:color="auto" w:fill="auto"/>
            <w:noWrap/>
            <w:vAlign w:val="center"/>
            <w:hideMark/>
          </w:tcPr>
          <w:p w14:paraId="2DA195DB" w14:textId="36717A29"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13</w:t>
            </w:r>
            <w:r w:rsidR="00E7132E">
              <w:rPr>
                <w:rFonts w:asciiTheme="minorHAnsi" w:hAnsiTheme="minorHAnsi"/>
                <w:sz w:val="18"/>
                <w:szCs w:val="18"/>
                <w:lang w:eastAsia="en-GB"/>
              </w:rPr>
              <w:t>,</w:t>
            </w:r>
            <w:r w:rsidRPr="00727322">
              <w:rPr>
                <w:rFonts w:asciiTheme="minorHAnsi" w:hAnsiTheme="minorHAnsi"/>
                <w:sz w:val="18"/>
                <w:szCs w:val="18"/>
                <w:lang w:eastAsia="en-GB"/>
              </w:rPr>
              <w:t>968 (71.4%)</w:t>
            </w:r>
          </w:p>
        </w:tc>
        <w:tc>
          <w:tcPr>
            <w:tcW w:w="0" w:type="auto"/>
            <w:shd w:val="clear" w:color="auto" w:fill="auto"/>
            <w:noWrap/>
            <w:vAlign w:val="center"/>
            <w:hideMark/>
          </w:tcPr>
          <w:p w14:paraId="2AFEAEF4" w14:textId="38C5F680"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w:t>
            </w:r>
            <w:r w:rsidR="00E7132E">
              <w:rPr>
                <w:rFonts w:asciiTheme="minorHAnsi" w:hAnsiTheme="minorHAnsi"/>
                <w:sz w:val="18"/>
                <w:szCs w:val="18"/>
                <w:lang w:eastAsia="en-GB"/>
              </w:rPr>
              <w:t>,</w:t>
            </w:r>
            <w:r w:rsidRPr="00727322">
              <w:rPr>
                <w:rFonts w:asciiTheme="minorHAnsi" w:hAnsiTheme="minorHAnsi"/>
                <w:sz w:val="18"/>
                <w:szCs w:val="18"/>
                <w:lang w:eastAsia="en-GB"/>
              </w:rPr>
              <w:t>160 (87.7%)</w:t>
            </w:r>
          </w:p>
        </w:tc>
        <w:tc>
          <w:tcPr>
            <w:tcW w:w="0" w:type="auto"/>
            <w:shd w:val="clear" w:color="auto" w:fill="auto"/>
            <w:noWrap/>
            <w:vAlign w:val="center"/>
            <w:hideMark/>
          </w:tcPr>
          <w:p w14:paraId="078A898E"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434 (81.7%)</w:t>
            </w:r>
          </w:p>
        </w:tc>
        <w:tc>
          <w:tcPr>
            <w:tcW w:w="0" w:type="auto"/>
            <w:shd w:val="clear" w:color="auto" w:fill="auto"/>
            <w:noWrap/>
            <w:vAlign w:val="center"/>
            <w:hideMark/>
          </w:tcPr>
          <w:p w14:paraId="68CBC7ED"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842 (89.1%)</w:t>
            </w:r>
          </w:p>
        </w:tc>
        <w:tc>
          <w:tcPr>
            <w:tcW w:w="0" w:type="auto"/>
            <w:shd w:val="clear" w:color="auto" w:fill="auto"/>
            <w:noWrap/>
            <w:vAlign w:val="center"/>
            <w:hideMark/>
          </w:tcPr>
          <w:p w14:paraId="6CC1C9E7"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482 (83.2%)</w:t>
            </w:r>
          </w:p>
        </w:tc>
      </w:tr>
      <w:tr w:rsidR="00E7132E" w:rsidRPr="00727322" w14:paraId="53B49A69" w14:textId="77777777" w:rsidTr="0000702F">
        <w:trPr>
          <w:trHeight w:val="108"/>
        </w:trPr>
        <w:tc>
          <w:tcPr>
            <w:tcW w:w="0" w:type="auto"/>
            <w:shd w:val="clear" w:color="auto" w:fill="auto"/>
            <w:vAlign w:val="center"/>
          </w:tcPr>
          <w:p w14:paraId="77B16133" w14:textId="77777777" w:rsidR="000F4598" w:rsidRPr="00D914ED" w:rsidRDefault="000F4598" w:rsidP="0000702F">
            <w:pPr>
              <w:pStyle w:val="NoSpacing"/>
              <w:rPr>
                <w:rFonts w:asciiTheme="minorHAnsi" w:hAnsiTheme="minorHAnsi"/>
                <w:b/>
                <w:sz w:val="18"/>
                <w:szCs w:val="18"/>
                <w:lang w:eastAsia="en-GB"/>
              </w:rPr>
            </w:pPr>
            <w:r w:rsidRPr="00D914ED">
              <w:rPr>
                <w:rFonts w:asciiTheme="minorHAnsi" w:hAnsiTheme="minorHAnsi"/>
                <w:b/>
                <w:sz w:val="18"/>
                <w:szCs w:val="18"/>
                <w:lang w:eastAsia="en-GB"/>
              </w:rPr>
              <w:t>iConnect scheme</w:t>
            </w:r>
          </w:p>
        </w:tc>
        <w:tc>
          <w:tcPr>
            <w:tcW w:w="0" w:type="auto"/>
            <w:shd w:val="clear" w:color="auto" w:fill="auto"/>
            <w:noWrap/>
            <w:vAlign w:val="center"/>
          </w:tcPr>
          <w:p w14:paraId="6AEAE181"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4FD9F4FE"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77989A19"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345CAB84"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622CB926" w14:textId="77777777" w:rsidR="000F4598" w:rsidRPr="00727322" w:rsidRDefault="000F4598" w:rsidP="0000702F">
            <w:pPr>
              <w:pStyle w:val="NoSpacing"/>
              <w:jc w:val="center"/>
              <w:rPr>
                <w:rFonts w:asciiTheme="minorHAnsi" w:hAnsiTheme="minorHAnsi"/>
                <w:sz w:val="18"/>
                <w:szCs w:val="18"/>
                <w:lang w:eastAsia="en-GB"/>
              </w:rPr>
            </w:pPr>
          </w:p>
        </w:tc>
        <w:tc>
          <w:tcPr>
            <w:tcW w:w="0" w:type="auto"/>
            <w:shd w:val="clear" w:color="auto" w:fill="auto"/>
            <w:noWrap/>
            <w:vAlign w:val="center"/>
          </w:tcPr>
          <w:p w14:paraId="68C7CA9B" w14:textId="77777777" w:rsidR="000F4598" w:rsidRPr="00727322" w:rsidRDefault="000F4598" w:rsidP="0000702F">
            <w:pPr>
              <w:pStyle w:val="NoSpacing"/>
              <w:jc w:val="center"/>
              <w:rPr>
                <w:rFonts w:asciiTheme="minorHAnsi" w:hAnsiTheme="minorHAnsi"/>
                <w:sz w:val="18"/>
                <w:szCs w:val="18"/>
                <w:lang w:eastAsia="en-GB"/>
              </w:rPr>
            </w:pPr>
          </w:p>
        </w:tc>
      </w:tr>
      <w:tr w:rsidR="00E7132E" w:rsidRPr="00727322" w14:paraId="168410C6" w14:textId="77777777" w:rsidTr="0000702F">
        <w:trPr>
          <w:trHeight w:val="154"/>
        </w:trPr>
        <w:tc>
          <w:tcPr>
            <w:tcW w:w="0" w:type="auto"/>
            <w:shd w:val="clear" w:color="auto" w:fill="auto"/>
            <w:vAlign w:val="center"/>
            <w:hideMark/>
          </w:tcPr>
          <w:p w14:paraId="5294A2E2"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Cardiff</w:t>
            </w:r>
          </w:p>
        </w:tc>
        <w:tc>
          <w:tcPr>
            <w:tcW w:w="0" w:type="auto"/>
            <w:shd w:val="clear" w:color="auto" w:fill="auto"/>
            <w:noWrap/>
            <w:hideMark/>
          </w:tcPr>
          <w:p w14:paraId="2B3991CB" w14:textId="77777777"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0 (0%)</w:t>
            </w:r>
          </w:p>
        </w:tc>
        <w:tc>
          <w:tcPr>
            <w:tcW w:w="0" w:type="auto"/>
            <w:shd w:val="clear" w:color="auto" w:fill="auto"/>
            <w:noWrap/>
            <w:hideMark/>
          </w:tcPr>
          <w:p w14:paraId="5A9ADC7B" w14:textId="3A683BC1"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1</w:t>
            </w:r>
            <w:r w:rsidR="00E7132E">
              <w:rPr>
                <w:rFonts w:asciiTheme="minorHAnsi" w:hAnsiTheme="minorHAnsi"/>
                <w:sz w:val="18"/>
                <w:szCs w:val="18"/>
                <w:lang w:eastAsia="en-GB"/>
              </w:rPr>
              <w:t>,</w:t>
            </w:r>
            <w:r w:rsidRPr="004874F0">
              <w:rPr>
                <w:rFonts w:asciiTheme="minorHAnsi" w:hAnsiTheme="minorHAnsi"/>
                <w:sz w:val="18"/>
                <w:szCs w:val="18"/>
                <w:lang w:eastAsia="en-GB"/>
              </w:rPr>
              <w:t>049 (5.4%)</w:t>
            </w:r>
          </w:p>
        </w:tc>
        <w:tc>
          <w:tcPr>
            <w:tcW w:w="0" w:type="auto"/>
            <w:shd w:val="clear" w:color="auto" w:fill="auto"/>
            <w:noWrap/>
            <w:vAlign w:val="center"/>
            <w:hideMark/>
          </w:tcPr>
          <w:p w14:paraId="02093C52"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313 (23.7%)</w:t>
            </w:r>
          </w:p>
        </w:tc>
        <w:tc>
          <w:tcPr>
            <w:tcW w:w="0" w:type="auto"/>
            <w:shd w:val="clear" w:color="auto" w:fill="auto"/>
            <w:noWrap/>
            <w:vAlign w:val="center"/>
            <w:hideMark/>
          </w:tcPr>
          <w:p w14:paraId="375BBCE7"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277 (52.2%)</w:t>
            </w:r>
          </w:p>
        </w:tc>
        <w:tc>
          <w:tcPr>
            <w:tcW w:w="0" w:type="auto"/>
            <w:shd w:val="clear" w:color="auto" w:fill="auto"/>
            <w:noWrap/>
            <w:vAlign w:val="center"/>
            <w:hideMark/>
          </w:tcPr>
          <w:p w14:paraId="556ABCB7"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231 (24.4%)</w:t>
            </w:r>
          </w:p>
        </w:tc>
        <w:tc>
          <w:tcPr>
            <w:tcW w:w="0" w:type="auto"/>
            <w:shd w:val="clear" w:color="auto" w:fill="auto"/>
            <w:noWrap/>
            <w:vAlign w:val="center"/>
            <w:hideMark/>
          </w:tcPr>
          <w:p w14:paraId="7AD69E4E"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258 (44.6%)</w:t>
            </w:r>
          </w:p>
        </w:tc>
      </w:tr>
      <w:tr w:rsidR="00E7132E" w:rsidRPr="00727322" w14:paraId="422A42C8" w14:textId="77777777" w:rsidTr="0000702F">
        <w:trPr>
          <w:trHeight w:val="214"/>
        </w:trPr>
        <w:tc>
          <w:tcPr>
            <w:tcW w:w="0" w:type="auto"/>
            <w:shd w:val="clear" w:color="auto" w:fill="auto"/>
            <w:vAlign w:val="center"/>
            <w:hideMark/>
          </w:tcPr>
          <w:p w14:paraId="638427C3"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Southampton</w:t>
            </w:r>
          </w:p>
        </w:tc>
        <w:tc>
          <w:tcPr>
            <w:tcW w:w="0" w:type="auto"/>
            <w:shd w:val="clear" w:color="auto" w:fill="auto"/>
            <w:noWrap/>
            <w:hideMark/>
          </w:tcPr>
          <w:p w14:paraId="5FF647A5" w14:textId="77777777"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306 (2.3%)</w:t>
            </w:r>
          </w:p>
        </w:tc>
        <w:tc>
          <w:tcPr>
            <w:tcW w:w="0" w:type="auto"/>
            <w:shd w:val="clear" w:color="auto" w:fill="auto"/>
            <w:noWrap/>
            <w:hideMark/>
          </w:tcPr>
          <w:p w14:paraId="06275CB0" w14:textId="77777777"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335 (1.7%)</w:t>
            </w:r>
          </w:p>
        </w:tc>
        <w:tc>
          <w:tcPr>
            <w:tcW w:w="0" w:type="auto"/>
            <w:shd w:val="clear" w:color="auto" w:fill="auto"/>
            <w:noWrap/>
            <w:vAlign w:val="center"/>
            <w:hideMark/>
          </w:tcPr>
          <w:p w14:paraId="2F1B73F3"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441 (33.4%)</w:t>
            </w:r>
          </w:p>
        </w:tc>
        <w:tc>
          <w:tcPr>
            <w:tcW w:w="0" w:type="auto"/>
            <w:shd w:val="clear" w:color="auto" w:fill="auto"/>
            <w:noWrap/>
            <w:vAlign w:val="center"/>
            <w:hideMark/>
          </w:tcPr>
          <w:p w14:paraId="4B3C0AF7"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88 (16.6%)</w:t>
            </w:r>
          </w:p>
        </w:tc>
        <w:tc>
          <w:tcPr>
            <w:tcW w:w="0" w:type="auto"/>
            <w:shd w:val="clear" w:color="auto" w:fill="auto"/>
            <w:noWrap/>
            <w:vAlign w:val="center"/>
            <w:hideMark/>
          </w:tcPr>
          <w:p w14:paraId="597D8FD4"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333 (35.2%)</w:t>
            </w:r>
          </w:p>
        </w:tc>
        <w:tc>
          <w:tcPr>
            <w:tcW w:w="0" w:type="auto"/>
            <w:shd w:val="clear" w:color="auto" w:fill="auto"/>
            <w:noWrap/>
            <w:vAlign w:val="center"/>
            <w:hideMark/>
          </w:tcPr>
          <w:p w14:paraId="410399A6"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99 (17.1%)</w:t>
            </w:r>
          </w:p>
        </w:tc>
      </w:tr>
      <w:tr w:rsidR="00E7132E" w:rsidRPr="00727322" w14:paraId="086AA60E" w14:textId="77777777" w:rsidTr="0000702F">
        <w:trPr>
          <w:trHeight w:val="118"/>
        </w:trPr>
        <w:tc>
          <w:tcPr>
            <w:tcW w:w="0" w:type="auto"/>
            <w:shd w:val="clear" w:color="auto" w:fill="auto"/>
            <w:vAlign w:val="center"/>
            <w:hideMark/>
          </w:tcPr>
          <w:p w14:paraId="6A50C573" w14:textId="77777777" w:rsidR="000F4598" w:rsidRPr="00727322" w:rsidRDefault="000F4598" w:rsidP="0000702F">
            <w:pPr>
              <w:pStyle w:val="NoSpacing"/>
              <w:rPr>
                <w:rFonts w:asciiTheme="minorHAnsi" w:hAnsiTheme="minorHAnsi"/>
                <w:sz w:val="18"/>
                <w:szCs w:val="18"/>
                <w:lang w:eastAsia="en-GB"/>
              </w:rPr>
            </w:pPr>
            <w:r w:rsidRPr="00727322">
              <w:rPr>
                <w:rFonts w:asciiTheme="minorHAnsi" w:hAnsiTheme="minorHAnsi"/>
                <w:sz w:val="18"/>
                <w:szCs w:val="18"/>
                <w:lang w:eastAsia="en-GB"/>
              </w:rPr>
              <w:t>Kenilworth</w:t>
            </w:r>
          </w:p>
        </w:tc>
        <w:tc>
          <w:tcPr>
            <w:tcW w:w="0" w:type="auto"/>
            <w:shd w:val="clear" w:color="auto" w:fill="auto"/>
            <w:noWrap/>
            <w:hideMark/>
          </w:tcPr>
          <w:p w14:paraId="37B3C1F7" w14:textId="77777777"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88 (0.7%)</w:t>
            </w:r>
          </w:p>
        </w:tc>
        <w:tc>
          <w:tcPr>
            <w:tcW w:w="0" w:type="auto"/>
            <w:shd w:val="clear" w:color="auto" w:fill="auto"/>
            <w:noWrap/>
            <w:hideMark/>
          </w:tcPr>
          <w:p w14:paraId="0624FDDF" w14:textId="77777777" w:rsidR="000F4598" w:rsidRPr="00727322" w:rsidRDefault="000F4598" w:rsidP="0000702F">
            <w:pPr>
              <w:pStyle w:val="NoSpacing"/>
              <w:jc w:val="center"/>
              <w:rPr>
                <w:rFonts w:asciiTheme="minorHAnsi" w:hAnsiTheme="minorHAnsi"/>
                <w:sz w:val="18"/>
                <w:szCs w:val="18"/>
                <w:lang w:eastAsia="en-GB"/>
              </w:rPr>
            </w:pPr>
            <w:r w:rsidRPr="004874F0">
              <w:rPr>
                <w:rFonts w:asciiTheme="minorHAnsi" w:hAnsiTheme="minorHAnsi"/>
                <w:sz w:val="18"/>
                <w:szCs w:val="18"/>
                <w:lang w:eastAsia="en-GB"/>
              </w:rPr>
              <w:t>303 (1.6%)</w:t>
            </w:r>
          </w:p>
        </w:tc>
        <w:tc>
          <w:tcPr>
            <w:tcW w:w="0" w:type="auto"/>
            <w:shd w:val="clear" w:color="auto" w:fill="auto"/>
            <w:noWrap/>
            <w:vAlign w:val="center"/>
            <w:hideMark/>
          </w:tcPr>
          <w:p w14:paraId="542BFF05"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568 (43%)</w:t>
            </w:r>
          </w:p>
        </w:tc>
        <w:tc>
          <w:tcPr>
            <w:tcW w:w="0" w:type="auto"/>
            <w:shd w:val="clear" w:color="auto" w:fill="auto"/>
            <w:noWrap/>
            <w:vAlign w:val="center"/>
            <w:hideMark/>
          </w:tcPr>
          <w:p w14:paraId="36E346B2"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166 (31.3%)</w:t>
            </w:r>
          </w:p>
        </w:tc>
        <w:tc>
          <w:tcPr>
            <w:tcW w:w="0" w:type="auto"/>
            <w:shd w:val="clear" w:color="auto" w:fill="auto"/>
            <w:noWrap/>
            <w:vAlign w:val="center"/>
            <w:hideMark/>
          </w:tcPr>
          <w:p w14:paraId="481BF960"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381 (40.3%)</w:t>
            </w:r>
          </w:p>
        </w:tc>
        <w:tc>
          <w:tcPr>
            <w:tcW w:w="0" w:type="auto"/>
            <w:shd w:val="clear" w:color="auto" w:fill="auto"/>
            <w:noWrap/>
            <w:vAlign w:val="center"/>
            <w:hideMark/>
          </w:tcPr>
          <w:p w14:paraId="743AA220" w14:textId="77777777" w:rsidR="000F4598" w:rsidRPr="00727322" w:rsidRDefault="000F4598" w:rsidP="0000702F">
            <w:pPr>
              <w:pStyle w:val="NoSpacing"/>
              <w:jc w:val="center"/>
              <w:rPr>
                <w:rFonts w:asciiTheme="minorHAnsi" w:hAnsiTheme="minorHAnsi"/>
                <w:sz w:val="18"/>
                <w:szCs w:val="18"/>
                <w:lang w:eastAsia="en-GB"/>
              </w:rPr>
            </w:pPr>
            <w:r w:rsidRPr="00727322">
              <w:rPr>
                <w:rFonts w:asciiTheme="minorHAnsi" w:hAnsiTheme="minorHAnsi"/>
                <w:sz w:val="18"/>
                <w:szCs w:val="18"/>
                <w:lang w:eastAsia="en-GB"/>
              </w:rPr>
              <w:t>222 (38.3%)</w:t>
            </w:r>
          </w:p>
        </w:tc>
      </w:tr>
    </w:tbl>
    <w:p w14:paraId="7E71274C" w14:textId="3425397F" w:rsidR="000F4598" w:rsidRDefault="000F4598" w:rsidP="000F4598">
      <w:pPr>
        <w:spacing w:line="276" w:lineRule="auto"/>
        <w:rPr>
          <w:noProof/>
          <w:sz w:val="20"/>
          <w:lang w:eastAsia="en-GB"/>
        </w:rPr>
      </w:pPr>
    </w:p>
    <w:p w14:paraId="220665B1" w14:textId="77777777" w:rsidR="00F02CCC" w:rsidRDefault="00F02CCC" w:rsidP="000F4598">
      <w:pPr>
        <w:spacing w:line="276" w:lineRule="auto"/>
        <w:rPr>
          <w:noProof/>
          <w:sz w:val="20"/>
          <w:lang w:eastAsia="en-GB"/>
        </w:rPr>
        <w:sectPr w:rsidR="00F02CCC" w:rsidSect="00CC5FBF">
          <w:pgSz w:w="11906" w:h="16838"/>
          <w:pgMar w:top="1440" w:right="1440" w:bottom="1440" w:left="1440" w:header="708" w:footer="708" w:gutter="0"/>
          <w:lnNumType w:countBy="1" w:restart="continuous"/>
          <w:cols w:space="708"/>
          <w:docGrid w:linePitch="360"/>
        </w:sectPr>
      </w:pPr>
    </w:p>
    <w:p w14:paraId="1A95F120" w14:textId="4B320FE4" w:rsidR="00C15944" w:rsidRPr="00393B25" w:rsidRDefault="00C15944">
      <w:pPr>
        <w:pStyle w:val="Heading2"/>
      </w:pPr>
      <w:r>
        <w:lastRenderedPageBreak/>
        <w:t>Use and benefit</w:t>
      </w:r>
      <w:r w:rsidR="00803325">
        <w:t>-</w:t>
      </w:r>
      <w:r>
        <w:t>cost ratio of new walking and cycling infrastructure</w:t>
      </w:r>
      <w:r w:rsidR="001D24C8">
        <w:t xml:space="preserve"> </w:t>
      </w:r>
      <w:r w:rsidR="001D24C8" w:rsidRPr="00393B25">
        <w:t>by local contextual factors and scheme characteristics</w:t>
      </w:r>
    </w:p>
    <w:p w14:paraId="7539AB8D" w14:textId="465512AD" w:rsidR="00300E01" w:rsidRDefault="00182A5B" w:rsidP="00C15944">
      <w:r w:rsidRPr="00393B25">
        <w:t xml:space="preserve">Results for </w:t>
      </w:r>
      <w:r w:rsidR="00C15944" w:rsidRPr="00393B25">
        <w:t>maximally adjusted model</w:t>
      </w:r>
      <w:r w:rsidR="008A6BA2" w:rsidRPr="00393B25">
        <w:t xml:space="preserve">s, </w:t>
      </w:r>
      <w:r w:rsidR="00C15944" w:rsidRPr="00393B25">
        <w:t xml:space="preserve">shown in </w:t>
      </w:r>
      <w:r w:rsidR="001F7F5D" w:rsidRPr="00393B25">
        <w:t>Figure 1</w:t>
      </w:r>
      <w:r w:rsidRPr="00393B25">
        <w:t xml:space="preserve"> (see </w:t>
      </w:r>
      <w:r w:rsidR="00CC5FBF" w:rsidRPr="00393B25">
        <w:t xml:space="preserve">Table D.5 </w:t>
      </w:r>
      <w:r w:rsidR="00E7132E" w:rsidRPr="00393B25">
        <w:t xml:space="preserve">in </w:t>
      </w:r>
      <w:r w:rsidR="00972ED7" w:rsidRPr="00393B25">
        <w:t xml:space="preserve">Appendix </w:t>
      </w:r>
      <w:r w:rsidR="00CC5FBF" w:rsidRPr="00393B25">
        <w:t>D</w:t>
      </w:r>
      <w:r w:rsidR="00972ED7" w:rsidRPr="00393B25">
        <w:t xml:space="preserve"> </w:t>
      </w:r>
      <w:r w:rsidRPr="00393B25">
        <w:t>for full</w:t>
      </w:r>
      <w:r w:rsidR="00FD1A4F" w:rsidRPr="00393B25">
        <w:t xml:space="preserve"> data</w:t>
      </w:r>
      <w:r w:rsidRPr="00393B25">
        <w:t xml:space="preserve"> table)</w:t>
      </w:r>
      <w:r w:rsidR="008A6BA2" w:rsidRPr="00393B25">
        <w:t>,</w:t>
      </w:r>
      <w:r w:rsidR="00C15944" w:rsidRPr="00393B25">
        <w:t xml:space="preserve"> indicated that higher relative increases in cyclists and pedestrians </w:t>
      </w:r>
      <w:r w:rsidR="008A6BA2" w:rsidRPr="00393B25">
        <w:t xml:space="preserve">were </w:t>
      </w:r>
      <w:r w:rsidR="00C15944" w:rsidRPr="00393B25">
        <w:t>associated with lower baseline levels of users</w:t>
      </w:r>
      <w:r w:rsidR="00393B25" w:rsidRPr="00393B25">
        <w:t>. The odds of observing</w:t>
      </w:r>
      <w:r w:rsidR="00C15944" w:rsidRPr="00393B25">
        <w:t xml:space="preserve"> at least </w:t>
      </w:r>
      <w:r w:rsidR="00393B25" w:rsidRPr="00393B25">
        <w:t xml:space="preserve">a </w:t>
      </w:r>
      <w:r w:rsidR="00C15944" w:rsidRPr="00393B25">
        <w:t>50% increase in cyclists</w:t>
      </w:r>
      <w:r w:rsidR="008A34A9" w:rsidRPr="00393B25">
        <w:t xml:space="preserve"> </w:t>
      </w:r>
      <w:r w:rsidR="00393B25" w:rsidRPr="00393B25">
        <w:t xml:space="preserve">were reduced by nearly a quarter for each </w:t>
      </w:r>
      <w:r w:rsidR="008A34A9" w:rsidRPr="00393B25">
        <w:t xml:space="preserve">additional 10,000 </w:t>
      </w:r>
      <w:r w:rsidR="00625B4F">
        <w:t xml:space="preserve">annual </w:t>
      </w:r>
      <w:r w:rsidR="008A34A9" w:rsidRPr="00393B25">
        <w:t>cyclists</w:t>
      </w:r>
      <w:r w:rsidR="00393B25" w:rsidRPr="00393B25">
        <w:t xml:space="preserve"> at baseline</w:t>
      </w:r>
      <w:r w:rsidR="00C15944" w:rsidRPr="00393B25">
        <w:t xml:space="preserve"> </w:t>
      </w:r>
      <w:r w:rsidR="00393B25" w:rsidRPr="00393B25">
        <w:t>(</w:t>
      </w:r>
      <w:r w:rsidR="00C15944" w:rsidRPr="00393B25">
        <w:t>OR=0.79, 95% CI=0.63,0.</w:t>
      </w:r>
      <w:r w:rsidR="008A6BA2" w:rsidRPr="00393B25">
        <w:t>92</w:t>
      </w:r>
      <w:r w:rsidR="00393B25" w:rsidRPr="00393B25">
        <w:t>),</w:t>
      </w:r>
      <w:r w:rsidR="007D711C" w:rsidRPr="00393B25">
        <w:t xml:space="preserve"> and</w:t>
      </w:r>
      <w:r w:rsidR="00C15944" w:rsidRPr="00393B25">
        <w:t xml:space="preserve"> </w:t>
      </w:r>
      <w:r w:rsidR="00393B25" w:rsidRPr="00393B25">
        <w:t xml:space="preserve">the odds of observing a </w:t>
      </w:r>
      <w:r w:rsidR="008A34A9" w:rsidRPr="00393B25">
        <w:t xml:space="preserve">doubling </w:t>
      </w:r>
      <w:r w:rsidR="00393B25" w:rsidRPr="00393B25">
        <w:t xml:space="preserve">in </w:t>
      </w:r>
      <w:r w:rsidR="00C15944" w:rsidRPr="00393B25">
        <w:t>cycli</w:t>
      </w:r>
      <w:r w:rsidR="00393B25" w:rsidRPr="00393B25">
        <w:t>sts were halved</w:t>
      </w:r>
      <w:r w:rsidR="00C15944" w:rsidRPr="00393B25">
        <w:t xml:space="preserve"> </w:t>
      </w:r>
      <w:r w:rsidR="00393B25" w:rsidRPr="00393B25">
        <w:t>(</w:t>
      </w:r>
      <w:r w:rsidR="00C15944" w:rsidRPr="00393B25">
        <w:t>OR=0.</w:t>
      </w:r>
      <w:r w:rsidR="008A6BA2" w:rsidRPr="00393B25">
        <w:t>52</w:t>
      </w:r>
      <w:r w:rsidR="00C15944" w:rsidRPr="00393B25">
        <w:t>, 95% CI=0.</w:t>
      </w:r>
      <w:r w:rsidR="008A6BA2" w:rsidRPr="00393B25">
        <w:t>31</w:t>
      </w:r>
      <w:r w:rsidR="00C15944" w:rsidRPr="00393B25">
        <w:t>, 0.</w:t>
      </w:r>
      <w:r w:rsidR="008A6BA2" w:rsidRPr="00393B25">
        <w:t>77</w:t>
      </w:r>
      <w:r w:rsidR="00393B25" w:rsidRPr="00393B25">
        <w:t>).</w:t>
      </w:r>
      <w:r w:rsidR="00C15944" w:rsidRPr="00393B25">
        <w:t xml:space="preserve"> </w:t>
      </w:r>
      <w:r w:rsidR="00300E01">
        <w:t xml:space="preserve">The odds of observing </w:t>
      </w:r>
      <w:r w:rsidR="00C15944" w:rsidRPr="00393B25">
        <w:t>at least 50% increase in pedestrians</w:t>
      </w:r>
      <w:r w:rsidR="008A34A9" w:rsidRPr="00393B25">
        <w:t xml:space="preserve"> </w:t>
      </w:r>
      <w:r w:rsidR="00300E01">
        <w:t xml:space="preserve">were reduced by more than a tenth for each </w:t>
      </w:r>
      <w:r w:rsidR="008A34A9" w:rsidRPr="00393B25">
        <w:t xml:space="preserve">additional 100,000 </w:t>
      </w:r>
      <w:r w:rsidR="00300E01">
        <w:t>annual</w:t>
      </w:r>
      <w:r w:rsidR="00300E01" w:rsidRPr="00393B25">
        <w:t xml:space="preserve"> </w:t>
      </w:r>
      <w:r w:rsidR="008A34A9" w:rsidRPr="00393B25">
        <w:t>users</w:t>
      </w:r>
      <w:r w:rsidR="00300E01">
        <w:t xml:space="preserve"> at baseline (</w:t>
      </w:r>
      <w:r w:rsidR="00C15944" w:rsidRPr="00393B25">
        <w:t>OR=0.</w:t>
      </w:r>
      <w:r w:rsidR="008A6BA2" w:rsidRPr="00393B25">
        <w:t>86</w:t>
      </w:r>
      <w:r w:rsidR="00C15944" w:rsidRPr="00393B25">
        <w:t>, 95% CI=0.</w:t>
      </w:r>
      <w:r w:rsidR="008A6BA2" w:rsidRPr="00393B25">
        <w:t>68</w:t>
      </w:r>
      <w:r w:rsidR="00C15944" w:rsidRPr="00393B25">
        <w:t>,1.</w:t>
      </w:r>
      <w:r w:rsidR="008A6BA2" w:rsidRPr="00393B25">
        <w:t>01</w:t>
      </w:r>
      <w:r w:rsidR="00300E01">
        <w:t>)</w:t>
      </w:r>
      <w:r w:rsidR="007D711C" w:rsidRPr="00393B25">
        <w:t xml:space="preserve"> and</w:t>
      </w:r>
      <w:r w:rsidR="008A34A9" w:rsidRPr="00393B25">
        <w:t xml:space="preserve"> </w:t>
      </w:r>
      <w:r w:rsidR="00300E01">
        <w:t xml:space="preserve">the odds of observing a </w:t>
      </w:r>
      <w:r w:rsidR="008A34A9" w:rsidRPr="00393B25">
        <w:t>doubling</w:t>
      </w:r>
      <w:r w:rsidR="00300E01">
        <w:t xml:space="preserve"> in</w:t>
      </w:r>
      <w:r w:rsidR="008A34A9" w:rsidRPr="00393B25">
        <w:t xml:space="preserve"> </w:t>
      </w:r>
      <w:r w:rsidR="00C15944" w:rsidRPr="00393B25">
        <w:t>pedestrians</w:t>
      </w:r>
      <w:r w:rsidR="00300E01">
        <w:t xml:space="preserve"> were reduced by more than three-fifths (</w:t>
      </w:r>
      <w:r w:rsidR="00C15944" w:rsidRPr="00393B25">
        <w:t>OR=0.39, 95% CI=0.14, 0.</w:t>
      </w:r>
      <w:r w:rsidR="008A6BA2" w:rsidRPr="00393B25">
        <w:t>78</w:t>
      </w:r>
      <w:r w:rsidR="00C15944" w:rsidRPr="00393B25">
        <w:t xml:space="preserve">). </w:t>
      </w:r>
    </w:p>
    <w:p w14:paraId="060BA83A" w14:textId="48BA5C00" w:rsidR="00F02CCC" w:rsidRDefault="00087B37" w:rsidP="00C15944">
      <w:pPr>
        <w:sectPr w:rsidR="00F02CCC" w:rsidSect="00CC5FBF">
          <w:pgSz w:w="11906" w:h="16838"/>
          <w:pgMar w:top="1440" w:right="1440" w:bottom="1440" w:left="1440" w:header="708" w:footer="708" w:gutter="0"/>
          <w:lnNumType w:countBy="1" w:restart="continuous"/>
          <w:cols w:space="708"/>
          <w:docGrid w:linePitch="360"/>
        </w:sectPr>
      </w:pPr>
      <w:r w:rsidRPr="00393B25">
        <w:t xml:space="preserve">An estimated </w:t>
      </w:r>
      <w:r w:rsidR="00C15944" w:rsidRPr="00393B25">
        <w:t>BCR of at</w:t>
      </w:r>
      <w:r w:rsidR="00C15944">
        <w:t xml:space="preserve"> least 4 was associated with higher baseline levels of users (</w:t>
      </w:r>
      <w:r w:rsidR="00A51CC6">
        <w:t xml:space="preserve">per additional 100,000 </w:t>
      </w:r>
      <w:r w:rsidR="00300E01">
        <w:t>annual</w:t>
      </w:r>
      <w:r w:rsidR="00A51CC6">
        <w:t xml:space="preserve"> users</w:t>
      </w:r>
      <w:r w:rsidR="00300E01">
        <w:t xml:space="preserve"> at baseline</w:t>
      </w:r>
      <w:r w:rsidR="00A51CC6">
        <w:t xml:space="preserve">: </w:t>
      </w:r>
      <w:r w:rsidR="00C15944">
        <w:t>OR=1.</w:t>
      </w:r>
      <w:r w:rsidR="00A90121">
        <w:t>24</w:t>
      </w:r>
      <w:r w:rsidR="00C15944">
        <w:t>, 95% CI=1.05, 1.</w:t>
      </w:r>
      <w:r w:rsidR="00A90121">
        <w:t>57</w:t>
      </w:r>
      <w:r w:rsidR="00C15944">
        <w:t>), lower cost schemes (</w:t>
      </w:r>
      <w:r w:rsidR="008A34A9">
        <w:t xml:space="preserve">per additional £1 million scheme cost: </w:t>
      </w:r>
      <w:r w:rsidR="00C15944">
        <w:t>OR=</w:t>
      </w:r>
      <w:r w:rsidR="00C15944" w:rsidRPr="00550F77">
        <w:t>0.</w:t>
      </w:r>
      <w:r w:rsidR="00A90121">
        <w:t>29</w:t>
      </w:r>
      <w:r w:rsidR="00C15944">
        <w:t>, 95% CI=0.13, 0.</w:t>
      </w:r>
      <w:r w:rsidR="00A90121">
        <w:t>57</w:t>
      </w:r>
      <w:r w:rsidR="00C15944">
        <w:t xml:space="preserve">) and </w:t>
      </w:r>
      <w:r>
        <w:t xml:space="preserve">the presence of </w:t>
      </w:r>
      <w:r w:rsidR="00C15944">
        <w:t xml:space="preserve">a public transport interchange within </w:t>
      </w:r>
      <w:r w:rsidR="00FD1A4F">
        <w:t>0.5</w:t>
      </w:r>
      <w:r w:rsidR="00C15944">
        <w:t xml:space="preserve"> mile (OR=4.</w:t>
      </w:r>
      <w:r w:rsidR="00A90121">
        <w:t>64</w:t>
      </w:r>
      <w:r w:rsidR="00C15944">
        <w:t>, 95% CI=1.0</w:t>
      </w:r>
      <w:r w:rsidR="00A90121">
        <w:t>0</w:t>
      </w:r>
      <w:r w:rsidR="00C15944">
        <w:t xml:space="preserve">, </w:t>
      </w:r>
      <w:r w:rsidR="00A90121">
        <w:t>26.62</w:t>
      </w:r>
      <w:r w:rsidR="00C15944">
        <w:t>), although</w:t>
      </w:r>
      <w:r w:rsidR="00E74486">
        <w:t xml:space="preserve"> 95% confidence intervals were wide and</w:t>
      </w:r>
      <w:r w:rsidR="00C15944">
        <w:t xml:space="preserve"> </w:t>
      </w:r>
      <w:r>
        <w:t xml:space="preserve">the association </w:t>
      </w:r>
      <w:r w:rsidR="00C15944">
        <w:t xml:space="preserve">was not significant in the unadjusted model. </w:t>
      </w:r>
      <w:r w:rsidR="00E7132E">
        <w:t>N</w:t>
      </w:r>
      <w:r w:rsidR="00C15944">
        <w:t xml:space="preserve">o other clear significant relationships </w:t>
      </w:r>
      <w:r w:rsidR="00E7132E">
        <w:t xml:space="preserve">were </w:t>
      </w:r>
      <w:r w:rsidR="00C15944">
        <w:t>found.</w:t>
      </w:r>
    </w:p>
    <w:p w14:paraId="276AED5F" w14:textId="34B96D3A" w:rsidR="00BA7B33" w:rsidRDefault="00941913" w:rsidP="007538B8">
      <w:pPr>
        <w:pStyle w:val="Caption"/>
      </w:pPr>
      <w:bookmarkStart w:id="33" w:name="_Ref32150706"/>
      <w:r>
        <w:rPr>
          <w:noProof/>
          <w:lang w:eastAsia="en-GB"/>
        </w:rPr>
        <w:lastRenderedPageBreak/>
        <w:drawing>
          <wp:inline distT="0" distB="0" distL="0" distR="0" wp14:anchorId="02ADA289" wp14:editId="2A1BE39F">
            <wp:extent cx="8833842" cy="4933950"/>
            <wp:effectExtent l="0" t="0" r="571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10344" b="8807"/>
                    <a:stretch/>
                  </pic:blipFill>
                  <pic:spPr bwMode="auto">
                    <a:xfrm>
                      <a:off x="0" y="0"/>
                      <a:ext cx="8852736" cy="4944503"/>
                    </a:xfrm>
                    <a:prstGeom prst="rect">
                      <a:avLst/>
                    </a:prstGeom>
                    <a:noFill/>
                    <a:ln>
                      <a:noFill/>
                    </a:ln>
                    <a:extLst>
                      <a:ext uri="{53640926-AAD7-44D8-BBD7-CCE9431645EC}">
                        <a14:shadowObscured xmlns:a14="http://schemas.microsoft.com/office/drawing/2010/main"/>
                      </a:ext>
                    </a:extLst>
                  </pic:spPr>
                </pic:pic>
              </a:graphicData>
            </a:graphic>
          </wp:inline>
        </w:drawing>
      </w:r>
    </w:p>
    <w:p w14:paraId="0803E002" w14:textId="03ED9DA9" w:rsidR="00065888" w:rsidRDefault="00C15944" w:rsidP="007538B8">
      <w:pPr>
        <w:pStyle w:val="Caption"/>
      </w:pPr>
      <w:r>
        <w:lastRenderedPageBreak/>
        <w:t xml:space="preserve">Figure </w:t>
      </w:r>
      <w:r w:rsidR="004A3C35">
        <w:rPr>
          <w:noProof/>
        </w:rPr>
        <w:fldChar w:fldCharType="begin"/>
      </w:r>
      <w:r w:rsidR="004A3C35">
        <w:rPr>
          <w:noProof/>
        </w:rPr>
        <w:instrText xml:space="preserve"> SEQ Figure \* ARABIC </w:instrText>
      </w:r>
      <w:r w:rsidR="004A3C35">
        <w:rPr>
          <w:noProof/>
        </w:rPr>
        <w:fldChar w:fldCharType="separate"/>
      </w:r>
      <w:r w:rsidR="00E7132E">
        <w:rPr>
          <w:noProof/>
        </w:rPr>
        <w:t>1</w:t>
      </w:r>
      <w:r w:rsidR="004A3C35">
        <w:rPr>
          <w:noProof/>
        </w:rPr>
        <w:fldChar w:fldCharType="end"/>
      </w:r>
      <w:bookmarkEnd w:id="33"/>
      <w:r>
        <w:t>:</w:t>
      </w:r>
      <w:r w:rsidRPr="00174076">
        <w:t xml:space="preserve"> Multivariable binary logistic regression analysis</w:t>
      </w:r>
      <w:r w:rsidR="00A51CC6">
        <w:t>:</w:t>
      </w:r>
      <w:r w:rsidR="00E03237" w:rsidRPr="00E03237">
        <w:t xml:space="preserve"> </w:t>
      </w:r>
      <w:r w:rsidR="00A51CC6">
        <w:t xml:space="preserve">ORs and 95%CIs for </w:t>
      </w:r>
      <w:r w:rsidRPr="00174076">
        <w:t xml:space="preserve">context/ scheme characteristics and </w:t>
      </w:r>
      <w:r w:rsidR="00087B37">
        <w:t xml:space="preserve">either </w:t>
      </w:r>
      <w:r w:rsidRPr="00174076">
        <w:t xml:space="preserve">at least </w:t>
      </w:r>
      <w:r w:rsidR="00087B37">
        <w:t xml:space="preserve">a </w:t>
      </w:r>
      <w:r w:rsidRPr="00174076">
        <w:t xml:space="preserve">50% increase </w:t>
      </w:r>
      <w:r w:rsidR="00087B37">
        <w:t>or a</w:t>
      </w:r>
      <w:r w:rsidR="00087B37" w:rsidRPr="00174076">
        <w:t xml:space="preserve"> doubl</w:t>
      </w:r>
      <w:r w:rsidR="00087B37">
        <w:t>ing in</w:t>
      </w:r>
      <w:r w:rsidR="00087B37" w:rsidRPr="00174076">
        <w:t xml:space="preserve"> </w:t>
      </w:r>
      <w:r w:rsidRPr="00174076">
        <w:t>the number of route users</w:t>
      </w:r>
      <w:r w:rsidR="0000702F">
        <w:t>, and BCR</w:t>
      </w:r>
      <w:r w:rsidRPr="00174076">
        <w:t xml:space="preserve"> across schemes</w:t>
      </w:r>
      <w:r w:rsidR="00E03237">
        <w:t xml:space="preserve">, maximally adjusted </w:t>
      </w:r>
      <w:r w:rsidR="00E03237" w:rsidRPr="00E03237">
        <w:t>for each independent contextual/scheme characteristic variable</w:t>
      </w:r>
      <w:r w:rsidR="004037CC">
        <w:t xml:space="preserve"> (baseline users, bridge or tunnel present, cost, </w:t>
      </w:r>
      <w:r w:rsidR="00803C29">
        <w:t>index of multiple deprivation</w:t>
      </w:r>
      <w:r w:rsidR="004037CC">
        <w:t xml:space="preserve"> quintile, length, population within 0.5 miles, public transport interchange with 0.5 miles)</w:t>
      </w:r>
      <w:r w:rsidR="00E03237" w:rsidRPr="00E03237">
        <w:t xml:space="preserve"> and time from completion to post-monitoring</w:t>
      </w:r>
      <w:r w:rsidRPr="00174076">
        <w:t xml:space="preserve"> (</w:t>
      </w:r>
      <w:r w:rsidR="00A51CC6">
        <w:t>T</w:t>
      </w:r>
      <w:r w:rsidR="00EE03F2" w:rsidRPr="00EE03F2">
        <w:t>otal annual scheme users</w:t>
      </w:r>
      <w:r w:rsidR="00A51CC6">
        <w:t xml:space="preserve">, </w:t>
      </w:r>
      <w:r w:rsidR="00EA6DB8">
        <w:t xml:space="preserve">Number of schemes </w:t>
      </w:r>
      <w:r w:rsidR="00A51CC6">
        <w:t>=</w:t>
      </w:r>
      <w:r w:rsidR="00EA6DB8">
        <w:t xml:space="preserve"> </w:t>
      </w:r>
      <w:r w:rsidR="00A51CC6">
        <w:t>77</w:t>
      </w:r>
      <w:r w:rsidRPr="00174076">
        <w:t>)</w:t>
      </w:r>
    </w:p>
    <w:p w14:paraId="79D34698" w14:textId="7E94524A" w:rsidR="00BF2CC0" w:rsidRDefault="00BF2CC0" w:rsidP="002614B8">
      <w:pPr>
        <w:spacing w:line="240" w:lineRule="auto"/>
        <w:rPr>
          <w:sz w:val="20"/>
        </w:rPr>
        <w:sectPr w:rsidR="00BF2CC0" w:rsidSect="00CC5FBF">
          <w:pgSz w:w="16838" w:h="11906" w:orient="landscape"/>
          <w:pgMar w:top="1440" w:right="1440" w:bottom="1440" w:left="1440" w:header="708" w:footer="708" w:gutter="0"/>
          <w:lnNumType w:countBy="1" w:restart="continuous"/>
          <w:cols w:space="708"/>
          <w:docGrid w:linePitch="360"/>
        </w:sectPr>
      </w:pPr>
    </w:p>
    <w:p w14:paraId="13C1B9D2" w14:textId="13DD6156" w:rsidR="002F41E2" w:rsidRDefault="001F72D1">
      <w:pPr>
        <w:pStyle w:val="Heading2"/>
      </w:pPr>
      <w:r>
        <w:lastRenderedPageBreak/>
        <w:t>Users</w:t>
      </w:r>
      <w:r w:rsidR="00C15944">
        <w:t xml:space="preserve"> of new walking and cycling infrastructure</w:t>
      </w:r>
      <w:r w:rsidR="001D24C8">
        <w:t xml:space="preserve"> by local contextual factors and scheme characteristics</w:t>
      </w:r>
    </w:p>
    <w:p w14:paraId="5EB7FBCA" w14:textId="77777777" w:rsidR="00DB7290" w:rsidRDefault="00DB7290" w:rsidP="00D46FCF">
      <w:r w:rsidRPr="00DB7290">
        <w:t xml:space="preserve">The maximally adjusted models, shown in Figure 2 (full data in Table D.6 and sensitivity analysis results in Table D.7 of Appendix D), indicated that higher relative increases in sub-groups were associated with lower baseline levels of users, similar to that found for overall use. </w:t>
      </w:r>
    </w:p>
    <w:p w14:paraId="07D91E62" w14:textId="63074BD8" w:rsidR="00D46FCF" w:rsidRDefault="00D46FCF" w:rsidP="00D46FCF">
      <w:r>
        <w:t xml:space="preserve">High relative increases of </w:t>
      </w:r>
      <w:r w:rsidR="005002B4">
        <w:t>users from</w:t>
      </w:r>
      <w:r>
        <w:t xml:space="preserve"> the most deprived LSOAs w</w:t>
      </w:r>
      <w:r w:rsidR="00FD1A4F">
        <w:t>ere</w:t>
      </w:r>
      <w:r>
        <w:t xml:space="preserve"> associated with high population levels within 0.5 miles (</w:t>
      </w:r>
      <w:r w:rsidR="005E1641">
        <w:t xml:space="preserve">odds of observing at least 50% increase almost doubled for each additional </w:t>
      </w:r>
      <w:r w:rsidR="005E1641" w:rsidRPr="0082251A">
        <w:t xml:space="preserve">1000 </w:t>
      </w:r>
      <w:r w:rsidR="005E1641">
        <w:t>population</w:t>
      </w:r>
      <w:r w:rsidR="007D711C">
        <w:t>:</w:t>
      </w:r>
      <w:r>
        <w:t xml:space="preserve"> OR=1.93, 95% CI=1.18, 3.67</w:t>
      </w:r>
      <w:r w:rsidR="005E1641">
        <w:t>;</w:t>
      </w:r>
      <w:r>
        <w:t xml:space="preserve"> </w:t>
      </w:r>
      <w:r w:rsidR="00F51062">
        <w:t xml:space="preserve">odds of observing a </w:t>
      </w:r>
      <w:r>
        <w:t>doubl</w:t>
      </w:r>
      <w:r w:rsidR="007D711C">
        <w:t>ing</w:t>
      </w:r>
      <w:r w:rsidR="00F51062">
        <w:t xml:space="preserve"> increased by more than half</w:t>
      </w:r>
      <w:r w:rsidR="007D711C">
        <w:t>:</w:t>
      </w:r>
      <w:r>
        <w:t xml:space="preserve"> OR=1.54, 95% CI=1.01, 2.52)</w:t>
      </w:r>
      <w:r w:rsidR="004C7CCE">
        <w:t>,</w:t>
      </w:r>
      <w:r>
        <w:t xml:space="preserve"> and a bridge or tunnel present</w:t>
      </w:r>
      <w:r w:rsidR="00E74486">
        <w:t xml:space="preserve"> </w:t>
      </w:r>
      <w:r>
        <w:t>(at least 50% increase</w:t>
      </w:r>
      <w:r w:rsidR="007D711C">
        <w:t>:</w:t>
      </w:r>
      <w:r>
        <w:t xml:space="preserve"> OR=3.51, 95% CI=1.12, 12.16)</w:t>
      </w:r>
      <w:r w:rsidR="00E74486">
        <w:t>, although 95% confidence intervals were wide</w:t>
      </w:r>
      <w:r>
        <w:t>.</w:t>
      </w:r>
      <w:r w:rsidR="00DD3614">
        <w:t xml:space="preserve"> There were lower odds of doubling women cyclists with a bridge or tunnel present, also with wide </w:t>
      </w:r>
      <w:r w:rsidR="0057311D">
        <w:t xml:space="preserve">95% </w:t>
      </w:r>
      <w:r w:rsidR="00DD3614">
        <w:t>confidence intervals (OR=0.19, 95% CI=0.05, 0.64).</w:t>
      </w:r>
    </w:p>
    <w:p w14:paraId="788D2A7C" w14:textId="78C5A462" w:rsidR="00D46FCF" w:rsidRDefault="00D46FCF" w:rsidP="00414FC9">
      <w:r>
        <w:t>Doubling of</w:t>
      </w:r>
      <w:r w:rsidR="005002B4">
        <w:t xml:space="preserve"> users of the route with a</w:t>
      </w:r>
      <w:r>
        <w:t xml:space="preserve"> disability or long-term illness and women </w:t>
      </w:r>
      <w:r w:rsidR="00FD1A4F">
        <w:t xml:space="preserve">users </w:t>
      </w:r>
      <w:r>
        <w:t xml:space="preserve">were associated with less deprived IMD </w:t>
      </w:r>
      <w:r w:rsidR="00FD1A4F">
        <w:t xml:space="preserve">local </w:t>
      </w:r>
      <w:r w:rsidR="00027A47">
        <w:t xml:space="preserve">government </w:t>
      </w:r>
      <w:r>
        <w:t>quintiles (</w:t>
      </w:r>
      <w:r w:rsidRPr="00903D5D">
        <w:t>doubl</w:t>
      </w:r>
      <w:r w:rsidR="00DD3614">
        <w:t>ing</w:t>
      </w:r>
      <w:r w:rsidRPr="00903D5D">
        <w:t xml:space="preserve"> </w:t>
      </w:r>
      <w:r w:rsidRPr="00DD3614">
        <w:t>women</w:t>
      </w:r>
      <w:r w:rsidR="007D711C">
        <w:t>:</w:t>
      </w:r>
      <w:r w:rsidRPr="00DD3614">
        <w:t xml:space="preserve"> OR=</w:t>
      </w:r>
      <w:r w:rsidR="00DD3614" w:rsidRPr="005566B5">
        <w:t>1.87, 95% CI=1.14, 3.32; doubl</w:t>
      </w:r>
      <w:r w:rsidR="00DD3614">
        <w:t>ing</w:t>
      </w:r>
      <w:r w:rsidR="00DD3614" w:rsidRPr="005566B5">
        <w:t xml:space="preserve"> disabled/long-term illness</w:t>
      </w:r>
      <w:r w:rsidR="007D711C">
        <w:t>:</w:t>
      </w:r>
      <w:r w:rsidR="00DD3614" w:rsidRPr="005566B5">
        <w:t xml:space="preserve"> OR=1.56, 95% CI=1.03, 2.46)</w:t>
      </w:r>
      <w:r w:rsidR="00DD3614">
        <w:t>.</w:t>
      </w:r>
    </w:p>
    <w:p w14:paraId="01B8A769" w14:textId="77777777" w:rsidR="00465EAD" w:rsidRDefault="00DD3614" w:rsidP="00414FC9">
      <w:pPr>
        <w:sectPr w:rsidR="00465EAD" w:rsidSect="00CC5FBF">
          <w:pgSz w:w="11906" w:h="16838"/>
          <w:pgMar w:top="1440" w:right="1440" w:bottom="1440" w:left="1440" w:header="708" w:footer="708" w:gutter="0"/>
          <w:lnNumType w:countBy="1" w:restart="continuous"/>
          <w:cols w:space="708"/>
          <w:docGrid w:linePitch="360"/>
        </w:sectPr>
      </w:pPr>
      <w:r>
        <w:t xml:space="preserve">Doubling of peak time users was associated with a public transport interchange present within </w:t>
      </w:r>
      <w:r w:rsidR="0091109D">
        <w:t>0.5</w:t>
      </w:r>
      <w:r>
        <w:t xml:space="preserve"> mile</w:t>
      </w:r>
      <w:r w:rsidR="0091109D">
        <w:t>s</w:t>
      </w:r>
      <w:r>
        <w:t xml:space="preserve"> (OR=14.12, 95% CI=1.54, 386.86), although the</w:t>
      </w:r>
      <w:r w:rsidR="0057311D">
        <w:t xml:space="preserve"> 95%</w:t>
      </w:r>
      <w:r>
        <w:t xml:space="preserve"> confidence intervals were wide. </w:t>
      </w:r>
      <w:r w:rsidR="0057311D">
        <w:t>N</w:t>
      </w:r>
      <w:r w:rsidRPr="002614B8">
        <w:t>o other clear significant relationships</w:t>
      </w:r>
      <w:r w:rsidR="0057311D">
        <w:t xml:space="preserve"> were</w:t>
      </w:r>
      <w:r w:rsidRPr="002614B8">
        <w:t xml:space="preserve"> found</w:t>
      </w:r>
      <w:r>
        <w:t>.</w:t>
      </w:r>
    </w:p>
    <w:p w14:paraId="4752C5E6" w14:textId="29F58CBD" w:rsidR="001D24C8" w:rsidRDefault="004037CC" w:rsidP="00414FC9">
      <w:r>
        <w:rPr>
          <w:noProof/>
        </w:rPr>
        <w:lastRenderedPageBreak/>
        <w:drawing>
          <wp:inline distT="0" distB="0" distL="0" distR="0" wp14:anchorId="5CDAB16E" wp14:editId="1E8BA790">
            <wp:extent cx="8960084"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4003"/>
                    <a:stretch/>
                  </pic:blipFill>
                  <pic:spPr bwMode="auto">
                    <a:xfrm>
                      <a:off x="0" y="0"/>
                      <a:ext cx="9011062" cy="4099894"/>
                    </a:xfrm>
                    <a:prstGeom prst="rect">
                      <a:avLst/>
                    </a:prstGeom>
                    <a:noFill/>
                    <a:ln>
                      <a:noFill/>
                    </a:ln>
                    <a:extLst>
                      <a:ext uri="{53640926-AAD7-44D8-BBD7-CCE9431645EC}">
                        <a14:shadowObscured xmlns:a14="http://schemas.microsoft.com/office/drawing/2010/main"/>
                      </a:ext>
                    </a:extLst>
                  </pic:spPr>
                </pic:pic>
              </a:graphicData>
            </a:graphic>
          </wp:inline>
        </w:drawing>
      </w:r>
    </w:p>
    <w:p w14:paraId="4E3538B5" w14:textId="4C24FE62" w:rsidR="00465EAD" w:rsidRPr="00CC5FBF" w:rsidRDefault="00075C3F" w:rsidP="00CC5FBF">
      <w:pPr>
        <w:rPr>
          <w:b/>
          <w:bCs/>
          <w:i/>
          <w:iCs/>
          <w:color w:val="1F497D"/>
          <w:sz w:val="18"/>
          <w:szCs w:val="18"/>
        </w:rPr>
      </w:pPr>
      <w:bookmarkStart w:id="34" w:name="_Ref32160401"/>
      <w:r w:rsidRPr="00CC5FBF">
        <w:rPr>
          <w:i/>
          <w:iCs/>
          <w:color w:val="1F497D"/>
          <w:sz w:val="18"/>
          <w:szCs w:val="18"/>
        </w:rPr>
        <w:t xml:space="preserve">Figure </w:t>
      </w:r>
      <w:r w:rsidR="004A3C35" w:rsidRPr="00CC5FBF">
        <w:rPr>
          <w:i/>
          <w:iCs/>
          <w:color w:val="1F497D"/>
          <w:sz w:val="18"/>
          <w:szCs w:val="18"/>
        </w:rPr>
        <w:fldChar w:fldCharType="begin"/>
      </w:r>
      <w:r w:rsidR="004A3C35" w:rsidRPr="00CC5FBF">
        <w:rPr>
          <w:i/>
          <w:iCs/>
          <w:color w:val="1F497D"/>
          <w:sz w:val="18"/>
          <w:szCs w:val="18"/>
        </w:rPr>
        <w:instrText xml:space="preserve"> SEQ Figure \* ARABIC </w:instrText>
      </w:r>
      <w:r w:rsidR="004A3C35" w:rsidRPr="00CC5FBF">
        <w:rPr>
          <w:i/>
          <w:iCs/>
          <w:color w:val="1F497D"/>
          <w:sz w:val="18"/>
          <w:szCs w:val="18"/>
        </w:rPr>
        <w:fldChar w:fldCharType="separate"/>
      </w:r>
      <w:r w:rsidR="0057311D" w:rsidRPr="00CC5FBF">
        <w:rPr>
          <w:i/>
          <w:iCs/>
          <w:color w:val="1F497D"/>
          <w:sz w:val="18"/>
          <w:szCs w:val="18"/>
        </w:rPr>
        <w:t>2</w:t>
      </w:r>
      <w:r w:rsidR="004A3C35" w:rsidRPr="00CC5FBF">
        <w:rPr>
          <w:i/>
          <w:iCs/>
          <w:color w:val="1F497D"/>
          <w:sz w:val="18"/>
          <w:szCs w:val="18"/>
        </w:rPr>
        <w:fldChar w:fldCharType="end"/>
      </w:r>
      <w:bookmarkEnd w:id="34"/>
      <w:r w:rsidR="004820BE" w:rsidRPr="00CC5FBF">
        <w:rPr>
          <w:i/>
          <w:iCs/>
          <w:color w:val="1F497D"/>
          <w:sz w:val="18"/>
          <w:szCs w:val="18"/>
        </w:rPr>
        <w:t xml:space="preserve">: </w:t>
      </w:r>
      <w:r w:rsidR="00A51CC6" w:rsidRPr="00CC5FBF">
        <w:rPr>
          <w:i/>
          <w:iCs/>
          <w:color w:val="1F497D"/>
          <w:sz w:val="18"/>
          <w:szCs w:val="18"/>
        </w:rPr>
        <w:t>Multivariable b</w:t>
      </w:r>
      <w:r w:rsidR="004820BE" w:rsidRPr="00CC5FBF">
        <w:rPr>
          <w:i/>
          <w:iCs/>
          <w:color w:val="1F497D"/>
          <w:sz w:val="18"/>
          <w:szCs w:val="18"/>
        </w:rPr>
        <w:t>inary logistic regression</w:t>
      </w:r>
      <w:r w:rsidR="00A51CC6" w:rsidRPr="00CC5FBF">
        <w:rPr>
          <w:i/>
          <w:iCs/>
          <w:color w:val="1F497D"/>
          <w:sz w:val="18"/>
          <w:szCs w:val="18"/>
        </w:rPr>
        <w:t xml:space="preserve"> analysis: ORs and 95%CIs</w:t>
      </w:r>
      <w:r w:rsidR="004820BE" w:rsidRPr="00CC5FBF">
        <w:rPr>
          <w:i/>
          <w:iCs/>
          <w:color w:val="1F497D"/>
          <w:sz w:val="18"/>
          <w:szCs w:val="18"/>
        </w:rPr>
        <w:t xml:space="preserve"> for </w:t>
      </w:r>
      <w:r w:rsidR="00707CE2" w:rsidRPr="00CC5FBF">
        <w:rPr>
          <w:i/>
          <w:iCs/>
          <w:color w:val="1F497D"/>
          <w:sz w:val="18"/>
          <w:szCs w:val="18"/>
        </w:rPr>
        <w:t>either at least a 50% increase or a doubling the number of</w:t>
      </w:r>
      <w:r w:rsidR="00465EAD" w:rsidRPr="00CC5FBF">
        <w:rPr>
          <w:i/>
          <w:iCs/>
          <w:color w:val="1F497D"/>
          <w:sz w:val="18"/>
          <w:szCs w:val="18"/>
        </w:rPr>
        <w:t xml:space="preserve"> </w:t>
      </w:r>
      <w:r w:rsidR="007D711C" w:rsidRPr="00CC5FBF">
        <w:rPr>
          <w:i/>
          <w:iCs/>
          <w:color w:val="1F497D"/>
          <w:sz w:val="18"/>
          <w:szCs w:val="18"/>
        </w:rPr>
        <w:t xml:space="preserve">users in each </w:t>
      </w:r>
      <w:r w:rsidR="004820BE" w:rsidRPr="00CC5FBF">
        <w:rPr>
          <w:i/>
          <w:iCs/>
          <w:color w:val="1F497D"/>
          <w:sz w:val="18"/>
          <w:szCs w:val="18"/>
        </w:rPr>
        <w:t>sub-group</w:t>
      </w:r>
      <w:r w:rsidR="00E03237">
        <w:rPr>
          <w:i/>
          <w:iCs/>
          <w:color w:val="1F497D"/>
          <w:sz w:val="18"/>
          <w:szCs w:val="18"/>
        </w:rPr>
        <w:t>, m</w:t>
      </w:r>
      <w:r w:rsidR="00E03237" w:rsidRPr="00E03237">
        <w:rPr>
          <w:i/>
          <w:iCs/>
          <w:color w:val="1F497D"/>
          <w:sz w:val="18"/>
          <w:szCs w:val="18"/>
        </w:rPr>
        <w:t>aximally adjusted for each independent contextual/scheme characteristic variable</w:t>
      </w:r>
      <w:r w:rsidR="004037CC">
        <w:rPr>
          <w:i/>
          <w:iCs/>
          <w:color w:val="1F497D"/>
          <w:sz w:val="18"/>
          <w:szCs w:val="18"/>
        </w:rPr>
        <w:t xml:space="preserve"> </w:t>
      </w:r>
      <w:r w:rsidR="004037CC" w:rsidRPr="004037CC">
        <w:rPr>
          <w:i/>
          <w:iCs/>
          <w:color w:val="1F497D"/>
          <w:sz w:val="18"/>
          <w:szCs w:val="18"/>
        </w:rPr>
        <w:t xml:space="preserve">(baseline users, bridge or tunnel present, cost, </w:t>
      </w:r>
      <w:r w:rsidR="00803C29">
        <w:rPr>
          <w:i/>
          <w:iCs/>
          <w:color w:val="1F497D"/>
          <w:sz w:val="18"/>
          <w:szCs w:val="18"/>
        </w:rPr>
        <w:t>index of multiple deprivation</w:t>
      </w:r>
      <w:r w:rsidR="004037CC" w:rsidRPr="004037CC">
        <w:rPr>
          <w:i/>
          <w:iCs/>
          <w:color w:val="1F497D"/>
          <w:sz w:val="18"/>
          <w:szCs w:val="18"/>
        </w:rPr>
        <w:t xml:space="preserve"> quintile, length, population within 0.5 miles, public transport interchange with 0.5 miles)</w:t>
      </w:r>
      <w:r w:rsidR="00E03237" w:rsidRPr="00E03237">
        <w:rPr>
          <w:i/>
          <w:iCs/>
          <w:color w:val="1F497D"/>
          <w:sz w:val="18"/>
          <w:szCs w:val="18"/>
        </w:rPr>
        <w:t xml:space="preserve"> and time from completion to post-monitoring</w:t>
      </w:r>
      <w:r w:rsidR="00707CE2" w:rsidRPr="005D2566">
        <w:rPr>
          <w:i/>
          <w:iCs/>
          <w:color w:val="1F497D"/>
          <w:sz w:val="18"/>
          <w:szCs w:val="18"/>
          <w:vertAlign w:val="superscript"/>
        </w:rPr>
        <w:footnoteReference w:id="1"/>
      </w:r>
      <w:r w:rsidR="004820BE" w:rsidRPr="00CC5FBF">
        <w:rPr>
          <w:i/>
          <w:iCs/>
          <w:color w:val="1F497D"/>
          <w:sz w:val="18"/>
          <w:szCs w:val="18"/>
        </w:rPr>
        <w:t xml:space="preserve"> </w:t>
      </w:r>
    </w:p>
    <w:p w14:paraId="47FFF2A6" w14:textId="32DFC92B" w:rsidR="00304EC6" w:rsidRPr="00CC5FBF" w:rsidRDefault="00304EC6" w:rsidP="00CC5FBF">
      <w:pPr>
        <w:rPr>
          <w:b/>
          <w:bCs/>
        </w:rPr>
        <w:sectPr w:rsidR="00304EC6" w:rsidRPr="00CC5FBF" w:rsidSect="00CC5FBF">
          <w:pgSz w:w="16838" w:h="11906" w:orient="landscape"/>
          <w:pgMar w:top="1440" w:right="1440" w:bottom="1440" w:left="1440" w:header="708" w:footer="708" w:gutter="0"/>
          <w:lnNumType w:countBy="1" w:restart="continuous"/>
          <w:cols w:space="708"/>
          <w:docGrid w:linePitch="360"/>
        </w:sectPr>
      </w:pPr>
    </w:p>
    <w:p w14:paraId="5D8D45F5" w14:textId="61723095" w:rsidR="00D14DE5" w:rsidRDefault="008C1A4F">
      <w:pPr>
        <w:pStyle w:val="Heading2"/>
      </w:pPr>
      <w:r>
        <w:lastRenderedPageBreak/>
        <w:t>Use and meeting physical activity guidelines</w:t>
      </w:r>
    </w:p>
    <w:p w14:paraId="72F0A121" w14:textId="2A0EF02C" w:rsidR="00471838" w:rsidRDefault="00895571" w:rsidP="00895571">
      <w:bookmarkStart w:id="36" w:name="_Hlk40867140"/>
      <w:r>
        <w:t xml:space="preserve">As seen in </w:t>
      </w:r>
      <w:r>
        <w:fldChar w:fldCharType="begin"/>
      </w:r>
      <w:r>
        <w:instrText xml:space="preserve"> REF _Ref30771611 \h </w:instrText>
      </w:r>
      <w:r>
        <w:fldChar w:fldCharType="separate"/>
      </w:r>
      <w:r w:rsidR="0057311D">
        <w:t xml:space="preserve">Table </w:t>
      </w:r>
      <w:r w:rsidR="0057311D">
        <w:rPr>
          <w:noProof/>
        </w:rPr>
        <w:t>5</w:t>
      </w:r>
      <w:r>
        <w:fldChar w:fldCharType="end"/>
      </w:r>
      <w:r w:rsidR="008B469D">
        <w:t>,</w:t>
      </w:r>
      <w:r>
        <w:t xml:space="preserve"> </w:t>
      </w:r>
      <w:r w:rsidR="00957359">
        <w:t>walking and cycling on</w:t>
      </w:r>
      <w:r w:rsidR="00B37871">
        <w:t xml:space="preserve"> the Connect2 routes w</w:t>
      </w:r>
      <w:r w:rsidR="00075C3F">
        <w:t>ere</w:t>
      </w:r>
      <w:r w:rsidR="00B37871">
        <w:t xml:space="preserve"> associated with meetin</w:t>
      </w:r>
      <w:r w:rsidR="00957359">
        <w:t>g physical activity guidelines</w:t>
      </w:r>
      <w:r w:rsidR="0057311D">
        <w:t>.</w:t>
      </w:r>
      <w:r w:rsidR="00471838">
        <w:t xml:space="preserve"> In the survey</w:t>
      </w:r>
      <w:r w:rsidR="0091109D">
        <w:t xml:space="preserve"> of users</w:t>
      </w:r>
      <w:r w:rsidR="00471838">
        <w:t xml:space="preserve"> this was found for regular route users, compared to irregular users (pre</w:t>
      </w:r>
      <w:r w:rsidR="007D711C">
        <w:t>:</w:t>
      </w:r>
      <w:r w:rsidR="00471838">
        <w:t xml:space="preserve"> OR=1.</w:t>
      </w:r>
      <w:r w:rsidR="006B7D35">
        <w:t>80</w:t>
      </w:r>
      <w:r w:rsidR="00471838">
        <w:t>, 95% CI=1.67, 1.9</w:t>
      </w:r>
      <w:r w:rsidR="006B7D35">
        <w:t>4</w:t>
      </w:r>
      <w:r w:rsidR="00471838">
        <w:t>; post</w:t>
      </w:r>
      <w:r w:rsidR="007D711C">
        <w:t>:</w:t>
      </w:r>
      <w:r w:rsidR="00471838">
        <w:t xml:space="preserve"> OR=1.9</w:t>
      </w:r>
      <w:r w:rsidR="006B7D35">
        <w:t>3</w:t>
      </w:r>
      <w:r w:rsidR="00471838">
        <w:t>, 95% CI=1.</w:t>
      </w:r>
      <w:r w:rsidR="006B7D35">
        <w:t>81</w:t>
      </w:r>
      <w:r w:rsidR="00471838">
        <w:t>, 2.0</w:t>
      </w:r>
      <w:r w:rsidR="006B7D35">
        <w:t>5</w:t>
      </w:r>
      <w:r w:rsidR="00471838">
        <w:t>). Non-commuting transport users were less likely to meet the physical activity guidelines, compared to recreational users (pre</w:t>
      </w:r>
      <w:r w:rsidR="00FB1E1B">
        <w:t>:</w:t>
      </w:r>
      <w:r w:rsidR="00471838">
        <w:t xml:space="preserve"> OR=0.6</w:t>
      </w:r>
      <w:r w:rsidR="006B7D35">
        <w:t>6</w:t>
      </w:r>
      <w:r w:rsidR="00471838">
        <w:t>, 95% CI=0.6</w:t>
      </w:r>
      <w:r w:rsidR="006B7D35">
        <w:t>1</w:t>
      </w:r>
      <w:r w:rsidR="00471838">
        <w:t>, 0.7</w:t>
      </w:r>
      <w:r w:rsidR="006B7D35">
        <w:t>1</w:t>
      </w:r>
      <w:r w:rsidR="00471838">
        <w:t>; post</w:t>
      </w:r>
      <w:r w:rsidR="00FB1E1B">
        <w:t>:</w:t>
      </w:r>
      <w:r w:rsidR="00471838">
        <w:t xml:space="preserve"> OR=0.</w:t>
      </w:r>
      <w:r w:rsidR="00471838" w:rsidDel="008B469D">
        <w:t xml:space="preserve"> </w:t>
      </w:r>
      <w:r w:rsidR="00471838">
        <w:t>7</w:t>
      </w:r>
      <w:r w:rsidR="006B7D35">
        <w:t>7</w:t>
      </w:r>
      <w:r w:rsidR="00471838">
        <w:t>, 95% CI=0.7</w:t>
      </w:r>
      <w:r w:rsidR="006B7D35">
        <w:t>2</w:t>
      </w:r>
      <w:r w:rsidR="00471838">
        <w:t>, 0.8</w:t>
      </w:r>
      <w:r w:rsidR="006B7D35">
        <w:t>3</w:t>
      </w:r>
      <w:r w:rsidR="00471838">
        <w:t xml:space="preserve">) and runners were </w:t>
      </w:r>
      <w:r w:rsidR="006B7D35">
        <w:t>more</w:t>
      </w:r>
      <w:r w:rsidR="00471838" w:rsidRPr="00471838">
        <w:t xml:space="preserve"> likely than pedestrians</w:t>
      </w:r>
      <w:r w:rsidR="005002B4">
        <w:t xml:space="preserve"> to </w:t>
      </w:r>
      <w:r w:rsidR="006B7D35">
        <w:t>meet the guidelines</w:t>
      </w:r>
      <w:r w:rsidR="00471838" w:rsidRPr="00471838">
        <w:t xml:space="preserve"> (</w:t>
      </w:r>
      <w:r w:rsidR="006B7D35">
        <w:t xml:space="preserve">pre: </w:t>
      </w:r>
      <w:r w:rsidR="00471838" w:rsidRPr="00471838">
        <w:t>OR=</w:t>
      </w:r>
      <w:r w:rsidR="006B7D35">
        <w:t>1.50</w:t>
      </w:r>
      <w:r w:rsidR="00471838" w:rsidRPr="00471838">
        <w:t>, 95% CI=</w:t>
      </w:r>
      <w:r w:rsidR="006B7D35">
        <w:t>1.19</w:t>
      </w:r>
      <w:r w:rsidR="00471838" w:rsidRPr="00471838">
        <w:t xml:space="preserve">, </w:t>
      </w:r>
      <w:r w:rsidR="006B7D35">
        <w:t>1.90; post: OR=1.51, 95% CI=1.24, 1.84)</w:t>
      </w:r>
      <w:r w:rsidR="00471838" w:rsidRPr="00471838">
        <w:t>.</w:t>
      </w:r>
      <w:r w:rsidR="00AB1840">
        <w:t xml:space="preserve"> </w:t>
      </w:r>
      <w:r w:rsidR="00D00C5D">
        <w:t>There w</w:t>
      </w:r>
      <w:r w:rsidR="0057311D">
        <w:t>ere</w:t>
      </w:r>
      <w:r w:rsidR="00D00C5D">
        <w:t xml:space="preserve"> no significant difference</w:t>
      </w:r>
      <w:r w:rsidR="0057311D">
        <w:t>s</w:t>
      </w:r>
      <w:r w:rsidR="00D00C5D">
        <w:t xml:space="preserve"> between pedestrians and cyclists</w:t>
      </w:r>
      <w:r w:rsidR="0037076B">
        <w:t>, or recreational and commuting users,</w:t>
      </w:r>
      <w:r w:rsidR="006B7D35">
        <w:t xml:space="preserve"> on the new routes</w:t>
      </w:r>
      <w:r w:rsidR="00D00C5D">
        <w:t>.</w:t>
      </w:r>
    </w:p>
    <w:p w14:paraId="70692837" w14:textId="3D7DB86B" w:rsidR="00AB1840" w:rsidRDefault="00AB1840" w:rsidP="00AB1840">
      <w:r>
        <w:t xml:space="preserve">The iConnect cohort </w:t>
      </w:r>
      <w:r w:rsidR="00CA3BC2">
        <w:t xml:space="preserve">analysis </w:t>
      </w:r>
      <w:r>
        <w:t xml:space="preserve">found </w:t>
      </w:r>
      <w:r w:rsidR="00CA3BC2">
        <w:t xml:space="preserve">that </w:t>
      </w:r>
      <w:r>
        <w:t xml:space="preserve">route users </w:t>
      </w:r>
      <w:r w:rsidR="0091109D">
        <w:t xml:space="preserve">were </w:t>
      </w:r>
      <w:r w:rsidR="00035EA6">
        <w:t xml:space="preserve">more likely to meet the </w:t>
      </w:r>
      <w:r w:rsidR="00075C3F">
        <w:t xml:space="preserve">physical activity </w:t>
      </w:r>
      <w:r w:rsidR="00035EA6">
        <w:t xml:space="preserve">guidelines compared to non-users (at </w:t>
      </w:r>
      <w:r w:rsidR="0097185B">
        <w:t>one</w:t>
      </w:r>
      <w:r w:rsidR="00035EA6">
        <w:t>-</w:t>
      </w:r>
      <w:r w:rsidR="00E80B8D">
        <w:t>year</w:t>
      </w:r>
      <w:r w:rsidR="00035EA6">
        <w:t xml:space="preserve"> follow-up</w:t>
      </w:r>
      <w:r w:rsidR="0057311D">
        <w:t>:</w:t>
      </w:r>
      <w:r w:rsidR="00035EA6">
        <w:t xml:space="preserve"> users at </w:t>
      </w:r>
      <w:r w:rsidR="0097185B">
        <w:t>one</w:t>
      </w:r>
      <w:r w:rsidR="00035EA6">
        <w:t>-</w:t>
      </w:r>
      <w:r w:rsidR="00E80B8D">
        <w:t>year</w:t>
      </w:r>
      <w:r w:rsidR="00035EA6">
        <w:t xml:space="preserve"> only OR=2.0</w:t>
      </w:r>
      <w:r w:rsidR="008B469D">
        <w:t>7</w:t>
      </w:r>
      <w:r w:rsidR="00035EA6">
        <w:t>, 95% CI=1.</w:t>
      </w:r>
      <w:r w:rsidR="008B469D">
        <w:t>37</w:t>
      </w:r>
      <w:r w:rsidR="00035EA6">
        <w:t>, 3.</w:t>
      </w:r>
      <w:r w:rsidR="008B469D">
        <w:t xml:space="preserve">21 </w:t>
      </w:r>
      <w:r w:rsidR="00035EA6">
        <w:t xml:space="preserve">and users at </w:t>
      </w:r>
      <w:r w:rsidR="0097185B">
        <w:t>one</w:t>
      </w:r>
      <w:r w:rsidR="00035EA6">
        <w:t>-</w:t>
      </w:r>
      <w:r w:rsidR="00E80B8D">
        <w:t>year</w:t>
      </w:r>
      <w:r w:rsidR="00035EA6">
        <w:t xml:space="preserve"> and </w:t>
      </w:r>
      <w:r w:rsidR="0097185B">
        <w:t>two</w:t>
      </w:r>
      <w:r w:rsidR="00035EA6">
        <w:t>-</w:t>
      </w:r>
      <w:r w:rsidR="00E80B8D">
        <w:t>year</w:t>
      </w:r>
      <w:r w:rsidR="00035EA6">
        <w:t xml:space="preserve"> OR=3.</w:t>
      </w:r>
      <w:r w:rsidR="008B469D">
        <w:t>02</w:t>
      </w:r>
      <w:r w:rsidR="00035EA6">
        <w:t>, 95% CI=2.</w:t>
      </w:r>
      <w:r w:rsidR="008B469D">
        <w:t>02</w:t>
      </w:r>
      <w:r w:rsidR="00035EA6">
        <w:t>, 4.</w:t>
      </w:r>
      <w:r w:rsidR="008B469D">
        <w:t>62</w:t>
      </w:r>
      <w:r w:rsidR="00035EA6">
        <w:t xml:space="preserve">; at </w:t>
      </w:r>
      <w:r w:rsidR="0097185B">
        <w:t>two</w:t>
      </w:r>
      <w:r w:rsidR="00035EA6">
        <w:t>-</w:t>
      </w:r>
      <w:r w:rsidR="00E80B8D">
        <w:t>year</w:t>
      </w:r>
      <w:r w:rsidR="00035EA6">
        <w:t xml:space="preserve"> follow-up</w:t>
      </w:r>
      <w:r w:rsidR="0057311D">
        <w:t>:</w:t>
      </w:r>
      <w:r w:rsidR="00035EA6">
        <w:t xml:space="preserve"> users at </w:t>
      </w:r>
      <w:r w:rsidR="0097185B">
        <w:t>two</w:t>
      </w:r>
      <w:r w:rsidR="00FB1E1B">
        <w:t>-</w:t>
      </w:r>
      <w:r w:rsidR="00E80B8D">
        <w:t>year</w:t>
      </w:r>
      <w:r w:rsidR="00035EA6">
        <w:t xml:space="preserve"> only OR=2.</w:t>
      </w:r>
      <w:r w:rsidR="008B469D">
        <w:t>00</w:t>
      </w:r>
      <w:r w:rsidR="00035EA6">
        <w:t>, 95% CI</w:t>
      </w:r>
      <w:r w:rsidR="0057311D">
        <w:t>=</w:t>
      </w:r>
      <w:r w:rsidR="00035EA6">
        <w:t>1.</w:t>
      </w:r>
      <w:r w:rsidR="008B469D">
        <w:t>37</w:t>
      </w:r>
      <w:r w:rsidR="00035EA6">
        <w:t xml:space="preserve">, </w:t>
      </w:r>
      <w:r w:rsidR="008B469D">
        <w:t>2.96</w:t>
      </w:r>
      <w:r w:rsidR="00035EA6">
        <w:t xml:space="preserve"> </w:t>
      </w:r>
      <w:r w:rsidR="00EB7C1E">
        <w:t>a</w:t>
      </w:r>
      <w:r w:rsidR="00035EA6">
        <w:t xml:space="preserve">nd users at </w:t>
      </w:r>
      <w:r w:rsidR="0097185B">
        <w:t>one</w:t>
      </w:r>
      <w:r w:rsidR="00EB7C1E">
        <w:t>-</w:t>
      </w:r>
      <w:r w:rsidR="00E80B8D">
        <w:t>year</w:t>
      </w:r>
      <w:r w:rsidR="00035EA6">
        <w:t xml:space="preserve"> and </w:t>
      </w:r>
      <w:r w:rsidR="0097185B">
        <w:t>two</w:t>
      </w:r>
      <w:r w:rsidR="00EB7C1E">
        <w:t>-</w:t>
      </w:r>
      <w:r w:rsidR="00E80B8D">
        <w:t>year</w:t>
      </w:r>
      <w:r w:rsidR="00EB7C1E">
        <w:t xml:space="preserve"> OR=1.</w:t>
      </w:r>
      <w:r w:rsidR="008B469D">
        <w:t>66</w:t>
      </w:r>
      <w:r w:rsidR="00EB7C1E">
        <w:t>, 95% CI=1.</w:t>
      </w:r>
      <w:r w:rsidR="008B469D">
        <w:t>14</w:t>
      </w:r>
      <w:r w:rsidR="00EB7C1E">
        <w:t>, 2.</w:t>
      </w:r>
      <w:r w:rsidR="008B469D">
        <w:t>45</w:t>
      </w:r>
      <w:r w:rsidR="00EB7C1E">
        <w:t xml:space="preserve">). </w:t>
      </w:r>
      <w:r w:rsidR="00D00C5D">
        <w:t>As in the survey</w:t>
      </w:r>
      <w:r w:rsidR="0057311D">
        <w:t xml:space="preserve"> of users</w:t>
      </w:r>
      <w:r w:rsidR="00D00C5D">
        <w:t xml:space="preserve">, non-commuting transport users were less likely to achieve the guidelines than recreational users (OR=0.22, 95% CI=0.06, 0.79), although </w:t>
      </w:r>
      <w:r w:rsidR="0057311D">
        <w:t>95%</w:t>
      </w:r>
      <w:r w:rsidR="00D00C5D">
        <w:t xml:space="preserve"> confidence intervals were wide.</w:t>
      </w:r>
      <w:r w:rsidR="00D00C5D" w:rsidRPr="00D00C5D">
        <w:t xml:space="preserve"> </w:t>
      </w:r>
      <w:r w:rsidR="00D00C5D">
        <w:t xml:space="preserve">There was no significant difference at </w:t>
      </w:r>
      <w:r w:rsidR="0097185B">
        <w:t>two</w:t>
      </w:r>
      <w:r w:rsidR="00D00C5D">
        <w:t>-</w:t>
      </w:r>
      <w:r w:rsidR="00E80B8D">
        <w:t>year</w:t>
      </w:r>
      <w:r w:rsidR="00D00C5D">
        <w:t xml:space="preserve"> follow-up. There </w:t>
      </w:r>
      <w:r w:rsidR="00FB1E1B">
        <w:t xml:space="preserve">were </w:t>
      </w:r>
      <w:r w:rsidR="00D00C5D">
        <w:t>insufficient data to investigate this outcome for commuters</w:t>
      </w:r>
      <w:r w:rsidR="00075C3F">
        <w:t xml:space="preserve"> only</w:t>
      </w:r>
      <w:r w:rsidR="00D00C5D">
        <w:t xml:space="preserve">. </w:t>
      </w:r>
      <w:r w:rsidR="00903D5D">
        <w:t>U</w:t>
      </w:r>
      <w:r w:rsidR="00D00C5D">
        <w:t>sers</w:t>
      </w:r>
      <w:r w:rsidR="00903D5D">
        <w:t xml:space="preserve"> for both recreation</w:t>
      </w:r>
      <w:r w:rsidR="0057311D">
        <w:t>al</w:t>
      </w:r>
      <w:r w:rsidR="00903D5D">
        <w:t xml:space="preserve"> and transport</w:t>
      </w:r>
      <w:r w:rsidR="00D00C5D">
        <w:t xml:space="preserve"> were significantly more likely to meet the guidelines at </w:t>
      </w:r>
      <w:r w:rsidR="0097185B">
        <w:t>two</w:t>
      </w:r>
      <w:r w:rsidR="00D00C5D">
        <w:t>-</w:t>
      </w:r>
      <w:r w:rsidR="00E80B8D">
        <w:t>year</w:t>
      </w:r>
      <w:r w:rsidR="00D00C5D">
        <w:t xml:space="preserve"> follow-up</w:t>
      </w:r>
      <w:r w:rsidR="0091109D">
        <w:t>, compared to only recreation</w:t>
      </w:r>
      <w:r w:rsidR="0057311D">
        <w:t>al</w:t>
      </w:r>
      <w:r w:rsidR="0091109D">
        <w:t xml:space="preserve"> users</w:t>
      </w:r>
      <w:r w:rsidR="00D00C5D">
        <w:t xml:space="preserve"> (OR=2.07, 95%</w:t>
      </w:r>
      <w:r w:rsidR="00065120">
        <w:t xml:space="preserve"> </w:t>
      </w:r>
      <w:r w:rsidR="00D00C5D">
        <w:t>CI=1.18, 3.75). As in the survey</w:t>
      </w:r>
      <w:r w:rsidR="0057311D">
        <w:t xml:space="preserve"> of users</w:t>
      </w:r>
      <w:r w:rsidR="00D00C5D">
        <w:t xml:space="preserve"> there was no significant difference between pedestrians and cyclists in the adjusted models.</w:t>
      </w:r>
    </w:p>
    <w:bookmarkEnd w:id="36"/>
    <w:p w14:paraId="56D86215" w14:textId="77777777" w:rsidR="00AB1840" w:rsidRDefault="00AB1840" w:rsidP="00AB1840"/>
    <w:p w14:paraId="28D151B3" w14:textId="5ACDD87A" w:rsidR="00FC4450" w:rsidRDefault="00FC4450" w:rsidP="00895571"/>
    <w:p w14:paraId="796ACEE0" w14:textId="34560A0E" w:rsidR="00EC0AB0" w:rsidRDefault="00EC0AB0" w:rsidP="00895571"/>
    <w:p w14:paraId="21ECC3C0" w14:textId="795B0830" w:rsidR="00EC0AB0" w:rsidRDefault="00EC0AB0" w:rsidP="00895571"/>
    <w:p w14:paraId="70C8A1EE" w14:textId="77777777" w:rsidR="00AD547B" w:rsidRDefault="00AD547B" w:rsidP="00895571"/>
    <w:p w14:paraId="010C9878" w14:textId="0350B763" w:rsidR="00AD547B" w:rsidRPr="00895571" w:rsidRDefault="00AD547B" w:rsidP="00895571">
      <w:pPr>
        <w:sectPr w:rsidR="00AD547B" w:rsidRPr="00895571" w:rsidSect="00CC5FBF">
          <w:pgSz w:w="11906" w:h="16838"/>
          <w:pgMar w:top="1440" w:right="1440" w:bottom="1440" w:left="1440" w:header="708" w:footer="708" w:gutter="0"/>
          <w:lnNumType w:countBy="1" w:restart="continuous"/>
          <w:cols w:space="708"/>
          <w:docGrid w:linePitch="360"/>
        </w:sectPr>
      </w:pPr>
    </w:p>
    <w:p w14:paraId="7650FC77" w14:textId="61337780" w:rsidR="008B5EB5" w:rsidRDefault="00D22008" w:rsidP="009F16EB">
      <w:pPr>
        <w:pStyle w:val="Caption"/>
        <w:keepNext/>
        <w:spacing w:after="0"/>
      </w:pPr>
      <w:bookmarkStart w:id="37" w:name="_Ref30771611"/>
      <w:r>
        <w:lastRenderedPageBreak/>
        <w:t xml:space="preserve">Table </w:t>
      </w:r>
      <w:r w:rsidR="00431C14">
        <w:rPr>
          <w:noProof/>
        </w:rPr>
        <w:fldChar w:fldCharType="begin"/>
      </w:r>
      <w:r w:rsidR="00431C14">
        <w:rPr>
          <w:noProof/>
        </w:rPr>
        <w:instrText xml:space="preserve"> SEQ Table \* ARABIC </w:instrText>
      </w:r>
      <w:r w:rsidR="00431C14">
        <w:rPr>
          <w:noProof/>
        </w:rPr>
        <w:fldChar w:fldCharType="separate"/>
      </w:r>
      <w:r w:rsidR="001010D6">
        <w:rPr>
          <w:noProof/>
        </w:rPr>
        <w:t>5</w:t>
      </w:r>
      <w:r w:rsidR="00431C14">
        <w:rPr>
          <w:noProof/>
        </w:rPr>
        <w:fldChar w:fldCharType="end"/>
      </w:r>
      <w:bookmarkEnd w:id="37"/>
      <w:r>
        <w:t xml:space="preserve">: </w:t>
      </w:r>
      <w:bookmarkStart w:id="38" w:name="_Hlk40867170"/>
      <w:r>
        <w:t>Logistic regression</w:t>
      </w:r>
      <w:r w:rsidR="004528CC">
        <w:t xml:space="preserve"> -</w:t>
      </w:r>
      <w:r>
        <w:t xml:space="preserve"> </w:t>
      </w:r>
      <w:r w:rsidR="0057311D">
        <w:t>S</w:t>
      </w:r>
      <w:r w:rsidR="003F37D4" w:rsidRPr="003F37D4">
        <w:t>urvey</w:t>
      </w:r>
      <w:r w:rsidR="0057311D">
        <w:t xml:space="preserve"> of users</w:t>
      </w:r>
      <w:r w:rsidR="004528CC">
        <w:t>:</w:t>
      </w:r>
      <w:r w:rsidR="00B048DB" w:rsidRPr="00540223">
        <w:t xml:space="preserve"> odds ratio</w:t>
      </w:r>
      <w:r w:rsidR="00532E7E">
        <w:t xml:space="preserve"> (95% confidence interval)</w:t>
      </w:r>
      <w:r w:rsidR="00B048DB" w:rsidRPr="00540223">
        <w:t xml:space="preserve"> of </w:t>
      </w:r>
      <w:r w:rsidR="004528CC">
        <w:t xml:space="preserve">meeting guideline levels of physical activity </w:t>
      </w:r>
      <w:r w:rsidR="00B048DB" w:rsidRPr="00540223">
        <w:t>in previous week</w:t>
      </w: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1734"/>
        <w:gridCol w:w="850"/>
        <w:gridCol w:w="709"/>
        <w:gridCol w:w="709"/>
        <w:gridCol w:w="709"/>
        <w:gridCol w:w="708"/>
        <w:gridCol w:w="709"/>
        <w:gridCol w:w="709"/>
        <w:gridCol w:w="697"/>
        <w:gridCol w:w="712"/>
        <w:gridCol w:w="875"/>
        <w:gridCol w:w="976"/>
        <w:gridCol w:w="992"/>
        <w:gridCol w:w="646"/>
        <w:gridCol w:w="880"/>
        <w:gridCol w:w="1026"/>
        <w:gridCol w:w="1047"/>
      </w:tblGrid>
      <w:tr w:rsidR="00156AD5" w:rsidRPr="00F60BC4" w14:paraId="0520E1B4" w14:textId="77777777" w:rsidTr="004528CC">
        <w:tc>
          <w:tcPr>
            <w:tcW w:w="2660" w:type="dxa"/>
            <w:gridSpan w:val="2"/>
            <w:vMerge w:val="restart"/>
            <w:shd w:val="clear" w:color="auto" w:fill="auto"/>
            <w:vAlign w:val="center"/>
          </w:tcPr>
          <w:p w14:paraId="55578770" w14:textId="59E31F8F" w:rsidR="00156AD5" w:rsidRPr="00F60BC4" w:rsidRDefault="00156AD5" w:rsidP="008B469D">
            <w:pPr>
              <w:pStyle w:val="NoSpacing"/>
              <w:rPr>
                <w:b/>
                <w:sz w:val="16"/>
                <w:szCs w:val="16"/>
              </w:rPr>
            </w:pPr>
            <w:bookmarkStart w:id="39" w:name="_Hlk40867191"/>
            <w:bookmarkEnd w:id="38"/>
            <w:r w:rsidRPr="00F60BC4">
              <w:rPr>
                <w:b/>
                <w:sz w:val="16"/>
                <w:szCs w:val="16"/>
              </w:rPr>
              <w:t>Type of route user</w:t>
            </w:r>
          </w:p>
        </w:tc>
        <w:tc>
          <w:tcPr>
            <w:tcW w:w="5800" w:type="dxa"/>
            <w:gridSpan w:val="8"/>
            <w:vAlign w:val="center"/>
          </w:tcPr>
          <w:p w14:paraId="1E35350D" w14:textId="2EC0C9F5" w:rsidR="00156AD5" w:rsidRPr="00F60BC4" w:rsidRDefault="0057311D" w:rsidP="008B469D">
            <w:pPr>
              <w:pStyle w:val="NoSpacing"/>
              <w:jc w:val="center"/>
              <w:rPr>
                <w:b/>
                <w:sz w:val="16"/>
                <w:szCs w:val="16"/>
              </w:rPr>
            </w:pPr>
            <w:r>
              <w:rPr>
                <w:b/>
                <w:sz w:val="16"/>
                <w:szCs w:val="16"/>
              </w:rPr>
              <w:t>S</w:t>
            </w:r>
            <w:r w:rsidR="003F37D4" w:rsidRPr="003F37D4">
              <w:rPr>
                <w:b/>
                <w:sz w:val="16"/>
                <w:szCs w:val="16"/>
              </w:rPr>
              <w:t>urvey</w:t>
            </w:r>
            <w:r>
              <w:rPr>
                <w:b/>
                <w:sz w:val="16"/>
                <w:szCs w:val="16"/>
              </w:rPr>
              <w:t xml:space="preserve"> of users</w:t>
            </w:r>
            <w:r w:rsidR="00895571">
              <w:rPr>
                <w:b/>
                <w:sz w:val="16"/>
                <w:szCs w:val="16"/>
              </w:rPr>
              <w:t>: at least 5</w:t>
            </w:r>
            <w:r w:rsidR="004528CC">
              <w:rPr>
                <w:b/>
                <w:sz w:val="16"/>
                <w:szCs w:val="16"/>
              </w:rPr>
              <w:t>*</w:t>
            </w:r>
            <w:r w:rsidR="00895571">
              <w:rPr>
                <w:b/>
                <w:sz w:val="16"/>
                <w:szCs w:val="16"/>
              </w:rPr>
              <w:t xml:space="preserve"> days of 30 min</w:t>
            </w:r>
            <w:r w:rsidR="00493C4A">
              <w:rPr>
                <w:b/>
                <w:sz w:val="16"/>
                <w:szCs w:val="16"/>
              </w:rPr>
              <w:t xml:space="preserve"> physical activity </w:t>
            </w:r>
            <w:r w:rsidR="00156AD5" w:rsidRPr="00F60BC4">
              <w:rPr>
                <w:b/>
                <w:sz w:val="16"/>
                <w:szCs w:val="16"/>
              </w:rPr>
              <w:t>in previous week</w:t>
            </w:r>
          </w:p>
        </w:tc>
        <w:tc>
          <w:tcPr>
            <w:tcW w:w="7154" w:type="dxa"/>
            <w:gridSpan w:val="8"/>
            <w:shd w:val="clear" w:color="auto" w:fill="auto"/>
            <w:vAlign w:val="center"/>
          </w:tcPr>
          <w:p w14:paraId="715FD951" w14:textId="33D62BF3" w:rsidR="00156AD5" w:rsidRPr="00F60BC4" w:rsidRDefault="00895571" w:rsidP="008B469D">
            <w:pPr>
              <w:pStyle w:val="NoSpacing"/>
              <w:jc w:val="center"/>
              <w:rPr>
                <w:b/>
                <w:sz w:val="16"/>
                <w:szCs w:val="16"/>
              </w:rPr>
            </w:pPr>
            <w:r>
              <w:rPr>
                <w:b/>
                <w:sz w:val="16"/>
                <w:szCs w:val="16"/>
              </w:rPr>
              <w:t xml:space="preserve">iConnect: at least </w:t>
            </w:r>
            <w:r w:rsidR="00156AD5" w:rsidRPr="00F60BC4">
              <w:rPr>
                <w:b/>
                <w:sz w:val="16"/>
                <w:szCs w:val="16"/>
              </w:rPr>
              <w:t>150 min</w:t>
            </w:r>
            <w:r w:rsidR="00493C4A">
              <w:rPr>
                <w:b/>
                <w:sz w:val="16"/>
                <w:szCs w:val="16"/>
              </w:rPr>
              <w:t xml:space="preserve"> physical activity </w:t>
            </w:r>
            <w:r w:rsidR="00156AD5" w:rsidRPr="00F60BC4">
              <w:rPr>
                <w:b/>
                <w:sz w:val="16"/>
                <w:szCs w:val="16"/>
              </w:rPr>
              <w:t>in previous week</w:t>
            </w:r>
          </w:p>
        </w:tc>
      </w:tr>
      <w:tr w:rsidR="00166774" w:rsidRPr="00F60BC4" w14:paraId="003BC5FD" w14:textId="77777777" w:rsidTr="004528CC">
        <w:tc>
          <w:tcPr>
            <w:tcW w:w="2660" w:type="dxa"/>
            <w:gridSpan w:val="2"/>
            <w:vMerge/>
            <w:shd w:val="clear" w:color="auto" w:fill="auto"/>
            <w:vAlign w:val="center"/>
          </w:tcPr>
          <w:p w14:paraId="7C0033AA" w14:textId="77777777" w:rsidR="00166774" w:rsidRPr="00F60BC4" w:rsidRDefault="00166774" w:rsidP="008B469D">
            <w:pPr>
              <w:pStyle w:val="NoSpacing"/>
              <w:rPr>
                <w:b/>
                <w:sz w:val="16"/>
                <w:szCs w:val="16"/>
              </w:rPr>
            </w:pPr>
          </w:p>
        </w:tc>
        <w:tc>
          <w:tcPr>
            <w:tcW w:w="2977" w:type="dxa"/>
            <w:gridSpan w:val="4"/>
            <w:shd w:val="clear" w:color="auto" w:fill="auto"/>
            <w:vAlign w:val="center"/>
          </w:tcPr>
          <w:p w14:paraId="6F30C36E" w14:textId="77777777" w:rsidR="00166774" w:rsidRPr="00F60BC4" w:rsidRDefault="00166774" w:rsidP="008B469D">
            <w:pPr>
              <w:pStyle w:val="NoSpacing"/>
              <w:jc w:val="center"/>
              <w:rPr>
                <w:b/>
                <w:sz w:val="16"/>
                <w:szCs w:val="16"/>
              </w:rPr>
            </w:pPr>
            <w:r w:rsidRPr="00F60BC4">
              <w:rPr>
                <w:b/>
                <w:sz w:val="16"/>
                <w:szCs w:val="16"/>
              </w:rPr>
              <w:t>Pre</w:t>
            </w:r>
          </w:p>
        </w:tc>
        <w:tc>
          <w:tcPr>
            <w:tcW w:w="2823" w:type="dxa"/>
            <w:gridSpan w:val="4"/>
            <w:shd w:val="clear" w:color="auto" w:fill="auto"/>
            <w:vAlign w:val="center"/>
          </w:tcPr>
          <w:p w14:paraId="25AE07E9" w14:textId="1ADB8EA1" w:rsidR="00166774" w:rsidRPr="00F60BC4" w:rsidRDefault="00166774" w:rsidP="008B469D">
            <w:pPr>
              <w:pStyle w:val="NoSpacing"/>
              <w:jc w:val="center"/>
              <w:rPr>
                <w:b/>
                <w:sz w:val="16"/>
                <w:szCs w:val="16"/>
              </w:rPr>
            </w:pPr>
            <w:r w:rsidRPr="00F60BC4">
              <w:rPr>
                <w:b/>
                <w:sz w:val="16"/>
                <w:szCs w:val="16"/>
              </w:rPr>
              <w:t>Post</w:t>
            </w:r>
          </w:p>
        </w:tc>
        <w:tc>
          <w:tcPr>
            <w:tcW w:w="3555" w:type="dxa"/>
            <w:gridSpan w:val="4"/>
            <w:shd w:val="clear" w:color="auto" w:fill="auto"/>
            <w:vAlign w:val="center"/>
          </w:tcPr>
          <w:p w14:paraId="7449A018" w14:textId="2DC16CF9" w:rsidR="00166774" w:rsidRPr="00F60BC4" w:rsidRDefault="00166774" w:rsidP="008B469D">
            <w:pPr>
              <w:pStyle w:val="NoSpacing"/>
              <w:jc w:val="center"/>
              <w:rPr>
                <w:b/>
                <w:sz w:val="16"/>
                <w:szCs w:val="16"/>
              </w:rPr>
            </w:pPr>
            <w:r w:rsidRPr="00F60BC4">
              <w:rPr>
                <w:b/>
                <w:sz w:val="16"/>
                <w:szCs w:val="16"/>
              </w:rPr>
              <w:t>1</w:t>
            </w:r>
            <w:r w:rsidR="00E80B8D">
              <w:rPr>
                <w:b/>
                <w:sz w:val="16"/>
                <w:szCs w:val="16"/>
              </w:rPr>
              <w:t>-year</w:t>
            </w:r>
            <w:r w:rsidRPr="00F60BC4">
              <w:rPr>
                <w:b/>
                <w:sz w:val="16"/>
                <w:szCs w:val="16"/>
              </w:rPr>
              <w:t xml:space="preserve"> follow-up</w:t>
            </w:r>
          </w:p>
        </w:tc>
        <w:tc>
          <w:tcPr>
            <w:tcW w:w="3599" w:type="dxa"/>
            <w:gridSpan w:val="4"/>
            <w:vAlign w:val="center"/>
          </w:tcPr>
          <w:p w14:paraId="57FC2C49" w14:textId="707E5476" w:rsidR="00166774" w:rsidRPr="00F60BC4" w:rsidRDefault="00166774" w:rsidP="008B469D">
            <w:pPr>
              <w:pStyle w:val="NoSpacing"/>
              <w:jc w:val="center"/>
              <w:rPr>
                <w:b/>
                <w:sz w:val="16"/>
                <w:szCs w:val="16"/>
              </w:rPr>
            </w:pPr>
            <w:r w:rsidRPr="00F60BC4">
              <w:rPr>
                <w:b/>
                <w:sz w:val="16"/>
                <w:szCs w:val="16"/>
              </w:rPr>
              <w:t>2</w:t>
            </w:r>
            <w:r w:rsidR="00E80B8D">
              <w:rPr>
                <w:b/>
                <w:sz w:val="16"/>
                <w:szCs w:val="16"/>
              </w:rPr>
              <w:t>-year</w:t>
            </w:r>
            <w:r w:rsidRPr="00F60BC4">
              <w:rPr>
                <w:b/>
                <w:sz w:val="16"/>
                <w:szCs w:val="16"/>
              </w:rPr>
              <w:t xml:space="preserve"> follow-up</w:t>
            </w:r>
          </w:p>
        </w:tc>
      </w:tr>
      <w:tr w:rsidR="00F60BC4" w:rsidRPr="00F60BC4" w14:paraId="664C0503" w14:textId="77777777" w:rsidTr="004528CC">
        <w:tc>
          <w:tcPr>
            <w:tcW w:w="2660" w:type="dxa"/>
            <w:gridSpan w:val="2"/>
            <w:vMerge/>
            <w:shd w:val="clear" w:color="auto" w:fill="auto"/>
            <w:vAlign w:val="center"/>
          </w:tcPr>
          <w:p w14:paraId="102729BE" w14:textId="77777777" w:rsidR="00F60BC4" w:rsidRPr="00F60BC4" w:rsidRDefault="00F60BC4" w:rsidP="008B469D">
            <w:pPr>
              <w:pStyle w:val="NoSpacing"/>
              <w:rPr>
                <w:b/>
                <w:sz w:val="16"/>
                <w:szCs w:val="16"/>
              </w:rPr>
            </w:pPr>
          </w:p>
        </w:tc>
        <w:tc>
          <w:tcPr>
            <w:tcW w:w="850" w:type="dxa"/>
            <w:shd w:val="clear" w:color="auto" w:fill="auto"/>
            <w:vAlign w:val="center"/>
          </w:tcPr>
          <w:p w14:paraId="497925A8" w14:textId="423FD9A2" w:rsidR="00F60BC4" w:rsidRPr="00F60BC4" w:rsidRDefault="00F60BC4" w:rsidP="008B469D">
            <w:pPr>
              <w:pStyle w:val="NoSpacing"/>
              <w:jc w:val="center"/>
              <w:rPr>
                <w:b/>
                <w:sz w:val="16"/>
                <w:szCs w:val="16"/>
              </w:rPr>
            </w:pPr>
            <w:r w:rsidRPr="00F60BC4">
              <w:rPr>
                <w:b/>
                <w:sz w:val="16"/>
                <w:szCs w:val="16"/>
              </w:rPr>
              <w:t>Sample (</w:t>
            </w:r>
            <w:r w:rsidR="00EA6DB8">
              <w:rPr>
                <w:b/>
                <w:sz w:val="16"/>
                <w:szCs w:val="16"/>
              </w:rPr>
              <w:t>n</w:t>
            </w:r>
            <w:r w:rsidRPr="00F60BC4">
              <w:rPr>
                <w:b/>
                <w:sz w:val="16"/>
                <w:szCs w:val="16"/>
              </w:rPr>
              <w:t>)</w:t>
            </w:r>
          </w:p>
        </w:tc>
        <w:tc>
          <w:tcPr>
            <w:tcW w:w="709" w:type="dxa"/>
            <w:shd w:val="clear" w:color="auto" w:fill="auto"/>
            <w:vAlign w:val="center"/>
          </w:tcPr>
          <w:p w14:paraId="2D3313D0" w14:textId="751AAA21" w:rsidR="00F60BC4" w:rsidRPr="00F60BC4" w:rsidRDefault="00F60BC4" w:rsidP="008B469D">
            <w:pPr>
              <w:pStyle w:val="NoSpacing"/>
              <w:jc w:val="center"/>
              <w:rPr>
                <w:b/>
                <w:sz w:val="16"/>
                <w:szCs w:val="16"/>
              </w:rPr>
            </w:pPr>
            <w:r w:rsidRPr="00F60BC4">
              <w:rPr>
                <w:b/>
                <w:sz w:val="16"/>
                <w:szCs w:val="16"/>
              </w:rPr>
              <w:t>% of sample achieving 5+ days</w:t>
            </w:r>
          </w:p>
        </w:tc>
        <w:tc>
          <w:tcPr>
            <w:tcW w:w="709" w:type="dxa"/>
            <w:shd w:val="clear" w:color="auto" w:fill="auto"/>
            <w:vAlign w:val="center"/>
          </w:tcPr>
          <w:p w14:paraId="1B8BDB65" w14:textId="27994203" w:rsidR="00F60BC4" w:rsidRPr="00F60BC4" w:rsidRDefault="00F60BC4" w:rsidP="008B469D">
            <w:pPr>
              <w:pStyle w:val="NoSpacing"/>
              <w:jc w:val="center"/>
              <w:rPr>
                <w:b/>
                <w:sz w:val="16"/>
                <w:szCs w:val="16"/>
              </w:rPr>
            </w:pPr>
            <w:r>
              <w:rPr>
                <w:b/>
                <w:sz w:val="16"/>
                <w:szCs w:val="16"/>
              </w:rPr>
              <w:t>Unadjusted</w:t>
            </w:r>
          </w:p>
        </w:tc>
        <w:tc>
          <w:tcPr>
            <w:tcW w:w="709" w:type="dxa"/>
            <w:shd w:val="clear" w:color="auto" w:fill="auto"/>
            <w:vAlign w:val="center"/>
          </w:tcPr>
          <w:p w14:paraId="5F6C7A72" w14:textId="55CD6E1C" w:rsidR="00F60BC4" w:rsidRPr="00F60BC4" w:rsidRDefault="00F60BC4" w:rsidP="008B469D">
            <w:pPr>
              <w:pStyle w:val="NoSpacing"/>
              <w:jc w:val="center"/>
              <w:rPr>
                <w:b/>
                <w:sz w:val="16"/>
                <w:szCs w:val="16"/>
              </w:rPr>
            </w:pPr>
            <w:r>
              <w:rPr>
                <w:b/>
                <w:sz w:val="16"/>
                <w:szCs w:val="16"/>
              </w:rPr>
              <w:t>Adjusted</w:t>
            </w:r>
            <w:r w:rsidR="004528CC" w:rsidRPr="004528CC">
              <w:rPr>
                <w:b/>
                <w:sz w:val="16"/>
                <w:szCs w:val="16"/>
                <w:vertAlign w:val="superscript"/>
              </w:rPr>
              <w:t>#</w:t>
            </w:r>
          </w:p>
        </w:tc>
        <w:tc>
          <w:tcPr>
            <w:tcW w:w="708" w:type="dxa"/>
            <w:vAlign w:val="center"/>
          </w:tcPr>
          <w:p w14:paraId="5BC03235" w14:textId="268CE223" w:rsidR="00F60BC4" w:rsidRPr="00F60BC4" w:rsidRDefault="00F60BC4" w:rsidP="008B469D">
            <w:pPr>
              <w:pStyle w:val="NoSpacing"/>
              <w:jc w:val="center"/>
              <w:rPr>
                <w:b/>
                <w:sz w:val="16"/>
                <w:szCs w:val="16"/>
              </w:rPr>
            </w:pPr>
            <w:r w:rsidRPr="00F60BC4">
              <w:rPr>
                <w:b/>
                <w:sz w:val="16"/>
                <w:szCs w:val="16"/>
              </w:rPr>
              <w:t>Sample (</w:t>
            </w:r>
            <w:r w:rsidR="00EA6DB8">
              <w:rPr>
                <w:b/>
                <w:sz w:val="16"/>
                <w:szCs w:val="16"/>
              </w:rPr>
              <w:t>n</w:t>
            </w:r>
            <w:r w:rsidRPr="00F60BC4">
              <w:rPr>
                <w:b/>
                <w:sz w:val="16"/>
                <w:szCs w:val="16"/>
              </w:rPr>
              <w:t>)</w:t>
            </w:r>
          </w:p>
        </w:tc>
        <w:tc>
          <w:tcPr>
            <w:tcW w:w="709" w:type="dxa"/>
            <w:shd w:val="clear" w:color="auto" w:fill="auto"/>
            <w:vAlign w:val="center"/>
          </w:tcPr>
          <w:p w14:paraId="5FA24F90" w14:textId="1002F00F" w:rsidR="00F60BC4" w:rsidRPr="00F60BC4" w:rsidRDefault="00F60BC4" w:rsidP="008B469D">
            <w:pPr>
              <w:pStyle w:val="NoSpacing"/>
              <w:jc w:val="center"/>
              <w:rPr>
                <w:b/>
                <w:sz w:val="16"/>
                <w:szCs w:val="16"/>
              </w:rPr>
            </w:pPr>
            <w:r w:rsidRPr="00F60BC4">
              <w:rPr>
                <w:b/>
                <w:sz w:val="16"/>
                <w:szCs w:val="16"/>
              </w:rPr>
              <w:t>% of sample achieving 5+ days</w:t>
            </w:r>
          </w:p>
        </w:tc>
        <w:tc>
          <w:tcPr>
            <w:tcW w:w="709" w:type="dxa"/>
            <w:shd w:val="clear" w:color="auto" w:fill="auto"/>
            <w:vAlign w:val="center"/>
          </w:tcPr>
          <w:p w14:paraId="70D33395" w14:textId="067BB06A" w:rsidR="00F60BC4" w:rsidRPr="00F60BC4" w:rsidRDefault="00F60BC4" w:rsidP="008B469D">
            <w:pPr>
              <w:pStyle w:val="NoSpacing"/>
              <w:jc w:val="center"/>
              <w:rPr>
                <w:b/>
                <w:sz w:val="16"/>
                <w:szCs w:val="16"/>
              </w:rPr>
            </w:pPr>
            <w:r>
              <w:rPr>
                <w:b/>
                <w:sz w:val="16"/>
                <w:szCs w:val="16"/>
              </w:rPr>
              <w:t>Unadjusted</w:t>
            </w:r>
          </w:p>
        </w:tc>
        <w:tc>
          <w:tcPr>
            <w:tcW w:w="697" w:type="dxa"/>
            <w:shd w:val="clear" w:color="auto" w:fill="auto"/>
            <w:vAlign w:val="center"/>
          </w:tcPr>
          <w:p w14:paraId="716EC706" w14:textId="7F2229E4" w:rsidR="00F60BC4" w:rsidRPr="00F60BC4" w:rsidRDefault="00F60BC4" w:rsidP="008B469D">
            <w:pPr>
              <w:pStyle w:val="NoSpacing"/>
              <w:jc w:val="center"/>
              <w:rPr>
                <w:b/>
                <w:sz w:val="16"/>
                <w:szCs w:val="16"/>
              </w:rPr>
            </w:pPr>
            <w:r>
              <w:rPr>
                <w:b/>
                <w:sz w:val="16"/>
                <w:szCs w:val="16"/>
              </w:rPr>
              <w:t>Adjusted</w:t>
            </w:r>
            <w:r w:rsidR="00DE3AAA">
              <w:rPr>
                <w:b/>
                <w:sz w:val="16"/>
                <w:szCs w:val="16"/>
              </w:rPr>
              <w:t>*</w:t>
            </w:r>
          </w:p>
        </w:tc>
        <w:tc>
          <w:tcPr>
            <w:tcW w:w="712" w:type="dxa"/>
            <w:vAlign w:val="center"/>
          </w:tcPr>
          <w:p w14:paraId="27B35F88" w14:textId="05CC1ABB" w:rsidR="00F60BC4" w:rsidRPr="00F60BC4" w:rsidRDefault="00F60BC4" w:rsidP="008B469D">
            <w:pPr>
              <w:pStyle w:val="NoSpacing"/>
              <w:jc w:val="center"/>
              <w:rPr>
                <w:b/>
                <w:sz w:val="16"/>
                <w:szCs w:val="16"/>
              </w:rPr>
            </w:pPr>
            <w:r w:rsidRPr="00F60BC4">
              <w:rPr>
                <w:b/>
                <w:sz w:val="16"/>
                <w:szCs w:val="16"/>
              </w:rPr>
              <w:t>Sample (</w:t>
            </w:r>
            <w:r w:rsidR="00EA6DB8">
              <w:rPr>
                <w:b/>
                <w:sz w:val="16"/>
                <w:szCs w:val="16"/>
              </w:rPr>
              <w:t>n</w:t>
            </w:r>
            <w:r w:rsidRPr="00F60BC4">
              <w:rPr>
                <w:b/>
                <w:sz w:val="16"/>
                <w:szCs w:val="16"/>
              </w:rPr>
              <w:t>)</w:t>
            </w:r>
          </w:p>
        </w:tc>
        <w:tc>
          <w:tcPr>
            <w:tcW w:w="875" w:type="dxa"/>
            <w:shd w:val="clear" w:color="auto" w:fill="auto"/>
            <w:vAlign w:val="center"/>
          </w:tcPr>
          <w:p w14:paraId="41D62099" w14:textId="588E12B7" w:rsidR="00F60BC4" w:rsidRPr="00F60BC4" w:rsidRDefault="00F60BC4" w:rsidP="008B469D">
            <w:pPr>
              <w:pStyle w:val="NoSpacing"/>
              <w:jc w:val="center"/>
              <w:rPr>
                <w:b/>
                <w:sz w:val="16"/>
                <w:szCs w:val="16"/>
              </w:rPr>
            </w:pPr>
            <w:r w:rsidRPr="00F60BC4">
              <w:rPr>
                <w:b/>
                <w:sz w:val="16"/>
                <w:szCs w:val="16"/>
              </w:rPr>
              <w:t>% of sample achieving 150 min</w:t>
            </w:r>
          </w:p>
        </w:tc>
        <w:tc>
          <w:tcPr>
            <w:tcW w:w="976" w:type="dxa"/>
            <w:shd w:val="clear" w:color="auto" w:fill="auto"/>
            <w:vAlign w:val="center"/>
          </w:tcPr>
          <w:p w14:paraId="4EAD6B51" w14:textId="7EC07AC3" w:rsidR="00F60BC4" w:rsidRPr="00F60BC4" w:rsidRDefault="00F60BC4" w:rsidP="008B469D">
            <w:pPr>
              <w:pStyle w:val="NoSpacing"/>
              <w:jc w:val="center"/>
              <w:rPr>
                <w:b/>
                <w:sz w:val="16"/>
                <w:szCs w:val="16"/>
              </w:rPr>
            </w:pPr>
            <w:r>
              <w:rPr>
                <w:b/>
                <w:sz w:val="16"/>
                <w:szCs w:val="16"/>
              </w:rPr>
              <w:t>Unadjusted</w:t>
            </w:r>
          </w:p>
        </w:tc>
        <w:tc>
          <w:tcPr>
            <w:tcW w:w="992" w:type="dxa"/>
            <w:shd w:val="clear" w:color="auto" w:fill="auto"/>
            <w:vAlign w:val="center"/>
          </w:tcPr>
          <w:p w14:paraId="6DFAE52E" w14:textId="09E23B92" w:rsidR="00F60BC4" w:rsidRPr="00F60BC4" w:rsidRDefault="00F60BC4" w:rsidP="008B469D">
            <w:pPr>
              <w:pStyle w:val="NoSpacing"/>
              <w:jc w:val="center"/>
              <w:rPr>
                <w:b/>
                <w:sz w:val="16"/>
                <w:szCs w:val="16"/>
              </w:rPr>
            </w:pPr>
            <w:r>
              <w:rPr>
                <w:b/>
                <w:sz w:val="16"/>
                <w:szCs w:val="16"/>
              </w:rPr>
              <w:t>Adjusted</w:t>
            </w:r>
            <w:r w:rsidR="004528CC">
              <w:rPr>
                <w:b/>
                <w:sz w:val="16"/>
                <w:szCs w:val="16"/>
                <w:vertAlign w:val="superscript"/>
              </w:rPr>
              <w:t>$</w:t>
            </w:r>
          </w:p>
        </w:tc>
        <w:tc>
          <w:tcPr>
            <w:tcW w:w="646" w:type="dxa"/>
            <w:vAlign w:val="center"/>
          </w:tcPr>
          <w:p w14:paraId="6E48F7D4" w14:textId="022A2C63" w:rsidR="00F60BC4" w:rsidRPr="00F60BC4" w:rsidRDefault="00F60BC4" w:rsidP="008B469D">
            <w:pPr>
              <w:pStyle w:val="NoSpacing"/>
              <w:jc w:val="center"/>
              <w:rPr>
                <w:b/>
                <w:sz w:val="16"/>
                <w:szCs w:val="16"/>
              </w:rPr>
            </w:pPr>
            <w:r w:rsidRPr="00F60BC4">
              <w:rPr>
                <w:b/>
                <w:sz w:val="16"/>
                <w:szCs w:val="16"/>
              </w:rPr>
              <w:t>Sample (</w:t>
            </w:r>
            <w:r w:rsidR="00EA6DB8">
              <w:rPr>
                <w:b/>
                <w:sz w:val="16"/>
                <w:szCs w:val="16"/>
              </w:rPr>
              <w:t>n</w:t>
            </w:r>
            <w:r w:rsidRPr="00F60BC4">
              <w:rPr>
                <w:b/>
                <w:sz w:val="16"/>
                <w:szCs w:val="16"/>
              </w:rPr>
              <w:t>)</w:t>
            </w:r>
          </w:p>
        </w:tc>
        <w:tc>
          <w:tcPr>
            <w:tcW w:w="880" w:type="dxa"/>
            <w:shd w:val="clear" w:color="auto" w:fill="auto"/>
            <w:vAlign w:val="center"/>
          </w:tcPr>
          <w:p w14:paraId="4D36FEFC" w14:textId="28810204" w:rsidR="00F60BC4" w:rsidRPr="00F60BC4" w:rsidRDefault="00F60BC4" w:rsidP="008B469D">
            <w:pPr>
              <w:pStyle w:val="NoSpacing"/>
              <w:jc w:val="center"/>
              <w:rPr>
                <w:b/>
                <w:sz w:val="16"/>
                <w:szCs w:val="16"/>
              </w:rPr>
            </w:pPr>
            <w:r w:rsidRPr="00F60BC4">
              <w:rPr>
                <w:b/>
                <w:sz w:val="16"/>
                <w:szCs w:val="16"/>
              </w:rPr>
              <w:t>% of sample achieving 150 min PA</w:t>
            </w:r>
          </w:p>
        </w:tc>
        <w:tc>
          <w:tcPr>
            <w:tcW w:w="1026" w:type="dxa"/>
            <w:shd w:val="clear" w:color="auto" w:fill="auto"/>
            <w:vAlign w:val="center"/>
          </w:tcPr>
          <w:p w14:paraId="51E0EB54" w14:textId="4DAD0114" w:rsidR="00F60BC4" w:rsidRPr="00F60BC4" w:rsidRDefault="00F60BC4" w:rsidP="008B469D">
            <w:pPr>
              <w:pStyle w:val="NoSpacing"/>
              <w:jc w:val="center"/>
              <w:rPr>
                <w:b/>
                <w:sz w:val="16"/>
                <w:szCs w:val="16"/>
              </w:rPr>
            </w:pPr>
            <w:r>
              <w:rPr>
                <w:b/>
                <w:sz w:val="16"/>
                <w:szCs w:val="16"/>
              </w:rPr>
              <w:t>Unadjusted</w:t>
            </w:r>
          </w:p>
        </w:tc>
        <w:tc>
          <w:tcPr>
            <w:tcW w:w="1047" w:type="dxa"/>
            <w:shd w:val="clear" w:color="auto" w:fill="auto"/>
            <w:vAlign w:val="center"/>
          </w:tcPr>
          <w:p w14:paraId="3CB0D0EE" w14:textId="7C077BFE" w:rsidR="00F60BC4" w:rsidRPr="00F60BC4" w:rsidRDefault="00F60BC4" w:rsidP="008B469D">
            <w:pPr>
              <w:pStyle w:val="NoSpacing"/>
              <w:jc w:val="center"/>
              <w:rPr>
                <w:b/>
                <w:sz w:val="16"/>
                <w:szCs w:val="16"/>
              </w:rPr>
            </w:pPr>
            <w:r>
              <w:rPr>
                <w:b/>
                <w:sz w:val="16"/>
                <w:szCs w:val="16"/>
              </w:rPr>
              <w:t>Adjusted</w:t>
            </w:r>
            <w:r w:rsidR="00040F70" w:rsidRPr="00656862">
              <w:rPr>
                <w:b/>
                <w:sz w:val="16"/>
                <w:szCs w:val="16"/>
                <w:vertAlign w:val="superscript"/>
              </w:rPr>
              <w:t>#</w:t>
            </w:r>
          </w:p>
        </w:tc>
      </w:tr>
      <w:tr w:rsidR="006F11E9" w:rsidRPr="00F60BC4" w14:paraId="7EBFE343" w14:textId="77777777" w:rsidTr="004528CC">
        <w:tc>
          <w:tcPr>
            <w:tcW w:w="926" w:type="dxa"/>
            <w:vMerge w:val="restart"/>
            <w:shd w:val="clear" w:color="auto" w:fill="auto"/>
            <w:vAlign w:val="center"/>
          </w:tcPr>
          <w:p w14:paraId="0D693A08" w14:textId="79D34B82" w:rsidR="00884455" w:rsidRPr="00F60BC4" w:rsidRDefault="00884455" w:rsidP="008B469D">
            <w:pPr>
              <w:pStyle w:val="NoSpacing"/>
              <w:rPr>
                <w:b/>
                <w:sz w:val="16"/>
                <w:szCs w:val="16"/>
                <w:lang w:eastAsia="en-GB"/>
              </w:rPr>
            </w:pPr>
            <w:r w:rsidRPr="00F60BC4">
              <w:rPr>
                <w:b/>
                <w:sz w:val="16"/>
                <w:szCs w:val="16"/>
                <w:lang w:eastAsia="en-GB"/>
              </w:rPr>
              <w:t xml:space="preserve">User </w:t>
            </w:r>
            <w:r w:rsidR="00F60BC4" w:rsidRPr="00F60BC4">
              <w:rPr>
                <w:b/>
                <w:sz w:val="16"/>
                <w:szCs w:val="16"/>
                <w:lang w:eastAsia="en-GB"/>
              </w:rPr>
              <w:t>time point</w:t>
            </w:r>
          </w:p>
        </w:tc>
        <w:tc>
          <w:tcPr>
            <w:tcW w:w="1734" w:type="dxa"/>
            <w:shd w:val="clear" w:color="auto" w:fill="auto"/>
            <w:vAlign w:val="center"/>
          </w:tcPr>
          <w:p w14:paraId="18E3F4A3" w14:textId="1D15E562" w:rsidR="00884455" w:rsidRPr="00F60BC4" w:rsidRDefault="00884455" w:rsidP="008B469D">
            <w:pPr>
              <w:pStyle w:val="NoSpacing"/>
              <w:rPr>
                <w:sz w:val="16"/>
                <w:szCs w:val="16"/>
              </w:rPr>
            </w:pPr>
            <w:r w:rsidRPr="00F60BC4">
              <w:rPr>
                <w:sz w:val="16"/>
                <w:szCs w:val="16"/>
              </w:rPr>
              <w:t xml:space="preserve">Non-user </w:t>
            </w:r>
            <w:r w:rsidR="00F60BC4" w:rsidRPr="00F60BC4">
              <w:rPr>
                <w:sz w:val="16"/>
                <w:szCs w:val="16"/>
              </w:rPr>
              <w:t>(reference)</w:t>
            </w:r>
          </w:p>
        </w:tc>
        <w:tc>
          <w:tcPr>
            <w:tcW w:w="850" w:type="dxa"/>
            <w:shd w:val="clear" w:color="auto" w:fill="auto"/>
            <w:vAlign w:val="center"/>
          </w:tcPr>
          <w:p w14:paraId="7C2CDFBD"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51BA384D"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700EB24B"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7EDADCA8" w14:textId="77777777" w:rsidR="00884455" w:rsidRPr="00F60BC4" w:rsidRDefault="00884455" w:rsidP="008B469D">
            <w:pPr>
              <w:pStyle w:val="NoSpacing"/>
              <w:jc w:val="center"/>
              <w:rPr>
                <w:sz w:val="16"/>
                <w:szCs w:val="16"/>
              </w:rPr>
            </w:pPr>
            <w:r w:rsidRPr="00F60BC4">
              <w:rPr>
                <w:sz w:val="16"/>
                <w:szCs w:val="16"/>
              </w:rPr>
              <w:t>-</w:t>
            </w:r>
          </w:p>
        </w:tc>
        <w:tc>
          <w:tcPr>
            <w:tcW w:w="708" w:type="dxa"/>
            <w:shd w:val="clear" w:color="auto" w:fill="auto"/>
            <w:vAlign w:val="center"/>
          </w:tcPr>
          <w:p w14:paraId="496853A7" w14:textId="11CCABA0"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2D500B26" w14:textId="77531562"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72C87CDB" w14:textId="77777777" w:rsidR="00884455" w:rsidRPr="00F60BC4" w:rsidRDefault="00884455" w:rsidP="008B469D">
            <w:pPr>
              <w:pStyle w:val="NoSpacing"/>
              <w:jc w:val="center"/>
              <w:rPr>
                <w:sz w:val="16"/>
                <w:szCs w:val="16"/>
              </w:rPr>
            </w:pPr>
            <w:r w:rsidRPr="00F60BC4">
              <w:rPr>
                <w:sz w:val="16"/>
                <w:szCs w:val="16"/>
              </w:rPr>
              <w:t>-</w:t>
            </w:r>
          </w:p>
        </w:tc>
        <w:tc>
          <w:tcPr>
            <w:tcW w:w="697" w:type="dxa"/>
            <w:shd w:val="clear" w:color="auto" w:fill="auto"/>
            <w:vAlign w:val="center"/>
          </w:tcPr>
          <w:p w14:paraId="106AC56A" w14:textId="77777777" w:rsidR="00884455" w:rsidRPr="00F60BC4" w:rsidRDefault="00884455" w:rsidP="008B469D">
            <w:pPr>
              <w:pStyle w:val="NoSpacing"/>
              <w:jc w:val="center"/>
              <w:rPr>
                <w:sz w:val="16"/>
                <w:szCs w:val="16"/>
              </w:rPr>
            </w:pPr>
            <w:r w:rsidRPr="00F60BC4">
              <w:rPr>
                <w:sz w:val="16"/>
                <w:szCs w:val="16"/>
              </w:rPr>
              <w:t>-</w:t>
            </w:r>
          </w:p>
        </w:tc>
        <w:tc>
          <w:tcPr>
            <w:tcW w:w="712" w:type="dxa"/>
            <w:vAlign w:val="center"/>
          </w:tcPr>
          <w:p w14:paraId="5ACCF7A2" w14:textId="3FADA692" w:rsidR="00884455" w:rsidRPr="00F60BC4" w:rsidRDefault="00907BF1" w:rsidP="008B469D">
            <w:pPr>
              <w:pStyle w:val="NoSpacing"/>
              <w:jc w:val="center"/>
              <w:rPr>
                <w:sz w:val="16"/>
                <w:szCs w:val="16"/>
              </w:rPr>
            </w:pPr>
            <w:r w:rsidRPr="00F60BC4">
              <w:rPr>
                <w:sz w:val="16"/>
                <w:szCs w:val="16"/>
              </w:rPr>
              <w:t>1</w:t>
            </w:r>
            <w:r w:rsidR="00767859">
              <w:rPr>
                <w:sz w:val="16"/>
                <w:szCs w:val="16"/>
              </w:rPr>
              <w:t>,</w:t>
            </w:r>
            <w:r w:rsidRPr="00F60BC4">
              <w:rPr>
                <w:sz w:val="16"/>
                <w:szCs w:val="16"/>
              </w:rPr>
              <w:t>1</w:t>
            </w:r>
            <w:r>
              <w:rPr>
                <w:sz w:val="16"/>
                <w:szCs w:val="16"/>
              </w:rPr>
              <w:t>5</w:t>
            </w:r>
            <w:r w:rsidR="008416B5">
              <w:rPr>
                <w:sz w:val="16"/>
                <w:szCs w:val="16"/>
              </w:rPr>
              <w:t>6</w:t>
            </w:r>
          </w:p>
        </w:tc>
        <w:tc>
          <w:tcPr>
            <w:tcW w:w="875" w:type="dxa"/>
            <w:shd w:val="clear" w:color="auto" w:fill="auto"/>
            <w:vAlign w:val="center"/>
          </w:tcPr>
          <w:p w14:paraId="6B241D8A" w14:textId="2A52CA56" w:rsidR="00884455" w:rsidRPr="00F60BC4" w:rsidRDefault="00884455" w:rsidP="008B469D">
            <w:pPr>
              <w:pStyle w:val="NoSpacing"/>
              <w:jc w:val="center"/>
              <w:rPr>
                <w:sz w:val="16"/>
                <w:szCs w:val="16"/>
              </w:rPr>
            </w:pPr>
            <w:r w:rsidRPr="00F60BC4">
              <w:rPr>
                <w:sz w:val="16"/>
                <w:szCs w:val="16"/>
              </w:rPr>
              <w:t>65.</w:t>
            </w:r>
            <w:r w:rsidR="00FC4450">
              <w:rPr>
                <w:sz w:val="16"/>
                <w:szCs w:val="16"/>
              </w:rPr>
              <w:t>1</w:t>
            </w:r>
            <w:r w:rsidRPr="00F60BC4">
              <w:rPr>
                <w:sz w:val="16"/>
                <w:szCs w:val="16"/>
              </w:rPr>
              <w:t>%</w:t>
            </w:r>
          </w:p>
        </w:tc>
        <w:tc>
          <w:tcPr>
            <w:tcW w:w="976" w:type="dxa"/>
            <w:shd w:val="clear" w:color="auto" w:fill="auto"/>
            <w:vAlign w:val="center"/>
          </w:tcPr>
          <w:p w14:paraId="638E3383" w14:textId="497B9CD5" w:rsidR="00884455" w:rsidRPr="00F60BC4" w:rsidRDefault="00D00C5D" w:rsidP="008B469D">
            <w:pPr>
              <w:pStyle w:val="NoSpacing"/>
              <w:jc w:val="center"/>
              <w:rPr>
                <w:sz w:val="16"/>
                <w:szCs w:val="16"/>
              </w:rPr>
            </w:pPr>
            <w:r>
              <w:rPr>
                <w:sz w:val="16"/>
                <w:szCs w:val="16"/>
              </w:rPr>
              <w:t>1.00</w:t>
            </w:r>
          </w:p>
        </w:tc>
        <w:tc>
          <w:tcPr>
            <w:tcW w:w="992" w:type="dxa"/>
            <w:shd w:val="clear" w:color="auto" w:fill="auto"/>
            <w:vAlign w:val="center"/>
          </w:tcPr>
          <w:p w14:paraId="615B1682" w14:textId="76F17D13" w:rsidR="00884455" w:rsidRPr="00F60BC4" w:rsidRDefault="00D00C5D" w:rsidP="008B469D">
            <w:pPr>
              <w:pStyle w:val="NoSpacing"/>
              <w:jc w:val="center"/>
              <w:rPr>
                <w:sz w:val="16"/>
                <w:szCs w:val="16"/>
              </w:rPr>
            </w:pPr>
            <w:r>
              <w:rPr>
                <w:sz w:val="16"/>
                <w:szCs w:val="16"/>
              </w:rPr>
              <w:t>1.00</w:t>
            </w:r>
          </w:p>
        </w:tc>
        <w:tc>
          <w:tcPr>
            <w:tcW w:w="646" w:type="dxa"/>
            <w:vAlign w:val="center"/>
          </w:tcPr>
          <w:p w14:paraId="5C1C6E9B" w14:textId="11B1F5A5" w:rsidR="00884455" w:rsidRPr="00F60BC4" w:rsidRDefault="00907BF1" w:rsidP="008B469D">
            <w:pPr>
              <w:pStyle w:val="NoSpacing"/>
              <w:jc w:val="center"/>
              <w:rPr>
                <w:sz w:val="16"/>
                <w:szCs w:val="16"/>
              </w:rPr>
            </w:pPr>
            <w:r w:rsidRPr="00F60BC4">
              <w:rPr>
                <w:sz w:val="16"/>
                <w:szCs w:val="16"/>
              </w:rPr>
              <w:t>8</w:t>
            </w:r>
            <w:r w:rsidR="008416B5">
              <w:rPr>
                <w:sz w:val="16"/>
                <w:szCs w:val="16"/>
              </w:rPr>
              <w:t>93</w:t>
            </w:r>
          </w:p>
        </w:tc>
        <w:tc>
          <w:tcPr>
            <w:tcW w:w="880" w:type="dxa"/>
            <w:shd w:val="clear" w:color="auto" w:fill="auto"/>
            <w:vAlign w:val="center"/>
          </w:tcPr>
          <w:p w14:paraId="7E7B64F8" w14:textId="7329698B" w:rsidR="00884455" w:rsidRPr="00F60BC4" w:rsidRDefault="00884455" w:rsidP="008B469D">
            <w:pPr>
              <w:pStyle w:val="NoSpacing"/>
              <w:jc w:val="center"/>
              <w:rPr>
                <w:sz w:val="16"/>
                <w:szCs w:val="16"/>
              </w:rPr>
            </w:pPr>
            <w:r w:rsidRPr="00F60BC4">
              <w:rPr>
                <w:sz w:val="16"/>
                <w:szCs w:val="16"/>
              </w:rPr>
              <w:t>63.</w:t>
            </w:r>
            <w:r w:rsidR="008416B5">
              <w:rPr>
                <w:sz w:val="16"/>
                <w:szCs w:val="16"/>
              </w:rPr>
              <w:t>3</w:t>
            </w:r>
            <w:r w:rsidRPr="00F60BC4">
              <w:rPr>
                <w:sz w:val="16"/>
                <w:szCs w:val="16"/>
              </w:rPr>
              <w:t>%</w:t>
            </w:r>
          </w:p>
        </w:tc>
        <w:tc>
          <w:tcPr>
            <w:tcW w:w="1026" w:type="dxa"/>
            <w:shd w:val="clear" w:color="auto" w:fill="auto"/>
            <w:vAlign w:val="center"/>
          </w:tcPr>
          <w:p w14:paraId="5EDD85F0" w14:textId="36801EED" w:rsidR="00884455" w:rsidRPr="00F60BC4" w:rsidRDefault="00D00C5D" w:rsidP="008B469D">
            <w:pPr>
              <w:pStyle w:val="NoSpacing"/>
              <w:jc w:val="center"/>
              <w:rPr>
                <w:sz w:val="16"/>
                <w:szCs w:val="16"/>
              </w:rPr>
            </w:pPr>
            <w:r>
              <w:rPr>
                <w:sz w:val="16"/>
                <w:szCs w:val="16"/>
              </w:rPr>
              <w:t>1.00</w:t>
            </w:r>
          </w:p>
        </w:tc>
        <w:tc>
          <w:tcPr>
            <w:tcW w:w="1047" w:type="dxa"/>
            <w:shd w:val="clear" w:color="auto" w:fill="auto"/>
            <w:vAlign w:val="center"/>
          </w:tcPr>
          <w:p w14:paraId="73682E29" w14:textId="6AE11048" w:rsidR="00884455" w:rsidRPr="00F60BC4" w:rsidRDefault="00D00C5D" w:rsidP="008B469D">
            <w:pPr>
              <w:pStyle w:val="NoSpacing"/>
              <w:jc w:val="center"/>
              <w:rPr>
                <w:sz w:val="16"/>
                <w:szCs w:val="16"/>
              </w:rPr>
            </w:pPr>
            <w:r>
              <w:rPr>
                <w:sz w:val="16"/>
                <w:szCs w:val="16"/>
              </w:rPr>
              <w:t>1.00</w:t>
            </w:r>
          </w:p>
        </w:tc>
      </w:tr>
      <w:tr w:rsidR="006F11E9" w:rsidRPr="00F60BC4" w14:paraId="7B1D217C" w14:textId="77777777" w:rsidTr="004528CC">
        <w:tc>
          <w:tcPr>
            <w:tcW w:w="926" w:type="dxa"/>
            <w:vMerge/>
            <w:shd w:val="clear" w:color="auto" w:fill="auto"/>
            <w:vAlign w:val="center"/>
          </w:tcPr>
          <w:p w14:paraId="227E71A9" w14:textId="77777777" w:rsidR="00884455" w:rsidRPr="00F60BC4" w:rsidRDefault="00884455" w:rsidP="008B469D">
            <w:pPr>
              <w:pStyle w:val="NoSpacing"/>
              <w:rPr>
                <w:b/>
                <w:sz w:val="16"/>
                <w:szCs w:val="16"/>
                <w:lang w:eastAsia="en-GB"/>
              </w:rPr>
            </w:pPr>
          </w:p>
        </w:tc>
        <w:tc>
          <w:tcPr>
            <w:tcW w:w="1734" w:type="dxa"/>
            <w:shd w:val="clear" w:color="auto" w:fill="auto"/>
            <w:vAlign w:val="center"/>
          </w:tcPr>
          <w:p w14:paraId="67DB1EA8" w14:textId="5732D65C" w:rsidR="00884455" w:rsidRPr="00F60BC4" w:rsidRDefault="00884455" w:rsidP="008B469D">
            <w:pPr>
              <w:pStyle w:val="NoSpacing"/>
              <w:rPr>
                <w:sz w:val="16"/>
                <w:szCs w:val="16"/>
              </w:rPr>
            </w:pPr>
            <w:r w:rsidRPr="00F60BC4">
              <w:rPr>
                <w:sz w:val="16"/>
                <w:szCs w:val="16"/>
              </w:rPr>
              <w:t>User at 1-y</w:t>
            </w:r>
            <w:r w:rsidR="00E80B8D">
              <w:rPr>
                <w:sz w:val="16"/>
                <w:szCs w:val="16"/>
              </w:rPr>
              <w:t>ea</w:t>
            </w:r>
            <w:r w:rsidRPr="00F60BC4">
              <w:rPr>
                <w:sz w:val="16"/>
                <w:szCs w:val="16"/>
              </w:rPr>
              <w:t>r follow-up only</w:t>
            </w:r>
          </w:p>
        </w:tc>
        <w:tc>
          <w:tcPr>
            <w:tcW w:w="850" w:type="dxa"/>
            <w:shd w:val="clear" w:color="auto" w:fill="auto"/>
            <w:vAlign w:val="center"/>
          </w:tcPr>
          <w:p w14:paraId="5C34110F"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3FDCC0FB"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12E43F45"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595BE4A0" w14:textId="77777777" w:rsidR="00884455" w:rsidRPr="00F60BC4" w:rsidRDefault="00884455" w:rsidP="008B469D">
            <w:pPr>
              <w:pStyle w:val="NoSpacing"/>
              <w:jc w:val="center"/>
              <w:rPr>
                <w:sz w:val="16"/>
                <w:szCs w:val="16"/>
              </w:rPr>
            </w:pPr>
            <w:r w:rsidRPr="00F60BC4">
              <w:rPr>
                <w:sz w:val="16"/>
                <w:szCs w:val="16"/>
              </w:rPr>
              <w:t>-</w:t>
            </w:r>
          </w:p>
        </w:tc>
        <w:tc>
          <w:tcPr>
            <w:tcW w:w="708" w:type="dxa"/>
            <w:shd w:val="clear" w:color="auto" w:fill="auto"/>
            <w:vAlign w:val="center"/>
          </w:tcPr>
          <w:p w14:paraId="2A8CAC55" w14:textId="73E0C27C"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355EAE8F" w14:textId="425DFBAB"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0C5B7506" w14:textId="77777777" w:rsidR="00884455" w:rsidRPr="00F60BC4" w:rsidRDefault="00884455" w:rsidP="008B469D">
            <w:pPr>
              <w:pStyle w:val="NoSpacing"/>
              <w:jc w:val="center"/>
              <w:rPr>
                <w:sz w:val="16"/>
                <w:szCs w:val="16"/>
              </w:rPr>
            </w:pPr>
            <w:r w:rsidRPr="00F60BC4">
              <w:rPr>
                <w:sz w:val="16"/>
                <w:szCs w:val="16"/>
              </w:rPr>
              <w:t>-</w:t>
            </w:r>
          </w:p>
        </w:tc>
        <w:tc>
          <w:tcPr>
            <w:tcW w:w="697" w:type="dxa"/>
            <w:shd w:val="clear" w:color="auto" w:fill="auto"/>
            <w:vAlign w:val="center"/>
          </w:tcPr>
          <w:p w14:paraId="2BA52F30" w14:textId="77777777" w:rsidR="00884455" w:rsidRPr="00F60BC4" w:rsidRDefault="00884455" w:rsidP="008B469D">
            <w:pPr>
              <w:pStyle w:val="NoSpacing"/>
              <w:jc w:val="center"/>
              <w:rPr>
                <w:sz w:val="16"/>
                <w:szCs w:val="16"/>
              </w:rPr>
            </w:pPr>
            <w:r w:rsidRPr="00F60BC4">
              <w:rPr>
                <w:sz w:val="16"/>
                <w:szCs w:val="16"/>
              </w:rPr>
              <w:t>-</w:t>
            </w:r>
          </w:p>
        </w:tc>
        <w:tc>
          <w:tcPr>
            <w:tcW w:w="712" w:type="dxa"/>
            <w:vAlign w:val="center"/>
          </w:tcPr>
          <w:p w14:paraId="61312106" w14:textId="197F167F" w:rsidR="00884455" w:rsidRPr="00F60BC4" w:rsidRDefault="00884455" w:rsidP="008B469D">
            <w:pPr>
              <w:pStyle w:val="NoSpacing"/>
              <w:jc w:val="center"/>
              <w:rPr>
                <w:sz w:val="16"/>
                <w:szCs w:val="16"/>
              </w:rPr>
            </w:pPr>
            <w:r w:rsidRPr="00F60BC4">
              <w:rPr>
                <w:sz w:val="16"/>
                <w:szCs w:val="16"/>
              </w:rPr>
              <w:t>217</w:t>
            </w:r>
          </w:p>
        </w:tc>
        <w:tc>
          <w:tcPr>
            <w:tcW w:w="875" w:type="dxa"/>
            <w:shd w:val="clear" w:color="auto" w:fill="auto"/>
            <w:vAlign w:val="center"/>
          </w:tcPr>
          <w:p w14:paraId="7B100D44" w14:textId="14FEB518" w:rsidR="00884455" w:rsidRPr="00F60BC4" w:rsidRDefault="00884455" w:rsidP="008B469D">
            <w:pPr>
              <w:pStyle w:val="NoSpacing"/>
              <w:jc w:val="center"/>
              <w:rPr>
                <w:sz w:val="16"/>
                <w:szCs w:val="16"/>
              </w:rPr>
            </w:pPr>
            <w:r w:rsidRPr="00F60BC4">
              <w:rPr>
                <w:sz w:val="16"/>
                <w:szCs w:val="16"/>
              </w:rPr>
              <w:t>83.9%</w:t>
            </w:r>
          </w:p>
        </w:tc>
        <w:tc>
          <w:tcPr>
            <w:tcW w:w="976" w:type="dxa"/>
            <w:shd w:val="clear" w:color="auto" w:fill="auto"/>
            <w:vAlign w:val="center"/>
          </w:tcPr>
          <w:p w14:paraId="31D9D8D3" w14:textId="16C2F8F4" w:rsidR="00884455" w:rsidRPr="00F60BC4" w:rsidRDefault="00884455" w:rsidP="008B469D">
            <w:pPr>
              <w:pStyle w:val="NoSpacing"/>
              <w:jc w:val="center"/>
              <w:rPr>
                <w:b/>
                <w:sz w:val="16"/>
                <w:szCs w:val="16"/>
              </w:rPr>
            </w:pPr>
            <w:r w:rsidRPr="00F60BC4">
              <w:rPr>
                <w:b/>
                <w:sz w:val="16"/>
                <w:szCs w:val="16"/>
              </w:rPr>
              <w:t>2.79 (1.93, 4.1</w:t>
            </w:r>
            <w:r w:rsidR="005463E0">
              <w:rPr>
                <w:b/>
                <w:sz w:val="16"/>
                <w:szCs w:val="16"/>
              </w:rPr>
              <w:t>5</w:t>
            </w:r>
            <w:r w:rsidRPr="00F60BC4">
              <w:rPr>
                <w:b/>
                <w:sz w:val="16"/>
                <w:szCs w:val="16"/>
              </w:rPr>
              <w:t>)</w:t>
            </w:r>
          </w:p>
        </w:tc>
        <w:tc>
          <w:tcPr>
            <w:tcW w:w="992" w:type="dxa"/>
            <w:shd w:val="clear" w:color="auto" w:fill="auto"/>
            <w:vAlign w:val="center"/>
          </w:tcPr>
          <w:p w14:paraId="0D5FD885" w14:textId="481EAE87" w:rsidR="00884455" w:rsidRPr="00F60BC4" w:rsidRDefault="00884455" w:rsidP="008B469D">
            <w:pPr>
              <w:pStyle w:val="NoSpacing"/>
              <w:jc w:val="center"/>
              <w:rPr>
                <w:b/>
                <w:sz w:val="16"/>
                <w:szCs w:val="16"/>
              </w:rPr>
            </w:pPr>
            <w:r w:rsidRPr="00F60BC4">
              <w:rPr>
                <w:b/>
                <w:sz w:val="16"/>
                <w:szCs w:val="16"/>
              </w:rPr>
              <w:t>2.0</w:t>
            </w:r>
            <w:r w:rsidR="00613DE9">
              <w:rPr>
                <w:b/>
                <w:sz w:val="16"/>
                <w:szCs w:val="16"/>
              </w:rPr>
              <w:t>7</w:t>
            </w:r>
            <w:r w:rsidRPr="00F60BC4">
              <w:rPr>
                <w:b/>
                <w:sz w:val="16"/>
                <w:szCs w:val="16"/>
              </w:rPr>
              <w:t xml:space="preserve"> (1.3</w:t>
            </w:r>
            <w:r w:rsidR="00613DE9">
              <w:rPr>
                <w:b/>
                <w:sz w:val="16"/>
                <w:szCs w:val="16"/>
              </w:rPr>
              <w:t>7</w:t>
            </w:r>
            <w:r w:rsidRPr="00F60BC4">
              <w:rPr>
                <w:b/>
                <w:sz w:val="16"/>
                <w:szCs w:val="16"/>
              </w:rPr>
              <w:t>, 3.</w:t>
            </w:r>
            <w:r w:rsidR="00322B9E" w:rsidRPr="00F60BC4">
              <w:rPr>
                <w:b/>
                <w:sz w:val="16"/>
                <w:szCs w:val="16"/>
              </w:rPr>
              <w:t>2</w:t>
            </w:r>
            <w:r w:rsidR="00613DE9">
              <w:rPr>
                <w:b/>
                <w:sz w:val="16"/>
                <w:szCs w:val="16"/>
              </w:rPr>
              <w:t>1</w:t>
            </w:r>
            <w:r w:rsidRPr="00F60BC4">
              <w:rPr>
                <w:b/>
                <w:sz w:val="16"/>
                <w:szCs w:val="16"/>
              </w:rPr>
              <w:t>)</w:t>
            </w:r>
          </w:p>
        </w:tc>
        <w:tc>
          <w:tcPr>
            <w:tcW w:w="646" w:type="dxa"/>
            <w:vAlign w:val="center"/>
          </w:tcPr>
          <w:p w14:paraId="3771288A" w14:textId="2BA8FA44" w:rsidR="00884455" w:rsidRPr="00F60BC4" w:rsidRDefault="00FC4450" w:rsidP="008B469D">
            <w:pPr>
              <w:pStyle w:val="NoSpacing"/>
              <w:jc w:val="center"/>
              <w:rPr>
                <w:sz w:val="16"/>
                <w:szCs w:val="16"/>
              </w:rPr>
            </w:pPr>
            <w:r w:rsidRPr="00F60BC4">
              <w:rPr>
                <w:sz w:val="16"/>
                <w:szCs w:val="16"/>
              </w:rPr>
              <w:t>5</w:t>
            </w:r>
            <w:r>
              <w:rPr>
                <w:sz w:val="16"/>
                <w:szCs w:val="16"/>
              </w:rPr>
              <w:t>8</w:t>
            </w:r>
          </w:p>
        </w:tc>
        <w:tc>
          <w:tcPr>
            <w:tcW w:w="880" w:type="dxa"/>
            <w:shd w:val="clear" w:color="auto" w:fill="auto"/>
            <w:vAlign w:val="center"/>
          </w:tcPr>
          <w:p w14:paraId="31020CD5" w14:textId="1D769A89" w:rsidR="00884455" w:rsidRPr="00F60BC4" w:rsidRDefault="00FC4450" w:rsidP="008B469D">
            <w:pPr>
              <w:pStyle w:val="NoSpacing"/>
              <w:jc w:val="center"/>
              <w:rPr>
                <w:sz w:val="16"/>
                <w:szCs w:val="16"/>
              </w:rPr>
            </w:pPr>
            <w:r>
              <w:rPr>
                <w:sz w:val="16"/>
                <w:szCs w:val="16"/>
              </w:rPr>
              <w:t>77.6</w:t>
            </w:r>
            <w:r w:rsidR="00884455" w:rsidRPr="00F60BC4">
              <w:rPr>
                <w:sz w:val="16"/>
                <w:szCs w:val="16"/>
              </w:rPr>
              <w:t>%</w:t>
            </w:r>
          </w:p>
        </w:tc>
        <w:tc>
          <w:tcPr>
            <w:tcW w:w="1026" w:type="dxa"/>
            <w:shd w:val="clear" w:color="auto" w:fill="auto"/>
            <w:vAlign w:val="center"/>
          </w:tcPr>
          <w:p w14:paraId="36B308CB" w14:textId="40DD1559" w:rsidR="00884455" w:rsidRPr="00F60BC4" w:rsidRDefault="00884455" w:rsidP="008B469D">
            <w:pPr>
              <w:pStyle w:val="NoSpacing"/>
              <w:jc w:val="center"/>
              <w:rPr>
                <w:b/>
                <w:sz w:val="16"/>
                <w:szCs w:val="16"/>
              </w:rPr>
            </w:pPr>
            <w:r w:rsidRPr="00F60BC4">
              <w:rPr>
                <w:b/>
                <w:sz w:val="16"/>
                <w:szCs w:val="16"/>
              </w:rPr>
              <w:t>2.0</w:t>
            </w:r>
            <w:r w:rsidR="005463E0">
              <w:rPr>
                <w:b/>
                <w:sz w:val="16"/>
                <w:szCs w:val="16"/>
              </w:rPr>
              <w:t>0</w:t>
            </w:r>
            <w:r w:rsidRPr="00F60BC4">
              <w:rPr>
                <w:b/>
                <w:sz w:val="16"/>
                <w:szCs w:val="16"/>
              </w:rPr>
              <w:t xml:space="preserve"> (1.1</w:t>
            </w:r>
            <w:r w:rsidR="005463E0">
              <w:rPr>
                <w:b/>
                <w:sz w:val="16"/>
                <w:szCs w:val="16"/>
              </w:rPr>
              <w:t>0</w:t>
            </w:r>
            <w:r w:rsidRPr="00F60BC4">
              <w:rPr>
                <w:b/>
                <w:sz w:val="16"/>
                <w:szCs w:val="16"/>
              </w:rPr>
              <w:t>, 3.9</w:t>
            </w:r>
            <w:r w:rsidR="005463E0">
              <w:rPr>
                <w:b/>
                <w:sz w:val="16"/>
                <w:szCs w:val="16"/>
              </w:rPr>
              <w:t>3</w:t>
            </w:r>
            <w:r w:rsidRPr="00F60BC4">
              <w:rPr>
                <w:b/>
                <w:sz w:val="16"/>
                <w:szCs w:val="16"/>
              </w:rPr>
              <w:t>)</w:t>
            </w:r>
          </w:p>
        </w:tc>
        <w:tc>
          <w:tcPr>
            <w:tcW w:w="1047" w:type="dxa"/>
            <w:shd w:val="clear" w:color="auto" w:fill="auto"/>
            <w:vAlign w:val="center"/>
          </w:tcPr>
          <w:p w14:paraId="0D651D2E" w14:textId="5C1A4616" w:rsidR="00884455" w:rsidRPr="00F60BC4" w:rsidRDefault="00884455" w:rsidP="008B469D">
            <w:pPr>
              <w:pStyle w:val="NoSpacing"/>
              <w:jc w:val="center"/>
              <w:rPr>
                <w:sz w:val="16"/>
                <w:szCs w:val="16"/>
              </w:rPr>
            </w:pPr>
            <w:r w:rsidRPr="00F60BC4">
              <w:rPr>
                <w:sz w:val="16"/>
                <w:szCs w:val="16"/>
              </w:rPr>
              <w:t>1.2</w:t>
            </w:r>
            <w:r w:rsidR="00322B9E">
              <w:rPr>
                <w:sz w:val="16"/>
                <w:szCs w:val="16"/>
              </w:rPr>
              <w:t>9</w:t>
            </w:r>
            <w:r w:rsidRPr="00F60BC4">
              <w:rPr>
                <w:sz w:val="16"/>
                <w:szCs w:val="16"/>
              </w:rPr>
              <w:t xml:space="preserve"> (0.6</w:t>
            </w:r>
            <w:r w:rsidR="00322B9E">
              <w:rPr>
                <w:sz w:val="16"/>
                <w:szCs w:val="16"/>
              </w:rPr>
              <w:t>4</w:t>
            </w:r>
            <w:r w:rsidRPr="00F60BC4">
              <w:rPr>
                <w:sz w:val="16"/>
                <w:szCs w:val="16"/>
              </w:rPr>
              <w:t>, 2.</w:t>
            </w:r>
            <w:r w:rsidR="00322B9E">
              <w:rPr>
                <w:sz w:val="16"/>
                <w:szCs w:val="16"/>
              </w:rPr>
              <w:t>7</w:t>
            </w:r>
            <w:r w:rsidR="00613DE9">
              <w:rPr>
                <w:sz w:val="16"/>
                <w:szCs w:val="16"/>
              </w:rPr>
              <w:t>4</w:t>
            </w:r>
            <w:r w:rsidRPr="00F60BC4">
              <w:rPr>
                <w:sz w:val="16"/>
                <w:szCs w:val="16"/>
              </w:rPr>
              <w:t>)</w:t>
            </w:r>
          </w:p>
        </w:tc>
      </w:tr>
      <w:tr w:rsidR="006F11E9" w:rsidRPr="00F60BC4" w14:paraId="54144FE1" w14:textId="77777777" w:rsidTr="004528CC">
        <w:tc>
          <w:tcPr>
            <w:tcW w:w="926" w:type="dxa"/>
            <w:vMerge/>
            <w:shd w:val="clear" w:color="auto" w:fill="auto"/>
            <w:vAlign w:val="center"/>
          </w:tcPr>
          <w:p w14:paraId="279A7F98" w14:textId="77777777" w:rsidR="00884455" w:rsidRPr="00F60BC4" w:rsidRDefault="00884455" w:rsidP="008B469D">
            <w:pPr>
              <w:pStyle w:val="NoSpacing"/>
              <w:rPr>
                <w:b/>
                <w:sz w:val="16"/>
                <w:szCs w:val="16"/>
                <w:lang w:eastAsia="en-GB"/>
              </w:rPr>
            </w:pPr>
          </w:p>
        </w:tc>
        <w:tc>
          <w:tcPr>
            <w:tcW w:w="1734" w:type="dxa"/>
            <w:shd w:val="clear" w:color="auto" w:fill="auto"/>
            <w:vAlign w:val="center"/>
          </w:tcPr>
          <w:p w14:paraId="6D1DB31F" w14:textId="1C80BEFC" w:rsidR="00884455" w:rsidRPr="00F60BC4" w:rsidRDefault="00884455" w:rsidP="008B469D">
            <w:pPr>
              <w:pStyle w:val="NoSpacing"/>
              <w:rPr>
                <w:sz w:val="16"/>
                <w:szCs w:val="16"/>
              </w:rPr>
            </w:pPr>
            <w:r w:rsidRPr="00F60BC4">
              <w:rPr>
                <w:sz w:val="16"/>
                <w:szCs w:val="16"/>
              </w:rPr>
              <w:t>User at 2-y</w:t>
            </w:r>
            <w:r w:rsidR="00E80B8D">
              <w:rPr>
                <w:sz w:val="16"/>
                <w:szCs w:val="16"/>
              </w:rPr>
              <w:t>ea</w:t>
            </w:r>
            <w:r w:rsidRPr="00F60BC4">
              <w:rPr>
                <w:sz w:val="16"/>
                <w:szCs w:val="16"/>
              </w:rPr>
              <w:t>r follow-up only</w:t>
            </w:r>
          </w:p>
        </w:tc>
        <w:tc>
          <w:tcPr>
            <w:tcW w:w="850" w:type="dxa"/>
            <w:shd w:val="clear" w:color="auto" w:fill="auto"/>
            <w:vAlign w:val="center"/>
          </w:tcPr>
          <w:p w14:paraId="276DA25A"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64D06A09"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2A80BACE"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278B3B04" w14:textId="77777777" w:rsidR="00884455" w:rsidRPr="00F60BC4" w:rsidRDefault="00884455" w:rsidP="008B469D">
            <w:pPr>
              <w:pStyle w:val="NoSpacing"/>
              <w:jc w:val="center"/>
              <w:rPr>
                <w:sz w:val="16"/>
                <w:szCs w:val="16"/>
              </w:rPr>
            </w:pPr>
            <w:r w:rsidRPr="00F60BC4">
              <w:rPr>
                <w:sz w:val="16"/>
                <w:szCs w:val="16"/>
              </w:rPr>
              <w:t>-</w:t>
            </w:r>
          </w:p>
        </w:tc>
        <w:tc>
          <w:tcPr>
            <w:tcW w:w="708" w:type="dxa"/>
            <w:shd w:val="clear" w:color="auto" w:fill="auto"/>
            <w:vAlign w:val="center"/>
          </w:tcPr>
          <w:p w14:paraId="56ED711A" w14:textId="1091F314"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2363DB8D" w14:textId="71BC113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48EA748F" w14:textId="77777777" w:rsidR="00884455" w:rsidRPr="00F60BC4" w:rsidRDefault="00884455" w:rsidP="008B469D">
            <w:pPr>
              <w:pStyle w:val="NoSpacing"/>
              <w:jc w:val="center"/>
              <w:rPr>
                <w:sz w:val="16"/>
                <w:szCs w:val="16"/>
              </w:rPr>
            </w:pPr>
            <w:r w:rsidRPr="00F60BC4">
              <w:rPr>
                <w:sz w:val="16"/>
                <w:szCs w:val="16"/>
              </w:rPr>
              <w:t>-</w:t>
            </w:r>
          </w:p>
        </w:tc>
        <w:tc>
          <w:tcPr>
            <w:tcW w:w="697" w:type="dxa"/>
            <w:shd w:val="clear" w:color="auto" w:fill="auto"/>
            <w:vAlign w:val="center"/>
          </w:tcPr>
          <w:p w14:paraId="65865E99" w14:textId="77777777" w:rsidR="00884455" w:rsidRPr="00F60BC4" w:rsidRDefault="00884455" w:rsidP="008B469D">
            <w:pPr>
              <w:pStyle w:val="NoSpacing"/>
              <w:jc w:val="center"/>
              <w:rPr>
                <w:sz w:val="16"/>
                <w:szCs w:val="16"/>
              </w:rPr>
            </w:pPr>
            <w:r w:rsidRPr="00F60BC4">
              <w:rPr>
                <w:sz w:val="16"/>
                <w:szCs w:val="16"/>
              </w:rPr>
              <w:t>-</w:t>
            </w:r>
          </w:p>
        </w:tc>
        <w:tc>
          <w:tcPr>
            <w:tcW w:w="712" w:type="dxa"/>
            <w:vAlign w:val="center"/>
          </w:tcPr>
          <w:p w14:paraId="2DC13763" w14:textId="4574FF80" w:rsidR="00884455" w:rsidRPr="00F60BC4" w:rsidRDefault="00FC4450" w:rsidP="008B469D">
            <w:pPr>
              <w:pStyle w:val="NoSpacing"/>
              <w:jc w:val="center"/>
              <w:rPr>
                <w:sz w:val="16"/>
                <w:szCs w:val="16"/>
              </w:rPr>
            </w:pPr>
            <w:r w:rsidRPr="00F60BC4">
              <w:rPr>
                <w:sz w:val="16"/>
                <w:szCs w:val="16"/>
              </w:rPr>
              <w:t>17</w:t>
            </w:r>
            <w:r>
              <w:rPr>
                <w:sz w:val="16"/>
                <w:szCs w:val="16"/>
              </w:rPr>
              <w:t>2</w:t>
            </w:r>
          </w:p>
        </w:tc>
        <w:tc>
          <w:tcPr>
            <w:tcW w:w="875" w:type="dxa"/>
            <w:shd w:val="clear" w:color="auto" w:fill="auto"/>
            <w:vAlign w:val="center"/>
          </w:tcPr>
          <w:p w14:paraId="6EE80CD0" w14:textId="7C2EC1E4" w:rsidR="00884455" w:rsidRPr="00F60BC4" w:rsidRDefault="00FC4450" w:rsidP="008B469D">
            <w:pPr>
              <w:pStyle w:val="NoSpacing"/>
              <w:jc w:val="center"/>
              <w:rPr>
                <w:sz w:val="16"/>
                <w:szCs w:val="16"/>
              </w:rPr>
            </w:pPr>
            <w:r>
              <w:rPr>
                <w:sz w:val="16"/>
                <w:szCs w:val="16"/>
              </w:rPr>
              <w:t>73.3</w:t>
            </w:r>
            <w:r w:rsidR="00884455" w:rsidRPr="00F60BC4">
              <w:rPr>
                <w:sz w:val="16"/>
                <w:szCs w:val="16"/>
              </w:rPr>
              <w:t>%</w:t>
            </w:r>
          </w:p>
        </w:tc>
        <w:tc>
          <w:tcPr>
            <w:tcW w:w="976" w:type="dxa"/>
            <w:shd w:val="clear" w:color="auto" w:fill="auto"/>
            <w:vAlign w:val="center"/>
          </w:tcPr>
          <w:p w14:paraId="574083B8" w14:textId="150288F2" w:rsidR="00884455" w:rsidRPr="00F60BC4" w:rsidRDefault="00884455" w:rsidP="008B469D">
            <w:pPr>
              <w:pStyle w:val="NoSpacing"/>
              <w:jc w:val="center"/>
              <w:rPr>
                <w:b/>
                <w:sz w:val="16"/>
                <w:szCs w:val="16"/>
              </w:rPr>
            </w:pPr>
            <w:r w:rsidRPr="00F60BC4">
              <w:rPr>
                <w:b/>
                <w:sz w:val="16"/>
                <w:szCs w:val="16"/>
              </w:rPr>
              <w:t>1.47 (1.0</w:t>
            </w:r>
            <w:r w:rsidR="005463E0">
              <w:rPr>
                <w:b/>
                <w:sz w:val="16"/>
                <w:szCs w:val="16"/>
              </w:rPr>
              <w:t>4</w:t>
            </w:r>
            <w:r w:rsidRPr="00F60BC4">
              <w:rPr>
                <w:b/>
                <w:sz w:val="16"/>
                <w:szCs w:val="16"/>
              </w:rPr>
              <w:t>, 2.12)</w:t>
            </w:r>
          </w:p>
        </w:tc>
        <w:tc>
          <w:tcPr>
            <w:tcW w:w="992" w:type="dxa"/>
            <w:shd w:val="clear" w:color="auto" w:fill="auto"/>
            <w:vAlign w:val="center"/>
          </w:tcPr>
          <w:p w14:paraId="610A02EF" w14:textId="76FF9A0C" w:rsidR="00884455" w:rsidRPr="00F60BC4" w:rsidRDefault="00322B9E" w:rsidP="008B469D">
            <w:pPr>
              <w:pStyle w:val="NoSpacing"/>
              <w:jc w:val="center"/>
              <w:rPr>
                <w:sz w:val="16"/>
                <w:szCs w:val="16"/>
              </w:rPr>
            </w:pPr>
            <w:r>
              <w:rPr>
                <w:sz w:val="16"/>
                <w:szCs w:val="16"/>
              </w:rPr>
              <w:t>0.96</w:t>
            </w:r>
            <w:r w:rsidR="00884455" w:rsidRPr="00F60BC4">
              <w:rPr>
                <w:sz w:val="16"/>
                <w:szCs w:val="16"/>
              </w:rPr>
              <w:t xml:space="preserve"> (0.6</w:t>
            </w:r>
            <w:r>
              <w:rPr>
                <w:sz w:val="16"/>
                <w:szCs w:val="16"/>
              </w:rPr>
              <w:t>4</w:t>
            </w:r>
            <w:r w:rsidR="00884455" w:rsidRPr="00F60BC4">
              <w:rPr>
                <w:sz w:val="16"/>
                <w:szCs w:val="16"/>
              </w:rPr>
              <w:t>, 1.</w:t>
            </w:r>
            <w:r>
              <w:rPr>
                <w:sz w:val="16"/>
                <w:szCs w:val="16"/>
              </w:rPr>
              <w:t>4</w:t>
            </w:r>
            <w:r w:rsidR="00613DE9">
              <w:rPr>
                <w:sz w:val="16"/>
                <w:szCs w:val="16"/>
              </w:rPr>
              <w:t>4</w:t>
            </w:r>
            <w:r w:rsidR="00884455" w:rsidRPr="00F60BC4">
              <w:rPr>
                <w:sz w:val="16"/>
                <w:szCs w:val="16"/>
              </w:rPr>
              <w:t>)</w:t>
            </w:r>
          </w:p>
        </w:tc>
        <w:tc>
          <w:tcPr>
            <w:tcW w:w="646" w:type="dxa"/>
            <w:vAlign w:val="center"/>
          </w:tcPr>
          <w:p w14:paraId="5A157D46" w14:textId="0D07C7EE" w:rsidR="00884455" w:rsidRPr="00F60BC4" w:rsidRDefault="00884455" w:rsidP="008B469D">
            <w:pPr>
              <w:pStyle w:val="NoSpacing"/>
              <w:jc w:val="center"/>
              <w:rPr>
                <w:sz w:val="16"/>
                <w:szCs w:val="16"/>
              </w:rPr>
            </w:pPr>
            <w:r w:rsidRPr="00F60BC4">
              <w:rPr>
                <w:sz w:val="16"/>
                <w:szCs w:val="16"/>
              </w:rPr>
              <w:t>265</w:t>
            </w:r>
          </w:p>
        </w:tc>
        <w:tc>
          <w:tcPr>
            <w:tcW w:w="880" w:type="dxa"/>
            <w:shd w:val="clear" w:color="auto" w:fill="auto"/>
            <w:vAlign w:val="center"/>
          </w:tcPr>
          <w:p w14:paraId="581F638A" w14:textId="0B2D0B41" w:rsidR="00884455" w:rsidRPr="00F60BC4" w:rsidRDefault="00884455" w:rsidP="008B469D">
            <w:pPr>
              <w:pStyle w:val="NoSpacing"/>
              <w:jc w:val="center"/>
              <w:rPr>
                <w:sz w:val="16"/>
                <w:szCs w:val="16"/>
              </w:rPr>
            </w:pPr>
            <w:r w:rsidRPr="00F60BC4">
              <w:rPr>
                <w:sz w:val="16"/>
                <w:szCs w:val="16"/>
              </w:rPr>
              <w:t>83.0%</w:t>
            </w:r>
          </w:p>
        </w:tc>
        <w:tc>
          <w:tcPr>
            <w:tcW w:w="1026" w:type="dxa"/>
            <w:shd w:val="clear" w:color="auto" w:fill="auto"/>
            <w:vAlign w:val="center"/>
          </w:tcPr>
          <w:p w14:paraId="473A815F" w14:textId="7D2ABFEE" w:rsidR="00884455" w:rsidRPr="00F60BC4" w:rsidRDefault="00884455" w:rsidP="008B469D">
            <w:pPr>
              <w:pStyle w:val="NoSpacing"/>
              <w:jc w:val="center"/>
              <w:rPr>
                <w:b/>
                <w:sz w:val="16"/>
                <w:szCs w:val="16"/>
              </w:rPr>
            </w:pPr>
            <w:r w:rsidRPr="00F60BC4">
              <w:rPr>
                <w:b/>
                <w:sz w:val="16"/>
                <w:szCs w:val="16"/>
              </w:rPr>
              <w:t>2.8</w:t>
            </w:r>
            <w:r w:rsidR="005463E0">
              <w:rPr>
                <w:b/>
                <w:sz w:val="16"/>
                <w:szCs w:val="16"/>
              </w:rPr>
              <w:t>4</w:t>
            </w:r>
            <w:r w:rsidRPr="00F60BC4">
              <w:rPr>
                <w:b/>
                <w:sz w:val="16"/>
                <w:szCs w:val="16"/>
              </w:rPr>
              <w:t xml:space="preserve"> (2.0</w:t>
            </w:r>
            <w:r w:rsidR="005463E0">
              <w:rPr>
                <w:b/>
                <w:sz w:val="16"/>
                <w:szCs w:val="16"/>
              </w:rPr>
              <w:t>2</w:t>
            </w:r>
            <w:r w:rsidRPr="00F60BC4">
              <w:rPr>
                <w:b/>
                <w:sz w:val="16"/>
                <w:szCs w:val="16"/>
              </w:rPr>
              <w:t>, 4.</w:t>
            </w:r>
            <w:r w:rsidR="005463E0">
              <w:rPr>
                <w:b/>
                <w:sz w:val="16"/>
                <w:szCs w:val="16"/>
              </w:rPr>
              <w:t>06</w:t>
            </w:r>
            <w:r w:rsidRPr="00F60BC4">
              <w:rPr>
                <w:b/>
                <w:sz w:val="16"/>
                <w:szCs w:val="16"/>
              </w:rPr>
              <w:t>)</w:t>
            </w:r>
          </w:p>
        </w:tc>
        <w:tc>
          <w:tcPr>
            <w:tcW w:w="1047" w:type="dxa"/>
            <w:shd w:val="clear" w:color="auto" w:fill="auto"/>
            <w:vAlign w:val="center"/>
          </w:tcPr>
          <w:p w14:paraId="2A81E3FE" w14:textId="3AF96776" w:rsidR="00884455" w:rsidRPr="00F60BC4" w:rsidRDefault="00884455" w:rsidP="008B469D">
            <w:pPr>
              <w:pStyle w:val="NoSpacing"/>
              <w:jc w:val="center"/>
              <w:rPr>
                <w:b/>
                <w:sz w:val="16"/>
                <w:szCs w:val="16"/>
              </w:rPr>
            </w:pPr>
            <w:r w:rsidRPr="00F60BC4">
              <w:rPr>
                <w:b/>
                <w:sz w:val="16"/>
                <w:szCs w:val="16"/>
              </w:rPr>
              <w:t>2.0</w:t>
            </w:r>
            <w:r w:rsidR="00613DE9">
              <w:rPr>
                <w:b/>
                <w:sz w:val="16"/>
                <w:szCs w:val="16"/>
              </w:rPr>
              <w:t>0</w:t>
            </w:r>
            <w:r w:rsidRPr="00F60BC4">
              <w:rPr>
                <w:b/>
                <w:sz w:val="16"/>
                <w:szCs w:val="16"/>
              </w:rPr>
              <w:t xml:space="preserve"> (1.</w:t>
            </w:r>
            <w:r w:rsidR="00613DE9">
              <w:rPr>
                <w:b/>
                <w:sz w:val="16"/>
                <w:szCs w:val="16"/>
              </w:rPr>
              <w:t>37</w:t>
            </w:r>
            <w:r w:rsidRPr="00F60BC4">
              <w:rPr>
                <w:b/>
                <w:sz w:val="16"/>
                <w:szCs w:val="16"/>
              </w:rPr>
              <w:t xml:space="preserve">, </w:t>
            </w:r>
            <w:r w:rsidR="00613DE9">
              <w:rPr>
                <w:b/>
                <w:sz w:val="16"/>
                <w:szCs w:val="16"/>
              </w:rPr>
              <w:t>2.96</w:t>
            </w:r>
            <w:r w:rsidRPr="00F60BC4">
              <w:rPr>
                <w:b/>
                <w:sz w:val="16"/>
                <w:szCs w:val="16"/>
              </w:rPr>
              <w:t>)</w:t>
            </w:r>
          </w:p>
        </w:tc>
      </w:tr>
      <w:tr w:rsidR="006F11E9" w:rsidRPr="00F60BC4" w14:paraId="1D508C9E" w14:textId="77777777" w:rsidTr="004528CC">
        <w:tc>
          <w:tcPr>
            <w:tcW w:w="926" w:type="dxa"/>
            <w:vMerge/>
            <w:shd w:val="clear" w:color="auto" w:fill="auto"/>
            <w:vAlign w:val="center"/>
          </w:tcPr>
          <w:p w14:paraId="2A4944F4" w14:textId="77777777" w:rsidR="00884455" w:rsidRPr="00F60BC4" w:rsidRDefault="00884455" w:rsidP="008B469D">
            <w:pPr>
              <w:pStyle w:val="NoSpacing"/>
              <w:rPr>
                <w:b/>
                <w:sz w:val="16"/>
                <w:szCs w:val="16"/>
                <w:lang w:eastAsia="en-GB"/>
              </w:rPr>
            </w:pPr>
          </w:p>
        </w:tc>
        <w:tc>
          <w:tcPr>
            <w:tcW w:w="1734" w:type="dxa"/>
            <w:shd w:val="clear" w:color="auto" w:fill="auto"/>
            <w:vAlign w:val="center"/>
          </w:tcPr>
          <w:p w14:paraId="57E712CA" w14:textId="5E9166CE" w:rsidR="00884455" w:rsidRPr="00F60BC4" w:rsidRDefault="00884455" w:rsidP="008B469D">
            <w:pPr>
              <w:pStyle w:val="NoSpacing"/>
              <w:rPr>
                <w:sz w:val="16"/>
                <w:szCs w:val="16"/>
              </w:rPr>
            </w:pPr>
            <w:r w:rsidRPr="00F60BC4">
              <w:rPr>
                <w:sz w:val="16"/>
                <w:szCs w:val="16"/>
              </w:rPr>
              <w:t>User at 1-y</w:t>
            </w:r>
            <w:r w:rsidR="00E80B8D">
              <w:rPr>
                <w:sz w:val="16"/>
                <w:szCs w:val="16"/>
              </w:rPr>
              <w:t>ea</w:t>
            </w:r>
            <w:r w:rsidRPr="00F60BC4">
              <w:rPr>
                <w:sz w:val="16"/>
                <w:szCs w:val="16"/>
              </w:rPr>
              <w:t>r and 2-y</w:t>
            </w:r>
            <w:r w:rsidR="00E80B8D">
              <w:rPr>
                <w:sz w:val="16"/>
                <w:szCs w:val="16"/>
              </w:rPr>
              <w:t>ea</w:t>
            </w:r>
            <w:r w:rsidRPr="00F60BC4">
              <w:rPr>
                <w:sz w:val="16"/>
                <w:szCs w:val="16"/>
              </w:rPr>
              <w:t>r follow-up</w:t>
            </w:r>
          </w:p>
        </w:tc>
        <w:tc>
          <w:tcPr>
            <w:tcW w:w="850" w:type="dxa"/>
            <w:shd w:val="clear" w:color="auto" w:fill="auto"/>
            <w:vAlign w:val="center"/>
          </w:tcPr>
          <w:p w14:paraId="56C8BA87"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4CFEBB8C"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636DBA1B"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03898C42" w14:textId="77777777" w:rsidR="00884455" w:rsidRPr="00F60BC4" w:rsidRDefault="00884455" w:rsidP="008B469D">
            <w:pPr>
              <w:pStyle w:val="NoSpacing"/>
              <w:jc w:val="center"/>
              <w:rPr>
                <w:sz w:val="16"/>
                <w:szCs w:val="16"/>
              </w:rPr>
            </w:pPr>
            <w:r w:rsidRPr="00F60BC4">
              <w:rPr>
                <w:sz w:val="16"/>
                <w:szCs w:val="16"/>
              </w:rPr>
              <w:t>-</w:t>
            </w:r>
          </w:p>
        </w:tc>
        <w:tc>
          <w:tcPr>
            <w:tcW w:w="708" w:type="dxa"/>
            <w:shd w:val="clear" w:color="auto" w:fill="auto"/>
            <w:vAlign w:val="center"/>
          </w:tcPr>
          <w:p w14:paraId="4930D4E1" w14:textId="4A270C9F"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4ED66969" w14:textId="6E18D1AD"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1296CC25" w14:textId="77777777" w:rsidR="00884455" w:rsidRPr="00F60BC4" w:rsidRDefault="00884455" w:rsidP="008B469D">
            <w:pPr>
              <w:pStyle w:val="NoSpacing"/>
              <w:jc w:val="center"/>
              <w:rPr>
                <w:sz w:val="16"/>
                <w:szCs w:val="16"/>
              </w:rPr>
            </w:pPr>
            <w:r w:rsidRPr="00F60BC4">
              <w:rPr>
                <w:sz w:val="16"/>
                <w:szCs w:val="16"/>
              </w:rPr>
              <w:t>-</w:t>
            </w:r>
          </w:p>
        </w:tc>
        <w:tc>
          <w:tcPr>
            <w:tcW w:w="697" w:type="dxa"/>
            <w:shd w:val="clear" w:color="auto" w:fill="auto"/>
            <w:vAlign w:val="center"/>
          </w:tcPr>
          <w:p w14:paraId="3E22699B" w14:textId="77777777" w:rsidR="00884455" w:rsidRPr="00F60BC4" w:rsidRDefault="00884455" w:rsidP="008B469D">
            <w:pPr>
              <w:pStyle w:val="NoSpacing"/>
              <w:jc w:val="center"/>
              <w:rPr>
                <w:sz w:val="16"/>
                <w:szCs w:val="16"/>
              </w:rPr>
            </w:pPr>
            <w:r w:rsidRPr="00F60BC4">
              <w:rPr>
                <w:sz w:val="16"/>
                <w:szCs w:val="16"/>
              </w:rPr>
              <w:t>-</w:t>
            </w:r>
          </w:p>
        </w:tc>
        <w:tc>
          <w:tcPr>
            <w:tcW w:w="712" w:type="dxa"/>
            <w:vAlign w:val="center"/>
          </w:tcPr>
          <w:p w14:paraId="281F5991" w14:textId="5585CC50" w:rsidR="00884455" w:rsidRPr="00F60BC4" w:rsidRDefault="00884455" w:rsidP="008B469D">
            <w:pPr>
              <w:pStyle w:val="NoSpacing"/>
              <w:jc w:val="center"/>
              <w:rPr>
                <w:sz w:val="16"/>
                <w:szCs w:val="16"/>
              </w:rPr>
            </w:pPr>
            <w:r w:rsidRPr="00F60BC4">
              <w:rPr>
                <w:sz w:val="16"/>
                <w:szCs w:val="16"/>
              </w:rPr>
              <w:t>314</w:t>
            </w:r>
          </w:p>
        </w:tc>
        <w:tc>
          <w:tcPr>
            <w:tcW w:w="875" w:type="dxa"/>
            <w:shd w:val="clear" w:color="auto" w:fill="auto"/>
            <w:vAlign w:val="center"/>
          </w:tcPr>
          <w:p w14:paraId="493A21B2" w14:textId="2F1592C4" w:rsidR="00884455" w:rsidRPr="00F60BC4" w:rsidRDefault="00884455" w:rsidP="008B469D">
            <w:pPr>
              <w:pStyle w:val="NoSpacing"/>
              <w:jc w:val="center"/>
              <w:rPr>
                <w:sz w:val="16"/>
                <w:szCs w:val="16"/>
              </w:rPr>
            </w:pPr>
            <w:r w:rsidRPr="00F60BC4">
              <w:rPr>
                <w:sz w:val="16"/>
                <w:szCs w:val="16"/>
              </w:rPr>
              <w:t>88.9%</w:t>
            </w:r>
          </w:p>
        </w:tc>
        <w:tc>
          <w:tcPr>
            <w:tcW w:w="976" w:type="dxa"/>
            <w:shd w:val="clear" w:color="auto" w:fill="auto"/>
            <w:vAlign w:val="center"/>
          </w:tcPr>
          <w:p w14:paraId="562B80F4" w14:textId="1570D446" w:rsidR="00884455" w:rsidRPr="00F60BC4" w:rsidRDefault="00884455" w:rsidP="008B469D">
            <w:pPr>
              <w:pStyle w:val="NoSpacing"/>
              <w:jc w:val="center"/>
              <w:rPr>
                <w:b/>
                <w:sz w:val="16"/>
                <w:szCs w:val="16"/>
              </w:rPr>
            </w:pPr>
            <w:r w:rsidRPr="00F60BC4">
              <w:rPr>
                <w:b/>
                <w:sz w:val="16"/>
                <w:szCs w:val="16"/>
              </w:rPr>
              <w:t>4.28 (2.99, 6.3</w:t>
            </w:r>
            <w:r w:rsidR="005463E0">
              <w:rPr>
                <w:b/>
                <w:sz w:val="16"/>
                <w:szCs w:val="16"/>
              </w:rPr>
              <w:t>1</w:t>
            </w:r>
            <w:r w:rsidRPr="00F60BC4">
              <w:rPr>
                <w:b/>
                <w:sz w:val="16"/>
                <w:szCs w:val="16"/>
              </w:rPr>
              <w:t>)</w:t>
            </w:r>
          </w:p>
        </w:tc>
        <w:tc>
          <w:tcPr>
            <w:tcW w:w="992" w:type="dxa"/>
            <w:shd w:val="clear" w:color="auto" w:fill="auto"/>
            <w:vAlign w:val="center"/>
          </w:tcPr>
          <w:p w14:paraId="5DFF01EE" w14:textId="6AE9AC3C" w:rsidR="00884455" w:rsidRPr="00F60BC4" w:rsidRDefault="00884455" w:rsidP="008B469D">
            <w:pPr>
              <w:pStyle w:val="NoSpacing"/>
              <w:jc w:val="center"/>
              <w:rPr>
                <w:b/>
                <w:sz w:val="16"/>
                <w:szCs w:val="16"/>
              </w:rPr>
            </w:pPr>
            <w:r w:rsidRPr="00F60BC4">
              <w:rPr>
                <w:b/>
                <w:sz w:val="16"/>
                <w:szCs w:val="16"/>
              </w:rPr>
              <w:t>3.0</w:t>
            </w:r>
            <w:r w:rsidR="00613DE9">
              <w:rPr>
                <w:b/>
                <w:sz w:val="16"/>
                <w:szCs w:val="16"/>
              </w:rPr>
              <w:t>2</w:t>
            </w:r>
            <w:r w:rsidRPr="00F60BC4">
              <w:rPr>
                <w:b/>
                <w:sz w:val="16"/>
                <w:szCs w:val="16"/>
              </w:rPr>
              <w:t xml:space="preserve"> (2.0</w:t>
            </w:r>
            <w:r w:rsidR="00613DE9">
              <w:rPr>
                <w:b/>
                <w:sz w:val="16"/>
                <w:szCs w:val="16"/>
              </w:rPr>
              <w:t>2</w:t>
            </w:r>
            <w:r w:rsidRPr="00F60BC4">
              <w:rPr>
                <w:b/>
                <w:sz w:val="16"/>
                <w:szCs w:val="16"/>
              </w:rPr>
              <w:t>, 4.</w:t>
            </w:r>
            <w:r w:rsidR="00613DE9">
              <w:rPr>
                <w:b/>
                <w:sz w:val="16"/>
                <w:szCs w:val="16"/>
              </w:rPr>
              <w:t>6</w:t>
            </w:r>
            <w:r w:rsidR="00322B9E">
              <w:rPr>
                <w:b/>
                <w:sz w:val="16"/>
                <w:szCs w:val="16"/>
              </w:rPr>
              <w:t>2</w:t>
            </w:r>
            <w:r w:rsidRPr="00F60BC4">
              <w:rPr>
                <w:b/>
                <w:sz w:val="16"/>
                <w:szCs w:val="16"/>
              </w:rPr>
              <w:t>)</w:t>
            </w:r>
          </w:p>
        </w:tc>
        <w:tc>
          <w:tcPr>
            <w:tcW w:w="646" w:type="dxa"/>
            <w:vAlign w:val="center"/>
          </w:tcPr>
          <w:p w14:paraId="48FC56B0" w14:textId="7E8DC003" w:rsidR="00884455" w:rsidRPr="00F60BC4" w:rsidRDefault="00884455" w:rsidP="008B469D">
            <w:pPr>
              <w:pStyle w:val="NoSpacing"/>
              <w:jc w:val="center"/>
              <w:rPr>
                <w:sz w:val="16"/>
                <w:szCs w:val="16"/>
              </w:rPr>
            </w:pPr>
            <w:r w:rsidRPr="00F60BC4">
              <w:rPr>
                <w:sz w:val="16"/>
                <w:szCs w:val="16"/>
              </w:rPr>
              <w:t>314</w:t>
            </w:r>
          </w:p>
        </w:tc>
        <w:tc>
          <w:tcPr>
            <w:tcW w:w="880" w:type="dxa"/>
            <w:shd w:val="clear" w:color="auto" w:fill="auto"/>
            <w:vAlign w:val="center"/>
          </w:tcPr>
          <w:p w14:paraId="1AF9F9E1" w14:textId="0573DD45" w:rsidR="00884455" w:rsidRPr="00F60BC4" w:rsidRDefault="00884455" w:rsidP="008B469D">
            <w:pPr>
              <w:pStyle w:val="NoSpacing"/>
              <w:jc w:val="center"/>
              <w:rPr>
                <w:sz w:val="16"/>
                <w:szCs w:val="16"/>
              </w:rPr>
            </w:pPr>
            <w:r w:rsidRPr="00F60BC4">
              <w:rPr>
                <w:sz w:val="16"/>
                <w:szCs w:val="16"/>
              </w:rPr>
              <w:t>84.1%</w:t>
            </w:r>
          </w:p>
        </w:tc>
        <w:tc>
          <w:tcPr>
            <w:tcW w:w="1026" w:type="dxa"/>
            <w:shd w:val="clear" w:color="auto" w:fill="auto"/>
            <w:vAlign w:val="center"/>
          </w:tcPr>
          <w:p w14:paraId="02F3EE3B" w14:textId="4BA1499F" w:rsidR="00884455" w:rsidRPr="00F60BC4" w:rsidRDefault="00884455" w:rsidP="008B469D">
            <w:pPr>
              <w:pStyle w:val="NoSpacing"/>
              <w:jc w:val="center"/>
              <w:rPr>
                <w:b/>
                <w:sz w:val="16"/>
                <w:szCs w:val="16"/>
              </w:rPr>
            </w:pPr>
            <w:r w:rsidRPr="00F60BC4">
              <w:rPr>
                <w:b/>
                <w:sz w:val="16"/>
                <w:szCs w:val="16"/>
              </w:rPr>
              <w:t>3.</w:t>
            </w:r>
            <w:r w:rsidR="005463E0">
              <w:rPr>
                <w:b/>
                <w:sz w:val="16"/>
                <w:szCs w:val="16"/>
              </w:rPr>
              <w:t>07</w:t>
            </w:r>
            <w:r w:rsidRPr="00F60BC4">
              <w:rPr>
                <w:b/>
                <w:sz w:val="16"/>
                <w:szCs w:val="16"/>
              </w:rPr>
              <w:t xml:space="preserve"> (2.2</w:t>
            </w:r>
            <w:r w:rsidR="005463E0">
              <w:rPr>
                <w:b/>
                <w:sz w:val="16"/>
                <w:szCs w:val="16"/>
              </w:rPr>
              <w:t>2</w:t>
            </w:r>
            <w:r w:rsidRPr="00F60BC4">
              <w:rPr>
                <w:b/>
                <w:sz w:val="16"/>
                <w:szCs w:val="16"/>
              </w:rPr>
              <w:t>, 4.3</w:t>
            </w:r>
            <w:r w:rsidR="005463E0">
              <w:rPr>
                <w:b/>
                <w:sz w:val="16"/>
                <w:szCs w:val="16"/>
              </w:rPr>
              <w:t>1</w:t>
            </w:r>
            <w:r w:rsidRPr="00F60BC4">
              <w:rPr>
                <w:b/>
                <w:sz w:val="16"/>
                <w:szCs w:val="16"/>
              </w:rPr>
              <w:t>)</w:t>
            </w:r>
          </w:p>
        </w:tc>
        <w:tc>
          <w:tcPr>
            <w:tcW w:w="1047" w:type="dxa"/>
            <w:shd w:val="clear" w:color="auto" w:fill="auto"/>
            <w:vAlign w:val="center"/>
          </w:tcPr>
          <w:p w14:paraId="6306F777" w14:textId="1C44DDA9" w:rsidR="00884455" w:rsidRPr="00F60BC4" w:rsidRDefault="00884455" w:rsidP="008B469D">
            <w:pPr>
              <w:pStyle w:val="NoSpacing"/>
              <w:jc w:val="center"/>
              <w:rPr>
                <w:b/>
                <w:sz w:val="16"/>
                <w:szCs w:val="16"/>
              </w:rPr>
            </w:pPr>
            <w:r w:rsidRPr="00F60BC4">
              <w:rPr>
                <w:b/>
                <w:sz w:val="16"/>
                <w:szCs w:val="16"/>
              </w:rPr>
              <w:t>1.6</w:t>
            </w:r>
            <w:r w:rsidR="00613DE9">
              <w:rPr>
                <w:b/>
                <w:sz w:val="16"/>
                <w:szCs w:val="16"/>
              </w:rPr>
              <w:t>6</w:t>
            </w:r>
            <w:r w:rsidRPr="00F60BC4">
              <w:rPr>
                <w:b/>
                <w:sz w:val="16"/>
                <w:szCs w:val="16"/>
              </w:rPr>
              <w:t xml:space="preserve"> (1.1</w:t>
            </w:r>
            <w:r w:rsidR="00613DE9">
              <w:rPr>
                <w:b/>
                <w:sz w:val="16"/>
                <w:szCs w:val="16"/>
              </w:rPr>
              <w:t>4</w:t>
            </w:r>
            <w:r w:rsidRPr="00F60BC4">
              <w:rPr>
                <w:b/>
                <w:sz w:val="16"/>
                <w:szCs w:val="16"/>
              </w:rPr>
              <w:t>, 2.</w:t>
            </w:r>
            <w:r w:rsidR="00613DE9">
              <w:rPr>
                <w:b/>
                <w:sz w:val="16"/>
                <w:szCs w:val="16"/>
              </w:rPr>
              <w:t>45</w:t>
            </w:r>
            <w:r w:rsidRPr="00F60BC4">
              <w:rPr>
                <w:b/>
                <w:sz w:val="16"/>
                <w:szCs w:val="16"/>
              </w:rPr>
              <w:t>)</w:t>
            </w:r>
          </w:p>
        </w:tc>
      </w:tr>
      <w:tr w:rsidR="006F11E9" w:rsidRPr="00F60BC4" w14:paraId="78D06D28" w14:textId="77777777" w:rsidTr="004528CC">
        <w:tc>
          <w:tcPr>
            <w:tcW w:w="926" w:type="dxa"/>
            <w:vMerge w:val="restart"/>
            <w:shd w:val="clear" w:color="auto" w:fill="auto"/>
            <w:vAlign w:val="center"/>
          </w:tcPr>
          <w:p w14:paraId="461A9035" w14:textId="3AE6EC93" w:rsidR="00884455" w:rsidRPr="00F60BC4" w:rsidRDefault="00884455" w:rsidP="008B469D">
            <w:pPr>
              <w:pStyle w:val="NoSpacing"/>
              <w:rPr>
                <w:b/>
                <w:sz w:val="16"/>
                <w:szCs w:val="16"/>
              </w:rPr>
            </w:pPr>
            <w:r w:rsidRPr="00F60BC4">
              <w:rPr>
                <w:b/>
                <w:sz w:val="16"/>
                <w:szCs w:val="16"/>
                <w:lang w:eastAsia="en-GB"/>
              </w:rPr>
              <w:t>Frequency of journey on route</w:t>
            </w:r>
          </w:p>
        </w:tc>
        <w:tc>
          <w:tcPr>
            <w:tcW w:w="1734" w:type="dxa"/>
            <w:shd w:val="clear" w:color="auto" w:fill="auto"/>
            <w:vAlign w:val="center"/>
          </w:tcPr>
          <w:p w14:paraId="041B170D" w14:textId="332E4D08" w:rsidR="00884455" w:rsidRPr="00F60BC4" w:rsidRDefault="009A14E2" w:rsidP="008B469D">
            <w:pPr>
              <w:pStyle w:val="NoSpacing"/>
              <w:rPr>
                <w:sz w:val="16"/>
                <w:szCs w:val="16"/>
              </w:rPr>
            </w:pPr>
            <w:r w:rsidRPr="00F60BC4">
              <w:rPr>
                <w:sz w:val="16"/>
                <w:szCs w:val="16"/>
              </w:rPr>
              <w:t>Irregularly (Weekly or less frequently)</w:t>
            </w:r>
            <w:r>
              <w:rPr>
                <w:sz w:val="16"/>
                <w:szCs w:val="16"/>
              </w:rPr>
              <w:t xml:space="preserve"> (reference)</w:t>
            </w:r>
          </w:p>
        </w:tc>
        <w:tc>
          <w:tcPr>
            <w:tcW w:w="850" w:type="dxa"/>
            <w:shd w:val="clear" w:color="auto" w:fill="auto"/>
            <w:vAlign w:val="center"/>
          </w:tcPr>
          <w:p w14:paraId="1E500060" w14:textId="030831EA" w:rsidR="00884455" w:rsidRPr="00F60BC4" w:rsidRDefault="009A14E2" w:rsidP="008B469D">
            <w:pPr>
              <w:pStyle w:val="NoSpacing"/>
              <w:jc w:val="center"/>
              <w:rPr>
                <w:sz w:val="16"/>
                <w:szCs w:val="16"/>
              </w:rPr>
            </w:pPr>
            <w:r w:rsidRPr="00F60BC4">
              <w:rPr>
                <w:sz w:val="16"/>
                <w:szCs w:val="16"/>
              </w:rPr>
              <w:t>4</w:t>
            </w:r>
            <w:r w:rsidR="00767859">
              <w:rPr>
                <w:sz w:val="16"/>
                <w:szCs w:val="16"/>
              </w:rPr>
              <w:t>,</w:t>
            </w:r>
            <w:r w:rsidRPr="00F60BC4">
              <w:rPr>
                <w:sz w:val="16"/>
                <w:szCs w:val="16"/>
              </w:rPr>
              <w:t>5</w:t>
            </w:r>
            <w:r>
              <w:rPr>
                <w:sz w:val="16"/>
                <w:szCs w:val="16"/>
              </w:rPr>
              <w:t>62</w:t>
            </w:r>
          </w:p>
        </w:tc>
        <w:tc>
          <w:tcPr>
            <w:tcW w:w="709" w:type="dxa"/>
            <w:shd w:val="clear" w:color="auto" w:fill="auto"/>
            <w:vAlign w:val="center"/>
          </w:tcPr>
          <w:p w14:paraId="5A8E981E" w14:textId="59744DDA" w:rsidR="00884455" w:rsidRPr="00F60BC4" w:rsidRDefault="009A14E2" w:rsidP="008B469D">
            <w:pPr>
              <w:pStyle w:val="NoSpacing"/>
              <w:jc w:val="center"/>
              <w:rPr>
                <w:sz w:val="16"/>
                <w:szCs w:val="16"/>
              </w:rPr>
            </w:pPr>
            <w:r w:rsidRPr="00F60BC4">
              <w:rPr>
                <w:sz w:val="16"/>
                <w:szCs w:val="16"/>
              </w:rPr>
              <w:t>43.2%</w:t>
            </w:r>
          </w:p>
        </w:tc>
        <w:tc>
          <w:tcPr>
            <w:tcW w:w="709" w:type="dxa"/>
            <w:shd w:val="clear" w:color="auto" w:fill="auto"/>
            <w:vAlign w:val="center"/>
          </w:tcPr>
          <w:p w14:paraId="2B6EA75E" w14:textId="34C58443" w:rsidR="00884455" w:rsidRPr="00F60BC4" w:rsidRDefault="008B469D" w:rsidP="008B469D">
            <w:pPr>
              <w:pStyle w:val="NoSpacing"/>
              <w:jc w:val="center"/>
              <w:rPr>
                <w:sz w:val="16"/>
                <w:szCs w:val="16"/>
              </w:rPr>
            </w:pPr>
            <w:r>
              <w:rPr>
                <w:sz w:val="16"/>
                <w:szCs w:val="16"/>
              </w:rPr>
              <w:t>1</w:t>
            </w:r>
            <w:r w:rsidR="00D00C5D">
              <w:rPr>
                <w:sz w:val="16"/>
                <w:szCs w:val="16"/>
              </w:rPr>
              <w:t>.00</w:t>
            </w:r>
          </w:p>
        </w:tc>
        <w:tc>
          <w:tcPr>
            <w:tcW w:w="709" w:type="dxa"/>
            <w:shd w:val="clear" w:color="auto" w:fill="auto"/>
            <w:vAlign w:val="center"/>
          </w:tcPr>
          <w:p w14:paraId="4F178D46" w14:textId="67C6239C" w:rsidR="00884455" w:rsidRPr="00F60BC4" w:rsidRDefault="00D00C5D" w:rsidP="008B469D">
            <w:pPr>
              <w:pStyle w:val="NoSpacing"/>
              <w:jc w:val="center"/>
              <w:rPr>
                <w:sz w:val="16"/>
                <w:szCs w:val="16"/>
              </w:rPr>
            </w:pPr>
            <w:r>
              <w:rPr>
                <w:sz w:val="16"/>
                <w:szCs w:val="16"/>
              </w:rPr>
              <w:t>1.00</w:t>
            </w:r>
          </w:p>
        </w:tc>
        <w:tc>
          <w:tcPr>
            <w:tcW w:w="708" w:type="dxa"/>
            <w:shd w:val="clear" w:color="auto" w:fill="auto"/>
            <w:vAlign w:val="center"/>
          </w:tcPr>
          <w:p w14:paraId="15E98F5F" w14:textId="22EA5239" w:rsidR="00884455" w:rsidRPr="00F60BC4" w:rsidRDefault="009A14E2" w:rsidP="008B469D">
            <w:pPr>
              <w:pStyle w:val="NoSpacing"/>
              <w:jc w:val="center"/>
              <w:rPr>
                <w:sz w:val="16"/>
                <w:szCs w:val="16"/>
              </w:rPr>
            </w:pPr>
            <w:r w:rsidRPr="00F60BC4">
              <w:rPr>
                <w:sz w:val="16"/>
                <w:szCs w:val="16"/>
              </w:rPr>
              <w:t>6</w:t>
            </w:r>
            <w:r w:rsidR="00767859">
              <w:rPr>
                <w:sz w:val="16"/>
                <w:szCs w:val="16"/>
              </w:rPr>
              <w:t>,</w:t>
            </w:r>
            <w:r w:rsidRPr="00F60BC4">
              <w:rPr>
                <w:sz w:val="16"/>
                <w:szCs w:val="16"/>
              </w:rPr>
              <w:t>8</w:t>
            </w:r>
            <w:r>
              <w:rPr>
                <w:sz w:val="16"/>
                <w:szCs w:val="16"/>
              </w:rPr>
              <w:t>76</w:t>
            </w:r>
          </w:p>
        </w:tc>
        <w:tc>
          <w:tcPr>
            <w:tcW w:w="709" w:type="dxa"/>
            <w:shd w:val="clear" w:color="auto" w:fill="auto"/>
            <w:vAlign w:val="center"/>
          </w:tcPr>
          <w:p w14:paraId="5593A53F" w14:textId="0E697C51" w:rsidR="00884455" w:rsidRPr="00F60BC4" w:rsidRDefault="009A14E2" w:rsidP="008B469D">
            <w:pPr>
              <w:pStyle w:val="NoSpacing"/>
              <w:jc w:val="center"/>
              <w:rPr>
                <w:sz w:val="16"/>
                <w:szCs w:val="16"/>
              </w:rPr>
            </w:pPr>
            <w:r w:rsidRPr="00F60BC4">
              <w:rPr>
                <w:sz w:val="16"/>
                <w:szCs w:val="16"/>
              </w:rPr>
              <w:t>43.1%</w:t>
            </w:r>
          </w:p>
        </w:tc>
        <w:tc>
          <w:tcPr>
            <w:tcW w:w="709" w:type="dxa"/>
            <w:shd w:val="clear" w:color="auto" w:fill="auto"/>
            <w:vAlign w:val="center"/>
          </w:tcPr>
          <w:p w14:paraId="1C375488" w14:textId="3D193D88" w:rsidR="00884455" w:rsidRPr="00F60BC4" w:rsidRDefault="00D00C5D" w:rsidP="008B469D">
            <w:pPr>
              <w:pStyle w:val="NoSpacing"/>
              <w:jc w:val="center"/>
              <w:rPr>
                <w:sz w:val="16"/>
                <w:szCs w:val="16"/>
              </w:rPr>
            </w:pPr>
            <w:r>
              <w:rPr>
                <w:sz w:val="16"/>
                <w:szCs w:val="16"/>
              </w:rPr>
              <w:t>1.00</w:t>
            </w:r>
          </w:p>
        </w:tc>
        <w:tc>
          <w:tcPr>
            <w:tcW w:w="697" w:type="dxa"/>
            <w:shd w:val="clear" w:color="auto" w:fill="auto"/>
            <w:vAlign w:val="center"/>
          </w:tcPr>
          <w:p w14:paraId="11B29570" w14:textId="003AF3CA" w:rsidR="00884455" w:rsidRPr="00F60BC4" w:rsidRDefault="00D00C5D" w:rsidP="008B469D">
            <w:pPr>
              <w:pStyle w:val="NoSpacing"/>
              <w:jc w:val="center"/>
              <w:rPr>
                <w:sz w:val="16"/>
                <w:szCs w:val="16"/>
              </w:rPr>
            </w:pPr>
            <w:r>
              <w:rPr>
                <w:sz w:val="16"/>
                <w:szCs w:val="16"/>
              </w:rPr>
              <w:t>1.00</w:t>
            </w:r>
          </w:p>
        </w:tc>
        <w:tc>
          <w:tcPr>
            <w:tcW w:w="712" w:type="dxa"/>
            <w:vAlign w:val="center"/>
          </w:tcPr>
          <w:p w14:paraId="0B1BADBA" w14:textId="37995A89" w:rsidR="00884455" w:rsidRPr="00F60BC4" w:rsidRDefault="00884455" w:rsidP="008B469D">
            <w:pPr>
              <w:pStyle w:val="NoSpacing"/>
              <w:jc w:val="center"/>
              <w:rPr>
                <w:sz w:val="16"/>
                <w:szCs w:val="16"/>
              </w:rPr>
            </w:pPr>
            <w:r w:rsidRPr="00F60BC4">
              <w:rPr>
                <w:sz w:val="16"/>
                <w:szCs w:val="16"/>
              </w:rPr>
              <w:t>-</w:t>
            </w:r>
          </w:p>
        </w:tc>
        <w:tc>
          <w:tcPr>
            <w:tcW w:w="875" w:type="dxa"/>
            <w:shd w:val="clear" w:color="auto" w:fill="auto"/>
            <w:vAlign w:val="center"/>
          </w:tcPr>
          <w:p w14:paraId="38AA5EB0" w14:textId="6B9326BC" w:rsidR="00884455" w:rsidRPr="00F60BC4" w:rsidRDefault="00884455" w:rsidP="008B469D">
            <w:pPr>
              <w:pStyle w:val="NoSpacing"/>
              <w:jc w:val="center"/>
              <w:rPr>
                <w:sz w:val="16"/>
                <w:szCs w:val="16"/>
              </w:rPr>
            </w:pPr>
            <w:r w:rsidRPr="00F60BC4">
              <w:rPr>
                <w:sz w:val="16"/>
                <w:szCs w:val="16"/>
              </w:rPr>
              <w:t>-</w:t>
            </w:r>
          </w:p>
        </w:tc>
        <w:tc>
          <w:tcPr>
            <w:tcW w:w="976" w:type="dxa"/>
            <w:shd w:val="clear" w:color="auto" w:fill="auto"/>
            <w:vAlign w:val="center"/>
          </w:tcPr>
          <w:p w14:paraId="7AFF5A3B" w14:textId="0741EEBD" w:rsidR="00884455" w:rsidRPr="00F60BC4" w:rsidRDefault="00884455" w:rsidP="008B469D">
            <w:pPr>
              <w:pStyle w:val="NoSpacing"/>
              <w:jc w:val="center"/>
              <w:rPr>
                <w:sz w:val="16"/>
                <w:szCs w:val="16"/>
              </w:rPr>
            </w:pPr>
            <w:r w:rsidRPr="00F60BC4">
              <w:rPr>
                <w:sz w:val="16"/>
                <w:szCs w:val="16"/>
              </w:rPr>
              <w:t>-</w:t>
            </w:r>
          </w:p>
        </w:tc>
        <w:tc>
          <w:tcPr>
            <w:tcW w:w="992" w:type="dxa"/>
            <w:shd w:val="clear" w:color="auto" w:fill="auto"/>
            <w:vAlign w:val="center"/>
          </w:tcPr>
          <w:p w14:paraId="31357089" w14:textId="0770867B" w:rsidR="00884455" w:rsidRPr="00F60BC4" w:rsidRDefault="00884455" w:rsidP="008B469D">
            <w:pPr>
              <w:pStyle w:val="NoSpacing"/>
              <w:jc w:val="center"/>
              <w:rPr>
                <w:sz w:val="16"/>
                <w:szCs w:val="16"/>
              </w:rPr>
            </w:pPr>
            <w:r w:rsidRPr="00F60BC4">
              <w:rPr>
                <w:sz w:val="16"/>
                <w:szCs w:val="16"/>
              </w:rPr>
              <w:t>-</w:t>
            </w:r>
          </w:p>
        </w:tc>
        <w:tc>
          <w:tcPr>
            <w:tcW w:w="646" w:type="dxa"/>
            <w:vAlign w:val="center"/>
          </w:tcPr>
          <w:p w14:paraId="10E2236C" w14:textId="1F0C2908" w:rsidR="00884455" w:rsidRPr="00F60BC4" w:rsidRDefault="00884455" w:rsidP="008B469D">
            <w:pPr>
              <w:pStyle w:val="NoSpacing"/>
              <w:jc w:val="center"/>
              <w:rPr>
                <w:sz w:val="16"/>
                <w:szCs w:val="16"/>
              </w:rPr>
            </w:pPr>
            <w:r w:rsidRPr="00F60BC4">
              <w:rPr>
                <w:sz w:val="16"/>
                <w:szCs w:val="16"/>
              </w:rPr>
              <w:t>-</w:t>
            </w:r>
          </w:p>
        </w:tc>
        <w:tc>
          <w:tcPr>
            <w:tcW w:w="880" w:type="dxa"/>
            <w:shd w:val="clear" w:color="auto" w:fill="auto"/>
            <w:vAlign w:val="center"/>
          </w:tcPr>
          <w:p w14:paraId="6A2B0F35" w14:textId="139687BD" w:rsidR="00884455" w:rsidRPr="00F60BC4" w:rsidRDefault="00884455" w:rsidP="008B469D">
            <w:pPr>
              <w:pStyle w:val="NoSpacing"/>
              <w:jc w:val="center"/>
              <w:rPr>
                <w:sz w:val="16"/>
                <w:szCs w:val="16"/>
              </w:rPr>
            </w:pPr>
            <w:r w:rsidRPr="00F60BC4">
              <w:rPr>
                <w:sz w:val="16"/>
                <w:szCs w:val="16"/>
              </w:rPr>
              <w:t>-</w:t>
            </w:r>
          </w:p>
        </w:tc>
        <w:tc>
          <w:tcPr>
            <w:tcW w:w="1026" w:type="dxa"/>
            <w:shd w:val="clear" w:color="auto" w:fill="auto"/>
            <w:vAlign w:val="center"/>
          </w:tcPr>
          <w:p w14:paraId="10F3637C" w14:textId="77DDF043" w:rsidR="00884455" w:rsidRPr="00F60BC4" w:rsidRDefault="00884455" w:rsidP="008B469D">
            <w:pPr>
              <w:pStyle w:val="NoSpacing"/>
              <w:jc w:val="center"/>
              <w:rPr>
                <w:sz w:val="16"/>
                <w:szCs w:val="16"/>
              </w:rPr>
            </w:pPr>
            <w:r w:rsidRPr="00F60BC4">
              <w:rPr>
                <w:sz w:val="16"/>
                <w:szCs w:val="16"/>
              </w:rPr>
              <w:t>-</w:t>
            </w:r>
          </w:p>
        </w:tc>
        <w:tc>
          <w:tcPr>
            <w:tcW w:w="1047" w:type="dxa"/>
            <w:shd w:val="clear" w:color="auto" w:fill="auto"/>
            <w:vAlign w:val="center"/>
          </w:tcPr>
          <w:p w14:paraId="643C4FDB" w14:textId="18573C45" w:rsidR="00884455" w:rsidRPr="00F60BC4" w:rsidRDefault="00884455" w:rsidP="008B469D">
            <w:pPr>
              <w:pStyle w:val="NoSpacing"/>
              <w:jc w:val="center"/>
              <w:rPr>
                <w:sz w:val="16"/>
                <w:szCs w:val="16"/>
              </w:rPr>
            </w:pPr>
            <w:r w:rsidRPr="00F60BC4">
              <w:rPr>
                <w:sz w:val="16"/>
                <w:szCs w:val="16"/>
              </w:rPr>
              <w:t>-</w:t>
            </w:r>
          </w:p>
        </w:tc>
      </w:tr>
      <w:tr w:rsidR="004528CC" w:rsidRPr="00F60BC4" w14:paraId="12B49492" w14:textId="77777777" w:rsidTr="004528CC">
        <w:tc>
          <w:tcPr>
            <w:tcW w:w="926" w:type="dxa"/>
            <w:vMerge/>
            <w:shd w:val="clear" w:color="auto" w:fill="auto"/>
            <w:vAlign w:val="center"/>
          </w:tcPr>
          <w:p w14:paraId="35C1AA46" w14:textId="77777777" w:rsidR="004528CC" w:rsidRPr="00F60BC4" w:rsidRDefault="004528CC" w:rsidP="004528CC">
            <w:pPr>
              <w:pStyle w:val="NoSpacing"/>
              <w:rPr>
                <w:b/>
                <w:sz w:val="16"/>
                <w:szCs w:val="16"/>
              </w:rPr>
            </w:pPr>
          </w:p>
        </w:tc>
        <w:tc>
          <w:tcPr>
            <w:tcW w:w="1734" w:type="dxa"/>
            <w:shd w:val="clear" w:color="auto" w:fill="auto"/>
            <w:vAlign w:val="center"/>
          </w:tcPr>
          <w:p w14:paraId="61AE0F87" w14:textId="7FD2F93A" w:rsidR="004528CC" w:rsidRPr="00F60BC4" w:rsidRDefault="004528CC" w:rsidP="004528CC">
            <w:pPr>
              <w:pStyle w:val="NoSpacing"/>
              <w:rPr>
                <w:sz w:val="16"/>
                <w:szCs w:val="16"/>
              </w:rPr>
            </w:pPr>
            <w:r w:rsidRPr="00F60BC4">
              <w:rPr>
                <w:sz w:val="16"/>
                <w:szCs w:val="16"/>
              </w:rPr>
              <w:t xml:space="preserve">Regularly (Daily/ 2-5 times a week) </w:t>
            </w:r>
          </w:p>
        </w:tc>
        <w:tc>
          <w:tcPr>
            <w:tcW w:w="850" w:type="dxa"/>
            <w:shd w:val="clear" w:color="auto" w:fill="auto"/>
            <w:vAlign w:val="center"/>
          </w:tcPr>
          <w:p w14:paraId="6D968E8C" w14:textId="6C6F8172" w:rsidR="004528CC" w:rsidRPr="00F60BC4" w:rsidRDefault="004528CC" w:rsidP="004528CC">
            <w:pPr>
              <w:pStyle w:val="NoSpacing"/>
              <w:jc w:val="center"/>
              <w:rPr>
                <w:sz w:val="16"/>
                <w:szCs w:val="16"/>
              </w:rPr>
            </w:pPr>
            <w:r w:rsidRPr="00F60BC4">
              <w:rPr>
                <w:sz w:val="16"/>
                <w:szCs w:val="16"/>
              </w:rPr>
              <w:t>8</w:t>
            </w:r>
            <w:r>
              <w:rPr>
                <w:sz w:val="16"/>
                <w:szCs w:val="16"/>
              </w:rPr>
              <w:t>,781</w:t>
            </w:r>
          </w:p>
        </w:tc>
        <w:tc>
          <w:tcPr>
            <w:tcW w:w="709" w:type="dxa"/>
            <w:shd w:val="clear" w:color="auto" w:fill="auto"/>
            <w:vAlign w:val="center"/>
          </w:tcPr>
          <w:p w14:paraId="256FE7AA" w14:textId="6B9AE152" w:rsidR="004528CC" w:rsidRPr="00F60BC4" w:rsidRDefault="004528CC" w:rsidP="004528CC">
            <w:pPr>
              <w:pStyle w:val="NoSpacing"/>
              <w:jc w:val="center"/>
              <w:rPr>
                <w:sz w:val="16"/>
                <w:szCs w:val="16"/>
              </w:rPr>
            </w:pPr>
            <w:r>
              <w:rPr>
                <w:sz w:val="16"/>
                <w:szCs w:val="16"/>
              </w:rPr>
              <w:t>57.9</w:t>
            </w:r>
            <w:r w:rsidRPr="00F60BC4">
              <w:rPr>
                <w:sz w:val="16"/>
                <w:szCs w:val="16"/>
              </w:rPr>
              <w:t>%</w:t>
            </w:r>
          </w:p>
        </w:tc>
        <w:tc>
          <w:tcPr>
            <w:tcW w:w="709" w:type="dxa"/>
            <w:shd w:val="clear" w:color="auto" w:fill="auto"/>
            <w:vAlign w:val="center"/>
          </w:tcPr>
          <w:p w14:paraId="511734EE" w14:textId="66B99DFC" w:rsidR="004528CC" w:rsidRPr="00F60BC4" w:rsidRDefault="004528CC" w:rsidP="004528CC">
            <w:pPr>
              <w:pStyle w:val="NoSpacing"/>
              <w:jc w:val="center"/>
              <w:rPr>
                <w:sz w:val="16"/>
                <w:szCs w:val="16"/>
              </w:rPr>
            </w:pPr>
            <w:r>
              <w:rPr>
                <w:b/>
                <w:sz w:val="16"/>
                <w:szCs w:val="16"/>
              </w:rPr>
              <w:t>1.78 (1.66, 1.92)</w:t>
            </w:r>
          </w:p>
        </w:tc>
        <w:tc>
          <w:tcPr>
            <w:tcW w:w="709" w:type="dxa"/>
            <w:shd w:val="clear" w:color="auto" w:fill="auto"/>
            <w:vAlign w:val="center"/>
          </w:tcPr>
          <w:p w14:paraId="025675F1" w14:textId="57E1628D" w:rsidR="004528CC" w:rsidRPr="00F60BC4" w:rsidRDefault="004528CC" w:rsidP="004528CC">
            <w:pPr>
              <w:pStyle w:val="NoSpacing"/>
              <w:jc w:val="center"/>
              <w:rPr>
                <w:sz w:val="16"/>
                <w:szCs w:val="16"/>
              </w:rPr>
            </w:pPr>
            <w:r>
              <w:rPr>
                <w:b/>
                <w:sz w:val="16"/>
                <w:szCs w:val="16"/>
              </w:rPr>
              <w:t>1.80 (1.67, 1.94)</w:t>
            </w:r>
          </w:p>
        </w:tc>
        <w:tc>
          <w:tcPr>
            <w:tcW w:w="708" w:type="dxa"/>
            <w:shd w:val="clear" w:color="auto" w:fill="auto"/>
            <w:vAlign w:val="center"/>
          </w:tcPr>
          <w:p w14:paraId="4655E1FF" w14:textId="082F7380" w:rsidR="004528CC" w:rsidRPr="00F60BC4" w:rsidRDefault="004528CC" w:rsidP="004528CC">
            <w:pPr>
              <w:pStyle w:val="NoSpacing"/>
              <w:jc w:val="center"/>
              <w:rPr>
                <w:sz w:val="16"/>
                <w:szCs w:val="16"/>
              </w:rPr>
            </w:pPr>
            <w:r w:rsidRPr="00F60BC4">
              <w:rPr>
                <w:sz w:val="16"/>
                <w:szCs w:val="16"/>
              </w:rPr>
              <w:t>12</w:t>
            </w:r>
            <w:r>
              <w:rPr>
                <w:sz w:val="16"/>
                <w:szCs w:val="16"/>
              </w:rPr>
              <w:t>,</w:t>
            </w:r>
            <w:r w:rsidRPr="00F60BC4">
              <w:rPr>
                <w:sz w:val="16"/>
                <w:szCs w:val="16"/>
              </w:rPr>
              <w:t>6</w:t>
            </w:r>
            <w:r>
              <w:rPr>
                <w:sz w:val="16"/>
                <w:szCs w:val="16"/>
              </w:rPr>
              <w:t>68</w:t>
            </w:r>
          </w:p>
        </w:tc>
        <w:tc>
          <w:tcPr>
            <w:tcW w:w="709" w:type="dxa"/>
            <w:shd w:val="clear" w:color="auto" w:fill="auto"/>
            <w:vAlign w:val="center"/>
          </w:tcPr>
          <w:p w14:paraId="49F74C1B" w14:textId="74DC3EE7" w:rsidR="004528CC" w:rsidRPr="00F60BC4" w:rsidRDefault="004528CC" w:rsidP="004528CC">
            <w:pPr>
              <w:pStyle w:val="NoSpacing"/>
              <w:jc w:val="center"/>
              <w:rPr>
                <w:sz w:val="16"/>
                <w:szCs w:val="16"/>
              </w:rPr>
            </w:pPr>
            <w:r>
              <w:rPr>
                <w:sz w:val="16"/>
                <w:szCs w:val="16"/>
              </w:rPr>
              <w:t>59.1</w:t>
            </w:r>
            <w:r w:rsidRPr="00F60BC4">
              <w:rPr>
                <w:sz w:val="16"/>
                <w:szCs w:val="16"/>
              </w:rPr>
              <w:t>%</w:t>
            </w:r>
          </w:p>
        </w:tc>
        <w:tc>
          <w:tcPr>
            <w:tcW w:w="709" w:type="dxa"/>
            <w:shd w:val="clear" w:color="auto" w:fill="auto"/>
            <w:vAlign w:val="center"/>
          </w:tcPr>
          <w:p w14:paraId="2F2F926F" w14:textId="25F27423" w:rsidR="004528CC" w:rsidRPr="00F60BC4" w:rsidRDefault="004528CC" w:rsidP="004528CC">
            <w:pPr>
              <w:pStyle w:val="NoSpacing"/>
              <w:jc w:val="center"/>
              <w:rPr>
                <w:sz w:val="16"/>
                <w:szCs w:val="16"/>
              </w:rPr>
            </w:pPr>
            <w:r>
              <w:rPr>
                <w:b/>
                <w:sz w:val="16"/>
                <w:szCs w:val="16"/>
              </w:rPr>
              <w:t>1.89 (1.79, 2.01)</w:t>
            </w:r>
          </w:p>
        </w:tc>
        <w:tc>
          <w:tcPr>
            <w:tcW w:w="697" w:type="dxa"/>
            <w:shd w:val="clear" w:color="auto" w:fill="auto"/>
            <w:vAlign w:val="center"/>
          </w:tcPr>
          <w:p w14:paraId="4F118903" w14:textId="736BF19D" w:rsidR="004528CC" w:rsidRPr="00F60BC4" w:rsidRDefault="004528CC" w:rsidP="004528CC">
            <w:pPr>
              <w:pStyle w:val="NoSpacing"/>
              <w:jc w:val="center"/>
              <w:rPr>
                <w:sz w:val="16"/>
                <w:szCs w:val="16"/>
              </w:rPr>
            </w:pPr>
            <w:r>
              <w:rPr>
                <w:b/>
                <w:sz w:val="16"/>
                <w:szCs w:val="16"/>
              </w:rPr>
              <w:t>1.93 (1.81, 2.05)</w:t>
            </w:r>
          </w:p>
        </w:tc>
        <w:tc>
          <w:tcPr>
            <w:tcW w:w="712" w:type="dxa"/>
            <w:vAlign w:val="center"/>
          </w:tcPr>
          <w:p w14:paraId="6EC20603" w14:textId="26DBA78B" w:rsidR="004528CC" w:rsidRPr="00F60BC4" w:rsidRDefault="004528CC" w:rsidP="004528CC">
            <w:pPr>
              <w:pStyle w:val="NoSpacing"/>
              <w:jc w:val="center"/>
              <w:rPr>
                <w:sz w:val="16"/>
                <w:szCs w:val="16"/>
              </w:rPr>
            </w:pPr>
            <w:r w:rsidRPr="00F60BC4">
              <w:rPr>
                <w:sz w:val="16"/>
                <w:szCs w:val="16"/>
              </w:rPr>
              <w:t>-</w:t>
            </w:r>
          </w:p>
        </w:tc>
        <w:tc>
          <w:tcPr>
            <w:tcW w:w="875" w:type="dxa"/>
            <w:shd w:val="clear" w:color="auto" w:fill="auto"/>
            <w:vAlign w:val="center"/>
          </w:tcPr>
          <w:p w14:paraId="1C479234" w14:textId="37985BB5" w:rsidR="004528CC" w:rsidRPr="00F60BC4" w:rsidRDefault="004528CC" w:rsidP="004528CC">
            <w:pPr>
              <w:pStyle w:val="NoSpacing"/>
              <w:jc w:val="center"/>
              <w:rPr>
                <w:sz w:val="16"/>
                <w:szCs w:val="16"/>
              </w:rPr>
            </w:pPr>
            <w:r w:rsidRPr="00F60BC4">
              <w:rPr>
                <w:sz w:val="16"/>
                <w:szCs w:val="16"/>
              </w:rPr>
              <w:t>-</w:t>
            </w:r>
          </w:p>
        </w:tc>
        <w:tc>
          <w:tcPr>
            <w:tcW w:w="976" w:type="dxa"/>
            <w:shd w:val="clear" w:color="auto" w:fill="auto"/>
            <w:vAlign w:val="center"/>
          </w:tcPr>
          <w:p w14:paraId="00C094E2" w14:textId="6B02EF7D" w:rsidR="004528CC" w:rsidRPr="00F60BC4" w:rsidRDefault="004528CC" w:rsidP="004528CC">
            <w:pPr>
              <w:pStyle w:val="NoSpacing"/>
              <w:jc w:val="center"/>
              <w:rPr>
                <w:sz w:val="16"/>
                <w:szCs w:val="16"/>
              </w:rPr>
            </w:pPr>
            <w:r w:rsidRPr="00F60BC4">
              <w:rPr>
                <w:sz w:val="16"/>
                <w:szCs w:val="16"/>
              </w:rPr>
              <w:t>-</w:t>
            </w:r>
          </w:p>
        </w:tc>
        <w:tc>
          <w:tcPr>
            <w:tcW w:w="992" w:type="dxa"/>
            <w:shd w:val="clear" w:color="auto" w:fill="auto"/>
            <w:vAlign w:val="center"/>
          </w:tcPr>
          <w:p w14:paraId="771C5A38" w14:textId="6AAA8C36" w:rsidR="004528CC" w:rsidRPr="00F60BC4" w:rsidRDefault="004528CC" w:rsidP="004528CC">
            <w:pPr>
              <w:pStyle w:val="NoSpacing"/>
              <w:jc w:val="center"/>
              <w:rPr>
                <w:sz w:val="16"/>
                <w:szCs w:val="16"/>
              </w:rPr>
            </w:pPr>
            <w:r w:rsidRPr="00F60BC4">
              <w:rPr>
                <w:sz w:val="16"/>
                <w:szCs w:val="16"/>
              </w:rPr>
              <w:t>-</w:t>
            </w:r>
          </w:p>
        </w:tc>
        <w:tc>
          <w:tcPr>
            <w:tcW w:w="646" w:type="dxa"/>
            <w:vAlign w:val="center"/>
          </w:tcPr>
          <w:p w14:paraId="1134C5AE" w14:textId="308EC7C9" w:rsidR="004528CC" w:rsidRPr="00F60BC4" w:rsidRDefault="004528CC" w:rsidP="004528CC">
            <w:pPr>
              <w:pStyle w:val="NoSpacing"/>
              <w:jc w:val="center"/>
              <w:rPr>
                <w:sz w:val="16"/>
                <w:szCs w:val="16"/>
              </w:rPr>
            </w:pPr>
            <w:r w:rsidRPr="00F60BC4">
              <w:rPr>
                <w:sz w:val="16"/>
                <w:szCs w:val="16"/>
              </w:rPr>
              <w:t>-</w:t>
            </w:r>
          </w:p>
        </w:tc>
        <w:tc>
          <w:tcPr>
            <w:tcW w:w="880" w:type="dxa"/>
            <w:shd w:val="clear" w:color="auto" w:fill="auto"/>
            <w:vAlign w:val="center"/>
          </w:tcPr>
          <w:p w14:paraId="15BE186C" w14:textId="4E759DD5" w:rsidR="004528CC" w:rsidRPr="00F60BC4" w:rsidRDefault="004528CC" w:rsidP="004528CC">
            <w:pPr>
              <w:pStyle w:val="NoSpacing"/>
              <w:jc w:val="center"/>
              <w:rPr>
                <w:sz w:val="16"/>
                <w:szCs w:val="16"/>
              </w:rPr>
            </w:pPr>
            <w:r w:rsidRPr="00F60BC4">
              <w:rPr>
                <w:sz w:val="16"/>
                <w:szCs w:val="16"/>
              </w:rPr>
              <w:t>-</w:t>
            </w:r>
          </w:p>
        </w:tc>
        <w:tc>
          <w:tcPr>
            <w:tcW w:w="1026" w:type="dxa"/>
            <w:shd w:val="clear" w:color="auto" w:fill="auto"/>
            <w:vAlign w:val="center"/>
          </w:tcPr>
          <w:p w14:paraId="38BBB2D6" w14:textId="30611284" w:rsidR="004528CC" w:rsidRPr="00F60BC4" w:rsidRDefault="004528CC" w:rsidP="004528CC">
            <w:pPr>
              <w:pStyle w:val="NoSpacing"/>
              <w:jc w:val="center"/>
              <w:rPr>
                <w:sz w:val="16"/>
                <w:szCs w:val="16"/>
              </w:rPr>
            </w:pPr>
            <w:r w:rsidRPr="00F60BC4">
              <w:rPr>
                <w:sz w:val="16"/>
                <w:szCs w:val="16"/>
              </w:rPr>
              <w:t>-</w:t>
            </w:r>
          </w:p>
        </w:tc>
        <w:tc>
          <w:tcPr>
            <w:tcW w:w="1047" w:type="dxa"/>
            <w:shd w:val="clear" w:color="auto" w:fill="auto"/>
            <w:vAlign w:val="center"/>
          </w:tcPr>
          <w:p w14:paraId="13C8A026" w14:textId="17101012" w:rsidR="004528CC" w:rsidRPr="00F60BC4" w:rsidRDefault="004528CC" w:rsidP="004528CC">
            <w:pPr>
              <w:pStyle w:val="NoSpacing"/>
              <w:jc w:val="center"/>
              <w:rPr>
                <w:sz w:val="16"/>
                <w:szCs w:val="16"/>
              </w:rPr>
            </w:pPr>
            <w:r w:rsidRPr="00F60BC4">
              <w:rPr>
                <w:sz w:val="16"/>
                <w:szCs w:val="16"/>
              </w:rPr>
              <w:t>-</w:t>
            </w:r>
          </w:p>
        </w:tc>
      </w:tr>
      <w:tr w:rsidR="006F11E9" w:rsidRPr="00F60BC4" w14:paraId="5EDBF3BC" w14:textId="77777777" w:rsidTr="004528CC">
        <w:tc>
          <w:tcPr>
            <w:tcW w:w="926" w:type="dxa"/>
            <w:vMerge w:val="restart"/>
            <w:shd w:val="clear" w:color="auto" w:fill="auto"/>
            <w:vAlign w:val="center"/>
          </w:tcPr>
          <w:p w14:paraId="42C57C6C" w14:textId="1217EE3F" w:rsidR="00884455" w:rsidRPr="00E760F1" w:rsidRDefault="00884455" w:rsidP="008B469D">
            <w:pPr>
              <w:pStyle w:val="NoSpacing"/>
              <w:rPr>
                <w:b/>
                <w:sz w:val="16"/>
                <w:szCs w:val="16"/>
              </w:rPr>
            </w:pPr>
            <w:r w:rsidRPr="00E760F1">
              <w:rPr>
                <w:b/>
                <w:sz w:val="16"/>
                <w:szCs w:val="16"/>
                <w:lang w:eastAsia="en-GB"/>
              </w:rPr>
              <w:t xml:space="preserve">Journey purpose </w:t>
            </w:r>
            <w:r w:rsidR="006D14F5" w:rsidRPr="00E760F1">
              <w:rPr>
                <w:b/>
                <w:sz w:val="16"/>
                <w:szCs w:val="16"/>
                <w:lang w:eastAsia="en-GB"/>
              </w:rPr>
              <w:t>on route</w:t>
            </w:r>
          </w:p>
        </w:tc>
        <w:tc>
          <w:tcPr>
            <w:tcW w:w="1734" w:type="dxa"/>
            <w:shd w:val="clear" w:color="auto" w:fill="auto"/>
            <w:vAlign w:val="center"/>
          </w:tcPr>
          <w:p w14:paraId="2D43202A" w14:textId="1730FC14" w:rsidR="00884455" w:rsidRPr="00E760F1" w:rsidRDefault="00884455" w:rsidP="008B469D">
            <w:pPr>
              <w:pStyle w:val="NoSpacing"/>
              <w:rPr>
                <w:sz w:val="16"/>
                <w:szCs w:val="16"/>
              </w:rPr>
            </w:pPr>
            <w:r w:rsidRPr="00E760F1">
              <w:rPr>
                <w:sz w:val="16"/>
                <w:szCs w:val="16"/>
              </w:rPr>
              <w:t>Recreation</w:t>
            </w:r>
            <w:r w:rsidR="00F60BC4" w:rsidRPr="00E760F1">
              <w:rPr>
                <w:sz w:val="16"/>
                <w:szCs w:val="16"/>
              </w:rPr>
              <w:t xml:space="preserve"> (reference)</w:t>
            </w:r>
          </w:p>
        </w:tc>
        <w:tc>
          <w:tcPr>
            <w:tcW w:w="850" w:type="dxa"/>
            <w:shd w:val="clear" w:color="auto" w:fill="auto"/>
            <w:vAlign w:val="center"/>
          </w:tcPr>
          <w:p w14:paraId="0335B870" w14:textId="0CC5EF66" w:rsidR="00884455" w:rsidRPr="00E760F1" w:rsidRDefault="00DB627B" w:rsidP="008B469D">
            <w:pPr>
              <w:pStyle w:val="NoSpacing"/>
              <w:jc w:val="center"/>
              <w:rPr>
                <w:sz w:val="16"/>
                <w:szCs w:val="16"/>
              </w:rPr>
            </w:pPr>
            <w:r w:rsidRPr="00E760F1">
              <w:rPr>
                <w:sz w:val="16"/>
                <w:szCs w:val="16"/>
              </w:rPr>
              <w:t>6</w:t>
            </w:r>
            <w:r w:rsidR="00767859" w:rsidRPr="00E760F1">
              <w:rPr>
                <w:sz w:val="16"/>
                <w:szCs w:val="16"/>
              </w:rPr>
              <w:t>,</w:t>
            </w:r>
            <w:r w:rsidRPr="00E760F1">
              <w:rPr>
                <w:sz w:val="16"/>
                <w:szCs w:val="16"/>
              </w:rPr>
              <w:t>605</w:t>
            </w:r>
          </w:p>
        </w:tc>
        <w:tc>
          <w:tcPr>
            <w:tcW w:w="709" w:type="dxa"/>
            <w:shd w:val="clear" w:color="auto" w:fill="auto"/>
            <w:vAlign w:val="center"/>
          </w:tcPr>
          <w:p w14:paraId="4BBADAFC" w14:textId="7ACB948A" w:rsidR="00884455" w:rsidRPr="00E760F1" w:rsidRDefault="004528CC" w:rsidP="008B469D">
            <w:pPr>
              <w:pStyle w:val="NoSpacing"/>
              <w:jc w:val="center"/>
              <w:rPr>
                <w:sz w:val="16"/>
                <w:szCs w:val="16"/>
              </w:rPr>
            </w:pPr>
            <w:r w:rsidRPr="00E760F1">
              <w:rPr>
                <w:sz w:val="16"/>
                <w:szCs w:val="16"/>
              </w:rPr>
              <w:t>57.1</w:t>
            </w:r>
            <w:r w:rsidR="00884455" w:rsidRPr="00E760F1">
              <w:rPr>
                <w:sz w:val="16"/>
                <w:szCs w:val="16"/>
              </w:rPr>
              <w:t>%</w:t>
            </w:r>
          </w:p>
        </w:tc>
        <w:tc>
          <w:tcPr>
            <w:tcW w:w="709" w:type="dxa"/>
            <w:shd w:val="clear" w:color="auto" w:fill="auto"/>
            <w:vAlign w:val="center"/>
          </w:tcPr>
          <w:p w14:paraId="5A6FC1D3" w14:textId="5D8D6A36" w:rsidR="00884455" w:rsidRPr="00E760F1" w:rsidRDefault="00D00C5D" w:rsidP="008B469D">
            <w:pPr>
              <w:pStyle w:val="NoSpacing"/>
              <w:jc w:val="center"/>
              <w:rPr>
                <w:sz w:val="16"/>
                <w:szCs w:val="16"/>
              </w:rPr>
            </w:pPr>
            <w:r w:rsidRPr="00E760F1">
              <w:rPr>
                <w:sz w:val="16"/>
                <w:szCs w:val="16"/>
              </w:rPr>
              <w:t>1.00</w:t>
            </w:r>
          </w:p>
        </w:tc>
        <w:tc>
          <w:tcPr>
            <w:tcW w:w="709" w:type="dxa"/>
            <w:shd w:val="clear" w:color="auto" w:fill="auto"/>
            <w:vAlign w:val="center"/>
          </w:tcPr>
          <w:p w14:paraId="0C6B920C" w14:textId="010067B4" w:rsidR="00884455" w:rsidRPr="00E760F1" w:rsidRDefault="00D00C5D" w:rsidP="008B469D">
            <w:pPr>
              <w:pStyle w:val="NoSpacing"/>
              <w:jc w:val="center"/>
              <w:rPr>
                <w:sz w:val="16"/>
                <w:szCs w:val="16"/>
              </w:rPr>
            </w:pPr>
            <w:r w:rsidRPr="00E760F1">
              <w:rPr>
                <w:sz w:val="16"/>
                <w:szCs w:val="16"/>
              </w:rPr>
              <w:t>1.00</w:t>
            </w:r>
          </w:p>
        </w:tc>
        <w:tc>
          <w:tcPr>
            <w:tcW w:w="708" w:type="dxa"/>
            <w:shd w:val="clear" w:color="auto" w:fill="auto"/>
            <w:vAlign w:val="center"/>
          </w:tcPr>
          <w:p w14:paraId="12513F14" w14:textId="2F784544" w:rsidR="00884455" w:rsidRPr="00E760F1" w:rsidRDefault="00DB627B" w:rsidP="008B469D">
            <w:pPr>
              <w:pStyle w:val="NoSpacing"/>
              <w:jc w:val="center"/>
              <w:rPr>
                <w:sz w:val="16"/>
                <w:szCs w:val="16"/>
              </w:rPr>
            </w:pPr>
            <w:r w:rsidRPr="00E760F1">
              <w:rPr>
                <w:sz w:val="16"/>
                <w:szCs w:val="16"/>
              </w:rPr>
              <w:t>10</w:t>
            </w:r>
            <w:r w:rsidR="00767859" w:rsidRPr="00E760F1">
              <w:rPr>
                <w:sz w:val="16"/>
                <w:szCs w:val="16"/>
              </w:rPr>
              <w:t>,</w:t>
            </w:r>
            <w:r w:rsidRPr="00E760F1">
              <w:rPr>
                <w:sz w:val="16"/>
                <w:szCs w:val="16"/>
              </w:rPr>
              <w:t>358</w:t>
            </w:r>
          </w:p>
        </w:tc>
        <w:tc>
          <w:tcPr>
            <w:tcW w:w="709" w:type="dxa"/>
            <w:shd w:val="clear" w:color="auto" w:fill="auto"/>
            <w:vAlign w:val="center"/>
          </w:tcPr>
          <w:p w14:paraId="15CE9A66" w14:textId="178A4779" w:rsidR="00884455" w:rsidRPr="00E760F1" w:rsidRDefault="001A792E" w:rsidP="008B469D">
            <w:pPr>
              <w:pStyle w:val="NoSpacing"/>
              <w:jc w:val="center"/>
              <w:rPr>
                <w:sz w:val="16"/>
                <w:szCs w:val="16"/>
              </w:rPr>
            </w:pPr>
            <w:r w:rsidRPr="00E760F1">
              <w:rPr>
                <w:sz w:val="16"/>
                <w:szCs w:val="16"/>
              </w:rPr>
              <w:t>55</w:t>
            </w:r>
            <w:r w:rsidR="00884455" w:rsidRPr="00E760F1">
              <w:rPr>
                <w:sz w:val="16"/>
                <w:szCs w:val="16"/>
              </w:rPr>
              <w:t>.</w:t>
            </w:r>
            <w:r w:rsidR="004528CC" w:rsidRPr="00E760F1">
              <w:rPr>
                <w:sz w:val="16"/>
                <w:szCs w:val="16"/>
              </w:rPr>
              <w:t>6</w:t>
            </w:r>
            <w:r w:rsidR="00884455" w:rsidRPr="00E760F1">
              <w:rPr>
                <w:sz w:val="16"/>
                <w:szCs w:val="16"/>
              </w:rPr>
              <w:t>%</w:t>
            </w:r>
          </w:p>
        </w:tc>
        <w:tc>
          <w:tcPr>
            <w:tcW w:w="709" w:type="dxa"/>
            <w:shd w:val="clear" w:color="auto" w:fill="auto"/>
            <w:vAlign w:val="center"/>
          </w:tcPr>
          <w:p w14:paraId="3205EBD6" w14:textId="573A8C45" w:rsidR="00884455" w:rsidRPr="00E760F1" w:rsidRDefault="00D00C5D" w:rsidP="008B469D">
            <w:pPr>
              <w:pStyle w:val="NoSpacing"/>
              <w:jc w:val="center"/>
              <w:rPr>
                <w:sz w:val="16"/>
                <w:szCs w:val="16"/>
              </w:rPr>
            </w:pPr>
            <w:r w:rsidRPr="00E760F1">
              <w:rPr>
                <w:sz w:val="16"/>
                <w:szCs w:val="16"/>
              </w:rPr>
              <w:t>1.00</w:t>
            </w:r>
          </w:p>
        </w:tc>
        <w:tc>
          <w:tcPr>
            <w:tcW w:w="697" w:type="dxa"/>
            <w:shd w:val="clear" w:color="auto" w:fill="auto"/>
            <w:vAlign w:val="center"/>
          </w:tcPr>
          <w:p w14:paraId="28352DBC" w14:textId="7C24257B" w:rsidR="00884455" w:rsidRPr="00E760F1" w:rsidRDefault="00D00C5D" w:rsidP="008B469D">
            <w:pPr>
              <w:pStyle w:val="NoSpacing"/>
              <w:jc w:val="center"/>
              <w:rPr>
                <w:sz w:val="16"/>
                <w:szCs w:val="16"/>
              </w:rPr>
            </w:pPr>
            <w:r w:rsidRPr="00E760F1">
              <w:rPr>
                <w:sz w:val="16"/>
                <w:szCs w:val="16"/>
              </w:rPr>
              <w:t>1.00</w:t>
            </w:r>
          </w:p>
        </w:tc>
        <w:tc>
          <w:tcPr>
            <w:tcW w:w="712" w:type="dxa"/>
            <w:vAlign w:val="center"/>
          </w:tcPr>
          <w:p w14:paraId="1B285998" w14:textId="7E026DAF" w:rsidR="00884455" w:rsidRPr="00E760F1" w:rsidRDefault="00884455" w:rsidP="008B469D">
            <w:pPr>
              <w:pStyle w:val="NoSpacing"/>
              <w:jc w:val="center"/>
              <w:rPr>
                <w:sz w:val="16"/>
                <w:szCs w:val="16"/>
              </w:rPr>
            </w:pPr>
            <w:r w:rsidRPr="00E760F1">
              <w:rPr>
                <w:sz w:val="16"/>
                <w:szCs w:val="16"/>
              </w:rPr>
              <w:t>280</w:t>
            </w:r>
          </w:p>
        </w:tc>
        <w:tc>
          <w:tcPr>
            <w:tcW w:w="875" w:type="dxa"/>
            <w:shd w:val="clear" w:color="auto" w:fill="auto"/>
            <w:vAlign w:val="center"/>
          </w:tcPr>
          <w:p w14:paraId="40867A72" w14:textId="249833D2" w:rsidR="00884455" w:rsidRPr="00E760F1" w:rsidRDefault="00884455" w:rsidP="008B469D">
            <w:pPr>
              <w:pStyle w:val="NoSpacing"/>
              <w:jc w:val="center"/>
              <w:rPr>
                <w:sz w:val="16"/>
                <w:szCs w:val="16"/>
              </w:rPr>
            </w:pPr>
            <w:r w:rsidRPr="00E760F1">
              <w:rPr>
                <w:sz w:val="16"/>
                <w:szCs w:val="16"/>
              </w:rPr>
              <w:t>87.5%</w:t>
            </w:r>
          </w:p>
        </w:tc>
        <w:tc>
          <w:tcPr>
            <w:tcW w:w="976" w:type="dxa"/>
            <w:shd w:val="clear" w:color="auto" w:fill="auto"/>
            <w:vAlign w:val="center"/>
          </w:tcPr>
          <w:p w14:paraId="0214405C" w14:textId="685BDDA4" w:rsidR="00884455" w:rsidRPr="00E760F1" w:rsidRDefault="00D00C5D" w:rsidP="00D00C5D">
            <w:pPr>
              <w:pStyle w:val="NoSpacing"/>
              <w:jc w:val="center"/>
              <w:rPr>
                <w:sz w:val="16"/>
                <w:szCs w:val="16"/>
              </w:rPr>
            </w:pPr>
            <w:r w:rsidRPr="00E760F1">
              <w:rPr>
                <w:sz w:val="16"/>
                <w:szCs w:val="16"/>
              </w:rPr>
              <w:t>1.00</w:t>
            </w:r>
          </w:p>
        </w:tc>
        <w:tc>
          <w:tcPr>
            <w:tcW w:w="992" w:type="dxa"/>
            <w:shd w:val="clear" w:color="auto" w:fill="auto"/>
            <w:vAlign w:val="center"/>
          </w:tcPr>
          <w:p w14:paraId="5DF5ADD6" w14:textId="5CD09B01" w:rsidR="00884455" w:rsidRPr="00E760F1" w:rsidRDefault="00D00C5D" w:rsidP="008B469D">
            <w:pPr>
              <w:pStyle w:val="NoSpacing"/>
              <w:jc w:val="center"/>
              <w:rPr>
                <w:sz w:val="16"/>
                <w:szCs w:val="16"/>
              </w:rPr>
            </w:pPr>
            <w:r w:rsidRPr="00E760F1">
              <w:rPr>
                <w:sz w:val="16"/>
                <w:szCs w:val="16"/>
              </w:rPr>
              <w:t>1.00</w:t>
            </w:r>
          </w:p>
        </w:tc>
        <w:tc>
          <w:tcPr>
            <w:tcW w:w="646" w:type="dxa"/>
            <w:vAlign w:val="center"/>
          </w:tcPr>
          <w:p w14:paraId="2CF6A74F" w14:textId="3E62C7A9" w:rsidR="00884455" w:rsidRPr="00E760F1" w:rsidRDefault="00884455" w:rsidP="008B469D">
            <w:pPr>
              <w:pStyle w:val="NoSpacing"/>
              <w:jc w:val="center"/>
              <w:rPr>
                <w:sz w:val="16"/>
                <w:szCs w:val="16"/>
              </w:rPr>
            </w:pPr>
            <w:r w:rsidRPr="00E760F1">
              <w:rPr>
                <w:sz w:val="16"/>
                <w:szCs w:val="16"/>
              </w:rPr>
              <w:t>316</w:t>
            </w:r>
          </w:p>
        </w:tc>
        <w:tc>
          <w:tcPr>
            <w:tcW w:w="880" w:type="dxa"/>
            <w:shd w:val="clear" w:color="auto" w:fill="auto"/>
            <w:vAlign w:val="center"/>
          </w:tcPr>
          <w:p w14:paraId="351ACF39" w14:textId="6E928605" w:rsidR="00884455" w:rsidRPr="00E760F1" w:rsidRDefault="00884455" w:rsidP="008B469D">
            <w:pPr>
              <w:pStyle w:val="NoSpacing"/>
              <w:jc w:val="center"/>
              <w:rPr>
                <w:sz w:val="16"/>
                <w:szCs w:val="16"/>
              </w:rPr>
            </w:pPr>
            <w:r w:rsidRPr="00E760F1">
              <w:rPr>
                <w:sz w:val="16"/>
                <w:szCs w:val="16"/>
              </w:rPr>
              <w:t>81.3%</w:t>
            </w:r>
          </w:p>
        </w:tc>
        <w:tc>
          <w:tcPr>
            <w:tcW w:w="1026" w:type="dxa"/>
            <w:shd w:val="clear" w:color="auto" w:fill="auto"/>
            <w:vAlign w:val="center"/>
          </w:tcPr>
          <w:p w14:paraId="608C9E70" w14:textId="2E2F55E3" w:rsidR="00884455" w:rsidRPr="00E760F1" w:rsidRDefault="00D00C5D" w:rsidP="008B469D">
            <w:pPr>
              <w:pStyle w:val="NoSpacing"/>
              <w:jc w:val="center"/>
              <w:rPr>
                <w:sz w:val="16"/>
                <w:szCs w:val="16"/>
              </w:rPr>
            </w:pPr>
            <w:r w:rsidRPr="00E760F1">
              <w:rPr>
                <w:sz w:val="16"/>
                <w:szCs w:val="16"/>
              </w:rPr>
              <w:t>1.00</w:t>
            </w:r>
          </w:p>
        </w:tc>
        <w:tc>
          <w:tcPr>
            <w:tcW w:w="1047" w:type="dxa"/>
            <w:shd w:val="clear" w:color="auto" w:fill="auto"/>
            <w:vAlign w:val="center"/>
          </w:tcPr>
          <w:p w14:paraId="0DA71BA3" w14:textId="0B635A09" w:rsidR="00884455" w:rsidRPr="00F60BC4" w:rsidRDefault="00D00C5D" w:rsidP="008B469D">
            <w:pPr>
              <w:pStyle w:val="NoSpacing"/>
              <w:jc w:val="center"/>
              <w:rPr>
                <w:sz w:val="16"/>
                <w:szCs w:val="16"/>
              </w:rPr>
            </w:pPr>
            <w:r w:rsidRPr="00E760F1">
              <w:rPr>
                <w:sz w:val="16"/>
                <w:szCs w:val="16"/>
              </w:rPr>
              <w:t>1.00</w:t>
            </w:r>
          </w:p>
        </w:tc>
      </w:tr>
      <w:tr w:rsidR="004528CC" w:rsidRPr="00F60BC4" w14:paraId="59CDD7FB" w14:textId="77777777" w:rsidTr="004528CC">
        <w:tc>
          <w:tcPr>
            <w:tcW w:w="926" w:type="dxa"/>
            <w:vMerge/>
            <w:shd w:val="clear" w:color="auto" w:fill="auto"/>
            <w:vAlign w:val="center"/>
          </w:tcPr>
          <w:p w14:paraId="5ECAC0DA" w14:textId="77777777" w:rsidR="004528CC" w:rsidRPr="00F60BC4" w:rsidRDefault="004528CC" w:rsidP="004528CC">
            <w:pPr>
              <w:pStyle w:val="NoSpacing"/>
              <w:rPr>
                <w:b/>
                <w:sz w:val="16"/>
                <w:szCs w:val="16"/>
              </w:rPr>
            </w:pPr>
          </w:p>
        </w:tc>
        <w:tc>
          <w:tcPr>
            <w:tcW w:w="1734" w:type="dxa"/>
            <w:shd w:val="clear" w:color="auto" w:fill="auto"/>
            <w:vAlign w:val="center"/>
          </w:tcPr>
          <w:p w14:paraId="23554530" w14:textId="570792E9" w:rsidR="004528CC" w:rsidRPr="00F60BC4" w:rsidRDefault="004528CC" w:rsidP="004528CC">
            <w:pPr>
              <w:pStyle w:val="NoSpacing"/>
              <w:rPr>
                <w:sz w:val="16"/>
                <w:szCs w:val="16"/>
              </w:rPr>
            </w:pPr>
            <w:r w:rsidRPr="00F60BC4">
              <w:rPr>
                <w:sz w:val="16"/>
                <w:szCs w:val="16"/>
              </w:rPr>
              <w:t>Commuting</w:t>
            </w:r>
          </w:p>
        </w:tc>
        <w:tc>
          <w:tcPr>
            <w:tcW w:w="850" w:type="dxa"/>
            <w:shd w:val="clear" w:color="auto" w:fill="auto"/>
            <w:vAlign w:val="center"/>
          </w:tcPr>
          <w:p w14:paraId="194BFBAF" w14:textId="207DE5B6" w:rsidR="004528CC" w:rsidRPr="00F60BC4" w:rsidRDefault="004528CC" w:rsidP="004528CC">
            <w:pPr>
              <w:pStyle w:val="NoSpacing"/>
              <w:jc w:val="center"/>
              <w:rPr>
                <w:sz w:val="16"/>
                <w:szCs w:val="16"/>
              </w:rPr>
            </w:pPr>
            <w:r w:rsidRPr="00F60BC4">
              <w:rPr>
                <w:sz w:val="16"/>
                <w:szCs w:val="16"/>
              </w:rPr>
              <w:t>1</w:t>
            </w:r>
            <w:r>
              <w:rPr>
                <w:sz w:val="16"/>
                <w:szCs w:val="16"/>
              </w:rPr>
              <w:t>,</w:t>
            </w:r>
            <w:r w:rsidRPr="00F60BC4">
              <w:rPr>
                <w:sz w:val="16"/>
                <w:szCs w:val="16"/>
              </w:rPr>
              <w:t>7</w:t>
            </w:r>
            <w:r>
              <w:rPr>
                <w:sz w:val="16"/>
                <w:szCs w:val="16"/>
              </w:rPr>
              <w:t>15</w:t>
            </w:r>
          </w:p>
        </w:tc>
        <w:tc>
          <w:tcPr>
            <w:tcW w:w="709" w:type="dxa"/>
            <w:shd w:val="clear" w:color="auto" w:fill="auto"/>
            <w:vAlign w:val="center"/>
          </w:tcPr>
          <w:p w14:paraId="7DCA3D2E" w14:textId="4D0703A7" w:rsidR="004528CC" w:rsidRPr="00F60BC4" w:rsidRDefault="004528CC" w:rsidP="004528CC">
            <w:pPr>
              <w:pStyle w:val="NoSpacing"/>
              <w:jc w:val="center"/>
              <w:rPr>
                <w:sz w:val="16"/>
                <w:szCs w:val="16"/>
              </w:rPr>
            </w:pPr>
            <w:r w:rsidRPr="00F60BC4">
              <w:rPr>
                <w:sz w:val="16"/>
                <w:szCs w:val="16"/>
              </w:rPr>
              <w:t>56.</w:t>
            </w:r>
            <w:r>
              <w:rPr>
                <w:sz w:val="16"/>
                <w:szCs w:val="16"/>
              </w:rPr>
              <w:t>7</w:t>
            </w:r>
            <w:r w:rsidRPr="00F60BC4">
              <w:rPr>
                <w:sz w:val="16"/>
                <w:szCs w:val="16"/>
              </w:rPr>
              <w:t>%</w:t>
            </w:r>
          </w:p>
        </w:tc>
        <w:tc>
          <w:tcPr>
            <w:tcW w:w="709" w:type="dxa"/>
            <w:shd w:val="clear" w:color="auto" w:fill="auto"/>
            <w:vAlign w:val="center"/>
          </w:tcPr>
          <w:p w14:paraId="5299F8C8" w14:textId="7DEBF019" w:rsidR="004528CC" w:rsidRPr="00F60BC4" w:rsidRDefault="004528CC" w:rsidP="004528CC">
            <w:pPr>
              <w:pStyle w:val="NoSpacing"/>
              <w:jc w:val="center"/>
              <w:rPr>
                <w:sz w:val="16"/>
                <w:szCs w:val="16"/>
              </w:rPr>
            </w:pPr>
            <w:r>
              <w:rPr>
                <w:sz w:val="16"/>
                <w:szCs w:val="16"/>
              </w:rPr>
              <w:t>0.98</w:t>
            </w:r>
            <w:r w:rsidRPr="00F60BC4">
              <w:rPr>
                <w:sz w:val="16"/>
                <w:szCs w:val="16"/>
              </w:rPr>
              <w:t xml:space="preserve"> (0.</w:t>
            </w:r>
            <w:r>
              <w:rPr>
                <w:sz w:val="16"/>
                <w:szCs w:val="16"/>
              </w:rPr>
              <w:t>88</w:t>
            </w:r>
            <w:r w:rsidRPr="00F60BC4">
              <w:rPr>
                <w:sz w:val="16"/>
                <w:szCs w:val="16"/>
              </w:rPr>
              <w:t>, 1.</w:t>
            </w:r>
            <w:r>
              <w:rPr>
                <w:sz w:val="16"/>
                <w:szCs w:val="16"/>
              </w:rPr>
              <w:t>09</w:t>
            </w:r>
            <w:r w:rsidRPr="00F60BC4">
              <w:rPr>
                <w:sz w:val="16"/>
                <w:szCs w:val="16"/>
              </w:rPr>
              <w:t>)</w:t>
            </w:r>
          </w:p>
        </w:tc>
        <w:tc>
          <w:tcPr>
            <w:tcW w:w="709" w:type="dxa"/>
            <w:shd w:val="clear" w:color="auto" w:fill="auto"/>
            <w:vAlign w:val="center"/>
          </w:tcPr>
          <w:p w14:paraId="77EA0039" w14:textId="0C3E4687" w:rsidR="004528CC" w:rsidRPr="00F60BC4" w:rsidRDefault="004528CC" w:rsidP="004528CC">
            <w:pPr>
              <w:pStyle w:val="NoSpacing"/>
              <w:jc w:val="center"/>
              <w:rPr>
                <w:sz w:val="16"/>
                <w:szCs w:val="16"/>
              </w:rPr>
            </w:pPr>
            <w:r>
              <w:rPr>
                <w:sz w:val="16"/>
                <w:szCs w:val="16"/>
              </w:rPr>
              <w:t>1.00</w:t>
            </w:r>
            <w:r w:rsidRPr="00F60BC4">
              <w:rPr>
                <w:sz w:val="16"/>
                <w:szCs w:val="16"/>
              </w:rPr>
              <w:t xml:space="preserve"> (0.</w:t>
            </w:r>
            <w:r>
              <w:rPr>
                <w:sz w:val="16"/>
                <w:szCs w:val="16"/>
              </w:rPr>
              <w:t>90</w:t>
            </w:r>
            <w:r w:rsidRPr="00F60BC4">
              <w:rPr>
                <w:sz w:val="16"/>
                <w:szCs w:val="16"/>
              </w:rPr>
              <w:t>, 1.</w:t>
            </w:r>
            <w:r>
              <w:rPr>
                <w:sz w:val="16"/>
                <w:szCs w:val="16"/>
              </w:rPr>
              <w:t>12</w:t>
            </w:r>
            <w:r w:rsidRPr="00F60BC4">
              <w:rPr>
                <w:sz w:val="16"/>
                <w:szCs w:val="16"/>
              </w:rPr>
              <w:t>)</w:t>
            </w:r>
          </w:p>
        </w:tc>
        <w:tc>
          <w:tcPr>
            <w:tcW w:w="708" w:type="dxa"/>
            <w:shd w:val="clear" w:color="auto" w:fill="auto"/>
            <w:vAlign w:val="center"/>
          </w:tcPr>
          <w:p w14:paraId="2525CE36" w14:textId="298E1109" w:rsidR="004528CC" w:rsidRPr="00F60BC4" w:rsidRDefault="004528CC" w:rsidP="004528CC">
            <w:pPr>
              <w:pStyle w:val="NoSpacing"/>
              <w:jc w:val="center"/>
              <w:rPr>
                <w:sz w:val="16"/>
                <w:szCs w:val="16"/>
              </w:rPr>
            </w:pPr>
            <w:r w:rsidRPr="00F60BC4">
              <w:rPr>
                <w:sz w:val="16"/>
                <w:szCs w:val="16"/>
              </w:rPr>
              <w:t>2</w:t>
            </w:r>
            <w:r>
              <w:rPr>
                <w:sz w:val="16"/>
                <w:szCs w:val="16"/>
              </w:rPr>
              <w:t>,</w:t>
            </w:r>
            <w:r w:rsidRPr="00F60BC4">
              <w:rPr>
                <w:sz w:val="16"/>
                <w:szCs w:val="16"/>
              </w:rPr>
              <w:t>75</w:t>
            </w:r>
            <w:r>
              <w:rPr>
                <w:sz w:val="16"/>
                <w:szCs w:val="16"/>
              </w:rPr>
              <w:t>1</w:t>
            </w:r>
          </w:p>
        </w:tc>
        <w:tc>
          <w:tcPr>
            <w:tcW w:w="709" w:type="dxa"/>
            <w:shd w:val="clear" w:color="auto" w:fill="auto"/>
            <w:vAlign w:val="center"/>
          </w:tcPr>
          <w:p w14:paraId="6717764D" w14:textId="3829BA4A" w:rsidR="004528CC" w:rsidRPr="00F60BC4" w:rsidRDefault="004528CC" w:rsidP="004528CC">
            <w:pPr>
              <w:pStyle w:val="NoSpacing"/>
              <w:jc w:val="center"/>
              <w:rPr>
                <w:sz w:val="16"/>
                <w:szCs w:val="16"/>
              </w:rPr>
            </w:pPr>
            <w:r w:rsidRPr="00F60BC4">
              <w:rPr>
                <w:sz w:val="16"/>
                <w:szCs w:val="16"/>
              </w:rPr>
              <w:t>56.</w:t>
            </w:r>
            <w:r>
              <w:rPr>
                <w:sz w:val="16"/>
                <w:szCs w:val="16"/>
              </w:rPr>
              <w:t>5</w:t>
            </w:r>
            <w:r w:rsidRPr="00F60BC4">
              <w:rPr>
                <w:sz w:val="16"/>
                <w:szCs w:val="16"/>
              </w:rPr>
              <w:t>%</w:t>
            </w:r>
          </w:p>
        </w:tc>
        <w:tc>
          <w:tcPr>
            <w:tcW w:w="709" w:type="dxa"/>
            <w:shd w:val="clear" w:color="auto" w:fill="auto"/>
            <w:vAlign w:val="center"/>
          </w:tcPr>
          <w:p w14:paraId="0A2261E2" w14:textId="2EC916C9" w:rsidR="004528CC" w:rsidRPr="00F60BC4" w:rsidRDefault="004528CC" w:rsidP="004528CC">
            <w:pPr>
              <w:pStyle w:val="NoSpacing"/>
              <w:jc w:val="center"/>
              <w:rPr>
                <w:sz w:val="16"/>
                <w:szCs w:val="16"/>
              </w:rPr>
            </w:pPr>
            <w:r w:rsidRPr="00F60BC4">
              <w:rPr>
                <w:sz w:val="16"/>
                <w:szCs w:val="16"/>
              </w:rPr>
              <w:t>1.0</w:t>
            </w:r>
            <w:r>
              <w:rPr>
                <w:sz w:val="16"/>
                <w:szCs w:val="16"/>
              </w:rPr>
              <w:t xml:space="preserve">4 </w:t>
            </w:r>
            <w:r w:rsidRPr="00F60BC4">
              <w:rPr>
                <w:sz w:val="16"/>
                <w:szCs w:val="16"/>
              </w:rPr>
              <w:t>(0.9</w:t>
            </w:r>
            <w:r>
              <w:rPr>
                <w:sz w:val="16"/>
                <w:szCs w:val="16"/>
              </w:rPr>
              <w:t>5</w:t>
            </w:r>
            <w:r w:rsidRPr="00F60BC4">
              <w:rPr>
                <w:sz w:val="16"/>
                <w:szCs w:val="16"/>
              </w:rPr>
              <w:t>, 1.1</w:t>
            </w:r>
            <w:r>
              <w:rPr>
                <w:sz w:val="16"/>
                <w:szCs w:val="16"/>
              </w:rPr>
              <w:t>3</w:t>
            </w:r>
            <w:r w:rsidRPr="00F60BC4">
              <w:rPr>
                <w:sz w:val="16"/>
                <w:szCs w:val="16"/>
              </w:rPr>
              <w:t>)</w:t>
            </w:r>
          </w:p>
        </w:tc>
        <w:tc>
          <w:tcPr>
            <w:tcW w:w="697" w:type="dxa"/>
            <w:shd w:val="clear" w:color="auto" w:fill="auto"/>
            <w:vAlign w:val="center"/>
          </w:tcPr>
          <w:p w14:paraId="6411E2E2" w14:textId="71957750" w:rsidR="004528CC" w:rsidRPr="00EC0AB0" w:rsidRDefault="004528CC" w:rsidP="004528CC">
            <w:pPr>
              <w:pStyle w:val="NoSpacing"/>
              <w:jc w:val="center"/>
              <w:rPr>
                <w:i/>
                <w:iCs/>
                <w:sz w:val="16"/>
                <w:szCs w:val="16"/>
              </w:rPr>
            </w:pPr>
            <w:r w:rsidRPr="00122F71">
              <w:rPr>
                <w:sz w:val="16"/>
                <w:szCs w:val="16"/>
              </w:rPr>
              <w:t>1.0</w:t>
            </w:r>
            <w:r>
              <w:rPr>
                <w:sz w:val="16"/>
                <w:szCs w:val="16"/>
              </w:rPr>
              <w:t>6</w:t>
            </w:r>
            <w:r w:rsidRPr="00122F71">
              <w:rPr>
                <w:sz w:val="16"/>
                <w:szCs w:val="16"/>
              </w:rPr>
              <w:t xml:space="preserve"> (0.9</w:t>
            </w:r>
            <w:r>
              <w:rPr>
                <w:sz w:val="16"/>
                <w:szCs w:val="16"/>
              </w:rPr>
              <w:t>7</w:t>
            </w:r>
            <w:r w:rsidRPr="00122F71">
              <w:rPr>
                <w:sz w:val="16"/>
                <w:szCs w:val="16"/>
              </w:rPr>
              <w:t>, 1.1</w:t>
            </w:r>
            <w:r>
              <w:rPr>
                <w:sz w:val="16"/>
                <w:szCs w:val="16"/>
              </w:rPr>
              <w:t>6</w:t>
            </w:r>
            <w:r w:rsidRPr="00122F71">
              <w:rPr>
                <w:sz w:val="16"/>
                <w:szCs w:val="16"/>
              </w:rPr>
              <w:t>)</w:t>
            </w:r>
          </w:p>
        </w:tc>
        <w:tc>
          <w:tcPr>
            <w:tcW w:w="712" w:type="dxa"/>
            <w:vAlign w:val="center"/>
          </w:tcPr>
          <w:p w14:paraId="1D39D265" w14:textId="59D35BEF" w:rsidR="004528CC" w:rsidRPr="00F60BC4" w:rsidRDefault="004528CC" w:rsidP="004528CC">
            <w:pPr>
              <w:pStyle w:val="NoSpacing"/>
              <w:jc w:val="center"/>
              <w:rPr>
                <w:sz w:val="16"/>
                <w:szCs w:val="16"/>
              </w:rPr>
            </w:pPr>
            <w:r w:rsidRPr="00F60BC4">
              <w:rPr>
                <w:sz w:val="16"/>
                <w:szCs w:val="16"/>
              </w:rPr>
              <w:t>5</w:t>
            </w:r>
          </w:p>
        </w:tc>
        <w:tc>
          <w:tcPr>
            <w:tcW w:w="875" w:type="dxa"/>
            <w:shd w:val="clear" w:color="auto" w:fill="auto"/>
            <w:vAlign w:val="center"/>
          </w:tcPr>
          <w:p w14:paraId="65AECB70" w14:textId="5F2458E3" w:rsidR="004528CC" w:rsidRPr="00F60BC4" w:rsidRDefault="004528CC" w:rsidP="004528CC">
            <w:pPr>
              <w:pStyle w:val="NoSpacing"/>
              <w:jc w:val="center"/>
              <w:rPr>
                <w:sz w:val="16"/>
                <w:szCs w:val="16"/>
              </w:rPr>
            </w:pPr>
            <w:r w:rsidRPr="00F60BC4">
              <w:rPr>
                <w:sz w:val="16"/>
                <w:szCs w:val="16"/>
              </w:rPr>
              <w:t>100%</w:t>
            </w:r>
          </w:p>
        </w:tc>
        <w:tc>
          <w:tcPr>
            <w:tcW w:w="976" w:type="dxa"/>
            <w:shd w:val="clear" w:color="auto" w:fill="auto"/>
            <w:vAlign w:val="center"/>
          </w:tcPr>
          <w:p w14:paraId="7DBF7E85" w14:textId="4BE18C7B" w:rsidR="004528CC" w:rsidRPr="00F60BC4" w:rsidRDefault="004528CC" w:rsidP="004528CC">
            <w:pPr>
              <w:pStyle w:val="NoSpacing"/>
              <w:jc w:val="center"/>
              <w:rPr>
                <w:i/>
                <w:sz w:val="16"/>
                <w:szCs w:val="16"/>
              </w:rPr>
            </w:pPr>
            <w:r w:rsidRPr="00F60BC4">
              <w:rPr>
                <w:i/>
                <w:sz w:val="16"/>
                <w:szCs w:val="16"/>
              </w:rPr>
              <w:t>Insufficient data</w:t>
            </w:r>
          </w:p>
        </w:tc>
        <w:tc>
          <w:tcPr>
            <w:tcW w:w="992" w:type="dxa"/>
            <w:shd w:val="clear" w:color="auto" w:fill="auto"/>
            <w:vAlign w:val="center"/>
          </w:tcPr>
          <w:p w14:paraId="3665B7AB" w14:textId="04C5C60A" w:rsidR="004528CC" w:rsidRPr="00F60BC4" w:rsidRDefault="004528CC" w:rsidP="004528CC">
            <w:pPr>
              <w:pStyle w:val="NoSpacing"/>
              <w:jc w:val="center"/>
              <w:rPr>
                <w:i/>
                <w:sz w:val="16"/>
                <w:szCs w:val="16"/>
              </w:rPr>
            </w:pPr>
            <w:r w:rsidRPr="00F60BC4">
              <w:rPr>
                <w:i/>
                <w:sz w:val="16"/>
                <w:szCs w:val="16"/>
              </w:rPr>
              <w:t>Insufficient data</w:t>
            </w:r>
          </w:p>
        </w:tc>
        <w:tc>
          <w:tcPr>
            <w:tcW w:w="646" w:type="dxa"/>
            <w:vAlign w:val="center"/>
          </w:tcPr>
          <w:p w14:paraId="1AC94A5B" w14:textId="5D03BC11" w:rsidR="004528CC" w:rsidRPr="00F60BC4" w:rsidRDefault="004528CC" w:rsidP="004528CC">
            <w:pPr>
              <w:pStyle w:val="NoSpacing"/>
              <w:jc w:val="center"/>
              <w:rPr>
                <w:sz w:val="16"/>
                <w:szCs w:val="16"/>
              </w:rPr>
            </w:pPr>
            <w:r w:rsidRPr="00F60BC4">
              <w:rPr>
                <w:sz w:val="16"/>
                <w:szCs w:val="16"/>
              </w:rPr>
              <w:t>4</w:t>
            </w:r>
          </w:p>
        </w:tc>
        <w:tc>
          <w:tcPr>
            <w:tcW w:w="880" w:type="dxa"/>
            <w:shd w:val="clear" w:color="auto" w:fill="auto"/>
            <w:vAlign w:val="center"/>
          </w:tcPr>
          <w:p w14:paraId="7743DEA1" w14:textId="0D7D4B95" w:rsidR="004528CC" w:rsidRPr="00F60BC4" w:rsidRDefault="004528CC" w:rsidP="004528CC">
            <w:pPr>
              <w:pStyle w:val="NoSpacing"/>
              <w:jc w:val="center"/>
              <w:rPr>
                <w:sz w:val="16"/>
                <w:szCs w:val="16"/>
              </w:rPr>
            </w:pPr>
            <w:r w:rsidRPr="00F60BC4">
              <w:rPr>
                <w:sz w:val="16"/>
                <w:szCs w:val="16"/>
              </w:rPr>
              <w:t>50%</w:t>
            </w:r>
          </w:p>
        </w:tc>
        <w:tc>
          <w:tcPr>
            <w:tcW w:w="1026" w:type="dxa"/>
            <w:shd w:val="clear" w:color="auto" w:fill="auto"/>
            <w:vAlign w:val="center"/>
          </w:tcPr>
          <w:p w14:paraId="01C0B995" w14:textId="0733A17E" w:rsidR="004528CC" w:rsidRPr="00F60BC4" w:rsidRDefault="004528CC" w:rsidP="004528CC">
            <w:pPr>
              <w:pStyle w:val="NoSpacing"/>
              <w:jc w:val="center"/>
              <w:rPr>
                <w:i/>
                <w:sz w:val="16"/>
                <w:szCs w:val="16"/>
              </w:rPr>
            </w:pPr>
            <w:r w:rsidRPr="00F60BC4">
              <w:rPr>
                <w:i/>
                <w:sz w:val="16"/>
                <w:szCs w:val="16"/>
              </w:rPr>
              <w:t>Insufficient data</w:t>
            </w:r>
          </w:p>
        </w:tc>
        <w:tc>
          <w:tcPr>
            <w:tcW w:w="1047" w:type="dxa"/>
            <w:shd w:val="clear" w:color="auto" w:fill="auto"/>
            <w:vAlign w:val="center"/>
          </w:tcPr>
          <w:p w14:paraId="599C3C9A" w14:textId="0D193023" w:rsidR="004528CC" w:rsidRPr="00F60BC4" w:rsidRDefault="004528CC" w:rsidP="004528CC">
            <w:pPr>
              <w:pStyle w:val="NoSpacing"/>
              <w:jc w:val="center"/>
              <w:rPr>
                <w:i/>
                <w:sz w:val="16"/>
                <w:szCs w:val="16"/>
              </w:rPr>
            </w:pPr>
            <w:r w:rsidRPr="00F60BC4">
              <w:rPr>
                <w:i/>
                <w:sz w:val="16"/>
                <w:szCs w:val="16"/>
              </w:rPr>
              <w:t>Insufficient data</w:t>
            </w:r>
          </w:p>
        </w:tc>
      </w:tr>
      <w:tr w:rsidR="004528CC" w:rsidRPr="00F60BC4" w14:paraId="4B684845" w14:textId="77777777" w:rsidTr="004528CC">
        <w:tc>
          <w:tcPr>
            <w:tcW w:w="926" w:type="dxa"/>
            <w:vMerge/>
            <w:shd w:val="clear" w:color="auto" w:fill="auto"/>
            <w:vAlign w:val="center"/>
          </w:tcPr>
          <w:p w14:paraId="48E3A893" w14:textId="77777777" w:rsidR="004528CC" w:rsidRPr="00F60BC4" w:rsidRDefault="004528CC" w:rsidP="004528CC">
            <w:pPr>
              <w:pStyle w:val="NoSpacing"/>
              <w:rPr>
                <w:b/>
                <w:sz w:val="16"/>
                <w:szCs w:val="16"/>
              </w:rPr>
            </w:pPr>
          </w:p>
        </w:tc>
        <w:tc>
          <w:tcPr>
            <w:tcW w:w="1734" w:type="dxa"/>
            <w:shd w:val="clear" w:color="auto" w:fill="auto"/>
            <w:vAlign w:val="center"/>
          </w:tcPr>
          <w:p w14:paraId="60C6FAEC" w14:textId="4FDACC3D" w:rsidR="004528CC" w:rsidRPr="00F60BC4" w:rsidRDefault="004528CC" w:rsidP="004528CC">
            <w:pPr>
              <w:pStyle w:val="NoSpacing"/>
              <w:rPr>
                <w:sz w:val="16"/>
                <w:szCs w:val="16"/>
              </w:rPr>
            </w:pPr>
            <w:r>
              <w:rPr>
                <w:sz w:val="16"/>
                <w:szCs w:val="16"/>
              </w:rPr>
              <w:t>Non-commuting</w:t>
            </w:r>
            <w:r w:rsidRPr="00F60BC4">
              <w:rPr>
                <w:sz w:val="16"/>
                <w:szCs w:val="16"/>
              </w:rPr>
              <w:t xml:space="preserve"> </w:t>
            </w:r>
            <w:r>
              <w:rPr>
                <w:sz w:val="16"/>
                <w:szCs w:val="16"/>
              </w:rPr>
              <w:t>transport</w:t>
            </w:r>
            <w:r w:rsidR="0037076B" w:rsidRPr="005D77A8">
              <w:rPr>
                <w:sz w:val="16"/>
                <w:szCs w:val="16"/>
                <w:vertAlign w:val="superscript"/>
              </w:rPr>
              <w:t>&amp;</w:t>
            </w:r>
            <w:r w:rsidRPr="00F60BC4">
              <w:rPr>
                <w:sz w:val="16"/>
                <w:szCs w:val="16"/>
              </w:rPr>
              <w:t xml:space="preserve"> </w:t>
            </w:r>
          </w:p>
        </w:tc>
        <w:tc>
          <w:tcPr>
            <w:tcW w:w="850" w:type="dxa"/>
            <w:shd w:val="clear" w:color="auto" w:fill="auto"/>
            <w:vAlign w:val="center"/>
          </w:tcPr>
          <w:p w14:paraId="4C9522AD" w14:textId="18E23FCD" w:rsidR="004528CC" w:rsidRPr="00F60BC4" w:rsidRDefault="004528CC" w:rsidP="004528CC">
            <w:pPr>
              <w:pStyle w:val="NoSpacing"/>
              <w:jc w:val="center"/>
              <w:rPr>
                <w:sz w:val="16"/>
                <w:szCs w:val="16"/>
              </w:rPr>
            </w:pPr>
            <w:r>
              <w:rPr>
                <w:sz w:val="16"/>
                <w:szCs w:val="16"/>
              </w:rPr>
              <w:t>4,997</w:t>
            </w:r>
          </w:p>
        </w:tc>
        <w:tc>
          <w:tcPr>
            <w:tcW w:w="709" w:type="dxa"/>
            <w:shd w:val="clear" w:color="auto" w:fill="auto"/>
            <w:vAlign w:val="center"/>
          </w:tcPr>
          <w:p w14:paraId="50BC29AA" w14:textId="3530D5F0" w:rsidR="004528CC" w:rsidRPr="00F60BC4" w:rsidRDefault="004528CC" w:rsidP="004528CC">
            <w:pPr>
              <w:pStyle w:val="NoSpacing"/>
              <w:jc w:val="center"/>
              <w:rPr>
                <w:sz w:val="16"/>
                <w:szCs w:val="16"/>
              </w:rPr>
            </w:pPr>
            <w:r w:rsidRPr="00F60BC4">
              <w:rPr>
                <w:sz w:val="16"/>
                <w:szCs w:val="16"/>
              </w:rPr>
              <w:t>46.</w:t>
            </w:r>
            <w:r>
              <w:rPr>
                <w:sz w:val="16"/>
                <w:szCs w:val="16"/>
              </w:rPr>
              <w:t>2</w:t>
            </w:r>
            <w:r w:rsidRPr="00F60BC4">
              <w:rPr>
                <w:sz w:val="16"/>
                <w:szCs w:val="16"/>
              </w:rPr>
              <w:t>%</w:t>
            </w:r>
          </w:p>
        </w:tc>
        <w:tc>
          <w:tcPr>
            <w:tcW w:w="709" w:type="dxa"/>
            <w:shd w:val="clear" w:color="auto" w:fill="auto"/>
            <w:vAlign w:val="center"/>
          </w:tcPr>
          <w:p w14:paraId="5D973766" w14:textId="759351C8" w:rsidR="004528CC" w:rsidRPr="00F60BC4" w:rsidRDefault="004528CC" w:rsidP="004528CC">
            <w:pPr>
              <w:pStyle w:val="NoSpacing"/>
              <w:jc w:val="center"/>
              <w:rPr>
                <w:sz w:val="16"/>
                <w:szCs w:val="16"/>
              </w:rPr>
            </w:pPr>
            <w:r w:rsidRPr="00F60BC4">
              <w:rPr>
                <w:b/>
                <w:sz w:val="16"/>
                <w:szCs w:val="16"/>
              </w:rPr>
              <w:t>0.6</w:t>
            </w:r>
            <w:r>
              <w:rPr>
                <w:b/>
                <w:sz w:val="16"/>
                <w:szCs w:val="16"/>
              </w:rPr>
              <w:t>4</w:t>
            </w:r>
            <w:r w:rsidRPr="00F60BC4">
              <w:rPr>
                <w:b/>
                <w:sz w:val="16"/>
                <w:szCs w:val="16"/>
              </w:rPr>
              <w:t xml:space="preserve"> (0.</w:t>
            </w:r>
            <w:r>
              <w:rPr>
                <w:b/>
                <w:sz w:val="16"/>
                <w:szCs w:val="16"/>
              </w:rPr>
              <w:t>60</w:t>
            </w:r>
            <w:r w:rsidRPr="00F60BC4">
              <w:rPr>
                <w:b/>
                <w:sz w:val="16"/>
                <w:szCs w:val="16"/>
              </w:rPr>
              <w:t>, 0.</w:t>
            </w:r>
            <w:r>
              <w:rPr>
                <w:b/>
                <w:sz w:val="16"/>
                <w:szCs w:val="16"/>
              </w:rPr>
              <w:t>69</w:t>
            </w:r>
            <w:r w:rsidRPr="00F60BC4">
              <w:rPr>
                <w:b/>
                <w:sz w:val="16"/>
                <w:szCs w:val="16"/>
              </w:rPr>
              <w:t>)</w:t>
            </w:r>
          </w:p>
        </w:tc>
        <w:tc>
          <w:tcPr>
            <w:tcW w:w="709" w:type="dxa"/>
            <w:shd w:val="clear" w:color="auto" w:fill="auto"/>
            <w:vAlign w:val="center"/>
          </w:tcPr>
          <w:p w14:paraId="0D351954" w14:textId="5CB57ECE" w:rsidR="004528CC" w:rsidRPr="00F60BC4" w:rsidRDefault="004528CC" w:rsidP="004528CC">
            <w:pPr>
              <w:pStyle w:val="NoSpacing"/>
              <w:jc w:val="center"/>
              <w:rPr>
                <w:sz w:val="16"/>
                <w:szCs w:val="16"/>
              </w:rPr>
            </w:pPr>
            <w:r w:rsidRPr="00F60BC4">
              <w:rPr>
                <w:b/>
                <w:sz w:val="16"/>
                <w:szCs w:val="16"/>
              </w:rPr>
              <w:t>0.6</w:t>
            </w:r>
            <w:r>
              <w:rPr>
                <w:b/>
                <w:sz w:val="16"/>
                <w:szCs w:val="16"/>
              </w:rPr>
              <w:t>6</w:t>
            </w:r>
            <w:r w:rsidRPr="00F60BC4">
              <w:rPr>
                <w:b/>
                <w:sz w:val="16"/>
                <w:szCs w:val="16"/>
              </w:rPr>
              <w:t xml:space="preserve"> (0.</w:t>
            </w:r>
            <w:r w:rsidRPr="00F60BC4" w:rsidDel="007447FA">
              <w:rPr>
                <w:b/>
                <w:sz w:val="16"/>
                <w:szCs w:val="16"/>
              </w:rPr>
              <w:t xml:space="preserve"> </w:t>
            </w:r>
            <w:r>
              <w:rPr>
                <w:b/>
                <w:sz w:val="16"/>
                <w:szCs w:val="16"/>
              </w:rPr>
              <w:t>61</w:t>
            </w:r>
            <w:r w:rsidRPr="00F60BC4">
              <w:rPr>
                <w:b/>
                <w:sz w:val="16"/>
                <w:szCs w:val="16"/>
              </w:rPr>
              <w:t>, 0.7</w:t>
            </w:r>
            <w:r>
              <w:rPr>
                <w:b/>
                <w:sz w:val="16"/>
                <w:szCs w:val="16"/>
              </w:rPr>
              <w:t>1</w:t>
            </w:r>
            <w:r w:rsidRPr="00F60BC4">
              <w:rPr>
                <w:b/>
                <w:sz w:val="16"/>
                <w:szCs w:val="16"/>
              </w:rPr>
              <w:t>)</w:t>
            </w:r>
          </w:p>
        </w:tc>
        <w:tc>
          <w:tcPr>
            <w:tcW w:w="708" w:type="dxa"/>
            <w:shd w:val="clear" w:color="auto" w:fill="auto"/>
            <w:vAlign w:val="center"/>
          </w:tcPr>
          <w:p w14:paraId="505F068B" w14:textId="455C7C4D" w:rsidR="004528CC" w:rsidRPr="00F60BC4" w:rsidRDefault="004528CC" w:rsidP="004528CC">
            <w:pPr>
              <w:pStyle w:val="NoSpacing"/>
              <w:jc w:val="center"/>
              <w:rPr>
                <w:sz w:val="16"/>
                <w:szCs w:val="16"/>
              </w:rPr>
            </w:pPr>
            <w:r w:rsidRPr="00F60BC4">
              <w:rPr>
                <w:sz w:val="16"/>
                <w:szCs w:val="16"/>
              </w:rPr>
              <w:t>6</w:t>
            </w:r>
            <w:r>
              <w:rPr>
                <w:sz w:val="16"/>
                <w:szCs w:val="16"/>
              </w:rPr>
              <w:t>,</w:t>
            </w:r>
            <w:r w:rsidRPr="00F60BC4">
              <w:rPr>
                <w:sz w:val="16"/>
                <w:szCs w:val="16"/>
              </w:rPr>
              <w:t>4</w:t>
            </w:r>
            <w:r>
              <w:rPr>
                <w:sz w:val="16"/>
                <w:szCs w:val="16"/>
              </w:rPr>
              <w:t>04</w:t>
            </w:r>
          </w:p>
        </w:tc>
        <w:tc>
          <w:tcPr>
            <w:tcW w:w="709" w:type="dxa"/>
            <w:shd w:val="clear" w:color="auto" w:fill="auto"/>
            <w:vAlign w:val="center"/>
          </w:tcPr>
          <w:p w14:paraId="491953C0" w14:textId="50794C0A" w:rsidR="004528CC" w:rsidRPr="00F60BC4" w:rsidRDefault="004528CC" w:rsidP="004528CC">
            <w:pPr>
              <w:pStyle w:val="NoSpacing"/>
              <w:jc w:val="center"/>
              <w:rPr>
                <w:sz w:val="16"/>
                <w:szCs w:val="16"/>
              </w:rPr>
            </w:pPr>
            <w:r>
              <w:rPr>
                <w:sz w:val="16"/>
                <w:szCs w:val="16"/>
              </w:rPr>
              <w:t>49.0</w:t>
            </w:r>
            <w:r w:rsidRPr="00F60BC4">
              <w:rPr>
                <w:sz w:val="16"/>
                <w:szCs w:val="16"/>
              </w:rPr>
              <w:t>%</w:t>
            </w:r>
          </w:p>
        </w:tc>
        <w:tc>
          <w:tcPr>
            <w:tcW w:w="709" w:type="dxa"/>
            <w:shd w:val="clear" w:color="auto" w:fill="auto"/>
            <w:vAlign w:val="center"/>
          </w:tcPr>
          <w:p w14:paraId="6BAEDB58" w14:textId="015F8F12" w:rsidR="004528CC" w:rsidRPr="00F60BC4" w:rsidRDefault="004528CC" w:rsidP="004528CC">
            <w:pPr>
              <w:pStyle w:val="NoSpacing"/>
              <w:jc w:val="center"/>
              <w:rPr>
                <w:sz w:val="16"/>
                <w:szCs w:val="16"/>
              </w:rPr>
            </w:pPr>
            <w:r w:rsidRPr="00F60BC4">
              <w:rPr>
                <w:b/>
                <w:sz w:val="16"/>
                <w:szCs w:val="16"/>
              </w:rPr>
              <w:t>0.7</w:t>
            </w:r>
            <w:r>
              <w:rPr>
                <w:b/>
                <w:sz w:val="16"/>
                <w:szCs w:val="16"/>
              </w:rPr>
              <w:t>7</w:t>
            </w:r>
            <w:r w:rsidRPr="00F60BC4">
              <w:rPr>
                <w:b/>
                <w:sz w:val="16"/>
                <w:szCs w:val="16"/>
              </w:rPr>
              <w:t xml:space="preserve"> (0.7</w:t>
            </w:r>
            <w:r>
              <w:rPr>
                <w:b/>
                <w:sz w:val="16"/>
                <w:szCs w:val="16"/>
              </w:rPr>
              <w:t>2</w:t>
            </w:r>
            <w:r w:rsidRPr="00F60BC4">
              <w:rPr>
                <w:b/>
                <w:sz w:val="16"/>
                <w:szCs w:val="16"/>
              </w:rPr>
              <w:t>, 0.8</w:t>
            </w:r>
            <w:r>
              <w:rPr>
                <w:b/>
                <w:sz w:val="16"/>
                <w:szCs w:val="16"/>
              </w:rPr>
              <w:t>2</w:t>
            </w:r>
            <w:r w:rsidRPr="00F60BC4">
              <w:rPr>
                <w:b/>
                <w:sz w:val="16"/>
                <w:szCs w:val="16"/>
              </w:rPr>
              <w:t>)</w:t>
            </w:r>
          </w:p>
        </w:tc>
        <w:tc>
          <w:tcPr>
            <w:tcW w:w="697" w:type="dxa"/>
            <w:shd w:val="clear" w:color="auto" w:fill="auto"/>
            <w:vAlign w:val="center"/>
          </w:tcPr>
          <w:p w14:paraId="2E219CB5" w14:textId="0C8307B0" w:rsidR="004528CC" w:rsidRPr="00F60BC4" w:rsidRDefault="004528CC" w:rsidP="004528CC">
            <w:pPr>
              <w:pStyle w:val="NoSpacing"/>
              <w:jc w:val="center"/>
              <w:rPr>
                <w:sz w:val="16"/>
                <w:szCs w:val="16"/>
              </w:rPr>
            </w:pPr>
            <w:r w:rsidRPr="00F60BC4">
              <w:rPr>
                <w:b/>
                <w:sz w:val="16"/>
                <w:szCs w:val="16"/>
              </w:rPr>
              <w:t>0.</w:t>
            </w:r>
            <w:r>
              <w:rPr>
                <w:b/>
                <w:sz w:val="16"/>
                <w:szCs w:val="16"/>
              </w:rPr>
              <w:t>77</w:t>
            </w:r>
            <w:r w:rsidRPr="00F60BC4">
              <w:rPr>
                <w:b/>
                <w:sz w:val="16"/>
                <w:szCs w:val="16"/>
              </w:rPr>
              <w:t xml:space="preserve"> (0.7</w:t>
            </w:r>
            <w:r>
              <w:rPr>
                <w:b/>
                <w:sz w:val="16"/>
                <w:szCs w:val="16"/>
              </w:rPr>
              <w:t>2</w:t>
            </w:r>
            <w:r w:rsidRPr="00F60BC4">
              <w:rPr>
                <w:b/>
                <w:sz w:val="16"/>
                <w:szCs w:val="16"/>
              </w:rPr>
              <w:t>, 0.8</w:t>
            </w:r>
            <w:r>
              <w:rPr>
                <w:b/>
                <w:sz w:val="16"/>
                <w:szCs w:val="16"/>
              </w:rPr>
              <w:t>3</w:t>
            </w:r>
            <w:r w:rsidRPr="00F60BC4">
              <w:rPr>
                <w:b/>
                <w:sz w:val="16"/>
                <w:szCs w:val="16"/>
              </w:rPr>
              <w:t>)</w:t>
            </w:r>
          </w:p>
        </w:tc>
        <w:tc>
          <w:tcPr>
            <w:tcW w:w="712" w:type="dxa"/>
            <w:vAlign w:val="center"/>
          </w:tcPr>
          <w:p w14:paraId="5A858838" w14:textId="01868C07" w:rsidR="004528CC" w:rsidRPr="00F60BC4" w:rsidRDefault="004528CC" w:rsidP="004528CC">
            <w:pPr>
              <w:pStyle w:val="NoSpacing"/>
              <w:jc w:val="center"/>
              <w:rPr>
                <w:sz w:val="16"/>
                <w:szCs w:val="16"/>
              </w:rPr>
            </w:pPr>
            <w:r w:rsidRPr="00F60BC4">
              <w:rPr>
                <w:sz w:val="16"/>
                <w:szCs w:val="16"/>
              </w:rPr>
              <w:t>19</w:t>
            </w:r>
          </w:p>
        </w:tc>
        <w:tc>
          <w:tcPr>
            <w:tcW w:w="875" w:type="dxa"/>
            <w:shd w:val="clear" w:color="auto" w:fill="auto"/>
            <w:vAlign w:val="center"/>
          </w:tcPr>
          <w:p w14:paraId="3C9AA414" w14:textId="28A1108B" w:rsidR="004528CC" w:rsidRPr="00F60BC4" w:rsidRDefault="004528CC" w:rsidP="004528CC">
            <w:pPr>
              <w:pStyle w:val="NoSpacing"/>
              <w:jc w:val="center"/>
              <w:rPr>
                <w:sz w:val="16"/>
                <w:szCs w:val="16"/>
              </w:rPr>
            </w:pPr>
            <w:r w:rsidRPr="00F60BC4">
              <w:rPr>
                <w:sz w:val="16"/>
                <w:szCs w:val="16"/>
              </w:rPr>
              <w:t>69.4%</w:t>
            </w:r>
          </w:p>
        </w:tc>
        <w:tc>
          <w:tcPr>
            <w:tcW w:w="976" w:type="dxa"/>
            <w:shd w:val="clear" w:color="auto" w:fill="auto"/>
            <w:vAlign w:val="center"/>
          </w:tcPr>
          <w:p w14:paraId="13956816" w14:textId="41AA7B58" w:rsidR="004528CC" w:rsidRPr="00F60BC4" w:rsidRDefault="004528CC" w:rsidP="004528CC">
            <w:pPr>
              <w:pStyle w:val="NoSpacing"/>
              <w:jc w:val="center"/>
              <w:rPr>
                <w:sz w:val="16"/>
                <w:szCs w:val="16"/>
              </w:rPr>
            </w:pPr>
            <w:r w:rsidRPr="00F60BC4">
              <w:rPr>
                <w:b/>
                <w:sz w:val="16"/>
                <w:szCs w:val="16"/>
              </w:rPr>
              <w:t>0.31 (0.11, 0.93)</w:t>
            </w:r>
          </w:p>
        </w:tc>
        <w:tc>
          <w:tcPr>
            <w:tcW w:w="992" w:type="dxa"/>
            <w:shd w:val="clear" w:color="auto" w:fill="auto"/>
            <w:vAlign w:val="center"/>
          </w:tcPr>
          <w:p w14:paraId="65C6DF25" w14:textId="242C15A4" w:rsidR="004528CC" w:rsidRPr="00F60BC4" w:rsidRDefault="004528CC" w:rsidP="004528CC">
            <w:pPr>
              <w:pStyle w:val="NoSpacing"/>
              <w:jc w:val="center"/>
              <w:rPr>
                <w:sz w:val="16"/>
                <w:szCs w:val="16"/>
              </w:rPr>
            </w:pPr>
            <w:r w:rsidRPr="00F60BC4">
              <w:rPr>
                <w:b/>
                <w:sz w:val="16"/>
                <w:szCs w:val="16"/>
              </w:rPr>
              <w:t>0.2</w:t>
            </w:r>
            <w:r>
              <w:rPr>
                <w:b/>
                <w:sz w:val="16"/>
                <w:szCs w:val="16"/>
              </w:rPr>
              <w:t>2</w:t>
            </w:r>
            <w:r w:rsidRPr="00F60BC4">
              <w:rPr>
                <w:b/>
                <w:sz w:val="16"/>
                <w:szCs w:val="16"/>
              </w:rPr>
              <w:t xml:space="preserve"> (0.06, 0.7</w:t>
            </w:r>
            <w:r>
              <w:rPr>
                <w:b/>
                <w:sz w:val="16"/>
                <w:szCs w:val="16"/>
              </w:rPr>
              <w:t>9</w:t>
            </w:r>
            <w:r w:rsidRPr="00F60BC4">
              <w:rPr>
                <w:b/>
                <w:sz w:val="16"/>
                <w:szCs w:val="16"/>
              </w:rPr>
              <w:t>)</w:t>
            </w:r>
          </w:p>
        </w:tc>
        <w:tc>
          <w:tcPr>
            <w:tcW w:w="646" w:type="dxa"/>
            <w:vAlign w:val="center"/>
          </w:tcPr>
          <w:p w14:paraId="35631A1B" w14:textId="062C4FAD" w:rsidR="004528CC" w:rsidRPr="00F60BC4" w:rsidRDefault="004528CC" w:rsidP="004528CC">
            <w:pPr>
              <w:pStyle w:val="NoSpacing"/>
              <w:jc w:val="center"/>
              <w:rPr>
                <w:sz w:val="16"/>
                <w:szCs w:val="16"/>
              </w:rPr>
            </w:pPr>
            <w:r w:rsidRPr="00F60BC4">
              <w:rPr>
                <w:sz w:val="16"/>
                <w:szCs w:val="16"/>
              </w:rPr>
              <w:t>31</w:t>
            </w:r>
          </w:p>
        </w:tc>
        <w:tc>
          <w:tcPr>
            <w:tcW w:w="880" w:type="dxa"/>
            <w:shd w:val="clear" w:color="auto" w:fill="auto"/>
            <w:vAlign w:val="center"/>
          </w:tcPr>
          <w:p w14:paraId="196B6F67" w14:textId="6CF95C03" w:rsidR="004528CC" w:rsidRPr="00F60BC4" w:rsidRDefault="004528CC" w:rsidP="004528CC">
            <w:pPr>
              <w:pStyle w:val="NoSpacing"/>
              <w:jc w:val="center"/>
              <w:rPr>
                <w:sz w:val="16"/>
                <w:szCs w:val="16"/>
              </w:rPr>
            </w:pPr>
            <w:r w:rsidRPr="00F60BC4">
              <w:rPr>
                <w:sz w:val="16"/>
                <w:szCs w:val="16"/>
              </w:rPr>
              <w:t>67.8%</w:t>
            </w:r>
          </w:p>
        </w:tc>
        <w:tc>
          <w:tcPr>
            <w:tcW w:w="1026" w:type="dxa"/>
            <w:shd w:val="clear" w:color="auto" w:fill="auto"/>
            <w:vAlign w:val="center"/>
          </w:tcPr>
          <w:p w14:paraId="499D778B" w14:textId="1793BFC3" w:rsidR="004528CC" w:rsidRPr="00F60BC4" w:rsidRDefault="004528CC" w:rsidP="004528CC">
            <w:pPr>
              <w:pStyle w:val="NoSpacing"/>
              <w:jc w:val="center"/>
              <w:rPr>
                <w:bCs/>
                <w:sz w:val="16"/>
                <w:szCs w:val="16"/>
              </w:rPr>
            </w:pPr>
            <w:r w:rsidRPr="00F60BC4">
              <w:rPr>
                <w:bCs/>
                <w:sz w:val="16"/>
                <w:szCs w:val="16"/>
              </w:rPr>
              <w:t>0.48 (0.22, 1.1</w:t>
            </w:r>
            <w:r>
              <w:rPr>
                <w:bCs/>
                <w:sz w:val="16"/>
                <w:szCs w:val="16"/>
              </w:rPr>
              <w:t>2</w:t>
            </w:r>
            <w:r w:rsidRPr="00F60BC4">
              <w:rPr>
                <w:bCs/>
                <w:sz w:val="16"/>
                <w:szCs w:val="16"/>
              </w:rPr>
              <w:t>)</w:t>
            </w:r>
          </w:p>
        </w:tc>
        <w:tc>
          <w:tcPr>
            <w:tcW w:w="1047" w:type="dxa"/>
            <w:shd w:val="clear" w:color="auto" w:fill="auto"/>
            <w:vAlign w:val="center"/>
          </w:tcPr>
          <w:p w14:paraId="38FFE105" w14:textId="4ACBE732" w:rsidR="004528CC" w:rsidRPr="00F60BC4" w:rsidRDefault="004528CC" w:rsidP="004528CC">
            <w:pPr>
              <w:pStyle w:val="NoSpacing"/>
              <w:jc w:val="center"/>
              <w:rPr>
                <w:bCs/>
                <w:sz w:val="16"/>
                <w:szCs w:val="16"/>
              </w:rPr>
            </w:pPr>
            <w:r w:rsidRPr="00F60BC4">
              <w:rPr>
                <w:bCs/>
                <w:sz w:val="16"/>
                <w:szCs w:val="16"/>
              </w:rPr>
              <w:t>0.5</w:t>
            </w:r>
            <w:r>
              <w:rPr>
                <w:bCs/>
                <w:sz w:val="16"/>
                <w:szCs w:val="16"/>
              </w:rPr>
              <w:t>5</w:t>
            </w:r>
            <w:r w:rsidRPr="00F60BC4">
              <w:rPr>
                <w:bCs/>
                <w:sz w:val="16"/>
                <w:szCs w:val="16"/>
              </w:rPr>
              <w:t xml:space="preserve"> (0.</w:t>
            </w:r>
            <w:r>
              <w:rPr>
                <w:bCs/>
                <w:sz w:val="16"/>
                <w:szCs w:val="16"/>
              </w:rPr>
              <w:t>21</w:t>
            </w:r>
            <w:r w:rsidRPr="00F60BC4">
              <w:rPr>
                <w:bCs/>
                <w:sz w:val="16"/>
                <w:szCs w:val="16"/>
              </w:rPr>
              <w:t>, 1.4</w:t>
            </w:r>
            <w:r>
              <w:rPr>
                <w:bCs/>
                <w:sz w:val="16"/>
                <w:szCs w:val="16"/>
              </w:rPr>
              <w:t>7</w:t>
            </w:r>
            <w:r w:rsidRPr="00F60BC4">
              <w:rPr>
                <w:bCs/>
                <w:sz w:val="16"/>
                <w:szCs w:val="16"/>
              </w:rPr>
              <w:t>)</w:t>
            </w:r>
          </w:p>
        </w:tc>
      </w:tr>
      <w:tr w:rsidR="006F11E9" w:rsidRPr="00F60BC4" w14:paraId="065DF522" w14:textId="77777777" w:rsidTr="004528CC">
        <w:tc>
          <w:tcPr>
            <w:tcW w:w="926" w:type="dxa"/>
            <w:vMerge/>
            <w:shd w:val="clear" w:color="auto" w:fill="auto"/>
            <w:vAlign w:val="center"/>
          </w:tcPr>
          <w:p w14:paraId="7AA95588" w14:textId="77777777" w:rsidR="00884455" w:rsidRPr="00F60BC4" w:rsidRDefault="00884455" w:rsidP="008B469D">
            <w:pPr>
              <w:pStyle w:val="NoSpacing"/>
              <w:rPr>
                <w:b/>
                <w:sz w:val="16"/>
                <w:szCs w:val="16"/>
              </w:rPr>
            </w:pPr>
          </w:p>
        </w:tc>
        <w:tc>
          <w:tcPr>
            <w:tcW w:w="1734" w:type="dxa"/>
            <w:shd w:val="clear" w:color="auto" w:fill="auto"/>
            <w:vAlign w:val="center"/>
          </w:tcPr>
          <w:p w14:paraId="4D4333C6" w14:textId="3DA21957" w:rsidR="00884455" w:rsidRPr="00F60BC4" w:rsidRDefault="008B469D" w:rsidP="008B469D">
            <w:pPr>
              <w:pStyle w:val="NoSpacing"/>
              <w:rPr>
                <w:sz w:val="16"/>
                <w:szCs w:val="16"/>
              </w:rPr>
            </w:pPr>
            <w:r>
              <w:rPr>
                <w:sz w:val="16"/>
                <w:szCs w:val="16"/>
              </w:rPr>
              <w:t>Recreation and transport</w:t>
            </w:r>
          </w:p>
        </w:tc>
        <w:tc>
          <w:tcPr>
            <w:tcW w:w="850" w:type="dxa"/>
            <w:shd w:val="clear" w:color="auto" w:fill="auto"/>
            <w:vAlign w:val="center"/>
          </w:tcPr>
          <w:p w14:paraId="26260607" w14:textId="1E228A02"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7C5BCA63" w14:textId="18708FA2" w:rsidR="00884455" w:rsidRPr="00F60BC4" w:rsidRDefault="00FB5431" w:rsidP="008B469D">
            <w:pPr>
              <w:pStyle w:val="NoSpacing"/>
              <w:jc w:val="center"/>
              <w:rPr>
                <w:sz w:val="16"/>
                <w:szCs w:val="16"/>
              </w:rPr>
            </w:pPr>
            <w:r>
              <w:rPr>
                <w:sz w:val="16"/>
                <w:szCs w:val="16"/>
              </w:rPr>
              <w:t>-</w:t>
            </w:r>
          </w:p>
        </w:tc>
        <w:tc>
          <w:tcPr>
            <w:tcW w:w="709" w:type="dxa"/>
            <w:shd w:val="clear" w:color="auto" w:fill="auto"/>
            <w:vAlign w:val="center"/>
          </w:tcPr>
          <w:p w14:paraId="68703132" w14:textId="686C3DBB"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331C4752" w14:textId="1B892A58" w:rsidR="00884455" w:rsidRPr="00F60BC4" w:rsidRDefault="00884455" w:rsidP="008B469D">
            <w:pPr>
              <w:pStyle w:val="NoSpacing"/>
              <w:jc w:val="center"/>
              <w:rPr>
                <w:sz w:val="16"/>
                <w:szCs w:val="16"/>
              </w:rPr>
            </w:pPr>
            <w:r w:rsidRPr="00F60BC4">
              <w:rPr>
                <w:sz w:val="16"/>
                <w:szCs w:val="16"/>
              </w:rPr>
              <w:t>-</w:t>
            </w:r>
          </w:p>
        </w:tc>
        <w:tc>
          <w:tcPr>
            <w:tcW w:w="708" w:type="dxa"/>
            <w:shd w:val="clear" w:color="auto" w:fill="auto"/>
            <w:vAlign w:val="center"/>
          </w:tcPr>
          <w:p w14:paraId="307EB493" w14:textId="64AEF2B9"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5EE8EDCD" w14:textId="3143096D" w:rsidR="00884455" w:rsidRPr="00F60BC4" w:rsidRDefault="00FB5431" w:rsidP="008B469D">
            <w:pPr>
              <w:pStyle w:val="NoSpacing"/>
              <w:jc w:val="center"/>
              <w:rPr>
                <w:sz w:val="16"/>
                <w:szCs w:val="16"/>
              </w:rPr>
            </w:pPr>
            <w:r>
              <w:rPr>
                <w:sz w:val="16"/>
                <w:szCs w:val="16"/>
              </w:rPr>
              <w:t>-</w:t>
            </w:r>
          </w:p>
        </w:tc>
        <w:tc>
          <w:tcPr>
            <w:tcW w:w="709" w:type="dxa"/>
            <w:shd w:val="clear" w:color="auto" w:fill="auto"/>
            <w:vAlign w:val="center"/>
          </w:tcPr>
          <w:p w14:paraId="28F7C996" w14:textId="04D9ED5B" w:rsidR="00884455" w:rsidRPr="00F60BC4" w:rsidRDefault="00884455" w:rsidP="008B469D">
            <w:pPr>
              <w:pStyle w:val="NoSpacing"/>
              <w:jc w:val="center"/>
              <w:rPr>
                <w:sz w:val="16"/>
                <w:szCs w:val="16"/>
              </w:rPr>
            </w:pPr>
            <w:r w:rsidRPr="00F60BC4">
              <w:rPr>
                <w:sz w:val="16"/>
                <w:szCs w:val="16"/>
              </w:rPr>
              <w:t>-</w:t>
            </w:r>
          </w:p>
        </w:tc>
        <w:tc>
          <w:tcPr>
            <w:tcW w:w="697" w:type="dxa"/>
            <w:shd w:val="clear" w:color="auto" w:fill="auto"/>
            <w:vAlign w:val="center"/>
          </w:tcPr>
          <w:p w14:paraId="44FD397D" w14:textId="37737262" w:rsidR="00884455" w:rsidRPr="00F60BC4" w:rsidRDefault="00884455" w:rsidP="008B469D">
            <w:pPr>
              <w:pStyle w:val="NoSpacing"/>
              <w:jc w:val="center"/>
              <w:rPr>
                <w:sz w:val="16"/>
                <w:szCs w:val="16"/>
              </w:rPr>
            </w:pPr>
            <w:r w:rsidRPr="00F60BC4">
              <w:rPr>
                <w:sz w:val="16"/>
                <w:szCs w:val="16"/>
              </w:rPr>
              <w:t>-</w:t>
            </w:r>
          </w:p>
        </w:tc>
        <w:tc>
          <w:tcPr>
            <w:tcW w:w="712" w:type="dxa"/>
            <w:vAlign w:val="center"/>
          </w:tcPr>
          <w:p w14:paraId="41933A84" w14:textId="01D87C2C" w:rsidR="00884455" w:rsidRPr="00F60BC4" w:rsidRDefault="00884455" w:rsidP="008B469D">
            <w:pPr>
              <w:pStyle w:val="NoSpacing"/>
              <w:jc w:val="center"/>
              <w:rPr>
                <w:sz w:val="16"/>
                <w:szCs w:val="16"/>
              </w:rPr>
            </w:pPr>
            <w:r w:rsidRPr="00F60BC4">
              <w:rPr>
                <w:sz w:val="16"/>
                <w:szCs w:val="16"/>
              </w:rPr>
              <w:t>221</w:t>
            </w:r>
          </w:p>
        </w:tc>
        <w:tc>
          <w:tcPr>
            <w:tcW w:w="875" w:type="dxa"/>
            <w:shd w:val="clear" w:color="auto" w:fill="auto"/>
            <w:vAlign w:val="center"/>
          </w:tcPr>
          <w:p w14:paraId="40483C16" w14:textId="114A9700" w:rsidR="00884455" w:rsidRPr="00F60BC4" w:rsidRDefault="00884455" w:rsidP="008B469D">
            <w:pPr>
              <w:pStyle w:val="NoSpacing"/>
              <w:jc w:val="center"/>
              <w:rPr>
                <w:sz w:val="16"/>
                <w:szCs w:val="16"/>
              </w:rPr>
            </w:pPr>
            <w:r w:rsidRPr="00F60BC4">
              <w:rPr>
                <w:sz w:val="16"/>
                <w:szCs w:val="16"/>
              </w:rPr>
              <w:t>89.6%</w:t>
            </w:r>
          </w:p>
        </w:tc>
        <w:tc>
          <w:tcPr>
            <w:tcW w:w="976" w:type="dxa"/>
            <w:shd w:val="clear" w:color="auto" w:fill="auto"/>
            <w:vAlign w:val="center"/>
          </w:tcPr>
          <w:p w14:paraId="2E35E445" w14:textId="0C2B3D72" w:rsidR="00884455" w:rsidRPr="00F60BC4" w:rsidRDefault="00884455" w:rsidP="008B469D">
            <w:pPr>
              <w:pStyle w:val="NoSpacing"/>
              <w:jc w:val="center"/>
              <w:rPr>
                <w:sz w:val="16"/>
                <w:szCs w:val="16"/>
              </w:rPr>
            </w:pPr>
            <w:r w:rsidRPr="00F60BC4">
              <w:rPr>
                <w:sz w:val="16"/>
                <w:szCs w:val="16"/>
              </w:rPr>
              <w:t>1.07 (0.63, 1.86)</w:t>
            </w:r>
          </w:p>
        </w:tc>
        <w:tc>
          <w:tcPr>
            <w:tcW w:w="992" w:type="dxa"/>
            <w:shd w:val="clear" w:color="auto" w:fill="auto"/>
            <w:vAlign w:val="center"/>
          </w:tcPr>
          <w:p w14:paraId="64830175" w14:textId="62A9BF2F" w:rsidR="00884455" w:rsidRPr="00F60BC4" w:rsidRDefault="00884455" w:rsidP="008B469D">
            <w:pPr>
              <w:pStyle w:val="NoSpacing"/>
              <w:jc w:val="center"/>
              <w:rPr>
                <w:sz w:val="16"/>
                <w:szCs w:val="16"/>
              </w:rPr>
            </w:pPr>
            <w:r w:rsidRPr="00F60BC4">
              <w:rPr>
                <w:sz w:val="16"/>
                <w:szCs w:val="16"/>
              </w:rPr>
              <w:t>0.</w:t>
            </w:r>
            <w:r w:rsidR="00613DE9" w:rsidRPr="00F60BC4">
              <w:rPr>
                <w:sz w:val="16"/>
                <w:szCs w:val="16"/>
              </w:rPr>
              <w:t>9</w:t>
            </w:r>
            <w:r w:rsidR="00613DE9">
              <w:rPr>
                <w:sz w:val="16"/>
                <w:szCs w:val="16"/>
              </w:rPr>
              <w:t>5</w:t>
            </w:r>
            <w:r w:rsidR="00613DE9" w:rsidRPr="00F60BC4">
              <w:rPr>
                <w:sz w:val="16"/>
                <w:szCs w:val="16"/>
              </w:rPr>
              <w:t xml:space="preserve"> </w:t>
            </w:r>
            <w:r w:rsidRPr="00F60BC4">
              <w:rPr>
                <w:sz w:val="16"/>
                <w:szCs w:val="16"/>
              </w:rPr>
              <w:t>(0.5</w:t>
            </w:r>
            <w:r w:rsidR="00613DE9">
              <w:rPr>
                <w:sz w:val="16"/>
                <w:szCs w:val="16"/>
              </w:rPr>
              <w:t>3</w:t>
            </w:r>
            <w:r w:rsidRPr="00F60BC4">
              <w:rPr>
                <w:sz w:val="16"/>
                <w:szCs w:val="16"/>
              </w:rPr>
              <w:t>, 1.</w:t>
            </w:r>
            <w:r w:rsidR="00613DE9" w:rsidRPr="00F60BC4">
              <w:rPr>
                <w:sz w:val="16"/>
                <w:szCs w:val="16"/>
              </w:rPr>
              <w:t>7</w:t>
            </w:r>
            <w:r w:rsidR="00613DE9">
              <w:rPr>
                <w:sz w:val="16"/>
                <w:szCs w:val="16"/>
              </w:rPr>
              <w:t>4</w:t>
            </w:r>
            <w:r w:rsidRPr="00F60BC4">
              <w:rPr>
                <w:sz w:val="16"/>
                <w:szCs w:val="16"/>
              </w:rPr>
              <w:t>)</w:t>
            </w:r>
          </w:p>
        </w:tc>
        <w:tc>
          <w:tcPr>
            <w:tcW w:w="646" w:type="dxa"/>
            <w:vAlign w:val="center"/>
          </w:tcPr>
          <w:p w14:paraId="6E5960B0" w14:textId="354BD9D3" w:rsidR="00884455" w:rsidRPr="00F60BC4" w:rsidRDefault="00884455" w:rsidP="008B469D">
            <w:pPr>
              <w:pStyle w:val="NoSpacing"/>
              <w:jc w:val="center"/>
              <w:rPr>
                <w:sz w:val="16"/>
                <w:szCs w:val="16"/>
              </w:rPr>
            </w:pPr>
            <w:r w:rsidRPr="00F60BC4">
              <w:rPr>
                <w:sz w:val="16"/>
                <w:szCs w:val="16"/>
              </w:rPr>
              <w:t>222</w:t>
            </w:r>
          </w:p>
        </w:tc>
        <w:tc>
          <w:tcPr>
            <w:tcW w:w="880" w:type="dxa"/>
            <w:shd w:val="clear" w:color="auto" w:fill="auto"/>
            <w:vAlign w:val="center"/>
          </w:tcPr>
          <w:p w14:paraId="10DBCFE8" w14:textId="35ED5EC4" w:rsidR="00884455" w:rsidRPr="00F60BC4" w:rsidRDefault="00884455" w:rsidP="008B469D">
            <w:pPr>
              <w:pStyle w:val="NoSpacing"/>
              <w:jc w:val="center"/>
              <w:rPr>
                <w:sz w:val="16"/>
                <w:szCs w:val="16"/>
              </w:rPr>
            </w:pPr>
            <w:r w:rsidRPr="00F60BC4">
              <w:rPr>
                <w:sz w:val="16"/>
                <w:szCs w:val="16"/>
              </w:rPr>
              <w:t>90.0%</w:t>
            </w:r>
          </w:p>
        </w:tc>
        <w:tc>
          <w:tcPr>
            <w:tcW w:w="1026" w:type="dxa"/>
            <w:shd w:val="clear" w:color="auto" w:fill="auto"/>
            <w:vAlign w:val="center"/>
          </w:tcPr>
          <w:p w14:paraId="5BC3A80F" w14:textId="2CFBBDC5" w:rsidR="00884455" w:rsidRPr="00F60BC4" w:rsidRDefault="00884455" w:rsidP="008B469D">
            <w:pPr>
              <w:pStyle w:val="NoSpacing"/>
              <w:jc w:val="center"/>
              <w:rPr>
                <w:sz w:val="16"/>
                <w:szCs w:val="16"/>
              </w:rPr>
            </w:pPr>
            <w:r w:rsidRPr="00F60BC4">
              <w:rPr>
                <w:b/>
                <w:sz w:val="16"/>
                <w:szCs w:val="16"/>
              </w:rPr>
              <w:t>1.99 (1.20, 3.39)</w:t>
            </w:r>
          </w:p>
        </w:tc>
        <w:tc>
          <w:tcPr>
            <w:tcW w:w="1047" w:type="dxa"/>
            <w:shd w:val="clear" w:color="auto" w:fill="auto"/>
            <w:vAlign w:val="center"/>
          </w:tcPr>
          <w:p w14:paraId="7C132ACD" w14:textId="32FB461B" w:rsidR="00884455" w:rsidRPr="00F60BC4" w:rsidRDefault="00884455" w:rsidP="008B469D">
            <w:pPr>
              <w:pStyle w:val="NoSpacing"/>
              <w:jc w:val="center"/>
              <w:rPr>
                <w:sz w:val="16"/>
                <w:szCs w:val="16"/>
              </w:rPr>
            </w:pPr>
            <w:r w:rsidRPr="00F60BC4">
              <w:rPr>
                <w:b/>
                <w:sz w:val="16"/>
                <w:szCs w:val="16"/>
              </w:rPr>
              <w:t>2.0</w:t>
            </w:r>
            <w:r w:rsidR="00613DE9">
              <w:rPr>
                <w:b/>
                <w:sz w:val="16"/>
                <w:szCs w:val="16"/>
              </w:rPr>
              <w:t>7</w:t>
            </w:r>
            <w:r w:rsidRPr="00F60BC4">
              <w:rPr>
                <w:b/>
                <w:sz w:val="16"/>
                <w:szCs w:val="16"/>
              </w:rPr>
              <w:t xml:space="preserve"> (1.18, 3.7</w:t>
            </w:r>
            <w:r w:rsidR="00613DE9">
              <w:rPr>
                <w:b/>
                <w:sz w:val="16"/>
                <w:szCs w:val="16"/>
              </w:rPr>
              <w:t>5</w:t>
            </w:r>
            <w:r w:rsidRPr="00F60BC4">
              <w:rPr>
                <w:b/>
                <w:sz w:val="16"/>
                <w:szCs w:val="16"/>
              </w:rPr>
              <w:t>)</w:t>
            </w:r>
          </w:p>
        </w:tc>
      </w:tr>
      <w:tr w:rsidR="006F11E9" w:rsidRPr="00F60BC4" w14:paraId="113F40A9" w14:textId="77777777" w:rsidTr="004528CC">
        <w:tc>
          <w:tcPr>
            <w:tcW w:w="926" w:type="dxa"/>
            <w:vMerge w:val="restart"/>
            <w:shd w:val="clear" w:color="auto" w:fill="auto"/>
            <w:vAlign w:val="center"/>
          </w:tcPr>
          <w:p w14:paraId="362F4198" w14:textId="1013B931" w:rsidR="00884455" w:rsidRPr="00F60BC4" w:rsidRDefault="00884455" w:rsidP="008B469D">
            <w:pPr>
              <w:pStyle w:val="NoSpacing"/>
              <w:rPr>
                <w:b/>
                <w:sz w:val="16"/>
                <w:szCs w:val="16"/>
              </w:rPr>
            </w:pPr>
            <w:r w:rsidRPr="00F60BC4">
              <w:rPr>
                <w:b/>
                <w:sz w:val="16"/>
                <w:szCs w:val="16"/>
              </w:rPr>
              <w:t xml:space="preserve">Mode </w:t>
            </w:r>
            <w:r w:rsidR="006D14F5" w:rsidRPr="00F60BC4">
              <w:rPr>
                <w:b/>
                <w:sz w:val="16"/>
                <w:szCs w:val="16"/>
              </w:rPr>
              <w:t>on route</w:t>
            </w:r>
          </w:p>
        </w:tc>
        <w:tc>
          <w:tcPr>
            <w:tcW w:w="1734" w:type="dxa"/>
            <w:shd w:val="clear" w:color="auto" w:fill="auto"/>
            <w:vAlign w:val="center"/>
          </w:tcPr>
          <w:p w14:paraId="4DF446E6" w14:textId="4D43457C" w:rsidR="00884455" w:rsidRPr="00F60BC4" w:rsidRDefault="00884455" w:rsidP="008B469D">
            <w:pPr>
              <w:pStyle w:val="NoSpacing"/>
              <w:rPr>
                <w:sz w:val="16"/>
                <w:szCs w:val="16"/>
              </w:rPr>
            </w:pPr>
            <w:r w:rsidRPr="00F60BC4">
              <w:rPr>
                <w:sz w:val="16"/>
                <w:szCs w:val="16"/>
              </w:rPr>
              <w:t>Walking</w:t>
            </w:r>
            <w:r w:rsidR="00F60BC4" w:rsidRPr="00F60BC4">
              <w:rPr>
                <w:sz w:val="16"/>
                <w:szCs w:val="16"/>
              </w:rPr>
              <w:t xml:space="preserve"> (reference)</w:t>
            </w:r>
          </w:p>
        </w:tc>
        <w:tc>
          <w:tcPr>
            <w:tcW w:w="850" w:type="dxa"/>
            <w:shd w:val="clear" w:color="auto" w:fill="auto"/>
            <w:vAlign w:val="center"/>
          </w:tcPr>
          <w:p w14:paraId="2F50C7DD" w14:textId="3AB6564B" w:rsidR="00884455" w:rsidRPr="00F60BC4" w:rsidRDefault="002177DC" w:rsidP="008B469D">
            <w:pPr>
              <w:pStyle w:val="NoSpacing"/>
              <w:jc w:val="center"/>
              <w:rPr>
                <w:sz w:val="16"/>
                <w:szCs w:val="16"/>
              </w:rPr>
            </w:pPr>
            <w:r w:rsidRPr="00F60BC4">
              <w:rPr>
                <w:sz w:val="16"/>
                <w:szCs w:val="16"/>
              </w:rPr>
              <w:t>10</w:t>
            </w:r>
            <w:r w:rsidR="00767859">
              <w:rPr>
                <w:sz w:val="16"/>
                <w:szCs w:val="16"/>
              </w:rPr>
              <w:t>,</w:t>
            </w:r>
            <w:r w:rsidRPr="00F60BC4">
              <w:rPr>
                <w:sz w:val="16"/>
                <w:szCs w:val="16"/>
              </w:rPr>
              <w:t>4</w:t>
            </w:r>
            <w:r>
              <w:rPr>
                <w:sz w:val="16"/>
                <w:szCs w:val="16"/>
              </w:rPr>
              <w:t>41</w:t>
            </w:r>
          </w:p>
        </w:tc>
        <w:tc>
          <w:tcPr>
            <w:tcW w:w="709" w:type="dxa"/>
            <w:shd w:val="clear" w:color="auto" w:fill="auto"/>
            <w:vAlign w:val="center"/>
          </w:tcPr>
          <w:p w14:paraId="426143DA" w14:textId="74F681E7" w:rsidR="00884455" w:rsidRPr="00F60BC4" w:rsidRDefault="001A792E" w:rsidP="008B469D">
            <w:pPr>
              <w:pStyle w:val="NoSpacing"/>
              <w:jc w:val="center"/>
              <w:rPr>
                <w:sz w:val="16"/>
                <w:szCs w:val="16"/>
              </w:rPr>
            </w:pPr>
            <w:r w:rsidRPr="00F60BC4">
              <w:rPr>
                <w:sz w:val="16"/>
                <w:szCs w:val="16"/>
              </w:rPr>
              <w:t>52</w:t>
            </w:r>
            <w:r w:rsidR="00884455" w:rsidRPr="00F60BC4">
              <w:rPr>
                <w:sz w:val="16"/>
                <w:szCs w:val="16"/>
              </w:rPr>
              <w:t>.</w:t>
            </w:r>
            <w:r w:rsidRPr="00F60BC4">
              <w:rPr>
                <w:sz w:val="16"/>
                <w:szCs w:val="16"/>
              </w:rPr>
              <w:t>0</w:t>
            </w:r>
            <w:r w:rsidR="00884455" w:rsidRPr="00F60BC4">
              <w:rPr>
                <w:sz w:val="16"/>
                <w:szCs w:val="16"/>
              </w:rPr>
              <w:t>%</w:t>
            </w:r>
          </w:p>
        </w:tc>
        <w:tc>
          <w:tcPr>
            <w:tcW w:w="709" w:type="dxa"/>
            <w:shd w:val="clear" w:color="auto" w:fill="auto"/>
            <w:vAlign w:val="center"/>
          </w:tcPr>
          <w:p w14:paraId="2874D9F0" w14:textId="7D81BFF1" w:rsidR="00884455" w:rsidRPr="00F60BC4" w:rsidRDefault="00D00C5D" w:rsidP="008B469D">
            <w:pPr>
              <w:pStyle w:val="NoSpacing"/>
              <w:jc w:val="center"/>
              <w:rPr>
                <w:sz w:val="16"/>
                <w:szCs w:val="16"/>
              </w:rPr>
            </w:pPr>
            <w:r>
              <w:rPr>
                <w:sz w:val="16"/>
                <w:szCs w:val="16"/>
              </w:rPr>
              <w:t>1.00</w:t>
            </w:r>
          </w:p>
        </w:tc>
        <w:tc>
          <w:tcPr>
            <w:tcW w:w="709" w:type="dxa"/>
            <w:shd w:val="clear" w:color="auto" w:fill="auto"/>
            <w:vAlign w:val="center"/>
          </w:tcPr>
          <w:p w14:paraId="25D99A90" w14:textId="75AD74FD" w:rsidR="00884455" w:rsidRPr="00F60BC4" w:rsidRDefault="00D00C5D" w:rsidP="008B469D">
            <w:pPr>
              <w:pStyle w:val="NoSpacing"/>
              <w:jc w:val="center"/>
              <w:rPr>
                <w:sz w:val="16"/>
                <w:szCs w:val="16"/>
              </w:rPr>
            </w:pPr>
            <w:r>
              <w:rPr>
                <w:sz w:val="16"/>
                <w:szCs w:val="16"/>
              </w:rPr>
              <w:t>1.00</w:t>
            </w:r>
          </w:p>
        </w:tc>
        <w:tc>
          <w:tcPr>
            <w:tcW w:w="708" w:type="dxa"/>
            <w:shd w:val="clear" w:color="auto" w:fill="auto"/>
            <w:vAlign w:val="center"/>
          </w:tcPr>
          <w:p w14:paraId="0A991A77" w14:textId="16B38899" w:rsidR="00884455" w:rsidRPr="00F60BC4" w:rsidRDefault="002177DC" w:rsidP="008B469D">
            <w:pPr>
              <w:pStyle w:val="NoSpacing"/>
              <w:jc w:val="center"/>
              <w:rPr>
                <w:sz w:val="16"/>
                <w:szCs w:val="16"/>
              </w:rPr>
            </w:pPr>
            <w:r w:rsidRPr="00F60BC4">
              <w:rPr>
                <w:sz w:val="16"/>
                <w:szCs w:val="16"/>
              </w:rPr>
              <w:t>14</w:t>
            </w:r>
            <w:r w:rsidR="00767859">
              <w:rPr>
                <w:sz w:val="16"/>
                <w:szCs w:val="16"/>
              </w:rPr>
              <w:t>,</w:t>
            </w:r>
            <w:r w:rsidRPr="00F60BC4">
              <w:rPr>
                <w:sz w:val="16"/>
                <w:szCs w:val="16"/>
              </w:rPr>
              <w:t>0</w:t>
            </w:r>
            <w:r>
              <w:rPr>
                <w:sz w:val="16"/>
                <w:szCs w:val="16"/>
              </w:rPr>
              <w:t>46</w:t>
            </w:r>
          </w:p>
        </w:tc>
        <w:tc>
          <w:tcPr>
            <w:tcW w:w="709" w:type="dxa"/>
            <w:shd w:val="clear" w:color="auto" w:fill="auto"/>
            <w:vAlign w:val="center"/>
          </w:tcPr>
          <w:p w14:paraId="280B6001" w14:textId="2F9057A7" w:rsidR="00884455" w:rsidRPr="00F60BC4" w:rsidRDefault="00884455" w:rsidP="008B469D">
            <w:pPr>
              <w:pStyle w:val="NoSpacing"/>
              <w:jc w:val="center"/>
              <w:rPr>
                <w:sz w:val="16"/>
                <w:szCs w:val="16"/>
              </w:rPr>
            </w:pPr>
            <w:r w:rsidRPr="00F60BC4">
              <w:rPr>
                <w:sz w:val="16"/>
                <w:szCs w:val="16"/>
              </w:rPr>
              <w:t>53.</w:t>
            </w:r>
            <w:r w:rsidR="00FB5431">
              <w:rPr>
                <w:sz w:val="16"/>
                <w:szCs w:val="16"/>
              </w:rPr>
              <w:t>6</w:t>
            </w:r>
            <w:r w:rsidRPr="00F60BC4">
              <w:rPr>
                <w:sz w:val="16"/>
                <w:szCs w:val="16"/>
              </w:rPr>
              <w:t>%</w:t>
            </w:r>
          </w:p>
        </w:tc>
        <w:tc>
          <w:tcPr>
            <w:tcW w:w="709" w:type="dxa"/>
            <w:shd w:val="clear" w:color="auto" w:fill="auto"/>
            <w:vAlign w:val="center"/>
          </w:tcPr>
          <w:p w14:paraId="576ECA19" w14:textId="5EDB74EA" w:rsidR="00884455" w:rsidRPr="00F60BC4" w:rsidRDefault="004528CC" w:rsidP="008B469D">
            <w:pPr>
              <w:pStyle w:val="NoSpacing"/>
              <w:jc w:val="center"/>
              <w:rPr>
                <w:sz w:val="16"/>
                <w:szCs w:val="16"/>
              </w:rPr>
            </w:pPr>
            <w:r>
              <w:rPr>
                <w:sz w:val="16"/>
                <w:szCs w:val="16"/>
              </w:rPr>
              <w:t>1.00</w:t>
            </w:r>
          </w:p>
        </w:tc>
        <w:tc>
          <w:tcPr>
            <w:tcW w:w="697" w:type="dxa"/>
            <w:shd w:val="clear" w:color="auto" w:fill="auto"/>
            <w:vAlign w:val="center"/>
          </w:tcPr>
          <w:p w14:paraId="504C02B7" w14:textId="715BAFE7" w:rsidR="00884455" w:rsidRPr="006953C8" w:rsidRDefault="004528CC" w:rsidP="008B469D">
            <w:pPr>
              <w:pStyle w:val="NoSpacing"/>
              <w:jc w:val="center"/>
              <w:rPr>
                <w:sz w:val="16"/>
                <w:szCs w:val="16"/>
              </w:rPr>
            </w:pPr>
            <w:r>
              <w:rPr>
                <w:sz w:val="16"/>
                <w:szCs w:val="16"/>
              </w:rPr>
              <w:t>1.00</w:t>
            </w:r>
          </w:p>
        </w:tc>
        <w:tc>
          <w:tcPr>
            <w:tcW w:w="712" w:type="dxa"/>
            <w:vAlign w:val="center"/>
          </w:tcPr>
          <w:p w14:paraId="21B2E464" w14:textId="3ED9443B" w:rsidR="00884455" w:rsidRPr="00F60BC4" w:rsidRDefault="00884455" w:rsidP="008B469D">
            <w:pPr>
              <w:pStyle w:val="NoSpacing"/>
              <w:jc w:val="center"/>
              <w:rPr>
                <w:sz w:val="16"/>
                <w:szCs w:val="16"/>
              </w:rPr>
            </w:pPr>
            <w:r w:rsidRPr="00F60BC4">
              <w:rPr>
                <w:sz w:val="16"/>
                <w:szCs w:val="16"/>
              </w:rPr>
              <w:t>284</w:t>
            </w:r>
          </w:p>
        </w:tc>
        <w:tc>
          <w:tcPr>
            <w:tcW w:w="875" w:type="dxa"/>
            <w:shd w:val="clear" w:color="auto" w:fill="auto"/>
            <w:vAlign w:val="center"/>
          </w:tcPr>
          <w:p w14:paraId="0F10F3F6" w14:textId="22610E62" w:rsidR="00884455" w:rsidRPr="00F60BC4" w:rsidRDefault="00884455" w:rsidP="008B469D">
            <w:pPr>
              <w:pStyle w:val="NoSpacing"/>
              <w:jc w:val="center"/>
              <w:rPr>
                <w:sz w:val="16"/>
                <w:szCs w:val="16"/>
              </w:rPr>
            </w:pPr>
            <w:r w:rsidRPr="00F60BC4">
              <w:rPr>
                <w:sz w:val="16"/>
                <w:szCs w:val="16"/>
              </w:rPr>
              <w:t>84.5%</w:t>
            </w:r>
          </w:p>
        </w:tc>
        <w:tc>
          <w:tcPr>
            <w:tcW w:w="976" w:type="dxa"/>
            <w:shd w:val="clear" w:color="auto" w:fill="auto"/>
            <w:vAlign w:val="center"/>
          </w:tcPr>
          <w:p w14:paraId="186BD0CD" w14:textId="1A6DF218" w:rsidR="00884455" w:rsidRPr="00F60BC4" w:rsidRDefault="00D00C5D" w:rsidP="008B469D">
            <w:pPr>
              <w:pStyle w:val="NoSpacing"/>
              <w:jc w:val="center"/>
              <w:rPr>
                <w:sz w:val="16"/>
                <w:szCs w:val="16"/>
              </w:rPr>
            </w:pPr>
            <w:r>
              <w:rPr>
                <w:sz w:val="16"/>
                <w:szCs w:val="16"/>
              </w:rPr>
              <w:t>1.00</w:t>
            </w:r>
          </w:p>
        </w:tc>
        <w:tc>
          <w:tcPr>
            <w:tcW w:w="992" w:type="dxa"/>
            <w:shd w:val="clear" w:color="auto" w:fill="auto"/>
            <w:vAlign w:val="center"/>
          </w:tcPr>
          <w:p w14:paraId="7B36174B" w14:textId="06ED30A7" w:rsidR="00884455" w:rsidRPr="00F60BC4" w:rsidRDefault="00D00C5D" w:rsidP="008B469D">
            <w:pPr>
              <w:pStyle w:val="NoSpacing"/>
              <w:jc w:val="center"/>
              <w:rPr>
                <w:sz w:val="16"/>
                <w:szCs w:val="16"/>
              </w:rPr>
            </w:pPr>
            <w:r>
              <w:rPr>
                <w:sz w:val="16"/>
                <w:szCs w:val="16"/>
              </w:rPr>
              <w:t>1.00</w:t>
            </w:r>
          </w:p>
        </w:tc>
        <w:tc>
          <w:tcPr>
            <w:tcW w:w="646" w:type="dxa"/>
            <w:vAlign w:val="center"/>
          </w:tcPr>
          <w:p w14:paraId="0F6D651C" w14:textId="28A0151D" w:rsidR="00884455" w:rsidRPr="00F60BC4" w:rsidRDefault="00884455" w:rsidP="008B469D">
            <w:pPr>
              <w:pStyle w:val="NoSpacing"/>
              <w:jc w:val="center"/>
              <w:rPr>
                <w:sz w:val="16"/>
                <w:szCs w:val="16"/>
              </w:rPr>
            </w:pPr>
            <w:r w:rsidRPr="00F60BC4">
              <w:rPr>
                <w:sz w:val="16"/>
                <w:szCs w:val="16"/>
              </w:rPr>
              <w:t>307</w:t>
            </w:r>
          </w:p>
        </w:tc>
        <w:tc>
          <w:tcPr>
            <w:tcW w:w="880" w:type="dxa"/>
            <w:shd w:val="clear" w:color="auto" w:fill="auto"/>
            <w:vAlign w:val="center"/>
          </w:tcPr>
          <w:p w14:paraId="65289BBE" w14:textId="75DF37D2" w:rsidR="00884455" w:rsidRPr="00F60BC4" w:rsidRDefault="00884455" w:rsidP="008B469D">
            <w:pPr>
              <w:pStyle w:val="NoSpacing"/>
              <w:jc w:val="center"/>
              <w:rPr>
                <w:sz w:val="16"/>
                <w:szCs w:val="16"/>
              </w:rPr>
            </w:pPr>
            <w:r w:rsidRPr="00F60BC4">
              <w:rPr>
                <w:sz w:val="16"/>
                <w:szCs w:val="16"/>
              </w:rPr>
              <w:t>79.5%</w:t>
            </w:r>
          </w:p>
        </w:tc>
        <w:tc>
          <w:tcPr>
            <w:tcW w:w="1026" w:type="dxa"/>
            <w:shd w:val="clear" w:color="auto" w:fill="auto"/>
            <w:vAlign w:val="center"/>
          </w:tcPr>
          <w:p w14:paraId="61EBBFD5" w14:textId="54703768" w:rsidR="00884455" w:rsidRPr="00F60BC4" w:rsidRDefault="00D00C5D" w:rsidP="008B469D">
            <w:pPr>
              <w:pStyle w:val="NoSpacing"/>
              <w:jc w:val="center"/>
              <w:rPr>
                <w:sz w:val="16"/>
                <w:szCs w:val="16"/>
              </w:rPr>
            </w:pPr>
            <w:r>
              <w:rPr>
                <w:sz w:val="16"/>
                <w:szCs w:val="16"/>
              </w:rPr>
              <w:t>1.00</w:t>
            </w:r>
          </w:p>
        </w:tc>
        <w:tc>
          <w:tcPr>
            <w:tcW w:w="1047" w:type="dxa"/>
            <w:shd w:val="clear" w:color="auto" w:fill="auto"/>
            <w:vAlign w:val="center"/>
          </w:tcPr>
          <w:p w14:paraId="2C2B393A" w14:textId="700A6838" w:rsidR="00884455" w:rsidRPr="00F60BC4" w:rsidRDefault="00D00C5D" w:rsidP="008B469D">
            <w:pPr>
              <w:pStyle w:val="NoSpacing"/>
              <w:jc w:val="center"/>
              <w:rPr>
                <w:sz w:val="16"/>
                <w:szCs w:val="16"/>
              </w:rPr>
            </w:pPr>
            <w:r>
              <w:rPr>
                <w:sz w:val="16"/>
                <w:szCs w:val="16"/>
              </w:rPr>
              <w:t>1.00</w:t>
            </w:r>
          </w:p>
        </w:tc>
      </w:tr>
      <w:tr w:rsidR="006F11E9" w:rsidRPr="00F60BC4" w14:paraId="39AA0C50" w14:textId="77777777" w:rsidTr="004528CC">
        <w:tc>
          <w:tcPr>
            <w:tcW w:w="926" w:type="dxa"/>
            <w:vMerge/>
            <w:shd w:val="clear" w:color="auto" w:fill="auto"/>
            <w:vAlign w:val="center"/>
          </w:tcPr>
          <w:p w14:paraId="42A05E06" w14:textId="77777777" w:rsidR="00884455" w:rsidRPr="00F60BC4" w:rsidRDefault="00884455" w:rsidP="008B469D">
            <w:pPr>
              <w:pStyle w:val="NoSpacing"/>
              <w:rPr>
                <w:b/>
                <w:sz w:val="16"/>
                <w:szCs w:val="16"/>
              </w:rPr>
            </w:pPr>
          </w:p>
        </w:tc>
        <w:tc>
          <w:tcPr>
            <w:tcW w:w="1734" w:type="dxa"/>
            <w:shd w:val="clear" w:color="auto" w:fill="auto"/>
            <w:vAlign w:val="center"/>
          </w:tcPr>
          <w:p w14:paraId="1D43E2B9" w14:textId="77777777" w:rsidR="00884455" w:rsidRPr="00F60BC4" w:rsidRDefault="00884455" w:rsidP="008B469D">
            <w:pPr>
              <w:pStyle w:val="NoSpacing"/>
              <w:rPr>
                <w:sz w:val="16"/>
                <w:szCs w:val="16"/>
              </w:rPr>
            </w:pPr>
            <w:r w:rsidRPr="00F60BC4">
              <w:rPr>
                <w:sz w:val="16"/>
                <w:szCs w:val="16"/>
              </w:rPr>
              <w:t>Cycling</w:t>
            </w:r>
          </w:p>
        </w:tc>
        <w:tc>
          <w:tcPr>
            <w:tcW w:w="850" w:type="dxa"/>
            <w:shd w:val="clear" w:color="auto" w:fill="auto"/>
            <w:vAlign w:val="center"/>
          </w:tcPr>
          <w:p w14:paraId="505DA52E" w14:textId="00194548" w:rsidR="00884455" w:rsidRPr="00F60BC4" w:rsidRDefault="002177DC" w:rsidP="008B469D">
            <w:pPr>
              <w:pStyle w:val="NoSpacing"/>
              <w:jc w:val="center"/>
              <w:rPr>
                <w:sz w:val="16"/>
                <w:szCs w:val="16"/>
              </w:rPr>
            </w:pPr>
            <w:r w:rsidRPr="00F60BC4">
              <w:rPr>
                <w:sz w:val="16"/>
                <w:szCs w:val="16"/>
              </w:rPr>
              <w:t>2</w:t>
            </w:r>
            <w:r w:rsidR="00767859">
              <w:rPr>
                <w:sz w:val="16"/>
                <w:szCs w:val="16"/>
              </w:rPr>
              <w:t>,</w:t>
            </w:r>
            <w:r w:rsidRPr="00F60BC4">
              <w:rPr>
                <w:sz w:val="16"/>
                <w:szCs w:val="16"/>
              </w:rPr>
              <w:t>4</w:t>
            </w:r>
            <w:r>
              <w:rPr>
                <w:sz w:val="16"/>
                <w:szCs w:val="16"/>
              </w:rPr>
              <w:t>85</w:t>
            </w:r>
          </w:p>
        </w:tc>
        <w:tc>
          <w:tcPr>
            <w:tcW w:w="709" w:type="dxa"/>
            <w:shd w:val="clear" w:color="auto" w:fill="auto"/>
            <w:vAlign w:val="center"/>
          </w:tcPr>
          <w:p w14:paraId="7CF613BF" w14:textId="5463544F" w:rsidR="00884455" w:rsidRPr="00F60BC4" w:rsidRDefault="00884455" w:rsidP="008B469D">
            <w:pPr>
              <w:pStyle w:val="NoSpacing"/>
              <w:jc w:val="center"/>
              <w:rPr>
                <w:sz w:val="16"/>
                <w:szCs w:val="16"/>
              </w:rPr>
            </w:pPr>
            <w:r w:rsidRPr="00F60BC4">
              <w:rPr>
                <w:sz w:val="16"/>
                <w:szCs w:val="16"/>
              </w:rPr>
              <w:t>56.</w:t>
            </w:r>
            <w:r w:rsidR="001A792E" w:rsidRPr="00F60BC4">
              <w:rPr>
                <w:sz w:val="16"/>
                <w:szCs w:val="16"/>
              </w:rPr>
              <w:t>7</w:t>
            </w:r>
            <w:r w:rsidRPr="00F60BC4">
              <w:rPr>
                <w:sz w:val="16"/>
                <w:szCs w:val="16"/>
              </w:rPr>
              <w:t>%</w:t>
            </w:r>
          </w:p>
        </w:tc>
        <w:tc>
          <w:tcPr>
            <w:tcW w:w="709" w:type="dxa"/>
            <w:shd w:val="clear" w:color="auto" w:fill="auto"/>
            <w:vAlign w:val="center"/>
          </w:tcPr>
          <w:p w14:paraId="076087F1" w14:textId="1A58459F" w:rsidR="00884455" w:rsidRPr="006953C8" w:rsidRDefault="00884455" w:rsidP="008B469D">
            <w:pPr>
              <w:pStyle w:val="NoSpacing"/>
              <w:jc w:val="center"/>
              <w:rPr>
                <w:sz w:val="16"/>
                <w:szCs w:val="16"/>
              </w:rPr>
            </w:pPr>
            <w:r w:rsidRPr="006953C8">
              <w:rPr>
                <w:b/>
                <w:sz w:val="16"/>
                <w:szCs w:val="16"/>
              </w:rPr>
              <w:t>1</w:t>
            </w:r>
            <w:r w:rsidRPr="002D2E44">
              <w:rPr>
                <w:b/>
                <w:sz w:val="16"/>
                <w:szCs w:val="16"/>
              </w:rPr>
              <w:t>.</w:t>
            </w:r>
            <w:r w:rsidR="006F11E9" w:rsidRPr="002D2E44">
              <w:rPr>
                <w:b/>
                <w:sz w:val="16"/>
                <w:szCs w:val="16"/>
              </w:rPr>
              <w:t xml:space="preserve">21 </w:t>
            </w:r>
            <w:r w:rsidRPr="002D2E44">
              <w:rPr>
                <w:b/>
                <w:sz w:val="16"/>
                <w:szCs w:val="16"/>
              </w:rPr>
              <w:t>(1.</w:t>
            </w:r>
            <w:r w:rsidR="006F11E9" w:rsidRPr="002D2E44">
              <w:rPr>
                <w:b/>
                <w:sz w:val="16"/>
                <w:szCs w:val="16"/>
              </w:rPr>
              <w:t>11</w:t>
            </w:r>
            <w:r w:rsidRPr="002D2E44">
              <w:rPr>
                <w:b/>
                <w:sz w:val="16"/>
                <w:szCs w:val="16"/>
              </w:rPr>
              <w:t>, 1.</w:t>
            </w:r>
            <w:r w:rsidR="006F11E9" w:rsidRPr="002D2E44">
              <w:rPr>
                <w:b/>
                <w:sz w:val="16"/>
                <w:szCs w:val="16"/>
              </w:rPr>
              <w:t>32</w:t>
            </w:r>
            <w:r w:rsidRPr="002D2E44">
              <w:rPr>
                <w:b/>
                <w:sz w:val="16"/>
                <w:szCs w:val="16"/>
              </w:rPr>
              <w:t>)</w:t>
            </w:r>
          </w:p>
        </w:tc>
        <w:tc>
          <w:tcPr>
            <w:tcW w:w="709" w:type="dxa"/>
            <w:shd w:val="clear" w:color="auto" w:fill="auto"/>
            <w:vAlign w:val="center"/>
          </w:tcPr>
          <w:p w14:paraId="1D4BDE47" w14:textId="65AECECC" w:rsidR="00884455" w:rsidRPr="006953C8" w:rsidRDefault="00884455" w:rsidP="008B469D">
            <w:pPr>
              <w:pStyle w:val="NoSpacing"/>
              <w:jc w:val="center"/>
              <w:rPr>
                <w:b/>
                <w:sz w:val="16"/>
                <w:szCs w:val="16"/>
              </w:rPr>
            </w:pPr>
            <w:r w:rsidRPr="006953C8">
              <w:rPr>
                <w:b/>
                <w:sz w:val="16"/>
                <w:szCs w:val="16"/>
              </w:rPr>
              <w:t>1.</w:t>
            </w:r>
            <w:r w:rsidR="00D14DE5" w:rsidRPr="006953C8">
              <w:rPr>
                <w:b/>
                <w:sz w:val="16"/>
                <w:szCs w:val="16"/>
              </w:rPr>
              <w:t>1</w:t>
            </w:r>
            <w:r w:rsidR="00040F70">
              <w:rPr>
                <w:b/>
                <w:sz w:val="16"/>
                <w:szCs w:val="16"/>
              </w:rPr>
              <w:t>2</w:t>
            </w:r>
            <w:r w:rsidR="00D14DE5" w:rsidRPr="006953C8">
              <w:rPr>
                <w:b/>
                <w:sz w:val="16"/>
                <w:szCs w:val="16"/>
              </w:rPr>
              <w:t xml:space="preserve"> </w:t>
            </w:r>
            <w:r w:rsidRPr="006953C8">
              <w:rPr>
                <w:b/>
                <w:sz w:val="16"/>
                <w:szCs w:val="16"/>
              </w:rPr>
              <w:t>(</w:t>
            </w:r>
            <w:r w:rsidR="00D14DE5" w:rsidRPr="006953C8">
              <w:rPr>
                <w:b/>
                <w:sz w:val="16"/>
                <w:szCs w:val="16"/>
              </w:rPr>
              <w:t>1.0</w:t>
            </w:r>
            <w:r w:rsidR="00040F70">
              <w:rPr>
                <w:b/>
                <w:sz w:val="16"/>
                <w:szCs w:val="16"/>
              </w:rPr>
              <w:t>2</w:t>
            </w:r>
            <w:r w:rsidRPr="006953C8">
              <w:rPr>
                <w:b/>
                <w:sz w:val="16"/>
                <w:szCs w:val="16"/>
              </w:rPr>
              <w:t xml:space="preserve">, </w:t>
            </w:r>
            <w:r w:rsidR="002D2E44" w:rsidRPr="006953C8">
              <w:rPr>
                <w:b/>
                <w:sz w:val="16"/>
                <w:szCs w:val="16"/>
              </w:rPr>
              <w:t>1.</w:t>
            </w:r>
            <w:r w:rsidR="00040F70" w:rsidRPr="006953C8">
              <w:rPr>
                <w:b/>
                <w:sz w:val="16"/>
                <w:szCs w:val="16"/>
              </w:rPr>
              <w:t>2</w:t>
            </w:r>
            <w:r w:rsidR="00040F70">
              <w:rPr>
                <w:b/>
                <w:sz w:val="16"/>
                <w:szCs w:val="16"/>
              </w:rPr>
              <w:t>3</w:t>
            </w:r>
            <w:r w:rsidRPr="006953C8">
              <w:rPr>
                <w:b/>
                <w:sz w:val="16"/>
                <w:szCs w:val="16"/>
              </w:rPr>
              <w:t>)</w:t>
            </w:r>
          </w:p>
        </w:tc>
        <w:tc>
          <w:tcPr>
            <w:tcW w:w="708" w:type="dxa"/>
            <w:shd w:val="clear" w:color="auto" w:fill="auto"/>
            <w:vAlign w:val="center"/>
          </w:tcPr>
          <w:p w14:paraId="3B755ED8" w14:textId="008C00E5" w:rsidR="00884455" w:rsidRPr="00F60BC4" w:rsidRDefault="002177DC" w:rsidP="008B469D">
            <w:pPr>
              <w:pStyle w:val="NoSpacing"/>
              <w:jc w:val="center"/>
              <w:rPr>
                <w:sz w:val="16"/>
                <w:szCs w:val="16"/>
              </w:rPr>
            </w:pPr>
            <w:r w:rsidRPr="00F60BC4">
              <w:rPr>
                <w:sz w:val="16"/>
                <w:szCs w:val="16"/>
              </w:rPr>
              <w:t>4</w:t>
            </w:r>
            <w:r w:rsidR="00767859">
              <w:rPr>
                <w:sz w:val="16"/>
                <w:szCs w:val="16"/>
              </w:rPr>
              <w:t>,</w:t>
            </w:r>
            <w:r w:rsidRPr="00F60BC4">
              <w:rPr>
                <w:sz w:val="16"/>
                <w:szCs w:val="16"/>
              </w:rPr>
              <w:t>8</w:t>
            </w:r>
            <w:r>
              <w:rPr>
                <w:sz w:val="16"/>
                <w:szCs w:val="16"/>
              </w:rPr>
              <w:t>39</w:t>
            </w:r>
          </w:p>
        </w:tc>
        <w:tc>
          <w:tcPr>
            <w:tcW w:w="709" w:type="dxa"/>
            <w:shd w:val="clear" w:color="auto" w:fill="auto"/>
            <w:vAlign w:val="center"/>
          </w:tcPr>
          <w:p w14:paraId="029B0657" w14:textId="0B58E3BD" w:rsidR="00884455" w:rsidRPr="00F60BC4" w:rsidRDefault="00884455" w:rsidP="008B469D">
            <w:pPr>
              <w:pStyle w:val="NoSpacing"/>
              <w:jc w:val="center"/>
              <w:rPr>
                <w:sz w:val="16"/>
                <w:szCs w:val="16"/>
              </w:rPr>
            </w:pPr>
            <w:r w:rsidRPr="00F60BC4">
              <w:rPr>
                <w:sz w:val="16"/>
                <w:szCs w:val="16"/>
              </w:rPr>
              <w:t>53.</w:t>
            </w:r>
            <w:r w:rsidR="001A792E" w:rsidRPr="00F60BC4">
              <w:rPr>
                <w:sz w:val="16"/>
                <w:szCs w:val="16"/>
              </w:rPr>
              <w:t>6</w:t>
            </w:r>
            <w:r w:rsidRPr="00F60BC4">
              <w:rPr>
                <w:sz w:val="16"/>
                <w:szCs w:val="16"/>
              </w:rPr>
              <w:t>%</w:t>
            </w:r>
          </w:p>
        </w:tc>
        <w:tc>
          <w:tcPr>
            <w:tcW w:w="709" w:type="dxa"/>
            <w:shd w:val="clear" w:color="auto" w:fill="auto"/>
            <w:vAlign w:val="center"/>
          </w:tcPr>
          <w:p w14:paraId="104EE218" w14:textId="391964B8" w:rsidR="00884455" w:rsidRPr="00F60BC4" w:rsidRDefault="00884455" w:rsidP="008B469D">
            <w:pPr>
              <w:pStyle w:val="NoSpacing"/>
              <w:jc w:val="center"/>
              <w:rPr>
                <w:sz w:val="16"/>
                <w:szCs w:val="16"/>
              </w:rPr>
            </w:pPr>
            <w:r w:rsidRPr="00F60BC4">
              <w:rPr>
                <w:sz w:val="16"/>
                <w:szCs w:val="16"/>
              </w:rPr>
              <w:t>1.0</w:t>
            </w:r>
            <w:r w:rsidR="006F11E9" w:rsidRPr="00F60BC4">
              <w:rPr>
                <w:sz w:val="16"/>
                <w:szCs w:val="16"/>
              </w:rPr>
              <w:t>0</w:t>
            </w:r>
            <w:r w:rsidRPr="00F60BC4">
              <w:rPr>
                <w:sz w:val="16"/>
                <w:szCs w:val="16"/>
              </w:rPr>
              <w:t xml:space="preserve"> (0.9</w:t>
            </w:r>
            <w:r w:rsidR="006F11E9" w:rsidRPr="00F60BC4">
              <w:rPr>
                <w:sz w:val="16"/>
                <w:szCs w:val="16"/>
              </w:rPr>
              <w:t>4</w:t>
            </w:r>
            <w:r w:rsidRPr="00F60BC4">
              <w:rPr>
                <w:sz w:val="16"/>
                <w:szCs w:val="16"/>
              </w:rPr>
              <w:t>, 1.0</w:t>
            </w:r>
            <w:r w:rsidR="006F11E9" w:rsidRPr="00F60BC4">
              <w:rPr>
                <w:sz w:val="16"/>
                <w:szCs w:val="16"/>
              </w:rPr>
              <w:t>7</w:t>
            </w:r>
            <w:r w:rsidRPr="00F60BC4">
              <w:rPr>
                <w:sz w:val="16"/>
                <w:szCs w:val="16"/>
              </w:rPr>
              <w:t>)</w:t>
            </w:r>
          </w:p>
        </w:tc>
        <w:tc>
          <w:tcPr>
            <w:tcW w:w="697" w:type="dxa"/>
            <w:shd w:val="clear" w:color="auto" w:fill="auto"/>
            <w:vAlign w:val="center"/>
          </w:tcPr>
          <w:p w14:paraId="3D4465D3" w14:textId="091C2BC6" w:rsidR="00884455" w:rsidRPr="006953C8" w:rsidRDefault="00884455" w:rsidP="008B469D">
            <w:pPr>
              <w:pStyle w:val="NoSpacing"/>
              <w:jc w:val="center"/>
              <w:rPr>
                <w:iCs/>
                <w:sz w:val="16"/>
                <w:szCs w:val="16"/>
              </w:rPr>
            </w:pPr>
            <w:r w:rsidRPr="006953C8">
              <w:rPr>
                <w:iCs/>
                <w:sz w:val="16"/>
                <w:szCs w:val="16"/>
              </w:rPr>
              <w:t>0.</w:t>
            </w:r>
            <w:r w:rsidR="00DB627B" w:rsidRPr="006953C8">
              <w:rPr>
                <w:iCs/>
                <w:sz w:val="16"/>
                <w:szCs w:val="16"/>
              </w:rPr>
              <w:t xml:space="preserve">98 </w:t>
            </w:r>
            <w:r w:rsidRPr="006953C8">
              <w:rPr>
                <w:iCs/>
                <w:sz w:val="16"/>
                <w:szCs w:val="16"/>
              </w:rPr>
              <w:t>(0.</w:t>
            </w:r>
            <w:r w:rsidR="00DB627B" w:rsidRPr="006953C8">
              <w:rPr>
                <w:iCs/>
                <w:sz w:val="16"/>
                <w:szCs w:val="16"/>
              </w:rPr>
              <w:t>91</w:t>
            </w:r>
            <w:r w:rsidRPr="006953C8">
              <w:rPr>
                <w:iCs/>
                <w:sz w:val="16"/>
                <w:szCs w:val="16"/>
              </w:rPr>
              <w:t>, 1.</w:t>
            </w:r>
            <w:r w:rsidR="00DB627B" w:rsidRPr="006953C8">
              <w:rPr>
                <w:iCs/>
                <w:sz w:val="16"/>
                <w:szCs w:val="16"/>
              </w:rPr>
              <w:t>05</w:t>
            </w:r>
            <w:r w:rsidRPr="006953C8">
              <w:rPr>
                <w:iCs/>
                <w:sz w:val="16"/>
                <w:szCs w:val="16"/>
              </w:rPr>
              <w:t>)</w:t>
            </w:r>
          </w:p>
        </w:tc>
        <w:tc>
          <w:tcPr>
            <w:tcW w:w="712" w:type="dxa"/>
            <w:vAlign w:val="center"/>
          </w:tcPr>
          <w:p w14:paraId="36086FF9" w14:textId="27EECA3F" w:rsidR="00884455" w:rsidRPr="00F60BC4" w:rsidRDefault="00884455" w:rsidP="008B469D">
            <w:pPr>
              <w:pStyle w:val="NoSpacing"/>
              <w:jc w:val="center"/>
              <w:rPr>
                <w:sz w:val="16"/>
                <w:szCs w:val="16"/>
              </w:rPr>
            </w:pPr>
            <w:r w:rsidRPr="00F60BC4">
              <w:rPr>
                <w:sz w:val="16"/>
                <w:szCs w:val="16"/>
              </w:rPr>
              <w:t>28</w:t>
            </w:r>
          </w:p>
        </w:tc>
        <w:tc>
          <w:tcPr>
            <w:tcW w:w="875" w:type="dxa"/>
            <w:shd w:val="clear" w:color="auto" w:fill="auto"/>
            <w:vAlign w:val="center"/>
          </w:tcPr>
          <w:p w14:paraId="0403157D" w14:textId="19388EEB" w:rsidR="00884455" w:rsidRPr="00F60BC4" w:rsidRDefault="00884455" w:rsidP="008B469D">
            <w:pPr>
              <w:pStyle w:val="NoSpacing"/>
              <w:jc w:val="center"/>
              <w:rPr>
                <w:sz w:val="16"/>
                <w:szCs w:val="16"/>
              </w:rPr>
            </w:pPr>
            <w:r w:rsidRPr="00F60BC4">
              <w:rPr>
                <w:sz w:val="16"/>
                <w:szCs w:val="16"/>
              </w:rPr>
              <w:t>89.3%</w:t>
            </w:r>
          </w:p>
        </w:tc>
        <w:tc>
          <w:tcPr>
            <w:tcW w:w="976" w:type="dxa"/>
            <w:shd w:val="clear" w:color="auto" w:fill="auto"/>
            <w:vAlign w:val="center"/>
          </w:tcPr>
          <w:p w14:paraId="055C1AFB" w14:textId="77777777" w:rsidR="00884455" w:rsidRPr="00F60BC4" w:rsidRDefault="00884455" w:rsidP="008B469D">
            <w:pPr>
              <w:pStyle w:val="NoSpacing"/>
              <w:jc w:val="center"/>
              <w:rPr>
                <w:bCs/>
                <w:sz w:val="16"/>
                <w:szCs w:val="16"/>
              </w:rPr>
            </w:pPr>
            <w:r w:rsidRPr="00F60BC4">
              <w:rPr>
                <w:bCs/>
                <w:sz w:val="16"/>
                <w:szCs w:val="16"/>
              </w:rPr>
              <w:t>1.53 (0.51, 6.61)</w:t>
            </w:r>
          </w:p>
        </w:tc>
        <w:tc>
          <w:tcPr>
            <w:tcW w:w="992" w:type="dxa"/>
            <w:shd w:val="clear" w:color="auto" w:fill="auto"/>
            <w:vAlign w:val="center"/>
          </w:tcPr>
          <w:p w14:paraId="3983B5FF" w14:textId="7C9799CC" w:rsidR="00884455" w:rsidRPr="00F60BC4" w:rsidRDefault="00884455" w:rsidP="008B469D">
            <w:pPr>
              <w:pStyle w:val="NoSpacing"/>
              <w:jc w:val="center"/>
              <w:rPr>
                <w:bCs/>
                <w:sz w:val="16"/>
                <w:szCs w:val="16"/>
              </w:rPr>
            </w:pPr>
            <w:r w:rsidRPr="00F60BC4">
              <w:rPr>
                <w:bCs/>
                <w:sz w:val="16"/>
                <w:szCs w:val="16"/>
              </w:rPr>
              <w:t>1.</w:t>
            </w:r>
            <w:r w:rsidR="00613DE9" w:rsidRPr="00F60BC4">
              <w:rPr>
                <w:bCs/>
                <w:sz w:val="16"/>
                <w:szCs w:val="16"/>
              </w:rPr>
              <w:t>2</w:t>
            </w:r>
            <w:r w:rsidR="00613DE9">
              <w:rPr>
                <w:bCs/>
                <w:sz w:val="16"/>
                <w:szCs w:val="16"/>
              </w:rPr>
              <w:t>8</w:t>
            </w:r>
            <w:r w:rsidR="00613DE9" w:rsidRPr="00F60BC4">
              <w:rPr>
                <w:bCs/>
                <w:sz w:val="16"/>
                <w:szCs w:val="16"/>
              </w:rPr>
              <w:t xml:space="preserve"> </w:t>
            </w:r>
            <w:r w:rsidRPr="00F60BC4">
              <w:rPr>
                <w:bCs/>
                <w:sz w:val="16"/>
                <w:szCs w:val="16"/>
              </w:rPr>
              <w:t>(0.3</w:t>
            </w:r>
            <w:r w:rsidR="00613DE9">
              <w:rPr>
                <w:bCs/>
                <w:sz w:val="16"/>
                <w:szCs w:val="16"/>
              </w:rPr>
              <w:t>8</w:t>
            </w:r>
            <w:r w:rsidRPr="00F60BC4">
              <w:rPr>
                <w:bCs/>
                <w:sz w:val="16"/>
                <w:szCs w:val="16"/>
              </w:rPr>
              <w:t>, 5.8</w:t>
            </w:r>
            <w:r w:rsidR="00613DE9">
              <w:rPr>
                <w:bCs/>
                <w:sz w:val="16"/>
                <w:szCs w:val="16"/>
              </w:rPr>
              <w:t>9</w:t>
            </w:r>
            <w:r w:rsidRPr="00F60BC4">
              <w:rPr>
                <w:bCs/>
                <w:sz w:val="16"/>
                <w:szCs w:val="16"/>
              </w:rPr>
              <w:t>)</w:t>
            </w:r>
          </w:p>
        </w:tc>
        <w:tc>
          <w:tcPr>
            <w:tcW w:w="646" w:type="dxa"/>
            <w:vAlign w:val="center"/>
          </w:tcPr>
          <w:p w14:paraId="2D3DB5AB" w14:textId="2056CD9B" w:rsidR="00884455" w:rsidRPr="00F60BC4" w:rsidRDefault="00884455" w:rsidP="008B469D">
            <w:pPr>
              <w:pStyle w:val="NoSpacing"/>
              <w:jc w:val="center"/>
              <w:rPr>
                <w:sz w:val="16"/>
                <w:szCs w:val="16"/>
              </w:rPr>
            </w:pPr>
            <w:r w:rsidRPr="00F60BC4">
              <w:rPr>
                <w:sz w:val="16"/>
                <w:szCs w:val="16"/>
              </w:rPr>
              <w:t>34</w:t>
            </w:r>
          </w:p>
        </w:tc>
        <w:tc>
          <w:tcPr>
            <w:tcW w:w="880" w:type="dxa"/>
            <w:shd w:val="clear" w:color="auto" w:fill="auto"/>
            <w:vAlign w:val="center"/>
          </w:tcPr>
          <w:p w14:paraId="0CE9D4ED" w14:textId="72CC9359" w:rsidR="00884455" w:rsidRPr="00F60BC4" w:rsidRDefault="00884455" w:rsidP="008B469D">
            <w:pPr>
              <w:pStyle w:val="NoSpacing"/>
              <w:jc w:val="center"/>
              <w:rPr>
                <w:sz w:val="16"/>
                <w:szCs w:val="16"/>
              </w:rPr>
            </w:pPr>
            <w:r w:rsidRPr="00F60BC4">
              <w:rPr>
                <w:sz w:val="16"/>
                <w:szCs w:val="16"/>
              </w:rPr>
              <w:t>82.4%</w:t>
            </w:r>
          </w:p>
        </w:tc>
        <w:tc>
          <w:tcPr>
            <w:tcW w:w="1026" w:type="dxa"/>
            <w:shd w:val="clear" w:color="auto" w:fill="auto"/>
            <w:vAlign w:val="center"/>
          </w:tcPr>
          <w:p w14:paraId="019A410C" w14:textId="1CE7CEFD" w:rsidR="00884455" w:rsidRPr="00F60BC4" w:rsidRDefault="00884455" w:rsidP="008B469D">
            <w:pPr>
              <w:pStyle w:val="NoSpacing"/>
              <w:jc w:val="center"/>
              <w:rPr>
                <w:bCs/>
                <w:sz w:val="16"/>
                <w:szCs w:val="16"/>
              </w:rPr>
            </w:pPr>
            <w:r w:rsidRPr="00F60BC4">
              <w:rPr>
                <w:bCs/>
                <w:sz w:val="16"/>
                <w:szCs w:val="16"/>
              </w:rPr>
              <w:t>1.20 (0.51, 3.33)</w:t>
            </w:r>
          </w:p>
        </w:tc>
        <w:tc>
          <w:tcPr>
            <w:tcW w:w="1047" w:type="dxa"/>
            <w:shd w:val="clear" w:color="auto" w:fill="auto"/>
            <w:vAlign w:val="center"/>
          </w:tcPr>
          <w:p w14:paraId="15BE1EA3" w14:textId="117A5C39" w:rsidR="00884455" w:rsidRPr="00F60BC4" w:rsidRDefault="00884455" w:rsidP="008B469D">
            <w:pPr>
              <w:pStyle w:val="NoSpacing"/>
              <w:jc w:val="center"/>
              <w:rPr>
                <w:bCs/>
                <w:sz w:val="16"/>
                <w:szCs w:val="16"/>
              </w:rPr>
            </w:pPr>
            <w:r w:rsidRPr="00F60BC4">
              <w:rPr>
                <w:bCs/>
                <w:sz w:val="16"/>
                <w:szCs w:val="16"/>
              </w:rPr>
              <w:t>0.</w:t>
            </w:r>
            <w:r w:rsidR="00613DE9">
              <w:rPr>
                <w:bCs/>
                <w:sz w:val="16"/>
                <w:szCs w:val="16"/>
              </w:rPr>
              <w:t>73</w:t>
            </w:r>
            <w:r w:rsidRPr="00F60BC4">
              <w:rPr>
                <w:bCs/>
                <w:sz w:val="16"/>
                <w:szCs w:val="16"/>
              </w:rPr>
              <w:t xml:space="preserve"> (0.2</w:t>
            </w:r>
            <w:r w:rsidR="00613DE9">
              <w:rPr>
                <w:bCs/>
                <w:sz w:val="16"/>
                <w:szCs w:val="16"/>
              </w:rPr>
              <w:t>6</w:t>
            </w:r>
            <w:r w:rsidRPr="00F60BC4">
              <w:rPr>
                <w:bCs/>
                <w:sz w:val="16"/>
                <w:szCs w:val="16"/>
              </w:rPr>
              <w:t>, 2.</w:t>
            </w:r>
            <w:r w:rsidR="00613DE9">
              <w:rPr>
                <w:bCs/>
                <w:sz w:val="16"/>
                <w:szCs w:val="16"/>
              </w:rPr>
              <w:t>26</w:t>
            </w:r>
            <w:r w:rsidRPr="00F60BC4">
              <w:rPr>
                <w:bCs/>
                <w:sz w:val="16"/>
                <w:szCs w:val="16"/>
              </w:rPr>
              <w:t>)</w:t>
            </w:r>
          </w:p>
        </w:tc>
      </w:tr>
      <w:tr w:rsidR="006F11E9" w:rsidRPr="00F60BC4" w14:paraId="5C5D7E9A" w14:textId="77777777" w:rsidTr="004528CC">
        <w:tc>
          <w:tcPr>
            <w:tcW w:w="926" w:type="dxa"/>
            <w:vMerge/>
            <w:shd w:val="clear" w:color="auto" w:fill="auto"/>
            <w:vAlign w:val="center"/>
          </w:tcPr>
          <w:p w14:paraId="4BA727C6" w14:textId="77777777" w:rsidR="00884455" w:rsidRPr="00F60BC4" w:rsidRDefault="00884455" w:rsidP="008B469D">
            <w:pPr>
              <w:pStyle w:val="NoSpacing"/>
              <w:rPr>
                <w:b/>
                <w:sz w:val="16"/>
                <w:szCs w:val="16"/>
                <w:lang w:eastAsia="en-GB"/>
              </w:rPr>
            </w:pPr>
          </w:p>
        </w:tc>
        <w:tc>
          <w:tcPr>
            <w:tcW w:w="1734" w:type="dxa"/>
            <w:shd w:val="clear" w:color="auto" w:fill="auto"/>
            <w:vAlign w:val="center"/>
          </w:tcPr>
          <w:p w14:paraId="66ADBCD5" w14:textId="77777777" w:rsidR="00884455" w:rsidRPr="00F60BC4" w:rsidRDefault="00884455" w:rsidP="008B469D">
            <w:pPr>
              <w:pStyle w:val="NoSpacing"/>
              <w:rPr>
                <w:sz w:val="16"/>
                <w:szCs w:val="16"/>
              </w:rPr>
            </w:pPr>
            <w:r w:rsidRPr="00F60BC4">
              <w:rPr>
                <w:sz w:val="16"/>
                <w:szCs w:val="16"/>
              </w:rPr>
              <w:t>Walking &amp; cycling</w:t>
            </w:r>
          </w:p>
        </w:tc>
        <w:tc>
          <w:tcPr>
            <w:tcW w:w="850" w:type="dxa"/>
            <w:shd w:val="clear" w:color="auto" w:fill="auto"/>
            <w:vAlign w:val="center"/>
          </w:tcPr>
          <w:p w14:paraId="3232126B"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2D2F5B52" w14:textId="73CD70B0" w:rsidR="00884455" w:rsidRPr="00F60BC4" w:rsidRDefault="00FB5431" w:rsidP="008B469D">
            <w:pPr>
              <w:pStyle w:val="NoSpacing"/>
              <w:jc w:val="center"/>
              <w:rPr>
                <w:sz w:val="16"/>
                <w:szCs w:val="16"/>
              </w:rPr>
            </w:pPr>
            <w:r>
              <w:rPr>
                <w:sz w:val="16"/>
                <w:szCs w:val="16"/>
              </w:rPr>
              <w:t>-</w:t>
            </w:r>
          </w:p>
        </w:tc>
        <w:tc>
          <w:tcPr>
            <w:tcW w:w="709" w:type="dxa"/>
            <w:shd w:val="clear" w:color="auto" w:fill="auto"/>
            <w:vAlign w:val="center"/>
          </w:tcPr>
          <w:p w14:paraId="0CCF346E" w14:textId="77777777"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041B190F" w14:textId="77777777" w:rsidR="00884455" w:rsidRPr="00F60BC4" w:rsidRDefault="00884455" w:rsidP="008B469D">
            <w:pPr>
              <w:pStyle w:val="NoSpacing"/>
              <w:jc w:val="center"/>
              <w:rPr>
                <w:sz w:val="16"/>
                <w:szCs w:val="16"/>
              </w:rPr>
            </w:pPr>
            <w:r w:rsidRPr="00F60BC4">
              <w:rPr>
                <w:sz w:val="16"/>
                <w:szCs w:val="16"/>
              </w:rPr>
              <w:t>-</w:t>
            </w:r>
          </w:p>
        </w:tc>
        <w:tc>
          <w:tcPr>
            <w:tcW w:w="708" w:type="dxa"/>
            <w:shd w:val="clear" w:color="auto" w:fill="auto"/>
            <w:vAlign w:val="center"/>
          </w:tcPr>
          <w:p w14:paraId="27041E27" w14:textId="2B765E41" w:rsidR="00884455" w:rsidRPr="00F60BC4" w:rsidRDefault="00884455" w:rsidP="008B469D">
            <w:pPr>
              <w:pStyle w:val="NoSpacing"/>
              <w:jc w:val="center"/>
              <w:rPr>
                <w:sz w:val="16"/>
                <w:szCs w:val="16"/>
              </w:rPr>
            </w:pPr>
            <w:r w:rsidRPr="00F60BC4">
              <w:rPr>
                <w:sz w:val="16"/>
                <w:szCs w:val="16"/>
              </w:rPr>
              <w:t>-</w:t>
            </w:r>
          </w:p>
        </w:tc>
        <w:tc>
          <w:tcPr>
            <w:tcW w:w="709" w:type="dxa"/>
            <w:shd w:val="clear" w:color="auto" w:fill="auto"/>
            <w:vAlign w:val="center"/>
          </w:tcPr>
          <w:p w14:paraId="1E9D17AA" w14:textId="2B6904D4" w:rsidR="00884455" w:rsidRPr="00F60BC4" w:rsidRDefault="00FB5431" w:rsidP="008B469D">
            <w:pPr>
              <w:pStyle w:val="NoSpacing"/>
              <w:jc w:val="center"/>
              <w:rPr>
                <w:sz w:val="16"/>
                <w:szCs w:val="16"/>
              </w:rPr>
            </w:pPr>
            <w:r>
              <w:rPr>
                <w:sz w:val="16"/>
                <w:szCs w:val="16"/>
              </w:rPr>
              <w:t>-</w:t>
            </w:r>
          </w:p>
        </w:tc>
        <w:tc>
          <w:tcPr>
            <w:tcW w:w="709" w:type="dxa"/>
            <w:shd w:val="clear" w:color="auto" w:fill="auto"/>
            <w:vAlign w:val="center"/>
          </w:tcPr>
          <w:p w14:paraId="0BA1859D" w14:textId="77777777" w:rsidR="00884455" w:rsidRPr="00F60BC4" w:rsidRDefault="00884455" w:rsidP="008B469D">
            <w:pPr>
              <w:pStyle w:val="NoSpacing"/>
              <w:jc w:val="center"/>
              <w:rPr>
                <w:sz w:val="16"/>
                <w:szCs w:val="16"/>
              </w:rPr>
            </w:pPr>
            <w:r w:rsidRPr="00F60BC4">
              <w:rPr>
                <w:sz w:val="16"/>
                <w:szCs w:val="16"/>
              </w:rPr>
              <w:t>-</w:t>
            </w:r>
          </w:p>
        </w:tc>
        <w:tc>
          <w:tcPr>
            <w:tcW w:w="697" w:type="dxa"/>
            <w:shd w:val="clear" w:color="auto" w:fill="auto"/>
            <w:vAlign w:val="center"/>
          </w:tcPr>
          <w:p w14:paraId="4E8F9BFF" w14:textId="77777777" w:rsidR="00884455" w:rsidRPr="00F60BC4" w:rsidRDefault="00884455" w:rsidP="008B469D">
            <w:pPr>
              <w:pStyle w:val="NoSpacing"/>
              <w:jc w:val="center"/>
              <w:rPr>
                <w:sz w:val="16"/>
                <w:szCs w:val="16"/>
              </w:rPr>
            </w:pPr>
            <w:r w:rsidRPr="00F60BC4">
              <w:rPr>
                <w:sz w:val="16"/>
                <w:szCs w:val="16"/>
              </w:rPr>
              <w:t>-</w:t>
            </w:r>
          </w:p>
        </w:tc>
        <w:tc>
          <w:tcPr>
            <w:tcW w:w="712" w:type="dxa"/>
            <w:vAlign w:val="center"/>
          </w:tcPr>
          <w:p w14:paraId="62E3C386" w14:textId="3602E5A6" w:rsidR="00884455" w:rsidRPr="00F60BC4" w:rsidRDefault="00884455" w:rsidP="008B469D">
            <w:pPr>
              <w:pStyle w:val="NoSpacing"/>
              <w:jc w:val="center"/>
              <w:rPr>
                <w:sz w:val="16"/>
                <w:szCs w:val="16"/>
              </w:rPr>
            </w:pPr>
            <w:r w:rsidRPr="00F60BC4">
              <w:rPr>
                <w:sz w:val="16"/>
                <w:szCs w:val="16"/>
              </w:rPr>
              <w:t>213</w:t>
            </w:r>
          </w:p>
        </w:tc>
        <w:tc>
          <w:tcPr>
            <w:tcW w:w="875" w:type="dxa"/>
            <w:shd w:val="clear" w:color="auto" w:fill="auto"/>
            <w:vAlign w:val="center"/>
          </w:tcPr>
          <w:p w14:paraId="766055CF" w14:textId="0DA3A00F" w:rsidR="00884455" w:rsidRPr="00F60BC4" w:rsidRDefault="00884455" w:rsidP="008B469D">
            <w:pPr>
              <w:pStyle w:val="NoSpacing"/>
              <w:jc w:val="center"/>
              <w:rPr>
                <w:sz w:val="16"/>
                <w:szCs w:val="16"/>
              </w:rPr>
            </w:pPr>
            <w:r w:rsidRPr="00F60BC4">
              <w:rPr>
                <w:sz w:val="16"/>
                <w:szCs w:val="16"/>
              </w:rPr>
              <w:t>90.7%</w:t>
            </w:r>
          </w:p>
        </w:tc>
        <w:tc>
          <w:tcPr>
            <w:tcW w:w="976" w:type="dxa"/>
            <w:shd w:val="clear" w:color="auto" w:fill="auto"/>
            <w:vAlign w:val="center"/>
          </w:tcPr>
          <w:p w14:paraId="68C8CDAC" w14:textId="0227F158" w:rsidR="00884455" w:rsidRPr="00F60BC4" w:rsidRDefault="00884455" w:rsidP="008B469D">
            <w:pPr>
              <w:pStyle w:val="NoSpacing"/>
              <w:jc w:val="center"/>
              <w:rPr>
                <w:b/>
                <w:sz w:val="16"/>
                <w:szCs w:val="16"/>
              </w:rPr>
            </w:pPr>
            <w:r w:rsidRPr="00F60BC4">
              <w:rPr>
                <w:b/>
                <w:sz w:val="16"/>
                <w:szCs w:val="16"/>
              </w:rPr>
              <w:t>1.77 (1.02, 3.16)</w:t>
            </w:r>
          </w:p>
        </w:tc>
        <w:tc>
          <w:tcPr>
            <w:tcW w:w="992" w:type="dxa"/>
            <w:shd w:val="clear" w:color="auto" w:fill="auto"/>
            <w:vAlign w:val="center"/>
          </w:tcPr>
          <w:p w14:paraId="7A8739D7" w14:textId="77977ABC" w:rsidR="00884455" w:rsidRPr="00F60BC4" w:rsidRDefault="00884455" w:rsidP="008B469D">
            <w:pPr>
              <w:pStyle w:val="NoSpacing"/>
              <w:jc w:val="center"/>
              <w:rPr>
                <w:sz w:val="16"/>
                <w:szCs w:val="16"/>
              </w:rPr>
            </w:pPr>
            <w:r w:rsidRPr="00F60BC4">
              <w:rPr>
                <w:sz w:val="16"/>
                <w:szCs w:val="16"/>
              </w:rPr>
              <w:t>1.2</w:t>
            </w:r>
            <w:r w:rsidR="00613DE9">
              <w:rPr>
                <w:sz w:val="16"/>
                <w:szCs w:val="16"/>
              </w:rPr>
              <w:t>3</w:t>
            </w:r>
            <w:r w:rsidRPr="00F60BC4">
              <w:rPr>
                <w:sz w:val="16"/>
                <w:szCs w:val="16"/>
              </w:rPr>
              <w:t xml:space="preserve"> (0.6</w:t>
            </w:r>
            <w:r w:rsidR="00613DE9">
              <w:rPr>
                <w:sz w:val="16"/>
                <w:szCs w:val="16"/>
              </w:rPr>
              <w:t>6</w:t>
            </w:r>
            <w:r w:rsidRPr="00F60BC4">
              <w:rPr>
                <w:sz w:val="16"/>
                <w:szCs w:val="16"/>
              </w:rPr>
              <w:t>, 2.</w:t>
            </w:r>
            <w:r w:rsidR="00613DE9">
              <w:rPr>
                <w:sz w:val="16"/>
                <w:szCs w:val="16"/>
              </w:rPr>
              <w:t>37</w:t>
            </w:r>
            <w:r w:rsidRPr="00F60BC4">
              <w:rPr>
                <w:sz w:val="16"/>
                <w:szCs w:val="16"/>
              </w:rPr>
              <w:t>)</w:t>
            </w:r>
          </w:p>
        </w:tc>
        <w:tc>
          <w:tcPr>
            <w:tcW w:w="646" w:type="dxa"/>
            <w:vAlign w:val="center"/>
          </w:tcPr>
          <w:p w14:paraId="4B97D3A9" w14:textId="3D1A8581" w:rsidR="00884455" w:rsidRPr="00F60BC4" w:rsidRDefault="00884455" w:rsidP="008B469D">
            <w:pPr>
              <w:pStyle w:val="NoSpacing"/>
              <w:jc w:val="center"/>
              <w:rPr>
                <w:sz w:val="16"/>
                <w:szCs w:val="16"/>
              </w:rPr>
            </w:pPr>
            <w:r w:rsidRPr="00F60BC4">
              <w:rPr>
                <w:sz w:val="16"/>
                <w:szCs w:val="16"/>
              </w:rPr>
              <w:t>232</w:t>
            </w:r>
          </w:p>
        </w:tc>
        <w:tc>
          <w:tcPr>
            <w:tcW w:w="880" w:type="dxa"/>
            <w:shd w:val="clear" w:color="auto" w:fill="auto"/>
            <w:vAlign w:val="center"/>
          </w:tcPr>
          <w:p w14:paraId="30C2DEB3" w14:textId="336F302C" w:rsidR="00884455" w:rsidRPr="00F60BC4" w:rsidRDefault="00884455" w:rsidP="008B469D">
            <w:pPr>
              <w:pStyle w:val="NoSpacing"/>
              <w:jc w:val="center"/>
              <w:rPr>
                <w:sz w:val="16"/>
                <w:szCs w:val="16"/>
              </w:rPr>
            </w:pPr>
            <w:r w:rsidRPr="00F60BC4">
              <w:rPr>
                <w:sz w:val="16"/>
                <w:szCs w:val="16"/>
              </w:rPr>
              <w:t>90.6%</w:t>
            </w:r>
          </w:p>
        </w:tc>
        <w:tc>
          <w:tcPr>
            <w:tcW w:w="1026" w:type="dxa"/>
            <w:shd w:val="clear" w:color="auto" w:fill="auto"/>
            <w:vAlign w:val="center"/>
          </w:tcPr>
          <w:p w14:paraId="3EE63A97" w14:textId="5BFF84D3" w:rsidR="00884455" w:rsidRPr="00F60BC4" w:rsidRDefault="00884455" w:rsidP="008B469D">
            <w:pPr>
              <w:pStyle w:val="NoSpacing"/>
              <w:jc w:val="center"/>
              <w:rPr>
                <w:b/>
                <w:sz w:val="16"/>
                <w:szCs w:val="16"/>
              </w:rPr>
            </w:pPr>
            <w:r w:rsidRPr="00F60BC4">
              <w:rPr>
                <w:b/>
                <w:sz w:val="16"/>
                <w:szCs w:val="16"/>
              </w:rPr>
              <w:t>2.14 (1.31, 3.58)</w:t>
            </w:r>
          </w:p>
        </w:tc>
        <w:tc>
          <w:tcPr>
            <w:tcW w:w="1047" w:type="dxa"/>
            <w:shd w:val="clear" w:color="auto" w:fill="auto"/>
            <w:vAlign w:val="center"/>
          </w:tcPr>
          <w:p w14:paraId="21628A39" w14:textId="5E099DEA" w:rsidR="00884455" w:rsidRPr="00F60BC4" w:rsidRDefault="00884455" w:rsidP="008B469D">
            <w:pPr>
              <w:pStyle w:val="NoSpacing"/>
              <w:jc w:val="center"/>
              <w:rPr>
                <w:bCs/>
                <w:sz w:val="16"/>
                <w:szCs w:val="16"/>
              </w:rPr>
            </w:pPr>
            <w:r w:rsidRPr="00F60BC4">
              <w:rPr>
                <w:bCs/>
                <w:sz w:val="16"/>
                <w:szCs w:val="16"/>
              </w:rPr>
              <w:t>1.</w:t>
            </w:r>
            <w:r w:rsidR="00613DE9">
              <w:rPr>
                <w:bCs/>
                <w:sz w:val="16"/>
                <w:szCs w:val="16"/>
              </w:rPr>
              <w:t>46</w:t>
            </w:r>
            <w:r w:rsidRPr="00F60BC4">
              <w:rPr>
                <w:bCs/>
                <w:sz w:val="16"/>
                <w:szCs w:val="16"/>
              </w:rPr>
              <w:t xml:space="preserve"> (0.8</w:t>
            </w:r>
            <w:r w:rsidR="00613DE9">
              <w:rPr>
                <w:bCs/>
                <w:sz w:val="16"/>
                <w:szCs w:val="16"/>
              </w:rPr>
              <w:t>3</w:t>
            </w:r>
            <w:r w:rsidRPr="00F60BC4">
              <w:rPr>
                <w:bCs/>
                <w:sz w:val="16"/>
                <w:szCs w:val="16"/>
              </w:rPr>
              <w:t>, 2.</w:t>
            </w:r>
            <w:r w:rsidR="00613DE9">
              <w:rPr>
                <w:bCs/>
                <w:sz w:val="16"/>
                <w:szCs w:val="16"/>
              </w:rPr>
              <w:t>26</w:t>
            </w:r>
            <w:r w:rsidRPr="00F60BC4">
              <w:rPr>
                <w:bCs/>
                <w:sz w:val="16"/>
                <w:szCs w:val="16"/>
              </w:rPr>
              <w:t>)</w:t>
            </w:r>
          </w:p>
        </w:tc>
      </w:tr>
      <w:tr w:rsidR="004528CC" w:rsidRPr="00F60BC4" w14:paraId="6AD5C6A6" w14:textId="77777777" w:rsidTr="004528CC">
        <w:tc>
          <w:tcPr>
            <w:tcW w:w="926" w:type="dxa"/>
            <w:vMerge/>
            <w:shd w:val="clear" w:color="auto" w:fill="auto"/>
            <w:vAlign w:val="center"/>
          </w:tcPr>
          <w:p w14:paraId="09CEC83E" w14:textId="77777777" w:rsidR="004528CC" w:rsidRPr="00F60BC4" w:rsidRDefault="004528CC" w:rsidP="004528CC">
            <w:pPr>
              <w:pStyle w:val="NoSpacing"/>
              <w:rPr>
                <w:b/>
                <w:sz w:val="16"/>
                <w:szCs w:val="16"/>
                <w:lang w:eastAsia="en-GB"/>
              </w:rPr>
            </w:pPr>
          </w:p>
        </w:tc>
        <w:tc>
          <w:tcPr>
            <w:tcW w:w="1734" w:type="dxa"/>
            <w:shd w:val="clear" w:color="auto" w:fill="auto"/>
            <w:vAlign w:val="center"/>
          </w:tcPr>
          <w:p w14:paraId="5CE4B462" w14:textId="485EFC5F" w:rsidR="004528CC" w:rsidRPr="00F60BC4" w:rsidRDefault="004528CC" w:rsidP="004528CC">
            <w:pPr>
              <w:pStyle w:val="NoSpacing"/>
              <w:rPr>
                <w:sz w:val="16"/>
                <w:szCs w:val="16"/>
              </w:rPr>
            </w:pPr>
            <w:r w:rsidRPr="00F60BC4">
              <w:rPr>
                <w:sz w:val="16"/>
                <w:szCs w:val="16"/>
              </w:rPr>
              <w:t>Running</w:t>
            </w:r>
            <w:r w:rsidR="000A2563">
              <w:rPr>
                <w:sz w:val="16"/>
                <w:szCs w:val="16"/>
              </w:rPr>
              <w:t>*</w:t>
            </w:r>
          </w:p>
        </w:tc>
        <w:tc>
          <w:tcPr>
            <w:tcW w:w="850" w:type="dxa"/>
            <w:shd w:val="clear" w:color="auto" w:fill="auto"/>
            <w:vAlign w:val="center"/>
          </w:tcPr>
          <w:p w14:paraId="4CE906D7" w14:textId="6F1C993D" w:rsidR="004528CC" w:rsidRPr="00F60BC4" w:rsidRDefault="004528CC" w:rsidP="004528CC">
            <w:pPr>
              <w:pStyle w:val="NoSpacing"/>
              <w:jc w:val="center"/>
              <w:rPr>
                <w:sz w:val="16"/>
                <w:szCs w:val="16"/>
              </w:rPr>
            </w:pPr>
            <w:r w:rsidRPr="00F60BC4">
              <w:rPr>
                <w:sz w:val="16"/>
                <w:szCs w:val="16"/>
              </w:rPr>
              <w:t>32</w:t>
            </w:r>
            <w:r>
              <w:rPr>
                <w:sz w:val="16"/>
                <w:szCs w:val="16"/>
              </w:rPr>
              <w:t>4</w:t>
            </w:r>
          </w:p>
        </w:tc>
        <w:tc>
          <w:tcPr>
            <w:tcW w:w="709" w:type="dxa"/>
            <w:shd w:val="clear" w:color="auto" w:fill="auto"/>
            <w:vAlign w:val="center"/>
          </w:tcPr>
          <w:p w14:paraId="67A3D10A" w14:textId="3309454A" w:rsidR="004528CC" w:rsidRPr="00F60BC4" w:rsidRDefault="004528CC" w:rsidP="004528CC">
            <w:pPr>
              <w:pStyle w:val="NoSpacing"/>
              <w:jc w:val="center"/>
              <w:rPr>
                <w:sz w:val="16"/>
                <w:szCs w:val="16"/>
              </w:rPr>
            </w:pPr>
            <w:r>
              <w:rPr>
                <w:sz w:val="16"/>
                <w:szCs w:val="16"/>
              </w:rPr>
              <w:t>62.7</w:t>
            </w:r>
            <w:r w:rsidRPr="00F60BC4">
              <w:rPr>
                <w:sz w:val="16"/>
                <w:szCs w:val="16"/>
              </w:rPr>
              <w:t>%</w:t>
            </w:r>
          </w:p>
        </w:tc>
        <w:tc>
          <w:tcPr>
            <w:tcW w:w="709" w:type="dxa"/>
            <w:shd w:val="clear" w:color="auto" w:fill="auto"/>
            <w:vAlign w:val="center"/>
          </w:tcPr>
          <w:p w14:paraId="12975BE8" w14:textId="615A79ED" w:rsidR="004528CC" w:rsidRPr="006953C8" w:rsidRDefault="004528CC" w:rsidP="004528CC">
            <w:pPr>
              <w:pStyle w:val="NoSpacing"/>
              <w:jc w:val="center"/>
              <w:rPr>
                <w:b/>
                <w:sz w:val="16"/>
                <w:szCs w:val="16"/>
              </w:rPr>
            </w:pPr>
            <w:r>
              <w:rPr>
                <w:b/>
                <w:bCs/>
                <w:sz w:val="16"/>
                <w:szCs w:val="16"/>
              </w:rPr>
              <w:t>1.55</w:t>
            </w:r>
            <w:r w:rsidRPr="00125022">
              <w:rPr>
                <w:b/>
                <w:bCs/>
                <w:sz w:val="16"/>
                <w:szCs w:val="16"/>
              </w:rPr>
              <w:t xml:space="preserve"> (</w:t>
            </w:r>
            <w:r>
              <w:rPr>
                <w:b/>
                <w:bCs/>
                <w:sz w:val="16"/>
                <w:szCs w:val="16"/>
              </w:rPr>
              <w:t>1.24</w:t>
            </w:r>
            <w:r w:rsidRPr="00125022">
              <w:rPr>
                <w:b/>
                <w:bCs/>
                <w:sz w:val="16"/>
                <w:szCs w:val="16"/>
              </w:rPr>
              <w:t xml:space="preserve">, </w:t>
            </w:r>
            <w:r>
              <w:rPr>
                <w:b/>
                <w:bCs/>
                <w:sz w:val="16"/>
                <w:szCs w:val="16"/>
              </w:rPr>
              <w:t>1.95</w:t>
            </w:r>
            <w:r w:rsidRPr="00125022">
              <w:rPr>
                <w:b/>
                <w:bCs/>
                <w:sz w:val="16"/>
                <w:szCs w:val="16"/>
              </w:rPr>
              <w:t>)</w:t>
            </w:r>
          </w:p>
        </w:tc>
        <w:tc>
          <w:tcPr>
            <w:tcW w:w="709" w:type="dxa"/>
            <w:shd w:val="clear" w:color="auto" w:fill="auto"/>
            <w:vAlign w:val="center"/>
          </w:tcPr>
          <w:p w14:paraId="53AD7CA4" w14:textId="2F278DBF" w:rsidR="004528CC" w:rsidRPr="00B37871" w:rsidRDefault="004528CC" w:rsidP="004528CC">
            <w:pPr>
              <w:pStyle w:val="NoSpacing"/>
              <w:jc w:val="center"/>
              <w:rPr>
                <w:sz w:val="16"/>
                <w:szCs w:val="16"/>
              </w:rPr>
            </w:pPr>
            <w:r>
              <w:rPr>
                <w:b/>
                <w:bCs/>
                <w:sz w:val="16"/>
                <w:szCs w:val="16"/>
              </w:rPr>
              <w:t>1.50</w:t>
            </w:r>
            <w:r w:rsidRPr="00125022">
              <w:rPr>
                <w:b/>
                <w:bCs/>
                <w:sz w:val="16"/>
                <w:szCs w:val="16"/>
              </w:rPr>
              <w:t xml:space="preserve"> (</w:t>
            </w:r>
            <w:r>
              <w:rPr>
                <w:b/>
                <w:bCs/>
                <w:sz w:val="16"/>
                <w:szCs w:val="16"/>
              </w:rPr>
              <w:t>1.19</w:t>
            </w:r>
            <w:r w:rsidRPr="00125022">
              <w:rPr>
                <w:b/>
                <w:bCs/>
                <w:sz w:val="16"/>
                <w:szCs w:val="16"/>
              </w:rPr>
              <w:t xml:space="preserve">, </w:t>
            </w:r>
            <w:r>
              <w:rPr>
                <w:b/>
                <w:bCs/>
                <w:sz w:val="16"/>
                <w:szCs w:val="16"/>
              </w:rPr>
              <w:t>1.90</w:t>
            </w:r>
            <w:r w:rsidRPr="00125022">
              <w:rPr>
                <w:b/>
                <w:bCs/>
                <w:sz w:val="16"/>
                <w:szCs w:val="16"/>
              </w:rPr>
              <w:t>)</w:t>
            </w:r>
          </w:p>
        </w:tc>
        <w:tc>
          <w:tcPr>
            <w:tcW w:w="708" w:type="dxa"/>
            <w:shd w:val="clear" w:color="auto" w:fill="auto"/>
            <w:vAlign w:val="center"/>
          </w:tcPr>
          <w:p w14:paraId="406F9268" w14:textId="086C447C" w:rsidR="004528CC" w:rsidRPr="00F60BC4" w:rsidRDefault="004528CC" w:rsidP="004528CC">
            <w:pPr>
              <w:pStyle w:val="NoSpacing"/>
              <w:jc w:val="center"/>
              <w:rPr>
                <w:sz w:val="16"/>
                <w:szCs w:val="16"/>
              </w:rPr>
            </w:pPr>
            <w:r w:rsidRPr="00F60BC4">
              <w:rPr>
                <w:sz w:val="16"/>
                <w:szCs w:val="16"/>
              </w:rPr>
              <w:t>47</w:t>
            </w:r>
            <w:r>
              <w:rPr>
                <w:sz w:val="16"/>
                <w:szCs w:val="16"/>
              </w:rPr>
              <w:t>6</w:t>
            </w:r>
          </w:p>
        </w:tc>
        <w:tc>
          <w:tcPr>
            <w:tcW w:w="709" w:type="dxa"/>
            <w:shd w:val="clear" w:color="auto" w:fill="auto"/>
            <w:vAlign w:val="center"/>
          </w:tcPr>
          <w:p w14:paraId="4193839C" w14:textId="6309FF57" w:rsidR="004528CC" w:rsidRPr="00F60BC4" w:rsidRDefault="004528CC" w:rsidP="004528CC">
            <w:pPr>
              <w:pStyle w:val="NoSpacing"/>
              <w:jc w:val="center"/>
              <w:rPr>
                <w:sz w:val="16"/>
                <w:szCs w:val="16"/>
              </w:rPr>
            </w:pPr>
            <w:r>
              <w:rPr>
                <w:sz w:val="16"/>
                <w:szCs w:val="16"/>
              </w:rPr>
              <w:t>63.9</w:t>
            </w:r>
            <w:r w:rsidRPr="00F60BC4">
              <w:rPr>
                <w:sz w:val="16"/>
                <w:szCs w:val="16"/>
              </w:rPr>
              <w:t>%</w:t>
            </w:r>
          </w:p>
        </w:tc>
        <w:tc>
          <w:tcPr>
            <w:tcW w:w="709" w:type="dxa"/>
            <w:shd w:val="clear" w:color="auto" w:fill="auto"/>
            <w:vAlign w:val="center"/>
          </w:tcPr>
          <w:p w14:paraId="532CBDF4" w14:textId="3175E806" w:rsidR="004528CC" w:rsidRPr="00F60BC4" w:rsidRDefault="004528CC" w:rsidP="004528CC">
            <w:pPr>
              <w:pStyle w:val="NoSpacing"/>
              <w:jc w:val="center"/>
              <w:rPr>
                <w:b/>
                <w:sz w:val="16"/>
                <w:szCs w:val="16"/>
              </w:rPr>
            </w:pPr>
            <w:r>
              <w:rPr>
                <w:b/>
                <w:sz w:val="16"/>
                <w:szCs w:val="16"/>
              </w:rPr>
              <w:t>1.53</w:t>
            </w:r>
            <w:r w:rsidRPr="00F60BC4">
              <w:rPr>
                <w:b/>
                <w:sz w:val="16"/>
                <w:szCs w:val="16"/>
              </w:rPr>
              <w:t xml:space="preserve"> (</w:t>
            </w:r>
            <w:r>
              <w:rPr>
                <w:b/>
                <w:sz w:val="16"/>
                <w:szCs w:val="16"/>
              </w:rPr>
              <w:t>1.27</w:t>
            </w:r>
            <w:r w:rsidRPr="00F60BC4">
              <w:rPr>
                <w:b/>
                <w:sz w:val="16"/>
                <w:szCs w:val="16"/>
              </w:rPr>
              <w:t xml:space="preserve">, </w:t>
            </w:r>
            <w:r>
              <w:rPr>
                <w:b/>
                <w:sz w:val="16"/>
                <w:szCs w:val="16"/>
              </w:rPr>
              <w:t>1.85</w:t>
            </w:r>
            <w:r w:rsidRPr="00F60BC4">
              <w:rPr>
                <w:b/>
                <w:sz w:val="16"/>
                <w:szCs w:val="16"/>
              </w:rPr>
              <w:t>)</w:t>
            </w:r>
          </w:p>
        </w:tc>
        <w:tc>
          <w:tcPr>
            <w:tcW w:w="697" w:type="dxa"/>
            <w:shd w:val="clear" w:color="auto" w:fill="auto"/>
            <w:vAlign w:val="center"/>
          </w:tcPr>
          <w:p w14:paraId="76802203" w14:textId="7433904E" w:rsidR="004528CC" w:rsidRPr="00F60BC4" w:rsidRDefault="004528CC" w:rsidP="004528CC">
            <w:pPr>
              <w:pStyle w:val="NoSpacing"/>
              <w:jc w:val="center"/>
              <w:rPr>
                <w:b/>
                <w:sz w:val="16"/>
                <w:szCs w:val="16"/>
              </w:rPr>
            </w:pPr>
            <w:r>
              <w:rPr>
                <w:b/>
                <w:sz w:val="16"/>
                <w:szCs w:val="16"/>
              </w:rPr>
              <w:t>1.51</w:t>
            </w:r>
            <w:r w:rsidRPr="00F60BC4">
              <w:rPr>
                <w:b/>
                <w:sz w:val="16"/>
                <w:szCs w:val="16"/>
              </w:rPr>
              <w:t xml:space="preserve"> (</w:t>
            </w:r>
            <w:r>
              <w:rPr>
                <w:b/>
                <w:sz w:val="16"/>
                <w:szCs w:val="16"/>
              </w:rPr>
              <w:t>1.24</w:t>
            </w:r>
            <w:r w:rsidRPr="00F60BC4">
              <w:rPr>
                <w:b/>
                <w:sz w:val="16"/>
                <w:szCs w:val="16"/>
              </w:rPr>
              <w:t xml:space="preserve">, </w:t>
            </w:r>
            <w:r>
              <w:rPr>
                <w:b/>
                <w:sz w:val="16"/>
                <w:szCs w:val="16"/>
              </w:rPr>
              <w:t>1.84</w:t>
            </w:r>
            <w:r w:rsidRPr="00F60BC4">
              <w:rPr>
                <w:b/>
                <w:sz w:val="16"/>
                <w:szCs w:val="16"/>
              </w:rPr>
              <w:t>)</w:t>
            </w:r>
          </w:p>
        </w:tc>
        <w:tc>
          <w:tcPr>
            <w:tcW w:w="712" w:type="dxa"/>
            <w:vAlign w:val="center"/>
          </w:tcPr>
          <w:p w14:paraId="2788D3B1" w14:textId="6C2E49FF" w:rsidR="004528CC" w:rsidRPr="00F60BC4" w:rsidRDefault="004528CC" w:rsidP="004528CC">
            <w:pPr>
              <w:pStyle w:val="NoSpacing"/>
              <w:jc w:val="center"/>
              <w:rPr>
                <w:sz w:val="16"/>
                <w:szCs w:val="16"/>
              </w:rPr>
            </w:pPr>
            <w:r w:rsidRPr="00F60BC4">
              <w:rPr>
                <w:sz w:val="16"/>
                <w:szCs w:val="16"/>
              </w:rPr>
              <w:t>-</w:t>
            </w:r>
          </w:p>
        </w:tc>
        <w:tc>
          <w:tcPr>
            <w:tcW w:w="875" w:type="dxa"/>
            <w:shd w:val="clear" w:color="auto" w:fill="auto"/>
            <w:vAlign w:val="center"/>
          </w:tcPr>
          <w:p w14:paraId="2CA5CE45" w14:textId="61FC565F" w:rsidR="004528CC" w:rsidRPr="00F60BC4" w:rsidRDefault="004528CC" w:rsidP="004528CC">
            <w:pPr>
              <w:pStyle w:val="NoSpacing"/>
              <w:jc w:val="center"/>
              <w:rPr>
                <w:sz w:val="16"/>
                <w:szCs w:val="16"/>
              </w:rPr>
            </w:pPr>
            <w:r w:rsidRPr="00F60BC4">
              <w:rPr>
                <w:sz w:val="16"/>
                <w:szCs w:val="16"/>
              </w:rPr>
              <w:t>-</w:t>
            </w:r>
          </w:p>
        </w:tc>
        <w:tc>
          <w:tcPr>
            <w:tcW w:w="976" w:type="dxa"/>
            <w:shd w:val="clear" w:color="auto" w:fill="auto"/>
            <w:vAlign w:val="center"/>
          </w:tcPr>
          <w:p w14:paraId="6FE6E63C" w14:textId="77777777" w:rsidR="004528CC" w:rsidRPr="00F60BC4" w:rsidRDefault="004528CC" w:rsidP="004528CC">
            <w:pPr>
              <w:pStyle w:val="NoSpacing"/>
              <w:jc w:val="center"/>
              <w:rPr>
                <w:sz w:val="16"/>
                <w:szCs w:val="16"/>
              </w:rPr>
            </w:pPr>
            <w:r w:rsidRPr="00F60BC4">
              <w:rPr>
                <w:sz w:val="16"/>
                <w:szCs w:val="16"/>
              </w:rPr>
              <w:t>-</w:t>
            </w:r>
          </w:p>
        </w:tc>
        <w:tc>
          <w:tcPr>
            <w:tcW w:w="992" w:type="dxa"/>
            <w:shd w:val="clear" w:color="auto" w:fill="auto"/>
            <w:vAlign w:val="center"/>
          </w:tcPr>
          <w:p w14:paraId="081B7C58" w14:textId="77777777" w:rsidR="004528CC" w:rsidRPr="00F60BC4" w:rsidRDefault="004528CC" w:rsidP="004528CC">
            <w:pPr>
              <w:pStyle w:val="NoSpacing"/>
              <w:jc w:val="center"/>
              <w:rPr>
                <w:sz w:val="16"/>
                <w:szCs w:val="16"/>
              </w:rPr>
            </w:pPr>
            <w:r w:rsidRPr="00F60BC4">
              <w:rPr>
                <w:sz w:val="16"/>
                <w:szCs w:val="16"/>
              </w:rPr>
              <w:t>-</w:t>
            </w:r>
          </w:p>
        </w:tc>
        <w:tc>
          <w:tcPr>
            <w:tcW w:w="646" w:type="dxa"/>
            <w:vAlign w:val="center"/>
          </w:tcPr>
          <w:p w14:paraId="033E7536" w14:textId="3D8089AB" w:rsidR="004528CC" w:rsidRPr="00F60BC4" w:rsidRDefault="004528CC" w:rsidP="004528CC">
            <w:pPr>
              <w:pStyle w:val="NoSpacing"/>
              <w:jc w:val="center"/>
              <w:rPr>
                <w:sz w:val="16"/>
                <w:szCs w:val="16"/>
              </w:rPr>
            </w:pPr>
            <w:r w:rsidRPr="00F60BC4">
              <w:rPr>
                <w:sz w:val="16"/>
                <w:szCs w:val="16"/>
              </w:rPr>
              <w:t>-</w:t>
            </w:r>
          </w:p>
        </w:tc>
        <w:tc>
          <w:tcPr>
            <w:tcW w:w="880" w:type="dxa"/>
            <w:shd w:val="clear" w:color="auto" w:fill="auto"/>
            <w:vAlign w:val="center"/>
          </w:tcPr>
          <w:p w14:paraId="217DE8B4" w14:textId="1A9FE5C5" w:rsidR="004528CC" w:rsidRPr="00F60BC4" w:rsidRDefault="004528CC" w:rsidP="004528CC">
            <w:pPr>
              <w:pStyle w:val="NoSpacing"/>
              <w:jc w:val="center"/>
              <w:rPr>
                <w:sz w:val="16"/>
                <w:szCs w:val="16"/>
              </w:rPr>
            </w:pPr>
            <w:r w:rsidRPr="00F60BC4">
              <w:rPr>
                <w:sz w:val="16"/>
                <w:szCs w:val="16"/>
              </w:rPr>
              <w:t>-</w:t>
            </w:r>
          </w:p>
        </w:tc>
        <w:tc>
          <w:tcPr>
            <w:tcW w:w="1026" w:type="dxa"/>
            <w:shd w:val="clear" w:color="auto" w:fill="auto"/>
            <w:vAlign w:val="center"/>
          </w:tcPr>
          <w:p w14:paraId="765505B9" w14:textId="77777777" w:rsidR="004528CC" w:rsidRPr="00F60BC4" w:rsidRDefault="004528CC" w:rsidP="004528CC">
            <w:pPr>
              <w:pStyle w:val="NoSpacing"/>
              <w:jc w:val="center"/>
              <w:rPr>
                <w:sz w:val="16"/>
                <w:szCs w:val="16"/>
              </w:rPr>
            </w:pPr>
            <w:r w:rsidRPr="00F60BC4">
              <w:rPr>
                <w:sz w:val="16"/>
                <w:szCs w:val="16"/>
              </w:rPr>
              <w:t>-</w:t>
            </w:r>
          </w:p>
        </w:tc>
        <w:tc>
          <w:tcPr>
            <w:tcW w:w="1047" w:type="dxa"/>
            <w:shd w:val="clear" w:color="auto" w:fill="auto"/>
            <w:vAlign w:val="center"/>
          </w:tcPr>
          <w:p w14:paraId="36C97D39" w14:textId="77777777" w:rsidR="004528CC" w:rsidRPr="00F60BC4" w:rsidRDefault="004528CC" w:rsidP="004528CC">
            <w:pPr>
              <w:pStyle w:val="NoSpacing"/>
              <w:jc w:val="center"/>
              <w:rPr>
                <w:sz w:val="16"/>
                <w:szCs w:val="16"/>
              </w:rPr>
            </w:pPr>
            <w:r w:rsidRPr="00F60BC4">
              <w:rPr>
                <w:sz w:val="16"/>
                <w:szCs w:val="16"/>
              </w:rPr>
              <w:t>-</w:t>
            </w:r>
          </w:p>
        </w:tc>
      </w:tr>
      <w:tr w:rsidR="006F11E9" w:rsidRPr="00F60BC4" w14:paraId="7E3EA479" w14:textId="77777777" w:rsidTr="004528CC">
        <w:tc>
          <w:tcPr>
            <w:tcW w:w="926" w:type="dxa"/>
            <w:vMerge/>
            <w:shd w:val="clear" w:color="auto" w:fill="auto"/>
            <w:vAlign w:val="center"/>
          </w:tcPr>
          <w:p w14:paraId="2632D16E" w14:textId="77777777" w:rsidR="00884455" w:rsidRPr="00F60BC4" w:rsidRDefault="00884455" w:rsidP="008B469D">
            <w:pPr>
              <w:pStyle w:val="NoSpacing"/>
              <w:rPr>
                <w:b/>
                <w:sz w:val="16"/>
                <w:szCs w:val="16"/>
                <w:lang w:eastAsia="en-GB"/>
              </w:rPr>
            </w:pPr>
          </w:p>
        </w:tc>
        <w:tc>
          <w:tcPr>
            <w:tcW w:w="1734" w:type="dxa"/>
            <w:shd w:val="clear" w:color="auto" w:fill="auto"/>
            <w:vAlign w:val="center"/>
          </w:tcPr>
          <w:p w14:paraId="06993DDC" w14:textId="77777777" w:rsidR="00884455" w:rsidRPr="00F60BC4" w:rsidRDefault="00884455" w:rsidP="008B469D">
            <w:pPr>
              <w:pStyle w:val="NoSpacing"/>
              <w:rPr>
                <w:sz w:val="16"/>
                <w:szCs w:val="16"/>
              </w:rPr>
            </w:pPr>
            <w:r w:rsidRPr="00F60BC4">
              <w:rPr>
                <w:sz w:val="16"/>
                <w:szCs w:val="16"/>
              </w:rPr>
              <w:t>Other</w:t>
            </w:r>
          </w:p>
        </w:tc>
        <w:tc>
          <w:tcPr>
            <w:tcW w:w="850" w:type="dxa"/>
            <w:shd w:val="clear" w:color="auto" w:fill="auto"/>
            <w:vAlign w:val="center"/>
          </w:tcPr>
          <w:p w14:paraId="3FE6CCAE" w14:textId="4690A663" w:rsidR="00884455" w:rsidRPr="00F60BC4" w:rsidRDefault="002177DC" w:rsidP="008B469D">
            <w:pPr>
              <w:pStyle w:val="NoSpacing"/>
              <w:jc w:val="center"/>
              <w:rPr>
                <w:sz w:val="16"/>
                <w:szCs w:val="16"/>
              </w:rPr>
            </w:pPr>
            <w:r w:rsidRPr="00F60BC4">
              <w:rPr>
                <w:sz w:val="16"/>
                <w:szCs w:val="16"/>
              </w:rPr>
              <w:t>9</w:t>
            </w:r>
            <w:r>
              <w:rPr>
                <w:sz w:val="16"/>
                <w:szCs w:val="16"/>
              </w:rPr>
              <w:t>3</w:t>
            </w:r>
          </w:p>
        </w:tc>
        <w:tc>
          <w:tcPr>
            <w:tcW w:w="709" w:type="dxa"/>
            <w:shd w:val="clear" w:color="auto" w:fill="auto"/>
            <w:vAlign w:val="center"/>
          </w:tcPr>
          <w:p w14:paraId="504618F7" w14:textId="40382248" w:rsidR="00884455" w:rsidRPr="00F60BC4" w:rsidRDefault="002177DC" w:rsidP="008B469D">
            <w:pPr>
              <w:pStyle w:val="NoSpacing"/>
              <w:jc w:val="center"/>
              <w:rPr>
                <w:sz w:val="16"/>
                <w:szCs w:val="16"/>
              </w:rPr>
            </w:pPr>
            <w:r>
              <w:rPr>
                <w:sz w:val="16"/>
                <w:szCs w:val="16"/>
              </w:rPr>
              <w:t>32.3</w:t>
            </w:r>
          </w:p>
        </w:tc>
        <w:tc>
          <w:tcPr>
            <w:tcW w:w="709" w:type="dxa"/>
            <w:shd w:val="clear" w:color="auto" w:fill="auto"/>
            <w:vAlign w:val="center"/>
          </w:tcPr>
          <w:p w14:paraId="2C389413" w14:textId="2CD6356C" w:rsidR="00884455" w:rsidRPr="00F60BC4" w:rsidRDefault="00884455" w:rsidP="008B469D">
            <w:pPr>
              <w:pStyle w:val="NoSpacing"/>
              <w:jc w:val="center"/>
              <w:rPr>
                <w:b/>
                <w:sz w:val="16"/>
                <w:szCs w:val="16"/>
              </w:rPr>
            </w:pPr>
            <w:r w:rsidRPr="00F60BC4">
              <w:rPr>
                <w:b/>
                <w:sz w:val="16"/>
                <w:szCs w:val="16"/>
              </w:rPr>
              <w:t>0.</w:t>
            </w:r>
            <w:r w:rsidR="002D2E44">
              <w:rPr>
                <w:b/>
                <w:sz w:val="16"/>
                <w:szCs w:val="16"/>
              </w:rPr>
              <w:t>44</w:t>
            </w:r>
            <w:r w:rsidR="002D2E44" w:rsidRPr="00F60BC4">
              <w:rPr>
                <w:b/>
                <w:sz w:val="16"/>
                <w:szCs w:val="16"/>
              </w:rPr>
              <w:t xml:space="preserve"> </w:t>
            </w:r>
            <w:r w:rsidRPr="00F60BC4">
              <w:rPr>
                <w:b/>
                <w:sz w:val="16"/>
                <w:szCs w:val="16"/>
              </w:rPr>
              <w:t>(0.</w:t>
            </w:r>
            <w:r w:rsidR="002D2E44">
              <w:rPr>
                <w:b/>
                <w:sz w:val="16"/>
                <w:szCs w:val="16"/>
              </w:rPr>
              <w:t>28</w:t>
            </w:r>
            <w:r w:rsidRPr="00F60BC4">
              <w:rPr>
                <w:b/>
                <w:sz w:val="16"/>
                <w:szCs w:val="16"/>
              </w:rPr>
              <w:t>, 0.</w:t>
            </w:r>
            <w:r w:rsidR="002D2E44">
              <w:rPr>
                <w:b/>
                <w:sz w:val="16"/>
                <w:szCs w:val="16"/>
              </w:rPr>
              <w:t>67</w:t>
            </w:r>
            <w:r w:rsidRPr="00F60BC4">
              <w:rPr>
                <w:b/>
                <w:sz w:val="16"/>
                <w:szCs w:val="16"/>
              </w:rPr>
              <w:t>)</w:t>
            </w:r>
          </w:p>
        </w:tc>
        <w:tc>
          <w:tcPr>
            <w:tcW w:w="709" w:type="dxa"/>
            <w:shd w:val="clear" w:color="auto" w:fill="auto"/>
            <w:vAlign w:val="center"/>
          </w:tcPr>
          <w:p w14:paraId="1195564D" w14:textId="39A1726C" w:rsidR="00884455" w:rsidRPr="00F60BC4" w:rsidRDefault="00884455" w:rsidP="008B469D">
            <w:pPr>
              <w:pStyle w:val="NoSpacing"/>
              <w:jc w:val="center"/>
              <w:rPr>
                <w:b/>
                <w:sz w:val="16"/>
                <w:szCs w:val="16"/>
              </w:rPr>
            </w:pPr>
            <w:r w:rsidRPr="00F60BC4">
              <w:rPr>
                <w:b/>
                <w:sz w:val="16"/>
                <w:szCs w:val="16"/>
              </w:rPr>
              <w:t>0.</w:t>
            </w:r>
            <w:r w:rsidR="00040F70">
              <w:rPr>
                <w:b/>
                <w:sz w:val="16"/>
                <w:szCs w:val="16"/>
              </w:rPr>
              <w:t>44</w:t>
            </w:r>
            <w:r w:rsidR="00040F70" w:rsidRPr="00F60BC4">
              <w:rPr>
                <w:b/>
                <w:sz w:val="16"/>
                <w:szCs w:val="16"/>
              </w:rPr>
              <w:t xml:space="preserve"> </w:t>
            </w:r>
            <w:r w:rsidRPr="00F60BC4">
              <w:rPr>
                <w:b/>
                <w:sz w:val="16"/>
                <w:szCs w:val="16"/>
              </w:rPr>
              <w:t>(0.</w:t>
            </w:r>
            <w:r w:rsidR="00040F70">
              <w:rPr>
                <w:b/>
                <w:sz w:val="16"/>
                <w:szCs w:val="16"/>
              </w:rPr>
              <w:t>28</w:t>
            </w:r>
            <w:r w:rsidRPr="00F60BC4">
              <w:rPr>
                <w:b/>
                <w:sz w:val="16"/>
                <w:szCs w:val="16"/>
              </w:rPr>
              <w:t>, 0.</w:t>
            </w:r>
            <w:r w:rsidR="00040F70">
              <w:rPr>
                <w:b/>
                <w:sz w:val="16"/>
                <w:szCs w:val="16"/>
              </w:rPr>
              <w:t>68</w:t>
            </w:r>
            <w:r w:rsidRPr="00F60BC4">
              <w:rPr>
                <w:b/>
                <w:sz w:val="16"/>
                <w:szCs w:val="16"/>
              </w:rPr>
              <w:t>)</w:t>
            </w:r>
          </w:p>
        </w:tc>
        <w:tc>
          <w:tcPr>
            <w:tcW w:w="708" w:type="dxa"/>
            <w:shd w:val="clear" w:color="auto" w:fill="auto"/>
            <w:vAlign w:val="center"/>
          </w:tcPr>
          <w:p w14:paraId="105F658F" w14:textId="4387CF18" w:rsidR="00884455" w:rsidRPr="00F60BC4" w:rsidRDefault="00B3358B" w:rsidP="008B469D">
            <w:pPr>
              <w:pStyle w:val="NoSpacing"/>
              <w:jc w:val="center"/>
              <w:rPr>
                <w:sz w:val="16"/>
                <w:szCs w:val="16"/>
              </w:rPr>
            </w:pPr>
            <w:r w:rsidRPr="00F60BC4">
              <w:rPr>
                <w:sz w:val="16"/>
                <w:szCs w:val="16"/>
              </w:rPr>
              <w:t>183</w:t>
            </w:r>
          </w:p>
        </w:tc>
        <w:tc>
          <w:tcPr>
            <w:tcW w:w="709" w:type="dxa"/>
            <w:shd w:val="clear" w:color="auto" w:fill="auto"/>
            <w:vAlign w:val="center"/>
          </w:tcPr>
          <w:p w14:paraId="291C80B2" w14:textId="51F61BFC" w:rsidR="00884455" w:rsidRPr="00F60BC4" w:rsidRDefault="00884455" w:rsidP="008B469D">
            <w:pPr>
              <w:pStyle w:val="NoSpacing"/>
              <w:jc w:val="center"/>
              <w:rPr>
                <w:sz w:val="16"/>
                <w:szCs w:val="16"/>
              </w:rPr>
            </w:pPr>
            <w:r w:rsidRPr="00F60BC4">
              <w:rPr>
                <w:sz w:val="16"/>
                <w:szCs w:val="16"/>
              </w:rPr>
              <w:t>21.</w:t>
            </w:r>
            <w:r w:rsidR="001A792E" w:rsidRPr="00F60BC4">
              <w:rPr>
                <w:sz w:val="16"/>
                <w:szCs w:val="16"/>
              </w:rPr>
              <w:t>9</w:t>
            </w:r>
            <w:r w:rsidRPr="00F60BC4">
              <w:rPr>
                <w:sz w:val="16"/>
                <w:szCs w:val="16"/>
              </w:rPr>
              <w:t>%</w:t>
            </w:r>
          </w:p>
        </w:tc>
        <w:tc>
          <w:tcPr>
            <w:tcW w:w="709" w:type="dxa"/>
            <w:shd w:val="clear" w:color="auto" w:fill="auto"/>
            <w:vAlign w:val="center"/>
          </w:tcPr>
          <w:p w14:paraId="4581F365" w14:textId="77777777" w:rsidR="00884455" w:rsidRPr="00F60BC4" w:rsidRDefault="00884455" w:rsidP="008B469D">
            <w:pPr>
              <w:pStyle w:val="NoSpacing"/>
              <w:jc w:val="center"/>
              <w:rPr>
                <w:b/>
                <w:sz w:val="16"/>
                <w:szCs w:val="16"/>
              </w:rPr>
            </w:pPr>
            <w:r w:rsidRPr="00F60BC4">
              <w:rPr>
                <w:b/>
                <w:sz w:val="16"/>
                <w:szCs w:val="16"/>
              </w:rPr>
              <w:t>0.24 (0.17, 0.34)</w:t>
            </w:r>
          </w:p>
        </w:tc>
        <w:tc>
          <w:tcPr>
            <w:tcW w:w="697" w:type="dxa"/>
            <w:shd w:val="clear" w:color="auto" w:fill="auto"/>
            <w:vAlign w:val="center"/>
          </w:tcPr>
          <w:p w14:paraId="25635584" w14:textId="31FC1411" w:rsidR="00884455" w:rsidRPr="00F60BC4" w:rsidRDefault="00884455" w:rsidP="008B469D">
            <w:pPr>
              <w:pStyle w:val="NoSpacing"/>
              <w:jc w:val="center"/>
              <w:rPr>
                <w:b/>
                <w:sz w:val="16"/>
                <w:szCs w:val="16"/>
              </w:rPr>
            </w:pPr>
            <w:r w:rsidRPr="00F60BC4">
              <w:rPr>
                <w:b/>
                <w:sz w:val="16"/>
                <w:szCs w:val="16"/>
              </w:rPr>
              <w:t>0.</w:t>
            </w:r>
            <w:r w:rsidR="00DE3AAA" w:rsidRPr="00F60BC4">
              <w:rPr>
                <w:b/>
                <w:sz w:val="16"/>
                <w:szCs w:val="16"/>
              </w:rPr>
              <w:t>2</w:t>
            </w:r>
            <w:r w:rsidR="00DE3AAA">
              <w:rPr>
                <w:b/>
                <w:sz w:val="16"/>
                <w:szCs w:val="16"/>
              </w:rPr>
              <w:t>6</w:t>
            </w:r>
            <w:r w:rsidR="00DE3AAA" w:rsidRPr="00F60BC4">
              <w:rPr>
                <w:b/>
                <w:sz w:val="16"/>
                <w:szCs w:val="16"/>
              </w:rPr>
              <w:t xml:space="preserve"> </w:t>
            </w:r>
            <w:r w:rsidRPr="00F60BC4">
              <w:rPr>
                <w:b/>
                <w:sz w:val="16"/>
                <w:szCs w:val="16"/>
              </w:rPr>
              <w:t>(0.18, 0.</w:t>
            </w:r>
            <w:r w:rsidR="00DE3AAA" w:rsidRPr="00F60BC4">
              <w:rPr>
                <w:b/>
                <w:sz w:val="16"/>
                <w:szCs w:val="16"/>
              </w:rPr>
              <w:t>3</w:t>
            </w:r>
            <w:r w:rsidR="00034732">
              <w:rPr>
                <w:b/>
                <w:sz w:val="16"/>
                <w:szCs w:val="16"/>
              </w:rPr>
              <w:t>8</w:t>
            </w:r>
            <w:r w:rsidRPr="00F60BC4">
              <w:rPr>
                <w:b/>
                <w:sz w:val="16"/>
                <w:szCs w:val="16"/>
              </w:rPr>
              <w:t>)</w:t>
            </w:r>
          </w:p>
        </w:tc>
        <w:tc>
          <w:tcPr>
            <w:tcW w:w="712" w:type="dxa"/>
            <w:vAlign w:val="center"/>
          </w:tcPr>
          <w:p w14:paraId="467C7F4F" w14:textId="26C93E28" w:rsidR="00884455" w:rsidRPr="00F60BC4" w:rsidRDefault="00884455" w:rsidP="008B469D">
            <w:pPr>
              <w:pStyle w:val="NoSpacing"/>
              <w:jc w:val="center"/>
              <w:rPr>
                <w:sz w:val="16"/>
                <w:szCs w:val="16"/>
              </w:rPr>
            </w:pPr>
            <w:r w:rsidRPr="00F60BC4">
              <w:rPr>
                <w:sz w:val="16"/>
                <w:szCs w:val="16"/>
              </w:rPr>
              <w:t>-</w:t>
            </w:r>
          </w:p>
        </w:tc>
        <w:tc>
          <w:tcPr>
            <w:tcW w:w="875" w:type="dxa"/>
            <w:shd w:val="clear" w:color="auto" w:fill="auto"/>
            <w:vAlign w:val="center"/>
          </w:tcPr>
          <w:p w14:paraId="6ED46B0A" w14:textId="6017783E" w:rsidR="00884455" w:rsidRPr="00F60BC4" w:rsidRDefault="00884455" w:rsidP="008B469D">
            <w:pPr>
              <w:pStyle w:val="NoSpacing"/>
              <w:jc w:val="center"/>
              <w:rPr>
                <w:sz w:val="16"/>
                <w:szCs w:val="16"/>
              </w:rPr>
            </w:pPr>
            <w:r w:rsidRPr="00F60BC4">
              <w:rPr>
                <w:sz w:val="16"/>
                <w:szCs w:val="16"/>
              </w:rPr>
              <w:t>-</w:t>
            </w:r>
          </w:p>
        </w:tc>
        <w:tc>
          <w:tcPr>
            <w:tcW w:w="976" w:type="dxa"/>
            <w:shd w:val="clear" w:color="auto" w:fill="auto"/>
            <w:vAlign w:val="center"/>
          </w:tcPr>
          <w:p w14:paraId="661B406A" w14:textId="77777777" w:rsidR="00884455" w:rsidRPr="00F60BC4" w:rsidRDefault="00884455" w:rsidP="008B469D">
            <w:pPr>
              <w:pStyle w:val="NoSpacing"/>
              <w:jc w:val="center"/>
              <w:rPr>
                <w:sz w:val="16"/>
                <w:szCs w:val="16"/>
              </w:rPr>
            </w:pPr>
            <w:r w:rsidRPr="00F60BC4">
              <w:rPr>
                <w:sz w:val="16"/>
                <w:szCs w:val="16"/>
              </w:rPr>
              <w:t>-</w:t>
            </w:r>
          </w:p>
        </w:tc>
        <w:tc>
          <w:tcPr>
            <w:tcW w:w="992" w:type="dxa"/>
            <w:shd w:val="clear" w:color="auto" w:fill="auto"/>
            <w:vAlign w:val="center"/>
          </w:tcPr>
          <w:p w14:paraId="3E82FDFF" w14:textId="77777777" w:rsidR="00884455" w:rsidRPr="00F60BC4" w:rsidRDefault="00884455" w:rsidP="008B469D">
            <w:pPr>
              <w:pStyle w:val="NoSpacing"/>
              <w:jc w:val="center"/>
              <w:rPr>
                <w:sz w:val="16"/>
                <w:szCs w:val="16"/>
              </w:rPr>
            </w:pPr>
            <w:r w:rsidRPr="00F60BC4">
              <w:rPr>
                <w:sz w:val="16"/>
                <w:szCs w:val="16"/>
              </w:rPr>
              <w:t>-</w:t>
            </w:r>
          </w:p>
        </w:tc>
        <w:tc>
          <w:tcPr>
            <w:tcW w:w="646" w:type="dxa"/>
            <w:vAlign w:val="center"/>
          </w:tcPr>
          <w:p w14:paraId="7A509038" w14:textId="77777777" w:rsidR="00884455" w:rsidRPr="00F60BC4" w:rsidRDefault="00884455" w:rsidP="008B469D">
            <w:pPr>
              <w:pStyle w:val="NoSpacing"/>
              <w:jc w:val="center"/>
              <w:rPr>
                <w:sz w:val="16"/>
                <w:szCs w:val="16"/>
              </w:rPr>
            </w:pPr>
          </w:p>
        </w:tc>
        <w:tc>
          <w:tcPr>
            <w:tcW w:w="880" w:type="dxa"/>
            <w:shd w:val="clear" w:color="auto" w:fill="auto"/>
            <w:vAlign w:val="center"/>
          </w:tcPr>
          <w:p w14:paraId="4256F129" w14:textId="0E234667" w:rsidR="00884455" w:rsidRPr="00F60BC4" w:rsidRDefault="00884455" w:rsidP="008B469D">
            <w:pPr>
              <w:pStyle w:val="NoSpacing"/>
              <w:jc w:val="center"/>
              <w:rPr>
                <w:sz w:val="16"/>
                <w:szCs w:val="16"/>
              </w:rPr>
            </w:pPr>
            <w:r w:rsidRPr="00F60BC4">
              <w:rPr>
                <w:sz w:val="16"/>
                <w:szCs w:val="16"/>
              </w:rPr>
              <w:t>-</w:t>
            </w:r>
          </w:p>
        </w:tc>
        <w:tc>
          <w:tcPr>
            <w:tcW w:w="1026" w:type="dxa"/>
            <w:shd w:val="clear" w:color="auto" w:fill="auto"/>
            <w:vAlign w:val="center"/>
          </w:tcPr>
          <w:p w14:paraId="1C6E7D5A" w14:textId="77777777" w:rsidR="00884455" w:rsidRPr="00F60BC4" w:rsidRDefault="00884455" w:rsidP="008B469D">
            <w:pPr>
              <w:pStyle w:val="NoSpacing"/>
              <w:jc w:val="center"/>
              <w:rPr>
                <w:sz w:val="16"/>
                <w:szCs w:val="16"/>
              </w:rPr>
            </w:pPr>
            <w:r w:rsidRPr="00F60BC4">
              <w:rPr>
                <w:sz w:val="16"/>
                <w:szCs w:val="16"/>
              </w:rPr>
              <w:t>-</w:t>
            </w:r>
          </w:p>
        </w:tc>
        <w:tc>
          <w:tcPr>
            <w:tcW w:w="1047" w:type="dxa"/>
            <w:shd w:val="clear" w:color="auto" w:fill="auto"/>
            <w:vAlign w:val="center"/>
          </w:tcPr>
          <w:p w14:paraId="55CB95CC" w14:textId="77777777" w:rsidR="00884455" w:rsidRPr="00F60BC4" w:rsidRDefault="00884455" w:rsidP="008B469D">
            <w:pPr>
              <w:pStyle w:val="NoSpacing"/>
              <w:jc w:val="center"/>
              <w:rPr>
                <w:sz w:val="16"/>
                <w:szCs w:val="16"/>
              </w:rPr>
            </w:pPr>
            <w:r w:rsidRPr="00F60BC4">
              <w:rPr>
                <w:sz w:val="16"/>
                <w:szCs w:val="16"/>
              </w:rPr>
              <w:t>-</w:t>
            </w:r>
          </w:p>
        </w:tc>
      </w:tr>
      <w:tr w:rsidR="004528CC" w:rsidRPr="00F60BC4" w14:paraId="14D82789" w14:textId="77777777" w:rsidTr="004528CC">
        <w:tc>
          <w:tcPr>
            <w:tcW w:w="926" w:type="dxa"/>
            <w:shd w:val="clear" w:color="auto" w:fill="auto"/>
            <w:vAlign w:val="center"/>
          </w:tcPr>
          <w:p w14:paraId="07D32876" w14:textId="333F02EC" w:rsidR="004528CC" w:rsidRPr="00F60BC4" w:rsidRDefault="004528CC" w:rsidP="004528CC">
            <w:pPr>
              <w:pStyle w:val="NoSpacing"/>
              <w:rPr>
                <w:b/>
                <w:sz w:val="16"/>
                <w:szCs w:val="16"/>
              </w:rPr>
            </w:pPr>
            <w:r w:rsidRPr="00F60BC4">
              <w:rPr>
                <w:b/>
                <w:sz w:val="16"/>
                <w:szCs w:val="16"/>
                <w:lang w:eastAsia="en-GB"/>
              </w:rPr>
              <w:t>Journey time on route (hrs)</w:t>
            </w:r>
          </w:p>
        </w:tc>
        <w:tc>
          <w:tcPr>
            <w:tcW w:w="1734" w:type="dxa"/>
            <w:shd w:val="clear" w:color="auto" w:fill="auto"/>
            <w:vAlign w:val="center"/>
          </w:tcPr>
          <w:p w14:paraId="5490ED01" w14:textId="2296A20A" w:rsidR="004528CC" w:rsidRPr="00F60BC4" w:rsidRDefault="004528CC" w:rsidP="004528CC">
            <w:pPr>
              <w:pStyle w:val="NoSpacing"/>
              <w:rPr>
                <w:sz w:val="16"/>
                <w:szCs w:val="16"/>
              </w:rPr>
            </w:pPr>
          </w:p>
        </w:tc>
        <w:tc>
          <w:tcPr>
            <w:tcW w:w="850" w:type="dxa"/>
            <w:shd w:val="clear" w:color="auto" w:fill="auto"/>
            <w:vAlign w:val="center"/>
          </w:tcPr>
          <w:p w14:paraId="56E13453" w14:textId="648379F3" w:rsidR="004528CC" w:rsidRPr="00F60BC4" w:rsidRDefault="004528CC" w:rsidP="004528CC">
            <w:pPr>
              <w:pStyle w:val="NoSpacing"/>
              <w:jc w:val="center"/>
              <w:rPr>
                <w:sz w:val="16"/>
                <w:szCs w:val="16"/>
              </w:rPr>
            </w:pPr>
            <w:r w:rsidRPr="00F60BC4">
              <w:rPr>
                <w:sz w:val="16"/>
                <w:szCs w:val="16"/>
              </w:rPr>
              <w:t>13</w:t>
            </w:r>
            <w:r>
              <w:rPr>
                <w:sz w:val="16"/>
                <w:szCs w:val="16"/>
              </w:rPr>
              <w:t>,243</w:t>
            </w:r>
          </w:p>
        </w:tc>
        <w:tc>
          <w:tcPr>
            <w:tcW w:w="709" w:type="dxa"/>
            <w:shd w:val="clear" w:color="auto" w:fill="auto"/>
            <w:vAlign w:val="center"/>
          </w:tcPr>
          <w:p w14:paraId="1F2E59BB" w14:textId="33F3BACF" w:rsidR="004528CC" w:rsidRPr="00F60BC4" w:rsidRDefault="004528CC" w:rsidP="004528CC">
            <w:pPr>
              <w:pStyle w:val="NoSpacing"/>
              <w:jc w:val="center"/>
              <w:rPr>
                <w:sz w:val="16"/>
                <w:szCs w:val="16"/>
              </w:rPr>
            </w:pPr>
            <w:r w:rsidRPr="00F60BC4">
              <w:rPr>
                <w:sz w:val="16"/>
                <w:szCs w:val="16"/>
              </w:rPr>
              <w:t>5</w:t>
            </w:r>
            <w:r>
              <w:rPr>
                <w:sz w:val="16"/>
                <w:szCs w:val="16"/>
              </w:rPr>
              <w:t>3.4</w:t>
            </w:r>
            <w:r w:rsidRPr="00F60BC4">
              <w:rPr>
                <w:sz w:val="16"/>
                <w:szCs w:val="16"/>
              </w:rPr>
              <w:t>%</w:t>
            </w:r>
          </w:p>
        </w:tc>
        <w:tc>
          <w:tcPr>
            <w:tcW w:w="709" w:type="dxa"/>
            <w:shd w:val="clear" w:color="auto" w:fill="auto"/>
            <w:vAlign w:val="center"/>
          </w:tcPr>
          <w:p w14:paraId="50351647" w14:textId="7BB7E608" w:rsidR="004528CC" w:rsidRPr="00F60BC4" w:rsidRDefault="004528CC" w:rsidP="004528CC">
            <w:pPr>
              <w:pStyle w:val="NoSpacing"/>
              <w:jc w:val="center"/>
              <w:rPr>
                <w:b/>
                <w:sz w:val="16"/>
                <w:szCs w:val="16"/>
              </w:rPr>
            </w:pPr>
            <w:r w:rsidRPr="00F60BC4">
              <w:rPr>
                <w:b/>
                <w:sz w:val="16"/>
                <w:szCs w:val="16"/>
              </w:rPr>
              <w:t>1.07 (1.04, 1.1</w:t>
            </w:r>
            <w:r>
              <w:rPr>
                <w:b/>
                <w:sz w:val="16"/>
                <w:szCs w:val="16"/>
              </w:rPr>
              <w:t>0</w:t>
            </w:r>
            <w:r w:rsidRPr="00F60BC4">
              <w:rPr>
                <w:b/>
                <w:sz w:val="16"/>
                <w:szCs w:val="16"/>
              </w:rPr>
              <w:t>)</w:t>
            </w:r>
          </w:p>
        </w:tc>
        <w:tc>
          <w:tcPr>
            <w:tcW w:w="709" w:type="dxa"/>
            <w:shd w:val="clear" w:color="auto" w:fill="auto"/>
            <w:vAlign w:val="center"/>
          </w:tcPr>
          <w:p w14:paraId="1FA4763D" w14:textId="0E23C3A1" w:rsidR="004528CC" w:rsidRPr="006953C8" w:rsidRDefault="004528CC" w:rsidP="004528CC">
            <w:pPr>
              <w:pStyle w:val="NoSpacing"/>
              <w:jc w:val="center"/>
              <w:rPr>
                <w:b/>
                <w:sz w:val="16"/>
                <w:szCs w:val="16"/>
              </w:rPr>
            </w:pPr>
            <w:r w:rsidRPr="006953C8">
              <w:rPr>
                <w:b/>
                <w:sz w:val="16"/>
                <w:szCs w:val="16"/>
              </w:rPr>
              <w:t>1.0</w:t>
            </w:r>
            <w:r>
              <w:rPr>
                <w:b/>
                <w:sz w:val="16"/>
                <w:szCs w:val="16"/>
              </w:rPr>
              <w:t>5</w:t>
            </w:r>
            <w:r w:rsidRPr="006953C8">
              <w:rPr>
                <w:b/>
                <w:sz w:val="16"/>
                <w:szCs w:val="16"/>
              </w:rPr>
              <w:t xml:space="preserve"> (1.0</w:t>
            </w:r>
            <w:r>
              <w:rPr>
                <w:b/>
                <w:sz w:val="16"/>
                <w:szCs w:val="16"/>
              </w:rPr>
              <w:t>1</w:t>
            </w:r>
            <w:r w:rsidRPr="006953C8">
              <w:rPr>
                <w:b/>
                <w:sz w:val="16"/>
                <w:szCs w:val="16"/>
              </w:rPr>
              <w:t>, 1.08)</w:t>
            </w:r>
          </w:p>
        </w:tc>
        <w:tc>
          <w:tcPr>
            <w:tcW w:w="708" w:type="dxa"/>
            <w:vAlign w:val="center"/>
          </w:tcPr>
          <w:p w14:paraId="2C2DE245" w14:textId="6D5432E0" w:rsidR="004528CC" w:rsidRPr="00F60BC4" w:rsidRDefault="004528CC" w:rsidP="004528CC">
            <w:pPr>
              <w:pStyle w:val="NoSpacing"/>
              <w:jc w:val="center"/>
              <w:rPr>
                <w:sz w:val="16"/>
                <w:szCs w:val="16"/>
              </w:rPr>
            </w:pPr>
            <w:r>
              <w:rPr>
                <w:sz w:val="16"/>
                <w:szCs w:val="16"/>
              </w:rPr>
              <w:t>19,406</w:t>
            </w:r>
          </w:p>
        </w:tc>
        <w:tc>
          <w:tcPr>
            <w:tcW w:w="709" w:type="dxa"/>
            <w:shd w:val="clear" w:color="auto" w:fill="auto"/>
            <w:vAlign w:val="center"/>
          </w:tcPr>
          <w:p w14:paraId="0358D0D7" w14:textId="2E298186" w:rsidR="004528CC" w:rsidRPr="00F60BC4" w:rsidRDefault="004528CC" w:rsidP="004528CC">
            <w:pPr>
              <w:pStyle w:val="NoSpacing"/>
              <w:jc w:val="center"/>
              <w:rPr>
                <w:sz w:val="16"/>
                <w:szCs w:val="16"/>
              </w:rPr>
            </w:pPr>
            <w:r>
              <w:rPr>
                <w:sz w:val="16"/>
                <w:szCs w:val="16"/>
              </w:rPr>
              <w:t>54.0%</w:t>
            </w:r>
          </w:p>
        </w:tc>
        <w:tc>
          <w:tcPr>
            <w:tcW w:w="709" w:type="dxa"/>
            <w:shd w:val="clear" w:color="auto" w:fill="auto"/>
            <w:vAlign w:val="center"/>
          </w:tcPr>
          <w:p w14:paraId="015070F2" w14:textId="77E8C565" w:rsidR="004528CC" w:rsidRPr="00F60BC4" w:rsidRDefault="004528CC" w:rsidP="004528CC">
            <w:pPr>
              <w:pStyle w:val="NoSpacing"/>
              <w:jc w:val="center"/>
              <w:rPr>
                <w:sz w:val="16"/>
                <w:szCs w:val="16"/>
              </w:rPr>
            </w:pPr>
            <w:r w:rsidRPr="00F60BC4">
              <w:rPr>
                <w:sz w:val="16"/>
                <w:szCs w:val="16"/>
              </w:rPr>
              <w:t>1.00 (0.98, 1.0</w:t>
            </w:r>
            <w:r>
              <w:rPr>
                <w:sz w:val="16"/>
                <w:szCs w:val="16"/>
              </w:rPr>
              <w:t>3</w:t>
            </w:r>
            <w:r w:rsidRPr="00F60BC4">
              <w:rPr>
                <w:sz w:val="16"/>
                <w:szCs w:val="16"/>
              </w:rPr>
              <w:t>)</w:t>
            </w:r>
          </w:p>
        </w:tc>
        <w:tc>
          <w:tcPr>
            <w:tcW w:w="697" w:type="dxa"/>
            <w:shd w:val="clear" w:color="auto" w:fill="auto"/>
            <w:vAlign w:val="center"/>
          </w:tcPr>
          <w:p w14:paraId="0609A72B" w14:textId="1B0910FB" w:rsidR="004528CC" w:rsidRPr="00F60BC4" w:rsidRDefault="004528CC" w:rsidP="004528CC">
            <w:pPr>
              <w:pStyle w:val="NoSpacing"/>
              <w:jc w:val="center"/>
              <w:rPr>
                <w:sz w:val="16"/>
                <w:szCs w:val="16"/>
              </w:rPr>
            </w:pPr>
            <w:r>
              <w:rPr>
                <w:sz w:val="16"/>
                <w:szCs w:val="16"/>
              </w:rPr>
              <w:t>1.00</w:t>
            </w:r>
            <w:r w:rsidRPr="00F60BC4">
              <w:rPr>
                <w:sz w:val="16"/>
                <w:szCs w:val="16"/>
              </w:rPr>
              <w:t xml:space="preserve"> (0.9</w:t>
            </w:r>
            <w:r>
              <w:rPr>
                <w:sz w:val="16"/>
                <w:szCs w:val="16"/>
              </w:rPr>
              <w:t>7</w:t>
            </w:r>
            <w:r w:rsidRPr="00F60BC4">
              <w:rPr>
                <w:sz w:val="16"/>
                <w:szCs w:val="16"/>
              </w:rPr>
              <w:t>, 1.0</w:t>
            </w:r>
            <w:r>
              <w:rPr>
                <w:sz w:val="16"/>
                <w:szCs w:val="16"/>
              </w:rPr>
              <w:t>2</w:t>
            </w:r>
            <w:r w:rsidRPr="00F60BC4">
              <w:rPr>
                <w:sz w:val="16"/>
                <w:szCs w:val="16"/>
              </w:rPr>
              <w:t>)</w:t>
            </w:r>
          </w:p>
        </w:tc>
        <w:tc>
          <w:tcPr>
            <w:tcW w:w="712" w:type="dxa"/>
            <w:vAlign w:val="center"/>
          </w:tcPr>
          <w:p w14:paraId="4C8B203F" w14:textId="77777777" w:rsidR="004528CC" w:rsidRPr="00F60BC4" w:rsidRDefault="004528CC" w:rsidP="004528CC">
            <w:pPr>
              <w:pStyle w:val="NoSpacing"/>
              <w:jc w:val="center"/>
              <w:rPr>
                <w:sz w:val="16"/>
                <w:szCs w:val="16"/>
              </w:rPr>
            </w:pPr>
          </w:p>
        </w:tc>
        <w:tc>
          <w:tcPr>
            <w:tcW w:w="875" w:type="dxa"/>
            <w:shd w:val="clear" w:color="auto" w:fill="auto"/>
            <w:vAlign w:val="center"/>
          </w:tcPr>
          <w:p w14:paraId="3B5ED964" w14:textId="0EBF4CE4" w:rsidR="004528CC" w:rsidRPr="00F60BC4" w:rsidRDefault="004528CC" w:rsidP="004528CC">
            <w:pPr>
              <w:pStyle w:val="NoSpacing"/>
              <w:jc w:val="center"/>
              <w:rPr>
                <w:sz w:val="16"/>
                <w:szCs w:val="16"/>
              </w:rPr>
            </w:pPr>
            <w:r w:rsidRPr="00F60BC4">
              <w:rPr>
                <w:sz w:val="16"/>
                <w:szCs w:val="16"/>
              </w:rPr>
              <w:t>-</w:t>
            </w:r>
          </w:p>
        </w:tc>
        <w:tc>
          <w:tcPr>
            <w:tcW w:w="976" w:type="dxa"/>
            <w:shd w:val="clear" w:color="auto" w:fill="auto"/>
            <w:vAlign w:val="center"/>
          </w:tcPr>
          <w:p w14:paraId="40C69C38" w14:textId="743AAA0B" w:rsidR="004528CC" w:rsidRPr="00F60BC4" w:rsidRDefault="004528CC" w:rsidP="004528CC">
            <w:pPr>
              <w:pStyle w:val="NoSpacing"/>
              <w:jc w:val="center"/>
              <w:rPr>
                <w:sz w:val="16"/>
                <w:szCs w:val="16"/>
              </w:rPr>
            </w:pPr>
            <w:r w:rsidRPr="00F60BC4">
              <w:rPr>
                <w:sz w:val="16"/>
                <w:szCs w:val="16"/>
              </w:rPr>
              <w:t>-</w:t>
            </w:r>
          </w:p>
        </w:tc>
        <w:tc>
          <w:tcPr>
            <w:tcW w:w="992" w:type="dxa"/>
            <w:shd w:val="clear" w:color="auto" w:fill="auto"/>
            <w:vAlign w:val="center"/>
          </w:tcPr>
          <w:p w14:paraId="1E63EC22" w14:textId="099A5698" w:rsidR="004528CC" w:rsidRPr="00F60BC4" w:rsidRDefault="004528CC" w:rsidP="004528CC">
            <w:pPr>
              <w:pStyle w:val="NoSpacing"/>
              <w:jc w:val="center"/>
              <w:rPr>
                <w:sz w:val="16"/>
                <w:szCs w:val="16"/>
              </w:rPr>
            </w:pPr>
            <w:r w:rsidRPr="00F60BC4">
              <w:rPr>
                <w:sz w:val="16"/>
                <w:szCs w:val="16"/>
              </w:rPr>
              <w:t>-</w:t>
            </w:r>
          </w:p>
        </w:tc>
        <w:tc>
          <w:tcPr>
            <w:tcW w:w="646" w:type="dxa"/>
            <w:vAlign w:val="center"/>
          </w:tcPr>
          <w:p w14:paraId="10E320F5" w14:textId="77777777" w:rsidR="004528CC" w:rsidRPr="00F60BC4" w:rsidRDefault="004528CC" w:rsidP="004528CC">
            <w:pPr>
              <w:pStyle w:val="NoSpacing"/>
              <w:jc w:val="center"/>
              <w:rPr>
                <w:sz w:val="16"/>
                <w:szCs w:val="16"/>
              </w:rPr>
            </w:pPr>
          </w:p>
        </w:tc>
        <w:tc>
          <w:tcPr>
            <w:tcW w:w="880" w:type="dxa"/>
            <w:shd w:val="clear" w:color="auto" w:fill="auto"/>
            <w:vAlign w:val="center"/>
          </w:tcPr>
          <w:p w14:paraId="7A669B61" w14:textId="7FB9AB07" w:rsidR="004528CC" w:rsidRPr="00F60BC4" w:rsidRDefault="004528CC" w:rsidP="004528CC">
            <w:pPr>
              <w:pStyle w:val="NoSpacing"/>
              <w:jc w:val="center"/>
              <w:rPr>
                <w:sz w:val="16"/>
                <w:szCs w:val="16"/>
              </w:rPr>
            </w:pPr>
            <w:r w:rsidRPr="00F60BC4">
              <w:rPr>
                <w:sz w:val="16"/>
                <w:szCs w:val="16"/>
              </w:rPr>
              <w:t>-</w:t>
            </w:r>
          </w:p>
        </w:tc>
        <w:tc>
          <w:tcPr>
            <w:tcW w:w="1026" w:type="dxa"/>
            <w:shd w:val="clear" w:color="auto" w:fill="auto"/>
            <w:vAlign w:val="center"/>
          </w:tcPr>
          <w:p w14:paraId="4D63DFEF" w14:textId="6167CF9C" w:rsidR="004528CC" w:rsidRPr="00F60BC4" w:rsidRDefault="004528CC" w:rsidP="004528CC">
            <w:pPr>
              <w:pStyle w:val="NoSpacing"/>
              <w:jc w:val="center"/>
              <w:rPr>
                <w:sz w:val="16"/>
                <w:szCs w:val="16"/>
              </w:rPr>
            </w:pPr>
            <w:r w:rsidRPr="00F60BC4">
              <w:rPr>
                <w:sz w:val="16"/>
                <w:szCs w:val="16"/>
              </w:rPr>
              <w:t>-</w:t>
            </w:r>
          </w:p>
        </w:tc>
        <w:tc>
          <w:tcPr>
            <w:tcW w:w="1047" w:type="dxa"/>
            <w:shd w:val="clear" w:color="auto" w:fill="auto"/>
            <w:vAlign w:val="center"/>
          </w:tcPr>
          <w:p w14:paraId="0B92ABDE" w14:textId="66947CF2" w:rsidR="004528CC" w:rsidRPr="00F60BC4" w:rsidRDefault="004528CC" w:rsidP="004528CC">
            <w:pPr>
              <w:pStyle w:val="NoSpacing"/>
              <w:jc w:val="center"/>
              <w:rPr>
                <w:sz w:val="16"/>
                <w:szCs w:val="16"/>
              </w:rPr>
            </w:pPr>
            <w:r w:rsidRPr="00F60BC4">
              <w:rPr>
                <w:sz w:val="16"/>
                <w:szCs w:val="16"/>
              </w:rPr>
              <w:t>-</w:t>
            </w:r>
          </w:p>
        </w:tc>
      </w:tr>
    </w:tbl>
    <w:p w14:paraId="1B4107BE" w14:textId="1B1C707B" w:rsidR="004528CC" w:rsidRDefault="004528CC" w:rsidP="00EC0AB0">
      <w:pPr>
        <w:spacing w:after="0" w:line="240" w:lineRule="auto"/>
        <w:rPr>
          <w:sz w:val="20"/>
          <w:szCs w:val="20"/>
        </w:rPr>
      </w:pPr>
      <w:bookmarkStart w:id="40" w:name="_Hlk40867204"/>
      <w:bookmarkEnd w:id="39"/>
      <w:r>
        <w:rPr>
          <w:sz w:val="20"/>
          <w:szCs w:val="20"/>
        </w:rPr>
        <w:t>*</w:t>
      </w:r>
      <w:r w:rsidR="00EA795A">
        <w:rPr>
          <w:sz w:val="20"/>
          <w:szCs w:val="20"/>
        </w:rPr>
        <w:t>A</w:t>
      </w:r>
      <w:r w:rsidR="00B04B67">
        <w:rPr>
          <w:sz w:val="20"/>
          <w:szCs w:val="20"/>
        </w:rPr>
        <w:t xml:space="preserve">t least </w:t>
      </w:r>
      <w:r>
        <w:rPr>
          <w:sz w:val="20"/>
          <w:szCs w:val="20"/>
        </w:rPr>
        <w:t>4 days of 30 minutes of physical activity for users recorded as running</w:t>
      </w:r>
      <w:r w:rsidR="00EA795A">
        <w:rPr>
          <w:sz w:val="20"/>
          <w:szCs w:val="20"/>
        </w:rPr>
        <w:t>.</w:t>
      </w:r>
      <w:r>
        <w:rPr>
          <w:sz w:val="20"/>
          <w:szCs w:val="20"/>
        </w:rPr>
        <w:t xml:space="preserve"> </w:t>
      </w:r>
    </w:p>
    <w:p w14:paraId="2D13E1E5" w14:textId="1AABDCDA" w:rsidR="0037076B" w:rsidRDefault="0037076B" w:rsidP="00EC0AB0">
      <w:pPr>
        <w:spacing w:after="0" w:line="240" w:lineRule="auto"/>
        <w:rPr>
          <w:sz w:val="20"/>
          <w:szCs w:val="20"/>
        </w:rPr>
      </w:pPr>
      <w:r w:rsidRPr="00E760F1">
        <w:rPr>
          <w:sz w:val="16"/>
          <w:szCs w:val="16"/>
          <w:vertAlign w:val="superscript"/>
        </w:rPr>
        <w:lastRenderedPageBreak/>
        <w:t xml:space="preserve">&amp; </w:t>
      </w:r>
      <w:r w:rsidRPr="005D77A8">
        <w:rPr>
          <w:sz w:val="20"/>
          <w:szCs w:val="20"/>
        </w:rPr>
        <w:t>Non-commuting</w:t>
      </w:r>
      <w:r w:rsidRPr="00E760F1">
        <w:rPr>
          <w:sz w:val="20"/>
          <w:szCs w:val="20"/>
        </w:rPr>
        <w:t xml:space="preserve"> transport includes travel for shopping, visiting friends/family, social/entertainment and other purposes.</w:t>
      </w:r>
    </w:p>
    <w:p w14:paraId="3C280F2C" w14:textId="4F770AC0" w:rsidR="00AD3650" w:rsidRDefault="004528CC" w:rsidP="00EC0AB0">
      <w:pPr>
        <w:spacing w:after="0" w:line="240" w:lineRule="auto"/>
        <w:rPr>
          <w:sz w:val="20"/>
          <w:szCs w:val="20"/>
        </w:rPr>
      </w:pPr>
      <w:r w:rsidRPr="00EC0AB0">
        <w:rPr>
          <w:sz w:val="20"/>
          <w:szCs w:val="20"/>
          <w:vertAlign w:val="superscript"/>
        </w:rPr>
        <w:t>#</w:t>
      </w:r>
      <w:r>
        <w:rPr>
          <w:sz w:val="20"/>
          <w:szCs w:val="20"/>
          <w:vertAlign w:val="superscript"/>
        </w:rPr>
        <w:t xml:space="preserve"> </w:t>
      </w:r>
      <w:r w:rsidR="00DE3AAA">
        <w:rPr>
          <w:sz w:val="20"/>
          <w:szCs w:val="20"/>
        </w:rPr>
        <w:t>A</w:t>
      </w:r>
      <w:r w:rsidR="00DE3AAA" w:rsidRPr="00DE3AAA">
        <w:rPr>
          <w:sz w:val="20"/>
          <w:szCs w:val="20"/>
        </w:rPr>
        <w:t>djusted for</w:t>
      </w:r>
      <w:r w:rsidR="004C1317">
        <w:rPr>
          <w:sz w:val="20"/>
          <w:szCs w:val="20"/>
        </w:rPr>
        <w:t xml:space="preserve"> demographic variables:</w:t>
      </w:r>
      <w:r w:rsidR="00DE3AAA">
        <w:rPr>
          <w:sz w:val="20"/>
          <w:szCs w:val="20"/>
        </w:rPr>
        <w:t xml:space="preserve"> gender (ma</w:t>
      </w:r>
      <w:r w:rsidR="00040F70">
        <w:rPr>
          <w:sz w:val="20"/>
          <w:szCs w:val="20"/>
        </w:rPr>
        <w:t>l</w:t>
      </w:r>
      <w:r w:rsidR="00DE3AAA">
        <w:rPr>
          <w:sz w:val="20"/>
          <w:szCs w:val="20"/>
        </w:rPr>
        <w:t>e/female), age</w:t>
      </w:r>
      <w:r w:rsidR="00BA0811">
        <w:rPr>
          <w:sz w:val="20"/>
          <w:szCs w:val="20"/>
        </w:rPr>
        <w:t xml:space="preserve"> (16-24/25-34/35-44/45-54/55-64/</w:t>
      </w:r>
      <w:r w:rsidR="00DE3AAA">
        <w:rPr>
          <w:sz w:val="20"/>
          <w:szCs w:val="20"/>
        </w:rPr>
        <w:t>65+), employment</w:t>
      </w:r>
      <w:r w:rsidR="00040F70">
        <w:rPr>
          <w:sz w:val="20"/>
          <w:szCs w:val="20"/>
        </w:rPr>
        <w:t xml:space="preserve"> (employed full time</w:t>
      </w:r>
      <w:r w:rsidR="00BA0811">
        <w:rPr>
          <w:sz w:val="20"/>
          <w:szCs w:val="20"/>
        </w:rPr>
        <w:t>/</w:t>
      </w:r>
      <w:r w:rsidR="00040F70">
        <w:rPr>
          <w:sz w:val="20"/>
          <w:szCs w:val="20"/>
        </w:rPr>
        <w:t>employed part time</w:t>
      </w:r>
      <w:r w:rsidR="00BA0811">
        <w:rPr>
          <w:sz w:val="20"/>
          <w:szCs w:val="20"/>
        </w:rPr>
        <w:t>/</w:t>
      </w:r>
      <w:r w:rsidR="00040F70">
        <w:rPr>
          <w:sz w:val="20"/>
          <w:szCs w:val="20"/>
        </w:rPr>
        <w:t>retired</w:t>
      </w:r>
      <w:r w:rsidR="00BA0811">
        <w:rPr>
          <w:sz w:val="20"/>
          <w:szCs w:val="20"/>
        </w:rPr>
        <w:t>/</w:t>
      </w:r>
      <w:r w:rsidR="00040F70">
        <w:rPr>
          <w:sz w:val="20"/>
          <w:szCs w:val="20"/>
        </w:rPr>
        <w:t>other)</w:t>
      </w:r>
      <w:r w:rsidR="00DE3AAA">
        <w:rPr>
          <w:sz w:val="20"/>
          <w:szCs w:val="20"/>
        </w:rPr>
        <w:t>, ethnicity</w:t>
      </w:r>
      <w:r w:rsidR="00040F70">
        <w:rPr>
          <w:sz w:val="20"/>
          <w:szCs w:val="20"/>
        </w:rPr>
        <w:t xml:space="preserve"> (white</w:t>
      </w:r>
      <w:r w:rsidR="00BA0811">
        <w:rPr>
          <w:sz w:val="20"/>
          <w:szCs w:val="20"/>
        </w:rPr>
        <w:t>/</w:t>
      </w:r>
      <w:r w:rsidR="00040F70">
        <w:rPr>
          <w:sz w:val="20"/>
          <w:szCs w:val="20"/>
        </w:rPr>
        <w:t>non-white)</w:t>
      </w:r>
      <w:r w:rsidR="00DE3AAA">
        <w:rPr>
          <w:sz w:val="20"/>
          <w:szCs w:val="20"/>
        </w:rPr>
        <w:t>, general health</w:t>
      </w:r>
      <w:r w:rsidR="00040F70">
        <w:rPr>
          <w:sz w:val="20"/>
          <w:szCs w:val="20"/>
        </w:rPr>
        <w:t xml:space="preserve"> (excellent</w:t>
      </w:r>
      <w:r w:rsidR="00BA0811">
        <w:rPr>
          <w:sz w:val="20"/>
          <w:szCs w:val="20"/>
        </w:rPr>
        <w:t>/</w:t>
      </w:r>
      <w:r w:rsidR="00040F70">
        <w:rPr>
          <w:sz w:val="20"/>
          <w:szCs w:val="20"/>
        </w:rPr>
        <w:t>good</w:t>
      </w:r>
      <w:r w:rsidR="00BA0811">
        <w:rPr>
          <w:sz w:val="20"/>
          <w:szCs w:val="20"/>
        </w:rPr>
        <w:t>/</w:t>
      </w:r>
      <w:r w:rsidR="00040F70">
        <w:rPr>
          <w:sz w:val="20"/>
          <w:szCs w:val="20"/>
        </w:rPr>
        <w:t>fair</w:t>
      </w:r>
      <w:r w:rsidR="00BA0811">
        <w:rPr>
          <w:sz w:val="20"/>
          <w:szCs w:val="20"/>
        </w:rPr>
        <w:t>/</w:t>
      </w:r>
      <w:r w:rsidR="00040F70">
        <w:rPr>
          <w:sz w:val="20"/>
          <w:szCs w:val="20"/>
        </w:rPr>
        <w:t>poor)</w:t>
      </w:r>
      <w:r w:rsidR="00DE3AAA">
        <w:rPr>
          <w:sz w:val="20"/>
          <w:szCs w:val="20"/>
        </w:rPr>
        <w:t>,</w:t>
      </w:r>
      <w:r w:rsidR="00040F70">
        <w:rPr>
          <w:sz w:val="20"/>
          <w:szCs w:val="20"/>
        </w:rPr>
        <w:t xml:space="preserve"> disability/long-term illness (yes/no),</w:t>
      </w:r>
      <w:r w:rsidR="00DE3AAA">
        <w:rPr>
          <w:sz w:val="20"/>
          <w:szCs w:val="20"/>
        </w:rPr>
        <w:t xml:space="preserve"> home IMD</w:t>
      </w:r>
      <w:r w:rsidR="00040F70">
        <w:rPr>
          <w:sz w:val="20"/>
          <w:szCs w:val="20"/>
        </w:rPr>
        <w:t xml:space="preserve"> quintile</w:t>
      </w:r>
      <w:r w:rsidR="00DE3AAA">
        <w:rPr>
          <w:sz w:val="20"/>
          <w:szCs w:val="20"/>
        </w:rPr>
        <w:t>, and child under 16 in the household</w:t>
      </w:r>
      <w:r w:rsidR="00040F70">
        <w:rPr>
          <w:sz w:val="20"/>
          <w:szCs w:val="20"/>
        </w:rPr>
        <w:t xml:space="preserve"> (yes/no)</w:t>
      </w:r>
      <w:r w:rsidR="00DE3AAA">
        <w:rPr>
          <w:sz w:val="20"/>
          <w:szCs w:val="20"/>
        </w:rPr>
        <w:t>.</w:t>
      </w:r>
    </w:p>
    <w:p w14:paraId="1DEE5977" w14:textId="6498254F" w:rsidR="00040F70" w:rsidRDefault="004528CC" w:rsidP="00040F70">
      <w:pPr>
        <w:spacing w:after="0" w:line="240" w:lineRule="auto"/>
        <w:rPr>
          <w:sz w:val="20"/>
          <w:szCs w:val="20"/>
        </w:rPr>
      </w:pPr>
      <w:r>
        <w:rPr>
          <w:sz w:val="20"/>
          <w:szCs w:val="20"/>
          <w:vertAlign w:val="superscript"/>
        </w:rPr>
        <w:t>$</w:t>
      </w:r>
      <w:r w:rsidR="00040F70">
        <w:rPr>
          <w:sz w:val="20"/>
          <w:szCs w:val="20"/>
        </w:rPr>
        <w:t xml:space="preserve"> Adjusted for </w:t>
      </w:r>
      <w:r w:rsidR="0057311D">
        <w:rPr>
          <w:sz w:val="20"/>
          <w:szCs w:val="20"/>
        </w:rPr>
        <w:t>baseline</w:t>
      </w:r>
      <w:r w:rsidR="004C1317">
        <w:rPr>
          <w:sz w:val="20"/>
          <w:szCs w:val="20"/>
        </w:rPr>
        <w:t xml:space="preserve"> demographic variables:</w:t>
      </w:r>
      <w:r w:rsidR="0057311D">
        <w:rPr>
          <w:sz w:val="20"/>
          <w:szCs w:val="20"/>
        </w:rPr>
        <w:t xml:space="preserve"> </w:t>
      </w:r>
      <w:r w:rsidR="00040F70">
        <w:rPr>
          <w:sz w:val="20"/>
          <w:szCs w:val="20"/>
        </w:rPr>
        <w:t>gender (male/female), age, employment (employed full time</w:t>
      </w:r>
      <w:r w:rsidR="00BA0811">
        <w:rPr>
          <w:sz w:val="20"/>
          <w:szCs w:val="20"/>
        </w:rPr>
        <w:t>/</w:t>
      </w:r>
      <w:r w:rsidR="00040F70">
        <w:rPr>
          <w:sz w:val="20"/>
          <w:szCs w:val="20"/>
        </w:rPr>
        <w:t>employed part time</w:t>
      </w:r>
      <w:r w:rsidR="00BA0811">
        <w:rPr>
          <w:sz w:val="20"/>
          <w:szCs w:val="20"/>
        </w:rPr>
        <w:t>/</w:t>
      </w:r>
      <w:r w:rsidR="00040F70">
        <w:rPr>
          <w:sz w:val="20"/>
          <w:szCs w:val="20"/>
        </w:rPr>
        <w:t>retired</w:t>
      </w:r>
      <w:r w:rsidR="00BA0811">
        <w:rPr>
          <w:sz w:val="20"/>
          <w:szCs w:val="20"/>
        </w:rPr>
        <w:t>/</w:t>
      </w:r>
      <w:r w:rsidR="00040F70">
        <w:rPr>
          <w:sz w:val="20"/>
          <w:szCs w:val="20"/>
        </w:rPr>
        <w:t>other), general health (excellent</w:t>
      </w:r>
      <w:r w:rsidR="00BA0811">
        <w:rPr>
          <w:sz w:val="20"/>
          <w:szCs w:val="20"/>
        </w:rPr>
        <w:t>/</w:t>
      </w:r>
      <w:r w:rsidR="00040F70">
        <w:rPr>
          <w:sz w:val="20"/>
          <w:szCs w:val="20"/>
        </w:rPr>
        <w:t>good</w:t>
      </w:r>
      <w:r w:rsidR="00BA0811">
        <w:rPr>
          <w:sz w:val="20"/>
          <w:szCs w:val="20"/>
        </w:rPr>
        <w:t>/</w:t>
      </w:r>
      <w:r w:rsidR="00040F70">
        <w:rPr>
          <w:sz w:val="20"/>
          <w:szCs w:val="20"/>
        </w:rPr>
        <w:t>fair</w:t>
      </w:r>
      <w:r w:rsidR="00BA0811">
        <w:rPr>
          <w:sz w:val="20"/>
          <w:szCs w:val="20"/>
        </w:rPr>
        <w:t>/</w:t>
      </w:r>
      <w:r w:rsidR="00040F70">
        <w:rPr>
          <w:sz w:val="20"/>
          <w:szCs w:val="20"/>
        </w:rPr>
        <w:t>poor),  disability/long-term illness (yes/no), home IMD quintile, child under 16 in the household (yes/no)</w:t>
      </w:r>
      <w:r w:rsidR="00D6419D">
        <w:rPr>
          <w:sz w:val="20"/>
          <w:szCs w:val="20"/>
        </w:rPr>
        <w:t>, baseline physical activity</w:t>
      </w:r>
      <w:r w:rsidR="00BA0811">
        <w:rPr>
          <w:sz w:val="20"/>
          <w:szCs w:val="20"/>
        </w:rPr>
        <w:t xml:space="preserve"> (minutes)</w:t>
      </w:r>
      <w:r w:rsidR="00D6419D">
        <w:rPr>
          <w:sz w:val="20"/>
          <w:szCs w:val="20"/>
        </w:rPr>
        <w:t xml:space="preserve"> and scheme</w:t>
      </w:r>
      <w:r w:rsidR="00B37871">
        <w:rPr>
          <w:sz w:val="20"/>
          <w:szCs w:val="20"/>
        </w:rPr>
        <w:t xml:space="preserve"> (Cardiff</w:t>
      </w:r>
      <w:r w:rsidR="00BA0811">
        <w:rPr>
          <w:sz w:val="20"/>
          <w:szCs w:val="20"/>
        </w:rPr>
        <w:t>/</w:t>
      </w:r>
      <w:r w:rsidR="00B37871">
        <w:rPr>
          <w:sz w:val="20"/>
          <w:szCs w:val="20"/>
        </w:rPr>
        <w:t>Kenilworth</w:t>
      </w:r>
      <w:r w:rsidR="00BA0811">
        <w:rPr>
          <w:sz w:val="20"/>
          <w:szCs w:val="20"/>
        </w:rPr>
        <w:t>/</w:t>
      </w:r>
      <w:r w:rsidR="00B37871">
        <w:rPr>
          <w:sz w:val="20"/>
          <w:szCs w:val="20"/>
        </w:rPr>
        <w:t>Southampton)</w:t>
      </w:r>
      <w:r w:rsidR="00040F70">
        <w:rPr>
          <w:sz w:val="20"/>
          <w:szCs w:val="20"/>
        </w:rPr>
        <w:t>.</w:t>
      </w:r>
    </w:p>
    <w:p w14:paraId="5E7BA114" w14:textId="77777777" w:rsidR="00FD2306" w:rsidRDefault="00FD2306" w:rsidP="00040F70">
      <w:pPr>
        <w:spacing w:after="0" w:line="240" w:lineRule="auto"/>
        <w:rPr>
          <w:sz w:val="20"/>
          <w:szCs w:val="20"/>
        </w:rPr>
      </w:pPr>
    </w:p>
    <w:bookmarkEnd w:id="29"/>
    <w:bookmarkEnd w:id="40"/>
    <w:p w14:paraId="6B330FA9" w14:textId="1483F677" w:rsidR="00FD2306" w:rsidRDefault="00FD2306" w:rsidP="00EC0AB0">
      <w:pPr>
        <w:spacing w:after="0" w:line="240" w:lineRule="auto"/>
        <w:rPr>
          <w:sz w:val="20"/>
          <w:szCs w:val="20"/>
        </w:rPr>
        <w:sectPr w:rsidR="00FD2306" w:rsidSect="00CC5FBF">
          <w:pgSz w:w="16838" w:h="11906" w:orient="landscape"/>
          <w:pgMar w:top="454" w:right="720" w:bottom="510" w:left="720" w:header="709" w:footer="709" w:gutter="0"/>
          <w:lnNumType w:countBy="1" w:restart="continuous"/>
          <w:cols w:space="708"/>
          <w:docGrid w:linePitch="360"/>
        </w:sectPr>
      </w:pPr>
    </w:p>
    <w:p w14:paraId="0942D4A0" w14:textId="7E1CF516" w:rsidR="00BF0CA1" w:rsidRDefault="00413E4E">
      <w:pPr>
        <w:pStyle w:val="Heading1"/>
      </w:pPr>
      <w:r>
        <w:lastRenderedPageBreak/>
        <w:t>Discussion</w:t>
      </w:r>
    </w:p>
    <w:p w14:paraId="0BF96815" w14:textId="77777777" w:rsidR="00CD30ED" w:rsidRDefault="00CD30ED">
      <w:pPr>
        <w:pStyle w:val="Heading2"/>
      </w:pPr>
      <w:bookmarkStart w:id="41" w:name="_Hlk40867288"/>
      <w:r>
        <w:t>Route users and context</w:t>
      </w:r>
    </w:p>
    <w:p w14:paraId="7A1AB81B" w14:textId="104309E3" w:rsidR="00CD30ED" w:rsidRDefault="00CD30ED" w:rsidP="00CD30ED">
      <w:bookmarkStart w:id="42" w:name="_Hlk40867319"/>
      <w:bookmarkEnd w:id="41"/>
      <w:r w:rsidRPr="00E760F1">
        <w:t xml:space="preserve">New </w:t>
      </w:r>
      <w:r w:rsidR="00941913" w:rsidRPr="00E760F1">
        <w:t xml:space="preserve">and upgraded </w:t>
      </w:r>
      <w:r w:rsidRPr="00E760F1">
        <w:t>routes were associated with increases in pedestrians and cyclists with large relative increases associated with low baseline levels of users. This could help to provide political</w:t>
      </w:r>
      <w:r w:rsidRPr="005566B5">
        <w:t xml:space="preserve"> support for investment in areas with </w:t>
      </w:r>
      <w:r w:rsidR="007458BB">
        <w:t xml:space="preserve">existing </w:t>
      </w:r>
      <w:r w:rsidRPr="005566B5">
        <w:t>low levels of active travel.</w:t>
      </w:r>
      <w:r>
        <w:t xml:space="preserve"> However, places with high baseline users were associated with very high BCR</w:t>
      </w:r>
      <w:r w:rsidR="00613D6D">
        <w:t>s</w:t>
      </w:r>
      <w:r>
        <w:t xml:space="preserve">,  which may create tension between investing in areas with the greatest </w:t>
      </w:r>
      <w:r w:rsidR="00707CE2">
        <w:t xml:space="preserve">potential </w:t>
      </w:r>
      <w:r>
        <w:t xml:space="preserve">for modal change (currently low levels of walking and cycling) and </w:t>
      </w:r>
      <w:r w:rsidR="00707CE2">
        <w:t>apparent</w:t>
      </w:r>
      <w:r w:rsidR="00E74280">
        <w:t xml:space="preserve"> high</w:t>
      </w:r>
      <w:r w:rsidR="00707CE2">
        <w:t xml:space="preserve"> </w:t>
      </w:r>
      <w:r w:rsidR="00E74280">
        <w:t>BCRs</w:t>
      </w:r>
      <w:r>
        <w:t xml:space="preserve"> where</w:t>
      </w:r>
      <w:r w:rsidR="00707CE2">
        <w:t xml:space="preserve"> </w:t>
      </w:r>
      <w:r w:rsidR="000F77E9">
        <w:t xml:space="preserve">currently </w:t>
      </w:r>
      <w:r>
        <w:t xml:space="preserve">walkable and cycleable areas may </w:t>
      </w:r>
      <w:r w:rsidR="000F77E9">
        <w:t xml:space="preserve">be more likely to </w:t>
      </w:r>
      <w:r>
        <w:t>receive investment, perpetuating inequalities in infrastructure availability.</w:t>
      </w:r>
      <w:r w:rsidRPr="0017010E">
        <w:t xml:space="preserve"> </w:t>
      </w:r>
      <w:r w:rsidRPr="00156EA5">
        <w:t xml:space="preserve">This potential tension between relative and absolute change is planned to be investigated further in future </w:t>
      </w:r>
      <w:r w:rsidR="000F77E9">
        <w:t xml:space="preserve">qualitative </w:t>
      </w:r>
      <w:r w:rsidRPr="00156EA5">
        <w:t>research</w:t>
      </w:r>
      <w:r w:rsidR="007458BB">
        <w:t xml:space="preserve"> with decision</w:t>
      </w:r>
      <w:r w:rsidR="00613D6D">
        <w:t>-</w:t>
      </w:r>
      <w:r w:rsidR="007458BB">
        <w:t>makers</w:t>
      </w:r>
      <w:r w:rsidRPr="00156EA5">
        <w:t>.</w:t>
      </w:r>
      <w:r>
        <w:t xml:space="preserve"> </w:t>
      </w:r>
      <w:r w:rsidRPr="00156EA5">
        <w:t>Lower cost schemes were also associated with very high BCR</w:t>
      </w:r>
      <w:r w:rsidR="00613D6D">
        <w:t>s</w:t>
      </w:r>
      <w:r w:rsidR="00EB1A5D">
        <w:t>,</w:t>
      </w:r>
      <w:r w:rsidRPr="00156EA5">
        <w:t xml:space="preserve"> which may be as a result of relatively minor changes in infrastructure, such as on existing routes </w:t>
      </w:r>
      <w:r w:rsidR="00AD7298">
        <w:t>that</w:t>
      </w:r>
      <w:r w:rsidR="00AD7298" w:rsidRPr="00156EA5">
        <w:t xml:space="preserve"> </w:t>
      </w:r>
      <w:r w:rsidRPr="00156EA5">
        <w:t>may</w:t>
      </w:r>
      <w:r w:rsidR="00613D6D">
        <w:t xml:space="preserve"> have</w:t>
      </w:r>
      <w:r w:rsidRPr="00156EA5">
        <w:t xml:space="preserve"> improve</w:t>
      </w:r>
      <w:r w:rsidR="00613D6D">
        <w:t>d</w:t>
      </w:r>
      <w:r w:rsidRPr="00156EA5">
        <w:t xml:space="preserve"> safety or increase</w:t>
      </w:r>
      <w:r w:rsidR="00613D6D">
        <w:t>d</w:t>
      </w:r>
      <w:r w:rsidRPr="00156EA5">
        <w:t xml:space="preserve"> connectivity between key locations, attracting relatively large numbers of users at low cost.</w:t>
      </w:r>
    </w:p>
    <w:p w14:paraId="6E15D2C6" w14:textId="113CBCED" w:rsidR="00CD30ED" w:rsidRDefault="00CD30ED" w:rsidP="00CD30ED">
      <w:r>
        <w:t>The similarity in demographics of users found in the pre- and post-</w:t>
      </w:r>
      <w:r w:rsidRPr="003F37D4">
        <w:t>user survey</w:t>
      </w:r>
      <w:r>
        <w:t>s suggest</w:t>
      </w:r>
      <w:r w:rsidR="001E3A71">
        <w:t>s</w:t>
      </w:r>
      <w:r>
        <w:t xml:space="preserve"> that increases were roughly proportional across the whole of the population. However, the user sub-group analysis found that doubling of users who were women</w:t>
      </w:r>
      <w:r w:rsidRPr="00406DF2">
        <w:t xml:space="preserve"> </w:t>
      </w:r>
      <w:r>
        <w:t xml:space="preserve">or had disabilities or long-term illness </w:t>
      </w:r>
      <w:r w:rsidR="001E3A71">
        <w:t xml:space="preserve">was </w:t>
      </w:r>
      <w:r>
        <w:t xml:space="preserve">associated with new routes in less deprived areas. </w:t>
      </w:r>
      <w:r w:rsidRPr="00156EA5">
        <w:t>This may be explained by people from these groups preferring to walk or cycle in places</w:t>
      </w:r>
      <w:r w:rsidR="00AD7298">
        <w:t xml:space="preserve"> that</w:t>
      </w:r>
      <w:r w:rsidRPr="00156EA5">
        <w:t xml:space="preserve"> are attractive and safe (</w:t>
      </w:r>
      <w:r w:rsidR="00CC5FBF">
        <w:t>Table D.4</w:t>
      </w:r>
      <w:r w:rsidR="001E3A71" w:rsidRPr="00156EA5">
        <w:t>,</w:t>
      </w:r>
      <w:r w:rsidRPr="00156EA5">
        <w:t xml:space="preserve"> Appendix </w:t>
      </w:r>
      <w:r w:rsidR="00CC5FBF">
        <w:t>D</w:t>
      </w:r>
      <w:r w:rsidRPr="00156EA5">
        <w:t>) but if used to justify investment in more affluent areas it could exacerbate health inequalities</w:t>
      </w:r>
      <w:r w:rsidRPr="00156EA5">
        <w:fldChar w:fldCharType="begin" w:fldLock="1"/>
      </w:r>
      <w:r w:rsidR="008C7EDF" w:rsidRPr="00156EA5">
        <w:instrText xml:space="preserve">ADDIN CSL_CITATION {"citationItems":[{"id":"ITEM-1","itemData":{"ISBN":"978-1-78734-099-2","abstract":"This report examines physical activity in adults in England in 2016. It reports on adherence to current physical activity guidelines for aerobic activity, muscle-strengthening activity, and, for older people, activities to improve balance and coordination. Participation in individual types of leisure physical activity is also shown, as well as occupational activity, and sedentary behaviours. Key findings </w:instrText>
      </w:r>
      <w:r w:rsidR="008C7EDF" w:rsidRPr="00156EA5">
        <w:instrText xml:space="preserve"> 66% of men and 58% of women aged 16 and over met the aerobic guidelines of at least 150 minutes of moderate activity or 75 minutes of vigorous activity per week or an equivalent combination of both, in bouts of 10 minutes or more. </w:instrText>
      </w:r>
      <w:r w:rsidR="008C7EDF" w:rsidRPr="00156EA5">
        <w:instrText xml:space="preserve"> Compared with 2012, the proportion of adults meeting these aerobic activity guidelines was similar for men (67% in 2012) but had increased for women (from 55% in 2012). </w:instrText>
      </w:r>
      <w:r w:rsidR="008C7EDF" w:rsidRPr="00156EA5">
        <w:instrText xml:space="preserve"> The proportion of adults meeting the aerobic activity guidelines varied by region, being lowest in the West Midlands (53%) and highest in London (65%). The proportion also varied by quintile of the Index of Multiple Deprivation (IMD), ranging from 50% in the most deprived quintile to 68% in the least deprived quintile. </w:instrText>
      </w:r>
      <w:r w:rsidR="008C7EDF" w:rsidRPr="00156EA5">
        <w:instrText xml:space="preserve"> Adults are also recommended to undertake muscle-strengthening activities on at least two days per week to increase bone strength and muscular fitness. 31% of men and 23% of women aged 16 and over met both the aerobic and muscle-strengthening guidelines. </w:instrText>
      </w:r>
      <w:r w:rsidR="008C7EDF" w:rsidRPr="00156EA5">
        <w:instrText> Men were more likely than women to spend six or more hours of total sedentary time (time spent watching TV and other sedentary time such as reading and computer use, excluding sedentary time during paid work) per weekend day (40% and 35% respectively); however, the equivalent proportion per weekday was the same for men and women (29%).","author":[{"dropping-particle":"","family":"NHS Digital","given":"","non-dropping-particle":"","parse-names":false,"suffix":""}],"id":"ITEM-1","issued":{"date-parts":[["2017"]]},"title":"Health Survey for England 2016 - Physical activity in adults","type":"book"},"uris":["http://www.mendeley.com/documents/?uuid=1b6fb176-8983-3954-aa30-08d808d40c83"]}],"mendeley":{"formattedCitation":"(NHS Digital, 2017)","plainTextFormattedCitation":"(NHS Digital, 2017)","previouslyFormattedCitation":"(NHS Digital, 2017)"},"properties":{"noteIndex":0},"schema":"https://github.com/citation-style-language/schema/raw/master/csl-citation.json"}</w:instrText>
      </w:r>
      <w:r w:rsidRPr="00156EA5">
        <w:fldChar w:fldCharType="separate"/>
      </w:r>
      <w:r w:rsidR="008C7EDF" w:rsidRPr="00156EA5">
        <w:rPr>
          <w:noProof/>
        </w:rPr>
        <w:t>(NHS Digital, 2017)</w:t>
      </w:r>
      <w:r w:rsidRPr="00156EA5">
        <w:fldChar w:fldCharType="end"/>
      </w:r>
      <w:r w:rsidRPr="00156EA5">
        <w:t>.</w:t>
      </w:r>
    </w:p>
    <w:p w14:paraId="5643F695" w14:textId="3ED8814C" w:rsidR="00CD30ED" w:rsidRDefault="00CD30ED" w:rsidP="00CD30ED">
      <w:r>
        <w:t xml:space="preserve">High relative increases in route users who lived in the most deprived LSOAs were associated with high population levels within 0.5 miles of the route and </w:t>
      </w:r>
      <w:r w:rsidR="001E3A71">
        <w:t xml:space="preserve">with the presence of </w:t>
      </w:r>
      <w:r>
        <w:t xml:space="preserve">a bridge or tunnel. </w:t>
      </w:r>
      <w:r w:rsidR="000F77E9">
        <w:t xml:space="preserve">Creating </w:t>
      </w:r>
      <w:r w:rsidR="00F222DF">
        <w:t xml:space="preserve">convenient </w:t>
      </w:r>
      <w:r w:rsidR="000F77E9">
        <w:t>routes to access amenities on foot and by bike in high density areas, or overcoming physical barriers</w:t>
      </w:r>
      <w:r w:rsidR="00F222DF">
        <w:t>,</w:t>
      </w:r>
      <w:r w:rsidR="000F77E9">
        <w:t xml:space="preserve"> is likely valued by this group (see </w:t>
      </w:r>
      <w:r w:rsidR="00CC5FBF">
        <w:t xml:space="preserve">Table D.4 </w:t>
      </w:r>
      <w:r w:rsidR="000F77E9">
        <w:t xml:space="preserve">in Appendix </w:t>
      </w:r>
      <w:r w:rsidR="00CC5FBF">
        <w:t>D</w:t>
      </w:r>
      <w:r w:rsidR="000F77E9">
        <w:t xml:space="preserve">). Furthermore they are </w:t>
      </w:r>
      <w:r>
        <w:t xml:space="preserve">least likely to </w:t>
      </w:r>
      <w:r w:rsidR="001E3A71">
        <w:t xml:space="preserve">be able to </w:t>
      </w:r>
      <w:r>
        <w:t>afford a car</w:t>
      </w:r>
      <w:r w:rsidR="000F77E9">
        <w:t xml:space="preserve"> and </w:t>
      </w:r>
      <w:r>
        <w:t>car ownership has previously been show</w:t>
      </w:r>
      <w:r w:rsidR="000F77E9">
        <w:t>n</w:t>
      </w:r>
      <w:r>
        <w:t xml:space="preserve"> to </w:t>
      </w:r>
      <w:r w:rsidR="001E3A71">
        <w:t xml:space="preserve">be </w:t>
      </w:r>
      <w:r>
        <w:t>correlate</w:t>
      </w:r>
      <w:r w:rsidR="001E3A71">
        <w:t>d</w:t>
      </w:r>
      <w:r>
        <w:t xml:space="preserve"> with walking and cycling</w:t>
      </w:r>
      <w:r>
        <w:fldChar w:fldCharType="begin" w:fldLock="1"/>
      </w:r>
      <w:r w:rsidR="001E1B8E">
        <w:instrText>ADDIN CSL_CITATION {"citationItems":[{"id":"ITEM-1","itemData":{"author":[{"dropping-particle":"","family":"Goodman","given":"Anna","non-dropping-particle":"","parse-names":false,"suffix":""},{"dropping-particle":"","family":"Sahlqvist","given":"Shannon","non-dropping-particle":"","parse-names":false,"suffix":""},{"dropping-particle":"","family":"Ogilvie","given":"David","non-dropping-particle":"","parse-names":false,"suffix":""}],"container-title":"American Journal of Public Health","id":"ITEM-1","issue":"9","issued":{"date-parts":[["2014"]]},"note":"3 of 3 from David\nPresenting results from questionnaires at 1 and 2 year follow up of 3 study sites","page":"38-46","title":"New walking and cycling routes and increased physical activity: One-and 2-Year findings from the UK iConnect study","type":"article-journal","volume":"104"},"uris":["http://www.mendeley.com/documents/?uuid=ca18dc71-b33c-3f96-b61c-e377e1d3264f"]},{"id":"ITEM-2","itemData":{"DOI":"10.1016/j.jtrangeo.2012.10.013","ISSN":"09666923","abstract":"Encouraging people out of their cars and into other modes of transport, which has major advantages for health, the environment and urban development, has proved difficult. Greater understanding of the influences that lead people to use the car, particularly for shorter journeys, may help to achieve this. This paper examines the predictors of car use compared with the bicycle to explore how it may be possible to persuade more people to use the bicycle instead of the car. Multivariable logistic regression was used to examine the socio-demographic, transport and health-related correlates of mode choice for work, shopping and leisure trips in Cambridge, a city with high levels of cycling by UK standards. The key findings are that commuting distance and free workplace parking were strongly associated with use of the car for work trips, and car availability and lower levels of education were associated with car use for leisure, shopping and short-distanced commuting trips. The case of Cambridge shows that more policies could be adopted, particularly a reduction in free car parking, to increase cycling and reduce the use of the car, especially over short distances. © 2012 Elsevier Ltd.","author":[{"dropping-particle":"","family":"Carse","given":"Andrew","non-dropping-particle":"","parse-names":false,"suffix":""},{"dropping-particle":"","family":"Goodman","given":"Anna","non-dropping-particle":"","parse-names":false,"suffix":""},{"dropping-particle":"","family":"Mackett","given":"Roger L.","non-dropping-particle":"","parse-names":false,"suffix":""},{"dropping-particle":"","family":"Panter","given":"Jenna","non-dropping-particle":"","parse-names":false,"suffix":""},{"dropping-particle":"","family":"Ogilvie","given":"David","non-dropping-particle":"","parse-names":false,"suffix":""}],"container-title":"Journal of Transport Geography","id":"ITEM-2","issued":{"date-parts":[["2013","4"]]},"page":"67-74","title":"The factors influencing car use in a cycle-friendly city: The case of Cambridge","type":"article-journal","volume":"28"},"uris":["http://www.mendeley.com/documents/?uuid=286df1af-9ea1-3682-9881-3ebe5a593d35"]},{"id":"ITEM-3","itemData":{"author":[{"dropping-particle":"","family":"PCT Team","given":"","non-dropping-particle":"","parse-names":false,"suffix":""}],"id":"ITEM-3","issued":{"date-parts":[["2019"]]},"title":"Manual C. PCT methodology: commuting layer","type":"article"},"uris":["http://www.mendeley.com/documents/?uuid=ece19a09-b6f0-34b2-83f0-69a367bae038"]}],"mendeley":{"formattedCitation":"(Carse et al., 2013; Goodman et al., 2014; PCT Team, 2019)","plainTextFormattedCitation":"(Carse et al., 2013; Goodman et al., 2014; PCT Team, 2019)","previouslyFormattedCitation":"(Carse et al., 2013; Goodman et al., 2014; PCT Team, 2019)"},"properties":{"noteIndex":0},"schema":"https://github.com/citation-style-language/schema/raw/master/csl-citation.json"}</w:instrText>
      </w:r>
      <w:r>
        <w:fldChar w:fldCharType="separate"/>
      </w:r>
      <w:r w:rsidR="00AA6A93" w:rsidRPr="00AA6A93">
        <w:rPr>
          <w:noProof/>
        </w:rPr>
        <w:t>(Carse et al., 2013; Goodman et al., 2014; PCT Team, 2019)</w:t>
      </w:r>
      <w:r>
        <w:fldChar w:fldCharType="end"/>
      </w:r>
      <w:r w:rsidR="000F77E9">
        <w:t xml:space="preserve">. </w:t>
      </w:r>
      <w:r>
        <w:t xml:space="preserve">However, the number of women cyclists </w:t>
      </w:r>
      <w:r w:rsidR="001E3A71">
        <w:t xml:space="preserve">was </w:t>
      </w:r>
      <w:r>
        <w:t xml:space="preserve">less likely to double where a bridge or tunnel was present, </w:t>
      </w:r>
      <w:r w:rsidR="001E3A71">
        <w:t xml:space="preserve">an association </w:t>
      </w:r>
      <w:r w:rsidR="00E37C77">
        <w:t xml:space="preserve">that </w:t>
      </w:r>
      <w:r>
        <w:t>was not found for cyclists overall. This may be because these features reduce natural surveillance and therefore reduce perceptions of safety which tend to be highly valued by this group</w:t>
      </w:r>
      <w:r>
        <w:fldChar w:fldCharType="begin" w:fldLock="1"/>
      </w:r>
      <w:r w:rsidR="008C7EDF">
        <w:instrText>ADDIN CSL_CITATION {"citationItems":[{"id":"ITEM-1","itemData":{"DOI":"10.1016/j.jth.2019.100613","ISSN":"22141405","abstract":"Introduction: Cycling behavior has recently attracted great research attention as an important type of physical activity and sustainable mode of transportation. In addition, cycling provides other environmental benefits, such as reducing air pollution and traffic congestion. Various built environment factors have been demonstrated to be associated with the popularity of cycling behaviors. However, the most recent built environment cycling reviews were conducted nearly 10 years ago, and these reviews reached no clear consensus on which built environment factors are associated with which domain of cycling behaviors. To determine the crucial features of a cycling-friendly city, it is therefore necessary to conduct a review based on empirical studies from the last decade (2007–2017). Methods: Thirty-nine empirical studies published in peer-reviewed journals between 2007 and 2017 were retrieved and reviewed. The results were summarized based on built environment factors and four domains of cycling behaviors (transport, commuting, recreation, and general). Weighted elasticity values for built environment factors were calculated to estimate effect sizes. Results: We found consistent associations with large effect sizes between street connectivity and cycling for commuting and transport. The presence of cycling paths and facilities was found to be positively associated with both commuting cycling and general cycling. However, the effects of land-use mix, availability of cycling paths to non-residential destinations, and terrain slope on cycling behaviors remained weak. The effects of urban density and other built environment factors are mixed. Conclusions: This review has demonstrated that street connectivity and the presence of cycling paths and facilities are the two most significant built environment factors that may promote cycling behaviors. With the emergence of advanced measurement methods for both the built environment and cycling behaviors, further studies may overcome current research limitations and provide robust evidence to support urban planning and public-health practice.","author":[{"dropping-particle":"","family":"Yang","given":"Yiyang","non-dropping-particle":"","parse-names":false,"suffix":""},{"dropping-particle":"","family":"Wu","given":"Xueying","non-dropping-particle":"","parse-names":false,"suffix":""},{"dropping-particle":"","family":"Zhou","given":"Peiling","non-dropping-particle":"","parse-names":false,"suffix":""},{"dropping-particle":"","family":"Gou","given":"Zhonghua","non-dropping-particle":"","parse-names":false,"suffix":""},{"dropping-particle":"","family":"Lu","given":"Yi","non-dropping-particle":"","parse-names":false,"suffix":""}],"container-title":"Journal of Transport and Health","id":"ITEM-1","issued":{"date-parts":[["2019","9","1"]]},"page":"100613","publisher":"Elsevier Ltd","title":"Towards a cycling-friendly city: An updated review of the associations between built environment and cycling behaviors (2007–2017)","type":"article","volume":"14"},"uris":["http://www.mendeley.com/documents/?uuid=29f00219-ad50-3b99-96c9-9708e2819546"]}],"mendeley":{"formattedCitation":"(Yang et al., 2019)","plainTextFormattedCitation":"(Yang et al., 2019)","previouslyFormattedCitation":"(Yang et al., 2019)"},"properties":{"noteIndex":0},"schema":"https://github.com/citation-style-language/schema/raw/master/csl-citation.json"}</w:instrText>
      </w:r>
      <w:r>
        <w:fldChar w:fldCharType="separate"/>
      </w:r>
      <w:r w:rsidR="008C7EDF" w:rsidRPr="008C7EDF">
        <w:rPr>
          <w:noProof/>
        </w:rPr>
        <w:t>(Yang et al., 2019)</w:t>
      </w:r>
      <w:r>
        <w:fldChar w:fldCharType="end"/>
      </w:r>
      <w:r>
        <w:t xml:space="preserve">. If these features lead to employment centres they </w:t>
      </w:r>
      <w:r>
        <w:lastRenderedPageBreak/>
        <w:t>may appear less convenient for women cyclists who are more likely to conduct shorter, chain trips, such as those related to caring responsibilities</w:t>
      </w:r>
      <w:r>
        <w:fldChar w:fldCharType="begin" w:fldLock="1"/>
      </w:r>
      <w:r w:rsidR="008C7EDF">
        <w:instrText>ADDIN CSL_CITATION {"citationItems":[{"id":"ITEM-1","itemData":{"author":[{"dropping-particle":"","family":"Ng","given":"Wei-Shiuen","non-dropping-particle":"","parse-names":false,"suffix":""},{"dropping-particle":"","family":"Acker","given":"Ashley","non-dropping-particle":"","parse-names":false,"suffix":""}],"id":"ITEM-1","issued":{"date-parts":[["2018"]]},"publisher":"OECD","title":"Understanding urban travel behaviour by gender for efficient and equitable transport policies","type":"article"},"uris":["http://www.mendeley.com/documents/?uuid=b645696b-4b06-33a1-aee2-12e5276a7ca2"]}],"mendeley":{"formattedCitation":"(Ng and Acker, 2018)","plainTextFormattedCitation":"(Ng and Acker, 2018)","previouslyFormattedCitation":"(Ng and Acker, 2018)"},"properties":{"noteIndex":0},"schema":"https://github.com/citation-style-language/schema/raw/master/csl-citation.json"}</w:instrText>
      </w:r>
      <w:r>
        <w:fldChar w:fldCharType="separate"/>
      </w:r>
      <w:r w:rsidR="008C7EDF" w:rsidRPr="008C7EDF">
        <w:rPr>
          <w:noProof/>
        </w:rPr>
        <w:t>(Ng and Acker, 2018)</w:t>
      </w:r>
      <w:r>
        <w:fldChar w:fldCharType="end"/>
      </w:r>
      <w:r>
        <w:t xml:space="preserve">. </w:t>
      </w:r>
      <w:bookmarkStart w:id="43" w:name="_Hlk36803558"/>
      <w:bookmarkStart w:id="44" w:name="_Hlk39429560"/>
      <w:r>
        <w:t>It should be noted</w:t>
      </w:r>
      <w:bookmarkEnd w:id="43"/>
      <w:r>
        <w:t>, however, that the Connect2 schemes all involved overcoming some sort of physical barrier which is not the case for many walking and cycling routes</w:t>
      </w:r>
      <w:bookmarkEnd w:id="44"/>
      <w:r>
        <w:t xml:space="preserve">. </w:t>
      </w:r>
    </w:p>
    <w:p w14:paraId="08578753" w14:textId="24967B42" w:rsidR="00CD30ED" w:rsidRDefault="00CD30ED" w:rsidP="00CD30ED">
      <w:r>
        <w:t>High BCR</w:t>
      </w:r>
      <w:r w:rsidR="00613D6D">
        <w:t>s</w:t>
      </w:r>
      <w:r>
        <w:t xml:space="preserve"> and doubling of peak time users were associated with </w:t>
      </w:r>
      <w:r w:rsidR="001E3A71">
        <w:t xml:space="preserve">the presence of </w:t>
      </w:r>
      <w:r>
        <w:t xml:space="preserve">a public </w:t>
      </w:r>
      <w:r w:rsidR="001E3A71">
        <w:t xml:space="preserve">transport </w:t>
      </w:r>
      <w:r>
        <w:t>interchange within 0.5 miles of the routes.</w:t>
      </w:r>
      <w:r w:rsidRPr="009655F6">
        <w:t xml:space="preserve"> </w:t>
      </w:r>
      <w:r>
        <w:t xml:space="preserve">This </w:t>
      </w:r>
      <w:r w:rsidR="001E3A71">
        <w:t xml:space="preserve">is consistent </w:t>
      </w:r>
      <w:r>
        <w:t>with other research that walking and cycling is associated with public transport use</w:t>
      </w:r>
      <w:r>
        <w:fldChar w:fldCharType="begin" w:fldLock="1"/>
      </w:r>
      <w:r w:rsidR="008C7EDF">
        <w:instrText>ADDIN CSL_CITATION {"citationItems":[{"id":"ITEM-1","itemData":{"DOI":"10.1093/pubmed/fdy099","abstract":"Background Walking and cycling for transport (active travel) is an important source of physical activity with established health benefits. However, levels of physical activity accrued during public transport journeys in England are unknown. Methods Using the English National Travel Survey 2010-14 we quantified active travel as part of public transport journeys. Linear regression models compared levels of physical activity across public transport modes, and logistic regression models compared the odds of undertaking 30 min a day of physical activity. Results Public transport users accumulated 20.5 min (95% confidence interval=19.8, 21.2) a day of physical activity as part of public transport journeys. Train users accumulated 28.1 min (26.3, 30.0) with bus users 16.0 min (15.3, 16.8). Overall, 34% (32%, 36%) of public transport users achieved 30 min a day of physical activity in the course of their journeys; 21% (19%, 24%) of bus users and 52% (47%, 56%) of train users. Conclusion Public transport use is an effective way to incorporate physical activity into daily life. One in three public transport users meet physical activity guidelines suggesting that shifts from sedentary travel modes to public transport could dramatically raise the proportion of populations achieving recommended levels of physical activity.","author":[{"dropping-particle":"","family":"Patterson","given":"R","non-dropping-particle":"","parse-names":false,"suffix":""},{"dropping-particle":"","family":"Webb","given":"E","non-dropping-particle":"","parse-names":false,"suffix":""},{"dropping-particle":"","family":"Millett","given":"C","non-dropping-particle":"","parse-names":false,"suffix":""},{"dropping-particle":"","family":"Laverty","given":"A A","non-dropping-particle":"","parse-names":false,"suffix":""}],"container-title":"Journal of Public Health","id":"ITEM-1","issue":"2","issued":{"date-parts":[["2018"]]},"page":"222-230","publisher":"Advance Access Publication","title":"Physical activity accrued as part of public transport use in England","type":"article-journal","volume":"41"},"uris":["http://www.mendeley.com/documents/?uuid=6433a61e-e73b-3a99-abb7-1e14337758bc"]}],"mendeley":{"formattedCitation":"(Patterson et al., 2018)","plainTextFormattedCitation":"(Patterson et al., 2018)","previouslyFormattedCitation":"(Patterson et al., 2018)"},"properties":{"noteIndex":0},"schema":"https://github.com/citation-style-language/schema/raw/master/csl-citation.json"}</w:instrText>
      </w:r>
      <w:r>
        <w:fldChar w:fldCharType="separate"/>
      </w:r>
      <w:r w:rsidR="008C7EDF" w:rsidRPr="008C7EDF">
        <w:rPr>
          <w:noProof/>
        </w:rPr>
        <w:t>(Patterson et al., 2018)</w:t>
      </w:r>
      <w:r>
        <w:fldChar w:fldCharType="end"/>
      </w:r>
      <w:r>
        <w:t xml:space="preserve"> and these results could be used to justify investment in walking and cycling infrastructure near to public transport hubs because modal shift may reduce traffic congestion</w:t>
      </w:r>
      <w:r w:rsidR="00AD7298">
        <w:t>. P</w:t>
      </w:r>
      <w:r>
        <w:t xml:space="preserve">revious research from the iConnect study did not detect </w:t>
      </w:r>
      <w:r w:rsidR="001E3A71">
        <w:t xml:space="preserve">overall significant </w:t>
      </w:r>
      <w:r>
        <w:t>modal shift or carbon savings</w:t>
      </w:r>
      <w:r w:rsidRPr="00084E65">
        <w:t xml:space="preserve"> </w:t>
      </w:r>
      <w:r w:rsidR="002131B7">
        <w:t>among local residents</w:t>
      </w:r>
      <w:r w:rsidR="00F222DF">
        <w:t xml:space="preserve"> </w:t>
      </w:r>
      <w:r>
        <w:t>because most of the</w:t>
      </w:r>
      <w:r w:rsidR="002131B7">
        <w:t>ir</w:t>
      </w:r>
      <w:r>
        <w:t xml:space="preserve"> reported new use was recreational and did not replace motor vehicle trips</w:t>
      </w:r>
      <w:r>
        <w:fldChar w:fldCharType="begin" w:fldLock="1"/>
      </w:r>
      <w:r w:rsidR="008C7EDF">
        <w:instrText>ADDIN CSL_CITATION {"citationItems":[{"id":"ITEM-1","itemData":{"DOI":"10.1016/j.apenergy.2014.04.072","ISSN":"0306-2619","PMID":"26435570","abstract":"Walking and cycling is widely assumed to substitute for at least some motorized travel and thereby reduce energy use and carbon dioxide (CO2) emissions. While the evidence suggests that a supportive built environment may be needed to promote walking and cycling, it is unclear whether and how interventions in the built environment that attract walkers and cyclists may reduce transport CO2emissions. Our aim was therefore to evaluate the effects of providing new infrastructure for walking and cycling on CO2emissions from motorised travel. A cohort of 1849 adults completed questionnaires at baseline (2010) and one-year follow-up (2011), before and after the construction of new high-quality routes provided as part of the Sustrans Connect2 programme in three UK municipalities. A second cohort of 1510 adults completed questionnaires at baseline and two-year follow-up (2012). The participants reported their past-week travel behaviour and car characteristics from which CO2emissions by mode and purpose were derived using methods described previously. A set of exposure measures of proximity to and use of the new routes were derived. Overall transport CO2emissions decreased slightly over the study period, consistent with a secular trend in the case study regions. As found previously the new infrastructure was well used at one- and two-year follow-up, and was associated with population-level increases in walking, cycling and physical activity at two-year follow-up. However, these effects did not translate into sizeable CO2effects as neither living near the infrastructure nor using it predicted changes in CO2emissions from motorised travel, either overall or disaggregated by journey purpose. This lack of a discernible effect on travel CO2emissions are consistent with an interpretation that some of those living nearer the infrastructure may simply have changed where they walked or cycled, while others may have walked or cycled more but few, if any, may have substituted active for motorised modes of travel as a result of the interventions. While the findings to date cannot exclude the possibility of small effects of the new routes on CO2emissions, a more comprehensive approach of a higher 'dosage' of active travel promotion linked with policies targeted at mode shift away from private motorized transport (such as urban car restraint and parking pricing, car sharing/pooling for travel to work, integrating bike sharing into public transport system) may be needed to achie…","author":[{"dropping-particle":"","family":"Brand","given":"Christian","non-dropping-particle":"","parse-names":false,"suffix":""},{"dropping-particle":"","family":"Goodman","given":"Anna","non-dropping-particle":"","parse-names":false,"suffix":""},{"dropping-particle":"","family":"Ogilvie","given":"David","non-dropping-particle":"","parse-names":false,"suffix":""}],"container-title":"Applied energy","id":"ITEM-1","issued":{"date-parts":[["2014","9","1"]]},"page":"284-295","publisher":"Europe PMC Funders","title":"Evaluating the impacts of new walking and cycling infrastructure on carbon dioxide emissions from motorized travel: a controlled longitudinal study.","type":"article-journal","volume":"128"},"uris":["http://www.mendeley.com/documents/?uuid=ce55ba93-164d-3ddc-b2cf-750f5595e67b"]},{"id":"ITEM-2","itemData":{"DOI":"10.1016/j.tra.2016.11.017","ISSN":"09658564","abstract":"Heavy dependency on car use leads to traffic congestion, pollution, and physical inactivity, which impose high direct and indirect costs on society. Promoting walking and cycling has been recognised as one of the means of mitigating such negative effects. Various approaches have been taken to enhance walking and cycling levels and to reduce the use of automobiles. This paper examines the effectiveness of infrastructure interventions in promoting walking and cycling for transport. Two related sets of panel data, covering elapsed time periods of one and two years, were analysed to track changes in travel behaviour following provision of new walking and cycling infrastructure so that modal shift from private car use to walking and cycling can be investigated. Two types of exposure measures were tested: distance from the infrastructure (a measure of potential usage), and actual usage of the infrastructure. Only the latter measure was statistically significantly associated with modal shift. This in turn suggested that infrastructure provision was not a sufficient condition for modal shift, but may have been a necessary condition. Along with the use of new infrastructure, the loss of employment, higher education, being male and being part of the ethnic majority were consistently found to be significantly and positively associated with modal shift towards walking and cycling. The findings of this study support the construction of walking and cycling routes, but also suggest that such infrastructure alone may not be enough to promote active travel.","author":[{"dropping-particle":"","family":"Song","given":"Yena","non-dropping-particle":"","parse-names":false,"suffix":""},{"dropping-particle":"","family":"Preston","given":"John","non-dropping-particle":"","parse-names":false,"suffix":""},{"dropping-particle":"","family":"Ogilvie","given":"David","non-dropping-particle":"","parse-names":false,"suffix":""}],"container-title":"Transportation Research Part A: Policy and Practice","id":"ITEM-2","issued":{"date-parts":[["2017","1","1"]]},"page":"320-333","publisher":"Elsevier Ltd","title":"New walking and cycling infrastructure and modal shift in the UK: A quasi-experimental panel study","type":"article-journal","volume":"95"},"uris":["http://www.mendeley.com/documents/?uuid=58891ef4-72b2-3be7-b8cc-467513d4701c"]}],"mendeley":{"formattedCitation":"(Brand et al., 2014; Song et al., 2017)","plainTextFormattedCitation":"(Brand et al., 2014; Song et al., 2017)","previouslyFormattedCitation":"(Brand et al., 2014; Song et al., 2017)"},"properties":{"noteIndex":0},"schema":"https://github.com/citation-style-language/schema/raw/master/csl-citation.json"}</w:instrText>
      </w:r>
      <w:r>
        <w:fldChar w:fldCharType="separate"/>
      </w:r>
      <w:r w:rsidR="008C7EDF" w:rsidRPr="008C7EDF">
        <w:rPr>
          <w:noProof/>
        </w:rPr>
        <w:t>(Brand et al., 2014; Song et al., 2017)</w:t>
      </w:r>
      <w:r>
        <w:fldChar w:fldCharType="end"/>
      </w:r>
      <w:r>
        <w:t xml:space="preserve">. This may reflect </w:t>
      </w:r>
      <w:r w:rsidR="002131B7">
        <w:t>important differences in the ways the samples were recruited</w:t>
      </w:r>
      <w:r>
        <w:t xml:space="preserve">. </w:t>
      </w:r>
    </w:p>
    <w:p w14:paraId="20EF42C9" w14:textId="77777777" w:rsidR="00CD30ED" w:rsidRDefault="00CD30ED">
      <w:pPr>
        <w:pStyle w:val="Heading2"/>
      </w:pPr>
      <w:bookmarkStart w:id="45" w:name="_Hlk40867332"/>
      <w:bookmarkEnd w:id="42"/>
      <w:r>
        <w:t>Use and physical activity</w:t>
      </w:r>
    </w:p>
    <w:p w14:paraId="52353968" w14:textId="5FCDD119" w:rsidR="00C42374" w:rsidRDefault="00CD30ED" w:rsidP="00315E5D">
      <w:bookmarkStart w:id="46" w:name="_Hlk40867345"/>
      <w:bookmarkEnd w:id="45"/>
      <w:r>
        <w:t>Results showed that walking and cycling on the new routes was associated with meeting physical activity guidelines</w:t>
      </w:r>
      <w:r w:rsidR="002131B7">
        <w:t>,</w:t>
      </w:r>
      <w:r>
        <w:t xml:space="preserve"> and greater use (in terms of frequency and purpose) was associated with increased likelihood of achieving the guidelines. </w:t>
      </w:r>
      <w:bookmarkStart w:id="47" w:name="_Hlk49261390"/>
      <w:r w:rsidR="00C42374">
        <w:t xml:space="preserve">This builds on findings from previous iConnect research by Goodman et al. which </w:t>
      </w:r>
      <w:r w:rsidR="009C1D56">
        <w:t>found</w:t>
      </w:r>
      <w:r w:rsidR="00C42374">
        <w:t xml:space="preserve"> that living closer to three of the Connect2 routes was associated with greater total physical activity after </w:t>
      </w:r>
      <w:r w:rsidR="009C1D56">
        <w:t>two</w:t>
      </w:r>
      <w:r w:rsidR="00C42374">
        <w:t xml:space="preserve"> years</w:t>
      </w:r>
      <w:r w:rsidR="009C1D56">
        <w:fldChar w:fldCharType="begin" w:fldLock="1"/>
      </w:r>
      <w:r w:rsidR="009C1D56">
        <w:instrText>ADDIN CSL_CITATION {"citationItems":[{"id":"ITEM-1","itemData":{"author":[{"dropping-particle":"","family":"Goodman","given":"Anna","non-dropping-particle":"","parse-names":false,"suffix":""},{"dropping-particle":"","family":"Sahlqvist","given":"Shannon","non-dropping-particle":"","parse-names":false,"suffix":""},{"dropping-particle":"","family":"Ogilvie","given":"David","non-dropping-particle":"","parse-names":false,"suffix":""}],"container-title":"American Journal of Public Health","id":"ITEM-1","issue":"9","issued":{"date-parts":[["2014"]]},"note":"3 of 3 from David\nPresenting results from questionnaires at 1 and 2 year follow up of 3 study sites","page":"38-46","title":"New walking and cycling routes and increased physical activity: One-and 2-Year findings from the UK iConnect study","type":"article-journal","volume":"104"},"uris":["http://www.mendeley.com/documents/?uuid=ca18dc71-b33c-3f96-b61c-e377e1d3264f"]}],"mendeley":{"formattedCitation":"(Goodman et al., 2014)","plainTextFormattedCitation":"(Goodman et al., 2014)","previouslyFormattedCitation":"(Goodman et al., 2014)"},"properties":{"noteIndex":0},"schema":"https://github.com/citation-style-language/schema/raw/master/csl-citation.json"}</w:instrText>
      </w:r>
      <w:r w:rsidR="009C1D56">
        <w:fldChar w:fldCharType="separate"/>
      </w:r>
      <w:r w:rsidR="009C1D56" w:rsidRPr="009C1D56">
        <w:rPr>
          <w:noProof/>
        </w:rPr>
        <w:t>(Goodman et al., 2014)</w:t>
      </w:r>
      <w:r w:rsidR="009C1D56">
        <w:fldChar w:fldCharType="end"/>
      </w:r>
      <w:r w:rsidR="009C1D56">
        <w:t xml:space="preserve">. It also </w:t>
      </w:r>
      <w:r>
        <w:t xml:space="preserve">supports other research </w:t>
      </w:r>
      <w:r w:rsidR="00AD7298">
        <w:t xml:space="preserve">that </w:t>
      </w:r>
      <w:r>
        <w:t>demonstrates that building walking and cycling infrastructure can increase levels of physical activity to achieve public health benefits</w:t>
      </w:r>
      <w:r>
        <w:fldChar w:fldCharType="begin" w:fldLock="1"/>
      </w:r>
      <w:r w:rsidR="004E2E5B">
        <w:instrText>ADDIN CSL_CITATION {"citationItems":[{"id":"ITEM-1","itemData":{"DOI":"10.1016/j.ypmed.2018.10.024","ISSN":"00917435","PMID":"30367974","abstract":"Characteristics of the environment influence health and may promote physical activity. We explored the associations between neighborhood environmental characteristics grouped within five facets (spaces for physical activity, walkability, disturbance, natural environment, and the sociodemographic environment) and objective ('recorded') and self-reported ('reported') physical activity in adults from UK Biobank. Recorded activity was assessed using wrist-worn accelerometers (2013-2015, n = 65,967) and time spent in moderate-to-vigorous physical activity (MVPA), walking, and walking for pleasure was self-reported (2006-2010, n = 337,822). Associations were assessed using linear and multinomial logistic regression models and data were analyzed in 2017. We found participants living in areas with higher concentrations of air pollution recorded and reported lower levels of physical activity and those in rural areas and more walkable areas had higher levels of both recorded and reported activity. Some associations varied according to the specificity of the outcome, for example, those living in the most deprived areas were less likely to record higher levels of MVPA (upper tertile: RRR: 0.80 95% CI: 0.74, 0.86) but were more likely to report higher levels of walking (upper tertile: RRR: 1.09, 95% CI: 1.06, 1.13). Environmental characteristics have the potential to contribute to different physical activities but interventions which focus on a single environmental attribute or physical activity outcome may not have the greatest benefits.","author":[{"dropping-particle":"","family":"Smith","given":"Lindsey","non-dropping-particle":"","parse-names":false,"suffix":""},{"dropping-particle":"","family":"Panter","given":"Jenna","non-dropping-particle":"","parse-names":false,"suffix":""},{"dropping-particle":"","family":"Ogilvie","given":"David","non-dropping-particle":"","parse-names":false,"suffix":""}],"container-title":"Preventive Medicine","id":"ITEM-1","issued":{"date-parts":[["2019","1","25"]]},"page":"150-158","title":"Characteristics of the environment and physical activity in midlife: Findings from UK Biobank","type":"article-journal","volume":"118"},"uris":["http://www.mendeley.com/documents/?uuid=fa137ce1-451b-37b8-9c55-20d2c8f704f4"]},{"id":"ITEM-2","itemData":{"DOI":"10.1016/j.ypmed.2017.12.011","ISSN":"00917435","author":[{"dropping-particle":"","family":"Mueller","given":"Natalie","non-dropping-particle":"","parse-names":false,"suffix":""},{"dropping-particle":"","family":"Rojas-Rueda","given":"David","non-dropping-particle":"","parse-names":false,"suffix":""},{"dropping-particle":"","family":"Salmon","given":"Maëlle","non-dropping-particle":"","parse-names":false,"suffix":""},{"dropping-particle":"","family":"Martinez","given":"David","non-dropping-particle":"","parse-names":false,"suffix":""},{"dropping-particle":"","family":"Ambros","given":"Albert","non-dropping-particle":"","parse-names":false,"suffix":""},{"dropping-particle":"","family":"Brand","given":"Christian","non-dropping-particle":"","parse-names":false,"suffix":""},{"dropping-particle":"","family":"Nazelle","given":"Audrey","non-dropping-particle":"de","parse-names":false,"suffix":""},{"dropping-particle":"","family":"Dons","given":"Evi","non-dropping-particle":"","parse-names":false,"suffix":""},{"dropping-particle":"","family":"Gaupp-Berghausen","given":"Mailin","non-dropping-particle":"","parse-names":false,"suffix":""},{"dropping-particle":"","family":"Gerike","given":"Regine","non-dropping-particle":"","parse-names":false,"suffix":""},{"dropping-particle":"","family":"Götschi","given":"Thomas","non-dropping-particle":"","parse-names":false,"suffix":""},{"dropping-particle":"","family":"Iacorossi","given":"Francesco","non-dropping-particle":"","parse-names":false,"suffix":""},{"dropping-particle":"","family":"Int Panis","given":"Luc","non-dropping-particle":"","parse-names":false,"suffix":""},{"dropping-particle":"","family":"Kahlmeier","given":"Sonja","non-dropping-particle":"","parse-names":false,"suffix":""},{"dropping-particle":"","family":"Raser","given":"Elisabeth","non-dropping-particle":"","parse-names":false,"suffix":""},{"dropping-particle":"","family":"Nieuwenhuijsen","given":"Mark","non-dropping-particle":"","parse-names":false,"suffix":""}],"container-title":"Preventive Medicine","id":"ITEM-2","issued":{"date-parts":[["2018","4"]]},"page":"62-70","title":"Health impact assessment of cycling network expansions in European cities","type":"article-journal","volume":"109"},"uris":["http://www.mendeley.com/documents/?uuid=b2a3b2a3-5b72-3fa2-ab75-35fb9ac687da"]},{"id":"ITEM-3","itemData":{"DOI":"10.31235/OSF.IO/5NY4C","author":[{"dropping-particle":"","family":"Aldred","given":"Rachel","non-dropping-particle":"","parse-names":false,"suffix":""},{"dropping-particle":"","family":"Woodcock","given":"James","non-dropping-particle":"","parse-names":false,"suffix":""},{"dropping-particle":"","family":"Goodman","given":"Anna","non-dropping-particle":"","parse-names":false,"suffix":""}],"id":"ITEM-3","issued":{"date-parts":[["2020"]]},"publisher":"SocArXiv","title":"Major investment in active travel in Outer London: impacts on travel behaviour, physical activity, and health","type":"article-journal"},"uris":["http://www.mendeley.com/documents/?uuid=c51d674f-fd40-3f3e-bcc8-a3c968c40bbe"]}],"mendeley":{"formattedCitation":"(Aldred et al., 2020; Mueller et al., 2018; Smith et al., 2019)","plainTextFormattedCitation":"(Aldred et al., 2020; Mueller et al., 2018; Smith et al., 2019)","previouslyFormattedCitation":"(Aldred et al., 2020; Mueller et al., 2018; Smith et al., 2019)"},"properties":{"noteIndex":0},"schema":"https://github.com/citation-style-language/schema/raw/master/csl-citation.json"}</w:instrText>
      </w:r>
      <w:r>
        <w:fldChar w:fldCharType="separate"/>
      </w:r>
      <w:r w:rsidR="006D74C9" w:rsidRPr="006D74C9">
        <w:rPr>
          <w:noProof/>
        </w:rPr>
        <w:t>(Aldred et al., 2020; Mueller et al., 2018; Smith et al., 2019)</w:t>
      </w:r>
      <w:r>
        <w:fldChar w:fldCharType="end"/>
      </w:r>
      <w:r>
        <w:t>.</w:t>
      </w:r>
      <w:r w:rsidR="00DA1453" w:rsidRPr="00DA1453">
        <w:t xml:space="preserve"> </w:t>
      </w:r>
      <w:bookmarkEnd w:id="47"/>
    </w:p>
    <w:p w14:paraId="522D1B5F" w14:textId="0ECC646C" w:rsidR="00315E5D" w:rsidRDefault="00DA1453" w:rsidP="00315E5D">
      <w:r>
        <w:t xml:space="preserve">Whilst the baseline </w:t>
      </w:r>
      <w:r w:rsidRPr="003F37D4">
        <w:t>user survey</w:t>
      </w:r>
      <w:r>
        <w:t xml:space="preserve"> found that people who met the guidelines were more likely to be cyclists compared to pedestrians and by those who travelled for longer, there were no significant differences between pedestrians and cyclists or by time travelled by users of the new routes. This suggests that </w:t>
      </w:r>
      <w:r w:rsidR="00CD30ED">
        <w:t xml:space="preserve">the Connect2 </w:t>
      </w:r>
      <w:r w:rsidR="00F222DF">
        <w:t xml:space="preserve">schemes attracted </w:t>
      </w:r>
      <w:r w:rsidR="00CD30ED">
        <w:t>more frequent use by a wider range of people,</w:t>
      </w:r>
      <w:r>
        <w:t xml:space="preserve"> </w:t>
      </w:r>
      <w:r w:rsidR="00CD30ED">
        <w:t xml:space="preserve">increasing physical activity across the population, rather than previously only attracting </w:t>
      </w:r>
      <w:r w:rsidR="00945DF0">
        <w:t xml:space="preserve">more </w:t>
      </w:r>
      <w:r w:rsidR="00CD30ED">
        <w:t xml:space="preserve">active </w:t>
      </w:r>
      <w:r w:rsidR="00945DF0">
        <w:t>people</w:t>
      </w:r>
      <w:r>
        <w:t>.</w:t>
      </w:r>
      <w:r w:rsidR="00CD30ED">
        <w:t xml:space="preserve"> </w:t>
      </w:r>
      <w:r w:rsidR="00B04B67">
        <w:t>Runners were more likely than pedestrians to achieve the guideline levels of physical activity</w:t>
      </w:r>
      <w:r w:rsidR="00315E5D">
        <w:t xml:space="preserve">, however, this was </w:t>
      </w:r>
      <w:r w:rsidR="00B04B67">
        <w:t xml:space="preserve">not seen in the sensitivity analysis with five days of </w:t>
      </w:r>
      <w:r w:rsidR="000A2563">
        <w:t>thirty</w:t>
      </w:r>
      <w:r w:rsidR="00B04B67">
        <w:t xml:space="preserve"> minutes of physical activity</w:t>
      </w:r>
      <w:r w:rsidR="00315E5D">
        <w:t>, rather than four</w:t>
      </w:r>
      <w:r w:rsidR="00304EC6">
        <w:t xml:space="preserve"> (see Table D.8 in Appendix D)</w:t>
      </w:r>
      <w:r w:rsidR="00B04B67">
        <w:t>.</w:t>
      </w:r>
      <w:r w:rsidR="00315E5D">
        <w:t xml:space="preserve"> This points to a</w:t>
      </w:r>
      <w:r w:rsidR="00315E5D" w:rsidRPr="00315E5D">
        <w:t xml:space="preserve"> </w:t>
      </w:r>
      <w:r w:rsidR="00315E5D">
        <w:t>limitation in this type of self-report data</w:t>
      </w:r>
      <w:r w:rsidR="00315E5D" w:rsidRPr="00315E5D">
        <w:t xml:space="preserve"> </w:t>
      </w:r>
      <w:r w:rsidR="00315E5D">
        <w:t>in that the intensity of activity</w:t>
      </w:r>
      <w:r w:rsidR="00315E5D" w:rsidRPr="00315E5D">
        <w:t xml:space="preserve"> </w:t>
      </w:r>
      <w:r w:rsidR="00315E5D">
        <w:t xml:space="preserve">in general was not captured in the survey, particularly since mode was not recorded for physical activity on other active days in the previous </w:t>
      </w:r>
      <w:r w:rsidR="00315E5D">
        <w:lastRenderedPageBreak/>
        <w:t>week.</w:t>
      </w:r>
      <w:r w:rsidR="00315E5D" w:rsidRPr="00315E5D">
        <w:t xml:space="preserve"> </w:t>
      </w:r>
      <w:r w:rsidR="00315E5D">
        <w:t>Self-reported physical activity</w:t>
      </w:r>
      <w:r w:rsidR="00315E5D" w:rsidRPr="009C516C">
        <w:t xml:space="preserve"> </w:t>
      </w:r>
      <w:r w:rsidR="00315E5D">
        <w:t>is widely used but involves a trade-off between scale and cost</w:t>
      </w:r>
      <w:r w:rsidR="00315E5D">
        <w:fldChar w:fldCharType="begin" w:fldLock="1"/>
      </w:r>
      <w:r w:rsidR="00315E5D">
        <w:instrText>ADDIN CSL_CITATION {"citationItems":[{"id":"ITEM-1","itemData":{"DOI":"10.1186/1479-5868-5-56","abstract":"Background: Accurate assessment is required to assess current and changing physical activity levels, and to evaluate the effectiveness of interventions designed to increase activity levels. This study systematically reviewed the literature to determine the extent of agreement between subjectively (self-report e.g. questionnaire, diary) and objectively (directly measured; e.g. accelerometry, doubly labeled water) assessed physical activity in adults.","author":[{"dropping-particle":"","family":"Prince","given":"Stéphanie A","non-dropping-particle":"","parse-names":false,"suffix":""},{"dropping-particle":"","family":"Adamo","given":"Kristi B","non-dropping-particle":"","parse-names":false,"suffix":""},{"dropping-particle":"","family":"Hamel","given":"Meghan E","non-dropping-particle":"","parse-names":false,"suffix":""},{"dropping-particle":"","family":"Hardt","given":"Jill","non-dropping-particle":"","parse-names":false,"suffix":""},{"dropping-particle":"","family":"Gorber","given":"Sarah Connor","non-dropping-particle":"","parse-names":false,"suffix":""},{"dropping-particle":"","family":"Tremblay","given":"Mark","non-dropping-particle":"","parse-names":false,"suffix":""}],"container-title":"International Journal of Behavioral Nutrition and Physical Activity","id":"ITEM-1","issue":"56","issued":{"date-parts":[["2008"]]},"title":"A comparison of direct versus self-report measures for assessing physical activity in adults: a systematic review","type":"article-journal","volume":"5"},"uris":["http://www.mendeley.com/documents/?uuid=dbe99e26-8220-380c-8f26-967217bf6157"]},{"id":"ITEM-2","itemData":{"DOI":"10.1186/s12966-017-0636-2","abstract":"The links between increased participation in Physical Activity (PA) and improvements in health are well established. As this body of evidence has grown, so too has the search for measures of PA with high levels of methodological effectiveness (i.e. validity, reliability and responsiveness to change). The aim of this \"review of reviews\" was to provide a comprehensive overview of the methodological effectiveness of currently employed measures of PA, to aid researchers in their selection of an appropriate tool. A total of 63 review articles were included in this review, and the original articles cited by these reviews were included in order to extract detailed information on methodological effectiveness. Self-report measures of PA have been most frequently examined for methodological effectiveness, with highly variable findings identified across a broad range of behaviours. The evidence-base for the methodological effectiveness of objective monitors, particularly accelerometers/activity monitors, is increasing, with lower levels of variability observed for validity and reliability when compared to subjective measures. Unfortunately, responsiveness to change across all measures and behaviours remains under-researched, with limited information available. Other criteria beyond methodological effectiveness often influence tool selection, including cost and feasibility. However, researchers must be aware of the methodological effectiveness of any measure selected for use when examining PA. Although no \"perfect\" tool for the examination of PA in adults exists, it is suggested that researchers aim to incorporate appropriate objective measures, specific to the behaviours of interests, when examining PA in free-living environments.","author":[{"dropping-particle":"","family":"Dowd","given":"Kieran P","non-dropping-particle":"","parse-names":false,"suffix":""},{"dropping-particle":"","family":"Szeklicki","given":"Robert","non-dropping-particle":"","parse-names":false,"suffix":""},{"dropping-particle":"","family":"Minetto","given":"Marco Alessandro","non-dropping-particle":"","parse-names":false,"suffix":""},{"dropping-particle":"","family":"Murphy","given":"Marie H","non-dropping-particle":"","parse-names":false,"suffix":""},{"dropping-particle":"","family":"Polito","given":"Angela","non-dropping-particle":"","parse-names":false,"suffix":""},{"dropping-particle":"","family":"Ghigo","given":"Ezio","non-dropping-particle":"","parse-names":false,"suffix":""},{"dropping-particle":"","family":"Ploeg","given":"Hidde","non-dropping-particle":"Van Der","parse-names":false,"suffix":""},{"dropping-particle":"","family":"Ekelund","given":"Ulf","non-dropping-particle":"","parse-names":false,"suffix":""},{"dropping-particle":"","family":"Maciaszek","given":"Janusz","non-dropping-particle":"","parse-names":false,"suffix":""},{"dropping-particle":"","family":"Stemplewski","given":"Rafal","non-dropping-particle":"","parse-names":false,"suffix":""},{"dropping-particle":"","family":"Tomczak","given":"Maciej","non-dropping-particle":"","parse-names":false,"suffix":""},{"dropping-particle":"","family":"Donnelly","given":"Alan E","non-dropping-particle":"","parse-names":false,"suffix":""}],"container-title":"International Journal of Behavioral Nutrition and Physical Activity","id":"ITEM-2","issue":"15","issued":{"date-parts":[["2018"]]},"title":"A systematic literature review of reviews on techniques for physical activity measurement in adults: a DEDIPAC study","type":"article-journal","volume":"15"},"uris":["http://www.mendeley.com/documents/?uuid=b955685e-9998-39fa-a910-e978f1605f86"]},{"id":"ITEM-3","itemData":{"DOI":"10.1016/j.jth.2019.100651","ISSN":"22141405","abstract":"Introduction: Measuring bicycling behaviour is critical to bicycling research. A common study design question is whether to measure bicycling behaviour once (cross-sectional) or multiple times (longitudinal). The Physical Activity through Sustainable Transport Approaches (PASTA) project is a longitudinal cohort study of over 10,000 participants from seven European cities over two years. We used PASTA data as a case study to investigate how measuring once or multiple times impacted three factors: a) sample size b) participation bias and c) accuracy of bicycling behaviour estimates. Methods: We compared two scenarios: i) as if only the baseline data were collected (cross-sectional approach) and ii) as if the baseline plus repeat follow-ups were collected (longitudinal approach). We compared each approach in terms of differences in sample size, distribution of sociodemographic characteristics, and bicycling behaviour. In the cross-sectional approach, we measured participants long-term bicycling behaviour by asking for recall of typical weekly habits, while in the longitudinal approach we measured by taking the average of bicycling reported for each 7-day period. Results: Relative to longitudinal, the cross-sectional approach provided a larger sample size and slightly better representation of certain sociodemographic groups, with worse estimates of long-term bicycling behaviour. The longitudinal approach suffered from participation bias, especially the drop-out of more frequent bicyclists. The cross-sectional approach under-estimated the proportion of the population that bicycled, as it captured ‘typical’ behaviour rather than 7-day recall. The magnitude and directionality of the difference between typical weekly (cross-sectional approach) and the average 7-day recall (longitudinal approach) varied depending on how much bicycling was initially reported. Conclusions: In our case study we found that measuring bicycling once, resulted in a larger sample with better representation of sociodemographic groups, but different estimates of long-term bicycling behaviour. Passive detection of bicycling through mobile apps could be a solution to the identified issues.","author":[{"dropping-particle":"","family":"Branion-Calles","given":"Michael","non-dropping-particle":"","parse-names":false,"suffix":""},{"dropping-particle":"","family":"Winters","given":"Meghan","non-dropping-particle":"","parse-names":false,"suffix":""},{"dropping-particle":"","family":"Nelson","given":"Trisalyn","non-dropping-particle":"","parse-names":false,"suffix":""},{"dropping-particle":"","family":"Nazelle","given":"Audrey","non-dropping-particle":"de","parse-names":false,"suffix":""},{"dropping-particle":"","family":"Panis","given":"Luc Int","non-dropping-particle":"","parse-names":false,"suffix":""},{"dropping-particle":"","family":"Avila-Palencia","given":"Ione","non-dropping-particle":"","parse-names":false,"suffix":""},{"dropping-particle":"","family":"Anaya-Boig","given":"Esther","non-dropping-particle":"","parse-names":false,"suffix":""},{"dropping-particle":"","family":"Rojas-Rueda","given":"David","non-dropping-particle":"","parse-names":false,"suffix":""},{"dropping-particle":"","family":"Dons","given":"Evi","non-dropping-particle":"","parse-names":false,"suffix":""},{"dropping-particle":"","family":"Götschi","given":"Thomas","non-dropping-particle":"","parse-names":false,"suffix":""}],"container-title":"Journal of Transport and Health","id":"ITEM-3","issued":{"date-parts":[["2019"]]},"title":"Impacts of study design on sample size, participation bias, and outcome measurement: A case study from bicycling research","type":"article-journal","volume":"15"},"uris":["http://www.mendeley.com/documents/?uuid=a9993c87-4fc5-3f09-9a5e-2e5ce7a6c1cc"]}],"mendeley":{"formattedCitation":"(Branion-Calles et al., 2019; Dowd et al., 2018; Prince et al., 2008)","plainTextFormattedCitation":"(Branion-Calles et al., 2019; Dowd et al., 2018; Prince et al., 2008)","previouslyFormattedCitation":"(Branion-Calles et al., 2019; Dowd et al., 2018; Prince et al., 2008)"},"properties":{"noteIndex":0},"schema":"https://github.com/citation-style-language/schema/raw/master/csl-citation.json"}</w:instrText>
      </w:r>
      <w:r w:rsidR="00315E5D">
        <w:fldChar w:fldCharType="separate"/>
      </w:r>
      <w:r w:rsidR="00315E5D" w:rsidRPr="008C7EDF">
        <w:rPr>
          <w:noProof/>
        </w:rPr>
        <w:t>(Branion-Calles et al., 2019; Dowd et al., 2018; Prince et al., 2008)</w:t>
      </w:r>
      <w:r w:rsidR="00315E5D">
        <w:fldChar w:fldCharType="end"/>
      </w:r>
      <w:r w:rsidR="00315E5D">
        <w:t>.</w:t>
      </w:r>
    </w:p>
    <w:p w14:paraId="37F34DB8" w14:textId="4BF089A4" w:rsidR="00CD30ED" w:rsidRPr="00CD30ED" w:rsidRDefault="00CD30ED" w:rsidP="00CD30ED">
      <w:r>
        <w:t>People using the routes for non-commuting transport purposes were less likely to achieve the physical activity guidelines compared to recreational users in the</w:t>
      </w:r>
      <w:r w:rsidRPr="003F37D4">
        <w:t xml:space="preserve"> survey</w:t>
      </w:r>
      <w:r w:rsidR="00D55844">
        <w:t xml:space="preserve"> of users</w:t>
      </w:r>
      <w:r>
        <w:t xml:space="preserve"> and at </w:t>
      </w:r>
      <w:r w:rsidR="002131B7">
        <w:t>one-year</w:t>
      </w:r>
      <w:r>
        <w:t xml:space="preserve"> follow-up in the iConnect cohort, whilst by </w:t>
      </w:r>
      <w:r w:rsidR="002131B7">
        <w:t>two-year</w:t>
      </w:r>
      <w:r>
        <w:t xml:space="preserve"> follow-up there was no difference between these purposes, although the confidence intervals were large. This aligns with findings from other iConnect analysis </w:t>
      </w:r>
      <w:r w:rsidR="00D55844">
        <w:t xml:space="preserve">showing </w:t>
      </w:r>
      <w:r>
        <w:t>that it takes time for behavioural change to occur following construction of the new routes</w:t>
      </w:r>
      <w:r>
        <w:fldChar w:fldCharType="begin" w:fldLock="1"/>
      </w:r>
      <w:r w:rsidR="008C7EDF">
        <w:instrText>ADDIN CSL_CITATION {"citationItems":[{"id":"ITEM-1","itemData":{"author":[{"dropping-particle":"","family":"Goodman","given":"Anna","non-dropping-particle":"","parse-names":false,"suffix":""},{"dropping-particle":"","family":"Sahlqvist","given":"Shannon","non-dropping-particle":"","parse-names":false,"suffix":""},{"dropping-particle":"","family":"Ogilvie","given":"David","non-dropping-particle":"","parse-names":false,"suffix":""}],"container-title":"American Journal of Public Health","id":"ITEM-1","issue":"9","issued":{"date-parts":[["2014"]]},"note":"3 of 3 from David\nPresenting results from questionnaires at 1 and 2 year follow up of 3 study sites","page":"38-46","title":"New walking and cycling routes and increased physical activity: One-and 2-Year findings from the UK iConnect study","type":"article-journal","volume":"104"},"uris":["http://www.mendeley.com/documents/?uuid=ca18dc71-b33c-3f96-b61c-e377e1d3264f"]}],"mendeley":{"formattedCitation":"(Goodman et al., 2014)","plainTextFormattedCitation":"(Goodman et al., 2014)","previouslyFormattedCitation":"(Goodman et al., 2014)"},"properties":{"noteIndex":0},"schema":"https://github.com/citation-style-language/schema/raw/master/csl-citation.json"}</w:instrText>
      </w:r>
      <w:r>
        <w:fldChar w:fldCharType="separate"/>
      </w:r>
      <w:r w:rsidR="008C7EDF" w:rsidRPr="008C7EDF">
        <w:rPr>
          <w:noProof/>
        </w:rPr>
        <w:t>(Goodman et al., 2014)</w:t>
      </w:r>
      <w:r>
        <w:fldChar w:fldCharType="end"/>
      </w:r>
      <w:r>
        <w:t>. Mechanisms for behaviour change are likely to involve a combination of physical environmental and societal factors</w:t>
      </w:r>
      <w:r>
        <w:fldChar w:fldCharType="begin" w:fldLock="1"/>
      </w:r>
      <w:r w:rsidR="008C7EDF">
        <w:instrText>ADDIN CSL_CITATION {"citationItems":[{"id":"ITEM-1","itemData":{"DOI":"10.2105/AJPH.2010.198002","abstract":"Improving infrastructure for walking and cycling is increasingly recommended as a means to promote physical activity, prevent obesity, and reduce traffic congestion and carbon emissions. However, limited evidence from intervention studies exists to support this approach. Drawing on classic epidemiological methods, psychological and ecological models of behavior change, and the principles of realistic evaluation, we have developed an applied ecological framework by which current theories about the behavioral effects of environmental change may be tested in heterogeneous and complex intervention settings. Our framework guides study design and analysis by specifying the most important data to be collected and relations to be tested to confirm or refute specific hypotheses and thereby refine the underlying theories.","author":[{"dropping-particle":"","family":"Ogilvie","given":"David","non-dropping-particle":"","parse-names":false,"suffix":""},{"dropping-particle":"","family":"Bull","given":"Fiona","non-dropping-particle":"","parse-names":false,"suffix":""},{"dropping-particle":"","family":"Powell","given":"Jane","non-dropping-particle":"","parse-names":false,"suffix":""},{"dropping-particle":"","family":"Cooper","given":"Ashley R","non-dropping-particle":"","parse-names":false,"suffix":""},{"dropping-particle":"","family":"Brand","given":"Christian","non-dropping-particle":"","parse-names":false,"suffix":""},{"dropping-particle":"","family":"Mutrie","given":"Nanette","non-dropping-particle":"","parse-names":false,"suffix":""},{"dropping-particle":"","family":"Preston","given":"John","non-dropping-particle":"","parse-names":false,"suffix":""},{"dropping-particle":"","family":"Rutter","given":"Harry","non-dropping-particle":"","parse-names":false,"suffix":""}],"container-title":"Am J Public Health","id":"ITEM-1","issued":{"date-parts":[["2011"]]},"note":"1 of 3 background to iConnect (via David)\nApproach to forming context specific generalised causal inferences - what works where for active travel.","page":"473-481","title":"An applied ecological framework for evaluating infrastructure to promote walking and cycling: The iConnect study","type":"article-journal","volume":"101"},"uris":["http://www.mendeley.com/documents/?uuid=cfdff42d-34c9-3729-b17b-730624f89902"]}],"mendeley":{"formattedCitation":"(Ogilvie et al., 2011)","plainTextFormattedCitation":"(Ogilvie et al., 2011)","previouslyFormattedCitation":"(Ogilvie et al., 2011)"},"properties":{"noteIndex":0},"schema":"https://github.com/citation-style-language/schema/raw/master/csl-citation.json"}</w:instrText>
      </w:r>
      <w:r>
        <w:fldChar w:fldCharType="separate"/>
      </w:r>
      <w:r w:rsidR="008C7EDF" w:rsidRPr="008C7EDF">
        <w:rPr>
          <w:noProof/>
        </w:rPr>
        <w:t>(Ogilvie et al., 2011)</w:t>
      </w:r>
      <w:r>
        <w:fldChar w:fldCharType="end"/>
      </w:r>
      <w:r>
        <w:t xml:space="preserve">, therefore changes in visibility of people walking or cycling on the new routes can take time to affect cultural norms and encourage physical activity across the population. This may be particularly true for non-employment destinations </w:t>
      </w:r>
      <w:r w:rsidR="00AD7298">
        <w:t xml:space="preserve">that </w:t>
      </w:r>
      <w:r w:rsidRPr="006C2FCB">
        <w:t>were previously inaccessible or unattractive</w:t>
      </w:r>
      <w:r w:rsidR="0097185B">
        <w:t xml:space="preserve"> to reach</w:t>
      </w:r>
      <w:r>
        <w:t xml:space="preserve"> by bike or on foot. Sustrans’ Connect2 post-monitoring data and the iConnect cohort follow-ups were conducted over a relatively short time period and it would be advantageous to repeat measurements to understand longer-term impact.</w:t>
      </w:r>
    </w:p>
    <w:p w14:paraId="2AEA45E9" w14:textId="7AF69BED" w:rsidR="00767859" w:rsidRPr="00767859" w:rsidRDefault="00870AEF">
      <w:pPr>
        <w:pStyle w:val="Heading2"/>
      </w:pPr>
      <w:bookmarkStart w:id="48" w:name="_Hlk40867353"/>
      <w:bookmarkEnd w:id="46"/>
      <w:r>
        <w:t>Research</w:t>
      </w:r>
      <w:r w:rsidR="00E74280">
        <w:t xml:space="preserve"> </w:t>
      </w:r>
      <w:r w:rsidR="00B445CF">
        <w:t>and</w:t>
      </w:r>
      <w:r w:rsidR="00476A94">
        <w:t xml:space="preserve"> </w:t>
      </w:r>
      <w:r>
        <w:t>monitoring</w:t>
      </w:r>
      <w:r w:rsidR="00476A94">
        <w:t xml:space="preserve"> </w:t>
      </w:r>
      <w:r w:rsidR="00B445CF">
        <w:t>methods</w:t>
      </w:r>
      <w:r w:rsidR="00D55844">
        <w:t>: strengths and limitations</w:t>
      </w:r>
    </w:p>
    <w:p w14:paraId="3BCA7B99" w14:textId="18EA694A" w:rsidR="000C6730" w:rsidRDefault="00BF0CA1" w:rsidP="00B01703">
      <w:bookmarkStart w:id="49" w:name="_Hlk40867374"/>
      <w:bookmarkEnd w:id="48"/>
      <w:r>
        <w:t xml:space="preserve">This study used monitoring data from 84 new walking and cycling schemes alongside </w:t>
      </w:r>
      <w:r w:rsidR="00870AEF">
        <w:t>research</w:t>
      </w:r>
      <w:r w:rsidR="002724D1">
        <w:t xml:space="preserve"> </w:t>
      </w:r>
      <w:r>
        <w:t xml:space="preserve">data from </w:t>
      </w:r>
      <w:r w:rsidR="005566B5">
        <w:t>3</w:t>
      </w:r>
      <w:r>
        <w:t xml:space="preserve"> </w:t>
      </w:r>
      <w:r w:rsidR="00075C3F">
        <w:t xml:space="preserve">of those </w:t>
      </w:r>
      <w:r>
        <w:t xml:space="preserve">schemes to understand how these different methods may be useful in understanding changes in use associated with context, and </w:t>
      </w:r>
      <w:r w:rsidR="00D47E1A">
        <w:t xml:space="preserve">the </w:t>
      </w:r>
      <w:r>
        <w:t xml:space="preserve">association of use with overall physical activity. We </w:t>
      </w:r>
      <w:r w:rsidR="00540F36">
        <w:t>demonstrated</w:t>
      </w:r>
      <w:r>
        <w:t xml:space="preserve"> that </w:t>
      </w:r>
      <w:r w:rsidR="00F01B90">
        <w:t xml:space="preserve">both </w:t>
      </w:r>
      <w:r w:rsidR="00B11426">
        <w:t xml:space="preserve">the </w:t>
      </w:r>
      <w:r w:rsidR="00870AEF">
        <w:t>research</w:t>
      </w:r>
      <w:r w:rsidR="00E74280">
        <w:t xml:space="preserve"> </w:t>
      </w:r>
      <w:r w:rsidR="00F01B90">
        <w:t xml:space="preserve">and </w:t>
      </w:r>
      <w:r w:rsidR="00870AEF">
        <w:t>monitoring</w:t>
      </w:r>
      <w:r w:rsidR="00F01B90">
        <w:t xml:space="preserve"> methods had value</w:t>
      </w:r>
      <w:r w:rsidR="007373BB">
        <w:t xml:space="preserve"> -</w:t>
      </w:r>
      <w:r w:rsidR="00F01B90">
        <w:t xml:space="preserve"> </w:t>
      </w:r>
      <w:r w:rsidR="00522250">
        <w:t>the longitudinal iConnect dataset was able to evaluate individual-level change over time, which was a major strength, whereas this was not possible in the survey</w:t>
      </w:r>
      <w:r w:rsidR="00D47E1A">
        <w:t xml:space="preserve"> of users</w:t>
      </w:r>
      <w:r w:rsidR="00522250">
        <w:t xml:space="preserve"> </w:t>
      </w:r>
      <w:r w:rsidR="00540F36">
        <w:t xml:space="preserve">which was unable to be adjusted </w:t>
      </w:r>
      <w:r w:rsidR="00522250">
        <w:t>for baseline levels of physical activity, nor</w:t>
      </w:r>
      <w:r w:rsidR="00540F36">
        <w:t xml:space="preserve"> to</w:t>
      </w:r>
      <w:r w:rsidR="00522250">
        <w:t xml:space="preserve"> determine whether people continued to use the routes and the impact that may have. For example, the </w:t>
      </w:r>
      <w:r w:rsidR="00522250" w:rsidRPr="003F37D4">
        <w:t>survey</w:t>
      </w:r>
      <w:r w:rsidR="000C6730">
        <w:t xml:space="preserve"> of users</w:t>
      </w:r>
      <w:r w:rsidR="00522250">
        <w:t xml:space="preserve"> asked about level</w:t>
      </w:r>
      <w:r w:rsidR="000C6730">
        <w:t>s</w:t>
      </w:r>
      <w:r w:rsidR="00522250">
        <w:t xml:space="preserve"> of cycling experience and it </w:t>
      </w:r>
      <w:r w:rsidR="000C6730">
        <w:t>was</w:t>
      </w:r>
      <w:r w:rsidR="00522250">
        <w:t xml:space="preserve"> unclear whether new or occasional cyclists </w:t>
      </w:r>
      <w:r w:rsidR="00540F36">
        <w:t>maintained behaviour</w:t>
      </w:r>
      <w:r w:rsidR="00522250">
        <w:t xml:space="preserve"> to become experienced, regular cyclists, for which there was a significant increase. There may have been some route displacement, attracting pedestrians and cyclists from other places</w:t>
      </w:r>
      <w:r w:rsidR="00B445CF">
        <w:t>,</w:t>
      </w:r>
      <w:r w:rsidR="00522250">
        <w:t xml:space="preserve"> </w:t>
      </w:r>
      <w:r w:rsidR="00D47E1A">
        <w:t>but</w:t>
      </w:r>
      <w:r w:rsidR="004002E9" w:rsidRPr="004002E9">
        <w:t xml:space="preserve"> </w:t>
      </w:r>
      <w:r w:rsidR="004002E9">
        <w:t xml:space="preserve">it was unclear to what extent this occurred with the questionnaire. This difficulty in understanding </w:t>
      </w:r>
      <w:r w:rsidR="004002E9" w:rsidRPr="00E760F1">
        <w:t>displacement is not uncommon</w:t>
      </w:r>
      <w:r w:rsidR="00D47E1A" w:rsidRPr="00E760F1">
        <w:fldChar w:fldCharType="begin" w:fldLock="1"/>
      </w:r>
      <w:r w:rsidR="008C7EDF" w:rsidRPr="00E760F1">
        <w:instrText>ADDIN CSL_CITATION {"citationItems":[{"id":"ITEM-1","itemData":{"DOI":"10.1007/s40572-019-00254-4","ISSN":"21965412","abstract":"PURPOSE OF REVIEW: To review the literature on built environment interventions to increase active travel, focusing on work since 2000 and on methodological choices and challenges affecting studies. RECENT FINDINGS: Increasingly, there is evidence that built environment interventions can lead to more walking or cycling. Evidence is stronger for cycling than for walking interventions, and there is a relative lack of evidence around differential impacts of interventions. Some of the evidence remains methodologically weak, with much work in the 'grey' literature. While evidence in the area continues to grow, data gaps remain. Greater use of quasi-experimental techniques, improvements in routine monitoring of smaller schemes, and the use of new big data sources are promising. More qualitative research could help develop a more sophisticated understanding of behaviour change.","author":[{"dropping-particle":"","family":"Aldred","given":"Rachel","non-dropping-particle":"","parse-names":false,"suffix":""}],"container-title":"Current environmental health reports","id":"ITEM-1","issue":"4","issued":{"date-parts":[["2019","12","1"]]},"page":"309-315","publisher":"NLM (Medline)","title":"Built Environment Interventions to Increase Active Travel: a Critical Review and Discussion","type":"article","volume":"6"},"uris":["http://www.mendeley.com/documents/?uuid=809559b2-0c8d-379e-904d-97fc4d9cdd8c"]}],"mendeley":{"formattedCitation":"(Aldred, 2019)","plainTextFormattedCitation":"(Aldred, 2019)","previouslyFormattedCitation":"(Aldred, 2019)"},"properties":{"noteIndex":0},"schema":"https://github.com/citation-style-language/schema/raw/master/csl-citation.json"}</w:instrText>
      </w:r>
      <w:r w:rsidR="00D47E1A" w:rsidRPr="00E760F1">
        <w:fldChar w:fldCharType="separate"/>
      </w:r>
      <w:r w:rsidR="008C7EDF" w:rsidRPr="00E760F1">
        <w:rPr>
          <w:noProof/>
        </w:rPr>
        <w:t>(Aldred, 2019)</w:t>
      </w:r>
      <w:r w:rsidR="00D47E1A" w:rsidRPr="00E760F1">
        <w:fldChar w:fldCharType="end"/>
      </w:r>
      <w:r w:rsidR="00D47E1A" w:rsidRPr="00E760F1">
        <w:t xml:space="preserve">. </w:t>
      </w:r>
      <w:r w:rsidR="00E760F1" w:rsidRPr="00E760F1">
        <w:t>I</w:t>
      </w:r>
      <w:r w:rsidR="00D55844" w:rsidRPr="00E760F1">
        <w:t>t was not possible</w:t>
      </w:r>
      <w:r w:rsidR="00D47E1A" w:rsidRPr="00E760F1">
        <w:t xml:space="preserve"> </w:t>
      </w:r>
      <w:r w:rsidR="000C6730" w:rsidRPr="00E760F1">
        <w:t>to identify to what extent increase</w:t>
      </w:r>
      <w:r w:rsidR="00D47E1A" w:rsidRPr="00E760F1">
        <w:t>s</w:t>
      </w:r>
      <w:r w:rsidR="000C6730" w:rsidRPr="00E760F1">
        <w:t xml:space="preserve"> in use </w:t>
      </w:r>
      <w:r w:rsidR="002131B7" w:rsidRPr="00E760F1">
        <w:t xml:space="preserve">were </w:t>
      </w:r>
      <w:r w:rsidR="000C6730" w:rsidRPr="00E760F1">
        <w:t>due to new people moving into the area</w:t>
      </w:r>
      <w:r w:rsidR="004E2E5B">
        <w:t xml:space="preserve">, which was also a limitation </w:t>
      </w:r>
      <w:r w:rsidR="00717ADB">
        <w:t>of</w:t>
      </w:r>
      <w:r w:rsidR="004E2E5B">
        <w:t xml:space="preserve"> the cohort dataset</w:t>
      </w:r>
      <w:r w:rsidR="000C6730" w:rsidRPr="00E760F1">
        <w:t>.</w:t>
      </w:r>
      <w:r w:rsidR="00295634" w:rsidRPr="00E760F1">
        <w:t xml:space="preserve"> An additional limitation </w:t>
      </w:r>
      <w:r w:rsidR="004E2E5B">
        <w:t>wa</w:t>
      </w:r>
      <w:r w:rsidR="00295634" w:rsidRPr="00E760F1">
        <w:t xml:space="preserve">s that baseline measurements of some of the Connect2 schemes were conducted months or even years before </w:t>
      </w:r>
      <w:r w:rsidR="00295634" w:rsidRPr="00E760F1">
        <w:lastRenderedPageBreak/>
        <w:t>construction started and it is unclear to what extent the assumption of minimal change between pre-monitoring and construction is valid.</w:t>
      </w:r>
    </w:p>
    <w:p w14:paraId="2F7984D9" w14:textId="3E715F48" w:rsidR="00295634" w:rsidRDefault="000C6730" w:rsidP="00C92F38">
      <w:r>
        <w:t>Whilst cohort studies like iConnect have advantages they are rarely conducted</w:t>
      </w:r>
      <w:r w:rsidR="004F182B">
        <w:t xml:space="preserve">. They also have limitations, </w:t>
      </w:r>
      <w:r w:rsidR="007373BB">
        <w:t xml:space="preserve">therefore understanding the value of multi-site </w:t>
      </w:r>
      <w:r w:rsidR="00870AEF">
        <w:t>cross-sectional</w:t>
      </w:r>
      <w:r w:rsidR="007373BB">
        <w:t xml:space="preserve"> evaluations is useful</w:t>
      </w:r>
      <w:r w:rsidR="00640E1B">
        <w:t>.</w:t>
      </w:r>
      <w:r w:rsidR="007373BB">
        <w:t xml:space="preserve"> A</w:t>
      </w:r>
      <w:r>
        <w:t xml:space="preserve">  strength</w:t>
      </w:r>
      <w:r w:rsidR="00522250">
        <w:t xml:space="preserve"> of </w:t>
      </w:r>
      <w:r w:rsidR="00100671">
        <w:t>Sustrans’</w:t>
      </w:r>
      <w:r w:rsidR="00522250">
        <w:t xml:space="preserve"> Connect2 datasets (count</w:t>
      </w:r>
      <w:r w:rsidR="00E77E17">
        <w:t>s</w:t>
      </w:r>
      <w:r w:rsidR="00522250">
        <w:t>, survey</w:t>
      </w:r>
      <w:r w:rsidR="00E77E17">
        <w:t>s</w:t>
      </w:r>
      <w:r w:rsidR="00540F36">
        <w:t xml:space="preserve"> of users</w:t>
      </w:r>
      <w:r w:rsidR="00522250">
        <w:t xml:space="preserve"> and </w:t>
      </w:r>
      <w:r w:rsidR="002D2370">
        <w:t>total annual scheme users</w:t>
      </w:r>
      <w:r w:rsidR="00522250">
        <w:t>) was the number of locations that were included, following the same methodology, and their breadth of contexts, allowing assessment of the impact of context on use, which is rarely evaluated and not clearly understood</w:t>
      </w:r>
      <w:r w:rsidR="00522250">
        <w:fldChar w:fldCharType="begin" w:fldLock="1"/>
      </w:r>
      <w:r w:rsidR="00275CC9">
        <w:instrText>ADDIN CSL_CITATION {"citationItems":[{"id":"ITEM-1","itemData":{"DOI":"10.1080/01944363.2017.1322527","ISSN":"1939-0130","author":[{"dropping-particle":"","family":"Adkins","given":"Arlie","non-dropping-particle":"","parse-names":false,"suffix":""},{"dropping-particle":"","family":"Makarewicz","given":"Carrie","non-dropping-particle":"","parse-names":false,"suffix":""},{"dropping-particle":"","family":"Scanze","given":"Michele","non-dropping-particle":"","parse-names":false,"suffix":""},{"dropping-particle":"","family":"Ingram","given":"Maia","non-dropping-particle":"","parse-names":false,"suffix":""},{"dropping-particle":"","family":"Luhr","given":"Gretchen","non-dropping-particle":"","parse-names":false,"suffix":""}],"id":"ITEM-1","issued":{"date-parts":[["2017"]]},"title":"Journal of the American Planning Association Contextualizing Walkability: Do Relationships Between Built Environments and Walking Vary by Socioeconomic Context?","type":"article-journal"},"uris":["http://www.mendeley.com/documents/?uuid=8b4450e8-3fe0-31c8-965e-17422c0b80e9"]},{"id":"ITEM-2","itemData":{"abstract":"Active travel means walking or cycling to get from place to place rather than solely for leisure or fitness – such as walking to school or cycling to work. For many people this offers a convenient and accessible way to build physical activity into their lives. Our new research provides an authoritative account of how, and how best, active travel can support physical activity. Carried out by an independent team led by Sustrans, in partnership with Dr Nick Cavill and Prof Adrian Davis, it assesses the current and potential contribution of active travel to overall physical activity levels and reviews the effectiveness of many types of active travel interventions at increasing walking, cycling or physical activity. To accompany the full research report, we have produced a short summary. In it we provide the main findings and messages, provide examples of effective interventions and tell you how you can use the full report to deliver, fund and research active travel to support physical activity.","author":[{"dropping-particle":"","family":"Cavill","given":"Nick","non-dropping-particle":"","parse-names":false,"suffix":""},{"dropping-particle":"","family":"Davis","given":"Adrian","non-dropping-particle":"","parse-names":false,"suffix":""},{"dropping-particle":"","family":"Cope","given":"Andy","non-dropping-particle":"","parse-names":false,"suffix":""},{"dropping-particle":"","family":"Corner","given":"David","non-dropping-particle":"","parse-names":false,"suffix":""}],"id":"ITEM-2","issued":{"date-parts":[["2019"]]},"publisher":"Sport England","title":"Active travel and physical activity evidence review. Sport England","type":"article"},"uris":["http://www.mendeley.com/documents/?uuid=85027ab3-99c5-4510-ad91-c6e07e4b5ba7"]},{"id":"ITEM-3","itemData":{"DOI":"10.1016/j.healthplace.2019.102161","ISSN":"18732054","abstract":"Environmental changes aimed at encouraging walking or cycling may promote activity and improve health, but evidence suggests small or inconsistent effects in practice. Understanding how an intervention works might help explain the effects observed and provide guidance about generalisability. We therefore aimed to review the literature on the effects of this type of intervention and to understand how and why these may or may not be effective. We searched eight electronic databases for existing systematic reviews and mined these for evaluative studies of physical environmental changes and assessed changes in walking, cycling or physical activity. We then searched for related sources including quantitative or qualitative studies, policy documents or reports. We extracted information on the evidence for effects (‘estimation’), contexts and mechanisms (‘explanation’) and assessed credibility, and synthesised material narratively. We identified 13 evaluations of interventions specifically targeting walking and cycling and used 46 related sources. 70% (n = 9 evaluations) scored 3 or less on the credibility criteria for effectiveness. 6 reported significant positive effects, but higher quality evaluations were more likely to report positive effects. Only two studies provided rich evidence of mechanisms. We identified three common resources that interventions provide to promote walking and cycling: (i) improving accessibility and connectivity; (ii) improving traffic and personal safety; and (iii) improving the experience of walking and cycling. The most effective interventions appeared to target accessibility and safety in both supportive and unsupportive contexts. Although the evidence base was relatively limited, we were able to understand the role of context in the success of interventions. Researchers and policy makers should consider the context and mechanisms which might operate before evaluating and implementing interventions.","author":[{"dropping-particle":"","family":"Panter","given":"Jenna","non-dropping-particle":"","parse-names":false,"suffix":""},{"dropping-particle":"","family":"Guell","given":"Cornelia","non-dropping-particle":"","parse-names":false,"suffix":""},{"dropping-particle":"","family":"Humphreys","given":"David","non-dropping-particle":"","parse-names":false,"suffix":""},{"dropping-particle":"","family":"Ogilvie","given":"David","non-dropping-particle":"","parse-names":false,"suffix":""}],"container-title":"Health and Place","id":"ITEM-3","issued":{"date-parts":[["2019"]]},"title":"Can changing the physical environment promote walking and cycling? A systematic review of what works and how","type":"article-journal","volume":"58"},"uris":["http://www.mendeley.com/documents/?uuid=35ab05d1-1038-31a7-a38b-5d36579b0f27"]}],"mendeley":{"formattedCitation":"(Adkins et al., 2017; Cavill et al., 2019; Panter et al., 2019)","plainTextFormattedCitation":"(Adkins et al., 2017; Cavill et al., 2019; Panter et al., 2019)","previouslyFormattedCitation":"(Adkins et al., 2017; Cavill et al., 2019; Panter et al., 2019)"},"properties":{"noteIndex":0},"schema":"https://github.com/citation-style-language/schema/raw/master/csl-citation.json"}</w:instrText>
      </w:r>
      <w:r w:rsidR="00522250">
        <w:fldChar w:fldCharType="separate"/>
      </w:r>
      <w:r w:rsidR="008C7EDF" w:rsidRPr="008C7EDF">
        <w:rPr>
          <w:noProof/>
        </w:rPr>
        <w:t>(Adkins et al., 2017; Cavill et al., 2019; Panter et al., 2019)</w:t>
      </w:r>
      <w:r w:rsidR="00522250">
        <w:fldChar w:fldCharType="end"/>
      </w:r>
      <w:r w:rsidR="00522250">
        <w:t xml:space="preserve">. </w:t>
      </w:r>
      <w:r w:rsidR="00E77E17">
        <w:t xml:space="preserve">The </w:t>
      </w:r>
      <w:r w:rsidR="00C92F38">
        <w:t xml:space="preserve">much larger sample sizes than the cohort study </w:t>
      </w:r>
      <w:r w:rsidR="00E77E17">
        <w:t xml:space="preserve">enabled </w:t>
      </w:r>
      <w:r w:rsidR="00C92F38">
        <w:t xml:space="preserve">greater disaggregation of sub-groups for the evaluation of use and meeting guideline levels of physical activity. However, understanding impacts by types of user sub-group at a scheme level </w:t>
      </w:r>
      <w:r w:rsidR="002131B7">
        <w:t xml:space="preserve">often </w:t>
      </w:r>
      <w:r w:rsidR="00C92F38">
        <w:t xml:space="preserve">resulted in large confidence intervals due to the relatively small number of schemes included in the samples. </w:t>
      </w:r>
      <w:r w:rsidR="00C92F38" w:rsidRPr="00156EA5">
        <w:t>It is therefore recommended that this type of multi-scheme evaluation is conducted at a greater scale to provide more reliable results about context on user sub-groups.</w:t>
      </w:r>
      <w:r w:rsidR="00C92F38">
        <w:t xml:space="preserve"> </w:t>
      </w:r>
      <w:r w:rsidR="00295634">
        <w:t>We note that the routes were completed between 2009 and 2013 and evaluation of more recently constructed walking and cycling infrastructure would be valuable</w:t>
      </w:r>
      <w:r w:rsidR="004E2E5B">
        <w:t>, particularly following improved cycle infrastructure design standards</w:t>
      </w:r>
      <w:r w:rsidR="004E2E5B">
        <w:fldChar w:fldCharType="begin" w:fldLock="1"/>
      </w:r>
      <w:r w:rsidR="004E2E5B">
        <w:instrText>ADDIN CSL_CITATION {"citationItems":[{"id":"ITEM-1","itemData":{"URL":"https://assets.publishing.service.gov.uk/government/uploads/system/uploads/attachment_data/file/906344/cycle-infrastructure-design-ltn-1-20.pdf","accessed":{"date-parts":[["2020","9","14"]]},"author":[{"dropping-particle":"","family":"Department for Transport","given":"","non-dropping-particle":"","parse-names":false,"suffix":""}],"container-title":"Local Transport Note 1/20","id":"ITEM-1","issued":{"date-parts":[["2020"]]},"title":"Cycle infrastructure design","type":"webpage"},"uris":["http://www.mendeley.com/documents/?uuid=2fc81f4f-69bd-3d91-8f30-a70cebf3cf49"]}],"mendeley":{"formattedCitation":"(Department for Transport, 2020)","plainTextFormattedCitation":"(Department for Transport, 2020)"},"properties":{"noteIndex":0},"schema":"https://github.com/citation-style-language/schema/raw/master/csl-citation.json"}</w:instrText>
      </w:r>
      <w:r w:rsidR="004E2E5B">
        <w:fldChar w:fldCharType="separate"/>
      </w:r>
      <w:r w:rsidR="004E2E5B" w:rsidRPr="004E2E5B">
        <w:rPr>
          <w:noProof/>
        </w:rPr>
        <w:t>(Department for Transport, 2020)</w:t>
      </w:r>
      <w:r w:rsidR="004E2E5B">
        <w:fldChar w:fldCharType="end"/>
      </w:r>
      <w:r w:rsidR="00295634">
        <w:t>.</w:t>
      </w:r>
    </w:p>
    <w:p w14:paraId="0C175B16" w14:textId="73D5F0A1" w:rsidR="00C92F38" w:rsidRDefault="000D2613" w:rsidP="00C92F38">
      <w:bookmarkStart w:id="50" w:name="_Hlk48810348"/>
      <w:r>
        <w:t xml:space="preserve">Contextual issues are important </w:t>
      </w:r>
      <w:bookmarkEnd w:id="50"/>
      <w:r>
        <w:t>to consider in complex public health intervention research</w:t>
      </w:r>
      <w:r>
        <w:fldChar w:fldCharType="begin" w:fldLock="1"/>
      </w:r>
      <w:r w:rsidR="00DE2239">
        <w:instrText>ADDIN CSL_CITATION {"citationItems":[{"id":"ITEM-1","itemData":{"DOI":"10.3310/CIHR-NIHR-01","author":[{"dropping-particle":"","family":"Craig","given":"Peter","non-dropping-particle":"","parse-names":false,"suffix":""},{"dropping-particle":"Di","family":"Ruggiero","given":"Erica","non-dropping-particle":"","parse-names":false,"suffix":""},{"dropping-particle":"","family":"Frohlich","given":"Katherine L","non-dropping-particle":"","parse-names":false,"suffix":""},{"dropping-particle":"","family":"Mykhalovskiy","given":"Eric","non-dropping-particle":"","parse-names":false,"suffix":""},{"dropping-particle":"","family":"White","given":"Martin","non-dropping-particle":"","parse-names":false,"suffix":""},{"dropping-particle":"","family":"Campbell","given":"Rona","non-dropping-particle":"","parse-names":false,"suffix":""},{"dropping-particle":"","family":"Cummins","given":"Steven","non-dropping-particle":"","parse-names":false,"suffix":""},{"dropping-particle":"","family":"Edwards","given":"Nancy","non-dropping-particle":"","parse-names":false,"suffix":""},{"dropping-particle":"","family":"Hunt","given":"Kate","non-dropping-particle":"","parse-names":false,"suffix":""},{"dropping-particle":"","family":"Kee","given":"Frank","non-dropping-particle":"","parse-names":false,"suffix":""},{"dropping-particle":"","family":"Loppie","given":"Charlotte","non-dropping-particle":"","parse-names":false,"suffix":""},{"dropping-particle":"","family":"Moore","given":"Laurence","non-dropping-particle":"","parse-names":false,"suffix":""},{"dropping-particle":"","family":"Ogilvie","given":"David","non-dropping-particle":"","parse-names":false,"suffix":""},{"dropping-particle":"","family":"Petticrew","given":"Mark","non-dropping-particle":"","parse-names":false,"suffix":""},{"dropping-particle":"","family":"Poland","given":"Blake","non-dropping-particle":"","parse-names":false,"suffix":""},{"dropping-particle":"","family":"Ridde","given":"Valéry","non-dropping-particle":"","parse-names":false,"suffix":""},{"dropping-particle":"","family":"Shoveller","given":"Jeannie","non-dropping-particle":"","parse-names":false,"suffix":""},{"dropping-particle":"","family":"Viehbeck","given":"Sarah","non-dropping-particle":"","parse-names":false,"suffix":""},{"dropping-particle":"","family":"Wight","given":"Daniel","non-dropping-particle":"","parse-names":false,"suffix":""}],"id":"ITEM-1","issued":{"date-parts":[["2018"]]},"note":"Features which interact with intervention to affect outcome. - could always be used as a reason to 'to nothing'\n\nIn a research study political context loses relevance because the intervention has been implemented. The stage before this - whether it is implemented is explored.","title":"Taking account of context in population health intervention research: guidance for producers, users and funders of research","type":"article-journal"},"uris":["http://www.mendeley.com/documents/?uuid=ebcaa99b-a30b-3876-9cda-c6736c1bbbe9"]}],"mendeley":{"formattedCitation":"(Craig et al., 2018)","plainTextFormattedCitation":"(Craig et al., 2018)","previouslyFormattedCitation":"(Craig et al., 2018)"},"properties":{"noteIndex":0},"schema":"https://github.com/citation-style-language/schema/raw/master/csl-citation.json"}</w:instrText>
      </w:r>
      <w:r>
        <w:fldChar w:fldCharType="separate"/>
      </w:r>
      <w:r w:rsidRPr="000D2613">
        <w:rPr>
          <w:noProof/>
        </w:rPr>
        <w:t>(Craig et al., 2018)</w:t>
      </w:r>
      <w:r>
        <w:fldChar w:fldCharType="end"/>
      </w:r>
      <w:r>
        <w:t xml:space="preserve">, however, </w:t>
      </w:r>
      <w:r w:rsidR="00C92F38">
        <w:t xml:space="preserve">there are relevant contextual factors </w:t>
      </w:r>
      <w:r w:rsidR="00AD7298">
        <w:t xml:space="preserve">that </w:t>
      </w:r>
      <w:r w:rsidR="00C92F38">
        <w:t xml:space="preserve">were not assessed in this analysis, for example, whether additional investment or behaviour change strategies were being done in parallel </w:t>
      </w:r>
      <w:r w:rsidR="00AD7298">
        <w:t xml:space="preserve">that </w:t>
      </w:r>
      <w:r w:rsidR="00C92F38">
        <w:t>could have influenced outcomes</w:t>
      </w:r>
      <w:r w:rsidR="00C92F38">
        <w:fldChar w:fldCharType="begin" w:fldLock="1"/>
      </w:r>
      <w:r w:rsidR="008C7EDF">
        <w:instrText>ADDIN CSL_CITATION {"citationItems":[{"id":"ITEM-1","itemData":{"DOI":"10.1186/s12966-015-0185-5","abstract":"and on behalf of the iConnect consortium Abstract Background: Few studies have evaluated the effects of infrastructural improvements to promote walking and cycling. Even fewer have explored how the context and mechanisms of such interventions may interact to produce their outcomes. Methods: This mixed-method analysis forms part of the UK iConnect study, which aims to evaluate new walking and cycling routes at three sites — Cardiff, Kenilworth and Southampton. Applying a complementary follow-up approach, we first identified differences in awareness and patterns of use of the infrastructure in survey data from a cohort of adult residents at baseline in spring 2010 (n = 3516) and again one (n = 1849) and two (n = 1510) years later following completion of the infrastructural projects (Analysis 1). We subsequently analysed data from 17 semi-structured interviews with key informants to understand how the new schemes might influence walking and cycling (Analysis 2a). In parallel, we analysed cohort survey data on environmental perceptions (Analysis 2b). We integrated these two datasets to interpret differences across the sites consistent with a theoretical framework that hypothesised that the schemes would improve connectivity and the social environment. Results: After two years, 52% of Cardiff respondents reported using the infrastructure compared with 37% in Kenilworth and 22% in Southampton. Patterns of use did not vary substantially between sites. 17% reported using the new infrastructure for transport, compared with 39% for recreation. Environmental perceptions at baseline were generally unfavourable, with the greatest improvements in Cardiff. Qualitative data revealed that all schemes had a recreational focus to varying extents, that the visibility of schemes to local people might be an important mechanism driving use and that the scale and design of the schemes and the contrast they presented with existing infrastructure may have influenced their use. Conclusions: The dominance of recreational uses may have reflected the specific local goals of some of the projects and the discontinuity of the new infrastructure from a satisfactory network of feeder routes. Greater use in Cardiff may have been driven by the mechanisms of greater visibility and superior design features within the context of an existing environment that was conducive neither to walking or cycling nor to car travel.","author":[{"dropping-particle":"","family":"Sahlqvist","given":"Shannon","non-dropping-particle":"","parse-names":false,"suffix":""},{"dropping-particle":"","family":"Goodman","given":"Anna","non-dropping-particle":"","parse-names":false,"suffix":""},{"dropping-particle":"","family":"Jones","given":"Tim","non-dropping-particle":"","parse-names":false,"suffix":""},{"dropping-particle":"","family":"Powell","given":"Jane","non-dropping-particle":"","parse-names":false,"suffix":""},{"dropping-particle":"","family":"Song","given":"Yena","non-dropping-particle":"","parse-names":false,"suffix":""},{"dropping-particle":"","family":"Ogilvie","given":"David","non-dropping-particle":"","parse-names":false,"suffix":""}],"container-title":"International Journal of Behavioral Nutrition and Physical Activity","id":"ITEM-1","issue":"24","issued":{"date-parts":[["2015"]]},"note":"Read paper version. \nSouthampton may have fear of crime as a factor","page":"15","title":"Mechanisms underpinning use of new walking and cycling infrastructure in different contexts: mixed-method analysis","type":"article-journal","volume":"12"},"uris":["http://www.mendeley.com/documents/?uuid=6eee24cc-8bbb-327a-8111-83312e2406ca"]}],"mendeley":{"formattedCitation":"(Sahlqvist et al., 2015)","plainTextFormattedCitation":"(Sahlqvist et al., 2015)","previouslyFormattedCitation":"(Sahlqvist et al., 2015)"},"properties":{"noteIndex":0},"schema":"https://github.com/citation-style-language/schema/raw/master/csl-citation.json"}</w:instrText>
      </w:r>
      <w:r w:rsidR="00C92F38">
        <w:fldChar w:fldCharType="separate"/>
      </w:r>
      <w:r w:rsidR="008C7EDF" w:rsidRPr="008C7EDF">
        <w:rPr>
          <w:noProof/>
        </w:rPr>
        <w:t>(Sahlqvist et al., 2015)</w:t>
      </w:r>
      <w:r w:rsidR="00C92F38">
        <w:fldChar w:fldCharType="end"/>
      </w:r>
      <w:r w:rsidR="00C92F38">
        <w:t xml:space="preserve">. </w:t>
      </w:r>
      <w:r w:rsidR="0076628D">
        <w:t xml:space="preserve">Also, because of the multi-purpose nature of the Connect2 routes, their often extensive lengths with variety of population densities along them, and the lack of information about the quality of the surrounding environment for walking and cycling, it was challenging to understand to what extent these contextual features influenced the impact of the new routes. </w:t>
      </w:r>
      <w:r w:rsidR="009052D6">
        <w:t>Smaller scale q</w:t>
      </w:r>
      <w:r w:rsidR="00084CD4">
        <w:t>ualitative or ethnographic approaches to unp</w:t>
      </w:r>
      <w:r w:rsidR="00244A5E">
        <w:t>a</w:t>
      </w:r>
      <w:r w:rsidR="00084CD4">
        <w:t xml:space="preserve">cking the complexity of contextual influences may </w:t>
      </w:r>
      <w:r w:rsidR="009052D6">
        <w:t xml:space="preserve">therefore </w:t>
      </w:r>
      <w:r w:rsidR="00084CD4">
        <w:t xml:space="preserve">be important </w:t>
      </w:r>
      <w:r w:rsidR="009052D6">
        <w:t xml:space="preserve">alongside </w:t>
      </w:r>
      <w:r w:rsidR="0046078E">
        <w:t>large-scale</w:t>
      </w:r>
      <w:r w:rsidR="009052D6">
        <w:t xml:space="preserve"> quantitative evaluation. </w:t>
      </w:r>
      <w:r w:rsidR="00C92F38">
        <w:t xml:space="preserve">Further </w:t>
      </w:r>
      <w:r w:rsidR="00985E78">
        <w:t xml:space="preserve">qualitative </w:t>
      </w:r>
      <w:r w:rsidR="00C92F38">
        <w:t>research into what contextual features are important to decision-makers of new walking and cycling routes is planned.</w:t>
      </w:r>
    </w:p>
    <w:p w14:paraId="0BE57212" w14:textId="1E1114AE" w:rsidR="00C92F38" w:rsidRDefault="00C92F38" w:rsidP="00C92F38">
      <w:r>
        <w:t xml:space="preserve">It appeared that the </w:t>
      </w:r>
      <w:r w:rsidRPr="003F37D4">
        <w:t>survey</w:t>
      </w:r>
      <w:r w:rsidR="00D55844">
        <w:t xml:space="preserve"> of users</w:t>
      </w:r>
      <w:r>
        <w:t xml:space="preserve"> was broadly representative of route users</w:t>
      </w:r>
      <w:r w:rsidR="00D55844">
        <w:t xml:space="preserve">, </w:t>
      </w:r>
      <w:r>
        <w:t>as measured by the manual count</w:t>
      </w:r>
      <w:r w:rsidR="00D55844">
        <w:t>, however this data was captured over four days for each scheme, without adjustment for weather, as is often the case in transport assessments</w:t>
      </w:r>
      <w:r w:rsidR="00D55844">
        <w:fldChar w:fldCharType="begin" w:fldLock="1"/>
      </w:r>
      <w:r w:rsidR="008C7EDF">
        <w:instrText>ADDIN CSL_CITATION {"citationItems":[{"id":"ITEM-1","itemData":{"DOI":"10.1007/s40572-019-00254-4","ISSN":"21965412","abstract":"PURPOSE OF REVIEW: To review the literature on built environment interventions to increase active travel, focusing on work since 2000 and on methodological choices and challenges affecting studies. RECENT FINDINGS: Increasingly, there is evidence that built environment interventions can lead to more walking or cycling. Evidence is stronger for cycling than for walking interventions, and there is a relative lack of evidence around differential impacts of interventions. Some of the evidence remains methodologically weak, with much work in the 'grey' literature. While evidence in the area continues to grow, data gaps remain. Greater use of quasi-experimental techniques, improvements in routine monitoring of smaller schemes, and the use of new big data sources are promising. More qualitative research could help develop a more sophisticated understanding of behaviour change.","author":[{"dropping-particle":"","family":"Aldred","given":"Rachel","non-dropping-particle":"","parse-names":false,"suffix":""}],"container-title":"Current environmental health reports","id":"ITEM-1","issue":"4","issued":{"date-parts":[["2019","12","1"]]},"page":"309-315","publisher":"NLM (Medline)","title":"Built Environment Interventions to Increase Active Travel: a Critical Review and Discussion","type":"article","volume":"6"},"uris":["http://www.mendeley.com/documents/?uuid=809559b2-0c8d-379e-904d-97fc4d9cdd8c"]}],"mendeley":{"formattedCitation":"(Aldred, 2019)","plainTextFormattedCitation":"(Aldred, 2019)","previouslyFormattedCitation":"(Aldred, 2019)"},"properties":{"noteIndex":0},"schema":"https://github.com/citation-style-language/schema/raw/master/csl-citation.json"}</w:instrText>
      </w:r>
      <w:r w:rsidR="00D55844">
        <w:fldChar w:fldCharType="separate"/>
      </w:r>
      <w:r w:rsidR="008C7EDF" w:rsidRPr="008C7EDF">
        <w:rPr>
          <w:noProof/>
        </w:rPr>
        <w:t>(Aldred, 2019)</w:t>
      </w:r>
      <w:r w:rsidR="00D55844">
        <w:fldChar w:fldCharType="end"/>
      </w:r>
      <w:r w:rsidR="00D55844">
        <w:t>. T</w:t>
      </w:r>
      <w:r>
        <w:t xml:space="preserve">he iConnect respondents who reported using the routes </w:t>
      </w:r>
      <w:r w:rsidR="00E77E17">
        <w:t>appeared to be</w:t>
      </w:r>
      <w:r>
        <w:t xml:space="preserve"> less representative of route users, more likely being older, female, from less deprived areas and without children. Although representativeness of the </w:t>
      </w:r>
      <w:r>
        <w:lastRenderedPageBreak/>
        <w:t>general population may not be necessary for cohort studies since confounders can be controlled for in regression analysis</w:t>
      </w:r>
      <w:r>
        <w:fldChar w:fldCharType="begin" w:fldLock="1"/>
      </w:r>
      <w:r w:rsidR="008C7EDF">
        <w:instrText>ADDIN CSL_CITATION {"citationItems":[{"id":"ITEM-1","itemData":{"DOI":"10.1093/ije/dyt103","abstract":"We agree with Rothman and colleagues that scientific inference in epidemiology does not require representativeness of the general population or target population in order to be valid. This is an important message and we welcome Rothman and colleagues' paper which has clearly expressed this position.","author":[{"dropping-particle":"","family":"Richiardi","given":"Lorenzo","non-dropping-particle":"","parse-names":false,"suffix":""},{"dropping-particle":"","family":"Pizzi","given":"Costanza","non-dropping-particle":"","parse-names":false,"suffix":""},{"dropping-particle":"","family":"Pearce","given":"Neil","non-dropping-particle":"","parse-names":false,"suffix":""}],"container-title":"International Journal of Epidemiology","id":"ITEM-1","issue":"42","issued":{"date-parts":[["2013"]]},"page":"1018-1022","title":"Commentary: Representativeness is usually not necessary and often should be avoided","type":"article-journal"},"uris":["http://www.mendeley.com/documents/?uuid=79b261ad-6b30-3730-a6cf-0dcce41ad0f1"]}],"mendeley":{"formattedCitation":"(Richiardi et al., 2013)","plainTextFormattedCitation":"(Richiardi et al., 2013)","previouslyFormattedCitation":"(Richiardi et al., 2013)"},"properties":{"noteIndex":0},"schema":"https://github.com/citation-style-language/schema/raw/master/csl-citation.json"}</w:instrText>
      </w:r>
      <w:r>
        <w:fldChar w:fldCharType="separate"/>
      </w:r>
      <w:r w:rsidR="008C7EDF" w:rsidRPr="008C7EDF">
        <w:rPr>
          <w:noProof/>
        </w:rPr>
        <w:t>(Richiardi et al., 2013)</w:t>
      </w:r>
      <w:r>
        <w:fldChar w:fldCharType="end"/>
      </w:r>
      <w:r>
        <w:t xml:space="preserve"> and bias was reduced by inviting a random sample of local residents to complete the questionnaires, the low response rates of the iConnect cohort (</w:t>
      </w:r>
      <w:r w:rsidRPr="00AE26A5">
        <w:t>15.6% response rate</w:t>
      </w:r>
      <w:r>
        <w:fldChar w:fldCharType="begin" w:fldLock="1"/>
      </w:r>
      <w:r w:rsidR="008C7EDF">
        <w:instrText>ADDIN CSL_CITATION {"citationItems":[{"id":"ITEM-1","itemData":{"DOI":"10.1016/j.tra.2016.11.017","ISSN":"09658564","abstract":"Heavy dependency on car use leads to traffic congestion, pollution, and physical inactivity, which impose high direct and indirect costs on society. Promoting walking and cycling has been recognised as one of the means of mitigating such negative effects. Various approaches have been taken to enhance walking and cycling levels and to reduce the use of automobiles. This paper examines the effectiveness of infrastructure interventions in promoting walking and cycling for transport. Two related sets of panel data, covering elapsed time periods of one and two years, were analysed to track changes in travel behaviour following provision of new walking and cycling infrastructure so that modal shift from private car use to walking and cycling can be investigated. Two types of exposure measures were tested: distance from the infrastructure (a measure of potential usage), and actual usage of the infrastructure. Only the latter measure was statistically significantly associated with modal shift. This in turn suggested that infrastructure provision was not a sufficient condition for modal shift, but may have been a necessary condition. Along with the use of new infrastructure, the loss of employment, higher education, being male and being part of the ethnic majority were consistently found to be significantly and positively associated with modal shift towards walking and cycling. The findings of this study support the construction of walking and cycling routes, but also suggest that such infrastructure alone may not be enough to promote active travel.","author":[{"dropping-particle":"","family":"Song","given":"Yena","non-dropping-particle":"","parse-names":false,"suffix":""},{"dropping-particle":"","family":"Preston","given":"John","non-dropping-particle":"","parse-names":false,"suffix":""},{"dropping-particle":"","family":"Ogilvie","given":"David","non-dropping-particle":"","parse-names":false,"suffix":""}],"container-title":"Transportation Research Part A: Policy and Practice","id":"ITEM-1","issued":{"date-parts":[["2017","1","1"]]},"page":"320-333","publisher":"Elsevier Ltd","title":"New walking and cycling infrastructure and modal shift in the UK: A quasi-experimental panel study","type":"article-journal","volume":"95"},"uris":["http://www.mendeley.com/documents/?uuid=58891ef4-72b2-3be7-b8cc-467513d4701c"]}],"mendeley":{"formattedCitation":"(Song et al., 2017)","plainTextFormattedCitation":"(Song et al., 2017)","previouslyFormattedCitation":"(Song et al., 2017)"},"properties":{"noteIndex":0},"schema":"https://github.com/citation-style-language/schema/raw/master/csl-citation.json"}</w:instrText>
      </w:r>
      <w:r>
        <w:fldChar w:fldCharType="separate"/>
      </w:r>
      <w:r w:rsidR="008C7EDF" w:rsidRPr="008C7EDF">
        <w:rPr>
          <w:noProof/>
        </w:rPr>
        <w:t>(Song et al., 2017)</w:t>
      </w:r>
      <w:r>
        <w:fldChar w:fldCharType="end"/>
      </w:r>
      <w:r>
        <w:t xml:space="preserve">, of which 60% had complete data for inclusion in this analysis) resulted in some sub-groups </w:t>
      </w:r>
      <w:r w:rsidR="00FB04C8">
        <w:t>of users unable</w:t>
      </w:r>
      <w:r>
        <w:t xml:space="preserve"> to be </w:t>
      </w:r>
      <w:r w:rsidR="0097185B">
        <w:t xml:space="preserve">investigated </w:t>
      </w:r>
      <w:r>
        <w:t xml:space="preserve">separately, such as commuters. In contrast, the </w:t>
      </w:r>
      <w:r w:rsidRPr="003F37D4">
        <w:t>survey</w:t>
      </w:r>
      <w:r>
        <w:t xml:space="preserve"> of users found that about </w:t>
      </w:r>
      <w:r w:rsidRPr="00EB59CB">
        <w:t>14% of people</w:t>
      </w:r>
      <w:r>
        <w:t xml:space="preserve"> overall</w:t>
      </w:r>
      <w:r w:rsidRPr="00EB59CB">
        <w:t xml:space="preserve"> </w:t>
      </w:r>
      <w:r>
        <w:t xml:space="preserve">used the </w:t>
      </w:r>
      <w:r w:rsidRPr="00EB59CB">
        <w:t>routes for commuting</w:t>
      </w:r>
      <w:r>
        <w:t xml:space="preserve"> (29% of users were reco</w:t>
      </w:r>
      <w:r w:rsidR="00FB04C8">
        <w:t>r</w:t>
      </w:r>
      <w:r>
        <w:t xml:space="preserve">ded as commuters on the three iConnect schemes, </w:t>
      </w:r>
      <w:r w:rsidR="00FB04C8">
        <w:t>including</w:t>
      </w:r>
      <w:r>
        <w:t xml:space="preserve"> 52% during peak hours).</w:t>
      </w:r>
      <w:r w:rsidRPr="00002596">
        <w:t xml:space="preserve"> </w:t>
      </w:r>
      <w:r>
        <w:t>However, the cross-sectional survey</w:t>
      </w:r>
      <w:r w:rsidR="00D55844">
        <w:t xml:space="preserve"> of users</w:t>
      </w:r>
      <w:r>
        <w:t xml:space="preserve"> did not investigate other purposes that</w:t>
      </w:r>
      <w:r w:rsidR="00640E1B">
        <w:t xml:space="preserve"> people used</w:t>
      </w:r>
      <w:r>
        <w:t xml:space="preserve"> the routes for, </w:t>
      </w:r>
      <w:r w:rsidR="00640E1B">
        <w:t>whilst</w:t>
      </w:r>
      <w:r>
        <w:t xml:space="preserve"> 8% of users in the iConnect cohort reported using the routes for commuting </w:t>
      </w:r>
      <w:r w:rsidRPr="00957774">
        <w:t>alongside</w:t>
      </w:r>
      <w:r>
        <w:t xml:space="preserve"> other purposes. Therefore combining findings from both datasets gives a fuller picture of the impact of this infrastructure on commuting behaviour, which may be useful for influencing non-health sectors, such as transport planning, to influence the wider determinants of health</w:t>
      </w:r>
      <w:r>
        <w:fldChar w:fldCharType="begin" w:fldLock="1"/>
      </w:r>
      <w:r w:rsidR="008C7EDF">
        <w:instrText>ADDIN CSL_CITATION {"citationItems":[{"id":"ITEM-1","itemData":{"author":[{"dropping-particle":"","family":"Dahlgren","given":"Göran","non-dropping-particle":"","parse-names":false,"suffix":""},{"dropping-particle":"","family":"Whitehead","given":"Margaret","non-dropping-particle":"","parse-names":false,"suffix":""}],"id":"ITEM-1","issued":{"date-parts":[["1991"]]},"title":"Policies and strategies to promote social equity in health","type":"book"},"uris":["http://www.mendeley.com/documents/?uuid=1d38a54a-9204-4da2-87ff-80527173d919"]}],"mendeley":{"formattedCitation":"(Dahlgren and Whitehead, 1991)","plainTextFormattedCitation":"(Dahlgren and Whitehead, 1991)","previouslyFormattedCitation":"(Dahlgren and Whitehead, 1991)"},"properties":{"noteIndex":0},"schema":"https://github.com/citation-style-language/schema/raw/master/csl-citation.json"}</w:instrText>
      </w:r>
      <w:r>
        <w:fldChar w:fldCharType="separate"/>
      </w:r>
      <w:r w:rsidR="008C7EDF" w:rsidRPr="008C7EDF">
        <w:rPr>
          <w:noProof/>
        </w:rPr>
        <w:t>(Dahlgren and Whitehead, 1991)</w:t>
      </w:r>
      <w:r>
        <w:fldChar w:fldCharType="end"/>
      </w:r>
      <w:r>
        <w:t>.</w:t>
      </w:r>
    </w:p>
    <w:bookmarkEnd w:id="49"/>
    <w:p w14:paraId="37994E9F" w14:textId="32718A6D" w:rsidR="001D6FD4" w:rsidRPr="001D6FD4" w:rsidRDefault="001D6FD4">
      <w:pPr>
        <w:pStyle w:val="Heading1"/>
      </w:pPr>
      <w:r>
        <w:t>Conclusion</w:t>
      </w:r>
    </w:p>
    <w:p w14:paraId="4149AB05" w14:textId="4C980C7B" w:rsidR="003C347F" w:rsidRDefault="00D52675" w:rsidP="007171DE">
      <w:bookmarkStart w:id="51" w:name="_Hlk40867399"/>
      <w:r w:rsidRPr="00E760F1">
        <w:t>Evaluation</w:t>
      </w:r>
      <w:r w:rsidR="007171DE" w:rsidRPr="00E760F1">
        <w:t>s</w:t>
      </w:r>
      <w:r w:rsidRPr="00E760F1">
        <w:t xml:space="preserve"> of new walking and cycling infrastructure </w:t>
      </w:r>
      <w:r w:rsidR="007171DE" w:rsidRPr="00E760F1">
        <w:t>may</w:t>
      </w:r>
      <w:r w:rsidRPr="00E760F1">
        <w:t xml:space="preserve"> involve trade-off</w:t>
      </w:r>
      <w:r w:rsidR="007171DE" w:rsidRPr="00E760F1">
        <w:t>s</w:t>
      </w:r>
      <w:r w:rsidRPr="00E760F1">
        <w:t xml:space="preserve"> between scale, cost, representativeness of sample and ability to capture within-participant change.</w:t>
      </w:r>
      <w:r w:rsidR="007171DE" w:rsidRPr="00E760F1">
        <w:t xml:space="preserve"> </w:t>
      </w:r>
      <w:bookmarkStart w:id="52" w:name="_Hlk41479734"/>
      <w:r w:rsidR="007171DE" w:rsidRPr="00E760F1">
        <w:t xml:space="preserve">Combining pragmatic monitoring methods allowing estimations of users and </w:t>
      </w:r>
      <w:r w:rsidR="000515D9" w:rsidRPr="00E760F1">
        <w:t>benefit-cost ratios</w:t>
      </w:r>
      <w:r w:rsidR="007171DE" w:rsidRPr="00E760F1">
        <w:t xml:space="preserve"> </w:t>
      </w:r>
      <w:r w:rsidR="00E760F1" w:rsidRPr="00E760F1">
        <w:t xml:space="preserve">with </w:t>
      </w:r>
      <w:r w:rsidR="007171DE" w:rsidRPr="00E760F1">
        <w:t>longitudinal analysis,</w:t>
      </w:r>
      <w:r w:rsidRPr="00E760F1">
        <w:t xml:space="preserve"> </w:t>
      </w:r>
      <w:r w:rsidR="00A17635" w:rsidRPr="00E760F1">
        <w:t xml:space="preserve">we demonstrated that new walking and cycling infrastructure can lead to large relative increases in pedestrians and cyclists </w:t>
      </w:r>
      <w:r w:rsidR="007171DE" w:rsidRPr="00E760F1">
        <w:t>and</w:t>
      </w:r>
      <w:r w:rsidR="00A17635" w:rsidRPr="00E760F1">
        <w:t xml:space="preserve"> has the potential to increase population levels of physical activity</w:t>
      </w:r>
      <w:r w:rsidR="003C347F" w:rsidRPr="00E760F1">
        <w:t>, whilst also providing very high value for money</w:t>
      </w:r>
      <w:r w:rsidR="00A17635" w:rsidRPr="00E760F1">
        <w:t>.</w:t>
      </w:r>
      <w:r w:rsidR="007171DE" w:rsidRPr="00E760F1">
        <w:t xml:space="preserve"> We were also able to understand more about the role of context in attracting people to use new </w:t>
      </w:r>
      <w:r w:rsidR="00CD6AFD" w:rsidRPr="00E760F1">
        <w:t xml:space="preserve">and improved local networks for </w:t>
      </w:r>
      <w:r w:rsidR="007171DE" w:rsidRPr="00E760F1">
        <w:t>walking and cycling</w:t>
      </w:r>
      <w:r w:rsidR="003C347F" w:rsidRPr="00E760F1">
        <w:t xml:space="preserve">, particularly from less active groups such as older people, disabled/with long-term illness and people from the most deprived areas. This study suggests that construction of new and improved walking and cycling infrastructure </w:t>
      </w:r>
      <w:r w:rsidR="007F2555">
        <w:t xml:space="preserve">at scale </w:t>
      </w:r>
      <w:r w:rsidR="003C347F" w:rsidRPr="00E760F1">
        <w:t>could improve population health and reduce health inequalities</w:t>
      </w:r>
      <w:r w:rsidR="002131B7" w:rsidRPr="00E760F1">
        <w:t>.</w:t>
      </w:r>
      <w:r w:rsidR="002131B7">
        <w:t xml:space="preserve"> </w:t>
      </w:r>
      <w:bookmarkEnd w:id="52"/>
    </w:p>
    <w:p w14:paraId="5F17B298" w14:textId="47FBBBCE" w:rsidR="007171DE" w:rsidRDefault="007171DE" w:rsidP="007171DE"/>
    <w:bookmarkEnd w:id="51"/>
    <w:p w14:paraId="1533D817" w14:textId="0A5E99DF" w:rsidR="008045E4" w:rsidRDefault="008045E4">
      <w:pPr>
        <w:pStyle w:val="Heading1"/>
      </w:pPr>
      <w:r>
        <w:lastRenderedPageBreak/>
        <w:t xml:space="preserve">Acknowledgements </w:t>
      </w:r>
    </w:p>
    <w:p w14:paraId="3CAC93D0" w14:textId="5F9584F4" w:rsidR="0097185B" w:rsidRPr="00F02CCC" w:rsidRDefault="0097185B" w:rsidP="00F02CCC">
      <w:r w:rsidRPr="00F02CCC">
        <w:t xml:space="preserve">The authors thank the iConnect study participants for their cooperation, and the iConnect study team led by Karen Ghali for managing data collection. </w:t>
      </w:r>
    </w:p>
    <w:p w14:paraId="466F7B21" w14:textId="6D03D870" w:rsidR="007F56FA" w:rsidRPr="00F02CCC" w:rsidRDefault="007F56FA" w:rsidP="00F02CCC">
      <w:r w:rsidRPr="007F56FA">
        <w:t xml:space="preserve">The authors are also grateful to all the respondents </w:t>
      </w:r>
      <w:r>
        <w:t>of</w:t>
      </w:r>
      <w:r w:rsidRPr="007F56FA">
        <w:t xml:space="preserve"> </w:t>
      </w:r>
      <w:r>
        <w:t xml:space="preserve">the </w:t>
      </w:r>
      <w:r w:rsidRPr="007F56FA">
        <w:t>Sustrans Connect2 surveys.</w:t>
      </w:r>
      <w:r w:rsidR="00C72CC1">
        <w:t xml:space="preserve"> </w:t>
      </w:r>
      <w:r w:rsidR="00C72CC1" w:rsidRPr="005D77A8">
        <w:t>Thanks also to staff at Sustrans who planned the collection of the data, and supported collation and management of data.</w:t>
      </w:r>
    </w:p>
    <w:p w14:paraId="1B9598B7" w14:textId="52005354" w:rsidR="0097185B" w:rsidRPr="00F02CCC" w:rsidRDefault="0097185B" w:rsidP="00F02CCC">
      <w:pPr>
        <w:rPr>
          <w:b/>
          <w:bCs/>
        </w:rPr>
      </w:pPr>
      <w:r w:rsidRPr="00F02CCC">
        <w:rPr>
          <w:b/>
          <w:bCs/>
        </w:rPr>
        <w:t>Ethical approval</w:t>
      </w:r>
      <w:r w:rsidR="00116024" w:rsidRPr="00F02CCC">
        <w:rPr>
          <w:b/>
          <w:bCs/>
        </w:rPr>
        <w:t xml:space="preserve"> statements</w:t>
      </w:r>
      <w:r w:rsidRPr="00F02CCC">
        <w:rPr>
          <w:b/>
          <w:bCs/>
        </w:rPr>
        <w:t xml:space="preserve">: </w:t>
      </w:r>
    </w:p>
    <w:p w14:paraId="3E510E67" w14:textId="551066CB" w:rsidR="0097185B" w:rsidRDefault="0097185B" w:rsidP="00F02CCC">
      <w:bookmarkStart w:id="53" w:name="_Hlk40867449"/>
      <w:r w:rsidRPr="00F02CCC">
        <w:t>The iConnect study was approved by the University of Southampton Research Ethics Committee (reference number CEE 200809-15).</w:t>
      </w:r>
    </w:p>
    <w:p w14:paraId="45844AA6" w14:textId="2DFF20B4" w:rsidR="007F56FA" w:rsidRPr="00870AEF" w:rsidRDefault="0097185B" w:rsidP="008045E4">
      <w:bookmarkStart w:id="54" w:name="_Hlk40867459"/>
      <w:bookmarkEnd w:id="53"/>
      <w:r w:rsidRPr="00870AEF">
        <w:t>The Connect2 study</w:t>
      </w:r>
      <w:r w:rsidR="00116024" w:rsidRPr="00870AEF">
        <w:t xml:space="preserve"> was not conducted </w:t>
      </w:r>
      <w:r w:rsidR="007F56FA" w:rsidRPr="00870AEF">
        <w:t>for</w:t>
      </w:r>
      <w:r w:rsidR="00116024" w:rsidRPr="00870AEF">
        <w:t xml:space="preserve"> academic </w:t>
      </w:r>
      <w:r w:rsidR="007F56FA" w:rsidRPr="00870AEF">
        <w:t xml:space="preserve">purposes </w:t>
      </w:r>
      <w:r w:rsidR="00116024" w:rsidRPr="00870AEF">
        <w:t xml:space="preserve">and </w:t>
      </w:r>
      <w:r w:rsidR="0046158D" w:rsidRPr="00870AEF">
        <w:t xml:space="preserve">therefore </w:t>
      </w:r>
      <w:r w:rsidR="007F56FA" w:rsidRPr="00870AEF">
        <w:t xml:space="preserve">ethical approval was not </w:t>
      </w:r>
      <w:r w:rsidR="001C589A">
        <w:t>sought</w:t>
      </w:r>
      <w:r w:rsidR="007F56FA" w:rsidRPr="00870AEF">
        <w:t>.</w:t>
      </w:r>
    </w:p>
    <w:bookmarkEnd w:id="54"/>
    <w:p w14:paraId="043A58C6" w14:textId="099D0308" w:rsidR="0046158D" w:rsidRDefault="0046158D" w:rsidP="005D77A8">
      <w:pPr>
        <w:keepNext/>
        <w:rPr>
          <w:b/>
          <w:bCs/>
        </w:rPr>
      </w:pPr>
      <w:r w:rsidRPr="00F02CCC">
        <w:rPr>
          <w:b/>
          <w:bCs/>
        </w:rPr>
        <w:t>Data sharing statement:</w:t>
      </w:r>
    </w:p>
    <w:p w14:paraId="75366EBE" w14:textId="02FEF6DB" w:rsidR="0046158D" w:rsidRDefault="0046158D" w:rsidP="00F02CCC">
      <w:r w:rsidRPr="00F02CCC">
        <w:t>iConnect</w:t>
      </w:r>
      <w:r>
        <w:t xml:space="preserve"> data</w:t>
      </w:r>
      <w:r w:rsidRPr="00F02CCC">
        <w:t>: The data set used in this study is managed by the MRC Epidemiology Unit at the University of Cambridge. The access policy for sharing is based on the MRC Policy and Guidance on Sharing of Research Data from Population and Patient Studies. All data sharing must meet the terms of existing participants’ consent and study ethical approvals. The authors’ Data Access and Sharing Policy defines the principles and processes for accessing and sharing our data. They welcome proposals for projects and aim to make data as widely available as possible while safeguarding the privacy of our participants, protecting confidential data and maintaining the reputations of our studies and participants. All data sharing is dependent on the project being approved by the study team, a data sharing agreement being in place with the University of Cambridge and resources being available to support the request. For further information please refer to the MRC Epidemiology Unit data sharing portal at </w:t>
      </w:r>
      <w:hyperlink r:id="rId15" w:history="1">
        <w:r w:rsidRPr="00F02CCC">
          <w:t>http://epi-meta.medschl.cam.ac.uk</w:t>
        </w:r>
      </w:hyperlink>
    </w:p>
    <w:p w14:paraId="19DE6BA7" w14:textId="069A8EBE" w:rsidR="002711DE" w:rsidRPr="00EA0229" w:rsidRDefault="0046158D" w:rsidP="00EA0229">
      <w:r w:rsidRPr="00870AEF">
        <w:t xml:space="preserve">Connect2 data: </w:t>
      </w:r>
      <w:r w:rsidR="007F56FA" w:rsidRPr="007F56FA">
        <w:t>The data set used in this study is managed by Sustrans. Please apply to monitoring@sustrans.org.uk.</w:t>
      </w:r>
      <w:r w:rsidR="002711DE">
        <w:rPr>
          <w:rFonts w:ascii="Lucida Console" w:eastAsia="Times New Roman" w:hAnsi="Lucida Console" w:cs="Courier New"/>
          <w:color w:val="000000"/>
          <w:sz w:val="20"/>
          <w:szCs w:val="20"/>
          <w:lang w:eastAsia="en-GB"/>
        </w:rPr>
        <w:br w:type="page"/>
      </w:r>
    </w:p>
    <w:p w14:paraId="04D4B313" w14:textId="3B9EE5A6" w:rsidR="002711DE" w:rsidRDefault="001A0081">
      <w:pPr>
        <w:pStyle w:val="Heading1"/>
        <w:rPr>
          <w:lang w:eastAsia="en-GB"/>
        </w:rPr>
      </w:pPr>
      <w:r>
        <w:rPr>
          <w:lang w:eastAsia="en-GB"/>
        </w:rPr>
        <w:lastRenderedPageBreak/>
        <w:t>References</w:t>
      </w:r>
    </w:p>
    <w:p w14:paraId="39DE123C" w14:textId="5ECF5DEC" w:rsidR="004E2E5B" w:rsidRPr="004E2E5B" w:rsidRDefault="00557581" w:rsidP="004E2E5B">
      <w:pPr>
        <w:widowControl w:val="0"/>
        <w:autoSpaceDE w:val="0"/>
        <w:autoSpaceDN w:val="0"/>
        <w:adjustRightInd w:val="0"/>
        <w:spacing w:after="120"/>
        <w:ind w:left="480" w:hanging="480"/>
        <w:rPr>
          <w:rFonts w:cs="Calibri"/>
          <w:noProof/>
          <w:szCs w:val="24"/>
        </w:rPr>
      </w:pPr>
      <w:r>
        <w:fldChar w:fldCharType="begin" w:fldLock="1"/>
      </w:r>
      <w:r>
        <w:instrText xml:space="preserve">ADDIN Mendeley Bibliography CSL_BIBLIOGRAPHY </w:instrText>
      </w:r>
      <w:r>
        <w:fldChar w:fldCharType="separate"/>
      </w:r>
      <w:r w:rsidR="004E2E5B" w:rsidRPr="004E2E5B">
        <w:rPr>
          <w:rFonts w:cs="Calibri"/>
          <w:noProof/>
          <w:szCs w:val="24"/>
        </w:rPr>
        <w:t>Abel, G.A., Barclay, M.E., Payne, R.A., 2016. Adjusted indices of multiple deprivation to enable comparisons within and between constituent countries of the UK including an illustration using mortality rates. BMJ Open 6, e012750. https://doi.org/10.1136/bmjopen-2016-012750</w:t>
      </w:r>
    </w:p>
    <w:p w14:paraId="176E5234"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Adams, E.J., Goad, M., Sahlqvist, S., Bull, F.C., Cooper, A.R., Ogilvie, D., Consortium,  on behalf of the iConnect, 2014. Reliability and Validity of the Transport and Physical Activity Questionnaire (TPAQ) for Assessing Physical Activity Behaviour. PLoS One 9, e107039. https://doi.org/10.1371/journal.pone.0107039</w:t>
      </w:r>
    </w:p>
    <w:p w14:paraId="7E545686"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Adkins, A., Makarewicz, C., Scanze, M., Ingram, M., Luhr, G., 2017. Journal of the American Planning Association Contextualizing Walkability: Do Relationships Between Built Environments and Walking Vary by Socioeconomic Context? https://doi.org/10.1080/01944363.2017.1322527</w:t>
      </w:r>
    </w:p>
    <w:p w14:paraId="04885762"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Ainsworth, B.E., Haskell, W., Herrmann, S.D., Meckes, N., Bassett, D.R., Tudor-Locke, C., J, G., Vezina, J., Whitt-Glover, M., Leon, A.S., 2011. Compendium of Physical Activities: a second update of codes and MET values. Med. Sci. Sports Exerc. 43, 1575–1581.</w:t>
      </w:r>
    </w:p>
    <w:p w14:paraId="7D8CF216"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Aldred, R., 2019. Built Environment Interventions to Increase Active Travel: a Critical Review and Discussion. Curr. Environ. Heal. reports. https://doi.org/10.1007/s40572-019-00254-4</w:t>
      </w:r>
    </w:p>
    <w:p w14:paraId="23302BA2"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Aldred, R., Woodcock, J., Goodman, A., 2020. Major investment in active travel in Outer London: impacts on travel behaviour, physical activity, and health. https://doi.org/10.31235/OSF.IO/5NY4C</w:t>
      </w:r>
    </w:p>
    <w:p w14:paraId="0A06A039"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Brand, C., Goodman, A., Ogilvie, D., 2014. Evaluating the impacts of new walking and cycling infrastructure on carbon dioxide emissions from motorized travel: a controlled longitudinal study. Appl. Energy 128, 284–295. https://doi.org/10.1016/j.apenergy.2014.04.072</w:t>
      </w:r>
    </w:p>
    <w:p w14:paraId="3B3D714A"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Branion-Calles, M., Winters, M., Nelson, T., de Nazelle, A., Panis, L.I., Avila-Palencia, I., Anaya-Boig, E., Rojas-Rueda, D., Dons, E., Götschi, T., 2019. Impacts of study design on sample size, participation bias, and outcome measurement: A case study from bicycling research. J. Transp. Heal. 15. https://doi.org/10.1016/j.jth.2019.100651</w:t>
      </w:r>
    </w:p>
    <w:p w14:paraId="3F3001C5"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Brown, B.B., Smith, K.R., 2017. Complex active travel bout motivations: Gender, place, and social context associations. J. Transp. Heal. 6, 335–346. https://doi.org/10.1016/j.jth.2017.01.014</w:t>
      </w:r>
    </w:p>
    <w:p w14:paraId="2FC0ACE6"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Carse, A., Goodman, A., Mackett, R.L., Panter, J., Ogilvie, D., 2013. The factors influencing car use in a cycle-friendly city: The case of Cambridge. J. Transp. Geogr. 28, 67–74. https://doi.org/10.1016/j.jtrangeo.2012.10.013</w:t>
      </w:r>
    </w:p>
    <w:p w14:paraId="0DB5AE3A"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lastRenderedPageBreak/>
        <w:t>Cavill, N., Davis, A., Cope, A., Corner, D., 2019. Active travel and physical activity evidence review. Sport England.</w:t>
      </w:r>
    </w:p>
    <w:p w14:paraId="0DE9A32B"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Craig, P., Cooper, C., Gunnell, D., Haw, S., Lawson, K., Macintyre, S., Ogilvie, D., Petticrew, M., Reeves, B., Sutton, M., Thompson, S., 2012. Using natural experiments to evaluate population health interventions: New medical research council guidance. J. Epidemiol. Community Health 66, 1182–1186. https://doi.org/10.1136/jech-2011-200375</w:t>
      </w:r>
    </w:p>
    <w:p w14:paraId="57254FA8"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Craig, P., Ruggiero, E. Di, Frohlich, K.L., Mykhalovskiy, E., White, M., Campbell, R., Cummins, S., Edwards, N., Hunt, K., Kee, F., Loppie, C., Moore, L., Ogilvie, D., Petticrew, M., Poland, B., Ridde, V., Shoveller, J., Viehbeck, S., Wight, D., 2018. Taking account of context in population health intervention research: guidance for producers, users and funders of research. https://doi.org/10.3310/CIHR-NIHR-01</w:t>
      </w:r>
    </w:p>
    <w:p w14:paraId="4D6DD239"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Criado Perez, C., 2019. Invisible women: exposing data bias in a world designed for men. Chatto &amp; Windus, London.</w:t>
      </w:r>
    </w:p>
    <w:p w14:paraId="0926A7A8"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Dahlgren, G., Whitehead, M., 1991. Policies and strategies to promote social equity in health.</w:t>
      </w:r>
    </w:p>
    <w:p w14:paraId="2AFA8E6E"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Department for Transport, 2020. Cycle infrastructure design [WWW Document]. Local Transp. Note 1/20. URL https://assets.publishing.service.gov.uk/government/uploads/system/uploads/attachment_data/file/906344/cycle-infrastructure-design-ltn-1-20.pdf (accessed 9.14.20).</w:t>
      </w:r>
    </w:p>
    <w:p w14:paraId="6936E6DA"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Department for Transport, 2016. Cycling and Walking Investment Strategy.</w:t>
      </w:r>
    </w:p>
    <w:p w14:paraId="7A4331AD"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Department for Transport, 2015. Value for money. Framework. Moving Britain ahead.</w:t>
      </w:r>
    </w:p>
    <w:p w14:paraId="7ED5BD0B"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Department for Transport, 2013. Transport analysis guidance: WebTAG [WWW Document]. URL https://www.gov.uk/guidance/transport-analysis-guidance-webtag</w:t>
      </w:r>
    </w:p>
    <w:p w14:paraId="68C2514B"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Department for Transport, 2010. National Travel Survey: 2010 [WWW Document]. URL https://www.gov.uk/government/statistics/national-travel-survey-2013 (accessed 4.14.20).</w:t>
      </w:r>
    </w:p>
    <w:p w14:paraId="01B5A5A8"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Department of Health and Social Care, 2011. UK physical activity guidelines [WWW Document]. URL https://www.gov.uk/government/publications/uk-physical-activity-guidelines (accessed 2.13.19).</w:t>
      </w:r>
    </w:p>
    <w:p w14:paraId="30A0D7BA"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Dowd, K.P., Szeklicki, R., Minetto, M.A., Murphy, M.H., Polito, A., Ghigo, E., Van Der Ploeg, H., Ekelund, U., Maciaszek, J., Stemplewski, R., Tomczak, M., Donnelly, A.E., 2018. A systematic literature review of reviews on techniques for physical activity measurement in adults: a DEDIPAC study. Int. J. Behav. Nutr. Phys. Act. 15. https://doi.org/10.1186/s12966-017-0636-2</w:t>
      </w:r>
    </w:p>
    <w:p w14:paraId="2580CF2B"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lastRenderedPageBreak/>
        <w:t>Goodman, A., Panter, J., Sharp, S.J., Ogilvie, D., 2013. Effectiveness and equity impacts of town-wide cycling initiatives in England: A longitudinal, controlled natural experimental study. Soc. Sci. Med. 97, 228–237. https://doi.org/10.1016/j.socscimed.2013.08.030</w:t>
      </w:r>
    </w:p>
    <w:p w14:paraId="599871DF"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Goodman, A., Sahlqvist, S., Ogilvie, D., 2014. New walking and cycling routes and increased physical activity: One-and 2-Year findings from the UK iConnect study. Am. J. Public Health 104, 38–46.</w:t>
      </w:r>
    </w:p>
    <w:p w14:paraId="48555C44"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Götschi, T., de Nazelle, A., Brand, C., Gerike, R., 2017. Towards a Comprehensive Conceptual Framework of Active Travel Behavior: a Review and Synthesis of Published Frameworks. Curr. Environ. Heal. reports. https://doi.org/10.1007/s40572-017-0149-9</w:t>
      </w:r>
    </w:p>
    <w:p w14:paraId="0DC177E5"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Guthold, R., Stevens, G.A., Riley, L.M., Bull, F.C., 2018. Worldwide trends in insufficient physical activity from 2001 to 2016: a pooled analysis of 358 population-based surveys with 1·9 million participants. Lancet Glob. Heal. 6, e1077-86. https://doi.org/10.1016/S2214-109X(18)30357-7</w:t>
      </w:r>
    </w:p>
    <w:p w14:paraId="522141D7"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Kelly, P., Kahlmeier, S., Götschi, T., Orsini, N., Richards, J., Roberts, N., Scarborough, P., Foster, C., 2014. Systematic review and meta-analysis of reduction in all-cause mortality from walking and cycling and shape of dose response relationship. Int. J. Behav. Nutr. Phys. Act. 11, 15. https://doi.org/10.1186/s12966-014-0132-x</w:t>
      </w:r>
    </w:p>
    <w:p w14:paraId="60E7B10A"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Le Gouais, A., Foley, L., Ogilvie, D., Guell, C., 2020. Decision-making for active living infrastructure in new communities: a qualitative study in England. J. Public Heal. 42, e249–e258. https://doi.org/10.1093/pubmed/fdz105</w:t>
      </w:r>
    </w:p>
    <w:p w14:paraId="337FC7F7"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Li, T., Wei, Shaozhong, Shi, Y., Pang, S., Qin, Q., Yin, J., Deng, Y., Chen, Q., Wei, Sheng, Nie, S., Liu, L., 2016. The dose–response effect of physical activity on cancer mortality: findings from 71 prospective cohort studies. Br. J. Sports Med. 50, 339–345. https://doi.org/10.1136/bjsports-2015-094927</w:t>
      </w:r>
    </w:p>
    <w:p w14:paraId="482727D2"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Macmillan, F., George, E.S., Feng, X., Merom, D., Bennie, A., Cook, A., Sanders, T., Dwyer, G., Pang, B., Guagliano, J.M., Kolt, G.S., Astell-Burt, T., 2018. Do natural experiments of changes in neighborhood built environment impact physical activity and diet? A systematic review. Int. J. Environ. Res. Public Health 15. https://doi.org/10.3390/ijerph15020217</w:t>
      </w:r>
    </w:p>
    <w:p w14:paraId="212F7C02"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Marmot, M., Allen, J., Boyce, T., Goldblatt, P., Morrison, J., 2020. Health equity in England: the Marmot review 10 years on.</w:t>
      </w:r>
    </w:p>
    <w:p w14:paraId="35B50E9A"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 xml:space="preserve">Mueller, N., Rojas-Rueda, D., Salmon, M., Martinez, D., Ambros, A., Brand, C., de Nazelle, A., Dons, E., Gaupp-Berghausen, M., Gerike, R., Götschi, T., Iacorossi, F., Int Panis, L., Kahlmeier, S., Raser, E., Nieuwenhuijsen, M., 2018. Health impact assessment of cycling network expansions in European cities. Prev. Med. (Baltim). 109, 62–70. </w:t>
      </w:r>
      <w:r w:rsidRPr="004E2E5B">
        <w:rPr>
          <w:rFonts w:cs="Calibri"/>
          <w:noProof/>
          <w:szCs w:val="24"/>
        </w:rPr>
        <w:lastRenderedPageBreak/>
        <w:t>https://doi.org/10.1016/j.ypmed.2017.12.011</w:t>
      </w:r>
    </w:p>
    <w:p w14:paraId="7DFDF46C"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Ng, W.-S., Acker, A., 2018. Understanding urban travel behaviour by gender for efficient and equitable transport policies.</w:t>
      </w:r>
    </w:p>
    <w:p w14:paraId="1296C235"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NHS Digital, 2017. Health Survey for England 2016 - Physical activity in adults.</w:t>
      </w:r>
    </w:p>
    <w:p w14:paraId="3CA51F2E"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Nomis, 2011. Car or van availability [WWW Document]. Census. URL https://www.nomisweb.co.uk/census/2011/ks404ew (accessed 3.6.20).</w:t>
      </w:r>
    </w:p>
    <w:p w14:paraId="25A9FCD5"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Norwood, P., Eberth, B., Farrar, S., Anable, J., Ludbrook, A., 2014. Active travel intervention and physical activity behaviour: An evaluation. Soc. Sci. Med. 113, 50–58. https://doi.org/10.1016/j.socscimed.2014.05.003</w:t>
      </w:r>
    </w:p>
    <w:p w14:paraId="0555380C"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Ogilvie, D., Bull, F., Cooper, A., Rutter, H., Adams, E., Brand, C., Ghali, K., Jones, T., Mutrie, N., Powell, J., Preston, J., Sahlqvist, S., 2012. Evaluating the travel, physical activity and carbon impacts of a “natural experiment” in the provision of new walking and cycling infrastructure: methods for the core module of the iConnect study. BMJ Open 2, 13. https://doi.org/10.1136/bmjopen-2011-000694</w:t>
      </w:r>
    </w:p>
    <w:p w14:paraId="3153CE78"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Ogilvie, D., Bull, F., Powell, J., Cooper, A.R., Brand, C., Mutrie, N., Preston, J., Rutter, H., 2011. An applied ecological framework for evaluating infrastructure to promote walking and cycling: The iConnect study. Am J Public Heal. 101, 473–481. https://doi.org/10.2105/AJPH.2010.198002</w:t>
      </w:r>
    </w:p>
    <w:p w14:paraId="7724AE94"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Ogilvie, D., Craig, P., Griffin, S., Macintyre, S., Wareham, N.J., 2009. A translational framework for public health research. BMC Public Health 9. https://doi.org/10.1186/1471-2458-9-116</w:t>
      </w:r>
    </w:p>
    <w:p w14:paraId="554A4D90"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Ogilvie, David, Egan, M., Hamilton, V., Ogilvie, D, 2005. Systematic reviews of health effects of social interventions: 2. Best available evidence: how low should you go? J Epidemiol Community Heal. 59, 886–892. https://doi.org/10.1136/jech.2005.034199</w:t>
      </w:r>
    </w:p>
    <w:p w14:paraId="1E8E7970"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Panter, J., Guell, C., Humphreys, D., Ogilvie, D., 2019. Can changing the physical environment promote walking and cycling? A systematic review of what works and how. Heal. Place 58. https://doi.org/10.1016/j.healthplace.2019.102161</w:t>
      </w:r>
    </w:p>
    <w:p w14:paraId="5AD57548"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Panter, J., Ogilvie, D., Brand, C., Bull, F., Cooper, A., Day, A., Mutrie, N., Ogilvie, D., Powell, J., Preston, J., Rutter, H., 2017. Can environmental improvement change the population distribution of walking? J. Epidemiol. Community Health 71, 528–535. https://doi.org/10.1136/jech-2016-208417</w:t>
      </w:r>
    </w:p>
    <w:p w14:paraId="4A0142D1"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 xml:space="preserve">Patterson, R., Webb, E., Millett, C., Laverty, A.A., 2018. Physical activity accrued as part of public transport use in England. J. Public Health (Bangkok). 41, 222–230. </w:t>
      </w:r>
      <w:r w:rsidRPr="004E2E5B">
        <w:rPr>
          <w:rFonts w:cs="Calibri"/>
          <w:noProof/>
          <w:szCs w:val="24"/>
        </w:rPr>
        <w:lastRenderedPageBreak/>
        <w:t>https://doi.org/10.1093/pubmed/fdy099</w:t>
      </w:r>
    </w:p>
    <w:p w14:paraId="2D6D28D7"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PCT Team, 2019. Manual C. PCT methodology: commuting layer.</w:t>
      </w:r>
    </w:p>
    <w:p w14:paraId="4FC47C92"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Prince, S.A., Adamo, K.B., Hamel, M.E., Hardt, J., Gorber, S.C., Tremblay, M., 2008. A comparison of direct versus self-report measures for assessing physical activity in adults: a systematic review. Int. J. Behav. Nutr. Phys. Act. 5. https://doi.org/10.1186/1479-5868-5-56</w:t>
      </w:r>
    </w:p>
    <w:p w14:paraId="3FEBDD48"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Public Health England, 2016. Health matters: getting every adult active every day [WWW Document]. URL https://www.gov.uk/government/publications/health-matters-getting-every-adult-active-every-day/health-matters-getting-every-adult-active-every-day (accessed 11.12.18).</w:t>
      </w:r>
    </w:p>
    <w:p w14:paraId="5694F0BE"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R Core Team, 2019. R: A language and environment for statistical computing.</w:t>
      </w:r>
    </w:p>
    <w:p w14:paraId="2AE47DD8"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Richiardi, L., Pizzi, C., Pearce, N., 2013. Commentary: Representativeness is usually not necessary and often should be avoided. Int. J. Epidemiol. 1018–1022. https://doi.org/10.1093/ije/dyt103</w:t>
      </w:r>
    </w:p>
    <w:p w14:paraId="1ABC92A0"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Sahlqvist, S., Goodman, A., Jones, T., Powell, J., Song, Y., Ogilvie, D., 2015. Mechanisms underpinning use of new walking and cycling infrastructure in different contexts: mixed-method analysis. Int. J. Behav. Nutr. Phys. Act. 12, 15. https://doi.org/10.1186/s12966-015-0185-5</w:t>
      </w:r>
    </w:p>
    <w:p w14:paraId="4F51BEB8"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 xml:space="preserve">Sahlqvist, S., Song, Y., Ogilvie, D., 2012. Is active travel associated with greater physical activity? The contribution of commuting and non-commuting active travel to total physical activity in adults </w:t>
      </w:r>
      <w:r w:rsidRPr="004E2E5B">
        <w:rPr>
          <w:rFonts w:ascii="Segoe UI Symbol" w:hAnsi="Segoe UI Symbol" w:cs="Segoe UI Symbol"/>
          <w:noProof/>
          <w:szCs w:val="24"/>
        </w:rPr>
        <w:t>☆</w:t>
      </w:r>
      <w:r w:rsidRPr="004E2E5B">
        <w:rPr>
          <w:rFonts w:cs="Calibri"/>
          <w:noProof/>
          <w:szCs w:val="24"/>
        </w:rPr>
        <w:t>. Prev. Med. (Baltim). 55, 206–211. https://doi.org/10.1016/j.ypmed.2012.06.028</w:t>
      </w:r>
    </w:p>
    <w:p w14:paraId="0E0E7456"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Sattelmair, J., Pertman, J., Ding, E.L., Kohl, H.W., Haskell, W., Lee, I.M., 2011. Dose response between physical activity and risk of coronary heart disease: A meta-analysis. Circulation 124, 789–795. https://doi.org/10.1161/CIRCULATIONAHA.110.010710</w:t>
      </w:r>
    </w:p>
    <w:p w14:paraId="5B91B266"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Smith, A.D., Crippa, A., Woodcock, J., Brage, S., 2016. Physical activity and incident type 2 diabetes mellitus: a systematic review and dose–response meta-analysis of prospective cohort studies. Diabetologia 59, 2527–2545. https://doi.org/10.1007/s00125-016-4079-0</w:t>
      </w:r>
    </w:p>
    <w:p w14:paraId="7F75E4DE"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Smith, L., Panter, J., Ogilvie, D., 2019. Characteristics of the environment and physical activity in midlife: Findings from UK Biobank. Prev. Med. (Baltim). 118, 150–158. https://doi.org/10.1016/j.ypmed.2018.10.024</w:t>
      </w:r>
    </w:p>
    <w:p w14:paraId="68DA157A"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Smith, M., Hosking, J., Woodward, A., Witten, K., Macmillan, A., Field, A., Baas, P., Mackie, H., 2017. Systematic literature review of built environment effects on physical activity and active transport – an update and new findings on health equity. Int. J. Behav. Nutr. Phys. Act. 14. https://doi.org/10.1186/s12966-017-0613-9</w:t>
      </w:r>
    </w:p>
    <w:p w14:paraId="1176DAD7"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lastRenderedPageBreak/>
        <w:t>Song, Y., Preston, J., Ogilvie, D., 2017. New walking and cycling infrastructure and modal shift in the UK: A quasi-experimental panel study. Transp. Res. Part A Policy Pract. 95, 320–333. https://doi.org/10.1016/j.tra.2016.11.017</w:t>
      </w:r>
    </w:p>
    <w:p w14:paraId="17B624B4"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Song, Y., Preston, J.M., Brand, C., 2013. What explains active travel behaviour? Evidence from case studies in the UK. Environ. Plan. A 45, 2980–2998. https://doi.org/10.1068/a4669</w:t>
      </w:r>
    </w:p>
    <w:p w14:paraId="41AAC284"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Sustrans, 2013a. Methodology for the estimation of economic benefits.</w:t>
      </w:r>
    </w:p>
    <w:p w14:paraId="4EF51379"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Sustrans, 2013b. Sustrans whole scheme usage estimate: Technical note. Bristol.</w:t>
      </w:r>
    </w:p>
    <w:p w14:paraId="2AF8FAC6"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Transport for London, 2015. Valuing the health benefits of transport schemes: guidance for London.</w:t>
      </w:r>
    </w:p>
    <w:p w14:paraId="2CB95466"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Warburton, D.E.R., Bredin, S.S.D., 2017. Health benefits of physical activity: a systematic review of current systematic reviews. Curr. Opin. Cardiol. 32, 541–556. https://doi.org/10.1097/HCO.0000000000000437</w:t>
      </w:r>
    </w:p>
    <w:p w14:paraId="5CE7980E" w14:textId="77777777" w:rsidR="004E2E5B" w:rsidRPr="004E2E5B" w:rsidRDefault="004E2E5B" w:rsidP="004E2E5B">
      <w:pPr>
        <w:widowControl w:val="0"/>
        <w:autoSpaceDE w:val="0"/>
        <w:autoSpaceDN w:val="0"/>
        <w:adjustRightInd w:val="0"/>
        <w:spacing w:after="120"/>
        <w:ind w:left="480" w:hanging="480"/>
        <w:rPr>
          <w:rFonts w:cs="Calibri"/>
          <w:noProof/>
          <w:szCs w:val="24"/>
        </w:rPr>
      </w:pPr>
      <w:r w:rsidRPr="004E2E5B">
        <w:rPr>
          <w:rFonts w:cs="Calibri"/>
          <w:noProof/>
          <w:szCs w:val="24"/>
        </w:rPr>
        <w:t>World Health Organization, 2011. Health Economic Assessment Tool.</w:t>
      </w:r>
    </w:p>
    <w:p w14:paraId="3BC14A78" w14:textId="77777777" w:rsidR="004E2E5B" w:rsidRPr="004E2E5B" w:rsidRDefault="004E2E5B" w:rsidP="004E2E5B">
      <w:pPr>
        <w:widowControl w:val="0"/>
        <w:autoSpaceDE w:val="0"/>
        <w:autoSpaceDN w:val="0"/>
        <w:adjustRightInd w:val="0"/>
        <w:spacing w:after="120"/>
        <w:ind w:left="480" w:hanging="480"/>
        <w:rPr>
          <w:rFonts w:cs="Calibri"/>
          <w:noProof/>
        </w:rPr>
      </w:pPr>
      <w:r w:rsidRPr="004E2E5B">
        <w:rPr>
          <w:rFonts w:cs="Calibri"/>
          <w:noProof/>
          <w:szCs w:val="24"/>
        </w:rPr>
        <w:t>Yang, Y., Wu, X., Zhou, P., Gou, Z., Lu, Y., 2019. Towards a cycling-friendly city: An updated review of the associations between built environment and cycling behaviors (2007–2017). J. Transp. Heal. https://doi.org/10.1016/j.jth.2019.100613</w:t>
      </w:r>
    </w:p>
    <w:p w14:paraId="0FEAFC29" w14:textId="26687172" w:rsidR="00A71532" w:rsidRDefault="00557581" w:rsidP="00D75E45">
      <w:pPr>
        <w:widowControl w:val="0"/>
        <w:autoSpaceDE w:val="0"/>
        <w:autoSpaceDN w:val="0"/>
        <w:adjustRightInd w:val="0"/>
        <w:spacing w:after="120"/>
        <w:ind w:left="480" w:hanging="480"/>
        <w:rPr>
          <w:rFonts w:ascii="Cambria" w:eastAsia="Times New Roman" w:hAnsi="Cambria"/>
          <w:b/>
          <w:bCs/>
          <w:color w:val="365F91"/>
          <w:sz w:val="28"/>
          <w:szCs w:val="28"/>
        </w:rPr>
      </w:pPr>
      <w:r>
        <w:fldChar w:fldCharType="end"/>
      </w:r>
      <w:r w:rsidR="00A71532">
        <w:br w:type="page"/>
      </w:r>
    </w:p>
    <w:p w14:paraId="7FA53E0A" w14:textId="78239047" w:rsidR="00966AFA" w:rsidRDefault="00801940">
      <w:pPr>
        <w:pStyle w:val="Heading1"/>
      </w:pPr>
      <w:r>
        <w:lastRenderedPageBreak/>
        <w:t>Appendix</w:t>
      </w:r>
    </w:p>
    <w:p w14:paraId="2EAC6BB7" w14:textId="71E79656" w:rsidR="0097191B" w:rsidRDefault="0097191B">
      <w:pPr>
        <w:pStyle w:val="Heading2"/>
      </w:pPr>
      <w:bookmarkStart w:id="55" w:name="_Ref27637256"/>
      <w:bookmarkStart w:id="56" w:name="_Toc21700386"/>
      <w:r>
        <w:t xml:space="preserve">Appendix </w:t>
      </w:r>
      <w:r w:rsidR="00CC5FBF">
        <w:t>A</w:t>
      </w:r>
      <w:r>
        <w:t>. Additional methodological information</w:t>
      </w:r>
    </w:p>
    <w:p w14:paraId="2C99DCB8" w14:textId="77777777" w:rsidR="0097191B" w:rsidRPr="00570CAB" w:rsidRDefault="0097191B">
      <w:pPr>
        <w:pStyle w:val="Heading3"/>
      </w:pPr>
      <w:r>
        <w:t xml:space="preserve">Counts of users </w:t>
      </w:r>
    </w:p>
    <w:p w14:paraId="25B55BC2" w14:textId="622C11DC" w:rsidR="0097191B" w:rsidRDefault="0097191B" w:rsidP="0097191B">
      <w:pPr>
        <w:spacing w:after="120"/>
      </w:pPr>
      <w:r>
        <w:t xml:space="preserve">Cross-sectional manual counts of route users were </w:t>
      </w:r>
      <w:r w:rsidR="00826E81">
        <w:t xml:space="preserve">undertaken on behalf of </w:t>
      </w:r>
      <w:r w:rsidR="00A37E8D">
        <w:t xml:space="preserve">Sustrans </w:t>
      </w:r>
      <w:r w:rsidR="00826E81">
        <w:t xml:space="preserve">by market research companies. The manual counts were conducted </w:t>
      </w:r>
      <w:r>
        <w:t xml:space="preserve">pre and post construction at one or more monitoring points for each scheme between 7am and 7pm on four days covering term time, holiday, </w:t>
      </w:r>
      <w:r w:rsidRPr="00755470">
        <w:t xml:space="preserve">weekday and weekend. All route users were </w:t>
      </w:r>
      <w:r w:rsidR="00755470" w:rsidRPr="00755470">
        <w:t xml:space="preserve">classified </w:t>
      </w:r>
      <w:r w:rsidRPr="00755470">
        <w:t xml:space="preserve">subjectively </w:t>
      </w:r>
      <w:r w:rsidR="00755470" w:rsidRPr="00755470">
        <w:t xml:space="preserve">by surveyors </w:t>
      </w:r>
      <w:r w:rsidRPr="00755470">
        <w:t>as either</w:t>
      </w:r>
      <w:r>
        <w:t xml:space="preserve"> child, working-age man, older man, working-age woman or older woman and</w:t>
      </w:r>
      <w:r w:rsidRPr="00644919">
        <w:t xml:space="preserve"> </w:t>
      </w:r>
      <w:r>
        <w:t xml:space="preserve">mode of travel was recorded as either cycling, walking, </w:t>
      </w:r>
      <w:r w:rsidR="00F35FFC">
        <w:t>running</w:t>
      </w:r>
      <w:r>
        <w:t>, horse riding, wheelchair or other.</w:t>
      </w:r>
    </w:p>
    <w:p w14:paraId="398DDDF2" w14:textId="77777777" w:rsidR="0097191B" w:rsidRDefault="0097191B">
      <w:pPr>
        <w:pStyle w:val="Heading3"/>
      </w:pPr>
      <w:r>
        <w:t>Surveys of users</w:t>
      </w:r>
    </w:p>
    <w:p w14:paraId="1C0FBE31" w14:textId="7B7A0387" w:rsidR="00570CAB" w:rsidRPr="0078598C" w:rsidRDefault="0097191B" w:rsidP="00570CAB">
      <w:r>
        <w:t xml:space="preserve">Cross-sectional user surveys were </w:t>
      </w:r>
      <w:r w:rsidR="00826E81">
        <w:t>undertaken on behalf of Sustrans by market research companies</w:t>
      </w:r>
      <w:r w:rsidR="00A37E8D">
        <w:t xml:space="preserve"> </w:t>
      </w:r>
      <w:r w:rsidRPr="00E760F1">
        <w:t>at the same times as the manual count. Selection was on a next-to-pass basis</w:t>
      </w:r>
      <w:r w:rsidR="00EE325A" w:rsidRPr="00E760F1">
        <w:t xml:space="preserve">, </w:t>
      </w:r>
      <w:r w:rsidR="00E760F1" w:rsidRPr="00E760F1">
        <w:t xml:space="preserve">such that when the surveyor had finished one survey, </w:t>
      </w:r>
      <w:r w:rsidR="00EE325A" w:rsidRPr="00E760F1">
        <w:t>the next adult (16 years or older) to pass the</w:t>
      </w:r>
      <w:r w:rsidR="00E760F1" w:rsidRPr="00E760F1">
        <w:t>m</w:t>
      </w:r>
      <w:r w:rsidR="00EE325A" w:rsidRPr="00E760F1">
        <w:t xml:space="preserve"> in either direction</w:t>
      </w:r>
      <w:r w:rsidR="00E760F1" w:rsidRPr="00E760F1">
        <w:t xml:space="preserve"> was</w:t>
      </w:r>
      <w:r w:rsidR="00EE325A" w:rsidRPr="00E760F1">
        <w:t xml:space="preserve"> invited</w:t>
      </w:r>
      <w:r w:rsidRPr="00E760F1">
        <w:t xml:space="preserve"> </w:t>
      </w:r>
      <w:r w:rsidR="00EE325A" w:rsidRPr="00E760F1">
        <w:t>to take part in the survey. I</w:t>
      </w:r>
      <w:r w:rsidRPr="00E760F1">
        <w:t>nformed consent was obtained. The</w:t>
      </w:r>
      <w:r>
        <w:t xml:space="preserve"> </w:t>
      </w:r>
      <w:r w:rsidRPr="003F37D4">
        <w:t>user survey</w:t>
      </w:r>
      <w:r>
        <w:t xml:space="preserve"> asked questions about: frequency of journey on the route; mode of travel; purpose of trip; how long the journey would take; how many days in the previous week at least 30 minutes of physical activity </w:t>
      </w:r>
      <w:r w:rsidR="00DA538C">
        <w:t xml:space="preserve">had </w:t>
      </w:r>
      <w:r>
        <w:t xml:space="preserve">been conducted; </w:t>
      </w:r>
      <w:r w:rsidR="00DA538C">
        <w:t xml:space="preserve">and </w:t>
      </w:r>
      <w:r>
        <w:t xml:space="preserve">demographic information. </w:t>
      </w:r>
      <w:r w:rsidRPr="00574CFE">
        <w:t xml:space="preserve">Extreme values for length of journey </w:t>
      </w:r>
      <w:r>
        <w:t>greater than</w:t>
      </w:r>
      <w:r w:rsidRPr="00574CFE">
        <w:t xml:space="preserve"> 480 minutes were </w:t>
      </w:r>
      <w:r>
        <w:t>excluded (188 responses, 0.5%)</w:t>
      </w:r>
      <w:r w:rsidRPr="00574CFE">
        <w:t>.</w:t>
      </w:r>
      <w:r>
        <w:t xml:space="preserve"> </w:t>
      </w:r>
    </w:p>
    <w:p w14:paraId="040EB65B" w14:textId="77777777" w:rsidR="00570CAB" w:rsidRPr="00570CAB" w:rsidRDefault="002D2370">
      <w:pPr>
        <w:pStyle w:val="Heading3"/>
      </w:pPr>
      <w:r w:rsidRPr="00570CAB">
        <w:t xml:space="preserve">Total annual scheme users </w:t>
      </w:r>
    </w:p>
    <w:p w14:paraId="75C5FD39" w14:textId="5C7F4EA3" w:rsidR="00661F25" w:rsidRDefault="002D2370" w:rsidP="00A37E8D">
      <w:pPr>
        <w:spacing w:after="120"/>
      </w:pPr>
      <w:r w:rsidRPr="002D2370">
        <w:t xml:space="preserve">Total annual scheme users </w:t>
      </w:r>
      <w:r w:rsidR="00A37E8D">
        <w:t xml:space="preserve">were </w:t>
      </w:r>
      <w:r>
        <w:t xml:space="preserve">estimated </w:t>
      </w:r>
      <w:r w:rsidR="00A37E8D">
        <w:t>by Sustrans using multiple data</w:t>
      </w:r>
      <w:r w:rsidR="00C95308">
        <w:t>sets</w:t>
      </w:r>
      <w:r w:rsidR="00A37E8D">
        <w:t xml:space="preserve"> for each Connect2 scheme</w:t>
      </w:r>
      <w:r w:rsidR="00A37E8D">
        <w:fldChar w:fldCharType="begin" w:fldLock="1"/>
      </w:r>
      <w:r w:rsidR="008C7EDF">
        <w:instrText>ADDIN CSL_CITATION {"citationItems":[{"id":"ITEM-1","itemData":{"author":[{"dropping-particle":"","family":"Sustrans","given":"","non-dropping-particle":"","parse-names":false,"suffix":""}],"id":"ITEM-1","issued":{"date-parts":[["2013"]]},"publisher-place":"Bristol","title":"Sustrans whole scheme usage estimate: Technical note","type":"report"},"uris":["http://www.mendeley.com/documents/?uuid=47eb980b-2b7a-4b82-a6f3-b83695038005"]}],"mendeley":{"formattedCitation":"(Sustrans, 2013b)","plainTextFormattedCitation":"(Sustrans, 2013b)","previouslyFormattedCitation":"(Sustrans, 2013b)"},"properties":{"noteIndex":0},"schema":"https://github.com/citation-style-language/schema/raw/master/csl-citation.json"}</w:instrText>
      </w:r>
      <w:r w:rsidR="00A37E8D">
        <w:fldChar w:fldCharType="separate"/>
      </w:r>
      <w:r w:rsidR="008C7EDF" w:rsidRPr="008C7EDF">
        <w:rPr>
          <w:noProof/>
        </w:rPr>
        <w:t>(Sustrans, 2013b)</w:t>
      </w:r>
      <w:r w:rsidR="00A37E8D">
        <w:fldChar w:fldCharType="end"/>
      </w:r>
      <w:r w:rsidR="00A37E8D">
        <w:t xml:space="preserve">, including automatic counter data, manual </w:t>
      </w:r>
      <w:r w:rsidR="00A37E8D" w:rsidRPr="00060A3B">
        <w:t>counts of users</w:t>
      </w:r>
      <w:r w:rsidR="00A37E8D">
        <w:t xml:space="preserve"> and user survey data</w:t>
      </w:r>
      <w:r w:rsidR="008C7EDF">
        <w:t>. The method for estimating numbers of users on each Connect2 scheme</w:t>
      </w:r>
      <w:r w:rsidR="008C7EDF">
        <w:fldChar w:fldCharType="begin" w:fldLock="1"/>
      </w:r>
      <w:r w:rsidR="008C7EDF">
        <w:instrText>ADDIN CSL_CITATION {"citationItems":[{"id":"ITEM-1","itemData":{"author":[{"dropping-particle":"","family":"Sustrans","given":"","non-dropping-particle":"","parse-names":false,"suffix":""}],"id":"ITEM-1","issued":{"date-parts":[["2013"]]},"publisher-place":"Bristol","title":"Sustrans whole scheme usage estimate: Technical note","type":"report"},"uris":["http://www.mendeley.com/documents/?uuid=47eb980b-2b7a-4b82-a6f3-b83695038005"]}],"mendeley":{"formattedCitation":"(Sustrans, 2013b)","plainTextFormattedCitation":"(Sustrans, 2013b)","previouslyFormattedCitation":"(Sustrans, 2013b)"},"properties":{"noteIndex":0},"schema":"https://github.com/citation-style-language/schema/raw/master/csl-citation.json"}</w:instrText>
      </w:r>
      <w:r w:rsidR="008C7EDF">
        <w:fldChar w:fldCharType="separate"/>
      </w:r>
      <w:r w:rsidR="008C7EDF" w:rsidRPr="008C7EDF">
        <w:rPr>
          <w:noProof/>
        </w:rPr>
        <w:t>(Sustrans, 2013b)</w:t>
      </w:r>
      <w:r w:rsidR="008C7EDF">
        <w:fldChar w:fldCharType="end"/>
      </w:r>
      <w:r w:rsidR="008C7EDF">
        <w:t xml:space="preserve"> is outlined below:</w:t>
      </w:r>
    </w:p>
    <w:p w14:paraId="18285535" w14:textId="6F192CB5" w:rsidR="00A37E8D" w:rsidRDefault="008C7EDF" w:rsidP="00A37E8D">
      <w:pPr>
        <w:pStyle w:val="ListParagraph"/>
        <w:numPr>
          <w:ilvl w:val="0"/>
          <w:numId w:val="82"/>
        </w:numPr>
      </w:pPr>
      <w:r>
        <w:t>M</w:t>
      </w:r>
      <w:r w:rsidR="00A37E8D">
        <w:t>ap</w:t>
      </w:r>
      <w:r>
        <w:t xml:space="preserve"> obtained</w:t>
      </w:r>
      <w:r w:rsidR="00A37E8D">
        <w:t xml:space="preserve"> of </w:t>
      </w:r>
      <w:r>
        <w:t xml:space="preserve">each </w:t>
      </w:r>
      <w:r w:rsidR="00A37E8D">
        <w:t xml:space="preserve">scheme showing </w:t>
      </w:r>
      <w:r>
        <w:t xml:space="preserve">baseline </w:t>
      </w:r>
      <w:r w:rsidR="00A37E8D">
        <w:t>monitoring points. An example is shown in</w:t>
      </w:r>
      <w:r w:rsidR="00CC5FBF">
        <w:t xml:space="preserve"> Figure A.1</w:t>
      </w:r>
      <w:r w:rsidR="00A37E8D">
        <w:t>.</w:t>
      </w:r>
    </w:p>
    <w:p w14:paraId="5E598CD9" w14:textId="060D9223" w:rsidR="00A37E8D" w:rsidRDefault="00EE325A" w:rsidP="00A37E8D">
      <w:pPr>
        <w:pStyle w:val="ListParagraph"/>
        <w:numPr>
          <w:ilvl w:val="0"/>
          <w:numId w:val="82"/>
        </w:numPr>
      </w:pPr>
      <w:r>
        <w:t>Using information from the map and survey of users the s</w:t>
      </w:r>
      <w:r w:rsidR="00A37E8D">
        <w:t>cheme details</w:t>
      </w:r>
      <w:r>
        <w:t xml:space="preserve"> were </w:t>
      </w:r>
      <w:r w:rsidR="008C7EDF">
        <w:t>understood</w:t>
      </w:r>
      <w:r>
        <w:t>,</w:t>
      </w:r>
      <w:r w:rsidR="00A37E8D">
        <w:t xml:space="preserve"> such as journey purpose, type of </w:t>
      </w:r>
      <w:r w:rsidR="00DA538C">
        <w:t>scheme,</w:t>
      </w:r>
      <w:r w:rsidR="00A37E8D">
        <w:t xml:space="preserve"> connectedness etc. </w:t>
      </w:r>
    </w:p>
    <w:p w14:paraId="2C7D3C52" w14:textId="1A7D59ED" w:rsidR="00A37E8D" w:rsidRDefault="008C7EDF" w:rsidP="00A37E8D">
      <w:pPr>
        <w:pStyle w:val="ListParagraph"/>
        <w:numPr>
          <w:ilvl w:val="0"/>
          <w:numId w:val="82"/>
        </w:numPr>
      </w:pPr>
      <w:r>
        <w:t>Av</w:t>
      </w:r>
      <w:r w:rsidR="00A37E8D">
        <w:t xml:space="preserve">erage trip length </w:t>
      </w:r>
      <w:r>
        <w:t>calculated for</w:t>
      </w:r>
      <w:r w:rsidR="00A37E8D">
        <w:t xml:space="preserve"> each scheme based on trip lengths in the National Travel Survey (NTS)</w:t>
      </w:r>
      <w:r w:rsidR="00DA538C">
        <w:fldChar w:fldCharType="begin" w:fldLock="1"/>
      </w:r>
      <w:r>
        <w:instrText>ADDIN CSL_CITATION {"citationItems":[{"id":"ITEM-1","itemData":{"URL":"https://www.gov.uk/government/statistics/national-travel-survey-2013","accessed":{"date-parts":[["2020","4","14"]]},"author":[{"dropping-particle":"","family":"Department for Transport","given":"","non-dropping-particle":"","parse-names":false,"suffix":""}],"id":"ITEM-1","issued":{"date-parts":[["2010"]]},"title":"National Travel Survey: 2010","type":"webpage"},"uris":["http://www.mendeley.com/documents/?uuid=c2d13471-cb0b-34b0-8a50-ca0b8b10b6cf"]}],"mendeley":{"formattedCitation":"(Department for Transport, 2010)","plainTextFormattedCitation":"(Department for Transport, 2010)","previouslyFormattedCitation":"(Department for Transport, 2010)"},"properties":{"noteIndex":0},"schema":"https://github.com/citation-style-language/schema/raw/master/csl-citation.json"}</w:instrText>
      </w:r>
      <w:r w:rsidR="00DA538C">
        <w:fldChar w:fldCharType="separate"/>
      </w:r>
      <w:r w:rsidRPr="008C7EDF">
        <w:rPr>
          <w:noProof/>
        </w:rPr>
        <w:t>(Department for Transport, 2010)</w:t>
      </w:r>
      <w:r w:rsidR="00DA538C">
        <w:fldChar w:fldCharType="end"/>
      </w:r>
      <w:r w:rsidR="00A37E8D">
        <w:t xml:space="preserve"> and the types of journey reported in the </w:t>
      </w:r>
      <w:r w:rsidR="00DA538C">
        <w:t>survey of users</w:t>
      </w:r>
      <w:r w:rsidR="00A37E8D">
        <w:t>.</w:t>
      </w:r>
    </w:p>
    <w:p w14:paraId="5B7FE74F" w14:textId="7A48F2CD" w:rsidR="00A37E8D" w:rsidRDefault="00A37E8D" w:rsidP="00A37E8D">
      <w:pPr>
        <w:pStyle w:val="ListParagraph"/>
        <w:numPr>
          <w:ilvl w:val="0"/>
          <w:numId w:val="82"/>
        </w:numPr>
      </w:pPr>
      <w:r>
        <w:lastRenderedPageBreak/>
        <w:t xml:space="preserve">Schematic maps made for each scheme. </w:t>
      </w:r>
      <w:r w:rsidR="00DA538C">
        <w:t>Mapping</w:t>
      </w:r>
      <w:r>
        <w:t xml:space="preserve"> software </w:t>
      </w:r>
      <w:r w:rsidR="00DA538C">
        <w:t>used to determine</w:t>
      </w:r>
      <w:r>
        <w:t xml:space="preserve"> distances between monitoring sites and schemes divided into segments.</w:t>
      </w:r>
    </w:p>
    <w:p w14:paraId="54D9B384" w14:textId="67AD692F" w:rsidR="00A37E8D" w:rsidRDefault="00A37E8D" w:rsidP="00A37E8D">
      <w:pPr>
        <w:pStyle w:val="ListParagraph"/>
        <w:numPr>
          <w:ilvl w:val="0"/>
          <w:numId w:val="82"/>
        </w:numPr>
      </w:pPr>
      <w:r>
        <w:t>Following a series of rules</w:t>
      </w:r>
      <w:r w:rsidR="00DA538C">
        <w:t xml:space="preserve"> (see below</w:t>
      </w:r>
      <w:r w:rsidR="008C7EDF">
        <w:t xml:space="preserve"> for details</w:t>
      </w:r>
      <w:r w:rsidR="00DA538C">
        <w:t>)</w:t>
      </w:r>
      <w:r>
        <w:t xml:space="preserve">, monitoring sites </w:t>
      </w:r>
      <w:r w:rsidR="008C7EDF">
        <w:t>we</w:t>
      </w:r>
      <w:r>
        <w:t xml:space="preserve">re identified for inclusion or exclusion in the </w:t>
      </w:r>
      <w:r w:rsidR="002D2370" w:rsidRPr="002D2370">
        <w:t>total annual scheme users</w:t>
      </w:r>
      <w:r>
        <w:t>.</w:t>
      </w:r>
    </w:p>
    <w:p w14:paraId="3EC8A56C" w14:textId="670EC66B" w:rsidR="00A37E8D" w:rsidRDefault="00A37E8D" w:rsidP="00A37E8D">
      <w:pPr>
        <w:pStyle w:val="ListParagraph"/>
        <w:numPr>
          <w:ilvl w:val="0"/>
          <w:numId w:val="82"/>
        </w:numPr>
      </w:pPr>
      <w:r>
        <w:t xml:space="preserve">Annual </w:t>
      </w:r>
      <w:r w:rsidR="008C7EDF">
        <w:t>estimates of users</w:t>
      </w:r>
      <w:r>
        <w:t xml:space="preserve"> at each monitoring site</w:t>
      </w:r>
      <w:r w:rsidR="008C7EDF">
        <w:t xml:space="preserve"> was</w:t>
      </w:r>
      <w:r>
        <w:t xml:space="preserve"> calculated using seasonal distribution curves where less than 6 months data is available, or directly extrapolated where more than 6 months data </w:t>
      </w:r>
      <w:r w:rsidR="008C7EDF">
        <w:t>wa</w:t>
      </w:r>
      <w:r>
        <w:t xml:space="preserve">s available. The seasonal distribution curves </w:t>
      </w:r>
      <w:r w:rsidR="008C7EDF">
        <w:t>we</w:t>
      </w:r>
      <w:r>
        <w:t>re derived from data on automatic cycle counters on similar schemes.</w:t>
      </w:r>
    </w:p>
    <w:p w14:paraId="37D93AB7" w14:textId="2E2995FE" w:rsidR="00DA538C" w:rsidRDefault="008C7EDF" w:rsidP="00DA538C">
      <w:pPr>
        <w:pStyle w:val="ListParagraph"/>
        <w:numPr>
          <w:ilvl w:val="0"/>
          <w:numId w:val="82"/>
        </w:numPr>
      </w:pPr>
      <w:r>
        <w:t>T</w:t>
      </w:r>
      <w:r w:rsidR="002D2370">
        <w:t>otal annual scheme users</w:t>
      </w:r>
      <w:r w:rsidR="00A37E8D">
        <w:t xml:space="preserve"> </w:t>
      </w:r>
      <w:r>
        <w:t xml:space="preserve">calculated </w:t>
      </w:r>
      <w:r w:rsidR="00A37E8D">
        <w:t xml:space="preserve">for baseline and post-implementation: Usage estimates from monitoring sites chosen for inclusion </w:t>
      </w:r>
      <w:r>
        <w:t>we</w:t>
      </w:r>
      <w:r w:rsidR="00A37E8D">
        <w:t xml:space="preserve">re summed. Where double counting </w:t>
      </w:r>
      <w:r>
        <w:t>wa</w:t>
      </w:r>
      <w:r w:rsidR="00A37E8D">
        <w:t xml:space="preserve">s identified the </w:t>
      </w:r>
      <w:r w:rsidR="002D2370">
        <w:t>total annual scheme users</w:t>
      </w:r>
      <w:r w:rsidR="00A37E8D">
        <w:t xml:space="preserve"> </w:t>
      </w:r>
      <w:r>
        <w:t>wa</w:t>
      </w:r>
      <w:r w:rsidR="00A37E8D">
        <w:t xml:space="preserve">s reduced appropriately. Where black-spots </w:t>
      </w:r>
      <w:r>
        <w:t>were</w:t>
      </w:r>
      <w:r w:rsidR="00A37E8D">
        <w:t xml:space="preserve"> identified the figure </w:t>
      </w:r>
      <w:r>
        <w:t>wa</w:t>
      </w:r>
      <w:r w:rsidR="00A37E8D">
        <w:t xml:space="preserve">s increased as required. </w:t>
      </w:r>
    </w:p>
    <w:p w14:paraId="4A13562E" w14:textId="77777777" w:rsidR="00A37E8D" w:rsidRDefault="00A37E8D" w:rsidP="00F02CCC">
      <w:pPr>
        <w:keepNext/>
      </w:pPr>
      <w:r>
        <w:rPr>
          <w:noProof/>
          <w:lang w:eastAsia="en-GB"/>
        </w:rPr>
        <w:lastRenderedPageBreak/>
        <w:drawing>
          <wp:inline distT="0" distB="0" distL="0" distR="0" wp14:anchorId="046FBD33" wp14:editId="4DB9F4A4">
            <wp:extent cx="6188710" cy="38011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yth map.PNG"/>
                    <pic:cNvPicPr/>
                  </pic:nvPicPr>
                  <pic:blipFill>
                    <a:blip r:embed="rId16">
                      <a:extLst>
                        <a:ext uri="{28A0092B-C50C-407E-A947-70E740481C1C}">
                          <a14:useLocalDpi xmlns:a14="http://schemas.microsoft.com/office/drawing/2010/main" val="0"/>
                        </a:ext>
                      </a:extLst>
                    </a:blip>
                    <a:stretch>
                      <a:fillRect/>
                    </a:stretch>
                  </pic:blipFill>
                  <pic:spPr>
                    <a:xfrm>
                      <a:off x="0" y="0"/>
                      <a:ext cx="6188710" cy="3801110"/>
                    </a:xfrm>
                    <a:prstGeom prst="rect">
                      <a:avLst/>
                    </a:prstGeom>
                  </pic:spPr>
                </pic:pic>
              </a:graphicData>
            </a:graphic>
          </wp:inline>
        </w:drawing>
      </w:r>
    </w:p>
    <w:p w14:paraId="62DE0670" w14:textId="77777777" w:rsidR="00A37E8D" w:rsidRDefault="00A37E8D" w:rsidP="00F02CCC">
      <w:pPr>
        <w:keepNext/>
      </w:pPr>
      <w:r>
        <w:rPr>
          <w:noProof/>
          <w:lang w:eastAsia="en-GB"/>
        </w:rPr>
        <w:drawing>
          <wp:inline distT="0" distB="0" distL="0" distR="0" wp14:anchorId="71EB0A5F" wp14:editId="60F9D3B3">
            <wp:extent cx="3257550" cy="323632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yth key.PNG"/>
                    <pic:cNvPicPr/>
                  </pic:nvPicPr>
                  <pic:blipFill>
                    <a:blip r:embed="rId17">
                      <a:extLst>
                        <a:ext uri="{28A0092B-C50C-407E-A947-70E740481C1C}">
                          <a14:useLocalDpi xmlns:a14="http://schemas.microsoft.com/office/drawing/2010/main" val="0"/>
                        </a:ext>
                      </a:extLst>
                    </a:blip>
                    <a:stretch>
                      <a:fillRect/>
                    </a:stretch>
                  </pic:blipFill>
                  <pic:spPr>
                    <a:xfrm>
                      <a:off x="0" y="0"/>
                      <a:ext cx="3266737" cy="3245456"/>
                    </a:xfrm>
                    <a:prstGeom prst="rect">
                      <a:avLst/>
                    </a:prstGeom>
                  </pic:spPr>
                </pic:pic>
              </a:graphicData>
            </a:graphic>
          </wp:inline>
        </w:drawing>
      </w:r>
    </w:p>
    <w:p w14:paraId="7AA9EDD2" w14:textId="42E37B19" w:rsidR="00A37E8D" w:rsidRDefault="00A37E8D" w:rsidP="00A37E8D">
      <w:pPr>
        <w:pStyle w:val="Caption"/>
      </w:pPr>
      <w:bookmarkStart w:id="57" w:name="_Ref498943619"/>
      <w:r>
        <w:t xml:space="preserve">Figure </w:t>
      </w:r>
      <w:bookmarkEnd w:id="57"/>
      <w:r w:rsidR="00CC5FBF">
        <w:rPr>
          <w:noProof/>
        </w:rPr>
        <w:t>A.1</w:t>
      </w:r>
      <w:r>
        <w:t xml:space="preserve"> – Example scheme map and key showing monitoring locations</w:t>
      </w:r>
    </w:p>
    <w:p w14:paraId="64158A26" w14:textId="77777777" w:rsidR="00A37E8D" w:rsidRDefault="00A37E8D">
      <w:pPr>
        <w:pStyle w:val="Heading4"/>
      </w:pPr>
      <w:bookmarkStart w:id="58" w:name="_Ref496017081"/>
      <w:bookmarkStart w:id="59" w:name="_Ref496008673"/>
      <w:r>
        <w:t>Average trip lengths</w:t>
      </w:r>
      <w:bookmarkEnd w:id="58"/>
    </w:p>
    <w:p w14:paraId="2961AD32" w14:textId="51ABF658" w:rsidR="00A37E8D" w:rsidRPr="00582F94" w:rsidRDefault="00A37E8D" w:rsidP="00A37E8D">
      <w:bookmarkStart w:id="60" w:name="_Ref492979578"/>
      <w:r>
        <w:t>The survey</w:t>
      </w:r>
      <w:r w:rsidR="00DA538C">
        <w:t xml:space="preserve"> of use</w:t>
      </w:r>
      <w:r w:rsidR="00EE325A">
        <w:t>r</w:t>
      </w:r>
      <w:r w:rsidR="00DA538C">
        <w:t>s</w:t>
      </w:r>
      <w:r>
        <w:t xml:space="preserve"> included questions about journey origin and destination to allow journey distances to be calculated. However, this often led to unreliable responses as people did not know exact addresses for where they were going to, or in the case of leisure routes, how far they were </w:t>
      </w:r>
      <w:r>
        <w:lastRenderedPageBreak/>
        <w:t>going if it was a circular route. Therefore</w:t>
      </w:r>
      <w:r w:rsidR="00DA538C">
        <w:t>,</w:t>
      </w:r>
      <w:r>
        <w:t xml:space="preserve"> it was decided that average distances for each journey type would be taken from the NTS</w:t>
      </w:r>
      <w:r w:rsidR="00AA6A93">
        <w:t xml:space="preserve"> (2002-2010)</w:t>
      </w:r>
      <w:r w:rsidR="00AA6A93">
        <w:fldChar w:fldCharType="begin" w:fldLock="1"/>
      </w:r>
      <w:r w:rsidR="00AA6A93">
        <w:instrText>ADDIN CSL_CITATION {"citationItems":[{"id":"ITEM-1","itemData":{"URL":"https://www.gov.uk/government/statistics/national-travel-survey-2013","accessed":{"date-parts":[["2020","4","14"]]},"author":[{"dropping-particle":"","family":"Department for Transport","given":"","non-dropping-particle":"","parse-names":false,"suffix":""}],"id":"ITEM-1","issued":{"date-parts":[["2010"]]},"title":"National Travel Survey: 2010","type":"webpage"},"uris":["http://www.mendeley.com/documents/?uuid=c2d13471-cb0b-34b0-8a50-ca0b8b10b6cf"]}],"mendeley":{"formattedCitation":"(Department for Transport, 2010)","plainTextFormattedCitation":"(Department for Transport, 2010)","previouslyFormattedCitation":"(Department for Transport, 2010)"},"properties":{"noteIndex":0},"schema":"https://github.com/citation-style-language/schema/raw/master/csl-citation.json"}</w:instrText>
      </w:r>
      <w:r w:rsidR="00AA6A93">
        <w:fldChar w:fldCharType="separate"/>
      </w:r>
      <w:r w:rsidR="00AA6A93" w:rsidRPr="008C7EDF">
        <w:rPr>
          <w:i/>
          <w:noProof/>
        </w:rPr>
        <w:t>(Department for Transport, 2010)</w:t>
      </w:r>
      <w:r w:rsidR="00AA6A93">
        <w:fldChar w:fldCharType="end"/>
      </w:r>
      <w:r>
        <w:t>. However, t</w:t>
      </w:r>
      <w:r w:rsidRPr="001F1AE1">
        <w:t>he NTS only records utility trips, not leisure trips (i.e. only recording journeys to a recreation location to undertake an activity rather than considering the journey itself a form of leisure as would be the case for a recreational walk or bike ride). Therefore</w:t>
      </w:r>
      <w:r w:rsidR="00DA538C">
        <w:t>,</w:t>
      </w:r>
      <w:r w:rsidRPr="001F1AE1">
        <w:t xml:space="preserve"> survey data from the National Cycle Network in 2011 was used for leisure trips.</w:t>
      </w:r>
      <w:r>
        <w:t xml:space="preserve"> </w:t>
      </w:r>
      <w:r w:rsidRPr="001F1AE1">
        <w:t>Categories ‘escort to education’, ‘other escort’, ‘holiday base’ and ‘other’ for cycling were all assigned the average trip length for all purposes (2.5 miles).</w:t>
      </w:r>
      <w:r>
        <w:t xml:space="preserve"> This is shown in </w:t>
      </w:r>
      <w:r w:rsidR="00CC5FBF">
        <w:t>Table A.1</w:t>
      </w:r>
      <w:r>
        <w:t>.</w:t>
      </w:r>
    </w:p>
    <w:p w14:paraId="233E2564" w14:textId="7E6B8B5D" w:rsidR="00A37E8D" w:rsidRDefault="00A37E8D" w:rsidP="00A37E8D">
      <w:r>
        <w:t>The</w:t>
      </w:r>
      <w:r w:rsidRPr="00D925C7">
        <w:t xml:space="preserve"> </w:t>
      </w:r>
      <w:r>
        <w:t>survey</w:t>
      </w:r>
      <w:r w:rsidR="00DA538C">
        <w:t xml:space="preserve"> of users</w:t>
      </w:r>
      <w:r>
        <w:t xml:space="preserve"> was used to identify the purposes of journeys along each route and together an average route trip length was calculated.</w:t>
      </w:r>
    </w:p>
    <w:p w14:paraId="222D3915" w14:textId="70B01D11" w:rsidR="00A37E8D" w:rsidRPr="00490381" w:rsidRDefault="00A37E8D" w:rsidP="00A37E8D">
      <w:pPr>
        <w:pStyle w:val="Caption"/>
        <w:spacing w:before="120" w:after="0"/>
      </w:pPr>
      <w:bookmarkStart w:id="61" w:name="_Ref496017697"/>
      <w:r>
        <w:t xml:space="preserve">Table </w:t>
      </w:r>
      <w:bookmarkEnd w:id="60"/>
      <w:bookmarkEnd w:id="61"/>
      <w:r w:rsidR="00CC5FBF">
        <w:rPr>
          <w:noProof/>
        </w:rPr>
        <w:t>A.1</w:t>
      </w:r>
      <w:r>
        <w:t xml:space="preserve"> – Walking and cycling trip length by purpose used by Sustrans. </w:t>
      </w:r>
    </w:p>
    <w:tbl>
      <w:tblPr>
        <w:tblStyle w:val="TableGrid"/>
        <w:tblW w:w="0" w:type="auto"/>
        <w:jc w:val="center"/>
        <w:tblLook w:val="04A0" w:firstRow="1" w:lastRow="0" w:firstColumn="1" w:lastColumn="0" w:noHBand="0" w:noVBand="1"/>
      </w:tblPr>
      <w:tblGrid>
        <w:gridCol w:w="2122"/>
        <w:gridCol w:w="2640"/>
        <w:gridCol w:w="2539"/>
      </w:tblGrid>
      <w:tr w:rsidR="00A37E8D" w14:paraId="63AF8C6E" w14:textId="77777777" w:rsidTr="00803325">
        <w:trPr>
          <w:jc w:val="center"/>
        </w:trPr>
        <w:tc>
          <w:tcPr>
            <w:tcW w:w="0" w:type="auto"/>
            <w:vAlign w:val="bottom"/>
          </w:tcPr>
          <w:p w14:paraId="3BF3A69B" w14:textId="77777777" w:rsidR="00A37E8D" w:rsidRPr="00A14093" w:rsidRDefault="00A37E8D" w:rsidP="00803325">
            <w:pPr>
              <w:pStyle w:val="RowHeading"/>
              <w:rPr>
                <w:rFonts w:asciiTheme="minorHAnsi" w:eastAsiaTheme="minorHAnsi" w:hAnsiTheme="minorHAnsi" w:cstheme="minorBidi"/>
              </w:rPr>
            </w:pPr>
            <w:r w:rsidRPr="00A14093">
              <w:rPr>
                <w:rFonts w:asciiTheme="minorHAnsi" w:eastAsiaTheme="minorHAnsi" w:hAnsiTheme="minorHAnsi" w:cstheme="minorBidi"/>
              </w:rPr>
              <w:t>Purpose</w:t>
            </w:r>
          </w:p>
        </w:tc>
        <w:tc>
          <w:tcPr>
            <w:tcW w:w="0" w:type="auto"/>
            <w:vAlign w:val="bottom"/>
          </w:tcPr>
          <w:p w14:paraId="0D4B6932" w14:textId="5191406E" w:rsidR="00A37E8D" w:rsidRPr="00A14093" w:rsidRDefault="00A37E8D" w:rsidP="00803325">
            <w:pPr>
              <w:pStyle w:val="TableText"/>
              <w:rPr>
                <w:rFonts w:asciiTheme="minorHAnsi" w:eastAsiaTheme="minorHAnsi" w:hAnsiTheme="minorHAnsi" w:cstheme="minorBidi"/>
                <w:b/>
              </w:rPr>
            </w:pPr>
            <w:r w:rsidRPr="00A14093">
              <w:rPr>
                <w:rFonts w:asciiTheme="minorHAnsi" w:eastAsiaTheme="minorHAnsi" w:hAnsiTheme="minorHAnsi" w:cstheme="minorBidi"/>
                <w:b/>
              </w:rPr>
              <w:t>Walking trip length (miles)</w:t>
            </w:r>
          </w:p>
        </w:tc>
        <w:tc>
          <w:tcPr>
            <w:tcW w:w="0" w:type="auto"/>
            <w:vAlign w:val="bottom"/>
          </w:tcPr>
          <w:p w14:paraId="210F5152" w14:textId="2F7FB6B6" w:rsidR="00A37E8D" w:rsidRPr="00A14093" w:rsidRDefault="00A37E8D" w:rsidP="00803325">
            <w:pPr>
              <w:pStyle w:val="TableText"/>
              <w:rPr>
                <w:rFonts w:asciiTheme="minorHAnsi" w:eastAsiaTheme="minorHAnsi" w:hAnsiTheme="minorHAnsi" w:cstheme="minorBidi"/>
                <w:b/>
              </w:rPr>
            </w:pPr>
            <w:r w:rsidRPr="00A14093">
              <w:rPr>
                <w:rFonts w:asciiTheme="minorHAnsi" w:eastAsiaTheme="minorHAnsi" w:hAnsiTheme="minorHAnsi" w:cstheme="minorBidi"/>
                <w:b/>
              </w:rPr>
              <w:t>Cycling trip length (miles)</w:t>
            </w:r>
          </w:p>
        </w:tc>
      </w:tr>
      <w:tr w:rsidR="00A37E8D" w14:paraId="2F4B0C7A" w14:textId="77777777" w:rsidTr="00803325">
        <w:trPr>
          <w:jc w:val="center"/>
        </w:trPr>
        <w:tc>
          <w:tcPr>
            <w:tcW w:w="0" w:type="auto"/>
            <w:vAlign w:val="bottom"/>
          </w:tcPr>
          <w:p w14:paraId="60AB4967" w14:textId="77777777"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Commute</w:t>
            </w:r>
          </w:p>
        </w:tc>
        <w:tc>
          <w:tcPr>
            <w:tcW w:w="0" w:type="auto"/>
            <w:vAlign w:val="bottom"/>
          </w:tcPr>
          <w:p w14:paraId="262BCE69"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0.853</w:t>
            </w:r>
          </w:p>
        </w:tc>
        <w:tc>
          <w:tcPr>
            <w:tcW w:w="0" w:type="auto"/>
            <w:vAlign w:val="bottom"/>
          </w:tcPr>
          <w:p w14:paraId="799A4B63"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2.879</w:t>
            </w:r>
          </w:p>
        </w:tc>
      </w:tr>
      <w:tr w:rsidR="00A37E8D" w14:paraId="37755CF2" w14:textId="77777777" w:rsidTr="00803325">
        <w:trPr>
          <w:jc w:val="center"/>
        </w:trPr>
        <w:tc>
          <w:tcPr>
            <w:tcW w:w="0" w:type="auto"/>
            <w:vAlign w:val="bottom"/>
          </w:tcPr>
          <w:p w14:paraId="6D2A735E" w14:textId="21AB03F8"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Leisure</w:t>
            </w:r>
          </w:p>
        </w:tc>
        <w:tc>
          <w:tcPr>
            <w:tcW w:w="0" w:type="auto"/>
            <w:vAlign w:val="bottom"/>
          </w:tcPr>
          <w:p w14:paraId="1098CF31"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2.000</w:t>
            </w:r>
          </w:p>
        </w:tc>
        <w:tc>
          <w:tcPr>
            <w:tcW w:w="0" w:type="auto"/>
            <w:vAlign w:val="bottom"/>
          </w:tcPr>
          <w:p w14:paraId="51514FF5"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8.000</w:t>
            </w:r>
          </w:p>
        </w:tc>
      </w:tr>
      <w:tr w:rsidR="00A37E8D" w14:paraId="68D66EA7" w14:textId="77777777" w:rsidTr="00803325">
        <w:trPr>
          <w:jc w:val="center"/>
        </w:trPr>
        <w:tc>
          <w:tcPr>
            <w:tcW w:w="0" w:type="auto"/>
            <w:vAlign w:val="bottom"/>
          </w:tcPr>
          <w:p w14:paraId="2C7B7BD1" w14:textId="77777777"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In course of work</w:t>
            </w:r>
          </w:p>
        </w:tc>
        <w:tc>
          <w:tcPr>
            <w:tcW w:w="0" w:type="auto"/>
            <w:vAlign w:val="bottom"/>
          </w:tcPr>
          <w:p w14:paraId="1849DAD8"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0.701</w:t>
            </w:r>
          </w:p>
        </w:tc>
        <w:tc>
          <w:tcPr>
            <w:tcW w:w="0" w:type="auto"/>
            <w:vAlign w:val="bottom"/>
          </w:tcPr>
          <w:p w14:paraId="645D42BE"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2.480</w:t>
            </w:r>
          </w:p>
        </w:tc>
      </w:tr>
      <w:tr w:rsidR="00A37E8D" w14:paraId="5FB1658A" w14:textId="77777777" w:rsidTr="00803325">
        <w:trPr>
          <w:jc w:val="center"/>
        </w:trPr>
        <w:tc>
          <w:tcPr>
            <w:tcW w:w="0" w:type="auto"/>
            <w:vAlign w:val="bottom"/>
          </w:tcPr>
          <w:p w14:paraId="055FF1A3" w14:textId="77777777"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Education</w:t>
            </w:r>
          </w:p>
        </w:tc>
        <w:tc>
          <w:tcPr>
            <w:tcW w:w="0" w:type="auto"/>
            <w:vAlign w:val="bottom"/>
          </w:tcPr>
          <w:p w14:paraId="4CC59C15"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0.698</w:t>
            </w:r>
          </w:p>
        </w:tc>
        <w:tc>
          <w:tcPr>
            <w:tcW w:w="0" w:type="auto"/>
            <w:vAlign w:val="bottom"/>
          </w:tcPr>
          <w:p w14:paraId="5401AF5D"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1.638</w:t>
            </w:r>
          </w:p>
        </w:tc>
      </w:tr>
      <w:tr w:rsidR="00A37E8D" w14:paraId="15296A3C" w14:textId="77777777" w:rsidTr="00803325">
        <w:trPr>
          <w:jc w:val="center"/>
        </w:trPr>
        <w:tc>
          <w:tcPr>
            <w:tcW w:w="0" w:type="auto"/>
            <w:vAlign w:val="bottom"/>
          </w:tcPr>
          <w:p w14:paraId="33914868" w14:textId="77777777"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Shopping</w:t>
            </w:r>
          </w:p>
        </w:tc>
        <w:tc>
          <w:tcPr>
            <w:tcW w:w="0" w:type="auto"/>
            <w:vAlign w:val="bottom"/>
          </w:tcPr>
          <w:p w14:paraId="67939F7C"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0.611</w:t>
            </w:r>
          </w:p>
        </w:tc>
        <w:tc>
          <w:tcPr>
            <w:tcW w:w="0" w:type="auto"/>
            <w:vAlign w:val="bottom"/>
          </w:tcPr>
          <w:p w14:paraId="255A52DB"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1.428</w:t>
            </w:r>
          </w:p>
        </w:tc>
      </w:tr>
      <w:tr w:rsidR="00A37E8D" w14:paraId="298BD711" w14:textId="77777777" w:rsidTr="00803325">
        <w:trPr>
          <w:jc w:val="center"/>
        </w:trPr>
        <w:tc>
          <w:tcPr>
            <w:tcW w:w="0" w:type="auto"/>
            <w:vAlign w:val="bottom"/>
          </w:tcPr>
          <w:p w14:paraId="70DD4EFE" w14:textId="77777777"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Personal business</w:t>
            </w:r>
          </w:p>
        </w:tc>
        <w:tc>
          <w:tcPr>
            <w:tcW w:w="0" w:type="auto"/>
            <w:vAlign w:val="bottom"/>
          </w:tcPr>
          <w:p w14:paraId="752C663F"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0.595</w:t>
            </w:r>
          </w:p>
        </w:tc>
        <w:tc>
          <w:tcPr>
            <w:tcW w:w="0" w:type="auto"/>
            <w:vAlign w:val="bottom"/>
          </w:tcPr>
          <w:p w14:paraId="435B8861"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1.746</w:t>
            </w:r>
          </w:p>
        </w:tc>
      </w:tr>
      <w:tr w:rsidR="00A37E8D" w14:paraId="3B33A103" w14:textId="77777777" w:rsidTr="00803325">
        <w:trPr>
          <w:jc w:val="center"/>
        </w:trPr>
        <w:tc>
          <w:tcPr>
            <w:tcW w:w="0" w:type="auto"/>
            <w:vAlign w:val="bottom"/>
          </w:tcPr>
          <w:p w14:paraId="74C67B3E" w14:textId="77777777"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Visit friends/family</w:t>
            </w:r>
          </w:p>
        </w:tc>
        <w:tc>
          <w:tcPr>
            <w:tcW w:w="0" w:type="auto"/>
            <w:vAlign w:val="bottom"/>
          </w:tcPr>
          <w:p w14:paraId="7D72F214"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0.684</w:t>
            </w:r>
          </w:p>
        </w:tc>
        <w:tc>
          <w:tcPr>
            <w:tcW w:w="0" w:type="auto"/>
            <w:vAlign w:val="bottom"/>
          </w:tcPr>
          <w:p w14:paraId="3DBDF382"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2.016</w:t>
            </w:r>
          </w:p>
        </w:tc>
      </w:tr>
      <w:tr w:rsidR="00A37E8D" w14:paraId="115915EF" w14:textId="77777777" w:rsidTr="00803325">
        <w:trPr>
          <w:jc w:val="center"/>
        </w:trPr>
        <w:tc>
          <w:tcPr>
            <w:tcW w:w="0" w:type="auto"/>
            <w:vAlign w:val="bottom"/>
          </w:tcPr>
          <w:p w14:paraId="46B4C150" w14:textId="77777777"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Social/entertainment</w:t>
            </w:r>
          </w:p>
        </w:tc>
        <w:tc>
          <w:tcPr>
            <w:tcW w:w="0" w:type="auto"/>
            <w:vAlign w:val="bottom"/>
          </w:tcPr>
          <w:p w14:paraId="1F68F002"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0.792</w:t>
            </w:r>
          </w:p>
        </w:tc>
        <w:tc>
          <w:tcPr>
            <w:tcW w:w="0" w:type="auto"/>
            <w:vAlign w:val="bottom"/>
          </w:tcPr>
          <w:p w14:paraId="17CC3D51"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2.629</w:t>
            </w:r>
          </w:p>
        </w:tc>
      </w:tr>
      <w:tr w:rsidR="00A37E8D" w14:paraId="4E0A81C6" w14:textId="77777777" w:rsidTr="00803325">
        <w:trPr>
          <w:jc w:val="center"/>
        </w:trPr>
        <w:tc>
          <w:tcPr>
            <w:tcW w:w="0" w:type="auto"/>
            <w:vAlign w:val="bottom"/>
          </w:tcPr>
          <w:p w14:paraId="21AB2C92" w14:textId="38C4123E"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Holiday base</w:t>
            </w:r>
          </w:p>
        </w:tc>
        <w:tc>
          <w:tcPr>
            <w:tcW w:w="0" w:type="auto"/>
            <w:vAlign w:val="bottom"/>
          </w:tcPr>
          <w:p w14:paraId="3ED9A01A"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0.900</w:t>
            </w:r>
          </w:p>
        </w:tc>
        <w:tc>
          <w:tcPr>
            <w:tcW w:w="0" w:type="auto"/>
            <w:vMerge w:val="restart"/>
            <w:vAlign w:val="center"/>
          </w:tcPr>
          <w:p w14:paraId="3DDFCEBA"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2.500</w:t>
            </w:r>
          </w:p>
        </w:tc>
      </w:tr>
      <w:tr w:rsidR="00A37E8D" w14:paraId="59ED8543" w14:textId="77777777" w:rsidTr="00803325">
        <w:trPr>
          <w:jc w:val="center"/>
        </w:trPr>
        <w:tc>
          <w:tcPr>
            <w:tcW w:w="0" w:type="auto"/>
            <w:vAlign w:val="bottom"/>
          </w:tcPr>
          <w:p w14:paraId="0421585C" w14:textId="54FCA37F"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Escort to school</w:t>
            </w:r>
          </w:p>
        </w:tc>
        <w:tc>
          <w:tcPr>
            <w:tcW w:w="0" w:type="auto"/>
            <w:vAlign w:val="bottom"/>
          </w:tcPr>
          <w:p w14:paraId="0E476338"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0.542</w:t>
            </w:r>
          </w:p>
        </w:tc>
        <w:tc>
          <w:tcPr>
            <w:tcW w:w="0" w:type="auto"/>
            <w:vMerge/>
            <w:vAlign w:val="bottom"/>
          </w:tcPr>
          <w:p w14:paraId="63B60BBF" w14:textId="77777777" w:rsidR="00A37E8D" w:rsidRPr="00A14093" w:rsidRDefault="00A37E8D" w:rsidP="00803325">
            <w:pPr>
              <w:pStyle w:val="TableText"/>
              <w:rPr>
                <w:rFonts w:asciiTheme="minorHAnsi" w:eastAsiaTheme="minorHAnsi" w:hAnsiTheme="minorHAnsi" w:cstheme="minorBidi"/>
              </w:rPr>
            </w:pPr>
          </w:p>
        </w:tc>
      </w:tr>
      <w:tr w:rsidR="00A37E8D" w14:paraId="2C252E42" w14:textId="77777777" w:rsidTr="00803325">
        <w:trPr>
          <w:jc w:val="center"/>
        </w:trPr>
        <w:tc>
          <w:tcPr>
            <w:tcW w:w="0" w:type="auto"/>
            <w:vAlign w:val="bottom"/>
          </w:tcPr>
          <w:p w14:paraId="081E443E" w14:textId="7B192A35"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Other escort</w:t>
            </w:r>
          </w:p>
        </w:tc>
        <w:tc>
          <w:tcPr>
            <w:tcW w:w="0" w:type="auto"/>
            <w:vAlign w:val="bottom"/>
          </w:tcPr>
          <w:p w14:paraId="0C2CBD64"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0.644</w:t>
            </w:r>
          </w:p>
        </w:tc>
        <w:tc>
          <w:tcPr>
            <w:tcW w:w="0" w:type="auto"/>
            <w:vMerge/>
            <w:vAlign w:val="bottom"/>
          </w:tcPr>
          <w:p w14:paraId="2B6A6804" w14:textId="77777777" w:rsidR="00A37E8D" w:rsidRPr="00A14093" w:rsidRDefault="00A37E8D" w:rsidP="00803325">
            <w:pPr>
              <w:pStyle w:val="TableText"/>
              <w:rPr>
                <w:rFonts w:asciiTheme="minorHAnsi" w:eastAsiaTheme="minorHAnsi" w:hAnsiTheme="minorHAnsi" w:cstheme="minorBidi"/>
              </w:rPr>
            </w:pPr>
          </w:p>
        </w:tc>
      </w:tr>
      <w:tr w:rsidR="00A37E8D" w14:paraId="3B2281B9" w14:textId="77777777" w:rsidTr="00803325">
        <w:trPr>
          <w:jc w:val="center"/>
        </w:trPr>
        <w:tc>
          <w:tcPr>
            <w:tcW w:w="0" w:type="auto"/>
            <w:vAlign w:val="bottom"/>
          </w:tcPr>
          <w:p w14:paraId="296C546C" w14:textId="0F7522C0" w:rsidR="00A37E8D" w:rsidRPr="00A14093" w:rsidRDefault="00A37E8D" w:rsidP="00803325">
            <w:pPr>
              <w:pStyle w:val="RowHeading"/>
              <w:rPr>
                <w:rFonts w:asciiTheme="minorHAnsi" w:eastAsiaTheme="minorHAnsi" w:hAnsiTheme="minorHAnsi" w:cstheme="minorBidi"/>
                <w:b w:val="0"/>
              </w:rPr>
            </w:pPr>
            <w:r w:rsidRPr="00A14093">
              <w:rPr>
                <w:rFonts w:asciiTheme="minorHAnsi" w:eastAsiaTheme="minorHAnsi" w:hAnsiTheme="minorHAnsi" w:cstheme="minorBidi"/>
                <w:b w:val="0"/>
              </w:rPr>
              <w:t>Other</w:t>
            </w:r>
          </w:p>
        </w:tc>
        <w:tc>
          <w:tcPr>
            <w:tcW w:w="0" w:type="auto"/>
            <w:vAlign w:val="bottom"/>
          </w:tcPr>
          <w:p w14:paraId="3BEF80C9" w14:textId="77777777" w:rsidR="00A37E8D" w:rsidRPr="00A14093" w:rsidRDefault="00A37E8D" w:rsidP="00803325">
            <w:pPr>
              <w:pStyle w:val="TableText"/>
              <w:rPr>
                <w:rFonts w:asciiTheme="minorHAnsi" w:eastAsiaTheme="minorHAnsi" w:hAnsiTheme="minorHAnsi" w:cstheme="minorBidi"/>
              </w:rPr>
            </w:pPr>
            <w:r w:rsidRPr="00A14093">
              <w:rPr>
                <w:rFonts w:asciiTheme="minorHAnsi" w:eastAsiaTheme="minorHAnsi" w:hAnsiTheme="minorHAnsi" w:cstheme="minorBidi"/>
              </w:rPr>
              <w:t>0.954</w:t>
            </w:r>
          </w:p>
        </w:tc>
        <w:tc>
          <w:tcPr>
            <w:tcW w:w="0" w:type="auto"/>
            <w:vMerge/>
            <w:vAlign w:val="bottom"/>
          </w:tcPr>
          <w:p w14:paraId="6E2C78C8" w14:textId="77777777" w:rsidR="00A37E8D" w:rsidRPr="00A14093" w:rsidRDefault="00A37E8D" w:rsidP="00803325">
            <w:pPr>
              <w:pStyle w:val="TableText"/>
              <w:rPr>
                <w:rFonts w:asciiTheme="minorHAnsi" w:eastAsiaTheme="minorHAnsi" w:hAnsiTheme="minorHAnsi" w:cstheme="minorBidi"/>
              </w:rPr>
            </w:pPr>
          </w:p>
        </w:tc>
      </w:tr>
    </w:tbl>
    <w:p w14:paraId="4FEC5896" w14:textId="77777777" w:rsidR="00DA538C" w:rsidRDefault="00DA538C" w:rsidP="00DA538C">
      <w:bookmarkStart w:id="62" w:name="_Ref496017043"/>
    </w:p>
    <w:p w14:paraId="35D773CB" w14:textId="7ECE6B03" w:rsidR="00A37E8D" w:rsidRDefault="00A37E8D">
      <w:pPr>
        <w:pStyle w:val="Heading4"/>
      </w:pPr>
      <w:r w:rsidRPr="003D5EE7">
        <w:t>Rules to identify monitoring sites used</w:t>
      </w:r>
      <w:bookmarkEnd w:id="59"/>
      <w:bookmarkEnd w:id="62"/>
    </w:p>
    <w:p w14:paraId="25820791" w14:textId="48E3418B" w:rsidR="00A37E8D" w:rsidRDefault="00A37E8D" w:rsidP="00A37E8D">
      <w:r>
        <w:t>Many schemes ha</w:t>
      </w:r>
      <w:r w:rsidR="00661F25">
        <w:t>d</w:t>
      </w:r>
      <w:r>
        <w:t xml:space="preserve"> multiple monitoring points. To avoid double counting, a series of rules were followed to determine which monitoring points to be used. Two main methods were used:</w:t>
      </w:r>
    </w:p>
    <w:p w14:paraId="086910D5" w14:textId="1D5B1821" w:rsidR="00A37E8D" w:rsidRDefault="00A37E8D" w:rsidP="00A37E8D">
      <w:pPr>
        <w:pStyle w:val="ListParagraph"/>
        <w:numPr>
          <w:ilvl w:val="0"/>
          <w:numId w:val="83"/>
        </w:numPr>
      </w:pPr>
      <w:r w:rsidRPr="00D75E45">
        <w:rPr>
          <w:u w:val="single"/>
        </w:rPr>
        <w:t>Using route user data:</w:t>
      </w:r>
      <w:r>
        <w:t xml:space="preserve"> Where survey data was sufficient, journey origin and destination postcodes were used to determine the percentage of trips which pass</w:t>
      </w:r>
      <w:r w:rsidR="008C7EDF">
        <w:t>ed</w:t>
      </w:r>
      <w:r>
        <w:t xml:space="preserve"> both monitoring points. This allowed reduction of monitoring figures from particular monitoring points to avoid double counting.</w:t>
      </w:r>
    </w:p>
    <w:p w14:paraId="41B775F9" w14:textId="72768C8F" w:rsidR="00A37E8D" w:rsidRDefault="00A37E8D" w:rsidP="00A37E8D">
      <w:pPr>
        <w:pStyle w:val="ListParagraph"/>
        <w:numPr>
          <w:ilvl w:val="0"/>
          <w:numId w:val="83"/>
        </w:numPr>
      </w:pPr>
      <w:r w:rsidRPr="00D75E45">
        <w:rPr>
          <w:u w:val="single"/>
        </w:rPr>
        <w:t>Using trip distances:</w:t>
      </w:r>
      <w:r>
        <w:t xml:space="preserve"> Using the average trip distances by mode (from NTS survey and the </w:t>
      </w:r>
      <w:r w:rsidR="008C7EDF">
        <w:t>survey of users</w:t>
      </w:r>
      <w:r>
        <w:t>), and the known distance between monitoring sites, an estimation was made of how many trips were likely to be double counted:</w:t>
      </w:r>
    </w:p>
    <w:p w14:paraId="21B30D82" w14:textId="47B34AD2" w:rsidR="008C7EDF" w:rsidRDefault="00A37E8D" w:rsidP="008C7EDF">
      <w:pPr>
        <w:rPr>
          <w:noProof/>
          <w:lang w:eastAsia="en-GB"/>
        </w:rPr>
      </w:pPr>
      <w:r w:rsidRPr="005C5660">
        <w:rPr>
          <w:b/>
        </w:rPr>
        <w:lastRenderedPageBreak/>
        <w:t>Rule 1</w:t>
      </w:r>
      <w:r>
        <w:t>: Where two monitoring sites were less than half the average trip distance from each other the monitoring point with the larger overall value were used since it was assumed that users counted at one monitoring point would be counted at the other (</w:t>
      </w:r>
      <w:r w:rsidR="00CC5FBF">
        <w:t>Figure A.2</w:t>
      </w:r>
      <w:r>
        <w:t>):</w:t>
      </w:r>
      <w:r w:rsidRPr="00D42AAF">
        <w:rPr>
          <w:noProof/>
          <w:lang w:eastAsia="en-GB"/>
        </w:rPr>
        <w:t xml:space="preserve"> </w:t>
      </w:r>
    </w:p>
    <w:p w14:paraId="3635ACF2" w14:textId="55365DA3" w:rsidR="00A37E8D" w:rsidRDefault="00A37E8D" w:rsidP="008C7EDF">
      <w:pPr>
        <w:jc w:val="center"/>
        <w:rPr>
          <w:noProof/>
          <w:lang w:eastAsia="en-GB"/>
        </w:rPr>
      </w:pPr>
      <w:r>
        <w:rPr>
          <w:noProof/>
          <w:lang w:eastAsia="en-GB"/>
        </w:rPr>
        <w:drawing>
          <wp:inline distT="0" distB="0" distL="0" distR="0" wp14:anchorId="6B3B5729" wp14:editId="5E8BB7A1">
            <wp:extent cx="3307080" cy="2247900"/>
            <wp:effectExtent l="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7080" cy="2247900"/>
                    </a:xfrm>
                    <a:prstGeom prst="rect">
                      <a:avLst/>
                    </a:prstGeom>
                    <a:noFill/>
                  </pic:spPr>
                </pic:pic>
              </a:graphicData>
            </a:graphic>
          </wp:inline>
        </w:drawing>
      </w:r>
    </w:p>
    <w:p w14:paraId="44389170" w14:textId="7CA3BEB2" w:rsidR="00A37E8D" w:rsidRDefault="00A37E8D" w:rsidP="008C7EDF">
      <w:pPr>
        <w:pStyle w:val="Caption"/>
        <w:jc w:val="center"/>
      </w:pPr>
      <w:bookmarkStart w:id="63" w:name="_Ref34647476"/>
      <w:r>
        <w:t xml:space="preserve">Figure </w:t>
      </w:r>
      <w:bookmarkEnd w:id="63"/>
      <w:r w:rsidR="00CC5FBF">
        <w:rPr>
          <w:noProof/>
        </w:rPr>
        <w:t>A.2</w:t>
      </w:r>
      <w:r>
        <w:t>: Rule 1 – Larger value of A or B used</w:t>
      </w:r>
    </w:p>
    <w:p w14:paraId="49304124" w14:textId="02D9F8DB" w:rsidR="00A37E8D" w:rsidRDefault="00A37E8D" w:rsidP="00A37E8D">
      <w:r w:rsidRPr="005C5660">
        <w:rPr>
          <w:b/>
        </w:rPr>
        <w:t>Rule 2</w:t>
      </w:r>
      <w:r>
        <w:t>: Where the half average trip length from two monitoring points overlapped the usage at each monitoring site was summed and the total reduced by the amount assumed to pass both points based on average trip length (</w:t>
      </w:r>
      <w:r w:rsidR="00CC5FBF">
        <w:t>Figure A.3</w:t>
      </w:r>
      <w:r>
        <w:t>):</w:t>
      </w:r>
    </w:p>
    <w:p w14:paraId="5B3FD88B" w14:textId="4F95ABDC" w:rsidR="00A37E8D" w:rsidRDefault="00A37E8D" w:rsidP="008C7EDF">
      <w:pPr>
        <w:jc w:val="center"/>
      </w:pPr>
      <w:r>
        <w:rPr>
          <w:noProof/>
          <w:lang w:eastAsia="en-GB"/>
        </w:rPr>
        <w:drawing>
          <wp:inline distT="0" distB="0" distL="0" distR="0" wp14:anchorId="31107F85" wp14:editId="60F8D799">
            <wp:extent cx="3199765" cy="2466975"/>
            <wp:effectExtent l="0" t="0" r="635"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9765" cy="2466975"/>
                    </a:xfrm>
                    <a:prstGeom prst="rect">
                      <a:avLst/>
                    </a:prstGeom>
                    <a:noFill/>
                  </pic:spPr>
                </pic:pic>
              </a:graphicData>
            </a:graphic>
          </wp:inline>
        </w:drawing>
      </w:r>
    </w:p>
    <w:p w14:paraId="3B633DDD" w14:textId="7659A0BB" w:rsidR="00A37E8D" w:rsidRDefault="00A37E8D" w:rsidP="008C7EDF">
      <w:pPr>
        <w:pStyle w:val="Caption"/>
        <w:jc w:val="center"/>
      </w:pPr>
      <w:bookmarkStart w:id="64" w:name="_Ref34647583"/>
      <w:r>
        <w:t xml:space="preserve">Figure </w:t>
      </w:r>
      <w:bookmarkEnd w:id="64"/>
      <w:r w:rsidR="00CC5FBF">
        <w:rPr>
          <w:noProof/>
        </w:rPr>
        <w:t>A.3</w:t>
      </w:r>
      <w:r>
        <w:t>: Rule 2 – Usage at A and B summed, then reduced by amount assumed to pass both points</w:t>
      </w:r>
    </w:p>
    <w:p w14:paraId="69491A4E" w14:textId="1E2BF2D7" w:rsidR="00A37E8D" w:rsidRDefault="00A37E8D" w:rsidP="00A37E8D">
      <w:r w:rsidRPr="005C5660">
        <w:rPr>
          <w:b/>
        </w:rPr>
        <w:t>Rule 3</w:t>
      </w:r>
      <w:r>
        <w:t>: Where the half average trip lengths from two monitoring points did not overlap then the usage from each monitoring point was summed (</w:t>
      </w:r>
      <w:r w:rsidR="00CC5FBF">
        <w:t>Figure A.4</w:t>
      </w:r>
      <w:r>
        <w:t>):</w:t>
      </w:r>
    </w:p>
    <w:p w14:paraId="34830611" w14:textId="77777777" w:rsidR="00A37E8D" w:rsidRDefault="00A37E8D" w:rsidP="00432941">
      <w:pPr>
        <w:jc w:val="center"/>
      </w:pPr>
      <w:r>
        <w:rPr>
          <w:noProof/>
          <w:lang w:eastAsia="en-GB"/>
        </w:rPr>
        <w:lastRenderedPageBreak/>
        <w:drawing>
          <wp:inline distT="0" distB="0" distL="0" distR="0" wp14:anchorId="4573F0F5" wp14:editId="0BEFC1D2">
            <wp:extent cx="3590925" cy="2607945"/>
            <wp:effectExtent l="0" t="0" r="9525" b="190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925" cy="2607945"/>
                    </a:xfrm>
                    <a:prstGeom prst="rect">
                      <a:avLst/>
                    </a:prstGeom>
                    <a:noFill/>
                  </pic:spPr>
                </pic:pic>
              </a:graphicData>
            </a:graphic>
          </wp:inline>
        </w:drawing>
      </w:r>
    </w:p>
    <w:p w14:paraId="218C8AF3" w14:textId="7B91686B" w:rsidR="00A37E8D" w:rsidRDefault="00A37E8D" w:rsidP="00432941">
      <w:pPr>
        <w:pStyle w:val="Caption"/>
        <w:jc w:val="center"/>
      </w:pPr>
      <w:bookmarkStart w:id="65" w:name="_Ref34647644"/>
      <w:r>
        <w:t xml:space="preserve">Figure </w:t>
      </w:r>
      <w:bookmarkEnd w:id="65"/>
      <w:r w:rsidR="00CC5FBF">
        <w:rPr>
          <w:noProof/>
        </w:rPr>
        <w:t>A.4</w:t>
      </w:r>
      <w:r>
        <w:t>: Rule 3 – Usage at A and B summed</w:t>
      </w:r>
    </w:p>
    <w:p w14:paraId="27BB5EC6" w14:textId="5AB04554" w:rsidR="00A37E8D" w:rsidRDefault="00A37E8D" w:rsidP="00A37E8D">
      <w:r w:rsidRPr="005C5660">
        <w:rPr>
          <w:b/>
        </w:rPr>
        <w:t>Rule 4</w:t>
      </w:r>
      <w:r>
        <w:t>: Where segments were not covered by estimated usage from monitoring points (‘black-spots’) an estimate was calculated from the closest or most representative monitoring point using an estimated ‘per km’ usage figure (</w:t>
      </w:r>
      <w:r w:rsidR="00CC5FBF">
        <w:t>Figure A.5</w:t>
      </w:r>
      <w:r>
        <w:t>):</w:t>
      </w:r>
    </w:p>
    <w:p w14:paraId="5A2FAB3E" w14:textId="77777777" w:rsidR="00A37E8D" w:rsidRDefault="00A37E8D" w:rsidP="00432941">
      <w:pPr>
        <w:jc w:val="center"/>
      </w:pPr>
      <w:r>
        <w:rPr>
          <w:noProof/>
          <w:lang w:eastAsia="en-GB"/>
        </w:rPr>
        <w:drawing>
          <wp:inline distT="0" distB="0" distL="0" distR="0" wp14:anchorId="07EB4E77" wp14:editId="692DCF0B">
            <wp:extent cx="3647032" cy="202882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584"/>
                    <a:stretch/>
                  </pic:blipFill>
                  <pic:spPr bwMode="auto">
                    <a:xfrm>
                      <a:off x="0" y="0"/>
                      <a:ext cx="3648075" cy="2029405"/>
                    </a:xfrm>
                    <a:prstGeom prst="rect">
                      <a:avLst/>
                    </a:prstGeom>
                    <a:noFill/>
                    <a:ln>
                      <a:noFill/>
                    </a:ln>
                    <a:extLst>
                      <a:ext uri="{53640926-AAD7-44D8-BBD7-CCE9431645EC}">
                        <a14:shadowObscured xmlns:a14="http://schemas.microsoft.com/office/drawing/2010/main"/>
                      </a:ext>
                    </a:extLst>
                  </pic:spPr>
                </pic:pic>
              </a:graphicData>
            </a:graphic>
          </wp:inline>
        </w:drawing>
      </w:r>
    </w:p>
    <w:p w14:paraId="71C95724" w14:textId="0920D7C1" w:rsidR="00A37E8D" w:rsidRDefault="00A37E8D" w:rsidP="00432941">
      <w:pPr>
        <w:pStyle w:val="Caption"/>
        <w:jc w:val="center"/>
      </w:pPr>
      <w:bookmarkStart w:id="66" w:name="_Ref34647720"/>
      <w:r>
        <w:t xml:space="preserve">Figure </w:t>
      </w:r>
      <w:bookmarkEnd w:id="66"/>
      <w:r w:rsidR="00CC5FBF">
        <w:rPr>
          <w:noProof/>
        </w:rPr>
        <w:t>A.5</w:t>
      </w:r>
      <w:r>
        <w:t>: Rule 4 – ‘Block spot’ estimated using appropriate monitoring point with a ‘per km’ usage figure</w:t>
      </w:r>
    </w:p>
    <w:p w14:paraId="5420F650" w14:textId="77777777" w:rsidR="00A37E8D" w:rsidRPr="003E56C4" w:rsidRDefault="00A37E8D" w:rsidP="00A37E8D">
      <w:pPr>
        <w:rPr>
          <w:lang w:eastAsia="en-GB"/>
        </w:rPr>
      </w:pPr>
      <w:r w:rsidRPr="006F0EB2">
        <w:rPr>
          <w:lang w:eastAsia="en-GB"/>
        </w:rPr>
        <w:t>(Annual usage on monitored route segment / length of monitored route segment) * length of unmonitored route segment = use on unmonitored route segment</w:t>
      </w:r>
    </w:p>
    <w:p w14:paraId="0F964D2E" w14:textId="77777777" w:rsidR="00A37E8D" w:rsidRDefault="00A37E8D" w:rsidP="00A37E8D">
      <w:r>
        <w:t>The broad rules were assessed on a case-by-case basis for each scheme involving local stakeholders as appropriate. If a scheme consisted of disparate sections completely isolated from each other or not linked by continuous existing network these sections were treated separately and usage summed for each segment.</w:t>
      </w:r>
    </w:p>
    <w:p w14:paraId="0449A5D3" w14:textId="7E552888" w:rsidR="00A37E8D" w:rsidRPr="003D5EE7" w:rsidRDefault="00A37E8D" w:rsidP="00A37E8D">
      <w:r>
        <w:t>Is it acknowledged that t</w:t>
      </w:r>
      <w:r w:rsidRPr="00300A1D">
        <w:t xml:space="preserve">here </w:t>
      </w:r>
      <w:r>
        <w:t>may be</w:t>
      </w:r>
      <w:r w:rsidRPr="00300A1D">
        <w:t xml:space="preserve"> some uncertainty around users accessing routes in multiple locations and who therefore may not be captured by monitoring points.</w:t>
      </w:r>
    </w:p>
    <w:p w14:paraId="186B3DD0" w14:textId="77777777" w:rsidR="00A37E8D" w:rsidRDefault="00A37E8D">
      <w:pPr>
        <w:pStyle w:val="Heading4"/>
      </w:pPr>
      <w:r>
        <w:lastRenderedPageBreak/>
        <w:t>Other adjustments</w:t>
      </w:r>
    </w:p>
    <w:p w14:paraId="652F03D7" w14:textId="51C2AAE2" w:rsidR="00A37E8D" w:rsidRPr="00081855" w:rsidRDefault="00A37E8D" w:rsidP="00A37E8D">
      <w:r>
        <w:t xml:space="preserve">Common to transport assessments, it was assumed that 90% of journeys were return journeys and 10% were one-way journeys on the route. </w:t>
      </w:r>
    </w:p>
    <w:p w14:paraId="57B3408C" w14:textId="72B200BD" w:rsidR="00A37E8D" w:rsidRPr="00396304" w:rsidRDefault="00A37E8D" w:rsidP="00A37E8D">
      <w:pPr>
        <w:rPr>
          <w:u w:val="single"/>
        </w:rPr>
      </w:pPr>
      <w:r w:rsidRPr="00396304">
        <w:t xml:space="preserve">As outlined </w:t>
      </w:r>
      <w:r w:rsidR="00432941">
        <w:t>above,</w:t>
      </w:r>
      <w:r w:rsidRPr="00396304">
        <w:t xml:space="preserve"> </w:t>
      </w:r>
      <w:r>
        <w:t xml:space="preserve">seasonal distribution curves were used within the calculation of </w:t>
      </w:r>
      <w:r w:rsidR="002D2370">
        <w:t>total annual scheme users</w:t>
      </w:r>
      <w:r>
        <w:t xml:space="preserve">. </w:t>
      </w:r>
      <w:r w:rsidRPr="00D75E45">
        <w:t>Sustrans</w:t>
      </w:r>
      <w:r>
        <w:t xml:space="preserve"> assessed the reliability of using the seasonal distribution curves, compared to simply extrapolating where more than 6 months data is available. Although the data did not match</w:t>
      </w:r>
      <w:r w:rsidRPr="002D5055">
        <w:t xml:space="preserve"> </w:t>
      </w:r>
      <w:r>
        <w:t xml:space="preserve">exactly, it was believed that this method was the most reliable available. Although it may seem that over or under estimates are likely where the majority of data was in one season, for example if collected mostly in winter, it was found that matching count data to distribution curves where more than 6 months was available was less reliable than simply extrapolating and therefore the latter method was followed in such a scenario.  Some schemes only had cycle counters. If local stakeholders believed that the nearest </w:t>
      </w:r>
      <w:r w:rsidR="00E03237">
        <w:t xml:space="preserve">survey of users </w:t>
      </w:r>
      <w:r>
        <w:t xml:space="preserve">was not representative of pedestrian usage then a modal split using </w:t>
      </w:r>
      <w:r w:rsidR="00E03237" w:rsidRPr="00E03237">
        <w:t xml:space="preserve">National Cycle Network </w:t>
      </w:r>
      <w:r>
        <w:t xml:space="preserve"> data was used to estimate pedestrian usage. Whilst this may be representative of the modal split on the </w:t>
      </w:r>
      <w:r w:rsidR="00E03237" w:rsidRPr="00E03237">
        <w:t xml:space="preserve">National Cycle Network </w:t>
      </w:r>
      <w:r>
        <w:t xml:space="preserve"> it may not be representative on the scheme. However, it was viewed as more appropriate than using a non-representative monitoring sit</w:t>
      </w:r>
      <w:r w:rsidRPr="00432941">
        <w:t>e.</w:t>
      </w:r>
      <w:r w:rsidR="00432941" w:rsidRPr="00432941">
        <w:t xml:space="preserve"> </w:t>
      </w:r>
      <w:r w:rsidRPr="00432941">
        <w:t>Where</w:t>
      </w:r>
      <w:r>
        <w:t xml:space="preserve"> a proxy monitoring point was used there may have been some differences between that location and the actual Connect2 sites, although they were judged to be appropriately similar by local stakeholders.</w:t>
      </w:r>
    </w:p>
    <w:p w14:paraId="2B06C833" w14:textId="35C6EF8C" w:rsidR="00A37E8D" w:rsidRDefault="00A37E8D">
      <w:pPr>
        <w:pStyle w:val="Heading3"/>
      </w:pPr>
      <w:r>
        <w:t>Benefit-cost ratios</w:t>
      </w:r>
    </w:p>
    <w:p w14:paraId="4678ACA7" w14:textId="366D5E16" w:rsidR="00A37E8D" w:rsidRDefault="00A37E8D" w:rsidP="00A37E8D">
      <w:r>
        <w:t>Sustrans followed the WebTAG</w:t>
      </w:r>
      <w:r w:rsidRPr="00A37E8D">
        <w:fldChar w:fldCharType="begin" w:fldLock="1"/>
      </w:r>
      <w:r w:rsidR="008C7EDF">
        <w:instrText>ADDIN CSL_CITATION {"citationItems":[{"id":"ITEM-1","itemData":{"URL":"https://www.gov.uk/guidance/transport-analysis-guidance-webtag","author":[{"dropping-particle":"","family":"Department for Transport","given":"","non-dropping-particle":"","parse-names":false,"suffix":""}],"id":"ITEM-1","issued":{"date-parts":[["2013"]]},"title":"Transport analysis guidance: WebTAG","type":"webpage"},"uris":["http://www.mendeley.com/documents/?uuid=433378b1-f1ce-4542-9fb6-eb161600b5c3"]}],"mendeley":{"formattedCitation":"(Department for Transport, 2013)","plainTextFormattedCitation":"(Department for Transport, 2013)","previouslyFormattedCitation":"(Department for Transport, 2013)"},"properties":{"noteIndex":0},"schema":"https://github.com/citation-style-language/schema/raw/master/csl-citation.json"}</w:instrText>
      </w:r>
      <w:r w:rsidRPr="00A37E8D">
        <w:fldChar w:fldCharType="separate"/>
      </w:r>
      <w:r w:rsidR="008C7EDF" w:rsidRPr="008C7EDF">
        <w:rPr>
          <w:noProof/>
        </w:rPr>
        <w:t>(Department for Transport, 2013)</w:t>
      </w:r>
      <w:r w:rsidRPr="00A37E8D">
        <w:fldChar w:fldCharType="end"/>
      </w:r>
      <w:r>
        <w:t xml:space="preserve"> </w:t>
      </w:r>
      <w:r w:rsidR="00826E81">
        <w:t xml:space="preserve">(now known as Transport Analysis Guidance, see </w:t>
      </w:r>
      <w:hyperlink r:id="rId22" w:history="1">
        <w:r w:rsidR="00826E81">
          <w:rPr>
            <w:rStyle w:val="Hyperlink"/>
          </w:rPr>
          <w:t>https://www.gov.uk/guidance/transport-analysis-guidance-webtag</w:t>
        </w:r>
      </w:hyperlink>
      <w:r w:rsidR="00826E81">
        <w:t xml:space="preserve">) </w:t>
      </w:r>
      <w:r>
        <w:t>methodology to estimate the economic benefits of the Connect2 schemes. This uses assumptions about benefits to health, car kilometres replaced and time travelled</w:t>
      </w:r>
      <w:r>
        <w:rPr>
          <w:i/>
        </w:rPr>
        <w:t xml:space="preserve">, </w:t>
      </w:r>
      <w:r w:rsidRPr="00396304">
        <w:t>as outlined below.</w:t>
      </w:r>
    </w:p>
    <w:p w14:paraId="7C9DC871" w14:textId="1053F36E" w:rsidR="00A37E8D" w:rsidRDefault="00A37E8D">
      <w:pPr>
        <w:pStyle w:val="Heading4"/>
      </w:pPr>
      <w:r w:rsidRPr="00A37E8D">
        <w:t>Health Economic Assessment Tool</w:t>
      </w:r>
    </w:p>
    <w:p w14:paraId="4C1F826C" w14:textId="1E7862F5" w:rsidR="00A37E8D" w:rsidRDefault="00A37E8D" w:rsidP="00A37E8D">
      <w:r>
        <w:t>Sustrans used the previous version of the Health Economic Assessment Tool (HEAT)</w:t>
      </w:r>
      <w:r>
        <w:fldChar w:fldCharType="begin" w:fldLock="1"/>
      </w:r>
      <w:r w:rsidR="00275CC9">
        <w:instrText>ADDIN CSL_CITATION {"citationItems":[{"id":"ITEM-1","itemData":{"author":[{"dropping-particle":"","family":"World Health Organization","given":"","non-dropping-particle":"","parse-names":false,"suffix":""}],"id":"ITEM-1","issued":{"date-parts":[["2011"]]},"title":"Health Economic Assessment Tool","type":"article"},"uris":["http://www.mendeley.com/documents/?uuid=8adb4b26-0a1e-4e23-97e7-49700a3f2a14"]}],"mendeley":{"formattedCitation":"(World Health Organization, 2011)","plainTextFormattedCitation":"(World Health Organization, 2011)","previouslyFormattedCitation":"(World Health Organization, 2011)"},"properties":{"noteIndex":0},"schema":"https://github.com/citation-style-language/schema/raw/master/csl-citation.json"}</w:instrText>
      </w:r>
      <w:r>
        <w:fldChar w:fldCharType="separate"/>
      </w:r>
      <w:r w:rsidR="00DE2239" w:rsidRPr="00DE2239">
        <w:rPr>
          <w:noProof/>
        </w:rPr>
        <w:t>(World Health Organization, 2011)</w:t>
      </w:r>
      <w:r>
        <w:fldChar w:fldCharType="end"/>
      </w:r>
      <w:r>
        <w:t xml:space="preserve"> to calculate mortality benefits and BCRs, many of the assumptions used HEAT default values: </w:t>
      </w:r>
    </w:p>
    <w:p w14:paraId="6FDB4E4F" w14:textId="77777777" w:rsidR="00A37E8D" w:rsidRPr="00716582" w:rsidRDefault="00A37E8D" w:rsidP="00A37E8D">
      <w:pPr>
        <w:rPr>
          <w:u w:val="single"/>
        </w:rPr>
      </w:pPr>
      <w:r w:rsidRPr="00716582">
        <w:rPr>
          <w:u w:val="single"/>
        </w:rPr>
        <w:t>Assumptions used in HEAT:</w:t>
      </w:r>
    </w:p>
    <w:p w14:paraId="4B582E2D" w14:textId="27ECDB25" w:rsidR="00A37E8D" w:rsidRDefault="00A37E8D" w:rsidP="00A37E8D">
      <w:pPr>
        <w:pStyle w:val="ListParagraph"/>
        <w:numPr>
          <w:ilvl w:val="0"/>
          <w:numId w:val="53"/>
        </w:numPr>
        <w:spacing w:after="160" w:line="259" w:lineRule="auto"/>
      </w:pPr>
      <w:r>
        <w:t>Value of statistical life: £</w:t>
      </w:r>
      <w:r w:rsidRPr="00DB2318">
        <w:t>3,229,114</w:t>
      </w:r>
      <w:r w:rsidR="00507889">
        <w:t xml:space="preserve"> </w:t>
      </w:r>
      <w:r w:rsidR="00507889">
        <w:fldChar w:fldCharType="begin" w:fldLock="1"/>
      </w:r>
      <w:r w:rsidR="00CC7F61">
        <w:instrText>ADDIN CSL_CITATION {"citationItems":[{"id":"ITEM-1","itemData":{"author":[{"dropping-particle":"","family":"Transport for London","given":"","non-dropping-particle":"","parse-names":false,"suffix":""}],"id":"ITEM-1","issued":{"date-parts":[["2015"]]},"title":"Valuing the health benefits of transport schemes: guidance for London","type":"article"},"uris":["http://www.mendeley.com/documents/?uuid=412d52ef-563d-3bad-a509-69ee6a76aef5"]}],"mendeley":{"formattedCitation":"(Transport for London, 2015)","plainTextFormattedCitation":"(Transport for London, 2015)","previouslyFormattedCitation":"(Transport for London, 2015)"},"properties":{"noteIndex":0},"schema":"https://github.com/citation-style-language/schema/raw/master/csl-citation.json"}</w:instrText>
      </w:r>
      <w:r w:rsidR="00507889">
        <w:fldChar w:fldCharType="separate"/>
      </w:r>
      <w:r w:rsidR="00507889" w:rsidRPr="00507889">
        <w:rPr>
          <w:noProof/>
        </w:rPr>
        <w:t>(Transport for London, 2015)</w:t>
      </w:r>
      <w:r w:rsidR="00507889">
        <w:fldChar w:fldCharType="end"/>
      </w:r>
      <w:r w:rsidRPr="00DB2318">
        <w:t xml:space="preserve"> </w:t>
      </w:r>
    </w:p>
    <w:p w14:paraId="10F04965" w14:textId="77777777" w:rsidR="00A37E8D" w:rsidRDefault="00A37E8D" w:rsidP="00A37E8D">
      <w:pPr>
        <w:pStyle w:val="ListParagraph"/>
        <w:numPr>
          <w:ilvl w:val="0"/>
          <w:numId w:val="53"/>
        </w:numPr>
        <w:spacing w:after="160" w:line="259" w:lineRule="auto"/>
      </w:pPr>
      <w:r>
        <w:t>Mean annual all-cause mortality - walking: 0.004341 (HEAT default value)</w:t>
      </w:r>
    </w:p>
    <w:p w14:paraId="6D3C6162" w14:textId="77777777" w:rsidR="00A37E8D" w:rsidRDefault="00A37E8D" w:rsidP="00A37E8D">
      <w:pPr>
        <w:pStyle w:val="ListParagraph"/>
        <w:numPr>
          <w:ilvl w:val="0"/>
          <w:numId w:val="53"/>
        </w:numPr>
        <w:spacing w:after="160" w:line="259" w:lineRule="auto"/>
      </w:pPr>
      <w:r>
        <w:t>Mean annual all-cause mortality – cycling: 0.002490</w:t>
      </w:r>
    </w:p>
    <w:p w14:paraId="4070E78F" w14:textId="2CFD37DF" w:rsidR="00A37E8D" w:rsidRDefault="00A37E8D" w:rsidP="00A37E8D">
      <w:pPr>
        <w:pStyle w:val="ListParagraph"/>
        <w:numPr>
          <w:ilvl w:val="0"/>
          <w:numId w:val="53"/>
        </w:numPr>
        <w:spacing w:after="160" w:line="259" w:lineRule="auto"/>
      </w:pPr>
      <w:r w:rsidRPr="00863563">
        <w:t>Relative risks for walking based on all-cause mortality data</w:t>
      </w:r>
      <w:r>
        <w:t>: 0.89</w:t>
      </w:r>
      <w:r w:rsidR="00494DFB">
        <w:t xml:space="preserve"> </w:t>
      </w:r>
      <w:r w:rsidR="00494DFB">
        <w:fldChar w:fldCharType="begin" w:fldLock="1"/>
      </w:r>
      <w:r w:rsidR="00507889">
        <w:instrText>ADDIN CSL_CITATION {"citationItems":[{"id":"ITEM-1","itemData":{"DOI":"10.1186/s12966-014-0132-x","abstract":"Background and objective: Walking and cycling have shown beneficial effects on population risk of all-cause mortality (ACM). This paper aims to review the evidence and quantify these effects, adjusted for other physical activity (PA). Data sources: We conducted a systematic review to identify relevant studies. Searches were conducted in November 2013 using the following health databases of publications: Embase (OvidSP); Medline (OvidSP); Web of Knowledge; CINAHL; SCOPUS; SPORTDiscus. We also searched reference lists of relevant texts and reviews. Study eligibility criteria and participants: Eligible studies were prospective cohort design and reporting walking or cycling exposure and mortality as an outcome. Only cohorts of individuals healthy at baseline were considered eligible. Study appraisal and synthesis methods: Extracted data included study population and location, sample size, population characteristics (age and sex), follow-up in years, walking or cycling exposure, mortality outcome, and adjustment for other co-variables. We used random-effects meta-analyses to investigate the beneficial effects of regular walking and cycling. Results: Walking (18 results from 14 studies) and cycling (8 results from 7 studies) were shown to reduce the risk of all-cause mortality, adjusted for other PA. For a standardised dose of 11.25 MET.hours per week (or 675 MET. minutes per week), the reduction in risk for ACM was 11% (95% CI = 4 to 17%) for walking and 10% (95% CI = 6 to 13%) for cycling. The estimates for walking are based on 280,000 participants and 2.6 million person-years and for cycling they are based on 187,000 individuals and 2.1 million person-years. The shape of the dose–response relationship was modelled through meta-analysis of pooled relative risks within three exposure intervals. The dose–response analysis showed that walking or cycling had the greatest effect on risk for ACM in the first (lowest) exposure interval. Conclusions and implications: The analysis shows that walking and cycling have population-level health benefits even after adjustment for other PA. Public health approaches would have the biggest impact if they are able to increase walking and cycling levels in the groups that have the lowest levels of these activities. Review registration: The review protocol was registered with PROSPERO (International database of prospectively registered systematic reviews in health and social care) PROSPERO 2013: CRD42013004266.","author":[{"dropping-particle":"","family":"Kelly","given":"Paul","non-dropping-particle":"","parse-names":false,"suffix":""},{"dropping-particle":"","family":"Kahlmeier","given":"Sonja","non-dropping-particle":"","parse-names":false,"suffix":""},{"dropping-particle":"","family":"Götschi","given":"Thomas","non-dropping-particle":"","parse-names":false,"suffix":""},{"dropping-particle":"","family":"Orsini","given":"Nicola","non-dropping-particle":"","parse-names":false,"suffix":""},{"dropping-particle":"","family":"Richards","given":"Justin","non-dropping-particle":"","parse-names":false,"suffix":""},{"dropping-particle":"","family":"Roberts","given":"Nia","non-dropping-particle":"","parse-names":false,"suffix":""},{"dropping-particle":"","family":"Scarborough","given":"Peter","non-dropping-particle":"","parse-names":false,"suffix":""},{"dropping-particle":"","family":"Foster","given":"Charlie","non-dropping-particle":"","parse-names":false,"suffix":""}],"container-title":"International Journal of Behavioral Nutrition and Physical Activity","id":"ITEM-1","issue":"132","issued":{"date-parts":[["2014"]]},"note":"Meta-anlysis showing that increases for those with originally minimal walking and cycling have most to benefit from increases in health.\nThe largest walking meta-analysis and the first cycling meta-analysis to estimate the effect on ACM, adjusted for other phy ical activity. The","page":"15","title":"Systematic review and meta-analysis of reduction in all-cause mortality from walking and cycling and shape of dose response relationship","type":"article-journal","volume":"11"},"uris":["http://www.mendeley.com/documents/?uuid=6b0c16b3-1616-32b5-bbe9-fa9cb666f0cc"]}],"mendeley":{"formattedCitation":"(Kelly et al., 2014)","plainTextFormattedCitation":"(Kelly et al., 2014)","previouslyFormattedCitation":"(Kelly et al., 2014)"},"properties":{"noteIndex":0},"schema":"https://github.com/citation-style-language/schema/raw/master/csl-citation.json"}</w:instrText>
      </w:r>
      <w:r w:rsidR="00494DFB">
        <w:fldChar w:fldCharType="separate"/>
      </w:r>
      <w:r w:rsidR="00494DFB" w:rsidRPr="00494DFB">
        <w:rPr>
          <w:noProof/>
        </w:rPr>
        <w:t>(Kelly et al., 2014)</w:t>
      </w:r>
      <w:r w:rsidR="00494DFB">
        <w:fldChar w:fldCharType="end"/>
      </w:r>
    </w:p>
    <w:p w14:paraId="467035A3" w14:textId="4AAF264C" w:rsidR="00A37E8D" w:rsidRDefault="00A37E8D" w:rsidP="00A37E8D">
      <w:pPr>
        <w:pStyle w:val="ListParagraph"/>
        <w:numPr>
          <w:ilvl w:val="0"/>
          <w:numId w:val="53"/>
        </w:numPr>
        <w:spacing w:after="160" w:line="259" w:lineRule="auto"/>
      </w:pPr>
      <w:r>
        <w:t xml:space="preserve">Relative risks for cycling based on all-cause mortality data: 0.90 </w:t>
      </w:r>
      <w:r w:rsidR="00494DFB">
        <w:fldChar w:fldCharType="begin" w:fldLock="1"/>
      </w:r>
      <w:r w:rsidR="00507889">
        <w:instrText>ADDIN CSL_CITATION {"citationItems":[{"id":"ITEM-1","itemData":{"DOI":"10.1186/s12966-014-0132-x","abstract":"Background and objective: Walking and cycling have shown beneficial effects on population risk of all-cause mortality (ACM). This paper aims to review the evidence and quantify these effects, adjusted for other physical activity (PA). Data sources: We conducted a systematic review to identify relevant studies. Searches were conducted in November 2013 using the following health databases of publications: Embase (OvidSP); Medline (OvidSP); Web of Knowledge; CINAHL; SCOPUS; SPORTDiscus. We also searched reference lists of relevant texts and reviews. Study eligibility criteria and participants: Eligible studies were prospective cohort design and reporting walking or cycling exposure and mortality as an outcome. Only cohorts of individuals healthy at baseline were considered eligible. Study appraisal and synthesis methods: Extracted data included study population and location, sample size, population characteristics (age and sex), follow-up in years, walking or cycling exposure, mortality outcome, and adjustment for other co-variables. We used random-effects meta-analyses to investigate the beneficial effects of regular walking and cycling. Results: Walking (18 results from 14 studies) and cycling (8 results from 7 studies) were shown to reduce the risk of all-cause mortality, adjusted for other PA. For a standardised dose of 11.25 MET.hours per week (or 675 MET. minutes per week), the reduction in risk for ACM was 11% (95% CI = 4 to 17%) for walking and 10% (95% CI = 6 to 13%) for cycling. The estimates for walking are based on 280,000 participants and 2.6 million person-years and for cycling they are based on 187,000 individuals and 2.1 million person-years. The shape of the dose–response relationship was modelled through meta-analysis of pooled relative risks within three exposure intervals. The dose–response analysis showed that walking or cycling had the greatest effect on risk for ACM in the first (lowest) exposure interval. Conclusions and implications: The analysis shows that walking and cycling have population-level health benefits even after adjustment for other PA. Public health approaches would have the biggest impact if they are able to increase walking and cycling levels in the groups that have the lowest levels of these activities. Review registration: The review protocol was registered with PROSPERO (International database of prospectively registered systematic reviews in health and social care) PROSPERO 2013: CRD42013004266.","author":[{"dropping-particle":"","family":"Kelly","given":"Paul","non-dropping-particle":"","parse-names":false,"suffix":""},{"dropping-particle":"","family":"Kahlmeier","given":"Sonja","non-dropping-particle":"","parse-names":false,"suffix":""},{"dropping-particle":"","family":"Götschi","given":"Thomas","non-dropping-particle":"","parse-names":false,"suffix":""},{"dropping-particle":"","family":"Orsini","given":"Nicola","non-dropping-particle":"","parse-names":false,"suffix":""},{"dropping-particle":"","family":"Richards","given":"Justin","non-dropping-particle":"","parse-names":false,"suffix":""},{"dropping-particle":"","family":"Roberts","given":"Nia","non-dropping-particle":"","parse-names":false,"suffix":""},{"dropping-particle":"","family":"Scarborough","given":"Peter","non-dropping-particle":"","parse-names":false,"suffix":""},{"dropping-particle":"","family":"Foster","given":"Charlie","non-dropping-particle":"","parse-names":false,"suffix":""}],"container-title":"International Journal of Behavioral Nutrition and Physical Activity","id":"ITEM-1","issue":"132","issued":{"date-parts":[["2014"]]},"note":"Meta-anlysis showing that increases for those with originally minimal walking and cycling have most to benefit from increases in health.\nThe largest walking meta-analysis and the first cycling meta-analysis to estimate the effect on ACM, adjusted for other phy ical activity. The","page":"15","title":"Systematic review and meta-analysis of reduction in all-cause mortality from walking and cycling and shape of dose response relationship","type":"article-journal","volume":"11"},"uris":["http://www.mendeley.com/documents/?uuid=6b0c16b3-1616-32b5-bbe9-fa9cb666f0cc"]}],"mendeley":{"formattedCitation":"(Kelly et al., 2014)","plainTextFormattedCitation":"(Kelly et al., 2014)","previouslyFormattedCitation":"(Kelly et al., 2014)"},"properties":{"noteIndex":0},"schema":"https://github.com/citation-style-language/schema/raw/master/csl-citation.json"}</w:instrText>
      </w:r>
      <w:r w:rsidR="00494DFB">
        <w:fldChar w:fldCharType="separate"/>
      </w:r>
      <w:r w:rsidR="00494DFB" w:rsidRPr="00494DFB">
        <w:rPr>
          <w:noProof/>
        </w:rPr>
        <w:t>(Kelly et al., 2014)</w:t>
      </w:r>
      <w:r w:rsidR="00494DFB">
        <w:fldChar w:fldCharType="end"/>
      </w:r>
    </w:p>
    <w:p w14:paraId="59C67C24" w14:textId="77777777" w:rsidR="00A37E8D" w:rsidRDefault="00A37E8D" w:rsidP="00A37E8D">
      <w:pPr>
        <w:pStyle w:val="ListParagraph"/>
        <w:numPr>
          <w:ilvl w:val="0"/>
          <w:numId w:val="53"/>
        </w:numPr>
        <w:spacing w:after="160" w:line="259" w:lineRule="auto"/>
      </w:pPr>
      <w:r>
        <w:lastRenderedPageBreak/>
        <w:t xml:space="preserve">Build-up for benefits: 5 years </w:t>
      </w:r>
    </w:p>
    <w:p w14:paraId="2E954752" w14:textId="77777777" w:rsidR="00A37E8D" w:rsidRDefault="00A37E8D" w:rsidP="00A37E8D">
      <w:pPr>
        <w:pStyle w:val="ListParagraph"/>
        <w:numPr>
          <w:ilvl w:val="0"/>
          <w:numId w:val="53"/>
        </w:numPr>
        <w:spacing w:after="160" w:line="259" w:lineRule="auto"/>
      </w:pPr>
      <w:r>
        <w:t>Build-up of uptake for walking and cycling: 2 years</w:t>
      </w:r>
    </w:p>
    <w:p w14:paraId="2FDDF140" w14:textId="54F721CD" w:rsidR="00A37E8D" w:rsidRDefault="00A37E8D" w:rsidP="00A37E8D">
      <w:pPr>
        <w:pStyle w:val="ListParagraph"/>
        <w:numPr>
          <w:ilvl w:val="0"/>
          <w:numId w:val="53"/>
        </w:numPr>
        <w:spacing w:after="160" w:line="259" w:lineRule="auto"/>
      </w:pPr>
      <w:r>
        <w:t>Discount rate for future resource savings</w:t>
      </w:r>
      <w:r w:rsidRPr="00494DFB">
        <w:t>: 5% (HEAT default)</w:t>
      </w:r>
    </w:p>
    <w:p w14:paraId="707D03A2" w14:textId="77777777" w:rsidR="00A37E8D" w:rsidRDefault="00A37E8D" w:rsidP="00A37E8D">
      <w:pPr>
        <w:pStyle w:val="ListParagraph"/>
        <w:numPr>
          <w:ilvl w:val="0"/>
          <w:numId w:val="53"/>
        </w:numPr>
        <w:spacing w:after="160" w:line="259" w:lineRule="auto"/>
      </w:pPr>
      <w:r>
        <w:t>Mean annual benefit: 10 years (HEAT default)</w:t>
      </w:r>
    </w:p>
    <w:p w14:paraId="07014076" w14:textId="77777777" w:rsidR="00A37E8D" w:rsidRDefault="00A37E8D" w:rsidP="00A37E8D">
      <w:pPr>
        <w:pStyle w:val="ListParagraph"/>
        <w:numPr>
          <w:ilvl w:val="0"/>
          <w:numId w:val="53"/>
        </w:numPr>
        <w:spacing w:after="160" w:line="259" w:lineRule="auto"/>
      </w:pPr>
      <w:r>
        <w:t>Assumed walking and cycling attributable to Connect2: 50%</w:t>
      </w:r>
    </w:p>
    <w:p w14:paraId="5612A3D7" w14:textId="77777777" w:rsidR="00A37E8D" w:rsidRDefault="00A37E8D" w:rsidP="00A37E8D">
      <w:pPr>
        <w:pStyle w:val="ListParagraph"/>
        <w:numPr>
          <w:ilvl w:val="0"/>
          <w:numId w:val="53"/>
        </w:numPr>
        <w:spacing w:after="160" w:line="259" w:lineRule="auto"/>
      </w:pPr>
      <w:r>
        <w:t>Respondents in pre-specified age categories (walking &gt;20, &lt;74; cycling &gt;20, &lt;64): 100% (adults only)</w:t>
      </w:r>
    </w:p>
    <w:p w14:paraId="2424590E" w14:textId="77777777" w:rsidR="00A37E8D" w:rsidRDefault="00A37E8D" w:rsidP="00A37E8D">
      <w:pPr>
        <w:pStyle w:val="ListParagraph"/>
        <w:numPr>
          <w:ilvl w:val="0"/>
          <w:numId w:val="53"/>
        </w:numPr>
        <w:spacing w:after="160" w:line="259" w:lineRule="auto"/>
      </w:pPr>
      <w:r>
        <w:t>Number of days cycling per year: 124 days (HEAT default)</w:t>
      </w:r>
    </w:p>
    <w:p w14:paraId="217941C8" w14:textId="77777777" w:rsidR="00A37E8D" w:rsidRDefault="00A37E8D" w:rsidP="00A37E8D">
      <w:pPr>
        <w:pStyle w:val="ListParagraph"/>
        <w:numPr>
          <w:ilvl w:val="0"/>
          <w:numId w:val="53"/>
        </w:numPr>
        <w:spacing w:after="160" w:line="259" w:lineRule="auto"/>
      </w:pPr>
      <w:r>
        <w:t>Discount rate for BCR: 1.5%</w:t>
      </w:r>
    </w:p>
    <w:p w14:paraId="43DD6B60" w14:textId="77777777" w:rsidR="00A37E8D" w:rsidRDefault="00A37E8D" w:rsidP="00A37E8D">
      <w:pPr>
        <w:pStyle w:val="ListParagraph"/>
        <w:numPr>
          <w:ilvl w:val="0"/>
          <w:numId w:val="53"/>
        </w:numPr>
        <w:spacing w:after="160" w:line="259" w:lineRule="auto"/>
      </w:pPr>
      <w:r>
        <w:t>Assessment period: 30 years</w:t>
      </w:r>
    </w:p>
    <w:p w14:paraId="206D13EC" w14:textId="77777777" w:rsidR="00A37E8D" w:rsidRDefault="00A37E8D" w:rsidP="00A37E8D">
      <w:pPr>
        <w:pStyle w:val="ListParagraph"/>
        <w:numPr>
          <w:ilvl w:val="0"/>
          <w:numId w:val="53"/>
        </w:numPr>
        <w:spacing w:after="160" w:line="259" w:lineRule="auto"/>
      </w:pPr>
      <w:r>
        <w:t>T</w:t>
      </w:r>
      <w:r w:rsidRPr="00863563">
        <w:t>ot</w:t>
      </w:r>
      <w:r>
        <w:t>al cost of the Connect2 project:</w:t>
      </w:r>
      <w:r w:rsidRPr="00863563">
        <w:t xml:space="preserve"> £170M</w:t>
      </w:r>
    </w:p>
    <w:p w14:paraId="13A21A9B" w14:textId="77777777" w:rsidR="00A37E8D" w:rsidRDefault="00A37E8D" w:rsidP="00A37E8D">
      <w:r w:rsidRPr="00C72845">
        <w:t>HEAT models for walking and cycling assumed that 50% of the walking and cycling was attributable to Connect2. This estimate was based on previous research suggesting that Connect2 is associated with newly induced walking and cycling and a shift from previous walking and cycling trips (Goodman et al., 2014).</w:t>
      </w:r>
    </w:p>
    <w:p w14:paraId="4CE365EE" w14:textId="77777777" w:rsidR="00A37E8D" w:rsidRDefault="00A37E8D" w:rsidP="00A37E8D">
      <w:r w:rsidRPr="00C72845">
        <w:t>An estimate of the number of days spent cycling per year among adult users of Connect2 was based on the HEAT default value of 124 days per year, the observed number of days spent cycling per year in Stockholm (Schantz &amp; Stigell, 2008).</w:t>
      </w:r>
    </w:p>
    <w:p w14:paraId="4ACA2916" w14:textId="77777777" w:rsidR="00A37E8D" w:rsidRDefault="00A37E8D">
      <w:pPr>
        <w:pStyle w:val="Heading4"/>
      </w:pPr>
      <w:bookmarkStart w:id="67" w:name="_Toc498945487"/>
      <w:r>
        <w:t>Car kilometres replaced</w:t>
      </w:r>
      <w:bookmarkEnd w:id="67"/>
    </w:p>
    <w:p w14:paraId="489711B9" w14:textId="7B278FE4" w:rsidR="00A37E8D" w:rsidRDefault="00A37E8D" w:rsidP="00A37E8D">
      <w:r>
        <w:t>The estimated number of car kilometres replaced was found from the survey</w:t>
      </w:r>
      <w:r w:rsidR="00507889">
        <w:t xml:space="preserve"> of users</w:t>
      </w:r>
      <w:r>
        <w:t xml:space="preserve">: the number of respondents stating that they did not use a car for any part of their journey and the percentage stating that they could have used a car instead of walking or cycling. This was applied to the average trip distance for that </w:t>
      </w:r>
      <w:r w:rsidR="00507889">
        <w:t xml:space="preserve">scheme </w:t>
      </w:r>
      <w:r>
        <w:t>and the difference in car kilometres replaced for the pre and post surveys gave the total car kilometres abstracted. This figure was also used to estimate carbon dioxide</w:t>
      </w:r>
      <w:r w:rsidRPr="00D96ED8">
        <w:rPr>
          <w:vertAlign w:val="subscript"/>
        </w:rPr>
        <w:t xml:space="preserve"> </w:t>
      </w:r>
      <w:r w:rsidRPr="004E215E">
        <w:t xml:space="preserve">reduction </w:t>
      </w:r>
      <w:r>
        <w:t>and</w:t>
      </w:r>
      <w:r w:rsidRPr="004E215E">
        <w:t xml:space="preserve"> </w:t>
      </w:r>
      <w:r w:rsidR="00685E36">
        <w:t xml:space="preserve">collision </w:t>
      </w:r>
      <w:r w:rsidRPr="004E215E">
        <w:t>benefits</w:t>
      </w:r>
      <w:r>
        <w:t>.</w:t>
      </w:r>
      <w:r w:rsidRPr="004E215E">
        <w:t xml:space="preserve"> </w:t>
      </w:r>
      <w:r>
        <w:t>C</w:t>
      </w:r>
      <w:r w:rsidRPr="00D96ED8">
        <w:t>arbon savings as a result of reduce</w:t>
      </w:r>
      <w:r w:rsidR="00507889">
        <w:t>d</w:t>
      </w:r>
      <w:r w:rsidRPr="00D96ED8">
        <w:t xml:space="preserve"> car kilometres </w:t>
      </w:r>
      <w:r>
        <w:t>we</w:t>
      </w:r>
      <w:r w:rsidRPr="00D96ED8">
        <w:t>re valued using DECC values (£5</w:t>
      </w:r>
      <w:r>
        <w:t>3</w:t>
      </w:r>
      <w:r w:rsidRPr="00D96ED8">
        <w:t xml:space="preserve"> per tonne carbon dioxide equivalent)</w:t>
      </w:r>
      <w:r>
        <w:t>.</w:t>
      </w:r>
    </w:p>
    <w:p w14:paraId="668FD327" w14:textId="77777777" w:rsidR="00A37E8D" w:rsidRPr="00D96ED8" w:rsidRDefault="00A37E8D" w:rsidP="00A37E8D">
      <w:r>
        <w:t>T</w:t>
      </w:r>
      <w:r w:rsidRPr="00D96ED8">
        <w:t>he values of the marginal benefits associated with the abstraction of car km benefit was calculated using the WebTAG rate for the appropriate road type using the Marginal External Costs spreadsheet</w:t>
      </w:r>
      <w:r w:rsidRPr="00B1641D">
        <w:rPr>
          <w:rStyle w:val="FootnoteReference"/>
        </w:rPr>
        <w:footnoteReference w:id="2"/>
      </w:r>
      <w:r>
        <w:t>.</w:t>
      </w:r>
    </w:p>
    <w:p w14:paraId="36A45D0E" w14:textId="77777777" w:rsidR="00A37E8D" w:rsidRDefault="00A37E8D">
      <w:pPr>
        <w:pStyle w:val="Heading4"/>
      </w:pPr>
      <w:bookmarkStart w:id="68" w:name="_Toc498945488"/>
      <w:r>
        <w:lastRenderedPageBreak/>
        <w:t>Amenity benefits</w:t>
      </w:r>
      <w:bookmarkEnd w:id="68"/>
    </w:p>
    <w:p w14:paraId="5A92AC6A" w14:textId="77777777" w:rsidR="00A37E8D" w:rsidRDefault="00A37E8D" w:rsidP="00A37E8D">
      <w:r>
        <w:t>The amenity benefit of the schemes was calculated using the distance travelled for pedestrians and the time spent on the route for cyclists:</w:t>
      </w:r>
    </w:p>
    <w:p w14:paraId="47ED3F8A" w14:textId="77777777" w:rsidR="00A37E8D" w:rsidRDefault="00A37E8D" w:rsidP="00A37E8D">
      <w:pPr>
        <w:ind w:left="1440" w:hanging="1440"/>
        <w:rPr>
          <w:vertAlign w:val="subscript"/>
        </w:rPr>
      </w:pPr>
      <w:r>
        <w:t>Pedestrians:</w:t>
      </w:r>
      <w:r>
        <w:tab/>
        <w:t>Additional distance travelled by new users = (Number of trips x trip distance)</w:t>
      </w:r>
      <w:r>
        <w:rPr>
          <w:vertAlign w:val="subscript"/>
        </w:rPr>
        <w:t>post survey</w:t>
      </w:r>
      <w:r>
        <w:t xml:space="preserve"> - (Number of trips x trip distance)</w:t>
      </w:r>
      <w:r>
        <w:rPr>
          <w:vertAlign w:val="subscript"/>
        </w:rPr>
        <w:t>pre survey</w:t>
      </w:r>
    </w:p>
    <w:p w14:paraId="73AB7396" w14:textId="77777777" w:rsidR="00A37E8D" w:rsidRDefault="00A37E8D" w:rsidP="00A37E8D">
      <w:r>
        <w:t>A</w:t>
      </w:r>
      <w:r w:rsidRPr="00D96ED8">
        <w:t xml:space="preserve">menity benefit to new pedestrians </w:t>
      </w:r>
      <w:r>
        <w:t>was</w:t>
      </w:r>
      <w:r w:rsidRPr="00D96ED8">
        <w:t xml:space="preserve"> valued at 7.6 p/km (the sum value for amenity benefit to pedestrians from street lighting, kerb level and pavement evenness, directional signage and new benches)</w:t>
      </w:r>
      <w:r>
        <w:t>.</w:t>
      </w:r>
    </w:p>
    <w:p w14:paraId="137E3542" w14:textId="77777777" w:rsidR="00A37E8D" w:rsidRDefault="00A37E8D" w:rsidP="00A37E8D">
      <w:pPr>
        <w:ind w:left="1440" w:hanging="1440"/>
        <w:rPr>
          <w:vertAlign w:val="subscript"/>
        </w:rPr>
      </w:pPr>
      <w:r>
        <w:t>Cyclists:</w:t>
      </w:r>
      <w:r>
        <w:tab/>
        <w:t>Additional time spent on intervention by new users = ((Trip distance ÷ default speed) x number of trips)</w:t>
      </w:r>
      <w:r>
        <w:rPr>
          <w:vertAlign w:val="subscript"/>
        </w:rPr>
        <w:t>post survey</w:t>
      </w:r>
      <w:r>
        <w:t xml:space="preserve"> – ((Trip distance ÷ default speed)</w:t>
      </w:r>
      <w:r w:rsidRPr="00D96ED8">
        <w:t xml:space="preserve"> </w:t>
      </w:r>
      <w:r>
        <w:t>x number of trips)</w:t>
      </w:r>
      <w:r>
        <w:rPr>
          <w:vertAlign w:val="subscript"/>
        </w:rPr>
        <w:t>pre survey</w:t>
      </w:r>
    </w:p>
    <w:p w14:paraId="6BCDF0E0" w14:textId="77777777" w:rsidR="00A37E8D" w:rsidRDefault="00A37E8D" w:rsidP="00A37E8D">
      <w:r>
        <w:t>A</w:t>
      </w:r>
      <w:r w:rsidRPr="00D96ED8">
        <w:t xml:space="preserve">menity benefit to existing cyclists </w:t>
      </w:r>
      <w:r>
        <w:t>was</w:t>
      </w:r>
      <w:r w:rsidRPr="00D96ED8">
        <w:t xml:space="preserve"> valued at</w:t>
      </w:r>
      <w:r>
        <w:t>:</w:t>
      </w:r>
    </w:p>
    <w:p w14:paraId="569EC1A7" w14:textId="7B75A583" w:rsidR="00A37E8D" w:rsidRDefault="00A37E8D" w:rsidP="00A37E8D">
      <w:pPr>
        <w:ind w:firstLine="720"/>
      </w:pPr>
      <w:r w:rsidRPr="00D96ED8">
        <w:t xml:space="preserve">4.73 p/min for an </w:t>
      </w:r>
      <w:r w:rsidR="005F7283" w:rsidRPr="00D96ED8">
        <w:t>off-road</w:t>
      </w:r>
      <w:r w:rsidRPr="00D96ED8">
        <w:t xml:space="preserve"> segregated cycle path</w:t>
      </w:r>
      <w:r>
        <w:t xml:space="preserve"> (WebTAG value</w:t>
      </w:r>
      <w:r w:rsidRPr="00D96ED8">
        <w:t>)</w:t>
      </w:r>
      <w:r>
        <w:t>,</w:t>
      </w:r>
      <w:r w:rsidRPr="00D96ED8">
        <w:t xml:space="preserve"> or </w:t>
      </w:r>
    </w:p>
    <w:p w14:paraId="2377FC4F" w14:textId="351250F0" w:rsidR="00A37E8D" w:rsidRDefault="00A37E8D" w:rsidP="00A37E8D">
      <w:pPr>
        <w:ind w:firstLine="720"/>
      </w:pPr>
      <w:r>
        <w:t xml:space="preserve">2.01 p/min </w:t>
      </w:r>
      <w:r w:rsidRPr="00D96ED8">
        <w:t>for a</w:t>
      </w:r>
      <w:r>
        <w:t>n on</w:t>
      </w:r>
      <w:r w:rsidR="005F7283">
        <w:t>-</w:t>
      </w:r>
      <w:r>
        <w:t>road segregated cycle path (WebTAG value).</w:t>
      </w:r>
    </w:p>
    <w:p w14:paraId="4D1737F8" w14:textId="77777777" w:rsidR="00A37E8D" w:rsidRDefault="00A37E8D" w:rsidP="00A37E8D">
      <w:r>
        <w:t>A</w:t>
      </w:r>
      <w:r w:rsidRPr="00D96ED8">
        <w:t>menity benefit to new users</w:t>
      </w:r>
      <w:r>
        <w:t xml:space="preserve"> was</w:t>
      </w:r>
      <w:r w:rsidRPr="00D96ED8">
        <w:t xml:space="preserve"> valued at half that to existing users</w:t>
      </w:r>
      <w:r>
        <w:t>.</w:t>
      </w:r>
    </w:p>
    <w:p w14:paraId="0ECAF3B2" w14:textId="4552D1DC" w:rsidR="00A37E8D" w:rsidRDefault="00A37E8D">
      <w:pPr>
        <w:pStyle w:val="Heading4"/>
      </w:pPr>
      <w:bookmarkStart w:id="69" w:name="_Toc498945489"/>
      <w:r>
        <w:t xml:space="preserve">Absenteeism and </w:t>
      </w:r>
      <w:r w:rsidR="00685E36">
        <w:t>collision</w:t>
      </w:r>
      <w:r>
        <w:t xml:space="preserve"> benefits</w:t>
      </w:r>
      <w:bookmarkEnd w:id="69"/>
    </w:p>
    <w:p w14:paraId="1AF3BBE6" w14:textId="27D067EB" w:rsidR="00A37E8D" w:rsidRPr="00D96ED8" w:rsidRDefault="00A37E8D" w:rsidP="00A37E8D">
      <w:r>
        <w:t>A</w:t>
      </w:r>
      <w:r w:rsidRPr="00D96ED8">
        <w:t xml:space="preserve">bsenteeism benefits </w:t>
      </w:r>
      <w:r>
        <w:t>we</w:t>
      </w:r>
      <w:r w:rsidRPr="00D96ED8">
        <w:t>re valued based on average daily salary</w:t>
      </w:r>
      <w:r>
        <w:t xml:space="preserve"> </w:t>
      </w:r>
      <w:r w:rsidRPr="003A71AF">
        <w:t>for each region</w:t>
      </w:r>
      <w:r>
        <w:t>.</w:t>
      </w:r>
      <w:r w:rsidR="00685E36">
        <w:t xml:space="preserve"> Collision</w:t>
      </w:r>
      <w:r w:rsidRPr="00D96ED8">
        <w:t xml:space="preserve"> benefits </w:t>
      </w:r>
      <w:r>
        <w:t>we</w:t>
      </w:r>
      <w:r w:rsidRPr="00D96ED8">
        <w:t xml:space="preserve">re valued based </w:t>
      </w:r>
      <w:r w:rsidRPr="003A71AF">
        <w:t xml:space="preserve">on the car </w:t>
      </w:r>
      <w:r w:rsidR="00685E36">
        <w:t>collision</w:t>
      </w:r>
      <w:r w:rsidRPr="003A71AF">
        <w:t xml:space="preserve"> rate and the costs per casualty </w:t>
      </w:r>
      <w:r w:rsidRPr="00D96ED8">
        <w:t>from WebTAG</w:t>
      </w:r>
      <w:r>
        <w:t>.</w:t>
      </w:r>
    </w:p>
    <w:p w14:paraId="137C1DEE" w14:textId="77777777" w:rsidR="00A37E8D" w:rsidRDefault="00A37E8D">
      <w:pPr>
        <w:pStyle w:val="Heading4"/>
      </w:pPr>
      <w:bookmarkStart w:id="70" w:name="_Toc498945490"/>
      <w:r>
        <w:t>Growth rates</w:t>
      </w:r>
      <w:bookmarkEnd w:id="70"/>
    </w:p>
    <w:p w14:paraId="1B94EFDB" w14:textId="31D34B12" w:rsidR="00A37E8D" w:rsidRDefault="00A37E8D" w:rsidP="00A37E8D">
      <w:r>
        <w:t xml:space="preserve">Calculations assumed that the build-up in demand equalled the time between pre and post survey, followed by 5% growth rate for 10 years. This was in line with the annual average levels of growth observed </w:t>
      </w:r>
      <w:r w:rsidR="005F7283">
        <w:t xml:space="preserve">by Sustrans </w:t>
      </w:r>
      <w:r>
        <w:t xml:space="preserve">on the </w:t>
      </w:r>
      <w:r w:rsidR="00E03237" w:rsidRPr="00E03237">
        <w:t>National Cycle Network</w:t>
      </w:r>
      <w:r>
        <w:t>. For appraisal periods of longer than 10 years, no growth was assumed after the initial two years.</w:t>
      </w:r>
    </w:p>
    <w:p w14:paraId="3BC26778" w14:textId="77777777" w:rsidR="00A37E8D" w:rsidRDefault="00A37E8D">
      <w:pPr>
        <w:pStyle w:val="Heading4"/>
      </w:pPr>
      <w:bookmarkStart w:id="71" w:name="_Toc498945491"/>
      <w:r w:rsidRPr="00B65E3F">
        <w:t>Appraisal period</w:t>
      </w:r>
      <w:r>
        <w:t xml:space="preserve"> and scheme costs</w:t>
      </w:r>
      <w:bookmarkEnd w:id="71"/>
    </w:p>
    <w:p w14:paraId="48F45968" w14:textId="1A9DAF7D" w:rsidR="0091395E" w:rsidRDefault="005F7283" w:rsidP="0091395E">
      <w:r>
        <w:t xml:space="preserve">Future impacts, beyond the monitoring period, were </w:t>
      </w:r>
      <w:r w:rsidR="0091395E">
        <w:t>captured</w:t>
      </w:r>
      <w:r>
        <w:t xml:space="preserve"> using a 30-year appraisal period. This differed from the DfT guidance which suggests an appraisal periods of 10 years for footpaths because it was anticipated that the quality of the schemes would enable them to be used for much longer than 10 years. </w:t>
      </w:r>
      <w:r w:rsidR="0091395E">
        <w:t>Large infrastructure elements, such as bridges, were considered to have a functional life of 60 years. Therefore, their costs were amortised to the length of the appraisal period.</w:t>
      </w:r>
      <w:r w:rsidR="0091395E" w:rsidRPr="0091395E">
        <w:t xml:space="preserve"> </w:t>
      </w:r>
      <w:r w:rsidR="0091395E">
        <w:t xml:space="preserve">This does not follow standard WebTAG guidance, for which only road or rail is considered to </w:t>
      </w:r>
      <w:r w:rsidR="0091395E">
        <w:lastRenderedPageBreak/>
        <w:t>have a usable life of 60 years, but it was used since it was believed that this gives a fairer valuation of the infrastructure.</w:t>
      </w:r>
    </w:p>
    <w:p w14:paraId="5C78F338" w14:textId="0B849668" w:rsidR="005F7283" w:rsidRDefault="005F7283" w:rsidP="005F7283">
      <w:r>
        <w:t>Scheme costs were converted to market price at baseline.</w:t>
      </w:r>
      <w:r w:rsidR="0091395E" w:rsidRPr="0091395E">
        <w:t xml:space="preserve"> </w:t>
      </w:r>
      <w:r w:rsidR="0091395E">
        <w:t>Following WebTAG guidance, 3.5% discount rate was applied.</w:t>
      </w:r>
    </w:p>
    <w:p w14:paraId="4A55E823" w14:textId="77777777" w:rsidR="00A37E8D" w:rsidRDefault="00A37E8D" w:rsidP="00A37E8D">
      <w:r w:rsidRPr="00B341AA">
        <w:t xml:space="preserve">A maintenance cost of £500 per km per annum </w:t>
      </w:r>
      <w:r>
        <w:t>wa</w:t>
      </w:r>
      <w:r w:rsidRPr="00B341AA">
        <w:t>s included for all schemes.</w:t>
      </w:r>
      <w:r>
        <w:t xml:space="preserve"> This was based on Sustrans’ experience.</w:t>
      </w:r>
    </w:p>
    <w:p w14:paraId="220EF724" w14:textId="77777777" w:rsidR="00062521" w:rsidRDefault="00062521">
      <w:pPr>
        <w:pStyle w:val="Heading3"/>
      </w:pPr>
      <w:r>
        <w:t xml:space="preserve">Contextual factor covariates </w:t>
      </w:r>
    </w:p>
    <w:p w14:paraId="332BF56C" w14:textId="788ABA24" w:rsidR="00062521" w:rsidRDefault="00062521" w:rsidP="00062521">
      <w:r>
        <w:t xml:space="preserve">Schemes differed in the time between completion and post monitoring. </w:t>
      </w:r>
      <w:bookmarkStart w:id="72" w:name="_Hlk40857405"/>
      <w:r>
        <w:t>Where month of completion was not stated, only the year, a conservative estimate was taken of 1 month between completion and post-monitoring. Where monitoring dates were stated as the same month as scheme completion 0.5 months was used since we assume</w:t>
      </w:r>
      <w:r w:rsidR="0091395E">
        <w:t>d</w:t>
      </w:r>
      <w:r>
        <w:t xml:space="preserve"> that some time passed between completion and monitoring. The time between completion and post-monitoring was calculated between end of the first phase of construction, where applicable (assumed to include the ‘core’ component of the scheme, such as a bridge, which may have attracted the most users), and the latest post-monitoring </w:t>
      </w:r>
      <w:r w:rsidRPr="001640E6">
        <w:t>date. Some schemes had pre-monitoring completed years before construction began. It was assumed that minimal change in use occurred between pre-monitoring and start of construction.</w:t>
      </w:r>
    </w:p>
    <w:p w14:paraId="3AF1ABB6" w14:textId="295E3200" w:rsidR="00801940" w:rsidRDefault="00062521" w:rsidP="002030D4">
      <w:r>
        <w:t>Since car ownership has been found to be associated with levels of cycling</w:t>
      </w:r>
      <w:r>
        <w:fldChar w:fldCharType="begin" w:fldLock="1"/>
      </w:r>
      <w:r w:rsidR="008C7EDF">
        <w:instrText>ADDIN CSL_CITATION {"citationItems":[{"id":"ITEM-1","itemData":{"DOI":"10.1016/j.jtrangeo.2012.10.013","ISSN":"09666923","abstract":"Encouraging people out of their cars and into other modes of transport, which has major advantages for health, the environment and urban development, has proved difficult. Greater understanding of the influences that lead people to use the car, particularly for shorter journeys, may help to achieve this. This paper examines the predictors of car use compared with the bicycle to explore how it may be possible to persuade more people to use the bicycle instead of the car. Multivariable logistic regression was used to examine the socio-demographic, transport and health-related correlates of mode choice for work, shopping and leisure trips in Cambridge, a city with high levels of cycling by UK standards. The key findings are that commuting distance and free workplace parking were strongly associated with use of the car for work trips, and car availability and lower levels of education were associated with car use for leisure, shopping and short-distanced commuting trips. The case of Cambridge shows that more policies could be adopted, particularly a reduction in free car parking, to increase cycling and reduce the use of the car, especially over short distances. © 2012 Elsevier Ltd.","author":[{"dropping-particle":"","family":"Carse","given":"Andrew","non-dropping-particle":"","parse-names":false,"suffix":""},{"dropping-particle":"","family":"Goodman","given":"Anna","non-dropping-particle":"","parse-names":false,"suffix":""},{"dropping-particle":"","family":"Mackett","given":"Roger L.","non-dropping-particle":"","parse-names":false,"suffix":""},{"dropping-particle":"","family":"Panter","given":"Jenna","non-dropping-particle":"","parse-names":false,"suffix":""},{"dropping-particle":"","family":"Ogilvie","given":"David","non-dropping-particle":"","parse-names":false,"suffix":""}],"container-title":"Journal of Transport Geography","id":"ITEM-1","issued":{"date-parts":[["2013","4"]]},"page":"67-74","title":"The factors influencing car use in a cycle-friendly city: The case of Cambridge","type":"article-journal","volume":"28"},"uris":["http://www.mendeley.com/documents/?uuid=286df1af-9ea1-3682-9881-3ebe5a593d35"]}],"mendeley":{"formattedCitation":"(Carse et al., 2013)","plainTextFormattedCitation":"(Carse et al., 2013)","previouslyFormattedCitation":"(Carse et al., 2013)"},"properties":{"noteIndex":0},"schema":"https://github.com/citation-style-language/schema/raw/master/csl-citation.json"}</w:instrText>
      </w:r>
      <w:r>
        <w:fldChar w:fldCharType="separate"/>
      </w:r>
      <w:r w:rsidR="008C7EDF" w:rsidRPr="008C7EDF">
        <w:rPr>
          <w:noProof/>
        </w:rPr>
        <w:t>(Carse et al., 2013)</w:t>
      </w:r>
      <w:r>
        <w:fldChar w:fldCharType="end"/>
      </w:r>
      <w:r>
        <w:t xml:space="preserve"> this was considered as a covariate. However, local government </w:t>
      </w:r>
      <w:r w:rsidRPr="0050431F">
        <w:t>level percentage car ownership,</w:t>
      </w:r>
      <w:r>
        <w:t xml:space="preserve"> from the UK’s 2011 Census</w:t>
      </w:r>
      <w:r>
        <w:fldChar w:fldCharType="begin" w:fldLock="1"/>
      </w:r>
      <w:r w:rsidR="008C7EDF">
        <w:instrText>ADDIN CSL_CITATION {"citationItems":[{"id":"ITEM-1","itemData":{"URL":"https://www.nomisweb.co.uk/census/2011/ks404ew","accessed":{"date-parts":[["2020","3","6"]]},"author":[{"dropping-particle":"","family":"Nomis","given":"","non-dropping-particle":"","parse-names":false,"suffix":""}],"container-title":"Census","id":"ITEM-1","issued":{"date-parts":[["2011"]]},"title":"Car or van availability","type":"webpage"},"uris":["http://www.mendeley.com/documents/?uuid=4fd4ae16-1296-3b00-946a-1d46ae592604"]}],"mendeley":{"formattedCitation":"(Nomis, 2011)","plainTextFormattedCitation":"(Nomis, 2011)","previouslyFormattedCitation":"(Nomis, 2011)"},"properties":{"noteIndex":0},"schema":"https://github.com/citation-style-language/schema/raw/master/csl-citation.json"}</w:instrText>
      </w:r>
      <w:r>
        <w:fldChar w:fldCharType="separate"/>
      </w:r>
      <w:r w:rsidR="008C7EDF" w:rsidRPr="008C7EDF">
        <w:rPr>
          <w:noProof/>
        </w:rPr>
        <w:t>(Nomis, 2011)</w:t>
      </w:r>
      <w:r>
        <w:fldChar w:fldCharType="end"/>
      </w:r>
      <w:r>
        <w:t>, was tested for correlation with deprivation quintile and found it to be strongly correlated (Spearman’s rho 0.81; p-value &lt;0.005), therefore local government level car ownership was not included as a covariate.</w:t>
      </w:r>
      <w:bookmarkEnd w:id="72"/>
      <w:r w:rsidR="00801940">
        <w:br w:type="page"/>
      </w:r>
    </w:p>
    <w:p w14:paraId="691723BA" w14:textId="1AF8A48D" w:rsidR="0097191B" w:rsidRDefault="00801940">
      <w:pPr>
        <w:pStyle w:val="Heading2"/>
      </w:pPr>
      <w:r>
        <w:lastRenderedPageBreak/>
        <w:t xml:space="preserve">Appendix </w:t>
      </w:r>
      <w:r w:rsidR="00CC5FBF">
        <w:t>B</w:t>
      </w:r>
      <w:r>
        <w:t xml:space="preserve">: </w:t>
      </w:r>
      <w:r w:rsidR="00463FC0">
        <w:t>Sustrans’ s</w:t>
      </w:r>
      <w:r w:rsidRPr="00801940">
        <w:t>urvey of users</w:t>
      </w:r>
      <w:r w:rsidR="00463FC0">
        <w:t xml:space="preserve"> questionnaire</w:t>
      </w:r>
    </w:p>
    <w:p w14:paraId="19C2476F" w14:textId="7802CADE" w:rsidR="00801940" w:rsidRDefault="00801940" w:rsidP="0097191B">
      <w:pPr>
        <w:spacing w:after="120"/>
      </w:pPr>
      <w:r w:rsidRPr="00801940">
        <w:rPr>
          <w:noProof/>
          <w:lang w:eastAsia="en-GB"/>
        </w:rPr>
        <w:drawing>
          <wp:inline distT="0" distB="0" distL="0" distR="0" wp14:anchorId="67BC2A13" wp14:editId="4284B439">
            <wp:extent cx="5731510" cy="74745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7474585"/>
                    </a:xfrm>
                    <a:prstGeom prst="rect">
                      <a:avLst/>
                    </a:prstGeom>
                  </pic:spPr>
                </pic:pic>
              </a:graphicData>
            </a:graphic>
          </wp:inline>
        </w:drawing>
      </w:r>
    </w:p>
    <w:p w14:paraId="1E2D9086" w14:textId="01980694" w:rsidR="00801940" w:rsidRDefault="00801940" w:rsidP="0097191B">
      <w:pPr>
        <w:spacing w:after="120"/>
      </w:pPr>
      <w:r w:rsidRPr="00801940">
        <w:rPr>
          <w:noProof/>
          <w:lang w:eastAsia="en-GB"/>
        </w:rPr>
        <w:lastRenderedPageBreak/>
        <w:drawing>
          <wp:inline distT="0" distB="0" distL="0" distR="0" wp14:anchorId="1C303F25" wp14:editId="01F33A6C">
            <wp:extent cx="5724525" cy="816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24525" cy="8162925"/>
                    </a:xfrm>
                    <a:prstGeom prst="rect">
                      <a:avLst/>
                    </a:prstGeom>
                  </pic:spPr>
                </pic:pic>
              </a:graphicData>
            </a:graphic>
          </wp:inline>
        </w:drawing>
      </w:r>
    </w:p>
    <w:p w14:paraId="4040FE62" w14:textId="635BF839" w:rsidR="00801940" w:rsidRDefault="00801940" w:rsidP="0097191B">
      <w:pPr>
        <w:spacing w:after="120"/>
      </w:pPr>
      <w:r w:rsidRPr="00801940">
        <w:rPr>
          <w:noProof/>
          <w:lang w:eastAsia="en-GB"/>
        </w:rPr>
        <w:lastRenderedPageBreak/>
        <w:drawing>
          <wp:inline distT="0" distB="0" distL="0" distR="0" wp14:anchorId="5A4E9366" wp14:editId="2B23E107">
            <wp:extent cx="5731510" cy="652653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6526530"/>
                    </a:xfrm>
                    <a:prstGeom prst="rect">
                      <a:avLst/>
                    </a:prstGeom>
                  </pic:spPr>
                </pic:pic>
              </a:graphicData>
            </a:graphic>
          </wp:inline>
        </w:drawing>
      </w:r>
    </w:p>
    <w:p w14:paraId="1CC42A5C" w14:textId="3B5335D6" w:rsidR="00801940" w:rsidRDefault="00801940">
      <w:pPr>
        <w:spacing w:after="0" w:line="240" w:lineRule="auto"/>
      </w:pPr>
      <w:r>
        <w:br w:type="page"/>
      </w:r>
    </w:p>
    <w:p w14:paraId="613031B2" w14:textId="4FCD66D3" w:rsidR="00AA6A93" w:rsidRDefault="00801940" w:rsidP="00AA6A93">
      <w:pPr>
        <w:pStyle w:val="Heading2"/>
      </w:pPr>
      <w:r w:rsidRPr="00F02CCC">
        <w:lastRenderedPageBreak/>
        <w:t xml:space="preserve">Appendix </w:t>
      </w:r>
      <w:r w:rsidR="00CC5FBF">
        <w:t>C</w:t>
      </w:r>
      <w:r w:rsidRPr="00F02CCC">
        <w:t xml:space="preserve">: </w:t>
      </w:r>
      <w:r w:rsidR="000458B9" w:rsidRPr="00F02CCC">
        <w:t>iConnect questionnaire example</w:t>
      </w:r>
      <w:r w:rsidR="00AA6A93">
        <w:t xml:space="preserve"> </w:t>
      </w:r>
    </w:p>
    <w:bookmarkStart w:id="73" w:name="_Hlk40867700"/>
    <w:p w14:paraId="60C90C9B" w14:textId="1BC2DE05" w:rsidR="000458B9" w:rsidRDefault="00AA6A93">
      <w:pPr>
        <w:spacing w:after="0" w:line="240" w:lineRule="auto"/>
      </w:pPr>
      <w:r w:rsidRPr="00F02CCC">
        <w:fldChar w:fldCharType="begin" w:fldLock="1"/>
      </w:r>
      <w:r w:rsidR="001E1B8E">
        <w:instrText>ADDIN CSL_CITATION {"citationItems":[{"id":"ITEM-1","itemData":{"DOI":"10.1136/bmjopen-2011-000694","author":[{"dropping-particle":"","family":"Ogilvie","given":"David","non-dropping-particle":"","parse-names":false,"suffix":""},{"dropping-particle":"","family":"Bull","given":"Fiona","non-dropping-particle":"","parse-names":false,"suffix":""},{"dropping-particle":"","family":"Cooper","given":"Ashley","non-dropping-particle":"","parse-names":false,"suffix":""},{"dropping-particle":"","family":"Rutter","given":"Harry","non-dropping-particle":"","parse-names":false,"suffix":""},{"dropping-particle":"","family":"Adams","given":"Emma","non-dropping-particle":"","parse-names":false,"suffix":""},{"dropping-particle":"","family":"Brand","given":"Christian","non-dropping-particle":"","parse-names":false,"suffix":""},{"dropping-particle":"","family":"Ghali","given":"Karen","non-dropping-particle":"","parse-names":false,"suffix":""},{"dropping-particle":"","family":"Jones","given":"Tim","non-dropping-particle":"","parse-names":false,"suffix":""},{"dropping-particle":"","family":"Mutrie","given":"Nanette","non-dropping-particle":"","parse-names":false,"suffix":""},{"dropping-particle":"","family":"Powell","given":"Jane","non-dropping-particle":"","parse-names":false,"suffix":""},{"dropping-particle":"","family":"Preston","given":"John","non-dropping-particle":"","parse-names":false,"suffix":""},{"dropping-particle":"","family":"Sahlqvist","given":"Shannon","non-dropping-particle":"","parse-names":false,"suffix":""}],"container-title":"BMJ Open","id":"ITEM-1","issued":{"date-parts":[["2012"]]},"note":"2 of 3 iConnect papers from David\nOutlining how cohort data collection is done at 3 study sites","page":"13","title":"Evaluating the travel, physical activity and carbon impacts of a 'natural experiment' in the provision of new walking and cycling infrastructure: methods for the core module of the iConnect study","type":"article-journal","volume":"2"},"uris":["http://www.mendeley.com/documents/?uuid=cffb0c07-223a-39d1-b0ac-b7992b8cf98d"]}],"mendeley":{"formattedCitation":"(Ogilvie et al., 2012)","plainTextFormattedCitation":"(Ogilvie et al., 2012)","previouslyFormattedCitation":"(Ogilvie et al., 2012)"},"properties":{"noteIndex":0},"schema":"https://github.com/citation-style-language/schema/raw/master/csl-citation.json"}</w:instrText>
      </w:r>
      <w:r w:rsidRPr="00F02CCC">
        <w:fldChar w:fldCharType="separate"/>
      </w:r>
      <w:r w:rsidRPr="00F02CCC">
        <w:rPr>
          <w:noProof/>
        </w:rPr>
        <w:t>(Ogilvie et al., 2012)</w:t>
      </w:r>
      <w:r w:rsidRPr="00F02CCC">
        <w:fldChar w:fldCharType="end"/>
      </w:r>
      <w:r w:rsidR="000458B9">
        <w:rPr>
          <w:noProof/>
          <w:lang w:eastAsia="en-GB"/>
        </w:rPr>
        <w:drawing>
          <wp:inline distT="0" distB="0" distL="0" distR="0" wp14:anchorId="3008B948" wp14:editId="74C28E50">
            <wp:extent cx="5731510" cy="76765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7676515"/>
                    </a:xfrm>
                    <a:prstGeom prst="rect">
                      <a:avLst/>
                    </a:prstGeom>
                  </pic:spPr>
                </pic:pic>
              </a:graphicData>
            </a:graphic>
          </wp:inline>
        </w:drawing>
      </w:r>
    </w:p>
    <w:p w14:paraId="163F124E" w14:textId="77777777" w:rsidR="000458B9" w:rsidRDefault="000458B9">
      <w:pPr>
        <w:spacing w:after="0" w:line="240" w:lineRule="auto"/>
      </w:pPr>
      <w:r>
        <w:rPr>
          <w:noProof/>
          <w:lang w:eastAsia="en-GB"/>
        </w:rPr>
        <w:lastRenderedPageBreak/>
        <w:drawing>
          <wp:inline distT="0" distB="0" distL="0" distR="0" wp14:anchorId="6DC1231C" wp14:editId="315CFDB6">
            <wp:extent cx="5731510" cy="724916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7249160"/>
                    </a:xfrm>
                    <a:prstGeom prst="rect">
                      <a:avLst/>
                    </a:prstGeom>
                  </pic:spPr>
                </pic:pic>
              </a:graphicData>
            </a:graphic>
          </wp:inline>
        </w:drawing>
      </w:r>
    </w:p>
    <w:p w14:paraId="3DCC7986" w14:textId="77777777" w:rsidR="000458B9" w:rsidRDefault="000458B9">
      <w:pPr>
        <w:spacing w:after="0" w:line="240" w:lineRule="auto"/>
      </w:pPr>
      <w:r>
        <w:rPr>
          <w:noProof/>
          <w:lang w:eastAsia="en-GB"/>
        </w:rPr>
        <w:lastRenderedPageBreak/>
        <w:drawing>
          <wp:inline distT="0" distB="0" distL="0" distR="0" wp14:anchorId="0E34B0B2" wp14:editId="74C2C799">
            <wp:extent cx="5731510" cy="79844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31510" cy="7984490"/>
                    </a:xfrm>
                    <a:prstGeom prst="rect">
                      <a:avLst/>
                    </a:prstGeom>
                  </pic:spPr>
                </pic:pic>
              </a:graphicData>
            </a:graphic>
          </wp:inline>
        </w:drawing>
      </w:r>
    </w:p>
    <w:p w14:paraId="5CE7FC1C" w14:textId="77777777" w:rsidR="000458B9" w:rsidRDefault="000458B9">
      <w:pPr>
        <w:spacing w:after="0" w:line="240" w:lineRule="auto"/>
      </w:pPr>
      <w:r>
        <w:rPr>
          <w:noProof/>
          <w:lang w:eastAsia="en-GB"/>
        </w:rPr>
        <w:lastRenderedPageBreak/>
        <w:drawing>
          <wp:inline distT="0" distB="0" distL="0" distR="0" wp14:anchorId="2A544872" wp14:editId="5A51CAC9">
            <wp:extent cx="5731510" cy="75076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7507605"/>
                    </a:xfrm>
                    <a:prstGeom prst="rect">
                      <a:avLst/>
                    </a:prstGeom>
                  </pic:spPr>
                </pic:pic>
              </a:graphicData>
            </a:graphic>
          </wp:inline>
        </w:drawing>
      </w:r>
    </w:p>
    <w:p w14:paraId="57DE19DA" w14:textId="77777777" w:rsidR="000458B9" w:rsidRDefault="000458B9">
      <w:pPr>
        <w:spacing w:after="0" w:line="240" w:lineRule="auto"/>
      </w:pPr>
      <w:r>
        <w:rPr>
          <w:noProof/>
          <w:lang w:eastAsia="en-GB"/>
        </w:rPr>
        <w:lastRenderedPageBreak/>
        <w:drawing>
          <wp:inline distT="0" distB="0" distL="0" distR="0" wp14:anchorId="1F0B43E1" wp14:editId="68245342">
            <wp:extent cx="5731510" cy="692467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6924675"/>
                    </a:xfrm>
                    <a:prstGeom prst="rect">
                      <a:avLst/>
                    </a:prstGeom>
                  </pic:spPr>
                </pic:pic>
              </a:graphicData>
            </a:graphic>
          </wp:inline>
        </w:drawing>
      </w:r>
    </w:p>
    <w:p w14:paraId="68DBE92A" w14:textId="77777777" w:rsidR="000458B9" w:rsidRDefault="000458B9">
      <w:pPr>
        <w:spacing w:after="0" w:line="240" w:lineRule="auto"/>
      </w:pPr>
      <w:r>
        <w:rPr>
          <w:noProof/>
          <w:lang w:eastAsia="en-GB"/>
        </w:rPr>
        <w:lastRenderedPageBreak/>
        <w:drawing>
          <wp:inline distT="0" distB="0" distL="0" distR="0" wp14:anchorId="5D54AB44" wp14:editId="3DADA13C">
            <wp:extent cx="5731510" cy="69062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6906260"/>
                    </a:xfrm>
                    <a:prstGeom prst="rect">
                      <a:avLst/>
                    </a:prstGeom>
                  </pic:spPr>
                </pic:pic>
              </a:graphicData>
            </a:graphic>
          </wp:inline>
        </w:drawing>
      </w:r>
    </w:p>
    <w:p w14:paraId="720807BD" w14:textId="77777777" w:rsidR="000458B9" w:rsidRDefault="000458B9">
      <w:pPr>
        <w:spacing w:after="0" w:line="240" w:lineRule="auto"/>
      </w:pPr>
      <w:r>
        <w:rPr>
          <w:noProof/>
          <w:lang w:eastAsia="en-GB"/>
        </w:rPr>
        <w:lastRenderedPageBreak/>
        <w:drawing>
          <wp:inline distT="0" distB="0" distL="0" distR="0" wp14:anchorId="3F434F2E" wp14:editId="015E6943">
            <wp:extent cx="5731510" cy="77647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1510" cy="7764780"/>
                    </a:xfrm>
                    <a:prstGeom prst="rect">
                      <a:avLst/>
                    </a:prstGeom>
                  </pic:spPr>
                </pic:pic>
              </a:graphicData>
            </a:graphic>
          </wp:inline>
        </w:drawing>
      </w:r>
    </w:p>
    <w:p w14:paraId="290B44B2" w14:textId="77777777" w:rsidR="000458B9" w:rsidRDefault="000458B9">
      <w:pPr>
        <w:spacing w:after="0" w:line="240" w:lineRule="auto"/>
      </w:pPr>
      <w:r>
        <w:rPr>
          <w:noProof/>
          <w:lang w:eastAsia="en-GB"/>
        </w:rPr>
        <w:lastRenderedPageBreak/>
        <w:drawing>
          <wp:inline distT="0" distB="0" distL="0" distR="0" wp14:anchorId="552F6AEC" wp14:editId="5EEE24E3">
            <wp:extent cx="5731510" cy="7767955"/>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31510" cy="7767955"/>
                    </a:xfrm>
                    <a:prstGeom prst="rect">
                      <a:avLst/>
                    </a:prstGeom>
                  </pic:spPr>
                </pic:pic>
              </a:graphicData>
            </a:graphic>
          </wp:inline>
        </w:drawing>
      </w:r>
    </w:p>
    <w:p w14:paraId="1A06B5B2" w14:textId="77777777" w:rsidR="000458B9" w:rsidRDefault="000458B9">
      <w:pPr>
        <w:spacing w:after="0" w:line="240" w:lineRule="auto"/>
      </w:pPr>
      <w:r>
        <w:rPr>
          <w:noProof/>
          <w:lang w:eastAsia="en-GB"/>
        </w:rPr>
        <w:lastRenderedPageBreak/>
        <w:drawing>
          <wp:inline distT="0" distB="0" distL="0" distR="0" wp14:anchorId="10D1EC1A" wp14:editId="3E8E4E81">
            <wp:extent cx="5731510" cy="66135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1510" cy="6613525"/>
                    </a:xfrm>
                    <a:prstGeom prst="rect">
                      <a:avLst/>
                    </a:prstGeom>
                  </pic:spPr>
                </pic:pic>
              </a:graphicData>
            </a:graphic>
          </wp:inline>
        </w:drawing>
      </w:r>
    </w:p>
    <w:p w14:paraId="1111DF33" w14:textId="77777777" w:rsidR="000458B9" w:rsidRDefault="000458B9">
      <w:pPr>
        <w:spacing w:after="0" w:line="240" w:lineRule="auto"/>
      </w:pPr>
      <w:r>
        <w:rPr>
          <w:noProof/>
          <w:lang w:eastAsia="en-GB"/>
        </w:rPr>
        <w:lastRenderedPageBreak/>
        <w:drawing>
          <wp:inline distT="0" distB="0" distL="0" distR="0" wp14:anchorId="2B679365" wp14:editId="534FD114">
            <wp:extent cx="5731510" cy="737044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7370445"/>
                    </a:xfrm>
                    <a:prstGeom prst="rect">
                      <a:avLst/>
                    </a:prstGeom>
                  </pic:spPr>
                </pic:pic>
              </a:graphicData>
            </a:graphic>
          </wp:inline>
        </w:drawing>
      </w:r>
    </w:p>
    <w:p w14:paraId="0702E289" w14:textId="77777777" w:rsidR="000458B9" w:rsidRDefault="000458B9">
      <w:pPr>
        <w:spacing w:after="0" w:line="240" w:lineRule="auto"/>
      </w:pPr>
      <w:r>
        <w:rPr>
          <w:noProof/>
          <w:lang w:eastAsia="en-GB"/>
        </w:rPr>
        <w:lastRenderedPageBreak/>
        <w:drawing>
          <wp:inline distT="0" distB="0" distL="0" distR="0" wp14:anchorId="15F40058" wp14:editId="61C67DD6">
            <wp:extent cx="5731510" cy="7026275"/>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31510" cy="7026275"/>
                    </a:xfrm>
                    <a:prstGeom prst="rect">
                      <a:avLst/>
                    </a:prstGeom>
                  </pic:spPr>
                </pic:pic>
              </a:graphicData>
            </a:graphic>
          </wp:inline>
        </w:drawing>
      </w:r>
    </w:p>
    <w:p w14:paraId="735FE7DF" w14:textId="280D20E3" w:rsidR="00801940" w:rsidRDefault="000458B9">
      <w:pPr>
        <w:spacing w:after="0" w:line="240" w:lineRule="auto"/>
        <w:rPr>
          <w:i/>
          <w:iCs/>
          <w:color w:val="1F497D"/>
          <w:sz w:val="18"/>
          <w:szCs w:val="18"/>
        </w:rPr>
      </w:pPr>
      <w:r>
        <w:rPr>
          <w:noProof/>
          <w:lang w:eastAsia="en-GB"/>
        </w:rPr>
        <w:lastRenderedPageBreak/>
        <w:drawing>
          <wp:inline distT="0" distB="0" distL="0" distR="0" wp14:anchorId="1AB36F19" wp14:editId="51A3FEEA">
            <wp:extent cx="5731510" cy="778319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7783195"/>
                    </a:xfrm>
                    <a:prstGeom prst="rect">
                      <a:avLst/>
                    </a:prstGeom>
                  </pic:spPr>
                </pic:pic>
              </a:graphicData>
            </a:graphic>
          </wp:inline>
        </w:drawing>
      </w:r>
      <w:bookmarkEnd w:id="73"/>
      <w:r w:rsidR="00801940">
        <w:br w:type="page"/>
      </w:r>
    </w:p>
    <w:p w14:paraId="64892325" w14:textId="15EE8FEF" w:rsidR="00082872" w:rsidRDefault="00082872">
      <w:pPr>
        <w:pStyle w:val="Heading2"/>
      </w:pPr>
      <w:r>
        <w:lastRenderedPageBreak/>
        <w:t xml:space="preserve">Appendix </w:t>
      </w:r>
      <w:r w:rsidR="00CC5FBF">
        <w:t>D</w:t>
      </w:r>
      <w:r>
        <w:t xml:space="preserve">: </w:t>
      </w:r>
      <w:r w:rsidR="00463FC0">
        <w:t>Additional t</w:t>
      </w:r>
      <w:r>
        <w:t>ables</w:t>
      </w:r>
    </w:p>
    <w:p w14:paraId="0F16384E" w14:textId="4628E00F" w:rsidR="007D0F02" w:rsidRPr="005F63C6" w:rsidRDefault="007D0F02" w:rsidP="005F63C6">
      <w:pPr>
        <w:pStyle w:val="Caption"/>
        <w:keepNext/>
        <w:spacing w:before="120" w:after="0"/>
      </w:pPr>
      <w:bookmarkStart w:id="74" w:name="_Ref37832948"/>
      <w:r>
        <w:t xml:space="preserve">Table </w:t>
      </w:r>
      <w:bookmarkEnd w:id="74"/>
      <w:r w:rsidR="00CC5FBF">
        <w:rPr>
          <w:noProof/>
        </w:rPr>
        <w:t>D.1</w:t>
      </w:r>
      <w:r w:rsidRPr="005F63C6">
        <w:t xml:space="preserve">: </w:t>
      </w:r>
      <w:r w:rsidR="00A56159">
        <w:t>Estimated t</w:t>
      </w:r>
      <w:r w:rsidR="002D2370" w:rsidRPr="002D2370">
        <w:t xml:space="preserve">otal annual scheme users </w:t>
      </w:r>
      <w:r w:rsidR="00AA4ECA">
        <w:t>(from Sustrans)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692"/>
        <w:gridCol w:w="693"/>
        <w:gridCol w:w="655"/>
        <w:gridCol w:w="802"/>
        <w:gridCol w:w="802"/>
        <w:gridCol w:w="691"/>
        <w:gridCol w:w="802"/>
        <w:gridCol w:w="802"/>
        <w:gridCol w:w="802"/>
        <w:gridCol w:w="655"/>
        <w:gridCol w:w="473"/>
      </w:tblGrid>
      <w:tr w:rsidR="007D0F02" w:rsidRPr="00446B93" w14:paraId="64D9F357" w14:textId="77777777" w:rsidTr="00F02CCC">
        <w:trPr>
          <w:trHeight w:val="1040"/>
          <w:tblHeader/>
        </w:trPr>
        <w:tc>
          <w:tcPr>
            <w:tcW w:w="1185" w:type="dxa"/>
            <w:shd w:val="clear" w:color="auto" w:fill="auto"/>
            <w:vAlign w:val="center"/>
            <w:hideMark/>
          </w:tcPr>
          <w:p w14:paraId="627ABDFC" w14:textId="77777777" w:rsidR="007D0F02" w:rsidRPr="00446B93" w:rsidRDefault="007D0F02" w:rsidP="007D0F02">
            <w:pPr>
              <w:spacing w:after="0" w:line="240" w:lineRule="auto"/>
              <w:rPr>
                <w:sz w:val="16"/>
                <w:szCs w:val="18"/>
              </w:rPr>
            </w:pPr>
            <w:r w:rsidRPr="00446B93">
              <w:rPr>
                <w:sz w:val="16"/>
                <w:szCs w:val="18"/>
              </w:rPr>
              <w:t>Scheme</w:t>
            </w:r>
          </w:p>
        </w:tc>
        <w:tc>
          <w:tcPr>
            <w:tcW w:w="712" w:type="dxa"/>
            <w:shd w:val="clear" w:color="auto" w:fill="auto"/>
            <w:vAlign w:val="center"/>
            <w:hideMark/>
          </w:tcPr>
          <w:p w14:paraId="19D7487D" w14:textId="77777777" w:rsidR="007D0F02" w:rsidRPr="00446B93" w:rsidRDefault="007D0F02" w:rsidP="007D0F02">
            <w:pPr>
              <w:spacing w:after="0" w:line="240" w:lineRule="auto"/>
              <w:jc w:val="center"/>
              <w:rPr>
                <w:sz w:val="16"/>
                <w:szCs w:val="18"/>
              </w:rPr>
            </w:pPr>
            <w:r w:rsidRPr="00446B93">
              <w:rPr>
                <w:sz w:val="16"/>
                <w:szCs w:val="18"/>
              </w:rPr>
              <w:t>Pre Cycling</w:t>
            </w:r>
          </w:p>
        </w:tc>
        <w:tc>
          <w:tcPr>
            <w:tcW w:w="712" w:type="dxa"/>
            <w:shd w:val="clear" w:color="auto" w:fill="auto"/>
            <w:vAlign w:val="center"/>
            <w:hideMark/>
          </w:tcPr>
          <w:p w14:paraId="73049203" w14:textId="77777777" w:rsidR="007D0F02" w:rsidRPr="00446B93" w:rsidRDefault="007D0F02" w:rsidP="007D0F02">
            <w:pPr>
              <w:spacing w:after="0" w:line="240" w:lineRule="auto"/>
              <w:jc w:val="center"/>
              <w:rPr>
                <w:sz w:val="16"/>
                <w:szCs w:val="18"/>
              </w:rPr>
            </w:pPr>
            <w:r w:rsidRPr="00446B93">
              <w:rPr>
                <w:sz w:val="16"/>
                <w:szCs w:val="18"/>
              </w:rPr>
              <w:t>Post Cycling</w:t>
            </w:r>
          </w:p>
        </w:tc>
        <w:tc>
          <w:tcPr>
            <w:tcW w:w="673" w:type="dxa"/>
            <w:shd w:val="clear" w:color="auto" w:fill="auto"/>
            <w:vAlign w:val="center"/>
            <w:hideMark/>
          </w:tcPr>
          <w:p w14:paraId="11627C8C" w14:textId="77777777" w:rsidR="007D0F02" w:rsidRPr="00446B93" w:rsidRDefault="007D0F02" w:rsidP="007D0F02">
            <w:pPr>
              <w:spacing w:after="0" w:line="240" w:lineRule="auto"/>
              <w:jc w:val="center"/>
              <w:rPr>
                <w:sz w:val="16"/>
                <w:szCs w:val="18"/>
              </w:rPr>
            </w:pPr>
            <w:r w:rsidRPr="00446B93">
              <w:rPr>
                <w:sz w:val="16"/>
                <w:szCs w:val="18"/>
              </w:rPr>
              <w:t>% Change Cycling</w:t>
            </w:r>
          </w:p>
        </w:tc>
        <w:tc>
          <w:tcPr>
            <w:tcW w:w="826" w:type="dxa"/>
            <w:shd w:val="clear" w:color="auto" w:fill="auto"/>
            <w:vAlign w:val="center"/>
            <w:hideMark/>
          </w:tcPr>
          <w:p w14:paraId="0A50B94A" w14:textId="77777777" w:rsidR="007D0F02" w:rsidRPr="00446B93" w:rsidRDefault="007D0F02" w:rsidP="007D0F02">
            <w:pPr>
              <w:spacing w:after="0" w:line="240" w:lineRule="auto"/>
              <w:jc w:val="center"/>
              <w:rPr>
                <w:sz w:val="16"/>
                <w:szCs w:val="18"/>
              </w:rPr>
            </w:pPr>
            <w:r w:rsidRPr="00446B93">
              <w:rPr>
                <w:sz w:val="16"/>
                <w:szCs w:val="18"/>
              </w:rPr>
              <w:t>Pre Walking</w:t>
            </w:r>
          </w:p>
        </w:tc>
        <w:tc>
          <w:tcPr>
            <w:tcW w:w="826" w:type="dxa"/>
            <w:shd w:val="clear" w:color="auto" w:fill="auto"/>
            <w:vAlign w:val="center"/>
            <w:hideMark/>
          </w:tcPr>
          <w:p w14:paraId="55E108B9" w14:textId="77777777" w:rsidR="007D0F02" w:rsidRPr="00446B93" w:rsidRDefault="007D0F02" w:rsidP="007D0F02">
            <w:pPr>
              <w:spacing w:after="0" w:line="240" w:lineRule="auto"/>
              <w:jc w:val="center"/>
              <w:rPr>
                <w:sz w:val="16"/>
                <w:szCs w:val="18"/>
              </w:rPr>
            </w:pPr>
            <w:r w:rsidRPr="00446B93">
              <w:rPr>
                <w:sz w:val="16"/>
                <w:szCs w:val="18"/>
              </w:rPr>
              <w:t>Post Walking</w:t>
            </w:r>
          </w:p>
        </w:tc>
        <w:tc>
          <w:tcPr>
            <w:tcW w:w="710" w:type="dxa"/>
            <w:shd w:val="clear" w:color="auto" w:fill="auto"/>
            <w:vAlign w:val="center"/>
            <w:hideMark/>
          </w:tcPr>
          <w:p w14:paraId="35188DEE" w14:textId="77777777" w:rsidR="007D0F02" w:rsidRPr="00446B93" w:rsidRDefault="007D0F02" w:rsidP="007D0F02">
            <w:pPr>
              <w:spacing w:after="0" w:line="240" w:lineRule="auto"/>
              <w:jc w:val="center"/>
              <w:rPr>
                <w:sz w:val="16"/>
                <w:szCs w:val="18"/>
              </w:rPr>
            </w:pPr>
            <w:r w:rsidRPr="00446B93">
              <w:rPr>
                <w:sz w:val="16"/>
                <w:szCs w:val="18"/>
              </w:rPr>
              <w:t>% Change Walking</w:t>
            </w:r>
          </w:p>
        </w:tc>
        <w:tc>
          <w:tcPr>
            <w:tcW w:w="826" w:type="dxa"/>
            <w:shd w:val="clear" w:color="auto" w:fill="auto"/>
            <w:vAlign w:val="center"/>
            <w:hideMark/>
          </w:tcPr>
          <w:p w14:paraId="0A09AC72" w14:textId="77777777" w:rsidR="007D0F02" w:rsidRPr="00446B93" w:rsidRDefault="007D0F02" w:rsidP="007D0F02">
            <w:pPr>
              <w:spacing w:after="0" w:line="240" w:lineRule="auto"/>
              <w:jc w:val="center"/>
              <w:rPr>
                <w:sz w:val="16"/>
                <w:szCs w:val="18"/>
              </w:rPr>
            </w:pPr>
            <w:r w:rsidRPr="00446B93">
              <w:rPr>
                <w:sz w:val="16"/>
                <w:szCs w:val="18"/>
              </w:rPr>
              <w:t>Pre Total</w:t>
            </w:r>
          </w:p>
        </w:tc>
        <w:tc>
          <w:tcPr>
            <w:tcW w:w="826" w:type="dxa"/>
            <w:shd w:val="clear" w:color="auto" w:fill="auto"/>
            <w:vAlign w:val="center"/>
            <w:hideMark/>
          </w:tcPr>
          <w:p w14:paraId="302941BE" w14:textId="77777777" w:rsidR="007D0F02" w:rsidRPr="00446B93" w:rsidRDefault="007D0F02" w:rsidP="007D0F02">
            <w:pPr>
              <w:spacing w:after="0" w:line="240" w:lineRule="auto"/>
              <w:jc w:val="center"/>
              <w:rPr>
                <w:sz w:val="16"/>
                <w:szCs w:val="18"/>
              </w:rPr>
            </w:pPr>
            <w:r w:rsidRPr="00446B93">
              <w:rPr>
                <w:sz w:val="16"/>
                <w:szCs w:val="18"/>
              </w:rPr>
              <w:t>Post Total</w:t>
            </w:r>
          </w:p>
        </w:tc>
        <w:tc>
          <w:tcPr>
            <w:tcW w:w="826" w:type="dxa"/>
            <w:shd w:val="clear" w:color="auto" w:fill="auto"/>
            <w:vAlign w:val="center"/>
            <w:hideMark/>
          </w:tcPr>
          <w:p w14:paraId="39CBF5EF" w14:textId="77777777" w:rsidR="007D0F02" w:rsidRPr="00446B93" w:rsidRDefault="007D0F02" w:rsidP="007D0F02">
            <w:pPr>
              <w:spacing w:after="0" w:line="240" w:lineRule="auto"/>
              <w:jc w:val="center"/>
              <w:rPr>
                <w:sz w:val="16"/>
                <w:szCs w:val="18"/>
              </w:rPr>
            </w:pPr>
            <w:r w:rsidRPr="00446B93">
              <w:rPr>
                <w:sz w:val="16"/>
                <w:szCs w:val="18"/>
              </w:rPr>
              <w:t xml:space="preserve">Total Change </w:t>
            </w:r>
          </w:p>
        </w:tc>
        <w:tc>
          <w:tcPr>
            <w:tcW w:w="673" w:type="dxa"/>
            <w:shd w:val="clear" w:color="auto" w:fill="auto"/>
            <w:vAlign w:val="center"/>
            <w:hideMark/>
          </w:tcPr>
          <w:p w14:paraId="60A6987B" w14:textId="77777777" w:rsidR="007D0F02" w:rsidRPr="00446B93" w:rsidRDefault="007D0F02" w:rsidP="007D0F02">
            <w:pPr>
              <w:spacing w:after="0" w:line="240" w:lineRule="auto"/>
              <w:jc w:val="center"/>
              <w:rPr>
                <w:sz w:val="16"/>
                <w:szCs w:val="18"/>
              </w:rPr>
            </w:pPr>
            <w:r w:rsidRPr="00446B93">
              <w:rPr>
                <w:sz w:val="16"/>
                <w:szCs w:val="18"/>
              </w:rPr>
              <w:t xml:space="preserve">% Total Change </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72348B89" w14:textId="77777777" w:rsidR="007D0F02" w:rsidRPr="00446B93" w:rsidRDefault="007D0F02" w:rsidP="007D0F02">
            <w:pPr>
              <w:spacing w:after="0" w:line="240" w:lineRule="auto"/>
              <w:jc w:val="center"/>
              <w:rPr>
                <w:rFonts w:cs="Calibri"/>
                <w:sz w:val="16"/>
                <w:szCs w:val="18"/>
              </w:rPr>
            </w:pPr>
            <w:r w:rsidRPr="00446B93">
              <w:rPr>
                <w:rFonts w:cs="Calibri"/>
                <w:sz w:val="16"/>
                <w:szCs w:val="18"/>
              </w:rPr>
              <w:t xml:space="preserve">BCR </w:t>
            </w:r>
          </w:p>
        </w:tc>
      </w:tr>
      <w:tr w:rsidR="007D0F02" w:rsidRPr="00446B93" w14:paraId="0EF8EEF5" w14:textId="77777777" w:rsidTr="007D0F02">
        <w:trPr>
          <w:trHeight w:val="290"/>
        </w:trPr>
        <w:tc>
          <w:tcPr>
            <w:tcW w:w="1185" w:type="dxa"/>
            <w:shd w:val="clear" w:color="auto" w:fill="auto"/>
            <w:noWrap/>
            <w:vAlign w:val="center"/>
            <w:hideMark/>
          </w:tcPr>
          <w:p w14:paraId="18593217" w14:textId="77777777" w:rsidR="007D0F02" w:rsidRPr="00446B93" w:rsidRDefault="007D0F02" w:rsidP="007D0F02">
            <w:pPr>
              <w:spacing w:after="0" w:line="240" w:lineRule="auto"/>
              <w:rPr>
                <w:sz w:val="16"/>
                <w:szCs w:val="18"/>
              </w:rPr>
            </w:pPr>
            <w:r w:rsidRPr="00446B93">
              <w:rPr>
                <w:sz w:val="16"/>
                <w:szCs w:val="18"/>
              </w:rPr>
              <w:t>Argoed</w:t>
            </w:r>
          </w:p>
        </w:tc>
        <w:tc>
          <w:tcPr>
            <w:tcW w:w="712" w:type="dxa"/>
            <w:shd w:val="clear" w:color="auto" w:fill="auto"/>
            <w:noWrap/>
            <w:vAlign w:val="center"/>
            <w:hideMark/>
          </w:tcPr>
          <w:p w14:paraId="30E35BE5" w14:textId="77777777" w:rsidR="007D0F02" w:rsidRPr="00446B93" w:rsidRDefault="007D0F02" w:rsidP="007D0F02">
            <w:pPr>
              <w:spacing w:after="0" w:line="240" w:lineRule="auto"/>
              <w:jc w:val="center"/>
              <w:rPr>
                <w:sz w:val="16"/>
                <w:szCs w:val="18"/>
              </w:rPr>
            </w:pPr>
            <w:r w:rsidRPr="00446B93">
              <w:rPr>
                <w:sz w:val="16"/>
                <w:szCs w:val="18"/>
              </w:rPr>
              <w:t>5,683</w:t>
            </w:r>
          </w:p>
        </w:tc>
        <w:tc>
          <w:tcPr>
            <w:tcW w:w="712" w:type="dxa"/>
            <w:shd w:val="clear" w:color="auto" w:fill="auto"/>
            <w:noWrap/>
            <w:vAlign w:val="center"/>
            <w:hideMark/>
          </w:tcPr>
          <w:p w14:paraId="1D493B3B" w14:textId="77777777" w:rsidR="007D0F02" w:rsidRPr="00446B93" w:rsidRDefault="007D0F02" w:rsidP="007D0F02">
            <w:pPr>
              <w:spacing w:after="0" w:line="240" w:lineRule="auto"/>
              <w:jc w:val="center"/>
              <w:rPr>
                <w:sz w:val="16"/>
                <w:szCs w:val="18"/>
              </w:rPr>
            </w:pPr>
            <w:r w:rsidRPr="00446B93">
              <w:rPr>
                <w:sz w:val="16"/>
                <w:szCs w:val="18"/>
              </w:rPr>
              <w:t>5,583</w:t>
            </w:r>
          </w:p>
        </w:tc>
        <w:tc>
          <w:tcPr>
            <w:tcW w:w="673" w:type="dxa"/>
            <w:shd w:val="clear" w:color="auto" w:fill="auto"/>
            <w:noWrap/>
            <w:vAlign w:val="center"/>
            <w:hideMark/>
          </w:tcPr>
          <w:p w14:paraId="1D721483" w14:textId="77777777" w:rsidR="007D0F02" w:rsidRPr="00446B93" w:rsidRDefault="007D0F02" w:rsidP="007D0F02">
            <w:pPr>
              <w:spacing w:after="0" w:line="240" w:lineRule="auto"/>
              <w:jc w:val="center"/>
              <w:rPr>
                <w:sz w:val="16"/>
                <w:szCs w:val="18"/>
              </w:rPr>
            </w:pPr>
            <w:r w:rsidRPr="00446B93">
              <w:rPr>
                <w:sz w:val="16"/>
                <w:szCs w:val="18"/>
              </w:rPr>
              <w:t>-2%</w:t>
            </w:r>
          </w:p>
        </w:tc>
        <w:tc>
          <w:tcPr>
            <w:tcW w:w="826" w:type="dxa"/>
            <w:shd w:val="clear" w:color="auto" w:fill="auto"/>
            <w:noWrap/>
            <w:vAlign w:val="center"/>
            <w:hideMark/>
          </w:tcPr>
          <w:p w14:paraId="3C89A368" w14:textId="77777777" w:rsidR="007D0F02" w:rsidRPr="00446B93" w:rsidRDefault="007D0F02" w:rsidP="007D0F02">
            <w:pPr>
              <w:spacing w:after="0" w:line="240" w:lineRule="auto"/>
              <w:jc w:val="center"/>
              <w:rPr>
                <w:sz w:val="16"/>
                <w:szCs w:val="18"/>
              </w:rPr>
            </w:pPr>
            <w:r w:rsidRPr="00446B93">
              <w:rPr>
                <w:sz w:val="16"/>
                <w:szCs w:val="18"/>
              </w:rPr>
              <w:t>9,722</w:t>
            </w:r>
          </w:p>
        </w:tc>
        <w:tc>
          <w:tcPr>
            <w:tcW w:w="826" w:type="dxa"/>
            <w:shd w:val="clear" w:color="auto" w:fill="auto"/>
            <w:noWrap/>
            <w:vAlign w:val="center"/>
            <w:hideMark/>
          </w:tcPr>
          <w:p w14:paraId="074EA101" w14:textId="77777777" w:rsidR="007D0F02" w:rsidRPr="00446B93" w:rsidRDefault="007D0F02" w:rsidP="007D0F02">
            <w:pPr>
              <w:spacing w:after="0" w:line="240" w:lineRule="auto"/>
              <w:jc w:val="center"/>
              <w:rPr>
                <w:sz w:val="16"/>
                <w:szCs w:val="18"/>
              </w:rPr>
            </w:pPr>
            <w:r w:rsidRPr="00446B93">
              <w:rPr>
                <w:sz w:val="16"/>
                <w:szCs w:val="18"/>
              </w:rPr>
              <w:t>29,462</w:t>
            </w:r>
          </w:p>
        </w:tc>
        <w:tc>
          <w:tcPr>
            <w:tcW w:w="710" w:type="dxa"/>
            <w:shd w:val="clear" w:color="auto" w:fill="auto"/>
            <w:noWrap/>
            <w:vAlign w:val="center"/>
            <w:hideMark/>
          </w:tcPr>
          <w:p w14:paraId="6E835D21" w14:textId="77777777" w:rsidR="007D0F02" w:rsidRPr="00446B93" w:rsidRDefault="007D0F02" w:rsidP="007D0F02">
            <w:pPr>
              <w:spacing w:after="0" w:line="240" w:lineRule="auto"/>
              <w:jc w:val="center"/>
              <w:rPr>
                <w:sz w:val="16"/>
                <w:szCs w:val="18"/>
              </w:rPr>
            </w:pPr>
            <w:r w:rsidRPr="00446B93">
              <w:rPr>
                <w:sz w:val="16"/>
                <w:szCs w:val="18"/>
              </w:rPr>
              <w:t>203%</w:t>
            </w:r>
          </w:p>
        </w:tc>
        <w:tc>
          <w:tcPr>
            <w:tcW w:w="826" w:type="dxa"/>
            <w:shd w:val="clear" w:color="auto" w:fill="auto"/>
            <w:noWrap/>
            <w:vAlign w:val="center"/>
            <w:hideMark/>
          </w:tcPr>
          <w:p w14:paraId="4098BCEA" w14:textId="77777777" w:rsidR="007D0F02" w:rsidRPr="00446B93" w:rsidRDefault="007D0F02" w:rsidP="007D0F02">
            <w:pPr>
              <w:spacing w:after="0" w:line="240" w:lineRule="auto"/>
              <w:jc w:val="center"/>
              <w:rPr>
                <w:sz w:val="16"/>
                <w:szCs w:val="18"/>
              </w:rPr>
            </w:pPr>
            <w:r w:rsidRPr="00446B93">
              <w:rPr>
                <w:sz w:val="16"/>
                <w:szCs w:val="18"/>
              </w:rPr>
              <w:t>15,405</w:t>
            </w:r>
          </w:p>
        </w:tc>
        <w:tc>
          <w:tcPr>
            <w:tcW w:w="826" w:type="dxa"/>
            <w:shd w:val="clear" w:color="auto" w:fill="auto"/>
            <w:noWrap/>
            <w:vAlign w:val="center"/>
            <w:hideMark/>
          </w:tcPr>
          <w:p w14:paraId="3E9435A6" w14:textId="77777777" w:rsidR="007D0F02" w:rsidRPr="00446B93" w:rsidRDefault="007D0F02" w:rsidP="007D0F02">
            <w:pPr>
              <w:spacing w:after="0" w:line="240" w:lineRule="auto"/>
              <w:jc w:val="center"/>
              <w:rPr>
                <w:sz w:val="16"/>
                <w:szCs w:val="18"/>
              </w:rPr>
            </w:pPr>
            <w:r w:rsidRPr="00446B93">
              <w:rPr>
                <w:sz w:val="16"/>
                <w:szCs w:val="18"/>
              </w:rPr>
              <w:t>35,045</w:t>
            </w:r>
          </w:p>
        </w:tc>
        <w:tc>
          <w:tcPr>
            <w:tcW w:w="826" w:type="dxa"/>
            <w:shd w:val="clear" w:color="auto" w:fill="auto"/>
            <w:noWrap/>
            <w:vAlign w:val="center"/>
            <w:hideMark/>
          </w:tcPr>
          <w:p w14:paraId="56DAF692" w14:textId="77777777" w:rsidR="007D0F02" w:rsidRPr="00446B93" w:rsidRDefault="007D0F02" w:rsidP="007D0F02">
            <w:pPr>
              <w:spacing w:after="0" w:line="240" w:lineRule="auto"/>
              <w:jc w:val="center"/>
              <w:rPr>
                <w:sz w:val="16"/>
                <w:szCs w:val="18"/>
              </w:rPr>
            </w:pPr>
            <w:r w:rsidRPr="00446B93">
              <w:rPr>
                <w:sz w:val="16"/>
                <w:szCs w:val="18"/>
              </w:rPr>
              <w:t>19,640</w:t>
            </w:r>
          </w:p>
        </w:tc>
        <w:tc>
          <w:tcPr>
            <w:tcW w:w="673" w:type="dxa"/>
            <w:shd w:val="clear" w:color="auto" w:fill="auto"/>
            <w:noWrap/>
            <w:vAlign w:val="center"/>
            <w:hideMark/>
          </w:tcPr>
          <w:p w14:paraId="29323401" w14:textId="77777777" w:rsidR="007D0F02" w:rsidRPr="00446B93" w:rsidRDefault="007D0F02" w:rsidP="007D0F02">
            <w:pPr>
              <w:spacing w:after="0" w:line="240" w:lineRule="auto"/>
              <w:jc w:val="center"/>
              <w:rPr>
                <w:sz w:val="16"/>
                <w:szCs w:val="18"/>
              </w:rPr>
            </w:pPr>
            <w:r w:rsidRPr="00446B93">
              <w:rPr>
                <w:sz w:val="16"/>
                <w:szCs w:val="18"/>
              </w:rPr>
              <w:t>127%</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0601D299"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17.2</w:t>
            </w:r>
          </w:p>
        </w:tc>
      </w:tr>
      <w:tr w:rsidR="007D0F02" w:rsidRPr="00446B93" w14:paraId="5F81D8D8" w14:textId="77777777" w:rsidTr="007D0F02">
        <w:trPr>
          <w:trHeight w:val="290"/>
        </w:trPr>
        <w:tc>
          <w:tcPr>
            <w:tcW w:w="1185" w:type="dxa"/>
            <w:shd w:val="clear" w:color="auto" w:fill="auto"/>
            <w:noWrap/>
            <w:vAlign w:val="center"/>
            <w:hideMark/>
          </w:tcPr>
          <w:p w14:paraId="7EF3E965" w14:textId="77777777" w:rsidR="007D0F02" w:rsidRPr="00446B93" w:rsidRDefault="007D0F02" w:rsidP="007D0F02">
            <w:pPr>
              <w:spacing w:after="0" w:line="240" w:lineRule="auto"/>
              <w:rPr>
                <w:sz w:val="16"/>
                <w:szCs w:val="18"/>
              </w:rPr>
            </w:pPr>
            <w:r w:rsidRPr="00446B93">
              <w:rPr>
                <w:sz w:val="16"/>
                <w:szCs w:val="18"/>
              </w:rPr>
              <w:t>Ballymoney</w:t>
            </w:r>
          </w:p>
        </w:tc>
        <w:tc>
          <w:tcPr>
            <w:tcW w:w="712" w:type="dxa"/>
            <w:shd w:val="clear" w:color="auto" w:fill="auto"/>
            <w:noWrap/>
            <w:vAlign w:val="center"/>
            <w:hideMark/>
          </w:tcPr>
          <w:p w14:paraId="6E4DB0F7" w14:textId="77777777" w:rsidR="007D0F02" w:rsidRPr="00446B93" w:rsidRDefault="007D0F02" w:rsidP="007D0F02">
            <w:pPr>
              <w:spacing w:after="0" w:line="240" w:lineRule="auto"/>
              <w:jc w:val="center"/>
              <w:rPr>
                <w:sz w:val="16"/>
                <w:szCs w:val="18"/>
              </w:rPr>
            </w:pPr>
            <w:r w:rsidRPr="00446B93">
              <w:rPr>
                <w:sz w:val="16"/>
                <w:szCs w:val="18"/>
              </w:rPr>
              <w:t>9,716</w:t>
            </w:r>
          </w:p>
        </w:tc>
        <w:tc>
          <w:tcPr>
            <w:tcW w:w="712" w:type="dxa"/>
            <w:shd w:val="clear" w:color="auto" w:fill="auto"/>
            <w:noWrap/>
            <w:vAlign w:val="center"/>
            <w:hideMark/>
          </w:tcPr>
          <w:p w14:paraId="358AD583" w14:textId="77777777" w:rsidR="007D0F02" w:rsidRPr="00446B93" w:rsidRDefault="007D0F02" w:rsidP="007D0F02">
            <w:pPr>
              <w:spacing w:after="0" w:line="240" w:lineRule="auto"/>
              <w:jc w:val="center"/>
              <w:rPr>
                <w:sz w:val="16"/>
                <w:szCs w:val="18"/>
              </w:rPr>
            </w:pPr>
            <w:r w:rsidRPr="00446B93">
              <w:rPr>
                <w:sz w:val="16"/>
                <w:szCs w:val="18"/>
              </w:rPr>
              <w:t>13,058</w:t>
            </w:r>
          </w:p>
        </w:tc>
        <w:tc>
          <w:tcPr>
            <w:tcW w:w="673" w:type="dxa"/>
            <w:shd w:val="clear" w:color="auto" w:fill="auto"/>
            <w:noWrap/>
            <w:vAlign w:val="center"/>
            <w:hideMark/>
          </w:tcPr>
          <w:p w14:paraId="2A2DDE14" w14:textId="77777777" w:rsidR="007D0F02" w:rsidRPr="00446B93" w:rsidRDefault="007D0F02" w:rsidP="007D0F02">
            <w:pPr>
              <w:spacing w:after="0" w:line="240" w:lineRule="auto"/>
              <w:jc w:val="center"/>
              <w:rPr>
                <w:sz w:val="16"/>
                <w:szCs w:val="18"/>
              </w:rPr>
            </w:pPr>
            <w:r w:rsidRPr="00446B93">
              <w:rPr>
                <w:sz w:val="16"/>
                <w:szCs w:val="18"/>
              </w:rPr>
              <w:t>34%</w:t>
            </w:r>
          </w:p>
        </w:tc>
        <w:tc>
          <w:tcPr>
            <w:tcW w:w="826" w:type="dxa"/>
            <w:shd w:val="clear" w:color="auto" w:fill="auto"/>
            <w:noWrap/>
            <w:vAlign w:val="center"/>
            <w:hideMark/>
          </w:tcPr>
          <w:p w14:paraId="3CAD76CA" w14:textId="77777777" w:rsidR="007D0F02" w:rsidRPr="00446B93" w:rsidRDefault="007D0F02" w:rsidP="007D0F02">
            <w:pPr>
              <w:spacing w:after="0" w:line="240" w:lineRule="auto"/>
              <w:jc w:val="center"/>
              <w:rPr>
                <w:sz w:val="16"/>
                <w:szCs w:val="18"/>
              </w:rPr>
            </w:pPr>
            <w:r w:rsidRPr="00446B93">
              <w:rPr>
                <w:sz w:val="16"/>
                <w:szCs w:val="18"/>
              </w:rPr>
              <w:t>83,510</w:t>
            </w:r>
          </w:p>
        </w:tc>
        <w:tc>
          <w:tcPr>
            <w:tcW w:w="826" w:type="dxa"/>
            <w:shd w:val="clear" w:color="auto" w:fill="auto"/>
            <w:noWrap/>
            <w:vAlign w:val="center"/>
            <w:hideMark/>
          </w:tcPr>
          <w:p w14:paraId="65B2EED5" w14:textId="77777777" w:rsidR="007D0F02" w:rsidRPr="00446B93" w:rsidRDefault="007D0F02" w:rsidP="007D0F02">
            <w:pPr>
              <w:spacing w:after="0" w:line="240" w:lineRule="auto"/>
              <w:jc w:val="center"/>
              <w:rPr>
                <w:sz w:val="16"/>
                <w:szCs w:val="18"/>
              </w:rPr>
            </w:pPr>
            <w:r w:rsidRPr="00446B93">
              <w:rPr>
                <w:sz w:val="16"/>
                <w:szCs w:val="18"/>
              </w:rPr>
              <w:t>184,112</w:t>
            </w:r>
          </w:p>
        </w:tc>
        <w:tc>
          <w:tcPr>
            <w:tcW w:w="710" w:type="dxa"/>
            <w:shd w:val="clear" w:color="auto" w:fill="auto"/>
            <w:noWrap/>
            <w:vAlign w:val="center"/>
            <w:hideMark/>
          </w:tcPr>
          <w:p w14:paraId="1C815E36" w14:textId="77777777" w:rsidR="007D0F02" w:rsidRPr="00446B93" w:rsidRDefault="007D0F02" w:rsidP="007D0F02">
            <w:pPr>
              <w:spacing w:after="0" w:line="240" w:lineRule="auto"/>
              <w:jc w:val="center"/>
              <w:rPr>
                <w:sz w:val="16"/>
                <w:szCs w:val="18"/>
              </w:rPr>
            </w:pPr>
            <w:r w:rsidRPr="00446B93">
              <w:rPr>
                <w:sz w:val="16"/>
                <w:szCs w:val="18"/>
              </w:rPr>
              <w:t>120%</w:t>
            </w:r>
          </w:p>
        </w:tc>
        <w:tc>
          <w:tcPr>
            <w:tcW w:w="826" w:type="dxa"/>
            <w:shd w:val="clear" w:color="auto" w:fill="auto"/>
            <w:noWrap/>
            <w:vAlign w:val="center"/>
            <w:hideMark/>
          </w:tcPr>
          <w:p w14:paraId="2A08089F" w14:textId="77777777" w:rsidR="007D0F02" w:rsidRPr="00446B93" w:rsidRDefault="007D0F02" w:rsidP="007D0F02">
            <w:pPr>
              <w:spacing w:after="0" w:line="240" w:lineRule="auto"/>
              <w:jc w:val="center"/>
              <w:rPr>
                <w:sz w:val="16"/>
                <w:szCs w:val="18"/>
              </w:rPr>
            </w:pPr>
            <w:r w:rsidRPr="00446B93">
              <w:rPr>
                <w:sz w:val="16"/>
                <w:szCs w:val="18"/>
              </w:rPr>
              <w:t>93,226</w:t>
            </w:r>
          </w:p>
        </w:tc>
        <w:tc>
          <w:tcPr>
            <w:tcW w:w="826" w:type="dxa"/>
            <w:shd w:val="clear" w:color="auto" w:fill="auto"/>
            <w:noWrap/>
            <w:vAlign w:val="center"/>
            <w:hideMark/>
          </w:tcPr>
          <w:p w14:paraId="113F8EC9" w14:textId="77777777" w:rsidR="007D0F02" w:rsidRPr="00446B93" w:rsidRDefault="007D0F02" w:rsidP="007D0F02">
            <w:pPr>
              <w:spacing w:after="0" w:line="240" w:lineRule="auto"/>
              <w:jc w:val="center"/>
              <w:rPr>
                <w:sz w:val="16"/>
                <w:szCs w:val="18"/>
              </w:rPr>
            </w:pPr>
            <w:r w:rsidRPr="00446B93">
              <w:rPr>
                <w:sz w:val="16"/>
                <w:szCs w:val="18"/>
              </w:rPr>
              <w:t>197,169</w:t>
            </w:r>
          </w:p>
        </w:tc>
        <w:tc>
          <w:tcPr>
            <w:tcW w:w="826" w:type="dxa"/>
            <w:shd w:val="clear" w:color="auto" w:fill="auto"/>
            <w:noWrap/>
            <w:vAlign w:val="center"/>
            <w:hideMark/>
          </w:tcPr>
          <w:p w14:paraId="4E557263" w14:textId="77777777" w:rsidR="007D0F02" w:rsidRPr="00446B93" w:rsidRDefault="007D0F02" w:rsidP="007D0F02">
            <w:pPr>
              <w:spacing w:after="0" w:line="240" w:lineRule="auto"/>
              <w:jc w:val="center"/>
              <w:rPr>
                <w:sz w:val="16"/>
                <w:szCs w:val="18"/>
              </w:rPr>
            </w:pPr>
            <w:r w:rsidRPr="00446B93">
              <w:rPr>
                <w:sz w:val="16"/>
                <w:szCs w:val="18"/>
              </w:rPr>
              <w:t>103,944</w:t>
            </w:r>
          </w:p>
        </w:tc>
        <w:tc>
          <w:tcPr>
            <w:tcW w:w="673" w:type="dxa"/>
            <w:shd w:val="clear" w:color="auto" w:fill="auto"/>
            <w:noWrap/>
            <w:vAlign w:val="center"/>
            <w:hideMark/>
          </w:tcPr>
          <w:p w14:paraId="3F1210BD" w14:textId="77777777" w:rsidR="007D0F02" w:rsidRPr="00446B93" w:rsidRDefault="007D0F02" w:rsidP="007D0F02">
            <w:pPr>
              <w:spacing w:after="0" w:line="240" w:lineRule="auto"/>
              <w:jc w:val="center"/>
              <w:rPr>
                <w:sz w:val="16"/>
                <w:szCs w:val="18"/>
              </w:rPr>
            </w:pPr>
            <w:r w:rsidRPr="00446B93">
              <w:rPr>
                <w:sz w:val="16"/>
                <w:szCs w:val="18"/>
              </w:rPr>
              <w:t>111%</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318F528"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11.5</w:t>
            </w:r>
          </w:p>
        </w:tc>
      </w:tr>
      <w:tr w:rsidR="007D0F02" w:rsidRPr="00446B93" w14:paraId="5FFE8831" w14:textId="77777777" w:rsidTr="007D0F02">
        <w:trPr>
          <w:trHeight w:val="290"/>
        </w:trPr>
        <w:tc>
          <w:tcPr>
            <w:tcW w:w="1185" w:type="dxa"/>
            <w:shd w:val="clear" w:color="auto" w:fill="auto"/>
            <w:noWrap/>
            <w:vAlign w:val="center"/>
            <w:hideMark/>
          </w:tcPr>
          <w:p w14:paraId="1368C418" w14:textId="77777777" w:rsidR="007D0F02" w:rsidRPr="00446B93" w:rsidRDefault="007D0F02" w:rsidP="007D0F02">
            <w:pPr>
              <w:spacing w:after="0" w:line="240" w:lineRule="auto"/>
              <w:rPr>
                <w:sz w:val="16"/>
                <w:szCs w:val="18"/>
              </w:rPr>
            </w:pPr>
            <w:r w:rsidRPr="00446B93">
              <w:rPr>
                <w:sz w:val="16"/>
                <w:szCs w:val="18"/>
              </w:rPr>
              <w:t>Bath</w:t>
            </w:r>
          </w:p>
        </w:tc>
        <w:tc>
          <w:tcPr>
            <w:tcW w:w="712" w:type="dxa"/>
            <w:shd w:val="clear" w:color="auto" w:fill="auto"/>
            <w:noWrap/>
            <w:vAlign w:val="center"/>
            <w:hideMark/>
          </w:tcPr>
          <w:p w14:paraId="3537763B" w14:textId="77777777" w:rsidR="007D0F02" w:rsidRPr="00446B93" w:rsidRDefault="007D0F02" w:rsidP="007D0F02">
            <w:pPr>
              <w:spacing w:after="0" w:line="240" w:lineRule="auto"/>
              <w:jc w:val="center"/>
              <w:rPr>
                <w:sz w:val="16"/>
                <w:szCs w:val="18"/>
              </w:rPr>
            </w:pPr>
            <w:r w:rsidRPr="00446B93">
              <w:rPr>
                <w:sz w:val="16"/>
                <w:szCs w:val="18"/>
              </w:rPr>
              <w:t>29,238</w:t>
            </w:r>
          </w:p>
        </w:tc>
        <w:tc>
          <w:tcPr>
            <w:tcW w:w="712" w:type="dxa"/>
            <w:shd w:val="clear" w:color="auto" w:fill="auto"/>
            <w:noWrap/>
            <w:vAlign w:val="center"/>
            <w:hideMark/>
          </w:tcPr>
          <w:p w14:paraId="2BBF810A" w14:textId="77777777" w:rsidR="007D0F02" w:rsidRPr="00446B93" w:rsidRDefault="007D0F02" w:rsidP="007D0F02">
            <w:pPr>
              <w:spacing w:after="0" w:line="240" w:lineRule="auto"/>
              <w:jc w:val="center"/>
              <w:rPr>
                <w:sz w:val="16"/>
                <w:szCs w:val="18"/>
              </w:rPr>
            </w:pPr>
            <w:r w:rsidRPr="00446B93">
              <w:rPr>
                <w:sz w:val="16"/>
                <w:szCs w:val="18"/>
              </w:rPr>
              <w:t>136,347</w:t>
            </w:r>
          </w:p>
        </w:tc>
        <w:tc>
          <w:tcPr>
            <w:tcW w:w="673" w:type="dxa"/>
            <w:shd w:val="clear" w:color="auto" w:fill="auto"/>
            <w:noWrap/>
            <w:vAlign w:val="center"/>
            <w:hideMark/>
          </w:tcPr>
          <w:p w14:paraId="6CC61AAC" w14:textId="77777777" w:rsidR="007D0F02" w:rsidRPr="00446B93" w:rsidRDefault="007D0F02" w:rsidP="007D0F02">
            <w:pPr>
              <w:spacing w:after="0" w:line="240" w:lineRule="auto"/>
              <w:jc w:val="center"/>
              <w:rPr>
                <w:sz w:val="16"/>
                <w:szCs w:val="18"/>
              </w:rPr>
            </w:pPr>
            <w:r w:rsidRPr="00446B93">
              <w:rPr>
                <w:sz w:val="16"/>
                <w:szCs w:val="18"/>
              </w:rPr>
              <w:t>366%</w:t>
            </w:r>
          </w:p>
        </w:tc>
        <w:tc>
          <w:tcPr>
            <w:tcW w:w="826" w:type="dxa"/>
            <w:shd w:val="clear" w:color="auto" w:fill="auto"/>
            <w:noWrap/>
            <w:vAlign w:val="center"/>
            <w:hideMark/>
          </w:tcPr>
          <w:p w14:paraId="06FA219D" w14:textId="77777777" w:rsidR="007D0F02" w:rsidRPr="00446B93" w:rsidRDefault="007D0F02" w:rsidP="007D0F02">
            <w:pPr>
              <w:spacing w:after="0" w:line="240" w:lineRule="auto"/>
              <w:jc w:val="center"/>
              <w:rPr>
                <w:sz w:val="16"/>
                <w:szCs w:val="18"/>
              </w:rPr>
            </w:pPr>
            <w:r w:rsidRPr="00446B93">
              <w:rPr>
                <w:sz w:val="16"/>
                <w:szCs w:val="18"/>
              </w:rPr>
              <w:t>85,042</w:t>
            </w:r>
          </w:p>
        </w:tc>
        <w:tc>
          <w:tcPr>
            <w:tcW w:w="826" w:type="dxa"/>
            <w:shd w:val="clear" w:color="auto" w:fill="auto"/>
            <w:noWrap/>
            <w:vAlign w:val="center"/>
            <w:hideMark/>
          </w:tcPr>
          <w:p w14:paraId="44E83184" w14:textId="77777777" w:rsidR="007D0F02" w:rsidRPr="00446B93" w:rsidRDefault="007D0F02" w:rsidP="007D0F02">
            <w:pPr>
              <w:spacing w:after="0" w:line="240" w:lineRule="auto"/>
              <w:jc w:val="center"/>
              <w:rPr>
                <w:sz w:val="16"/>
                <w:szCs w:val="18"/>
              </w:rPr>
            </w:pPr>
            <w:r w:rsidRPr="00446B93">
              <w:rPr>
                <w:sz w:val="16"/>
                <w:szCs w:val="18"/>
              </w:rPr>
              <w:t>127,851</w:t>
            </w:r>
          </w:p>
        </w:tc>
        <w:tc>
          <w:tcPr>
            <w:tcW w:w="710" w:type="dxa"/>
            <w:shd w:val="clear" w:color="auto" w:fill="auto"/>
            <w:noWrap/>
            <w:vAlign w:val="center"/>
            <w:hideMark/>
          </w:tcPr>
          <w:p w14:paraId="1AC0789C" w14:textId="77777777" w:rsidR="007D0F02" w:rsidRPr="00446B93" w:rsidRDefault="007D0F02" w:rsidP="007D0F02">
            <w:pPr>
              <w:spacing w:after="0" w:line="240" w:lineRule="auto"/>
              <w:jc w:val="center"/>
              <w:rPr>
                <w:sz w:val="16"/>
                <w:szCs w:val="18"/>
              </w:rPr>
            </w:pPr>
            <w:r w:rsidRPr="00446B93">
              <w:rPr>
                <w:sz w:val="16"/>
                <w:szCs w:val="18"/>
              </w:rPr>
              <w:t>50%</w:t>
            </w:r>
          </w:p>
        </w:tc>
        <w:tc>
          <w:tcPr>
            <w:tcW w:w="826" w:type="dxa"/>
            <w:shd w:val="clear" w:color="auto" w:fill="auto"/>
            <w:noWrap/>
            <w:vAlign w:val="center"/>
            <w:hideMark/>
          </w:tcPr>
          <w:p w14:paraId="64DFC279" w14:textId="77777777" w:rsidR="007D0F02" w:rsidRPr="00446B93" w:rsidRDefault="007D0F02" w:rsidP="007D0F02">
            <w:pPr>
              <w:spacing w:after="0" w:line="240" w:lineRule="auto"/>
              <w:jc w:val="center"/>
              <w:rPr>
                <w:sz w:val="16"/>
                <w:szCs w:val="18"/>
              </w:rPr>
            </w:pPr>
            <w:r w:rsidRPr="00446B93">
              <w:rPr>
                <w:sz w:val="16"/>
                <w:szCs w:val="18"/>
              </w:rPr>
              <w:t>114,280</w:t>
            </w:r>
          </w:p>
        </w:tc>
        <w:tc>
          <w:tcPr>
            <w:tcW w:w="826" w:type="dxa"/>
            <w:shd w:val="clear" w:color="auto" w:fill="auto"/>
            <w:noWrap/>
            <w:vAlign w:val="center"/>
            <w:hideMark/>
          </w:tcPr>
          <w:p w14:paraId="773498EF" w14:textId="77777777" w:rsidR="007D0F02" w:rsidRPr="00446B93" w:rsidRDefault="007D0F02" w:rsidP="007D0F02">
            <w:pPr>
              <w:spacing w:after="0" w:line="240" w:lineRule="auto"/>
              <w:jc w:val="center"/>
              <w:rPr>
                <w:sz w:val="16"/>
                <w:szCs w:val="18"/>
              </w:rPr>
            </w:pPr>
            <w:r w:rsidRPr="00446B93">
              <w:rPr>
                <w:sz w:val="16"/>
                <w:szCs w:val="18"/>
              </w:rPr>
              <w:t>264,198</w:t>
            </w:r>
          </w:p>
        </w:tc>
        <w:tc>
          <w:tcPr>
            <w:tcW w:w="826" w:type="dxa"/>
            <w:shd w:val="clear" w:color="auto" w:fill="auto"/>
            <w:noWrap/>
            <w:vAlign w:val="center"/>
            <w:hideMark/>
          </w:tcPr>
          <w:p w14:paraId="37DC0821" w14:textId="77777777" w:rsidR="007D0F02" w:rsidRPr="00446B93" w:rsidRDefault="007D0F02" w:rsidP="007D0F02">
            <w:pPr>
              <w:spacing w:after="0" w:line="240" w:lineRule="auto"/>
              <w:jc w:val="center"/>
              <w:rPr>
                <w:sz w:val="16"/>
                <w:szCs w:val="18"/>
              </w:rPr>
            </w:pPr>
            <w:r w:rsidRPr="00446B93">
              <w:rPr>
                <w:sz w:val="16"/>
                <w:szCs w:val="18"/>
              </w:rPr>
              <w:t>149,918</w:t>
            </w:r>
          </w:p>
        </w:tc>
        <w:tc>
          <w:tcPr>
            <w:tcW w:w="673" w:type="dxa"/>
            <w:shd w:val="clear" w:color="auto" w:fill="auto"/>
            <w:noWrap/>
            <w:vAlign w:val="center"/>
            <w:hideMark/>
          </w:tcPr>
          <w:p w14:paraId="0F30A4D8" w14:textId="77777777" w:rsidR="007D0F02" w:rsidRPr="00446B93" w:rsidRDefault="007D0F02" w:rsidP="007D0F02">
            <w:pPr>
              <w:spacing w:after="0" w:line="240" w:lineRule="auto"/>
              <w:jc w:val="center"/>
              <w:rPr>
                <w:sz w:val="16"/>
                <w:szCs w:val="18"/>
              </w:rPr>
            </w:pPr>
            <w:r w:rsidRPr="00446B93">
              <w:rPr>
                <w:sz w:val="16"/>
                <w:szCs w:val="18"/>
              </w:rPr>
              <w:t>131%</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830B78D"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3.4</w:t>
            </w:r>
          </w:p>
        </w:tc>
      </w:tr>
      <w:tr w:rsidR="007D0F02" w:rsidRPr="00446B93" w14:paraId="3D715A58" w14:textId="77777777" w:rsidTr="007D0F02">
        <w:trPr>
          <w:trHeight w:val="290"/>
        </w:trPr>
        <w:tc>
          <w:tcPr>
            <w:tcW w:w="1185" w:type="dxa"/>
            <w:shd w:val="clear" w:color="auto" w:fill="auto"/>
            <w:noWrap/>
            <w:vAlign w:val="center"/>
            <w:hideMark/>
          </w:tcPr>
          <w:p w14:paraId="42BBB630" w14:textId="77777777" w:rsidR="007D0F02" w:rsidRPr="00446B93" w:rsidRDefault="007D0F02" w:rsidP="007D0F02">
            <w:pPr>
              <w:spacing w:after="0" w:line="240" w:lineRule="auto"/>
              <w:rPr>
                <w:sz w:val="16"/>
                <w:szCs w:val="18"/>
              </w:rPr>
            </w:pPr>
            <w:r w:rsidRPr="00446B93">
              <w:rPr>
                <w:sz w:val="16"/>
                <w:szCs w:val="18"/>
              </w:rPr>
              <w:t>Bedlington</w:t>
            </w:r>
          </w:p>
        </w:tc>
        <w:tc>
          <w:tcPr>
            <w:tcW w:w="712" w:type="dxa"/>
            <w:shd w:val="clear" w:color="auto" w:fill="auto"/>
            <w:noWrap/>
            <w:vAlign w:val="center"/>
            <w:hideMark/>
          </w:tcPr>
          <w:p w14:paraId="364928FA" w14:textId="77777777" w:rsidR="007D0F02" w:rsidRPr="00446B93" w:rsidRDefault="007D0F02" w:rsidP="007D0F02">
            <w:pPr>
              <w:spacing w:after="0" w:line="240" w:lineRule="auto"/>
              <w:jc w:val="center"/>
              <w:rPr>
                <w:sz w:val="16"/>
                <w:szCs w:val="18"/>
              </w:rPr>
            </w:pPr>
            <w:r w:rsidRPr="00446B93">
              <w:rPr>
                <w:sz w:val="16"/>
                <w:szCs w:val="18"/>
              </w:rPr>
              <w:t>34,557</w:t>
            </w:r>
          </w:p>
        </w:tc>
        <w:tc>
          <w:tcPr>
            <w:tcW w:w="712" w:type="dxa"/>
            <w:shd w:val="clear" w:color="auto" w:fill="auto"/>
            <w:noWrap/>
            <w:vAlign w:val="center"/>
            <w:hideMark/>
          </w:tcPr>
          <w:p w14:paraId="2FB5DAFC" w14:textId="77777777" w:rsidR="007D0F02" w:rsidRPr="00446B93" w:rsidRDefault="007D0F02" w:rsidP="007D0F02">
            <w:pPr>
              <w:spacing w:after="0" w:line="240" w:lineRule="auto"/>
              <w:jc w:val="center"/>
              <w:rPr>
                <w:sz w:val="16"/>
                <w:szCs w:val="18"/>
              </w:rPr>
            </w:pPr>
            <w:r w:rsidRPr="00446B93">
              <w:rPr>
                <w:sz w:val="16"/>
                <w:szCs w:val="18"/>
              </w:rPr>
              <w:t>49,297</w:t>
            </w:r>
          </w:p>
        </w:tc>
        <w:tc>
          <w:tcPr>
            <w:tcW w:w="673" w:type="dxa"/>
            <w:shd w:val="clear" w:color="auto" w:fill="auto"/>
            <w:noWrap/>
            <w:vAlign w:val="center"/>
            <w:hideMark/>
          </w:tcPr>
          <w:p w14:paraId="6E9EB90E" w14:textId="77777777" w:rsidR="007D0F02" w:rsidRPr="00446B93" w:rsidRDefault="007D0F02" w:rsidP="007D0F02">
            <w:pPr>
              <w:spacing w:after="0" w:line="240" w:lineRule="auto"/>
              <w:jc w:val="center"/>
              <w:rPr>
                <w:sz w:val="16"/>
                <w:szCs w:val="18"/>
              </w:rPr>
            </w:pPr>
            <w:r w:rsidRPr="00446B93">
              <w:rPr>
                <w:sz w:val="16"/>
                <w:szCs w:val="18"/>
              </w:rPr>
              <w:t>43%</w:t>
            </w:r>
          </w:p>
        </w:tc>
        <w:tc>
          <w:tcPr>
            <w:tcW w:w="826" w:type="dxa"/>
            <w:shd w:val="clear" w:color="auto" w:fill="auto"/>
            <w:noWrap/>
            <w:vAlign w:val="center"/>
            <w:hideMark/>
          </w:tcPr>
          <w:p w14:paraId="5A2E412D" w14:textId="77777777" w:rsidR="007D0F02" w:rsidRPr="00446B93" w:rsidRDefault="007D0F02" w:rsidP="007D0F02">
            <w:pPr>
              <w:spacing w:after="0" w:line="240" w:lineRule="auto"/>
              <w:jc w:val="center"/>
              <w:rPr>
                <w:sz w:val="16"/>
                <w:szCs w:val="18"/>
              </w:rPr>
            </w:pPr>
            <w:r w:rsidRPr="00446B93">
              <w:rPr>
                <w:sz w:val="16"/>
                <w:szCs w:val="18"/>
              </w:rPr>
              <w:t>290,548</w:t>
            </w:r>
          </w:p>
        </w:tc>
        <w:tc>
          <w:tcPr>
            <w:tcW w:w="826" w:type="dxa"/>
            <w:shd w:val="clear" w:color="auto" w:fill="auto"/>
            <w:noWrap/>
            <w:vAlign w:val="center"/>
            <w:hideMark/>
          </w:tcPr>
          <w:p w14:paraId="3B873530" w14:textId="77777777" w:rsidR="007D0F02" w:rsidRPr="00446B93" w:rsidRDefault="007D0F02" w:rsidP="007D0F02">
            <w:pPr>
              <w:spacing w:after="0" w:line="240" w:lineRule="auto"/>
              <w:jc w:val="center"/>
              <w:rPr>
                <w:sz w:val="16"/>
                <w:szCs w:val="18"/>
              </w:rPr>
            </w:pPr>
            <w:r w:rsidRPr="00446B93">
              <w:rPr>
                <w:sz w:val="16"/>
                <w:szCs w:val="18"/>
              </w:rPr>
              <w:t>502,571</w:t>
            </w:r>
          </w:p>
        </w:tc>
        <w:tc>
          <w:tcPr>
            <w:tcW w:w="710" w:type="dxa"/>
            <w:shd w:val="clear" w:color="auto" w:fill="auto"/>
            <w:noWrap/>
            <w:vAlign w:val="center"/>
            <w:hideMark/>
          </w:tcPr>
          <w:p w14:paraId="4D10441C" w14:textId="77777777" w:rsidR="007D0F02" w:rsidRPr="00446B93" w:rsidRDefault="007D0F02" w:rsidP="007D0F02">
            <w:pPr>
              <w:spacing w:after="0" w:line="240" w:lineRule="auto"/>
              <w:jc w:val="center"/>
              <w:rPr>
                <w:sz w:val="16"/>
                <w:szCs w:val="18"/>
              </w:rPr>
            </w:pPr>
            <w:r w:rsidRPr="00446B93">
              <w:rPr>
                <w:sz w:val="16"/>
                <w:szCs w:val="18"/>
              </w:rPr>
              <w:t>73%</w:t>
            </w:r>
          </w:p>
        </w:tc>
        <w:tc>
          <w:tcPr>
            <w:tcW w:w="826" w:type="dxa"/>
            <w:shd w:val="clear" w:color="auto" w:fill="auto"/>
            <w:noWrap/>
            <w:vAlign w:val="center"/>
            <w:hideMark/>
          </w:tcPr>
          <w:p w14:paraId="0411BF91" w14:textId="77777777" w:rsidR="007D0F02" w:rsidRPr="00446B93" w:rsidRDefault="007D0F02" w:rsidP="007D0F02">
            <w:pPr>
              <w:spacing w:after="0" w:line="240" w:lineRule="auto"/>
              <w:jc w:val="center"/>
              <w:rPr>
                <w:sz w:val="16"/>
                <w:szCs w:val="18"/>
              </w:rPr>
            </w:pPr>
            <w:r w:rsidRPr="00446B93">
              <w:rPr>
                <w:sz w:val="16"/>
                <w:szCs w:val="18"/>
              </w:rPr>
              <w:t>325,105</w:t>
            </w:r>
          </w:p>
        </w:tc>
        <w:tc>
          <w:tcPr>
            <w:tcW w:w="826" w:type="dxa"/>
            <w:shd w:val="clear" w:color="auto" w:fill="auto"/>
            <w:noWrap/>
            <w:vAlign w:val="center"/>
            <w:hideMark/>
          </w:tcPr>
          <w:p w14:paraId="37EEC58A" w14:textId="77777777" w:rsidR="007D0F02" w:rsidRPr="00446B93" w:rsidRDefault="007D0F02" w:rsidP="007D0F02">
            <w:pPr>
              <w:spacing w:after="0" w:line="240" w:lineRule="auto"/>
              <w:jc w:val="center"/>
              <w:rPr>
                <w:sz w:val="16"/>
                <w:szCs w:val="18"/>
              </w:rPr>
            </w:pPr>
            <w:r w:rsidRPr="00446B93">
              <w:rPr>
                <w:sz w:val="16"/>
                <w:szCs w:val="18"/>
              </w:rPr>
              <w:t>551,868</w:t>
            </w:r>
          </w:p>
        </w:tc>
        <w:tc>
          <w:tcPr>
            <w:tcW w:w="826" w:type="dxa"/>
            <w:shd w:val="clear" w:color="auto" w:fill="auto"/>
            <w:noWrap/>
            <w:vAlign w:val="center"/>
            <w:hideMark/>
          </w:tcPr>
          <w:p w14:paraId="5E1D0AE2" w14:textId="77777777" w:rsidR="007D0F02" w:rsidRPr="00446B93" w:rsidRDefault="007D0F02" w:rsidP="007D0F02">
            <w:pPr>
              <w:spacing w:after="0" w:line="240" w:lineRule="auto"/>
              <w:jc w:val="center"/>
              <w:rPr>
                <w:sz w:val="16"/>
                <w:szCs w:val="18"/>
              </w:rPr>
            </w:pPr>
            <w:r w:rsidRPr="00446B93">
              <w:rPr>
                <w:sz w:val="16"/>
                <w:szCs w:val="18"/>
              </w:rPr>
              <w:t>226,763</w:t>
            </w:r>
          </w:p>
        </w:tc>
        <w:tc>
          <w:tcPr>
            <w:tcW w:w="673" w:type="dxa"/>
            <w:shd w:val="clear" w:color="auto" w:fill="auto"/>
            <w:noWrap/>
            <w:vAlign w:val="center"/>
            <w:hideMark/>
          </w:tcPr>
          <w:p w14:paraId="1B377272" w14:textId="77777777" w:rsidR="007D0F02" w:rsidRPr="00446B93" w:rsidRDefault="007D0F02" w:rsidP="007D0F02">
            <w:pPr>
              <w:spacing w:after="0" w:line="240" w:lineRule="auto"/>
              <w:jc w:val="center"/>
              <w:rPr>
                <w:sz w:val="16"/>
                <w:szCs w:val="18"/>
              </w:rPr>
            </w:pPr>
            <w:r w:rsidRPr="00446B93">
              <w:rPr>
                <w:sz w:val="16"/>
                <w:szCs w:val="18"/>
              </w:rPr>
              <w:t>70%</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92E39EF"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3.3</w:t>
            </w:r>
          </w:p>
        </w:tc>
      </w:tr>
      <w:tr w:rsidR="007D0F02" w:rsidRPr="00446B93" w14:paraId="71FCC69D" w14:textId="77777777" w:rsidTr="007D0F02">
        <w:trPr>
          <w:trHeight w:val="290"/>
        </w:trPr>
        <w:tc>
          <w:tcPr>
            <w:tcW w:w="1185" w:type="dxa"/>
            <w:shd w:val="clear" w:color="auto" w:fill="auto"/>
            <w:noWrap/>
            <w:vAlign w:val="center"/>
            <w:hideMark/>
          </w:tcPr>
          <w:p w14:paraId="40A3B79D" w14:textId="77777777" w:rsidR="007D0F02" w:rsidRPr="00446B93" w:rsidRDefault="007D0F02" w:rsidP="007D0F02">
            <w:pPr>
              <w:spacing w:after="0" w:line="240" w:lineRule="auto"/>
              <w:rPr>
                <w:sz w:val="16"/>
                <w:szCs w:val="18"/>
              </w:rPr>
            </w:pPr>
            <w:r w:rsidRPr="00446B93">
              <w:rPr>
                <w:sz w:val="16"/>
                <w:szCs w:val="18"/>
              </w:rPr>
              <w:t>Bethnal Green</w:t>
            </w:r>
          </w:p>
        </w:tc>
        <w:tc>
          <w:tcPr>
            <w:tcW w:w="712" w:type="dxa"/>
            <w:shd w:val="clear" w:color="auto" w:fill="auto"/>
            <w:noWrap/>
            <w:vAlign w:val="center"/>
            <w:hideMark/>
          </w:tcPr>
          <w:p w14:paraId="63C7CD1D" w14:textId="77777777" w:rsidR="007D0F02" w:rsidRPr="00446B93" w:rsidRDefault="007D0F02" w:rsidP="007D0F02">
            <w:pPr>
              <w:spacing w:after="0" w:line="240" w:lineRule="auto"/>
              <w:jc w:val="center"/>
              <w:rPr>
                <w:sz w:val="16"/>
                <w:szCs w:val="18"/>
              </w:rPr>
            </w:pPr>
            <w:r w:rsidRPr="00446B93">
              <w:rPr>
                <w:sz w:val="16"/>
                <w:szCs w:val="18"/>
              </w:rPr>
              <w:t>32,917</w:t>
            </w:r>
          </w:p>
        </w:tc>
        <w:tc>
          <w:tcPr>
            <w:tcW w:w="712" w:type="dxa"/>
            <w:shd w:val="clear" w:color="auto" w:fill="auto"/>
            <w:noWrap/>
            <w:vAlign w:val="center"/>
            <w:hideMark/>
          </w:tcPr>
          <w:p w14:paraId="0314AB87" w14:textId="77777777" w:rsidR="007D0F02" w:rsidRPr="00446B93" w:rsidRDefault="007D0F02" w:rsidP="007D0F02">
            <w:pPr>
              <w:spacing w:after="0" w:line="240" w:lineRule="auto"/>
              <w:jc w:val="center"/>
              <w:rPr>
                <w:sz w:val="16"/>
                <w:szCs w:val="18"/>
              </w:rPr>
            </w:pPr>
            <w:r w:rsidRPr="00446B93">
              <w:rPr>
                <w:sz w:val="16"/>
                <w:szCs w:val="18"/>
              </w:rPr>
              <w:t>49,275</w:t>
            </w:r>
          </w:p>
        </w:tc>
        <w:tc>
          <w:tcPr>
            <w:tcW w:w="673" w:type="dxa"/>
            <w:shd w:val="clear" w:color="auto" w:fill="auto"/>
            <w:noWrap/>
            <w:vAlign w:val="center"/>
            <w:hideMark/>
          </w:tcPr>
          <w:p w14:paraId="4B05134A" w14:textId="77777777" w:rsidR="007D0F02" w:rsidRPr="00446B93" w:rsidRDefault="007D0F02" w:rsidP="007D0F02">
            <w:pPr>
              <w:spacing w:after="0" w:line="240" w:lineRule="auto"/>
              <w:jc w:val="center"/>
              <w:rPr>
                <w:sz w:val="16"/>
                <w:szCs w:val="18"/>
              </w:rPr>
            </w:pPr>
            <w:r w:rsidRPr="00446B93">
              <w:rPr>
                <w:sz w:val="16"/>
                <w:szCs w:val="18"/>
              </w:rPr>
              <w:t>50%</w:t>
            </w:r>
          </w:p>
        </w:tc>
        <w:tc>
          <w:tcPr>
            <w:tcW w:w="826" w:type="dxa"/>
            <w:shd w:val="clear" w:color="auto" w:fill="auto"/>
            <w:noWrap/>
            <w:vAlign w:val="center"/>
            <w:hideMark/>
          </w:tcPr>
          <w:p w14:paraId="1CC1CF09" w14:textId="77777777" w:rsidR="007D0F02" w:rsidRPr="00446B93" w:rsidRDefault="007D0F02" w:rsidP="007D0F02">
            <w:pPr>
              <w:spacing w:after="0" w:line="240" w:lineRule="auto"/>
              <w:jc w:val="center"/>
              <w:rPr>
                <w:sz w:val="16"/>
                <w:szCs w:val="18"/>
              </w:rPr>
            </w:pPr>
            <w:r w:rsidRPr="00446B93">
              <w:rPr>
                <w:sz w:val="16"/>
                <w:szCs w:val="18"/>
              </w:rPr>
              <w:t>234,513</w:t>
            </w:r>
          </w:p>
        </w:tc>
        <w:tc>
          <w:tcPr>
            <w:tcW w:w="826" w:type="dxa"/>
            <w:shd w:val="clear" w:color="auto" w:fill="auto"/>
            <w:noWrap/>
            <w:vAlign w:val="center"/>
            <w:hideMark/>
          </w:tcPr>
          <w:p w14:paraId="52304BE2" w14:textId="77777777" w:rsidR="007D0F02" w:rsidRPr="00446B93" w:rsidRDefault="007D0F02" w:rsidP="007D0F02">
            <w:pPr>
              <w:spacing w:after="0" w:line="240" w:lineRule="auto"/>
              <w:jc w:val="center"/>
              <w:rPr>
                <w:sz w:val="16"/>
                <w:szCs w:val="18"/>
              </w:rPr>
            </w:pPr>
            <w:r w:rsidRPr="00446B93">
              <w:rPr>
                <w:sz w:val="16"/>
                <w:szCs w:val="18"/>
              </w:rPr>
              <w:t>534,883</w:t>
            </w:r>
          </w:p>
        </w:tc>
        <w:tc>
          <w:tcPr>
            <w:tcW w:w="710" w:type="dxa"/>
            <w:shd w:val="clear" w:color="auto" w:fill="auto"/>
            <w:noWrap/>
            <w:vAlign w:val="center"/>
            <w:hideMark/>
          </w:tcPr>
          <w:p w14:paraId="21DBFF1C" w14:textId="77777777" w:rsidR="007D0F02" w:rsidRPr="00446B93" w:rsidRDefault="007D0F02" w:rsidP="007D0F02">
            <w:pPr>
              <w:spacing w:after="0" w:line="240" w:lineRule="auto"/>
              <w:jc w:val="center"/>
              <w:rPr>
                <w:sz w:val="16"/>
                <w:szCs w:val="18"/>
              </w:rPr>
            </w:pPr>
            <w:r w:rsidRPr="00446B93">
              <w:rPr>
                <w:sz w:val="16"/>
                <w:szCs w:val="18"/>
              </w:rPr>
              <w:t>128%</w:t>
            </w:r>
          </w:p>
        </w:tc>
        <w:tc>
          <w:tcPr>
            <w:tcW w:w="826" w:type="dxa"/>
            <w:shd w:val="clear" w:color="auto" w:fill="auto"/>
            <w:noWrap/>
            <w:vAlign w:val="center"/>
            <w:hideMark/>
          </w:tcPr>
          <w:p w14:paraId="0FD69F21" w14:textId="77777777" w:rsidR="007D0F02" w:rsidRPr="00446B93" w:rsidRDefault="007D0F02" w:rsidP="007D0F02">
            <w:pPr>
              <w:spacing w:after="0" w:line="240" w:lineRule="auto"/>
              <w:jc w:val="center"/>
              <w:rPr>
                <w:sz w:val="16"/>
                <w:szCs w:val="18"/>
              </w:rPr>
            </w:pPr>
            <w:r w:rsidRPr="00446B93">
              <w:rPr>
                <w:sz w:val="16"/>
                <w:szCs w:val="18"/>
              </w:rPr>
              <w:t>267,430</w:t>
            </w:r>
          </w:p>
        </w:tc>
        <w:tc>
          <w:tcPr>
            <w:tcW w:w="826" w:type="dxa"/>
            <w:shd w:val="clear" w:color="auto" w:fill="auto"/>
            <w:noWrap/>
            <w:vAlign w:val="center"/>
            <w:hideMark/>
          </w:tcPr>
          <w:p w14:paraId="37A3732E" w14:textId="77777777" w:rsidR="007D0F02" w:rsidRPr="00446B93" w:rsidRDefault="007D0F02" w:rsidP="007D0F02">
            <w:pPr>
              <w:spacing w:after="0" w:line="240" w:lineRule="auto"/>
              <w:jc w:val="center"/>
              <w:rPr>
                <w:sz w:val="16"/>
                <w:szCs w:val="18"/>
              </w:rPr>
            </w:pPr>
            <w:r w:rsidRPr="00446B93">
              <w:rPr>
                <w:sz w:val="16"/>
                <w:szCs w:val="18"/>
              </w:rPr>
              <w:t>584,158</w:t>
            </w:r>
          </w:p>
        </w:tc>
        <w:tc>
          <w:tcPr>
            <w:tcW w:w="826" w:type="dxa"/>
            <w:shd w:val="clear" w:color="auto" w:fill="auto"/>
            <w:noWrap/>
            <w:vAlign w:val="center"/>
            <w:hideMark/>
          </w:tcPr>
          <w:p w14:paraId="14867C69" w14:textId="77777777" w:rsidR="007D0F02" w:rsidRPr="00446B93" w:rsidRDefault="007D0F02" w:rsidP="007D0F02">
            <w:pPr>
              <w:spacing w:after="0" w:line="240" w:lineRule="auto"/>
              <w:jc w:val="center"/>
              <w:rPr>
                <w:sz w:val="16"/>
                <w:szCs w:val="18"/>
              </w:rPr>
            </w:pPr>
            <w:r w:rsidRPr="00446B93">
              <w:rPr>
                <w:sz w:val="16"/>
                <w:szCs w:val="18"/>
              </w:rPr>
              <w:t>316,728</w:t>
            </w:r>
          </w:p>
        </w:tc>
        <w:tc>
          <w:tcPr>
            <w:tcW w:w="673" w:type="dxa"/>
            <w:shd w:val="clear" w:color="auto" w:fill="auto"/>
            <w:noWrap/>
            <w:vAlign w:val="center"/>
            <w:hideMark/>
          </w:tcPr>
          <w:p w14:paraId="065F93AD" w14:textId="77777777" w:rsidR="007D0F02" w:rsidRPr="00446B93" w:rsidRDefault="007D0F02" w:rsidP="007D0F02">
            <w:pPr>
              <w:spacing w:after="0" w:line="240" w:lineRule="auto"/>
              <w:jc w:val="center"/>
              <w:rPr>
                <w:sz w:val="16"/>
                <w:szCs w:val="18"/>
              </w:rPr>
            </w:pPr>
            <w:r w:rsidRPr="00446B93">
              <w:rPr>
                <w:sz w:val="16"/>
                <w:szCs w:val="18"/>
              </w:rPr>
              <w:t>118%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BB10AEC"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9.0</w:t>
            </w:r>
          </w:p>
        </w:tc>
      </w:tr>
      <w:tr w:rsidR="007D0F02" w:rsidRPr="00446B93" w14:paraId="02B00352" w14:textId="77777777" w:rsidTr="007D0F02">
        <w:trPr>
          <w:trHeight w:val="290"/>
        </w:trPr>
        <w:tc>
          <w:tcPr>
            <w:tcW w:w="1185" w:type="dxa"/>
            <w:shd w:val="clear" w:color="auto" w:fill="auto"/>
            <w:noWrap/>
            <w:vAlign w:val="center"/>
            <w:hideMark/>
          </w:tcPr>
          <w:p w14:paraId="095C6ECC" w14:textId="77777777" w:rsidR="007D0F02" w:rsidRPr="00446B93" w:rsidRDefault="007D0F02" w:rsidP="007D0F02">
            <w:pPr>
              <w:spacing w:after="0" w:line="240" w:lineRule="auto"/>
              <w:rPr>
                <w:sz w:val="16"/>
                <w:szCs w:val="18"/>
              </w:rPr>
            </w:pPr>
            <w:r w:rsidRPr="00446B93">
              <w:rPr>
                <w:sz w:val="16"/>
                <w:szCs w:val="18"/>
              </w:rPr>
              <w:t>Birmingham</w:t>
            </w:r>
          </w:p>
        </w:tc>
        <w:tc>
          <w:tcPr>
            <w:tcW w:w="712" w:type="dxa"/>
            <w:shd w:val="clear" w:color="auto" w:fill="auto"/>
            <w:noWrap/>
            <w:vAlign w:val="center"/>
            <w:hideMark/>
          </w:tcPr>
          <w:p w14:paraId="3A134208" w14:textId="77777777" w:rsidR="007D0F02" w:rsidRPr="00446B93" w:rsidRDefault="007D0F02" w:rsidP="007D0F02">
            <w:pPr>
              <w:spacing w:after="0" w:line="240" w:lineRule="auto"/>
              <w:jc w:val="center"/>
              <w:rPr>
                <w:sz w:val="16"/>
                <w:szCs w:val="18"/>
              </w:rPr>
            </w:pPr>
            <w:r w:rsidRPr="00446B93">
              <w:rPr>
                <w:sz w:val="16"/>
                <w:szCs w:val="18"/>
              </w:rPr>
              <w:t>20,284</w:t>
            </w:r>
          </w:p>
        </w:tc>
        <w:tc>
          <w:tcPr>
            <w:tcW w:w="712" w:type="dxa"/>
            <w:shd w:val="clear" w:color="auto" w:fill="auto"/>
            <w:noWrap/>
            <w:vAlign w:val="center"/>
            <w:hideMark/>
          </w:tcPr>
          <w:p w14:paraId="0FD8F00C" w14:textId="77777777" w:rsidR="007D0F02" w:rsidRPr="00446B93" w:rsidRDefault="007D0F02" w:rsidP="007D0F02">
            <w:pPr>
              <w:spacing w:after="0" w:line="240" w:lineRule="auto"/>
              <w:jc w:val="center"/>
              <w:rPr>
                <w:sz w:val="16"/>
                <w:szCs w:val="18"/>
              </w:rPr>
            </w:pPr>
            <w:r w:rsidRPr="00446B93">
              <w:rPr>
                <w:sz w:val="16"/>
                <w:szCs w:val="18"/>
              </w:rPr>
              <w:t>38,460</w:t>
            </w:r>
          </w:p>
        </w:tc>
        <w:tc>
          <w:tcPr>
            <w:tcW w:w="673" w:type="dxa"/>
            <w:shd w:val="clear" w:color="auto" w:fill="auto"/>
            <w:noWrap/>
            <w:vAlign w:val="center"/>
            <w:hideMark/>
          </w:tcPr>
          <w:p w14:paraId="107DA63F" w14:textId="77777777" w:rsidR="007D0F02" w:rsidRPr="00446B93" w:rsidRDefault="007D0F02" w:rsidP="007D0F02">
            <w:pPr>
              <w:spacing w:after="0" w:line="240" w:lineRule="auto"/>
              <w:jc w:val="center"/>
              <w:rPr>
                <w:sz w:val="16"/>
                <w:szCs w:val="18"/>
              </w:rPr>
            </w:pPr>
            <w:r w:rsidRPr="00446B93">
              <w:rPr>
                <w:sz w:val="16"/>
                <w:szCs w:val="18"/>
              </w:rPr>
              <w:t>90%</w:t>
            </w:r>
          </w:p>
        </w:tc>
        <w:tc>
          <w:tcPr>
            <w:tcW w:w="826" w:type="dxa"/>
            <w:shd w:val="clear" w:color="auto" w:fill="auto"/>
            <w:noWrap/>
            <w:vAlign w:val="center"/>
            <w:hideMark/>
          </w:tcPr>
          <w:p w14:paraId="3F5F86F8" w14:textId="77777777" w:rsidR="007D0F02" w:rsidRPr="00446B93" w:rsidRDefault="007D0F02" w:rsidP="007D0F02">
            <w:pPr>
              <w:spacing w:after="0" w:line="240" w:lineRule="auto"/>
              <w:jc w:val="center"/>
              <w:rPr>
                <w:sz w:val="16"/>
                <w:szCs w:val="18"/>
              </w:rPr>
            </w:pPr>
            <w:r w:rsidRPr="00446B93">
              <w:rPr>
                <w:sz w:val="16"/>
                <w:szCs w:val="18"/>
              </w:rPr>
              <w:t>330,717</w:t>
            </w:r>
          </w:p>
        </w:tc>
        <w:tc>
          <w:tcPr>
            <w:tcW w:w="826" w:type="dxa"/>
            <w:shd w:val="clear" w:color="auto" w:fill="auto"/>
            <w:noWrap/>
            <w:vAlign w:val="center"/>
            <w:hideMark/>
          </w:tcPr>
          <w:p w14:paraId="4EC9A7E4" w14:textId="77777777" w:rsidR="007D0F02" w:rsidRPr="00446B93" w:rsidRDefault="007D0F02" w:rsidP="007D0F02">
            <w:pPr>
              <w:spacing w:after="0" w:line="240" w:lineRule="auto"/>
              <w:jc w:val="center"/>
              <w:rPr>
                <w:sz w:val="16"/>
                <w:szCs w:val="18"/>
              </w:rPr>
            </w:pPr>
            <w:r w:rsidRPr="00446B93">
              <w:rPr>
                <w:sz w:val="16"/>
                <w:szCs w:val="18"/>
              </w:rPr>
              <w:t>398,060</w:t>
            </w:r>
          </w:p>
        </w:tc>
        <w:tc>
          <w:tcPr>
            <w:tcW w:w="710" w:type="dxa"/>
            <w:shd w:val="clear" w:color="auto" w:fill="auto"/>
            <w:noWrap/>
            <w:vAlign w:val="center"/>
            <w:hideMark/>
          </w:tcPr>
          <w:p w14:paraId="293AC0D4" w14:textId="77777777" w:rsidR="007D0F02" w:rsidRPr="00446B93" w:rsidRDefault="007D0F02" w:rsidP="007D0F02">
            <w:pPr>
              <w:spacing w:after="0" w:line="240" w:lineRule="auto"/>
              <w:jc w:val="center"/>
              <w:rPr>
                <w:sz w:val="16"/>
                <w:szCs w:val="18"/>
              </w:rPr>
            </w:pPr>
            <w:r w:rsidRPr="00446B93">
              <w:rPr>
                <w:sz w:val="16"/>
                <w:szCs w:val="18"/>
              </w:rPr>
              <w:t>20%</w:t>
            </w:r>
          </w:p>
        </w:tc>
        <w:tc>
          <w:tcPr>
            <w:tcW w:w="826" w:type="dxa"/>
            <w:shd w:val="clear" w:color="auto" w:fill="auto"/>
            <w:noWrap/>
            <w:vAlign w:val="center"/>
            <w:hideMark/>
          </w:tcPr>
          <w:p w14:paraId="4E04472D" w14:textId="77777777" w:rsidR="007D0F02" w:rsidRPr="00446B93" w:rsidRDefault="007D0F02" w:rsidP="007D0F02">
            <w:pPr>
              <w:spacing w:after="0" w:line="240" w:lineRule="auto"/>
              <w:jc w:val="center"/>
              <w:rPr>
                <w:sz w:val="16"/>
                <w:szCs w:val="18"/>
              </w:rPr>
            </w:pPr>
            <w:r w:rsidRPr="00446B93">
              <w:rPr>
                <w:sz w:val="16"/>
                <w:szCs w:val="18"/>
              </w:rPr>
              <w:t>351,000</w:t>
            </w:r>
          </w:p>
        </w:tc>
        <w:tc>
          <w:tcPr>
            <w:tcW w:w="826" w:type="dxa"/>
            <w:shd w:val="clear" w:color="auto" w:fill="auto"/>
            <w:noWrap/>
            <w:vAlign w:val="center"/>
            <w:hideMark/>
          </w:tcPr>
          <w:p w14:paraId="152B721A" w14:textId="77777777" w:rsidR="007D0F02" w:rsidRPr="00446B93" w:rsidRDefault="007D0F02" w:rsidP="007D0F02">
            <w:pPr>
              <w:spacing w:after="0" w:line="240" w:lineRule="auto"/>
              <w:jc w:val="center"/>
              <w:rPr>
                <w:sz w:val="16"/>
                <w:szCs w:val="18"/>
              </w:rPr>
            </w:pPr>
            <w:r w:rsidRPr="00446B93">
              <w:rPr>
                <w:sz w:val="16"/>
                <w:szCs w:val="18"/>
              </w:rPr>
              <w:t>436,520</w:t>
            </w:r>
          </w:p>
        </w:tc>
        <w:tc>
          <w:tcPr>
            <w:tcW w:w="826" w:type="dxa"/>
            <w:shd w:val="clear" w:color="auto" w:fill="auto"/>
            <w:noWrap/>
            <w:vAlign w:val="center"/>
            <w:hideMark/>
          </w:tcPr>
          <w:p w14:paraId="3EC50060" w14:textId="77777777" w:rsidR="007D0F02" w:rsidRPr="00446B93" w:rsidRDefault="007D0F02" w:rsidP="007D0F02">
            <w:pPr>
              <w:spacing w:after="0" w:line="240" w:lineRule="auto"/>
              <w:jc w:val="center"/>
              <w:rPr>
                <w:sz w:val="16"/>
                <w:szCs w:val="18"/>
              </w:rPr>
            </w:pPr>
            <w:r w:rsidRPr="00446B93">
              <w:rPr>
                <w:sz w:val="16"/>
                <w:szCs w:val="18"/>
              </w:rPr>
              <w:t>85,520</w:t>
            </w:r>
          </w:p>
        </w:tc>
        <w:tc>
          <w:tcPr>
            <w:tcW w:w="673" w:type="dxa"/>
            <w:shd w:val="clear" w:color="auto" w:fill="auto"/>
            <w:noWrap/>
            <w:vAlign w:val="center"/>
            <w:hideMark/>
          </w:tcPr>
          <w:p w14:paraId="26AC2DCE" w14:textId="77777777" w:rsidR="007D0F02" w:rsidRPr="00446B93" w:rsidRDefault="007D0F02" w:rsidP="007D0F02">
            <w:pPr>
              <w:spacing w:after="0" w:line="240" w:lineRule="auto"/>
              <w:jc w:val="center"/>
              <w:rPr>
                <w:sz w:val="16"/>
                <w:szCs w:val="18"/>
              </w:rPr>
            </w:pPr>
            <w:r w:rsidRPr="00446B93">
              <w:rPr>
                <w:sz w:val="16"/>
                <w:szCs w:val="18"/>
              </w:rPr>
              <w:t>24%</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66603E4"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4.0</w:t>
            </w:r>
          </w:p>
        </w:tc>
      </w:tr>
      <w:tr w:rsidR="007D0F02" w:rsidRPr="00446B93" w14:paraId="2CC23017" w14:textId="77777777" w:rsidTr="007D0F02">
        <w:trPr>
          <w:trHeight w:val="290"/>
        </w:trPr>
        <w:tc>
          <w:tcPr>
            <w:tcW w:w="1185" w:type="dxa"/>
            <w:shd w:val="clear" w:color="auto" w:fill="auto"/>
            <w:noWrap/>
            <w:vAlign w:val="center"/>
            <w:hideMark/>
          </w:tcPr>
          <w:p w14:paraId="357C0AD3" w14:textId="77777777" w:rsidR="007D0F02" w:rsidRPr="00446B93" w:rsidRDefault="007D0F02" w:rsidP="007D0F02">
            <w:pPr>
              <w:spacing w:after="0" w:line="240" w:lineRule="auto"/>
              <w:rPr>
                <w:sz w:val="16"/>
                <w:szCs w:val="18"/>
              </w:rPr>
            </w:pPr>
            <w:r w:rsidRPr="00446B93">
              <w:rPr>
                <w:sz w:val="16"/>
                <w:szCs w:val="18"/>
              </w:rPr>
              <w:t>Blandford</w:t>
            </w:r>
          </w:p>
        </w:tc>
        <w:tc>
          <w:tcPr>
            <w:tcW w:w="712" w:type="dxa"/>
            <w:shd w:val="clear" w:color="auto" w:fill="auto"/>
            <w:noWrap/>
            <w:vAlign w:val="center"/>
            <w:hideMark/>
          </w:tcPr>
          <w:p w14:paraId="72B816AB" w14:textId="77777777" w:rsidR="007D0F02" w:rsidRPr="00446B93" w:rsidRDefault="007D0F02" w:rsidP="007D0F02">
            <w:pPr>
              <w:spacing w:after="0" w:line="240" w:lineRule="auto"/>
              <w:jc w:val="center"/>
              <w:rPr>
                <w:sz w:val="16"/>
                <w:szCs w:val="18"/>
              </w:rPr>
            </w:pPr>
            <w:r w:rsidRPr="00446B93">
              <w:rPr>
                <w:sz w:val="16"/>
                <w:szCs w:val="18"/>
              </w:rPr>
              <w:t>-</w:t>
            </w:r>
          </w:p>
        </w:tc>
        <w:tc>
          <w:tcPr>
            <w:tcW w:w="712" w:type="dxa"/>
            <w:shd w:val="clear" w:color="auto" w:fill="auto"/>
            <w:noWrap/>
            <w:vAlign w:val="center"/>
            <w:hideMark/>
          </w:tcPr>
          <w:p w14:paraId="1B4AA30C" w14:textId="77777777" w:rsidR="007D0F02" w:rsidRPr="00446B93" w:rsidRDefault="007D0F02" w:rsidP="007D0F02">
            <w:pPr>
              <w:spacing w:after="0" w:line="240" w:lineRule="auto"/>
              <w:jc w:val="center"/>
              <w:rPr>
                <w:sz w:val="16"/>
                <w:szCs w:val="18"/>
              </w:rPr>
            </w:pPr>
            <w:r w:rsidRPr="00446B93">
              <w:rPr>
                <w:sz w:val="16"/>
                <w:szCs w:val="18"/>
              </w:rPr>
              <w:t>44,692</w:t>
            </w:r>
          </w:p>
        </w:tc>
        <w:tc>
          <w:tcPr>
            <w:tcW w:w="673" w:type="dxa"/>
            <w:shd w:val="clear" w:color="auto" w:fill="auto"/>
            <w:noWrap/>
            <w:vAlign w:val="center"/>
            <w:hideMark/>
          </w:tcPr>
          <w:p w14:paraId="195DBFD4"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3C94F1E5"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3910BBC7" w14:textId="77777777" w:rsidR="007D0F02" w:rsidRPr="00446B93" w:rsidRDefault="007D0F02" w:rsidP="007D0F02">
            <w:pPr>
              <w:spacing w:after="0" w:line="240" w:lineRule="auto"/>
              <w:jc w:val="center"/>
              <w:rPr>
                <w:sz w:val="16"/>
                <w:szCs w:val="18"/>
              </w:rPr>
            </w:pPr>
            <w:r w:rsidRPr="00446B93">
              <w:rPr>
                <w:sz w:val="16"/>
                <w:szCs w:val="18"/>
              </w:rPr>
              <w:t>141,226</w:t>
            </w:r>
          </w:p>
        </w:tc>
        <w:tc>
          <w:tcPr>
            <w:tcW w:w="710" w:type="dxa"/>
            <w:shd w:val="clear" w:color="auto" w:fill="auto"/>
            <w:noWrap/>
            <w:vAlign w:val="center"/>
            <w:hideMark/>
          </w:tcPr>
          <w:p w14:paraId="5200961C"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7B8BA1AF"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36C6BDE5" w14:textId="77777777" w:rsidR="007D0F02" w:rsidRPr="00446B93" w:rsidRDefault="007D0F02" w:rsidP="007D0F02">
            <w:pPr>
              <w:spacing w:after="0" w:line="240" w:lineRule="auto"/>
              <w:jc w:val="center"/>
              <w:rPr>
                <w:sz w:val="16"/>
                <w:szCs w:val="18"/>
              </w:rPr>
            </w:pPr>
            <w:r w:rsidRPr="00446B93">
              <w:rPr>
                <w:sz w:val="16"/>
                <w:szCs w:val="18"/>
              </w:rPr>
              <w:t>185,918</w:t>
            </w:r>
          </w:p>
        </w:tc>
        <w:tc>
          <w:tcPr>
            <w:tcW w:w="826" w:type="dxa"/>
            <w:shd w:val="clear" w:color="auto" w:fill="auto"/>
            <w:noWrap/>
            <w:vAlign w:val="center"/>
            <w:hideMark/>
          </w:tcPr>
          <w:p w14:paraId="016FD5D5" w14:textId="77777777" w:rsidR="007D0F02" w:rsidRPr="00446B93" w:rsidRDefault="007D0F02" w:rsidP="007D0F02">
            <w:pPr>
              <w:spacing w:after="0" w:line="240" w:lineRule="auto"/>
              <w:jc w:val="center"/>
              <w:rPr>
                <w:sz w:val="16"/>
                <w:szCs w:val="18"/>
              </w:rPr>
            </w:pPr>
            <w:r w:rsidRPr="00446B93">
              <w:rPr>
                <w:sz w:val="16"/>
                <w:szCs w:val="18"/>
              </w:rPr>
              <w:t>185,918</w:t>
            </w:r>
          </w:p>
        </w:tc>
        <w:tc>
          <w:tcPr>
            <w:tcW w:w="673" w:type="dxa"/>
            <w:shd w:val="clear" w:color="auto" w:fill="auto"/>
            <w:noWrap/>
            <w:vAlign w:val="center"/>
            <w:hideMark/>
          </w:tcPr>
          <w:p w14:paraId="3A6B057A" w14:textId="77777777" w:rsidR="007D0F02" w:rsidRPr="00446B93" w:rsidRDefault="007D0F02" w:rsidP="007D0F02">
            <w:pPr>
              <w:spacing w:after="0" w:line="240" w:lineRule="auto"/>
              <w:jc w:val="center"/>
              <w:rPr>
                <w:sz w:val="16"/>
                <w:szCs w:val="18"/>
              </w:rPr>
            </w:pPr>
            <w:r w:rsidRPr="00446B93">
              <w:rPr>
                <w:sz w:val="16"/>
                <w:szCs w:val="18"/>
              </w:rPr>
              <w:t>N/A</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6BDDC88"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15.0</w:t>
            </w:r>
          </w:p>
        </w:tc>
      </w:tr>
      <w:tr w:rsidR="007D0F02" w:rsidRPr="00446B93" w14:paraId="7D093ED5" w14:textId="77777777" w:rsidTr="007D0F02">
        <w:trPr>
          <w:trHeight w:val="290"/>
        </w:trPr>
        <w:tc>
          <w:tcPr>
            <w:tcW w:w="1185" w:type="dxa"/>
            <w:shd w:val="clear" w:color="auto" w:fill="auto"/>
            <w:noWrap/>
            <w:vAlign w:val="center"/>
            <w:hideMark/>
          </w:tcPr>
          <w:p w14:paraId="30BB9E4D" w14:textId="77777777" w:rsidR="007D0F02" w:rsidRPr="00446B93" w:rsidRDefault="007D0F02" w:rsidP="007D0F02">
            <w:pPr>
              <w:spacing w:after="0" w:line="240" w:lineRule="auto"/>
              <w:rPr>
                <w:sz w:val="16"/>
                <w:szCs w:val="18"/>
              </w:rPr>
            </w:pPr>
            <w:r w:rsidRPr="00446B93">
              <w:rPr>
                <w:sz w:val="16"/>
                <w:szCs w:val="18"/>
              </w:rPr>
              <w:t>Blyth</w:t>
            </w:r>
          </w:p>
        </w:tc>
        <w:tc>
          <w:tcPr>
            <w:tcW w:w="712" w:type="dxa"/>
            <w:shd w:val="clear" w:color="auto" w:fill="auto"/>
            <w:noWrap/>
            <w:vAlign w:val="center"/>
            <w:hideMark/>
          </w:tcPr>
          <w:p w14:paraId="28B4AF70" w14:textId="77777777" w:rsidR="007D0F02" w:rsidRPr="00446B93" w:rsidRDefault="007D0F02" w:rsidP="007D0F02">
            <w:pPr>
              <w:spacing w:after="0" w:line="240" w:lineRule="auto"/>
              <w:jc w:val="center"/>
              <w:rPr>
                <w:sz w:val="16"/>
                <w:szCs w:val="18"/>
              </w:rPr>
            </w:pPr>
            <w:r w:rsidRPr="00446B93">
              <w:rPr>
                <w:sz w:val="16"/>
                <w:szCs w:val="18"/>
              </w:rPr>
              <w:t>51,224</w:t>
            </w:r>
          </w:p>
        </w:tc>
        <w:tc>
          <w:tcPr>
            <w:tcW w:w="712" w:type="dxa"/>
            <w:shd w:val="clear" w:color="auto" w:fill="auto"/>
            <w:noWrap/>
            <w:vAlign w:val="center"/>
            <w:hideMark/>
          </w:tcPr>
          <w:p w14:paraId="36BB2FC2" w14:textId="77777777" w:rsidR="007D0F02" w:rsidRPr="00446B93" w:rsidRDefault="007D0F02" w:rsidP="007D0F02">
            <w:pPr>
              <w:spacing w:after="0" w:line="240" w:lineRule="auto"/>
              <w:jc w:val="center"/>
              <w:rPr>
                <w:sz w:val="16"/>
                <w:szCs w:val="18"/>
              </w:rPr>
            </w:pPr>
            <w:r w:rsidRPr="00446B93">
              <w:rPr>
                <w:sz w:val="16"/>
                <w:szCs w:val="18"/>
              </w:rPr>
              <w:t>86,111</w:t>
            </w:r>
          </w:p>
        </w:tc>
        <w:tc>
          <w:tcPr>
            <w:tcW w:w="673" w:type="dxa"/>
            <w:shd w:val="clear" w:color="auto" w:fill="auto"/>
            <w:noWrap/>
            <w:vAlign w:val="center"/>
            <w:hideMark/>
          </w:tcPr>
          <w:p w14:paraId="4623F7AC" w14:textId="77777777" w:rsidR="007D0F02" w:rsidRPr="00446B93" w:rsidRDefault="007D0F02" w:rsidP="007D0F02">
            <w:pPr>
              <w:spacing w:after="0" w:line="240" w:lineRule="auto"/>
              <w:jc w:val="center"/>
              <w:rPr>
                <w:sz w:val="16"/>
                <w:szCs w:val="18"/>
              </w:rPr>
            </w:pPr>
            <w:r w:rsidRPr="00446B93">
              <w:rPr>
                <w:sz w:val="16"/>
                <w:szCs w:val="18"/>
              </w:rPr>
              <w:t>68%</w:t>
            </w:r>
          </w:p>
        </w:tc>
        <w:tc>
          <w:tcPr>
            <w:tcW w:w="826" w:type="dxa"/>
            <w:shd w:val="clear" w:color="auto" w:fill="auto"/>
            <w:noWrap/>
            <w:vAlign w:val="center"/>
            <w:hideMark/>
          </w:tcPr>
          <w:p w14:paraId="6CE16549" w14:textId="77777777" w:rsidR="007D0F02" w:rsidRPr="00446B93" w:rsidRDefault="007D0F02" w:rsidP="007D0F02">
            <w:pPr>
              <w:spacing w:after="0" w:line="240" w:lineRule="auto"/>
              <w:jc w:val="center"/>
              <w:rPr>
                <w:sz w:val="16"/>
                <w:szCs w:val="18"/>
              </w:rPr>
            </w:pPr>
            <w:r w:rsidRPr="00446B93">
              <w:rPr>
                <w:sz w:val="16"/>
                <w:szCs w:val="18"/>
              </w:rPr>
              <w:t>609,925</w:t>
            </w:r>
          </w:p>
        </w:tc>
        <w:tc>
          <w:tcPr>
            <w:tcW w:w="826" w:type="dxa"/>
            <w:shd w:val="clear" w:color="auto" w:fill="auto"/>
            <w:noWrap/>
            <w:vAlign w:val="center"/>
            <w:hideMark/>
          </w:tcPr>
          <w:p w14:paraId="1DF79FA0" w14:textId="77777777" w:rsidR="007D0F02" w:rsidRPr="00446B93" w:rsidRDefault="007D0F02" w:rsidP="007D0F02">
            <w:pPr>
              <w:spacing w:after="0" w:line="240" w:lineRule="auto"/>
              <w:jc w:val="center"/>
              <w:rPr>
                <w:sz w:val="16"/>
                <w:szCs w:val="18"/>
              </w:rPr>
            </w:pPr>
            <w:r w:rsidRPr="00446B93">
              <w:rPr>
                <w:sz w:val="16"/>
                <w:szCs w:val="18"/>
              </w:rPr>
              <w:t>682,700</w:t>
            </w:r>
          </w:p>
        </w:tc>
        <w:tc>
          <w:tcPr>
            <w:tcW w:w="710" w:type="dxa"/>
            <w:shd w:val="clear" w:color="auto" w:fill="auto"/>
            <w:noWrap/>
            <w:vAlign w:val="center"/>
            <w:hideMark/>
          </w:tcPr>
          <w:p w14:paraId="3FB38B93" w14:textId="77777777" w:rsidR="007D0F02" w:rsidRPr="00446B93" w:rsidRDefault="007D0F02" w:rsidP="007D0F02">
            <w:pPr>
              <w:spacing w:after="0" w:line="240" w:lineRule="auto"/>
              <w:jc w:val="center"/>
              <w:rPr>
                <w:sz w:val="16"/>
                <w:szCs w:val="18"/>
              </w:rPr>
            </w:pPr>
            <w:r w:rsidRPr="00446B93">
              <w:rPr>
                <w:sz w:val="16"/>
                <w:szCs w:val="18"/>
              </w:rPr>
              <w:t>12%</w:t>
            </w:r>
          </w:p>
        </w:tc>
        <w:tc>
          <w:tcPr>
            <w:tcW w:w="826" w:type="dxa"/>
            <w:shd w:val="clear" w:color="auto" w:fill="auto"/>
            <w:noWrap/>
            <w:vAlign w:val="center"/>
            <w:hideMark/>
          </w:tcPr>
          <w:p w14:paraId="65FE670F" w14:textId="77777777" w:rsidR="007D0F02" w:rsidRPr="00446B93" w:rsidRDefault="007D0F02" w:rsidP="007D0F02">
            <w:pPr>
              <w:spacing w:after="0" w:line="240" w:lineRule="auto"/>
              <w:jc w:val="center"/>
              <w:rPr>
                <w:sz w:val="16"/>
                <w:szCs w:val="18"/>
              </w:rPr>
            </w:pPr>
            <w:r w:rsidRPr="00446B93">
              <w:rPr>
                <w:sz w:val="16"/>
                <w:szCs w:val="18"/>
              </w:rPr>
              <w:t>606,056</w:t>
            </w:r>
          </w:p>
        </w:tc>
        <w:tc>
          <w:tcPr>
            <w:tcW w:w="826" w:type="dxa"/>
            <w:shd w:val="clear" w:color="auto" w:fill="auto"/>
            <w:noWrap/>
            <w:vAlign w:val="center"/>
            <w:hideMark/>
          </w:tcPr>
          <w:p w14:paraId="6BC4906D" w14:textId="77777777" w:rsidR="007D0F02" w:rsidRPr="00446B93" w:rsidRDefault="007D0F02" w:rsidP="007D0F02">
            <w:pPr>
              <w:spacing w:after="0" w:line="240" w:lineRule="auto"/>
              <w:jc w:val="center"/>
              <w:rPr>
                <w:sz w:val="16"/>
                <w:szCs w:val="18"/>
              </w:rPr>
            </w:pPr>
            <w:r w:rsidRPr="00446B93">
              <w:rPr>
                <w:sz w:val="16"/>
                <w:szCs w:val="18"/>
              </w:rPr>
              <w:t>736,403</w:t>
            </w:r>
          </w:p>
        </w:tc>
        <w:tc>
          <w:tcPr>
            <w:tcW w:w="826" w:type="dxa"/>
            <w:shd w:val="clear" w:color="auto" w:fill="auto"/>
            <w:noWrap/>
            <w:vAlign w:val="center"/>
            <w:hideMark/>
          </w:tcPr>
          <w:p w14:paraId="6EE5879A" w14:textId="77777777" w:rsidR="007D0F02" w:rsidRPr="00446B93" w:rsidRDefault="007D0F02" w:rsidP="007D0F02">
            <w:pPr>
              <w:spacing w:after="0" w:line="240" w:lineRule="auto"/>
              <w:jc w:val="center"/>
              <w:rPr>
                <w:sz w:val="16"/>
                <w:szCs w:val="18"/>
              </w:rPr>
            </w:pPr>
            <w:r w:rsidRPr="00446B93">
              <w:rPr>
                <w:sz w:val="16"/>
                <w:szCs w:val="18"/>
              </w:rPr>
              <w:t>130,347</w:t>
            </w:r>
          </w:p>
        </w:tc>
        <w:tc>
          <w:tcPr>
            <w:tcW w:w="673" w:type="dxa"/>
            <w:shd w:val="clear" w:color="auto" w:fill="auto"/>
            <w:noWrap/>
            <w:vAlign w:val="center"/>
            <w:hideMark/>
          </w:tcPr>
          <w:p w14:paraId="76900F43" w14:textId="77777777" w:rsidR="007D0F02" w:rsidRPr="00446B93" w:rsidRDefault="007D0F02" w:rsidP="007D0F02">
            <w:pPr>
              <w:spacing w:after="0" w:line="240" w:lineRule="auto"/>
              <w:jc w:val="center"/>
              <w:rPr>
                <w:sz w:val="16"/>
                <w:szCs w:val="18"/>
              </w:rPr>
            </w:pPr>
            <w:r w:rsidRPr="00446B93">
              <w:rPr>
                <w:sz w:val="16"/>
                <w:szCs w:val="18"/>
              </w:rPr>
              <w:t>22%</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0FA661F9"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3.5</w:t>
            </w:r>
          </w:p>
        </w:tc>
      </w:tr>
      <w:tr w:rsidR="007D0F02" w:rsidRPr="00446B93" w14:paraId="3C25E3AB" w14:textId="77777777" w:rsidTr="007D0F02">
        <w:trPr>
          <w:trHeight w:val="290"/>
        </w:trPr>
        <w:tc>
          <w:tcPr>
            <w:tcW w:w="1185" w:type="dxa"/>
            <w:shd w:val="clear" w:color="auto" w:fill="auto"/>
            <w:noWrap/>
            <w:vAlign w:val="center"/>
            <w:hideMark/>
          </w:tcPr>
          <w:p w14:paraId="66BC661D" w14:textId="77777777" w:rsidR="007D0F02" w:rsidRPr="00446B93" w:rsidRDefault="007D0F02" w:rsidP="007D0F02">
            <w:pPr>
              <w:spacing w:after="0" w:line="240" w:lineRule="auto"/>
              <w:rPr>
                <w:sz w:val="16"/>
                <w:szCs w:val="18"/>
              </w:rPr>
            </w:pPr>
            <w:r w:rsidRPr="00446B93">
              <w:rPr>
                <w:sz w:val="16"/>
                <w:szCs w:val="18"/>
              </w:rPr>
              <w:t>Bradford</w:t>
            </w:r>
          </w:p>
        </w:tc>
        <w:tc>
          <w:tcPr>
            <w:tcW w:w="712" w:type="dxa"/>
            <w:shd w:val="clear" w:color="auto" w:fill="auto"/>
            <w:noWrap/>
            <w:vAlign w:val="center"/>
            <w:hideMark/>
          </w:tcPr>
          <w:p w14:paraId="64A666BC" w14:textId="77777777" w:rsidR="007D0F02" w:rsidRPr="00446B93" w:rsidRDefault="007D0F02" w:rsidP="007D0F02">
            <w:pPr>
              <w:spacing w:after="0" w:line="240" w:lineRule="auto"/>
              <w:jc w:val="center"/>
              <w:rPr>
                <w:sz w:val="16"/>
                <w:szCs w:val="18"/>
              </w:rPr>
            </w:pPr>
            <w:r w:rsidRPr="00446B93">
              <w:rPr>
                <w:sz w:val="16"/>
                <w:szCs w:val="18"/>
              </w:rPr>
              <w:t>2,003</w:t>
            </w:r>
          </w:p>
        </w:tc>
        <w:tc>
          <w:tcPr>
            <w:tcW w:w="712" w:type="dxa"/>
            <w:shd w:val="clear" w:color="auto" w:fill="auto"/>
            <w:noWrap/>
            <w:vAlign w:val="center"/>
            <w:hideMark/>
          </w:tcPr>
          <w:p w14:paraId="5EC03255" w14:textId="77777777" w:rsidR="007D0F02" w:rsidRPr="00446B93" w:rsidRDefault="007D0F02" w:rsidP="007D0F02">
            <w:pPr>
              <w:spacing w:after="0" w:line="240" w:lineRule="auto"/>
              <w:jc w:val="center"/>
              <w:rPr>
                <w:sz w:val="16"/>
                <w:szCs w:val="18"/>
              </w:rPr>
            </w:pPr>
            <w:r w:rsidRPr="00446B93">
              <w:rPr>
                <w:sz w:val="16"/>
                <w:szCs w:val="18"/>
              </w:rPr>
              <w:t>9,608</w:t>
            </w:r>
          </w:p>
        </w:tc>
        <w:tc>
          <w:tcPr>
            <w:tcW w:w="673" w:type="dxa"/>
            <w:shd w:val="clear" w:color="auto" w:fill="auto"/>
            <w:noWrap/>
            <w:vAlign w:val="center"/>
            <w:hideMark/>
          </w:tcPr>
          <w:p w14:paraId="0E57C046" w14:textId="77777777" w:rsidR="007D0F02" w:rsidRPr="00446B93" w:rsidRDefault="007D0F02" w:rsidP="007D0F02">
            <w:pPr>
              <w:spacing w:after="0" w:line="240" w:lineRule="auto"/>
              <w:jc w:val="center"/>
              <w:rPr>
                <w:sz w:val="16"/>
                <w:szCs w:val="18"/>
              </w:rPr>
            </w:pPr>
            <w:r w:rsidRPr="00446B93">
              <w:rPr>
                <w:sz w:val="16"/>
                <w:szCs w:val="18"/>
              </w:rPr>
              <w:t>380%</w:t>
            </w:r>
          </w:p>
        </w:tc>
        <w:tc>
          <w:tcPr>
            <w:tcW w:w="826" w:type="dxa"/>
            <w:shd w:val="clear" w:color="auto" w:fill="auto"/>
            <w:noWrap/>
            <w:vAlign w:val="center"/>
            <w:hideMark/>
          </w:tcPr>
          <w:p w14:paraId="5777E54A" w14:textId="77777777" w:rsidR="007D0F02" w:rsidRPr="00446B93" w:rsidRDefault="007D0F02" w:rsidP="007D0F02">
            <w:pPr>
              <w:spacing w:after="0" w:line="240" w:lineRule="auto"/>
              <w:jc w:val="center"/>
              <w:rPr>
                <w:sz w:val="16"/>
                <w:szCs w:val="18"/>
              </w:rPr>
            </w:pPr>
            <w:r w:rsidRPr="00446B93">
              <w:rPr>
                <w:sz w:val="16"/>
                <w:szCs w:val="18"/>
              </w:rPr>
              <w:t>252,993</w:t>
            </w:r>
          </w:p>
        </w:tc>
        <w:tc>
          <w:tcPr>
            <w:tcW w:w="826" w:type="dxa"/>
            <w:shd w:val="clear" w:color="auto" w:fill="auto"/>
            <w:noWrap/>
            <w:vAlign w:val="center"/>
            <w:hideMark/>
          </w:tcPr>
          <w:p w14:paraId="2DA43A00" w14:textId="77777777" w:rsidR="007D0F02" w:rsidRPr="00446B93" w:rsidRDefault="007D0F02" w:rsidP="007D0F02">
            <w:pPr>
              <w:spacing w:after="0" w:line="240" w:lineRule="auto"/>
              <w:jc w:val="center"/>
              <w:rPr>
                <w:sz w:val="16"/>
                <w:szCs w:val="18"/>
              </w:rPr>
            </w:pPr>
            <w:r w:rsidRPr="00446B93">
              <w:rPr>
                <w:sz w:val="16"/>
                <w:szCs w:val="18"/>
              </w:rPr>
              <w:t>393,169</w:t>
            </w:r>
          </w:p>
        </w:tc>
        <w:tc>
          <w:tcPr>
            <w:tcW w:w="710" w:type="dxa"/>
            <w:shd w:val="clear" w:color="auto" w:fill="auto"/>
            <w:noWrap/>
            <w:vAlign w:val="center"/>
            <w:hideMark/>
          </w:tcPr>
          <w:p w14:paraId="1051DDFB" w14:textId="77777777" w:rsidR="007D0F02" w:rsidRPr="00446B93" w:rsidRDefault="007D0F02" w:rsidP="007D0F02">
            <w:pPr>
              <w:spacing w:after="0" w:line="240" w:lineRule="auto"/>
              <w:jc w:val="center"/>
              <w:rPr>
                <w:sz w:val="16"/>
                <w:szCs w:val="18"/>
              </w:rPr>
            </w:pPr>
            <w:r w:rsidRPr="00446B93">
              <w:rPr>
                <w:sz w:val="16"/>
                <w:szCs w:val="18"/>
              </w:rPr>
              <w:t>55%</w:t>
            </w:r>
          </w:p>
        </w:tc>
        <w:tc>
          <w:tcPr>
            <w:tcW w:w="826" w:type="dxa"/>
            <w:shd w:val="clear" w:color="auto" w:fill="auto"/>
            <w:noWrap/>
            <w:vAlign w:val="center"/>
            <w:hideMark/>
          </w:tcPr>
          <w:p w14:paraId="2FBDA0B4" w14:textId="77777777" w:rsidR="007D0F02" w:rsidRPr="00446B93" w:rsidRDefault="007D0F02" w:rsidP="007D0F02">
            <w:pPr>
              <w:spacing w:after="0" w:line="240" w:lineRule="auto"/>
              <w:jc w:val="center"/>
              <w:rPr>
                <w:sz w:val="16"/>
                <w:szCs w:val="18"/>
              </w:rPr>
            </w:pPr>
            <w:r w:rsidRPr="00446B93">
              <w:rPr>
                <w:sz w:val="16"/>
                <w:szCs w:val="18"/>
              </w:rPr>
              <w:t>254,996</w:t>
            </w:r>
          </w:p>
        </w:tc>
        <w:tc>
          <w:tcPr>
            <w:tcW w:w="826" w:type="dxa"/>
            <w:shd w:val="clear" w:color="auto" w:fill="auto"/>
            <w:noWrap/>
            <w:vAlign w:val="center"/>
            <w:hideMark/>
          </w:tcPr>
          <w:p w14:paraId="18CAEDEA" w14:textId="77777777" w:rsidR="007D0F02" w:rsidRPr="00446B93" w:rsidRDefault="007D0F02" w:rsidP="007D0F02">
            <w:pPr>
              <w:spacing w:after="0" w:line="240" w:lineRule="auto"/>
              <w:jc w:val="center"/>
              <w:rPr>
                <w:sz w:val="16"/>
                <w:szCs w:val="18"/>
              </w:rPr>
            </w:pPr>
            <w:r w:rsidRPr="00446B93">
              <w:rPr>
                <w:sz w:val="16"/>
                <w:szCs w:val="18"/>
              </w:rPr>
              <w:t>402,777</w:t>
            </w:r>
          </w:p>
        </w:tc>
        <w:tc>
          <w:tcPr>
            <w:tcW w:w="826" w:type="dxa"/>
            <w:shd w:val="clear" w:color="auto" w:fill="auto"/>
            <w:noWrap/>
            <w:vAlign w:val="center"/>
            <w:hideMark/>
          </w:tcPr>
          <w:p w14:paraId="3C15D94A" w14:textId="77777777" w:rsidR="007D0F02" w:rsidRPr="00446B93" w:rsidRDefault="007D0F02" w:rsidP="007D0F02">
            <w:pPr>
              <w:spacing w:after="0" w:line="240" w:lineRule="auto"/>
              <w:jc w:val="center"/>
              <w:rPr>
                <w:sz w:val="16"/>
                <w:szCs w:val="18"/>
              </w:rPr>
            </w:pPr>
            <w:r w:rsidRPr="00446B93">
              <w:rPr>
                <w:sz w:val="16"/>
                <w:szCs w:val="18"/>
              </w:rPr>
              <w:t>147,781</w:t>
            </w:r>
          </w:p>
        </w:tc>
        <w:tc>
          <w:tcPr>
            <w:tcW w:w="673" w:type="dxa"/>
            <w:shd w:val="clear" w:color="auto" w:fill="auto"/>
            <w:noWrap/>
            <w:vAlign w:val="center"/>
            <w:hideMark/>
          </w:tcPr>
          <w:p w14:paraId="2D3DB6F6" w14:textId="77777777" w:rsidR="007D0F02" w:rsidRPr="00446B93" w:rsidRDefault="007D0F02" w:rsidP="007D0F02">
            <w:pPr>
              <w:spacing w:after="0" w:line="240" w:lineRule="auto"/>
              <w:jc w:val="center"/>
              <w:rPr>
                <w:sz w:val="16"/>
                <w:szCs w:val="18"/>
              </w:rPr>
            </w:pPr>
            <w:r w:rsidRPr="00446B93">
              <w:rPr>
                <w:sz w:val="16"/>
                <w:szCs w:val="18"/>
              </w:rPr>
              <w:t>58%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3A0D55B"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1.4</w:t>
            </w:r>
          </w:p>
        </w:tc>
      </w:tr>
      <w:tr w:rsidR="007D0F02" w:rsidRPr="00446B93" w14:paraId="7569699A" w14:textId="77777777" w:rsidTr="007D0F02">
        <w:trPr>
          <w:trHeight w:val="290"/>
        </w:trPr>
        <w:tc>
          <w:tcPr>
            <w:tcW w:w="1185" w:type="dxa"/>
            <w:shd w:val="clear" w:color="auto" w:fill="auto"/>
            <w:noWrap/>
            <w:vAlign w:val="center"/>
            <w:hideMark/>
          </w:tcPr>
          <w:p w14:paraId="149BE845" w14:textId="77777777" w:rsidR="007D0F02" w:rsidRPr="00446B93" w:rsidRDefault="007D0F02" w:rsidP="007D0F02">
            <w:pPr>
              <w:spacing w:after="0" w:line="240" w:lineRule="auto"/>
              <w:rPr>
                <w:sz w:val="16"/>
                <w:szCs w:val="18"/>
              </w:rPr>
            </w:pPr>
            <w:r w:rsidRPr="00446B93">
              <w:rPr>
                <w:sz w:val="16"/>
                <w:szCs w:val="18"/>
              </w:rPr>
              <w:t>Bristol</w:t>
            </w:r>
          </w:p>
        </w:tc>
        <w:tc>
          <w:tcPr>
            <w:tcW w:w="712" w:type="dxa"/>
            <w:shd w:val="clear" w:color="auto" w:fill="auto"/>
            <w:noWrap/>
            <w:vAlign w:val="center"/>
            <w:hideMark/>
          </w:tcPr>
          <w:p w14:paraId="3C2A6E0B" w14:textId="77777777" w:rsidR="007D0F02" w:rsidRPr="00446B93" w:rsidRDefault="007D0F02" w:rsidP="007D0F02">
            <w:pPr>
              <w:spacing w:after="0" w:line="240" w:lineRule="auto"/>
              <w:jc w:val="center"/>
              <w:rPr>
                <w:sz w:val="16"/>
                <w:szCs w:val="18"/>
              </w:rPr>
            </w:pPr>
            <w:r w:rsidRPr="00446B93">
              <w:rPr>
                <w:sz w:val="16"/>
                <w:szCs w:val="18"/>
              </w:rPr>
              <w:t>196,292</w:t>
            </w:r>
          </w:p>
        </w:tc>
        <w:tc>
          <w:tcPr>
            <w:tcW w:w="712" w:type="dxa"/>
            <w:shd w:val="clear" w:color="auto" w:fill="auto"/>
            <w:noWrap/>
            <w:vAlign w:val="center"/>
            <w:hideMark/>
          </w:tcPr>
          <w:p w14:paraId="42CC60B5" w14:textId="77777777" w:rsidR="007D0F02" w:rsidRPr="00446B93" w:rsidRDefault="007D0F02" w:rsidP="007D0F02">
            <w:pPr>
              <w:spacing w:after="0" w:line="240" w:lineRule="auto"/>
              <w:jc w:val="center"/>
              <w:rPr>
                <w:sz w:val="16"/>
                <w:szCs w:val="18"/>
              </w:rPr>
            </w:pPr>
            <w:r w:rsidRPr="00446B93">
              <w:rPr>
                <w:sz w:val="16"/>
                <w:szCs w:val="18"/>
              </w:rPr>
              <w:t>352,239</w:t>
            </w:r>
          </w:p>
        </w:tc>
        <w:tc>
          <w:tcPr>
            <w:tcW w:w="673" w:type="dxa"/>
            <w:shd w:val="clear" w:color="auto" w:fill="auto"/>
            <w:noWrap/>
            <w:vAlign w:val="center"/>
            <w:hideMark/>
          </w:tcPr>
          <w:p w14:paraId="35A6C8E3" w14:textId="77777777" w:rsidR="007D0F02" w:rsidRPr="00446B93" w:rsidRDefault="007D0F02" w:rsidP="007D0F02">
            <w:pPr>
              <w:spacing w:after="0" w:line="240" w:lineRule="auto"/>
              <w:jc w:val="center"/>
              <w:rPr>
                <w:sz w:val="16"/>
                <w:szCs w:val="18"/>
              </w:rPr>
            </w:pPr>
            <w:r w:rsidRPr="00446B93">
              <w:rPr>
                <w:sz w:val="16"/>
                <w:szCs w:val="18"/>
              </w:rPr>
              <w:t>79%</w:t>
            </w:r>
          </w:p>
        </w:tc>
        <w:tc>
          <w:tcPr>
            <w:tcW w:w="826" w:type="dxa"/>
            <w:shd w:val="clear" w:color="auto" w:fill="auto"/>
            <w:noWrap/>
            <w:vAlign w:val="center"/>
            <w:hideMark/>
          </w:tcPr>
          <w:p w14:paraId="5A756ABB" w14:textId="77777777" w:rsidR="007D0F02" w:rsidRPr="00446B93" w:rsidRDefault="007D0F02" w:rsidP="007D0F02">
            <w:pPr>
              <w:spacing w:after="0" w:line="240" w:lineRule="auto"/>
              <w:jc w:val="center"/>
              <w:rPr>
                <w:sz w:val="16"/>
                <w:szCs w:val="18"/>
              </w:rPr>
            </w:pPr>
            <w:r w:rsidRPr="00446B93">
              <w:rPr>
                <w:sz w:val="16"/>
                <w:szCs w:val="18"/>
              </w:rPr>
              <w:t>284,382</w:t>
            </w:r>
          </w:p>
        </w:tc>
        <w:tc>
          <w:tcPr>
            <w:tcW w:w="826" w:type="dxa"/>
            <w:shd w:val="clear" w:color="auto" w:fill="auto"/>
            <w:noWrap/>
            <w:vAlign w:val="center"/>
            <w:hideMark/>
          </w:tcPr>
          <w:p w14:paraId="658C5F99" w14:textId="77777777" w:rsidR="007D0F02" w:rsidRPr="00446B93" w:rsidRDefault="007D0F02" w:rsidP="007D0F02">
            <w:pPr>
              <w:spacing w:after="0" w:line="240" w:lineRule="auto"/>
              <w:jc w:val="center"/>
              <w:rPr>
                <w:sz w:val="16"/>
                <w:szCs w:val="18"/>
              </w:rPr>
            </w:pPr>
            <w:r w:rsidRPr="00446B93">
              <w:rPr>
                <w:sz w:val="16"/>
                <w:szCs w:val="18"/>
              </w:rPr>
              <w:t>524,998</w:t>
            </w:r>
          </w:p>
        </w:tc>
        <w:tc>
          <w:tcPr>
            <w:tcW w:w="710" w:type="dxa"/>
            <w:shd w:val="clear" w:color="auto" w:fill="auto"/>
            <w:noWrap/>
            <w:vAlign w:val="center"/>
            <w:hideMark/>
          </w:tcPr>
          <w:p w14:paraId="553C5E5A" w14:textId="77777777" w:rsidR="007D0F02" w:rsidRPr="00446B93" w:rsidRDefault="007D0F02" w:rsidP="007D0F02">
            <w:pPr>
              <w:spacing w:after="0" w:line="240" w:lineRule="auto"/>
              <w:jc w:val="center"/>
              <w:rPr>
                <w:sz w:val="16"/>
                <w:szCs w:val="18"/>
              </w:rPr>
            </w:pPr>
            <w:r w:rsidRPr="00446B93">
              <w:rPr>
                <w:sz w:val="16"/>
                <w:szCs w:val="18"/>
              </w:rPr>
              <w:t>85%</w:t>
            </w:r>
          </w:p>
        </w:tc>
        <w:tc>
          <w:tcPr>
            <w:tcW w:w="826" w:type="dxa"/>
            <w:shd w:val="clear" w:color="auto" w:fill="auto"/>
            <w:noWrap/>
            <w:vAlign w:val="center"/>
            <w:hideMark/>
          </w:tcPr>
          <w:p w14:paraId="07FC8082" w14:textId="77777777" w:rsidR="007D0F02" w:rsidRPr="00446B93" w:rsidRDefault="007D0F02" w:rsidP="007D0F02">
            <w:pPr>
              <w:spacing w:after="0" w:line="240" w:lineRule="auto"/>
              <w:jc w:val="center"/>
              <w:rPr>
                <w:sz w:val="16"/>
                <w:szCs w:val="18"/>
              </w:rPr>
            </w:pPr>
            <w:r w:rsidRPr="00446B93">
              <w:rPr>
                <w:sz w:val="16"/>
                <w:szCs w:val="18"/>
              </w:rPr>
              <w:t>480,674</w:t>
            </w:r>
          </w:p>
        </w:tc>
        <w:tc>
          <w:tcPr>
            <w:tcW w:w="826" w:type="dxa"/>
            <w:shd w:val="clear" w:color="auto" w:fill="auto"/>
            <w:noWrap/>
            <w:vAlign w:val="center"/>
            <w:hideMark/>
          </w:tcPr>
          <w:p w14:paraId="7CDABE95" w14:textId="77777777" w:rsidR="007D0F02" w:rsidRPr="00446B93" w:rsidRDefault="007D0F02" w:rsidP="007D0F02">
            <w:pPr>
              <w:spacing w:after="0" w:line="240" w:lineRule="auto"/>
              <w:jc w:val="center"/>
              <w:rPr>
                <w:sz w:val="16"/>
                <w:szCs w:val="18"/>
              </w:rPr>
            </w:pPr>
            <w:r w:rsidRPr="00446B93">
              <w:rPr>
                <w:sz w:val="16"/>
                <w:szCs w:val="18"/>
              </w:rPr>
              <w:t>877,238</w:t>
            </w:r>
          </w:p>
        </w:tc>
        <w:tc>
          <w:tcPr>
            <w:tcW w:w="826" w:type="dxa"/>
            <w:shd w:val="clear" w:color="auto" w:fill="auto"/>
            <w:noWrap/>
            <w:vAlign w:val="center"/>
            <w:hideMark/>
          </w:tcPr>
          <w:p w14:paraId="6ECE65A5" w14:textId="77777777" w:rsidR="007D0F02" w:rsidRPr="00446B93" w:rsidRDefault="007D0F02" w:rsidP="007D0F02">
            <w:pPr>
              <w:spacing w:after="0" w:line="240" w:lineRule="auto"/>
              <w:jc w:val="center"/>
              <w:rPr>
                <w:sz w:val="16"/>
                <w:szCs w:val="18"/>
              </w:rPr>
            </w:pPr>
            <w:r w:rsidRPr="00446B93">
              <w:rPr>
                <w:sz w:val="16"/>
                <w:szCs w:val="18"/>
              </w:rPr>
              <w:t>396,563</w:t>
            </w:r>
          </w:p>
        </w:tc>
        <w:tc>
          <w:tcPr>
            <w:tcW w:w="673" w:type="dxa"/>
            <w:shd w:val="clear" w:color="auto" w:fill="auto"/>
            <w:noWrap/>
            <w:vAlign w:val="center"/>
            <w:hideMark/>
          </w:tcPr>
          <w:p w14:paraId="7F1E4D2B" w14:textId="77777777" w:rsidR="007D0F02" w:rsidRPr="00446B93" w:rsidRDefault="007D0F02" w:rsidP="007D0F02">
            <w:pPr>
              <w:spacing w:after="0" w:line="240" w:lineRule="auto"/>
              <w:jc w:val="center"/>
              <w:rPr>
                <w:sz w:val="16"/>
                <w:szCs w:val="18"/>
              </w:rPr>
            </w:pPr>
            <w:r w:rsidRPr="00446B93">
              <w:rPr>
                <w:sz w:val="16"/>
                <w:szCs w:val="18"/>
              </w:rPr>
              <w:t>83%</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8836FEB"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15.2</w:t>
            </w:r>
          </w:p>
        </w:tc>
      </w:tr>
      <w:tr w:rsidR="007D0F02" w:rsidRPr="00446B93" w14:paraId="53A5BF06" w14:textId="77777777" w:rsidTr="007D0F02">
        <w:trPr>
          <w:trHeight w:val="290"/>
        </w:trPr>
        <w:tc>
          <w:tcPr>
            <w:tcW w:w="1185" w:type="dxa"/>
            <w:shd w:val="clear" w:color="auto" w:fill="auto"/>
            <w:noWrap/>
            <w:vAlign w:val="center"/>
            <w:hideMark/>
          </w:tcPr>
          <w:p w14:paraId="680533FA" w14:textId="77777777" w:rsidR="007D0F02" w:rsidRPr="00446B93" w:rsidRDefault="007D0F02" w:rsidP="007D0F02">
            <w:pPr>
              <w:spacing w:after="0" w:line="240" w:lineRule="auto"/>
              <w:rPr>
                <w:sz w:val="16"/>
                <w:szCs w:val="18"/>
              </w:rPr>
            </w:pPr>
            <w:r w:rsidRPr="00446B93">
              <w:rPr>
                <w:sz w:val="16"/>
                <w:szCs w:val="18"/>
              </w:rPr>
              <w:t>Brompton</w:t>
            </w:r>
          </w:p>
        </w:tc>
        <w:tc>
          <w:tcPr>
            <w:tcW w:w="712" w:type="dxa"/>
            <w:shd w:val="clear" w:color="auto" w:fill="auto"/>
            <w:noWrap/>
            <w:vAlign w:val="center"/>
            <w:hideMark/>
          </w:tcPr>
          <w:p w14:paraId="2AA7E18D" w14:textId="77777777" w:rsidR="007D0F02" w:rsidRPr="00446B93" w:rsidRDefault="007D0F02" w:rsidP="007D0F02">
            <w:pPr>
              <w:spacing w:after="0" w:line="240" w:lineRule="auto"/>
              <w:jc w:val="center"/>
              <w:rPr>
                <w:sz w:val="16"/>
                <w:szCs w:val="18"/>
              </w:rPr>
            </w:pPr>
            <w:r w:rsidRPr="00446B93">
              <w:rPr>
                <w:sz w:val="16"/>
                <w:szCs w:val="18"/>
              </w:rPr>
              <w:t>14,614</w:t>
            </w:r>
          </w:p>
        </w:tc>
        <w:tc>
          <w:tcPr>
            <w:tcW w:w="712" w:type="dxa"/>
            <w:shd w:val="clear" w:color="auto" w:fill="auto"/>
            <w:noWrap/>
            <w:vAlign w:val="center"/>
            <w:hideMark/>
          </w:tcPr>
          <w:p w14:paraId="0584AF00" w14:textId="77777777" w:rsidR="007D0F02" w:rsidRPr="00446B93" w:rsidRDefault="007D0F02" w:rsidP="007D0F02">
            <w:pPr>
              <w:spacing w:after="0" w:line="240" w:lineRule="auto"/>
              <w:jc w:val="center"/>
              <w:rPr>
                <w:sz w:val="16"/>
                <w:szCs w:val="18"/>
              </w:rPr>
            </w:pPr>
            <w:r w:rsidRPr="00446B93">
              <w:rPr>
                <w:sz w:val="16"/>
                <w:szCs w:val="18"/>
              </w:rPr>
              <w:t>9,935</w:t>
            </w:r>
          </w:p>
        </w:tc>
        <w:tc>
          <w:tcPr>
            <w:tcW w:w="673" w:type="dxa"/>
            <w:shd w:val="clear" w:color="auto" w:fill="auto"/>
            <w:noWrap/>
            <w:vAlign w:val="center"/>
            <w:hideMark/>
          </w:tcPr>
          <w:p w14:paraId="4E3A3F22" w14:textId="77777777" w:rsidR="007D0F02" w:rsidRPr="00446B93" w:rsidRDefault="007D0F02" w:rsidP="007D0F02">
            <w:pPr>
              <w:spacing w:after="0" w:line="240" w:lineRule="auto"/>
              <w:jc w:val="center"/>
              <w:rPr>
                <w:sz w:val="16"/>
                <w:szCs w:val="18"/>
              </w:rPr>
            </w:pPr>
            <w:r w:rsidRPr="00446B93">
              <w:rPr>
                <w:sz w:val="16"/>
                <w:szCs w:val="18"/>
              </w:rPr>
              <w:t>-32%</w:t>
            </w:r>
          </w:p>
        </w:tc>
        <w:tc>
          <w:tcPr>
            <w:tcW w:w="826" w:type="dxa"/>
            <w:shd w:val="clear" w:color="auto" w:fill="auto"/>
            <w:noWrap/>
            <w:vAlign w:val="center"/>
            <w:hideMark/>
          </w:tcPr>
          <w:p w14:paraId="2B94D4AB" w14:textId="77777777" w:rsidR="007D0F02" w:rsidRPr="00446B93" w:rsidRDefault="007D0F02" w:rsidP="007D0F02">
            <w:pPr>
              <w:spacing w:after="0" w:line="240" w:lineRule="auto"/>
              <w:jc w:val="center"/>
              <w:rPr>
                <w:sz w:val="16"/>
                <w:szCs w:val="18"/>
              </w:rPr>
            </w:pPr>
            <w:r w:rsidRPr="00446B93">
              <w:rPr>
                <w:sz w:val="16"/>
                <w:szCs w:val="18"/>
              </w:rPr>
              <w:t>27,034</w:t>
            </w:r>
          </w:p>
        </w:tc>
        <w:tc>
          <w:tcPr>
            <w:tcW w:w="826" w:type="dxa"/>
            <w:shd w:val="clear" w:color="auto" w:fill="auto"/>
            <w:noWrap/>
            <w:vAlign w:val="center"/>
            <w:hideMark/>
          </w:tcPr>
          <w:p w14:paraId="07AF6B62" w14:textId="77777777" w:rsidR="007D0F02" w:rsidRPr="00446B93" w:rsidRDefault="007D0F02" w:rsidP="007D0F02">
            <w:pPr>
              <w:spacing w:after="0" w:line="240" w:lineRule="auto"/>
              <w:jc w:val="center"/>
              <w:rPr>
                <w:sz w:val="16"/>
                <w:szCs w:val="18"/>
              </w:rPr>
            </w:pPr>
            <w:r w:rsidRPr="00446B93">
              <w:rPr>
                <w:sz w:val="16"/>
                <w:szCs w:val="18"/>
              </w:rPr>
              <w:t>10,240</w:t>
            </w:r>
          </w:p>
        </w:tc>
        <w:tc>
          <w:tcPr>
            <w:tcW w:w="710" w:type="dxa"/>
            <w:shd w:val="clear" w:color="auto" w:fill="auto"/>
            <w:noWrap/>
            <w:vAlign w:val="center"/>
            <w:hideMark/>
          </w:tcPr>
          <w:p w14:paraId="6FB7381C" w14:textId="77777777" w:rsidR="007D0F02" w:rsidRPr="00446B93" w:rsidRDefault="007D0F02" w:rsidP="007D0F02">
            <w:pPr>
              <w:spacing w:after="0" w:line="240" w:lineRule="auto"/>
              <w:jc w:val="center"/>
              <w:rPr>
                <w:sz w:val="16"/>
                <w:szCs w:val="18"/>
              </w:rPr>
            </w:pPr>
            <w:r w:rsidRPr="00446B93">
              <w:rPr>
                <w:sz w:val="16"/>
                <w:szCs w:val="18"/>
              </w:rPr>
              <w:t>-62%</w:t>
            </w:r>
          </w:p>
        </w:tc>
        <w:tc>
          <w:tcPr>
            <w:tcW w:w="826" w:type="dxa"/>
            <w:shd w:val="clear" w:color="auto" w:fill="auto"/>
            <w:noWrap/>
            <w:vAlign w:val="center"/>
            <w:hideMark/>
          </w:tcPr>
          <w:p w14:paraId="62F07C23" w14:textId="77777777" w:rsidR="007D0F02" w:rsidRPr="00446B93" w:rsidRDefault="007D0F02" w:rsidP="007D0F02">
            <w:pPr>
              <w:spacing w:after="0" w:line="240" w:lineRule="auto"/>
              <w:jc w:val="center"/>
              <w:rPr>
                <w:sz w:val="16"/>
                <w:szCs w:val="18"/>
              </w:rPr>
            </w:pPr>
            <w:r w:rsidRPr="00446B93">
              <w:rPr>
                <w:sz w:val="16"/>
                <w:szCs w:val="18"/>
              </w:rPr>
              <w:t>41,648</w:t>
            </w:r>
          </w:p>
        </w:tc>
        <w:tc>
          <w:tcPr>
            <w:tcW w:w="826" w:type="dxa"/>
            <w:shd w:val="clear" w:color="auto" w:fill="auto"/>
            <w:noWrap/>
            <w:vAlign w:val="center"/>
            <w:hideMark/>
          </w:tcPr>
          <w:p w14:paraId="3ED72F32" w14:textId="77777777" w:rsidR="007D0F02" w:rsidRPr="00446B93" w:rsidRDefault="007D0F02" w:rsidP="007D0F02">
            <w:pPr>
              <w:spacing w:after="0" w:line="240" w:lineRule="auto"/>
              <w:jc w:val="center"/>
              <w:rPr>
                <w:sz w:val="16"/>
                <w:szCs w:val="18"/>
              </w:rPr>
            </w:pPr>
            <w:r w:rsidRPr="00446B93">
              <w:rPr>
                <w:sz w:val="16"/>
                <w:szCs w:val="18"/>
              </w:rPr>
              <w:t>20,175</w:t>
            </w:r>
          </w:p>
        </w:tc>
        <w:tc>
          <w:tcPr>
            <w:tcW w:w="826" w:type="dxa"/>
            <w:shd w:val="clear" w:color="auto" w:fill="auto"/>
            <w:noWrap/>
            <w:vAlign w:val="center"/>
            <w:hideMark/>
          </w:tcPr>
          <w:p w14:paraId="603A5AE4" w14:textId="77777777" w:rsidR="007D0F02" w:rsidRPr="00446B93" w:rsidRDefault="007D0F02" w:rsidP="007D0F02">
            <w:pPr>
              <w:spacing w:after="0" w:line="240" w:lineRule="auto"/>
              <w:jc w:val="center"/>
              <w:rPr>
                <w:sz w:val="16"/>
                <w:szCs w:val="18"/>
              </w:rPr>
            </w:pPr>
            <w:r w:rsidRPr="00446B93">
              <w:rPr>
                <w:sz w:val="16"/>
                <w:szCs w:val="18"/>
              </w:rPr>
              <w:t>-21,473</w:t>
            </w:r>
          </w:p>
        </w:tc>
        <w:tc>
          <w:tcPr>
            <w:tcW w:w="673" w:type="dxa"/>
            <w:shd w:val="clear" w:color="auto" w:fill="auto"/>
            <w:noWrap/>
            <w:vAlign w:val="center"/>
            <w:hideMark/>
          </w:tcPr>
          <w:p w14:paraId="39BDD2D7" w14:textId="77777777" w:rsidR="007D0F02" w:rsidRPr="00446B93" w:rsidRDefault="007D0F02" w:rsidP="007D0F02">
            <w:pPr>
              <w:spacing w:after="0" w:line="240" w:lineRule="auto"/>
              <w:jc w:val="center"/>
              <w:rPr>
                <w:sz w:val="16"/>
                <w:szCs w:val="18"/>
              </w:rPr>
            </w:pPr>
            <w:r w:rsidRPr="00446B93">
              <w:rPr>
                <w:sz w:val="16"/>
                <w:szCs w:val="18"/>
              </w:rPr>
              <w:t>-52%</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24E5F2B"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1.0</w:t>
            </w:r>
          </w:p>
        </w:tc>
      </w:tr>
      <w:tr w:rsidR="007D0F02" w:rsidRPr="00446B93" w14:paraId="0F647483" w14:textId="77777777" w:rsidTr="007D0F02">
        <w:trPr>
          <w:trHeight w:val="290"/>
        </w:trPr>
        <w:tc>
          <w:tcPr>
            <w:tcW w:w="1185" w:type="dxa"/>
            <w:shd w:val="clear" w:color="auto" w:fill="auto"/>
            <w:noWrap/>
            <w:vAlign w:val="center"/>
            <w:hideMark/>
          </w:tcPr>
          <w:p w14:paraId="189E312F" w14:textId="77777777" w:rsidR="007D0F02" w:rsidRPr="00446B93" w:rsidRDefault="007D0F02" w:rsidP="007D0F02">
            <w:pPr>
              <w:spacing w:after="0" w:line="240" w:lineRule="auto"/>
              <w:rPr>
                <w:sz w:val="16"/>
                <w:szCs w:val="18"/>
              </w:rPr>
            </w:pPr>
            <w:r w:rsidRPr="00446B93">
              <w:rPr>
                <w:sz w:val="16"/>
                <w:szCs w:val="18"/>
              </w:rPr>
              <w:t>Bury</w:t>
            </w:r>
          </w:p>
        </w:tc>
        <w:tc>
          <w:tcPr>
            <w:tcW w:w="712" w:type="dxa"/>
            <w:shd w:val="clear" w:color="auto" w:fill="auto"/>
            <w:noWrap/>
            <w:vAlign w:val="center"/>
            <w:hideMark/>
          </w:tcPr>
          <w:p w14:paraId="07D1900D" w14:textId="77777777" w:rsidR="007D0F02" w:rsidRPr="00446B93" w:rsidRDefault="007D0F02" w:rsidP="007D0F02">
            <w:pPr>
              <w:spacing w:after="0" w:line="240" w:lineRule="auto"/>
              <w:jc w:val="center"/>
              <w:rPr>
                <w:sz w:val="16"/>
                <w:szCs w:val="18"/>
              </w:rPr>
            </w:pPr>
            <w:r w:rsidRPr="00446B93">
              <w:rPr>
                <w:sz w:val="16"/>
                <w:szCs w:val="18"/>
              </w:rPr>
              <w:t>37,406</w:t>
            </w:r>
          </w:p>
        </w:tc>
        <w:tc>
          <w:tcPr>
            <w:tcW w:w="712" w:type="dxa"/>
            <w:shd w:val="clear" w:color="auto" w:fill="auto"/>
            <w:noWrap/>
            <w:vAlign w:val="center"/>
            <w:hideMark/>
          </w:tcPr>
          <w:p w14:paraId="0D8FEA23" w14:textId="77777777" w:rsidR="007D0F02" w:rsidRPr="00446B93" w:rsidRDefault="007D0F02" w:rsidP="007D0F02">
            <w:pPr>
              <w:spacing w:after="0" w:line="240" w:lineRule="auto"/>
              <w:jc w:val="center"/>
              <w:rPr>
                <w:sz w:val="16"/>
                <w:szCs w:val="18"/>
              </w:rPr>
            </w:pPr>
            <w:r w:rsidRPr="00446B93">
              <w:rPr>
                <w:sz w:val="16"/>
                <w:szCs w:val="18"/>
              </w:rPr>
              <w:t>42,955</w:t>
            </w:r>
          </w:p>
        </w:tc>
        <w:tc>
          <w:tcPr>
            <w:tcW w:w="673" w:type="dxa"/>
            <w:shd w:val="clear" w:color="auto" w:fill="auto"/>
            <w:noWrap/>
            <w:vAlign w:val="center"/>
            <w:hideMark/>
          </w:tcPr>
          <w:p w14:paraId="65160905" w14:textId="77777777" w:rsidR="007D0F02" w:rsidRPr="00446B93" w:rsidRDefault="007D0F02" w:rsidP="007D0F02">
            <w:pPr>
              <w:spacing w:after="0" w:line="240" w:lineRule="auto"/>
              <w:jc w:val="center"/>
              <w:rPr>
                <w:sz w:val="16"/>
                <w:szCs w:val="18"/>
              </w:rPr>
            </w:pPr>
            <w:r w:rsidRPr="00446B93">
              <w:rPr>
                <w:sz w:val="16"/>
                <w:szCs w:val="18"/>
              </w:rPr>
              <w:t>15%</w:t>
            </w:r>
          </w:p>
        </w:tc>
        <w:tc>
          <w:tcPr>
            <w:tcW w:w="826" w:type="dxa"/>
            <w:shd w:val="clear" w:color="auto" w:fill="auto"/>
            <w:noWrap/>
            <w:vAlign w:val="center"/>
            <w:hideMark/>
          </w:tcPr>
          <w:p w14:paraId="1964E986" w14:textId="77777777" w:rsidR="007D0F02" w:rsidRPr="00446B93" w:rsidRDefault="007D0F02" w:rsidP="007D0F02">
            <w:pPr>
              <w:spacing w:after="0" w:line="240" w:lineRule="auto"/>
              <w:jc w:val="center"/>
              <w:rPr>
                <w:sz w:val="16"/>
                <w:szCs w:val="18"/>
              </w:rPr>
            </w:pPr>
            <w:r w:rsidRPr="00446B93">
              <w:rPr>
                <w:sz w:val="16"/>
                <w:szCs w:val="18"/>
              </w:rPr>
              <w:t>227,688</w:t>
            </w:r>
          </w:p>
        </w:tc>
        <w:tc>
          <w:tcPr>
            <w:tcW w:w="826" w:type="dxa"/>
            <w:shd w:val="clear" w:color="auto" w:fill="auto"/>
            <w:noWrap/>
            <w:vAlign w:val="center"/>
            <w:hideMark/>
          </w:tcPr>
          <w:p w14:paraId="4F5F71F3" w14:textId="77777777" w:rsidR="007D0F02" w:rsidRPr="00446B93" w:rsidRDefault="007D0F02" w:rsidP="007D0F02">
            <w:pPr>
              <w:spacing w:after="0" w:line="240" w:lineRule="auto"/>
              <w:jc w:val="center"/>
              <w:rPr>
                <w:sz w:val="16"/>
                <w:szCs w:val="18"/>
              </w:rPr>
            </w:pPr>
            <w:r w:rsidRPr="00446B93">
              <w:rPr>
                <w:sz w:val="16"/>
                <w:szCs w:val="18"/>
              </w:rPr>
              <w:t>281,181</w:t>
            </w:r>
          </w:p>
        </w:tc>
        <w:tc>
          <w:tcPr>
            <w:tcW w:w="710" w:type="dxa"/>
            <w:shd w:val="clear" w:color="auto" w:fill="auto"/>
            <w:noWrap/>
            <w:vAlign w:val="center"/>
            <w:hideMark/>
          </w:tcPr>
          <w:p w14:paraId="1BA360EE" w14:textId="77777777" w:rsidR="007D0F02" w:rsidRPr="00446B93" w:rsidRDefault="007D0F02" w:rsidP="007D0F02">
            <w:pPr>
              <w:spacing w:after="0" w:line="240" w:lineRule="auto"/>
              <w:jc w:val="center"/>
              <w:rPr>
                <w:sz w:val="16"/>
                <w:szCs w:val="18"/>
              </w:rPr>
            </w:pPr>
            <w:r w:rsidRPr="00446B93">
              <w:rPr>
                <w:sz w:val="16"/>
                <w:szCs w:val="18"/>
              </w:rPr>
              <w:t>23%</w:t>
            </w:r>
          </w:p>
        </w:tc>
        <w:tc>
          <w:tcPr>
            <w:tcW w:w="826" w:type="dxa"/>
            <w:shd w:val="clear" w:color="auto" w:fill="auto"/>
            <w:noWrap/>
            <w:vAlign w:val="center"/>
            <w:hideMark/>
          </w:tcPr>
          <w:p w14:paraId="65CA4248" w14:textId="77777777" w:rsidR="007D0F02" w:rsidRPr="00446B93" w:rsidRDefault="007D0F02" w:rsidP="007D0F02">
            <w:pPr>
              <w:spacing w:after="0" w:line="240" w:lineRule="auto"/>
              <w:jc w:val="center"/>
              <w:rPr>
                <w:sz w:val="16"/>
                <w:szCs w:val="18"/>
              </w:rPr>
            </w:pPr>
            <w:r w:rsidRPr="00446B93">
              <w:rPr>
                <w:sz w:val="16"/>
                <w:szCs w:val="18"/>
              </w:rPr>
              <w:t>265,094</w:t>
            </w:r>
          </w:p>
        </w:tc>
        <w:tc>
          <w:tcPr>
            <w:tcW w:w="826" w:type="dxa"/>
            <w:shd w:val="clear" w:color="auto" w:fill="auto"/>
            <w:noWrap/>
            <w:vAlign w:val="center"/>
            <w:hideMark/>
          </w:tcPr>
          <w:p w14:paraId="1B5DAA5C" w14:textId="77777777" w:rsidR="007D0F02" w:rsidRPr="00446B93" w:rsidRDefault="007D0F02" w:rsidP="007D0F02">
            <w:pPr>
              <w:spacing w:after="0" w:line="240" w:lineRule="auto"/>
              <w:jc w:val="center"/>
              <w:rPr>
                <w:sz w:val="16"/>
                <w:szCs w:val="18"/>
              </w:rPr>
            </w:pPr>
            <w:r w:rsidRPr="00446B93">
              <w:rPr>
                <w:sz w:val="16"/>
                <w:szCs w:val="18"/>
              </w:rPr>
              <w:t>324,136</w:t>
            </w:r>
          </w:p>
        </w:tc>
        <w:tc>
          <w:tcPr>
            <w:tcW w:w="826" w:type="dxa"/>
            <w:shd w:val="clear" w:color="auto" w:fill="auto"/>
            <w:noWrap/>
            <w:vAlign w:val="center"/>
            <w:hideMark/>
          </w:tcPr>
          <w:p w14:paraId="735D5BF8" w14:textId="77777777" w:rsidR="007D0F02" w:rsidRPr="00446B93" w:rsidRDefault="007D0F02" w:rsidP="007D0F02">
            <w:pPr>
              <w:spacing w:after="0" w:line="240" w:lineRule="auto"/>
              <w:jc w:val="center"/>
              <w:rPr>
                <w:sz w:val="16"/>
                <w:szCs w:val="18"/>
              </w:rPr>
            </w:pPr>
            <w:r w:rsidRPr="00446B93">
              <w:rPr>
                <w:sz w:val="16"/>
                <w:szCs w:val="18"/>
              </w:rPr>
              <w:t>59,042</w:t>
            </w:r>
          </w:p>
        </w:tc>
        <w:tc>
          <w:tcPr>
            <w:tcW w:w="673" w:type="dxa"/>
            <w:shd w:val="clear" w:color="auto" w:fill="auto"/>
            <w:noWrap/>
            <w:vAlign w:val="center"/>
            <w:hideMark/>
          </w:tcPr>
          <w:p w14:paraId="5F9E1D0C" w14:textId="77777777" w:rsidR="007D0F02" w:rsidRPr="00446B93" w:rsidRDefault="007D0F02" w:rsidP="007D0F02">
            <w:pPr>
              <w:spacing w:after="0" w:line="240" w:lineRule="auto"/>
              <w:jc w:val="center"/>
              <w:rPr>
                <w:sz w:val="16"/>
                <w:szCs w:val="18"/>
              </w:rPr>
            </w:pPr>
            <w:r w:rsidRPr="00446B93">
              <w:rPr>
                <w:sz w:val="16"/>
                <w:szCs w:val="18"/>
              </w:rPr>
              <w:t>22%</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FCD3B30"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9.4</w:t>
            </w:r>
          </w:p>
        </w:tc>
      </w:tr>
      <w:tr w:rsidR="007D0F02" w:rsidRPr="00446B93" w14:paraId="6144BC4B" w14:textId="77777777" w:rsidTr="007D0F02">
        <w:trPr>
          <w:trHeight w:val="290"/>
        </w:trPr>
        <w:tc>
          <w:tcPr>
            <w:tcW w:w="1185" w:type="dxa"/>
            <w:shd w:val="clear" w:color="auto" w:fill="auto"/>
            <w:noWrap/>
            <w:vAlign w:val="center"/>
            <w:hideMark/>
          </w:tcPr>
          <w:p w14:paraId="1BD6716D" w14:textId="77777777" w:rsidR="007D0F02" w:rsidRPr="00446B93" w:rsidRDefault="007D0F02" w:rsidP="007D0F02">
            <w:pPr>
              <w:spacing w:after="0" w:line="240" w:lineRule="auto"/>
              <w:rPr>
                <w:sz w:val="16"/>
                <w:szCs w:val="18"/>
              </w:rPr>
            </w:pPr>
            <w:r w:rsidRPr="00446B93">
              <w:rPr>
                <w:sz w:val="16"/>
                <w:szCs w:val="18"/>
              </w:rPr>
              <w:t>Cardiff</w:t>
            </w:r>
          </w:p>
        </w:tc>
        <w:tc>
          <w:tcPr>
            <w:tcW w:w="712" w:type="dxa"/>
            <w:shd w:val="clear" w:color="auto" w:fill="auto"/>
            <w:noWrap/>
            <w:vAlign w:val="center"/>
            <w:hideMark/>
          </w:tcPr>
          <w:p w14:paraId="0CCA200B" w14:textId="77777777" w:rsidR="007D0F02" w:rsidRPr="00446B93" w:rsidRDefault="007D0F02" w:rsidP="007D0F02">
            <w:pPr>
              <w:spacing w:after="0" w:line="240" w:lineRule="auto"/>
              <w:jc w:val="center"/>
              <w:rPr>
                <w:sz w:val="16"/>
                <w:szCs w:val="18"/>
              </w:rPr>
            </w:pPr>
            <w:r w:rsidRPr="00446B93">
              <w:rPr>
                <w:sz w:val="16"/>
                <w:szCs w:val="18"/>
              </w:rPr>
              <w:t>60,330</w:t>
            </w:r>
          </w:p>
        </w:tc>
        <w:tc>
          <w:tcPr>
            <w:tcW w:w="712" w:type="dxa"/>
            <w:shd w:val="clear" w:color="auto" w:fill="auto"/>
            <w:noWrap/>
            <w:vAlign w:val="center"/>
            <w:hideMark/>
          </w:tcPr>
          <w:p w14:paraId="413BF760" w14:textId="77777777" w:rsidR="007D0F02" w:rsidRPr="00446B93" w:rsidRDefault="007D0F02" w:rsidP="007D0F02">
            <w:pPr>
              <w:spacing w:after="0" w:line="240" w:lineRule="auto"/>
              <w:jc w:val="center"/>
              <w:rPr>
                <w:sz w:val="16"/>
                <w:szCs w:val="18"/>
              </w:rPr>
            </w:pPr>
            <w:r w:rsidRPr="00446B93">
              <w:rPr>
                <w:sz w:val="16"/>
                <w:szCs w:val="18"/>
              </w:rPr>
              <w:t>129,722</w:t>
            </w:r>
          </w:p>
        </w:tc>
        <w:tc>
          <w:tcPr>
            <w:tcW w:w="673" w:type="dxa"/>
            <w:shd w:val="clear" w:color="auto" w:fill="auto"/>
            <w:noWrap/>
            <w:vAlign w:val="center"/>
            <w:hideMark/>
          </w:tcPr>
          <w:p w14:paraId="348DEC40" w14:textId="77777777" w:rsidR="007D0F02" w:rsidRPr="00446B93" w:rsidRDefault="007D0F02" w:rsidP="007D0F02">
            <w:pPr>
              <w:spacing w:after="0" w:line="240" w:lineRule="auto"/>
              <w:jc w:val="center"/>
              <w:rPr>
                <w:sz w:val="16"/>
                <w:szCs w:val="18"/>
              </w:rPr>
            </w:pPr>
            <w:r w:rsidRPr="00446B93">
              <w:rPr>
                <w:sz w:val="16"/>
                <w:szCs w:val="18"/>
              </w:rPr>
              <w:t>115%</w:t>
            </w:r>
          </w:p>
        </w:tc>
        <w:tc>
          <w:tcPr>
            <w:tcW w:w="826" w:type="dxa"/>
            <w:shd w:val="clear" w:color="auto" w:fill="auto"/>
            <w:noWrap/>
            <w:vAlign w:val="center"/>
            <w:hideMark/>
          </w:tcPr>
          <w:p w14:paraId="43AD2CF0" w14:textId="77777777" w:rsidR="007D0F02" w:rsidRPr="00446B93" w:rsidRDefault="007D0F02" w:rsidP="007D0F02">
            <w:pPr>
              <w:spacing w:after="0" w:line="240" w:lineRule="auto"/>
              <w:jc w:val="center"/>
              <w:rPr>
                <w:sz w:val="16"/>
                <w:szCs w:val="18"/>
              </w:rPr>
            </w:pPr>
            <w:r w:rsidRPr="00446B93">
              <w:rPr>
                <w:sz w:val="16"/>
                <w:szCs w:val="18"/>
              </w:rPr>
              <w:t>214,904</w:t>
            </w:r>
          </w:p>
        </w:tc>
        <w:tc>
          <w:tcPr>
            <w:tcW w:w="826" w:type="dxa"/>
            <w:shd w:val="clear" w:color="auto" w:fill="auto"/>
            <w:noWrap/>
            <w:vAlign w:val="center"/>
            <w:hideMark/>
          </w:tcPr>
          <w:p w14:paraId="65A1DD49" w14:textId="77777777" w:rsidR="007D0F02" w:rsidRPr="00446B93" w:rsidRDefault="007D0F02" w:rsidP="007D0F02">
            <w:pPr>
              <w:spacing w:after="0" w:line="240" w:lineRule="auto"/>
              <w:jc w:val="center"/>
              <w:rPr>
                <w:sz w:val="16"/>
                <w:szCs w:val="18"/>
              </w:rPr>
            </w:pPr>
            <w:r w:rsidRPr="00446B93">
              <w:rPr>
                <w:sz w:val="16"/>
                <w:szCs w:val="18"/>
              </w:rPr>
              <w:t>382,738</w:t>
            </w:r>
          </w:p>
        </w:tc>
        <w:tc>
          <w:tcPr>
            <w:tcW w:w="710" w:type="dxa"/>
            <w:shd w:val="clear" w:color="auto" w:fill="auto"/>
            <w:noWrap/>
            <w:vAlign w:val="center"/>
            <w:hideMark/>
          </w:tcPr>
          <w:p w14:paraId="0DB31B28" w14:textId="77777777" w:rsidR="007D0F02" w:rsidRPr="00446B93" w:rsidRDefault="007D0F02" w:rsidP="007D0F02">
            <w:pPr>
              <w:spacing w:after="0" w:line="240" w:lineRule="auto"/>
              <w:jc w:val="center"/>
              <w:rPr>
                <w:sz w:val="16"/>
                <w:szCs w:val="18"/>
              </w:rPr>
            </w:pPr>
            <w:r w:rsidRPr="00446B93">
              <w:rPr>
                <w:sz w:val="16"/>
                <w:szCs w:val="18"/>
              </w:rPr>
              <w:t>78%</w:t>
            </w:r>
          </w:p>
        </w:tc>
        <w:tc>
          <w:tcPr>
            <w:tcW w:w="826" w:type="dxa"/>
            <w:shd w:val="clear" w:color="auto" w:fill="auto"/>
            <w:noWrap/>
            <w:vAlign w:val="center"/>
            <w:hideMark/>
          </w:tcPr>
          <w:p w14:paraId="2B2574A5" w14:textId="77777777" w:rsidR="007D0F02" w:rsidRPr="00446B93" w:rsidRDefault="007D0F02" w:rsidP="007D0F02">
            <w:pPr>
              <w:spacing w:after="0" w:line="240" w:lineRule="auto"/>
              <w:jc w:val="center"/>
              <w:rPr>
                <w:sz w:val="16"/>
                <w:szCs w:val="18"/>
              </w:rPr>
            </w:pPr>
            <w:r w:rsidRPr="00446B93">
              <w:rPr>
                <w:sz w:val="16"/>
                <w:szCs w:val="18"/>
              </w:rPr>
              <w:t>275,234</w:t>
            </w:r>
          </w:p>
        </w:tc>
        <w:tc>
          <w:tcPr>
            <w:tcW w:w="826" w:type="dxa"/>
            <w:shd w:val="clear" w:color="auto" w:fill="auto"/>
            <w:noWrap/>
            <w:vAlign w:val="center"/>
            <w:hideMark/>
          </w:tcPr>
          <w:p w14:paraId="56F8B0BC" w14:textId="77777777" w:rsidR="007D0F02" w:rsidRPr="00446B93" w:rsidRDefault="007D0F02" w:rsidP="007D0F02">
            <w:pPr>
              <w:spacing w:after="0" w:line="240" w:lineRule="auto"/>
              <w:jc w:val="center"/>
              <w:rPr>
                <w:sz w:val="16"/>
                <w:szCs w:val="18"/>
              </w:rPr>
            </w:pPr>
            <w:r w:rsidRPr="00446B93">
              <w:rPr>
                <w:sz w:val="16"/>
                <w:szCs w:val="18"/>
              </w:rPr>
              <w:t>512,460</w:t>
            </w:r>
          </w:p>
        </w:tc>
        <w:tc>
          <w:tcPr>
            <w:tcW w:w="826" w:type="dxa"/>
            <w:shd w:val="clear" w:color="auto" w:fill="auto"/>
            <w:noWrap/>
            <w:vAlign w:val="center"/>
            <w:hideMark/>
          </w:tcPr>
          <w:p w14:paraId="1DA1117D" w14:textId="77777777" w:rsidR="007D0F02" w:rsidRPr="00446B93" w:rsidRDefault="007D0F02" w:rsidP="007D0F02">
            <w:pPr>
              <w:spacing w:after="0" w:line="240" w:lineRule="auto"/>
              <w:jc w:val="center"/>
              <w:rPr>
                <w:sz w:val="16"/>
                <w:szCs w:val="18"/>
              </w:rPr>
            </w:pPr>
            <w:r w:rsidRPr="00446B93">
              <w:rPr>
                <w:sz w:val="16"/>
                <w:szCs w:val="18"/>
              </w:rPr>
              <w:t>237,226</w:t>
            </w:r>
          </w:p>
        </w:tc>
        <w:tc>
          <w:tcPr>
            <w:tcW w:w="673" w:type="dxa"/>
            <w:shd w:val="clear" w:color="auto" w:fill="auto"/>
            <w:noWrap/>
            <w:vAlign w:val="center"/>
            <w:hideMark/>
          </w:tcPr>
          <w:p w14:paraId="47289F2F" w14:textId="77777777" w:rsidR="007D0F02" w:rsidRPr="00446B93" w:rsidRDefault="007D0F02" w:rsidP="007D0F02">
            <w:pPr>
              <w:spacing w:after="0" w:line="240" w:lineRule="auto"/>
              <w:jc w:val="center"/>
              <w:rPr>
                <w:sz w:val="16"/>
                <w:szCs w:val="18"/>
              </w:rPr>
            </w:pPr>
            <w:r w:rsidRPr="00446B93">
              <w:rPr>
                <w:sz w:val="16"/>
                <w:szCs w:val="18"/>
              </w:rPr>
              <w:t>86%</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7C6F9F71"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3.0</w:t>
            </w:r>
          </w:p>
        </w:tc>
      </w:tr>
      <w:tr w:rsidR="007D0F02" w:rsidRPr="00446B93" w14:paraId="28B0D8C0" w14:textId="77777777" w:rsidTr="007D0F02">
        <w:trPr>
          <w:trHeight w:val="290"/>
        </w:trPr>
        <w:tc>
          <w:tcPr>
            <w:tcW w:w="1185" w:type="dxa"/>
            <w:shd w:val="clear" w:color="auto" w:fill="auto"/>
            <w:noWrap/>
            <w:vAlign w:val="center"/>
            <w:hideMark/>
          </w:tcPr>
          <w:p w14:paraId="24F86808" w14:textId="77777777" w:rsidR="007D0F02" w:rsidRPr="00446B93" w:rsidRDefault="007D0F02" w:rsidP="007D0F02">
            <w:pPr>
              <w:spacing w:after="0" w:line="240" w:lineRule="auto"/>
              <w:rPr>
                <w:sz w:val="16"/>
                <w:szCs w:val="18"/>
              </w:rPr>
            </w:pPr>
            <w:r w:rsidRPr="00446B93">
              <w:rPr>
                <w:sz w:val="16"/>
                <w:szCs w:val="18"/>
              </w:rPr>
              <w:t>Carlton</w:t>
            </w:r>
          </w:p>
        </w:tc>
        <w:tc>
          <w:tcPr>
            <w:tcW w:w="712" w:type="dxa"/>
            <w:shd w:val="clear" w:color="auto" w:fill="auto"/>
            <w:noWrap/>
            <w:vAlign w:val="center"/>
            <w:hideMark/>
          </w:tcPr>
          <w:p w14:paraId="68BBCC20" w14:textId="77777777" w:rsidR="007D0F02" w:rsidRPr="00446B93" w:rsidRDefault="007D0F02" w:rsidP="007D0F02">
            <w:pPr>
              <w:spacing w:after="0" w:line="240" w:lineRule="auto"/>
              <w:jc w:val="center"/>
              <w:rPr>
                <w:sz w:val="16"/>
                <w:szCs w:val="18"/>
              </w:rPr>
            </w:pPr>
            <w:r w:rsidRPr="00446B93">
              <w:rPr>
                <w:sz w:val="16"/>
                <w:szCs w:val="18"/>
              </w:rPr>
              <w:t>10,019</w:t>
            </w:r>
          </w:p>
        </w:tc>
        <w:tc>
          <w:tcPr>
            <w:tcW w:w="712" w:type="dxa"/>
            <w:shd w:val="clear" w:color="auto" w:fill="auto"/>
            <w:noWrap/>
            <w:vAlign w:val="center"/>
            <w:hideMark/>
          </w:tcPr>
          <w:p w14:paraId="0792E3EF" w14:textId="77777777" w:rsidR="007D0F02" w:rsidRPr="00446B93" w:rsidRDefault="007D0F02" w:rsidP="007D0F02">
            <w:pPr>
              <w:spacing w:after="0" w:line="240" w:lineRule="auto"/>
              <w:jc w:val="center"/>
              <w:rPr>
                <w:sz w:val="16"/>
                <w:szCs w:val="18"/>
              </w:rPr>
            </w:pPr>
            <w:r w:rsidRPr="00446B93">
              <w:rPr>
                <w:sz w:val="16"/>
                <w:szCs w:val="18"/>
              </w:rPr>
              <w:t>23,667</w:t>
            </w:r>
          </w:p>
        </w:tc>
        <w:tc>
          <w:tcPr>
            <w:tcW w:w="673" w:type="dxa"/>
            <w:shd w:val="clear" w:color="auto" w:fill="auto"/>
            <w:noWrap/>
            <w:vAlign w:val="center"/>
            <w:hideMark/>
          </w:tcPr>
          <w:p w14:paraId="293F086A" w14:textId="77777777" w:rsidR="007D0F02" w:rsidRPr="00446B93" w:rsidRDefault="007D0F02" w:rsidP="007D0F02">
            <w:pPr>
              <w:spacing w:after="0" w:line="240" w:lineRule="auto"/>
              <w:jc w:val="center"/>
              <w:rPr>
                <w:sz w:val="16"/>
                <w:szCs w:val="18"/>
              </w:rPr>
            </w:pPr>
            <w:r w:rsidRPr="00446B93">
              <w:rPr>
                <w:sz w:val="16"/>
                <w:szCs w:val="18"/>
              </w:rPr>
              <w:t>136%</w:t>
            </w:r>
          </w:p>
        </w:tc>
        <w:tc>
          <w:tcPr>
            <w:tcW w:w="826" w:type="dxa"/>
            <w:shd w:val="clear" w:color="auto" w:fill="auto"/>
            <w:noWrap/>
            <w:vAlign w:val="center"/>
            <w:hideMark/>
          </w:tcPr>
          <w:p w14:paraId="72329402" w14:textId="77777777" w:rsidR="007D0F02" w:rsidRPr="00446B93" w:rsidRDefault="007D0F02" w:rsidP="007D0F02">
            <w:pPr>
              <w:spacing w:after="0" w:line="240" w:lineRule="auto"/>
              <w:jc w:val="center"/>
              <w:rPr>
                <w:sz w:val="16"/>
                <w:szCs w:val="18"/>
              </w:rPr>
            </w:pPr>
            <w:r w:rsidRPr="00446B93">
              <w:rPr>
                <w:sz w:val="16"/>
                <w:szCs w:val="18"/>
              </w:rPr>
              <w:t>35,910</w:t>
            </w:r>
          </w:p>
        </w:tc>
        <w:tc>
          <w:tcPr>
            <w:tcW w:w="826" w:type="dxa"/>
            <w:shd w:val="clear" w:color="auto" w:fill="auto"/>
            <w:noWrap/>
            <w:vAlign w:val="center"/>
            <w:hideMark/>
          </w:tcPr>
          <w:p w14:paraId="19651833" w14:textId="77777777" w:rsidR="007D0F02" w:rsidRPr="00446B93" w:rsidRDefault="007D0F02" w:rsidP="007D0F02">
            <w:pPr>
              <w:spacing w:after="0" w:line="240" w:lineRule="auto"/>
              <w:jc w:val="center"/>
              <w:rPr>
                <w:sz w:val="16"/>
                <w:szCs w:val="18"/>
              </w:rPr>
            </w:pPr>
            <w:r w:rsidRPr="00446B93">
              <w:rPr>
                <w:sz w:val="16"/>
                <w:szCs w:val="18"/>
              </w:rPr>
              <w:t>55,225</w:t>
            </w:r>
          </w:p>
        </w:tc>
        <w:tc>
          <w:tcPr>
            <w:tcW w:w="710" w:type="dxa"/>
            <w:shd w:val="clear" w:color="auto" w:fill="auto"/>
            <w:noWrap/>
            <w:vAlign w:val="center"/>
            <w:hideMark/>
          </w:tcPr>
          <w:p w14:paraId="565E1F96" w14:textId="77777777" w:rsidR="007D0F02" w:rsidRPr="00446B93" w:rsidRDefault="007D0F02" w:rsidP="007D0F02">
            <w:pPr>
              <w:spacing w:after="0" w:line="240" w:lineRule="auto"/>
              <w:jc w:val="center"/>
              <w:rPr>
                <w:sz w:val="16"/>
                <w:szCs w:val="18"/>
              </w:rPr>
            </w:pPr>
            <w:r w:rsidRPr="00446B93">
              <w:rPr>
                <w:sz w:val="16"/>
                <w:szCs w:val="18"/>
              </w:rPr>
              <w:t>54%</w:t>
            </w:r>
          </w:p>
        </w:tc>
        <w:tc>
          <w:tcPr>
            <w:tcW w:w="826" w:type="dxa"/>
            <w:shd w:val="clear" w:color="auto" w:fill="auto"/>
            <w:noWrap/>
            <w:vAlign w:val="center"/>
            <w:hideMark/>
          </w:tcPr>
          <w:p w14:paraId="73EEAD22" w14:textId="77777777" w:rsidR="007D0F02" w:rsidRPr="00446B93" w:rsidRDefault="007D0F02" w:rsidP="007D0F02">
            <w:pPr>
              <w:spacing w:after="0" w:line="240" w:lineRule="auto"/>
              <w:jc w:val="center"/>
              <w:rPr>
                <w:sz w:val="16"/>
                <w:szCs w:val="18"/>
              </w:rPr>
            </w:pPr>
            <w:r w:rsidRPr="00446B93">
              <w:rPr>
                <w:sz w:val="16"/>
                <w:szCs w:val="18"/>
              </w:rPr>
              <w:t>45,929</w:t>
            </w:r>
          </w:p>
        </w:tc>
        <w:tc>
          <w:tcPr>
            <w:tcW w:w="826" w:type="dxa"/>
            <w:shd w:val="clear" w:color="auto" w:fill="auto"/>
            <w:noWrap/>
            <w:vAlign w:val="center"/>
            <w:hideMark/>
          </w:tcPr>
          <w:p w14:paraId="2674E3EB" w14:textId="77777777" w:rsidR="007D0F02" w:rsidRPr="00446B93" w:rsidRDefault="007D0F02" w:rsidP="007D0F02">
            <w:pPr>
              <w:spacing w:after="0" w:line="240" w:lineRule="auto"/>
              <w:jc w:val="center"/>
              <w:rPr>
                <w:sz w:val="16"/>
                <w:szCs w:val="18"/>
              </w:rPr>
            </w:pPr>
            <w:r w:rsidRPr="00446B93">
              <w:rPr>
                <w:sz w:val="16"/>
                <w:szCs w:val="18"/>
              </w:rPr>
              <w:t>78,891</w:t>
            </w:r>
          </w:p>
        </w:tc>
        <w:tc>
          <w:tcPr>
            <w:tcW w:w="826" w:type="dxa"/>
            <w:shd w:val="clear" w:color="auto" w:fill="auto"/>
            <w:noWrap/>
            <w:vAlign w:val="center"/>
            <w:hideMark/>
          </w:tcPr>
          <w:p w14:paraId="6D587DDE" w14:textId="77777777" w:rsidR="007D0F02" w:rsidRPr="00446B93" w:rsidRDefault="007D0F02" w:rsidP="007D0F02">
            <w:pPr>
              <w:spacing w:after="0" w:line="240" w:lineRule="auto"/>
              <w:jc w:val="center"/>
              <w:rPr>
                <w:sz w:val="16"/>
                <w:szCs w:val="18"/>
              </w:rPr>
            </w:pPr>
            <w:r w:rsidRPr="00446B93">
              <w:rPr>
                <w:sz w:val="16"/>
                <w:szCs w:val="18"/>
              </w:rPr>
              <w:t>32,962</w:t>
            </w:r>
          </w:p>
        </w:tc>
        <w:tc>
          <w:tcPr>
            <w:tcW w:w="673" w:type="dxa"/>
            <w:shd w:val="clear" w:color="auto" w:fill="auto"/>
            <w:noWrap/>
            <w:vAlign w:val="center"/>
            <w:hideMark/>
          </w:tcPr>
          <w:p w14:paraId="76E1A322" w14:textId="77777777" w:rsidR="007D0F02" w:rsidRPr="00446B93" w:rsidRDefault="007D0F02" w:rsidP="007D0F02">
            <w:pPr>
              <w:spacing w:after="0" w:line="240" w:lineRule="auto"/>
              <w:jc w:val="center"/>
              <w:rPr>
                <w:sz w:val="16"/>
                <w:szCs w:val="18"/>
              </w:rPr>
            </w:pPr>
            <w:r w:rsidRPr="00446B93">
              <w:rPr>
                <w:sz w:val="16"/>
                <w:szCs w:val="18"/>
              </w:rPr>
              <w:t>72%</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93C485C"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5.4</w:t>
            </w:r>
          </w:p>
        </w:tc>
      </w:tr>
      <w:tr w:rsidR="007D0F02" w:rsidRPr="00446B93" w14:paraId="2021D224" w14:textId="77777777" w:rsidTr="007D0F02">
        <w:trPr>
          <w:trHeight w:val="290"/>
        </w:trPr>
        <w:tc>
          <w:tcPr>
            <w:tcW w:w="1185" w:type="dxa"/>
            <w:shd w:val="clear" w:color="auto" w:fill="auto"/>
            <w:noWrap/>
            <w:vAlign w:val="center"/>
            <w:hideMark/>
          </w:tcPr>
          <w:p w14:paraId="237803BC" w14:textId="77777777" w:rsidR="007D0F02" w:rsidRPr="00446B93" w:rsidRDefault="007D0F02" w:rsidP="007D0F02">
            <w:pPr>
              <w:spacing w:after="0" w:line="240" w:lineRule="auto"/>
              <w:rPr>
                <w:sz w:val="16"/>
                <w:szCs w:val="18"/>
              </w:rPr>
            </w:pPr>
            <w:r w:rsidRPr="00446B93">
              <w:rPr>
                <w:sz w:val="16"/>
                <w:szCs w:val="18"/>
              </w:rPr>
              <w:t>Cheshunt</w:t>
            </w:r>
          </w:p>
        </w:tc>
        <w:tc>
          <w:tcPr>
            <w:tcW w:w="712" w:type="dxa"/>
            <w:shd w:val="clear" w:color="auto" w:fill="auto"/>
            <w:noWrap/>
            <w:vAlign w:val="center"/>
            <w:hideMark/>
          </w:tcPr>
          <w:p w14:paraId="4E340FCC" w14:textId="77777777" w:rsidR="007D0F02" w:rsidRPr="00446B93" w:rsidRDefault="007D0F02" w:rsidP="007D0F02">
            <w:pPr>
              <w:spacing w:after="0" w:line="240" w:lineRule="auto"/>
              <w:jc w:val="center"/>
              <w:rPr>
                <w:sz w:val="16"/>
                <w:szCs w:val="18"/>
              </w:rPr>
            </w:pPr>
            <w:r w:rsidRPr="00446B93">
              <w:rPr>
                <w:sz w:val="16"/>
                <w:szCs w:val="18"/>
              </w:rPr>
              <w:t>2,818</w:t>
            </w:r>
          </w:p>
        </w:tc>
        <w:tc>
          <w:tcPr>
            <w:tcW w:w="712" w:type="dxa"/>
            <w:shd w:val="clear" w:color="auto" w:fill="auto"/>
            <w:noWrap/>
            <w:vAlign w:val="center"/>
            <w:hideMark/>
          </w:tcPr>
          <w:p w14:paraId="3E4EF068" w14:textId="77777777" w:rsidR="007D0F02" w:rsidRPr="00446B93" w:rsidRDefault="007D0F02" w:rsidP="007D0F02">
            <w:pPr>
              <w:spacing w:after="0" w:line="240" w:lineRule="auto"/>
              <w:jc w:val="center"/>
              <w:rPr>
                <w:sz w:val="16"/>
                <w:szCs w:val="18"/>
              </w:rPr>
            </w:pPr>
            <w:r w:rsidRPr="00446B93">
              <w:rPr>
                <w:sz w:val="16"/>
                <w:szCs w:val="18"/>
              </w:rPr>
              <w:t>24,637</w:t>
            </w:r>
          </w:p>
        </w:tc>
        <w:tc>
          <w:tcPr>
            <w:tcW w:w="673" w:type="dxa"/>
            <w:shd w:val="clear" w:color="auto" w:fill="auto"/>
            <w:noWrap/>
            <w:vAlign w:val="center"/>
            <w:hideMark/>
          </w:tcPr>
          <w:p w14:paraId="7569A3D0" w14:textId="77777777" w:rsidR="007D0F02" w:rsidRPr="00446B93" w:rsidRDefault="007D0F02" w:rsidP="007D0F02">
            <w:pPr>
              <w:spacing w:after="0" w:line="240" w:lineRule="auto"/>
              <w:jc w:val="center"/>
              <w:rPr>
                <w:sz w:val="16"/>
                <w:szCs w:val="18"/>
              </w:rPr>
            </w:pPr>
            <w:r w:rsidRPr="00446B93">
              <w:rPr>
                <w:sz w:val="16"/>
                <w:szCs w:val="18"/>
              </w:rPr>
              <w:t>774%</w:t>
            </w:r>
          </w:p>
        </w:tc>
        <w:tc>
          <w:tcPr>
            <w:tcW w:w="826" w:type="dxa"/>
            <w:shd w:val="clear" w:color="auto" w:fill="auto"/>
            <w:noWrap/>
            <w:vAlign w:val="center"/>
            <w:hideMark/>
          </w:tcPr>
          <w:p w14:paraId="70BE6130" w14:textId="77777777" w:rsidR="007D0F02" w:rsidRPr="00446B93" w:rsidRDefault="007D0F02" w:rsidP="007D0F02">
            <w:pPr>
              <w:spacing w:after="0" w:line="240" w:lineRule="auto"/>
              <w:jc w:val="center"/>
              <w:rPr>
                <w:sz w:val="16"/>
                <w:szCs w:val="18"/>
              </w:rPr>
            </w:pPr>
            <w:r w:rsidRPr="00446B93">
              <w:rPr>
                <w:sz w:val="16"/>
                <w:szCs w:val="18"/>
              </w:rPr>
              <w:t>29,518</w:t>
            </w:r>
          </w:p>
        </w:tc>
        <w:tc>
          <w:tcPr>
            <w:tcW w:w="826" w:type="dxa"/>
            <w:shd w:val="clear" w:color="auto" w:fill="auto"/>
            <w:noWrap/>
            <w:vAlign w:val="center"/>
            <w:hideMark/>
          </w:tcPr>
          <w:p w14:paraId="52A36DBD" w14:textId="77777777" w:rsidR="007D0F02" w:rsidRPr="00446B93" w:rsidRDefault="007D0F02" w:rsidP="007D0F02">
            <w:pPr>
              <w:spacing w:after="0" w:line="240" w:lineRule="auto"/>
              <w:jc w:val="center"/>
              <w:rPr>
                <w:sz w:val="16"/>
                <w:szCs w:val="18"/>
              </w:rPr>
            </w:pPr>
            <w:r w:rsidRPr="00446B93">
              <w:rPr>
                <w:sz w:val="16"/>
                <w:szCs w:val="18"/>
              </w:rPr>
              <w:t>234,445</w:t>
            </w:r>
          </w:p>
        </w:tc>
        <w:tc>
          <w:tcPr>
            <w:tcW w:w="710" w:type="dxa"/>
            <w:shd w:val="clear" w:color="auto" w:fill="auto"/>
            <w:noWrap/>
            <w:vAlign w:val="center"/>
            <w:hideMark/>
          </w:tcPr>
          <w:p w14:paraId="62B5DCE0" w14:textId="77777777" w:rsidR="007D0F02" w:rsidRPr="00446B93" w:rsidRDefault="007D0F02" w:rsidP="007D0F02">
            <w:pPr>
              <w:spacing w:after="0" w:line="240" w:lineRule="auto"/>
              <w:jc w:val="center"/>
              <w:rPr>
                <w:sz w:val="16"/>
                <w:szCs w:val="18"/>
              </w:rPr>
            </w:pPr>
            <w:r w:rsidRPr="00446B93">
              <w:rPr>
                <w:sz w:val="16"/>
                <w:szCs w:val="18"/>
              </w:rPr>
              <w:t>694%</w:t>
            </w:r>
          </w:p>
        </w:tc>
        <w:tc>
          <w:tcPr>
            <w:tcW w:w="826" w:type="dxa"/>
            <w:shd w:val="clear" w:color="auto" w:fill="auto"/>
            <w:noWrap/>
            <w:vAlign w:val="center"/>
            <w:hideMark/>
          </w:tcPr>
          <w:p w14:paraId="75E768D2" w14:textId="77777777" w:rsidR="007D0F02" w:rsidRPr="00446B93" w:rsidRDefault="007D0F02" w:rsidP="007D0F02">
            <w:pPr>
              <w:spacing w:after="0" w:line="240" w:lineRule="auto"/>
              <w:jc w:val="center"/>
              <w:rPr>
                <w:sz w:val="16"/>
                <w:szCs w:val="18"/>
              </w:rPr>
            </w:pPr>
            <w:r w:rsidRPr="00446B93">
              <w:rPr>
                <w:sz w:val="16"/>
                <w:szCs w:val="18"/>
              </w:rPr>
              <w:t>32,336</w:t>
            </w:r>
          </w:p>
        </w:tc>
        <w:tc>
          <w:tcPr>
            <w:tcW w:w="826" w:type="dxa"/>
            <w:shd w:val="clear" w:color="auto" w:fill="auto"/>
            <w:noWrap/>
            <w:vAlign w:val="center"/>
            <w:hideMark/>
          </w:tcPr>
          <w:p w14:paraId="49AD2C43" w14:textId="77777777" w:rsidR="007D0F02" w:rsidRPr="00446B93" w:rsidRDefault="007D0F02" w:rsidP="007D0F02">
            <w:pPr>
              <w:spacing w:after="0" w:line="240" w:lineRule="auto"/>
              <w:jc w:val="center"/>
              <w:rPr>
                <w:sz w:val="16"/>
                <w:szCs w:val="18"/>
              </w:rPr>
            </w:pPr>
            <w:r w:rsidRPr="00446B93">
              <w:rPr>
                <w:sz w:val="16"/>
                <w:szCs w:val="18"/>
              </w:rPr>
              <w:t>259,082</w:t>
            </w:r>
          </w:p>
        </w:tc>
        <w:tc>
          <w:tcPr>
            <w:tcW w:w="826" w:type="dxa"/>
            <w:shd w:val="clear" w:color="auto" w:fill="auto"/>
            <w:noWrap/>
            <w:vAlign w:val="center"/>
            <w:hideMark/>
          </w:tcPr>
          <w:p w14:paraId="1387D671" w14:textId="77777777" w:rsidR="007D0F02" w:rsidRPr="00446B93" w:rsidRDefault="007D0F02" w:rsidP="007D0F02">
            <w:pPr>
              <w:spacing w:after="0" w:line="240" w:lineRule="auto"/>
              <w:jc w:val="center"/>
              <w:rPr>
                <w:sz w:val="16"/>
                <w:szCs w:val="18"/>
              </w:rPr>
            </w:pPr>
            <w:r w:rsidRPr="00446B93">
              <w:rPr>
                <w:sz w:val="16"/>
                <w:szCs w:val="18"/>
              </w:rPr>
              <w:t>226,746</w:t>
            </w:r>
          </w:p>
        </w:tc>
        <w:tc>
          <w:tcPr>
            <w:tcW w:w="673" w:type="dxa"/>
            <w:shd w:val="clear" w:color="auto" w:fill="auto"/>
            <w:noWrap/>
            <w:vAlign w:val="center"/>
            <w:hideMark/>
          </w:tcPr>
          <w:p w14:paraId="5D3A6732" w14:textId="77777777" w:rsidR="007D0F02" w:rsidRPr="00446B93" w:rsidRDefault="007D0F02" w:rsidP="007D0F02">
            <w:pPr>
              <w:spacing w:after="0" w:line="240" w:lineRule="auto"/>
              <w:jc w:val="center"/>
              <w:rPr>
                <w:sz w:val="16"/>
                <w:szCs w:val="18"/>
              </w:rPr>
            </w:pPr>
            <w:r w:rsidRPr="00446B93">
              <w:rPr>
                <w:sz w:val="16"/>
                <w:szCs w:val="18"/>
              </w:rPr>
              <w:t>701%</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2495C135"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0.8</w:t>
            </w:r>
          </w:p>
        </w:tc>
      </w:tr>
      <w:tr w:rsidR="007D0F02" w:rsidRPr="00446B93" w14:paraId="4D890357" w14:textId="77777777" w:rsidTr="007D0F02">
        <w:trPr>
          <w:trHeight w:val="290"/>
        </w:trPr>
        <w:tc>
          <w:tcPr>
            <w:tcW w:w="1185" w:type="dxa"/>
            <w:shd w:val="clear" w:color="auto" w:fill="auto"/>
            <w:noWrap/>
            <w:vAlign w:val="center"/>
            <w:hideMark/>
          </w:tcPr>
          <w:p w14:paraId="4C877848" w14:textId="77777777" w:rsidR="007D0F02" w:rsidRPr="00446B93" w:rsidRDefault="007D0F02" w:rsidP="007D0F02">
            <w:pPr>
              <w:spacing w:after="0" w:line="240" w:lineRule="auto"/>
              <w:rPr>
                <w:sz w:val="16"/>
                <w:szCs w:val="18"/>
              </w:rPr>
            </w:pPr>
            <w:r w:rsidRPr="00446B93">
              <w:rPr>
                <w:sz w:val="16"/>
                <w:szCs w:val="18"/>
              </w:rPr>
              <w:t>Chester</w:t>
            </w:r>
          </w:p>
        </w:tc>
        <w:tc>
          <w:tcPr>
            <w:tcW w:w="712" w:type="dxa"/>
            <w:shd w:val="clear" w:color="auto" w:fill="auto"/>
            <w:noWrap/>
            <w:vAlign w:val="center"/>
            <w:hideMark/>
          </w:tcPr>
          <w:p w14:paraId="041E4DC2" w14:textId="77777777" w:rsidR="007D0F02" w:rsidRPr="00446B93" w:rsidRDefault="007D0F02" w:rsidP="007D0F02">
            <w:pPr>
              <w:spacing w:after="0" w:line="240" w:lineRule="auto"/>
              <w:jc w:val="center"/>
              <w:rPr>
                <w:sz w:val="16"/>
                <w:szCs w:val="18"/>
              </w:rPr>
            </w:pPr>
            <w:r w:rsidRPr="00446B93">
              <w:rPr>
                <w:sz w:val="16"/>
                <w:szCs w:val="18"/>
              </w:rPr>
              <w:t>30,884</w:t>
            </w:r>
          </w:p>
        </w:tc>
        <w:tc>
          <w:tcPr>
            <w:tcW w:w="712" w:type="dxa"/>
            <w:shd w:val="clear" w:color="auto" w:fill="auto"/>
            <w:noWrap/>
            <w:vAlign w:val="center"/>
            <w:hideMark/>
          </w:tcPr>
          <w:p w14:paraId="1999B8A9" w14:textId="77777777" w:rsidR="007D0F02" w:rsidRPr="00446B93" w:rsidRDefault="007D0F02" w:rsidP="007D0F02">
            <w:pPr>
              <w:spacing w:after="0" w:line="240" w:lineRule="auto"/>
              <w:jc w:val="center"/>
              <w:rPr>
                <w:sz w:val="16"/>
                <w:szCs w:val="18"/>
              </w:rPr>
            </w:pPr>
            <w:r w:rsidRPr="00446B93">
              <w:rPr>
                <w:sz w:val="16"/>
                <w:szCs w:val="18"/>
              </w:rPr>
              <w:t>35,591</w:t>
            </w:r>
          </w:p>
        </w:tc>
        <w:tc>
          <w:tcPr>
            <w:tcW w:w="673" w:type="dxa"/>
            <w:shd w:val="clear" w:color="auto" w:fill="auto"/>
            <w:noWrap/>
            <w:vAlign w:val="center"/>
            <w:hideMark/>
          </w:tcPr>
          <w:p w14:paraId="394DF32D" w14:textId="77777777" w:rsidR="007D0F02" w:rsidRPr="00446B93" w:rsidRDefault="007D0F02" w:rsidP="007D0F02">
            <w:pPr>
              <w:spacing w:after="0" w:line="240" w:lineRule="auto"/>
              <w:jc w:val="center"/>
              <w:rPr>
                <w:sz w:val="16"/>
                <w:szCs w:val="18"/>
              </w:rPr>
            </w:pPr>
            <w:r w:rsidRPr="00446B93">
              <w:rPr>
                <w:sz w:val="16"/>
                <w:szCs w:val="18"/>
              </w:rPr>
              <w:t>15%</w:t>
            </w:r>
          </w:p>
        </w:tc>
        <w:tc>
          <w:tcPr>
            <w:tcW w:w="826" w:type="dxa"/>
            <w:shd w:val="clear" w:color="auto" w:fill="auto"/>
            <w:noWrap/>
            <w:vAlign w:val="center"/>
            <w:hideMark/>
          </w:tcPr>
          <w:p w14:paraId="7E76DFA2" w14:textId="77777777" w:rsidR="007D0F02" w:rsidRPr="00446B93" w:rsidRDefault="007D0F02" w:rsidP="007D0F02">
            <w:pPr>
              <w:spacing w:after="0" w:line="240" w:lineRule="auto"/>
              <w:jc w:val="center"/>
              <w:rPr>
                <w:sz w:val="16"/>
                <w:szCs w:val="18"/>
              </w:rPr>
            </w:pPr>
            <w:r w:rsidRPr="00446B93">
              <w:rPr>
                <w:sz w:val="16"/>
                <w:szCs w:val="18"/>
              </w:rPr>
              <w:t>1,610,512</w:t>
            </w:r>
          </w:p>
        </w:tc>
        <w:tc>
          <w:tcPr>
            <w:tcW w:w="826" w:type="dxa"/>
            <w:shd w:val="clear" w:color="auto" w:fill="auto"/>
            <w:noWrap/>
            <w:vAlign w:val="center"/>
            <w:hideMark/>
          </w:tcPr>
          <w:p w14:paraId="316E4556" w14:textId="77777777" w:rsidR="007D0F02" w:rsidRPr="00446B93" w:rsidRDefault="007D0F02" w:rsidP="007D0F02">
            <w:pPr>
              <w:spacing w:after="0" w:line="240" w:lineRule="auto"/>
              <w:jc w:val="center"/>
              <w:rPr>
                <w:sz w:val="16"/>
                <w:szCs w:val="18"/>
              </w:rPr>
            </w:pPr>
            <w:r w:rsidRPr="00446B93">
              <w:rPr>
                <w:sz w:val="16"/>
                <w:szCs w:val="18"/>
              </w:rPr>
              <w:t>2,093,566</w:t>
            </w:r>
          </w:p>
        </w:tc>
        <w:tc>
          <w:tcPr>
            <w:tcW w:w="710" w:type="dxa"/>
            <w:shd w:val="clear" w:color="auto" w:fill="auto"/>
            <w:noWrap/>
            <w:vAlign w:val="center"/>
            <w:hideMark/>
          </w:tcPr>
          <w:p w14:paraId="6E66B4E7" w14:textId="77777777" w:rsidR="007D0F02" w:rsidRPr="00446B93" w:rsidRDefault="007D0F02" w:rsidP="007D0F02">
            <w:pPr>
              <w:spacing w:after="0" w:line="240" w:lineRule="auto"/>
              <w:jc w:val="center"/>
              <w:rPr>
                <w:sz w:val="16"/>
                <w:szCs w:val="18"/>
              </w:rPr>
            </w:pPr>
            <w:r w:rsidRPr="00446B93">
              <w:rPr>
                <w:sz w:val="16"/>
                <w:szCs w:val="18"/>
              </w:rPr>
              <w:t>30%</w:t>
            </w:r>
          </w:p>
        </w:tc>
        <w:tc>
          <w:tcPr>
            <w:tcW w:w="826" w:type="dxa"/>
            <w:shd w:val="clear" w:color="auto" w:fill="auto"/>
            <w:noWrap/>
            <w:vAlign w:val="center"/>
            <w:hideMark/>
          </w:tcPr>
          <w:p w14:paraId="7536F8C0" w14:textId="77777777" w:rsidR="007D0F02" w:rsidRPr="00446B93" w:rsidRDefault="007D0F02" w:rsidP="007D0F02">
            <w:pPr>
              <w:spacing w:after="0" w:line="240" w:lineRule="auto"/>
              <w:jc w:val="center"/>
              <w:rPr>
                <w:sz w:val="16"/>
                <w:szCs w:val="18"/>
              </w:rPr>
            </w:pPr>
            <w:r w:rsidRPr="00446B93">
              <w:rPr>
                <w:sz w:val="16"/>
                <w:szCs w:val="18"/>
              </w:rPr>
              <w:t>1,641,396</w:t>
            </w:r>
          </w:p>
        </w:tc>
        <w:tc>
          <w:tcPr>
            <w:tcW w:w="826" w:type="dxa"/>
            <w:shd w:val="clear" w:color="auto" w:fill="auto"/>
            <w:noWrap/>
            <w:vAlign w:val="center"/>
            <w:hideMark/>
          </w:tcPr>
          <w:p w14:paraId="58F1E13F" w14:textId="77777777" w:rsidR="007D0F02" w:rsidRPr="00446B93" w:rsidRDefault="007D0F02" w:rsidP="007D0F02">
            <w:pPr>
              <w:spacing w:after="0" w:line="240" w:lineRule="auto"/>
              <w:jc w:val="center"/>
              <w:rPr>
                <w:sz w:val="16"/>
                <w:szCs w:val="18"/>
              </w:rPr>
            </w:pPr>
            <w:r w:rsidRPr="00446B93">
              <w:rPr>
                <w:sz w:val="16"/>
                <w:szCs w:val="18"/>
              </w:rPr>
              <w:t>2,129,157</w:t>
            </w:r>
          </w:p>
        </w:tc>
        <w:tc>
          <w:tcPr>
            <w:tcW w:w="826" w:type="dxa"/>
            <w:shd w:val="clear" w:color="auto" w:fill="auto"/>
            <w:noWrap/>
            <w:vAlign w:val="center"/>
            <w:hideMark/>
          </w:tcPr>
          <w:p w14:paraId="525B25B2" w14:textId="77777777" w:rsidR="007D0F02" w:rsidRPr="00446B93" w:rsidRDefault="007D0F02" w:rsidP="007D0F02">
            <w:pPr>
              <w:spacing w:after="0" w:line="240" w:lineRule="auto"/>
              <w:jc w:val="center"/>
              <w:rPr>
                <w:sz w:val="16"/>
                <w:szCs w:val="18"/>
              </w:rPr>
            </w:pPr>
            <w:r w:rsidRPr="00446B93">
              <w:rPr>
                <w:sz w:val="16"/>
                <w:szCs w:val="18"/>
              </w:rPr>
              <w:t>487,761</w:t>
            </w:r>
          </w:p>
        </w:tc>
        <w:tc>
          <w:tcPr>
            <w:tcW w:w="673" w:type="dxa"/>
            <w:shd w:val="clear" w:color="auto" w:fill="auto"/>
            <w:noWrap/>
            <w:vAlign w:val="center"/>
            <w:hideMark/>
          </w:tcPr>
          <w:p w14:paraId="0DC20884" w14:textId="77777777" w:rsidR="007D0F02" w:rsidRPr="00446B93" w:rsidRDefault="007D0F02" w:rsidP="007D0F02">
            <w:pPr>
              <w:spacing w:after="0" w:line="240" w:lineRule="auto"/>
              <w:jc w:val="center"/>
              <w:rPr>
                <w:sz w:val="16"/>
                <w:szCs w:val="18"/>
              </w:rPr>
            </w:pPr>
            <w:r w:rsidRPr="00446B93">
              <w:rPr>
                <w:sz w:val="16"/>
                <w:szCs w:val="18"/>
              </w:rPr>
              <w:t>30%</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67CD642D"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21.9</w:t>
            </w:r>
          </w:p>
        </w:tc>
      </w:tr>
      <w:tr w:rsidR="007D0F02" w:rsidRPr="00446B93" w14:paraId="0003BB2D" w14:textId="77777777" w:rsidTr="007D0F02">
        <w:trPr>
          <w:trHeight w:val="290"/>
        </w:trPr>
        <w:tc>
          <w:tcPr>
            <w:tcW w:w="1185" w:type="dxa"/>
            <w:shd w:val="clear" w:color="auto" w:fill="auto"/>
            <w:noWrap/>
            <w:vAlign w:val="center"/>
            <w:hideMark/>
          </w:tcPr>
          <w:p w14:paraId="1C51F726" w14:textId="77777777" w:rsidR="007D0F02" w:rsidRPr="00446B93" w:rsidRDefault="007D0F02" w:rsidP="007D0F02">
            <w:pPr>
              <w:spacing w:after="0" w:line="240" w:lineRule="auto"/>
              <w:rPr>
                <w:sz w:val="16"/>
                <w:szCs w:val="18"/>
              </w:rPr>
            </w:pPr>
            <w:r w:rsidRPr="00446B93">
              <w:rPr>
                <w:sz w:val="16"/>
                <w:szCs w:val="18"/>
              </w:rPr>
              <w:t>Clydach</w:t>
            </w:r>
          </w:p>
        </w:tc>
        <w:tc>
          <w:tcPr>
            <w:tcW w:w="712" w:type="dxa"/>
            <w:shd w:val="clear" w:color="auto" w:fill="auto"/>
            <w:noWrap/>
            <w:vAlign w:val="center"/>
            <w:hideMark/>
          </w:tcPr>
          <w:p w14:paraId="0F833EC8" w14:textId="77777777" w:rsidR="007D0F02" w:rsidRPr="00446B93" w:rsidRDefault="007D0F02" w:rsidP="007D0F02">
            <w:pPr>
              <w:spacing w:after="0" w:line="240" w:lineRule="auto"/>
              <w:jc w:val="center"/>
              <w:rPr>
                <w:sz w:val="16"/>
                <w:szCs w:val="18"/>
              </w:rPr>
            </w:pPr>
            <w:r w:rsidRPr="00446B93">
              <w:rPr>
                <w:sz w:val="16"/>
                <w:szCs w:val="18"/>
              </w:rPr>
              <w:t>29,998</w:t>
            </w:r>
          </w:p>
        </w:tc>
        <w:tc>
          <w:tcPr>
            <w:tcW w:w="712" w:type="dxa"/>
            <w:shd w:val="clear" w:color="auto" w:fill="auto"/>
            <w:noWrap/>
            <w:vAlign w:val="center"/>
            <w:hideMark/>
          </w:tcPr>
          <w:p w14:paraId="390C2731" w14:textId="77777777" w:rsidR="007D0F02" w:rsidRPr="00446B93" w:rsidRDefault="007D0F02" w:rsidP="007D0F02">
            <w:pPr>
              <w:spacing w:after="0" w:line="240" w:lineRule="auto"/>
              <w:jc w:val="center"/>
              <w:rPr>
                <w:sz w:val="16"/>
                <w:szCs w:val="18"/>
              </w:rPr>
            </w:pPr>
            <w:r w:rsidRPr="00446B93">
              <w:rPr>
                <w:sz w:val="16"/>
                <w:szCs w:val="18"/>
              </w:rPr>
              <w:t>31,610</w:t>
            </w:r>
          </w:p>
        </w:tc>
        <w:tc>
          <w:tcPr>
            <w:tcW w:w="673" w:type="dxa"/>
            <w:shd w:val="clear" w:color="auto" w:fill="auto"/>
            <w:noWrap/>
            <w:vAlign w:val="center"/>
            <w:hideMark/>
          </w:tcPr>
          <w:p w14:paraId="224866E8" w14:textId="77777777" w:rsidR="007D0F02" w:rsidRPr="00446B93" w:rsidRDefault="007D0F02" w:rsidP="007D0F02">
            <w:pPr>
              <w:spacing w:after="0" w:line="240" w:lineRule="auto"/>
              <w:jc w:val="center"/>
              <w:rPr>
                <w:sz w:val="16"/>
                <w:szCs w:val="18"/>
              </w:rPr>
            </w:pPr>
            <w:r w:rsidRPr="00446B93">
              <w:rPr>
                <w:sz w:val="16"/>
                <w:szCs w:val="18"/>
              </w:rPr>
              <w:t>5%</w:t>
            </w:r>
          </w:p>
        </w:tc>
        <w:tc>
          <w:tcPr>
            <w:tcW w:w="826" w:type="dxa"/>
            <w:shd w:val="clear" w:color="auto" w:fill="auto"/>
            <w:noWrap/>
            <w:vAlign w:val="center"/>
            <w:hideMark/>
          </w:tcPr>
          <w:p w14:paraId="4EA09F88" w14:textId="77777777" w:rsidR="007D0F02" w:rsidRPr="00446B93" w:rsidRDefault="007D0F02" w:rsidP="007D0F02">
            <w:pPr>
              <w:spacing w:after="0" w:line="240" w:lineRule="auto"/>
              <w:jc w:val="center"/>
              <w:rPr>
                <w:sz w:val="16"/>
                <w:szCs w:val="18"/>
              </w:rPr>
            </w:pPr>
            <w:r w:rsidRPr="00446B93">
              <w:rPr>
                <w:sz w:val="16"/>
                <w:szCs w:val="18"/>
              </w:rPr>
              <w:t>30,196</w:t>
            </w:r>
          </w:p>
        </w:tc>
        <w:tc>
          <w:tcPr>
            <w:tcW w:w="826" w:type="dxa"/>
            <w:shd w:val="clear" w:color="auto" w:fill="auto"/>
            <w:noWrap/>
            <w:vAlign w:val="center"/>
            <w:hideMark/>
          </w:tcPr>
          <w:p w14:paraId="031508AA" w14:textId="77777777" w:rsidR="007D0F02" w:rsidRPr="00446B93" w:rsidRDefault="007D0F02" w:rsidP="007D0F02">
            <w:pPr>
              <w:spacing w:after="0" w:line="240" w:lineRule="auto"/>
              <w:jc w:val="center"/>
              <w:rPr>
                <w:sz w:val="16"/>
                <w:szCs w:val="18"/>
              </w:rPr>
            </w:pPr>
            <w:r w:rsidRPr="00446B93">
              <w:rPr>
                <w:sz w:val="16"/>
                <w:szCs w:val="18"/>
              </w:rPr>
              <w:t>73,520</w:t>
            </w:r>
          </w:p>
        </w:tc>
        <w:tc>
          <w:tcPr>
            <w:tcW w:w="710" w:type="dxa"/>
            <w:shd w:val="clear" w:color="auto" w:fill="auto"/>
            <w:noWrap/>
            <w:vAlign w:val="center"/>
            <w:hideMark/>
          </w:tcPr>
          <w:p w14:paraId="58FA1695" w14:textId="77777777" w:rsidR="007D0F02" w:rsidRPr="00446B93" w:rsidRDefault="007D0F02" w:rsidP="007D0F02">
            <w:pPr>
              <w:spacing w:after="0" w:line="240" w:lineRule="auto"/>
              <w:jc w:val="center"/>
              <w:rPr>
                <w:sz w:val="16"/>
                <w:szCs w:val="18"/>
              </w:rPr>
            </w:pPr>
            <w:r w:rsidRPr="00446B93">
              <w:rPr>
                <w:sz w:val="16"/>
                <w:szCs w:val="18"/>
              </w:rPr>
              <w:t>143%</w:t>
            </w:r>
          </w:p>
        </w:tc>
        <w:tc>
          <w:tcPr>
            <w:tcW w:w="826" w:type="dxa"/>
            <w:shd w:val="clear" w:color="auto" w:fill="auto"/>
            <w:noWrap/>
            <w:vAlign w:val="center"/>
            <w:hideMark/>
          </w:tcPr>
          <w:p w14:paraId="0D412E26" w14:textId="77777777" w:rsidR="007D0F02" w:rsidRPr="00446B93" w:rsidRDefault="007D0F02" w:rsidP="007D0F02">
            <w:pPr>
              <w:spacing w:after="0" w:line="240" w:lineRule="auto"/>
              <w:jc w:val="center"/>
              <w:rPr>
                <w:sz w:val="16"/>
                <w:szCs w:val="18"/>
              </w:rPr>
            </w:pPr>
            <w:r w:rsidRPr="00446B93">
              <w:rPr>
                <w:sz w:val="16"/>
                <w:szCs w:val="18"/>
              </w:rPr>
              <w:t>60,194</w:t>
            </w:r>
          </w:p>
        </w:tc>
        <w:tc>
          <w:tcPr>
            <w:tcW w:w="826" w:type="dxa"/>
            <w:shd w:val="clear" w:color="auto" w:fill="auto"/>
            <w:noWrap/>
            <w:vAlign w:val="center"/>
            <w:hideMark/>
          </w:tcPr>
          <w:p w14:paraId="18940E05" w14:textId="77777777" w:rsidR="007D0F02" w:rsidRPr="00446B93" w:rsidRDefault="007D0F02" w:rsidP="007D0F02">
            <w:pPr>
              <w:spacing w:after="0" w:line="240" w:lineRule="auto"/>
              <w:jc w:val="center"/>
              <w:rPr>
                <w:sz w:val="16"/>
                <w:szCs w:val="18"/>
              </w:rPr>
            </w:pPr>
            <w:r w:rsidRPr="00446B93">
              <w:rPr>
                <w:sz w:val="16"/>
                <w:szCs w:val="18"/>
              </w:rPr>
              <w:t>105,130</w:t>
            </w:r>
          </w:p>
        </w:tc>
        <w:tc>
          <w:tcPr>
            <w:tcW w:w="826" w:type="dxa"/>
            <w:shd w:val="clear" w:color="auto" w:fill="auto"/>
            <w:noWrap/>
            <w:vAlign w:val="center"/>
            <w:hideMark/>
          </w:tcPr>
          <w:p w14:paraId="02EAA1B9" w14:textId="77777777" w:rsidR="007D0F02" w:rsidRPr="00446B93" w:rsidRDefault="007D0F02" w:rsidP="007D0F02">
            <w:pPr>
              <w:spacing w:after="0" w:line="240" w:lineRule="auto"/>
              <w:jc w:val="center"/>
              <w:rPr>
                <w:sz w:val="16"/>
                <w:szCs w:val="18"/>
              </w:rPr>
            </w:pPr>
            <w:r w:rsidRPr="00446B93">
              <w:rPr>
                <w:sz w:val="16"/>
                <w:szCs w:val="18"/>
              </w:rPr>
              <w:t>44,936</w:t>
            </w:r>
          </w:p>
        </w:tc>
        <w:tc>
          <w:tcPr>
            <w:tcW w:w="673" w:type="dxa"/>
            <w:shd w:val="clear" w:color="auto" w:fill="auto"/>
            <w:noWrap/>
            <w:vAlign w:val="center"/>
            <w:hideMark/>
          </w:tcPr>
          <w:p w14:paraId="7E4AE9C1" w14:textId="77777777" w:rsidR="007D0F02" w:rsidRPr="00446B93" w:rsidRDefault="007D0F02" w:rsidP="007D0F02">
            <w:pPr>
              <w:spacing w:after="0" w:line="240" w:lineRule="auto"/>
              <w:jc w:val="center"/>
              <w:rPr>
                <w:sz w:val="16"/>
                <w:szCs w:val="18"/>
              </w:rPr>
            </w:pPr>
            <w:r w:rsidRPr="00446B93">
              <w:rPr>
                <w:sz w:val="16"/>
                <w:szCs w:val="18"/>
              </w:rPr>
              <w:t>75%</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AF6901F"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3.5</w:t>
            </w:r>
          </w:p>
        </w:tc>
      </w:tr>
      <w:tr w:rsidR="007D0F02" w:rsidRPr="00446B93" w14:paraId="233DE7CE" w14:textId="77777777" w:rsidTr="007D0F02">
        <w:trPr>
          <w:trHeight w:val="290"/>
        </w:trPr>
        <w:tc>
          <w:tcPr>
            <w:tcW w:w="1185" w:type="dxa"/>
            <w:shd w:val="clear" w:color="auto" w:fill="auto"/>
            <w:noWrap/>
            <w:vAlign w:val="center"/>
            <w:hideMark/>
          </w:tcPr>
          <w:p w14:paraId="2A304C85" w14:textId="77777777" w:rsidR="007D0F02" w:rsidRPr="00446B93" w:rsidRDefault="007D0F02" w:rsidP="007D0F02">
            <w:pPr>
              <w:spacing w:after="0" w:line="240" w:lineRule="auto"/>
              <w:rPr>
                <w:sz w:val="16"/>
                <w:szCs w:val="18"/>
              </w:rPr>
            </w:pPr>
            <w:r w:rsidRPr="00446B93">
              <w:rPr>
                <w:sz w:val="16"/>
                <w:szCs w:val="18"/>
              </w:rPr>
              <w:t>Conkers</w:t>
            </w:r>
          </w:p>
        </w:tc>
        <w:tc>
          <w:tcPr>
            <w:tcW w:w="712" w:type="dxa"/>
            <w:shd w:val="clear" w:color="auto" w:fill="auto"/>
            <w:noWrap/>
            <w:vAlign w:val="center"/>
            <w:hideMark/>
          </w:tcPr>
          <w:p w14:paraId="19F45360" w14:textId="77777777" w:rsidR="007D0F02" w:rsidRPr="00446B93" w:rsidRDefault="007D0F02" w:rsidP="007D0F02">
            <w:pPr>
              <w:spacing w:after="0" w:line="240" w:lineRule="auto"/>
              <w:jc w:val="center"/>
              <w:rPr>
                <w:sz w:val="16"/>
                <w:szCs w:val="18"/>
              </w:rPr>
            </w:pPr>
            <w:r w:rsidRPr="00446B93">
              <w:rPr>
                <w:sz w:val="16"/>
                <w:szCs w:val="18"/>
              </w:rPr>
              <w:t>10,811</w:t>
            </w:r>
          </w:p>
        </w:tc>
        <w:tc>
          <w:tcPr>
            <w:tcW w:w="712" w:type="dxa"/>
            <w:shd w:val="clear" w:color="auto" w:fill="auto"/>
            <w:noWrap/>
            <w:vAlign w:val="center"/>
            <w:hideMark/>
          </w:tcPr>
          <w:p w14:paraId="4D2F4EFF" w14:textId="77777777" w:rsidR="007D0F02" w:rsidRPr="00446B93" w:rsidRDefault="007D0F02" w:rsidP="007D0F02">
            <w:pPr>
              <w:spacing w:after="0" w:line="240" w:lineRule="auto"/>
              <w:jc w:val="center"/>
              <w:rPr>
                <w:sz w:val="16"/>
                <w:szCs w:val="18"/>
              </w:rPr>
            </w:pPr>
            <w:r w:rsidRPr="00446B93">
              <w:rPr>
                <w:sz w:val="16"/>
                <w:szCs w:val="18"/>
              </w:rPr>
              <w:t>4,162</w:t>
            </w:r>
          </w:p>
        </w:tc>
        <w:tc>
          <w:tcPr>
            <w:tcW w:w="673" w:type="dxa"/>
            <w:shd w:val="clear" w:color="auto" w:fill="auto"/>
            <w:noWrap/>
            <w:vAlign w:val="center"/>
            <w:hideMark/>
          </w:tcPr>
          <w:p w14:paraId="2AF668EA" w14:textId="77777777" w:rsidR="007D0F02" w:rsidRPr="00446B93" w:rsidRDefault="007D0F02" w:rsidP="007D0F02">
            <w:pPr>
              <w:spacing w:after="0" w:line="240" w:lineRule="auto"/>
              <w:jc w:val="center"/>
              <w:rPr>
                <w:sz w:val="16"/>
                <w:szCs w:val="18"/>
              </w:rPr>
            </w:pPr>
            <w:r w:rsidRPr="00446B93">
              <w:rPr>
                <w:sz w:val="16"/>
                <w:szCs w:val="18"/>
              </w:rPr>
              <w:t>-61%</w:t>
            </w:r>
          </w:p>
        </w:tc>
        <w:tc>
          <w:tcPr>
            <w:tcW w:w="826" w:type="dxa"/>
            <w:shd w:val="clear" w:color="auto" w:fill="auto"/>
            <w:noWrap/>
            <w:vAlign w:val="center"/>
            <w:hideMark/>
          </w:tcPr>
          <w:p w14:paraId="4A2393C0" w14:textId="77777777" w:rsidR="007D0F02" w:rsidRPr="00446B93" w:rsidRDefault="007D0F02" w:rsidP="007D0F02">
            <w:pPr>
              <w:spacing w:after="0" w:line="240" w:lineRule="auto"/>
              <w:jc w:val="center"/>
              <w:rPr>
                <w:sz w:val="16"/>
                <w:szCs w:val="18"/>
              </w:rPr>
            </w:pPr>
            <w:r w:rsidRPr="00446B93">
              <w:rPr>
                <w:sz w:val="16"/>
                <w:szCs w:val="18"/>
              </w:rPr>
              <w:t>9,259</w:t>
            </w:r>
          </w:p>
        </w:tc>
        <w:tc>
          <w:tcPr>
            <w:tcW w:w="826" w:type="dxa"/>
            <w:shd w:val="clear" w:color="auto" w:fill="auto"/>
            <w:noWrap/>
            <w:vAlign w:val="center"/>
            <w:hideMark/>
          </w:tcPr>
          <w:p w14:paraId="51E8162C" w14:textId="77777777" w:rsidR="007D0F02" w:rsidRPr="00446B93" w:rsidRDefault="007D0F02" w:rsidP="007D0F02">
            <w:pPr>
              <w:spacing w:after="0" w:line="240" w:lineRule="auto"/>
              <w:jc w:val="center"/>
              <w:rPr>
                <w:sz w:val="16"/>
                <w:szCs w:val="18"/>
              </w:rPr>
            </w:pPr>
            <w:r w:rsidRPr="00446B93">
              <w:rPr>
                <w:sz w:val="16"/>
                <w:szCs w:val="18"/>
              </w:rPr>
              <w:t>7,079</w:t>
            </w:r>
          </w:p>
        </w:tc>
        <w:tc>
          <w:tcPr>
            <w:tcW w:w="710" w:type="dxa"/>
            <w:shd w:val="clear" w:color="auto" w:fill="auto"/>
            <w:noWrap/>
            <w:vAlign w:val="center"/>
            <w:hideMark/>
          </w:tcPr>
          <w:p w14:paraId="4FA785A0" w14:textId="77777777" w:rsidR="007D0F02" w:rsidRPr="00446B93" w:rsidRDefault="007D0F02" w:rsidP="007D0F02">
            <w:pPr>
              <w:spacing w:after="0" w:line="240" w:lineRule="auto"/>
              <w:jc w:val="center"/>
              <w:rPr>
                <w:sz w:val="16"/>
                <w:szCs w:val="18"/>
              </w:rPr>
            </w:pPr>
            <w:r w:rsidRPr="00446B93">
              <w:rPr>
                <w:sz w:val="16"/>
                <w:szCs w:val="18"/>
              </w:rPr>
              <w:t>-24%</w:t>
            </w:r>
          </w:p>
        </w:tc>
        <w:tc>
          <w:tcPr>
            <w:tcW w:w="826" w:type="dxa"/>
            <w:shd w:val="clear" w:color="auto" w:fill="auto"/>
            <w:noWrap/>
            <w:vAlign w:val="center"/>
            <w:hideMark/>
          </w:tcPr>
          <w:p w14:paraId="68BE3DB0" w14:textId="77777777" w:rsidR="007D0F02" w:rsidRPr="00446B93" w:rsidRDefault="007D0F02" w:rsidP="007D0F02">
            <w:pPr>
              <w:spacing w:after="0" w:line="240" w:lineRule="auto"/>
              <w:jc w:val="center"/>
              <w:rPr>
                <w:sz w:val="16"/>
                <w:szCs w:val="18"/>
              </w:rPr>
            </w:pPr>
            <w:r w:rsidRPr="00446B93">
              <w:rPr>
                <w:sz w:val="16"/>
                <w:szCs w:val="18"/>
              </w:rPr>
              <w:t>20,070</w:t>
            </w:r>
          </w:p>
        </w:tc>
        <w:tc>
          <w:tcPr>
            <w:tcW w:w="826" w:type="dxa"/>
            <w:shd w:val="clear" w:color="auto" w:fill="auto"/>
            <w:noWrap/>
            <w:vAlign w:val="center"/>
            <w:hideMark/>
          </w:tcPr>
          <w:p w14:paraId="65517EB9" w14:textId="77777777" w:rsidR="007D0F02" w:rsidRPr="00446B93" w:rsidRDefault="007D0F02" w:rsidP="007D0F02">
            <w:pPr>
              <w:spacing w:after="0" w:line="240" w:lineRule="auto"/>
              <w:jc w:val="center"/>
              <w:rPr>
                <w:sz w:val="16"/>
                <w:szCs w:val="18"/>
              </w:rPr>
            </w:pPr>
            <w:r w:rsidRPr="00446B93">
              <w:rPr>
                <w:sz w:val="16"/>
                <w:szCs w:val="18"/>
              </w:rPr>
              <w:t>11,241</w:t>
            </w:r>
          </w:p>
        </w:tc>
        <w:tc>
          <w:tcPr>
            <w:tcW w:w="826" w:type="dxa"/>
            <w:shd w:val="clear" w:color="auto" w:fill="auto"/>
            <w:noWrap/>
            <w:vAlign w:val="center"/>
            <w:hideMark/>
          </w:tcPr>
          <w:p w14:paraId="02776DBB" w14:textId="77777777" w:rsidR="007D0F02" w:rsidRPr="00446B93" w:rsidRDefault="007D0F02" w:rsidP="007D0F02">
            <w:pPr>
              <w:spacing w:after="0" w:line="240" w:lineRule="auto"/>
              <w:jc w:val="center"/>
              <w:rPr>
                <w:sz w:val="16"/>
                <w:szCs w:val="18"/>
              </w:rPr>
            </w:pPr>
            <w:r w:rsidRPr="00446B93">
              <w:rPr>
                <w:sz w:val="16"/>
                <w:szCs w:val="18"/>
              </w:rPr>
              <w:t>-8,829</w:t>
            </w:r>
          </w:p>
        </w:tc>
        <w:tc>
          <w:tcPr>
            <w:tcW w:w="673" w:type="dxa"/>
            <w:shd w:val="clear" w:color="auto" w:fill="auto"/>
            <w:noWrap/>
            <w:vAlign w:val="center"/>
            <w:hideMark/>
          </w:tcPr>
          <w:p w14:paraId="3AB94F57" w14:textId="77777777" w:rsidR="007D0F02" w:rsidRPr="00446B93" w:rsidRDefault="007D0F02" w:rsidP="007D0F02">
            <w:pPr>
              <w:spacing w:after="0" w:line="240" w:lineRule="auto"/>
              <w:jc w:val="center"/>
              <w:rPr>
                <w:sz w:val="16"/>
                <w:szCs w:val="18"/>
              </w:rPr>
            </w:pPr>
            <w:r w:rsidRPr="00446B93">
              <w:rPr>
                <w:sz w:val="16"/>
                <w:szCs w:val="18"/>
              </w:rPr>
              <w:t>-44%</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72257D1E"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0.3</w:t>
            </w:r>
          </w:p>
        </w:tc>
      </w:tr>
      <w:tr w:rsidR="007D0F02" w:rsidRPr="00446B93" w14:paraId="32FC0D30" w14:textId="77777777" w:rsidTr="007D0F02">
        <w:trPr>
          <w:trHeight w:val="290"/>
        </w:trPr>
        <w:tc>
          <w:tcPr>
            <w:tcW w:w="1185" w:type="dxa"/>
            <w:shd w:val="clear" w:color="auto" w:fill="auto"/>
            <w:noWrap/>
            <w:vAlign w:val="center"/>
            <w:hideMark/>
          </w:tcPr>
          <w:p w14:paraId="18F27FB6" w14:textId="77777777" w:rsidR="007D0F02" w:rsidRPr="00446B93" w:rsidRDefault="007D0F02" w:rsidP="007D0F02">
            <w:pPr>
              <w:spacing w:after="0" w:line="240" w:lineRule="auto"/>
              <w:rPr>
                <w:sz w:val="16"/>
                <w:szCs w:val="18"/>
              </w:rPr>
            </w:pPr>
            <w:r w:rsidRPr="00446B93">
              <w:rPr>
                <w:sz w:val="16"/>
                <w:szCs w:val="18"/>
              </w:rPr>
              <w:t>Conwy</w:t>
            </w:r>
          </w:p>
        </w:tc>
        <w:tc>
          <w:tcPr>
            <w:tcW w:w="712" w:type="dxa"/>
            <w:shd w:val="clear" w:color="auto" w:fill="auto"/>
            <w:noWrap/>
            <w:vAlign w:val="center"/>
            <w:hideMark/>
          </w:tcPr>
          <w:p w14:paraId="2A1A3399" w14:textId="77777777" w:rsidR="007D0F02" w:rsidRPr="00446B93" w:rsidRDefault="007D0F02" w:rsidP="007D0F02">
            <w:pPr>
              <w:spacing w:after="0" w:line="240" w:lineRule="auto"/>
              <w:jc w:val="center"/>
              <w:rPr>
                <w:sz w:val="16"/>
                <w:szCs w:val="18"/>
              </w:rPr>
            </w:pPr>
            <w:r w:rsidRPr="00446B93">
              <w:rPr>
                <w:sz w:val="16"/>
                <w:szCs w:val="18"/>
              </w:rPr>
              <w:t>15,189</w:t>
            </w:r>
          </w:p>
        </w:tc>
        <w:tc>
          <w:tcPr>
            <w:tcW w:w="712" w:type="dxa"/>
            <w:shd w:val="clear" w:color="auto" w:fill="auto"/>
            <w:noWrap/>
            <w:vAlign w:val="center"/>
            <w:hideMark/>
          </w:tcPr>
          <w:p w14:paraId="4A3A3D30" w14:textId="77777777" w:rsidR="007D0F02" w:rsidRPr="00446B93" w:rsidRDefault="007D0F02" w:rsidP="007D0F02">
            <w:pPr>
              <w:spacing w:after="0" w:line="240" w:lineRule="auto"/>
              <w:jc w:val="center"/>
              <w:rPr>
                <w:sz w:val="16"/>
                <w:szCs w:val="18"/>
              </w:rPr>
            </w:pPr>
            <w:r w:rsidRPr="00446B93">
              <w:rPr>
                <w:sz w:val="16"/>
                <w:szCs w:val="18"/>
              </w:rPr>
              <w:t>37,461</w:t>
            </w:r>
          </w:p>
        </w:tc>
        <w:tc>
          <w:tcPr>
            <w:tcW w:w="673" w:type="dxa"/>
            <w:shd w:val="clear" w:color="auto" w:fill="auto"/>
            <w:noWrap/>
            <w:vAlign w:val="center"/>
            <w:hideMark/>
          </w:tcPr>
          <w:p w14:paraId="374A34A7" w14:textId="77777777" w:rsidR="007D0F02" w:rsidRPr="00446B93" w:rsidRDefault="007D0F02" w:rsidP="007D0F02">
            <w:pPr>
              <w:spacing w:after="0" w:line="240" w:lineRule="auto"/>
              <w:jc w:val="center"/>
              <w:rPr>
                <w:sz w:val="16"/>
                <w:szCs w:val="18"/>
              </w:rPr>
            </w:pPr>
            <w:r w:rsidRPr="00446B93">
              <w:rPr>
                <w:sz w:val="16"/>
                <w:szCs w:val="18"/>
              </w:rPr>
              <w:t>147%</w:t>
            </w:r>
          </w:p>
        </w:tc>
        <w:tc>
          <w:tcPr>
            <w:tcW w:w="826" w:type="dxa"/>
            <w:shd w:val="clear" w:color="auto" w:fill="auto"/>
            <w:noWrap/>
            <w:vAlign w:val="center"/>
            <w:hideMark/>
          </w:tcPr>
          <w:p w14:paraId="34D2B8D2" w14:textId="77777777" w:rsidR="007D0F02" w:rsidRPr="00446B93" w:rsidRDefault="007D0F02" w:rsidP="007D0F02">
            <w:pPr>
              <w:spacing w:after="0" w:line="240" w:lineRule="auto"/>
              <w:jc w:val="center"/>
              <w:rPr>
                <w:sz w:val="16"/>
                <w:szCs w:val="18"/>
              </w:rPr>
            </w:pPr>
            <w:r w:rsidRPr="00446B93">
              <w:rPr>
                <w:sz w:val="16"/>
                <w:szCs w:val="18"/>
              </w:rPr>
              <w:t>1,768</w:t>
            </w:r>
          </w:p>
        </w:tc>
        <w:tc>
          <w:tcPr>
            <w:tcW w:w="826" w:type="dxa"/>
            <w:shd w:val="clear" w:color="auto" w:fill="auto"/>
            <w:noWrap/>
            <w:vAlign w:val="center"/>
            <w:hideMark/>
          </w:tcPr>
          <w:p w14:paraId="13091514" w14:textId="77777777" w:rsidR="007D0F02" w:rsidRPr="00446B93" w:rsidRDefault="007D0F02" w:rsidP="007D0F02">
            <w:pPr>
              <w:spacing w:after="0" w:line="240" w:lineRule="auto"/>
              <w:jc w:val="center"/>
              <w:rPr>
                <w:sz w:val="16"/>
                <w:szCs w:val="18"/>
              </w:rPr>
            </w:pPr>
            <w:r w:rsidRPr="00446B93">
              <w:rPr>
                <w:sz w:val="16"/>
                <w:szCs w:val="18"/>
              </w:rPr>
              <w:t>6,417</w:t>
            </w:r>
          </w:p>
        </w:tc>
        <w:tc>
          <w:tcPr>
            <w:tcW w:w="710" w:type="dxa"/>
            <w:shd w:val="clear" w:color="auto" w:fill="auto"/>
            <w:noWrap/>
            <w:vAlign w:val="center"/>
            <w:hideMark/>
          </w:tcPr>
          <w:p w14:paraId="5E7A4A00" w14:textId="77777777" w:rsidR="007D0F02" w:rsidRPr="00446B93" w:rsidRDefault="007D0F02" w:rsidP="007D0F02">
            <w:pPr>
              <w:spacing w:after="0" w:line="240" w:lineRule="auto"/>
              <w:jc w:val="center"/>
              <w:rPr>
                <w:sz w:val="16"/>
                <w:szCs w:val="18"/>
              </w:rPr>
            </w:pPr>
            <w:r w:rsidRPr="00446B93">
              <w:rPr>
                <w:sz w:val="16"/>
                <w:szCs w:val="18"/>
              </w:rPr>
              <w:t>263%</w:t>
            </w:r>
          </w:p>
        </w:tc>
        <w:tc>
          <w:tcPr>
            <w:tcW w:w="826" w:type="dxa"/>
            <w:shd w:val="clear" w:color="auto" w:fill="auto"/>
            <w:noWrap/>
            <w:vAlign w:val="center"/>
            <w:hideMark/>
          </w:tcPr>
          <w:p w14:paraId="1475C283" w14:textId="77777777" w:rsidR="007D0F02" w:rsidRPr="00446B93" w:rsidRDefault="007D0F02" w:rsidP="007D0F02">
            <w:pPr>
              <w:spacing w:after="0" w:line="240" w:lineRule="auto"/>
              <w:jc w:val="center"/>
              <w:rPr>
                <w:sz w:val="16"/>
                <w:szCs w:val="18"/>
              </w:rPr>
            </w:pPr>
            <w:r w:rsidRPr="00446B93">
              <w:rPr>
                <w:sz w:val="16"/>
                <w:szCs w:val="18"/>
              </w:rPr>
              <w:t>16,957</w:t>
            </w:r>
          </w:p>
        </w:tc>
        <w:tc>
          <w:tcPr>
            <w:tcW w:w="826" w:type="dxa"/>
            <w:shd w:val="clear" w:color="auto" w:fill="auto"/>
            <w:noWrap/>
            <w:vAlign w:val="center"/>
            <w:hideMark/>
          </w:tcPr>
          <w:p w14:paraId="04B3CD45" w14:textId="77777777" w:rsidR="007D0F02" w:rsidRPr="00446B93" w:rsidRDefault="007D0F02" w:rsidP="007D0F02">
            <w:pPr>
              <w:spacing w:after="0" w:line="240" w:lineRule="auto"/>
              <w:jc w:val="center"/>
              <w:rPr>
                <w:sz w:val="16"/>
                <w:szCs w:val="18"/>
              </w:rPr>
            </w:pPr>
            <w:r w:rsidRPr="00446B93">
              <w:rPr>
                <w:sz w:val="16"/>
                <w:szCs w:val="18"/>
              </w:rPr>
              <w:t>43,878</w:t>
            </w:r>
          </w:p>
        </w:tc>
        <w:tc>
          <w:tcPr>
            <w:tcW w:w="826" w:type="dxa"/>
            <w:shd w:val="clear" w:color="auto" w:fill="auto"/>
            <w:noWrap/>
            <w:vAlign w:val="center"/>
            <w:hideMark/>
          </w:tcPr>
          <w:p w14:paraId="00D693F5" w14:textId="77777777" w:rsidR="007D0F02" w:rsidRPr="00446B93" w:rsidRDefault="007D0F02" w:rsidP="007D0F02">
            <w:pPr>
              <w:spacing w:after="0" w:line="240" w:lineRule="auto"/>
              <w:jc w:val="center"/>
              <w:rPr>
                <w:sz w:val="16"/>
                <w:szCs w:val="18"/>
              </w:rPr>
            </w:pPr>
            <w:r w:rsidRPr="00446B93">
              <w:rPr>
                <w:sz w:val="16"/>
                <w:szCs w:val="18"/>
              </w:rPr>
              <w:t>26,920</w:t>
            </w:r>
          </w:p>
        </w:tc>
        <w:tc>
          <w:tcPr>
            <w:tcW w:w="673" w:type="dxa"/>
            <w:shd w:val="clear" w:color="auto" w:fill="auto"/>
            <w:noWrap/>
            <w:vAlign w:val="center"/>
            <w:hideMark/>
          </w:tcPr>
          <w:p w14:paraId="42F6C0D9" w14:textId="77777777" w:rsidR="007D0F02" w:rsidRPr="00446B93" w:rsidRDefault="007D0F02" w:rsidP="007D0F02">
            <w:pPr>
              <w:spacing w:after="0" w:line="240" w:lineRule="auto"/>
              <w:jc w:val="center"/>
              <w:rPr>
                <w:sz w:val="16"/>
                <w:szCs w:val="18"/>
              </w:rPr>
            </w:pPr>
            <w:r w:rsidRPr="00446B93">
              <w:rPr>
                <w:sz w:val="16"/>
                <w:szCs w:val="18"/>
              </w:rPr>
              <w:t>159%</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0F510A12"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3.2</w:t>
            </w:r>
          </w:p>
        </w:tc>
      </w:tr>
      <w:tr w:rsidR="007D0F02" w:rsidRPr="00446B93" w14:paraId="5251F270" w14:textId="77777777" w:rsidTr="007D0F02">
        <w:trPr>
          <w:trHeight w:val="290"/>
        </w:trPr>
        <w:tc>
          <w:tcPr>
            <w:tcW w:w="1185" w:type="dxa"/>
            <w:shd w:val="clear" w:color="auto" w:fill="auto"/>
            <w:noWrap/>
            <w:vAlign w:val="center"/>
            <w:hideMark/>
          </w:tcPr>
          <w:p w14:paraId="0A92AA34" w14:textId="77777777" w:rsidR="007D0F02" w:rsidRPr="00446B93" w:rsidRDefault="007D0F02" w:rsidP="007D0F02">
            <w:pPr>
              <w:spacing w:after="0" w:line="240" w:lineRule="auto"/>
              <w:rPr>
                <w:sz w:val="16"/>
                <w:szCs w:val="18"/>
              </w:rPr>
            </w:pPr>
            <w:r w:rsidRPr="00446B93">
              <w:rPr>
                <w:sz w:val="16"/>
                <w:szCs w:val="18"/>
              </w:rPr>
              <w:t>Croydon</w:t>
            </w:r>
          </w:p>
        </w:tc>
        <w:tc>
          <w:tcPr>
            <w:tcW w:w="712" w:type="dxa"/>
            <w:shd w:val="clear" w:color="auto" w:fill="auto"/>
            <w:noWrap/>
            <w:vAlign w:val="center"/>
            <w:hideMark/>
          </w:tcPr>
          <w:p w14:paraId="37985679" w14:textId="77777777" w:rsidR="007D0F02" w:rsidRPr="00446B93" w:rsidRDefault="007D0F02" w:rsidP="007D0F02">
            <w:pPr>
              <w:spacing w:after="0" w:line="240" w:lineRule="auto"/>
              <w:jc w:val="center"/>
              <w:rPr>
                <w:sz w:val="16"/>
                <w:szCs w:val="18"/>
              </w:rPr>
            </w:pPr>
            <w:r w:rsidRPr="00446B93">
              <w:rPr>
                <w:sz w:val="16"/>
                <w:szCs w:val="18"/>
              </w:rPr>
              <w:t>15,140</w:t>
            </w:r>
          </w:p>
        </w:tc>
        <w:tc>
          <w:tcPr>
            <w:tcW w:w="712" w:type="dxa"/>
            <w:shd w:val="clear" w:color="auto" w:fill="auto"/>
            <w:noWrap/>
            <w:vAlign w:val="center"/>
            <w:hideMark/>
          </w:tcPr>
          <w:p w14:paraId="6A3A21AB" w14:textId="77777777" w:rsidR="007D0F02" w:rsidRPr="00446B93" w:rsidRDefault="007D0F02" w:rsidP="007D0F02">
            <w:pPr>
              <w:spacing w:after="0" w:line="240" w:lineRule="auto"/>
              <w:jc w:val="center"/>
              <w:rPr>
                <w:sz w:val="16"/>
                <w:szCs w:val="18"/>
              </w:rPr>
            </w:pPr>
            <w:r w:rsidRPr="00446B93">
              <w:rPr>
                <w:sz w:val="16"/>
                <w:szCs w:val="18"/>
              </w:rPr>
              <w:t>29,527</w:t>
            </w:r>
          </w:p>
        </w:tc>
        <w:tc>
          <w:tcPr>
            <w:tcW w:w="673" w:type="dxa"/>
            <w:shd w:val="clear" w:color="auto" w:fill="auto"/>
            <w:noWrap/>
            <w:vAlign w:val="center"/>
            <w:hideMark/>
          </w:tcPr>
          <w:p w14:paraId="532A826C" w14:textId="77777777" w:rsidR="007D0F02" w:rsidRPr="00446B93" w:rsidRDefault="007D0F02" w:rsidP="007D0F02">
            <w:pPr>
              <w:spacing w:after="0" w:line="240" w:lineRule="auto"/>
              <w:jc w:val="center"/>
              <w:rPr>
                <w:sz w:val="16"/>
                <w:szCs w:val="18"/>
              </w:rPr>
            </w:pPr>
            <w:r w:rsidRPr="00446B93">
              <w:rPr>
                <w:sz w:val="16"/>
                <w:szCs w:val="18"/>
              </w:rPr>
              <w:t>95%</w:t>
            </w:r>
          </w:p>
        </w:tc>
        <w:tc>
          <w:tcPr>
            <w:tcW w:w="826" w:type="dxa"/>
            <w:shd w:val="clear" w:color="auto" w:fill="auto"/>
            <w:noWrap/>
            <w:vAlign w:val="center"/>
            <w:hideMark/>
          </w:tcPr>
          <w:p w14:paraId="20DA5941" w14:textId="77777777" w:rsidR="007D0F02" w:rsidRPr="00446B93" w:rsidRDefault="007D0F02" w:rsidP="007D0F02">
            <w:pPr>
              <w:spacing w:after="0" w:line="240" w:lineRule="auto"/>
              <w:jc w:val="center"/>
              <w:rPr>
                <w:sz w:val="16"/>
                <w:szCs w:val="18"/>
              </w:rPr>
            </w:pPr>
            <w:r w:rsidRPr="00446B93">
              <w:rPr>
                <w:sz w:val="16"/>
                <w:szCs w:val="18"/>
              </w:rPr>
              <w:t>315,421</w:t>
            </w:r>
          </w:p>
        </w:tc>
        <w:tc>
          <w:tcPr>
            <w:tcW w:w="826" w:type="dxa"/>
            <w:shd w:val="clear" w:color="auto" w:fill="auto"/>
            <w:noWrap/>
            <w:vAlign w:val="center"/>
            <w:hideMark/>
          </w:tcPr>
          <w:p w14:paraId="739EDB4A" w14:textId="77777777" w:rsidR="007D0F02" w:rsidRPr="00446B93" w:rsidRDefault="007D0F02" w:rsidP="007D0F02">
            <w:pPr>
              <w:spacing w:after="0" w:line="240" w:lineRule="auto"/>
              <w:jc w:val="center"/>
              <w:rPr>
                <w:sz w:val="16"/>
                <w:szCs w:val="18"/>
              </w:rPr>
            </w:pPr>
            <w:r w:rsidRPr="00446B93">
              <w:rPr>
                <w:sz w:val="16"/>
                <w:szCs w:val="18"/>
              </w:rPr>
              <w:t>1,178,256</w:t>
            </w:r>
          </w:p>
        </w:tc>
        <w:tc>
          <w:tcPr>
            <w:tcW w:w="710" w:type="dxa"/>
            <w:shd w:val="clear" w:color="auto" w:fill="auto"/>
            <w:noWrap/>
            <w:vAlign w:val="center"/>
            <w:hideMark/>
          </w:tcPr>
          <w:p w14:paraId="304FAD6E" w14:textId="77777777" w:rsidR="007D0F02" w:rsidRPr="00446B93" w:rsidRDefault="007D0F02" w:rsidP="007D0F02">
            <w:pPr>
              <w:spacing w:after="0" w:line="240" w:lineRule="auto"/>
              <w:jc w:val="center"/>
              <w:rPr>
                <w:sz w:val="16"/>
                <w:szCs w:val="18"/>
              </w:rPr>
            </w:pPr>
            <w:r w:rsidRPr="00446B93">
              <w:rPr>
                <w:sz w:val="16"/>
                <w:szCs w:val="18"/>
              </w:rPr>
              <w:t>274%</w:t>
            </w:r>
          </w:p>
        </w:tc>
        <w:tc>
          <w:tcPr>
            <w:tcW w:w="826" w:type="dxa"/>
            <w:shd w:val="clear" w:color="auto" w:fill="auto"/>
            <w:noWrap/>
            <w:vAlign w:val="center"/>
            <w:hideMark/>
          </w:tcPr>
          <w:p w14:paraId="7BBD1F10" w14:textId="77777777" w:rsidR="007D0F02" w:rsidRPr="00446B93" w:rsidRDefault="007D0F02" w:rsidP="007D0F02">
            <w:pPr>
              <w:spacing w:after="0" w:line="240" w:lineRule="auto"/>
              <w:jc w:val="center"/>
              <w:rPr>
                <w:sz w:val="16"/>
                <w:szCs w:val="18"/>
              </w:rPr>
            </w:pPr>
            <w:r w:rsidRPr="00446B93">
              <w:rPr>
                <w:sz w:val="16"/>
                <w:szCs w:val="18"/>
              </w:rPr>
              <w:t>330,561</w:t>
            </w:r>
          </w:p>
        </w:tc>
        <w:tc>
          <w:tcPr>
            <w:tcW w:w="826" w:type="dxa"/>
            <w:shd w:val="clear" w:color="auto" w:fill="auto"/>
            <w:noWrap/>
            <w:vAlign w:val="center"/>
            <w:hideMark/>
          </w:tcPr>
          <w:p w14:paraId="215D9B4E" w14:textId="77777777" w:rsidR="007D0F02" w:rsidRPr="00446B93" w:rsidRDefault="007D0F02" w:rsidP="007D0F02">
            <w:pPr>
              <w:spacing w:after="0" w:line="240" w:lineRule="auto"/>
              <w:jc w:val="center"/>
              <w:rPr>
                <w:sz w:val="16"/>
                <w:szCs w:val="18"/>
              </w:rPr>
            </w:pPr>
            <w:r w:rsidRPr="00446B93">
              <w:rPr>
                <w:sz w:val="16"/>
                <w:szCs w:val="18"/>
              </w:rPr>
              <w:t>1,207,783</w:t>
            </w:r>
          </w:p>
        </w:tc>
        <w:tc>
          <w:tcPr>
            <w:tcW w:w="826" w:type="dxa"/>
            <w:shd w:val="clear" w:color="auto" w:fill="auto"/>
            <w:noWrap/>
            <w:vAlign w:val="center"/>
            <w:hideMark/>
          </w:tcPr>
          <w:p w14:paraId="1F1BC7CB" w14:textId="77777777" w:rsidR="007D0F02" w:rsidRPr="00446B93" w:rsidRDefault="007D0F02" w:rsidP="007D0F02">
            <w:pPr>
              <w:spacing w:after="0" w:line="240" w:lineRule="auto"/>
              <w:jc w:val="center"/>
              <w:rPr>
                <w:sz w:val="16"/>
                <w:szCs w:val="18"/>
              </w:rPr>
            </w:pPr>
            <w:r w:rsidRPr="00446B93">
              <w:rPr>
                <w:sz w:val="16"/>
                <w:szCs w:val="18"/>
              </w:rPr>
              <w:t>877,221</w:t>
            </w:r>
          </w:p>
        </w:tc>
        <w:tc>
          <w:tcPr>
            <w:tcW w:w="673" w:type="dxa"/>
            <w:shd w:val="clear" w:color="auto" w:fill="auto"/>
            <w:noWrap/>
            <w:vAlign w:val="center"/>
            <w:hideMark/>
          </w:tcPr>
          <w:p w14:paraId="07CC8307" w14:textId="77777777" w:rsidR="007D0F02" w:rsidRPr="00446B93" w:rsidRDefault="007D0F02" w:rsidP="007D0F02">
            <w:pPr>
              <w:spacing w:after="0" w:line="240" w:lineRule="auto"/>
              <w:jc w:val="center"/>
              <w:rPr>
                <w:sz w:val="16"/>
                <w:szCs w:val="18"/>
              </w:rPr>
            </w:pPr>
            <w:r w:rsidRPr="00446B93">
              <w:rPr>
                <w:sz w:val="16"/>
                <w:szCs w:val="18"/>
              </w:rPr>
              <w:t>265%</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BCB5392"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16.1</w:t>
            </w:r>
          </w:p>
        </w:tc>
      </w:tr>
      <w:tr w:rsidR="007D0F02" w:rsidRPr="00446B93" w14:paraId="66D7EA4B" w14:textId="77777777" w:rsidTr="007D0F02">
        <w:trPr>
          <w:trHeight w:val="290"/>
        </w:trPr>
        <w:tc>
          <w:tcPr>
            <w:tcW w:w="1185" w:type="dxa"/>
            <w:shd w:val="clear" w:color="auto" w:fill="auto"/>
            <w:noWrap/>
            <w:vAlign w:val="center"/>
            <w:hideMark/>
          </w:tcPr>
          <w:p w14:paraId="2CCE89D5" w14:textId="77777777" w:rsidR="007D0F02" w:rsidRPr="00446B93" w:rsidRDefault="007D0F02" w:rsidP="007D0F02">
            <w:pPr>
              <w:spacing w:after="0" w:line="240" w:lineRule="auto"/>
              <w:rPr>
                <w:sz w:val="16"/>
                <w:szCs w:val="18"/>
              </w:rPr>
            </w:pPr>
            <w:r w:rsidRPr="00446B93">
              <w:rPr>
                <w:sz w:val="16"/>
                <w:szCs w:val="18"/>
              </w:rPr>
              <w:t>Dartford</w:t>
            </w:r>
          </w:p>
        </w:tc>
        <w:tc>
          <w:tcPr>
            <w:tcW w:w="712" w:type="dxa"/>
            <w:shd w:val="clear" w:color="auto" w:fill="auto"/>
            <w:noWrap/>
            <w:vAlign w:val="center"/>
            <w:hideMark/>
          </w:tcPr>
          <w:p w14:paraId="0A8A6D60" w14:textId="77777777" w:rsidR="007D0F02" w:rsidRPr="00446B93" w:rsidRDefault="007D0F02" w:rsidP="007D0F02">
            <w:pPr>
              <w:spacing w:after="0" w:line="240" w:lineRule="auto"/>
              <w:jc w:val="center"/>
              <w:rPr>
                <w:sz w:val="16"/>
                <w:szCs w:val="18"/>
              </w:rPr>
            </w:pPr>
            <w:r w:rsidRPr="00446B93">
              <w:rPr>
                <w:sz w:val="16"/>
                <w:szCs w:val="18"/>
              </w:rPr>
              <w:t>19,993</w:t>
            </w:r>
          </w:p>
        </w:tc>
        <w:tc>
          <w:tcPr>
            <w:tcW w:w="712" w:type="dxa"/>
            <w:shd w:val="clear" w:color="auto" w:fill="auto"/>
            <w:noWrap/>
            <w:vAlign w:val="center"/>
            <w:hideMark/>
          </w:tcPr>
          <w:p w14:paraId="7B92A9CE" w14:textId="77777777" w:rsidR="007D0F02" w:rsidRPr="00446B93" w:rsidRDefault="007D0F02" w:rsidP="007D0F02">
            <w:pPr>
              <w:spacing w:after="0" w:line="240" w:lineRule="auto"/>
              <w:jc w:val="center"/>
              <w:rPr>
                <w:sz w:val="16"/>
                <w:szCs w:val="18"/>
              </w:rPr>
            </w:pPr>
            <w:r w:rsidRPr="00446B93">
              <w:rPr>
                <w:sz w:val="16"/>
                <w:szCs w:val="18"/>
              </w:rPr>
              <w:t>10,870</w:t>
            </w:r>
          </w:p>
        </w:tc>
        <w:tc>
          <w:tcPr>
            <w:tcW w:w="673" w:type="dxa"/>
            <w:shd w:val="clear" w:color="auto" w:fill="auto"/>
            <w:noWrap/>
            <w:vAlign w:val="center"/>
            <w:hideMark/>
          </w:tcPr>
          <w:p w14:paraId="44892AF0" w14:textId="77777777" w:rsidR="007D0F02" w:rsidRPr="00446B93" w:rsidRDefault="007D0F02" w:rsidP="007D0F02">
            <w:pPr>
              <w:spacing w:after="0" w:line="240" w:lineRule="auto"/>
              <w:jc w:val="center"/>
              <w:rPr>
                <w:sz w:val="16"/>
                <w:szCs w:val="18"/>
              </w:rPr>
            </w:pPr>
            <w:r w:rsidRPr="00446B93">
              <w:rPr>
                <w:sz w:val="16"/>
                <w:szCs w:val="18"/>
              </w:rPr>
              <w:t>-46%</w:t>
            </w:r>
          </w:p>
        </w:tc>
        <w:tc>
          <w:tcPr>
            <w:tcW w:w="826" w:type="dxa"/>
            <w:shd w:val="clear" w:color="auto" w:fill="auto"/>
            <w:noWrap/>
            <w:vAlign w:val="center"/>
            <w:hideMark/>
          </w:tcPr>
          <w:p w14:paraId="5D4110A1" w14:textId="77777777" w:rsidR="007D0F02" w:rsidRPr="00446B93" w:rsidRDefault="007D0F02" w:rsidP="007D0F02">
            <w:pPr>
              <w:spacing w:after="0" w:line="240" w:lineRule="auto"/>
              <w:jc w:val="center"/>
              <w:rPr>
                <w:sz w:val="16"/>
                <w:szCs w:val="18"/>
              </w:rPr>
            </w:pPr>
            <w:r w:rsidRPr="00446B93">
              <w:rPr>
                <w:sz w:val="16"/>
                <w:szCs w:val="18"/>
              </w:rPr>
              <w:t>143,816</w:t>
            </w:r>
          </w:p>
        </w:tc>
        <w:tc>
          <w:tcPr>
            <w:tcW w:w="826" w:type="dxa"/>
            <w:shd w:val="clear" w:color="auto" w:fill="auto"/>
            <w:noWrap/>
            <w:vAlign w:val="center"/>
            <w:hideMark/>
          </w:tcPr>
          <w:p w14:paraId="2427C95B" w14:textId="77777777" w:rsidR="007D0F02" w:rsidRPr="00446B93" w:rsidRDefault="007D0F02" w:rsidP="007D0F02">
            <w:pPr>
              <w:spacing w:after="0" w:line="240" w:lineRule="auto"/>
              <w:jc w:val="center"/>
              <w:rPr>
                <w:sz w:val="16"/>
                <w:szCs w:val="18"/>
              </w:rPr>
            </w:pPr>
            <w:r w:rsidRPr="00446B93">
              <w:rPr>
                <w:sz w:val="16"/>
                <w:szCs w:val="18"/>
              </w:rPr>
              <w:t>211,186</w:t>
            </w:r>
          </w:p>
        </w:tc>
        <w:tc>
          <w:tcPr>
            <w:tcW w:w="710" w:type="dxa"/>
            <w:shd w:val="clear" w:color="auto" w:fill="auto"/>
            <w:noWrap/>
            <w:vAlign w:val="center"/>
            <w:hideMark/>
          </w:tcPr>
          <w:p w14:paraId="25646BDF" w14:textId="77777777" w:rsidR="007D0F02" w:rsidRPr="00446B93" w:rsidRDefault="007D0F02" w:rsidP="007D0F02">
            <w:pPr>
              <w:spacing w:after="0" w:line="240" w:lineRule="auto"/>
              <w:jc w:val="center"/>
              <w:rPr>
                <w:sz w:val="16"/>
                <w:szCs w:val="18"/>
              </w:rPr>
            </w:pPr>
            <w:r w:rsidRPr="00446B93">
              <w:rPr>
                <w:sz w:val="16"/>
                <w:szCs w:val="18"/>
              </w:rPr>
              <w:t>47%</w:t>
            </w:r>
          </w:p>
        </w:tc>
        <w:tc>
          <w:tcPr>
            <w:tcW w:w="826" w:type="dxa"/>
            <w:shd w:val="clear" w:color="auto" w:fill="auto"/>
            <w:noWrap/>
            <w:vAlign w:val="center"/>
            <w:hideMark/>
          </w:tcPr>
          <w:p w14:paraId="188B0C40" w14:textId="77777777" w:rsidR="007D0F02" w:rsidRPr="00446B93" w:rsidRDefault="007D0F02" w:rsidP="007D0F02">
            <w:pPr>
              <w:spacing w:after="0" w:line="240" w:lineRule="auto"/>
              <w:jc w:val="center"/>
              <w:rPr>
                <w:sz w:val="16"/>
                <w:szCs w:val="18"/>
              </w:rPr>
            </w:pPr>
            <w:r w:rsidRPr="00446B93">
              <w:rPr>
                <w:sz w:val="16"/>
                <w:szCs w:val="18"/>
              </w:rPr>
              <w:t>163,809</w:t>
            </w:r>
          </w:p>
        </w:tc>
        <w:tc>
          <w:tcPr>
            <w:tcW w:w="826" w:type="dxa"/>
            <w:shd w:val="clear" w:color="auto" w:fill="auto"/>
            <w:noWrap/>
            <w:vAlign w:val="center"/>
            <w:hideMark/>
          </w:tcPr>
          <w:p w14:paraId="2961BC9B" w14:textId="77777777" w:rsidR="007D0F02" w:rsidRPr="00446B93" w:rsidRDefault="007D0F02" w:rsidP="007D0F02">
            <w:pPr>
              <w:spacing w:after="0" w:line="240" w:lineRule="auto"/>
              <w:jc w:val="center"/>
              <w:rPr>
                <w:sz w:val="16"/>
                <w:szCs w:val="18"/>
              </w:rPr>
            </w:pPr>
            <w:r w:rsidRPr="00446B93">
              <w:rPr>
                <w:sz w:val="16"/>
                <w:szCs w:val="18"/>
              </w:rPr>
              <w:t>222,056</w:t>
            </w:r>
          </w:p>
        </w:tc>
        <w:tc>
          <w:tcPr>
            <w:tcW w:w="826" w:type="dxa"/>
            <w:shd w:val="clear" w:color="auto" w:fill="auto"/>
            <w:noWrap/>
            <w:vAlign w:val="center"/>
            <w:hideMark/>
          </w:tcPr>
          <w:p w14:paraId="258D597B" w14:textId="77777777" w:rsidR="007D0F02" w:rsidRPr="00446B93" w:rsidRDefault="007D0F02" w:rsidP="007D0F02">
            <w:pPr>
              <w:spacing w:after="0" w:line="240" w:lineRule="auto"/>
              <w:jc w:val="center"/>
              <w:rPr>
                <w:sz w:val="16"/>
                <w:szCs w:val="18"/>
              </w:rPr>
            </w:pPr>
            <w:r w:rsidRPr="00446B93">
              <w:rPr>
                <w:sz w:val="16"/>
                <w:szCs w:val="18"/>
              </w:rPr>
              <w:t>58,248</w:t>
            </w:r>
          </w:p>
        </w:tc>
        <w:tc>
          <w:tcPr>
            <w:tcW w:w="673" w:type="dxa"/>
            <w:shd w:val="clear" w:color="auto" w:fill="auto"/>
            <w:noWrap/>
            <w:vAlign w:val="center"/>
            <w:hideMark/>
          </w:tcPr>
          <w:p w14:paraId="3AAE8EFD" w14:textId="77777777" w:rsidR="007D0F02" w:rsidRPr="00446B93" w:rsidRDefault="007D0F02" w:rsidP="007D0F02">
            <w:pPr>
              <w:spacing w:after="0" w:line="240" w:lineRule="auto"/>
              <w:jc w:val="center"/>
              <w:rPr>
                <w:sz w:val="16"/>
                <w:szCs w:val="18"/>
              </w:rPr>
            </w:pPr>
            <w:r w:rsidRPr="00446B93">
              <w:rPr>
                <w:sz w:val="16"/>
                <w:szCs w:val="18"/>
              </w:rPr>
              <w:t>36%</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5B04871"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3.0</w:t>
            </w:r>
          </w:p>
        </w:tc>
      </w:tr>
      <w:tr w:rsidR="007D0F02" w:rsidRPr="00446B93" w14:paraId="00572A73" w14:textId="77777777" w:rsidTr="007D0F02">
        <w:trPr>
          <w:trHeight w:val="290"/>
        </w:trPr>
        <w:tc>
          <w:tcPr>
            <w:tcW w:w="1185" w:type="dxa"/>
            <w:shd w:val="clear" w:color="auto" w:fill="auto"/>
            <w:noWrap/>
            <w:vAlign w:val="center"/>
            <w:hideMark/>
          </w:tcPr>
          <w:p w14:paraId="044437E2" w14:textId="77777777" w:rsidR="007D0F02" w:rsidRPr="00446B93" w:rsidRDefault="007D0F02" w:rsidP="007D0F02">
            <w:pPr>
              <w:spacing w:after="0" w:line="240" w:lineRule="auto"/>
              <w:rPr>
                <w:sz w:val="16"/>
                <w:szCs w:val="18"/>
              </w:rPr>
            </w:pPr>
            <w:r w:rsidRPr="00446B93">
              <w:rPr>
                <w:sz w:val="16"/>
                <w:szCs w:val="18"/>
              </w:rPr>
              <w:t>Derry</w:t>
            </w:r>
          </w:p>
        </w:tc>
        <w:tc>
          <w:tcPr>
            <w:tcW w:w="712" w:type="dxa"/>
            <w:shd w:val="clear" w:color="auto" w:fill="auto"/>
            <w:noWrap/>
            <w:vAlign w:val="center"/>
            <w:hideMark/>
          </w:tcPr>
          <w:p w14:paraId="48209D83" w14:textId="77777777" w:rsidR="007D0F02" w:rsidRPr="00446B93" w:rsidRDefault="007D0F02" w:rsidP="007D0F02">
            <w:pPr>
              <w:spacing w:after="0" w:line="240" w:lineRule="auto"/>
              <w:jc w:val="center"/>
              <w:rPr>
                <w:sz w:val="16"/>
                <w:szCs w:val="18"/>
              </w:rPr>
            </w:pPr>
            <w:r w:rsidRPr="00446B93">
              <w:rPr>
                <w:sz w:val="16"/>
                <w:szCs w:val="18"/>
              </w:rPr>
              <w:t>-</w:t>
            </w:r>
          </w:p>
        </w:tc>
        <w:tc>
          <w:tcPr>
            <w:tcW w:w="712" w:type="dxa"/>
            <w:shd w:val="clear" w:color="auto" w:fill="auto"/>
            <w:noWrap/>
            <w:vAlign w:val="center"/>
            <w:hideMark/>
          </w:tcPr>
          <w:p w14:paraId="26477E36" w14:textId="77777777" w:rsidR="007D0F02" w:rsidRPr="00446B93" w:rsidRDefault="007D0F02" w:rsidP="007D0F02">
            <w:pPr>
              <w:spacing w:after="0" w:line="240" w:lineRule="auto"/>
              <w:jc w:val="center"/>
              <w:rPr>
                <w:sz w:val="16"/>
                <w:szCs w:val="18"/>
              </w:rPr>
            </w:pPr>
            <w:r w:rsidRPr="00446B93">
              <w:rPr>
                <w:sz w:val="16"/>
                <w:szCs w:val="18"/>
              </w:rPr>
              <w:t>-</w:t>
            </w:r>
          </w:p>
        </w:tc>
        <w:tc>
          <w:tcPr>
            <w:tcW w:w="673" w:type="dxa"/>
            <w:shd w:val="clear" w:color="auto" w:fill="auto"/>
            <w:noWrap/>
            <w:vAlign w:val="center"/>
            <w:hideMark/>
          </w:tcPr>
          <w:p w14:paraId="1FC1AC5E"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63FE6850"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31F4C0EC" w14:textId="77777777" w:rsidR="007D0F02" w:rsidRPr="00446B93" w:rsidRDefault="007D0F02" w:rsidP="007D0F02">
            <w:pPr>
              <w:spacing w:after="0" w:line="240" w:lineRule="auto"/>
              <w:jc w:val="center"/>
              <w:rPr>
                <w:sz w:val="16"/>
                <w:szCs w:val="18"/>
              </w:rPr>
            </w:pPr>
            <w:r w:rsidRPr="00446B93">
              <w:rPr>
                <w:sz w:val="16"/>
                <w:szCs w:val="18"/>
              </w:rPr>
              <w:t>-</w:t>
            </w:r>
          </w:p>
        </w:tc>
        <w:tc>
          <w:tcPr>
            <w:tcW w:w="710" w:type="dxa"/>
            <w:shd w:val="clear" w:color="auto" w:fill="auto"/>
            <w:noWrap/>
            <w:vAlign w:val="center"/>
            <w:hideMark/>
          </w:tcPr>
          <w:p w14:paraId="1599DAE1"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4A6EA59B"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11D40A2C"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0E96EBD1" w14:textId="77777777" w:rsidR="007D0F02" w:rsidRPr="00446B93" w:rsidRDefault="007D0F02" w:rsidP="007D0F02">
            <w:pPr>
              <w:spacing w:after="0" w:line="240" w:lineRule="auto"/>
              <w:jc w:val="center"/>
              <w:rPr>
                <w:sz w:val="16"/>
                <w:szCs w:val="18"/>
              </w:rPr>
            </w:pPr>
            <w:r w:rsidRPr="00446B93">
              <w:rPr>
                <w:sz w:val="16"/>
                <w:szCs w:val="18"/>
              </w:rPr>
              <w:t>-</w:t>
            </w:r>
          </w:p>
        </w:tc>
        <w:tc>
          <w:tcPr>
            <w:tcW w:w="673" w:type="dxa"/>
            <w:shd w:val="clear" w:color="auto" w:fill="auto"/>
            <w:noWrap/>
            <w:vAlign w:val="center"/>
            <w:hideMark/>
          </w:tcPr>
          <w:p w14:paraId="4EE15C62" w14:textId="77777777" w:rsidR="007D0F02" w:rsidRPr="00446B93" w:rsidRDefault="007D0F02" w:rsidP="007D0F02">
            <w:pPr>
              <w:spacing w:after="0" w:line="240" w:lineRule="auto"/>
              <w:jc w:val="center"/>
              <w:rPr>
                <w:sz w:val="16"/>
                <w:szCs w:val="18"/>
              </w:rPr>
            </w:pPr>
            <w:r w:rsidRPr="00446B93">
              <w:rPr>
                <w:sz w:val="16"/>
                <w:szCs w:val="18"/>
              </w:rPr>
              <w:t>-</w:t>
            </w:r>
          </w:p>
        </w:tc>
        <w:tc>
          <w:tcPr>
            <w:tcW w:w="221" w:type="dxa"/>
            <w:tcBorders>
              <w:top w:val="nil"/>
              <w:left w:val="single" w:sz="4" w:space="0" w:color="auto"/>
              <w:bottom w:val="single" w:sz="4" w:space="0" w:color="auto"/>
              <w:right w:val="single" w:sz="4" w:space="0" w:color="auto"/>
            </w:tcBorders>
            <w:shd w:val="clear" w:color="auto" w:fill="auto"/>
            <w:vAlign w:val="center"/>
          </w:tcPr>
          <w:p w14:paraId="36A202EE" w14:textId="77777777" w:rsidR="007D0F02" w:rsidRPr="00446B93" w:rsidRDefault="007D0F02" w:rsidP="007D0F02">
            <w:pPr>
              <w:spacing w:after="0" w:line="240" w:lineRule="auto"/>
              <w:jc w:val="center"/>
              <w:rPr>
                <w:rFonts w:cs="Calibri"/>
                <w:sz w:val="16"/>
                <w:szCs w:val="18"/>
              </w:rPr>
            </w:pPr>
            <w:r w:rsidRPr="00446B93">
              <w:rPr>
                <w:rFonts w:cs="Calibri"/>
                <w:sz w:val="16"/>
                <w:szCs w:val="18"/>
              </w:rPr>
              <w:t>-</w:t>
            </w:r>
          </w:p>
        </w:tc>
      </w:tr>
      <w:tr w:rsidR="007D0F02" w:rsidRPr="00446B93" w14:paraId="6B2FC6D0" w14:textId="77777777" w:rsidTr="007D0F02">
        <w:trPr>
          <w:trHeight w:val="290"/>
        </w:trPr>
        <w:tc>
          <w:tcPr>
            <w:tcW w:w="1185" w:type="dxa"/>
            <w:shd w:val="clear" w:color="auto" w:fill="auto"/>
            <w:noWrap/>
            <w:vAlign w:val="center"/>
            <w:hideMark/>
          </w:tcPr>
          <w:p w14:paraId="2B0423EB" w14:textId="77777777" w:rsidR="007D0F02" w:rsidRPr="00446B93" w:rsidRDefault="007D0F02" w:rsidP="007D0F02">
            <w:pPr>
              <w:spacing w:after="0" w:line="240" w:lineRule="auto"/>
              <w:rPr>
                <w:sz w:val="16"/>
                <w:szCs w:val="18"/>
              </w:rPr>
            </w:pPr>
            <w:r w:rsidRPr="00446B93">
              <w:rPr>
                <w:sz w:val="16"/>
                <w:szCs w:val="18"/>
              </w:rPr>
              <w:t>Dewsbury</w:t>
            </w:r>
          </w:p>
        </w:tc>
        <w:tc>
          <w:tcPr>
            <w:tcW w:w="712" w:type="dxa"/>
            <w:shd w:val="clear" w:color="auto" w:fill="auto"/>
            <w:noWrap/>
            <w:vAlign w:val="center"/>
            <w:hideMark/>
          </w:tcPr>
          <w:p w14:paraId="58E2B34E" w14:textId="77777777" w:rsidR="007D0F02" w:rsidRPr="00446B93" w:rsidRDefault="007D0F02" w:rsidP="007D0F02">
            <w:pPr>
              <w:spacing w:after="0" w:line="240" w:lineRule="auto"/>
              <w:jc w:val="center"/>
              <w:rPr>
                <w:sz w:val="16"/>
                <w:szCs w:val="18"/>
              </w:rPr>
            </w:pPr>
            <w:r w:rsidRPr="00446B93">
              <w:rPr>
                <w:sz w:val="16"/>
                <w:szCs w:val="18"/>
              </w:rPr>
              <w:t>11,315</w:t>
            </w:r>
          </w:p>
        </w:tc>
        <w:tc>
          <w:tcPr>
            <w:tcW w:w="712" w:type="dxa"/>
            <w:shd w:val="clear" w:color="auto" w:fill="auto"/>
            <w:noWrap/>
            <w:vAlign w:val="center"/>
            <w:hideMark/>
          </w:tcPr>
          <w:p w14:paraId="0C05A3C3" w14:textId="77777777" w:rsidR="007D0F02" w:rsidRPr="00446B93" w:rsidRDefault="007D0F02" w:rsidP="007D0F02">
            <w:pPr>
              <w:spacing w:after="0" w:line="240" w:lineRule="auto"/>
              <w:jc w:val="center"/>
              <w:rPr>
                <w:sz w:val="16"/>
                <w:szCs w:val="18"/>
              </w:rPr>
            </w:pPr>
            <w:r w:rsidRPr="00446B93">
              <w:rPr>
                <w:sz w:val="16"/>
                <w:szCs w:val="18"/>
              </w:rPr>
              <w:t>25,705</w:t>
            </w:r>
          </w:p>
        </w:tc>
        <w:tc>
          <w:tcPr>
            <w:tcW w:w="673" w:type="dxa"/>
            <w:shd w:val="clear" w:color="auto" w:fill="auto"/>
            <w:noWrap/>
            <w:vAlign w:val="center"/>
            <w:hideMark/>
          </w:tcPr>
          <w:p w14:paraId="4F681CF2" w14:textId="77777777" w:rsidR="007D0F02" w:rsidRPr="00446B93" w:rsidRDefault="007D0F02" w:rsidP="007D0F02">
            <w:pPr>
              <w:spacing w:after="0" w:line="240" w:lineRule="auto"/>
              <w:jc w:val="center"/>
              <w:rPr>
                <w:sz w:val="16"/>
                <w:szCs w:val="18"/>
              </w:rPr>
            </w:pPr>
            <w:r w:rsidRPr="00446B93">
              <w:rPr>
                <w:sz w:val="16"/>
                <w:szCs w:val="18"/>
              </w:rPr>
              <w:t>127%</w:t>
            </w:r>
          </w:p>
        </w:tc>
        <w:tc>
          <w:tcPr>
            <w:tcW w:w="826" w:type="dxa"/>
            <w:shd w:val="clear" w:color="auto" w:fill="auto"/>
            <w:noWrap/>
            <w:vAlign w:val="center"/>
            <w:hideMark/>
          </w:tcPr>
          <w:p w14:paraId="682B5717" w14:textId="77777777" w:rsidR="007D0F02" w:rsidRPr="00446B93" w:rsidRDefault="007D0F02" w:rsidP="007D0F02">
            <w:pPr>
              <w:spacing w:after="0" w:line="240" w:lineRule="auto"/>
              <w:jc w:val="center"/>
              <w:rPr>
                <w:sz w:val="16"/>
                <w:szCs w:val="18"/>
              </w:rPr>
            </w:pPr>
            <w:r w:rsidRPr="00446B93">
              <w:rPr>
                <w:sz w:val="16"/>
                <w:szCs w:val="18"/>
              </w:rPr>
              <w:t>24,090</w:t>
            </w:r>
          </w:p>
        </w:tc>
        <w:tc>
          <w:tcPr>
            <w:tcW w:w="826" w:type="dxa"/>
            <w:shd w:val="clear" w:color="auto" w:fill="auto"/>
            <w:noWrap/>
            <w:vAlign w:val="center"/>
            <w:hideMark/>
          </w:tcPr>
          <w:p w14:paraId="61B8EBC3" w14:textId="77777777" w:rsidR="007D0F02" w:rsidRPr="00446B93" w:rsidRDefault="007D0F02" w:rsidP="007D0F02">
            <w:pPr>
              <w:spacing w:after="0" w:line="240" w:lineRule="auto"/>
              <w:jc w:val="center"/>
              <w:rPr>
                <w:sz w:val="16"/>
                <w:szCs w:val="18"/>
              </w:rPr>
            </w:pPr>
            <w:r w:rsidRPr="00446B93">
              <w:rPr>
                <w:sz w:val="16"/>
                <w:szCs w:val="18"/>
              </w:rPr>
              <w:t>79,817</w:t>
            </w:r>
          </w:p>
        </w:tc>
        <w:tc>
          <w:tcPr>
            <w:tcW w:w="710" w:type="dxa"/>
            <w:shd w:val="clear" w:color="auto" w:fill="auto"/>
            <w:noWrap/>
            <w:vAlign w:val="center"/>
            <w:hideMark/>
          </w:tcPr>
          <w:p w14:paraId="0E3992F3" w14:textId="77777777" w:rsidR="007D0F02" w:rsidRPr="00446B93" w:rsidRDefault="007D0F02" w:rsidP="007D0F02">
            <w:pPr>
              <w:spacing w:after="0" w:line="240" w:lineRule="auto"/>
              <w:jc w:val="center"/>
              <w:rPr>
                <w:sz w:val="16"/>
                <w:szCs w:val="18"/>
              </w:rPr>
            </w:pPr>
            <w:r w:rsidRPr="00446B93">
              <w:rPr>
                <w:sz w:val="16"/>
                <w:szCs w:val="18"/>
              </w:rPr>
              <w:t>231%</w:t>
            </w:r>
          </w:p>
        </w:tc>
        <w:tc>
          <w:tcPr>
            <w:tcW w:w="826" w:type="dxa"/>
            <w:shd w:val="clear" w:color="auto" w:fill="auto"/>
            <w:noWrap/>
            <w:vAlign w:val="center"/>
            <w:hideMark/>
          </w:tcPr>
          <w:p w14:paraId="51C73876" w14:textId="77777777" w:rsidR="007D0F02" w:rsidRPr="00446B93" w:rsidRDefault="007D0F02" w:rsidP="007D0F02">
            <w:pPr>
              <w:spacing w:after="0" w:line="240" w:lineRule="auto"/>
              <w:jc w:val="center"/>
              <w:rPr>
                <w:sz w:val="16"/>
                <w:szCs w:val="18"/>
              </w:rPr>
            </w:pPr>
            <w:r w:rsidRPr="00446B93">
              <w:rPr>
                <w:sz w:val="16"/>
                <w:szCs w:val="18"/>
              </w:rPr>
              <w:t>35,405</w:t>
            </w:r>
          </w:p>
        </w:tc>
        <w:tc>
          <w:tcPr>
            <w:tcW w:w="826" w:type="dxa"/>
            <w:shd w:val="clear" w:color="auto" w:fill="auto"/>
            <w:noWrap/>
            <w:vAlign w:val="center"/>
            <w:hideMark/>
          </w:tcPr>
          <w:p w14:paraId="62CDEBF2" w14:textId="77777777" w:rsidR="007D0F02" w:rsidRPr="00446B93" w:rsidRDefault="007D0F02" w:rsidP="007D0F02">
            <w:pPr>
              <w:spacing w:after="0" w:line="240" w:lineRule="auto"/>
              <w:jc w:val="center"/>
              <w:rPr>
                <w:sz w:val="16"/>
                <w:szCs w:val="18"/>
              </w:rPr>
            </w:pPr>
            <w:r w:rsidRPr="00446B93">
              <w:rPr>
                <w:sz w:val="16"/>
                <w:szCs w:val="18"/>
              </w:rPr>
              <w:t>105,522</w:t>
            </w:r>
          </w:p>
        </w:tc>
        <w:tc>
          <w:tcPr>
            <w:tcW w:w="826" w:type="dxa"/>
            <w:shd w:val="clear" w:color="auto" w:fill="auto"/>
            <w:noWrap/>
            <w:vAlign w:val="center"/>
            <w:hideMark/>
          </w:tcPr>
          <w:p w14:paraId="10E17E08" w14:textId="77777777" w:rsidR="007D0F02" w:rsidRPr="00446B93" w:rsidRDefault="007D0F02" w:rsidP="007D0F02">
            <w:pPr>
              <w:spacing w:after="0" w:line="240" w:lineRule="auto"/>
              <w:jc w:val="center"/>
              <w:rPr>
                <w:sz w:val="16"/>
                <w:szCs w:val="18"/>
              </w:rPr>
            </w:pPr>
            <w:r w:rsidRPr="00446B93">
              <w:rPr>
                <w:sz w:val="16"/>
                <w:szCs w:val="18"/>
              </w:rPr>
              <w:t>70,117</w:t>
            </w:r>
          </w:p>
        </w:tc>
        <w:tc>
          <w:tcPr>
            <w:tcW w:w="673" w:type="dxa"/>
            <w:shd w:val="clear" w:color="auto" w:fill="auto"/>
            <w:noWrap/>
            <w:vAlign w:val="center"/>
            <w:hideMark/>
          </w:tcPr>
          <w:p w14:paraId="35ACA796" w14:textId="77777777" w:rsidR="007D0F02" w:rsidRPr="00446B93" w:rsidRDefault="007D0F02" w:rsidP="007D0F02">
            <w:pPr>
              <w:spacing w:after="0" w:line="240" w:lineRule="auto"/>
              <w:jc w:val="center"/>
              <w:rPr>
                <w:sz w:val="16"/>
                <w:szCs w:val="18"/>
              </w:rPr>
            </w:pPr>
            <w:r w:rsidRPr="00446B93">
              <w:rPr>
                <w:sz w:val="16"/>
                <w:szCs w:val="18"/>
              </w:rPr>
              <w:t>198%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BA6058D"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3.2</w:t>
            </w:r>
          </w:p>
        </w:tc>
      </w:tr>
      <w:tr w:rsidR="007D0F02" w:rsidRPr="00446B93" w14:paraId="17128CC2" w14:textId="77777777" w:rsidTr="007D0F02">
        <w:trPr>
          <w:trHeight w:val="290"/>
        </w:trPr>
        <w:tc>
          <w:tcPr>
            <w:tcW w:w="1185" w:type="dxa"/>
            <w:shd w:val="clear" w:color="auto" w:fill="auto"/>
            <w:noWrap/>
            <w:vAlign w:val="center"/>
            <w:hideMark/>
          </w:tcPr>
          <w:p w14:paraId="22EB1C8A" w14:textId="77777777" w:rsidR="007D0F02" w:rsidRPr="00446B93" w:rsidRDefault="007D0F02" w:rsidP="007D0F02">
            <w:pPr>
              <w:spacing w:after="0" w:line="240" w:lineRule="auto"/>
              <w:rPr>
                <w:sz w:val="16"/>
                <w:szCs w:val="18"/>
              </w:rPr>
            </w:pPr>
            <w:r w:rsidRPr="00446B93">
              <w:rPr>
                <w:sz w:val="16"/>
                <w:szCs w:val="18"/>
              </w:rPr>
              <w:t>Dover</w:t>
            </w:r>
          </w:p>
        </w:tc>
        <w:tc>
          <w:tcPr>
            <w:tcW w:w="712" w:type="dxa"/>
            <w:shd w:val="clear" w:color="auto" w:fill="auto"/>
            <w:noWrap/>
            <w:vAlign w:val="center"/>
            <w:hideMark/>
          </w:tcPr>
          <w:p w14:paraId="30B2A117" w14:textId="77777777" w:rsidR="007D0F02" w:rsidRPr="00446B93" w:rsidRDefault="007D0F02" w:rsidP="007D0F02">
            <w:pPr>
              <w:spacing w:after="0" w:line="240" w:lineRule="auto"/>
              <w:jc w:val="center"/>
              <w:rPr>
                <w:sz w:val="16"/>
                <w:szCs w:val="18"/>
              </w:rPr>
            </w:pPr>
            <w:r w:rsidRPr="00446B93">
              <w:rPr>
                <w:sz w:val="16"/>
                <w:szCs w:val="18"/>
              </w:rPr>
              <w:t>11,368</w:t>
            </w:r>
          </w:p>
        </w:tc>
        <w:tc>
          <w:tcPr>
            <w:tcW w:w="712" w:type="dxa"/>
            <w:shd w:val="clear" w:color="auto" w:fill="auto"/>
            <w:noWrap/>
            <w:vAlign w:val="center"/>
            <w:hideMark/>
          </w:tcPr>
          <w:p w14:paraId="4FDAC9B8" w14:textId="77777777" w:rsidR="007D0F02" w:rsidRPr="00446B93" w:rsidRDefault="007D0F02" w:rsidP="007D0F02">
            <w:pPr>
              <w:spacing w:after="0" w:line="240" w:lineRule="auto"/>
              <w:jc w:val="center"/>
              <w:rPr>
                <w:sz w:val="16"/>
                <w:szCs w:val="18"/>
              </w:rPr>
            </w:pPr>
            <w:r w:rsidRPr="00446B93">
              <w:rPr>
                <w:sz w:val="16"/>
                <w:szCs w:val="18"/>
              </w:rPr>
              <w:t>22,269</w:t>
            </w:r>
          </w:p>
        </w:tc>
        <w:tc>
          <w:tcPr>
            <w:tcW w:w="673" w:type="dxa"/>
            <w:shd w:val="clear" w:color="auto" w:fill="auto"/>
            <w:noWrap/>
            <w:vAlign w:val="center"/>
            <w:hideMark/>
          </w:tcPr>
          <w:p w14:paraId="177973EF" w14:textId="77777777" w:rsidR="007D0F02" w:rsidRPr="00446B93" w:rsidRDefault="007D0F02" w:rsidP="007D0F02">
            <w:pPr>
              <w:spacing w:after="0" w:line="240" w:lineRule="auto"/>
              <w:jc w:val="center"/>
              <w:rPr>
                <w:sz w:val="16"/>
                <w:szCs w:val="18"/>
              </w:rPr>
            </w:pPr>
            <w:r w:rsidRPr="00446B93">
              <w:rPr>
                <w:sz w:val="16"/>
                <w:szCs w:val="18"/>
              </w:rPr>
              <w:t>96%</w:t>
            </w:r>
          </w:p>
        </w:tc>
        <w:tc>
          <w:tcPr>
            <w:tcW w:w="826" w:type="dxa"/>
            <w:shd w:val="clear" w:color="auto" w:fill="auto"/>
            <w:noWrap/>
            <w:vAlign w:val="center"/>
            <w:hideMark/>
          </w:tcPr>
          <w:p w14:paraId="2961545E" w14:textId="77777777" w:rsidR="007D0F02" w:rsidRPr="00446B93" w:rsidRDefault="007D0F02" w:rsidP="007D0F02">
            <w:pPr>
              <w:spacing w:after="0" w:line="240" w:lineRule="auto"/>
              <w:jc w:val="center"/>
              <w:rPr>
                <w:sz w:val="16"/>
                <w:szCs w:val="18"/>
              </w:rPr>
            </w:pPr>
            <w:r w:rsidRPr="00446B93">
              <w:rPr>
                <w:sz w:val="16"/>
                <w:szCs w:val="18"/>
              </w:rPr>
              <w:t>543,678</w:t>
            </w:r>
          </w:p>
        </w:tc>
        <w:tc>
          <w:tcPr>
            <w:tcW w:w="826" w:type="dxa"/>
            <w:shd w:val="clear" w:color="auto" w:fill="auto"/>
            <w:noWrap/>
            <w:vAlign w:val="center"/>
            <w:hideMark/>
          </w:tcPr>
          <w:p w14:paraId="15EE6B00" w14:textId="77777777" w:rsidR="007D0F02" w:rsidRPr="00446B93" w:rsidRDefault="007D0F02" w:rsidP="007D0F02">
            <w:pPr>
              <w:spacing w:after="0" w:line="240" w:lineRule="auto"/>
              <w:jc w:val="center"/>
              <w:rPr>
                <w:sz w:val="16"/>
                <w:szCs w:val="18"/>
              </w:rPr>
            </w:pPr>
            <w:r w:rsidRPr="00446B93">
              <w:rPr>
                <w:sz w:val="16"/>
                <w:szCs w:val="18"/>
              </w:rPr>
              <w:t>791,084</w:t>
            </w:r>
          </w:p>
        </w:tc>
        <w:tc>
          <w:tcPr>
            <w:tcW w:w="710" w:type="dxa"/>
            <w:shd w:val="clear" w:color="auto" w:fill="auto"/>
            <w:noWrap/>
            <w:vAlign w:val="center"/>
            <w:hideMark/>
          </w:tcPr>
          <w:p w14:paraId="768B9219" w14:textId="77777777" w:rsidR="007D0F02" w:rsidRPr="00446B93" w:rsidRDefault="007D0F02" w:rsidP="007D0F02">
            <w:pPr>
              <w:spacing w:after="0" w:line="240" w:lineRule="auto"/>
              <w:jc w:val="center"/>
              <w:rPr>
                <w:sz w:val="16"/>
                <w:szCs w:val="18"/>
              </w:rPr>
            </w:pPr>
            <w:r w:rsidRPr="00446B93">
              <w:rPr>
                <w:sz w:val="16"/>
                <w:szCs w:val="18"/>
              </w:rPr>
              <w:t>46%</w:t>
            </w:r>
          </w:p>
        </w:tc>
        <w:tc>
          <w:tcPr>
            <w:tcW w:w="826" w:type="dxa"/>
            <w:shd w:val="clear" w:color="auto" w:fill="auto"/>
            <w:noWrap/>
            <w:vAlign w:val="center"/>
            <w:hideMark/>
          </w:tcPr>
          <w:p w14:paraId="6370C4A3" w14:textId="77777777" w:rsidR="007D0F02" w:rsidRPr="00446B93" w:rsidRDefault="007D0F02" w:rsidP="007D0F02">
            <w:pPr>
              <w:spacing w:after="0" w:line="240" w:lineRule="auto"/>
              <w:jc w:val="center"/>
              <w:rPr>
                <w:sz w:val="16"/>
                <w:szCs w:val="18"/>
              </w:rPr>
            </w:pPr>
            <w:r w:rsidRPr="00446B93">
              <w:rPr>
                <w:sz w:val="16"/>
                <w:szCs w:val="18"/>
              </w:rPr>
              <w:t>555,046</w:t>
            </w:r>
          </w:p>
        </w:tc>
        <w:tc>
          <w:tcPr>
            <w:tcW w:w="826" w:type="dxa"/>
            <w:shd w:val="clear" w:color="auto" w:fill="auto"/>
            <w:noWrap/>
            <w:vAlign w:val="center"/>
            <w:hideMark/>
          </w:tcPr>
          <w:p w14:paraId="78348F48" w14:textId="77777777" w:rsidR="007D0F02" w:rsidRPr="00446B93" w:rsidRDefault="007D0F02" w:rsidP="007D0F02">
            <w:pPr>
              <w:spacing w:after="0" w:line="240" w:lineRule="auto"/>
              <w:jc w:val="center"/>
              <w:rPr>
                <w:sz w:val="16"/>
                <w:szCs w:val="18"/>
              </w:rPr>
            </w:pPr>
            <w:r w:rsidRPr="00446B93">
              <w:rPr>
                <w:sz w:val="16"/>
                <w:szCs w:val="18"/>
              </w:rPr>
              <w:t>813,353</w:t>
            </w:r>
          </w:p>
        </w:tc>
        <w:tc>
          <w:tcPr>
            <w:tcW w:w="826" w:type="dxa"/>
            <w:shd w:val="clear" w:color="auto" w:fill="auto"/>
            <w:noWrap/>
            <w:vAlign w:val="center"/>
            <w:hideMark/>
          </w:tcPr>
          <w:p w14:paraId="1369B6D8" w14:textId="77777777" w:rsidR="007D0F02" w:rsidRPr="00446B93" w:rsidRDefault="007D0F02" w:rsidP="007D0F02">
            <w:pPr>
              <w:spacing w:after="0" w:line="240" w:lineRule="auto"/>
              <w:jc w:val="center"/>
              <w:rPr>
                <w:sz w:val="16"/>
                <w:szCs w:val="18"/>
              </w:rPr>
            </w:pPr>
            <w:r w:rsidRPr="00446B93">
              <w:rPr>
                <w:sz w:val="16"/>
                <w:szCs w:val="18"/>
              </w:rPr>
              <w:t>258,307</w:t>
            </w:r>
          </w:p>
        </w:tc>
        <w:tc>
          <w:tcPr>
            <w:tcW w:w="673" w:type="dxa"/>
            <w:shd w:val="clear" w:color="auto" w:fill="auto"/>
            <w:noWrap/>
            <w:vAlign w:val="center"/>
            <w:hideMark/>
          </w:tcPr>
          <w:p w14:paraId="59982F58" w14:textId="77777777" w:rsidR="007D0F02" w:rsidRPr="00446B93" w:rsidRDefault="007D0F02" w:rsidP="007D0F02">
            <w:pPr>
              <w:spacing w:after="0" w:line="240" w:lineRule="auto"/>
              <w:jc w:val="center"/>
              <w:rPr>
                <w:sz w:val="16"/>
                <w:szCs w:val="18"/>
              </w:rPr>
            </w:pPr>
            <w:r w:rsidRPr="00446B93">
              <w:rPr>
                <w:sz w:val="16"/>
                <w:szCs w:val="18"/>
              </w:rPr>
              <w:t>47%</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E5D299F"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22.3</w:t>
            </w:r>
          </w:p>
        </w:tc>
      </w:tr>
      <w:tr w:rsidR="007D0F02" w:rsidRPr="00446B93" w14:paraId="327B5F53" w14:textId="77777777" w:rsidTr="007D0F02">
        <w:trPr>
          <w:trHeight w:val="290"/>
        </w:trPr>
        <w:tc>
          <w:tcPr>
            <w:tcW w:w="1185" w:type="dxa"/>
            <w:shd w:val="clear" w:color="auto" w:fill="auto"/>
            <w:noWrap/>
            <w:vAlign w:val="center"/>
            <w:hideMark/>
          </w:tcPr>
          <w:p w14:paraId="3DAEB9B4" w14:textId="77777777" w:rsidR="007D0F02" w:rsidRPr="00446B93" w:rsidRDefault="007D0F02" w:rsidP="007D0F02">
            <w:pPr>
              <w:spacing w:after="0" w:line="240" w:lineRule="auto"/>
              <w:rPr>
                <w:sz w:val="16"/>
                <w:szCs w:val="18"/>
              </w:rPr>
            </w:pPr>
            <w:r w:rsidRPr="00446B93">
              <w:rPr>
                <w:sz w:val="16"/>
                <w:szCs w:val="18"/>
              </w:rPr>
              <w:t>Dumfries</w:t>
            </w:r>
          </w:p>
        </w:tc>
        <w:tc>
          <w:tcPr>
            <w:tcW w:w="712" w:type="dxa"/>
            <w:shd w:val="clear" w:color="auto" w:fill="auto"/>
            <w:noWrap/>
            <w:vAlign w:val="center"/>
            <w:hideMark/>
          </w:tcPr>
          <w:p w14:paraId="73171650" w14:textId="77777777" w:rsidR="007D0F02" w:rsidRPr="00446B93" w:rsidRDefault="007D0F02" w:rsidP="007D0F02">
            <w:pPr>
              <w:spacing w:after="0" w:line="240" w:lineRule="auto"/>
              <w:jc w:val="center"/>
              <w:rPr>
                <w:sz w:val="16"/>
                <w:szCs w:val="18"/>
              </w:rPr>
            </w:pPr>
            <w:r w:rsidRPr="00446B93">
              <w:rPr>
                <w:sz w:val="16"/>
                <w:szCs w:val="18"/>
              </w:rPr>
              <w:t>19,333</w:t>
            </w:r>
          </w:p>
        </w:tc>
        <w:tc>
          <w:tcPr>
            <w:tcW w:w="712" w:type="dxa"/>
            <w:shd w:val="clear" w:color="auto" w:fill="auto"/>
            <w:noWrap/>
            <w:vAlign w:val="center"/>
            <w:hideMark/>
          </w:tcPr>
          <w:p w14:paraId="57BFF8CB" w14:textId="77777777" w:rsidR="007D0F02" w:rsidRPr="00446B93" w:rsidRDefault="007D0F02" w:rsidP="007D0F02">
            <w:pPr>
              <w:spacing w:after="0" w:line="240" w:lineRule="auto"/>
              <w:jc w:val="center"/>
              <w:rPr>
                <w:sz w:val="16"/>
                <w:szCs w:val="18"/>
              </w:rPr>
            </w:pPr>
            <w:r w:rsidRPr="00446B93">
              <w:rPr>
                <w:sz w:val="16"/>
                <w:szCs w:val="18"/>
              </w:rPr>
              <w:t>37,276</w:t>
            </w:r>
          </w:p>
        </w:tc>
        <w:tc>
          <w:tcPr>
            <w:tcW w:w="673" w:type="dxa"/>
            <w:shd w:val="clear" w:color="auto" w:fill="auto"/>
            <w:noWrap/>
            <w:vAlign w:val="center"/>
            <w:hideMark/>
          </w:tcPr>
          <w:p w14:paraId="7AB855CA" w14:textId="77777777" w:rsidR="007D0F02" w:rsidRPr="00446B93" w:rsidRDefault="007D0F02" w:rsidP="007D0F02">
            <w:pPr>
              <w:spacing w:after="0" w:line="240" w:lineRule="auto"/>
              <w:jc w:val="center"/>
              <w:rPr>
                <w:sz w:val="16"/>
                <w:szCs w:val="18"/>
              </w:rPr>
            </w:pPr>
            <w:r w:rsidRPr="00446B93">
              <w:rPr>
                <w:sz w:val="16"/>
                <w:szCs w:val="18"/>
              </w:rPr>
              <w:t>93%</w:t>
            </w:r>
          </w:p>
        </w:tc>
        <w:tc>
          <w:tcPr>
            <w:tcW w:w="826" w:type="dxa"/>
            <w:shd w:val="clear" w:color="auto" w:fill="auto"/>
            <w:noWrap/>
            <w:vAlign w:val="center"/>
            <w:hideMark/>
          </w:tcPr>
          <w:p w14:paraId="0CC0229E" w14:textId="77777777" w:rsidR="007D0F02" w:rsidRPr="00446B93" w:rsidRDefault="007D0F02" w:rsidP="007D0F02">
            <w:pPr>
              <w:spacing w:after="0" w:line="240" w:lineRule="auto"/>
              <w:jc w:val="center"/>
              <w:rPr>
                <w:sz w:val="16"/>
                <w:szCs w:val="18"/>
              </w:rPr>
            </w:pPr>
            <w:r w:rsidRPr="00446B93">
              <w:rPr>
                <w:sz w:val="16"/>
                <w:szCs w:val="18"/>
              </w:rPr>
              <w:t>48,191</w:t>
            </w:r>
          </w:p>
        </w:tc>
        <w:tc>
          <w:tcPr>
            <w:tcW w:w="826" w:type="dxa"/>
            <w:shd w:val="clear" w:color="auto" w:fill="auto"/>
            <w:noWrap/>
            <w:vAlign w:val="center"/>
            <w:hideMark/>
          </w:tcPr>
          <w:p w14:paraId="41FCC12B" w14:textId="77777777" w:rsidR="007D0F02" w:rsidRPr="00446B93" w:rsidRDefault="007D0F02" w:rsidP="007D0F02">
            <w:pPr>
              <w:spacing w:after="0" w:line="240" w:lineRule="auto"/>
              <w:jc w:val="center"/>
              <w:rPr>
                <w:sz w:val="16"/>
                <w:szCs w:val="18"/>
              </w:rPr>
            </w:pPr>
            <w:r w:rsidRPr="00446B93">
              <w:rPr>
                <w:sz w:val="16"/>
                <w:szCs w:val="18"/>
              </w:rPr>
              <w:t>70,552</w:t>
            </w:r>
          </w:p>
        </w:tc>
        <w:tc>
          <w:tcPr>
            <w:tcW w:w="710" w:type="dxa"/>
            <w:shd w:val="clear" w:color="auto" w:fill="auto"/>
            <w:noWrap/>
            <w:vAlign w:val="center"/>
            <w:hideMark/>
          </w:tcPr>
          <w:p w14:paraId="188B6A30" w14:textId="77777777" w:rsidR="007D0F02" w:rsidRPr="00446B93" w:rsidRDefault="007D0F02" w:rsidP="007D0F02">
            <w:pPr>
              <w:spacing w:after="0" w:line="240" w:lineRule="auto"/>
              <w:jc w:val="center"/>
              <w:rPr>
                <w:sz w:val="16"/>
                <w:szCs w:val="18"/>
              </w:rPr>
            </w:pPr>
            <w:r w:rsidRPr="00446B93">
              <w:rPr>
                <w:sz w:val="16"/>
                <w:szCs w:val="18"/>
              </w:rPr>
              <w:t>46%</w:t>
            </w:r>
          </w:p>
        </w:tc>
        <w:tc>
          <w:tcPr>
            <w:tcW w:w="826" w:type="dxa"/>
            <w:shd w:val="clear" w:color="auto" w:fill="auto"/>
            <w:noWrap/>
            <w:vAlign w:val="center"/>
            <w:hideMark/>
          </w:tcPr>
          <w:p w14:paraId="37756591" w14:textId="77777777" w:rsidR="007D0F02" w:rsidRPr="00446B93" w:rsidRDefault="007D0F02" w:rsidP="007D0F02">
            <w:pPr>
              <w:spacing w:after="0" w:line="240" w:lineRule="auto"/>
              <w:jc w:val="center"/>
              <w:rPr>
                <w:sz w:val="16"/>
                <w:szCs w:val="18"/>
              </w:rPr>
            </w:pPr>
            <w:r w:rsidRPr="00446B93">
              <w:rPr>
                <w:sz w:val="16"/>
                <w:szCs w:val="18"/>
              </w:rPr>
              <w:t>67,524</w:t>
            </w:r>
          </w:p>
        </w:tc>
        <w:tc>
          <w:tcPr>
            <w:tcW w:w="826" w:type="dxa"/>
            <w:shd w:val="clear" w:color="auto" w:fill="auto"/>
            <w:noWrap/>
            <w:vAlign w:val="center"/>
            <w:hideMark/>
          </w:tcPr>
          <w:p w14:paraId="2DC63302" w14:textId="77777777" w:rsidR="007D0F02" w:rsidRPr="00446B93" w:rsidRDefault="007D0F02" w:rsidP="007D0F02">
            <w:pPr>
              <w:spacing w:after="0" w:line="240" w:lineRule="auto"/>
              <w:jc w:val="center"/>
              <w:rPr>
                <w:sz w:val="16"/>
                <w:szCs w:val="18"/>
              </w:rPr>
            </w:pPr>
            <w:r w:rsidRPr="00446B93">
              <w:rPr>
                <w:sz w:val="16"/>
                <w:szCs w:val="18"/>
              </w:rPr>
              <w:t>107,828</w:t>
            </w:r>
          </w:p>
        </w:tc>
        <w:tc>
          <w:tcPr>
            <w:tcW w:w="826" w:type="dxa"/>
            <w:shd w:val="clear" w:color="auto" w:fill="auto"/>
            <w:noWrap/>
            <w:vAlign w:val="center"/>
            <w:hideMark/>
          </w:tcPr>
          <w:p w14:paraId="279FAA92" w14:textId="77777777" w:rsidR="007D0F02" w:rsidRPr="00446B93" w:rsidRDefault="007D0F02" w:rsidP="007D0F02">
            <w:pPr>
              <w:spacing w:after="0" w:line="240" w:lineRule="auto"/>
              <w:jc w:val="center"/>
              <w:rPr>
                <w:sz w:val="16"/>
                <w:szCs w:val="18"/>
              </w:rPr>
            </w:pPr>
            <w:r w:rsidRPr="00446B93">
              <w:rPr>
                <w:sz w:val="16"/>
                <w:szCs w:val="18"/>
              </w:rPr>
              <w:t>40,304</w:t>
            </w:r>
          </w:p>
        </w:tc>
        <w:tc>
          <w:tcPr>
            <w:tcW w:w="673" w:type="dxa"/>
            <w:shd w:val="clear" w:color="auto" w:fill="auto"/>
            <w:noWrap/>
            <w:vAlign w:val="center"/>
            <w:hideMark/>
          </w:tcPr>
          <w:p w14:paraId="335F6A86" w14:textId="77777777" w:rsidR="007D0F02" w:rsidRPr="00446B93" w:rsidRDefault="007D0F02" w:rsidP="007D0F02">
            <w:pPr>
              <w:spacing w:after="0" w:line="240" w:lineRule="auto"/>
              <w:jc w:val="center"/>
              <w:rPr>
                <w:sz w:val="16"/>
                <w:szCs w:val="18"/>
              </w:rPr>
            </w:pPr>
            <w:r w:rsidRPr="00446B93">
              <w:rPr>
                <w:sz w:val="16"/>
                <w:szCs w:val="18"/>
              </w:rPr>
              <w:t>60%</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6E865518"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5.8</w:t>
            </w:r>
          </w:p>
        </w:tc>
      </w:tr>
      <w:tr w:rsidR="007D0F02" w:rsidRPr="00446B93" w14:paraId="0194A62D" w14:textId="77777777" w:rsidTr="007D0F02">
        <w:trPr>
          <w:trHeight w:val="290"/>
        </w:trPr>
        <w:tc>
          <w:tcPr>
            <w:tcW w:w="1185" w:type="dxa"/>
            <w:shd w:val="clear" w:color="auto" w:fill="auto"/>
            <w:noWrap/>
            <w:vAlign w:val="center"/>
            <w:hideMark/>
          </w:tcPr>
          <w:p w14:paraId="4204B251" w14:textId="77777777" w:rsidR="007D0F02" w:rsidRPr="00446B93" w:rsidRDefault="007D0F02" w:rsidP="007D0F02">
            <w:pPr>
              <w:spacing w:after="0" w:line="240" w:lineRule="auto"/>
              <w:rPr>
                <w:sz w:val="16"/>
                <w:szCs w:val="18"/>
              </w:rPr>
            </w:pPr>
            <w:r w:rsidRPr="00446B93">
              <w:rPr>
                <w:sz w:val="16"/>
                <w:szCs w:val="18"/>
              </w:rPr>
              <w:t>Everton Park</w:t>
            </w:r>
          </w:p>
        </w:tc>
        <w:tc>
          <w:tcPr>
            <w:tcW w:w="712" w:type="dxa"/>
            <w:shd w:val="clear" w:color="auto" w:fill="auto"/>
            <w:noWrap/>
            <w:vAlign w:val="center"/>
            <w:hideMark/>
          </w:tcPr>
          <w:p w14:paraId="4939ABFC" w14:textId="77777777" w:rsidR="007D0F02" w:rsidRPr="00446B93" w:rsidRDefault="007D0F02" w:rsidP="007D0F02">
            <w:pPr>
              <w:spacing w:after="0" w:line="240" w:lineRule="auto"/>
              <w:jc w:val="center"/>
              <w:rPr>
                <w:sz w:val="16"/>
                <w:szCs w:val="18"/>
              </w:rPr>
            </w:pPr>
            <w:r w:rsidRPr="00446B93">
              <w:rPr>
                <w:sz w:val="16"/>
                <w:szCs w:val="18"/>
              </w:rPr>
              <w:t>2,040</w:t>
            </w:r>
          </w:p>
        </w:tc>
        <w:tc>
          <w:tcPr>
            <w:tcW w:w="712" w:type="dxa"/>
            <w:shd w:val="clear" w:color="auto" w:fill="auto"/>
            <w:noWrap/>
            <w:vAlign w:val="center"/>
            <w:hideMark/>
          </w:tcPr>
          <w:p w14:paraId="4487C53A" w14:textId="77777777" w:rsidR="007D0F02" w:rsidRPr="00446B93" w:rsidRDefault="007D0F02" w:rsidP="007D0F02">
            <w:pPr>
              <w:spacing w:after="0" w:line="240" w:lineRule="auto"/>
              <w:jc w:val="center"/>
              <w:rPr>
                <w:sz w:val="16"/>
                <w:szCs w:val="18"/>
              </w:rPr>
            </w:pPr>
            <w:r w:rsidRPr="00446B93">
              <w:rPr>
                <w:sz w:val="16"/>
                <w:szCs w:val="18"/>
              </w:rPr>
              <w:t>8,073</w:t>
            </w:r>
          </w:p>
        </w:tc>
        <w:tc>
          <w:tcPr>
            <w:tcW w:w="673" w:type="dxa"/>
            <w:shd w:val="clear" w:color="auto" w:fill="auto"/>
            <w:noWrap/>
            <w:vAlign w:val="center"/>
            <w:hideMark/>
          </w:tcPr>
          <w:p w14:paraId="27A62461" w14:textId="77777777" w:rsidR="007D0F02" w:rsidRPr="00446B93" w:rsidRDefault="007D0F02" w:rsidP="007D0F02">
            <w:pPr>
              <w:spacing w:after="0" w:line="240" w:lineRule="auto"/>
              <w:jc w:val="center"/>
              <w:rPr>
                <w:sz w:val="16"/>
                <w:szCs w:val="18"/>
              </w:rPr>
            </w:pPr>
            <w:r w:rsidRPr="00446B93">
              <w:rPr>
                <w:sz w:val="16"/>
                <w:szCs w:val="18"/>
              </w:rPr>
              <w:t>296%</w:t>
            </w:r>
          </w:p>
        </w:tc>
        <w:tc>
          <w:tcPr>
            <w:tcW w:w="826" w:type="dxa"/>
            <w:shd w:val="clear" w:color="auto" w:fill="auto"/>
            <w:noWrap/>
            <w:vAlign w:val="center"/>
            <w:hideMark/>
          </w:tcPr>
          <w:p w14:paraId="2BCE5CB4" w14:textId="77777777" w:rsidR="007D0F02" w:rsidRPr="00446B93" w:rsidRDefault="007D0F02" w:rsidP="007D0F02">
            <w:pPr>
              <w:spacing w:after="0" w:line="240" w:lineRule="auto"/>
              <w:jc w:val="center"/>
              <w:rPr>
                <w:sz w:val="16"/>
                <w:szCs w:val="18"/>
              </w:rPr>
            </w:pPr>
            <w:r w:rsidRPr="00446B93">
              <w:rPr>
                <w:sz w:val="16"/>
                <w:szCs w:val="18"/>
              </w:rPr>
              <w:t>285,395</w:t>
            </w:r>
          </w:p>
        </w:tc>
        <w:tc>
          <w:tcPr>
            <w:tcW w:w="826" w:type="dxa"/>
            <w:shd w:val="clear" w:color="auto" w:fill="auto"/>
            <w:noWrap/>
            <w:vAlign w:val="center"/>
            <w:hideMark/>
          </w:tcPr>
          <w:p w14:paraId="26C73976" w14:textId="77777777" w:rsidR="007D0F02" w:rsidRPr="00446B93" w:rsidRDefault="007D0F02" w:rsidP="007D0F02">
            <w:pPr>
              <w:spacing w:after="0" w:line="240" w:lineRule="auto"/>
              <w:jc w:val="center"/>
              <w:rPr>
                <w:sz w:val="16"/>
                <w:szCs w:val="18"/>
              </w:rPr>
            </w:pPr>
            <w:r w:rsidRPr="00446B93">
              <w:rPr>
                <w:sz w:val="16"/>
                <w:szCs w:val="18"/>
              </w:rPr>
              <w:t>227,302</w:t>
            </w:r>
          </w:p>
        </w:tc>
        <w:tc>
          <w:tcPr>
            <w:tcW w:w="710" w:type="dxa"/>
            <w:shd w:val="clear" w:color="auto" w:fill="auto"/>
            <w:noWrap/>
            <w:vAlign w:val="center"/>
            <w:hideMark/>
          </w:tcPr>
          <w:p w14:paraId="43F43610" w14:textId="77777777" w:rsidR="007D0F02" w:rsidRPr="00446B93" w:rsidRDefault="007D0F02" w:rsidP="007D0F02">
            <w:pPr>
              <w:spacing w:after="0" w:line="240" w:lineRule="auto"/>
              <w:jc w:val="center"/>
              <w:rPr>
                <w:sz w:val="16"/>
                <w:szCs w:val="18"/>
              </w:rPr>
            </w:pPr>
            <w:r w:rsidRPr="00446B93">
              <w:rPr>
                <w:sz w:val="16"/>
                <w:szCs w:val="18"/>
              </w:rPr>
              <w:t>-20%</w:t>
            </w:r>
          </w:p>
        </w:tc>
        <w:tc>
          <w:tcPr>
            <w:tcW w:w="826" w:type="dxa"/>
            <w:shd w:val="clear" w:color="auto" w:fill="auto"/>
            <w:noWrap/>
            <w:vAlign w:val="center"/>
            <w:hideMark/>
          </w:tcPr>
          <w:p w14:paraId="0ACAE79F" w14:textId="77777777" w:rsidR="007D0F02" w:rsidRPr="00446B93" w:rsidRDefault="007D0F02" w:rsidP="007D0F02">
            <w:pPr>
              <w:spacing w:after="0" w:line="240" w:lineRule="auto"/>
              <w:jc w:val="center"/>
              <w:rPr>
                <w:sz w:val="16"/>
                <w:szCs w:val="18"/>
              </w:rPr>
            </w:pPr>
            <w:r w:rsidRPr="00446B93">
              <w:rPr>
                <w:sz w:val="16"/>
                <w:szCs w:val="18"/>
              </w:rPr>
              <w:t>287,435</w:t>
            </w:r>
          </w:p>
        </w:tc>
        <w:tc>
          <w:tcPr>
            <w:tcW w:w="826" w:type="dxa"/>
            <w:shd w:val="clear" w:color="auto" w:fill="auto"/>
            <w:noWrap/>
            <w:vAlign w:val="center"/>
            <w:hideMark/>
          </w:tcPr>
          <w:p w14:paraId="25247024" w14:textId="77777777" w:rsidR="007D0F02" w:rsidRPr="00446B93" w:rsidRDefault="007D0F02" w:rsidP="007D0F02">
            <w:pPr>
              <w:spacing w:after="0" w:line="240" w:lineRule="auto"/>
              <w:jc w:val="center"/>
              <w:rPr>
                <w:sz w:val="16"/>
                <w:szCs w:val="18"/>
              </w:rPr>
            </w:pPr>
            <w:r w:rsidRPr="00446B93">
              <w:rPr>
                <w:sz w:val="16"/>
                <w:szCs w:val="18"/>
              </w:rPr>
              <w:t>235,375</w:t>
            </w:r>
          </w:p>
        </w:tc>
        <w:tc>
          <w:tcPr>
            <w:tcW w:w="826" w:type="dxa"/>
            <w:shd w:val="clear" w:color="auto" w:fill="auto"/>
            <w:noWrap/>
            <w:vAlign w:val="center"/>
            <w:hideMark/>
          </w:tcPr>
          <w:p w14:paraId="01EEE375" w14:textId="77777777" w:rsidR="007D0F02" w:rsidRPr="00446B93" w:rsidRDefault="007D0F02" w:rsidP="007D0F02">
            <w:pPr>
              <w:spacing w:after="0" w:line="240" w:lineRule="auto"/>
              <w:jc w:val="center"/>
              <w:rPr>
                <w:sz w:val="16"/>
                <w:szCs w:val="18"/>
              </w:rPr>
            </w:pPr>
            <w:r w:rsidRPr="00446B93">
              <w:rPr>
                <w:sz w:val="16"/>
                <w:szCs w:val="18"/>
              </w:rPr>
              <w:t>-52,060</w:t>
            </w:r>
          </w:p>
        </w:tc>
        <w:tc>
          <w:tcPr>
            <w:tcW w:w="673" w:type="dxa"/>
            <w:shd w:val="clear" w:color="auto" w:fill="auto"/>
            <w:noWrap/>
            <w:vAlign w:val="center"/>
            <w:hideMark/>
          </w:tcPr>
          <w:p w14:paraId="4498B2D4" w14:textId="77777777" w:rsidR="007D0F02" w:rsidRPr="00446B93" w:rsidRDefault="007D0F02" w:rsidP="007D0F02">
            <w:pPr>
              <w:spacing w:after="0" w:line="240" w:lineRule="auto"/>
              <w:jc w:val="center"/>
              <w:rPr>
                <w:sz w:val="16"/>
                <w:szCs w:val="18"/>
              </w:rPr>
            </w:pPr>
            <w:r w:rsidRPr="00446B93">
              <w:rPr>
                <w:sz w:val="16"/>
                <w:szCs w:val="18"/>
              </w:rPr>
              <w:t>-18%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111591E"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0.8</w:t>
            </w:r>
          </w:p>
        </w:tc>
      </w:tr>
      <w:tr w:rsidR="007D0F02" w:rsidRPr="00446B93" w14:paraId="64C0239D" w14:textId="77777777" w:rsidTr="007D0F02">
        <w:trPr>
          <w:trHeight w:val="290"/>
        </w:trPr>
        <w:tc>
          <w:tcPr>
            <w:tcW w:w="1185" w:type="dxa"/>
            <w:shd w:val="clear" w:color="auto" w:fill="auto"/>
            <w:noWrap/>
            <w:vAlign w:val="center"/>
            <w:hideMark/>
          </w:tcPr>
          <w:p w14:paraId="3EB7AA65" w14:textId="77777777" w:rsidR="007D0F02" w:rsidRPr="00446B93" w:rsidRDefault="007D0F02" w:rsidP="007D0F02">
            <w:pPr>
              <w:spacing w:after="0" w:line="240" w:lineRule="auto"/>
              <w:rPr>
                <w:sz w:val="16"/>
                <w:szCs w:val="18"/>
              </w:rPr>
            </w:pPr>
            <w:r w:rsidRPr="00446B93">
              <w:rPr>
                <w:sz w:val="16"/>
                <w:szCs w:val="18"/>
              </w:rPr>
              <w:t>Falkirk</w:t>
            </w:r>
          </w:p>
        </w:tc>
        <w:tc>
          <w:tcPr>
            <w:tcW w:w="712" w:type="dxa"/>
            <w:shd w:val="clear" w:color="auto" w:fill="auto"/>
            <w:noWrap/>
            <w:vAlign w:val="center"/>
            <w:hideMark/>
          </w:tcPr>
          <w:p w14:paraId="2710B850" w14:textId="77777777" w:rsidR="007D0F02" w:rsidRPr="00446B93" w:rsidRDefault="007D0F02" w:rsidP="007D0F02">
            <w:pPr>
              <w:spacing w:after="0" w:line="240" w:lineRule="auto"/>
              <w:jc w:val="center"/>
              <w:rPr>
                <w:sz w:val="16"/>
                <w:szCs w:val="18"/>
              </w:rPr>
            </w:pPr>
            <w:r w:rsidRPr="00446B93">
              <w:rPr>
                <w:sz w:val="16"/>
                <w:szCs w:val="18"/>
              </w:rPr>
              <w:t>7,677</w:t>
            </w:r>
          </w:p>
        </w:tc>
        <w:tc>
          <w:tcPr>
            <w:tcW w:w="712" w:type="dxa"/>
            <w:shd w:val="clear" w:color="auto" w:fill="auto"/>
            <w:noWrap/>
            <w:vAlign w:val="center"/>
            <w:hideMark/>
          </w:tcPr>
          <w:p w14:paraId="477BAF47" w14:textId="77777777" w:rsidR="007D0F02" w:rsidRPr="00446B93" w:rsidRDefault="007D0F02" w:rsidP="007D0F02">
            <w:pPr>
              <w:spacing w:after="0" w:line="240" w:lineRule="auto"/>
              <w:jc w:val="center"/>
              <w:rPr>
                <w:sz w:val="16"/>
                <w:szCs w:val="18"/>
              </w:rPr>
            </w:pPr>
            <w:r w:rsidRPr="00446B93">
              <w:rPr>
                <w:sz w:val="16"/>
                <w:szCs w:val="18"/>
              </w:rPr>
              <w:t>10,809</w:t>
            </w:r>
          </w:p>
        </w:tc>
        <w:tc>
          <w:tcPr>
            <w:tcW w:w="673" w:type="dxa"/>
            <w:shd w:val="clear" w:color="auto" w:fill="auto"/>
            <w:noWrap/>
            <w:vAlign w:val="center"/>
            <w:hideMark/>
          </w:tcPr>
          <w:p w14:paraId="6F0004F1" w14:textId="77777777" w:rsidR="007D0F02" w:rsidRPr="00446B93" w:rsidRDefault="007D0F02" w:rsidP="007D0F02">
            <w:pPr>
              <w:spacing w:after="0" w:line="240" w:lineRule="auto"/>
              <w:jc w:val="center"/>
              <w:rPr>
                <w:sz w:val="16"/>
                <w:szCs w:val="18"/>
              </w:rPr>
            </w:pPr>
            <w:r w:rsidRPr="00446B93">
              <w:rPr>
                <w:sz w:val="16"/>
                <w:szCs w:val="18"/>
              </w:rPr>
              <w:t>41%</w:t>
            </w:r>
          </w:p>
        </w:tc>
        <w:tc>
          <w:tcPr>
            <w:tcW w:w="826" w:type="dxa"/>
            <w:shd w:val="clear" w:color="auto" w:fill="auto"/>
            <w:noWrap/>
            <w:vAlign w:val="center"/>
            <w:hideMark/>
          </w:tcPr>
          <w:p w14:paraId="6ECA7CB2" w14:textId="77777777" w:rsidR="007D0F02" w:rsidRPr="00446B93" w:rsidRDefault="007D0F02" w:rsidP="007D0F02">
            <w:pPr>
              <w:spacing w:after="0" w:line="240" w:lineRule="auto"/>
              <w:jc w:val="center"/>
              <w:rPr>
                <w:sz w:val="16"/>
                <w:szCs w:val="18"/>
              </w:rPr>
            </w:pPr>
            <w:r w:rsidRPr="00446B93">
              <w:rPr>
                <w:sz w:val="16"/>
                <w:szCs w:val="18"/>
              </w:rPr>
              <w:t>35,989</w:t>
            </w:r>
          </w:p>
        </w:tc>
        <w:tc>
          <w:tcPr>
            <w:tcW w:w="826" w:type="dxa"/>
            <w:shd w:val="clear" w:color="auto" w:fill="auto"/>
            <w:noWrap/>
            <w:vAlign w:val="center"/>
            <w:hideMark/>
          </w:tcPr>
          <w:p w14:paraId="691EAF46" w14:textId="77777777" w:rsidR="007D0F02" w:rsidRPr="00446B93" w:rsidRDefault="007D0F02" w:rsidP="007D0F02">
            <w:pPr>
              <w:spacing w:after="0" w:line="240" w:lineRule="auto"/>
              <w:jc w:val="center"/>
              <w:rPr>
                <w:sz w:val="16"/>
                <w:szCs w:val="18"/>
              </w:rPr>
            </w:pPr>
            <w:r w:rsidRPr="00446B93">
              <w:rPr>
                <w:sz w:val="16"/>
                <w:szCs w:val="18"/>
              </w:rPr>
              <w:t>34,194</w:t>
            </w:r>
          </w:p>
        </w:tc>
        <w:tc>
          <w:tcPr>
            <w:tcW w:w="710" w:type="dxa"/>
            <w:shd w:val="clear" w:color="auto" w:fill="auto"/>
            <w:noWrap/>
            <w:vAlign w:val="center"/>
            <w:hideMark/>
          </w:tcPr>
          <w:p w14:paraId="5936FEF3" w14:textId="77777777" w:rsidR="007D0F02" w:rsidRPr="00446B93" w:rsidRDefault="007D0F02" w:rsidP="007D0F02">
            <w:pPr>
              <w:spacing w:after="0" w:line="240" w:lineRule="auto"/>
              <w:jc w:val="center"/>
              <w:rPr>
                <w:sz w:val="16"/>
                <w:szCs w:val="18"/>
              </w:rPr>
            </w:pPr>
            <w:r w:rsidRPr="00446B93">
              <w:rPr>
                <w:sz w:val="16"/>
                <w:szCs w:val="18"/>
              </w:rPr>
              <w:t>-5%</w:t>
            </w:r>
          </w:p>
        </w:tc>
        <w:tc>
          <w:tcPr>
            <w:tcW w:w="826" w:type="dxa"/>
            <w:shd w:val="clear" w:color="auto" w:fill="auto"/>
            <w:noWrap/>
            <w:vAlign w:val="center"/>
            <w:hideMark/>
          </w:tcPr>
          <w:p w14:paraId="2DDF870C" w14:textId="77777777" w:rsidR="007D0F02" w:rsidRPr="00446B93" w:rsidRDefault="007D0F02" w:rsidP="007D0F02">
            <w:pPr>
              <w:spacing w:after="0" w:line="240" w:lineRule="auto"/>
              <w:jc w:val="center"/>
              <w:rPr>
                <w:sz w:val="16"/>
                <w:szCs w:val="18"/>
              </w:rPr>
            </w:pPr>
            <w:r w:rsidRPr="00446B93">
              <w:rPr>
                <w:sz w:val="16"/>
                <w:szCs w:val="18"/>
              </w:rPr>
              <w:t>43,666</w:t>
            </w:r>
          </w:p>
        </w:tc>
        <w:tc>
          <w:tcPr>
            <w:tcW w:w="826" w:type="dxa"/>
            <w:shd w:val="clear" w:color="auto" w:fill="auto"/>
            <w:noWrap/>
            <w:vAlign w:val="center"/>
            <w:hideMark/>
          </w:tcPr>
          <w:p w14:paraId="734C97DF" w14:textId="77777777" w:rsidR="007D0F02" w:rsidRPr="00446B93" w:rsidRDefault="007D0F02" w:rsidP="007D0F02">
            <w:pPr>
              <w:spacing w:after="0" w:line="240" w:lineRule="auto"/>
              <w:jc w:val="center"/>
              <w:rPr>
                <w:sz w:val="16"/>
                <w:szCs w:val="18"/>
              </w:rPr>
            </w:pPr>
            <w:r w:rsidRPr="00446B93">
              <w:rPr>
                <w:sz w:val="16"/>
                <w:szCs w:val="18"/>
              </w:rPr>
              <w:t>45,003</w:t>
            </w:r>
          </w:p>
        </w:tc>
        <w:tc>
          <w:tcPr>
            <w:tcW w:w="826" w:type="dxa"/>
            <w:shd w:val="clear" w:color="auto" w:fill="auto"/>
            <w:noWrap/>
            <w:vAlign w:val="center"/>
            <w:hideMark/>
          </w:tcPr>
          <w:p w14:paraId="5C6B2EE9" w14:textId="77777777" w:rsidR="007D0F02" w:rsidRPr="00446B93" w:rsidRDefault="007D0F02" w:rsidP="007D0F02">
            <w:pPr>
              <w:spacing w:after="0" w:line="240" w:lineRule="auto"/>
              <w:jc w:val="center"/>
              <w:rPr>
                <w:sz w:val="16"/>
                <w:szCs w:val="18"/>
              </w:rPr>
            </w:pPr>
            <w:r w:rsidRPr="00446B93">
              <w:rPr>
                <w:sz w:val="16"/>
                <w:szCs w:val="18"/>
              </w:rPr>
              <w:t>1,338</w:t>
            </w:r>
          </w:p>
        </w:tc>
        <w:tc>
          <w:tcPr>
            <w:tcW w:w="673" w:type="dxa"/>
            <w:shd w:val="clear" w:color="auto" w:fill="auto"/>
            <w:noWrap/>
            <w:vAlign w:val="center"/>
            <w:hideMark/>
          </w:tcPr>
          <w:p w14:paraId="16F385E0" w14:textId="77777777" w:rsidR="007D0F02" w:rsidRPr="00446B93" w:rsidRDefault="007D0F02" w:rsidP="007D0F02">
            <w:pPr>
              <w:spacing w:after="0" w:line="240" w:lineRule="auto"/>
              <w:jc w:val="center"/>
              <w:rPr>
                <w:sz w:val="16"/>
                <w:szCs w:val="18"/>
              </w:rPr>
            </w:pPr>
            <w:r w:rsidRPr="00446B93">
              <w:rPr>
                <w:sz w:val="16"/>
                <w:szCs w:val="18"/>
              </w:rPr>
              <w:t>3%</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763A510"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3.1</w:t>
            </w:r>
          </w:p>
        </w:tc>
      </w:tr>
      <w:tr w:rsidR="007D0F02" w:rsidRPr="00446B93" w14:paraId="1D8958A7" w14:textId="77777777" w:rsidTr="007D0F02">
        <w:trPr>
          <w:trHeight w:val="290"/>
        </w:trPr>
        <w:tc>
          <w:tcPr>
            <w:tcW w:w="1185" w:type="dxa"/>
            <w:shd w:val="clear" w:color="auto" w:fill="auto"/>
            <w:noWrap/>
            <w:vAlign w:val="center"/>
            <w:hideMark/>
          </w:tcPr>
          <w:p w14:paraId="3A231ED8" w14:textId="77777777" w:rsidR="007D0F02" w:rsidRPr="00446B93" w:rsidRDefault="007D0F02" w:rsidP="007D0F02">
            <w:pPr>
              <w:spacing w:after="0" w:line="240" w:lineRule="auto"/>
              <w:rPr>
                <w:sz w:val="16"/>
                <w:szCs w:val="18"/>
              </w:rPr>
            </w:pPr>
            <w:r w:rsidRPr="00446B93">
              <w:rPr>
                <w:sz w:val="16"/>
                <w:szCs w:val="18"/>
              </w:rPr>
              <w:t>Foryd Harbour (Rhyl)</w:t>
            </w:r>
          </w:p>
        </w:tc>
        <w:tc>
          <w:tcPr>
            <w:tcW w:w="712" w:type="dxa"/>
            <w:shd w:val="clear" w:color="auto" w:fill="auto"/>
            <w:noWrap/>
            <w:vAlign w:val="center"/>
            <w:hideMark/>
          </w:tcPr>
          <w:p w14:paraId="70631204" w14:textId="77777777" w:rsidR="007D0F02" w:rsidRPr="00446B93" w:rsidRDefault="007D0F02" w:rsidP="007D0F02">
            <w:pPr>
              <w:spacing w:after="0" w:line="240" w:lineRule="auto"/>
              <w:jc w:val="center"/>
              <w:rPr>
                <w:sz w:val="16"/>
                <w:szCs w:val="18"/>
              </w:rPr>
            </w:pPr>
            <w:r w:rsidRPr="00446B93">
              <w:rPr>
                <w:sz w:val="16"/>
                <w:szCs w:val="18"/>
              </w:rPr>
              <w:t>-</w:t>
            </w:r>
          </w:p>
        </w:tc>
        <w:tc>
          <w:tcPr>
            <w:tcW w:w="712" w:type="dxa"/>
            <w:shd w:val="clear" w:color="auto" w:fill="auto"/>
            <w:noWrap/>
            <w:vAlign w:val="center"/>
            <w:hideMark/>
          </w:tcPr>
          <w:p w14:paraId="23B72395" w14:textId="77777777" w:rsidR="007D0F02" w:rsidRPr="00446B93" w:rsidRDefault="007D0F02" w:rsidP="007D0F02">
            <w:pPr>
              <w:spacing w:after="0" w:line="240" w:lineRule="auto"/>
              <w:jc w:val="center"/>
              <w:rPr>
                <w:sz w:val="16"/>
                <w:szCs w:val="18"/>
              </w:rPr>
            </w:pPr>
            <w:r w:rsidRPr="00446B93">
              <w:rPr>
                <w:sz w:val="16"/>
                <w:szCs w:val="18"/>
              </w:rPr>
              <w:t>49,472</w:t>
            </w:r>
          </w:p>
        </w:tc>
        <w:tc>
          <w:tcPr>
            <w:tcW w:w="673" w:type="dxa"/>
            <w:shd w:val="clear" w:color="auto" w:fill="auto"/>
            <w:noWrap/>
            <w:vAlign w:val="center"/>
            <w:hideMark/>
          </w:tcPr>
          <w:p w14:paraId="43DCD5FB"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0A09E9A2"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3954B176" w14:textId="77777777" w:rsidR="007D0F02" w:rsidRPr="00446B93" w:rsidRDefault="007D0F02" w:rsidP="007D0F02">
            <w:pPr>
              <w:spacing w:after="0" w:line="240" w:lineRule="auto"/>
              <w:jc w:val="center"/>
              <w:rPr>
                <w:sz w:val="16"/>
                <w:szCs w:val="18"/>
              </w:rPr>
            </w:pPr>
            <w:r w:rsidRPr="00446B93">
              <w:rPr>
                <w:sz w:val="16"/>
                <w:szCs w:val="18"/>
              </w:rPr>
              <w:t>338,494</w:t>
            </w:r>
          </w:p>
        </w:tc>
        <w:tc>
          <w:tcPr>
            <w:tcW w:w="710" w:type="dxa"/>
            <w:shd w:val="clear" w:color="auto" w:fill="auto"/>
            <w:noWrap/>
            <w:vAlign w:val="center"/>
            <w:hideMark/>
          </w:tcPr>
          <w:p w14:paraId="0128CBE5"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1522C35F"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71ADC94F" w14:textId="77777777" w:rsidR="007D0F02" w:rsidRPr="00446B93" w:rsidRDefault="007D0F02" w:rsidP="007D0F02">
            <w:pPr>
              <w:spacing w:after="0" w:line="240" w:lineRule="auto"/>
              <w:jc w:val="center"/>
              <w:rPr>
                <w:sz w:val="16"/>
                <w:szCs w:val="18"/>
              </w:rPr>
            </w:pPr>
            <w:r w:rsidRPr="00446B93">
              <w:rPr>
                <w:sz w:val="16"/>
                <w:szCs w:val="18"/>
              </w:rPr>
              <w:t>387,966</w:t>
            </w:r>
          </w:p>
        </w:tc>
        <w:tc>
          <w:tcPr>
            <w:tcW w:w="826" w:type="dxa"/>
            <w:shd w:val="clear" w:color="auto" w:fill="auto"/>
            <w:noWrap/>
            <w:vAlign w:val="center"/>
            <w:hideMark/>
          </w:tcPr>
          <w:p w14:paraId="3310D113" w14:textId="77777777" w:rsidR="007D0F02" w:rsidRPr="00446B93" w:rsidRDefault="007D0F02" w:rsidP="007D0F02">
            <w:pPr>
              <w:spacing w:after="0" w:line="240" w:lineRule="auto"/>
              <w:jc w:val="center"/>
              <w:rPr>
                <w:sz w:val="16"/>
                <w:szCs w:val="18"/>
              </w:rPr>
            </w:pPr>
            <w:r w:rsidRPr="00446B93">
              <w:rPr>
                <w:sz w:val="16"/>
                <w:szCs w:val="18"/>
              </w:rPr>
              <w:t>N/A</w:t>
            </w:r>
          </w:p>
        </w:tc>
        <w:tc>
          <w:tcPr>
            <w:tcW w:w="673" w:type="dxa"/>
            <w:shd w:val="clear" w:color="auto" w:fill="auto"/>
            <w:noWrap/>
            <w:vAlign w:val="center"/>
            <w:hideMark/>
          </w:tcPr>
          <w:p w14:paraId="2731A164" w14:textId="77777777" w:rsidR="007D0F02" w:rsidRPr="00446B93" w:rsidRDefault="007D0F02" w:rsidP="007D0F02">
            <w:pPr>
              <w:spacing w:after="0" w:line="240" w:lineRule="auto"/>
              <w:jc w:val="center"/>
              <w:rPr>
                <w:sz w:val="16"/>
                <w:szCs w:val="18"/>
              </w:rPr>
            </w:pPr>
            <w:r w:rsidRPr="00446B93">
              <w:rPr>
                <w:sz w:val="16"/>
                <w:szCs w:val="18"/>
              </w:rPr>
              <w:t>N/A</w:t>
            </w:r>
          </w:p>
        </w:tc>
        <w:tc>
          <w:tcPr>
            <w:tcW w:w="221" w:type="dxa"/>
            <w:tcBorders>
              <w:top w:val="nil"/>
              <w:left w:val="single" w:sz="4" w:space="0" w:color="auto"/>
              <w:bottom w:val="single" w:sz="4" w:space="0" w:color="auto"/>
              <w:right w:val="single" w:sz="4" w:space="0" w:color="auto"/>
            </w:tcBorders>
            <w:shd w:val="clear" w:color="auto" w:fill="auto"/>
            <w:vAlign w:val="center"/>
          </w:tcPr>
          <w:p w14:paraId="36094ADA" w14:textId="77777777" w:rsidR="007D0F02" w:rsidRPr="00446B93" w:rsidRDefault="007D0F02" w:rsidP="007D0F02">
            <w:pPr>
              <w:spacing w:after="0" w:line="240" w:lineRule="auto"/>
              <w:jc w:val="center"/>
              <w:rPr>
                <w:rFonts w:cs="Calibri"/>
                <w:sz w:val="16"/>
                <w:szCs w:val="18"/>
              </w:rPr>
            </w:pPr>
            <w:r w:rsidRPr="00446B93">
              <w:rPr>
                <w:rFonts w:cs="Calibri"/>
                <w:sz w:val="16"/>
                <w:szCs w:val="18"/>
              </w:rPr>
              <w:t>-</w:t>
            </w:r>
          </w:p>
        </w:tc>
      </w:tr>
      <w:tr w:rsidR="007D0F02" w:rsidRPr="00446B93" w14:paraId="3AF64AE5" w14:textId="77777777" w:rsidTr="007D0F02">
        <w:trPr>
          <w:trHeight w:val="290"/>
        </w:trPr>
        <w:tc>
          <w:tcPr>
            <w:tcW w:w="1185" w:type="dxa"/>
            <w:shd w:val="clear" w:color="auto" w:fill="auto"/>
            <w:noWrap/>
            <w:vAlign w:val="center"/>
            <w:hideMark/>
          </w:tcPr>
          <w:p w14:paraId="391AAEC6" w14:textId="77777777" w:rsidR="007D0F02" w:rsidRPr="00446B93" w:rsidRDefault="007D0F02" w:rsidP="007D0F02">
            <w:pPr>
              <w:spacing w:after="0" w:line="240" w:lineRule="auto"/>
              <w:rPr>
                <w:sz w:val="16"/>
                <w:szCs w:val="18"/>
              </w:rPr>
            </w:pPr>
            <w:r w:rsidRPr="00446B93">
              <w:rPr>
                <w:sz w:val="16"/>
                <w:szCs w:val="18"/>
              </w:rPr>
              <w:t>Glasgow</w:t>
            </w:r>
          </w:p>
        </w:tc>
        <w:tc>
          <w:tcPr>
            <w:tcW w:w="712" w:type="dxa"/>
            <w:shd w:val="clear" w:color="auto" w:fill="auto"/>
            <w:noWrap/>
            <w:vAlign w:val="center"/>
            <w:hideMark/>
          </w:tcPr>
          <w:p w14:paraId="4FAFACEF" w14:textId="77777777" w:rsidR="007D0F02" w:rsidRPr="00446B93" w:rsidRDefault="007D0F02" w:rsidP="007D0F02">
            <w:pPr>
              <w:spacing w:after="0" w:line="240" w:lineRule="auto"/>
              <w:jc w:val="center"/>
              <w:rPr>
                <w:sz w:val="16"/>
                <w:szCs w:val="18"/>
              </w:rPr>
            </w:pPr>
            <w:r w:rsidRPr="00446B93">
              <w:rPr>
                <w:sz w:val="16"/>
                <w:szCs w:val="18"/>
              </w:rPr>
              <w:t>64,524</w:t>
            </w:r>
          </w:p>
        </w:tc>
        <w:tc>
          <w:tcPr>
            <w:tcW w:w="712" w:type="dxa"/>
            <w:shd w:val="clear" w:color="auto" w:fill="auto"/>
            <w:noWrap/>
            <w:vAlign w:val="center"/>
            <w:hideMark/>
          </w:tcPr>
          <w:p w14:paraId="218A1FD9" w14:textId="77777777" w:rsidR="007D0F02" w:rsidRPr="00446B93" w:rsidRDefault="007D0F02" w:rsidP="007D0F02">
            <w:pPr>
              <w:spacing w:after="0" w:line="240" w:lineRule="auto"/>
              <w:jc w:val="center"/>
              <w:rPr>
                <w:sz w:val="16"/>
                <w:szCs w:val="18"/>
              </w:rPr>
            </w:pPr>
            <w:r w:rsidRPr="00446B93">
              <w:rPr>
                <w:sz w:val="16"/>
                <w:szCs w:val="18"/>
              </w:rPr>
              <w:t>100,978</w:t>
            </w:r>
          </w:p>
        </w:tc>
        <w:tc>
          <w:tcPr>
            <w:tcW w:w="673" w:type="dxa"/>
            <w:shd w:val="clear" w:color="auto" w:fill="auto"/>
            <w:noWrap/>
            <w:vAlign w:val="center"/>
            <w:hideMark/>
          </w:tcPr>
          <w:p w14:paraId="4AF48533" w14:textId="77777777" w:rsidR="007D0F02" w:rsidRPr="00446B93" w:rsidRDefault="007D0F02" w:rsidP="007D0F02">
            <w:pPr>
              <w:spacing w:after="0" w:line="240" w:lineRule="auto"/>
              <w:jc w:val="center"/>
              <w:rPr>
                <w:sz w:val="16"/>
                <w:szCs w:val="18"/>
              </w:rPr>
            </w:pPr>
            <w:r w:rsidRPr="00446B93">
              <w:rPr>
                <w:sz w:val="16"/>
                <w:szCs w:val="18"/>
              </w:rPr>
              <w:t>56%</w:t>
            </w:r>
          </w:p>
        </w:tc>
        <w:tc>
          <w:tcPr>
            <w:tcW w:w="826" w:type="dxa"/>
            <w:shd w:val="clear" w:color="auto" w:fill="auto"/>
            <w:noWrap/>
            <w:vAlign w:val="center"/>
            <w:hideMark/>
          </w:tcPr>
          <w:p w14:paraId="21A6C64D" w14:textId="77777777" w:rsidR="007D0F02" w:rsidRPr="00446B93" w:rsidRDefault="007D0F02" w:rsidP="007D0F02">
            <w:pPr>
              <w:spacing w:after="0" w:line="240" w:lineRule="auto"/>
              <w:jc w:val="center"/>
              <w:rPr>
                <w:sz w:val="16"/>
                <w:szCs w:val="18"/>
              </w:rPr>
            </w:pPr>
            <w:r w:rsidRPr="00446B93">
              <w:rPr>
                <w:sz w:val="16"/>
                <w:szCs w:val="18"/>
              </w:rPr>
              <w:t>616,896</w:t>
            </w:r>
          </w:p>
        </w:tc>
        <w:tc>
          <w:tcPr>
            <w:tcW w:w="826" w:type="dxa"/>
            <w:shd w:val="clear" w:color="auto" w:fill="auto"/>
            <w:noWrap/>
            <w:vAlign w:val="center"/>
            <w:hideMark/>
          </w:tcPr>
          <w:p w14:paraId="16124A79" w14:textId="77777777" w:rsidR="007D0F02" w:rsidRPr="00446B93" w:rsidRDefault="007D0F02" w:rsidP="007D0F02">
            <w:pPr>
              <w:spacing w:after="0" w:line="240" w:lineRule="auto"/>
              <w:jc w:val="center"/>
              <w:rPr>
                <w:sz w:val="16"/>
                <w:szCs w:val="18"/>
              </w:rPr>
            </w:pPr>
            <w:r w:rsidRPr="00446B93">
              <w:rPr>
                <w:sz w:val="16"/>
                <w:szCs w:val="18"/>
              </w:rPr>
              <w:t>800,629</w:t>
            </w:r>
          </w:p>
        </w:tc>
        <w:tc>
          <w:tcPr>
            <w:tcW w:w="710" w:type="dxa"/>
            <w:shd w:val="clear" w:color="auto" w:fill="auto"/>
            <w:noWrap/>
            <w:vAlign w:val="center"/>
            <w:hideMark/>
          </w:tcPr>
          <w:p w14:paraId="56BFB6E8" w14:textId="77777777" w:rsidR="007D0F02" w:rsidRPr="00446B93" w:rsidRDefault="007D0F02" w:rsidP="007D0F02">
            <w:pPr>
              <w:spacing w:after="0" w:line="240" w:lineRule="auto"/>
              <w:jc w:val="center"/>
              <w:rPr>
                <w:sz w:val="16"/>
                <w:szCs w:val="18"/>
              </w:rPr>
            </w:pPr>
            <w:r w:rsidRPr="00446B93">
              <w:rPr>
                <w:sz w:val="16"/>
                <w:szCs w:val="18"/>
              </w:rPr>
              <w:t>30%</w:t>
            </w:r>
          </w:p>
        </w:tc>
        <w:tc>
          <w:tcPr>
            <w:tcW w:w="826" w:type="dxa"/>
            <w:shd w:val="clear" w:color="auto" w:fill="auto"/>
            <w:noWrap/>
            <w:vAlign w:val="center"/>
            <w:hideMark/>
          </w:tcPr>
          <w:p w14:paraId="13D8CFE8" w14:textId="77777777" w:rsidR="007D0F02" w:rsidRPr="00446B93" w:rsidRDefault="007D0F02" w:rsidP="007D0F02">
            <w:pPr>
              <w:spacing w:after="0" w:line="240" w:lineRule="auto"/>
              <w:jc w:val="center"/>
              <w:rPr>
                <w:sz w:val="16"/>
                <w:szCs w:val="18"/>
              </w:rPr>
            </w:pPr>
            <w:r w:rsidRPr="00446B93">
              <w:rPr>
                <w:sz w:val="16"/>
                <w:szCs w:val="18"/>
              </w:rPr>
              <w:t>681,420</w:t>
            </w:r>
          </w:p>
        </w:tc>
        <w:tc>
          <w:tcPr>
            <w:tcW w:w="826" w:type="dxa"/>
            <w:shd w:val="clear" w:color="auto" w:fill="auto"/>
            <w:noWrap/>
            <w:vAlign w:val="center"/>
            <w:hideMark/>
          </w:tcPr>
          <w:p w14:paraId="7FACA0CA" w14:textId="77777777" w:rsidR="007D0F02" w:rsidRPr="00446B93" w:rsidRDefault="007D0F02" w:rsidP="007D0F02">
            <w:pPr>
              <w:spacing w:after="0" w:line="240" w:lineRule="auto"/>
              <w:jc w:val="center"/>
              <w:rPr>
                <w:sz w:val="16"/>
                <w:szCs w:val="18"/>
              </w:rPr>
            </w:pPr>
            <w:r w:rsidRPr="00446B93">
              <w:rPr>
                <w:sz w:val="16"/>
                <w:szCs w:val="18"/>
              </w:rPr>
              <w:t>901,607</w:t>
            </w:r>
          </w:p>
        </w:tc>
        <w:tc>
          <w:tcPr>
            <w:tcW w:w="826" w:type="dxa"/>
            <w:shd w:val="clear" w:color="auto" w:fill="auto"/>
            <w:noWrap/>
            <w:vAlign w:val="center"/>
            <w:hideMark/>
          </w:tcPr>
          <w:p w14:paraId="1CA1575A" w14:textId="77777777" w:rsidR="007D0F02" w:rsidRPr="00446B93" w:rsidRDefault="007D0F02" w:rsidP="007D0F02">
            <w:pPr>
              <w:spacing w:after="0" w:line="240" w:lineRule="auto"/>
              <w:jc w:val="center"/>
              <w:rPr>
                <w:sz w:val="16"/>
                <w:szCs w:val="18"/>
              </w:rPr>
            </w:pPr>
            <w:r w:rsidRPr="00446B93">
              <w:rPr>
                <w:sz w:val="16"/>
                <w:szCs w:val="18"/>
              </w:rPr>
              <w:t>220,187</w:t>
            </w:r>
          </w:p>
        </w:tc>
        <w:tc>
          <w:tcPr>
            <w:tcW w:w="673" w:type="dxa"/>
            <w:shd w:val="clear" w:color="auto" w:fill="auto"/>
            <w:noWrap/>
            <w:vAlign w:val="center"/>
            <w:hideMark/>
          </w:tcPr>
          <w:p w14:paraId="74A0D5CF" w14:textId="77777777" w:rsidR="007D0F02" w:rsidRPr="00446B93" w:rsidRDefault="007D0F02" w:rsidP="007D0F02">
            <w:pPr>
              <w:spacing w:after="0" w:line="240" w:lineRule="auto"/>
              <w:jc w:val="center"/>
              <w:rPr>
                <w:sz w:val="16"/>
                <w:szCs w:val="18"/>
              </w:rPr>
            </w:pPr>
            <w:r w:rsidRPr="00446B93">
              <w:rPr>
                <w:sz w:val="16"/>
                <w:szCs w:val="18"/>
              </w:rPr>
              <w:t>32%</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937564A"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1.4</w:t>
            </w:r>
          </w:p>
        </w:tc>
      </w:tr>
      <w:tr w:rsidR="007D0F02" w:rsidRPr="00446B93" w14:paraId="796D33D5" w14:textId="77777777" w:rsidTr="007D0F02">
        <w:trPr>
          <w:trHeight w:val="290"/>
        </w:trPr>
        <w:tc>
          <w:tcPr>
            <w:tcW w:w="1185" w:type="dxa"/>
            <w:shd w:val="clear" w:color="auto" w:fill="auto"/>
            <w:noWrap/>
            <w:vAlign w:val="center"/>
            <w:hideMark/>
          </w:tcPr>
          <w:p w14:paraId="15A41041" w14:textId="77777777" w:rsidR="007D0F02" w:rsidRPr="00446B93" w:rsidRDefault="007D0F02" w:rsidP="007D0F02">
            <w:pPr>
              <w:spacing w:after="0" w:line="240" w:lineRule="auto"/>
              <w:rPr>
                <w:sz w:val="16"/>
                <w:szCs w:val="18"/>
              </w:rPr>
            </w:pPr>
            <w:r w:rsidRPr="00446B93">
              <w:rPr>
                <w:sz w:val="16"/>
                <w:szCs w:val="18"/>
              </w:rPr>
              <w:t>Hamilton</w:t>
            </w:r>
          </w:p>
        </w:tc>
        <w:tc>
          <w:tcPr>
            <w:tcW w:w="712" w:type="dxa"/>
            <w:shd w:val="clear" w:color="auto" w:fill="auto"/>
            <w:noWrap/>
            <w:vAlign w:val="center"/>
            <w:hideMark/>
          </w:tcPr>
          <w:p w14:paraId="52105804" w14:textId="77777777" w:rsidR="007D0F02" w:rsidRPr="00446B93" w:rsidRDefault="007D0F02" w:rsidP="007D0F02">
            <w:pPr>
              <w:spacing w:after="0" w:line="240" w:lineRule="auto"/>
              <w:jc w:val="center"/>
              <w:rPr>
                <w:sz w:val="16"/>
                <w:szCs w:val="18"/>
              </w:rPr>
            </w:pPr>
            <w:r w:rsidRPr="00446B93">
              <w:rPr>
                <w:sz w:val="16"/>
                <w:szCs w:val="18"/>
              </w:rPr>
              <w:t>19,408</w:t>
            </w:r>
          </w:p>
        </w:tc>
        <w:tc>
          <w:tcPr>
            <w:tcW w:w="712" w:type="dxa"/>
            <w:shd w:val="clear" w:color="auto" w:fill="auto"/>
            <w:noWrap/>
            <w:vAlign w:val="center"/>
            <w:hideMark/>
          </w:tcPr>
          <w:p w14:paraId="580D7974" w14:textId="77777777" w:rsidR="007D0F02" w:rsidRPr="00446B93" w:rsidRDefault="007D0F02" w:rsidP="007D0F02">
            <w:pPr>
              <w:spacing w:after="0" w:line="240" w:lineRule="auto"/>
              <w:jc w:val="center"/>
              <w:rPr>
                <w:sz w:val="16"/>
                <w:szCs w:val="18"/>
              </w:rPr>
            </w:pPr>
            <w:r w:rsidRPr="00446B93">
              <w:rPr>
                <w:sz w:val="16"/>
                <w:szCs w:val="18"/>
              </w:rPr>
              <w:t>31,030</w:t>
            </w:r>
          </w:p>
        </w:tc>
        <w:tc>
          <w:tcPr>
            <w:tcW w:w="673" w:type="dxa"/>
            <w:shd w:val="clear" w:color="auto" w:fill="auto"/>
            <w:noWrap/>
            <w:vAlign w:val="center"/>
            <w:hideMark/>
          </w:tcPr>
          <w:p w14:paraId="17F9357A" w14:textId="77777777" w:rsidR="007D0F02" w:rsidRPr="00446B93" w:rsidRDefault="007D0F02" w:rsidP="007D0F02">
            <w:pPr>
              <w:spacing w:after="0" w:line="240" w:lineRule="auto"/>
              <w:jc w:val="center"/>
              <w:rPr>
                <w:sz w:val="16"/>
                <w:szCs w:val="18"/>
              </w:rPr>
            </w:pPr>
            <w:r w:rsidRPr="00446B93">
              <w:rPr>
                <w:sz w:val="16"/>
                <w:szCs w:val="18"/>
              </w:rPr>
              <w:t>60%</w:t>
            </w:r>
          </w:p>
        </w:tc>
        <w:tc>
          <w:tcPr>
            <w:tcW w:w="826" w:type="dxa"/>
            <w:shd w:val="clear" w:color="auto" w:fill="auto"/>
            <w:noWrap/>
            <w:vAlign w:val="center"/>
            <w:hideMark/>
          </w:tcPr>
          <w:p w14:paraId="4E855718" w14:textId="77777777" w:rsidR="007D0F02" w:rsidRPr="00446B93" w:rsidRDefault="007D0F02" w:rsidP="007D0F02">
            <w:pPr>
              <w:spacing w:after="0" w:line="240" w:lineRule="auto"/>
              <w:jc w:val="center"/>
              <w:rPr>
                <w:sz w:val="16"/>
                <w:szCs w:val="18"/>
              </w:rPr>
            </w:pPr>
            <w:r w:rsidRPr="00446B93">
              <w:rPr>
                <w:sz w:val="16"/>
                <w:szCs w:val="18"/>
              </w:rPr>
              <w:t>285,885</w:t>
            </w:r>
          </w:p>
        </w:tc>
        <w:tc>
          <w:tcPr>
            <w:tcW w:w="826" w:type="dxa"/>
            <w:shd w:val="clear" w:color="auto" w:fill="auto"/>
            <w:noWrap/>
            <w:vAlign w:val="center"/>
            <w:hideMark/>
          </w:tcPr>
          <w:p w14:paraId="6C6B2263" w14:textId="77777777" w:rsidR="007D0F02" w:rsidRPr="00446B93" w:rsidRDefault="007D0F02" w:rsidP="007D0F02">
            <w:pPr>
              <w:spacing w:after="0" w:line="240" w:lineRule="auto"/>
              <w:jc w:val="center"/>
              <w:rPr>
                <w:sz w:val="16"/>
                <w:szCs w:val="18"/>
              </w:rPr>
            </w:pPr>
            <w:r w:rsidRPr="00446B93">
              <w:rPr>
                <w:sz w:val="16"/>
                <w:szCs w:val="18"/>
              </w:rPr>
              <w:t>336,907</w:t>
            </w:r>
          </w:p>
        </w:tc>
        <w:tc>
          <w:tcPr>
            <w:tcW w:w="710" w:type="dxa"/>
            <w:shd w:val="clear" w:color="auto" w:fill="auto"/>
            <w:noWrap/>
            <w:vAlign w:val="center"/>
            <w:hideMark/>
          </w:tcPr>
          <w:p w14:paraId="651314AB" w14:textId="77777777" w:rsidR="007D0F02" w:rsidRPr="00446B93" w:rsidRDefault="007D0F02" w:rsidP="007D0F02">
            <w:pPr>
              <w:spacing w:after="0" w:line="240" w:lineRule="auto"/>
              <w:jc w:val="center"/>
              <w:rPr>
                <w:sz w:val="16"/>
                <w:szCs w:val="18"/>
              </w:rPr>
            </w:pPr>
            <w:r w:rsidRPr="00446B93">
              <w:rPr>
                <w:sz w:val="16"/>
                <w:szCs w:val="18"/>
              </w:rPr>
              <w:t>18%</w:t>
            </w:r>
          </w:p>
        </w:tc>
        <w:tc>
          <w:tcPr>
            <w:tcW w:w="826" w:type="dxa"/>
            <w:shd w:val="clear" w:color="auto" w:fill="auto"/>
            <w:noWrap/>
            <w:vAlign w:val="center"/>
            <w:hideMark/>
          </w:tcPr>
          <w:p w14:paraId="280CC2C2" w14:textId="77777777" w:rsidR="007D0F02" w:rsidRPr="00446B93" w:rsidRDefault="007D0F02" w:rsidP="007D0F02">
            <w:pPr>
              <w:spacing w:after="0" w:line="240" w:lineRule="auto"/>
              <w:jc w:val="center"/>
              <w:rPr>
                <w:sz w:val="16"/>
                <w:szCs w:val="18"/>
              </w:rPr>
            </w:pPr>
            <w:r w:rsidRPr="00446B93">
              <w:rPr>
                <w:sz w:val="16"/>
                <w:szCs w:val="18"/>
              </w:rPr>
              <w:t>305,294</w:t>
            </w:r>
          </w:p>
        </w:tc>
        <w:tc>
          <w:tcPr>
            <w:tcW w:w="826" w:type="dxa"/>
            <w:shd w:val="clear" w:color="auto" w:fill="auto"/>
            <w:noWrap/>
            <w:vAlign w:val="center"/>
            <w:hideMark/>
          </w:tcPr>
          <w:p w14:paraId="0C984FC4" w14:textId="77777777" w:rsidR="007D0F02" w:rsidRPr="00446B93" w:rsidRDefault="007D0F02" w:rsidP="007D0F02">
            <w:pPr>
              <w:spacing w:after="0" w:line="240" w:lineRule="auto"/>
              <w:jc w:val="center"/>
              <w:rPr>
                <w:sz w:val="16"/>
                <w:szCs w:val="18"/>
              </w:rPr>
            </w:pPr>
            <w:r w:rsidRPr="00446B93">
              <w:rPr>
                <w:sz w:val="16"/>
                <w:szCs w:val="18"/>
              </w:rPr>
              <w:t>367,937</w:t>
            </w:r>
          </w:p>
        </w:tc>
        <w:tc>
          <w:tcPr>
            <w:tcW w:w="826" w:type="dxa"/>
            <w:shd w:val="clear" w:color="auto" w:fill="auto"/>
            <w:noWrap/>
            <w:vAlign w:val="center"/>
            <w:hideMark/>
          </w:tcPr>
          <w:p w14:paraId="4A38CA06" w14:textId="77777777" w:rsidR="007D0F02" w:rsidRPr="00446B93" w:rsidRDefault="007D0F02" w:rsidP="007D0F02">
            <w:pPr>
              <w:spacing w:after="0" w:line="240" w:lineRule="auto"/>
              <w:jc w:val="center"/>
              <w:rPr>
                <w:sz w:val="16"/>
                <w:szCs w:val="18"/>
              </w:rPr>
            </w:pPr>
            <w:r w:rsidRPr="00446B93">
              <w:rPr>
                <w:sz w:val="16"/>
                <w:szCs w:val="18"/>
              </w:rPr>
              <w:t>62,643</w:t>
            </w:r>
          </w:p>
        </w:tc>
        <w:tc>
          <w:tcPr>
            <w:tcW w:w="673" w:type="dxa"/>
            <w:shd w:val="clear" w:color="auto" w:fill="auto"/>
            <w:noWrap/>
            <w:vAlign w:val="center"/>
            <w:hideMark/>
          </w:tcPr>
          <w:p w14:paraId="7FAB2E61" w14:textId="77777777" w:rsidR="007D0F02" w:rsidRPr="00446B93" w:rsidRDefault="007D0F02" w:rsidP="007D0F02">
            <w:pPr>
              <w:spacing w:after="0" w:line="240" w:lineRule="auto"/>
              <w:jc w:val="center"/>
              <w:rPr>
                <w:sz w:val="16"/>
                <w:szCs w:val="18"/>
              </w:rPr>
            </w:pPr>
            <w:r w:rsidRPr="00446B93">
              <w:rPr>
                <w:sz w:val="16"/>
                <w:szCs w:val="18"/>
              </w:rPr>
              <w:t>21%</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651F3626"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2.1</w:t>
            </w:r>
          </w:p>
        </w:tc>
      </w:tr>
      <w:tr w:rsidR="007D0F02" w:rsidRPr="00446B93" w14:paraId="0E1A2D44" w14:textId="77777777" w:rsidTr="007D0F02">
        <w:trPr>
          <w:trHeight w:val="290"/>
        </w:trPr>
        <w:tc>
          <w:tcPr>
            <w:tcW w:w="1185" w:type="dxa"/>
            <w:shd w:val="clear" w:color="auto" w:fill="auto"/>
            <w:noWrap/>
            <w:vAlign w:val="center"/>
            <w:hideMark/>
          </w:tcPr>
          <w:p w14:paraId="6D6A5F06" w14:textId="77777777" w:rsidR="007D0F02" w:rsidRPr="00446B93" w:rsidRDefault="007D0F02" w:rsidP="007D0F02">
            <w:pPr>
              <w:spacing w:after="0" w:line="240" w:lineRule="auto"/>
              <w:rPr>
                <w:sz w:val="16"/>
                <w:szCs w:val="18"/>
              </w:rPr>
            </w:pPr>
            <w:r w:rsidRPr="00446B93">
              <w:rPr>
                <w:sz w:val="16"/>
                <w:szCs w:val="18"/>
              </w:rPr>
              <w:t>Haringey</w:t>
            </w:r>
          </w:p>
        </w:tc>
        <w:tc>
          <w:tcPr>
            <w:tcW w:w="712" w:type="dxa"/>
            <w:shd w:val="clear" w:color="auto" w:fill="auto"/>
            <w:noWrap/>
            <w:vAlign w:val="center"/>
            <w:hideMark/>
          </w:tcPr>
          <w:p w14:paraId="24CC51B5" w14:textId="77777777" w:rsidR="007D0F02" w:rsidRPr="00446B93" w:rsidRDefault="007D0F02" w:rsidP="007D0F02">
            <w:pPr>
              <w:spacing w:after="0" w:line="240" w:lineRule="auto"/>
              <w:jc w:val="center"/>
              <w:rPr>
                <w:sz w:val="16"/>
                <w:szCs w:val="18"/>
              </w:rPr>
            </w:pPr>
            <w:r w:rsidRPr="00446B93">
              <w:rPr>
                <w:sz w:val="16"/>
                <w:szCs w:val="18"/>
              </w:rPr>
              <w:t>66,314</w:t>
            </w:r>
          </w:p>
        </w:tc>
        <w:tc>
          <w:tcPr>
            <w:tcW w:w="712" w:type="dxa"/>
            <w:shd w:val="clear" w:color="auto" w:fill="auto"/>
            <w:noWrap/>
            <w:vAlign w:val="center"/>
            <w:hideMark/>
          </w:tcPr>
          <w:p w14:paraId="4D674F37" w14:textId="77777777" w:rsidR="007D0F02" w:rsidRPr="00446B93" w:rsidRDefault="007D0F02" w:rsidP="007D0F02">
            <w:pPr>
              <w:spacing w:after="0" w:line="240" w:lineRule="auto"/>
              <w:jc w:val="center"/>
              <w:rPr>
                <w:sz w:val="16"/>
                <w:szCs w:val="18"/>
              </w:rPr>
            </w:pPr>
            <w:r w:rsidRPr="00446B93">
              <w:rPr>
                <w:sz w:val="16"/>
                <w:szCs w:val="18"/>
              </w:rPr>
              <w:t>71,905</w:t>
            </w:r>
          </w:p>
        </w:tc>
        <w:tc>
          <w:tcPr>
            <w:tcW w:w="673" w:type="dxa"/>
            <w:shd w:val="clear" w:color="auto" w:fill="auto"/>
            <w:noWrap/>
            <w:vAlign w:val="center"/>
            <w:hideMark/>
          </w:tcPr>
          <w:p w14:paraId="0F56CF3E" w14:textId="77777777" w:rsidR="007D0F02" w:rsidRPr="00446B93" w:rsidRDefault="007D0F02" w:rsidP="007D0F02">
            <w:pPr>
              <w:spacing w:after="0" w:line="240" w:lineRule="auto"/>
              <w:jc w:val="center"/>
              <w:rPr>
                <w:sz w:val="16"/>
                <w:szCs w:val="18"/>
              </w:rPr>
            </w:pPr>
            <w:r w:rsidRPr="00446B93">
              <w:rPr>
                <w:sz w:val="16"/>
                <w:szCs w:val="18"/>
              </w:rPr>
              <w:t>8%</w:t>
            </w:r>
          </w:p>
        </w:tc>
        <w:tc>
          <w:tcPr>
            <w:tcW w:w="826" w:type="dxa"/>
            <w:shd w:val="clear" w:color="auto" w:fill="auto"/>
            <w:noWrap/>
            <w:vAlign w:val="center"/>
            <w:hideMark/>
          </w:tcPr>
          <w:p w14:paraId="10594455" w14:textId="77777777" w:rsidR="007D0F02" w:rsidRPr="00446B93" w:rsidRDefault="007D0F02" w:rsidP="007D0F02">
            <w:pPr>
              <w:spacing w:after="0" w:line="240" w:lineRule="auto"/>
              <w:jc w:val="center"/>
              <w:rPr>
                <w:sz w:val="16"/>
                <w:szCs w:val="18"/>
              </w:rPr>
            </w:pPr>
            <w:r w:rsidRPr="00446B93">
              <w:rPr>
                <w:sz w:val="16"/>
                <w:szCs w:val="18"/>
              </w:rPr>
              <w:t>707,056</w:t>
            </w:r>
          </w:p>
        </w:tc>
        <w:tc>
          <w:tcPr>
            <w:tcW w:w="826" w:type="dxa"/>
            <w:shd w:val="clear" w:color="auto" w:fill="auto"/>
            <w:noWrap/>
            <w:vAlign w:val="center"/>
            <w:hideMark/>
          </w:tcPr>
          <w:p w14:paraId="4B9F3D4E" w14:textId="77777777" w:rsidR="007D0F02" w:rsidRPr="00446B93" w:rsidRDefault="007D0F02" w:rsidP="007D0F02">
            <w:pPr>
              <w:spacing w:after="0" w:line="240" w:lineRule="auto"/>
              <w:jc w:val="center"/>
              <w:rPr>
                <w:sz w:val="16"/>
                <w:szCs w:val="18"/>
              </w:rPr>
            </w:pPr>
            <w:r w:rsidRPr="00446B93">
              <w:rPr>
                <w:sz w:val="16"/>
                <w:szCs w:val="18"/>
              </w:rPr>
              <w:t>829,869</w:t>
            </w:r>
          </w:p>
        </w:tc>
        <w:tc>
          <w:tcPr>
            <w:tcW w:w="710" w:type="dxa"/>
            <w:shd w:val="clear" w:color="auto" w:fill="auto"/>
            <w:noWrap/>
            <w:vAlign w:val="center"/>
            <w:hideMark/>
          </w:tcPr>
          <w:p w14:paraId="36FFBDAA" w14:textId="77777777" w:rsidR="007D0F02" w:rsidRPr="00446B93" w:rsidRDefault="007D0F02" w:rsidP="007D0F02">
            <w:pPr>
              <w:spacing w:after="0" w:line="240" w:lineRule="auto"/>
              <w:jc w:val="center"/>
              <w:rPr>
                <w:sz w:val="16"/>
                <w:szCs w:val="18"/>
              </w:rPr>
            </w:pPr>
            <w:r w:rsidRPr="00446B93">
              <w:rPr>
                <w:sz w:val="16"/>
                <w:szCs w:val="18"/>
              </w:rPr>
              <w:t>17%</w:t>
            </w:r>
          </w:p>
        </w:tc>
        <w:tc>
          <w:tcPr>
            <w:tcW w:w="826" w:type="dxa"/>
            <w:shd w:val="clear" w:color="auto" w:fill="auto"/>
            <w:noWrap/>
            <w:vAlign w:val="center"/>
            <w:hideMark/>
          </w:tcPr>
          <w:p w14:paraId="0C1C04EB" w14:textId="77777777" w:rsidR="007D0F02" w:rsidRPr="00446B93" w:rsidRDefault="007D0F02" w:rsidP="007D0F02">
            <w:pPr>
              <w:spacing w:after="0" w:line="240" w:lineRule="auto"/>
              <w:jc w:val="center"/>
              <w:rPr>
                <w:sz w:val="16"/>
                <w:szCs w:val="18"/>
              </w:rPr>
            </w:pPr>
            <w:r w:rsidRPr="00446B93">
              <w:rPr>
                <w:sz w:val="16"/>
                <w:szCs w:val="18"/>
              </w:rPr>
              <w:t>773,370</w:t>
            </w:r>
          </w:p>
        </w:tc>
        <w:tc>
          <w:tcPr>
            <w:tcW w:w="826" w:type="dxa"/>
            <w:shd w:val="clear" w:color="auto" w:fill="auto"/>
            <w:noWrap/>
            <w:vAlign w:val="center"/>
            <w:hideMark/>
          </w:tcPr>
          <w:p w14:paraId="29F55CE6" w14:textId="77777777" w:rsidR="007D0F02" w:rsidRPr="00446B93" w:rsidRDefault="007D0F02" w:rsidP="007D0F02">
            <w:pPr>
              <w:spacing w:after="0" w:line="240" w:lineRule="auto"/>
              <w:jc w:val="center"/>
              <w:rPr>
                <w:sz w:val="16"/>
                <w:szCs w:val="18"/>
              </w:rPr>
            </w:pPr>
            <w:r w:rsidRPr="00446B93">
              <w:rPr>
                <w:sz w:val="16"/>
                <w:szCs w:val="18"/>
              </w:rPr>
              <w:t>901,774</w:t>
            </w:r>
          </w:p>
        </w:tc>
        <w:tc>
          <w:tcPr>
            <w:tcW w:w="826" w:type="dxa"/>
            <w:shd w:val="clear" w:color="auto" w:fill="auto"/>
            <w:noWrap/>
            <w:vAlign w:val="center"/>
            <w:hideMark/>
          </w:tcPr>
          <w:p w14:paraId="44F9BFDE" w14:textId="77777777" w:rsidR="007D0F02" w:rsidRPr="00446B93" w:rsidRDefault="007D0F02" w:rsidP="007D0F02">
            <w:pPr>
              <w:spacing w:after="0" w:line="240" w:lineRule="auto"/>
              <w:jc w:val="center"/>
              <w:rPr>
                <w:sz w:val="16"/>
                <w:szCs w:val="18"/>
              </w:rPr>
            </w:pPr>
            <w:r w:rsidRPr="00446B93">
              <w:rPr>
                <w:sz w:val="16"/>
                <w:szCs w:val="18"/>
              </w:rPr>
              <w:t>128,404</w:t>
            </w:r>
          </w:p>
        </w:tc>
        <w:tc>
          <w:tcPr>
            <w:tcW w:w="673" w:type="dxa"/>
            <w:shd w:val="clear" w:color="auto" w:fill="auto"/>
            <w:noWrap/>
            <w:vAlign w:val="center"/>
            <w:hideMark/>
          </w:tcPr>
          <w:p w14:paraId="3C427919" w14:textId="77777777" w:rsidR="007D0F02" w:rsidRPr="00446B93" w:rsidRDefault="007D0F02" w:rsidP="007D0F02">
            <w:pPr>
              <w:spacing w:after="0" w:line="240" w:lineRule="auto"/>
              <w:jc w:val="center"/>
              <w:rPr>
                <w:sz w:val="16"/>
                <w:szCs w:val="18"/>
              </w:rPr>
            </w:pPr>
            <w:r w:rsidRPr="00446B93">
              <w:rPr>
                <w:sz w:val="16"/>
                <w:szCs w:val="18"/>
              </w:rPr>
              <w:t>17%</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D2C7891"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10.8</w:t>
            </w:r>
          </w:p>
        </w:tc>
      </w:tr>
      <w:tr w:rsidR="007D0F02" w:rsidRPr="00446B93" w14:paraId="253D63CD" w14:textId="77777777" w:rsidTr="007D0F02">
        <w:trPr>
          <w:trHeight w:val="290"/>
        </w:trPr>
        <w:tc>
          <w:tcPr>
            <w:tcW w:w="1185" w:type="dxa"/>
            <w:shd w:val="clear" w:color="auto" w:fill="auto"/>
            <w:noWrap/>
            <w:vAlign w:val="center"/>
            <w:hideMark/>
          </w:tcPr>
          <w:p w14:paraId="1D475456" w14:textId="77777777" w:rsidR="007D0F02" w:rsidRPr="00446B93" w:rsidRDefault="007D0F02" w:rsidP="007D0F02">
            <w:pPr>
              <w:spacing w:after="0" w:line="240" w:lineRule="auto"/>
              <w:rPr>
                <w:sz w:val="16"/>
                <w:szCs w:val="18"/>
              </w:rPr>
            </w:pPr>
            <w:r w:rsidRPr="00446B93">
              <w:rPr>
                <w:sz w:val="16"/>
                <w:szCs w:val="18"/>
              </w:rPr>
              <w:t>Harrogate</w:t>
            </w:r>
          </w:p>
        </w:tc>
        <w:tc>
          <w:tcPr>
            <w:tcW w:w="712" w:type="dxa"/>
            <w:shd w:val="clear" w:color="auto" w:fill="auto"/>
            <w:noWrap/>
            <w:vAlign w:val="center"/>
            <w:hideMark/>
          </w:tcPr>
          <w:p w14:paraId="547B176C" w14:textId="77777777" w:rsidR="007D0F02" w:rsidRPr="00446B93" w:rsidRDefault="007D0F02" w:rsidP="007D0F02">
            <w:pPr>
              <w:spacing w:after="0" w:line="240" w:lineRule="auto"/>
              <w:jc w:val="center"/>
              <w:rPr>
                <w:sz w:val="16"/>
                <w:szCs w:val="18"/>
              </w:rPr>
            </w:pPr>
            <w:r w:rsidRPr="00446B93">
              <w:rPr>
                <w:sz w:val="16"/>
                <w:szCs w:val="18"/>
              </w:rPr>
              <w:t>11,428</w:t>
            </w:r>
          </w:p>
        </w:tc>
        <w:tc>
          <w:tcPr>
            <w:tcW w:w="712" w:type="dxa"/>
            <w:shd w:val="clear" w:color="auto" w:fill="auto"/>
            <w:noWrap/>
            <w:vAlign w:val="center"/>
            <w:hideMark/>
          </w:tcPr>
          <w:p w14:paraId="113E5C36" w14:textId="77777777" w:rsidR="007D0F02" w:rsidRPr="00446B93" w:rsidRDefault="007D0F02" w:rsidP="007D0F02">
            <w:pPr>
              <w:spacing w:after="0" w:line="240" w:lineRule="auto"/>
              <w:jc w:val="center"/>
              <w:rPr>
                <w:sz w:val="16"/>
                <w:szCs w:val="18"/>
              </w:rPr>
            </w:pPr>
            <w:r w:rsidRPr="00446B93">
              <w:rPr>
                <w:sz w:val="16"/>
                <w:szCs w:val="18"/>
              </w:rPr>
              <w:t>188,421</w:t>
            </w:r>
          </w:p>
        </w:tc>
        <w:tc>
          <w:tcPr>
            <w:tcW w:w="673" w:type="dxa"/>
            <w:shd w:val="clear" w:color="auto" w:fill="auto"/>
            <w:noWrap/>
            <w:vAlign w:val="center"/>
            <w:hideMark/>
          </w:tcPr>
          <w:p w14:paraId="20642C28" w14:textId="77777777" w:rsidR="007D0F02" w:rsidRPr="00446B93" w:rsidRDefault="007D0F02" w:rsidP="007D0F02">
            <w:pPr>
              <w:spacing w:after="0" w:line="240" w:lineRule="auto"/>
              <w:jc w:val="center"/>
              <w:rPr>
                <w:sz w:val="16"/>
                <w:szCs w:val="18"/>
              </w:rPr>
            </w:pPr>
            <w:r w:rsidRPr="00446B93">
              <w:rPr>
                <w:sz w:val="16"/>
                <w:szCs w:val="18"/>
              </w:rPr>
              <w:t>1549%</w:t>
            </w:r>
          </w:p>
        </w:tc>
        <w:tc>
          <w:tcPr>
            <w:tcW w:w="826" w:type="dxa"/>
            <w:shd w:val="clear" w:color="auto" w:fill="auto"/>
            <w:noWrap/>
            <w:vAlign w:val="center"/>
            <w:hideMark/>
          </w:tcPr>
          <w:p w14:paraId="3DFEB846" w14:textId="77777777" w:rsidR="007D0F02" w:rsidRPr="00446B93" w:rsidRDefault="007D0F02" w:rsidP="007D0F02">
            <w:pPr>
              <w:spacing w:after="0" w:line="240" w:lineRule="auto"/>
              <w:jc w:val="center"/>
              <w:rPr>
                <w:sz w:val="16"/>
                <w:szCs w:val="18"/>
              </w:rPr>
            </w:pPr>
            <w:r w:rsidRPr="00446B93">
              <w:rPr>
                <w:sz w:val="16"/>
                <w:szCs w:val="18"/>
              </w:rPr>
              <w:t>154,875</w:t>
            </w:r>
          </w:p>
        </w:tc>
        <w:tc>
          <w:tcPr>
            <w:tcW w:w="826" w:type="dxa"/>
            <w:shd w:val="clear" w:color="auto" w:fill="auto"/>
            <w:noWrap/>
            <w:vAlign w:val="center"/>
            <w:hideMark/>
          </w:tcPr>
          <w:p w14:paraId="6FF022AE" w14:textId="77777777" w:rsidR="007D0F02" w:rsidRPr="00446B93" w:rsidRDefault="007D0F02" w:rsidP="007D0F02">
            <w:pPr>
              <w:spacing w:after="0" w:line="240" w:lineRule="auto"/>
              <w:jc w:val="center"/>
              <w:rPr>
                <w:sz w:val="16"/>
                <w:szCs w:val="18"/>
              </w:rPr>
            </w:pPr>
            <w:r w:rsidRPr="00446B93">
              <w:rPr>
                <w:sz w:val="16"/>
                <w:szCs w:val="18"/>
              </w:rPr>
              <w:t>372,402</w:t>
            </w:r>
          </w:p>
        </w:tc>
        <w:tc>
          <w:tcPr>
            <w:tcW w:w="710" w:type="dxa"/>
            <w:shd w:val="clear" w:color="auto" w:fill="auto"/>
            <w:noWrap/>
            <w:vAlign w:val="center"/>
            <w:hideMark/>
          </w:tcPr>
          <w:p w14:paraId="6A6F5176" w14:textId="77777777" w:rsidR="007D0F02" w:rsidRPr="00446B93" w:rsidRDefault="007D0F02" w:rsidP="007D0F02">
            <w:pPr>
              <w:spacing w:after="0" w:line="240" w:lineRule="auto"/>
              <w:jc w:val="center"/>
              <w:rPr>
                <w:sz w:val="16"/>
                <w:szCs w:val="18"/>
              </w:rPr>
            </w:pPr>
            <w:r w:rsidRPr="00446B93">
              <w:rPr>
                <w:sz w:val="16"/>
                <w:szCs w:val="18"/>
              </w:rPr>
              <w:t>140%</w:t>
            </w:r>
          </w:p>
        </w:tc>
        <w:tc>
          <w:tcPr>
            <w:tcW w:w="826" w:type="dxa"/>
            <w:shd w:val="clear" w:color="auto" w:fill="auto"/>
            <w:noWrap/>
            <w:vAlign w:val="center"/>
            <w:hideMark/>
          </w:tcPr>
          <w:p w14:paraId="4B951D91" w14:textId="77777777" w:rsidR="007D0F02" w:rsidRPr="00446B93" w:rsidRDefault="007D0F02" w:rsidP="007D0F02">
            <w:pPr>
              <w:spacing w:after="0" w:line="240" w:lineRule="auto"/>
              <w:jc w:val="center"/>
              <w:rPr>
                <w:sz w:val="16"/>
                <w:szCs w:val="18"/>
              </w:rPr>
            </w:pPr>
            <w:r w:rsidRPr="00446B93">
              <w:rPr>
                <w:sz w:val="16"/>
                <w:szCs w:val="18"/>
              </w:rPr>
              <w:t>166,303</w:t>
            </w:r>
          </w:p>
        </w:tc>
        <w:tc>
          <w:tcPr>
            <w:tcW w:w="826" w:type="dxa"/>
            <w:shd w:val="clear" w:color="auto" w:fill="auto"/>
            <w:noWrap/>
            <w:vAlign w:val="center"/>
            <w:hideMark/>
          </w:tcPr>
          <w:p w14:paraId="329C2DA0" w14:textId="77777777" w:rsidR="007D0F02" w:rsidRPr="00446B93" w:rsidRDefault="007D0F02" w:rsidP="007D0F02">
            <w:pPr>
              <w:spacing w:after="0" w:line="240" w:lineRule="auto"/>
              <w:jc w:val="center"/>
              <w:rPr>
                <w:sz w:val="16"/>
                <w:szCs w:val="18"/>
              </w:rPr>
            </w:pPr>
            <w:r w:rsidRPr="00446B93">
              <w:rPr>
                <w:sz w:val="16"/>
                <w:szCs w:val="18"/>
              </w:rPr>
              <w:t>560,823</w:t>
            </w:r>
          </w:p>
        </w:tc>
        <w:tc>
          <w:tcPr>
            <w:tcW w:w="826" w:type="dxa"/>
            <w:shd w:val="clear" w:color="auto" w:fill="auto"/>
            <w:noWrap/>
            <w:vAlign w:val="center"/>
            <w:hideMark/>
          </w:tcPr>
          <w:p w14:paraId="2C8F26D2" w14:textId="77777777" w:rsidR="007D0F02" w:rsidRPr="00446B93" w:rsidRDefault="007D0F02" w:rsidP="007D0F02">
            <w:pPr>
              <w:spacing w:after="0" w:line="240" w:lineRule="auto"/>
              <w:jc w:val="center"/>
              <w:rPr>
                <w:sz w:val="16"/>
                <w:szCs w:val="18"/>
              </w:rPr>
            </w:pPr>
            <w:r w:rsidRPr="00446B93">
              <w:rPr>
                <w:sz w:val="16"/>
                <w:szCs w:val="18"/>
              </w:rPr>
              <w:t>394,519</w:t>
            </w:r>
          </w:p>
        </w:tc>
        <w:tc>
          <w:tcPr>
            <w:tcW w:w="673" w:type="dxa"/>
            <w:shd w:val="clear" w:color="auto" w:fill="auto"/>
            <w:noWrap/>
            <w:vAlign w:val="center"/>
            <w:hideMark/>
          </w:tcPr>
          <w:p w14:paraId="0AD11C03" w14:textId="77777777" w:rsidR="007D0F02" w:rsidRPr="00446B93" w:rsidRDefault="007D0F02" w:rsidP="007D0F02">
            <w:pPr>
              <w:spacing w:after="0" w:line="240" w:lineRule="auto"/>
              <w:jc w:val="center"/>
              <w:rPr>
                <w:sz w:val="16"/>
                <w:szCs w:val="18"/>
              </w:rPr>
            </w:pPr>
            <w:r w:rsidRPr="00446B93">
              <w:rPr>
                <w:sz w:val="16"/>
                <w:szCs w:val="18"/>
              </w:rPr>
              <w:t>237%</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32C4AC7"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44.4</w:t>
            </w:r>
          </w:p>
        </w:tc>
      </w:tr>
      <w:tr w:rsidR="007D0F02" w:rsidRPr="00446B93" w14:paraId="44B7E14E" w14:textId="77777777" w:rsidTr="007D0F02">
        <w:trPr>
          <w:trHeight w:val="290"/>
        </w:trPr>
        <w:tc>
          <w:tcPr>
            <w:tcW w:w="1185" w:type="dxa"/>
            <w:shd w:val="clear" w:color="auto" w:fill="auto"/>
            <w:noWrap/>
            <w:vAlign w:val="center"/>
            <w:hideMark/>
          </w:tcPr>
          <w:p w14:paraId="3F2A6918" w14:textId="77777777" w:rsidR="007D0F02" w:rsidRPr="00446B93" w:rsidRDefault="007D0F02" w:rsidP="007D0F02">
            <w:pPr>
              <w:spacing w:after="0" w:line="240" w:lineRule="auto"/>
              <w:rPr>
                <w:sz w:val="16"/>
                <w:szCs w:val="18"/>
              </w:rPr>
            </w:pPr>
            <w:r w:rsidRPr="00446B93">
              <w:rPr>
                <w:sz w:val="16"/>
                <w:szCs w:val="18"/>
              </w:rPr>
              <w:t>Hastings</w:t>
            </w:r>
          </w:p>
        </w:tc>
        <w:tc>
          <w:tcPr>
            <w:tcW w:w="712" w:type="dxa"/>
            <w:shd w:val="clear" w:color="auto" w:fill="auto"/>
            <w:noWrap/>
            <w:vAlign w:val="center"/>
            <w:hideMark/>
          </w:tcPr>
          <w:p w14:paraId="590E8B58" w14:textId="77777777" w:rsidR="007D0F02" w:rsidRPr="00446B93" w:rsidRDefault="007D0F02" w:rsidP="007D0F02">
            <w:pPr>
              <w:spacing w:after="0" w:line="240" w:lineRule="auto"/>
              <w:jc w:val="center"/>
              <w:rPr>
                <w:sz w:val="16"/>
                <w:szCs w:val="18"/>
              </w:rPr>
            </w:pPr>
            <w:r w:rsidRPr="00446B93">
              <w:rPr>
                <w:sz w:val="16"/>
                <w:szCs w:val="18"/>
              </w:rPr>
              <w:t>23,360</w:t>
            </w:r>
          </w:p>
        </w:tc>
        <w:tc>
          <w:tcPr>
            <w:tcW w:w="712" w:type="dxa"/>
            <w:shd w:val="clear" w:color="auto" w:fill="auto"/>
            <w:noWrap/>
            <w:vAlign w:val="center"/>
            <w:hideMark/>
          </w:tcPr>
          <w:p w14:paraId="1E048FB4" w14:textId="77777777" w:rsidR="007D0F02" w:rsidRPr="00446B93" w:rsidRDefault="007D0F02" w:rsidP="007D0F02">
            <w:pPr>
              <w:spacing w:after="0" w:line="240" w:lineRule="auto"/>
              <w:jc w:val="center"/>
              <w:rPr>
                <w:sz w:val="16"/>
                <w:szCs w:val="18"/>
              </w:rPr>
            </w:pPr>
            <w:r w:rsidRPr="00446B93">
              <w:rPr>
                <w:sz w:val="16"/>
                <w:szCs w:val="18"/>
              </w:rPr>
              <w:t>85,699</w:t>
            </w:r>
          </w:p>
        </w:tc>
        <w:tc>
          <w:tcPr>
            <w:tcW w:w="673" w:type="dxa"/>
            <w:shd w:val="clear" w:color="auto" w:fill="auto"/>
            <w:noWrap/>
            <w:vAlign w:val="center"/>
            <w:hideMark/>
          </w:tcPr>
          <w:p w14:paraId="3009B2F9" w14:textId="77777777" w:rsidR="007D0F02" w:rsidRPr="00446B93" w:rsidRDefault="007D0F02" w:rsidP="007D0F02">
            <w:pPr>
              <w:spacing w:after="0" w:line="240" w:lineRule="auto"/>
              <w:jc w:val="center"/>
              <w:rPr>
                <w:sz w:val="16"/>
                <w:szCs w:val="18"/>
              </w:rPr>
            </w:pPr>
            <w:r w:rsidRPr="00446B93">
              <w:rPr>
                <w:sz w:val="16"/>
                <w:szCs w:val="18"/>
              </w:rPr>
              <w:t>267%</w:t>
            </w:r>
          </w:p>
        </w:tc>
        <w:tc>
          <w:tcPr>
            <w:tcW w:w="826" w:type="dxa"/>
            <w:shd w:val="clear" w:color="auto" w:fill="auto"/>
            <w:noWrap/>
            <w:vAlign w:val="center"/>
            <w:hideMark/>
          </w:tcPr>
          <w:p w14:paraId="7F23D857" w14:textId="77777777" w:rsidR="007D0F02" w:rsidRPr="00446B93" w:rsidRDefault="007D0F02" w:rsidP="007D0F02">
            <w:pPr>
              <w:spacing w:after="0" w:line="240" w:lineRule="auto"/>
              <w:jc w:val="center"/>
              <w:rPr>
                <w:sz w:val="16"/>
                <w:szCs w:val="18"/>
              </w:rPr>
            </w:pPr>
            <w:r w:rsidRPr="00446B93">
              <w:rPr>
                <w:sz w:val="16"/>
                <w:szCs w:val="18"/>
              </w:rPr>
              <w:t>80,273</w:t>
            </w:r>
          </w:p>
        </w:tc>
        <w:tc>
          <w:tcPr>
            <w:tcW w:w="826" w:type="dxa"/>
            <w:shd w:val="clear" w:color="auto" w:fill="auto"/>
            <w:noWrap/>
            <w:vAlign w:val="center"/>
            <w:hideMark/>
          </w:tcPr>
          <w:p w14:paraId="1D2F724D" w14:textId="77777777" w:rsidR="007D0F02" w:rsidRPr="00446B93" w:rsidRDefault="007D0F02" w:rsidP="007D0F02">
            <w:pPr>
              <w:spacing w:after="0" w:line="240" w:lineRule="auto"/>
              <w:jc w:val="center"/>
              <w:rPr>
                <w:sz w:val="16"/>
                <w:szCs w:val="18"/>
              </w:rPr>
            </w:pPr>
            <w:r w:rsidRPr="00446B93">
              <w:rPr>
                <w:sz w:val="16"/>
                <w:szCs w:val="18"/>
              </w:rPr>
              <w:t>132,194</w:t>
            </w:r>
          </w:p>
        </w:tc>
        <w:tc>
          <w:tcPr>
            <w:tcW w:w="710" w:type="dxa"/>
            <w:shd w:val="clear" w:color="auto" w:fill="auto"/>
            <w:noWrap/>
            <w:vAlign w:val="center"/>
            <w:hideMark/>
          </w:tcPr>
          <w:p w14:paraId="4040AEA4" w14:textId="77777777" w:rsidR="007D0F02" w:rsidRPr="00446B93" w:rsidRDefault="007D0F02" w:rsidP="007D0F02">
            <w:pPr>
              <w:spacing w:after="0" w:line="240" w:lineRule="auto"/>
              <w:jc w:val="center"/>
              <w:rPr>
                <w:sz w:val="16"/>
                <w:szCs w:val="18"/>
              </w:rPr>
            </w:pPr>
            <w:r w:rsidRPr="00446B93">
              <w:rPr>
                <w:sz w:val="16"/>
                <w:szCs w:val="18"/>
              </w:rPr>
              <w:t>65%</w:t>
            </w:r>
          </w:p>
        </w:tc>
        <w:tc>
          <w:tcPr>
            <w:tcW w:w="826" w:type="dxa"/>
            <w:shd w:val="clear" w:color="auto" w:fill="auto"/>
            <w:noWrap/>
            <w:vAlign w:val="center"/>
            <w:hideMark/>
          </w:tcPr>
          <w:p w14:paraId="0C78AC0A" w14:textId="77777777" w:rsidR="007D0F02" w:rsidRPr="00446B93" w:rsidRDefault="007D0F02" w:rsidP="007D0F02">
            <w:pPr>
              <w:spacing w:after="0" w:line="240" w:lineRule="auto"/>
              <w:jc w:val="center"/>
              <w:rPr>
                <w:sz w:val="16"/>
                <w:szCs w:val="18"/>
              </w:rPr>
            </w:pPr>
            <w:r w:rsidRPr="00446B93">
              <w:rPr>
                <w:sz w:val="16"/>
                <w:szCs w:val="18"/>
              </w:rPr>
              <w:t>103,633</w:t>
            </w:r>
          </w:p>
        </w:tc>
        <w:tc>
          <w:tcPr>
            <w:tcW w:w="826" w:type="dxa"/>
            <w:shd w:val="clear" w:color="auto" w:fill="auto"/>
            <w:noWrap/>
            <w:vAlign w:val="center"/>
            <w:hideMark/>
          </w:tcPr>
          <w:p w14:paraId="0C6CA2AD" w14:textId="77777777" w:rsidR="007D0F02" w:rsidRPr="00446B93" w:rsidRDefault="007D0F02" w:rsidP="007D0F02">
            <w:pPr>
              <w:spacing w:after="0" w:line="240" w:lineRule="auto"/>
              <w:jc w:val="center"/>
              <w:rPr>
                <w:sz w:val="16"/>
                <w:szCs w:val="18"/>
              </w:rPr>
            </w:pPr>
            <w:r w:rsidRPr="00446B93">
              <w:rPr>
                <w:sz w:val="16"/>
                <w:szCs w:val="18"/>
              </w:rPr>
              <w:t>217,893</w:t>
            </w:r>
          </w:p>
        </w:tc>
        <w:tc>
          <w:tcPr>
            <w:tcW w:w="826" w:type="dxa"/>
            <w:shd w:val="clear" w:color="auto" w:fill="auto"/>
            <w:noWrap/>
            <w:vAlign w:val="center"/>
            <w:hideMark/>
          </w:tcPr>
          <w:p w14:paraId="3EA96C50" w14:textId="77777777" w:rsidR="007D0F02" w:rsidRPr="00446B93" w:rsidRDefault="007D0F02" w:rsidP="007D0F02">
            <w:pPr>
              <w:spacing w:after="0" w:line="240" w:lineRule="auto"/>
              <w:jc w:val="center"/>
              <w:rPr>
                <w:sz w:val="16"/>
                <w:szCs w:val="18"/>
              </w:rPr>
            </w:pPr>
            <w:r w:rsidRPr="00446B93">
              <w:rPr>
                <w:sz w:val="16"/>
                <w:szCs w:val="18"/>
              </w:rPr>
              <w:t>114,260</w:t>
            </w:r>
          </w:p>
        </w:tc>
        <w:tc>
          <w:tcPr>
            <w:tcW w:w="673" w:type="dxa"/>
            <w:shd w:val="clear" w:color="auto" w:fill="auto"/>
            <w:noWrap/>
            <w:vAlign w:val="center"/>
            <w:hideMark/>
          </w:tcPr>
          <w:p w14:paraId="04AD0C03" w14:textId="77777777" w:rsidR="007D0F02" w:rsidRPr="00446B93" w:rsidRDefault="007D0F02" w:rsidP="007D0F02">
            <w:pPr>
              <w:spacing w:after="0" w:line="240" w:lineRule="auto"/>
              <w:jc w:val="center"/>
              <w:rPr>
                <w:sz w:val="16"/>
                <w:szCs w:val="18"/>
              </w:rPr>
            </w:pPr>
            <w:r w:rsidRPr="00446B93">
              <w:rPr>
                <w:sz w:val="16"/>
                <w:szCs w:val="18"/>
              </w:rPr>
              <w:t>110%</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7DB2857C"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17.5</w:t>
            </w:r>
          </w:p>
        </w:tc>
      </w:tr>
      <w:tr w:rsidR="007D0F02" w:rsidRPr="00446B93" w14:paraId="4F091B93" w14:textId="77777777" w:rsidTr="007D0F02">
        <w:trPr>
          <w:trHeight w:val="290"/>
        </w:trPr>
        <w:tc>
          <w:tcPr>
            <w:tcW w:w="1185" w:type="dxa"/>
            <w:shd w:val="clear" w:color="auto" w:fill="auto"/>
            <w:noWrap/>
            <w:vAlign w:val="center"/>
            <w:hideMark/>
          </w:tcPr>
          <w:p w14:paraId="5D4B3F88" w14:textId="77777777" w:rsidR="007D0F02" w:rsidRPr="00446B93" w:rsidRDefault="007D0F02" w:rsidP="007D0F02">
            <w:pPr>
              <w:spacing w:after="0" w:line="240" w:lineRule="auto"/>
              <w:rPr>
                <w:sz w:val="16"/>
                <w:szCs w:val="18"/>
              </w:rPr>
            </w:pPr>
            <w:r w:rsidRPr="00446B93">
              <w:rPr>
                <w:sz w:val="16"/>
                <w:szCs w:val="18"/>
              </w:rPr>
              <w:t>Havering</w:t>
            </w:r>
          </w:p>
        </w:tc>
        <w:tc>
          <w:tcPr>
            <w:tcW w:w="712" w:type="dxa"/>
            <w:shd w:val="clear" w:color="auto" w:fill="auto"/>
            <w:noWrap/>
            <w:vAlign w:val="center"/>
            <w:hideMark/>
          </w:tcPr>
          <w:p w14:paraId="2AD12836" w14:textId="77777777" w:rsidR="007D0F02" w:rsidRPr="00446B93" w:rsidRDefault="007D0F02" w:rsidP="007D0F02">
            <w:pPr>
              <w:spacing w:after="0" w:line="240" w:lineRule="auto"/>
              <w:jc w:val="center"/>
              <w:rPr>
                <w:sz w:val="16"/>
                <w:szCs w:val="18"/>
              </w:rPr>
            </w:pPr>
            <w:r w:rsidRPr="00446B93">
              <w:rPr>
                <w:sz w:val="16"/>
                <w:szCs w:val="18"/>
              </w:rPr>
              <w:t>53,741</w:t>
            </w:r>
          </w:p>
        </w:tc>
        <w:tc>
          <w:tcPr>
            <w:tcW w:w="712" w:type="dxa"/>
            <w:shd w:val="clear" w:color="auto" w:fill="auto"/>
            <w:noWrap/>
            <w:vAlign w:val="center"/>
            <w:hideMark/>
          </w:tcPr>
          <w:p w14:paraId="3500775C" w14:textId="77777777" w:rsidR="007D0F02" w:rsidRPr="00446B93" w:rsidRDefault="007D0F02" w:rsidP="007D0F02">
            <w:pPr>
              <w:spacing w:after="0" w:line="240" w:lineRule="auto"/>
              <w:jc w:val="center"/>
              <w:rPr>
                <w:sz w:val="16"/>
                <w:szCs w:val="18"/>
              </w:rPr>
            </w:pPr>
            <w:r w:rsidRPr="00446B93">
              <w:rPr>
                <w:sz w:val="16"/>
                <w:szCs w:val="18"/>
              </w:rPr>
              <w:t>58,912</w:t>
            </w:r>
          </w:p>
        </w:tc>
        <w:tc>
          <w:tcPr>
            <w:tcW w:w="673" w:type="dxa"/>
            <w:shd w:val="clear" w:color="auto" w:fill="auto"/>
            <w:noWrap/>
            <w:vAlign w:val="center"/>
            <w:hideMark/>
          </w:tcPr>
          <w:p w14:paraId="6DEFD2CB" w14:textId="77777777" w:rsidR="007D0F02" w:rsidRPr="00446B93" w:rsidRDefault="007D0F02" w:rsidP="007D0F02">
            <w:pPr>
              <w:spacing w:after="0" w:line="240" w:lineRule="auto"/>
              <w:jc w:val="center"/>
              <w:rPr>
                <w:sz w:val="16"/>
                <w:szCs w:val="18"/>
              </w:rPr>
            </w:pPr>
            <w:r w:rsidRPr="00446B93">
              <w:rPr>
                <w:sz w:val="16"/>
                <w:szCs w:val="18"/>
              </w:rPr>
              <w:t>10%</w:t>
            </w:r>
          </w:p>
        </w:tc>
        <w:tc>
          <w:tcPr>
            <w:tcW w:w="826" w:type="dxa"/>
            <w:shd w:val="clear" w:color="auto" w:fill="auto"/>
            <w:noWrap/>
            <w:vAlign w:val="center"/>
            <w:hideMark/>
          </w:tcPr>
          <w:p w14:paraId="2476B5CD" w14:textId="77777777" w:rsidR="007D0F02" w:rsidRPr="00446B93" w:rsidRDefault="007D0F02" w:rsidP="007D0F02">
            <w:pPr>
              <w:spacing w:after="0" w:line="240" w:lineRule="auto"/>
              <w:jc w:val="center"/>
              <w:rPr>
                <w:sz w:val="16"/>
                <w:szCs w:val="18"/>
              </w:rPr>
            </w:pPr>
            <w:r w:rsidRPr="00446B93">
              <w:rPr>
                <w:sz w:val="16"/>
                <w:szCs w:val="18"/>
              </w:rPr>
              <w:t>572,838</w:t>
            </w:r>
          </w:p>
        </w:tc>
        <w:tc>
          <w:tcPr>
            <w:tcW w:w="826" w:type="dxa"/>
            <w:shd w:val="clear" w:color="auto" w:fill="auto"/>
            <w:noWrap/>
            <w:vAlign w:val="center"/>
            <w:hideMark/>
          </w:tcPr>
          <w:p w14:paraId="79293D48" w14:textId="77777777" w:rsidR="007D0F02" w:rsidRPr="00446B93" w:rsidRDefault="007D0F02" w:rsidP="007D0F02">
            <w:pPr>
              <w:spacing w:after="0" w:line="240" w:lineRule="auto"/>
              <w:jc w:val="center"/>
              <w:rPr>
                <w:sz w:val="16"/>
                <w:szCs w:val="18"/>
              </w:rPr>
            </w:pPr>
            <w:r w:rsidRPr="00446B93">
              <w:rPr>
                <w:sz w:val="16"/>
                <w:szCs w:val="18"/>
              </w:rPr>
              <w:t>694,594</w:t>
            </w:r>
          </w:p>
        </w:tc>
        <w:tc>
          <w:tcPr>
            <w:tcW w:w="710" w:type="dxa"/>
            <w:shd w:val="clear" w:color="auto" w:fill="auto"/>
            <w:noWrap/>
            <w:vAlign w:val="center"/>
            <w:hideMark/>
          </w:tcPr>
          <w:p w14:paraId="3E20DBC2" w14:textId="77777777" w:rsidR="007D0F02" w:rsidRPr="00446B93" w:rsidRDefault="007D0F02" w:rsidP="007D0F02">
            <w:pPr>
              <w:spacing w:after="0" w:line="240" w:lineRule="auto"/>
              <w:jc w:val="center"/>
              <w:rPr>
                <w:sz w:val="16"/>
                <w:szCs w:val="18"/>
              </w:rPr>
            </w:pPr>
            <w:r w:rsidRPr="00446B93">
              <w:rPr>
                <w:sz w:val="16"/>
                <w:szCs w:val="18"/>
              </w:rPr>
              <w:t>21%</w:t>
            </w:r>
          </w:p>
        </w:tc>
        <w:tc>
          <w:tcPr>
            <w:tcW w:w="826" w:type="dxa"/>
            <w:shd w:val="clear" w:color="auto" w:fill="auto"/>
            <w:noWrap/>
            <w:vAlign w:val="center"/>
            <w:hideMark/>
          </w:tcPr>
          <w:p w14:paraId="0D9B6AD6" w14:textId="77777777" w:rsidR="007D0F02" w:rsidRPr="00446B93" w:rsidRDefault="007D0F02" w:rsidP="007D0F02">
            <w:pPr>
              <w:spacing w:after="0" w:line="240" w:lineRule="auto"/>
              <w:jc w:val="center"/>
              <w:rPr>
                <w:sz w:val="16"/>
                <w:szCs w:val="18"/>
              </w:rPr>
            </w:pPr>
            <w:r w:rsidRPr="00446B93">
              <w:rPr>
                <w:sz w:val="16"/>
                <w:szCs w:val="18"/>
              </w:rPr>
              <w:t>626,580</w:t>
            </w:r>
          </w:p>
        </w:tc>
        <w:tc>
          <w:tcPr>
            <w:tcW w:w="826" w:type="dxa"/>
            <w:shd w:val="clear" w:color="auto" w:fill="auto"/>
            <w:noWrap/>
            <w:vAlign w:val="center"/>
            <w:hideMark/>
          </w:tcPr>
          <w:p w14:paraId="1E5E408D" w14:textId="77777777" w:rsidR="007D0F02" w:rsidRPr="00446B93" w:rsidRDefault="007D0F02" w:rsidP="007D0F02">
            <w:pPr>
              <w:spacing w:after="0" w:line="240" w:lineRule="auto"/>
              <w:jc w:val="center"/>
              <w:rPr>
                <w:sz w:val="16"/>
                <w:szCs w:val="18"/>
              </w:rPr>
            </w:pPr>
            <w:r w:rsidRPr="00446B93">
              <w:rPr>
                <w:sz w:val="16"/>
                <w:szCs w:val="18"/>
              </w:rPr>
              <w:t>753,506</w:t>
            </w:r>
          </w:p>
        </w:tc>
        <w:tc>
          <w:tcPr>
            <w:tcW w:w="826" w:type="dxa"/>
            <w:shd w:val="clear" w:color="auto" w:fill="auto"/>
            <w:noWrap/>
            <w:vAlign w:val="center"/>
            <w:hideMark/>
          </w:tcPr>
          <w:p w14:paraId="20DF2C87" w14:textId="77777777" w:rsidR="007D0F02" w:rsidRPr="00446B93" w:rsidRDefault="007D0F02" w:rsidP="007D0F02">
            <w:pPr>
              <w:spacing w:after="0" w:line="240" w:lineRule="auto"/>
              <w:jc w:val="center"/>
              <w:rPr>
                <w:sz w:val="16"/>
                <w:szCs w:val="18"/>
              </w:rPr>
            </w:pPr>
            <w:r w:rsidRPr="00446B93">
              <w:rPr>
                <w:sz w:val="16"/>
                <w:szCs w:val="18"/>
              </w:rPr>
              <w:t>126,926</w:t>
            </w:r>
          </w:p>
        </w:tc>
        <w:tc>
          <w:tcPr>
            <w:tcW w:w="673" w:type="dxa"/>
            <w:shd w:val="clear" w:color="auto" w:fill="auto"/>
            <w:noWrap/>
            <w:vAlign w:val="center"/>
            <w:hideMark/>
          </w:tcPr>
          <w:p w14:paraId="2CBBFF93" w14:textId="77777777" w:rsidR="007D0F02" w:rsidRPr="00446B93" w:rsidRDefault="007D0F02" w:rsidP="007D0F02">
            <w:pPr>
              <w:spacing w:after="0" w:line="240" w:lineRule="auto"/>
              <w:jc w:val="center"/>
              <w:rPr>
                <w:sz w:val="16"/>
                <w:szCs w:val="18"/>
              </w:rPr>
            </w:pPr>
            <w:r w:rsidRPr="00446B93">
              <w:rPr>
                <w:sz w:val="16"/>
                <w:szCs w:val="18"/>
              </w:rPr>
              <w:t>20%</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3487DA6"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3.3</w:t>
            </w:r>
          </w:p>
        </w:tc>
      </w:tr>
      <w:tr w:rsidR="007D0F02" w:rsidRPr="00446B93" w14:paraId="7FBEA52B" w14:textId="77777777" w:rsidTr="007D0F02">
        <w:trPr>
          <w:trHeight w:val="290"/>
        </w:trPr>
        <w:tc>
          <w:tcPr>
            <w:tcW w:w="1185" w:type="dxa"/>
            <w:shd w:val="clear" w:color="auto" w:fill="auto"/>
            <w:noWrap/>
            <w:vAlign w:val="center"/>
            <w:hideMark/>
          </w:tcPr>
          <w:p w14:paraId="2B73C12D" w14:textId="77777777" w:rsidR="007D0F02" w:rsidRPr="00446B93" w:rsidRDefault="007D0F02" w:rsidP="007D0F02">
            <w:pPr>
              <w:spacing w:after="0" w:line="240" w:lineRule="auto"/>
              <w:rPr>
                <w:sz w:val="16"/>
                <w:szCs w:val="18"/>
              </w:rPr>
            </w:pPr>
            <w:r w:rsidRPr="00446B93">
              <w:rPr>
                <w:sz w:val="16"/>
                <w:szCs w:val="18"/>
              </w:rPr>
              <w:lastRenderedPageBreak/>
              <w:t>Hereford</w:t>
            </w:r>
          </w:p>
        </w:tc>
        <w:tc>
          <w:tcPr>
            <w:tcW w:w="712" w:type="dxa"/>
            <w:shd w:val="clear" w:color="auto" w:fill="auto"/>
            <w:noWrap/>
            <w:vAlign w:val="center"/>
            <w:hideMark/>
          </w:tcPr>
          <w:p w14:paraId="12C6AEF9" w14:textId="77777777" w:rsidR="007D0F02" w:rsidRPr="00446B93" w:rsidRDefault="007D0F02" w:rsidP="007D0F02">
            <w:pPr>
              <w:spacing w:after="0" w:line="240" w:lineRule="auto"/>
              <w:jc w:val="center"/>
              <w:rPr>
                <w:sz w:val="16"/>
                <w:szCs w:val="18"/>
              </w:rPr>
            </w:pPr>
            <w:r w:rsidRPr="00446B93">
              <w:rPr>
                <w:sz w:val="16"/>
                <w:szCs w:val="18"/>
              </w:rPr>
              <w:t>56,397</w:t>
            </w:r>
          </w:p>
        </w:tc>
        <w:tc>
          <w:tcPr>
            <w:tcW w:w="712" w:type="dxa"/>
            <w:shd w:val="clear" w:color="auto" w:fill="auto"/>
            <w:noWrap/>
            <w:vAlign w:val="center"/>
            <w:hideMark/>
          </w:tcPr>
          <w:p w14:paraId="6B332ED7" w14:textId="77777777" w:rsidR="007D0F02" w:rsidRPr="00446B93" w:rsidRDefault="007D0F02" w:rsidP="007D0F02">
            <w:pPr>
              <w:spacing w:after="0" w:line="240" w:lineRule="auto"/>
              <w:jc w:val="center"/>
              <w:rPr>
                <w:sz w:val="16"/>
                <w:szCs w:val="18"/>
              </w:rPr>
            </w:pPr>
            <w:r w:rsidRPr="00446B93">
              <w:rPr>
                <w:sz w:val="16"/>
                <w:szCs w:val="18"/>
              </w:rPr>
              <w:t>58,456</w:t>
            </w:r>
          </w:p>
        </w:tc>
        <w:tc>
          <w:tcPr>
            <w:tcW w:w="673" w:type="dxa"/>
            <w:shd w:val="clear" w:color="auto" w:fill="auto"/>
            <w:noWrap/>
            <w:vAlign w:val="center"/>
            <w:hideMark/>
          </w:tcPr>
          <w:p w14:paraId="2598EAA3" w14:textId="77777777" w:rsidR="007D0F02" w:rsidRPr="00446B93" w:rsidRDefault="007D0F02" w:rsidP="007D0F02">
            <w:pPr>
              <w:spacing w:after="0" w:line="240" w:lineRule="auto"/>
              <w:jc w:val="center"/>
              <w:rPr>
                <w:sz w:val="16"/>
                <w:szCs w:val="18"/>
              </w:rPr>
            </w:pPr>
            <w:r w:rsidRPr="00446B93">
              <w:rPr>
                <w:sz w:val="16"/>
                <w:szCs w:val="18"/>
              </w:rPr>
              <w:t>4%</w:t>
            </w:r>
          </w:p>
        </w:tc>
        <w:tc>
          <w:tcPr>
            <w:tcW w:w="826" w:type="dxa"/>
            <w:shd w:val="clear" w:color="auto" w:fill="auto"/>
            <w:noWrap/>
            <w:vAlign w:val="center"/>
            <w:hideMark/>
          </w:tcPr>
          <w:p w14:paraId="766E44DB" w14:textId="77777777" w:rsidR="007D0F02" w:rsidRPr="00446B93" w:rsidRDefault="007D0F02" w:rsidP="007D0F02">
            <w:pPr>
              <w:spacing w:after="0" w:line="240" w:lineRule="auto"/>
              <w:jc w:val="center"/>
              <w:rPr>
                <w:sz w:val="16"/>
                <w:szCs w:val="18"/>
              </w:rPr>
            </w:pPr>
            <w:r w:rsidRPr="00446B93">
              <w:rPr>
                <w:sz w:val="16"/>
                <w:szCs w:val="18"/>
              </w:rPr>
              <w:t>49,549</w:t>
            </w:r>
          </w:p>
        </w:tc>
        <w:tc>
          <w:tcPr>
            <w:tcW w:w="826" w:type="dxa"/>
            <w:shd w:val="clear" w:color="auto" w:fill="auto"/>
            <w:noWrap/>
            <w:vAlign w:val="center"/>
            <w:hideMark/>
          </w:tcPr>
          <w:p w14:paraId="7F5476FF" w14:textId="77777777" w:rsidR="007D0F02" w:rsidRPr="00446B93" w:rsidRDefault="007D0F02" w:rsidP="007D0F02">
            <w:pPr>
              <w:spacing w:after="0" w:line="240" w:lineRule="auto"/>
              <w:jc w:val="center"/>
              <w:rPr>
                <w:sz w:val="16"/>
                <w:szCs w:val="18"/>
              </w:rPr>
            </w:pPr>
            <w:r w:rsidRPr="00446B93">
              <w:rPr>
                <w:sz w:val="16"/>
                <w:szCs w:val="18"/>
              </w:rPr>
              <w:t>50,720</w:t>
            </w:r>
          </w:p>
        </w:tc>
        <w:tc>
          <w:tcPr>
            <w:tcW w:w="710" w:type="dxa"/>
            <w:shd w:val="clear" w:color="auto" w:fill="auto"/>
            <w:noWrap/>
            <w:vAlign w:val="center"/>
            <w:hideMark/>
          </w:tcPr>
          <w:p w14:paraId="66661523" w14:textId="77777777" w:rsidR="007D0F02" w:rsidRPr="00446B93" w:rsidRDefault="007D0F02" w:rsidP="007D0F02">
            <w:pPr>
              <w:spacing w:after="0" w:line="240" w:lineRule="auto"/>
              <w:jc w:val="center"/>
              <w:rPr>
                <w:sz w:val="16"/>
                <w:szCs w:val="18"/>
              </w:rPr>
            </w:pPr>
            <w:r w:rsidRPr="00446B93">
              <w:rPr>
                <w:sz w:val="16"/>
                <w:szCs w:val="18"/>
              </w:rPr>
              <w:t>2%</w:t>
            </w:r>
          </w:p>
        </w:tc>
        <w:tc>
          <w:tcPr>
            <w:tcW w:w="826" w:type="dxa"/>
            <w:shd w:val="clear" w:color="auto" w:fill="auto"/>
            <w:noWrap/>
            <w:vAlign w:val="center"/>
            <w:hideMark/>
          </w:tcPr>
          <w:p w14:paraId="7545CD55" w14:textId="77777777" w:rsidR="007D0F02" w:rsidRPr="00446B93" w:rsidRDefault="007D0F02" w:rsidP="007D0F02">
            <w:pPr>
              <w:spacing w:after="0" w:line="240" w:lineRule="auto"/>
              <w:jc w:val="center"/>
              <w:rPr>
                <w:sz w:val="16"/>
                <w:szCs w:val="18"/>
              </w:rPr>
            </w:pPr>
            <w:r w:rsidRPr="00446B93">
              <w:rPr>
                <w:sz w:val="16"/>
                <w:szCs w:val="18"/>
              </w:rPr>
              <w:t>105,946</w:t>
            </w:r>
          </w:p>
        </w:tc>
        <w:tc>
          <w:tcPr>
            <w:tcW w:w="826" w:type="dxa"/>
            <w:shd w:val="clear" w:color="auto" w:fill="auto"/>
            <w:noWrap/>
            <w:vAlign w:val="center"/>
            <w:hideMark/>
          </w:tcPr>
          <w:p w14:paraId="11E32C1E" w14:textId="77777777" w:rsidR="007D0F02" w:rsidRPr="00446B93" w:rsidRDefault="007D0F02" w:rsidP="007D0F02">
            <w:pPr>
              <w:spacing w:after="0" w:line="240" w:lineRule="auto"/>
              <w:jc w:val="center"/>
              <w:rPr>
                <w:sz w:val="16"/>
                <w:szCs w:val="18"/>
              </w:rPr>
            </w:pPr>
            <w:r w:rsidRPr="00446B93">
              <w:rPr>
                <w:sz w:val="16"/>
                <w:szCs w:val="18"/>
              </w:rPr>
              <w:t>109,176</w:t>
            </w:r>
          </w:p>
        </w:tc>
        <w:tc>
          <w:tcPr>
            <w:tcW w:w="826" w:type="dxa"/>
            <w:shd w:val="clear" w:color="auto" w:fill="auto"/>
            <w:noWrap/>
            <w:vAlign w:val="center"/>
            <w:hideMark/>
          </w:tcPr>
          <w:p w14:paraId="532046A6" w14:textId="77777777" w:rsidR="007D0F02" w:rsidRPr="00446B93" w:rsidRDefault="007D0F02" w:rsidP="007D0F02">
            <w:pPr>
              <w:spacing w:after="0" w:line="240" w:lineRule="auto"/>
              <w:jc w:val="center"/>
              <w:rPr>
                <w:sz w:val="16"/>
                <w:szCs w:val="18"/>
              </w:rPr>
            </w:pPr>
            <w:r w:rsidRPr="00446B93">
              <w:rPr>
                <w:sz w:val="16"/>
                <w:szCs w:val="18"/>
              </w:rPr>
              <w:t>3,230</w:t>
            </w:r>
          </w:p>
        </w:tc>
        <w:tc>
          <w:tcPr>
            <w:tcW w:w="673" w:type="dxa"/>
            <w:shd w:val="clear" w:color="auto" w:fill="auto"/>
            <w:noWrap/>
            <w:vAlign w:val="center"/>
            <w:hideMark/>
          </w:tcPr>
          <w:p w14:paraId="184340A6" w14:textId="77777777" w:rsidR="007D0F02" w:rsidRPr="00446B93" w:rsidRDefault="007D0F02" w:rsidP="007D0F02">
            <w:pPr>
              <w:spacing w:after="0" w:line="240" w:lineRule="auto"/>
              <w:jc w:val="center"/>
              <w:rPr>
                <w:sz w:val="16"/>
                <w:szCs w:val="18"/>
              </w:rPr>
            </w:pPr>
            <w:r w:rsidRPr="00446B93">
              <w:rPr>
                <w:sz w:val="16"/>
                <w:szCs w:val="18"/>
              </w:rPr>
              <w:t>3%</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6713DAD2"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2.6</w:t>
            </w:r>
          </w:p>
        </w:tc>
      </w:tr>
      <w:tr w:rsidR="007D0F02" w:rsidRPr="00446B93" w14:paraId="0767E2B2" w14:textId="77777777" w:rsidTr="007D0F02">
        <w:trPr>
          <w:trHeight w:val="290"/>
        </w:trPr>
        <w:tc>
          <w:tcPr>
            <w:tcW w:w="1185" w:type="dxa"/>
            <w:shd w:val="clear" w:color="auto" w:fill="auto"/>
            <w:noWrap/>
            <w:vAlign w:val="center"/>
            <w:hideMark/>
          </w:tcPr>
          <w:p w14:paraId="4FD35EA0" w14:textId="77777777" w:rsidR="007D0F02" w:rsidRPr="00446B93" w:rsidRDefault="007D0F02" w:rsidP="007D0F02">
            <w:pPr>
              <w:spacing w:after="0" w:line="240" w:lineRule="auto"/>
              <w:rPr>
                <w:sz w:val="16"/>
                <w:szCs w:val="18"/>
              </w:rPr>
            </w:pPr>
            <w:r w:rsidRPr="00446B93">
              <w:rPr>
                <w:sz w:val="16"/>
                <w:szCs w:val="18"/>
              </w:rPr>
              <w:t>Huyton</w:t>
            </w:r>
          </w:p>
        </w:tc>
        <w:tc>
          <w:tcPr>
            <w:tcW w:w="712" w:type="dxa"/>
            <w:shd w:val="clear" w:color="auto" w:fill="auto"/>
            <w:noWrap/>
            <w:vAlign w:val="center"/>
            <w:hideMark/>
          </w:tcPr>
          <w:p w14:paraId="7AE211A3" w14:textId="77777777" w:rsidR="007D0F02" w:rsidRPr="00446B93" w:rsidRDefault="007D0F02" w:rsidP="007D0F02">
            <w:pPr>
              <w:spacing w:after="0" w:line="240" w:lineRule="auto"/>
              <w:jc w:val="center"/>
              <w:rPr>
                <w:sz w:val="16"/>
                <w:szCs w:val="18"/>
              </w:rPr>
            </w:pPr>
            <w:r w:rsidRPr="00446B93">
              <w:rPr>
                <w:sz w:val="16"/>
                <w:szCs w:val="18"/>
              </w:rPr>
              <w:t>3,198</w:t>
            </w:r>
          </w:p>
        </w:tc>
        <w:tc>
          <w:tcPr>
            <w:tcW w:w="712" w:type="dxa"/>
            <w:shd w:val="clear" w:color="auto" w:fill="auto"/>
            <w:noWrap/>
            <w:vAlign w:val="center"/>
            <w:hideMark/>
          </w:tcPr>
          <w:p w14:paraId="4DCBA189" w14:textId="77777777" w:rsidR="007D0F02" w:rsidRPr="00446B93" w:rsidRDefault="007D0F02" w:rsidP="007D0F02">
            <w:pPr>
              <w:spacing w:after="0" w:line="240" w:lineRule="auto"/>
              <w:jc w:val="center"/>
              <w:rPr>
                <w:sz w:val="16"/>
                <w:szCs w:val="18"/>
              </w:rPr>
            </w:pPr>
            <w:r w:rsidRPr="00446B93">
              <w:rPr>
                <w:sz w:val="16"/>
                <w:szCs w:val="18"/>
              </w:rPr>
              <w:t>6,488</w:t>
            </w:r>
          </w:p>
        </w:tc>
        <w:tc>
          <w:tcPr>
            <w:tcW w:w="673" w:type="dxa"/>
            <w:shd w:val="clear" w:color="auto" w:fill="auto"/>
            <w:noWrap/>
            <w:vAlign w:val="center"/>
            <w:hideMark/>
          </w:tcPr>
          <w:p w14:paraId="1800E069" w14:textId="77777777" w:rsidR="007D0F02" w:rsidRPr="00446B93" w:rsidRDefault="007D0F02" w:rsidP="007D0F02">
            <w:pPr>
              <w:spacing w:after="0" w:line="240" w:lineRule="auto"/>
              <w:jc w:val="center"/>
              <w:rPr>
                <w:sz w:val="16"/>
                <w:szCs w:val="18"/>
              </w:rPr>
            </w:pPr>
            <w:r w:rsidRPr="00446B93">
              <w:rPr>
                <w:sz w:val="16"/>
                <w:szCs w:val="18"/>
              </w:rPr>
              <w:t>103%</w:t>
            </w:r>
          </w:p>
        </w:tc>
        <w:tc>
          <w:tcPr>
            <w:tcW w:w="826" w:type="dxa"/>
            <w:shd w:val="clear" w:color="auto" w:fill="auto"/>
            <w:noWrap/>
            <w:vAlign w:val="center"/>
            <w:hideMark/>
          </w:tcPr>
          <w:p w14:paraId="74ADD53D" w14:textId="77777777" w:rsidR="007D0F02" w:rsidRPr="00446B93" w:rsidRDefault="007D0F02" w:rsidP="007D0F02">
            <w:pPr>
              <w:spacing w:after="0" w:line="240" w:lineRule="auto"/>
              <w:jc w:val="center"/>
              <w:rPr>
                <w:sz w:val="16"/>
                <w:szCs w:val="18"/>
              </w:rPr>
            </w:pPr>
            <w:r w:rsidRPr="00446B93">
              <w:rPr>
                <w:sz w:val="16"/>
                <w:szCs w:val="18"/>
              </w:rPr>
              <w:t>60,257</w:t>
            </w:r>
          </w:p>
        </w:tc>
        <w:tc>
          <w:tcPr>
            <w:tcW w:w="826" w:type="dxa"/>
            <w:shd w:val="clear" w:color="auto" w:fill="auto"/>
            <w:noWrap/>
            <w:vAlign w:val="center"/>
            <w:hideMark/>
          </w:tcPr>
          <w:p w14:paraId="4BDA6EBC" w14:textId="77777777" w:rsidR="007D0F02" w:rsidRPr="00446B93" w:rsidRDefault="007D0F02" w:rsidP="007D0F02">
            <w:pPr>
              <w:spacing w:after="0" w:line="240" w:lineRule="auto"/>
              <w:jc w:val="center"/>
              <w:rPr>
                <w:sz w:val="16"/>
                <w:szCs w:val="18"/>
              </w:rPr>
            </w:pPr>
            <w:r w:rsidRPr="00446B93">
              <w:rPr>
                <w:sz w:val="16"/>
                <w:szCs w:val="18"/>
              </w:rPr>
              <w:t>39,400</w:t>
            </w:r>
          </w:p>
        </w:tc>
        <w:tc>
          <w:tcPr>
            <w:tcW w:w="710" w:type="dxa"/>
            <w:shd w:val="clear" w:color="auto" w:fill="auto"/>
            <w:noWrap/>
            <w:vAlign w:val="center"/>
            <w:hideMark/>
          </w:tcPr>
          <w:p w14:paraId="15D6F997" w14:textId="77777777" w:rsidR="007D0F02" w:rsidRPr="00446B93" w:rsidRDefault="007D0F02" w:rsidP="007D0F02">
            <w:pPr>
              <w:spacing w:after="0" w:line="240" w:lineRule="auto"/>
              <w:jc w:val="center"/>
              <w:rPr>
                <w:sz w:val="16"/>
                <w:szCs w:val="18"/>
              </w:rPr>
            </w:pPr>
            <w:r w:rsidRPr="00446B93">
              <w:rPr>
                <w:sz w:val="16"/>
                <w:szCs w:val="18"/>
              </w:rPr>
              <w:t>-35%</w:t>
            </w:r>
          </w:p>
        </w:tc>
        <w:tc>
          <w:tcPr>
            <w:tcW w:w="826" w:type="dxa"/>
            <w:shd w:val="clear" w:color="auto" w:fill="auto"/>
            <w:noWrap/>
            <w:vAlign w:val="center"/>
            <w:hideMark/>
          </w:tcPr>
          <w:p w14:paraId="7331E0C8" w14:textId="77777777" w:rsidR="007D0F02" w:rsidRPr="00446B93" w:rsidRDefault="007D0F02" w:rsidP="007D0F02">
            <w:pPr>
              <w:spacing w:after="0" w:line="240" w:lineRule="auto"/>
              <w:jc w:val="center"/>
              <w:rPr>
                <w:sz w:val="16"/>
                <w:szCs w:val="18"/>
              </w:rPr>
            </w:pPr>
            <w:r w:rsidRPr="00446B93">
              <w:rPr>
                <w:sz w:val="16"/>
                <w:szCs w:val="18"/>
              </w:rPr>
              <w:t>63,455</w:t>
            </w:r>
          </w:p>
        </w:tc>
        <w:tc>
          <w:tcPr>
            <w:tcW w:w="826" w:type="dxa"/>
            <w:shd w:val="clear" w:color="auto" w:fill="auto"/>
            <w:noWrap/>
            <w:vAlign w:val="center"/>
            <w:hideMark/>
          </w:tcPr>
          <w:p w14:paraId="5B894B12" w14:textId="77777777" w:rsidR="007D0F02" w:rsidRPr="00446B93" w:rsidRDefault="007D0F02" w:rsidP="007D0F02">
            <w:pPr>
              <w:spacing w:after="0" w:line="240" w:lineRule="auto"/>
              <w:jc w:val="center"/>
              <w:rPr>
                <w:sz w:val="16"/>
                <w:szCs w:val="18"/>
              </w:rPr>
            </w:pPr>
            <w:r w:rsidRPr="00446B93">
              <w:rPr>
                <w:sz w:val="16"/>
                <w:szCs w:val="18"/>
              </w:rPr>
              <w:t>45,888</w:t>
            </w:r>
          </w:p>
        </w:tc>
        <w:tc>
          <w:tcPr>
            <w:tcW w:w="826" w:type="dxa"/>
            <w:shd w:val="clear" w:color="auto" w:fill="auto"/>
            <w:noWrap/>
            <w:vAlign w:val="center"/>
            <w:hideMark/>
          </w:tcPr>
          <w:p w14:paraId="3D11D977" w14:textId="77777777" w:rsidR="007D0F02" w:rsidRPr="00446B93" w:rsidRDefault="007D0F02" w:rsidP="007D0F02">
            <w:pPr>
              <w:spacing w:after="0" w:line="240" w:lineRule="auto"/>
              <w:jc w:val="center"/>
              <w:rPr>
                <w:sz w:val="16"/>
                <w:szCs w:val="18"/>
              </w:rPr>
            </w:pPr>
            <w:r w:rsidRPr="00446B93">
              <w:rPr>
                <w:sz w:val="16"/>
                <w:szCs w:val="18"/>
              </w:rPr>
              <w:t>-17,566</w:t>
            </w:r>
          </w:p>
        </w:tc>
        <w:tc>
          <w:tcPr>
            <w:tcW w:w="673" w:type="dxa"/>
            <w:shd w:val="clear" w:color="auto" w:fill="auto"/>
            <w:noWrap/>
            <w:vAlign w:val="center"/>
            <w:hideMark/>
          </w:tcPr>
          <w:p w14:paraId="70D08198" w14:textId="77777777" w:rsidR="007D0F02" w:rsidRPr="00446B93" w:rsidRDefault="007D0F02" w:rsidP="007D0F02">
            <w:pPr>
              <w:spacing w:after="0" w:line="240" w:lineRule="auto"/>
              <w:jc w:val="center"/>
              <w:rPr>
                <w:sz w:val="16"/>
                <w:szCs w:val="18"/>
              </w:rPr>
            </w:pPr>
            <w:r w:rsidRPr="00446B93">
              <w:rPr>
                <w:sz w:val="16"/>
                <w:szCs w:val="18"/>
              </w:rPr>
              <w:t>-28%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0A089C7B"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1.0</w:t>
            </w:r>
          </w:p>
        </w:tc>
      </w:tr>
      <w:tr w:rsidR="007D0F02" w:rsidRPr="00446B93" w14:paraId="49825218" w14:textId="77777777" w:rsidTr="007D0F02">
        <w:trPr>
          <w:trHeight w:val="290"/>
        </w:trPr>
        <w:tc>
          <w:tcPr>
            <w:tcW w:w="1185" w:type="dxa"/>
            <w:shd w:val="clear" w:color="auto" w:fill="auto"/>
            <w:noWrap/>
            <w:vAlign w:val="center"/>
            <w:hideMark/>
          </w:tcPr>
          <w:p w14:paraId="37706922" w14:textId="77777777" w:rsidR="007D0F02" w:rsidRPr="00446B93" w:rsidRDefault="007D0F02" w:rsidP="007D0F02">
            <w:pPr>
              <w:spacing w:after="0" w:line="240" w:lineRule="auto"/>
              <w:rPr>
                <w:sz w:val="16"/>
                <w:szCs w:val="18"/>
              </w:rPr>
            </w:pPr>
            <w:r w:rsidRPr="00446B93">
              <w:rPr>
                <w:sz w:val="16"/>
                <w:szCs w:val="18"/>
              </w:rPr>
              <w:t>Islington</w:t>
            </w:r>
          </w:p>
        </w:tc>
        <w:tc>
          <w:tcPr>
            <w:tcW w:w="712" w:type="dxa"/>
            <w:shd w:val="clear" w:color="auto" w:fill="auto"/>
            <w:noWrap/>
            <w:vAlign w:val="center"/>
            <w:hideMark/>
          </w:tcPr>
          <w:p w14:paraId="6E7E061B" w14:textId="77777777" w:rsidR="007D0F02" w:rsidRPr="00446B93" w:rsidRDefault="007D0F02" w:rsidP="007D0F02">
            <w:pPr>
              <w:spacing w:after="0" w:line="240" w:lineRule="auto"/>
              <w:jc w:val="center"/>
              <w:rPr>
                <w:sz w:val="16"/>
                <w:szCs w:val="18"/>
              </w:rPr>
            </w:pPr>
            <w:r w:rsidRPr="00446B93">
              <w:rPr>
                <w:sz w:val="16"/>
                <w:szCs w:val="18"/>
              </w:rPr>
              <w:t>266,410</w:t>
            </w:r>
          </w:p>
        </w:tc>
        <w:tc>
          <w:tcPr>
            <w:tcW w:w="712" w:type="dxa"/>
            <w:shd w:val="clear" w:color="auto" w:fill="auto"/>
            <w:noWrap/>
            <w:vAlign w:val="center"/>
            <w:hideMark/>
          </w:tcPr>
          <w:p w14:paraId="73BD21F5" w14:textId="77777777" w:rsidR="007D0F02" w:rsidRPr="00446B93" w:rsidRDefault="007D0F02" w:rsidP="007D0F02">
            <w:pPr>
              <w:spacing w:after="0" w:line="240" w:lineRule="auto"/>
              <w:jc w:val="center"/>
              <w:rPr>
                <w:sz w:val="16"/>
                <w:szCs w:val="18"/>
              </w:rPr>
            </w:pPr>
            <w:r w:rsidRPr="00446B93">
              <w:rPr>
                <w:sz w:val="16"/>
                <w:szCs w:val="18"/>
              </w:rPr>
              <w:t>235,962</w:t>
            </w:r>
          </w:p>
        </w:tc>
        <w:tc>
          <w:tcPr>
            <w:tcW w:w="673" w:type="dxa"/>
            <w:shd w:val="clear" w:color="auto" w:fill="auto"/>
            <w:noWrap/>
            <w:vAlign w:val="center"/>
            <w:hideMark/>
          </w:tcPr>
          <w:p w14:paraId="39CCA06D" w14:textId="77777777" w:rsidR="007D0F02" w:rsidRPr="00446B93" w:rsidRDefault="007D0F02" w:rsidP="007D0F02">
            <w:pPr>
              <w:spacing w:after="0" w:line="240" w:lineRule="auto"/>
              <w:jc w:val="center"/>
              <w:rPr>
                <w:sz w:val="16"/>
                <w:szCs w:val="18"/>
              </w:rPr>
            </w:pPr>
            <w:r w:rsidRPr="00446B93">
              <w:rPr>
                <w:sz w:val="16"/>
                <w:szCs w:val="18"/>
              </w:rPr>
              <w:t>-11%</w:t>
            </w:r>
          </w:p>
        </w:tc>
        <w:tc>
          <w:tcPr>
            <w:tcW w:w="826" w:type="dxa"/>
            <w:shd w:val="clear" w:color="auto" w:fill="auto"/>
            <w:noWrap/>
            <w:vAlign w:val="center"/>
            <w:hideMark/>
          </w:tcPr>
          <w:p w14:paraId="7A334924" w14:textId="77777777" w:rsidR="007D0F02" w:rsidRPr="00446B93" w:rsidRDefault="007D0F02" w:rsidP="007D0F02">
            <w:pPr>
              <w:spacing w:after="0" w:line="240" w:lineRule="auto"/>
              <w:jc w:val="center"/>
              <w:rPr>
                <w:sz w:val="16"/>
                <w:szCs w:val="18"/>
              </w:rPr>
            </w:pPr>
            <w:r w:rsidRPr="00446B93">
              <w:rPr>
                <w:sz w:val="16"/>
                <w:szCs w:val="18"/>
              </w:rPr>
              <w:t>607,834</w:t>
            </w:r>
          </w:p>
        </w:tc>
        <w:tc>
          <w:tcPr>
            <w:tcW w:w="826" w:type="dxa"/>
            <w:shd w:val="clear" w:color="auto" w:fill="auto"/>
            <w:noWrap/>
            <w:vAlign w:val="center"/>
            <w:hideMark/>
          </w:tcPr>
          <w:p w14:paraId="1C89D83A" w14:textId="77777777" w:rsidR="007D0F02" w:rsidRPr="00446B93" w:rsidRDefault="007D0F02" w:rsidP="007D0F02">
            <w:pPr>
              <w:spacing w:after="0" w:line="240" w:lineRule="auto"/>
              <w:jc w:val="center"/>
              <w:rPr>
                <w:sz w:val="16"/>
                <w:szCs w:val="18"/>
              </w:rPr>
            </w:pPr>
            <w:r w:rsidRPr="00446B93">
              <w:rPr>
                <w:sz w:val="16"/>
                <w:szCs w:val="18"/>
              </w:rPr>
              <w:t>834,312</w:t>
            </w:r>
          </w:p>
        </w:tc>
        <w:tc>
          <w:tcPr>
            <w:tcW w:w="710" w:type="dxa"/>
            <w:shd w:val="clear" w:color="auto" w:fill="auto"/>
            <w:noWrap/>
            <w:vAlign w:val="center"/>
            <w:hideMark/>
          </w:tcPr>
          <w:p w14:paraId="6F38DD25" w14:textId="77777777" w:rsidR="007D0F02" w:rsidRPr="00446B93" w:rsidRDefault="007D0F02" w:rsidP="007D0F02">
            <w:pPr>
              <w:spacing w:after="0" w:line="240" w:lineRule="auto"/>
              <w:jc w:val="center"/>
              <w:rPr>
                <w:sz w:val="16"/>
                <w:szCs w:val="18"/>
              </w:rPr>
            </w:pPr>
            <w:r w:rsidRPr="00446B93">
              <w:rPr>
                <w:sz w:val="16"/>
                <w:szCs w:val="18"/>
              </w:rPr>
              <w:t>37%</w:t>
            </w:r>
          </w:p>
        </w:tc>
        <w:tc>
          <w:tcPr>
            <w:tcW w:w="826" w:type="dxa"/>
            <w:shd w:val="clear" w:color="auto" w:fill="auto"/>
            <w:noWrap/>
            <w:vAlign w:val="center"/>
            <w:hideMark/>
          </w:tcPr>
          <w:p w14:paraId="7388B77E" w14:textId="77777777" w:rsidR="007D0F02" w:rsidRPr="00446B93" w:rsidRDefault="007D0F02" w:rsidP="007D0F02">
            <w:pPr>
              <w:spacing w:after="0" w:line="240" w:lineRule="auto"/>
              <w:jc w:val="center"/>
              <w:rPr>
                <w:sz w:val="16"/>
                <w:szCs w:val="18"/>
              </w:rPr>
            </w:pPr>
            <w:r w:rsidRPr="00446B93">
              <w:rPr>
                <w:sz w:val="16"/>
                <w:szCs w:val="18"/>
              </w:rPr>
              <w:t>874,244</w:t>
            </w:r>
          </w:p>
        </w:tc>
        <w:tc>
          <w:tcPr>
            <w:tcW w:w="826" w:type="dxa"/>
            <w:shd w:val="clear" w:color="auto" w:fill="auto"/>
            <w:noWrap/>
            <w:vAlign w:val="center"/>
            <w:hideMark/>
          </w:tcPr>
          <w:p w14:paraId="5EF46212" w14:textId="77777777" w:rsidR="007D0F02" w:rsidRPr="00446B93" w:rsidRDefault="007D0F02" w:rsidP="007D0F02">
            <w:pPr>
              <w:spacing w:after="0" w:line="240" w:lineRule="auto"/>
              <w:jc w:val="center"/>
              <w:rPr>
                <w:sz w:val="16"/>
                <w:szCs w:val="18"/>
              </w:rPr>
            </w:pPr>
            <w:r w:rsidRPr="00446B93">
              <w:rPr>
                <w:sz w:val="16"/>
                <w:szCs w:val="18"/>
              </w:rPr>
              <w:t>1,070,274</w:t>
            </w:r>
          </w:p>
        </w:tc>
        <w:tc>
          <w:tcPr>
            <w:tcW w:w="826" w:type="dxa"/>
            <w:shd w:val="clear" w:color="auto" w:fill="auto"/>
            <w:noWrap/>
            <w:vAlign w:val="center"/>
            <w:hideMark/>
          </w:tcPr>
          <w:p w14:paraId="60632BC5" w14:textId="77777777" w:rsidR="007D0F02" w:rsidRPr="00446B93" w:rsidRDefault="007D0F02" w:rsidP="007D0F02">
            <w:pPr>
              <w:spacing w:after="0" w:line="240" w:lineRule="auto"/>
              <w:jc w:val="center"/>
              <w:rPr>
                <w:sz w:val="16"/>
                <w:szCs w:val="18"/>
              </w:rPr>
            </w:pPr>
            <w:r w:rsidRPr="00446B93">
              <w:rPr>
                <w:sz w:val="16"/>
                <w:szCs w:val="18"/>
              </w:rPr>
              <w:t>196,029</w:t>
            </w:r>
          </w:p>
        </w:tc>
        <w:tc>
          <w:tcPr>
            <w:tcW w:w="673" w:type="dxa"/>
            <w:shd w:val="clear" w:color="auto" w:fill="auto"/>
            <w:noWrap/>
            <w:vAlign w:val="center"/>
            <w:hideMark/>
          </w:tcPr>
          <w:p w14:paraId="57931F99" w14:textId="77777777" w:rsidR="007D0F02" w:rsidRPr="00446B93" w:rsidRDefault="007D0F02" w:rsidP="007D0F02">
            <w:pPr>
              <w:spacing w:after="0" w:line="240" w:lineRule="auto"/>
              <w:jc w:val="center"/>
              <w:rPr>
                <w:sz w:val="16"/>
                <w:szCs w:val="18"/>
              </w:rPr>
            </w:pPr>
            <w:r w:rsidRPr="00446B93">
              <w:rPr>
                <w:sz w:val="16"/>
                <w:szCs w:val="18"/>
              </w:rPr>
              <w:t>22%</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2301429"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8.0</w:t>
            </w:r>
          </w:p>
        </w:tc>
      </w:tr>
      <w:tr w:rsidR="007D0F02" w:rsidRPr="00446B93" w14:paraId="29C10AF3" w14:textId="77777777" w:rsidTr="007D0F02">
        <w:trPr>
          <w:trHeight w:val="290"/>
        </w:trPr>
        <w:tc>
          <w:tcPr>
            <w:tcW w:w="1185" w:type="dxa"/>
            <w:shd w:val="clear" w:color="auto" w:fill="auto"/>
            <w:noWrap/>
            <w:vAlign w:val="center"/>
            <w:hideMark/>
          </w:tcPr>
          <w:p w14:paraId="27943D75" w14:textId="77777777" w:rsidR="007D0F02" w:rsidRPr="00446B93" w:rsidRDefault="007D0F02" w:rsidP="007D0F02">
            <w:pPr>
              <w:spacing w:after="0" w:line="240" w:lineRule="auto"/>
              <w:rPr>
                <w:sz w:val="16"/>
                <w:szCs w:val="18"/>
              </w:rPr>
            </w:pPr>
            <w:r w:rsidRPr="00446B93">
              <w:rPr>
                <w:sz w:val="16"/>
                <w:szCs w:val="18"/>
              </w:rPr>
              <w:t>Kenilworth</w:t>
            </w:r>
          </w:p>
        </w:tc>
        <w:tc>
          <w:tcPr>
            <w:tcW w:w="712" w:type="dxa"/>
            <w:shd w:val="clear" w:color="auto" w:fill="auto"/>
            <w:noWrap/>
            <w:vAlign w:val="center"/>
            <w:hideMark/>
          </w:tcPr>
          <w:p w14:paraId="7D068A11" w14:textId="77777777" w:rsidR="007D0F02" w:rsidRPr="00446B93" w:rsidRDefault="007D0F02" w:rsidP="007D0F02">
            <w:pPr>
              <w:spacing w:after="0" w:line="240" w:lineRule="auto"/>
              <w:jc w:val="center"/>
              <w:rPr>
                <w:sz w:val="16"/>
                <w:szCs w:val="18"/>
              </w:rPr>
            </w:pPr>
            <w:r w:rsidRPr="00446B93">
              <w:rPr>
                <w:sz w:val="16"/>
                <w:szCs w:val="18"/>
              </w:rPr>
              <w:t>8,159</w:t>
            </w:r>
          </w:p>
        </w:tc>
        <w:tc>
          <w:tcPr>
            <w:tcW w:w="712" w:type="dxa"/>
            <w:shd w:val="clear" w:color="auto" w:fill="auto"/>
            <w:noWrap/>
            <w:vAlign w:val="center"/>
            <w:hideMark/>
          </w:tcPr>
          <w:p w14:paraId="7EEBA2D6" w14:textId="77777777" w:rsidR="007D0F02" w:rsidRPr="00446B93" w:rsidRDefault="007D0F02" w:rsidP="007D0F02">
            <w:pPr>
              <w:spacing w:after="0" w:line="240" w:lineRule="auto"/>
              <w:jc w:val="center"/>
              <w:rPr>
                <w:sz w:val="16"/>
                <w:szCs w:val="18"/>
              </w:rPr>
            </w:pPr>
            <w:r w:rsidRPr="00446B93">
              <w:rPr>
                <w:sz w:val="16"/>
                <w:szCs w:val="18"/>
              </w:rPr>
              <w:t>70,755</w:t>
            </w:r>
          </w:p>
        </w:tc>
        <w:tc>
          <w:tcPr>
            <w:tcW w:w="673" w:type="dxa"/>
            <w:shd w:val="clear" w:color="auto" w:fill="auto"/>
            <w:noWrap/>
            <w:vAlign w:val="center"/>
            <w:hideMark/>
          </w:tcPr>
          <w:p w14:paraId="30D2E4E7" w14:textId="77777777" w:rsidR="007D0F02" w:rsidRPr="00446B93" w:rsidRDefault="007D0F02" w:rsidP="007D0F02">
            <w:pPr>
              <w:spacing w:after="0" w:line="240" w:lineRule="auto"/>
              <w:jc w:val="center"/>
              <w:rPr>
                <w:sz w:val="16"/>
                <w:szCs w:val="18"/>
              </w:rPr>
            </w:pPr>
            <w:r w:rsidRPr="00446B93">
              <w:rPr>
                <w:sz w:val="16"/>
                <w:szCs w:val="18"/>
              </w:rPr>
              <w:t>767%</w:t>
            </w:r>
          </w:p>
        </w:tc>
        <w:tc>
          <w:tcPr>
            <w:tcW w:w="826" w:type="dxa"/>
            <w:shd w:val="clear" w:color="auto" w:fill="auto"/>
            <w:noWrap/>
            <w:vAlign w:val="center"/>
            <w:hideMark/>
          </w:tcPr>
          <w:p w14:paraId="25A440D2" w14:textId="77777777" w:rsidR="007D0F02" w:rsidRPr="00446B93" w:rsidRDefault="007D0F02" w:rsidP="007D0F02">
            <w:pPr>
              <w:spacing w:after="0" w:line="240" w:lineRule="auto"/>
              <w:jc w:val="center"/>
              <w:rPr>
                <w:sz w:val="16"/>
                <w:szCs w:val="18"/>
              </w:rPr>
            </w:pPr>
            <w:r w:rsidRPr="00446B93">
              <w:rPr>
                <w:sz w:val="16"/>
                <w:szCs w:val="18"/>
              </w:rPr>
              <w:t>62,475</w:t>
            </w:r>
          </w:p>
        </w:tc>
        <w:tc>
          <w:tcPr>
            <w:tcW w:w="826" w:type="dxa"/>
            <w:shd w:val="clear" w:color="auto" w:fill="auto"/>
            <w:noWrap/>
            <w:vAlign w:val="center"/>
            <w:hideMark/>
          </w:tcPr>
          <w:p w14:paraId="29577608" w14:textId="77777777" w:rsidR="007D0F02" w:rsidRPr="00446B93" w:rsidRDefault="007D0F02" w:rsidP="007D0F02">
            <w:pPr>
              <w:spacing w:after="0" w:line="240" w:lineRule="auto"/>
              <w:jc w:val="center"/>
              <w:rPr>
                <w:sz w:val="16"/>
                <w:szCs w:val="18"/>
              </w:rPr>
            </w:pPr>
            <w:r w:rsidRPr="00446B93">
              <w:rPr>
                <w:sz w:val="16"/>
                <w:szCs w:val="18"/>
              </w:rPr>
              <w:t>184,606</w:t>
            </w:r>
          </w:p>
        </w:tc>
        <w:tc>
          <w:tcPr>
            <w:tcW w:w="710" w:type="dxa"/>
            <w:shd w:val="clear" w:color="auto" w:fill="auto"/>
            <w:noWrap/>
            <w:vAlign w:val="center"/>
            <w:hideMark/>
          </w:tcPr>
          <w:p w14:paraId="1B57DE29" w14:textId="77777777" w:rsidR="007D0F02" w:rsidRPr="00446B93" w:rsidRDefault="007D0F02" w:rsidP="007D0F02">
            <w:pPr>
              <w:spacing w:after="0" w:line="240" w:lineRule="auto"/>
              <w:jc w:val="center"/>
              <w:rPr>
                <w:sz w:val="16"/>
                <w:szCs w:val="18"/>
              </w:rPr>
            </w:pPr>
            <w:r w:rsidRPr="00446B93">
              <w:rPr>
                <w:sz w:val="16"/>
                <w:szCs w:val="18"/>
              </w:rPr>
              <w:t>195%</w:t>
            </w:r>
          </w:p>
        </w:tc>
        <w:tc>
          <w:tcPr>
            <w:tcW w:w="826" w:type="dxa"/>
            <w:shd w:val="clear" w:color="auto" w:fill="auto"/>
            <w:noWrap/>
            <w:vAlign w:val="center"/>
            <w:hideMark/>
          </w:tcPr>
          <w:p w14:paraId="14F288CA" w14:textId="77777777" w:rsidR="007D0F02" w:rsidRPr="00446B93" w:rsidRDefault="007D0F02" w:rsidP="007D0F02">
            <w:pPr>
              <w:spacing w:after="0" w:line="240" w:lineRule="auto"/>
              <w:jc w:val="center"/>
              <w:rPr>
                <w:sz w:val="16"/>
                <w:szCs w:val="18"/>
              </w:rPr>
            </w:pPr>
            <w:r w:rsidRPr="00446B93">
              <w:rPr>
                <w:sz w:val="16"/>
                <w:szCs w:val="18"/>
              </w:rPr>
              <w:t>70,634</w:t>
            </w:r>
          </w:p>
        </w:tc>
        <w:tc>
          <w:tcPr>
            <w:tcW w:w="826" w:type="dxa"/>
            <w:shd w:val="clear" w:color="auto" w:fill="auto"/>
            <w:noWrap/>
            <w:vAlign w:val="center"/>
            <w:hideMark/>
          </w:tcPr>
          <w:p w14:paraId="37766235" w14:textId="77777777" w:rsidR="007D0F02" w:rsidRPr="00446B93" w:rsidRDefault="007D0F02" w:rsidP="007D0F02">
            <w:pPr>
              <w:spacing w:after="0" w:line="240" w:lineRule="auto"/>
              <w:jc w:val="center"/>
              <w:rPr>
                <w:sz w:val="16"/>
                <w:szCs w:val="18"/>
              </w:rPr>
            </w:pPr>
            <w:r w:rsidRPr="00446B93">
              <w:rPr>
                <w:sz w:val="16"/>
                <w:szCs w:val="18"/>
              </w:rPr>
              <w:t>255,360</w:t>
            </w:r>
          </w:p>
        </w:tc>
        <w:tc>
          <w:tcPr>
            <w:tcW w:w="826" w:type="dxa"/>
            <w:shd w:val="clear" w:color="auto" w:fill="auto"/>
            <w:noWrap/>
            <w:vAlign w:val="center"/>
            <w:hideMark/>
          </w:tcPr>
          <w:p w14:paraId="53A26744" w14:textId="77777777" w:rsidR="007D0F02" w:rsidRPr="00446B93" w:rsidRDefault="007D0F02" w:rsidP="007D0F02">
            <w:pPr>
              <w:spacing w:after="0" w:line="240" w:lineRule="auto"/>
              <w:jc w:val="center"/>
              <w:rPr>
                <w:sz w:val="16"/>
                <w:szCs w:val="18"/>
              </w:rPr>
            </w:pPr>
            <w:r w:rsidRPr="00446B93">
              <w:rPr>
                <w:sz w:val="16"/>
                <w:szCs w:val="18"/>
              </w:rPr>
              <w:t>184,726</w:t>
            </w:r>
          </w:p>
        </w:tc>
        <w:tc>
          <w:tcPr>
            <w:tcW w:w="673" w:type="dxa"/>
            <w:shd w:val="clear" w:color="auto" w:fill="auto"/>
            <w:noWrap/>
            <w:vAlign w:val="center"/>
            <w:hideMark/>
          </w:tcPr>
          <w:p w14:paraId="186077A5" w14:textId="77777777" w:rsidR="007D0F02" w:rsidRPr="00446B93" w:rsidRDefault="007D0F02" w:rsidP="007D0F02">
            <w:pPr>
              <w:spacing w:after="0" w:line="240" w:lineRule="auto"/>
              <w:jc w:val="center"/>
              <w:rPr>
                <w:sz w:val="16"/>
                <w:szCs w:val="18"/>
              </w:rPr>
            </w:pPr>
            <w:r w:rsidRPr="00446B93">
              <w:rPr>
                <w:sz w:val="16"/>
                <w:szCs w:val="18"/>
              </w:rPr>
              <w:t>262%</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7DAA38C"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10.9</w:t>
            </w:r>
          </w:p>
        </w:tc>
      </w:tr>
      <w:tr w:rsidR="007D0F02" w:rsidRPr="00446B93" w14:paraId="370FD671" w14:textId="77777777" w:rsidTr="007D0F02">
        <w:trPr>
          <w:trHeight w:val="290"/>
        </w:trPr>
        <w:tc>
          <w:tcPr>
            <w:tcW w:w="1185" w:type="dxa"/>
            <w:shd w:val="clear" w:color="auto" w:fill="auto"/>
            <w:noWrap/>
            <w:vAlign w:val="center"/>
            <w:hideMark/>
          </w:tcPr>
          <w:p w14:paraId="6DCDE4FD" w14:textId="77777777" w:rsidR="007D0F02" w:rsidRPr="00446B93" w:rsidRDefault="007D0F02" w:rsidP="007D0F02">
            <w:pPr>
              <w:spacing w:after="0" w:line="240" w:lineRule="auto"/>
              <w:rPr>
                <w:sz w:val="16"/>
                <w:szCs w:val="18"/>
              </w:rPr>
            </w:pPr>
            <w:r w:rsidRPr="00446B93">
              <w:rPr>
                <w:sz w:val="16"/>
                <w:szCs w:val="18"/>
              </w:rPr>
              <w:t>Killamarsh</w:t>
            </w:r>
          </w:p>
        </w:tc>
        <w:tc>
          <w:tcPr>
            <w:tcW w:w="712" w:type="dxa"/>
            <w:shd w:val="clear" w:color="auto" w:fill="auto"/>
            <w:noWrap/>
            <w:vAlign w:val="center"/>
            <w:hideMark/>
          </w:tcPr>
          <w:p w14:paraId="0ED6C083" w14:textId="77777777" w:rsidR="007D0F02" w:rsidRPr="00446B93" w:rsidRDefault="007D0F02" w:rsidP="007D0F02">
            <w:pPr>
              <w:spacing w:after="0" w:line="240" w:lineRule="auto"/>
              <w:jc w:val="center"/>
              <w:rPr>
                <w:sz w:val="16"/>
                <w:szCs w:val="18"/>
              </w:rPr>
            </w:pPr>
            <w:r w:rsidRPr="00446B93">
              <w:rPr>
                <w:sz w:val="16"/>
                <w:szCs w:val="18"/>
              </w:rPr>
              <w:t>69,715</w:t>
            </w:r>
          </w:p>
        </w:tc>
        <w:tc>
          <w:tcPr>
            <w:tcW w:w="712" w:type="dxa"/>
            <w:shd w:val="clear" w:color="auto" w:fill="auto"/>
            <w:noWrap/>
            <w:vAlign w:val="center"/>
            <w:hideMark/>
          </w:tcPr>
          <w:p w14:paraId="5FA42C24" w14:textId="77777777" w:rsidR="007D0F02" w:rsidRPr="00446B93" w:rsidRDefault="007D0F02" w:rsidP="007D0F02">
            <w:pPr>
              <w:spacing w:after="0" w:line="240" w:lineRule="auto"/>
              <w:jc w:val="center"/>
              <w:rPr>
                <w:sz w:val="16"/>
                <w:szCs w:val="18"/>
              </w:rPr>
            </w:pPr>
            <w:r w:rsidRPr="00446B93">
              <w:rPr>
                <w:sz w:val="16"/>
                <w:szCs w:val="18"/>
              </w:rPr>
              <w:t>83,220</w:t>
            </w:r>
          </w:p>
        </w:tc>
        <w:tc>
          <w:tcPr>
            <w:tcW w:w="673" w:type="dxa"/>
            <w:shd w:val="clear" w:color="auto" w:fill="auto"/>
            <w:noWrap/>
            <w:vAlign w:val="center"/>
            <w:hideMark/>
          </w:tcPr>
          <w:p w14:paraId="383E5704" w14:textId="77777777" w:rsidR="007D0F02" w:rsidRPr="00446B93" w:rsidRDefault="007D0F02" w:rsidP="007D0F02">
            <w:pPr>
              <w:spacing w:after="0" w:line="240" w:lineRule="auto"/>
              <w:jc w:val="center"/>
              <w:rPr>
                <w:sz w:val="16"/>
                <w:szCs w:val="18"/>
              </w:rPr>
            </w:pPr>
            <w:r w:rsidRPr="00446B93">
              <w:rPr>
                <w:sz w:val="16"/>
                <w:szCs w:val="18"/>
              </w:rPr>
              <w:t>19%</w:t>
            </w:r>
          </w:p>
        </w:tc>
        <w:tc>
          <w:tcPr>
            <w:tcW w:w="826" w:type="dxa"/>
            <w:shd w:val="clear" w:color="auto" w:fill="auto"/>
            <w:noWrap/>
            <w:vAlign w:val="center"/>
            <w:hideMark/>
          </w:tcPr>
          <w:p w14:paraId="4A9D0A8C" w14:textId="77777777" w:rsidR="007D0F02" w:rsidRPr="00446B93" w:rsidRDefault="007D0F02" w:rsidP="007D0F02">
            <w:pPr>
              <w:spacing w:after="0" w:line="240" w:lineRule="auto"/>
              <w:jc w:val="center"/>
              <w:rPr>
                <w:sz w:val="16"/>
                <w:szCs w:val="18"/>
              </w:rPr>
            </w:pPr>
            <w:r w:rsidRPr="00446B93">
              <w:rPr>
                <w:sz w:val="16"/>
                <w:szCs w:val="18"/>
              </w:rPr>
              <w:t>69,244</w:t>
            </w:r>
          </w:p>
        </w:tc>
        <w:tc>
          <w:tcPr>
            <w:tcW w:w="826" w:type="dxa"/>
            <w:shd w:val="clear" w:color="auto" w:fill="auto"/>
            <w:noWrap/>
            <w:vAlign w:val="center"/>
            <w:hideMark/>
          </w:tcPr>
          <w:p w14:paraId="05AA6B63" w14:textId="77777777" w:rsidR="007D0F02" w:rsidRPr="00446B93" w:rsidRDefault="007D0F02" w:rsidP="007D0F02">
            <w:pPr>
              <w:spacing w:after="0" w:line="240" w:lineRule="auto"/>
              <w:jc w:val="center"/>
              <w:rPr>
                <w:sz w:val="16"/>
                <w:szCs w:val="18"/>
              </w:rPr>
            </w:pPr>
            <w:r w:rsidRPr="00446B93">
              <w:rPr>
                <w:sz w:val="16"/>
                <w:szCs w:val="18"/>
              </w:rPr>
              <w:t>95,586</w:t>
            </w:r>
          </w:p>
        </w:tc>
        <w:tc>
          <w:tcPr>
            <w:tcW w:w="710" w:type="dxa"/>
            <w:shd w:val="clear" w:color="auto" w:fill="auto"/>
            <w:noWrap/>
            <w:vAlign w:val="center"/>
            <w:hideMark/>
          </w:tcPr>
          <w:p w14:paraId="75E67639" w14:textId="77777777" w:rsidR="007D0F02" w:rsidRPr="00446B93" w:rsidRDefault="007D0F02" w:rsidP="007D0F02">
            <w:pPr>
              <w:spacing w:after="0" w:line="240" w:lineRule="auto"/>
              <w:jc w:val="center"/>
              <w:rPr>
                <w:sz w:val="16"/>
                <w:szCs w:val="18"/>
              </w:rPr>
            </w:pPr>
            <w:r w:rsidRPr="00446B93">
              <w:rPr>
                <w:sz w:val="16"/>
                <w:szCs w:val="18"/>
              </w:rPr>
              <w:t>38%</w:t>
            </w:r>
          </w:p>
        </w:tc>
        <w:tc>
          <w:tcPr>
            <w:tcW w:w="826" w:type="dxa"/>
            <w:shd w:val="clear" w:color="auto" w:fill="auto"/>
            <w:noWrap/>
            <w:vAlign w:val="center"/>
            <w:hideMark/>
          </w:tcPr>
          <w:p w14:paraId="255270EE" w14:textId="77777777" w:rsidR="007D0F02" w:rsidRPr="00446B93" w:rsidRDefault="007D0F02" w:rsidP="007D0F02">
            <w:pPr>
              <w:spacing w:after="0" w:line="240" w:lineRule="auto"/>
              <w:jc w:val="center"/>
              <w:rPr>
                <w:sz w:val="16"/>
                <w:szCs w:val="18"/>
              </w:rPr>
            </w:pPr>
            <w:r w:rsidRPr="00446B93">
              <w:rPr>
                <w:sz w:val="16"/>
                <w:szCs w:val="18"/>
              </w:rPr>
              <w:t>138,959</w:t>
            </w:r>
          </w:p>
        </w:tc>
        <w:tc>
          <w:tcPr>
            <w:tcW w:w="826" w:type="dxa"/>
            <w:shd w:val="clear" w:color="auto" w:fill="auto"/>
            <w:noWrap/>
            <w:vAlign w:val="center"/>
            <w:hideMark/>
          </w:tcPr>
          <w:p w14:paraId="66C316A0" w14:textId="77777777" w:rsidR="007D0F02" w:rsidRPr="00446B93" w:rsidRDefault="007D0F02" w:rsidP="007D0F02">
            <w:pPr>
              <w:spacing w:after="0" w:line="240" w:lineRule="auto"/>
              <w:jc w:val="center"/>
              <w:rPr>
                <w:sz w:val="16"/>
                <w:szCs w:val="18"/>
              </w:rPr>
            </w:pPr>
            <w:r w:rsidRPr="00446B93">
              <w:rPr>
                <w:sz w:val="16"/>
                <w:szCs w:val="18"/>
              </w:rPr>
              <w:t>178,806</w:t>
            </w:r>
          </w:p>
        </w:tc>
        <w:tc>
          <w:tcPr>
            <w:tcW w:w="826" w:type="dxa"/>
            <w:shd w:val="clear" w:color="auto" w:fill="auto"/>
            <w:noWrap/>
            <w:vAlign w:val="center"/>
            <w:hideMark/>
          </w:tcPr>
          <w:p w14:paraId="6547F2DB" w14:textId="77777777" w:rsidR="007D0F02" w:rsidRPr="00446B93" w:rsidRDefault="007D0F02" w:rsidP="007D0F02">
            <w:pPr>
              <w:spacing w:after="0" w:line="240" w:lineRule="auto"/>
              <w:jc w:val="center"/>
              <w:rPr>
                <w:sz w:val="16"/>
                <w:szCs w:val="18"/>
              </w:rPr>
            </w:pPr>
            <w:r w:rsidRPr="00446B93">
              <w:rPr>
                <w:sz w:val="16"/>
                <w:szCs w:val="18"/>
              </w:rPr>
              <w:t>39,847</w:t>
            </w:r>
          </w:p>
        </w:tc>
        <w:tc>
          <w:tcPr>
            <w:tcW w:w="673" w:type="dxa"/>
            <w:shd w:val="clear" w:color="auto" w:fill="auto"/>
            <w:noWrap/>
            <w:vAlign w:val="center"/>
            <w:hideMark/>
          </w:tcPr>
          <w:p w14:paraId="143CA9A2" w14:textId="77777777" w:rsidR="007D0F02" w:rsidRPr="00446B93" w:rsidRDefault="007D0F02" w:rsidP="007D0F02">
            <w:pPr>
              <w:spacing w:after="0" w:line="240" w:lineRule="auto"/>
              <w:jc w:val="center"/>
              <w:rPr>
                <w:sz w:val="16"/>
                <w:szCs w:val="18"/>
              </w:rPr>
            </w:pPr>
            <w:r w:rsidRPr="00446B93">
              <w:rPr>
                <w:sz w:val="16"/>
                <w:szCs w:val="18"/>
              </w:rPr>
              <w:t>29%</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764458CE"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5.2</w:t>
            </w:r>
          </w:p>
        </w:tc>
      </w:tr>
      <w:tr w:rsidR="007D0F02" w:rsidRPr="00446B93" w14:paraId="2DE9A05A" w14:textId="77777777" w:rsidTr="007D0F02">
        <w:trPr>
          <w:trHeight w:val="290"/>
        </w:trPr>
        <w:tc>
          <w:tcPr>
            <w:tcW w:w="1185" w:type="dxa"/>
            <w:shd w:val="clear" w:color="auto" w:fill="auto"/>
            <w:noWrap/>
            <w:vAlign w:val="center"/>
            <w:hideMark/>
          </w:tcPr>
          <w:p w14:paraId="75A26D69" w14:textId="77777777" w:rsidR="007D0F02" w:rsidRPr="00446B93" w:rsidRDefault="007D0F02" w:rsidP="007D0F02">
            <w:pPr>
              <w:spacing w:after="0" w:line="240" w:lineRule="auto"/>
              <w:rPr>
                <w:sz w:val="16"/>
                <w:szCs w:val="18"/>
              </w:rPr>
            </w:pPr>
            <w:r w:rsidRPr="00446B93">
              <w:rPr>
                <w:sz w:val="16"/>
                <w:szCs w:val="18"/>
              </w:rPr>
              <w:t>Kirkby</w:t>
            </w:r>
          </w:p>
        </w:tc>
        <w:tc>
          <w:tcPr>
            <w:tcW w:w="712" w:type="dxa"/>
            <w:shd w:val="clear" w:color="auto" w:fill="auto"/>
            <w:noWrap/>
            <w:vAlign w:val="center"/>
            <w:hideMark/>
          </w:tcPr>
          <w:p w14:paraId="734C5678" w14:textId="77777777" w:rsidR="007D0F02" w:rsidRPr="00446B93" w:rsidRDefault="007D0F02" w:rsidP="007D0F02">
            <w:pPr>
              <w:spacing w:after="0" w:line="240" w:lineRule="auto"/>
              <w:jc w:val="center"/>
              <w:rPr>
                <w:sz w:val="16"/>
                <w:szCs w:val="18"/>
              </w:rPr>
            </w:pPr>
            <w:r w:rsidRPr="00446B93">
              <w:rPr>
                <w:sz w:val="16"/>
                <w:szCs w:val="18"/>
              </w:rPr>
              <w:t>26,282</w:t>
            </w:r>
          </w:p>
        </w:tc>
        <w:tc>
          <w:tcPr>
            <w:tcW w:w="712" w:type="dxa"/>
            <w:shd w:val="clear" w:color="auto" w:fill="auto"/>
            <w:noWrap/>
            <w:vAlign w:val="center"/>
            <w:hideMark/>
          </w:tcPr>
          <w:p w14:paraId="529E2737" w14:textId="77777777" w:rsidR="007D0F02" w:rsidRPr="00446B93" w:rsidRDefault="007D0F02" w:rsidP="007D0F02">
            <w:pPr>
              <w:spacing w:after="0" w:line="240" w:lineRule="auto"/>
              <w:jc w:val="center"/>
              <w:rPr>
                <w:sz w:val="16"/>
                <w:szCs w:val="18"/>
              </w:rPr>
            </w:pPr>
            <w:r w:rsidRPr="00446B93">
              <w:rPr>
                <w:sz w:val="16"/>
                <w:szCs w:val="18"/>
              </w:rPr>
              <w:t>30,877</w:t>
            </w:r>
          </w:p>
        </w:tc>
        <w:tc>
          <w:tcPr>
            <w:tcW w:w="673" w:type="dxa"/>
            <w:shd w:val="clear" w:color="auto" w:fill="auto"/>
            <w:noWrap/>
            <w:vAlign w:val="center"/>
            <w:hideMark/>
          </w:tcPr>
          <w:p w14:paraId="185338EF" w14:textId="77777777" w:rsidR="007D0F02" w:rsidRPr="00446B93" w:rsidRDefault="007D0F02" w:rsidP="007D0F02">
            <w:pPr>
              <w:spacing w:after="0" w:line="240" w:lineRule="auto"/>
              <w:jc w:val="center"/>
              <w:rPr>
                <w:sz w:val="16"/>
                <w:szCs w:val="18"/>
              </w:rPr>
            </w:pPr>
            <w:r w:rsidRPr="00446B93">
              <w:rPr>
                <w:sz w:val="16"/>
                <w:szCs w:val="18"/>
              </w:rPr>
              <w:t>17%</w:t>
            </w:r>
          </w:p>
        </w:tc>
        <w:tc>
          <w:tcPr>
            <w:tcW w:w="826" w:type="dxa"/>
            <w:shd w:val="clear" w:color="auto" w:fill="auto"/>
            <w:noWrap/>
            <w:vAlign w:val="center"/>
            <w:hideMark/>
          </w:tcPr>
          <w:p w14:paraId="4BBBD508" w14:textId="77777777" w:rsidR="007D0F02" w:rsidRPr="00446B93" w:rsidRDefault="007D0F02" w:rsidP="007D0F02">
            <w:pPr>
              <w:spacing w:after="0" w:line="240" w:lineRule="auto"/>
              <w:jc w:val="center"/>
              <w:rPr>
                <w:sz w:val="16"/>
                <w:szCs w:val="18"/>
              </w:rPr>
            </w:pPr>
            <w:r w:rsidRPr="00446B93">
              <w:rPr>
                <w:sz w:val="16"/>
                <w:szCs w:val="18"/>
              </w:rPr>
              <w:t>246,108</w:t>
            </w:r>
          </w:p>
        </w:tc>
        <w:tc>
          <w:tcPr>
            <w:tcW w:w="826" w:type="dxa"/>
            <w:shd w:val="clear" w:color="auto" w:fill="auto"/>
            <w:noWrap/>
            <w:vAlign w:val="center"/>
            <w:hideMark/>
          </w:tcPr>
          <w:p w14:paraId="7FE8742F" w14:textId="77777777" w:rsidR="007D0F02" w:rsidRPr="00446B93" w:rsidRDefault="007D0F02" w:rsidP="007D0F02">
            <w:pPr>
              <w:spacing w:after="0" w:line="240" w:lineRule="auto"/>
              <w:jc w:val="center"/>
              <w:rPr>
                <w:sz w:val="16"/>
                <w:szCs w:val="18"/>
              </w:rPr>
            </w:pPr>
            <w:r w:rsidRPr="00446B93">
              <w:rPr>
                <w:sz w:val="16"/>
                <w:szCs w:val="18"/>
              </w:rPr>
              <w:t>213,617</w:t>
            </w:r>
          </w:p>
        </w:tc>
        <w:tc>
          <w:tcPr>
            <w:tcW w:w="710" w:type="dxa"/>
            <w:shd w:val="clear" w:color="auto" w:fill="auto"/>
            <w:noWrap/>
            <w:vAlign w:val="center"/>
            <w:hideMark/>
          </w:tcPr>
          <w:p w14:paraId="13BE3EF1" w14:textId="77777777" w:rsidR="007D0F02" w:rsidRPr="00446B93" w:rsidRDefault="007D0F02" w:rsidP="007D0F02">
            <w:pPr>
              <w:spacing w:after="0" w:line="240" w:lineRule="auto"/>
              <w:jc w:val="center"/>
              <w:rPr>
                <w:sz w:val="16"/>
                <w:szCs w:val="18"/>
              </w:rPr>
            </w:pPr>
            <w:r w:rsidRPr="00446B93">
              <w:rPr>
                <w:sz w:val="16"/>
                <w:szCs w:val="18"/>
              </w:rPr>
              <w:t>-13%</w:t>
            </w:r>
          </w:p>
        </w:tc>
        <w:tc>
          <w:tcPr>
            <w:tcW w:w="826" w:type="dxa"/>
            <w:shd w:val="clear" w:color="auto" w:fill="auto"/>
            <w:noWrap/>
            <w:vAlign w:val="center"/>
            <w:hideMark/>
          </w:tcPr>
          <w:p w14:paraId="04814D71" w14:textId="77777777" w:rsidR="007D0F02" w:rsidRPr="00446B93" w:rsidRDefault="007D0F02" w:rsidP="007D0F02">
            <w:pPr>
              <w:spacing w:after="0" w:line="240" w:lineRule="auto"/>
              <w:jc w:val="center"/>
              <w:rPr>
                <w:sz w:val="16"/>
                <w:szCs w:val="18"/>
              </w:rPr>
            </w:pPr>
            <w:r w:rsidRPr="00446B93">
              <w:rPr>
                <w:sz w:val="16"/>
                <w:szCs w:val="18"/>
              </w:rPr>
              <w:t>272,390</w:t>
            </w:r>
          </w:p>
        </w:tc>
        <w:tc>
          <w:tcPr>
            <w:tcW w:w="826" w:type="dxa"/>
            <w:shd w:val="clear" w:color="auto" w:fill="auto"/>
            <w:noWrap/>
            <w:vAlign w:val="center"/>
            <w:hideMark/>
          </w:tcPr>
          <w:p w14:paraId="6F8489C4" w14:textId="77777777" w:rsidR="007D0F02" w:rsidRPr="00446B93" w:rsidRDefault="007D0F02" w:rsidP="007D0F02">
            <w:pPr>
              <w:spacing w:after="0" w:line="240" w:lineRule="auto"/>
              <w:jc w:val="center"/>
              <w:rPr>
                <w:sz w:val="16"/>
                <w:szCs w:val="18"/>
              </w:rPr>
            </w:pPr>
            <w:r w:rsidRPr="00446B93">
              <w:rPr>
                <w:sz w:val="16"/>
                <w:szCs w:val="18"/>
              </w:rPr>
              <w:t>244,494</w:t>
            </w:r>
          </w:p>
        </w:tc>
        <w:tc>
          <w:tcPr>
            <w:tcW w:w="826" w:type="dxa"/>
            <w:shd w:val="clear" w:color="auto" w:fill="auto"/>
            <w:noWrap/>
            <w:vAlign w:val="center"/>
            <w:hideMark/>
          </w:tcPr>
          <w:p w14:paraId="4AA61A5D" w14:textId="77777777" w:rsidR="007D0F02" w:rsidRPr="00446B93" w:rsidRDefault="007D0F02" w:rsidP="007D0F02">
            <w:pPr>
              <w:spacing w:after="0" w:line="240" w:lineRule="auto"/>
              <w:jc w:val="center"/>
              <w:rPr>
                <w:sz w:val="16"/>
                <w:szCs w:val="18"/>
              </w:rPr>
            </w:pPr>
            <w:r w:rsidRPr="00446B93">
              <w:rPr>
                <w:sz w:val="16"/>
                <w:szCs w:val="18"/>
              </w:rPr>
              <w:t>-27,896</w:t>
            </w:r>
          </w:p>
        </w:tc>
        <w:tc>
          <w:tcPr>
            <w:tcW w:w="673" w:type="dxa"/>
            <w:shd w:val="clear" w:color="auto" w:fill="auto"/>
            <w:noWrap/>
            <w:vAlign w:val="center"/>
            <w:hideMark/>
          </w:tcPr>
          <w:p w14:paraId="614E4CDB" w14:textId="77777777" w:rsidR="007D0F02" w:rsidRPr="00446B93" w:rsidRDefault="007D0F02" w:rsidP="007D0F02">
            <w:pPr>
              <w:spacing w:after="0" w:line="240" w:lineRule="auto"/>
              <w:jc w:val="center"/>
              <w:rPr>
                <w:sz w:val="16"/>
                <w:szCs w:val="18"/>
              </w:rPr>
            </w:pPr>
            <w:r w:rsidRPr="00446B93">
              <w:rPr>
                <w:sz w:val="16"/>
                <w:szCs w:val="18"/>
              </w:rPr>
              <w:t>-10%</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3E75D0E"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3.4</w:t>
            </w:r>
          </w:p>
        </w:tc>
      </w:tr>
      <w:tr w:rsidR="007D0F02" w:rsidRPr="00446B93" w14:paraId="4187A04E" w14:textId="77777777" w:rsidTr="007D0F02">
        <w:trPr>
          <w:trHeight w:val="290"/>
        </w:trPr>
        <w:tc>
          <w:tcPr>
            <w:tcW w:w="1185" w:type="dxa"/>
            <w:shd w:val="clear" w:color="auto" w:fill="auto"/>
            <w:noWrap/>
            <w:vAlign w:val="center"/>
            <w:hideMark/>
          </w:tcPr>
          <w:p w14:paraId="76B9745C" w14:textId="77777777" w:rsidR="007D0F02" w:rsidRPr="00446B93" w:rsidRDefault="007D0F02" w:rsidP="007D0F02">
            <w:pPr>
              <w:spacing w:after="0" w:line="240" w:lineRule="auto"/>
              <w:rPr>
                <w:sz w:val="16"/>
                <w:szCs w:val="18"/>
              </w:rPr>
            </w:pPr>
            <w:r w:rsidRPr="00446B93">
              <w:rPr>
                <w:sz w:val="16"/>
                <w:szCs w:val="18"/>
              </w:rPr>
              <w:t>Leeds</w:t>
            </w:r>
          </w:p>
        </w:tc>
        <w:tc>
          <w:tcPr>
            <w:tcW w:w="712" w:type="dxa"/>
            <w:shd w:val="clear" w:color="auto" w:fill="auto"/>
            <w:noWrap/>
            <w:vAlign w:val="center"/>
            <w:hideMark/>
          </w:tcPr>
          <w:p w14:paraId="43B1DB31" w14:textId="77777777" w:rsidR="007D0F02" w:rsidRPr="00446B93" w:rsidRDefault="007D0F02" w:rsidP="007D0F02">
            <w:pPr>
              <w:spacing w:after="0" w:line="240" w:lineRule="auto"/>
              <w:jc w:val="center"/>
              <w:rPr>
                <w:sz w:val="16"/>
                <w:szCs w:val="18"/>
              </w:rPr>
            </w:pPr>
            <w:r w:rsidRPr="00446B93">
              <w:rPr>
                <w:sz w:val="16"/>
                <w:szCs w:val="18"/>
              </w:rPr>
              <w:t>18,083</w:t>
            </w:r>
          </w:p>
        </w:tc>
        <w:tc>
          <w:tcPr>
            <w:tcW w:w="712" w:type="dxa"/>
            <w:shd w:val="clear" w:color="auto" w:fill="auto"/>
            <w:noWrap/>
            <w:vAlign w:val="center"/>
            <w:hideMark/>
          </w:tcPr>
          <w:p w14:paraId="1932C4B0" w14:textId="77777777" w:rsidR="007D0F02" w:rsidRPr="00446B93" w:rsidRDefault="007D0F02" w:rsidP="007D0F02">
            <w:pPr>
              <w:spacing w:after="0" w:line="240" w:lineRule="auto"/>
              <w:jc w:val="center"/>
              <w:rPr>
                <w:sz w:val="16"/>
                <w:szCs w:val="18"/>
              </w:rPr>
            </w:pPr>
            <w:r w:rsidRPr="00446B93">
              <w:rPr>
                <w:sz w:val="16"/>
                <w:szCs w:val="18"/>
              </w:rPr>
              <w:t>35,108</w:t>
            </w:r>
          </w:p>
        </w:tc>
        <w:tc>
          <w:tcPr>
            <w:tcW w:w="673" w:type="dxa"/>
            <w:shd w:val="clear" w:color="auto" w:fill="auto"/>
            <w:noWrap/>
            <w:vAlign w:val="center"/>
            <w:hideMark/>
          </w:tcPr>
          <w:p w14:paraId="4BB05E44" w14:textId="77777777" w:rsidR="007D0F02" w:rsidRPr="00446B93" w:rsidRDefault="007D0F02" w:rsidP="007D0F02">
            <w:pPr>
              <w:spacing w:after="0" w:line="240" w:lineRule="auto"/>
              <w:jc w:val="center"/>
              <w:rPr>
                <w:sz w:val="16"/>
                <w:szCs w:val="18"/>
              </w:rPr>
            </w:pPr>
            <w:r w:rsidRPr="00446B93">
              <w:rPr>
                <w:sz w:val="16"/>
                <w:szCs w:val="18"/>
              </w:rPr>
              <w:t>94%</w:t>
            </w:r>
          </w:p>
        </w:tc>
        <w:tc>
          <w:tcPr>
            <w:tcW w:w="826" w:type="dxa"/>
            <w:shd w:val="clear" w:color="auto" w:fill="auto"/>
            <w:noWrap/>
            <w:vAlign w:val="center"/>
            <w:hideMark/>
          </w:tcPr>
          <w:p w14:paraId="481D37BC" w14:textId="77777777" w:rsidR="007D0F02" w:rsidRPr="00446B93" w:rsidRDefault="007D0F02" w:rsidP="007D0F02">
            <w:pPr>
              <w:spacing w:after="0" w:line="240" w:lineRule="auto"/>
              <w:jc w:val="center"/>
              <w:rPr>
                <w:sz w:val="16"/>
                <w:szCs w:val="18"/>
              </w:rPr>
            </w:pPr>
            <w:r w:rsidRPr="00446B93">
              <w:rPr>
                <w:sz w:val="16"/>
                <w:szCs w:val="18"/>
              </w:rPr>
              <w:t>148,322</w:t>
            </w:r>
          </w:p>
        </w:tc>
        <w:tc>
          <w:tcPr>
            <w:tcW w:w="826" w:type="dxa"/>
            <w:shd w:val="clear" w:color="auto" w:fill="auto"/>
            <w:noWrap/>
            <w:vAlign w:val="center"/>
            <w:hideMark/>
          </w:tcPr>
          <w:p w14:paraId="23F009C1" w14:textId="77777777" w:rsidR="007D0F02" w:rsidRPr="00446B93" w:rsidRDefault="007D0F02" w:rsidP="007D0F02">
            <w:pPr>
              <w:spacing w:after="0" w:line="240" w:lineRule="auto"/>
              <w:jc w:val="center"/>
              <w:rPr>
                <w:sz w:val="16"/>
                <w:szCs w:val="18"/>
              </w:rPr>
            </w:pPr>
            <w:r w:rsidRPr="00446B93">
              <w:rPr>
                <w:sz w:val="16"/>
                <w:szCs w:val="18"/>
              </w:rPr>
              <w:t>218,482</w:t>
            </w:r>
          </w:p>
        </w:tc>
        <w:tc>
          <w:tcPr>
            <w:tcW w:w="710" w:type="dxa"/>
            <w:shd w:val="clear" w:color="auto" w:fill="auto"/>
            <w:noWrap/>
            <w:vAlign w:val="center"/>
            <w:hideMark/>
          </w:tcPr>
          <w:p w14:paraId="4AB2FE84" w14:textId="77777777" w:rsidR="007D0F02" w:rsidRPr="00446B93" w:rsidRDefault="007D0F02" w:rsidP="007D0F02">
            <w:pPr>
              <w:spacing w:after="0" w:line="240" w:lineRule="auto"/>
              <w:jc w:val="center"/>
              <w:rPr>
                <w:sz w:val="16"/>
                <w:szCs w:val="18"/>
              </w:rPr>
            </w:pPr>
            <w:r w:rsidRPr="00446B93">
              <w:rPr>
                <w:sz w:val="16"/>
                <w:szCs w:val="18"/>
              </w:rPr>
              <w:t>47%</w:t>
            </w:r>
          </w:p>
        </w:tc>
        <w:tc>
          <w:tcPr>
            <w:tcW w:w="826" w:type="dxa"/>
            <w:shd w:val="clear" w:color="auto" w:fill="auto"/>
            <w:noWrap/>
            <w:vAlign w:val="center"/>
            <w:hideMark/>
          </w:tcPr>
          <w:p w14:paraId="4FDAD9C8" w14:textId="77777777" w:rsidR="007D0F02" w:rsidRPr="00446B93" w:rsidRDefault="007D0F02" w:rsidP="007D0F02">
            <w:pPr>
              <w:spacing w:after="0" w:line="240" w:lineRule="auto"/>
              <w:jc w:val="center"/>
              <w:rPr>
                <w:sz w:val="16"/>
                <w:szCs w:val="18"/>
              </w:rPr>
            </w:pPr>
            <w:r w:rsidRPr="00446B93">
              <w:rPr>
                <w:sz w:val="16"/>
                <w:szCs w:val="18"/>
              </w:rPr>
              <w:t>166,405</w:t>
            </w:r>
          </w:p>
        </w:tc>
        <w:tc>
          <w:tcPr>
            <w:tcW w:w="826" w:type="dxa"/>
            <w:shd w:val="clear" w:color="auto" w:fill="auto"/>
            <w:noWrap/>
            <w:vAlign w:val="center"/>
            <w:hideMark/>
          </w:tcPr>
          <w:p w14:paraId="19E1A09B" w14:textId="77777777" w:rsidR="007D0F02" w:rsidRPr="00446B93" w:rsidRDefault="007D0F02" w:rsidP="007D0F02">
            <w:pPr>
              <w:spacing w:after="0" w:line="240" w:lineRule="auto"/>
              <w:jc w:val="center"/>
              <w:rPr>
                <w:sz w:val="16"/>
                <w:szCs w:val="18"/>
              </w:rPr>
            </w:pPr>
            <w:r w:rsidRPr="00446B93">
              <w:rPr>
                <w:sz w:val="16"/>
                <w:szCs w:val="18"/>
              </w:rPr>
              <w:t>253,590</w:t>
            </w:r>
          </w:p>
        </w:tc>
        <w:tc>
          <w:tcPr>
            <w:tcW w:w="826" w:type="dxa"/>
            <w:shd w:val="clear" w:color="auto" w:fill="auto"/>
            <w:noWrap/>
            <w:vAlign w:val="center"/>
            <w:hideMark/>
          </w:tcPr>
          <w:p w14:paraId="7FDB10B4" w14:textId="77777777" w:rsidR="007D0F02" w:rsidRPr="00446B93" w:rsidRDefault="007D0F02" w:rsidP="007D0F02">
            <w:pPr>
              <w:spacing w:after="0" w:line="240" w:lineRule="auto"/>
              <w:jc w:val="center"/>
              <w:rPr>
                <w:sz w:val="16"/>
                <w:szCs w:val="18"/>
              </w:rPr>
            </w:pPr>
            <w:r w:rsidRPr="00446B93">
              <w:rPr>
                <w:sz w:val="16"/>
                <w:szCs w:val="18"/>
              </w:rPr>
              <w:t>87,185</w:t>
            </w:r>
          </w:p>
        </w:tc>
        <w:tc>
          <w:tcPr>
            <w:tcW w:w="673" w:type="dxa"/>
            <w:shd w:val="clear" w:color="auto" w:fill="auto"/>
            <w:noWrap/>
            <w:vAlign w:val="center"/>
            <w:hideMark/>
          </w:tcPr>
          <w:p w14:paraId="121CC4A7" w14:textId="77777777" w:rsidR="007D0F02" w:rsidRPr="00446B93" w:rsidRDefault="007D0F02" w:rsidP="007D0F02">
            <w:pPr>
              <w:spacing w:after="0" w:line="240" w:lineRule="auto"/>
              <w:jc w:val="center"/>
              <w:rPr>
                <w:sz w:val="16"/>
                <w:szCs w:val="18"/>
              </w:rPr>
            </w:pPr>
            <w:r w:rsidRPr="00446B93">
              <w:rPr>
                <w:sz w:val="16"/>
                <w:szCs w:val="18"/>
              </w:rPr>
              <w:t>52%</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74B0E680"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12.4</w:t>
            </w:r>
          </w:p>
        </w:tc>
      </w:tr>
      <w:tr w:rsidR="007D0F02" w:rsidRPr="00446B93" w14:paraId="29509D4B" w14:textId="77777777" w:rsidTr="007D0F02">
        <w:trPr>
          <w:trHeight w:val="290"/>
        </w:trPr>
        <w:tc>
          <w:tcPr>
            <w:tcW w:w="1185" w:type="dxa"/>
            <w:shd w:val="clear" w:color="auto" w:fill="auto"/>
            <w:noWrap/>
            <w:vAlign w:val="center"/>
            <w:hideMark/>
          </w:tcPr>
          <w:p w14:paraId="0B1DA815" w14:textId="77777777" w:rsidR="007D0F02" w:rsidRPr="00446B93" w:rsidRDefault="007D0F02" w:rsidP="007D0F02">
            <w:pPr>
              <w:spacing w:after="0" w:line="240" w:lineRule="auto"/>
              <w:rPr>
                <w:sz w:val="16"/>
                <w:szCs w:val="18"/>
              </w:rPr>
            </w:pPr>
            <w:r w:rsidRPr="00446B93">
              <w:rPr>
                <w:sz w:val="16"/>
                <w:szCs w:val="18"/>
              </w:rPr>
              <w:t>Leicestershire</w:t>
            </w:r>
          </w:p>
        </w:tc>
        <w:tc>
          <w:tcPr>
            <w:tcW w:w="712" w:type="dxa"/>
            <w:shd w:val="clear" w:color="auto" w:fill="auto"/>
            <w:noWrap/>
            <w:vAlign w:val="center"/>
            <w:hideMark/>
          </w:tcPr>
          <w:p w14:paraId="0BC5D5A5" w14:textId="77777777" w:rsidR="007D0F02" w:rsidRPr="00446B93" w:rsidRDefault="007D0F02" w:rsidP="007D0F02">
            <w:pPr>
              <w:spacing w:after="0" w:line="240" w:lineRule="auto"/>
              <w:jc w:val="center"/>
              <w:rPr>
                <w:sz w:val="16"/>
                <w:szCs w:val="18"/>
              </w:rPr>
            </w:pPr>
            <w:r w:rsidRPr="00446B93">
              <w:rPr>
                <w:sz w:val="16"/>
                <w:szCs w:val="18"/>
              </w:rPr>
              <w:t>67,285</w:t>
            </w:r>
          </w:p>
        </w:tc>
        <w:tc>
          <w:tcPr>
            <w:tcW w:w="712" w:type="dxa"/>
            <w:shd w:val="clear" w:color="auto" w:fill="auto"/>
            <w:noWrap/>
            <w:vAlign w:val="center"/>
            <w:hideMark/>
          </w:tcPr>
          <w:p w14:paraId="3FA1CE45" w14:textId="77777777" w:rsidR="007D0F02" w:rsidRPr="00446B93" w:rsidRDefault="007D0F02" w:rsidP="007D0F02">
            <w:pPr>
              <w:spacing w:after="0" w:line="240" w:lineRule="auto"/>
              <w:jc w:val="center"/>
              <w:rPr>
                <w:sz w:val="16"/>
                <w:szCs w:val="18"/>
              </w:rPr>
            </w:pPr>
            <w:r w:rsidRPr="00446B93">
              <w:rPr>
                <w:sz w:val="16"/>
                <w:szCs w:val="18"/>
              </w:rPr>
              <w:t>95,815</w:t>
            </w:r>
          </w:p>
        </w:tc>
        <w:tc>
          <w:tcPr>
            <w:tcW w:w="673" w:type="dxa"/>
            <w:shd w:val="clear" w:color="auto" w:fill="auto"/>
            <w:noWrap/>
            <w:vAlign w:val="center"/>
            <w:hideMark/>
          </w:tcPr>
          <w:p w14:paraId="3D72F0CD" w14:textId="77777777" w:rsidR="007D0F02" w:rsidRPr="00446B93" w:rsidRDefault="007D0F02" w:rsidP="007D0F02">
            <w:pPr>
              <w:spacing w:after="0" w:line="240" w:lineRule="auto"/>
              <w:jc w:val="center"/>
              <w:rPr>
                <w:sz w:val="16"/>
                <w:szCs w:val="18"/>
              </w:rPr>
            </w:pPr>
            <w:r w:rsidRPr="00446B93">
              <w:rPr>
                <w:sz w:val="16"/>
                <w:szCs w:val="18"/>
              </w:rPr>
              <w:t>42%</w:t>
            </w:r>
          </w:p>
        </w:tc>
        <w:tc>
          <w:tcPr>
            <w:tcW w:w="826" w:type="dxa"/>
            <w:shd w:val="clear" w:color="auto" w:fill="auto"/>
            <w:noWrap/>
            <w:vAlign w:val="center"/>
            <w:hideMark/>
          </w:tcPr>
          <w:p w14:paraId="7D8CCA1A" w14:textId="77777777" w:rsidR="007D0F02" w:rsidRPr="00446B93" w:rsidRDefault="007D0F02" w:rsidP="007D0F02">
            <w:pPr>
              <w:spacing w:after="0" w:line="240" w:lineRule="auto"/>
              <w:jc w:val="center"/>
              <w:rPr>
                <w:sz w:val="16"/>
                <w:szCs w:val="18"/>
              </w:rPr>
            </w:pPr>
            <w:r w:rsidRPr="00446B93">
              <w:rPr>
                <w:sz w:val="16"/>
                <w:szCs w:val="18"/>
              </w:rPr>
              <w:t>363,671</w:t>
            </w:r>
          </w:p>
        </w:tc>
        <w:tc>
          <w:tcPr>
            <w:tcW w:w="826" w:type="dxa"/>
            <w:shd w:val="clear" w:color="auto" w:fill="auto"/>
            <w:noWrap/>
            <w:vAlign w:val="center"/>
            <w:hideMark/>
          </w:tcPr>
          <w:p w14:paraId="1D323B49" w14:textId="77777777" w:rsidR="007D0F02" w:rsidRPr="00446B93" w:rsidRDefault="007D0F02" w:rsidP="007D0F02">
            <w:pPr>
              <w:spacing w:after="0" w:line="240" w:lineRule="auto"/>
              <w:jc w:val="center"/>
              <w:rPr>
                <w:sz w:val="16"/>
                <w:szCs w:val="18"/>
              </w:rPr>
            </w:pPr>
            <w:r w:rsidRPr="00446B93">
              <w:rPr>
                <w:sz w:val="16"/>
                <w:szCs w:val="18"/>
              </w:rPr>
              <w:t>511,205</w:t>
            </w:r>
          </w:p>
        </w:tc>
        <w:tc>
          <w:tcPr>
            <w:tcW w:w="710" w:type="dxa"/>
            <w:shd w:val="clear" w:color="auto" w:fill="auto"/>
            <w:noWrap/>
            <w:vAlign w:val="center"/>
            <w:hideMark/>
          </w:tcPr>
          <w:p w14:paraId="2B193277" w14:textId="77777777" w:rsidR="007D0F02" w:rsidRPr="00446B93" w:rsidRDefault="007D0F02" w:rsidP="007D0F02">
            <w:pPr>
              <w:spacing w:after="0" w:line="240" w:lineRule="auto"/>
              <w:jc w:val="center"/>
              <w:rPr>
                <w:sz w:val="16"/>
                <w:szCs w:val="18"/>
              </w:rPr>
            </w:pPr>
            <w:r w:rsidRPr="00446B93">
              <w:rPr>
                <w:sz w:val="16"/>
                <w:szCs w:val="18"/>
              </w:rPr>
              <w:t>41%</w:t>
            </w:r>
          </w:p>
        </w:tc>
        <w:tc>
          <w:tcPr>
            <w:tcW w:w="826" w:type="dxa"/>
            <w:shd w:val="clear" w:color="auto" w:fill="auto"/>
            <w:noWrap/>
            <w:vAlign w:val="center"/>
            <w:hideMark/>
          </w:tcPr>
          <w:p w14:paraId="00B1DBFF" w14:textId="77777777" w:rsidR="007D0F02" w:rsidRPr="00446B93" w:rsidRDefault="007D0F02" w:rsidP="007D0F02">
            <w:pPr>
              <w:spacing w:after="0" w:line="240" w:lineRule="auto"/>
              <w:jc w:val="center"/>
              <w:rPr>
                <w:sz w:val="16"/>
                <w:szCs w:val="18"/>
              </w:rPr>
            </w:pPr>
            <w:r w:rsidRPr="00446B93">
              <w:rPr>
                <w:sz w:val="16"/>
                <w:szCs w:val="18"/>
              </w:rPr>
              <w:t>430,956</w:t>
            </w:r>
          </w:p>
        </w:tc>
        <w:tc>
          <w:tcPr>
            <w:tcW w:w="826" w:type="dxa"/>
            <w:shd w:val="clear" w:color="auto" w:fill="auto"/>
            <w:noWrap/>
            <w:vAlign w:val="center"/>
            <w:hideMark/>
          </w:tcPr>
          <w:p w14:paraId="4251742B" w14:textId="77777777" w:rsidR="007D0F02" w:rsidRPr="00446B93" w:rsidRDefault="007D0F02" w:rsidP="007D0F02">
            <w:pPr>
              <w:spacing w:after="0" w:line="240" w:lineRule="auto"/>
              <w:jc w:val="center"/>
              <w:rPr>
                <w:sz w:val="16"/>
                <w:szCs w:val="18"/>
              </w:rPr>
            </w:pPr>
            <w:r w:rsidRPr="00446B93">
              <w:rPr>
                <w:sz w:val="16"/>
                <w:szCs w:val="18"/>
              </w:rPr>
              <w:t>607,020</w:t>
            </w:r>
          </w:p>
        </w:tc>
        <w:tc>
          <w:tcPr>
            <w:tcW w:w="826" w:type="dxa"/>
            <w:shd w:val="clear" w:color="auto" w:fill="auto"/>
            <w:noWrap/>
            <w:vAlign w:val="center"/>
            <w:hideMark/>
          </w:tcPr>
          <w:p w14:paraId="49E267BE" w14:textId="77777777" w:rsidR="007D0F02" w:rsidRPr="00446B93" w:rsidRDefault="007D0F02" w:rsidP="007D0F02">
            <w:pPr>
              <w:spacing w:after="0" w:line="240" w:lineRule="auto"/>
              <w:jc w:val="center"/>
              <w:rPr>
                <w:sz w:val="16"/>
                <w:szCs w:val="18"/>
              </w:rPr>
            </w:pPr>
            <w:r w:rsidRPr="00446B93">
              <w:rPr>
                <w:sz w:val="16"/>
                <w:szCs w:val="18"/>
              </w:rPr>
              <w:t>176,064</w:t>
            </w:r>
          </w:p>
        </w:tc>
        <w:tc>
          <w:tcPr>
            <w:tcW w:w="673" w:type="dxa"/>
            <w:shd w:val="clear" w:color="auto" w:fill="auto"/>
            <w:noWrap/>
            <w:vAlign w:val="center"/>
            <w:hideMark/>
          </w:tcPr>
          <w:p w14:paraId="0DB2CC54" w14:textId="77777777" w:rsidR="007D0F02" w:rsidRPr="00446B93" w:rsidRDefault="007D0F02" w:rsidP="007D0F02">
            <w:pPr>
              <w:spacing w:after="0" w:line="240" w:lineRule="auto"/>
              <w:jc w:val="center"/>
              <w:rPr>
                <w:sz w:val="16"/>
                <w:szCs w:val="18"/>
              </w:rPr>
            </w:pPr>
            <w:r w:rsidRPr="00446B93">
              <w:rPr>
                <w:sz w:val="16"/>
                <w:szCs w:val="18"/>
              </w:rPr>
              <w:t>41%</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F556000"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8.0</w:t>
            </w:r>
          </w:p>
        </w:tc>
      </w:tr>
      <w:tr w:rsidR="007D0F02" w:rsidRPr="00446B93" w14:paraId="69B8FE6D" w14:textId="77777777" w:rsidTr="007D0F02">
        <w:trPr>
          <w:trHeight w:val="290"/>
        </w:trPr>
        <w:tc>
          <w:tcPr>
            <w:tcW w:w="1185" w:type="dxa"/>
            <w:shd w:val="clear" w:color="auto" w:fill="auto"/>
            <w:noWrap/>
            <w:vAlign w:val="center"/>
            <w:hideMark/>
          </w:tcPr>
          <w:p w14:paraId="14AF100E" w14:textId="77777777" w:rsidR="007D0F02" w:rsidRPr="00446B93" w:rsidRDefault="007D0F02" w:rsidP="007D0F02">
            <w:pPr>
              <w:spacing w:after="0" w:line="240" w:lineRule="auto"/>
              <w:rPr>
                <w:sz w:val="16"/>
                <w:szCs w:val="18"/>
              </w:rPr>
            </w:pPr>
            <w:r w:rsidRPr="00446B93">
              <w:rPr>
                <w:sz w:val="16"/>
                <w:szCs w:val="18"/>
              </w:rPr>
              <w:t>Luton</w:t>
            </w:r>
          </w:p>
        </w:tc>
        <w:tc>
          <w:tcPr>
            <w:tcW w:w="712" w:type="dxa"/>
            <w:shd w:val="clear" w:color="auto" w:fill="auto"/>
            <w:noWrap/>
            <w:vAlign w:val="center"/>
            <w:hideMark/>
          </w:tcPr>
          <w:p w14:paraId="1B079958" w14:textId="77777777" w:rsidR="007D0F02" w:rsidRPr="00446B93" w:rsidRDefault="007D0F02" w:rsidP="007D0F02">
            <w:pPr>
              <w:spacing w:after="0" w:line="240" w:lineRule="auto"/>
              <w:jc w:val="center"/>
              <w:rPr>
                <w:sz w:val="16"/>
                <w:szCs w:val="18"/>
              </w:rPr>
            </w:pPr>
            <w:r w:rsidRPr="00446B93">
              <w:rPr>
                <w:sz w:val="16"/>
                <w:szCs w:val="18"/>
              </w:rPr>
              <w:t>18,902</w:t>
            </w:r>
          </w:p>
        </w:tc>
        <w:tc>
          <w:tcPr>
            <w:tcW w:w="712" w:type="dxa"/>
            <w:shd w:val="clear" w:color="auto" w:fill="auto"/>
            <w:noWrap/>
            <w:vAlign w:val="center"/>
            <w:hideMark/>
          </w:tcPr>
          <w:p w14:paraId="0D92778C" w14:textId="77777777" w:rsidR="007D0F02" w:rsidRPr="00446B93" w:rsidRDefault="007D0F02" w:rsidP="007D0F02">
            <w:pPr>
              <w:spacing w:after="0" w:line="240" w:lineRule="auto"/>
              <w:jc w:val="center"/>
              <w:rPr>
                <w:sz w:val="16"/>
                <w:szCs w:val="18"/>
              </w:rPr>
            </w:pPr>
            <w:r w:rsidRPr="00446B93">
              <w:rPr>
                <w:sz w:val="16"/>
                <w:szCs w:val="18"/>
              </w:rPr>
              <w:t>49,163</w:t>
            </w:r>
          </w:p>
        </w:tc>
        <w:tc>
          <w:tcPr>
            <w:tcW w:w="673" w:type="dxa"/>
            <w:shd w:val="clear" w:color="auto" w:fill="auto"/>
            <w:noWrap/>
            <w:vAlign w:val="center"/>
            <w:hideMark/>
          </w:tcPr>
          <w:p w14:paraId="470100A3" w14:textId="77777777" w:rsidR="007D0F02" w:rsidRPr="00446B93" w:rsidRDefault="007D0F02" w:rsidP="007D0F02">
            <w:pPr>
              <w:spacing w:after="0" w:line="240" w:lineRule="auto"/>
              <w:jc w:val="center"/>
              <w:rPr>
                <w:sz w:val="16"/>
                <w:szCs w:val="18"/>
              </w:rPr>
            </w:pPr>
            <w:r w:rsidRPr="00446B93">
              <w:rPr>
                <w:sz w:val="16"/>
                <w:szCs w:val="18"/>
              </w:rPr>
              <w:t>160%</w:t>
            </w:r>
          </w:p>
        </w:tc>
        <w:tc>
          <w:tcPr>
            <w:tcW w:w="826" w:type="dxa"/>
            <w:shd w:val="clear" w:color="auto" w:fill="auto"/>
            <w:noWrap/>
            <w:vAlign w:val="center"/>
            <w:hideMark/>
          </w:tcPr>
          <w:p w14:paraId="0C8251B2" w14:textId="77777777" w:rsidR="007D0F02" w:rsidRPr="00446B93" w:rsidRDefault="007D0F02" w:rsidP="007D0F02">
            <w:pPr>
              <w:spacing w:after="0" w:line="240" w:lineRule="auto"/>
              <w:jc w:val="center"/>
              <w:rPr>
                <w:sz w:val="16"/>
                <w:szCs w:val="18"/>
              </w:rPr>
            </w:pPr>
            <w:r w:rsidRPr="00446B93">
              <w:rPr>
                <w:sz w:val="16"/>
                <w:szCs w:val="18"/>
              </w:rPr>
              <w:t>44,823</w:t>
            </w:r>
          </w:p>
        </w:tc>
        <w:tc>
          <w:tcPr>
            <w:tcW w:w="826" w:type="dxa"/>
            <w:shd w:val="clear" w:color="auto" w:fill="auto"/>
            <w:noWrap/>
            <w:vAlign w:val="center"/>
            <w:hideMark/>
          </w:tcPr>
          <w:p w14:paraId="7E84E364" w14:textId="77777777" w:rsidR="007D0F02" w:rsidRPr="00446B93" w:rsidRDefault="007D0F02" w:rsidP="007D0F02">
            <w:pPr>
              <w:spacing w:after="0" w:line="240" w:lineRule="auto"/>
              <w:jc w:val="center"/>
              <w:rPr>
                <w:sz w:val="16"/>
                <w:szCs w:val="18"/>
              </w:rPr>
            </w:pPr>
            <w:r w:rsidRPr="00446B93">
              <w:rPr>
                <w:sz w:val="16"/>
                <w:szCs w:val="18"/>
              </w:rPr>
              <w:t>96,788</w:t>
            </w:r>
          </w:p>
        </w:tc>
        <w:tc>
          <w:tcPr>
            <w:tcW w:w="710" w:type="dxa"/>
            <w:shd w:val="clear" w:color="auto" w:fill="auto"/>
            <w:noWrap/>
            <w:vAlign w:val="center"/>
            <w:hideMark/>
          </w:tcPr>
          <w:p w14:paraId="4B146957" w14:textId="77777777" w:rsidR="007D0F02" w:rsidRPr="00446B93" w:rsidRDefault="007D0F02" w:rsidP="007D0F02">
            <w:pPr>
              <w:spacing w:after="0" w:line="240" w:lineRule="auto"/>
              <w:jc w:val="center"/>
              <w:rPr>
                <w:sz w:val="16"/>
                <w:szCs w:val="18"/>
              </w:rPr>
            </w:pPr>
            <w:r w:rsidRPr="00446B93">
              <w:rPr>
                <w:sz w:val="16"/>
                <w:szCs w:val="18"/>
              </w:rPr>
              <w:t>116%</w:t>
            </w:r>
          </w:p>
        </w:tc>
        <w:tc>
          <w:tcPr>
            <w:tcW w:w="826" w:type="dxa"/>
            <w:shd w:val="clear" w:color="auto" w:fill="auto"/>
            <w:noWrap/>
            <w:vAlign w:val="center"/>
            <w:hideMark/>
          </w:tcPr>
          <w:p w14:paraId="691A0BBD" w14:textId="77777777" w:rsidR="007D0F02" w:rsidRPr="00446B93" w:rsidRDefault="007D0F02" w:rsidP="007D0F02">
            <w:pPr>
              <w:spacing w:after="0" w:line="240" w:lineRule="auto"/>
              <w:jc w:val="center"/>
              <w:rPr>
                <w:sz w:val="16"/>
                <w:szCs w:val="18"/>
              </w:rPr>
            </w:pPr>
            <w:r w:rsidRPr="00446B93">
              <w:rPr>
                <w:sz w:val="16"/>
                <w:szCs w:val="18"/>
              </w:rPr>
              <w:t>63,725</w:t>
            </w:r>
          </w:p>
        </w:tc>
        <w:tc>
          <w:tcPr>
            <w:tcW w:w="826" w:type="dxa"/>
            <w:shd w:val="clear" w:color="auto" w:fill="auto"/>
            <w:noWrap/>
            <w:vAlign w:val="center"/>
            <w:hideMark/>
          </w:tcPr>
          <w:p w14:paraId="27414966" w14:textId="77777777" w:rsidR="007D0F02" w:rsidRPr="00446B93" w:rsidRDefault="007D0F02" w:rsidP="007D0F02">
            <w:pPr>
              <w:spacing w:after="0" w:line="240" w:lineRule="auto"/>
              <w:jc w:val="center"/>
              <w:rPr>
                <w:sz w:val="16"/>
                <w:szCs w:val="18"/>
              </w:rPr>
            </w:pPr>
            <w:r w:rsidRPr="00446B93">
              <w:rPr>
                <w:sz w:val="16"/>
                <w:szCs w:val="18"/>
              </w:rPr>
              <w:t>145,951</w:t>
            </w:r>
          </w:p>
        </w:tc>
        <w:tc>
          <w:tcPr>
            <w:tcW w:w="826" w:type="dxa"/>
            <w:shd w:val="clear" w:color="auto" w:fill="auto"/>
            <w:noWrap/>
            <w:vAlign w:val="center"/>
            <w:hideMark/>
          </w:tcPr>
          <w:p w14:paraId="0EA98B93" w14:textId="77777777" w:rsidR="007D0F02" w:rsidRPr="00446B93" w:rsidRDefault="007D0F02" w:rsidP="007D0F02">
            <w:pPr>
              <w:spacing w:after="0" w:line="240" w:lineRule="auto"/>
              <w:jc w:val="center"/>
              <w:rPr>
                <w:sz w:val="16"/>
                <w:szCs w:val="18"/>
              </w:rPr>
            </w:pPr>
            <w:r w:rsidRPr="00446B93">
              <w:rPr>
                <w:sz w:val="16"/>
                <w:szCs w:val="18"/>
              </w:rPr>
              <w:t>82,226</w:t>
            </w:r>
          </w:p>
        </w:tc>
        <w:tc>
          <w:tcPr>
            <w:tcW w:w="673" w:type="dxa"/>
            <w:shd w:val="clear" w:color="auto" w:fill="auto"/>
            <w:noWrap/>
            <w:vAlign w:val="center"/>
            <w:hideMark/>
          </w:tcPr>
          <w:p w14:paraId="195C3EC0" w14:textId="77777777" w:rsidR="007D0F02" w:rsidRPr="00446B93" w:rsidRDefault="007D0F02" w:rsidP="007D0F02">
            <w:pPr>
              <w:spacing w:after="0" w:line="240" w:lineRule="auto"/>
              <w:jc w:val="center"/>
              <w:rPr>
                <w:sz w:val="16"/>
                <w:szCs w:val="18"/>
              </w:rPr>
            </w:pPr>
            <w:r w:rsidRPr="00446B93">
              <w:rPr>
                <w:sz w:val="16"/>
                <w:szCs w:val="18"/>
              </w:rPr>
              <w:t>129%</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02E01602"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6.5</w:t>
            </w:r>
          </w:p>
        </w:tc>
      </w:tr>
      <w:tr w:rsidR="007D0F02" w:rsidRPr="00446B93" w14:paraId="39E288B4" w14:textId="77777777" w:rsidTr="007D0F02">
        <w:trPr>
          <w:trHeight w:val="290"/>
        </w:trPr>
        <w:tc>
          <w:tcPr>
            <w:tcW w:w="1185" w:type="dxa"/>
            <w:shd w:val="clear" w:color="auto" w:fill="auto"/>
            <w:noWrap/>
            <w:vAlign w:val="center"/>
            <w:hideMark/>
          </w:tcPr>
          <w:p w14:paraId="7905822C" w14:textId="77777777" w:rsidR="007D0F02" w:rsidRPr="00446B93" w:rsidRDefault="007D0F02" w:rsidP="007D0F02">
            <w:pPr>
              <w:spacing w:after="0" w:line="240" w:lineRule="auto"/>
              <w:rPr>
                <w:sz w:val="16"/>
                <w:szCs w:val="18"/>
              </w:rPr>
            </w:pPr>
            <w:r w:rsidRPr="00446B93">
              <w:rPr>
                <w:sz w:val="16"/>
                <w:szCs w:val="18"/>
              </w:rPr>
              <w:t>Merthyr</w:t>
            </w:r>
          </w:p>
        </w:tc>
        <w:tc>
          <w:tcPr>
            <w:tcW w:w="712" w:type="dxa"/>
            <w:shd w:val="clear" w:color="auto" w:fill="auto"/>
            <w:noWrap/>
            <w:vAlign w:val="center"/>
            <w:hideMark/>
          </w:tcPr>
          <w:p w14:paraId="635FDC60" w14:textId="77777777" w:rsidR="007D0F02" w:rsidRPr="00446B93" w:rsidRDefault="007D0F02" w:rsidP="007D0F02">
            <w:pPr>
              <w:spacing w:after="0" w:line="240" w:lineRule="auto"/>
              <w:jc w:val="center"/>
              <w:rPr>
                <w:sz w:val="16"/>
                <w:szCs w:val="18"/>
              </w:rPr>
            </w:pPr>
            <w:r w:rsidRPr="00446B93">
              <w:rPr>
                <w:sz w:val="16"/>
                <w:szCs w:val="18"/>
              </w:rPr>
              <w:t>4,084</w:t>
            </w:r>
          </w:p>
        </w:tc>
        <w:tc>
          <w:tcPr>
            <w:tcW w:w="712" w:type="dxa"/>
            <w:shd w:val="clear" w:color="auto" w:fill="auto"/>
            <w:noWrap/>
            <w:vAlign w:val="center"/>
            <w:hideMark/>
          </w:tcPr>
          <w:p w14:paraId="6F963B98" w14:textId="77777777" w:rsidR="007D0F02" w:rsidRPr="00446B93" w:rsidRDefault="007D0F02" w:rsidP="007D0F02">
            <w:pPr>
              <w:spacing w:after="0" w:line="240" w:lineRule="auto"/>
              <w:jc w:val="center"/>
              <w:rPr>
                <w:sz w:val="16"/>
                <w:szCs w:val="18"/>
              </w:rPr>
            </w:pPr>
            <w:r w:rsidRPr="00446B93">
              <w:rPr>
                <w:sz w:val="16"/>
                <w:szCs w:val="18"/>
              </w:rPr>
              <w:t>4,745</w:t>
            </w:r>
          </w:p>
        </w:tc>
        <w:tc>
          <w:tcPr>
            <w:tcW w:w="673" w:type="dxa"/>
            <w:shd w:val="clear" w:color="auto" w:fill="auto"/>
            <w:noWrap/>
            <w:vAlign w:val="center"/>
            <w:hideMark/>
          </w:tcPr>
          <w:p w14:paraId="7179258F" w14:textId="77777777" w:rsidR="007D0F02" w:rsidRPr="00446B93" w:rsidRDefault="007D0F02" w:rsidP="007D0F02">
            <w:pPr>
              <w:spacing w:after="0" w:line="240" w:lineRule="auto"/>
              <w:jc w:val="center"/>
              <w:rPr>
                <w:sz w:val="16"/>
                <w:szCs w:val="18"/>
              </w:rPr>
            </w:pPr>
            <w:r w:rsidRPr="00446B93">
              <w:rPr>
                <w:sz w:val="16"/>
                <w:szCs w:val="18"/>
              </w:rPr>
              <w:t>16%</w:t>
            </w:r>
          </w:p>
        </w:tc>
        <w:tc>
          <w:tcPr>
            <w:tcW w:w="826" w:type="dxa"/>
            <w:shd w:val="clear" w:color="auto" w:fill="auto"/>
            <w:noWrap/>
            <w:vAlign w:val="center"/>
            <w:hideMark/>
          </w:tcPr>
          <w:p w14:paraId="4FA2DC27" w14:textId="77777777" w:rsidR="007D0F02" w:rsidRPr="00446B93" w:rsidRDefault="007D0F02" w:rsidP="007D0F02">
            <w:pPr>
              <w:spacing w:after="0" w:line="240" w:lineRule="auto"/>
              <w:jc w:val="center"/>
              <w:rPr>
                <w:sz w:val="16"/>
                <w:szCs w:val="18"/>
              </w:rPr>
            </w:pPr>
            <w:r w:rsidRPr="00446B93">
              <w:rPr>
                <w:sz w:val="16"/>
                <w:szCs w:val="18"/>
              </w:rPr>
              <w:t>55,742</w:t>
            </w:r>
          </w:p>
        </w:tc>
        <w:tc>
          <w:tcPr>
            <w:tcW w:w="826" w:type="dxa"/>
            <w:shd w:val="clear" w:color="auto" w:fill="auto"/>
            <w:noWrap/>
            <w:vAlign w:val="center"/>
            <w:hideMark/>
          </w:tcPr>
          <w:p w14:paraId="35E4B217" w14:textId="77777777" w:rsidR="007D0F02" w:rsidRPr="00446B93" w:rsidRDefault="007D0F02" w:rsidP="007D0F02">
            <w:pPr>
              <w:spacing w:after="0" w:line="240" w:lineRule="auto"/>
              <w:jc w:val="center"/>
              <w:rPr>
                <w:sz w:val="16"/>
                <w:szCs w:val="18"/>
              </w:rPr>
            </w:pPr>
            <w:r w:rsidRPr="00446B93">
              <w:rPr>
                <w:sz w:val="16"/>
                <w:szCs w:val="18"/>
              </w:rPr>
              <w:t>73,786</w:t>
            </w:r>
          </w:p>
        </w:tc>
        <w:tc>
          <w:tcPr>
            <w:tcW w:w="710" w:type="dxa"/>
            <w:shd w:val="clear" w:color="auto" w:fill="auto"/>
            <w:noWrap/>
            <w:vAlign w:val="center"/>
            <w:hideMark/>
          </w:tcPr>
          <w:p w14:paraId="2190E1BE" w14:textId="77777777" w:rsidR="007D0F02" w:rsidRPr="00446B93" w:rsidRDefault="007D0F02" w:rsidP="007D0F02">
            <w:pPr>
              <w:spacing w:after="0" w:line="240" w:lineRule="auto"/>
              <w:jc w:val="center"/>
              <w:rPr>
                <w:sz w:val="16"/>
                <w:szCs w:val="18"/>
              </w:rPr>
            </w:pPr>
            <w:r w:rsidRPr="00446B93">
              <w:rPr>
                <w:sz w:val="16"/>
                <w:szCs w:val="18"/>
              </w:rPr>
              <w:t>32%</w:t>
            </w:r>
          </w:p>
        </w:tc>
        <w:tc>
          <w:tcPr>
            <w:tcW w:w="826" w:type="dxa"/>
            <w:shd w:val="clear" w:color="auto" w:fill="auto"/>
            <w:noWrap/>
            <w:vAlign w:val="center"/>
            <w:hideMark/>
          </w:tcPr>
          <w:p w14:paraId="4E30F124" w14:textId="77777777" w:rsidR="007D0F02" w:rsidRPr="00446B93" w:rsidRDefault="007D0F02" w:rsidP="007D0F02">
            <w:pPr>
              <w:spacing w:after="0" w:line="240" w:lineRule="auto"/>
              <w:jc w:val="center"/>
              <w:rPr>
                <w:sz w:val="16"/>
                <w:szCs w:val="18"/>
              </w:rPr>
            </w:pPr>
            <w:r w:rsidRPr="00446B93">
              <w:rPr>
                <w:sz w:val="16"/>
                <w:szCs w:val="18"/>
              </w:rPr>
              <w:t>59,825</w:t>
            </w:r>
          </w:p>
        </w:tc>
        <w:tc>
          <w:tcPr>
            <w:tcW w:w="826" w:type="dxa"/>
            <w:shd w:val="clear" w:color="auto" w:fill="auto"/>
            <w:noWrap/>
            <w:vAlign w:val="center"/>
            <w:hideMark/>
          </w:tcPr>
          <w:p w14:paraId="469FD7FB" w14:textId="77777777" w:rsidR="007D0F02" w:rsidRPr="00446B93" w:rsidRDefault="007D0F02" w:rsidP="007D0F02">
            <w:pPr>
              <w:spacing w:after="0" w:line="240" w:lineRule="auto"/>
              <w:jc w:val="center"/>
              <w:rPr>
                <w:sz w:val="16"/>
                <w:szCs w:val="18"/>
              </w:rPr>
            </w:pPr>
            <w:r w:rsidRPr="00446B93">
              <w:rPr>
                <w:sz w:val="16"/>
                <w:szCs w:val="18"/>
              </w:rPr>
              <w:t>78,531</w:t>
            </w:r>
          </w:p>
        </w:tc>
        <w:tc>
          <w:tcPr>
            <w:tcW w:w="826" w:type="dxa"/>
            <w:shd w:val="clear" w:color="auto" w:fill="auto"/>
            <w:noWrap/>
            <w:vAlign w:val="center"/>
            <w:hideMark/>
          </w:tcPr>
          <w:p w14:paraId="7D2D9338" w14:textId="77777777" w:rsidR="007D0F02" w:rsidRPr="00446B93" w:rsidRDefault="007D0F02" w:rsidP="007D0F02">
            <w:pPr>
              <w:spacing w:after="0" w:line="240" w:lineRule="auto"/>
              <w:jc w:val="center"/>
              <w:rPr>
                <w:sz w:val="16"/>
                <w:szCs w:val="18"/>
              </w:rPr>
            </w:pPr>
            <w:r w:rsidRPr="00446B93">
              <w:rPr>
                <w:sz w:val="16"/>
                <w:szCs w:val="18"/>
              </w:rPr>
              <w:t>18,705</w:t>
            </w:r>
          </w:p>
        </w:tc>
        <w:tc>
          <w:tcPr>
            <w:tcW w:w="673" w:type="dxa"/>
            <w:shd w:val="clear" w:color="auto" w:fill="auto"/>
            <w:noWrap/>
            <w:vAlign w:val="center"/>
            <w:hideMark/>
          </w:tcPr>
          <w:p w14:paraId="5875BFC8" w14:textId="77777777" w:rsidR="007D0F02" w:rsidRPr="00446B93" w:rsidRDefault="007D0F02" w:rsidP="007D0F02">
            <w:pPr>
              <w:spacing w:after="0" w:line="240" w:lineRule="auto"/>
              <w:jc w:val="center"/>
              <w:rPr>
                <w:sz w:val="16"/>
                <w:szCs w:val="18"/>
              </w:rPr>
            </w:pPr>
            <w:r w:rsidRPr="00446B93">
              <w:rPr>
                <w:sz w:val="16"/>
                <w:szCs w:val="18"/>
              </w:rPr>
              <w:t>31%</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84B3FFC"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4.7</w:t>
            </w:r>
          </w:p>
        </w:tc>
      </w:tr>
      <w:tr w:rsidR="007D0F02" w:rsidRPr="00446B93" w14:paraId="10CD68D4" w14:textId="77777777" w:rsidTr="007D0F02">
        <w:trPr>
          <w:trHeight w:val="290"/>
        </w:trPr>
        <w:tc>
          <w:tcPr>
            <w:tcW w:w="1185" w:type="dxa"/>
            <w:shd w:val="clear" w:color="auto" w:fill="auto"/>
            <w:noWrap/>
            <w:vAlign w:val="center"/>
            <w:hideMark/>
          </w:tcPr>
          <w:p w14:paraId="42A33948" w14:textId="77777777" w:rsidR="007D0F02" w:rsidRPr="00446B93" w:rsidRDefault="007D0F02" w:rsidP="007D0F02">
            <w:pPr>
              <w:spacing w:after="0" w:line="240" w:lineRule="auto"/>
              <w:rPr>
                <w:sz w:val="16"/>
                <w:szCs w:val="18"/>
              </w:rPr>
            </w:pPr>
            <w:r w:rsidRPr="00446B93">
              <w:rPr>
                <w:sz w:val="16"/>
                <w:szCs w:val="18"/>
              </w:rPr>
              <w:t>Monmouth</w:t>
            </w:r>
          </w:p>
        </w:tc>
        <w:tc>
          <w:tcPr>
            <w:tcW w:w="712" w:type="dxa"/>
            <w:shd w:val="clear" w:color="auto" w:fill="auto"/>
            <w:noWrap/>
            <w:vAlign w:val="center"/>
            <w:hideMark/>
          </w:tcPr>
          <w:p w14:paraId="0AD95B79" w14:textId="77777777" w:rsidR="007D0F02" w:rsidRPr="00446B93" w:rsidRDefault="007D0F02" w:rsidP="007D0F02">
            <w:pPr>
              <w:spacing w:after="0" w:line="240" w:lineRule="auto"/>
              <w:jc w:val="center"/>
              <w:rPr>
                <w:sz w:val="16"/>
                <w:szCs w:val="18"/>
              </w:rPr>
            </w:pPr>
            <w:r w:rsidRPr="00446B93">
              <w:rPr>
                <w:sz w:val="16"/>
                <w:szCs w:val="18"/>
              </w:rPr>
              <w:t>9,904</w:t>
            </w:r>
          </w:p>
        </w:tc>
        <w:tc>
          <w:tcPr>
            <w:tcW w:w="712" w:type="dxa"/>
            <w:shd w:val="clear" w:color="auto" w:fill="auto"/>
            <w:noWrap/>
            <w:vAlign w:val="center"/>
            <w:hideMark/>
          </w:tcPr>
          <w:p w14:paraId="4F96DC0A" w14:textId="77777777" w:rsidR="007D0F02" w:rsidRPr="00446B93" w:rsidRDefault="007D0F02" w:rsidP="007D0F02">
            <w:pPr>
              <w:spacing w:after="0" w:line="240" w:lineRule="auto"/>
              <w:jc w:val="center"/>
              <w:rPr>
                <w:sz w:val="16"/>
                <w:szCs w:val="18"/>
              </w:rPr>
            </w:pPr>
            <w:r w:rsidRPr="00446B93">
              <w:rPr>
                <w:sz w:val="16"/>
                <w:szCs w:val="18"/>
              </w:rPr>
              <w:t>11,293</w:t>
            </w:r>
          </w:p>
        </w:tc>
        <w:tc>
          <w:tcPr>
            <w:tcW w:w="673" w:type="dxa"/>
            <w:shd w:val="clear" w:color="auto" w:fill="auto"/>
            <w:noWrap/>
            <w:vAlign w:val="center"/>
            <w:hideMark/>
          </w:tcPr>
          <w:p w14:paraId="6984567A" w14:textId="77777777" w:rsidR="007D0F02" w:rsidRPr="00446B93" w:rsidRDefault="007D0F02" w:rsidP="007D0F02">
            <w:pPr>
              <w:spacing w:after="0" w:line="240" w:lineRule="auto"/>
              <w:jc w:val="center"/>
              <w:rPr>
                <w:sz w:val="16"/>
                <w:szCs w:val="18"/>
              </w:rPr>
            </w:pPr>
            <w:r w:rsidRPr="00446B93">
              <w:rPr>
                <w:sz w:val="16"/>
                <w:szCs w:val="18"/>
              </w:rPr>
              <w:t>14%</w:t>
            </w:r>
          </w:p>
        </w:tc>
        <w:tc>
          <w:tcPr>
            <w:tcW w:w="826" w:type="dxa"/>
            <w:shd w:val="clear" w:color="auto" w:fill="auto"/>
            <w:noWrap/>
            <w:vAlign w:val="center"/>
            <w:hideMark/>
          </w:tcPr>
          <w:p w14:paraId="14F68746" w14:textId="77777777" w:rsidR="007D0F02" w:rsidRPr="00446B93" w:rsidRDefault="007D0F02" w:rsidP="007D0F02">
            <w:pPr>
              <w:spacing w:after="0" w:line="240" w:lineRule="auto"/>
              <w:jc w:val="center"/>
              <w:rPr>
                <w:sz w:val="16"/>
                <w:szCs w:val="18"/>
              </w:rPr>
            </w:pPr>
            <w:r w:rsidRPr="00446B93">
              <w:rPr>
                <w:sz w:val="16"/>
                <w:szCs w:val="18"/>
              </w:rPr>
              <w:t>196,630</w:t>
            </w:r>
          </w:p>
        </w:tc>
        <w:tc>
          <w:tcPr>
            <w:tcW w:w="826" w:type="dxa"/>
            <w:shd w:val="clear" w:color="auto" w:fill="auto"/>
            <w:noWrap/>
            <w:vAlign w:val="center"/>
            <w:hideMark/>
          </w:tcPr>
          <w:p w14:paraId="50B0530F" w14:textId="77777777" w:rsidR="007D0F02" w:rsidRPr="00446B93" w:rsidRDefault="007D0F02" w:rsidP="007D0F02">
            <w:pPr>
              <w:spacing w:after="0" w:line="240" w:lineRule="auto"/>
              <w:jc w:val="center"/>
              <w:rPr>
                <w:sz w:val="16"/>
                <w:szCs w:val="18"/>
              </w:rPr>
            </w:pPr>
            <w:r w:rsidRPr="00446B93">
              <w:rPr>
                <w:sz w:val="16"/>
                <w:szCs w:val="18"/>
              </w:rPr>
              <w:t>232,649</w:t>
            </w:r>
          </w:p>
        </w:tc>
        <w:tc>
          <w:tcPr>
            <w:tcW w:w="710" w:type="dxa"/>
            <w:shd w:val="clear" w:color="auto" w:fill="auto"/>
            <w:noWrap/>
            <w:vAlign w:val="center"/>
            <w:hideMark/>
          </w:tcPr>
          <w:p w14:paraId="176F3CFF" w14:textId="77777777" w:rsidR="007D0F02" w:rsidRPr="00446B93" w:rsidRDefault="007D0F02" w:rsidP="007D0F02">
            <w:pPr>
              <w:spacing w:after="0" w:line="240" w:lineRule="auto"/>
              <w:jc w:val="center"/>
              <w:rPr>
                <w:sz w:val="16"/>
                <w:szCs w:val="18"/>
              </w:rPr>
            </w:pPr>
            <w:r w:rsidRPr="00446B93">
              <w:rPr>
                <w:sz w:val="16"/>
                <w:szCs w:val="18"/>
              </w:rPr>
              <w:t>18%</w:t>
            </w:r>
          </w:p>
        </w:tc>
        <w:tc>
          <w:tcPr>
            <w:tcW w:w="826" w:type="dxa"/>
            <w:shd w:val="clear" w:color="auto" w:fill="auto"/>
            <w:noWrap/>
            <w:vAlign w:val="center"/>
            <w:hideMark/>
          </w:tcPr>
          <w:p w14:paraId="2183AE3F" w14:textId="77777777" w:rsidR="007D0F02" w:rsidRPr="00446B93" w:rsidRDefault="007D0F02" w:rsidP="007D0F02">
            <w:pPr>
              <w:spacing w:after="0" w:line="240" w:lineRule="auto"/>
              <w:jc w:val="center"/>
              <w:rPr>
                <w:sz w:val="16"/>
                <w:szCs w:val="18"/>
              </w:rPr>
            </w:pPr>
            <w:r w:rsidRPr="00446B93">
              <w:rPr>
                <w:sz w:val="16"/>
                <w:szCs w:val="18"/>
              </w:rPr>
              <w:t>206,534</w:t>
            </w:r>
          </w:p>
        </w:tc>
        <w:tc>
          <w:tcPr>
            <w:tcW w:w="826" w:type="dxa"/>
            <w:shd w:val="clear" w:color="auto" w:fill="auto"/>
            <w:noWrap/>
            <w:vAlign w:val="center"/>
            <w:hideMark/>
          </w:tcPr>
          <w:p w14:paraId="53C075C9" w14:textId="77777777" w:rsidR="007D0F02" w:rsidRPr="00446B93" w:rsidRDefault="007D0F02" w:rsidP="007D0F02">
            <w:pPr>
              <w:spacing w:after="0" w:line="240" w:lineRule="auto"/>
              <w:jc w:val="center"/>
              <w:rPr>
                <w:sz w:val="16"/>
                <w:szCs w:val="18"/>
              </w:rPr>
            </w:pPr>
            <w:r w:rsidRPr="00446B93">
              <w:rPr>
                <w:sz w:val="16"/>
                <w:szCs w:val="18"/>
              </w:rPr>
              <w:t>243,942</w:t>
            </w:r>
          </w:p>
        </w:tc>
        <w:tc>
          <w:tcPr>
            <w:tcW w:w="826" w:type="dxa"/>
            <w:shd w:val="clear" w:color="auto" w:fill="auto"/>
            <w:noWrap/>
            <w:vAlign w:val="center"/>
            <w:hideMark/>
          </w:tcPr>
          <w:p w14:paraId="19738420" w14:textId="77777777" w:rsidR="007D0F02" w:rsidRPr="00446B93" w:rsidRDefault="007D0F02" w:rsidP="007D0F02">
            <w:pPr>
              <w:spacing w:after="0" w:line="240" w:lineRule="auto"/>
              <w:jc w:val="center"/>
              <w:rPr>
                <w:sz w:val="16"/>
                <w:szCs w:val="18"/>
              </w:rPr>
            </w:pPr>
            <w:r w:rsidRPr="00446B93">
              <w:rPr>
                <w:sz w:val="16"/>
                <w:szCs w:val="18"/>
              </w:rPr>
              <w:t>37,408</w:t>
            </w:r>
          </w:p>
        </w:tc>
        <w:tc>
          <w:tcPr>
            <w:tcW w:w="673" w:type="dxa"/>
            <w:shd w:val="clear" w:color="auto" w:fill="auto"/>
            <w:noWrap/>
            <w:vAlign w:val="center"/>
            <w:hideMark/>
          </w:tcPr>
          <w:p w14:paraId="7FA08CDF" w14:textId="77777777" w:rsidR="007D0F02" w:rsidRPr="00446B93" w:rsidRDefault="007D0F02" w:rsidP="007D0F02">
            <w:pPr>
              <w:spacing w:after="0" w:line="240" w:lineRule="auto"/>
              <w:jc w:val="center"/>
              <w:rPr>
                <w:sz w:val="16"/>
                <w:szCs w:val="18"/>
              </w:rPr>
            </w:pPr>
            <w:r w:rsidRPr="00446B93">
              <w:rPr>
                <w:sz w:val="16"/>
                <w:szCs w:val="18"/>
              </w:rPr>
              <w:t>18%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D4951A1"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2.2</w:t>
            </w:r>
          </w:p>
        </w:tc>
      </w:tr>
      <w:tr w:rsidR="007D0F02" w:rsidRPr="00446B93" w14:paraId="70F4E62A" w14:textId="77777777" w:rsidTr="007D0F02">
        <w:trPr>
          <w:trHeight w:val="290"/>
        </w:trPr>
        <w:tc>
          <w:tcPr>
            <w:tcW w:w="1185" w:type="dxa"/>
            <w:shd w:val="clear" w:color="auto" w:fill="auto"/>
            <w:noWrap/>
            <w:vAlign w:val="center"/>
            <w:hideMark/>
          </w:tcPr>
          <w:p w14:paraId="333B509A" w14:textId="77777777" w:rsidR="007D0F02" w:rsidRPr="00446B93" w:rsidRDefault="007D0F02" w:rsidP="007D0F02">
            <w:pPr>
              <w:spacing w:after="0" w:line="240" w:lineRule="auto"/>
              <w:rPr>
                <w:sz w:val="16"/>
                <w:szCs w:val="18"/>
              </w:rPr>
            </w:pPr>
            <w:r w:rsidRPr="00446B93">
              <w:rPr>
                <w:sz w:val="16"/>
                <w:szCs w:val="18"/>
              </w:rPr>
              <w:t>Nantwich</w:t>
            </w:r>
          </w:p>
        </w:tc>
        <w:tc>
          <w:tcPr>
            <w:tcW w:w="712" w:type="dxa"/>
            <w:shd w:val="clear" w:color="auto" w:fill="auto"/>
            <w:noWrap/>
            <w:vAlign w:val="center"/>
            <w:hideMark/>
          </w:tcPr>
          <w:p w14:paraId="058FF7A5" w14:textId="77777777" w:rsidR="007D0F02" w:rsidRPr="00446B93" w:rsidRDefault="007D0F02" w:rsidP="007D0F02">
            <w:pPr>
              <w:spacing w:after="0" w:line="240" w:lineRule="auto"/>
              <w:jc w:val="center"/>
              <w:rPr>
                <w:sz w:val="16"/>
                <w:szCs w:val="18"/>
              </w:rPr>
            </w:pPr>
            <w:r w:rsidRPr="00446B93">
              <w:rPr>
                <w:sz w:val="16"/>
                <w:szCs w:val="18"/>
              </w:rPr>
              <w:t>42,626</w:t>
            </w:r>
          </w:p>
        </w:tc>
        <w:tc>
          <w:tcPr>
            <w:tcW w:w="712" w:type="dxa"/>
            <w:shd w:val="clear" w:color="auto" w:fill="auto"/>
            <w:noWrap/>
            <w:vAlign w:val="center"/>
            <w:hideMark/>
          </w:tcPr>
          <w:p w14:paraId="7F1C244B" w14:textId="77777777" w:rsidR="007D0F02" w:rsidRPr="00446B93" w:rsidRDefault="007D0F02" w:rsidP="007D0F02">
            <w:pPr>
              <w:spacing w:after="0" w:line="240" w:lineRule="auto"/>
              <w:jc w:val="center"/>
              <w:rPr>
                <w:sz w:val="16"/>
                <w:szCs w:val="18"/>
              </w:rPr>
            </w:pPr>
            <w:r w:rsidRPr="00446B93">
              <w:rPr>
                <w:sz w:val="16"/>
                <w:szCs w:val="18"/>
              </w:rPr>
              <w:t>61,162</w:t>
            </w:r>
          </w:p>
        </w:tc>
        <w:tc>
          <w:tcPr>
            <w:tcW w:w="673" w:type="dxa"/>
            <w:shd w:val="clear" w:color="auto" w:fill="auto"/>
            <w:noWrap/>
            <w:vAlign w:val="center"/>
            <w:hideMark/>
          </w:tcPr>
          <w:p w14:paraId="75A949A7" w14:textId="77777777" w:rsidR="007D0F02" w:rsidRPr="00446B93" w:rsidRDefault="007D0F02" w:rsidP="007D0F02">
            <w:pPr>
              <w:spacing w:after="0" w:line="240" w:lineRule="auto"/>
              <w:jc w:val="center"/>
              <w:rPr>
                <w:sz w:val="16"/>
                <w:szCs w:val="18"/>
              </w:rPr>
            </w:pPr>
            <w:r w:rsidRPr="00446B93">
              <w:rPr>
                <w:sz w:val="16"/>
                <w:szCs w:val="18"/>
              </w:rPr>
              <w:t>43%</w:t>
            </w:r>
          </w:p>
        </w:tc>
        <w:tc>
          <w:tcPr>
            <w:tcW w:w="826" w:type="dxa"/>
            <w:shd w:val="clear" w:color="auto" w:fill="auto"/>
            <w:noWrap/>
            <w:vAlign w:val="center"/>
            <w:hideMark/>
          </w:tcPr>
          <w:p w14:paraId="7A7B87F9" w14:textId="77777777" w:rsidR="007D0F02" w:rsidRPr="00446B93" w:rsidRDefault="007D0F02" w:rsidP="007D0F02">
            <w:pPr>
              <w:spacing w:after="0" w:line="240" w:lineRule="auto"/>
              <w:jc w:val="center"/>
              <w:rPr>
                <w:sz w:val="16"/>
                <w:szCs w:val="18"/>
              </w:rPr>
            </w:pPr>
            <w:r w:rsidRPr="00446B93">
              <w:rPr>
                <w:sz w:val="16"/>
                <w:szCs w:val="18"/>
              </w:rPr>
              <w:t>67,396</w:t>
            </w:r>
          </w:p>
        </w:tc>
        <w:tc>
          <w:tcPr>
            <w:tcW w:w="826" w:type="dxa"/>
            <w:shd w:val="clear" w:color="auto" w:fill="auto"/>
            <w:noWrap/>
            <w:vAlign w:val="center"/>
            <w:hideMark/>
          </w:tcPr>
          <w:p w14:paraId="701C427B" w14:textId="77777777" w:rsidR="007D0F02" w:rsidRPr="00446B93" w:rsidRDefault="007D0F02" w:rsidP="007D0F02">
            <w:pPr>
              <w:spacing w:after="0" w:line="240" w:lineRule="auto"/>
              <w:jc w:val="center"/>
              <w:rPr>
                <w:sz w:val="16"/>
                <w:szCs w:val="18"/>
              </w:rPr>
            </w:pPr>
            <w:r w:rsidRPr="00446B93">
              <w:rPr>
                <w:sz w:val="16"/>
                <w:szCs w:val="18"/>
              </w:rPr>
              <w:t>107,931</w:t>
            </w:r>
          </w:p>
        </w:tc>
        <w:tc>
          <w:tcPr>
            <w:tcW w:w="710" w:type="dxa"/>
            <w:shd w:val="clear" w:color="auto" w:fill="auto"/>
            <w:noWrap/>
            <w:vAlign w:val="center"/>
            <w:hideMark/>
          </w:tcPr>
          <w:p w14:paraId="072F5F99" w14:textId="77777777" w:rsidR="007D0F02" w:rsidRPr="00446B93" w:rsidRDefault="007D0F02" w:rsidP="007D0F02">
            <w:pPr>
              <w:spacing w:after="0" w:line="240" w:lineRule="auto"/>
              <w:jc w:val="center"/>
              <w:rPr>
                <w:sz w:val="16"/>
                <w:szCs w:val="18"/>
              </w:rPr>
            </w:pPr>
            <w:r w:rsidRPr="00446B93">
              <w:rPr>
                <w:sz w:val="16"/>
                <w:szCs w:val="18"/>
              </w:rPr>
              <w:t>60%</w:t>
            </w:r>
          </w:p>
        </w:tc>
        <w:tc>
          <w:tcPr>
            <w:tcW w:w="826" w:type="dxa"/>
            <w:shd w:val="clear" w:color="auto" w:fill="auto"/>
            <w:noWrap/>
            <w:vAlign w:val="center"/>
            <w:hideMark/>
          </w:tcPr>
          <w:p w14:paraId="3F732E40" w14:textId="77777777" w:rsidR="007D0F02" w:rsidRPr="00446B93" w:rsidRDefault="007D0F02" w:rsidP="007D0F02">
            <w:pPr>
              <w:spacing w:after="0" w:line="240" w:lineRule="auto"/>
              <w:jc w:val="center"/>
              <w:rPr>
                <w:sz w:val="16"/>
                <w:szCs w:val="18"/>
              </w:rPr>
            </w:pPr>
            <w:r w:rsidRPr="00446B93">
              <w:rPr>
                <w:sz w:val="16"/>
                <w:szCs w:val="18"/>
              </w:rPr>
              <w:t>110,022</w:t>
            </w:r>
          </w:p>
        </w:tc>
        <w:tc>
          <w:tcPr>
            <w:tcW w:w="826" w:type="dxa"/>
            <w:shd w:val="clear" w:color="auto" w:fill="auto"/>
            <w:noWrap/>
            <w:vAlign w:val="center"/>
            <w:hideMark/>
          </w:tcPr>
          <w:p w14:paraId="40C21388" w14:textId="77777777" w:rsidR="007D0F02" w:rsidRPr="00446B93" w:rsidRDefault="007D0F02" w:rsidP="007D0F02">
            <w:pPr>
              <w:spacing w:after="0" w:line="240" w:lineRule="auto"/>
              <w:jc w:val="center"/>
              <w:rPr>
                <w:sz w:val="16"/>
                <w:szCs w:val="18"/>
              </w:rPr>
            </w:pPr>
            <w:r w:rsidRPr="00446B93">
              <w:rPr>
                <w:sz w:val="16"/>
                <w:szCs w:val="18"/>
              </w:rPr>
              <w:t>169,093</w:t>
            </w:r>
          </w:p>
        </w:tc>
        <w:tc>
          <w:tcPr>
            <w:tcW w:w="826" w:type="dxa"/>
            <w:shd w:val="clear" w:color="auto" w:fill="auto"/>
            <w:noWrap/>
            <w:vAlign w:val="center"/>
            <w:hideMark/>
          </w:tcPr>
          <w:p w14:paraId="707430C7" w14:textId="77777777" w:rsidR="007D0F02" w:rsidRPr="00446B93" w:rsidRDefault="007D0F02" w:rsidP="007D0F02">
            <w:pPr>
              <w:spacing w:after="0" w:line="240" w:lineRule="auto"/>
              <w:jc w:val="center"/>
              <w:rPr>
                <w:sz w:val="16"/>
                <w:szCs w:val="18"/>
              </w:rPr>
            </w:pPr>
            <w:r w:rsidRPr="00446B93">
              <w:rPr>
                <w:sz w:val="16"/>
                <w:szCs w:val="18"/>
              </w:rPr>
              <w:t>59,071</w:t>
            </w:r>
          </w:p>
        </w:tc>
        <w:tc>
          <w:tcPr>
            <w:tcW w:w="673" w:type="dxa"/>
            <w:shd w:val="clear" w:color="auto" w:fill="auto"/>
            <w:noWrap/>
            <w:vAlign w:val="center"/>
            <w:hideMark/>
          </w:tcPr>
          <w:p w14:paraId="34804378" w14:textId="77777777" w:rsidR="007D0F02" w:rsidRPr="00446B93" w:rsidRDefault="007D0F02" w:rsidP="007D0F02">
            <w:pPr>
              <w:spacing w:after="0" w:line="240" w:lineRule="auto"/>
              <w:jc w:val="center"/>
              <w:rPr>
                <w:sz w:val="16"/>
                <w:szCs w:val="18"/>
              </w:rPr>
            </w:pPr>
            <w:r w:rsidRPr="00446B93">
              <w:rPr>
                <w:sz w:val="16"/>
                <w:szCs w:val="18"/>
              </w:rPr>
              <w:t>54%</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7A93221"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4.0</w:t>
            </w:r>
          </w:p>
        </w:tc>
      </w:tr>
      <w:tr w:rsidR="007D0F02" w:rsidRPr="00446B93" w14:paraId="1AA5C469" w14:textId="77777777" w:rsidTr="007D0F02">
        <w:trPr>
          <w:trHeight w:val="290"/>
        </w:trPr>
        <w:tc>
          <w:tcPr>
            <w:tcW w:w="1185" w:type="dxa"/>
            <w:shd w:val="clear" w:color="auto" w:fill="auto"/>
            <w:noWrap/>
            <w:vAlign w:val="center"/>
            <w:hideMark/>
          </w:tcPr>
          <w:p w14:paraId="7E2ED2B7" w14:textId="77777777" w:rsidR="007D0F02" w:rsidRPr="00446B93" w:rsidRDefault="007D0F02" w:rsidP="007D0F02">
            <w:pPr>
              <w:spacing w:after="0" w:line="240" w:lineRule="auto"/>
              <w:rPr>
                <w:sz w:val="16"/>
                <w:szCs w:val="18"/>
              </w:rPr>
            </w:pPr>
            <w:r w:rsidRPr="00446B93">
              <w:rPr>
                <w:sz w:val="16"/>
                <w:szCs w:val="18"/>
              </w:rPr>
              <w:t>Newport</w:t>
            </w:r>
          </w:p>
        </w:tc>
        <w:tc>
          <w:tcPr>
            <w:tcW w:w="712" w:type="dxa"/>
            <w:shd w:val="clear" w:color="auto" w:fill="auto"/>
            <w:noWrap/>
            <w:vAlign w:val="center"/>
            <w:hideMark/>
          </w:tcPr>
          <w:p w14:paraId="6556A140" w14:textId="77777777" w:rsidR="007D0F02" w:rsidRPr="00446B93" w:rsidRDefault="007D0F02" w:rsidP="007D0F02">
            <w:pPr>
              <w:spacing w:after="0" w:line="240" w:lineRule="auto"/>
              <w:jc w:val="center"/>
              <w:rPr>
                <w:sz w:val="16"/>
                <w:szCs w:val="18"/>
              </w:rPr>
            </w:pPr>
            <w:r w:rsidRPr="00446B93">
              <w:rPr>
                <w:sz w:val="16"/>
                <w:szCs w:val="18"/>
              </w:rPr>
              <w:t>20,692</w:t>
            </w:r>
          </w:p>
        </w:tc>
        <w:tc>
          <w:tcPr>
            <w:tcW w:w="712" w:type="dxa"/>
            <w:shd w:val="clear" w:color="auto" w:fill="auto"/>
            <w:noWrap/>
            <w:vAlign w:val="center"/>
            <w:hideMark/>
          </w:tcPr>
          <w:p w14:paraId="47750E4F" w14:textId="77777777" w:rsidR="007D0F02" w:rsidRPr="00446B93" w:rsidRDefault="007D0F02" w:rsidP="007D0F02">
            <w:pPr>
              <w:spacing w:after="0" w:line="240" w:lineRule="auto"/>
              <w:jc w:val="center"/>
              <w:rPr>
                <w:sz w:val="16"/>
                <w:szCs w:val="18"/>
              </w:rPr>
            </w:pPr>
            <w:r w:rsidRPr="00446B93">
              <w:rPr>
                <w:sz w:val="16"/>
                <w:szCs w:val="18"/>
              </w:rPr>
              <w:t>77,745</w:t>
            </w:r>
          </w:p>
        </w:tc>
        <w:tc>
          <w:tcPr>
            <w:tcW w:w="673" w:type="dxa"/>
            <w:shd w:val="clear" w:color="auto" w:fill="auto"/>
            <w:noWrap/>
            <w:vAlign w:val="center"/>
            <w:hideMark/>
          </w:tcPr>
          <w:p w14:paraId="70B2C26A" w14:textId="77777777" w:rsidR="007D0F02" w:rsidRPr="00446B93" w:rsidRDefault="007D0F02" w:rsidP="007D0F02">
            <w:pPr>
              <w:spacing w:after="0" w:line="240" w:lineRule="auto"/>
              <w:jc w:val="center"/>
              <w:rPr>
                <w:sz w:val="16"/>
                <w:szCs w:val="18"/>
              </w:rPr>
            </w:pPr>
            <w:r w:rsidRPr="00446B93">
              <w:rPr>
                <w:sz w:val="16"/>
                <w:szCs w:val="18"/>
              </w:rPr>
              <w:t>276%</w:t>
            </w:r>
          </w:p>
        </w:tc>
        <w:tc>
          <w:tcPr>
            <w:tcW w:w="826" w:type="dxa"/>
            <w:shd w:val="clear" w:color="auto" w:fill="auto"/>
            <w:noWrap/>
            <w:vAlign w:val="center"/>
            <w:hideMark/>
          </w:tcPr>
          <w:p w14:paraId="14D954EC" w14:textId="77777777" w:rsidR="007D0F02" w:rsidRPr="00446B93" w:rsidRDefault="007D0F02" w:rsidP="007D0F02">
            <w:pPr>
              <w:spacing w:after="0" w:line="240" w:lineRule="auto"/>
              <w:jc w:val="center"/>
              <w:rPr>
                <w:sz w:val="16"/>
                <w:szCs w:val="18"/>
              </w:rPr>
            </w:pPr>
            <w:r w:rsidRPr="00446B93">
              <w:rPr>
                <w:sz w:val="16"/>
                <w:szCs w:val="18"/>
              </w:rPr>
              <w:t>131,929</w:t>
            </w:r>
          </w:p>
        </w:tc>
        <w:tc>
          <w:tcPr>
            <w:tcW w:w="826" w:type="dxa"/>
            <w:shd w:val="clear" w:color="auto" w:fill="auto"/>
            <w:noWrap/>
            <w:vAlign w:val="center"/>
            <w:hideMark/>
          </w:tcPr>
          <w:p w14:paraId="709B9150" w14:textId="77777777" w:rsidR="007D0F02" w:rsidRPr="00446B93" w:rsidRDefault="007D0F02" w:rsidP="007D0F02">
            <w:pPr>
              <w:spacing w:after="0" w:line="240" w:lineRule="auto"/>
              <w:jc w:val="center"/>
              <w:rPr>
                <w:sz w:val="16"/>
                <w:szCs w:val="18"/>
              </w:rPr>
            </w:pPr>
            <w:r w:rsidRPr="00446B93">
              <w:rPr>
                <w:sz w:val="16"/>
                <w:szCs w:val="18"/>
              </w:rPr>
              <w:t>327,020</w:t>
            </w:r>
          </w:p>
        </w:tc>
        <w:tc>
          <w:tcPr>
            <w:tcW w:w="710" w:type="dxa"/>
            <w:shd w:val="clear" w:color="auto" w:fill="auto"/>
            <w:noWrap/>
            <w:vAlign w:val="center"/>
            <w:hideMark/>
          </w:tcPr>
          <w:p w14:paraId="1B229104" w14:textId="77777777" w:rsidR="007D0F02" w:rsidRPr="00446B93" w:rsidRDefault="007D0F02" w:rsidP="007D0F02">
            <w:pPr>
              <w:spacing w:after="0" w:line="240" w:lineRule="auto"/>
              <w:jc w:val="center"/>
              <w:rPr>
                <w:sz w:val="16"/>
                <w:szCs w:val="18"/>
              </w:rPr>
            </w:pPr>
            <w:r w:rsidRPr="00446B93">
              <w:rPr>
                <w:sz w:val="16"/>
                <w:szCs w:val="18"/>
              </w:rPr>
              <w:t>148%</w:t>
            </w:r>
          </w:p>
        </w:tc>
        <w:tc>
          <w:tcPr>
            <w:tcW w:w="826" w:type="dxa"/>
            <w:shd w:val="clear" w:color="auto" w:fill="auto"/>
            <w:noWrap/>
            <w:vAlign w:val="center"/>
            <w:hideMark/>
          </w:tcPr>
          <w:p w14:paraId="1822101C" w14:textId="77777777" w:rsidR="007D0F02" w:rsidRPr="00446B93" w:rsidRDefault="007D0F02" w:rsidP="007D0F02">
            <w:pPr>
              <w:spacing w:after="0" w:line="240" w:lineRule="auto"/>
              <w:jc w:val="center"/>
              <w:rPr>
                <w:sz w:val="16"/>
                <w:szCs w:val="18"/>
              </w:rPr>
            </w:pPr>
            <w:r w:rsidRPr="00446B93">
              <w:rPr>
                <w:sz w:val="16"/>
                <w:szCs w:val="18"/>
              </w:rPr>
              <w:t>152,622</w:t>
            </w:r>
          </w:p>
        </w:tc>
        <w:tc>
          <w:tcPr>
            <w:tcW w:w="826" w:type="dxa"/>
            <w:shd w:val="clear" w:color="auto" w:fill="auto"/>
            <w:noWrap/>
            <w:vAlign w:val="center"/>
            <w:hideMark/>
          </w:tcPr>
          <w:p w14:paraId="6DD0CADA" w14:textId="77777777" w:rsidR="007D0F02" w:rsidRPr="00446B93" w:rsidRDefault="007D0F02" w:rsidP="007D0F02">
            <w:pPr>
              <w:spacing w:after="0" w:line="240" w:lineRule="auto"/>
              <w:jc w:val="center"/>
              <w:rPr>
                <w:sz w:val="16"/>
                <w:szCs w:val="18"/>
              </w:rPr>
            </w:pPr>
            <w:r w:rsidRPr="00446B93">
              <w:rPr>
                <w:sz w:val="16"/>
                <w:szCs w:val="18"/>
              </w:rPr>
              <w:t>404,765</w:t>
            </w:r>
          </w:p>
        </w:tc>
        <w:tc>
          <w:tcPr>
            <w:tcW w:w="826" w:type="dxa"/>
            <w:shd w:val="clear" w:color="auto" w:fill="auto"/>
            <w:noWrap/>
            <w:vAlign w:val="center"/>
            <w:hideMark/>
          </w:tcPr>
          <w:p w14:paraId="7E02EE60" w14:textId="77777777" w:rsidR="007D0F02" w:rsidRPr="00446B93" w:rsidRDefault="007D0F02" w:rsidP="007D0F02">
            <w:pPr>
              <w:spacing w:after="0" w:line="240" w:lineRule="auto"/>
              <w:jc w:val="center"/>
              <w:rPr>
                <w:sz w:val="16"/>
                <w:szCs w:val="18"/>
              </w:rPr>
            </w:pPr>
            <w:r w:rsidRPr="00446B93">
              <w:rPr>
                <w:sz w:val="16"/>
                <w:szCs w:val="18"/>
              </w:rPr>
              <w:t>252,143</w:t>
            </w:r>
          </w:p>
        </w:tc>
        <w:tc>
          <w:tcPr>
            <w:tcW w:w="673" w:type="dxa"/>
            <w:shd w:val="clear" w:color="auto" w:fill="auto"/>
            <w:noWrap/>
            <w:vAlign w:val="center"/>
            <w:hideMark/>
          </w:tcPr>
          <w:p w14:paraId="517FC957" w14:textId="77777777" w:rsidR="007D0F02" w:rsidRPr="00446B93" w:rsidRDefault="007D0F02" w:rsidP="007D0F02">
            <w:pPr>
              <w:spacing w:after="0" w:line="240" w:lineRule="auto"/>
              <w:jc w:val="center"/>
              <w:rPr>
                <w:sz w:val="16"/>
                <w:szCs w:val="18"/>
              </w:rPr>
            </w:pPr>
            <w:r w:rsidRPr="00446B93">
              <w:rPr>
                <w:sz w:val="16"/>
                <w:szCs w:val="18"/>
              </w:rPr>
              <w:t>165%</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2E5C012C"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7.9</w:t>
            </w:r>
          </w:p>
        </w:tc>
      </w:tr>
      <w:tr w:rsidR="007D0F02" w:rsidRPr="00446B93" w14:paraId="2ABDA268" w14:textId="77777777" w:rsidTr="007D0F02">
        <w:trPr>
          <w:trHeight w:val="290"/>
        </w:trPr>
        <w:tc>
          <w:tcPr>
            <w:tcW w:w="1185" w:type="dxa"/>
            <w:shd w:val="clear" w:color="auto" w:fill="auto"/>
            <w:noWrap/>
            <w:vAlign w:val="center"/>
            <w:hideMark/>
          </w:tcPr>
          <w:p w14:paraId="646CB84C" w14:textId="77777777" w:rsidR="007D0F02" w:rsidRPr="00446B93" w:rsidRDefault="007D0F02" w:rsidP="007D0F02">
            <w:pPr>
              <w:spacing w:after="0" w:line="240" w:lineRule="auto"/>
              <w:rPr>
                <w:sz w:val="16"/>
                <w:szCs w:val="18"/>
              </w:rPr>
            </w:pPr>
            <w:r w:rsidRPr="00446B93">
              <w:rPr>
                <w:sz w:val="16"/>
                <w:szCs w:val="18"/>
              </w:rPr>
              <w:t>Newton Abbot</w:t>
            </w:r>
          </w:p>
        </w:tc>
        <w:tc>
          <w:tcPr>
            <w:tcW w:w="712" w:type="dxa"/>
            <w:shd w:val="clear" w:color="auto" w:fill="auto"/>
            <w:noWrap/>
            <w:vAlign w:val="center"/>
            <w:hideMark/>
          </w:tcPr>
          <w:p w14:paraId="39E738BE" w14:textId="77777777" w:rsidR="007D0F02" w:rsidRPr="00446B93" w:rsidRDefault="007D0F02" w:rsidP="007D0F02">
            <w:pPr>
              <w:spacing w:after="0" w:line="240" w:lineRule="auto"/>
              <w:jc w:val="center"/>
              <w:rPr>
                <w:sz w:val="16"/>
                <w:szCs w:val="18"/>
              </w:rPr>
            </w:pPr>
            <w:r w:rsidRPr="00446B93">
              <w:rPr>
                <w:sz w:val="16"/>
                <w:szCs w:val="18"/>
              </w:rPr>
              <w:t>65,893</w:t>
            </w:r>
          </w:p>
        </w:tc>
        <w:tc>
          <w:tcPr>
            <w:tcW w:w="712" w:type="dxa"/>
            <w:shd w:val="clear" w:color="auto" w:fill="auto"/>
            <w:noWrap/>
            <w:vAlign w:val="center"/>
            <w:hideMark/>
          </w:tcPr>
          <w:p w14:paraId="76789189" w14:textId="77777777" w:rsidR="007D0F02" w:rsidRPr="00446B93" w:rsidRDefault="007D0F02" w:rsidP="007D0F02">
            <w:pPr>
              <w:spacing w:after="0" w:line="240" w:lineRule="auto"/>
              <w:jc w:val="center"/>
              <w:rPr>
                <w:sz w:val="16"/>
                <w:szCs w:val="18"/>
              </w:rPr>
            </w:pPr>
            <w:r w:rsidRPr="00446B93">
              <w:rPr>
                <w:sz w:val="16"/>
                <w:szCs w:val="18"/>
              </w:rPr>
              <w:t>62,196</w:t>
            </w:r>
          </w:p>
        </w:tc>
        <w:tc>
          <w:tcPr>
            <w:tcW w:w="673" w:type="dxa"/>
            <w:shd w:val="clear" w:color="auto" w:fill="auto"/>
            <w:noWrap/>
            <w:vAlign w:val="center"/>
            <w:hideMark/>
          </w:tcPr>
          <w:p w14:paraId="0A741DAC" w14:textId="77777777" w:rsidR="007D0F02" w:rsidRPr="00446B93" w:rsidRDefault="007D0F02" w:rsidP="007D0F02">
            <w:pPr>
              <w:spacing w:after="0" w:line="240" w:lineRule="auto"/>
              <w:jc w:val="center"/>
              <w:rPr>
                <w:sz w:val="16"/>
                <w:szCs w:val="18"/>
              </w:rPr>
            </w:pPr>
            <w:r w:rsidRPr="00446B93">
              <w:rPr>
                <w:sz w:val="16"/>
                <w:szCs w:val="18"/>
              </w:rPr>
              <w:t>-6%</w:t>
            </w:r>
          </w:p>
        </w:tc>
        <w:tc>
          <w:tcPr>
            <w:tcW w:w="826" w:type="dxa"/>
            <w:shd w:val="clear" w:color="auto" w:fill="auto"/>
            <w:noWrap/>
            <w:vAlign w:val="center"/>
            <w:hideMark/>
          </w:tcPr>
          <w:p w14:paraId="23A30E5A" w14:textId="77777777" w:rsidR="007D0F02" w:rsidRPr="00446B93" w:rsidRDefault="007D0F02" w:rsidP="007D0F02">
            <w:pPr>
              <w:spacing w:after="0" w:line="240" w:lineRule="auto"/>
              <w:jc w:val="center"/>
              <w:rPr>
                <w:sz w:val="16"/>
                <w:szCs w:val="18"/>
              </w:rPr>
            </w:pPr>
            <w:r w:rsidRPr="00446B93">
              <w:rPr>
                <w:sz w:val="16"/>
                <w:szCs w:val="18"/>
              </w:rPr>
              <w:t>231,929</w:t>
            </w:r>
          </w:p>
        </w:tc>
        <w:tc>
          <w:tcPr>
            <w:tcW w:w="826" w:type="dxa"/>
            <w:shd w:val="clear" w:color="auto" w:fill="auto"/>
            <w:noWrap/>
            <w:vAlign w:val="center"/>
            <w:hideMark/>
          </w:tcPr>
          <w:p w14:paraId="416A5562" w14:textId="77777777" w:rsidR="007D0F02" w:rsidRPr="00446B93" w:rsidRDefault="007D0F02" w:rsidP="007D0F02">
            <w:pPr>
              <w:spacing w:after="0" w:line="240" w:lineRule="auto"/>
              <w:jc w:val="center"/>
              <w:rPr>
                <w:sz w:val="16"/>
                <w:szCs w:val="18"/>
              </w:rPr>
            </w:pPr>
            <w:r w:rsidRPr="00446B93">
              <w:rPr>
                <w:sz w:val="16"/>
                <w:szCs w:val="18"/>
              </w:rPr>
              <w:t>316,509</w:t>
            </w:r>
          </w:p>
        </w:tc>
        <w:tc>
          <w:tcPr>
            <w:tcW w:w="710" w:type="dxa"/>
            <w:shd w:val="clear" w:color="auto" w:fill="auto"/>
            <w:noWrap/>
            <w:vAlign w:val="center"/>
            <w:hideMark/>
          </w:tcPr>
          <w:p w14:paraId="275A5D68" w14:textId="77777777" w:rsidR="007D0F02" w:rsidRPr="00446B93" w:rsidRDefault="007D0F02" w:rsidP="007D0F02">
            <w:pPr>
              <w:spacing w:after="0" w:line="240" w:lineRule="auto"/>
              <w:jc w:val="center"/>
              <w:rPr>
                <w:sz w:val="16"/>
                <w:szCs w:val="18"/>
              </w:rPr>
            </w:pPr>
            <w:r w:rsidRPr="00446B93">
              <w:rPr>
                <w:sz w:val="16"/>
                <w:szCs w:val="18"/>
              </w:rPr>
              <w:t>36%</w:t>
            </w:r>
          </w:p>
        </w:tc>
        <w:tc>
          <w:tcPr>
            <w:tcW w:w="826" w:type="dxa"/>
            <w:shd w:val="clear" w:color="auto" w:fill="auto"/>
            <w:noWrap/>
            <w:vAlign w:val="center"/>
            <w:hideMark/>
          </w:tcPr>
          <w:p w14:paraId="50BE193A" w14:textId="77777777" w:rsidR="007D0F02" w:rsidRPr="00446B93" w:rsidRDefault="007D0F02" w:rsidP="007D0F02">
            <w:pPr>
              <w:spacing w:after="0" w:line="240" w:lineRule="auto"/>
              <w:jc w:val="center"/>
              <w:rPr>
                <w:sz w:val="16"/>
                <w:szCs w:val="18"/>
              </w:rPr>
            </w:pPr>
            <w:r w:rsidRPr="00446B93">
              <w:rPr>
                <w:sz w:val="16"/>
                <w:szCs w:val="18"/>
              </w:rPr>
              <w:t>297,822</w:t>
            </w:r>
          </w:p>
        </w:tc>
        <w:tc>
          <w:tcPr>
            <w:tcW w:w="826" w:type="dxa"/>
            <w:shd w:val="clear" w:color="auto" w:fill="auto"/>
            <w:noWrap/>
            <w:vAlign w:val="center"/>
            <w:hideMark/>
          </w:tcPr>
          <w:p w14:paraId="27DA939F" w14:textId="77777777" w:rsidR="007D0F02" w:rsidRPr="00446B93" w:rsidRDefault="007D0F02" w:rsidP="007D0F02">
            <w:pPr>
              <w:spacing w:after="0" w:line="240" w:lineRule="auto"/>
              <w:jc w:val="center"/>
              <w:rPr>
                <w:sz w:val="16"/>
                <w:szCs w:val="18"/>
              </w:rPr>
            </w:pPr>
            <w:r w:rsidRPr="00446B93">
              <w:rPr>
                <w:sz w:val="16"/>
                <w:szCs w:val="18"/>
              </w:rPr>
              <w:t>378,705</w:t>
            </w:r>
          </w:p>
        </w:tc>
        <w:tc>
          <w:tcPr>
            <w:tcW w:w="826" w:type="dxa"/>
            <w:shd w:val="clear" w:color="auto" w:fill="auto"/>
            <w:noWrap/>
            <w:vAlign w:val="center"/>
            <w:hideMark/>
          </w:tcPr>
          <w:p w14:paraId="075E1488" w14:textId="77777777" w:rsidR="007D0F02" w:rsidRPr="00446B93" w:rsidRDefault="007D0F02" w:rsidP="007D0F02">
            <w:pPr>
              <w:spacing w:after="0" w:line="240" w:lineRule="auto"/>
              <w:jc w:val="center"/>
              <w:rPr>
                <w:sz w:val="16"/>
                <w:szCs w:val="18"/>
              </w:rPr>
            </w:pPr>
            <w:r w:rsidRPr="00446B93">
              <w:rPr>
                <w:sz w:val="16"/>
                <w:szCs w:val="18"/>
              </w:rPr>
              <w:t>80,883</w:t>
            </w:r>
          </w:p>
        </w:tc>
        <w:tc>
          <w:tcPr>
            <w:tcW w:w="673" w:type="dxa"/>
            <w:shd w:val="clear" w:color="auto" w:fill="auto"/>
            <w:noWrap/>
            <w:vAlign w:val="center"/>
            <w:hideMark/>
          </w:tcPr>
          <w:p w14:paraId="3F4649BF" w14:textId="77777777" w:rsidR="007D0F02" w:rsidRPr="00446B93" w:rsidRDefault="007D0F02" w:rsidP="007D0F02">
            <w:pPr>
              <w:spacing w:after="0" w:line="240" w:lineRule="auto"/>
              <w:jc w:val="center"/>
              <w:rPr>
                <w:sz w:val="16"/>
                <w:szCs w:val="18"/>
              </w:rPr>
            </w:pPr>
            <w:r w:rsidRPr="00446B93">
              <w:rPr>
                <w:sz w:val="16"/>
                <w:szCs w:val="18"/>
              </w:rPr>
              <w:t>27%</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068801E7"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3.1</w:t>
            </w:r>
          </w:p>
        </w:tc>
      </w:tr>
      <w:tr w:rsidR="007D0F02" w:rsidRPr="00446B93" w14:paraId="040A3C91" w14:textId="77777777" w:rsidTr="007D0F02">
        <w:trPr>
          <w:trHeight w:val="290"/>
        </w:trPr>
        <w:tc>
          <w:tcPr>
            <w:tcW w:w="1185" w:type="dxa"/>
            <w:shd w:val="clear" w:color="auto" w:fill="auto"/>
            <w:noWrap/>
            <w:vAlign w:val="center"/>
            <w:hideMark/>
          </w:tcPr>
          <w:p w14:paraId="480C3F0E" w14:textId="77777777" w:rsidR="007D0F02" w:rsidRPr="00446B93" w:rsidRDefault="007D0F02" w:rsidP="007D0F02">
            <w:pPr>
              <w:spacing w:after="0" w:line="240" w:lineRule="auto"/>
              <w:rPr>
                <w:sz w:val="16"/>
                <w:szCs w:val="18"/>
              </w:rPr>
            </w:pPr>
            <w:r w:rsidRPr="00446B93">
              <w:rPr>
                <w:sz w:val="16"/>
                <w:szCs w:val="18"/>
              </w:rPr>
              <w:t>Newtownabbey</w:t>
            </w:r>
          </w:p>
        </w:tc>
        <w:tc>
          <w:tcPr>
            <w:tcW w:w="712" w:type="dxa"/>
            <w:shd w:val="clear" w:color="auto" w:fill="auto"/>
            <w:noWrap/>
            <w:vAlign w:val="center"/>
            <w:hideMark/>
          </w:tcPr>
          <w:p w14:paraId="18DBDCAC" w14:textId="77777777" w:rsidR="007D0F02" w:rsidRPr="00446B93" w:rsidRDefault="007D0F02" w:rsidP="007D0F02">
            <w:pPr>
              <w:spacing w:after="0" w:line="240" w:lineRule="auto"/>
              <w:jc w:val="center"/>
              <w:rPr>
                <w:sz w:val="16"/>
                <w:szCs w:val="18"/>
              </w:rPr>
            </w:pPr>
            <w:r w:rsidRPr="00446B93">
              <w:rPr>
                <w:sz w:val="16"/>
                <w:szCs w:val="18"/>
              </w:rPr>
              <w:t>38,325</w:t>
            </w:r>
          </w:p>
        </w:tc>
        <w:tc>
          <w:tcPr>
            <w:tcW w:w="712" w:type="dxa"/>
            <w:shd w:val="clear" w:color="auto" w:fill="auto"/>
            <w:noWrap/>
            <w:vAlign w:val="center"/>
            <w:hideMark/>
          </w:tcPr>
          <w:p w14:paraId="45AD6B21" w14:textId="77777777" w:rsidR="007D0F02" w:rsidRPr="00446B93" w:rsidRDefault="007D0F02" w:rsidP="007D0F02">
            <w:pPr>
              <w:spacing w:after="0" w:line="240" w:lineRule="auto"/>
              <w:jc w:val="center"/>
              <w:rPr>
                <w:sz w:val="16"/>
                <w:szCs w:val="18"/>
              </w:rPr>
            </w:pPr>
            <w:r w:rsidRPr="00446B93">
              <w:rPr>
                <w:sz w:val="16"/>
                <w:szCs w:val="18"/>
              </w:rPr>
              <w:t>37,090</w:t>
            </w:r>
          </w:p>
        </w:tc>
        <w:tc>
          <w:tcPr>
            <w:tcW w:w="673" w:type="dxa"/>
            <w:shd w:val="clear" w:color="auto" w:fill="auto"/>
            <w:noWrap/>
            <w:vAlign w:val="center"/>
            <w:hideMark/>
          </w:tcPr>
          <w:p w14:paraId="28F3B71E" w14:textId="77777777" w:rsidR="007D0F02" w:rsidRPr="00446B93" w:rsidRDefault="007D0F02" w:rsidP="007D0F02">
            <w:pPr>
              <w:spacing w:after="0" w:line="240" w:lineRule="auto"/>
              <w:jc w:val="center"/>
              <w:rPr>
                <w:sz w:val="16"/>
                <w:szCs w:val="18"/>
              </w:rPr>
            </w:pPr>
            <w:r w:rsidRPr="00446B93">
              <w:rPr>
                <w:sz w:val="16"/>
                <w:szCs w:val="18"/>
              </w:rPr>
              <w:t>-3%</w:t>
            </w:r>
          </w:p>
        </w:tc>
        <w:tc>
          <w:tcPr>
            <w:tcW w:w="826" w:type="dxa"/>
            <w:shd w:val="clear" w:color="auto" w:fill="auto"/>
            <w:noWrap/>
            <w:vAlign w:val="center"/>
            <w:hideMark/>
          </w:tcPr>
          <w:p w14:paraId="28C4C37B" w14:textId="77777777" w:rsidR="007D0F02" w:rsidRPr="00446B93" w:rsidRDefault="007D0F02" w:rsidP="007D0F02">
            <w:pPr>
              <w:spacing w:after="0" w:line="240" w:lineRule="auto"/>
              <w:jc w:val="center"/>
              <w:rPr>
                <w:sz w:val="16"/>
                <w:szCs w:val="18"/>
              </w:rPr>
            </w:pPr>
            <w:r w:rsidRPr="00446B93">
              <w:rPr>
                <w:sz w:val="16"/>
                <w:szCs w:val="18"/>
              </w:rPr>
              <w:t>43,621</w:t>
            </w:r>
          </w:p>
        </w:tc>
        <w:tc>
          <w:tcPr>
            <w:tcW w:w="826" w:type="dxa"/>
            <w:shd w:val="clear" w:color="auto" w:fill="auto"/>
            <w:noWrap/>
            <w:vAlign w:val="center"/>
            <w:hideMark/>
          </w:tcPr>
          <w:p w14:paraId="1F8C0766" w14:textId="77777777" w:rsidR="007D0F02" w:rsidRPr="00446B93" w:rsidRDefault="007D0F02" w:rsidP="007D0F02">
            <w:pPr>
              <w:spacing w:after="0" w:line="240" w:lineRule="auto"/>
              <w:jc w:val="center"/>
              <w:rPr>
                <w:sz w:val="16"/>
                <w:szCs w:val="18"/>
              </w:rPr>
            </w:pPr>
            <w:r w:rsidRPr="00446B93">
              <w:rPr>
                <w:sz w:val="16"/>
                <w:szCs w:val="18"/>
              </w:rPr>
              <w:t>50,193</w:t>
            </w:r>
          </w:p>
        </w:tc>
        <w:tc>
          <w:tcPr>
            <w:tcW w:w="710" w:type="dxa"/>
            <w:shd w:val="clear" w:color="auto" w:fill="auto"/>
            <w:noWrap/>
            <w:vAlign w:val="center"/>
            <w:hideMark/>
          </w:tcPr>
          <w:p w14:paraId="5A0492FE" w14:textId="77777777" w:rsidR="007D0F02" w:rsidRPr="00446B93" w:rsidRDefault="007D0F02" w:rsidP="007D0F02">
            <w:pPr>
              <w:spacing w:after="0" w:line="240" w:lineRule="auto"/>
              <w:jc w:val="center"/>
              <w:rPr>
                <w:sz w:val="16"/>
                <w:szCs w:val="18"/>
              </w:rPr>
            </w:pPr>
            <w:r w:rsidRPr="00446B93">
              <w:rPr>
                <w:sz w:val="16"/>
                <w:szCs w:val="18"/>
              </w:rPr>
              <w:t>15%</w:t>
            </w:r>
          </w:p>
        </w:tc>
        <w:tc>
          <w:tcPr>
            <w:tcW w:w="826" w:type="dxa"/>
            <w:shd w:val="clear" w:color="auto" w:fill="auto"/>
            <w:noWrap/>
            <w:vAlign w:val="center"/>
            <w:hideMark/>
          </w:tcPr>
          <w:p w14:paraId="7C880A4A" w14:textId="77777777" w:rsidR="007D0F02" w:rsidRPr="00446B93" w:rsidRDefault="007D0F02" w:rsidP="007D0F02">
            <w:pPr>
              <w:spacing w:after="0" w:line="240" w:lineRule="auto"/>
              <w:jc w:val="center"/>
              <w:rPr>
                <w:sz w:val="16"/>
                <w:szCs w:val="18"/>
              </w:rPr>
            </w:pPr>
            <w:r w:rsidRPr="00446B93">
              <w:rPr>
                <w:sz w:val="16"/>
                <w:szCs w:val="18"/>
              </w:rPr>
              <w:t>81,946</w:t>
            </w:r>
          </w:p>
        </w:tc>
        <w:tc>
          <w:tcPr>
            <w:tcW w:w="826" w:type="dxa"/>
            <w:shd w:val="clear" w:color="auto" w:fill="auto"/>
            <w:noWrap/>
            <w:vAlign w:val="center"/>
            <w:hideMark/>
          </w:tcPr>
          <w:p w14:paraId="09FFA7EE" w14:textId="77777777" w:rsidR="007D0F02" w:rsidRPr="00446B93" w:rsidRDefault="007D0F02" w:rsidP="007D0F02">
            <w:pPr>
              <w:spacing w:after="0" w:line="240" w:lineRule="auto"/>
              <w:jc w:val="center"/>
              <w:rPr>
                <w:sz w:val="16"/>
                <w:szCs w:val="18"/>
              </w:rPr>
            </w:pPr>
            <w:r w:rsidRPr="00446B93">
              <w:rPr>
                <w:sz w:val="16"/>
                <w:szCs w:val="18"/>
              </w:rPr>
              <w:t>87,283</w:t>
            </w:r>
          </w:p>
        </w:tc>
        <w:tc>
          <w:tcPr>
            <w:tcW w:w="826" w:type="dxa"/>
            <w:shd w:val="clear" w:color="auto" w:fill="auto"/>
            <w:noWrap/>
            <w:vAlign w:val="center"/>
            <w:hideMark/>
          </w:tcPr>
          <w:p w14:paraId="2FDA106E" w14:textId="77777777" w:rsidR="007D0F02" w:rsidRPr="00446B93" w:rsidRDefault="007D0F02" w:rsidP="007D0F02">
            <w:pPr>
              <w:spacing w:after="0" w:line="240" w:lineRule="auto"/>
              <w:jc w:val="center"/>
              <w:rPr>
                <w:sz w:val="16"/>
                <w:szCs w:val="18"/>
              </w:rPr>
            </w:pPr>
            <w:r w:rsidRPr="00446B93">
              <w:rPr>
                <w:sz w:val="16"/>
                <w:szCs w:val="18"/>
              </w:rPr>
              <w:t>5,337</w:t>
            </w:r>
          </w:p>
        </w:tc>
        <w:tc>
          <w:tcPr>
            <w:tcW w:w="673" w:type="dxa"/>
            <w:shd w:val="clear" w:color="auto" w:fill="auto"/>
            <w:noWrap/>
            <w:vAlign w:val="center"/>
            <w:hideMark/>
          </w:tcPr>
          <w:p w14:paraId="5BB523ED" w14:textId="77777777" w:rsidR="007D0F02" w:rsidRPr="00446B93" w:rsidRDefault="007D0F02" w:rsidP="007D0F02">
            <w:pPr>
              <w:spacing w:after="0" w:line="240" w:lineRule="auto"/>
              <w:jc w:val="center"/>
              <w:rPr>
                <w:sz w:val="16"/>
                <w:szCs w:val="18"/>
              </w:rPr>
            </w:pPr>
            <w:r w:rsidRPr="00446B93">
              <w:rPr>
                <w:sz w:val="16"/>
                <w:szCs w:val="18"/>
              </w:rPr>
              <w:t>7%</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F301E61"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0.5</w:t>
            </w:r>
          </w:p>
        </w:tc>
      </w:tr>
      <w:tr w:rsidR="007D0F02" w:rsidRPr="00446B93" w14:paraId="501DDD28" w14:textId="77777777" w:rsidTr="007D0F02">
        <w:trPr>
          <w:trHeight w:val="290"/>
        </w:trPr>
        <w:tc>
          <w:tcPr>
            <w:tcW w:w="1185" w:type="dxa"/>
            <w:shd w:val="clear" w:color="auto" w:fill="auto"/>
            <w:noWrap/>
            <w:vAlign w:val="center"/>
            <w:hideMark/>
          </w:tcPr>
          <w:p w14:paraId="17C24B8A" w14:textId="77777777" w:rsidR="007D0F02" w:rsidRPr="00446B93" w:rsidRDefault="007D0F02" w:rsidP="007D0F02">
            <w:pPr>
              <w:spacing w:after="0" w:line="240" w:lineRule="auto"/>
              <w:rPr>
                <w:sz w:val="16"/>
                <w:szCs w:val="18"/>
              </w:rPr>
            </w:pPr>
            <w:r w:rsidRPr="00446B93">
              <w:rPr>
                <w:sz w:val="16"/>
                <w:szCs w:val="18"/>
              </w:rPr>
              <w:t>Northampton</w:t>
            </w:r>
          </w:p>
        </w:tc>
        <w:tc>
          <w:tcPr>
            <w:tcW w:w="712" w:type="dxa"/>
            <w:shd w:val="clear" w:color="auto" w:fill="auto"/>
            <w:noWrap/>
            <w:vAlign w:val="center"/>
            <w:hideMark/>
          </w:tcPr>
          <w:p w14:paraId="13D89DD7" w14:textId="77777777" w:rsidR="007D0F02" w:rsidRPr="00446B93" w:rsidRDefault="007D0F02" w:rsidP="007D0F02">
            <w:pPr>
              <w:spacing w:after="0" w:line="240" w:lineRule="auto"/>
              <w:jc w:val="center"/>
              <w:rPr>
                <w:sz w:val="16"/>
                <w:szCs w:val="18"/>
              </w:rPr>
            </w:pPr>
            <w:r w:rsidRPr="00446B93">
              <w:rPr>
                <w:sz w:val="16"/>
                <w:szCs w:val="18"/>
              </w:rPr>
              <w:t>58,880</w:t>
            </w:r>
          </w:p>
        </w:tc>
        <w:tc>
          <w:tcPr>
            <w:tcW w:w="712" w:type="dxa"/>
            <w:shd w:val="clear" w:color="auto" w:fill="auto"/>
            <w:noWrap/>
            <w:vAlign w:val="center"/>
            <w:hideMark/>
          </w:tcPr>
          <w:p w14:paraId="782BF720" w14:textId="77777777" w:rsidR="007D0F02" w:rsidRPr="00446B93" w:rsidRDefault="007D0F02" w:rsidP="007D0F02">
            <w:pPr>
              <w:spacing w:after="0" w:line="240" w:lineRule="auto"/>
              <w:jc w:val="center"/>
              <w:rPr>
                <w:sz w:val="16"/>
                <w:szCs w:val="18"/>
              </w:rPr>
            </w:pPr>
            <w:r w:rsidRPr="00446B93">
              <w:rPr>
                <w:sz w:val="16"/>
                <w:szCs w:val="18"/>
              </w:rPr>
              <w:t>85,925</w:t>
            </w:r>
          </w:p>
        </w:tc>
        <w:tc>
          <w:tcPr>
            <w:tcW w:w="673" w:type="dxa"/>
            <w:shd w:val="clear" w:color="auto" w:fill="auto"/>
            <w:noWrap/>
            <w:vAlign w:val="center"/>
            <w:hideMark/>
          </w:tcPr>
          <w:p w14:paraId="49B48567" w14:textId="77777777" w:rsidR="007D0F02" w:rsidRPr="00446B93" w:rsidRDefault="007D0F02" w:rsidP="007D0F02">
            <w:pPr>
              <w:spacing w:after="0" w:line="240" w:lineRule="auto"/>
              <w:jc w:val="center"/>
              <w:rPr>
                <w:sz w:val="16"/>
                <w:szCs w:val="18"/>
              </w:rPr>
            </w:pPr>
            <w:r w:rsidRPr="00446B93">
              <w:rPr>
                <w:sz w:val="16"/>
                <w:szCs w:val="18"/>
              </w:rPr>
              <w:t>46%</w:t>
            </w:r>
          </w:p>
        </w:tc>
        <w:tc>
          <w:tcPr>
            <w:tcW w:w="826" w:type="dxa"/>
            <w:shd w:val="clear" w:color="auto" w:fill="auto"/>
            <w:noWrap/>
            <w:vAlign w:val="center"/>
            <w:hideMark/>
          </w:tcPr>
          <w:p w14:paraId="2D6EA725" w14:textId="77777777" w:rsidR="007D0F02" w:rsidRPr="00446B93" w:rsidRDefault="007D0F02" w:rsidP="007D0F02">
            <w:pPr>
              <w:spacing w:after="0" w:line="240" w:lineRule="auto"/>
              <w:jc w:val="center"/>
              <w:rPr>
                <w:sz w:val="16"/>
                <w:szCs w:val="18"/>
              </w:rPr>
            </w:pPr>
            <w:r w:rsidRPr="00446B93">
              <w:rPr>
                <w:sz w:val="16"/>
                <w:szCs w:val="18"/>
              </w:rPr>
              <w:t>78,437</w:t>
            </w:r>
          </w:p>
        </w:tc>
        <w:tc>
          <w:tcPr>
            <w:tcW w:w="826" w:type="dxa"/>
            <w:shd w:val="clear" w:color="auto" w:fill="auto"/>
            <w:noWrap/>
            <w:vAlign w:val="center"/>
            <w:hideMark/>
          </w:tcPr>
          <w:p w14:paraId="090F1168" w14:textId="77777777" w:rsidR="007D0F02" w:rsidRPr="00446B93" w:rsidRDefault="007D0F02" w:rsidP="007D0F02">
            <w:pPr>
              <w:spacing w:after="0" w:line="240" w:lineRule="auto"/>
              <w:jc w:val="center"/>
              <w:rPr>
                <w:sz w:val="16"/>
                <w:szCs w:val="18"/>
              </w:rPr>
            </w:pPr>
            <w:r w:rsidRPr="00446B93">
              <w:rPr>
                <w:sz w:val="16"/>
                <w:szCs w:val="18"/>
              </w:rPr>
              <w:t>130,968</w:t>
            </w:r>
          </w:p>
        </w:tc>
        <w:tc>
          <w:tcPr>
            <w:tcW w:w="710" w:type="dxa"/>
            <w:shd w:val="clear" w:color="auto" w:fill="auto"/>
            <w:noWrap/>
            <w:vAlign w:val="center"/>
            <w:hideMark/>
          </w:tcPr>
          <w:p w14:paraId="221B89E4" w14:textId="77777777" w:rsidR="007D0F02" w:rsidRPr="00446B93" w:rsidRDefault="007D0F02" w:rsidP="007D0F02">
            <w:pPr>
              <w:spacing w:after="0" w:line="240" w:lineRule="auto"/>
              <w:jc w:val="center"/>
              <w:rPr>
                <w:sz w:val="16"/>
                <w:szCs w:val="18"/>
              </w:rPr>
            </w:pPr>
            <w:r w:rsidRPr="00446B93">
              <w:rPr>
                <w:sz w:val="16"/>
                <w:szCs w:val="18"/>
              </w:rPr>
              <w:t>67%</w:t>
            </w:r>
          </w:p>
        </w:tc>
        <w:tc>
          <w:tcPr>
            <w:tcW w:w="826" w:type="dxa"/>
            <w:shd w:val="clear" w:color="auto" w:fill="auto"/>
            <w:noWrap/>
            <w:vAlign w:val="center"/>
            <w:hideMark/>
          </w:tcPr>
          <w:p w14:paraId="1585B1C5" w14:textId="77777777" w:rsidR="007D0F02" w:rsidRPr="00446B93" w:rsidRDefault="007D0F02" w:rsidP="007D0F02">
            <w:pPr>
              <w:spacing w:after="0" w:line="240" w:lineRule="auto"/>
              <w:jc w:val="center"/>
              <w:rPr>
                <w:sz w:val="16"/>
                <w:szCs w:val="18"/>
              </w:rPr>
            </w:pPr>
            <w:r w:rsidRPr="00446B93">
              <w:rPr>
                <w:sz w:val="16"/>
                <w:szCs w:val="18"/>
              </w:rPr>
              <w:t>137,317</w:t>
            </w:r>
          </w:p>
        </w:tc>
        <w:tc>
          <w:tcPr>
            <w:tcW w:w="826" w:type="dxa"/>
            <w:shd w:val="clear" w:color="auto" w:fill="auto"/>
            <w:noWrap/>
            <w:vAlign w:val="center"/>
            <w:hideMark/>
          </w:tcPr>
          <w:p w14:paraId="4501800C" w14:textId="77777777" w:rsidR="007D0F02" w:rsidRPr="00446B93" w:rsidRDefault="007D0F02" w:rsidP="007D0F02">
            <w:pPr>
              <w:spacing w:after="0" w:line="240" w:lineRule="auto"/>
              <w:jc w:val="center"/>
              <w:rPr>
                <w:sz w:val="16"/>
                <w:szCs w:val="18"/>
              </w:rPr>
            </w:pPr>
            <w:r w:rsidRPr="00446B93">
              <w:rPr>
                <w:sz w:val="16"/>
                <w:szCs w:val="18"/>
              </w:rPr>
              <w:t>216,893</w:t>
            </w:r>
          </w:p>
        </w:tc>
        <w:tc>
          <w:tcPr>
            <w:tcW w:w="826" w:type="dxa"/>
            <w:shd w:val="clear" w:color="auto" w:fill="auto"/>
            <w:noWrap/>
            <w:vAlign w:val="center"/>
            <w:hideMark/>
          </w:tcPr>
          <w:p w14:paraId="659A3003" w14:textId="77777777" w:rsidR="007D0F02" w:rsidRPr="00446B93" w:rsidRDefault="007D0F02" w:rsidP="007D0F02">
            <w:pPr>
              <w:spacing w:after="0" w:line="240" w:lineRule="auto"/>
              <w:jc w:val="center"/>
              <w:rPr>
                <w:sz w:val="16"/>
                <w:szCs w:val="18"/>
              </w:rPr>
            </w:pPr>
            <w:r w:rsidRPr="00446B93">
              <w:rPr>
                <w:sz w:val="16"/>
                <w:szCs w:val="18"/>
              </w:rPr>
              <w:t>79,576</w:t>
            </w:r>
          </w:p>
        </w:tc>
        <w:tc>
          <w:tcPr>
            <w:tcW w:w="673" w:type="dxa"/>
            <w:shd w:val="clear" w:color="auto" w:fill="auto"/>
            <w:noWrap/>
            <w:vAlign w:val="center"/>
            <w:hideMark/>
          </w:tcPr>
          <w:p w14:paraId="6730D341" w14:textId="77777777" w:rsidR="007D0F02" w:rsidRPr="00446B93" w:rsidRDefault="007D0F02" w:rsidP="007D0F02">
            <w:pPr>
              <w:spacing w:after="0" w:line="240" w:lineRule="auto"/>
              <w:jc w:val="center"/>
              <w:rPr>
                <w:sz w:val="16"/>
                <w:szCs w:val="18"/>
              </w:rPr>
            </w:pPr>
            <w:r w:rsidRPr="00446B93">
              <w:rPr>
                <w:sz w:val="16"/>
                <w:szCs w:val="18"/>
              </w:rPr>
              <w:t>58%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7256198"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2.9</w:t>
            </w:r>
          </w:p>
        </w:tc>
      </w:tr>
      <w:tr w:rsidR="007D0F02" w:rsidRPr="00446B93" w14:paraId="024FA540" w14:textId="77777777" w:rsidTr="007D0F02">
        <w:trPr>
          <w:trHeight w:val="290"/>
        </w:trPr>
        <w:tc>
          <w:tcPr>
            <w:tcW w:w="1185" w:type="dxa"/>
            <w:shd w:val="clear" w:color="auto" w:fill="auto"/>
            <w:noWrap/>
            <w:vAlign w:val="center"/>
            <w:hideMark/>
          </w:tcPr>
          <w:p w14:paraId="24BA38AD" w14:textId="77777777" w:rsidR="007D0F02" w:rsidRPr="00446B93" w:rsidRDefault="007D0F02" w:rsidP="007D0F02">
            <w:pPr>
              <w:spacing w:after="0" w:line="240" w:lineRule="auto"/>
              <w:rPr>
                <w:sz w:val="16"/>
                <w:szCs w:val="18"/>
              </w:rPr>
            </w:pPr>
            <w:r w:rsidRPr="00446B93">
              <w:rPr>
                <w:sz w:val="16"/>
                <w:szCs w:val="18"/>
              </w:rPr>
              <w:t>Northwich</w:t>
            </w:r>
          </w:p>
        </w:tc>
        <w:tc>
          <w:tcPr>
            <w:tcW w:w="712" w:type="dxa"/>
            <w:shd w:val="clear" w:color="auto" w:fill="auto"/>
            <w:noWrap/>
            <w:vAlign w:val="center"/>
            <w:hideMark/>
          </w:tcPr>
          <w:p w14:paraId="171D02F7" w14:textId="77777777" w:rsidR="007D0F02" w:rsidRPr="00446B93" w:rsidRDefault="007D0F02" w:rsidP="007D0F02">
            <w:pPr>
              <w:spacing w:after="0" w:line="240" w:lineRule="auto"/>
              <w:jc w:val="center"/>
              <w:rPr>
                <w:sz w:val="16"/>
                <w:szCs w:val="18"/>
              </w:rPr>
            </w:pPr>
            <w:r w:rsidRPr="00446B93">
              <w:rPr>
                <w:sz w:val="16"/>
                <w:szCs w:val="18"/>
              </w:rPr>
              <w:t>14,969</w:t>
            </w:r>
          </w:p>
        </w:tc>
        <w:tc>
          <w:tcPr>
            <w:tcW w:w="712" w:type="dxa"/>
            <w:shd w:val="clear" w:color="auto" w:fill="auto"/>
            <w:noWrap/>
            <w:vAlign w:val="center"/>
            <w:hideMark/>
          </w:tcPr>
          <w:p w14:paraId="4F078776" w14:textId="77777777" w:rsidR="007D0F02" w:rsidRPr="00446B93" w:rsidRDefault="007D0F02" w:rsidP="007D0F02">
            <w:pPr>
              <w:spacing w:after="0" w:line="240" w:lineRule="auto"/>
              <w:jc w:val="center"/>
              <w:rPr>
                <w:sz w:val="16"/>
                <w:szCs w:val="18"/>
              </w:rPr>
            </w:pPr>
            <w:r w:rsidRPr="00446B93">
              <w:rPr>
                <w:sz w:val="16"/>
                <w:szCs w:val="18"/>
              </w:rPr>
              <w:t>53,696</w:t>
            </w:r>
          </w:p>
        </w:tc>
        <w:tc>
          <w:tcPr>
            <w:tcW w:w="673" w:type="dxa"/>
            <w:shd w:val="clear" w:color="auto" w:fill="auto"/>
            <w:noWrap/>
            <w:vAlign w:val="center"/>
            <w:hideMark/>
          </w:tcPr>
          <w:p w14:paraId="6EE48983" w14:textId="77777777" w:rsidR="007D0F02" w:rsidRPr="00446B93" w:rsidRDefault="007D0F02" w:rsidP="007D0F02">
            <w:pPr>
              <w:spacing w:after="0" w:line="240" w:lineRule="auto"/>
              <w:jc w:val="center"/>
              <w:rPr>
                <w:sz w:val="16"/>
                <w:szCs w:val="18"/>
              </w:rPr>
            </w:pPr>
            <w:r w:rsidRPr="00446B93">
              <w:rPr>
                <w:sz w:val="16"/>
                <w:szCs w:val="18"/>
              </w:rPr>
              <w:t>259%</w:t>
            </w:r>
          </w:p>
        </w:tc>
        <w:tc>
          <w:tcPr>
            <w:tcW w:w="826" w:type="dxa"/>
            <w:shd w:val="clear" w:color="auto" w:fill="auto"/>
            <w:noWrap/>
            <w:vAlign w:val="center"/>
            <w:hideMark/>
          </w:tcPr>
          <w:p w14:paraId="507C6A03" w14:textId="77777777" w:rsidR="007D0F02" w:rsidRPr="00446B93" w:rsidRDefault="007D0F02" w:rsidP="007D0F02">
            <w:pPr>
              <w:spacing w:after="0" w:line="240" w:lineRule="auto"/>
              <w:jc w:val="center"/>
              <w:rPr>
                <w:sz w:val="16"/>
                <w:szCs w:val="18"/>
              </w:rPr>
            </w:pPr>
            <w:r w:rsidRPr="00446B93">
              <w:rPr>
                <w:sz w:val="16"/>
                <w:szCs w:val="18"/>
              </w:rPr>
              <w:t>85,472</w:t>
            </w:r>
          </w:p>
        </w:tc>
        <w:tc>
          <w:tcPr>
            <w:tcW w:w="826" w:type="dxa"/>
            <w:shd w:val="clear" w:color="auto" w:fill="auto"/>
            <w:noWrap/>
            <w:vAlign w:val="center"/>
            <w:hideMark/>
          </w:tcPr>
          <w:p w14:paraId="4FFBE602" w14:textId="77777777" w:rsidR="007D0F02" w:rsidRPr="00446B93" w:rsidRDefault="007D0F02" w:rsidP="007D0F02">
            <w:pPr>
              <w:spacing w:after="0" w:line="240" w:lineRule="auto"/>
              <w:jc w:val="center"/>
              <w:rPr>
                <w:sz w:val="16"/>
                <w:szCs w:val="18"/>
              </w:rPr>
            </w:pPr>
            <w:r w:rsidRPr="00446B93">
              <w:rPr>
                <w:sz w:val="16"/>
                <w:szCs w:val="18"/>
              </w:rPr>
              <w:t>254,401</w:t>
            </w:r>
          </w:p>
        </w:tc>
        <w:tc>
          <w:tcPr>
            <w:tcW w:w="710" w:type="dxa"/>
            <w:shd w:val="clear" w:color="auto" w:fill="auto"/>
            <w:noWrap/>
            <w:vAlign w:val="center"/>
            <w:hideMark/>
          </w:tcPr>
          <w:p w14:paraId="0DB3AA4E" w14:textId="77777777" w:rsidR="007D0F02" w:rsidRPr="00446B93" w:rsidRDefault="007D0F02" w:rsidP="007D0F02">
            <w:pPr>
              <w:spacing w:after="0" w:line="240" w:lineRule="auto"/>
              <w:jc w:val="center"/>
              <w:rPr>
                <w:sz w:val="16"/>
                <w:szCs w:val="18"/>
              </w:rPr>
            </w:pPr>
            <w:r w:rsidRPr="00446B93">
              <w:rPr>
                <w:sz w:val="16"/>
                <w:szCs w:val="18"/>
              </w:rPr>
              <w:t>198%</w:t>
            </w:r>
          </w:p>
        </w:tc>
        <w:tc>
          <w:tcPr>
            <w:tcW w:w="826" w:type="dxa"/>
            <w:shd w:val="clear" w:color="auto" w:fill="auto"/>
            <w:noWrap/>
            <w:vAlign w:val="center"/>
            <w:hideMark/>
          </w:tcPr>
          <w:p w14:paraId="40992211" w14:textId="77777777" w:rsidR="007D0F02" w:rsidRPr="00446B93" w:rsidRDefault="007D0F02" w:rsidP="007D0F02">
            <w:pPr>
              <w:spacing w:after="0" w:line="240" w:lineRule="auto"/>
              <w:jc w:val="center"/>
              <w:rPr>
                <w:sz w:val="16"/>
                <w:szCs w:val="18"/>
              </w:rPr>
            </w:pPr>
            <w:r w:rsidRPr="00446B93">
              <w:rPr>
                <w:sz w:val="16"/>
                <w:szCs w:val="18"/>
              </w:rPr>
              <w:t>100,441</w:t>
            </w:r>
          </w:p>
        </w:tc>
        <w:tc>
          <w:tcPr>
            <w:tcW w:w="826" w:type="dxa"/>
            <w:shd w:val="clear" w:color="auto" w:fill="auto"/>
            <w:noWrap/>
            <w:vAlign w:val="center"/>
            <w:hideMark/>
          </w:tcPr>
          <w:p w14:paraId="4DBCB4B3" w14:textId="77777777" w:rsidR="007D0F02" w:rsidRPr="00446B93" w:rsidRDefault="007D0F02" w:rsidP="007D0F02">
            <w:pPr>
              <w:spacing w:after="0" w:line="240" w:lineRule="auto"/>
              <w:jc w:val="center"/>
              <w:rPr>
                <w:sz w:val="16"/>
                <w:szCs w:val="18"/>
              </w:rPr>
            </w:pPr>
            <w:r w:rsidRPr="00446B93">
              <w:rPr>
                <w:sz w:val="16"/>
                <w:szCs w:val="18"/>
              </w:rPr>
              <w:t>308,097</w:t>
            </w:r>
          </w:p>
        </w:tc>
        <w:tc>
          <w:tcPr>
            <w:tcW w:w="826" w:type="dxa"/>
            <w:shd w:val="clear" w:color="auto" w:fill="auto"/>
            <w:noWrap/>
            <w:vAlign w:val="center"/>
            <w:hideMark/>
          </w:tcPr>
          <w:p w14:paraId="5B6D1EA7" w14:textId="77777777" w:rsidR="007D0F02" w:rsidRPr="00446B93" w:rsidRDefault="007D0F02" w:rsidP="007D0F02">
            <w:pPr>
              <w:spacing w:after="0" w:line="240" w:lineRule="auto"/>
              <w:jc w:val="center"/>
              <w:rPr>
                <w:sz w:val="16"/>
                <w:szCs w:val="18"/>
              </w:rPr>
            </w:pPr>
            <w:r w:rsidRPr="00446B93">
              <w:rPr>
                <w:sz w:val="16"/>
                <w:szCs w:val="18"/>
              </w:rPr>
              <w:t>207,656</w:t>
            </w:r>
          </w:p>
        </w:tc>
        <w:tc>
          <w:tcPr>
            <w:tcW w:w="673" w:type="dxa"/>
            <w:shd w:val="clear" w:color="auto" w:fill="auto"/>
            <w:noWrap/>
            <w:vAlign w:val="center"/>
            <w:hideMark/>
          </w:tcPr>
          <w:p w14:paraId="043DCE87" w14:textId="77777777" w:rsidR="007D0F02" w:rsidRPr="00446B93" w:rsidRDefault="007D0F02" w:rsidP="007D0F02">
            <w:pPr>
              <w:spacing w:after="0" w:line="240" w:lineRule="auto"/>
              <w:jc w:val="center"/>
              <w:rPr>
                <w:sz w:val="16"/>
                <w:szCs w:val="18"/>
              </w:rPr>
            </w:pPr>
            <w:r w:rsidRPr="00446B93">
              <w:rPr>
                <w:sz w:val="16"/>
                <w:szCs w:val="18"/>
              </w:rPr>
              <w:t>207%</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228CD0F"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7.9</w:t>
            </w:r>
          </w:p>
        </w:tc>
      </w:tr>
      <w:tr w:rsidR="007D0F02" w:rsidRPr="00446B93" w14:paraId="4816E6DE" w14:textId="77777777" w:rsidTr="007D0F02">
        <w:trPr>
          <w:trHeight w:val="290"/>
        </w:trPr>
        <w:tc>
          <w:tcPr>
            <w:tcW w:w="1185" w:type="dxa"/>
            <w:shd w:val="clear" w:color="auto" w:fill="auto"/>
            <w:noWrap/>
            <w:vAlign w:val="center"/>
            <w:hideMark/>
          </w:tcPr>
          <w:p w14:paraId="448331D6" w14:textId="77777777" w:rsidR="007D0F02" w:rsidRPr="00446B93" w:rsidRDefault="007D0F02" w:rsidP="007D0F02">
            <w:pPr>
              <w:spacing w:after="0" w:line="240" w:lineRule="auto"/>
              <w:rPr>
                <w:sz w:val="16"/>
                <w:szCs w:val="18"/>
              </w:rPr>
            </w:pPr>
            <w:r w:rsidRPr="00446B93">
              <w:rPr>
                <w:sz w:val="16"/>
                <w:szCs w:val="18"/>
              </w:rPr>
              <w:t>Norwich</w:t>
            </w:r>
          </w:p>
        </w:tc>
        <w:tc>
          <w:tcPr>
            <w:tcW w:w="712" w:type="dxa"/>
            <w:shd w:val="clear" w:color="auto" w:fill="auto"/>
            <w:noWrap/>
            <w:vAlign w:val="center"/>
            <w:hideMark/>
          </w:tcPr>
          <w:p w14:paraId="781BB150" w14:textId="77777777" w:rsidR="007D0F02" w:rsidRPr="00446B93" w:rsidRDefault="007D0F02" w:rsidP="007D0F02">
            <w:pPr>
              <w:spacing w:after="0" w:line="240" w:lineRule="auto"/>
              <w:jc w:val="center"/>
              <w:rPr>
                <w:sz w:val="16"/>
                <w:szCs w:val="18"/>
              </w:rPr>
            </w:pPr>
            <w:r w:rsidRPr="00446B93">
              <w:rPr>
                <w:sz w:val="16"/>
                <w:szCs w:val="18"/>
              </w:rPr>
              <w:t>161,772</w:t>
            </w:r>
          </w:p>
        </w:tc>
        <w:tc>
          <w:tcPr>
            <w:tcW w:w="712" w:type="dxa"/>
            <w:shd w:val="clear" w:color="auto" w:fill="auto"/>
            <w:noWrap/>
            <w:vAlign w:val="center"/>
            <w:hideMark/>
          </w:tcPr>
          <w:p w14:paraId="596E4159" w14:textId="77777777" w:rsidR="007D0F02" w:rsidRPr="00446B93" w:rsidRDefault="007D0F02" w:rsidP="007D0F02">
            <w:pPr>
              <w:spacing w:after="0" w:line="240" w:lineRule="auto"/>
              <w:jc w:val="center"/>
              <w:rPr>
                <w:sz w:val="16"/>
                <w:szCs w:val="18"/>
              </w:rPr>
            </w:pPr>
            <w:r w:rsidRPr="00446B93">
              <w:rPr>
                <w:sz w:val="16"/>
                <w:szCs w:val="18"/>
              </w:rPr>
              <w:t>186,910</w:t>
            </w:r>
          </w:p>
        </w:tc>
        <w:tc>
          <w:tcPr>
            <w:tcW w:w="673" w:type="dxa"/>
            <w:shd w:val="clear" w:color="auto" w:fill="auto"/>
            <w:noWrap/>
            <w:vAlign w:val="center"/>
            <w:hideMark/>
          </w:tcPr>
          <w:p w14:paraId="75CDD3C3" w14:textId="77777777" w:rsidR="007D0F02" w:rsidRPr="00446B93" w:rsidRDefault="007D0F02" w:rsidP="007D0F02">
            <w:pPr>
              <w:spacing w:after="0" w:line="240" w:lineRule="auto"/>
              <w:jc w:val="center"/>
              <w:rPr>
                <w:sz w:val="16"/>
                <w:szCs w:val="18"/>
              </w:rPr>
            </w:pPr>
            <w:r w:rsidRPr="00446B93">
              <w:rPr>
                <w:sz w:val="16"/>
                <w:szCs w:val="18"/>
              </w:rPr>
              <w:t>16%</w:t>
            </w:r>
          </w:p>
        </w:tc>
        <w:tc>
          <w:tcPr>
            <w:tcW w:w="826" w:type="dxa"/>
            <w:shd w:val="clear" w:color="auto" w:fill="auto"/>
            <w:noWrap/>
            <w:vAlign w:val="center"/>
            <w:hideMark/>
          </w:tcPr>
          <w:p w14:paraId="7441D746" w14:textId="77777777" w:rsidR="007D0F02" w:rsidRPr="00446B93" w:rsidRDefault="007D0F02" w:rsidP="007D0F02">
            <w:pPr>
              <w:spacing w:after="0" w:line="240" w:lineRule="auto"/>
              <w:jc w:val="center"/>
              <w:rPr>
                <w:sz w:val="16"/>
                <w:szCs w:val="18"/>
              </w:rPr>
            </w:pPr>
            <w:r w:rsidRPr="00446B93">
              <w:rPr>
                <w:sz w:val="16"/>
                <w:szCs w:val="18"/>
              </w:rPr>
              <w:t>209,408</w:t>
            </w:r>
          </w:p>
        </w:tc>
        <w:tc>
          <w:tcPr>
            <w:tcW w:w="826" w:type="dxa"/>
            <w:shd w:val="clear" w:color="auto" w:fill="auto"/>
            <w:noWrap/>
            <w:vAlign w:val="center"/>
            <w:hideMark/>
          </w:tcPr>
          <w:p w14:paraId="1CEC86F4" w14:textId="77777777" w:rsidR="007D0F02" w:rsidRPr="00446B93" w:rsidRDefault="007D0F02" w:rsidP="007D0F02">
            <w:pPr>
              <w:spacing w:after="0" w:line="240" w:lineRule="auto"/>
              <w:jc w:val="center"/>
              <w:rPr>
                <w:sz w:val="16"/>
                <w:szCs w:val="18"/>
              </w:rPr>
            </w:pPr>
            <w:r w:rsidRPr="00446B93">
              <w:rPr>
                <w:sz w:val="16"/>
                <w:szCs w:val="18"/>
              </w:rPr>
              <w:t>347,101</w:t>
            </w:r>
          </w:p>
        </w:tc>
        <w:tc>
          <w:tcPr>
            <w:tcW w:w="710" w:type="dxa"/>
            <w:shd w:val="clear" w:color="auto" w:fill="auto"/>
            <w:noWrap/>
            <w:vAlign w:val="center"/>
            <w:hideMark/>
          </w:tcPr>
          <w:p w14:paraId="3901EF1F" w14:textId="77777777" w:rsidR="007D0F02" w:rsidRPr="00446B93" w:rsidRDefault="007D0F02" w:rsidP="007D0F02">
            <w:pPr>
              <w:spacing w:after="0" w:line="240" w:lineRule="auto"/>
              <w:jc w:val="center"/>
              <w:rPr>
                <w:sz w:val="16"/>
                <w:szCs w:val="18"/>
              </w:rPr>
            </w:pPr>
            <w:r w:rsidRPr="00446B93">
              <w:rPr>
                <w:sz w:val="16"/>
                <w:szCs w:val="18"/>
              </w:rPr>
              <w:t>66%</w:t>
            </w:r>
          </w:p>
        </w:tc>
        <w:tc>
          <w:tcPr>
            <w:tcW w:w="826" w:type="dxa"/>
            <w:shd w:val="clear" w:color="auto" w:fill="auto"/>
            <w:noWrap/>
            <w:vAlign w:val="center"/>
            <w:hideMark/>
          </w:tcPr>
          <w:p w14:paraId="1A3F3FBF" w14:textId="77777777" w:rsidR="007D0F02" w:rsidRPr="00446B93" w:rsidRDefault="007D0F02" w:rsidP="007D0F02">
            <w:pPr>
              <w:spacing w:after="0" w:line="240" w:lineRule="auto"/>
              <w:jc w:val="center"/>
              <w:rPr>
                <w:sz w:val="16"/>
                <w:szCs w:val="18"/>
              </w:rPr>
            </w:pPr>
            <w:r w:rsidRPr="00446B93">
              <w:rPr>
                <w:sz w:val="16"/>
                <w:szCs w:val="18"/>
              </w:rPr>
              <w:t>371,180</w:t>
            </w:r>
          </w:p>
        </w:tc>
        <w:tc>
          <w:tcPr>
            <w:tcW w:w="826" w:type="dxa"/>
            <w:shd w:val="clear" w:color="auto" w:fill="auto"/>
            <w:noWrap/>
            <w:vAlign w:val="center"/>
            <w:hideMark/>
          </w:tcPr>
          <w:p w14:paraId="077D40CE" w14:textId="77777777" w:rsidR="007D0F02" w:rsidRPr="00446B93" w:rsidRDefault="007D0F02" w:rsidP="007D0F02">
            <w:pPr>
              <w:spacing w:after="0" w:line="240" w:lineRule="auto"/>
              <w:jc w:val="center"/>
              <w:rPr>
                <w:sz w:val="16"/>
                <w:szCs w:val="18"/>
              </w:rPr>
            </w:pPr>
            <w:r w:rsidRPr="00446B93">
              <w:rPr>
                <w:sz w:val="16"/>
                <w:szCs w:val="18"/>
              </w:rPr>
              <w:t>534,011</w:t>
            </w:r>
          </w:p>
        </w:tc>
        <w:tc>
          <w:tcPr>
            <w:tcW w:w="826" w:type="dxa"/>
            <w:shd w:val="clear" w:color="auto" w:fill="auto"/>
            <w:noWrap/>
            <w:vAlign w:val="center"/>
            <w:hideMark/>
          </w:tcPr>
          <w:p w14:paraId="6B2BDE13" w14:textId="77777777" w:rsidR="007D0F02" w:rsidRPr="00446B93" w:rsidRDefault="007D0F02" w:rsidP="007D0F02">
            <w:pPr>
              <w:spacing w:after="0" w:line="240" w:lineRule="auto"/>
              <w:jc w:val="center"/>
              <w:rPr>
                <w:sz w:val="16"/>
                <w:szCs w:val="18"/>
              </w:rPr>
            </w:pPr>
            <w:r w:rsidRPr="00446B93">
              <w:rPr>
                <w:sz w:val="16"/>
                <w:szCs w:val="18"/>
              </w:rPr>
              <w:t>162,832</w:t>
            </w:r>
          </w:p>
        </w:tc>
        <w:tc>
          <w:tcPr>
            <w:tcW w:w="673" w:type="dxa"/>
            <w:shd w:val="clear" w:color="auto" w:fill="auto"/>
            <w:noWrap/>
            <w:vAlign w:val="center"/>
            <w:hideMark/>
          </w:tcPr>
          <w:p w14:paraId="0CF3646F" w14:textId="77777777" w:rsidR="007D0F02" w:rsidRPr="00446B93" w:rsidRDefault="007D0F02" w:rsidP="007D0F02">
            <w:pPr>
              <w:spacing w:after="0" w:line="240" w:lineRule="auto"/>
              <w:jc w:val="center"/>
              <w:rPr>
                <w:sz w:val="16"/>
                <w:szCs w:val="18"/>
              </w:rPr>
            </w:pPr>
            <w:r w:rsidRPr="00446B93">
              <w:rPr>
                <w:sz w:val="16"/>
                <w:szCs w:val="18"/>
              </w:rPr>
              <w:t>44%</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7060AE98"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7.6</w:t>
            </w:r>
          </w:p>
        </w:tc>
      </w:tr>
      <w:tr w:rsidR="007D0F02" w:rsidRPr="00446B93" w14:paraId="019DD40F" w14:textId="77777777" w:rsidTr="007D0F02">
        <w:trPr>
          <w:trHeight w:val="290"/>
        </w:trPr>
        <w:tc>
          <w:tcPr>
            <w:tcW w:w="1185" w:type="dxa"/>
            <w:shd w:val="clear" w:color="auto" w:fill="auto"/>
            <w:noWrap/>
            <w:vAlign w:val="center"/>
            <w:hideMark/>
          </w:tcPr>
          <w:p w14:paraId="31A3B0FC" w14:textId="77777777" w:rsidR="007D0F02" w:rsidRPr="00446B93" w:rsidRDefault="007D0F02" w:rsidP="007D0F02">
            <w:pPr>
              <w:spacing w:after="0" w:line="240" w:lineRule="auto"/>
              <w:rPr>
                <w:sz w:val="16"/>
                <w:szCs w:val="18"/>
              </w:rPr>
            </w:pPr>
            <w:r w:rsidRPr="00446B93">
              <w:rPr>
                <w:sz w:val="16"/>
                <w:szCs w:val="18"/>
              </w:rPr>
              <w:t>Omagh</w:t>
            </w:r>
          </w:p>
        </w:tc>
        <w:tc>
          <w:tcPr>
            <w:tcW w:w="712" w:type="dxa"/>
            <w:shd w:val="clear" w:color="auto" w:fill="auto"/>
            <w:noWrap/>
            <w:vAlign w:val="center"/>
            <w:hideMark/>
          </w:tcPr>
          <w:p w14:paraId="6FC98152" w14:textId="77777777" w:rsidR="007D0F02" w:rsidRPr="00446B93" w:rsidRDefault="007D0F02" w:rsidP="007D0F02">
            <w:pPr>
              <w:spacing w:after="0" w:line="240" w:lineRule="auto"/>
              <w:jc w:val="center"/>
              <w:rPr>
                <w:sz w:val="16"/>
                <w:szCs w:val="18"/>
              </w:rPr>
            </w:pPr>
            <w:r w:rsidRPr="00446B93">
              <w:rPr>
                <w:sz w:val="16"/>
                <w:szCs w:val="18"/>
              </w:rPr>
              <w:t>5,853</w:t>
            </w:r>
          </w:p>
        </w:tc>
        <w:tc>
          <w:tcPr>
            <w:tcW w:w="712" w:type="dxa"/>
            <w:shd w:val="clear" w:color="auto" w:fill="auto"/>
            <w:noWrap/>
            <w:vAlign w:val="center"/>
            <w:hideMark/>
          </w:tcPr>
          <w:p w14:paraId="20731576" w14:textId="77777777" w:rsidR="007D0F02" w:rsidRPr="00446B93" w:rsidRDefault="007D0F02" w:rsidP="007D0F02">
            <w:pPr>
              <w:spacing w:after="0" w:line="240" w:lineRule="auto"/>
              <w:jc w:val="center"/>
              <w:rPr>
                <w:sz w:val="16"/>
                <w:szCs w:val="18"/>
              </w:rPr>
            </w:pPr>
            <w:r w:rsidRPr="00446B93">
              <w:rPr>
                <w:sz w:val="16"/>
                <w:szCs w:val="18"/>
              </w:rPr>
              <w:t>8,067</w:t>
            </w:r>
          </w:p>
        </w:tc>
        <w:tc>
          <w:tcPr>
            <w:tcW w:w="673" w:type="dxa"/>
            <w:shd w:val="clear" w:color="auto" w:fill="auto"/>
            <w:noWrap/>
            <w:vAlign w:val="center"/>
            <w:hideMark/>
          </w:tcPr>
          <w:p w14:paraId="7A0B0E47" w14:textId="77777777" w:rsidR="007D0F02" w:rsidRPr="00446B93" w:rsidRDefault="007D0F02" w:rsidP="007D0F02">
            <w:pPr>
              <w:spacing w:after="0" w:line="240" w:lineRule="auto"/>
              <w:jc w:val="center"/>
              <w:rPr>
                <w:sz w:val="16"/>
                <w:szCs w:val="18"/>
              </w:rPr>
            </w:pPr>
            <w:r w:rsidRPr="00446B93">
              <w:rPr>
                <w:sz w:val="16"/>
                <w:szCs w:val="18"/>
              </w:rPr>
              <w:t>38%</w:t>
            </w:r>
          </w:p>
        </w:tc>
        <w:tc>
          <w:tcPr>
            <w:tcW w:w="826" w:type="dxa"/>
            <w:shd w:val="clear" w:color="auto" w:fill="auto"/>
            <w:noWrap/>
            <w:vAlign w:val="center"/>
            <w:hideMark/>
          </w:tcPr>
          <w:p w14:paraId="152FC5C3" w14:textId="77777777" w:rsidR="007D0F02" w:rsidRPr="00446B93" w:rsidRDefault="007D0F02" w:rsidP="007D0F02">
            <w:pPr>
              <w:spacing w:after="0" w:line="240" w:lineRule="auto"/>
              <w:jc w:val="center"/>
              <w:rPr>
                <w:sz w:val="16"/>
                <w:szCs w:val="18"/>
              </w:rPr>
            </w:pPr>
            <w:r w:rsidRPr="00446B93">
              <w:rPr>
                <w:sz w:val="16"/>
                <w:szCs w:val="18"/>
              </w:rPr>
              <w:t>31,671</w:t>
            </w:r>
          </w:p>
        </w:tc>
        <w:tc>
          <w:tcPr>
            <w:tcW w:w="826" w:type="dxa"/>
            <w:shd w:val="clear" w:color="auto" w:fill="auto"/>
            <w:noWrap/>
            <w:vAlign w:val="center"/>
            <w:hideMark/>
          </w:tcPr>
          <w:p w14:paraId="64C28901" w14:textId="77777777" w:rsidR="007D0F02" w:rsidRPr="00446B93" w:rsidRDefault="007D0F02" w:rsidP="007D0F02">
            <w:pPr>
              <w:spacing w:after="0" w:line="240" w:lineRule="auto"/>
              <w:jc w:val="center"/>
              <w:rPr>
                <w:sz w:val="16"/>
                <w:szCs w:val="18"/>
              </w:rPr>
            </w:pPr>
            <w:r w:rsidRPr="00446B93">
              <w:rPr>
                <w:sz w:val="16"/>
                <w:szCs w:val="18"/>
              </w:rPr>
              <w:t>33,899</w:t>
            </w:r>
          </w:p>
        </w:tc>
        <w:tc>
          <w:tcPr>
            <w:tcW w:w="710" w:type="dxa"/>
            <w:shd w:val="clear" w:color="auto" w:fill="auto"/>
            <w:noWrap/>
            <w:vAlign w:val="center"/>
            <w:hideMark/>
          </w:tcPr>
          <w:p w14:paraId="160EC9ED" w14:textId="77777777" w:rsidR="007D0F02" w:rsidRPr="00446B93" w:rsidRDefault="007D0F02" w:rsidP="007D0F02">
            <w:pPr>
              <w:spacing w:after="0" w:line="240" w:lineRule="auto"/>
              <w:jc w:val="center"/>
              <w:rPr>
                <w:sz w:val="16"/>
                <w:szCs w:val="18"/>
              </w:rPr>
            </w:pPr>
            <w:r w:rsidRPr="00446B93">
              <w:rPr>
                <w:sz w:val="16"/>
                <w:szCs w:val="18"/>
              </w:rPr>
              <w:t>7%</w:t>
            </w:r>
          </w:p>
        </w:tc>
        <w:tc>
          <w:tcPr>
            <w:tcW w:w="826" w:type="dxa"/>
            <w:shd w:val="clear" w:color="auto" w:fill="auto"/>
            <w:noWrap/>
            <w:vAlign w:val="center"/>
            <w:hideMark/>
          </w:tcPr>
          <w:p w14:paraId="5065456A" w14:textId="77777777" w:rsidR="007D0F02" w:rsidRPr="00446B93" w:rsidRDefault="007D0F02" w:rsidP="007D0F02">
            <w:pPr>
              <w:spacing w:after="0" w:line="240" w:lineRule="auto"/>
              <w:jc w:val="center"/>
              <w:rPr>
                <w:sz w:val="16"/>
                <w:szCs w:val="18"/>
              </w:rPr>
            </w:pPr>
            <w:r w:rsidRPr="00446B93">
              <w:rPr>
                <w:sz w:val="16"/>
                <w:szCs w:val="18"/>
              </w:rPr>
              <w:t>37,525</w:t>
            </w:r>
          </w:p>
        </w:tc>
        <w:tc>
          <w:tcPr>
            <w:tcW w:w="826" w:type="dxa"/>
            <w:shd w:val="clear" w:color="auto" w:fill="auto"/>
            <w:noWrap/>
            <w:vAlign w:val="center"/>
            <w:hideMark/>
          </w:tcPr>
          <w:p w14:paraId="5824D5D0" w14:textId="77777777" w:rsidR="007D0F02" w:rsidRPr="00446B93" w:rsidRDefault="007D0F02" w:rsidP="007D0F02">
            <w:pPr>
              <w:spacing w:after="0" w:line="240" w:lineRule="auto"/>
              <w:jc w:val="center"/>
              <w:rPr>
                <w:sz w:val="16"/>
                <w:szCs w:val="18"/>
              </w:rPr>
            </w:pPr>
            <w:r w:rsidRPr="00446B93">
              <w:rPr>
                <w:sz w:val="16"/>
                <w:szCs w:val="18"/>
              </w:rPr>
              <w:t>41,966</w:t>
            </w:r>
          </w:p>
        </w:tc>
        <w:tc>
          <w:tcPr>
            <w:tcW w:w="826" w:type="dxa"/>
            <w:shd w:val="clear" w:color="auto" w:fill="auto"/>
            <w:noWrap/>
            <w:vAlign w:val="center"/>
            <w:hideMark/>
          </w:tcPr>
          <w:p w14:paraId="182B7265" w14:textId="77777777" w:rsidR="007D0F02" w:rsidRPr="00446B93" w:rsidRDefault="007D0F02" w:rsidP="007D0F02">
            <w:pPr>
              <w:spacing w:after="0" w:line="240" w:lineRule="auto"/>
              <w:jc w:val="center"/>
              <w:rPr>
                <w:sz w:val="16"/>
                <w:szCs w:val="18"/>
              </w:rPr>
            </w:pPr>
            <w:r w:rsidRPr="00446B93">
              <w:rPr>
                <w:sz w:val="16"/>
                <w:szCs w:val="18"/>
              </w:rPr>
              <w:t>4,441</w:t>
            </w:r>
          </w:p>
        </w:tc>
        <w:tc>
          <w:tcPr>
            <w:tcW w:w="673" w:type="dxa"/>
            <w:shd w:val="clear" w:color="auto" w:fill="auto"/>
            <w:noWrap/>
            <w:vAlign w:val="center"/>
            <w:hideMark/>
          </w:tcPr>
          <w:p w14:paraId="55D03A66" w14:textId="77777777" w:rsidR="007D0F02" w:rsidRPr="00446B93" w:rsidRDefault="007D0F02" w:rsidP="007D0F02">
            <w:pPr>
              <w:spacing w:after="0" w:line="240" w:lineRule="auto"/>
              <w:jc w:val="center"/>
              <w:rPr>
                <w:sz w:val="16"/>
                <w:szCs w:val="18"/>
              </w:rPr>
            </w:pPr>
            <w:r w:rsidRPr="00446B93">
              <w:rPr>
                <w:sz w:val="16"/>
                <w:szCs w:val="18"/>
              </w:rPr>
              <w:t>12%</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05D2D41"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0.7</w:t>
            </w:r>
          </w:p>
        </w:tc>
      </w:tr>
      <w:tr w:rsidR="007D0F02" w:rsidRPr="00446B93" w14:paraId="01A21FC5" w14:textId="77777777" w:rsidTr="007D0F02">
        <w:trPr>
          <w:trHeight w:val="290"/>
        </w:trPr>
        <w:tc>
          <w:tcPr>
            <w:tcW w:w="1185" w:type="dxa"/>
            <w:shd w:val="clear" w:color="auto" w:fill="auto"/>
            <w:noWrap/>
            <w:vAlign w:val="center"/>
            <w:hideMark/>
          </w:tcPr>
          <w:p w14:paraId="1EDCF4D4" w14:textId="77777777" w:rsidR="007D0F02" w:rsidRPr="00446B93" w:rsidRDefault="007D0F02" w:rsidP="007D0F02">
            <w:pPr>
              <w:spacing w:after="0" w:line="240" w:lineRule="auto"/>
              <w:rPr>
                <w:sz w:val="16"/>
                <w:szCs w:val="18"/>
              </w:rPr>
            </w:pPr>
            <w:r w:rsidRPr="00446B93">
              <w:rPr>
                <w:sz w:val="16"/>
                <w:szCs w:val="18"/>
              </w:rPr>
              <w:t>Ottery</w:t>
            </w:r>
          </w:p>
        </w:tc>
        <w:tc>
          <w:tcPr>
            <w:tcW w:w="712" w:type="dxa"/>
            <w:shd w:val="clear" w:color="auto" w:fill="auto"/>
            <w:noWrap/>
            <w:vAlign w:val="center"/>
            <w:hideMark/>
          </w:tcPr>
          <w:p w14:paraId="1DA93765" w14:textId="77777777" w:rsidR="007D0F02" w:rsidRPr="00446B93" w:rsidRDefault="007D0F02" w:rsidP="007D0F02">
            <w:pPr>
              <w:spacing w:after="0" w:line="240" w:lineRule="auto"/>
              <w:jc w:val="center"/>
              <w:rPr>
                <w:sz w:val="16"/>
                <w:szCs w:val="18"/>
              </w:rPr>
            </w:pPr>
            <w:r w:rsidRPr="00446B93">
              <w:rPr>
                <w:sz w:val="16"/>
                <w:szCs w:val="18"/>
              </w:rPr>
              <w:t>14,031</w:t>
            </w:r>
          </w:p>
        </w:tc>
        <w:tc>
          <w:tcPr>
            <w:tcW w:w="712" w:type="dxa"/>
            <w:shd w:val="clear" w:color="auto" w:fill="auto"/>
            <w:noWrap/>
            <w:vAlign w:val="center"/>
            <w:hideMark/>
          </w:tcPr>
          <w:p w14:paraId="7FBEDC84" w14:textId="77777777" w:rsidR="007D0F02" w:rsidRPr="00446B93" w:rsidRDefault="007D0F02" w:rsidP="007D0F02">
            <w:pPr>
              <w:spacing w:after="0" w:line="240" w:lineRule="auto"/>
              <w:jc w:val="center"/>
              <w:rPr>
                <w:sz w:val="16"/>
                <w:szCs w:val="18"/>
              </w:rPr>
            </w:pPr>
            <w:r w:rsidRPr="00446B93">
              <w:rPr>
                <w:sz w:val="16"/>
                <w:szCs w:val="18"/>
              </w:rPr>
              <w:t>20,766</w:t>
            </w:r>
          </w:p>
        </w:tc>
        <w:tc>
          <w:tcPr>
            <w:tcW w:w="673" w:type="dxa"/>
            <w:shd w:val="clear" w:color="auto" w:fill="auto"/>
            <w:noWrap/>
            <w:vAlign w:val="center"/>
            <w:hideMark/>
          </w:tcPr>
          <w:p w14:paraId="581EACB3" w14:textId="77777777" w:rsidR="007D0F02" w:rsidRPr="00446B93" w:rsidRDefault="007D0F02" w:rsidP="007D0F02">
            <w:pPr>
              <w:spacing w:after="0" w:line="240" w:lineRule="auto"/>
              <w:jc w:val="center"/>
              <w:rPr>
                <w:sz w:val="16"/>
                <w:szCs w:val="18"/>
              </w:rPr>
            </w:pPr>
            <w:r w:rsidRPr="00446B93">
              <w:rPr>
                <w:sz w:val="16"/>
                <w:szCs w:val="18"/>
              </w:rPr>
              <w:t>48%</w:t>
            </w:r>
          </w:p>
        </w:tc>
        <w:tc>
          <w:tcPr>
            <w:tcW w:w="826" w:type="dxa"/>
            <w:shd w:val="clear" w:color="auto" w:fill="auto"/>
            <w:noWrap/>
            <w:vAlign w:val="center"/>
            <w:hideMark/>
          </w:tcPr>
          <w:p w14:paraId="2BD4311C" w14:textId="77777777" w:rsidR="007D0F02" w:rsidRPr="00446B93" w:rsidRDefault="007D0F02" w:rsidP="007D0F02">
            <w:pPr>
              <w:spacing w:after="0" w:line="240" w:lineRule="auto"/>
              <w:jc w:val="center"/>
              <w:rPr>
                <w:sz w:val="16"/>
                <w:szCs w:val="18"/>
              </w:rPr>
            </w:pPr>
            <w:r w:rsidRPr="00446B93">
              <w:rPr>
                <w:sz w:val="16"/>
                <w:szCs w:val="18"/>
              </w:rPr>
              <w:t>55,498</w:t>
            </w:r>
          </w:p>
        </w:tc>
        <w:tc>
          <w:tcPr>
            <w:tcW w:w="826" w:type="dxa"/>
            <w:shd w:val="clear" w:color="auto" w:fill="auto"/>
            <w:noWrap/>
            <w:vAlign w:val="center"/>
            <w:hideMark/>
          </w:tcPr>
          <w:p w14:paraId="066CD019" w14:textId="77777777" w:rsidR="007D0F02" w:rsidRPr="00446B93" w:rsidRDefault="007D0F02" w:rsidP="007D0F02">
            <w:pPr>
              <w:spacing w:after="0" w:line="240" w:lineRule="auto"/>
              <w:jc w:val="center"/>
              <w:rPr>
                <w:sz w:val="16"/>
                <w:szCs w:val="18"/>
              </w:rPr>
            </w:pPr>
            <w:r w:rsidRPr="00446B93">
              <w:rPr>
                <w:sz w:val="16"/>
                <w:szCs w:val="18"/>
              </w:rPr>
              <w:t>82,136</w:t>
            </w:r>
          </w:p>
        </w:tc>
        <w:tc>
          <w:tcPr>
            <w:tcW w:w="710" w:type="dxa"/>
            <w:shd w:val="clear" w:color="auto" w:fill="auto"/>
            <w:noWrap/>
            <w:vAlign w:val="center"/>
            <w:hideMark/>
          </w:tcPr>
          <w:p w14:paraId="17780927" w14:textId="77777777" w:rsidR="007D0F02" w:rsidRPr="00446B93" w:rsidRDefault="007D0F02" w:rsidP="007D0F02">
            <w:pPr>
              <w:spacing w:after="0" w:line="240" w:lineRule="auto"/>
              <w:jc w:val="center"/>
              <w:rPr>
                <w:sz w:val="16"/>
                <w:szCs w:val="18"/>
              </w:rPr>
            </w:pPr>
            <w:r w:rsidRPr="00446B93">
              <w:rPr>
                <w:sz w:val="16"/>
                <w:szCs w:val="18"/>
              </w:rPr>
              <w:t>48%</w:t>
            </w:r>
          </w:p>
        </w:tc>
        <w:tc>
          <w:tcPr>
            <w:tcW w:w="826" w:type="dxa"/>
            <w:shd w:val="clear" w:color="auto" w:fill="auto"/>
            <w:noWrap/>
            <w:vAlign w:val="center"/>
            <w:hideMark/>
          </w:tcPr>
          <w:p w14:paraId="7303EE3D" w14:textId="77777777" w:rsidR="007D0F02" w:rsidRPr="00446B93" w:rsidRDefault="007D0F02" w:rsidP="007D0F02">
            <w:pPr>
              <w:spacing w:after="0" w:line="240" w:lineRule="auto"/>
              <w:jc w:val="center"/>
              <w:rPr>
                <w:sz w:val="16"/>
                <w:szCs w:val="18"/>
              </w:rPr>
            </w:pPr>
            <w:r w:rsidRPr="00446B93">
              <w:rPr>
                <w:sz w:val="16"/>
                <w:szCs w:val="18"/>
              </w:rPr>
              <w:t>69,529</w:t>
            </w:r>
          </w:p>
        </w:tc>
        <w:tc>
          <w:tcPr>
            <w:tcW w:w="826" w:type="dxa"/>
            <w:shd w:val="clear" w:color="auto" w:fill="auto"/>
            <w:noWrap/>
            <w:vAlign w:val="center"/>
            <w:hideMark/>
          </w:tcPr>
          <w:p w14:paraId="78D78887" w14:textId="77777777" w:rsidR="007D0F02" w:rsidRPr="00446B93" w:rsidRDefault="007D0F02" w:rsidP="007D0F02">
            <w:pPr>
              <w:spacing w:after="0" w:line="240" w:lineRule="auto"/>
              <w:jc w:val="center"/>
              <w:rPr>
                <w:sz w:val="16"/>
                <w:szCs w:val="18"/>
              </w:rPr>
            </w:pPr>
            <w:r w:rsidRPr="00446B93">
              <w:rPr>
                <w:sz w:val="16"/>
                <w:szCs w:val="18"/>
              </w:rPr>
              <w:t>102,902</w:t>
            </w:r>
          </w:p>
        </w:tc>
        <w:tc>
          <w:tcPr>
            <w:tcW w:w="826" w:type="dxa"/>
            <w:shd w:val="clear" w:color="auto" w:fill="auto"/>
            <w:noWrap/>
            <w:vAlign w:val="center"/>
            <w:hideMark/>
          </w:tcPr>
          <w:p w14:paraId="7F9D924F" w14:textId="77777777" w:rsidR="007D0F02" w:rsidRPr="00446B93" w:rsidRDefault="007D0F02" w:rsidP="007D0F02">
            <w:pPr>
              <w:spacing w:after="0" w:line="240" w:lineRule="auto"/>
              <w:jc w:val="center"/>
              <w:rPr>
                <w:sz w:val="16"/>
                <w:szCs w:val="18"/>
              </w:rPr>
            </w:pPr>
            <w:r w:rsidRPr="00446B93">
              <w:rPr>
                <w:sz w:val="16"/>
                <w:szCs w:val="18"/>
              </w:rPr>
              <w:t>33,373</w:t>
            </w:r>
          </w:p>
        </w:tc>
        <w:tc>
          <w:tcPr>
            <w:tcW w:w="673" w:type="dxa"/>
            <w:shd w:val="clear" w:color="auto" w:fill="auto"/>
            <w:noWrap/>
            <w:vAlign w:val="center"/>
            <w:hideMark/>
          </w:tcPr>
          <w:p w14:paraId="5B02D6DC" w14:textId="77777777" w:rsidR="007D0F02" w:rsidRPr="00446B93" w:rsidRDefault="007D0F02" w:rsidP="007D0F02">
            <w:pPr>
              <w:spacing w:after="0" w:line="240" w:lineRule="auto"/>
              <w:jc w:val="center"/>
              <w:rPr>
                <w:sz w:val="16"/>
                <w:szCs w:val="18"/>
              </w:rPr>
            </w:pPr>
            <w:r w:rsidRPr="00446B93">
              <w:rPr>
                <w:sz w:val="16"/>
                <w:szCs w:val="18"/>
              </w:rPr>
              <w:t>48%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6F9A0FF"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3.7</w:t>
            </w:r>
          </w:p>
        </w:tc>
      </w:tr>
      <w:tr w:rsidR="007D0F02" w:rsidRPr="00446B93" w14:paraId="3D69DE2F" w14:textId="77777777" w:rsidTr="007D0F02">
        <w:trPr>
          <w:trHeight w:val="290"/>
        </w:trPr>
        <w:tc>
          <w:tcPr>
            <w:tcW w:w="1185" w:type="dxa"/>
            <w:shd w:val="clear" w:color="auto" w:fill="auto"/>
            <w:noWrap/>
            <w:vAlign w:val="center"/>
            <w:hideMark/>
          </w:tcPr>
          <w:p w14:paraId="43A986D5" w14:textId="77777777" w:rsidR="007D0F02" w:rsidRPr="00446B93" w:rsidRDefault="007D0F02" w:rsidP="007D0F02">
            <w:pPr>
              <w:spacing w:after="0" w:line="240" w:lineRule="auto"/>
              <w:rPr>
                <w:sz w:val="16"/>
                <w:szCs w:val="18"/>
              </w:rPr>
            </w:pPr>
            <w:r w:rsidRPr="00446B93">
              <w:rPr>
                <w:sz w:val="16"/>
                <w:szCs w:val="18"/>
              </w:rPr>
              <w:t>Padiham</w:t>
            </w:r>
          </w:p>
        </w:tc>
        <w:tc>
          <w:tcPr>
            <w:tcW w:w="712" w:type="dxa"/>
            <w:shd w:val="clear" w:color="auto" w:fill="auto"/>
            <w:noWrap/>
            <w:vAlign w:val="center"/>
            <w:hideMark/>
          </w:tcPr>
          <w:p w14:paraId="59A6710C" w14:textId="77777777" w:rsidR="007D0F02" w:rsidRPr="00446B93" w:rsidRDefault="007D0F02" w:rsidP="007D0F02">
            <w:pPr>
              <w:spacing w:after="0" w:line="240" w:lineRule="auto"/>
              <w:jc w:val="center"/>
              <w:rPr>
                <w:sz w:val="16"/>
                <w:szCs w:val="18"/>
              </w:rPr>
            </w:pPr>
            <w:r w:rsidRPr="00446B93">
              <w:rPr>
                <w:sz w:val="16"/>
                <w:szCs w:val="18"/>
              </w:rPr>
              <w:t>19,967</w:t>
            </w:r>
          </w:p>
        </w:tc>
        <w:tc>
          <w:tcPr>
            <w:tcW w:w="712" w:type="dxa"/>
            <w:shd w:val="clear" w:color="auto" w:fill="auto"/>
            <w:noWrap/>
            <w:vAlign w:val="center"/>
            <w:hideMark/>
          </w:tcPr>
          <w:p w14:paraId="614BAC3A" w14:textId="77777777" w:rsidR="007D0F02" w:rsidRPr="00446B93" w:rsidRDefault="007D0F02" w:rsidP="007D0F02">
            <w:pPr>
              <w:spacing w:after="0" w:line="240" w:lineRule="auto"/>
              <w:jc w:val="center"/>
              <w:rPr>
                <w:sz w:val="16"/>
                <w:szCs w:val="18"/>
              </w:rPr>
            </w:pPr>
            <w:r w:rsidRPr="00446B93">
              <w:rPr>
                <w:sz w:val="16"/>
                <w:szCs w:val="18"/>
              </w:rPr>
              <w:t>33,669</w:t>
            </w:r>
          </w:p>
        </w:tc>
        <w:tc>
          <w:tcPr>
            <w:tcW w:w="673" w:type="dxa"/>
            <w:shd w:val="clear" w:color="auto" w:fill="auto"/>
            <w:noWrap/>
            <w:vAlign w:val="center"/>
            <w:hideMark/>
          </w:tcPr>
          <w:p w14:paraId="2F1B293A" w14:textId="77777777" w:rsidR="007D0F02" w:rsidRPr="00446B93" w:rsidRDefault="007D0F02" w:rsidP="007D0F02">
            <w:pPr>
              <w:spacing w:after="0" w:line="240" w:lineRule="auto"/>
              <w:jc w:val="center"/>
              <w:rPr>
                <w:sz w:val="16"/>
                <w:szCs w:val="18"/>
              </w:rPr>
            </w:pPr>
            <w:r w:rsidRPr="00446B93">
              <w:rPr>
                <w:sz w:val="16"/>
                <w:szCs w:val="18"/>
              </w:rPr>
              <w:t>69%</w:t>
            </w:r>
          </w:p>
        </w:tc>
        <w:tc>
          <w:tcPr>
            <w:tcW w:w="826" w:type="dxa"/>
            <w:shd w:val="clear" w:color="auto" w:fill="auto"/>
            <w:noWrap/>
            <w:vAlign w:val="center"/>
            <w:hideMark/>
          </w:tcPr>
          <w:p w14:paraId="40096F16" w14:textId="77777777" w:rsidR="007D0F02" w:rsidRPr="00446B93" w:rsidRDefault="007D0F02" w:rsidP="007D0F02">
            <w:pPr>
              <w:spacing w:after="0" w:line="240" w:lineRule="auto"/>
              <w:jc w:val="center"/>
              <w:rPr>
                <w:sz w:val="16"/>
                <w:szCs w:val="18"/>
              </w:rPr>
            </w:pPr>
            <w:r w:rsidRPr="00446B93">
              <w:rPr>
                <w:sz w:val="16"/>
                <w:szCs w:val="18"/>
              </w:rPr>
              <w:t>311,995</w:t>
            </w:r>
          </w:p>
        </w:tc>
        <w:tc>
          <w:tcPr>
            <w:tcW w:w="826" w:type="dxa"/>
            <w:shd w:val="clear" w:color="auto" w:fill="auto"/>
            <w:noWrap/>
            <w:vAlign w:val="center"/>
            <w:hideMark/>
          </w:tcPr>
          <w:p w14:paraId="44F770BD" w14:textId="77777777" w:rsidR="007D0F02" w:rsidRPr="00446B93" w:rsidRDefault="007D0F02" w:rsidP="007D0F02">
            <w:pPr>
              <w:spacing w:after="0" w:line="240" w:lineRule="auto"/>
              <w:jc w:val="center"/>
              <w:rPr>
                <w:sz w:val="16"/>
                <w:szCs w:val="18"/>
              </w:rPr>
            </w:pPr>
            <w:r w:rsidRPr="00446B93">
              <w:rPr>
                <w:sz w:val="16"/>
                <w:szCs w:val="18"/>
              </w:rPr>
              <w:t>393,587</w:t>
            </w:r>
          </w:p>
        </w:tc>
        <w:tc>
          <w:tcPr>
            <w:tcW w:w="710" w:type="dxa"/>
            <w:shd w:val="clear" w:color="auto" w:fill="auto"/>
            <w:noWrap/>
            <w:vAlign w:val="center"/>
            <w:hideMark/>
          </w:tcPr>
          <w:p w14:paraId="63ACE304" w14:textId="77777777" w:rsidR="007D0F02" w:rsidRPr="00446B93" w:rsidRDefault="007D0F02" w:rsidP="007D0F02">
            <w:pPr>
              <w:spacing w:after="0" w:line="240" w:lineRule="auto"/>
              <w:jc w:val="center"/>
              <w:rPr>
                <w:sz w:val="16"/>
                <w:szCs w:val="18"/>
              </w:rPr>
            </w:pPr>
            <w:r w:rsidRPr="00446B93">
              <w:rPr>
                <w:sz w:val="16"/>
                <w:szCs w:val="18"/>
              </w:rPr>
              <w:t>26%</w:t>
            </w:r>
          </w:p>
        </w:tc>
        <w:tc>
          <w:tcPr>
            <w:tcW w:w="826" w:type="dxa"/>
            <w:shd w:val="clear" w:color="auto" w:fill="auto"/>
            <w:noWrap/>
            <w:vAlign w:val="center"/>
            <w:hideMark/>
          </w:tcPr>
          <w:p w14:paraId="7A8E00EB" w14:textId="77777777" w:rsidR="007D0F02" w:rsidRPr="00446B93" w:rsidRDefault="007D0F02" w:rsidP="007D0F02">
            <w:pPr>
              <w:spacing w:after="0" w:line="240" w:lineRule="auto"/>
              <w:jc w:val="center"/>
              <w:rPr>
                <w:sz w:val="16"/>
                <w:szCs w:val="18"/>
              </w:rPr>
            </w:pPr>
            <w:r w:rsidRPr="00446B93">
              <w:rPr>
                <w:sz w:val="16"/>
                <w:szCs w:val="18"/>
              </w:rPr>
              <w:t>331,962</w:t>
            </w:r>
          </w:p>
        </w:tc>
        <w:tc>
          <w:tcPr>
            <w:tcW w:w="826" w:type="dxa"/>
            <w:shd w:val="clear" w:color="auto" w:fill="auto"/>
            <w:noWrap/>
            <w:vAlign w:val="center"/>
            <w:hideMark/>
          </w:tcPr>
          <w:p w14:paraId="34C629DD" w14:textId="77777777" w:rsidR="007D0F02" w:rsidRPr="00446B93" w:rsidRDefault="007D0F02" w:rsidP="007D0F02">
            <w:pPr>
              <w:spacing w:after="0" w:line="240" w:lineRule="auto"/>
              <w:jc w:val="center"/>
              <w:rPr>
                <w:sz w:val="16"/>
                <w:szCs w:val="18"/>
              </w:rPr>
            </w:pPr>
            <w:r w:rsidRPr="00446B93">
              <w:rPr>
                <w:sz w:val="16"/>
                <w:szCs w:val="18"/>
              </w:rPr>
              <w:t>427,256</w:t>
            </w:r>
          </w:p>
        </w:tc>
        <w:tc>
          <w:tcPr>
            <w:tcW w:w="826" w:type="dxa"/>
            <w:shd w:val="clear" w:color="auto" w:fill="auto"/>
            <w:noWrap/>
            <w:vAlign w:val="center"/>
            <w:hideMark/>
          </w:tcPr>
          <w:p w14:paraId="3140CBBE" w14:textId="77777777" w:rsidR="007D0F02" w:rsidRPr="00446B93" w:rsidRDefault="007D0F02" w:rsidP="007D0F02">
            <w:pPr>
              <w:spacing w:after="0" w:line="240" w:lineRule="auto"/>
              <w:jc w:val="center"/>
              <w:rPr>
                <w:sz w:val="16"/>
                <w:szCs w:val="18"/>
              </w:rPr>
            </w:pPr>
            <w:r w:rsidRPr="00446B93">
              <w:rPr>
                <w:sz w:val="16"/>
                <w:szCs w:val="18"/>
              </w:rPr>
              <w:t>95,294</w:t>
            </w:r>
          </w:p>
        </w:tc>
        <w:tc>
          <w:tcPr>
            <w:tcW w:w="673" w:type="dxa"/>
            <w:shd w:val="clear" w:color="auto" w:fill="auto"/>
            <w:noWrap/>
            <w:vAlign w:val="center"/>
            <w:hideMark/>
          </w:tcPr>
          <w:p w14:paraId="1DD5044E" w14:textId="77777777" w:rsidR="007D0F02" w:rsidRPr="00446B93" w:rsidRDefault="007D0F02" w:rsidP="007D0F02">
            <w:pPr>
              <w:spacing w:after="0" w:line="240" w:lineRule="auto"/>
              <w:jc w:val="center"/>
              <w:rPr>
                <w:sz w:val="16"/>
                <w:szCs w:val="18"/>
              </w:rPr>
            </w:pPr>
            <w:r w:rsidRPr="00446B93">
              <w:rPr>
                <w:sz w:val="16"/>
                <w:szCs w:val="18"/>
              </w:rPr>
              <w:t>29%</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012D45E"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4.1</w:t>
            </w:r>
          </w:p>
        </w:tc>
      </w:tr>
      <w:tr w:rsidR="007D0F02" w:rsidRPr="00446B93" w14:paraId="3F36DA00" w14:textId="77777777" w:rsidTr="007D0F02">
        <w:trPr>
          <w:trHeight w:val="290"/>
        </w:trPr>
        <w:tc>
          <w:tcPr>
            <w:tcW w:w="1185" w:type="dxa"/>
            <w:shd w:val="clear" w:color="auto" w:fill="auto"/>
            <w:noWrap/>
            <w:vAlign w:val="center"/>
            <w:hideMark/>
          </w:tcPr>
          <w:p w14:paraId="217D8838" w14:textId="77777777" w:rsidR="007D0F02" w:rsidRPr="00446B93" w:rsidRDefault="007D0F02" w:rsidP="007D0F02">
            <w:pPr>
              <w:spacing w:after="0" w:line="240" w:lineRule="auto"/>
              <w:rPr>
                <w:sz w:val="16"/>
                <w:szCs w:val="18"/>
              </w:rPr>
            </w:pPr>
            <w:r w:rsidRPr="00446B93">
              <w:rPr>
                <w:sz w:val="16"/>
                <w:szCs w:val="18"/>
              </w:rPr>
              <w:t>Plymouth</w:t>
            </w:r>
          </w:p>
        </w:tc>
        <w:tc>
          <w:tcPr>
            <w:tcW w:w="712" w:type="dxa"/>
            <w:shd w:val="clear" w:color="auto" w:fill="auto"/>
            <w:noWrap/>
            <w:vAlign w:val="center"/>
            <w:hideMark/>
          </w:tcPr>
          <w:p w14:paraId="67DF8955" w14:textId="77777777" w:rsidR="007D0F02" w:rsidRPr="00446B93" w:rsidRDefault="007D0F02" w:rsidP="007D0F02">
            <w:pPr>
              <w:spacing w:after="0" w:line="240" w:lineRule="auto"/>
              <w:jc w:val="center"/>
              <w:rPr>
                <w:sz w:val="16"/>
                <w:szCs w:val="18"/>
              </w:rPr>
            </w:pPr>
            <w:r w:rsidRPr="00446B93">
              <w:rPr>
                <w:sz w:val="16"/>
                <w:szCs w:val="18"/>
              </w:rPr>
              <w:t>110,247</w:t>
            </w:r>
          </w:p>
        </w:tc>
        <w:tc>
          <w:tcPr>
            <w:tcW w:w="712" w:type="dxa"/>
            <w:shd w:val="clear" w:color="auto" w:fill="auto"/>
            <w:noWrap/>
            <w:vAlign w:val="center"/>
            <w:hideMark/>
          </w:tcPr>
          <w:p w14:paraId="05A47C8A" w14:textId="77777777" w:rsidR="007D0F02" w:rsidRPr="00446B93" w:rsidRDefault="007D0F02" w:rsidP="007D0F02">
            <w:pPr>
              <w:spacing w:after="0" w:line="240" w:lineRule="auto"/>
              <w:jc w:val="center"/>
              <w:rPr>
                <w:sz w:val="16"/>
                <w:szCs w:val="18"/>
              </w:rPr>
            </w:pPr>
            <w:r w:rsidRPr="00446B93">
              <w:rPr>
                <w:sz w:val="16"/>
                <w:szCs w:val="18"/>
              </w:rPr>
              <w:t>135,701</w:t>
            </w:r>
          </w:p>
        </w:tc>
        <w:tc>
          <w:tcPr>
            <w:tcW w:w="673" w:type="dxa"/>
            <w:shd w:val="clear" w:color="auto" w:fill="auto"/>
            <w:noWrap/>
            <w:vAlign w:val="center"/>
            <w:hideMark/>
          </w:tcPr>
          <w:p w14:paraId="124A7AE0" w14:textId="77777777" w:rsidR="007D0F02" w:rsidRPr="00446B93" w:rsidRDefault="007D0F02" w:rsidP="007D0F02">
            <w:pPr>
              <w:spacing w:after="0" w:line="240" w:lineRule="auto"/>
              <w:jc w:val="center"/>
              <w:rPr>
                <w:sz w:val="16"/>
                <w:szCs w:val="18"/>
              </w:rPr>
            </w:pPr>
            <w:r w:rsidRPr="00446B93">
              <w:rPr>
                <w:sz w:val="16"/>
                <w:szCs w:val="18"/>
              </w:rPr>
              <w:t>23%</w:t>
            </w:r>
          </w:p>
        </w:tc>
        <w:tc>
          <w:tcPr>
            <w:tcW w:w="826" w:type="dxa"/>
            <w:shd w:val="clear" w:color="auto" w:fill="auto"/>
            <w:noWrap/>
            <w:vAlign w:val="center"/>
            <w:hideMark/>
          </w:tcPr>
          <w:p w14:paraId="4E589474" w14:textId="77777777" w:rsidR="007D0F02" w:rsidRPr="00446B93" w:rsidRDefault="007D0F02" w:rsidP="007D0F02">
            <w:pPr>
              <w:spacing w:after="0" w:line="240" w:lineRule="auto"/>
              <w:jc w:val="center"/>
              <w:rPr>
                <w:sz w:val="16"/>
                <w:szCs w:val="18"/>
              </w:rPr>
            </w:pPr>
            <w:r w:rsidRPr="00446B93">
              <w:rPr>
                <w:sz w:val="16"/>
                <w:szCs w:val="18"/>
              </w:rPr>
              <w:t>672,637</w:t>
            </w:r>
          </w:p>
        </w:tc>
        <w:tc>
          <w:tcPr>
            <w:tcW w:w="826" w:type="dxa"/>
            <w:shd w:val="clear" w:color="auto" w:fill="auto"/>
            <w:noWrap/>
            <w:vAlign w:val="center"/>
            <w:hideMark/>
          </w:tcPr>
          <w:p w14:paraId="3743FF02" w14:textId="77777777" w:rsidR="007D0F02" w:rsidRPr="00446B93" w:rsidRDefault="007D0F02" w:rsidP="007D0F02">
            <w:pPr>
              <w:spacing w:after="0" w:line="240" w:lineRule="auto"/>
              <w:jc w:val="center"/>
              <w:rPr>
                <w:sz w:val="16"/>
                <w:szCs w:val="18"/>
              </w:rPr>
            </w:pPr>
            <w:r w:rsidRPr="00446B93">
              <w:rPr>
                <w:sz w:val="16"/>
                <w:szCs w:val="18"/>
              </w:rPr>
              <w:t>1,095,750</w:t>
            </w:r>
          </w:p>
        </w:tc>
        <w:tc>
          <w:tcPr>
            <w:tcW w:w="710" w:type="dxa"/>
            <w:shd w:val="clear" w:color="auto" w:fill="auto"/>
            <w:noWrap/>
            <w:vAlign w:val="center"/>
            <w:hideMark/>
          </w:tcPr>
          <w:p w14:paraId="469AB389" w14:textId="77777777" w:rsidR="007D0F02" w:rsidRPr="00446B93" w:rsidRDefault="007D0F02" w:rsidP="007D0F02">
            <w:pPr>
              <w:spacing w:after="0" w:line="240" w:lineRule="auto"/>
              <w:jc w:val="center"/>
              <w:rPr>
                <w:sz w:val="16"/>
                <w:szCs w:val="18"/>
              </w:rPr>
            </w:pPr>
            <w:r w:rsidRPr="00446B93">
              <w:rPr>
                <w:sz w:val="16"/>
                <w:szCs w:val="18"/>
              </w:rPr>
              <w:t>63%</w:t>
            </w:r>
          </w:p>
        </w:tc>
        <w:tc>
          <w:tcPr>
            <w:tcW w:w="826" w:type="dxa"/>
            <w:shd w:val="clear" w:color="auto" w:fill="auto"/>
            <w:noWrap/>
            <w:vAlign w:val="center"/>
            <w:hideMark/>
          </w:tcPr>
          <w:p w14:paraId="37E6775F" w14:textId="77777777" w:rsidR="007D0F02" w:rsidRPr="00446B93" w:rsidRDefault="007D0F02" w:rsidP="007D0F02">
            <w:pPr>
              <w:spacing w:after="0" w:line="240" w:lineRule="auto"/>
              <w:jc w:val="center"/>
              <w:rPr>
                <w:sz w:val="16"/>
                <w:szCs w:val="18"/>
              </w:rPr>
            </w:pPr>
            <w:r w:rsidRPr="00446B93">
              <w:rPr>
                <w:sz w:val="16"/>
                <w:szCs w:val="18"/>
              </w:rPr>
              <w:t>782,884</w:t>
            </w:r>
          </w:p>
        </w:tc>
        <w:tc>
          <w:tcPr>
            <w:tcW w:w="826" w:type="dxa"/>
            <w:shd w:val="clear" w:color="auto" w:fill="auto"/>
            <w:noWrap/>
            <w:vAlign w:val="center"/>
            <w:hideMark/>
          </w:tcPr>
          <w:p w14:paraId="1F7E40DE" w14:textId="77777777" w:rsidR="007D0F02" w:rsidRPr="00446B93" w:rsidRDefault="007D0F02" w:rsidP="007D0F02">
            <w:pPr>
              <w:spacing w:after="0" w:line="240" w:lineRule="auto"/>
              <w:jc w:val="center"/>
              <w:rPr>
                <w:sz w:val="16"/>
                <w:szCs w:val="18"/>
              </w:rPr>
            </w:pPr>
            <w:r w:rsidRPr="00446B93">
              <w:rPr>
                <w:sz w:val="16"/>
                <w:szCs w:val="18"/>
              </w:rPr>
              <w:t>1,231,451</w:t>
            </w:r>
          </w:p>
        </w:tc>
        <w:tc>
          <w:tcPr>
            <w:tcW w:w="826" w:type="dxa"/>
            <w:shd w:val="clear" w:color="auto" w:fill="auto"/>
            <w:noWrap/>
            <w:vAlign w:val="center"/>
            <w:hideMark/>
          </w:tcPr>
          <w:p w14:paraId="498B57D2" w14:textId="77777777" w:rsidR="007D0F02" w:rsidRPr="00446B93" w:rsidRDefault="007D0F02" w:rsidP="007D0F02">
            <w:pPr>
              <w:spacing w:after="0" w:line="240" w:lineRule="auto"/>
              <w:jc w:val="center"/>
              <w:rPr>
                <w:sz w:val="16"/>
                <w:szCs w:val="18"/>
              </w:rPr>
            </w:pPr>
            <w:r w:rsidRPr="00446B93">
              <w:rPr>
                <w:sz w:val="16"/>
                <w:szCs w:val="18"/>
              </w:rPr>
              <w:t>448,567</w:t>
            </w:r>
          </w:p>
        </w:tc>
        <w:tc>
          <w:tcPr>
            <w:tcW w:w="673" w:type="dxa"/>
            <w:shd w:val="clear" w:color="auto" w:fill="auto"/>
            <w:noWrap/>
            <w:vAlign w:val="center"/>
            <w:hideMark/>
          </w:tcPr>
          <w:p w14:paraId="01B4DE99" w14:textId="77777777" w:rsidR="007D0F02" w:rsidRPr="00446B93" w:rsidRDefault="007D0F02" w:rsidP="007D0F02">
            <w:pPr>
              <w:spacing w:after="0" w:line="240" w:lineRule="auto"/>
              <w:jc w:val="center"/>
              <w:rPr>
                <w:sz w:val="16"/>
                <w:szCs w:val="18"/>
              </w:rPr>
            </w:pPr>
            <w:r w:rsidRPr="00446B93">
              <w:rPr>
                <w:sz w:val="16"/>
                <w:szCs w:val="18"/>
              </w:rPr>
              <w:t>57%</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2CC35C1"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9.2</w:t>
            </w:r>
          </w:p>
        </w:tc>
      </w:tr>
      <w:tr w:rsidR="007D0F02" w:rsidRPr="00446B93" w14:paraId="311FDEE6" w14:textId="77777777" w:rsidTr="007D0F02">
        <w:trPr>
          <w:trHeight w:val="290"/>
        </w:trPr>
        <w:tc>
          <w:tcPr>
            <w:tcW w:w="1185" w:type="dxa"/>
            <w:shd w:val="clear" w:color="auto" w:fill="auto"/>
            <w:noWrap/>
            <w:vAlign w:val="center"/>
            <w:hideMark/>
          </w:tcPr>
          <w:p w14:paraId="3655F4E9" w14:textId="77777777" w:rsidR="007D0F02" w:rsidRPr="00446B93" w:rsidRDefault="007D0F02" w:rsidP="007D0F02">
            <w:pPr>
              <w:spacing w:after="0" w:line="240" w:lineRule="auto"/>
              <w:rPr>
                <w:sz w:val="16"/>
                <w:szCs w:val="18"/>
              </w:rPr>
            </w:pPr>
            <w:r w:rsidRPr="00446B93">
              <w:rPr>
                <w:sz w:val="16"/>
                <w:szCs w:val="18"/>
              </w:rPr>
              <w:t>Port Talbot</w:t>
            </w:r>
          </w:p>
        </w:tc>
        <w:tc>
          <w:tcPr>
            <w:tcW w:w="712" w:type="dxa"/>
            <w:shd w:val="clear" w:color="auto" w:fill="auto"/>
            <w:noWrap/>
            <w:vAlign w:val="center"/>
            <w:hideMark/>
          </w:tcPr>
          <w:p w14:paraId="1AA1705B" w14:textId="77777777" w:rsidR="007D0F02" w:rsidRPr="00446B93" w:rsidRDefault="007D0F02" w:rsidP="007D0F02">
            <w:pPr>
              <w:spacing w:after="0" w:line="240" w:lineRule="auto"/>
              <w:jc w:val="center"/>
              <w:rPr>
                <w:sz w:val="16"/>
                <w:szCs w:val="18"/>
              </w:rPr>
            </w:pPr>
            <w:r w:rsidRPr="00446B93">
              <w:rPr>
                <w:sz w:val="16"/>
                <w:szCs w:val="18"/>
              </w:rPr>
              <w:t>25,426</w:t>
            </w:r>
          </w:p>
        </w:tc>
        <w:tc>
          <w:tcPr>
            <w:tcW w:w="712" w:type="dxa"/>
            <w:shd w:val="clear" w:color="auto" w:fill="auto"/>
            <w:noWrap/>
            <w:vAlign w:val="center"/>
            <w:hideMark/>
          </w:tcPr>
          <w:p w14:paraId="3E600124" w14:textId="77777777" w:rsidR="007D0F02" w:rsidRPr="00446B93" w:rsidRDefault="007D0F02" w:rsidP="007D0F02">
            <w:pPr>
              <w:spacing w:after="0" w:line="240" w:lineRule="auto"/>
              <w:jc w:val="center"/>
              <w:rPr>
                <w:sz w:val="16"/>
                <w:szCs w:val="18"/>
              </w:rPr>
            </w:pPr>
            <w:r w:rsidRPr="00446B93">
              <w:rPr>
                <w:sz w:val="16"/>
                <w:szCs w:val="18"/>
              </w:rPr>
              <w:t>40,255</w:t>
            </w:r>
          </w:p>
        </w:tc>
        <w:tc>
          <w:tcPr>
            <w:tcW w:w="673" w:type="dxa"/>
            <w:shd w:val="clear" w:color="auto" w:fill="auto"/>
            <w:noWrap/>
            <w:vAlign w:val="center"/>
            <w:hideMark/>
          </w:tcPr>
          <w:p w14:paraId="041890C2" w14:textId="77777777" w:rsidR="007D0F02" w:rsidRPr="00446B93" w:rsidRDefault="007D0F02" w:rsidP="007D0F02">
            <w:pPr>
              <w:spacing w:after="0" w:line="240" w:lineRule="auto"/>
              <w:jc w:val="center"/>
              <w:rPr>
                <w:sz w:val="16"/>
                <w:szCs w:val="18"/>
              </w:rPr>
            </w:pPr>
            <w:r w:rsidRPr="00446B93">
              <w:rPr>
                <w:sz w:val="16"/>
                <w:szCs w:val="18"/>
              </w:rPr>
              <w:t>58%</w:t>
            </w:r>
          </w:p>
        </w:tc>
        <w:tc>
          <w:tcPr>
            <w:tcW w:w="826" w:type="dxa"/>
            <w:shd w:val="clear" w:color="auto" w:fill="auto"/>
            <w:noWrap/>
            <w:vAlign w:val="center"/>
            <w:hideMark/>
          </w:tcPr>
          <w:p w14:paraId="3D760B50" w14:textId="77777777" w:rsidR="007D0F02" w:rsidRPr="00446B93" w:rsidRDefault="007D0F02" w:rsidP="007D0F02">
            <w:pPr>
              <w:spacing w:after="0" w:line="240" w:lineRule="auto"/>
              <w:jc w:val="center"/>
              <w:rPr>
                <w:sz w:val="16"/>
                <w:szCs w:val="18"/>
              </w:rPr>
            </w:pPr>
            <w:r w:rsidRPr="00446B93">
              <w:rPr>
                <w:sz w:val="16"/>
                <w:szCs w:val="18"/>
              </w:rPr>
              <w:t>82,227</w:t>
            </w:r>
          </w:p>
        </w:tc>
        <w:tc>
          <w:tcPr>
            <w:tcW w:w="826" w:type="dxa"/>
            <w:shd w:val="clear" w:color="auto" w:fill="auto"/>
            <w:noWrap/>
            <w:vAlign w:val="center"/>
            <w:hideMark/>
          </w:tcPr>
          <w:p w14:paraId="749CD5AD" w14:textId="77777777" w:rsidR="007D0F02" w:rsidRPr="00446B93" w:rsidRDefault="007D0F02" w:rsidP="007D0F02">
            <w:pPr>
              <w:spacing w:after="0" w:line="240" w:lineRule="auto"/>
              <w:jc w:val="center"/>
              <w:rPr>
                <w:sz w:val="16"/>
                <w:szCs w:val="18"/>
              </w:rPr>
            </w:pPr>
            <w:r w:rsidRPr="00446B93">
              <w:rPr>
                <w:sz w:val="16"/>
                <w:szCs w:val="18"/>
              </w:rPr>
              <w:t>130,035</w:t>
            </w:r>
          </w:p>
        </w:tc>
        <w:tc>
          <w:tcPr>
            <w:tcW w:w="710" w:type="dxa"/>
            <w:shd w:val="clear" w:color="auto" w:fill="auto"/>
            <w:noWrap/>
            <w:vAlign w:val="center"/>
            <w:hideMark/>
          </w:tcPr>
          <w:p w14:paraId="3FBE30FA" w14:textId="77777777" w:rsidR="007D0F02" w:rsidRPr="00446B93" w:rsidRDefault="007D0F02" w:rsidP="007D0F02">
            <w:pPr>
              <w:spacing w:after="0" w:line="240" w:lineRule="auto"/>
              <w:jc w:val="center"/>
              <w:rPr>
                <w:sz w:val="16"/>
                <w:szCs w:val="18"/>
              </w:rPr>
            </w:pPr>
            <w:r w:rsidRPr="00446B93">
              <w:rPr>
                <w:sz w:val="16"/>
                <w:szCs w:val="18"/>
              </w:rPr>
              <w:t>58%</w:t>
            </w:r>
          </w:p>
        </w:tc>
        <w:tc>
          <w:tcPr>
            <w:tcW w:w="826" w:type="dxa"/>
            <w:shd w:val="clear" w:color="auto" w:fill="auto"/>
            <w:noWrap/>
            <w:vAlign w:val="center"/>
            <w:hideMark/>
          </w:tcPr>
          <w:p w14:paraId="7E69CCA5" w14:textId="77777777" w:rsidR="007D0F02" w:rsidRPr="00446B93" w:rsidRDefault="007D0F02" w:rsidP="007D0F02">
            <w:pPr>
              <w:spacing w:after="0" w:line="240" w:lineRule="auto"/>
              <w:jc w:val="center"/>
              <w:rPr>
                <w:sz w:val="16"/>
                <w:szCs w:val="18"/>
              </w:rPr>
            </w:pPr>
            <w:r w:rsidRPr="00446B93">
              <w:rPr>
                <w:sz w:val="16"/>
                <w:szCs w:val="18"/>
              </w:rPr>
              <w:t>107,653</w:t>
            </w:r>
          </w:p>
        </w:tc>
        <w:tc>
          <w:tcPr>
            <w:tcW w:w="826" w:type="dxa"/>
            <w:shd w:val="clear" w:color="auto" w:fill="auto"/>
            <w:noWrap/>
            <w:vAlign w:val="center"/>
            <w:hideMark/>
          </w:tcPr>
          <w:p w14:paraId="3BDCD060" w14:textId="77777777" w:rsidR="007D0F02" w:rsidRPr="00446B93" w:rsidRDefault="007D0F02" w:rsidP="007D0F02">
            <w:pPr>
              <w:spacing w:after="0" w:line="240" w:lineRule="auto"/>
              <w:jc w:val="center"/>
              <w:rPr>
                <w:sz w:val="16"/>
                <w:szCs w:val="18"/>
              </w:rPr>
            </w:pPr>
            <w:r w:rsidRPr="00446B93">
              <w:rPr>
                <w:sz w:val="16"/>
                <w:szCs w:val="18"/>
              </w:rPr>
              <w:t>170,290</w:t>
            </w:r>
          </w:p>
        </w:tc>
        <w:tc>
          <w:tcPr>
            <w:tcW w:w="826" w:type="dxa"/>
            <w:shd w:val="clear" w:color="auto" w:fill="auto"/>
            <w:noWrap/>
            <w:vAlign w:val="center"/>
            <w:hideMark/>
          </w:tcPr>
          <w:p w14:paraId="2132C539" w14:textId="77777777" w:rsidR="007D0F02" w:rsidRPr="00446B93" w:rsidRDefault="007D0F02" w:rsidP="007D0F02">
            <w:pPr>
              <w:spacing w:after="0" w:line="240" w:lineRule="auto"/>
              <w:jc w:val="center"/>
              <w:rPr>
                <w:sz w:val="16"/>
                <w:szCs w:val="18"/>
              </w:rPr>
            </w:pPr>
            <w:r w:rsidRPr="00446B93">
              <w:rPr>
                <w:sz w:val="16"/>
                <w:szCs w:val="18"/>
              </w:rPr>
              <w:t>62,637</w:t>
            </w:r>
          </w:p>
        </w:tc>
        <w:tc>
          <w:tcPr>
            <w:tcW w:w="673" w:type="dxa"/>
            <w:shd w:val="clear" w:color="auto" w:fill="auto"/>
            <w:noWrap/>
            <w:vAlign w:val="center"/>
            <w:hideMark/>
          </w:tcPr>
          <w:p w14:paraId="33C4E716" w14:textId="77777777" w:rsidR="007D0F02" w:rsidRPr="00446B93" w:rsidRDefault="007D0F02" w:rsidP="007D0F02">
            <w:pPr>
              <w:spacing w:after="0" w:line="240" w:lineRule="auto"/>
              <w:jc w:val="center"/>
              <w:rPr>
                <w:sz w:val="16"/>
                <w:szCs w:val="18"/>
              </w:rPr>
            </w:pPr>
            <w:r w:rsidRPr="00446B93">
              <w:rPr>
                <w:sz w:val="16"/>
                <w:szCs w:val="18"/>
              </w:rPr>
              <w:t>58%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23E2067E"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8.8</w:t>
            </w:r>
          </w:p>
        </w:tc>
      </w:tr>
      <w:tr w:rsidR="007D0F02" w:rsidRPr="00446B93" w14:paraId="1FFE3D0A" w14:textId="77777777" w:rsidTr="007D0F02">
        <w:trPr>
          <w:trHeight w:val="290"/>
        </w:trPr>
        <w:tc>
          <w:tcPr>
            <w:tcW w:w="1185" w:type="dxa"/>
            <w:shd w:val="clear" w:color="auto" w:fill="auto"/>
            <w:noWrap/>
            <w:vAlign w:val="center"/>
            <w:hideMark/>
          </w:tcPr>
          <w:p w14:paraId="2EB6F034" w14:textId="77777777" w:rsidR="007D0F02" w:rsidRPr="00446B93" w:rsidRDefault="007D0F02" w:rsidP="007D0F02">
            <w:pPr>
              <w:spacing w:after="0" w:line="240" w:lineRule="auto"/>
              <w:rPr>
                <w:sz w:val="16"/>
                <w:szCs w:val="18"/>
              </w:rPr>
            </w:pPr>
            <w:r w:rsidRPr="00446B93">
              <w:rPr>
                <w:sz w:val="16"/>
                <w:szCs w:val="18"/>
              </w:rPr>
              <w:t>Radstock</w:t>
            </w:r>
          </w:p>
        </w:tc>
        <w:tc>
          <w:tcPr>
            <w:tcW w:w="712" w:type="dxa"/>
            <w:shd w:val="clear" w:color="auto" w:fill="auto"/>
            <w:noWrap/>
            <w:vAlign w:val="center"/>
            <w:hideMark/>
          </w:tcPr>
          <w:p w14:paraId="3B29BBC7" w14:textId="77777777" w:rsidR="007D0F02" w:rsidRPr="00446B93" w:rsidRDefault="007D0F02" w:rsidP="007D0F02">
            <w:pPr>
              <w:spacing w:after="0" w:line="240" w:lineRule="auto"/>
              <w:jc w:val="center"/>
              <w:rPr>
                <w:sz w:val="16"/>
                <w:szCs w:val="18"/>
              </w:rPr>
            </w:pPr>
            <w:r w:rsidRPr="00446B93">
              <w:rPr>
                <w:sz w:val="16"/>
                <w:szCs w:val="18"/>
              </w:rPr>
              <w:t>638</w:t>
            </w:r>
          </w:p>
        </w:tc>
        <w:tc>
          <w:tcPr>
            <w:tcW w:w="712" w:type="dxa"/>
            <w:shd w:val="clear" w:color="auto" w:fill="auto"/>
            <w:noWrap/>
            <w:vAlign w:val="center"/>
            <w:hideMark/>
          </w:tcPr>
          <w:p w14:paraId="4B15A6AC" w14:textId="77777777" w:rsidR="007D0F02" w:rsidRPr="00446B93" w:rsidRDefault="007D0F02" w:rsidP="007D0F02">
            <w:pPr>
              <w:spacing w:after="0" w:line="240" w:lineRule="auto"/>
              <w:jc w:val="center"/>
              <w:rPr>
                <w:sz w:val="16"/>
                <w:szCs w:val="18"/>
              </w:rPr>
            </w:pPr>
            <w:r w:rsidRPr="00446B93">
              <w:rPr>
                <w:sz w:val="16"/>
                <w:szCs w:val="18"/>
              </w:rPr>
              <w:t>18,836</w:t>
            </w:r>
          </w:p>
        </w:tc>
        <w:tc>
          <w:tcPr>
            <w:tcW w:w="673" w:type="dxa"/>
            <w:shd w:val="clear" w:color="auto" w:fill="auto"/>
            <w:noWrap/>
            <w:vAlign w:val="center"/>
            <w:hideMark/>
          </w:tcPr>
          <w:p w14:paraId="18A7E51C" w14:textId="77777777" w:rsidR="007D0F02" w:rsidRPr="00446B93" w:rsidRDefault="007D0F02" w:rsidP="007D0F02">
            <w:pPr>
              <w:spacing w:after="0" w:line="240" w:lineRule="auto"/>
              <w:jc w:val="center"/>
              <w:rPr>
                <w:sz w:val="16"/>
                <w:szCs w:val="18"/>
              </w:rPr>
            </w:pPr>
            <w:r w:rsidRPr="00446B93">
              <w:rPr>
                <w:sz w:val="16"/>
                <w:szCs w:val="18"/>
              </w:rPr>
              <w:t>2852%</w:t>
            </w:r>
          </w:p>
        </w:tc>
        <w:tc>
          <w:tcPr>
            <w:tcW w:w="826" w:type="dxa"/>
            <w:shd w:val="clear" w:color="auto" w:fill="auto"/>
            <w:noWrap/>
            <w:vAlign w:val="center"/>
            <w:hideMark/>
          </w:tcPr>
          <w:p w14:paraId="7C0D27BA" w14:textId="77777777" w:rsidR="007D0F02" w:rsidRPr="00446B93" w:rsidRDefault="007D0F02" w:rsidP="007D0F02">
            <w:pPr>
              <w:spacing w:after="0" w:line="240" w:lineRule="auto"/>
              <w:jc w:val="center"/>
              <w:rPr>
                <w:sz w:val="16"/>
                <w:szCs w:val="18"/>
              </w:rPr>
            </w:pPr>
            <w:r w:rsidRPr="00446B93">
              <w:rPr>
                <w:sz w:val="16"/>
                <w:szCs w:val="18"/>
              </w:rPr>
              <w:t>18,030</w:t>
            </w:r>
          </w:p>
        </w:tc>
        <w:tc>
          <w:tcPr>
            <w:tcW w:w="826" w:type="dxa"/>
            <w:shd w:val="clear" w:color="auto" w:fill="auto"/>
            <w:noWrap/>
            <w:vAlign w:val="center"/>
            <w:hideMark/>
          </w:tcPr>
          <w:p w14:paraId="1FBA127E" w14:textId="77777777" w:rsidR="007D0F02" w:rsidRPr="00446B93" w:rsidRDefault="007D0F02" w:rsidP="007D0F02">
            <w:pPr>
              <w:spacing w:after="0" w:line="240" w:lineRule="auto"/>
              <w:jc w:val="center"/>
              <w:rPr>
                <w:sz w:val="16"/>
                <w:szCs w:val="18"/>
              </w:rPr>
            </w:pPr>
            <w:r w:rsidRPr="00446B93">
              <w:rPr>
                <w:sz w:val="16"/>
                <w:szCs w:val="18"/>
              </w:rPr>
              <w:t>49,704</w:t>
            </w:r>
          </w:p>
        </w:tc>
        <w:tc>
          <w:tcPr>
            <w:tcW w:w="710" w:type="dxa"/>
            <w:shd w:val="clear" w:color="auto" w:fill="auto"/>
            <w:noWrap/>
            <w:vAlign w:val="center"/>
            <w:hideMark/>
          </w:tcPr>
          <w:p w14:paraId="4064326E" w14:textId="77777777" w:rsidR="007D0F02" w:rsidRPr="00446B93" w:rsidRDefault="007D0F02" w:rsidP="007D0F02">
            <w:pPr>
              <w:spacing w:after="0" w:line="240" w:lineRule="auto"/>
              <w:jc w:val="center"/>
              <w:rPr>
                <w:sz w:val="16"/>
                <w:szCs w:val="18"/>
              </w:rPr>
            </w:pPr>
            <w:r w:rsidRPr="00446B93">
              <w:rPr>
                <w:sz w:val="16"/>
                <w:szCs w:val="18"/>
              </w:rPr>
              <w:t>176%</w:t>
            </w:r>
          </w:p>
        </w:tc>
        <w:tc>
          <w:tcPr>
            <w:tcW w:w="826" w:type="dxa"/>
            <w:shd w:val="clear" w:color="auto" w:fill="auto"/>
            <w:noWrap/>
            <w:vAlign w:val="center"/>
            <w:hideMark/>
          </w:tcPr>
          <w:p w14:paraId="5EEF8AD0" w14:textId="77777777" w:rsidR="007D0F02" w:rsidRPr="00446B93" w:rsidRDefault="007D0F02" w:rsidP="007D0F02">
            <w:pPr>
              <w:spacing w:after="0" w:line="240" w:lineRule="auto"/>
              <w:jc w:val="center"/>
              <w:rPr>
                <w:sz w:val="16"/>
                <w:szCs w:val="18"/>
              </w:rPr>
            </w:pPr>
            <w:r w:rsidRPr="00446B93">
              <w:rPr>
                <w:sz w:val="16"/>
                <w:szCs w:val="18"/>
              </w:rPr>
              <w:t>18,668</w:t>
            </w:r>
          </w:p>
        </w:tc>
        <w:tc>
          <w:tcPr>
            <w:tcW w:w="826" w:type="dxa"/>
            <w:shd w:val="clear" w:color="auto" w:fill="auto"/>
            <w:noWrap/>
            <w:vAlign w:val="center"/>
            <w:hideMark/>
          </w:tcPr>
          <w:p w14:paraId="26AD3A23" w14:textId="77777777" w:rsidR="007D0F02" w:rsidRPr="00446B93" w:rsidRDefault="007D0F02" w:rsidP="007D0F02">
            <w:pPr>
              <w:spacing w:after="0" w:line="240" w:lineRule="auto"/>
              <w:jc w:val="center"/>
              <w:rPr>
                <w:sz w:val="16"/>
                <w:szCs w:val="18"/>
              </w:rPr>
            </w:pPr>
            <w:r w:rsidRPr="00446B93">
              <w:rPr>
                <w:sz w:val="16"/>
                <w:szCs w:val="18"/>
              </w:rPr>
              <w:t>68,540</w:t>
            </w:r>
          </w:p>
        </w:tc>
        <w:tc>
          <w:tcPr>
            <w:tcW w:w="826" w:type="dxa"/>
            <w:shd w:val="clear" w:color="auto" w:fill="auto"/>
            <w:noWrap/>
            <w:vAlign w:val="center"/>
            <w:hideMark/>
          </w:tcPr>
          <w:p w14:paraId="5E9C0BC2" w14:textId="77777777" w:rsidR="007D0F02" w:rsidRPr="00446B93" w:rsidRDefault="007D0F02" w:rsidP="007D0F02">
            <w:pPr>
              <w:spacing w:after="0" w:line="240" w:lineRule="auto"/>
              <w:jc w:val="center"/>
              <w:rPr>
                <w:sz w:val="16"/>
                <w:szCs w:val="18"/>
              </w:rPr>
            </w:pPr>
            <w:r w:rsidRPr="00446B93">
              <w:rPr>
                <w:sz w:val="16"/>
                <w:szCs w:val="18"/>
              </w:rPr>
              <w:t>49,872</w:t>
            </w:r>
          </w:p>
        </w:tc>
        <w:tc>
          <w:tcPr>
            <w:tcW w:w="673" w:type="dxa"/>
            <w:shd w:val="clear" w:color="auto" w:fill="auto"/>
            <w:noWrap/>
            <w:vAlign w:val="center"/>
            <w:hideMark/>
          </w:tcPr>
          <w:p w14:paraId="237BF06A" w14:textId="77777777" w:rsidR="007D0F02" w:rsidRPr="00446B93" w:rsidRDefault="007D0F02" w:rsidP="007D0F02">
            <w:pPr>
              <w:spacing w:after="0" w:line="240" w:lineRule="auto"/>
              <w:jc w:val="center"/>
              <w:rPr>
                <w:sz w:val="16"/>
                <w:szCs w:val="18"/>
              </w:rPr>
            </w:pPr>
            <w:r w:rsidRPr="00446B93">
              <w:rPr>
                <w:sz w:val="16"/>
                <w:szCs w:val="18"/>
              </w:rPr>
              <w:t>267%</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64C2CB4D"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2.8</w:t>
            </w:r>
          </w:p>
        </w:tc>
      </w:tr>
      <w:tr w:rsidR="007D0F02" w:rsidRPr="00446B93" w14:paraId="04B1F361" w14:textId="77777777" w:rsidTr="007D0F02">
        <w:trPr>
          <w:trHeight w:val="290"/>
        </w:trPr>
        <w:tc>
          <w:tcPr>
            <w:tcW w:w="1185" w:type="dxa"/>
            <w:shd w:val="clear" w:color="auto" w:fill="auto"/>
            <w:noWrap/>
            <w:vAlign w:val="center"/>
            <w:hideMark/>
          </w:tcPr>
          <w:p w14:paraId="777869F8" w14:textId="77777777" w:rsidR="007D0F02" w:rsidRPr="00446B93" w:rsidRDefault="007D0F02" w:rsidP="007D0F02">
            <w:pPr>
              <w:spacing w:after="0" w:line="240" w:lineRule="auto"/>
              <w:rPr>
                <w:sz w:val="16"/>
                <w:szCs w:val="18"/>
              </w:rPr>
            </w:pPr>
            <w:r w:rsidRPr="00446B93">
              <w:rPr>
                <w:sz w:val="16"/>
                <w:szCs w:val="18"/>
              </w:rPr>
              <w:t>Rochdale</w:t>
            </w:r>
          </w:p>
        </w:tc>
        <w:tc>
          <w:tcPr>
            <w:tcW w:w="712" w:type="dxa"/>
            <w:shd w:val="clear" w:color="auto" w:fill="auto"/>
            <w:noWrap/>
            <w:vAlign w:val="center"/>
            <w:hideMark/>
          </w:tcPr>
          <w:p w14:paraId="618637EB" w14:textId="77777777" w:rsidR="007D0F02" w:rsidRPr="00446B93" w:rsidRDefault="007D0F02" w:rsidP="007D0F02">
            <w:pPr>
              <w:spacing w:after="0" w:line="240" w:lineRule="auto"/>
              <w:jc w:val="center"/>
              <w:rPr>
                <w:sz w:val="16"/>
                <w:szCs w:val="18"/>
              </w:rPr>
            </w:pPr>
            <w:r w:rsidRPr="00446B93">
              <w:rPr>
                <w:sz w:val="16"/>
                <w:szCs w:val="18"/>
              </w:rPr>
              <w:t>55,853</w:t>
            </w:r>
          </w:p>
        </w:tc>
        <w:tc>
          <w:tcPr>
            <w:tcW w:w="712" w:type="dxa"/>
            <w:shd w:val="clear" w:color="auto" w:fill="auto"/>
            <w:noWrap/>
            <w:vAlign w:val="center"/>
            <w:hideMark/>
          </w:tcPr>
          <w:p w14:paraId="751C10B4" w14:textId="77777777" w:rsidR="007D0F02" w:rsidRPr="00446B93" w:rsidRDefault="007D0F02" w:rsidP="007D0F02">
            <w:pPr>
              <w:spacing w:after="0" w:line="240" w:lineRule="auto"/>
              <w:jc w:val="center"/>
              <w:rPr>
                <w:sz w:val="16"/>
                <w:szCs w:val="18"/>
              </w:rPr>
            </w:pPr>
            <w:r w:rsidRPr="00446B93">
              <w:rPr>
                <w:sz w:val="16"/>
                <w:szCs w:val="18"/>
              </w:rPr>
              <w:t>63,989</w:t>
            </w:r>
          </w:p>
        </w:tc>
        <w:tc>
          <w:tcPr>
            <w:tcW w:w="673" w:type="dxa"/>
            <w:shd w:val="clear" w:color="auto" w:fill="auto"/>
            <w:noWrap/>
            <w:vAlign w:val="center"/>
            <w:hideMark/>
          </w:tcPr>
          <w:p w14:paraId="50B9BD87" w14:textId="77777777" w:rsidR="007D0F02" w:rsidRPr="00446B93" w:rsidRDefault="007D0F02" w:rsidP="007D0F02">
            <w:pPr>
              <w:spacing w:after="0" w:line="240" w:lineRule="auto"/>
              <w:jc w:val="center"/>
              <w:rPr>
                <w:sz w:val="16"/>
                <w:szCs w:val="18"/>
              </w:rPr>
            </w:pPr>
            <w:r w:rsidRPr="00446B93">
              <w:rPr>
                <w:sz w:val="16"/>
                <w:szCs w:val="18"/>
              </w:rPr>
              <w:t>15%</w:t>
            </w:r>
          </w:p>
        </w:tc>
        <w:tc>
          <w:tcPr>
            <w:tcW w:w="826" w:type="dxa"/>
            <w:shd w:val="clear" w:color="auto" w:fill="auto"/>
            <w:noWrap/>
            <w:vAlign w:val="center"/>
            <w:hideMark/>
          </w:tcPr>
          <w:p w14:paraId="00A8D2DE" w14:textId="77777777" w:rsidR="007D0F02" w:rsidRPr="00446B93" w:rsidRDefault="007D0F02" w:rsidP="007D0F02">
            <w:pPr>
              <w:spacing w:after="0" w:line="240" w:lineRule="auto"/>
              <w:jc w:val="center"/>
              <w:rPr>
                <w:sz w:val="16"/>
                <w:szCs w:val="18"/>
              </w:rPr>
            </w:pPr>
            <w:r w:rsidRPr="00446B93">
              <w:rPr>
                <w:sz w:val="16"/>
                <w:szCs w:val="18"/>
              </w:rPr>
              <w:t>190,204</w:t>
            </w:r>
          </w:p>
        </w:tc>
        <w:tc>
          <w:tcPr>
            <w:tcW w:w="826" w:type="dxa"/>
            <w:shd w:val="clear" w:color="auto" w:fill="auto"/>
            <w:noWrap/>
            <w:vAlign w:val="center"/>
            <w:hideMark/>
          </w:tcPr>
          <w:p w14:paraId="67AE348F" w14:textId="77777777" w:rsidR="007D0F02" w:rsidRPr="00446B93" w:rsidRDefault="007D0F02" w:rsidP="007D0F02">
            <w:pPr>
              <w:spacing w:after="0" w:line="240" w:lineRule="auto"/>
              <w:jc w:val="center"/>
              <w:rPr>
                <w:sz w:val="16"/>
                <w:szCs w:val="18"/>
              </w:rPr>
            </w:pPr>
            <w:r w:rsidRPr="00446B93">
              <w:rPr>
                <w:sz w:val="16"/>
                <w:szCs w:val="18"/>
              </w:rPr>
              <w:t>227,233</w:t>
            </w:r>
          </w:p>
        </w:tc>
        <w:tc>
          <w:tcPr>
            <w:tcW w:w="710" w:type="dxa"/>
            <w:shd w:val="clear" w:color="auto" w:fill="auto"/>
            <w:noWrap/>
            <w:vAlign w:val="center"/>
            <w:hideMark/>
          </w:tcPr>
          <w:p w14:paraId="21234EB5" w14:textId="77777777" w:rsidR="007D0F02" w:rsidRPr="00446B93" w:rsidRDefault="007D0F02" w:rsidP="007D0F02">
            <w:pPr>
              <w:spacing w:after="0" w:line="240" w:lineRule="auto"/>
              <w:jc w:val="center"/>
              <w:rPr>
                <w:sz w:val="16"/>
                <w:szCs w:val="18"/>
              </w:rPr>
            </w:pPr>
            <w:r w:rsidRPr="00446B93">
              <w:rPr>
                <w:sz w:val="16"/>
                <w:szCs w:val="18"/>
              </w:rPr>
              <w:t>19%</w:t>
            </w:r>
          </w:p>
        </w:tc>
        <w:tc>
          <w:tcPr>
            <w:tcW w:w="826" w:type="dxa"/>
            <w:shd w:val="clear" w:color="auto" w:fill="auto"/>
            <w:noWrap/>
            <w:vAlign w:val="center"/>
            <w:hideMark/>
          </w:tcPr>
          <w:p w14:paraId="628F4540" w14:textId="77777777" w:rsidR="007D0F02" w:rsidRPr="00446B93" w:rsidRDefault="007D0F02" w:rsidP="007D0F02">
            <w:pPr>
              <w:spacing w:after="0" w:line="240" w:lineRule="auto"/>
              <w:jc w:val="center"/>
              <w:rPr>
                <w:sz w:val="16"/>
                <w:szCs w:val="18"/>
              </w:rPr>
            </w:pPr>
            <w:r w:rsidRPr="00446B93">
              <w:rPr>
                <w:sz w:val="16"/>
                <w:szCs w:val="18"/>
              </w:rPr>
              <w:t>246,056</w:t>
            </w:r>
          </w:p>
        </w:tc>
        <w:tc>
          <w:tcPr>
            <w:tcW w:w="826" w:type="dxa"/>
            <w:shd w:val="clear" w:color="auto" w:fill="auto"/>
            <w:noWrap/>
            <w:vAlign w:val="center"/>
            <w:hideMark/>
          </w:tcPr>
          <w:p w14:paraId="2D609DBD" w14:textId="77777777" w:rsidR="007D0F02" w:rsidRPr="00446B93" w:rsidRDefault="007D0F02" w:rsidP="007D0F02">
            <w:pPr>
              <w:spacing w:after="0" w:line="240" w:lineRule="auto"/>
              <w:jc w:val="center"/>
              <w:rPr>
                <w:sz w:val="16"/>
                <w:szCs w:val="18"/>
              </w:rPr>
            </w:pPr>
            <w:r w:rsidRPr="00446B93">
              <w:rPr>
                <w:sz w:val="16"/>
                <w:szCs w:val="18"/>
              </w:rPr>
              <w:t>291,222</w:t>
            </w:r>
          </w:p>
        </w:tc>
        <w:tc>
          <w:tcPr>
            <w:tcW w:w="826" w:type="dxa"/>
            <w:shd w:val="clear" w:color="auto" w:fill="auto"/>
            <w:noWrap/>
            <w:vAlign w:val="center"/>
            <w:hideMark/>
          </w:tcPr>
          <w:p w14:paraId="6E902E4E" w14:textId="77777777" w:rsidR="007D0F02" w:rsidRPr="00446B93" w:rsidRDefault="007D0F02" w:rsidP="007D0F02">
            <w:pPr>
              <w:spacing w:after="0" w:line="240" w:lineRule="auto"/>
              <w:jc w:val="center"/>
              <w:rPr>
                <w:sz w:val="16"/>
                <w:szCs w:val="18"/>
              </w:rPr>
            </w:pPr>
            <w:r w:rsidRPr="00446B93">
              <w:rPr>
                <w:sz w:val="16"/>
                <w:szCs w:val="18"/>
              </w:rPr>
              <w:t>45,165</w:t>
            </w:r>
          </w:p>
        </w:tc>
        <w:tc>
          <w:tcPr>
            <w:tcW w:w="673" w:type="dxa"/>
            <w:shd w:val="clear" w:color="auto" w:fill="auto"/>
            <w:noWrap/>
            <w:vAlign w:val="center"/>
            <w:hideMark/>
          </w:tcPr>
          <w:p w14:paraId="2C4D4D97" w14:textId="77777777" w:rsidR="007D0F02" w:rsidRPr="00446B93" w:rsidRDefault="007D0F02" w:rsidP="007D0F02">
            <w:pPr>
              <w:spacing w:after="0" w:line="240" w:lineRule="auto"/>
              <w:jc w:val="center"/>
              <w:rPr>
                <w:sz w:val="16"/>
                <w:szCs w:val="18"/>
              </w:rPr>
            </w:pPr>
            <w:r w:rsidRPr="00446B93">
              <w:rPr>
                <w:sz w:val="16"/>
                <w:szCs w:val="18"/>
              </w:rPr>
              <w:t>18%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2CA65906"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3.1</w:t>
            </w:r>
          </w:p>
        </w:tc>
      </w:tr>
      <w:tr w:rsidR="007D0F02" w:rsidRPr="00446B93" w14:paraId="55ECE01B" w14:textId="77777777" w:rsidTr="007D0F02">
        <w:trPr>
          <w:trHeight w:val="290"/>
        </w:trPr>
        <w:tc>
          <w:tcPr>
            <w:tcW w:w="1185" w:type="dxa"/>
            <w:shd w:val="clear" w:color="auto" w:fill="auto"/>
            <w:noWrap/>
            <w:vAlign w:val="center"/>
            <w:hideMark/>
          </w:tcPr>
          <w:p w14:paraId="39D28C8E" w14:textId="77777777" w:rsidR="007D0F02" w:rsidRPr="00446B93" w:rsidRDefault="007D0F02" w:rsidP="007D0F02">
            <w:pPr>
              <w:spacing w:after="0" w:line="240" w:lineRule="auto"/>
              <w:rPr>
                <w:sz w:val="16"/>
                <w:szCs w:val="18"/>
              </w:rPr>
            </w:pPr>
            <w:r w:rsidRPr="00446B93">
              <w:rPr>
                <w:sz w:val="16"/>
                <w:szCs w:val="18"/>
              </w:rPr>
              <w:t>Royston</w:t>
            </w:r>
          </w:p>
        </w:tc>
        <w:tc>
          <w:tcPr>
            <w:tcW w:w="712" w:type="dxa"/>
            <w:shd w:val="clear" w:color="auto" w:fill="auto"/>
            <w:noWrap/>
            <w:vAlign w:val="center"/>
            <w:hideMark/>
          </w:tcPr>
          <w:p w14:paraId="5D6705E4" w14:textId="77777777" w:rsidR="007D0F02" w:rsidRPr="00446B93" w:rsidRDefault="007D0F02" w:rsidP="007D0F02">
            <w:pPr>
              <w:spacing w:after="0" w:line="240" w:lineRule="auto"/>
              <w:jc w:val="center"/>
              <w:rPr>
                <w:sz w:val="16"/>
                <w:szCs w:val="18"/>
              </w:rPr>
            </w:pPr>
            <w:r w:rsidRPr="00446B93">
              <w:rPr>
                <w:sz w:val="16"/>
                <w:szCs w:val="18"/>
              </w:rPr>
              <w:t>8,959</w:t>
            </w:r>
          </w:p>
        </w:tc>
        <w:tc>
          <w:tcPr>
            <w:tcW w:w="712" w:type="dxa"/>
            <w:shd w:val="clear" w:color="auto" w:fill="auto"/>
            <w:noWrap/>
            <w:vAlign w:val="center"/>
            <w:hideMark/>
          </w:tcPr>
          <w:p w14:paraId="5459E1A8" w14:textId="77777777" w:rsidR="007D0F02" w:rsidRPr="00446B93" w:rsidRDefault="007D0F02" w:rsidP="007D0F02">
            <w:pPr>
              <w:spacing w:after="0" w:line="240" w:lineRule="auto"/>
              <w:jc w:val="center"/>
              <w:rPr>
                <w:sz w:val="16"/>
                <w:szCs w:val="18"/>
              </w:rPr>
            </w:pPr>
            <w:r w:rsidRPr="00446B93">
              <w:rPr>
                <w:sz w:val="16"/>
                <w:szCs w:val="18"/>
              </w:rPr>
              <w:t>34,128</w:t>
            </w:r>
          </w:p>
        </w:tc>
        <w:tc>
          <w:tcPr>
            <w:tcW w:w="673" w:type="dxa"/>
            <w:shd w:val="clear" w:color="auto" w:fill="auto"/>
            <w:noWrap/>
            <w:vAlign w:val="center"/>
            <w:hideMark/>
          </w:tcPr>
          <w:p w14:paraId="1732BE1B" w14:textId="77777777" w:rsidR="007D0F02" w:rsidRPr="00446B93" w:rsidRDefault="007D0F02" w:rsidP="007D0F02">
            <w:pPr>
              <w:spacing w:after="0" w:line="240" w:lineRule="auto"/>
              <w:jc w:val="center"/>
              <w:rPr>
                <w:sz w:val="16"/>
                <w:szCs w:val="18"/>
              </w:rPr>
            </w:pPr>
            <w:r w:rsidRPr="00446B93">
              <w:rPr>
                <w:sz w:val="16"/>
                <w:szCs w:val="18"/>
              </w:rPr>
              <w:t>281%</w:t>
            </w:r>
          </w:p>
        </w:tc>
        <w:tc>
          <w:tcPr>
            <w:tcW w:w="826" w:type="dxa"/>
            <w:shd w:val="clear" w:color="auto" w:fill="auto"/>
            <w:noWrap/>
            <w:vAlign w:val="center"/>
            <w:hideMark/>
          </w:tcPr>
          <w:p w14:paraId="10B3BDA5" w14:textId="77777777" w:rsidR="007D0F02" w:rsidRPr="00446B93" w:rsidRDefault="007D0F02" w:rsidP="007D0F02">
            <w:pPr>
              <w:spacing w:after="0" w:line="240" w:lineRule="auto"/>
              <w:jc w:val="center"/>
              <w:rPr>
                <w:sz w:val="16"/>
                <w:szCs w:val="18"/>
              </w:rPr>
            </w:pPr>
            <w:r w:rsidRPr="00446B93">
              <w:rPr>
                <w:sz w:val="16"/>
                <w:szCs w:val="18"/>
              </w:rPr>
              <w:t>66,525</w:t>
            </w:r>
          </w:p>
        </w:tc>
        <w:tc>
          <w:tcPr>
            <w:tcW w:w="826" w:type="dxa"/>
            <w:shd w:val="clear" w:color="auto" w:fill="auto"/>
            <w:noWrap/>
            <w:vAlign w:val="center"/>
            <w:hideMark/>
          </w:tcPr>
          <w:p w14:paraId="5A7F2062" w14:textId="77777777" w:rsidR="007D0F02" w:rsidRPr="00446B93" w:rsidRDefault="007D0F02" w:rsidP="007D0F02">
            <w:pPr>
              <w:spacing w:after="0" w:line="240" w:lineRule="auto"/>
              <w:jc w:val="center"/>
              <w:rPr>
                <w:sz w:val="16"/>
                <w:szCs w:val="18"/>
              </w:rPr>
            </w:pPr>
            <w:r w:rsidRPr="00446B93">
              <w:rPr>
                <w:sz w:val="16"/>
                <w:szCs w:val="18"/>
              </w:rPr>
              <w:t>79,175</w:t>
            </w:r>
          </w:p>
        </w:tc>
        <w:tc>
          <w:tcPr>
            <w:tcW w:w="710" w:type="dxa"/>
            <w:shd w:val="clear" w:color="auto" w:fill="auto"/>
            <w:noWrap/>
            <w:vAlign w:val="center"/>
            <w:hideMark/>
          </w:tcPr>
          <w:p w14:paraId="5A0A2757" w14:textId="77777777" w:rsidR="007D0F02" w:rsidRPr="00446B93" w:rsidRDefault="007D0F02" w:rsidP="007D0F02">
            <w:pPr>
              <w:spacing w:after="0" w:line="240" w:lineRule="auto"/>
              <w:jc w:val="center"/>
              <w:rPr>
                <w:sz w:val="16"/>
                <w:szCs w:val="18"/>
              </w:rPr>
            </w:pPr>
            <w:r w:rsidRPr="00446B93">
              <w:rPr>
                <w:sz w:val="16"/>
                <w:szCs w:val="18"/>
              </w:rPr>
              <w:t>19%</w:t>
            </w:r>
          </w:p>
        </w:tc>
        <w:tc>
          <w:tcPr>
            <w:tcW w:w="826" w:type="dxa"/>
            <w:shd w:val="clear" w:color="auto" w:fill="auto"/>
            <w:noWrap/>
            <w:vAlign w:val="center"/>
            <w:hideMark/>
          </w:tcPr>
          <w:p w14:paraId="52942958" w14:textId="77777777" w:rsidR="007D0F02" w:rsidRPr="00446B93" w:rsidRDefault="007D0F02" w:rsidP="007D0F02">
            <w:pPr>
              <w:spacing w:after="0" w:line="240" w:lineRule="auto"/>
              <w:jc w:val="center"/>
              <w:rPr>
                <w:sz w:val="16"/>
                <w:szCs w:val="18"/>
              </w:rPr>
            </w:pPr>
            <w:r w:rsidRPr="00446B93">
              <w:rPr>
                <w:sz w:val="16"/>
                <w:szCs w:val="18"/>
              </w:rPr>
              <w:t>75,484</w:t>
            </w:r>
          </w:p>
        </w:tc>
        <w:tc>
          <w:tcPr>
            <w:tcW w:w="826" w:type="dxa"/>
            <w:shd w:val="clear" w:color="auto" w:fill="auto"/>
            <w:noWrap/>
            <w:vAlign w:val="center"/>
            <w:hideMark/>
          </w:tcPr>
          <w:p w14:paraId="1902EEA9" w14:textId="77777777" w:rsidR="007D0F02" w:rsidRPr="00446B93" w:rsidRDefault="007D0F02" w:rsidP="007D0F02">
            <w:pPr>
              <w:spacing w:after="0" w:line="240" w:lineRule="auto"/>
              <w:jc w:val="center"/>
              <w:rPr>
                <w:sz w:val="16"/>
                <w:szCs w:val="18"/>
              </w:rPr>
            </w:pPr>
            <w:r w:rsidRPr="00446B93">
              <w:rPr>
                <w:sz w:val="16"/>
                <w:szCs w:val="18"/>
              </w:rPr>
              <w:t>113,302</w:t>
            </w:r>
          </w:p>
        </w:tc>
        <w:tc>
          <w:tcPr>
            <w:tcW w:w="826" w:type="dxa"/>
            <w:shd w:val="clear" w:color="auto" w:fill="auto"/>
            <w:noWrap/>
            <w:vAlign w:val="center"/>
            <w:hideMark/>
          </w:tcPr>
          <w:p w14:paraId="208A8D22" w14:textId="77777777" w:rsidR="007D0F02" w:rsidRPr="00446B93" w:rsidRDefault="007D0F02" w:rsidP="007D0F02">
            <w:pPr>
              <w:spacing w:after="0" w:line="240" w:lineRule="auto"/>
              <w:jc w:val="center"/>
              <w:rPr>
                <w:sz w:val="16"/>
                <w:szCs w:val="18"/>
              </w:rPr>
            </w:pPr>
            <w:r w:rsidRPr="00446B93">
              <w:rPr>
                <w:sz w:val="16"/>
                <w:szCs w:val="18"/>
              </w:rPr>
              <w:t>37,818</w:t>
            </w:r>
          </w:p>
        </w:tc>
        <w:tc>
          <w:tcPr>
            <w:tcW w:w="673" w:type="dxa"/>
            <w:shd w:val="clear" w:color="auto" w:fill="auto"/>
            <w:noWrap/>
            <w:vAlign w:val="center"/>
            <w:hideMark/>
          </w:tcPr>
          <w:p w14:paraId="7E550C9E" w14:textId="77777777" w:rsidR="007D0F02" w:rsidRPr="00446B93" w:rsidRDefault="007D0F02" w:rsidP="007D0F02">
            <w:pPr>
              <w:spacing w:after="0" w:line="240" w:lineRule="auto"/>
              <w:jc w:val="center"/>
              <w:rPr>
                <w:sz w:val="16"/>
                <w:szCs w:val="18"/>
              </w:rPr>
            </w:pPr>
            <w:r w:rsidRPr="00446B93">
              <w:rPr>
                <w:sz w:val="16"/>
                <w:szCs w:val="18"/>
              </w:rPr>
              <w:t>50%</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FD1FD3D"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1.0</w:t>
            </w:r>
          </w:p>
        </w:tc>
      </w:tr>
      <w:tr w:rsidR="007D0F02" w:rsidRPr="00446B93" w14:paraId="723FEF69" w14:textId="77777777" w:rsidTr="007D0F02">
        <w:trPr>
          <w:trHeight w:val="290"/>
        </w:trPr>
        <w:tc>
          <w:tcPr>
            <w:tcW w:w="1185" w:type="dxa"/>
            <w:shd w:val="clear" w:color="auto" w:fill="auto"/>
            <w:noWrap/>
            <w:vAlign w:val="center"/>
            <w:hideMark/>
          </w:tcPr>
          <w:p w14:paraId="7B5E4891" w14:textId="77777777" w:rsidR="007D0F02" w:rsidRPr="00446B93" w:rsidRDefault="007D0F02" w:rsidP="007D0F02">
            <w:pPr>
              <w:spacing w:after="0" w:line="240" w:lineRule="auto"/>
              <w:rPr>
                <w:sz w:val="16"/>
                <w:szCs w:val="18"/>
              </w:rPr>
            </w:pPr>
            <w:r w:rsidRPr="00446B93">
              <w:rPr>
                <w:sz w:val="16"/>
                <w:szCs w:val="18"/>
              </w:rPr>
              <w:t>Rugby</w:t>
            </w:r>
          </w:p>
        </w:tc>
        <w:tc>
          <w:tcPr>
            <w:tcW w:w="712" w:type="dxa"/>
            <w:shd w:val="clear" w:color="auto" w:fill="auto"/>
            <w:noWrap/>
            <w:vAlign w:val="center"/>
            <w:hideMark/>
          </w:tcPr>
          <w:p w14:paraId="6B12DDEE" w14:textId="77777777" w:rsidR="007D0F02" w:rsidRPr="00446B93" w:rsidRDefault="007D0F02" w:rsidP="007D0F02">
            <w:pPr>
              <w:spacing w:after="0" w:line="240" w:lineRule="auto"/>
              <w:jc w:val="center"/>
              <w:rPr>
                <w:sz w:val="16"/>
                <w:szCs w:val="18"/>
              </w:rPr>
            </w:pPr>
            <w:r w:rsidRPr="00446B93">
              <w:rPr>
                <w:sz w:val="16"/>
                <w:szCs w:val="18"/>
              </w:rPr>
              <w:t>32,968</w:t>
            </w:r>
          </w:p>
        </w:tc>
        <w:tc>
          <w:tcPr>
            <w:tcW w:w="712" w:type="dxa"/>
            <w:shd w:val="clear" w:color="auto" w:fill="auto"/>
            <w:noWrap/>
            <w:vAlign w:val="center"/>
            <w:hideMark/>
          </w:tcPr>
          <w:p w14:paraId="4DD8EC05" w14:textId="77777777" w:rsidR="007D0F02" w:rsidRPr="00446B93" w:rsidRDefault="007D0F02" w:rsidP="007D0F02">
            <w:pPr>
              <w:spacing w:after="0" w:line="240" w:lineRule="auto"/>
              <w:jc w:val="center"/>
              <w:rPr>
                <w:sz w:val="16"/>
                <w:szCs w:val="18"/>
              </w:rPr>
            </w:pPr>
            <w:r w:rsidRPr="00446B93">
              <w:rPr>
                <w:sz w:val="16"/>
                <w:szCs w:val="18"/>
              </w:rPr>
              <w:t>65,708</w:t>
            </w:r>
          </w:p>
        </w:tc>
        <w:tc>
          <w:tcPr>
            <w:tcW w:w="673" w:type="dxa"/>
            <w:shd w:val="clear" w:color="auto" w:fill="auto"/>
            <w:noWrap/>
            <w:vAlign w:val="center"/>
            <w:hideMark/>
          </w:tcPr>
          <w:p w14:paraId="15E35FB3" w14:textId="77777777" w:rsidR="007D0F02" w:rsidRPr="00446B93" w:rsidRDefault="007D0F02" w:rsidP="007D0F02">
            <w:pPr>
              <w:spacing w:after="0" w:line="240" w:lineRule="auto"/>
              <w:jc w:val="center"/>
              <w:rPr>
                <w:sz w:val="16"/>
                <w:szCs w:val="18"/>
              </w:rPr>
            </w:pPr>
            <w:r w:rsidRPr="00446B93">
              <w:rPr>
                <w:sz w:val="16"/>
                <w:szCs w:val="18"/>
              </w:rPr>
              <w:t>99%</w:t>
            </w:r>
          </w:p>
        </w:tc>
        <w:tc>
          <w:tcPr>
            <w:tcW w:w="826" w:type="dxa"/>
            <w:shd w:val="clear" w:color="auto" w:fill="auto"/>
            <w:noWrap/>
            <w:vAlign w:val="center"/>
            <w:hideMark/>
          </w:tcPr>
          <w:p w14:paraId="4EDB0E5F" w14:textId="77777777" w:rsidR="007D0F02" w:rsidRPr="00446B93" w:rsidRDefault="007D0F02" w:rsidP="007D0F02">
            <w:pPr>
              <w:spacing w:after="0" w:line="240" w:lineRule="auto"/>
              <w:jc w:val="center"/>
              <w:rPr>
                <w:sz w:val="16"/>
                <w:szCs w:val="18"/>
              </w:rPr>
            </w:pPr>
            <w:r w:rsidRPr="00446B93">
              <w:rPr>
                <w:sz w:val="16"/>
                <w:szCs w:val="18"/>
              </w:rPr>
              <w:t>272,672</w:t>
            </w:r>
          </w:p>
        </w:tc>
        <w:tc>
          <w:tcPr>
            <w:tcW w:w="826" w:type="dxa"/>
            <w:shd w:val="clear" w:color="auto" w:fill="auto"/>
            <w:noWrap/>
            <w:vAlign w:val="center"/>
            <w:hideMark/>
          </w:tcPr>
          <w:p w14:paraId="44C34321" w14:textId="77777777" w:rsidR="007D0F02" w:rsidRPr="00446B93" w:rsidRDefault="007D0F02" w:rsidP="007D0F02">
            <w:pPr>
              <w:spacing w:after="0" w:line="240" w:lineRule="auto"/>
              <w:jc w:val="center"/>
              <w:rPr>
                <w:sz w:val="16"/>
                <w:szCs w:val="18"/>
              </w:rPr>
            </w:pPr>
            <w:r w:rsidRPr="00446B93">
              <w:rPr>
                <w:sz w:val="16"/>
                <w:szCs w:val="18"/>
              </w:rPr>
              <w:t>229,452</w:t>
            </w:r>
          </w:p>
        </w:tc>
        <w:tc>
          <w:tcPr>
            <w:tcW w:w="710" w:type="dxa"/>
            <w:shd w:val="clear" w:color="auto" w:fill="auto"/>
            <w:noWrap/>
            <w:vAlign w:val="center"/>
            <w:hideMark/>
          </w:tcPr>
          <w:p w14:paraId="11F3230E" w14:textId="77777777" w:rsidR="007D0F02" w:rsidRPr="00446B93" w:rsidRDefault="007D0F02" w:rsidP="007D0F02">
            <w:pPr>
              <w:spacing w:after="0" w:line="240" w:lineRule="auto"/>
              <w:jc w:val="center"/>
              <w:rPr>
                <w:sz w:val="16"/>
                <w:szCs w:val="18"/>
              </w:rPr>
            </w:pPr>
            <w:r w:rsidRPr="00446B93">
              <w:rPr>
                <w:sz w:val="16"/>
                <w:szCs w:val="18"/>
              </w:rPr>
              <w:t>-16%</w:t>
            </w:r>
          </w:p>
        </w:tc>
        <w:tc>
          <w:tcPr>
            <w:tcW w:w="826" w:type="dxa"/>
            <w:shd w:val="clear" w:color="auto" w:fill="auto"/>
            <w:noWrap/>
            <w:vAlign w:val="center"/>
            <w:hideMark/>
          </w:tcPr>
          <w:p w14:paraId="3794904D" w14:textId="77777777" w:rsidR="007D0F02" w:rsidRPr="00446B93" w:rsidRDefault="007D0F02" w:rsidP="007D0F02">
            <w:pPr>
              <w:spacing w:after="0" w:line="240" w:lineRule="auto"/>
              <w:jc w:val="center"/>
              <w:rPr>
                <w:sz w:val="16"/>
                <w:szCs w:val="18"/>
              </w:rPr>
            </w:pPr>
            <w:r w:rsidRPr="00446B93">
              <w:rPr>
                <w:sz w:val="16"/>
                <w:szCs w:val="18"/>
              </w:rPr>
              <w:t>305,640</w:t>
            </w:r>
          </w:p>
        </w:tc>
        <w:tc>
          <w:tcPr>
            <w:tcW w:w="826" w:type="dxa"/>
            <w:shd w:val="clear" w:color="auto" w:fill="auto"/>
            <w:noWrap/>
            <w:vAlign w:val="center"/>
            <w:hideMark/>
          </w:tcPr>
          <w:p w14:paraId="5970A6FF" w14:textId="77777777" w:rsidR="007D0F02" w:rsidRPr="00446B93" w:rsidRDefault="007D0F02" w:rsidP="007D0F02">
            <w:pPr>
              <w:spacing w:after="0" w:line="240" w:lineRule="auto"/>
              <w:jc w:val="center"/>
              <w:rPr>
                <w:sz w:val="16"/>
                <w:szCs w:val="18"/>
              </w:rPr>
            </w:pPr>
            <w:r w:rsidRPr="00446B93">
              <w:rPr>
                <w:sz w:val="16"/>
                <w:szCs w:val="18"/>
              </w:rPr>
              <w:t>295,160</w:t>
            </w:r>
          </w:p>
        </w:tc>
        <w:tc>
          <w:tcPr>
            <w:tcW w:w="826" w:type="dxa"/>
            <w:shd w:val="clear" w:color="auto" w:fill="auto"/>
            <w:noWrap/>
            <w:vAlign w:val="center"/>
            <w:hideMark/>
          </w:tcPr>
          <w:p w14:paraId="51C37A59" w14:textId="77777777" w:rsidR="007D0F02" w:rsidRPr="00446B93" w:rsidRDefault="007D0F02" w:rsidP="007D0F02">
            <w:pPr>
              <w:spacing w:after="0" w:line="240" w:lineRule="auto"/>
              <w:jc w:val="center"/>
              <w:rPr>
                <w:sz w:val="16"/>
                <w:szCs w:val="18"/>
              </w:rPr>
            </w:pPr>
            <w:r w:rsidRPr="00446B93">
              <w:rPr>
                <w:sz w:val="16"/>
                <w:szCs w:val="18"/>
              </w:rPr>
              <w:t>-10,481</w:t>
            </w:r>
          </w:p>
        </w:tc>
        <w:tc>
          <w:tcPr>
            <w:tcW w:w="673" w:type="dxa"/>
            <w:shd w:val="clear" w:color="auto" w:fill="auto"/>
            <w:noWrap/>
            <w:vAlign w:val="center"/>
            <w:hideMark/>
          </w:tcPr>
          <w:p w14:paraId="53398FE2" w14:textId="77777777" w:rsidR="007D0F02" w:rsidRPr="00446B93" w:rsidRDefault="007D0F02" w:rsidP="007D0F02">
            <w:pPr>
              <w:spacing w:after="0" w:line="240" w:lineRule="auto"/>
              <w:jc w:val="center"/>
              <w:rPr>
                <w:sz w:val="16"/>
                <w:szCs w:val="18"/>
              </w:rPr>
            </w:pPr>
            <w:r w:rsidRPr="00446B93">
              <w:rPr>
                <w:sz w:val="16"/>
                <w:szCs w:val="18"/>
              </w:rPr>
              <w:t>-3%</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6251ABFD"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3.3</w:t>
            </w:r>
          </w:p>
        </w:tc>
      </w:tr>
      <w:tr w:rsidR="007D0F02" w:rsidRPr="00446B93" w14:paraId="0A0DB6E2" w14:textId="77777777" w:rsidTr="007D0F02">
        <w:trPr>
          <w:trHeight w:val="290"/>
        </w:trPr>
        <w:tc>
          <w:tcPr>
            <w:tcW w:w="1185" w:type="dxa"/>
            <w:shd w:val="clear" w:color="auto" w:fill="auto"/>
            <w:noWrap/>
            <w:vAlign w:val="center"/>
            <w:hideMark/>
          </w:tcPr>
          <w:p w14:paraId="19D07B92" w14:textId="77777777" w:rsidR="007D0F02" w:rsidRPr="00446B93" w:rsidRDefault="007D0F02" w:rsidP="007D0F02">
            <w:pPr>
              <w:spacing w:after="0" w:line="240" w:lineRule="auto"/>
              <w:rPr>
                <w:sz w:val="16"/>
                <w:szCs w:val="18"/>
              </w:rPr>
            </w:pPr>
            <w:r w:rsidRPr="00446B93">
              <w:rPr>
                <w:sz w:val="16"/>
                <w:szCs w:val="18"/>
              </w:rPr>
              <w:t>Sale</w:t>
            </w:r>
          </w:p>
        </w:tc>
        <w:tc>
          <w:tcPr>
            <w:tcW w:w="712" w:type="dxa"/>
            <w:shd w:val="clear" w:color="auto" w:fill="auto"/>
            <w:noWrap/>
            <w:vAlign w:val="center"/>
            <w:hideMark/>
          </w:tcPr>
          <w:p w14:paraId="6E213D38" w14:textId="77777777" w:rsidR="007D0F02" w:rsidRPr="00446B93" w:rsidRDefault="007D0F02" w:rsidP="007D0F02">
            <w:pPr>
              <w:spacing w:after="0" w:line="240" w:lineRule="auto"/>
              <w:jc w:val="center"/>
              <w:rPr>
                <w:sz w:val="16"/>
                <w:szCs w:val="18"/>
              </w:rPr>
            </w:pPr>
            <w:r w:rsidRPr="00446B93">
              <w:rPr>
                <w:sz w:val="16"/>
                <w:szCs w:val="18"/>
              </w:rPr>
              <w:t>42,821</w:t>
            </w:r>
          </w:p>
        </w:tc>
        <w:tc>
          <w:tcPr>
            <w:tcW w:w="712" w:type="dxa"/>
            <w:shd w:val="clear" w:color="auto" w:fill="auto"/>
            <w:noWrap/>
            <w:vAlign w:val="center"/>
            <w:hideMark/>
          </w:tcPr>
          <w:p w14:paraId="0C367B7E" w14:textId="77777777" w:rsidR="007D0F02" w:rsidRPr="00446B93" w:rsidRDefault="007D0F02" w:rsidP="007D0F02">
            <w:pPr>
              <w:spacing w:after="0" w:line="240" w:lineRule="auto"/>
              <w:jc w:val="center"/>
              <w:rPr>
                <w:sz w:val="16"/>
                <w:szCs w:val="18"/>
              </w:rPr>
            </w:pPr>
            <w:r w:rsidRPr="00446B93">
              <w:rPr>
                <w:sz w:val="16"/>
                <w:szCs w:val="18"/>
              </w:rPr>
              <w:t>225,998</w:t>
            </w:r>
          </w:p>
        </w:tc>
        <w:tc>
          <w:tcPr>
            <w:tcW w:w="673" w:type="dxa"/>
            <w:shd w:val="clear" w:color="auto" w:fill="auto"/>
            <w:noWrap/>
            <w:vAlign w:val="center"/>
            <w:hideMark/>
          </w:tcPr>
          <w:p w14:paraId="212C44DA" w14:textId="77777777" w:rsidR="007D0F02" w:rsidRPr="00446B93" w:rsidRDefault="007D0F02" w:rsidP="007D0F02">
            <w:pPr>
              <w:spacing w:after="0" w:line="240" w:lineRule="auto"/>
              <w:jc w:val="center"/>
              <w:rPr>
                <w:sz w:val="16"/>
                <w:szCs w:val="18"/>
              </w:rPr>
            </w:pPr>
            <w:r w:rsidRPr="00446B93">
              <w:rPr>
                <w:sz w:val="16"/>
                <w:szCs w:val="18"/>
              </w:rPr>
              <w:t>428%</w:t>
            </w:r>
          </w:p>
        </w:tc>
        <w:tc>
          <w:tcPr>
            <w:tcW w:w="826" w:type="dxa"/>
            <w:shd w:val="clear" w:color="auto" w:fill="auto"/>
            <w:noWrap/>
            <w:vAlign w:val="center"/>
            <w:hideMark/>
          </w:tcPr>
          <w:p w14:paraId="3A5A1BE3" w14:textId="77777777" w:rsidR="007D0F02" w:rsidRPr="00446B93" w:rsidRDefault="007D0F02" w:rsidP="007D0F02">
            <w:pPr>
              <w:spacing w:after="0" w:line="240" w:lineRule="auto"/>
              <w:jc w:val="center"/>
              <w:rPr>
                <w:sz w:val="16"/>
                <w:szCs w:val="18"/>
              </w:rPr>
            </w:pPr>
            <w:r w:rsidRPr="00446B93">
              <w:rPr>
                <w:sz w:val="16"/>
                <w:szCs w:val="18"/>
              </w:rPr>
              <w:t>144,731</w:t>
            </w:r>
          </w:p>
        </w:tc>
        <w:tc>
          <w:tcPr>
            <w:tcW w:w="826" w:type="dxa"/>
            <w:shd w:val="clear" w:color="auto" w:fill="auto"/>
            <w:noWrap/>
            <w:vAlign w:val="center"/>
            <w:hideMark/>
          </w:tcPr>
          <w:p w14:paraId="2DECB240" w14:textId="77777777" w:rsidR="007D0F02" w:rsidRPr="00446B93" w:rsidRDefault="007D0F02" w:rsidP="007D0F02">
            <w:pPr>
              <w:spacing w:after="0" w:line="240" w:lineRule="auto"/>
              <w:jc w:val="center"/>
              <w:rPr>
                <w:sz w:val="16"/>
                <w:szCs w:val="18"/>
              </w:rPr>
            </w:pPr>
            <w:r w:rsidRPr="00446B93">
              <w:rPr>
                <w:sz w:val="16"/>
                <w:szCs w:val="18"/>
              </w:rPr>
              <w:t>573,289</w:t>
            </w:r>
          </w:p>
        </w:tc>
        <w:tc>
          <w:tcPr>
            <w:tcW w:w="710" w:type="dxa"/>
            <w:shd w:val="clear" w:color="auto" w:fill="auto"/>
            <w:noWrap/>
            <w:vAlign w:val="center"/>
            <w:hideMark/>
          </w:tcPr>
          <w:p w14:paraId="6C7F1278" w14:textId="77777777" w:rsidR="007D0F02" w:rsidRPr="00446B93" w:rsidRDefault="007D0F02" w:rsidP="007D0F02">
            <w:pPr>
              <w:spacing w:after="0" w:line="240" w:lineRule="auto"/>
              <w:jc w:val="center"/>
              <w:rPr>
                <w:sz w:val="16"/>
                <w:szCs w:val="18"/>
              </w:rPr>
            </w:pPr>
            <w:r w:rsidRPr="00446B93">
              <w:rPr>
                <w:sz w:val="16"/>
                <w:szCs w:val="18"/>
              </w:rPr>
              <w:t>296%</w:t>
            </w:r>
          </w:p>
        </w:tc>
        <w:tc>
          <w:tcPr>
            <w:tcW w:w="826" w:type="dxa"/>
            <w:shd w:val="clear" w:color="auto" w:fill="auto"/>
            <w:noWrap/>
            <w:vAlign w:val="center"/>
            <w:hideMark/>
          </w:tcPr>
          <w:p w14:paraId="61F481E6" w14:textId="77777777" w:rsidR="007D0F02" w:rsidRPr="00446B93" w:rsidRDefault="007D0F02" w:rsidP="007D0F02">
            <w:pPr>
              <w:spacing w:after="0" w:line="240" w:lineRule="auto"/>
              <w:jc w:val="center"/>
              <w:rPr>
                <w:sz w:val="16"/>
                <w:szCs w:val="18"/>
              </w:rPr>
            </w:pPr>
            <w:r w:rsidRPr="00446B93">
              <w:rPr>
                <w:sz w:val="16"/>
                <w:szCs w:val="18"/>
              </w:rPr>
              <w:t>187,552</w:t>
            </w:r>
          </w:p>
        </w:tc>
        <w:tc>
          <w:tcPr>
            <w:tcW w:w="826" w:type="dxa"/>
            <w:shd w:val="clear" w:color="auto" w:fill="auto"/>
            <w:noWrap/>
            <w:vAlign w:val="center"/>
            <w:hideMark/>
          </w:tcPr>
          <w:p w14:paraId="7C283B94" w14:textId="77777777" w:rsidR="007D0F02" w:rsidRPr="00446B93" w:rsidRDefault="007D0F02" w:rsidP="007D0F02">
            <w:pPr>
              <w:spacing w:after="0" w:line="240" w:lineRule="auto"/>
              <w:jc w:val="center"/>
              <w:rPr>
                <w:sz w:val="16"/>
                <w:szCs w:val="18"/>
              </w:rPr>
            </w:pPr>
            <w:r w:rsidRPr="00446B93">
              <w:rPr>
                <w:sz w:val="16"/>
                <w:szCs w:val="18"/>
              </w:rPr>
              <w:t>799,287</w:t>
            </w:r>
          </w:p>
        </w:tc>
        <w:tc>
          <w:tcPr>
            <w:tcW w:w="826" w:type="dxa"/>
            <w:shd w:val="clear" w:color="auto" w:fill="auto"/>
            <w:noWrap/>
            <w:vAlign w:val="center"/>
            <w:hideMark/>
          </w:tcPr>
          <w:p w14:paraId="2E82939A" w14:textId="77777777" w:rsidR="007D0F02" w:rsidRPr="00446B93" w:rsidRDefault="007D0F02" w:rsidP="007D0F02">
            <w:pPr>
              <w:spacing w:after="0" w:line="240" w:lineRule="auto"/>
              <w:jc w:val="center"/>
              <w:rPr>
                <w:sz w:val="16"/>
                <w:szCs w:val="18"/>
              </w:rPr>
            </w:pPr>
            <w:r w:rsidRPr="00446B93">
              <w:rPr>
                <w:sz w:val="16"/>
                <w:szCs w:val="18"/>
              </w:rPr>
              <w:t>611,735</w:t>
            </w:r>
          </w:p>
        </w:tc>
        <w:tc>
          <w:tcPr>
            <w:tcW w:w="673" w:type="dxa"/>
            <w:shd w:val="clear" w:color="auto" w:fill="auto"/>
            <w:noWrap/>
            <w:vAlign w:val="center"/>
            <w:hideMark/>
          </w:tcPr>
          <w:p w14:paraId="62655814" w14:textId="77777777" w:rsidR="007D0F02" w:rsidRPr="00446B93" w:rsidRDefault="007D0F02" w:rsidP="007D0F02">
            <w:pPr>
              <w:spacing w:after="0" w:line="240" w:lineRule="auto"/>
              <w:jc w:val="center"/>
              <w:rPr>
                <w:sz w:val="16"/>
                <w:szCs w:val="18"/>
              </w:rPr>
            </w:pPr>
            <w:r w:rsidRPr="00446B93">
              <w:rPr>
                <w:sz w:val="16"/>
                <w:szCs w:val="18"/>
              </w:rPr>
              <w:t>326%</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64F0EF00"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31.7</w:t>
            </w:r>
          </w:p>
        </w:tc>
      </w:tr>
      <w:tr w:rsidR="007D0F02" w:rsidRPr="00446B93" w14:paraId="16996D12" w14:textId="77777777" w:rsidTr="007D0F02">
        <w:trPr>
          <w:trHeight w:val="290"/>
        </w:trPr>
        <w:tc>
          <w:tcPr>
            <w:tcW w:w="1185" w:type="dxa"/>
            <w:shd w:val="clear" w:color="auto" w:fill="auto"/>
            <w:noWrap/>
            <w:vAlign w:val="center"/>
            <w:hideMark/>
          </w:tcPr>
          <w:p w14:paraId="4B2DB473" w14:textId="77777777" w:rsidR="007D0F02" w:rsidRPr="00446B93" w:rsidRDefault="007D0F02" w:rsidP="007D0F02">
            <w:pPr>
              <w:spacing w:after="0" w:line="240" w:lineRule="auto"/>
              <w:rPr>
                <w:sz w:val="16"/>
                <w:szCs w:val="18"/>
              </w:rPr>
            </w:pPr>
            <w:r w:rsidRPr="00446B93">
              <w:rPr>
                <w:sz w:val="16"/>
                <w:szCs w:val="18"/>
              </w:rPr>
              <w:t>Scunthorpe</w:t>
            </w:r>
          </w:p>
        </w:tc>
        <w:tc>
          <w:tcPr>
            <w:tcW w:w="712" w:type="dxa"/>
            <w:shd w:val="clear" w:color="auto" w:fill="auto"/>
            <w:noWrap/>
            <w:vAlign w:val="center"/>
            <w:hideMark/>
          </w:tcPr>
          <w:p w14:paraId="33706A08" w14:textId="77777777" w:rsidR="007D0F02" w:rsidRPr="00446B93" w:rsidRDefault="007D0F02" w:rsidP="007D0F02">
            <w:pPr>
              <w:spacing w:after="0" w:line="240" w:lineRule="auto"/>
              <w:jc w:val="center"/>
              <w:rPr>
                <w:sz w:val="16"/>
                <w:szCs w:val="18"/>
              </w:rPr>
            </w:pPr>
            <w:r w:rsidRPr="00446B93">
              <w:rPr>
                <w:sz w:val="16"/>
                <w:szCs w:val="18"/>
              </w:rPr>
              <w:t>50,045</w:t>
            </w:r>
          </w:p>
        </w:tc>
        <w:tc>
          <w:tcPr>
            <w:tcW w:w="712" w:type="dxa"/>
            <w:shd w:val="clear" w:color="auto" w:fill="auto"/>
            <w:noWrap/>
            <w:vAlign w:val="center"/>
            <w:hideMark/>
          </w:tcPr>
          <w:p w14:paraId="7AA08EF8" w14:textId="77777777" w:rsidR="007D0F02" w:rsidRPr="00446B93" w:rsidRDefault="007D0F02" w:rsidP="007D0F02">
            <w:pPr>
              <w:spacing w:after="0" w:line="240" w:lineRule="auto"/>
              <w:jc w:val="center"/>
              <w:rPr>
                <w:sz w:val="16"/>
                <w:szCs w:val="18"/>
              </w:rPr>
            </w:pPr>
            <w:r w:rsidRPr="00446B93">
              <w:rPr>
                <w:sz w:val="16"/>
                <w:szCs w:val="18"/>
              </w:rPr>
              <w:t>59,155</w:t>
            </w:r>
          </w:p>
        </w:tc>
        <w:tc>
          <w:tcPr>
            <w:tcW w:w="673" w:type="dxa"/>
            <w:shd w:val="clear" w:color="auto" w:fill="auto"/>
            <w:noWrap/>
            <w:vAlign w:val="center"/>
            <w:hideMark/>
          </w:tcPr>
          <w:p w14:paraId="7C99A6AB" w14:textId="77777777" w:rsidR="007D0F02" w:rsidRPr="00446B93" w:rsidRDefault="007D0F02" w:rsidP="007D0F02">
            <w:pPr>
              <w:spacing w:after="0" w:line="240" w:lineRule="auto"/>
              <w:jc w:val="center"/>
              <w:rPr>
                <w:sz w:val="16"/>
                <w:szCs w:val="18"/>
              </w:rPr>
            </w:pPr>
            <w:r w:rsidRPr="00446B93">
              <w:rPr>
                <w:sz w:val="16"/>
                <w:szCs w:val="18"/>
              </w:rPr>
              <w:t>18%</w:t>
            </w:r>
          </w:p>
        </w:tc>
        <w:tc>
          <w:tcPr>
            <w:tcW w:w="826" w:type="dxa"/>
            <w:shd w:val="clear" w:color="auto" w:fill="auto"/>
            <w:noWrap/>
            <w:vAlign w:val="center"/>
            <w:hideMark/>
          </w:tcPr>
          <w:p w14:paraId="2D9BE196" w14:textId="77777777" w:rsidR="007D0F02" w:rsidRPr="00446B93" w:rsidRDefault="007D0F02" w:rsidP="007D0F02">
            <w:pPr>
              <w:spacing w:after="0" w:line="240" w:lineRule="auto"/>
              <w:jc w:val="center"/>
              <w:rPr>
                <w:sz w:val="16"/>
                <w:szCs w:val="18"/>
              </w:rPr>
            </w:pPr>
            <w:r w:rsidRPr="00446B93">
              <w:rPr>
                <w:sz w:val="16"/>
                <w:szCs w:val="18"/>
              </w:rPr>
              <w:t>130,674</w:t>
            </w:r>
          </w:p>
        </w:tc>
        <w:tc>
          <w:tcPr>
            <w:tcW w:w="826" w:type="dxa"/>
            <w:shd w:val="clear" w:color="auto" w:fill="auto"/>
            <w:noWrap/>
            <w:vAlign w:val="center"/>
            <w:hideMark/>
          </w:tcPr>
          <w:p w14:paraId="502A0DE2" w14:textId="77777777" w:rsidR="007D0F02" w:rsidRPr="00446B93" w:rsidRDefault="007D0F02" w:rsidP="007D0F02">
            <w:pPr>
              <w:spacing w:after="0" w:line="240" w:lineRule="auto"/>
              <w:jc w:val="center"/>
              <w:rPr>
                <w:sz w:val="16"/>
                <w:szCs w:val="18"/>
              </w:rPr>
            </w:pPr>
            <w:r w:rsidRPr="00446B93">
              <w:rPr>
                <w:sz w:val="16"/>
                <w:szCs w:val="18"/>
              </w:rPr>
              <w:t>179,721</w:t>
            </w:r>
          </w:p>
        </w:tc>
        <w:tc>
          <w:tcPr>
            <w:tcW w:w="710" w:type="dxa"/>
            <w:shd w:val="clear" w:color="auto" w:fill="auto"/>
            <w:noWrap/>
            <w:vAlign w:val="center"/>
            <w:hideMark/>
          </w:tcPr>
          <w:p w14:paraId="7863817F" w14:textId="77777777" w:rsidR="007D0F02" w:rsidRPr="00446B93" w:rsidRDefault="007D0F02" w:rsidP="007D0F02">
            <w:pPr>
              <w:spacing w:after="0" w:line="240" w:lineRule="auto"/>
              <w:jc w:val="center"/>
              <w:rPr>
                <w:sz w:val="16"/>
                <w:szCs w:val="18"/>
              </w:rPr>
            </w:pPr>
            <w:r w:rsidRPr="00446B93">
              <w:rPr>
                <w:sz w:val="16"/>
                <w:szCs w:val="18"/>
              </w:rPr>
              <w:t>38%</w:t>
            </w:r>
          </w:p>
        </w:tc>
        <w:tc>
          <w:tcPr>
            <w:tcW w:w="826" w:type="dxa"/>
            <w:shd w:val="clear" w:color="auto" w:fill="auto"/>
            <w:noWrap/>
            <w:vAlign w:val="center"/>
            <w:hideMark/>
          </w:tcPr>
          <w:p w14:paraId="1C6BE2A5" w14:textId="77777777" w:rsidR="007D0F02" w:rsidRPr="00446B93" w:rsidRDefault="007D0F02" w:rsidP="007D0F02">
            <w:pPr>
              <w:spacing w:after="0" w:line="240" w:lineRule="auto"/>
              <w:jc w:val="center"/>
              <w:rPr>
                <w:sz w:val="16"/>
                <w:szCs w:val="18"/>
              </w:rPr>
            </w:pPr>
            <w:r w:rsidRPr="00446B93">
              <w:rPr>
                <w:sz w:val="16"/>
                <w:szCs w:val="18"/>
              </w:rPr>
              <w:t>180,719</w:t>
            </w:r>
          </w:p>
        </w:tc>
        <w:tc>
          <w:tcPr>
            <w:tcW w:w="826" w:type="dxa"/>
            <w:shd w:val="clear" w:color="auto" w:fill="auto"/>
            <w:noWrap/>
            <w:vAlign w:val="center"/>
            <w:hideMark/>
          </w:tcPr>
          <w:p w14:paraId="71E29101" w14:textId="77777777" w:rsidR="007D0F02" w:rsidRPr="00446B93" w:rsidRDefault="007D0F02" w:rsidP="007D0F02">
            <w:pPr>
              <w:spacing w:after="0" w:line="240" w:lineRule="auto"/>
              <w:jc w:val="center"/>
              <w:rPr>
                <w:sz w:val="16"/>
                <w:szCs w:val="18"/>
              </w:rPr>
            </w:pPr>
            <w:r w:rsidRPr="00446B93">
              <w:rPr>
                <w:sz w:val="16"/>
                <w:szCs w:val="18"/>
              </w:rPr>
              <w:t>238,876</w:t>
            </w:r>
          </w:p>
        </w:tc>
        <w:tc>
          <w:tcPr>
            <w:tcW w:w="826" w:type="dxa"/>
            <w:shd w:val="clear" w:color="auto" w:fill="auto"/>
            <w:noWrap/>
            <w:vAlign w:val="center"/>
            <w:hideMark/>
          </w:tcPr>
          <w:p w14:paraId="1BE1D4FE" w14:textId="77777777" w:rsidR="007D0F02" w:rsidRPr="00446B93" w:rsidRDefault="007D0F02" w:rsidP="007D0F02">
            <w:pPr>
              <w:spacing w:after="0" w:line="240" w:lineRule="auto"/>
              <w:jc w:val="center"/>
              <w:rPr>
                <w:sz w:val="16"/>
                <w:szCs w:val="18"/>
              </w:rPr>
            </w:pPr>
            <w:r w:rsidRPr="00446B93">
              <w:rPr>
                <w:sz w:val="16"/>
                <w:szCs w:val="18"/>
              </w:rPr>
              <w:t>58,156</w:t>
            </w:r>
          </w:p>
        </w:tc>
        <w:tc>
          <w:tcPr>
            <w:tcW w:w="673" w:type="dxa"/>
            <w:shd w:val="clear" w:color="auto" w:fill="auto"/>
            <w:noWrap/>
            <w:vAlign w:val="center"/>
            <w:hideMark/>
          </w:tcPr>
          <w:p w14:paraId="41B4D10A" w14:textId="77777777" w:rsidR="007D0F02" w:rsidRPr="00446B93" w:rsidRDefault="007D0F02" w:rsidP="007D0F02">
            <w:pPr>
              <w:spacing w:after="0" w:line="240" w:lineRule="auto"/>
              <w:jc w:val="center"/>
              <w:rPr>
                <w:sz w:val="16"/>
                <w:szCs w:val="18"/>
              </w:rPr>
            </w:pPr>
            <w:r w:rsidRPr="00446B93">
              <w:rPr>
                <w:sz w:val="16"/>
                <w:szCs w:val="18"/>
              </w:rPr>
              <w:t>32%</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0C45262"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0.7</w:t>
            </w:r>
          </w:p>
        </w:tc>
      </w:tr>
      <w:tr w:rsidR="007D0F02" w:rsidRPr="00446B93" w14:paraId="14934BB7" w14:textId="77777777" w:rsidTr="007D0F02">
        <w:trPr>
          <w:trHeight w:val="290"/>
        </w:trPr>
        <w:tc>
          <w:tcPr>
            <w:tcW w:w="1185" w:type="dxa"/>
            <w:shd w:val="clear" w:color="auto" w:fill="auto"/>
            <w:noWrap/>
            <w:vAlign w:val="center"/>
            <w:hideMark/>
          </w:tcPr>
          <w:p w14:paraId="16F9FB7F" w14:textId="77777777" w:rsidR="007D0F02" w:rsidRPr="00446B93" w:rsidRDefault="007D0F02" w:rsidP="007D0F02">
            <w:pPr>
              <w:spacing w:after="0" w:line="240" w:lineRule="auto"/>
              <w:rPr>
                <w:sz w:val="16"/>
                <w:szCs w:val="18"/>
              </w:rPr>
            </w:pPr>
            <w:r w:rsidRPr="00446B93">
              <w:rPr>
                <w:sz w:val="16"/>
                <w:szCs w:val="18"/>
              </w:rPr>
              <w:t>Shoreham</w:t>
            </w:r>
          </w:p>
        </w:tc>
        <w:tc>
          <w:tcPr>
            <w:tcW w:w="712" w:type="dxa"/>
            <w:shd w:val="clear" w:color="auto" w:fill="auto"/>
            <w:noWrap/>
            <w:vAlign w:val="center"/>
            <w:hideMark/>
          </w:tcPr>
          <w:p w14:paraId="0F31F435" w14:textId="77777777" w:rsidR="007D0F02" w:rsidRPr="00446B93" w:rsidRDefault="007D0F02" w:rsidP="007D0F02">
            <w:pPr>
              <w:spacing w:after="0" w:line="240" w:lineRule="auto"/>
              <w:jc w:val="center"/>
              <w:rPr>
                <w:sz w:val="16"/>
                <w:szCs w:val="18"/>
              </w:rPr>
            </w:pPr>
            <w:r w:rsidRPr="00446B93">
              <w:rPr>
                <w:sz w:val="16"/>
                <w:szCs w:val="18"/>
              </w:rPr>
              <w:t>83,865</w:t>
            </w:r>
          </w:p>
        </w:tc>
        <w:tc>
          <w:tcPr>
            <w:tcW w:w="712" w:type="dxa"/>
            <w:shd w:val="clear" w:color="auto" w:fill="auto"/>
            <w:noWrap/>
            <w:vAlign w:val="center"/>
            <w:hideMark/>
          </w:tcPr>
          <w:p w14:paraId="0A724A28" w14:textId="77777777" w:rsidR="007D0F02" w:rsidRPr="00446B93" w:rsidRDefault="007D0F02" w:rsidP="007D0F02">
            <w:pPr>
              <w:spacing w:after="0" w:line="240" w:lineRule="auto"/>
              <w:jc w:val="center"/>
              <w:rPr>
                <w:sz w:val="16"/>
                <w:szCs w:val="18"/>
              </w:rPr>
            </w:pPr>
            <w:r w:rsidRPr="00446B93">
              <w:rPr>
                <w:sz w:val="16"/>
                <w:szCs w:val="18"/>
              </w:rPr>
              <w:t>137,968</w:t>
            </w:r>
          </w:p>
        </w:tc>
        <w:tc>
          <w:tcPr>
            <w:tcW w:w="673" w:type="dxa"/>
            <w:shd w:val="clear" w:color="auto" w:fill="auto"/>
            <w:noWrap/>
            <w:vAlign w:val="center"/>
            <w:hideMark/>
          </w:tcPr>
          <w:p w14:paraId="5D939D26" w14:textId="77777777" w:rsidR="007D0F02" w:rsidRPr="00446B93" w:rsidRDefault="007D0F02" w:rsidP="007D0F02">
            <w:pPr>
              <w:spacing w:after="0" w:line="240" w:lineRule="auto"/>
              <w:jc w:val="center"/>
              <w:rPr>
                <w:sz w:val="16"/>
                <w:szCs w:val="18"/>
              </w:rPr>
            </w:pPr>
            <w:r w:rsidRPr="00446B93">
              <w:rPr>
                <w:sz w:val="16"/>
                <w:szCs w:val="18"/>
              </w:rPr>
              <w:t>65%</w:t>
            </w:r>
          </w:p>
        </w:tc>
        <w:tc>
          <w:tcPr>
            <w:tcW w:w="826" w:type="dxa"/>
            <w:shd w:val="clear" w:color="auto" w:fill="auto"/>
            <w:noWrap/>
            <w:vAlign w:val="center"/>
            <w:hideMark/>
          </w:tcPr>
          <w:p w14:paraId="030092A0" w14:textId="77777777" w:rsidR="007D0F02" w:rsidRPr="00446B93" w:rsidRDefault="007D0F02" w:rsidP="007D0F02">
            <w:pPr>
              <w:spacing w:after="0" w:line="240" w:lineRule="auto"/>
              <w:jc w:val="center"/>
              <w:rPr>
                <w:sz w:val="16"/>
                <w:szCs w:val="18"/>
              </w:rPr>
            </w:pPr>
            <w:r w:rsidRPr="00446B93">
              <w:rPr>
                <w:sz w:val="16"/>
                <w:szCs w:val="18"/>
              </w:rPr>
              <w:t>673,147</w:t>
            </w:r>
          </w:p>
        </w:tc>
        <w:tc>
          <w:tcPr>
            <w:tcW w:w="826" w:type="dxa"/>
            <w:shd w:val="clear" w:color="auto" w:fill="auto"/>
            <w:noWrap/>
            <w:vAlign w:val="center"/>
            <w:hideMark/>
          </w:tcPr>
          <w:p w14:paraId="4805B31B" w14:textId="77777777" w:rsidR="007D0F02" w:rsidRPr="00446B93" w:rsidRDefault="007D0F02" w:rsidP="007D0F02">
            <w:pPr>
              <w:spacing w:after="0" w:line="240" w:lineRule="auto"/>
              <w:jc w:val="center"/>
              <w:rPr>
                <w:sz w:val="16"/>
                <w:szCs w:val="18"/>
              </w:rPr>
            </w:pPr>
            <w:r w:rsidRPr="00446B93">
              <w:rPr>
                <w:sz w:val="16"/>
                <w:szCs w:val="18"/>
              </w:rPr>
              <w:t>742,128</w:t>
            </w:r>
          </w:p>
        </w:tc>
        <w:tc>
          <w:tcPr>
            <w:tcW w:w="710" w:type="dxa"/>
            <w:shd w:val="clear" w:color="auto" w:fill="auto"/>
            <w:noWrap/>
            <w:vAlign w:val="center"/>
            <w:hideMark/>
          </w:tcPr>
          <w:p w14:paraId="1DB4E862" w14:textId="77777777" w:rsidR="007D0F02" w:rsidRPr="00446B93" w:rsidRDefault="007D0F02" w:rsidP="007D0F02">
            <w:pPr>
              <w:spacing w:after="0" w:line="240" w:lineRule="auto"/>
              <w:jc w:val="center"/>
              <w:rPr>
                <w:sz w:val="16"/>
                <w:szCs w:val="18"/>
              </w:rPr>
            </w:pPr>
            <w:r w:rsidRPr="00446B93">
              <w:rPr>
                <w:sz w:val="16"/>
                <w:szCs w:val="18"/>
              </w:rPr>
              <w:t>10%</w:t>
            </w:r>
          </w:p>
        </w:tc>
        <w:tc>
          <w:tcPr>
            <w:tcW w:w="826" w:type="dxa"/>
            <w:shd w:val="clear" w:color="auto" w:fill="auto"/>
            <w:noWrap/>
            <w:vAlign w:val="center"/>
            <w:hideMark/>
          </w:tcPr>
          <w:p w14:paraId="4043AC5A" w14:textId="77777777" w:rsidR="007D0F02" w:rsidRPr="00446B93" w:rsidRDefault="007D0F02" w:rsidP="007D0F02">
            <w:pPr>
              <w:spacing w:after="0" w:line="240" w:lineRule="auto"/>
              <w:jc w:val="center"/>
              <w:rPr>
                <w:sz w:val="16"/>
                <w:szCs w:val="18"/>
              </w:rPr>
            </w:pPr>
            <w:r w:rsidRPr="00446B93">
              <w:rPr>
                <w:sz w:val="16"/>
                <w:szCs w:val="18"/>
              </w:rPr>
              <w:t>757,013</w:t>
            </w:r>
          </w:p>
        </w:tc>
        <w:tc>
          <w:tcPr>
            <w:tcW w:w="826" w:type="dxa"/>
            <w:shd w:val="clear" w:color="auto" w:fill="auto"/>
            <w:noWrap/>
            <w:vAlign w:val="center"/>
            <w:hideMark/>
          </w:tcPr>
          <w:p w14:paraId="7F37CDBC" w14:textId="77777777" w:rsidR="007D0F02" w:rsidRPr="00446B93" w:rsidRDefault="007D0F02" w:rsidP="007D0F02">
            <w:pPr>
              <w:spacing w:after="0" w:line="240" w:lineRule="auto"/>
              <w:jc w:val="center"/>
              <w:rPr>
                <w:sz w:val="16"/>
                <w:szCs w:val="18"/>
              </w:rPr>
            </w:pPr>
            <w:r w:rsidRPr="00446B93">
              <w:rPr>
                <w:sz w:val="16"/>
                <w:szCs w:val="18"/>
              </w:rPr>
              <w:t>880,097</w:t>
            </w:r>
          </w:p>
        </w:tc>
        <w:tc>
          <w:tcPr>
            <w:tcW w:w="826" w:type="dxa"/>
            <w:shd w:val="clear" w:color="auto" w:fill="auto"/>
            <w:noWrap/>
            <w:vAlign w:val="center"/>
            <w:hideMark/>
          </w:tcPr>
          <w:p w14:paraId="1ADCABB9" w14:textId="77777777" w:rsidR="007D0F02" w:rsidRPr="00446B93" w:rsidRDefault="007D0F02" w:rsidP="007D0F02">
            <w:pPr>
              <w:spacing w:after="0" w:line="240" w:lineRule="auto"/>
              <w:jc w:val="center"/>
              <w:rPr>
                <w:sz w:val="16"/>
                <w:szCs w:val="18"/>
              </w:rPr>
            </w:pPr>
            <w:r w:rsidRPr="00446B93">
              <w:rPr>
                <w:sz w:val="16"/>
                <w:szCs w:val="18"/>
              </w:rPr>
              <w:t>123,084</w:t>
            </w:r>
          </w:p>
        </w:tc>
        <w:tc>
          <w:tcPr>
            <w:tcW w:w="673" w:type="dxa"/>
            <w:shd w:val="clear" w:color="auto" w:fill="auto"/>
            <w:noWrap/>
            <w:vAlign w:val="center"/>
            <w:hideMark/>
          </w:tcPr>
          <w:p w14:paraId="1EB48697" w14:textId="77777777" w:rsidR="007D0F02" w:rsidRPr="00446B93" w:rsidRDefault="007D0F02" w:rsidP="007D0F02">
            <w:pPr>
              <w:spacing w:after="0" w:line="240" w:lineRule="auto"/>
              <w:jc w:val="center"/>
              <w:rPr>
                <w:sz w:val="16"/>
                <w:szCs w:val="18"/>
              </w:rPr>
            </w:pPr>
            <w:r w:rsidRPr="00446B93">
              <w:rPr>
                <w:sz w:val="16"/>
                <w:szCs w:val="18"/>
              </w:rPr>
              <w:t>16%</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0E9C130B" w14:textId="77777777" w:rsidR="007D0F02" w:rsidRPr="00446B93" w:rsidRDefault="007D0F02" w:rsidP="007D0F02">
            <w:pPr>
              <w:spacing w:after="0" w:line="240" w:lineRule="auto"/>
              <w:jc w:val="center"/>
              <w:rPr>
                <w:rFonts w:cs="Calibri"/>
                <w:sz w:val="16"/>
                <w:szCs w:val="18"/>
              </w:rPr>
            </w:pPr>
            <w:r w:rsidRPr="00446B93">
              <w:rPr>
                <w:rFonts w:cs="Calibri"/>
                <w:sz w:val="16"/>
                <w:szCs w:val="18"/>
              </w:rPr>
              <w:t>3.6</w:t>
            </w:r>
          </w:p>
        </w:tc>
      </w:tr>
      <w:tr w:rsidR="007D0F02" w:rsidRPr="00446B93" w14:paraId="1122A92C" w14:textId="77777777" w:rsidTr="007D0F02">
        <w:trPr>
          <w:trHeight w:val="290"/>
        </w:trPr>
        <w:tc>
          <w:tcPr>
            <w:tcW w:w="1185" w:type="dxa"/>
            <w:shd w:val="clear" w:color="auto" w:fill="auto"/>
            <w:noWrap/>
            <w:vAlign w:val="center"/>
            <w:hideMark/>
          </w:tcPr>
          <w:p w14:paraId="71CC603A" w14:textId="77777777" w:rsidR="007D0F02" w:rsidRPr="00446B93" w:rsidRDefault="007D0F02" w:rsidP="007D0F02">
            <w:pPr>
              <w:spacing w:after="0" w:line="240" w:lineRule="auto"/>
              <w:rPr>
                <w:sz w:val="16"/>
                <w:szCs w:val="18"/>
              </w:rPr>
            </w:pPr>
            <w:r w:rsidRPr="00446B93">
              <w:rPr>
                <w:sz w:val="16"/>
                <w:szCs w:val="18"/>
              </w:rPr>
              <w:t>Shrewsbury</w:t>
            </w:r>
          </w:p>
        </w:tc>
        <w:tc>
          <w:tcPr>
            <w:tcW w:w="712" w:type="dxa"/>
            <w:shd w:val="clear" w:color="auto" w:fill="auto"/>
            <w:noWrap/>
            <w:vAlign w:val="center"/>
            <w:hideMark/>
          </w:tcPr>
          <w:p w14:paraId="48948C7A" w14:textId="77777777" w:rsidR="007D0F02" w:rsidRPr="00446B93" w:rsidRDefault="007D0F02" w:rsidP="007D0F02">
            <w:pPr>
              <w:spacing w:after="0" w:line="240" w:lineRule="auto"/>
              <w:jc w:val="center"/>
              <w:rPr>
                <w:sz w:val="16"/>
                <w:szCs w:val="18"/>
              </w:rPr>
            </w:pPr>
            <w:r w:rsidRPr="00446B93">
              <w:rPr>
                <w:sz w:val="16"/>
                <w:szCs w:val="18"/>
              </w:rPr>
              <w:t>45,330</w:t>
            </w:r>
          </w:p>
        </w:tc>
        <w:tc>
          <w:tcPr>
            <w:tcW w:w="712" w:type="dxa"/>
            <w:shd w:val="clear" w:color="auto" w:fill="auto"/>
            <w:noWrap/>
            <w:vAlign w:val="center"/>
            <w:hideMark/>
          </w:tcPr>
          <w:p w14:paraId="05DE0475" w14:textId="77777777" w:rsidR="007D0F02" w:rsidRPr="00446B93" w:rsidRDefault="007D0F02" w:rsidP="007D0F02">
            <w:pPr>
              <w:spacing w:after="0" w:line="240" w:lineRule="auto"/>
              <w:jc w:val="center"/>
              <w:rPr>
                <w:sz w:val="16"/>
                <w:szCs w:val="18"/>
              </w:rPr>
            </w:pPr>
            <w:r w:rsidRPr="00446B93">
              <w:rPr>
                <w:sz w:val="16"/>
                <w:szCs w:val="18"/>
              </w:rPr>
              <w:t>43,452</w:t>
            </w:r>
          </w:p>
        </w:tc>
        <w:tc>
          <w:tcPr>
            <w:tcW w:w="673" w:type="dxa"/>
            <w:shd w:val="clear" w:color="auto" w:fill="auto"/>
            <w:noWrap/>
            <w:vAlign w:val="center"/>
            <w:hideMark/>
          </w:tcPr>
          <w:p w14:paraId="315DB1B4" w14:textId="77777777" w:rsidR="007D0F02" w:rsidRPr="00446B93" w:rsidRDefault="007D0F02" w:rsidP="007D0F02">
            <w:pPr>
              <w:spacing w:after="0" w:line="240" w:lineRule="auto"/>
              <w:jc w:val="center"/>
              <w:rPr>
                <w:sz w:val="16"/>
                <w:szCs w:val="18"/>
              </w:rPr>
            </w:pPr>
            <w:r w:rsidRPr="00446B93">
              <w:rPr>
                <w:sz w:val="16"/>
                <w:szCs w:val="18"/>
              </w:rPr>
              <w:t>-4%</w:t>
            </w:r>
          </w:p>
        </w:tc>
        <w:tc>
          <w:tcPr>
            <w:tcW w:w="826" w:type="dxa"/>
            <w:shd w:val="clear" w:color="auto" w:fill="auto"/>
            <w:noWrap/>
            <w:vAlign w:val="center"/>
            <w:hideMark/>
          </w:tcPr>
          <w:p w14:paraId="72771EE1" w14:textId="77777777" w:rsidR="007D0F02" w:rsidRPr="00446B93" w:rsidRDefault="007D0F02" w:rsidP="007D0F02">
            <w:pPr>
              <w:spacing w:after="0" w:line="240" w:lineRule="auto"/>
              <w:jc w:val="center"/>
              <w:rPr>
                <w:sz w:val="16"/>
                <w:szCs w:val="18"/>
              </w:rPr>
            </w:pPr>
            <w:r w:rsidRPr="00446B93">
              <w:rPr>
                <w:sz w:val="16"/>
                <w:szCs w:val="18"/>
              </w:rPr>
              <w:t>894,522</w:t>
            </w:r>
          </w:p>
        </w:tc>
        <w:tc>
          <w:tcPr>
            <w:tcW w:w="826" w:type="dxa"/>
            <w:shd w:val="clear" w:color="auto" w:fill="auto"/>
            <w:noWrap/>
            <w:vAlign w:val="center"/>
            <w:hideMark/>
          </w:tcPr>
          <w:p w14:paraId="5EE88B6F" w14:textId="77777777" w:rsidR="007D0F02" w:rsidRPr="00446B93" w:rsidRDefault="007D0F02" w:rsidP="007D0F02">
            <w:pPr>
              <w:spacing w:after="0" w:line="240" w:lineRule="auto"/>
              <w:jc w:val="center"/>
              <w:rPr>
                <w:sz w:val="16"/>
                <w:szCs w:val="18"/>
              </w:rPr>
            </w:pPr>
            <w:r w:rsidRPr="00446B93">
              <w:rPr>
                <w:sz w:val="16"/>
                <w:szCs w:val="18"/>
              </w:rPr>
              <w:t>514,172</w:t>
            </w:r>
          </w:p>
        </w:tc>
        <w:tc>
          <w:tcPr>
            <w:tcW w:w="710" w:type="dxa"/>
            <w:shd w:val="clear" w:color="auto" w:fill="auto"/>
            <w:noWrap/>
            <w:vAlign w:val="center"/>
            <w:hideMark/>
          </w:tcPr>
          <w:p w14:paraId="1A39F82B" w14:textId="77777777" w:rsidR="007D0F02" w:rsidRPr="00446B93" w:rsidRDefault="007D0F02" w:rsidP="007D0F02">
            <w:pPr>
              <w:spacing w:after="0" w:line="240" w:lineRule="auto"/>
              <w:jc w:val="center"/>
              <w:rPr>
                <w:sz w:val="16"/>
                <w:szCs w:val="18"/>
              </w:rPr>
            </w:pPr>
            <w:r w:rsidRPr="00446B93">
              <w:rPr>
                <w:sz w:val="16"/>
                <w:szCs w:val="18"/>
              </w:rPr>
              <w:t>-43%</w:t>
            </w:r>
          </w:p>
        </w:tc>
        <w:tc>
          <w:tcPr>
            <w:tcW w:w="826" w:type="dxa"/>
            <w:shd w:val="clear" w:color="auto" w:fill="auto"/>
            <w:noWrap/>
            <w:vAlign w:val="center"/>
            <w:hideMark/>
          </w:tcPr>
          <w:p w14:paraId="3CF2511A" w14:textId="77777777" w:rsidR="007D0F02" w:rsidRPr="00446B93" w:rsidRDefault="007D0F02" w:rsidP="007D0F02">
            <w:pPr>
              <w:spacing w:after="0" w:line="240" w:lineRule="auto"/>
              <w:jc w:val="center"/>
              <w:rPr>
                <w:sz w:val="16"/>
                <w:szCs w:val="18"/>
              </w:rPr>
            </w:pPr>
            <w:r w:rsidRPr="00446B93">
              <w:rPr>
                <w:sz w:val="16"/>
                <w:szCs w:val="18"/>
              </w:rPr>
              <w:t>939,852</w:t>
            </w:r>
          </w:p>
        </w:tc>
        <w:tc>
          <w:tcPr>
            <w:tcW w:w="826" w:type="dxa"/>
            <w:shd w:val="clear" w:color="auto" w:fill="auto"/>
            <w:noWrap/>
            <w:vAlign w:val="center"/>
            <w:hideMark/>
          </w:tcPr>
          <w:p w14:paraId="371E373A" w14:textId="77777777" w:rsidR="007D0F02" w:rsidRPr="00446B93" w:rsidRDefault="007D0F02" w:rsidP="007D0F02">
            <w:pPr>
              <w:spacing w:after="0" w:line="240" w:lineRule="auto"/>
              <w:jc w:val="center"/>
              <w:rPr>
                <w:sz w:val="16"/>
                <w:szCs w:val="18"/>
              </w:rPr>
            </w:pPr>
            <w:r w:rsidRPr="00446B93">
              <w:rPr>
                <w:sz w:val="16"/>
                <w:szCs w:val="18"/>
              </w:rPr>
              <w:t>557,624</w:t>
            </w:r>
          </w:p>
        </w:tc>
        <w:tc>
          <w:tcPr>
            <w:tcW w:w="826" w:type="dxa"/>
            <w:shd w:val="clear" w:color="auto" w:fill="auto"/>
            <w:noWrap/>
            <w:vAlign w:val="center"/>
            <w:hideMark/>
          </w:tcPr>
          <w:p w14:paraId="1D396B50" w14:textId="77777777" w:rsidR="007D0F02" w:rsidRPr="00446B93" w:rsidRDefault="007D0F02" w:rsidP="007D0F02">
            <w:pPr>
              <w:spacing w:after="0" w:line="240" w:lineRule="auto"/>
              <w:jc w:val="center"/>
              <w:rPr>
                <w:sz w:val="16"/>
                <w:szCs w:val="18"/>
              </w:rPr>
            </w:pPr>
            <w:r w:rsidRPr="00446B93">
              <w:rPr>
                <w:sz w:val="16"/>
                <w:szCs w:val="18"/>
              </w:rPr>
              <w:t>-382,228</w:t>
            </w:r>
          </w:p>
        </w:tc>
        <w:tc>
          <w:tcPr>
            <w:tcW w:w="673" w:type="dxa"/>
            <w:shd w:val="clear" w:color="auto" w:fill="auto"/>
            <w:noWrap/>
            <w:vAlign w:val="center"/>
            <w:hideMark/>
          </w:tcPr>
          <w:p w14:paraId="3ED69B3A" w14:textId="77777777" w:rsidR="007D0F02" w:rsidRPr="00446B93" w:rsidRDefault="007D0F02" w:rsidP="007D0F02">
            <w:pPr>
              <w:spacing w:after="0" w:line="240" w:lineRule="auto"/>
              <w:jc w:val="center"/>
              <w:rPr>
                <w:sz w:val="16"/>
                <w:szCs w:val="18"/>
              </w:rPr>
            </w:pPr>
            <w:r w:rsidRPr="00446B93">
              <w:rPr>
                <w:sz w:val="16"/>
                <w:szCs w:val="18"/>
              </w:rPr>
              <w:t>-41%</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A0DDEA1"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1.4</w:t>
            </w:r>
          </w:p>
        </w:tc>
      </w:tr>
      <w:tr w:rsidR="007D0F02" w:rsidRPr="00446B93" w14:paraId="677D6748" w14:textId="77777777" w:rsidTr="007D0F02">
        <w:trPr>
          <w:trHeight w:val="290"/>
        </w:trPr>
        <w:tc>
          <w:tcPr>
            <w:tcW w:w="1185" w:type="dxa"/>
            <w:shd w:val="clear" w:color="auto" w:fill="auto"/>
            <w:noWrap/>
            <w:vAlign w:val="center"/>
            <w:hideMark/>
          </w:tcPr>
          <w:p w14:paraId="79C0B8EC" w14:textId="77777777" w:rsidR="007D0F02" w:rsidRPr="00446B93" w:rsidRDefault="007D0F02" w:rsidP="007D0F02">
            <w:pPr>
              <w:spacing w:after="0" w:line="240" w:lineRule="auto"/>
              <w:rPr>
                <w:sz w:val="16"/>
                <w:szCs w:val="18"/>
              </w:rPr>
            </w:pPr>
            <w:r w:rsidRPr="00446B93">
              <w:rPr>
                <w:sz w:val="16"/>
                <w:szCs w:val="18"/>
              </w:rPr>
              <w:t>Sleaford</w:t>
            </w:r>
          </w:p>
        </w:tc>
        <w:tc>
          <w:tcPr>
            <w:tcW w:w="712" w:type="dxa"/>
            <w:shd w:val="clear" w:color="auto" w:fill="auto"/>
            <w:noWrap/>
            <w:vAlign w:val="center"/>
            <w:hideMark/>
          </w:tcPr>
          <w:p w14:paraId="718341EC" w14:textId="77777777" w:rsidR="007D0F02" w:rsidRPr="00446B93" w:rsidRDefault="007D0F02" w:rsidP="007D0F02">
            <w:pPr>
              <w:spacing w:after="0" w:line="240" w:lineRule="auto"/>
              <w:jc w:val="center"/>
              <w:rPr>
                <w:sz w:val="16"/>
                <w:szCs w:val="18"/>
              </w:rPr>
            </w:pPr>
            <w:r w:rsidRPr="00446B93">
              <w:rPr>
                <w:sz w:val="16"/>
                <w:szCs w:val="18"/>
              </w:rPr>
              <w:t>34,597</w:t>
            </w:r>
          </w:p>
        </w:tc>
        <w:tc>
          <w:tcPr>
            <w:tcW w:w="712" w:type="dxa"/>
            <w:shd w:val="clear" w:color="auto" w:fill="auto"/>
            <w:noWrap/>
            <w:vAlign w:val="center"/>
            <w:hideMark/>
          </w:tcPr>
          <w:p w14:paraId="5384F53E" w14:textId="77777777" w:rsidR="007D0F02" w:rsidRPr="00446B93" w:rsidRDefault="007D0F02" w:rsidP="007D0F02">
            <w:pPr>
              <w:spacing w:after="0" w:line="240" w:lineRule="auto"/>
              <w:jc w:val="center"/>
              <w:rPr>
                <w:sz w:val="16"/>
                <w:szCs w:val="18"/>
              </w:rPr>
            </w:pPr>
            <w:r w:rsidRPr="00446B93">
              <w:rPr>
                <w:sz w:val="16"/>
                <w:szCs w:val="18"/>
              </w:rPr>
              <w:t>53,880</w:t>
            </w:r>
          </w:p>
        </w:tc>
        <w:tc>
          <w:tcPr>
            <w:tcW w:w="673" w:type="dxa"/>
            <w:shd w:val="clear" w:color="auto" w:fill="auto"/>
            <w:noWrap/>
            <w:vAlign w:val="center"/>
            <w:hideMark/>
          </w:tcPr>
          <w:p w14:paraId="2EC124C4" w14:textId="77777777" w:rsidR="007D0F02" w:rsidRPr="00446B93" w:rsidRDefault="007D0F02" w:rsidP="007D0F02">
            <w:pPr>
              <w:spacing w:after="0" w:line="240" w:lineRule="auto"/>
              <w:jc w:val="center"/>
              <w:rPr>
                <w:sz w:val="16"/>
                <w:szCs w:val="18"/>
              </w:rPr>
            </w:pPr>
            <w:r w:rsidRPr="00446B93">
              <w:rPr>
                <w:sz w:val="16"/>
                <w:szCs w:val="18"/>
              </w:rPr>
              <w:t>56%</w:t>
            </w:r>
          </w:p>
        </w:tc>
        <w:tc>
          <w:tcPr>
            <w:tcW w:w="826" w:type="dxa"/>
            <w:shd w:val="clear" w:color="auto" w:fill="auto"/>
            <w:noWrap/>
            <w:vAlign w:val="center"/>
            <w:hideMark/>
          </w:tcPr>
          <w:p w14:paraId="42AC337E" w14:textId="77777777" w:rsidR="007D0F02" w:rsidRPr="00446B93" w:rsidRDefault="007D0F02" w:rsidP="007D0F02">
            <w:pPr>
              <w:spacing w:after="0" w:line="240" w:lineRule="auto"/>
              <w:jc w:val="center"/>
              <w:rPr>
                <w:sz w:val="16"/>
                <w:szCs w:val="18"/>
              </w:rPr>
            </w:pPr>
            <w:r w:rsidRPr="00446B93">
              <w:rPr>
                <w:sz w:val="16"/>
                <w:szCs w:val="18"/>
              </w:rPr>
              <w:t>306,832</w:t>
            </w:r>
          </w:p>
        </w:tc>
        <w:tc>
          <w:tcPr>
            <w:tcW w:w="826" w:type="dxa"/>
            <w:shd w:val="clear" w:color="auto" w:fill="auto"/>
            <w:noWrap/>
            <w:vAlign w:val="center"/>
            <w:hideMark/>
          </w:tcPr>
          <w:p w14:paraId="63403CC4" w14:textId="77777777" w:rsidR="007D0F02" w:rsidRPr="00446B93" w:rsidRDefault="007D0F02" w:rsidP="007D0F02">
            <w:pPr>
              <w:spacing w:after="0" w:line="240" w:lineRule="auto"/>
              <w:jc w:val="center"/>
              <w:rPr>
                <w:sz w:val="16"/>
                <w:szCs w:val="18"/>
              </w:rPr>
            </w:pPr>
            <w:r w:rsidRPr="00446B93">
              <w:rPr>
                <w:sz w:val="16"/>
                <w:szCs w:val="18"/>
              </w:rPr>
              <w:t>540,129</w:t>
            </w:r>
          </w:p>
        </w:tc>
        <w:tc>
          <w:tcPr>
            <w:tcW w:w="710" w:type="dxa"/>
            <w:shd w:val="clear" w:color="auto" w:fill="auto"/>
            <w:noWrap/>
            <w:vAlign w:val="center"/>
            <w:hideMark/>
          </w:tcPr>
          <w:p w14:paraId="32681CCC" w14:textId="77777777" w:rsidR="007D0F02" w:rsidRPr="00446B93" w:rsidRDefault="007D0F02" w:rsidP="007D0F02">
            <w:pPr>
              <w:spacing w:after="0" w:line="240" w:lineRule="auto"/>
              <w:jc w:val="center"/>
              <w:rPr>
                <w:sz w:val="16"/>
                <w:szCs w:val="18"/>
              </w:rPr>
            </w:pPr>
            <w:r w:rsidRPr="00446B93">
              <w:rPr>
                <w:sz w:val="16"/>
                <w:szCs w:val="18"/>
              </w:rPr>
              <w:t>76%</w:t>
            </w:r>
          </w:p>
        </w:tc>
        <w:tc>
          <w:tcPr>
            <w:tcW w:w="826" w:type="dxa"/>
            <w:shd w:val="clear" w:color="auto" w:fill="auto"/>
            <w:noWrap/>
            <w:vAlign w:val="center"/>
            <w:hideMark/>
          </w:tcPr>
          <w:p w14:paraId="5F257FAC" w14:textId="77777777" w:rsidR="007D0F02" w:rsidRPr="00446B93" w:rsidRDefault="007D0F02" w:rsidP="007D0F02">
            <w:pPr>
              <w:spacing w:after="0" w:line="240" w:lineRule="auto"/>
              <w:jc w:val="center"/>
              <w:rPr>
                <w:sz w:val="16"/>
                <w:szCs w:val="18"/>
              </w:rPr>
            </w:pPr>
            <w:r w:rsidRPr="00446B93">
              <w:rPr>
                <w:sz w:val="16"/>
                <w:szCs w:val="18"/>
              </w:rPr>
              <w:t>341,428</w:t>
            </w:r>
          </w:p>
        </w:tc>
        <w:tc>
          <w:tcPr>
            <w:tcW w:w="826" w:type="dxa"/>
            <w:shd w:val="clear" w:color="auto" w:fill="auto"/>
            <w:noWrap/>
            <w:vAlign w:val="center"/>
            <w:hideMark/>
          </w:tcPr>
          <w:p w14:paraId="3C9FC0DA" w14:textId="77777777" w:rsidR="007D0F02" w:rsidRPr="00446B93" w:rsidRDefault="007D0F02" w:rsidP="007D0F02">
            <w:pPr>
              <w:spacing w:after="0" w:line="240" w:lineRule="auto"/>
              <w:jc w:val="center"/>
              <w:rPr>
                <w:sz w:val="16"/>
                <w:szCs w:val="18"/>
              </w:rPr>
            </w:pPr>
            <w:r w:rsidRPr="00446B93">
              <w:rPr>
                <w:sz w:val="16"/>
                <w:szCs w:val="18"/>
              </w:rPr>
              <w:t>594,008</w:t>
            </w:r>
          </w:p>
        </w:tc>
        <w:tc>
          <w:tcPr>
            <w:tcW w:w="826" w:type="dxa"/>
            <w:shd w:val="clear" w:color="auto" w:fill="auto"/>
            <w:noWrap/>
            <w:vAlign w:val="center"/>
            <w:hideMark/>
          </w:tcPr>
          <w:p w14:paraId="57B63D17" w14:textId="77777777" w:rsidR="007D0F02" w:rsidRPr="00446B93" w:rsidRDefault="007D0F02" w:rsidP="007D0F02">
            <w:pPr>
              <w:spacing w:after="0" w:line="240" w:lineRule="auto"/>
              <w:jc w:val="center"/>
              <w:rPr>
                <w:sz w:val="16"/>
                <w:szCs w:val="18"/>
              </w:rPr>
            </w:pPr>
            <w:r w:rsidRPr="00446B93">
              <w:rPr>
                <w:sz w:val="16"/>
                <w:szCs w:val="18"/>
              </w:rPr>
              <w:t>252,580</w:t>
            </w:r>
          </w:p>
        </w:tc>
        <w:tc>
          <w:tcPr>
            <w:tcW w:w="673" w:type="dxa"/>
            <w:shd w:val="clear" w:color="auto" w:fill="auto"/>
            <w:noWrap/>
            <w:vAlign w:val="center"/>
            <w:hideMark/>
          </w:tcPr>
          <w:p w14:paraId="055289A7" w14:textId="77777777" w:rsidR="007D0F02" w:rsidRPr="00446B93" w:rsidRDefault="007D0F02" w:rsidP="007D0F02">
            <w:pPr>
              <w:spacing w:after="0" w:line="240" w:lineRule="auto"/>
              <w:jc w:val="center"/>
              <w:rPr>
                <w:sz w:val="16"/>
                <w:szCs w:val="18"/>
              </w:rPr>
            </w:pPr>
            <w:r w:rsidRPr="00446B93">
              <w:rPr>
                <w:sz w:val="16"/>
                <w:szCs w:val="18"/>
              </w:rPr>
              <w:t>74%</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A778D88"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3.7</w:t>
            </w:r>
          </w:p>
        </w:tc>
      </w:tr>
      <w:tr w:rsidR="007D0F02" w:rsidRPr="00446B93" w14:paraId="5B2CD7A4" w14:textId="77777777" w:rsidTr="007D0F02">
        <w:trPr>
          <w:trHeight w:val="290"/>
        </w:trPr>
        <w:tc>
          <w:tcPr>
            <w:tcW w:w="1185" w:type="dxa"/>
            <w:shd w:val="clear" w:color="auto" w:fill="auto"/>
            <w:noWrap/>
            <w:vAlign w:val="center"/>
            <w:hideMark/>
          </w:tcPr>
          <w:p w14:paraId="50F01CEE" w14:textId="77777777" w:rsidR="007D0F02" w:rsidRPr="00446B93" w:rsidRDefault="007D0F02" w:rsidP="007D0F02">
            <w:pPr>
              <w:spacing w:after="0" w:line="240" w:lineRule="auto"/>
              <w:rPr>
                <w:sz w:val="16"/>
                <w:szCs w:val="18"/>
              </w:rPr>
            </w:pPr>
            <w:r w:rsidRPr="00446B93">
              <w:rPr>
                <w:sz w:val="16"/>
                <w:szCs w:val="18"/>
              </w:rPr>
              <w:t>South Bermondsey</w:t>
            </w:r>
          </w:p>
        </w:tc>
        <w:tc>
          <w:tcPr>
            <w:tcW w:w="712" w:type="dxa"/>
            <w:shd w:val="clear" w:color="auto" w:fill="auto"/>
            <w:noWrap/>
            <w:vAlign w:val="center"/>
            <w:hideMark/>
          </w:tcPr>
          <w:p w14:paraId="2692C641" w14:textId="77777777" w:rsidR="007D0F02" w:rsidRPr="00446B93" w:rsidRDefault="007D0F02" w:rsidP="007D0F02">
            <w:pPr>
              <w:spacing w:after="0" w:line="240" w:lineRule="auto"/>
              <w:jc w:val="center"/>
              <w:rPr>
                <w:sz w:val="16"/>
                <w:szCs w:val="18"/>
              </w:rPr>
            </w:pPr>
            <w:r w:rsidRPr="00446B93">
              <w:rPr>
                <w:sz w:val="16"/>
                <w:szCs w:val="18"/>
              </w:rPr>
              <w:t>-</w:t>
            </w:r>
          </w:p>
        </w:tc>
        <w:tc>
          <w:tcPr>
            <w:tcW w:w="712" w:type="dxa"/>
            <w:shd w:val="clear" w:color="auto" w:fill="auto"/>
            <w:noWrap/>
            <w:vAlign w:val="center"/>
            <w:hideMark/>
          </w:tcPr>
          <w:p w14:paraId="67CC85C0" w14:textId="77777777" w:rsidR="007D0F02" w:rsidRPr="00446B93" w:rsidRDefault="007D0F02" w:rsidP="007D0F02">
            <w:pPr>
              <w:spacing w:after="0" w:line="240" w:lineRule="auto"/>
              <w:jc w:val="center"/>
              <w:rPr>
                <w:sz w:val="16"/>
                <w:szCs w:val="18"/>
              </w:rPr>
            </w:pPr>
            <w:r w:rsidRPr="00446B93">
              <w:rPr>
                <w:sz w:val="16"/>
                <w:szCs w:val="18"/>
              </w:rPr>
              <w:t>116,226</w:t>
            </w:r>
          </w:p>
        </w:tc>
        <w:tc>
          <w:tcPr>
            <w:tcW w:w="673" w:type="dxa"/>
            <w:shd w:val="clear" w:color="auto" w:fill="auto"/>
            <w:noWrap/>
            <w:vAlign w:val="center"/>
            <w:hideMark/>
          </w:tcPr>
          <w:p w14:paraId="2C34044C"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6295A083"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213BB7AE" w14:textId="77777777" w:rsidR="007D0F02" w:rsidRPr="00446B93" w:rsidRDefault="007D0F02" w:rsidP="007D0F02">
            <w:pPr>
              <w:spacing w:after="0" w:line="240" w:lineRule="auto"/>
              <w:jc w:val="center"/>
              <w:rPr>
                <w:sz w:val="16"/>
                <w:szCs w:val="18"/>
              </w:rPr>
            </w:pPr>
            <w:r w:rsidRPr="00446B93">
              <w:rPr>
                <w:sz w:val="16"/>
                <w:szCs w:val="18"/>
              </w:rPr>
              <w:t>1,979,371</w:t>
            </w:r>
          </w:p>
        </w:tc>
        <w:tc>
          <w:tcPr>
            <w:tcW w:w="710" w:type="dxa"/>
            <w:shd w:val="clear" w:color="auto" w:fill="auto"/>
            <w:noWrap/>
            <w:vAlign w:val="center"/>
            <w:hideMark/>
          </w:tcPr>
          <w:p w14:paraId="0B024BE1"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7225BD05"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2CD15131" w14:textId="77777777" w:rsidR="007D0F02" w:rsidRPr="00446B93" w:rsidRDefault="007D0F02" w:rsidP="007D0F02">
            <w:pPr>
              <w:spacing w:after="0" w:line="240" w:lineRule="auto"/>
              <w:jc w:val="center"/>
              <w:rPr>
                <w:sz w:val="16"/>
                <w:szCs w:val="18"/>
              </w:rPr>
            </w:pPr>
            <w:r w:rsidRPr="00446B93">
              <w:rPr>
                <w:sz w:val="16"/>
                <w:szCs w:val="18"/>
              </w:rPr>
              <w:t>2,095,597</w:t>
            </w:r>
          </w:p>
        </w:tc>
        <w:tc>
          <w:tcPr>
            <w:tcW w:w="826" w:type="dxa"/>
            <w:shd w:val="clear" w:color="auto" w:fill="auto"/>
            <w:noWrap/>
            <w:vAlign w:val="center"/>
            <w:hideMark/>
          </w:tcPr>
          <w:p w14:paraId="75249FB0" w14:textId="77777777" w:rsidR="007D0F02" w:rsidRPr="00446B93" w:rsidRDefault="007D0F02" w:rsidP="007D0F02">
            <w:pPr>
              <w:spacing w:after="0" w:line="240" w:lineRule="auto"/>
              <w:jc w:val="center"/>
              <w:rPr>
                <w:sz w:val="16"/>
                <w:szCs w:val="18"/>
              </w:rPr>
            </w:pPr>
            <w:r w:rsidRPr="00446B93">
              <w:rPr>
                <w:sz w:val="16"/>
                <w:szCs w:val="18"/>
              </w:rPr>
              <w:t>N/A</w:t>
            </w:r>
          </w:p>
        </w:tc>
        <w:tc>
          <w:tcPr>
            <w:tcW w:w="673" w:type="dxa"/>
            <w:shd w:val="clear" w:color="auto" w:fill="auto"/>
            <w:noWrap/>
            <w:vAlign w:val="center"/>
            <w:hideMark/>
          </w:tcPr>
          <w:p w14:paraId="190F0971" w14:textId="77777777" w:rsidR="007D0F02" w:rsidRPr="00446B93" w:rsidRDefault="007D0F02" w:rsidP="007D0F02">
            <w:pPr>
              <w:spacing w:after="0" w:line="240" w:lineRule="auto"/>
              <w:jc w:val="center"/>
              <w:rPr>
                <w:sz w:val="16"/>
                <w:szCs w:val="18"/>
              </w:rPr>
            </w:pPr>
            <w:r w:rsidRPr="00446B93">
              <w:rPr>
                <w:sz w:val="16"/>
                <w:szCs w:val="18"/>
              </w:rPr>
              <w:t>N/A</w:t>
            </w:r>
          </w:p>
        </w:tc>
        <w:tc>
          <w:tcPr>
            <w:tcW w:w="221" w:type="dxa"/>
            <w:tcBorders>
              <w:top w:val="nil"/>
              <w:left w:val="single" w:sz="4" w:space="0" w:color="auto"/>
              <w:bottom w:val="single" w:sz="4" w:space="0" w:color="auto"/>
              <w:right w:val="single" w:sz="4" w:space="0" w:color="auto"/>
            </w:tcBorders>
            <w:shd w:val="clear" w:color="auto" w:fill="auto"/>
            <w:vAlign w:val="center"/>
          </w:tcPr>
          <w:p w14:paraId="70E9FA1B" w14:textId="77777777" w:rsidR="007D0F02" w:rsidRPr="00446B93" w:rsidRDefault="007D0F02" w:rsidP="007D0F02">
            <w:pPr>
              <w:spacing w:after="0" w:line="240" w:lineRule="auto"/>
              <w:jc w:val="center"/>
              <w:rPr>
                <w:rFonts w:cs="Calibri"/>
                <w:sz w:val="16"/>
                <w:szCs w:val="18"/>
              </w:rPr>
            </w:pPr>
            <w:r w:rsidRPr="00446B93">
              <w:rPr>
                <w:rFonts w:cs="Calibri"/>
                <w:sz w:val="16"/>
                <w:szCs w:val="18"/>
              </w:rPr>
              <w:t>-</w:t>
            </w:r>
          </w:p>
        </w:tc>
      </w:tr>
      <w:tr w:rsidR="007D0F02" w:rsidRPr="00446B93" w14:paraId="661A957D" w14:textId="77777777" w:rsidTr="007D0F02">
        <w:trPr>
          <w:trHeight w:val="290"/>
        </w:trPr>
        <w:tc>
          <w:tcPr>
            <w:tcW w:w="1185" w:type="dxa"/>
            <w:shd w:val="clear" w:color="auto" w:fill="auto"/>
            <w:noWrap/>
            <w:vAlign w:val="center"/>
            <w:hideMark/>
          </w:tcPr>
          <w:p w14:paraId="625995E7" w14:textId="77777777" w:rsidR="007D0F02" w:rsidRPr="00446B93" w:rsidRDefault="007D0F02" w:rsidP="007D0F02">
            <w:pPr>
              <w:spacing w:after="0" w:line="240" w:lineRule="auto"/>
              <w:rPr>
                <w:sz w:val="16"/>
                <w:szCs w:val="18"/>
              </w:rPr>
            </w:pPr>
            <w:r w:rsidRPr="00446B93">
              <w:rPr>
                <w:sz w:val="16"/>
                <w:szCs w:val="18"/>
              </w:rPr>
              <w:t>Southampton</w:t>
            </w:r>
          </w:p>
        </w:tc>
        <w:tc>
          <w:tcPr>
            <w:tcW w:w="712" w:type="dxa"/>
            <w:shd w:val="clear" w:color="auto" w:fill="auto"/>
            <w:noWrap/>
            <w:vAlign w:val="center"/>
            <w:hideMark/>
          </w:tcPr>
          <w:p w14:paraId="21D8AB44" w14:textId="77777777" w:rsidR="007D0F02" w:rsidRPr="00446B93" w:rsidRDefault="007D0F02" w:rsidP="007D0F02">
            <w:pPr>
              <w:spacing w:after="0" w:line="240" w:lineRule="auto"/>
              <w:jc w:val="center"/>
              <w:rPr>
                <w:sz w:val="16"/>
                <w:szCs w:val="18"/>
              </w:rPr>
            </w:pPr>
            <w:r w:rsidRPr="00446B93">
              <w:rPr>
                <w:sz w:val="16"/>
                <w:szCs w:val="18"/>
              </w:rPr>
              <w:t>87,607</w:t>
            </w:r>
          </w:p>
        </w:tc>
        <w:tc>
          <w:tcPr>
            <w:tcW w:w="712" w:type="dxa"/>
            <w:shd w:val="clear" w:color="auto" w:fill="auto"/>
            <w:noWrap/>
            <w:vAlign w:val="center"/>
            <w:hideMark/>
          </w:tcPr>
          <w:p w14:paraId="102F1C35" w14:textId="77777777" w:rsidR="007D0F02" w:rsidRPr="00446B93" w:rsidRDefault="007D0F02" w:rsidP="007D0F02">
            <w:pPr>
              <w:spacing w:after="0" w:line="240" w:lineRule="auto"/>
              <w:jc w:val="center"/>
              <w:rPr>
                <w:sz w:val="16"/>
                <w:szCs w:val="18"/>
              </w:rPr>
            </w:pPr>
            <w:r w:rsidRPr="00446B93">
              <w:rPr>
                <w:sz w:val="16"/>
                <w:szCs w:val="18"/>
              </w:rPr>
              <w:t>99,048</w:t>
            </w:r>
          </w:p>
        </w:tc>
        <w:tc>
          <w:tcPr>
            <w:tcW w:w="673" w:type="dxa"/>
            <w:shd w:val="clear" w:color="auto" w:fill="auto"/>
            <w:noWrap/>
            <w:vAlign w:val="center"/>
            <w:hideMark/>
          </w:tcPr>
          <w:p w14:paraId="7A59E22F" w14:textId="77777777" w:rsidR="007D0F02" w:rsidRPr="00446B93" w:rsidRDefault="007D0F02" w:rsidP="007D0F02">
            <w:pPr>
              <w:spacing w:after="0" w:line="240" w:lineRule="auto"/>
              <w:jc w:val="center"/>
              <w:rPr>
                <w:sz w:val="16"/>
                <w:szCs w:val="18"/>
              </w:rPr>
            </w:pPr>
            <w:r w:rsidRPr="00446B93">
              <w:rPr>
                <w:sz w:val="16"/>
                <w:szCs w:val="18"/>
              </w:rPr>
              <w:t>13%</w:t>
            </w:r>
          </w:p>
        </w:tc>
        <w:tc>
          <w:tcPr>
            <w:tcW w:w="826" w:type="dxa"/>
            <w:shd w:val="clear" w:color="auto" w:fill="auto"/>
            <w:noWrap/>
            <w:vAlign w:val="center"/>
            <w:hideMark/>
          </w:tcPr>
          <w:p w14:paraId="65472978" w14:textId="77777777" w:rsidR="007D0F02" w:rsidRPr="00446B93" w:rsidRDefault="007D0F02" w:rsidP="007D0F02">
            <w:pPr>
              <w:spacing w:after="0" w:line="240" w:lineRule="auto"/>
              <w:jc w:val="center"/>
              <w:rPr>
                <w:sz w:val="16"/>
                <w:szCs w:val="18"/>
              </w:rPr>
            </w:pPr>
            <w:r w:rsidRPr="00446B93">
              <w:rPr>
                <w:sz w:val="16"/>
                <w:szCs w:val="18"/>
              </w:rPr>
              <w:t>785,651</w:t>
            </w:r>
          </w:p>
        </w:tc>
        <w:tc>
          <w:tcPr>
            <w:tcW w:w="826" w:type="dxa"/>
            <w:shd w:val="clear" w:color="auto" w:fill="auto"/>
            <w:noWrap/>
            <w:vAlign w:val="center"/>
            <w:hideMark/>
          </w:tcPr>
          <w:p w14:paraId="760EDF4B" w14:textId="77777777" w:rsidR="007D0F02" w:rsidRPr="00446B93" w:rsidRDefault="007D0F02" w:rsidP="007D0F02">
            <w:pPr>
              <w:spacing w:after="0" w:line="240" w:lineRule="auto"/>
              <w:jc w:val="center"/>
              <w:rPr>
                <w:sz w:val="16"/>
                <w:szCs w:val="18"/>
              </w:rPr>
            </w:pPr>
            <w:r w:rsidRPr="00446B93">
              <w:rPr>
                <w:sz w:val="16"/>
                <w:szCs w:val="18"/>
              </w:rPr>
              <w:t>552,804</w:t>
            </w:r>
          </w:p>
        </w:tc>
        <w:tc>
          <w:tcPr>
            <w:tcW w:w="710" w:type="dxa"/>
            <w:shd w:val="clear" w:color="auto" w:fill="auto"/>
            <w:noWrap/>
            <w:vAlign w:val="center"/>
            <w:hideMark/>
          </w:tcPr>
          <w:p w14:paraId="3399465E" w14:textId="77777777" w:rsidR="007D0F02" w:rsidRPr="00446B93" w:rsidRDefault="007D0F02" w:rsidP="007D0F02">
            <w:pPr>
              <w:spacing w:after="0" w:line="240" w:lineRule="auto"/>
              <w:jc w:val="center"/>
              <w:rPr>
                <w:sz w:val="16"/>
                <w:szCs w:val="18"/>
              </w:rPr>
            </w:pPr>
            <w:r w:rsidRPr="00446B93">
              <w:rPr>
                <w:sz w:val="16"/>
                <w:szCs w:val="18"/>
              </w:rPr>
              <w:t>-30%</w:t>
            </w:r>
          </w:p>
        </w:tc>
        <w:tc>
          <w:tcPr>
            <w:tcW w:w="826" w:type="dxa"/>
            <w:shd w:val="clear" w:color="auto" w:fill="auto"/>
            <w:noWrap/>
            <w:vAlign w:val="center"/>
            <w:hideMark/>
          </w:tcPr>
          <w:p w14:paraId="1A2D6363" w14:textId="77777777" w:rsidR="007D0F02" w:rsidRPr="00446B93" w:rsidRDefault="007D0F02" w:rsidP="007D0F02">
            <w:pPr>
              <w:spacing w:after="0" w:line="240" w:lineRule="auto"/>
              <w:jc w:val="center"/>
              <w:rPr>
                <w:sz w:val="16"/>
                <w:szCs w:val="18"/>
              </w:rPr>
            </w:pPr>
            <w:r w:rsidRPr="00446B93">
              <w:rPr>
                <w:sz w:val="16"/>
                <w:szCs w:val="18"/>
              </w:rPr>
              <w:t>873,257</w:t>
            </w:r>
          </w:p>
        </w:tc>
        <w:tc>
          <w:tcPr>
            <w:tcW w:w="826" w:type="dxa"/>
            <w:shd w:val="clear" w:color="auto" w:fill="auto"/>
            <w:noWrap/>
            <w:vAlign w:val="center"/>
            <w:hideMark/>
          </w:tcPr>
          <w:p w14:paraId="5A4A7B45" w14:textId="77777777" w:rsidR="007D0F02" w:rsidRPr="00446B93" w:rsidRDefault="007D0F02" w:rsidP="007D0F02">
            <w:pPr>
              <w:spacing w:after="0" w:line="240" w:lineRule="auto"/>
              <w:jc w:val="center"/>
              <w:rPr>
                <w:sz w:val="16"/>
                <w:szCs w:val="18"/>
              </w:rPr>
            </w:pPr>
            <w:r w:rsidRPr="00446B93">
              <w:rPr>
                <w:sz w:val="16"/>
                <w:szCs w:val="18"/>
              </w:rPr>
              <w:t>651,852</w:t>
            </w:r>
          </w:p>
        </w:tc>
        <w:tc>
          <w:tcPr>
            <w:tcW w:w="826" w:type="dxa"/>
            <w:shd w:val="clear" w:color="auto" w:fill="auto"/>
            <w:noWrap/>
            <w:vAlign w:val="center"/>
            <w:hideMark/>
          </w:tcPr>
          <w:p w14:paraId="7667E9A5" w14:textId="77777777" w:rsidR="007D0F02" w:rsidRPr="00446B93" w:rsidRDefault="007D0F02" w:rsidP="007D0F02">
            <w:pPr>
              <w:spacing w:after="0" w:line="240" w:lineRule="auto"/>
              <w:jc w:val="center"/>
              <w:rPr>
                <w:sz w:val="16"/>
                <w:szCs w:val="18"/>
              </w:rPr>
            </w:pPr>
            <w:r w:rsidRPr="00446B93">
              <w:rPr>
                <w:sz w:val="16"/>
                <w:szCs w:val="18"/>
              </w:rPr>
              <w:t>-221,405</w:t>
            </w:r>
          </w:p>
        </w:tc>
        <w:tc>
          <w:tcPr>
            <w:tcW w:w="673" w:type="dxa"/>
            <w:shd w:val="clear" w:color="auto" w:fill="auto"/>
            <w:noWrap/>
            <w:vAlign w:val="center"/>
            <w:hideMark/>
          </w:tcPr>
          <w:p w14:paraId="0B7B4825" w14:textId="77777777" w:rsidR="007D0F02" w:rsidRPr="00446B93" w:rsidRDefault="007D0F02" w:rsidP="007D0F02">
            <w:pPr>
              <w:spacing w:after="0" w:line="240" w:lineRule="auto"/>
              <w:jc w:val="center"/>
              <w:rPr>
                <w:sz w:val="16"/>
                <w:szCs w:val="18"/>
              </w:rPr>
            </w:pPr>
            <w:r w:rsidRPr="00446B93">
              <w:rPr>
                <w:sz w:val="16"/>
                <w:szCs w:val="18"/>
              </w:rPr>
              <w:t>-25%</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38B67D2"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1.7</w:t>
            </w:r>
          </w:p>
        </w:tc>
      </w:tr>
      <w:tr w:rsidR="007D0F02" w:rsidRPr="00446B93" w14:paraId="176E4223" w14:textId="77777777" w:rsidTr="007D0F02">
        <w:trPr>
          <w:trHeight w:val="290"/>
        </w:trPr>
        <w:tc>
          <w:tcPr>
            <w:tcW w:w="1185" w:type="dxa"/>
            <w:shd w:val="clear" w:color="auto" w:fill="auto"/>
            <w:noWrap/>
            <w:vAlign w:val="center"/>
            <w:hideMark/>
          </w:tcPr>
          <w:p w14:paraId="24E5D113" w14:textId="77777777" w:rsidR="007D0F02" w:rsidRPr="00446B93" w:rsidRDefault="007D0F02" w:rsidP="007D0F02">
            <w:pPr>
              <w:spacing w:after="0" w:line="240" w:lineRule="auto"/>
              <w:rPr>
                <w:sz w:val="16"/>
                <w:szCs w:val="18"/>
              </w:rPr>
            </w:pPr>
            <w:r w:rsidRPr="00446B93">
              <w:rPr>
                <w:sz w:val="16"/>
                <w:szCs w:val="18"/>
              </w:rPr>
              <w:t>St Helens</w:t>
            </w:r>
          </w:p>
        </w:tc>
        <w:tc>
          <w:tcPr>
            <w:tcW w:w="712" w:type="dxa"/>
            <w:shd w:val="clear" w:color="auto" w:fill="auto"/>
            <w:noWrap/>
            <w:vAlign w:val="center"/>
            <w:hideMark/>
          </w:tcPr>
          <w:p w14:paraId="1F9298A0" w14:textId="77777777" w:rsidR="007D0F02" w:rsidRPr="00446B93" w:rsidRDefault="007D0F02" w:rsidP="007D0F02">
            <w:pPr>
              <w:spacing w:after="0" w:line="240" w:lineRule="auto"/>
              <w:jc w:val="center"/>
              <w:rPr>
                <w:sz w:val="16"/>
                <w:szCs w:val="18"/>
              </w:rPr>
            </w:pPr>
            <w:r w:rsidRPr="00446B93">
              <w:rPr>
                <w:sz w:val="16"/>
                <w:szCs w:val="18"/>
              </w:rPr>
              <w:t>-</w:t>
            </w:r>
          </w:p>
        </w:tc>
        <w:tc>
          <w:tcPr>
            <w:tcW w:w="712" w:type="dxa"/>
            <w:shd w:val="clear" w:color="auto" w:fill="auto"/>
            <w:noWrap/>
            <w:vAlign w:val="center"/>
            <w:hideMark/>
          </w:tcPr>
          <w:p w14:paraId="55F5F9FB" w14:textId="77777777" w:rsidR="007D0F02" w:rsidRPr="00446B93" w:rsidRDefault="007D0F02" w:rsidP="007D0F02">
            <w:pPr>
              <w:spacing w:after="0" w:line="240" w:lineRule="auto"/>
              <w:jc w:val="center"/>
              <w:rPr>
                <w:sz w:val="16"/>
                <w:szCs w:val="18"/>
              </w:rPr>
            </w:pPr>
            <w:r w:rsidRPr="00446B93">
              <w:rPr>
                <w:sz w:val="16"/>
                <w:szCs w:val="18"/>
              </w:rPr>
              <w:t>10,673</w:t>
            </w:r>
          </w:p>
        </w:tc>
        <w:tc>
          <w:tcPr>
            <w:tcW w:w="673" w:type="dxa"/>
            <w:shd w:val="clear" w:color="auto" w:fill="auto"/>
            <w:noWrap/>
            <w:vAlign w:val="center"/>
            <w:hideMark/>
          </w:tcPr>
          <w:p w14:paraId="5883F370"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591F070C"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165E3EC3" w14:textId="77777777" w:rsidR="007D0F02" w:rsidRPr="00446B93" w:rsidRDefault="007D0F02" w:rsidP="007D0F02">
            <w:pPr>
              <w:spacing w:after="0" w:line="240" w:lineRule="auto"/>
              <w:jc w:val="center"/>
              <w:rPr>
                <w:sz w:val="16"/>
                <w:szCs w:val="18"/>
              </w:rPr>
            </w:pPr>
            <w:r w:rsidRPr="00446B93">
              <w:rPr>
                <w:sz w:val="16"/>
                <w:szCs w:val="18"/>
              </w:rPr>
              <w:t>81,447</w:t>
            </w:r>
          </w:p>
        </w:tc>
        <w:tc>
          <w:tcPr>
            <w:tcW w:w="710" w:type="dxa"/>
            <w:shd w:val="clear" w:color="auto" w:fill="auto"/>
            <w:noWrap/>
            <w:vAlign w:val="center"/>
            <w:hideMark/>
          </w:tcPr>
          <w:p w14:paraId="389A8BCB"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1BF1B321"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2271BE4D" w14:textId="77777777" w:rsidR="007D0F02" w:rsidRPr="00446B93" w:rsidRDefault="007D0F02" w:rsidP="007D0F02">
            <w:pPr>
              <w:spacing w:after="0" w:line="240" w:lineRule="auto"/>
              <w:jc w:val="center"/>
              <w:rPr>
                <w:sz w:val="16"/>
                <w:szCs w:val="18"/>
              </w:rPr>
            </w:pPr>
            <w:r w:rsidRPr="00446B93">
              <w:rPr>
                <w:sz w:val="16"/>
                <w:szCs w:val="18"/>
              </w:rPr>
              <w:t>92,120</w:t>
            </w:r>
          </w:p>
        </w:tc>
        <w:tc>
          <w:tcPr>
            <w:tcW w:w="826" w:type="dxa"/>
            <w:shd w:val="clear" w:color="auto" w:fill="auto"/>
            <w:noWrap/>
            <w:vAlign w:val="center"/>
            <w:hideMark/>
          </w:tcPr>
          <w:p w14:paraId="009E4420" w14:textId="77777777" w:rsidR="007D0F02" w:rsidRPr="00446B93" w:rsidRDefault="007D0F02" w:rsidP="007D0F02">
            <w:pPr>
              <w:spacing w:after="0" w:line="240" w:lineRule="auto"/>
              <w:jc w:val="center"/>
              <w:rPr>
                <w:sz w:val="16"/>
                <w:szCs w:val="18"/>
              </w:rPr>
            </w:pPr>
            <w:r w:rsidRPr="00446B93">
              <w:rPr>
                <w:sz w:val="16"/>
                <w:szCs w:val="18"/>
              </w:rPr>
              <w:t>N/A</w:t>
            </w:r>
          </w:p>
        </w:tc>
        <w:tc>
          <w:tcPr>
            <w:tcW w:w="673" w:type="dxa"/>
            <w:shd w:val="clear" w:color="auto" w:fill="auto"/>
            <w:noWrap/>
            <w:vAlign w:val="center"/>
            <w:hideMark/>
          </w:tcPr>
          <w:p w14:paraId="52A84349" w14:textId="77777777" w:rsidR="007D0F02" w:rsidRPr="00446B93" w:rsidRDefault="007D0F02" w:rsidP="007D0F02">
            <w:pPr>
              <w:spacing w:after="0" w:line="240" w:lineRule="auto"/>
              <w:jc w:val="center"/>
              <w:rPr>
                <w:sz w:val="16"/>
                <w:szCs w:val="18"/>
              </w:rPr>
            </w:pPr>
            <w:r w:rsidRPr="00446B93">
              <w:rPr>
                <w:sz w:val="16"/>
                <w:szCs w:val="18"/>
              </w:rPr>
              <w:t>N/A</w:t>
            </w:r>
          </w:p>
        </w:tc>
        <w:tc>
          <w:tcPr>
            <w:tcW w:w="221" w:type="dxa"/>
            <w:tcBorders>
              <w:top w:val="nil"/>
              <w:left w:val="single" w:sz="4" w:space="0" w:color="auto"/>
              <w:bottom w:val="single" w:sz="4" w:space="0" w:color="auto"/>
              <w:right w:val="single" w:sz="4" w:space="0" w:color="auto"/>
            </w:tcBorders>
            <w:shd w:val="clear" w:color="auto" w:fill="auto"/>
            <w:vAlign w:val="center"/>
          </w:tcPr>
          <w:p w14:paraId="1C2A2230" w14:textId="77777777" w:rsidR="007D0F02" w:rsidRPr="00446B93" w:rsidRDefault="007D0F02" w:rsidP="007D0F02">
            <w:pPr>
              <w:spacing w:after="0" w:line="240" w:lineRule="auto"/>
              <w:jc w:val="center"/>
              <w:rPr>
                <w:rFonts w:cs="Calibri"/>
                <w:sz w:val="16"/>
                <w:szCs w:val="18"/>
              </w:rPr>
            </w:pPr>
            <w:r w:rsidRPr="00446B93">
              <w:rPr>
                <w:rFonts w:cs="Calibri"/>
                <w:sz w:val="16"/>
                <w:szCs w:val="18"/>
              </w:rPr>
              <w:t>-</w:t>
            </w:r>
          </w:p>
        </w:tc>
      </w:tr>
      <w:tr w:rsidR="007D0F02" w:rsidRPr="00446B93" w14:paraId="6C28268D" w14:textId="77777777" w:rsidTr="007D0F02">
        <w:trPr>
          <w:trHeight w:val="290"/>
        </w:trPr>
        <w:tc>
          <w:tcPr>
            <w:tcW w:w="1185" w:type="dxa"/>
            <w:shd w:val="clear" w:color="auto" w:fill="auto"/>
            <w:noWrap/>
            <w:vAlign w:val="center"/>
            <w:hideMark/>
          </w:tcPr>
          <w:p w14:paraId="7BEC031E" w14:textId="77777777" w:rsidR="007D0F02" w:rsidRPr="00446B93" w:rsidRDefault="007D0F02" w:rsidP="007D0F02">
            <w:pPr>
              <w:spacing w:after="0" w:line="240" w:lineRule="auto"/>
              <w:rPr>
                <w:sz w:val="16"/>
                <w:szCs w:val="18"/>
              </w:rPr>
            </w:pPr>
            <w:r w:rsidRPr="00446B93">
              <w:rPr>
                <w:sz w:val="16"/>
                <w:szCs w:val="18"/>
              </w:rPr>
              <w:t>St Neots</w:t>
            </w:r>
          </w:p>
        </w:tc>
        <w:tc>
          <w:tcPr>
            <w:tcW w:w="712" w:type="dxa"/>
            <w:shd w:val="clear" w:color="auto" w:fill="auto"/>
            <w:noWrap/>
            <w:vAlign w:val="center"/>
            <w:hideMark/>
          </w:tcPr>
          <w:p w14:paraId="28407DE7" w14:textId="77777777" w:rsidR="007D0F02" w:rsidRPr="00446B93" w:rsidRDefault="007D0F02" w:rsidP="007D0F02">
            <w:pPr>
              <w:spacing w:after="0" w:line="240" w:lineRule="auto"/>
              <w:jc w:val="center"/>
              <w:rPr>
                <w:sz w:val="16"/>
                <w:szCs w:val="18"/>
              </w:rPr>
            </w:pPr>
            <w:r w:rsidRPr="00446B93">
              <w:rPr>
                <w:sz w:val="16"/>
                <w:szCs w:val="18"/>
              </w:rPr>
              <w:t>48,766</w:t>
            </w:r>
          </w:p>
        </w:tc>
        <w:tc>
          <w:tcPr>
            <w:tcW w:w="712" w:type="dxa"/>
            <w:shd w:val="clear" w:color="auto" w:fill="auto"/>
            <w:noWrap/>
            <w:vAlign w:val="center"/>
            <w:hideMark/>
          </w:tcPr>
          <w:p w14:paraId="4D2ABEE4" w14:textId="77777777" w:rsidR="007D0F02" w:rsidRPr="00446B93" w:rsidRDefault="007D0F02" w:rsidP="007D0F02">
            <w:pPr>
              <w:spacing w:after="0" w:line="240" w:lineRule="auto"/>
              <w:jc w:val="center"/>
              <w:rPr>
                <w:sz w:val="16"/>
                <w:szCs w:val="18"/>
              </w:rPr>
            </w:pPr>
            <w:r w:rsidRPr="00446B93">
              <w:rPr>
                <w:sz w:val="16"/>
                <w:szCs w:val="18"/>
              </w:rPr>
              <w:t>74,024</w:t>
            </w:r>
          </w:p>
        </w:tc>
        <w:tc>
          <w:tcPr>
            <w:tcW w:w="673" w:type="dxa"/>
            <w:shd w:val="clear" w:color="auto" w:fill="auto"/>
            <w:noWrap/>
            <w:vAlign w:val="center"/>
            <w:hideMark/>
          </w:tcPr>
          <w:p w14:paraId="7BE9FE9A" w14:textId="77777777" w:rsidR="007D0F02" w:rsidRPr="00446B93" w:rsidRDefault="007D0F02" w:rsidP="007D0F02">
            <w:pPr>
              <w:spacing w:after="0" w:line="240" w:lineRule="auto"/>
              <w:jc w:val="center"/>
              <w:rPr>
                <w:sz w:val="16"/>
                <w:szCs w:val="18"/>
              </w:rPr>
            </w:pPr>
            <w:r w:rsidRPr="00446B93">
              <w:rPr>
                <w:sz w:val="16"/>
                <w:szCs w:val="18"/>
              </w:rPr>
              <w:t>52%</w:t>
            </w:r>
          </w:p>
        </w:tc>
        <w:tc>
          <w:tcPr>
            <w:tcW w:w="826" w:type="dxa"/>
            <w:shd w:val="clear" w:color="auto" w:fill="auto"/>
            <w:noWrap/>
            <w:vAlign w:val="center"/>
            <w:hideMark/>
          </w:tcPr>
          <w:p w14:paraId="5AD9489D" w14:textId="77777777" w:rsidR="007D0F02" w:rsidRPr="00446B93" w:rsidRDefault="007D0F02" w:rsidP="007D0F02">
            <w:pPr>
              <w:spacing w:after="0" w:line="240" w:lineRule="auto"/>
              <w:jc w:val="center"/>
              <w:rPr>
                <w:sz w:val="16"/>
                <w:szCs w:val="18"/>
              </w:rPr>
            </w:pPr>
            <w:r w:rsidRPr="00446B93">
              <w:rPr>
                <w:sz w:val="16"/>
                <w:szCs w:val="18"/>
              </w:rPr>
              <w:t>257,891</w:t>
            </w:r>
          </w:p>
        </w:tc>
        <w:tc>
          <w:tcPr>
            <w:tcW w:w="826" w:type="dxa"/>
            <w:shd w:val="clear" w:color="auto" w:fill="auto"/>
            <w:noWrap/>
            <w:vAlign w:val="center"/>
            <w:hideMark/>
          </w:tcPr>
          <w:p w14:paraId="5CC393D0" w14:textId="77777777" w:rsidR="007D0F02" w:rsidRPr="00446B93" w:rsidRDefault="007D0F02" w:rsidP="007D0F02">
            <w:pPr>
              <w:spacing w:after="0" w:line="240" w:lineRule="auto"/>
              <w:jc w:val="center"/>
              <w:rPr>
                <w:sz w:val="16"/>
                <w:szCs w:val="18"/>
              </w:rPr>
            </w:pPr>
            <w:r w:rsidRPr="00446B93">
              <w:rPr>
                <w:sz w:val="16"/>
                <w:szCs w:val="18"/>
              </w:rPr>
              <w:t>287,965</w:t>
            </w:r>
          </w:p>
        </w:tc>
        <w:tc>
          <w:tcPr>
            <w:tcW w:w="710" w:type="dxa"/>
            <w:shd w:val="clear" w:color="auto" w:fill="auto"/>
            <w:noWrap/>
            <w:vAlign w:val="center"/>
            <w:hideMark/>
          </w:tcPr>
          <w:p w14:paraId="560A782A" w14:textId="77777777" w:rsidR="007D0F02" w:rsidRPr="00446B93" w:rsidRDefault="007D0F02" w:rsidP="007D0F02">
            <w:pPr>
              <w:spacing w:after="0" w:line="240" w:lineRule="auto"/>
              <w:jc w:val="center"/>
              <w:rPr>
                <w:sz w:val="16"/>
                <w:szCs w:val="18"/>
              </w:rPr>
            </w:pPr>
            <w:r w:rsidRPr="00446B93">
              <w:rPr>
                <w:sz w:val="16"/>
                <w:szCs w:val="18"/>
              </w:rPr>
              <w:t>12%</w:t>
            </w:r>
          </w:p>
        </w:tc>
        <w:tc>
          <w:tcPr>
            <w:tcW w:w="826" w:type="dxa"/>
            <w:shd w:val="clear" w:color="auto" w:fill="auto"/>
            <w:noWrap/>
            <w:vAlign w:val="center"/>
            <w:hideMark/>
          </w:tcPr>
          <w:p w14:paraId="6AB0C8C9" w14:textId="77777777" w:rsidR="007D0F02" w:rsidRPr="00446B93" w:rsidRDefault="007D0F02" w:rsidP="007D0F02">
            <w:pPr>
              <w:spacing w:after="0" w:line="240" w:lineRule="auto"/>
              <w:jc w:val="center"/>
              <w:rPr>
                <w:sz w:val="16"/>
                <w:szCs w:val="18"/>
              </w:rPr>
            </w:pPr>
            <w:r w:rsidRPr="00446B93">
              <w:rPr>
                <w:sz w:val="16"/>
                <w:szCs w:val="18"/>
              </w:rPr>
              <w:t>306,657</w:t>
            </w:r>
          </w:p>
        </w:tc>
        <w:tc>
          <w:tcPr>
            <w:tcW w:w="826" w:type="dxa"/>
            <w:shd w:val="clear" w:color="auto" w:fill="auto"/>
            <w:noWrap/>
            <w:vAlign w:val="center"/>
            <w:hideMark/>
          </w:tcPr>
          <w:p w14:paraId="1B13A595" w14:textId="77777777" w:rsidR="007D0F02" w:rsidRPr="00446B93" w:rsidRDefault="007D0F02" w:rsidP="007D0F02">
            <w:pPr>
              <w:spacing w:after="0" w:line="240" w:lineRule="auto"/>
              <w:jc w:val="center"/>
              <w:rPr>
                <w:sz w:val="16"/>
                <w:szCs w:val="18"/>
              </w:rPr>
            </w:pPr>
            <w:r w:rsidRPr="00446B93">
              <w:rPr>
                <w:sz w:val="16"/>
                <w:szCs w:val="18"/>
              </w:rPr>
              <w:t>361,988</w:t>
            </w:r>
          </w:p>
        </w:tc>
        <w:tc>
          <w:tcPr>
            <w:tcW w:w="826" w:type="dxa"/>
            <w:shd w:val="clear" w:color="auto" w:fill="auto"/>
            <w:noWrap/>
            <w:vAlign w:val="center"/>
            <w:hideMark/>
          </w:tcPr>
          <w:p w14:paraId="5BC40172" w14:textId="77777777" w:rsidR="007D0F02" w:rsidRPr="00446B93" w:rsidRDefault="007D0F02" w:rsidP="007D0F02">
            <w:pPr>
              <w:spacing w:after="0" w:line="240" w:lineRule="auto"/>
              <w:jc w:val="center"/>
              <w:rPr>
                <w:sz w:val="16"/>
                <w:szCs w:val="18"/>
              </w:rPr>
            </w:pPr>
            <w:r w:rsidRPr="00446B93">
              <w:rPr>
                <w:sz w:val="16"/>
                <w:szCs w:val="18"/>
              </w:rPr>
              <w:t>55,332</w:t>
            </w:r>
          </w:p>
        </w:tc>
        <w:tc>
          <w:tcPr>
            <w:tcW w:w="673" w:type="dxa"/>
            <w:shd w:val="clear" w:color="auto" w:fill="auto"/>
            <w:noWrap/>
            <w:vAlign w:val="center"/>
            <w:hideMark/>
          </w:tcPr>
          <w:p w14:paraId="097854B9" w14:textId="77777777" w:rsidR="007D0F02" w:rsidRPr="00446B93" w:rsidRDefault="007D0F02" w:rsidP="007D0F02">
            <w:pPr>
              <w:spacing w:after="0" w:line="240" w:lineRule="auto"/>
              <w:jc w:val="center"/>
              <w:rPr>
                <w:sz w:val="16"/>
                <w:szCs w:val="18"/>
              </w:rPr>
            </w:pPr>
            <w:r w:rsidRPr="00446B93">
              <w:rPr>
                <w:sz w:val="16"/>
                <w:szCs w:val="18"/>
              </w:rPr>
              <w:t>18%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6856FCAB"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2.1</w:t>
            </w:r>
          </w:p>
        </w:tc>
      </w:tr>
      <w:tr w:rsidR="007D0F02" w:rsidRPr="00446B93" w14:paraId="465883D7" w14:textId="77777777" w:rsidTr="007D0F02">
        <w:trPr>
          <w:trHeight w:val="290"/>
        </w:trPr>
        <w:tc>
          <w:tcPr>
            <w:tcW w:w="1185" w:type="dxa"/>
            <w:shd w:val="clear" w:color="auto" w:fill="auto"/>
            <w:noWrap/>
            <w:vAlign w:val="center"/>
            <w:hideMark/>
          </w:tcPr>
          <w:p w14:paraId="5B5BE7C8" w14:textId="77777777" w:rsidR="007D0F02" w:rsidRPr="00446B93" w:rsidRDefault="007D0F02" w:rsidP="007D0F02">
            <w:pPr>
              <w:spacing w:after="0" w:line="240" w:lineRule="auto"/>
              <w:rPr>
                <w:sz w:val="16"/>
                <w:szCs w:val="18"/>
              </w:rPr>
            </w:pPr>
            <w:r w:rsidRPr="00446B93">
              <w:rPr>
                <w:sz w:val="16"/>
                <w:szCs w:val="18"/>
              </w:rPr>
              <w:t>Stockbridge</w:t>
            </w:r>
          </w:p>
        </w:tc>
        <w:tc>
          <w:tcPr>
            <w:tcW w:w="712" w:type="dxa"/>
            <w:shd w:val="clear" w:color="auto" w:fill="auto"/>
            <w:noWrap/>
            <w:vAlign w:val="center"/>
            <w:hideMark/>
          </w:tcPr>
          <w:p w14:paraId="6FD7C788" w14:textId="77777777" w:rsidR="007D0F02" w:rsidRPr="00446B93" w:rsidRDefault="007D0F02" w:rsidP="007D0F02">
            <w:pPr>
              <w:spacing w:after="0" w:line="240" w:lineRule="auto"/>
              <w:jc w:val="center"/>
              <w:rPr>
                <w:sz w:val="16"/>
                <w:szCs w:val="18"/>
              </w:rPr>
            </w:pPr>
            <w:r w:rsidRPr="00446B93">
              <w:rPr>
                <w:sz w:val="16"/>
                <w:szCs w:val="18"/>
              </w:rPr>
              <w:t>-</w:t>
            </w:r>
          </w:p>
        </w:tc>
        <w:tc>
          <w:tcPr>
            <w:tcW w:w="712" w:type="dxa"/>
            <w:shd w:val="clear" w:color="auto" w:fill="auto"/>
            <w:noWrap/>
            <w:vAlign w:val="center"/>
            <w:hideMark/>
          </w:tcPr>
          <w:p w14:paraId="440EB17B" w14:textId="77777777" w:rsidR="007D0F02" w:rsidRPr="00446B93" w:rsidRDefault="007D0F02" w:rsidP="007D0F02">
            <w:pPr>
              <w:spacing w:after="0" w:line="240" w:lineRule="auto"/>
              <w:jc w:val="center"/>
              <w:rPr>
                <w:sz w:val="16"/>
                <w:szCs w:val="18"/>
              </w:rPr>
            </w:pPr>
            <w:r w:rsidRPr="00446B93">
              <w:rPr>
                <w:sz w:val="16"/>
                <w:szCs w:val="18"/>
              </w:rPr>
              <w:t>6,935</w:t>
            </w:r>
          </w:p>
        </w:tc>
        <w:tc>
          <w:tcPr>
            <w:tcW w:w="673" w:type="dxa"/>
            <w:shd w:val="clear" w:color="auto" w:fill="auto"/>
            <w:noWrap/>
            <w:vAlign w:val="center"/>
            <w:hideMark/>
          </w:tcPr>
          <w:p w14:paraId="02BB85F1"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6F0E2240"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0C44D7D5" w14:textId="77777777" w:rsidR="007D0F02" w:rsidRPr="00446B93" w:rsidRDefault="007D0F02" w:rsidP="007D0F02">
            <w:pPr>
              <w:spacing w:after="0" w:line="240" w:lineRule="auto"/>
              <w:jc w:val="center"/>
              <w:rPr>
                <w:sz w:val="16"/>
                <w:szCs w:val="18"/>
              </w:rPr>
            </w:pPr>
            <w:r w:rsidRPr="00446B93">
              <w:rPr>
                <w:sz w:val="16"/>
                <w:szCs w:val="18"/>
              </w:rPr>
              <w:t>30,744</w:t>
            </w:r>
          </w:p>
        </w:tc>
        <w:tc>
          <w:tcPr>
            <w:tcW w:w="710" w:type="dxa"/>
            <w:shd w:val="clear" w:color="auto" w:fill="auto"/>
            <w:noWrap/>
            <w:vAlign w:val="center"/>
            <w:hideMark/>
          </w:tcPr>
          <w:p w14:paraId="4818C40B"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7925C6A4"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394269F4" w14:textId="77777777" w:rsidR="007D0F02" w:rsidRPr="00446B93" w:rsidRDefault="007D0F02" w:rsidP="007D0F02">
            <w:pPr>
              <w:spacing w:after="0" w:line="240" w:lineRule="auto"/>
              <w:jc w:val="center"/>
              <w:rPr>
                <w:sz w:val="16"/>
                <w:szCs w:val="18"/>
              </w:rPr>
            </w:pPr>
            <w:r w:rsidRPr="00446B93">
              <w:rPr>
                <w:sz w:val="16"/>
                <w:szCs w:val="18"/>
              </w:rPr>
              <w:t>37,679</w:t>
            </w:r>
          </w:p>
        </w:tc>
        <w:tc>
          <w:tcPr>
            <w:tcW w:w="826" w:type="dxa"/>
            <w:shd w:val="clear" w:color="auto" w:fill="auto"/>
            <w:noWrap/>
            <w:vAlign w:val="center"/>
            <w:hideMark/>
          </w:tcPr>
          <w:p w14:paraId="43E79087" w14:textId="77777777" w:rsidR="007D0F02" w:rsidRPr="00446B93" w:rsidRDefault="007D0F02" w:rsidP="007D0F02">
            <w:pPr>
              <w:spacing w:after="0" w:line="240" w:lineRule="auto"/>
              <w:jc w:val="center"/>
              <w:rPr>
                <w:sz w:val="16"/>
                <w:szCs w:val="18"/>
              </w:rPr>
            </w:pPr>
            <w:r w:rsidRPr="00446B93">
              <w:rPr>
                <w:sz w:val="16"/>
                <w:szCs w:val="18"/>
              </w:rPr>
              <w:t>37,679</w:t>
            </w:r>
          </w:p>
        </w:tc>
        <w:tc>
          <w:tcPr>
            <w:tcW w:w="673" w:type="dxa"/>
            <w:shd w:val="clear" w:color="auto" w:fill="auto"/>
            <w:noWrap/>
            <w:vAlign w:val="center"/>
            <w:hideMark/>
          </w:tcPr>
          <w:p w14:paraId="25A0718C" w14:textId="77777777" w:rsidR="007D0F02" w:rsidRPr="00446B93" w:rsidRDefault="007D0F02" w:rsidP="007D0F02">
            <w:pPr>
              <w:spacing w:after="0" w:line="240" w:lineRule="auto"/>
              <w:jc w:val="center"/>
              <w:rPr>
                <w:sz w:val="16"/>
                <w:szCs w:val="18"/>
              </w:rPr>
            </w:pPr>
            <w:r w:rsidRPr="00446B93">
              <w:rPr>
                <w:sz w:val="16"/>
                <w:szCs w:val="18"/>
              </w:rPr>
              <w:t>N/A</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730CDEC"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11.6</w:t>
            </w:r>
          </w:p>
        </w:tc>
      </w:tr>
      <w:tr w:rsidR="007D0F02" w:rsidRPr="00446B93" w14:paraId="7BCE609F" w14:textId="77777777" w:rsidTr="007D0F02">
        <w:trPr>
          <w:trHeight w:val="290"/>
        </w:trPr>
        <w:tc>
          <w:tcPr>
            <w:tcW w:w="1185" w:type="dxa"/>
            <w:shd w:val="clear" w:color="auto" w:fill="auto"/>
            <w:noWrap/>
            <w:vAlign w:val="center"/>
            <w:hideMark/>
          </w:tcPr>
          <w:p w14:paraId="4CC6B648" w14:textId="77777777" w:rsidR="007D0F02" w:rsidRPr="00446B93" w:rsidRDefault="007D0F02" w:rsidP="007D0F02">
            <w:pPr>
              <w:spacing w:after="0" w:line="240" w:lineRule="auto"/>
              <w:rPr>
                <w:sz w:val="16"/>
                <w:szCs w:val="18"/>
              </w:rPr>
            </w:pPr>
            <w:r w:rsidRPr="00446B93">
              <w:rPr>
                <w:sz w:val="16"/>
                <w:szCs w:val="18"/>
              </w:rPr>
              <w:t>Stockport (Marple)</w:t>
            </w:r>
          </w:p>
        </w:tc>
        <w:tc>
          <w:tcPr>
            <w:tcW w:w="712" w:type="dxa"/>
            <w:shd w:val="clear" w:color="auto" w:fill="auto"/>
            <w:noWrap/>
            <w:vAlign w:val="center"/>
            <w:hideMark/>
          </w:tcPr>
          <w:p w14:paraId="7E4BC690" w14:textId="77777777" w:rsidR="007D0F02" w:rsidRPr="00446B93" w:rsidRDefault="007D0F02" w:rsidP="007D0F02">
            <w:pPr>
              <w:spacing w:after="0" w:line="240" w:lineRule="auto"/>
              <w:jc w:val="center"/>
              <w:rPr>
                <w:sz w:val="16"/>
                <w:szCs w:val="18"/>
              </w:rPr>
            </w:pPr>
            <w:r w:rsidRPr="00446B93">
              <w:rPr>
                <w:sz w:val="16"/>
                <w:szCs w:val="18"/>
              </w:rPr>
              <w:t>6,898</w:t>
            </w:r>
          </w:p>
        </w:tc>
        <w:tc>
          <w:tcPr>
            <w:tcW w:w="712" w:type="dxa"/>
            <w:shd w:val="clear" w:color="auto" w:fill="auto"/>
            <w:noWrap/>
            <w:vAlign w:val="center"/>
            <w:hideMark/>
          </w:tcPr>
          <w:p w14:paraId="3C0D7D6C" w14:textId="77777777" w:rsidR="007D0F02" w:rsidRPr="00446B93" w:rsidRDefault="007D0F02" w:rsidP="007D0F02">
            <w:pPr>
              <w:spacing w:after="0" w:line="240" w:lineRule="auto"/>
              <w:jc w:val="center"/>
              <w:rPr>
                <w:sz w:val="16"/>
                <w:szCs w:val="18"/>
              </w:rPr>
            </w:pPr>
            <w:r w:rsidRPr="00446B93">
              <w:rPr>
                <w:sz w:val="16"/>
                <w:szCs w:val="18"/>
              </w:rPr>
              <w:t>12,479</w:t>
            </w:r>
          </w:p>
        </w:tc>
        <w:tc>
          <w:tcPr>
            <w:tcW w:w="673" w:type="dxa"/>
            <w:shd w:val="clear" w:color="auto" w:fill="auto"/>
            <w:noWrap/>
            <w:vAlign w:val="center"/>
            <w:hideMark/>
          </w:tcPr>
          <w:p w14:paraId="6C915C7E" w14:textId="77777777" w:rsidR="007D0F02" w:rsidRPr="00446B93" w:rsidRDefault="007D0F02" w:rsidP="007D0F02">
            <w:pPr>
              <w:spacing w:after="0" w:line="240" w:lineRule="auto"/>
              <w:jc w:val="center"/>
              <w:rPr>
                <w:sz w:val="16"/>
                <w:szCs w:val="18"/>
              </w:rPr>
            </w:pPr>
            <w:r w:rsidRPr="00446B93">
              <w:rPr>
                <w:sz w:val="16"/>
                <w:szCs w:val="18"/>
              </w:rPr>
              <w:t>81%</w:t>
            </w:r>
          </w:p>
        </w:tc>
        <w:tc>
          <w:tcPr>
            <w:tcW w:w="826" w:type="dxa"/>
            <w:shd w:val="clear" w:color="auto" w:fill="auto"/>
            <w:noWrap/>
            <w:vAlign w:val="center"/>
            <w:hideMark/>
          </w:tcPr>
          <w:p w14:paraId="1F9639D3" w14:textId="77777777" w:rsidR="007D0F02" w:rsidRPr="00446B93" w:rsidRDefault="007D0F02" w:rsidP="007D0F02">
            <w:pPr>
              <w:spacing w:after="0" w:line="240" w:lineRule="auto"/>
              <w:jc w:val="center"/>
              <w:rPr>
                <w:sz w:val="16"/>
                <w:szCs w:val="18"/>
              </w:rPr>
            </w:pPr>
            <w:r w:rsidRPr="00446B93">
              <w:rPr>
                <w:sz w:val="16"/>
                <w:szCs w:val="18"/>
              </w:rPr>
              <w:t>26,889</w:t>
            </w:r>
          </w:p>
        </w:tc>
        <w:tc>
          <w:tcPr>
            <w:tcW w:w="826" w:type="dxa"/>
            <w:shd w:val="clear" w:color="auto" w:fill="auto"/>
            <w:noWrap/>
            <w:vAlign w:val="center"/>
            <w:hideMark/>
          </w:tcPr>
          <w:p w14:paraId="6135046E" w14:textId="77777777" w:rsidR="007D0F02" w:rsidRPr="00446B93" w:rsidRDefault="007D0F02" w:rsidP="007D0F02">
            <w:pPr>
              <w:spacing w:after="0" w:line="240" w:lineRule="auto"/>
              <w:jc w:val="center"/>
              <w:rPr>
                <w:sz w:val="16"/>
                <w:szCs w:val="18"/>
              </w:rPr>
            </w:pPr>
            <w:r w:rsidRPr="00446B93">
              <w:rPr>
                <w:sz w:val="16"/>
                <w:szCs w:val="18"/>
              </w:rPr>
              <w:t>18,522</w:t>
            </w:r>
          </w:p>
        </w:tc>
        <w:tc>
          <w:tcPr>
            <w:tcW w:w="710" w:type="dxa"/>
            <w:shd w:val="clear" w:color="auto" w:fill="auto"/>
            <w:noWrap/>
            <w:vAlign w:val="center"/>
            <w:hideMark/>
          </w:tcPr>
          <w:p w14:paraId="49F7D351" w14:textId="77777777" w:rsidR="007D0F02" w:rsidRPr="00446B93" w:rsidRDefault="007D0F02" w:rsidP="007D0F02">
            <w:pPr>
              <w:spacing w:after="0" w:line="240" w:lineRule="auto"/>
              <w:jc w:val="center"/>
              <w:rPr>
                <w:sz w:val="16"/>
                <w:szCs w:val="18"/>
              </w:rPr>
            </w:pPr>
            <w:r w:rsidRPr="00446B93">
              <w:rPr>
                <w:sz w:val="16"/>
                <w:szCs w:val="18"/>
              </w:rPr>
              <w:t>-31%</w:t>
            </w:r>
          </w:p>
        </w:tc>
        <w:tc>
          <w:tcPr>
            <w:tcW w:w="826" w:type="dxa"/>
            <w:shd w:val="clear" w:color="auto" w:fill="auto"/>
            <w:noWrap/>
            <w:vAlign w:val="center"/>
            <w:hideMark/>
          </w:tcPr>
          <w:p w14:paraId="43729EB8" w14:textId="77777777" w:rsidR="007D0F02" w:rsidRPr="00446B93" w:rsidRDefault="007D0F02" w:rsidP="007D0F02">
            <w:pPr>
              <w:spacing w:after="0" w:line="240" w:lineRule="auto"/>
              <w:jc w:val="center"/>
              <w:rPr>
                <w:sz w:val="16"/>
                <w:szCs w:val="18"/>
              </w:rPr>
            </w:pPr>
            <w:r w:rsidRPr="00446B93">
              <w:rPr>
                <w:sz w:val="16"/>
                <w:szCs w:val="18"/>
              </w:rPr>
              <w:t>33,786</w:t>
            </w:r>
          </w:p>
        </w:tc>
        <w:tc>
          <w:tcPr>
            <w:tcW w:w="826" w:type="dxa"/>
            <w:shd w:val="clear" w:color="auto" w:fill="auto"/>
            <w:noWrap/>
            <w:vAlign w:val="center"/>
            <w:hideMark/>
          </w:tcPr>
          <w:p w14:paraId="1F3FDFF3" w14:textId="77777777" w:rsidR="007D0F02" w:rsidRPr="00446B93" w:rsidRDefault="007D0F02" w:rsidP="007D0F02">
            <w:pPr>
              <w:spacing w:after="0" w:line="240" w:lineRule="auto"/>
              <w:jc w:val="center"/>
              <w:rPr>
                <w:sz w:val="16"/>
                <w:szCs w:val="18"/>
              </w:rPr>
            </w:pPr>
            <w:r w:rsidRPr="00446B93">
              <w:rPr>
                <w:sz w:val="16"/>
                <w:szCs w:val="18"/>
              </w:rPr>
              <w:t>31,001</w:t>
            </w:r>
          </w:p>
        </w:tc>
        <w:tc>
          <w:tcPr>
            <w:tcW w:w="826" w:type="dxa"/>
            <w:shd w:val="clear" w:color="auto" w:fill="auto"/>
            <w:noWrap/>
            <w:vAlign w:val="center"/>
            <w:hideMark/>
          </w:tcPr>
          <w:p w14:paraId="707F1E5A" w14:textId="77777777" w:rsidR="007D0F02" w:rsidRPr="00446B93" w:rsidRDefault="007D0F02" w:rsidP="007D0F02">
            <w:pPr>
              <w:spacing w:after="0" w:line="240" w:lineRule="auto"/>
              <w:jc w:val="center"/>
              <w:rPr>
                <w:sz w:val="16"/>
                <w:szCs w:val="18"/>
              </w:rPr>
            </w:pPr>
            <w:r w:rsidRPr="00446B93">
              <w:rPr>
                <w:sz w:val="16"/>
                <w:szCs w:val="18"/>
              </w:rPr>
              <w:t>-2,786</w:t>
            </w:r>
          </w:p>
        </w:tc>
        <w:tc>
          <w:tcPr>
            <w:tcW w:w="673" w:type="dxa"/>
            <w:shd w:val="clear" w:color="auto" w:fill="auto"/>
            <w:noWrap/>
            <w:vAlign w:val="center"/>
            <w:hideMark/>
          </w:tcPr>
          <w:p w14:paraId="57BC61EC" w14:textId="77777777" w:rsidR="007D0F02" w:rsidRPr="00446B93" w:rsidRDefault="007D0F02" w:rsidP="007D0F02">
            <w:pPr>
              <w:spacing w:after="0" w:line="240" w:lineRule="auto"/>
              <w:jc w:val="center"/>
              <w:rPr>
                <w:sz w:val="16"/>
                <w:szCs w:val="18"/>
              </w:rPr>
            </w:pPr>
            <w:r w:rsidRPr="00446B93">
              <w:rPr>
                <w:sz w:val="16"/>
                <w:szCs w:val="18"/>
              </w:rPr>
              <w:t>-8%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7105850E"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0.6</w:t>
            </w:r>
          </w:p>
        </w:tc>
      </w:tr>
      <w:tr w:rsidR="007D0F02" w:rsidRPr="00446B93" w14:paraId="7EA75F63" w14:textId="77777777" w:rsidTr="007D0F02">
        <w:trPr>
          <w:trHeight w:val="290"/>
        </w:trPr>
        <w:tc>
          <w:tcPr>
            <w:tcW w:w="1185" w:type="dxa"/>
            <w:shd w:val="clear" w:color="auto" w:fill="auto"/>
            <w:noWrap/>
            <w:vAlign w:val="center"/>
            <w:hideMark/>
          </w:tcPr>
          <w:p w14:paraId="375D9B63" w14:textId="77777777" w:rsidR="007D0F02" w:rsidRPr="00446B93" w:rsidRDefault="007D0F02" w:rsidP="007D0F02">
            <w:pPr>
              <w:spacing w:after="0" w:line="240" w:lineRule="auto"/>
              <w:rPr>
                <w:sz w:val="16"/>
                <w:szCs w:val="18"/>
              </w:rPr>
            </w:pPr>
            <w:r w:rsidRPr="00446B93">
              <w:rPr>
                <w:sz w:val="16"/>
                <w:szCs w:val="18"/>
              </w:rPr>
              <w:lastRenderedPageBreak/>
              <w:t>Swindon</w:t>
            </w:r>
          </w:p>
        </w:tc>
        <w:tc>
          <w:tcPr>
            <w:tcW w:w="712" w:type="dxa"/>
            <w:shd w:val="clear" w:color="auto" w:fill="auto"/>
            <w:noWrap/>
            <w:vAlign w:val="center"/>
            <w:hideMark/>
          </w:tcPr>
          <w:p w14:paraId="1D1F06E6" w14:textId="77777777" w:rsidR="007D0F02" w:rsidRPr="00446B93" w:rsidRDefault="007D0F02" w:rsidP="007D0F02">
            <w:pPr>
              <w:spacing w:after="0" w:line="240" w:lineRule="auto"/>
              <w:jc w:val="center"/>
              <w:rPr>
                <w:sz w:val="16"/>
                <w:szCs w:val="18"/>
              </w:rPr>
            </w:pPr>
            <w:r w:rsidRPr="00446B93">
              <w:rPr>
                <w:sz w:val="16"/>
                <w:szCs w:val="18"/>
              </w:rPr>
              <w:t>172,865</w:t>
            </w:r>
          </w:p>
        </w:tc>
        <w:tc>
          <w:tcPr>
            <w:tcW w:w="712" w:type="dxa"/>
            <w:shd w:val="clear" w:color="auto" w:fill="auto"/>
            <w:noWrap/>
            <w:vAlign w:val="center"/>
            <w:hideMark/>
          </w:tcPr>
          <w:p w14:paraId="4A58688A" w14:textId="77777777" w:rsidR="007D0F02" w:rsidRPr="00446B93" w:rsidRDefault="007D0F02" w:rsidP="007D0F02">
            <w:pPr>
              <w:spacing w:after="0" w:line="240" w:lineRule="auto"/>
              <w:jc w:val="center"/>
              <w:rPr>
                <w:sz w:val="16"/>
                <w:szCs w:val="18"/>
              </w:rPr>
            </w:pPr>
            <w:r w:rsidRPr="00446B93">
              <w:rPr>
                <w:sz w:val="16"/>
                <w:szCs w:val="18"/>
              </w:rPr>
              <w:t>189,566</w:t>
            </w:r>
          </w:p>
        </w:tc>
        <w:tc>
          <w:tcPr>
            <w:tcW w:w="673" w:type="dxa"/>
            <w:shd w:val="clear" w:color="auto" w:fill="auto"/>
            <w:noWrap/>
            <w:vAlign w:val="center"/>
            <w:hideMark/>
          </w:tcPr>
          <w:p w14:paraId="3CAF5ECF" w14:textId="77777777" w:rsidR="007D0F02" w:rsidRPr="00446B93" w:rsidRDefault="007D0F02" w:rsidP="007D0F02">
            <w:pPr>
              <w:spacing w:after="0" w:line="240" w:lineRule="auto"/>
              <w:jc w:val="center"/>
              <w:rPr>
                <w:sz w:val="16"/>
                <w:szCs w:val="18"/>
              </w:rPr>
            </w:pPr>
            <w:r w:rsidRPr="00446B93">
              <w:rPr>
                <w:sz w:val="16"/>
                <w:szCs w:val="18"/>
              </w:rPr>
              <w:t>10%</w:t>
            </w:r>
          </w:p>
        </w:tc>
        <w:tc>
          <w:tcPr>
            <w:tcW w:w="826" w:type="dxa"/>
            <w:shd w:val="clear" w:color="auto" w:fill="auto"/>
            <w:noWrap/>
            <w:vAlign w:val="center"/>
            <w:hideMark/>
          </w:tcPr>
          <w:p w14:paraId="2ED4FB86" w14:textId="77777777" w:rsidR="007D0F02" w:rsidRPr="00446B93" w:rsidRDefault="007D0F02" w:rsidP="007D0F02">
            <w:pPr>
              <w:spacing w:after="0" w:line="240" w:lineRule="auto"/>
              <w:jc w:val="center"/>
              <w:rPr>
                <w:sz w:val="16"/>
                <w:szCs w:val="18"/>
              </w:rPr>
            </w:pPr>
            <w:r w:rsidRPr="00446B93">
              <w:rPr>
                <w:sz w:val="16"/>
                <w:szCs w:val="18"/>
              </w:rPr>
              <w:t>95,266</w:t>
            </w:r>
          </w:p>
        </w:tc>
        <w:tc>
          <w:tcPr>
            <w:tcW w:w="826" w:type="dxa"/>
            <w:shd w:val="clear" w:color="auto" w:fill="auto"/>
            <w:noWrap/>
            <w:vAlign w:val="center"/>
            <w:hideMark/>
          </w:tcPr>
          <w:p w14:paraId="3BC212BB" w14:textId="77777777" w:rsidR="007D0F02" w:rsidRPr="00446B93" w:rsidRDefault="007D0F02" w:rsidP="007D0F02">
            <w:pPr>
              <w:spacing w:after="0" w:line="240" w:lineRule="auto"/>
              <w:jc w:val="center"/>
              <w:rPr>
                <w:sz w:val="16"/>
                <w:szCs w:val="18"/>
              </w:rPr>
            </w:pPr>
            <w:r w:rsidRPr="00446B93">
              <w:rPr>
                <w:sz w:val="16"/>
                <w:szCs w:val="18"/>
              </w:rPr>
              <w:t>57,792</w:t>
            </w:r>
          </w:p>
        </w:tc>
        <w:tc>
          <w:tcPr>
            <w:tcW w:w="710" w:type="dxa"/>
            <w:shd w:val="clear" w:color="auto" w:fill="auto"/>
            <w:noWrap/>
            <w:vAlign w:val="center"/>
            <w:hideMark/>
          </w:tcPr>
          <w:p w14:paraId="1F555B9D" w14:textId="77777777" w:rsidR="007D0F02" w:rsidRPr="00446B93" w:rsidRDefault="007D0F02" w:rsidP="007D0F02">
            <w:pPr>
              <w:spacing w:after="0" w:line="240" w:lineRule="auto"/>
              <w:jc w:val="center"/>
              <w:rPr>
                <w:sz w:val="16"/>
                <w:szCs w:val="18"/>
              </w:rPr>
            </w:pPr>
            <w:r w:rsidRPr="00446B93">
              <w:rPr>
                <w:sz w:val="16"/>
                <w:szCs w:val="18"/>
              </w:rPr>
              <w:t>-39%</w:t>
            </w:r>
          </w:p>
        </w:tc>
        <w:tc>
          <w:tcPr>
            <w:tcW w:w="826" w:type="dxa"/>
            <w:shd w:val="clear" w:color="auto" w:fill="auto"/>
            <w:noWrap/>
            <w:vAlign w:val="center"/>
            <w:hideMark/>
          </w:tcPr>
          <w:p w14:paraId="28A85B0C" w14:textId="77777777" w:rsidR="007D0F02" w:rsidRPr="00446B93" w:rsidRDefault="007D0F02" w:rsidP="007D0F02">
            <w:pPr>
              <w:spacing w:after="0" w:line="240" w:lineRule="auto"/>
              <w:jc w:val="center"/>
              <w:rPr>
                <w:sz w:val="16"/>
                <w:szCs w:val="18"/>
              </w:rPr>
            </w:pPr>
            <w:r w:rsidRPr="00446B93">
              <w:rPr>
                <w:sz w:val="16"/>
                <w:szCs w:val="18"/>
              </w:rPr>
              <w:t>268,131</w:t>
            </w:r>
          </w:p>
        </w:tc>
        <w:tc>
          <w:tcPr>
            <w:tcW w:w="826" w:type="dxa"/>
            <w:shd w:val="clear" w:color="auto" w:fill="auto"/>
            <w:noWrap/>
            <w:vAlign w:val="center"/>
            <w:hideMark/>
          </w:tcPr>
          <w:p w14:paraId="5DB999FF" w14:textId="77777777" w:rsidR="007D0F02" w:rsidRPr="00446B93" w:rsidRDefault="007D0F02" w:rsidP="007D0F02">
            <w:pPr>
              <w:spacing w:after="0" w:line="240" w:lineRule="auto"/>
              <w:jc w:val="center"/>
              <w:rPr>
                <w:sz w:val="16"/>
                <w:szCs w:val="18"/>
              </w:rPr>
            </w:pPr>
            <w:r w:rsidRPr="00446B93">
              <w:rPr>
                <w:sz w:val="16"/>
                <w:szCs w:val="18"/>
              </w:rPr>
              <w:t>247,358</w:t>
            </w:r>
          </w:p>
        </w:tc>
        <w:tc>
          <w:tcPr>
            <w:tcW w:w="826" w:type="dxa"/>
            <w:shd w:val="clear" w:color="auto" w:fill="auto"/>
            <w:noWrap/>
            <w:vAlign w:val="center"/>
            <w:hideMark/>
          </w:tcPr>
          <w:p w14:paraId="3455C625" w14:textId="77777777" w:rsidR="007D0F02" w:rsidRPr="00446B93" w:rsidRDefault="007D0F02" w:rsidP="007D0F02">
            <w:pPr>
              <w:spacing w:after="0" w:line="240" w:lineRule="auto"/>
              <w:jc w:val="center"/>
              <w:rPr>
                <w:sz w:val="16"/>
                <w:szCs w:val="18"/>
              </w:rPr>
            </w:pPr>
            <w:r w:rsidRPr="00446B93">
              <w:rPr>
                <w:sz w:val="16"/>
                <w:szCs w:val="18"/>
              </w:rPr>
              <w:t>-20,773</w:t>
            </w:r>
          </w:p>
        </w:tc>
        <w:tc>
          <w:tcPr>
            <w:tcW w:w="673" w:type="dxa"/>
            <w:shd w:val="clear" w:color="auto" w:fill="auto"/>
            <w:noWrap/>
            <w:vAlign w:val="center"/>
            <w:hideMark/>
          </w:tcPr>
          <w:p w14:paraId="599F529B" w14:textId="77777777" w:rsidR="007D0F02" w:rsidRPr="00446B93" w:rsidRDefault="007D0F02" w:rsidP="007D0F02">
            <w:pPr>
              <w:spacing w:after="0" w:line="240" w:lineRule="auto"/>
              <w:jc w:val="center"/>
              <w:rPr>
                <w:sz w:val="16"/>
                <w:szCs w:val="18"/>
              </w:rPr>
            </w:pPr>
            <w:r w:rsidRPr="00446B93">
              <w:rPr>
                <w:sz w:val="16"/>
                <w:szCs w:val="18"/>
              </w:rPr>
              <w:t>-8%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030E3FE"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11.2</w:t>
            </w:r>
          </w:p>
        </w:tc>
      </w:tr>
      <w:tr w:rsidR="007D0F02" w:rsidRPr="00446B93" w14:paraId="2B18F13E" w14:textId="77777777" w:rsidTr="007D0F02">
        <w:trPr>
          <w:trHeight w:val="290"/>
        </w:trPr>
        <w:tc>
          <w:tcPr>
            <w:tcW w:w="1185" w:type="dxa"/>
            <w:shd w:val="clear" w:color="auto" w:fill="auto"/>
            <w:noWrap/>
            <w:vAlign w:val="center"/>
            <w:hideMark/>
          </w:tcPr>
          <w:p w14:paraId="76034A2E" w14:textId="77777777" w:rsidR="007D0F02" w:rsidRPr="00446B93" w:rsidRDefault="007D0F02" w:rsidP="007D0F02">
            <w:pPr>
              <w:spacing w:after="0" w:line="240" w:lineRule="auto"/>
              <w:rPr>
                <w:sz w:val="16"/>
                <w:szCs w:val="18"/>
              </w:rPr>
            </w:pPr>
            <w:r w:rsidRPr="00446B93">
              <w:rPr>
                <w:sz w:val="16"/>
                <w:szCs w:val="18"/>
              </w:rPr>
              <w:t>Titanic Quarter</w:t>
            </w:r>
          </w:p>
        </w:tc>
        <w:tc>
          <w:tcPr>
            <w:tcW w:w="712" w:type="dxa"/>
            <w:shd w:val="clear" w:color="auto" w:fill="auto"/>
            <w:noWrap/>
            <w:vAlign w:val="center"/>
            <w:hideMark/>
          </w:tcPr>
          <w:p w14:paraId="7741B23B" w14:textId="77777777" w:rsidR="007D0F02" w:rsidRPr="00446B93" w:rsidRDefault="007D0F02" w:rsidP="007D0F02">
            <w:pPr>
              <w:spacing w:after="0" w:line="240" w:lineRule="auto"/>
              <w:jc w:val="center"/>
              <w:rPr>
                <w:sz w:val="16"/>
                <w:szCs w:val="18"/>
              </w:rPr>
            </w:pPr>
            <w:r w:rsidRPr="00446B93">
              <w:rPr>
                <w:sz w:val="16"/>
                <w:szCs w:val="18"/>
              </w:rPr>
              <w:t>74,740</w:t>
            </w:r>
          </w:p>
        </w:tc>
        <w:tc>
          <w:tcPr>
            <w:tcW w:w="712" w:type="dxa"/>
            <w:shd w:val="clear" w:color="auto" w:fill="auto"/>
            <w:noWrap/>
            <w:vAlign w:val="center"/>
            <w:hideMark/>
          </w:tcPr>
          <w:p w14:paraId="2E5F7473" w14:textId="77777777" w:rsidR="007D0F02" w:rsidRPr="00446B93" w:rsidRDefault="007D0F02" w:rsidP="007D0F02">
            <w:pPr>
              <w:spacing w:after="0" w:line="240" w:lineRule="auto"/>
              <w:jc w:val="center"/>
              <w:rPr>
                <w:sz w:val="16"/>
                <w:szCs w:val="18"/>
              </w:rPr>
            </w:pPr>
            <w:r w:rsidRPr="00446B93">
              <w:rPr>
                <w:sz w:val="16"/>
                <w:szCs w:val="18"/>
              </w:rPr>
              <w:t>137,614</w:t>
            </w:r>
          </w:p>
        </w:tc>
        <w:tc>
          <w:tcPr>
            <w:tcW w:w="673" w:type="dxa"/>
            <w:shd w:val="clear" w:color="auto" w:fill="auto"/>
            <w:noWrap/>
            <w:vAlign w:val="center"/>
            <w:hideMark/>
          </w:tcPr>
          <w:p w14:paraId="1F0332BA" w14:textId="77777777" w:rsidR="007D0F02" w:rsidRPr="00446B93" w:rsidRDefault="007D0F02" w:rsidP="007D0F02">
            <w:pPr>
              <w:spacing w:after="0" w:line="240" w:lineRule="auto"/>
              <w:jc w:val="center"/>
              <w:rPr>
                <w:sz w:val="16"/>
                <w:szCs w:val="18"/>
              </w:rPr>
            </w:pPr>
            <w:r w:rsidRPr="00446B93">
              <w:rPr>
                <w:sz w:val="16"/>
                <w:szCs w:val="18"/>
              </w:rPr>
              <w:t>84%</w:t>
            </w:r>
          </w:p>
        </w:tc>
        <w:tc>
          <w:tcPr>
            <w:tcW w:w="826" w:type="dxa"/>
            <w:shd w:val="clear" w:color="auto" w:fill="auto"/>
            <w:noWrap/>
            <w:vAlign w:val="center"/>
            <w:hideMark/>
          </w:tcPr>
          <w:p w14:paraId="58BDBFF8" w14:textId="77777777" w:rsidR="007D0F02" w:rsidRPr="00446B93" w:rsidRDefault="007D0F02" w:rsidP="007D0F02">
            <w:pPr>
              <w:spacing w:after="0" w:line="240" w:lineRule="auto"/>
              <w:jc w:val="center"/>
              <w:rPr>
                <w:sz w:val="16"/>
                <w:szCs w:val="18"/>
              </w:rPr>
            </w:pPr>
            <w:r w:rsidRPr="00446B93">
              <w:rPr>
                <w:sz w:val="16"/>
                <w:szCs w:val="18"/>
              </w:rPr>
              <w:t>290,692</w:t>
            </w:r>
          </w:p>
        </w:tc>
        <w:tc>
          <w:tcPr>
            <w:tcW w:w="826" w:type="dxa"/>
            <w:shd w:val="clear" w:color="auto" w:fill="auto"/>
            <w:noWrap/>
            <w:vAlign w:val="center"/>
            <w:hideMark/>
          </w:tcPr>
          <w:p w14:paraId="027A61FE" w14:textId="77777777" w:rsidR="007D0F02" w:rsidRPr="00446B93" w:rsidRDefault="007D0F02" w:rsidP="007D0F02">
            <w:pPr>
              <w:spacing w:after="0" w:line="240" w:lineRule="auto"/>
              <w:jc w:val="center"/>
              <w:rPr>
                <w:sz w:val="16"/>
                <w:szCs w:val="18"/>
              </w:rPr>
            </w:pPr>
            <w:r w:rsidRPr="00446B93">
              <w:rPr>
                <w:sz w:val="16"/>
                <w:szCs w:val="18"/>
              </w:rPr>
              <w:t>310,703</w:t>
            </w:r>
          </w:p>
        </w:tc>
        <w:tc>
          <w:tcPr>
            <w:tcW w:w="710" w:type="dxa"/>
            <w:shd w:val="clear" w:color="auto" w:fill="auto"/>
            <w:noWrap/>
            <w:vAlign w:val="center"/>
            <w:hideMark/>
          </w:tcPr>
          <w:p w14:paraId="2C0DF908" w14:textId="77777777" w:rsidR="007D0F02" w:rsidRPr="00446B93" w:rsidRDefault="007D0F02" w:rsidP="007D0F02">
            <w:pPr>
              <w:spacing w:after="0" w:line="240" w:lineRule="auto"/>
              <w:jc w:val="center"/>
              <w:rPr>
                <w:sz w:val="16"/>
                <w:szCs w:val="18"/>
              </w:rPr>
            </w:pPr>
            <w:r w:rsidRPr="00446B93">
              <w:rPr>
                <w:sz w:val="16"/>
                <w:szCs w:val="18"/>
              </w:rPr>
              <w:t>7%</w:t>
            </w:r>
          </w:p>
        </w:tc>
        <w:tc>
          <w:tcPr>
            <w:tcW w:w="826" w:type="dxa"/>
            <w:shd w:val="clear" w:color="auto" w:fill="auto"/>
            <w:noWrap/>
            <w:vAlign w:val="center"/>
            <w:hideMark/>
          </w:tcPr>
          <w:p w14:paraId="2F1784BF" w14:textId="77777777" w:rsidR="007D0F02" w:rsidRPr="00446B93" w:rsidRDefault="007D0F02" w:rsidP="007D0F02">
            <w:pPr>
              <w:spacing w:after="0" w:line="240" w:lineRule="auto"/>
              <w:jc w:val="center"/>
              <w:rPr>
                <w:sz w:val="16"/>
                <w:szCs w:val="18"/>
              </w:rPr>
            </w:pPr>
            <w:r w:rsidRPr="00446B93">
              <w:rPr>
                <w:sz w:val="16"/>
                <w:szCs w:val="18"/>
              </w:rPr>
              <w:t>365,432</w:t>
            </w:r>
          </w:p>
        </w:tc>
        <w:tc>
          <w:tcPr>
            <w:tcW w:w="826" w:type="dxa"/>
            <w:shd w:val="clear" w:color="auto" w:fill="auto"/>
            <w:noWrap/>
            <w:vAlign w:val="center"/>
            <w:hideMark/>
          </w:tcPr>
          <w:p w14:paraId="344C5FE4" w14:textId="77777777" w:rsidR="007D0F02" w:rsidRPr="00446B93" w:rsidRDefault="007D0F02" w:rsidP="007D0F02">
            <w:pPr>
              <w:spacing w:after="0" w:line="240" w:lineRule="auto"/>
              <w:jc w:val="center"/>
              <w:rPr>
                <w:sz w:val="16"/>
                <w:szCs w:val="18"/>
              </w:rPr>
            </w:pPr>
            <w:r w:rsidRPr="00446B93">
              <w:rPr>
                <w:sz w:val="16"/>
                <w:szCs w:val="18"/>
              </w:rPr>
              <w:t>448,317</w:t>
            </w:r>
          </w:p>
        </w:tc>
        <w:tc>
          <w:tcPr>
            <w:tcW w:w="826" w:type="dxa"/>
            <w:shd w:val="clear" w:color="auto" w:fill="auto"/>
            <w:noWrap/>
            <w:vAlign w:val="center"/>
            <w:hideMark/>
          </w:tcPr>
          <w:p w14:paraId="710772C2" w14:textId="77777777" w:rsidR="007D0F02" w:rsidRPr="00446B93" w:rsidRDefault="007D0F02" w:rsidP="007D0F02">
            <w:pPr>
              <w:spacing w:after="0" w:line="240" w:lineRule="auto"/>
              <w:jc w:val="center"/>
              <w:rPr>
                <w:sz w:val="16"/>
                <w:szCs w:val="18"/>
              </w:rPr>
            </w:pPr>
            <w:r w:rsidRPr="00446B93">
              <w:rPr>
                <w:sz w:val="16"/>
                <w:szCs w:val="18"/>
              </w:rPr>
              <w:t>82,885</w:t>
            </w:r>
          </w:p>
        </w:tc>
        <w:tc>
          <w:tcPr>
            <w:tcW w:w="673" w:type="dxa"/>
            <w:shd w:val="clear" w:color="auto" w:fill="auto"/>
            <w:noWrap/>
            <w:vAlign w:val="center"/>
            <w:hideMark/>
          </w:tcPr>
          <w:p w14:paraId="45CA80E0" w14:textId="77777777" w:rsidR="007D0F02" w:rsidRPr="00446B93" w:rsidRDefault="007D0F02" w:rsidP="007D0F02">
            <w:pPr>
              <w:spacing w:after="0" w:line="240" w:lineRule="auto"/>
              <w:jc w:val="center"/>
              <w:rPr>
                <w:sz w:val="16"/>
                <w:szCs w:val="18"/>
              </w:rPr>
            </w:pPr>
            <w:r w:rsidRPr="00446B93">
              <w:rPr>
                <w:sz w:val="16"/>
                <w:szCs w:val="18"/>
              </w:rPr>
              <w:t>23%</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04BEE9B8"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32.5</w:t>
            </w:r>
          </w:p>
        </w:tc>
      </w:tr>
      <w:tr w:rsidR="007D0F02" w:rsidRPr="00446B93" w14:paraId="79953DDB" w14:textId="77777777" w:rsidTr="007D0F02">
        <w:trPr>
          <w:trHeight w:val="290"/>
        </w:trPr>
        <w:tc>
          <w:tcPr>
            <w:tcW w:w="1185" w:type="dxa"/>
            <w:shd w:val="clear" w:color="auto" w:fill="auto"/>
            <w:noWrap/>
            <w:vAlign w:val="center"/>
            <w:hideMark/>
          </w:tcPr>
          <w:p w14:paraId="76EB903E" w14:textId="77777777" w:rsidR="007D0F02" w:rsidRPr="00446B93" w:rsidRDefault="007D0F02" w:rsidP="007D0F02">
            <w:pPr>
              <w:spacing w:after="0" w:line="240" w:lineRule="auto"/>
              <w:rPr>
                <w:sz w:val="16"/>
                <w:szCs w:val="18"/>
              </w:rPr>
            </w:pPr>
            <w:r w:rsidRPr="00446B93">
              <w:rPr>
                <w:sz w:val="16"/>
                <w:szCs w:val="18"/>
              </w:rPr>
              <w:t>Topsham</w:t>
            </w:r>
          </w:p>
        </w:tc>
        <w:tc>
          <w:tcPr>
            <w:tcW w:w="712" w:type="dxa"/>
            <w:shd w:val="clear" w:color="auto" w:fill="auto"/>
            <w:noWrap/>
            <w:vAlign w:val="center"/>
            <w:hideMark/>
          </w:tcPr>
          <w:p w14:paraId="4609879E" w14:textId="77777777" w:rsidR="007D0F02" w:rsidRPr="00446B93" w:rsidRDefault="007D0F02" w:rsidP="007D0F02">
            <w:pPr>
              <w:spacing w:after="0" w:line="240" w:lineRule="auto"/>
              <w:jc w:val="center"/>
              <w:rPr>
                <w:sz w:val="16"/>
                <w:szCs w:val="18"/>
              </w:rPr>
            </w:pPr>
            <w:r w:rsidRPr="00446B93">
              <w:rPr>
                <w:sz w:val="16"/>
                <w:szCs w:val="18"/>
              </w:rPr>
              <w:t>107,719</w:t>
            </w:r>
          </w:p>
        </w:tc>
        <w:tc>
          <w:tcPr>
            <w:tcW w:w="712" w:type="dxa"/>
            <w:shd w:val="clear" w:color="auto" w:fill="auto"/>
            <w:noWrap/>
            <w:vAlign w:val="center"/>
            <w:hideMark/>
          </w:tcPr>
          <w:p w14:paraId="76A4A438" w14:textId="77777777" w:rsidR="007D0F02" w:rsidRPr="00446B93" w:rsidRDefault="007D0F02" w:rsidP="007D0F02">
            <w:pPr>
              <w:spacing w:after="0" w:line="240" w:lineRule="auto"/>
              <w:jc w:val="center"/>
              <w:rPr>
                <w:sz w:val="16"/>
                <w:szCs w:val="18"/>
              </w:rPr>
            </w:pPr>
            <w:r w:rsidRPr="00446B93">
              <w:rPr>
                <w:sz w:val="16"/>
                <w:szCs w:val="18"/>
              </w:rPr>
              <w:t>109,749</w:t>
            </w:r>
          </w:p>
        </w:tc>
        <w:tc>
          <w:tcPr>
            <w:tcW w:w="673" w:type="dxa"/>
            <w:shd w:val="clear" w:color="auto" w:fill="auto"/>
            <w:noWrap/>
            <w:vAlign w:val="center"/>
            <w:hideMark/>
          </w:tcPr>
          <w:p w14:paraId="253CE0CC" w14:textId="77777777" w:rsidR="007D0F02" w:rsidRPr="00446B93" w:rsidRDefault="007D0F02" w:rsidP="007D0F02">
            <w:pPr>
              <w:spacing w:after="0" w:line="240" w:lineRule="auto"/>
              <w:jc w:val="center"/>
              <w:rPr>
                <w:sz w:val="16"/>
                <w:szCs w:val="18"/>
              </w:rPr>
            </w:pPr>
            <w:r w:rsidRPr="00446B93">
              <w:rPr>
                <w:sz w:val="16"/>
                <w:szCs w:val="18"/>
              </w:rPr>
              <w:t>2%</w:t>
            </w:r>
          </w:p>
        </w:tc>
        <w:tc>
          <w:tcPr>
            <w:tcW w:w="826" w:type="dxa"/>
            <w:shd w:val="clear" w:color="auto" w:fill="auto"/>
            <w:noWrap/>
            <w:vAlign w:val="center"/>
            <w:hideMark/>
          </w:tcPr>
          <w:p w14:paraId="2B88ADAE" w14:textId="77777777" w:rsidR="007D0F02" w:rsidRPr="00446B93" w:rsidRDefault="007D0F02" w:rsidP="007D0F02">
            <w:pPr>
              <w:spacing w:after="0" w:line="240" w:lineRule="auto"/>
              <w:jc w:val="center"/>
              <w:rPr>
                <w:sz w:val="16"/>
                <w:szCs w:val="18"/>
              </w:rPr>
            </w:pPr>
            <w:r w:rsidRPr="00446B93">
              <w:rPr>
                <w:sz w:val="16"/>
                <w:szCs w:val="18"/>
              </w:rPr>
              <w:t>27,722</w:t>
            </w:r>
          </w:p>
        </w:tc>
        <w:tc>
          <w:tcPr>
            <w:tcW w:w="826" w:type="dxa"/>
            <w:shd w:val="clear" w:color="auto" w:fill="auto"/>
            <w:noWrap/>
            <w:vAlign w:val="center"/>
            <w:hideMark/>
          </w:tcPr>
          <w:p w14:paraId="357BAF33" w14:textId="77777777" w:rsidR="007D0F02" w:rsidRPr="00446B93" w:rsidRDefault="007D0F02" w:rsidP="007D0F02">
            <w:pPr>
              <w:spacing w:after="0" w:line="240" w:lineRule="auto"/>
              <w:jc w:val="center"/>
              <w:rPr>
                <w:sz w:val="16"/>
                <w:szCs w:val="18"/>
              </w:rPr>
            </w:pPr>
            <w:r w:rsidRPr="00446B93">
              <w:rPr>
                <w:sz w:val="16"/>
                <w:szCs w:val="18"/>
              </w:rPr>
              <w:t>35,781</w:t>
            </w:r>
          </w:p>
        </w:tc>
        <w:tc>
          <w:tcPr>
            <w:tcW w:w="710" w:type="dxa"/>
            <w:shd w:val="clear" w:color="auto" w:fill="auto"/>
            <w:noWrap/>
            <w:vAlign w:val="center"/>
            <w:hideMark/>
          </w:tcPr>
          <w:p w14:paraId="64FCF9D6" w14:textId="77777777" w:rsidR="007D0F02" w:rsidRPr="00446B93" w:rsidRDefault="007D0F02" w:rsidP="007D0F02">
            <w:pPr>
              <w:spacing w:after="0" w:line="240" w:lineRule="auto"/>
              <w:jc w:val="center"/>
              <w:rPr>
                <w:sz w:val="16"/>
                <w:szCs w:val="18"/>
              </w:rPr>
            </w:pPr>
            <w:r w:rsidRPr="00446B93">
              <w:rPr>
                <w:sz w:val="16"/>
                <w:szCs w:val="18"/>
              </w:rPr>
              <w:t>29%</w:t>
            </w:r>
          </w:p>
        </w:tc>
        <w:tc>
          <w:tcPr>
            <w:tcW w:w="826" w:type="dxa"/>
            <w:shd w:val="clear" w:color="auto" w:fill="auto"/>
            <w:noWrap/>
            <w:vAlign w:val="center"/>
            <w:hideMark/>
          </w:tcPr>
          <w:p w14:paraId="58097D6D" w14:textId="77777777" w:rsidR="007D0F02" w:rsidRPr="00446B93" w:rsidRDefault="007D0F02" w:rsidP="007D0F02">
            <w:pPr>
              <w:spacing w:after="0" w:line="240" w:lineRule="auto"/>
              <w:jc w:val="center"/>
              <w:rPr>
                <w:sz w:val="16"/>
                <w:szCs w:val="18"/>
              </w:rPr>
            </w:pPr>
            <w:r w:rsidRPr="00446B93">
              <w:rPr>
                <w:sz w:val="16"/>
                <w:szCs w:val="18"/>
              </w:rPr>
              <w:t>135,441</w:t>
            </w:r>
          </w:p>
        </w:tc>
        <w:tc>
          <w:tcPr>
            <w:tcW w:w="826" w:type="dxa"/>
            <w:shd w:val="clear" w:color="auto" w:fill="auto"/>
            <w:noWrap/>
            <w:vAlign w:val="center"/>
            <w:hideMark/>
          </w:tcPr>
          <w:p w14:paraId="7F1DB402" w14:textId="77777777" w:rsidR="007D0F02" w:rsidRPr="00446B93" w:rsidRDefault="007D0F02" w:rsidP="007D0F02">
            <w:pPr>
              <w:spacing w:after="0" w:line="240" w:lineRule="auto"/>
              <w:jc w:val="center"/>
              <w:rPr>
                <w:sz w:val="16"/>
                <w:szCs w:val="18"/>
              </w:rPr>
            </w:pPr>
            <w:r w:rsidRPr="00446B93">
              <w:rPr>
                <w:sz w:val="16"/>
                <w:szCs w:val="18"/>
              </w:rPr>
              <w:t>145,530</w:t>
            </w:r>
          </w:p>
        </w:tc>
        <w:tc>
          <w:tcPr>
            <w:tcW w:w="826" w:type="dxa"/>
            <w:shd w:val="clear" w:color="auto" w:fill="auto"/>
            <w:noWrap/>
            <w:vAlign w:val="center"/>
            <w:hideMark/>
          </w:tcPr>
          <w:p w14:paraId="318FA2C5" w14:textId="77777777" w:rsidR="007D0F02" w:rsidRPr="00446B93" w:rsidRDefault="007D0F02" w:rsidP="007D0F02">
            <w:pPr>
              <w:spacing w:after="0" w:line="240" w:lineRule="auto"/>
              <w:jc w:val="center"/>
              <w:rPr>
                <w:sz w:val="16"/>
                <w:szCs w:val="18"/>
              </w:rPr>
            </w:pPr>
            <w:r w:rsidRPr="00446B93">
              <w:rPr>
                <w:sz w:val="16"/>
                <w:szCs w:val="18"/>
              </w:rPr>
              <w:t>10,089</w:t>
            </w:r>
          </w:p>
        </w:tc>
        <w:tc>
          <w:tcPr>
            <w:tcW w:w="673" w:type="dxa"/>
            <w:shd w:val="clear" w:color="auto" w:fill="auto"/>
            <w:noWrap/>
            <w:vAlign w:val="center"/>
            <w:hideMark/>
          </w:tcPr>
          <w:p w14:paraId="6E6424B9" w14:textId="77777777" w:rsidR="007D0F02" w:rsidRPr="00446B93" w:rsidRDefault="007D0F02" w:rsidP="007D0F02">
            <w:pPr>
              <w:spacing w:after="0" w:line="240" w:lineRule="auto"/>
              <w:jc w:val="center"/>
              <w:rPr>
                <w:sz w:val="16"/>
                <w:szCs w:val="18"/>
              </w:rPr>
            </w:pPr>
            <w:r w:rsidRPr="00446B93">
              <w:rPr>
                <w:sz w:val="16"/>
                <w:szCs w:val="18"/>
              </w:rPr>
              <w:t>7%</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12E1C026"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13.2</w:t>
            </w:r>
          </w:p>
        </w:tc>
      </w:tr>
      <w:tr w:rsidR="007D0F02" w:rsidRPr="00446B93" w14:paraId="365362CE" w14:textId="77777777" w:rsidTr="007D0F02">
        <w:trPr>
          <w:trHeight w:val="290"/>
        </w:trPr>
        <w:tc>
          <w:tcPr>
            <w:tcW w:w="1185" w:type="dxa"/>
            <w:shd w:val="clear" w:color="auto" w:fill="auto"/>
            <w:noWrap/>
            <w:vAlign w:val="center"/>
            <w:hideMark/>
          </w:tcPr>
          <w:p w14:paraId="6D72E268" w14:textId="77777777" w:rsidR="007D0F02" w:rsidRPr="00446B93" w:rsidRDefault="007D0F02" w:rsidP="007D0F02">
            <w:pPr>
              <w:spacing w:after="0" w:line="240" w:lineRule="auto"/>
              <w:rPr>
                <w:sz w:val="16"/>
                <w:szCs w:val="18"/>
              </w:rPr>
            </w:pPr>
            <w:r w:rsidRPr="00446B93">
              <w:rPr>
                <w:sz w:val="16"/>
                <w:szCs w:val="18"/>
              </w:rPr>
              <w:t>Treforest</w:t>
            </w:r>
          </w:p>
        </w:tc>
        <w:tc>
          <w:tcPr>
            <w:tcW w:w="712" w:type="dxa"/>
            <w:shd w:val="clear" w:color="auto" w:fill="auto"/>
            <w:noWrap/>
            <w:vAlign w:val="center"/>
            <w:hideMark/>
          </w:tcPr>
          <w:p w14:paraId="6B64A6B1" w14:textId="77777777" w:rsidR="007D0F02" w:rsidRPr="00446B93" w:rsidRDefault="007D0F02" w:rsidP="007D0F02">
            <w:pPr>
              <w:spacing w:after="0" w:line="240" w:lineRule="auto"/>
              <w:jc w:val="center"/>
              <w:rPr>
                <w:sz w:val="16"/>
                <w:szCs w:val="18"/>
              </w:rPr>
            </w:pPr>
            <w:r w:rsidRPr="00446B93">
              <w:rPr>
                <w:sz w:val="16"/>
                <w:szCs w:val="18"/>
              </w:rPr>
              <w:t>14,916</w:t>
            </w:r>
          </w:p>
        </w:tc>
        <w:tc>
          <w:tcPr>
            <w:tcW w:w="712" w:type="dxa"/>
            <w:shd w:val="clear" w:color="auto" w:fill="auto"/>
            <w:noWrap/>
            <w:vAlign w:val="center"/>
            <w:hideMark/>
          </w:tcPr>
          <w:p w14:paraId="0F5BB855" w14:textId="77777777" w:rsidR="007D0F02" w:rsidRPr="00446B93" w:rsidRDefault="007D0F02" w:rsidP="007D0F02">
            <w:pPr>
              <w:spacing w:after="0" w:line="240" w:lineRule="auto"/>
              <w:jc w:val="center"/>
              <w:rPr>
                <w:sz w:val="16"/>
                <w:szCs w:val="18"/>
              </w:rPr>
            </w:pPr>
            <w:r w:rsidRPr="00446B93">
              <w:rPr>
                <w:sz w:val="16"/>
                <w:szCs w:val="18"/>
              </w:rPr>
              <w:t>15,220</w:t>
            </w:r>
          </w:p>
        </w:tc>
        <w:tc>
          <w:tcPr>
            <w:tcW w:w="673" w:type="dxa"/>
            <w:shd w:val="clear" w:color="auto" w:fill="auto"/>
            <w:noWrap/>
            <w:vAlign w:val="center"/>
            <w:hideMark/>
          </w:tcPr>
          <w:p w14:paraId="4CBB5B3C" w14:textId="77777777" w:rsidR="007D0F02" w:rsidRPr="00446B93" w:rsidRDefault="007D0F02" w:rsidP="007D0F02">
            <w:pPr>
              <w:spacing w:after="0" w:line="240" w:lineRule="auto"/>
              <w:jc w:val="center"/>
              <w:rPr>
                <w:sz w:val="16"/>
                <w:szCs w:val="18"/>
              </w:rPr>
            </w:pPr>
            <w:r w:rsidRPr="00446B93">
              <w:rPr>
                <w:sz w:val="16"/>
                <w:szCs w:val="18"/>
              </w:rPr>
              <w:t>2%</w:t>
            </w:r>
          </w:p>
        </w:tc>
        <w:tc>
          <w:tcPr>
            <w:tcW w:w="826" w:type="dxa"/>
            <w:shd w:val="clear" w:color="auto" w:fill="auto"/>
            <w:noWrap/>
            <w:vAlign w:val="center"/>
            <w:hideMark/>
          </w:tcPr>
          <w:p w14:paraId="4AA7FC24" w14:textId="77777777" w:rsidR="007D0F02" w:rsidRPr="00446B93" w:rsidRDefault="007D0F02" w:rsidP="007D0F02">
            <w:pPr>
              <w:spacing w:after="0" w:line="240" w:lineRule="auto"/>
              <w:jc w:val="center"/>
              <w:rPr>
                <w:sz w:val="16"/>
                <w:szCs w:val="18"/>
              </w:rPr>
            </w:pPr>
            <w:r w:rsidRPr="00446B93">
              <w:rPr>
                <w:sz w:val="16"/>
                <w:szCs w:val="18"/>
              </w:rPr>
              <w:t>21,738</w:t>
            </w:r>
          </w:p>
        </w:tc>
        <w:tc>
          <w:tcPr>
            <w:tcW w:w="826" w:type="dxa"/>
            <w:shd w:val="clear" w:color="auto" w:fill="auto"/>
            <w:noWrap/>
            <w:vAlign w:val="center"/>
            <w:hideMark/>
          </w:tcPr>
          <w:p w14:paraId="2980C7C6" w14:textId="77777777" w:rsidR="007D0F02" w:rsidRPr="00446B93" w:rsidRDefault="007D0F02" w:rsidP="007D0F02">
            <w:pPr>
              <w:spacing w:after="0" w:line="240" w:lineRule="auto"/>
              <w:jc w:val="center"/>
              <w:rPr>
                <w:sz w:val="16"/>
                <w:szCs w:val="18"/>
              </w:rPr>
            </w:pPr>
            <w:r w:rsidRPr="00446B93">
              <w:rPr>
                <w:sz w:val="16"/>
                <w:szCs w:val="18"/>
              </w:rPr>
              <w:t>22,182</w:t>
            </w:r>
          </w:p>
        </w:tc>
        <w:tc>
          <w:tcPr>
            <w:tcW w:w="710" w:type="dxa"/>
            <w:shd w:val="clear" w:color="auto" w:fill="auto"/>
            <w:noWrap/>
            <w:vAlign w:val="center"/>
            <w:hideMark/>
          </w:tcPr>
          <w:p w14:paraId="4C7CB079" w14:textId="77777777" w:rsidR="007D0F02" w:rsidRPr="00446B93" w:rsidRDefault="007D0F02" w:rsidP="007D0F02">
            <w:pPr>
              <w:spacing w:after="0" w:line="240" w:lineRule="auto"/>
              <w:jc w:val="center"/>
              <w:rPr>
                <w:sz w:val="16"/>
                <w:szCs w:val="18"/>
              </w:rPr>
            </w:pPr>
            <w:r w:rsidRPr="00446B93">
              <w:rPr>
                <w:sz w:val="16"/>
                <w:szCs w:val="18"/>
              </w:rPr>
              <w:t>2%</w:t>
            </w:r>
          </w:p>
        </w:tc>
        <w:tc>
          <w:tcPr>
            <w:tcW w:w="826" w:type="dxa"/>
            <w:shd w:val="clear" w:color="auto" w:fill="auto"/>
            <w:noWrap/>
            <w:vAlign w:val="center"/>
            <w:hideMark/>
          </w:tcPr>
          <w:p w14:paraId="668AFEFA" w14:textId="77777777" w:rsidR="007D0F02" w:rsidRPr="00446B93" w:rsidRDefault="007D0F02" w:rsidP="007D0F02">
            <w:pPr>
              <w:spacing w:after="0" w:line="240" w:lineRule="auto"/>
              <w:jc w:val="center"/>
              <w:rPr>
                <w:sz w:val="16"/>
                <w:szCs w:val="18"/>
              </w:rPr>
            </w:pPr>
            <w:r w:rsidRPr="00446B93">
              <w:rPr>
                <w:sz w:val="16"/>
                <w:szCs w:val="18"/>
              </w:rPr>
              <w:t>36,654</w:t>
            </w:r>
          </w:p>
        </w:tc>
        <w:tc>
          <w:tcPr>
            <w:tcW w:w="826" w:type="dxa"/>
            <w:shd w:val="clear" w:color="auto" w:fill="auto"/>
            <w:noWrap/>
            <w:vAlign w:val="center"/>
            <w:hideMark/>
          </w:tcPr>
          <w:p w14:paraId="7D64A1AC" w14:textId="77777777" w:rsidR="007D0F02" w:rsidRPr="00446B93" w:rsidRDefault="007D0F02" w:rsidP="007D0F02">
            <w:pPr>
              <w:spacing w:after="0" w:line="240" w:lineRule="auto"/>
              <w:jc w:val="center"/>
              <w:rPr>
                <w:sz w:val="16"/>
                <w:szCs w:val="18"/>
              </w:rPr>
            </w:pPr>
            <w:r w:rsidRPr="00446B93">
              <w:rPr>
                <w:sz w:val="16"/>
                <w:szCs w:val="18"/>
              </w:rPr>
              <w:t>37,402</w:t>
            </w:r>
          </w:p>
        </w:tc>
        <w:tc>
          <w:tcPr>
            <w:tcW w:w="826" w:type="dxa"/>
            <w:shd w:val="clear" w:color="auto" w:fill="auto"/>
            <w:noWrap/>
            <w:vAlign w:val="center"/>
            <w:hideMark/>
          </w:tcPr>
          <w:p w14:paraId="189B300F" w14:textId="77777777" w:rsidR="007D0F02" w:rsidRPr="00446B93" w:rsidRDefault="007D0F02" w:rsidP="007D0F02">
            <w:pPr>
              <w:spacing w:after="0" w:line="240" w:lineRule="auto"/>
              <w:jc w:val="center"/>
              <w:rPr>
                <w:sz w:val="16"/>
                <w:szCs w:val="18"/>
              </w:rPr>
            </w:pPr>
            <w:r w:rsidRPr="00446B93">
              <w:rPr>
                <w:sz w:val="16"/>
                <w:szCs w:val="18"/>
              </w:rPr>
              <w:t>748</w:t>
            </w:r>
          </w:p>
        </w:tc>
        <w:tc>
          <w:tcPr>
            <w:tcW w:w="673" w:type="dxa"/>
            <w:shd w:val="clear" w:color="auto" w:fill="auto"/>
            <w:noWrap/>
            <w:vAlign w:val="center"/>
            <w:hideMark/>
          </w:tcPr>
          <w:p w14:paraId="148F6A92" w14:textId="77777777" w:rsidR="007D0F02" w:rsidRPr="00446B93" w:rsidRDefault="007D0F02" w:rsidP="007D0F02">
            <w:pPr>
              <w:spacing w:after="0" w:line="240" w:lineRule="auto"/>
              <w:jc w:val="center"/>
              <w:rPr>
                <w:sz w:val="16"/>
                <w:szCs w:val="18"/>
              </w:rPr>
            </w:pPr>
            <w:r w:rsidRPr="00446B93">
              <w:rPr>
                <w:sz w:val="16"/>
                <w:szCs w:val="18"/>
              </w:rPr>
              <w:t>2%</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CF82294"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0.6</w:t>
            </w:r>
          </w:p>
        </w:tc>
      </w:tr>
      <w:tr w:rsidR="007D0F02" w:rsidRPr="00446B93" w14:paraId="6B117BC6" w14:textId="77777777" w:rsidTr="007D0F02">
        <w:trPr>
          <w:trHeight w:val="290"/>
        </w:trPr>
        <w:tc>
          <w:tcPr>
            <w:tcW w:w="1185" w:type="dxa"/>
            <w:shd w:val="clear" w:color="auto" w:fill="auto"/>
            <w:noWrap/>
            <w:vAlign w:val="center"/>
            <w:hideMark/>
          </w:tcPr>
          <w:p w14:paraId="380246E9" w14:textId="77777777" w:rsidR="007D0F02" w:rsidRPr="00446B93" w:rsidRDefault="007D0F02" w:rsidP="007D0F02">
            <w:pPr>
              <w:spacing w:after="0" w:line="240" w:lineRule="auto"/>
              <w:rPr>
                <w:sz w:val="16"/>
                <w:szCs w:val="18"/>
              </w:rPr>
            </w:pPr>
            <w:r w:rsidRPr="00446B93">
              <w:rPr>
                <w:sz w:val="16"/>
                <w:szCs w:val="18"/>
              </w:rPr>
              <w:t>Tyne Dock</w:t>
            </w:r>
          </w:p>
        </w:tc>
        <w:tc>
          <w:tcPr>
            <w:tcW w:w="712" w:type="dxa"/>
            <w:shd w:val="clear" w:color="auto" w:fill="auto"/>
            <w:noWrap/>
            <w:vAlign w:val="center"/>
            <w:hideMark/>
          </w:tcPr>
          <w:p w14:paraId="4A673CD3" w14:textId="77777777" w:rsidR="007D0F02" w:rsidRPr="00446B93" w:rsidRDefault="007D0F02" w:rsidP="007D0F02">
            <w:pPr>
              <w:spacing w:after="0" w:line="240" w:lineRule="auto"/>
              <w:jc w:val="center"/>
              <w:rPr>
                <w:sz w:val="16"/>
                <w:szCs w:val="18"/>
              </w:rPr>
            </w:pPr>
            <w:r w:rsidRPr="00446B93">
              <w:rPr>
                <w:sz w:val="16"/>
                <w:szCs w:val="18"/>
              </w:rPr>
              <w:t>68,441</w:t>
            </w:r>
          </w:p>
        </w:tc>
        <w:tc>
          <w:tcPr>
            <w:tcW w:w="712" w:type="dxa"/>
            <w:shd w:val="clear" w:color="auto" w:fill="auto"/>
            <w:noWrap/>
            <w:vAlign w:val="center"/>
            <w:hideMark/>
          </w:tcPr>
          <w:p w14:paraId="75953EDE" w14:textId="77777777" w:rsidR="007D0F02" w:rsidRPr="00446B93" w:rsidRDefault="007D0F02" w:rsidP="007D0F02">
            <w:pPr>
              <w:spacing w:after="0" w:line="240" w:lineRule="auto"/>
              <w:jc w:val="center"/>
              <w:rPr>
                <w:sz w:val="16"/>
                <w:szCs w:val="18"/>
              </w:rPr>
            </w:pPr>
            <w:r w:rsidRPr="00446B93">
              <w:rPr>
                <w:sz w:val="16"/>
                <w:szCs w:val="18"/>
              </w:rPr>
              <w:t>99,645</w:t>
            </w:r>
          </w:p>
        </w:tc>
        <w:tc>
          <w:tcPr>
            <w:tcW w:w="673" w:type="dxa"/>
            <w:shd w:val="clear" w:color="auto" w:fill="auto"/>
            <w:noWrap/>
            <w:vAlign w:val="center"/>
            <w:hideMark/>
          </w:tcPr>
          <w:p w14:paraId="7999D124" w14:textId="77777777" w:rsidR="007D0F02" w:rsidRPr="00446B93" w:rsidRDefault="007D0F02" w:rsidP="007D0F02">
            <w:pPr>
              <w:spacing w:after="0" w:line="240" w:lineRule="auto"/>
              <w:jc w:val="center"/>
              <w:rPr>
                <w:sz w:val="16"/>
                <w:szCs w:val="18"/>
              </w:rPr>
            </w:pPr>
            <w:r w:rsidRPr="00446B93">
              <w:rPr>
                <w:sz w:val="16"/>
                <w:szCs w:val="18"/>
              </w:rPr>
              <w:t>46%</w:t>
            </w:r>
          </w:p>
        </w:tc>
        <w:tc>
          <w:tcPr>
            <w:tcW w:w="826" w:type="dxa"/>
            <w:shd w:val="clear" w:color="auto" w:fill="auto"/>
            <w:noWrap/>
            <w:vAlign w:val="center"/>
            <w:hideMark/>
          </w:tcPr>
          <w:p w14:paraId="1CF95415" w14:textId="77777777" w:rsidR="007D0F02" w:rsidRPr="00446B93" w:rsidRDefault="007D0F02" w:rsidP="007D0F02">
            <w:pPr>
              <w:spacing w:after="0" w:line="240" w:lineRule="auto"/>
              <w:jc w:val="center"/>
              <w:rPr>
                <w:sz w:val="16"/>
                <w:szCs w:val="18"/>
              </w:rPr>
            </w:pPr>
            <w:r w:rsidRPr="00446B93">
              <w:rPr>
                <w:sz w:val="16"/>
                <w:szCs w:val="18"/>
              </w:rPr>
              <w:t>61,002</w:t>
            </w:r>
          </w:p>
        </w:tc>
        <w:tc>
          <w:tcPr>
            <w:tcW w:w="826" w:type="dxa"/>
            <w:shd w:val="clear" w:color="auto" w:fill="auto"/>
            <w:noWrap/>
            <w:vAlign w:val="center"/>
            <w:hideMark/>
          </w:tcPr>
          <w:p w14:paraId="241B62CD" w14:textId="77777777" w:rsidR="007D0F02" w:rsidRPr="00446B93" w:rsidRDefault="007D0F02" w:rsidP="007D0F02">
            <w:pPr>
              <w:spacing w:after="0" w:line="240" w:lineRule="auto"/>
              <w:jc w:val="center"/>
              <w:rPr>
                <w:sz w:val="16"/>
                <w:szCs w:val="18"/>
              </w:rPr>
            </w:pPr>
            <w:r w:rsidRPr="00446B93">
              <w:rPr>
                <w:sz w:val="16"/>
                <w:szCs w:val="18"/>
              </w:rPr>
              <w:t>60,955</w:t>
            </w:r>
          </w:p>
        </w:tc>
        <w:tc>
          <w:tcPr>
            <w:tcW w:w="710" w:type="dxa"/>
            <w:shd w:val="clear" w:color="auto" w:fill="auto"/>
            <w:noWrap/>
            <w:vAlign w:val="center"/>
            <w:hideMark/>
          </w:tcPr>
          <w:p w14:paraId="49AA1CA7" w14:textId="77777777" w:rsidR="007D0F02" w:rsidRPr="00446B93" w:rsidRDefault="007D0F02" w:rsidP="007D0F02">
            <w:pPr>
              <w:spacing w:after="0" w:line="240" w:lineRule="auto"/>
              <w:jc w:val="center"/>
              <w:rPr>
                <w:sz w:val="16"/>
                <w:szCs w:val="18"/>
              </w:rPr>
            </w:pPr>
            <w:r w:rsidRPr="00446B93">
              <w:rPr>
                <w:sz w:val="16"/>
                <w:szCs w:val="18"/>
              </w:rPr>
              <w:t>0%</w:t>
            </w:r>
          </w:p>
        </w:tc>
        <w:tc>
          <w:tcPr>
            <w:tcW w:w="826" w:type="dxa"/>
            <w:shd w:val="clear" w:color="auto" w:fill="auto"/>
            <w:noWrap/>
            <w:vAlign w:val="center"/>
            <w:hideMark/>
          </w:tcPr>
          <w:p w14:paraId="1E1A05C4" w14:textId="77777777" w:rsidR="007D0F02" w:rsidRPr="00446B93" w:rsidRDefault="007D0F02" w:rsidP="007D0F02">
            <w:pPr>
              <w:spacing w:after="0" w:line="240" w:lineRule="auto"/>
              <w:jc w:val="center"/>
              <w:rPr>
                <w:sz w:val="16"/>
                <w:szCs w:val="18"/>
              </w:rPr>
            </w:pPr>
            <w:r w:rsidRPr="00446B93">
              <w:rPr>
                <w:sz w:val="16"/>
                <w:szCs w:val="18"/>
              </w:rPr>
              <w:t>129,443</w:t>
            </w:r>
          </w:p>
        </w:tc>
        <w:tc>
          <w:tcPr>
            <w:tcW w:w="826" w:type="dxa"/>
            <w:shd w:val="clear" w:color="auto" w:fill="auto"/>
            <w:noWrap/>
            <w:vAlign w:val="center"/>
            <w:hideMark/>
          </w:tcPr>
          <w:p w14:paraId="675BF489" w14:textId="77777777" w:rsidR="007D0F02" w:rsidRPr="00446B93" w:rsidRDefault="007D0F02" w:rsidP="007D0F02">
            <w:pPr>
              <w:spacing w:after="0" w:line="240" w:lineRule="auto"/>
              <w:jc w:val="center"/>
              <w:rPr>
                <w:sz w:val="16"/>
                <w:szCs w:val="18"/>
              </w:rPr>
            </w:pPr>
            <w:r w:rsidRPr="00446B93">
              <w:rPr>
                <w:sz w:val="16"/>
                <w:szCs w:val="18"/>
              </w:rPr>
              <w:t>160,600</w:t>
            </w:r>
          </w:p>
        </w:tc>
        <w:tc>
          <w:tcPr>
            <w:tcW w:w="826" w:type="dxa"/>
            <w:shd w:val="clear" w:color="auto" w:fill="auto"/>
            <w:noWrap/>
            <w:vAlign w:val="center"/>
            <w:hideMark/>
          </w:tcPr>
          <w:p w14:paraId="4DC11EC9" w14:textId="77777777" w:rsidR="007D0F02" w:rsidRPr="00446B93" w:rsidRDefault="007D0F02" w:rsidP="007D0F02">
            <w:pPr>
              <w:spacing w:after="0" w:line="240" w:lineRule="auto"/>
              <w:jc w:val="center"/>
              <w:rPr>
                <w:sz w:val="16"/>
                <w:szCs w:val="18"/>
              </w:rPr>
            </w:pPr>
            <w:r w:rsidRPr="00446B93">
              <w:rPr>
                <w:sz w:val="16"/>
                <w:szCs w:val="18"/>
              </w:rPr>
              <w:t>31,157</w:t>
            </w:r>
          </w:p>
        </w:tc>
        <w:tc>
          <w:tcPr>
            <w:tcW w:w="673" w:type="dxa"/>
            <w:shd w:val="clear" w:color="auto" w:fill="auto"/>
            <w:noWrap/>
            <w:vAlign w:val="center"/>
            <w:hideMark/>
          </w:tcPr>
          <w:p w14:paraId="04C6D7E5" w14:textId="77777777" w:rsidR="007D0F02" w:rsidRPr="00446B93" w:rsidRDefault="007D0F02" w:rsidP="007D0F02">
            <w:pPr>
              <w:spacing w:after="0" w:line="240" w:lineRule="auto"/>
              <w:jc w:val="center"/>
              <w:rPr>
                <w:sz w:val="16"/>
                <w:szCs w:val="18"/>
              </w:rPr>
            </w:pPr>
            <w:r w:rsidRPr="00446B93">
              <w:rPr>
                <w:sz w:val="16"/>
                <w:szCs w:val="18"/>
              </w:rPr>
              <w:t>24%</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B551B9F"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7.6</w:t>
            </w:r>
          </w:p>
        </w:tc>
      </w:tr>
      <w:tr w:rsidR="007D0F02" w:rsidRPr="00446B93" w14:paraId="61F6C3C2" w14:textId="77777777" w:rsidTr="007D0F02">
        <w:trPr>
          <w:trHeight w:val="290"/>
        </w:trPr>
        <w:tc>
          <w:tcPr>
            <w:tcW w:w="1185" w:type="dxa"/>
            <w:shd w:val="clear" w:color="auto" w:fill="auto"/>
            <w:noWrap/>
            <w:vAlign w:val="center"/>
            <w:hideMark/>
          </w:tcPr>
          <w:p w14:paraId="18C6530B" w14:textId="77777777" w:rsidR="007D0F02" w:rsidRPr="00446B93" w:rsidRDefault="007D0F02" w:rsidP="007D0F02">
            <w:pPr>
              <w:spacing w:after="0" w:line="240" w:lineRule="auto"/>
              <w:rPr>
                <w:sz w:val="16"/>
                <w:szCs w:val="18"/>
              </w:rPr>
            </w:pPr>
            <w:r w:rsidRPr="00446B93">
              <w:rPr>
                <w:sz w:val="16"/>
                <w:szCs w:val="18"/>
              </w:rPr>
              <w:t>Watton</w:t>
            </w:r>
          </w:p>
        </w:tc>
        <w:tc>
          <w:tcPr>
            <w:tcW w:w="712" w:type="dxa"/>
            <w:shd w:val="clear" w:color="auto" w:fill="auto"/>
            <w:noWrap/>
            <w:vAlign w:val="center"/>
            <w:hideMark/>
          </w:tcPr>
          <w:p w14:paraId="0B6C8712" w14:textId="77777777" w:rsidR="007D0F02" w:rsidRPr="00446B93" w:rsidRDefault="007D0F02" w:rsidP="007D0F02">
            <w:pPr>
              <w:spacing w:after="0" w:line="240" w:lineRule="auto"/>
              <w:jc w:val="center"/>
              <w:rPr>
                <w:sz w:val="16"/>
                <w:szCs w:val="18"/>
              </w:rPr>
            </w:pPr>
            <w:r w:rsidRPr="00446B93">
              <w:rPr>
                <w:sz w:val="16"/>
                <w:szCs w:val="18"/>
              </w:rPr>
              <w:t>12,361</w:t>
            </w:r>
          </w:p>
        </w:tc>
        <w:tc>
          <w:tcPr>
            <w:tcW w:w="712" w:type="dxa"/>
            <w:shd w:val="clear" w:color="auto" w:fill="auto"/>
            <w:noWrap/>
            <w:vAlign w:val="center"/>
            <w:hideMark/>
          </w:tcPr>
          <w:p w14:paraId="5D86683F" w14:textId="77777777" w:rsidR="007D0F02" w:rsidRPr="00446B93" w:rsidRDefault="007D0F02" w:rsidP="007D0F02">
            <w:pPr>
              <w:spacing w:after="0" w:line="240" w:lineRule="auto"/>
              <w:jc w:val="center"/>
              <w:rPr>
                <w:sz w:val="16"/>
                <w:szCs w:val="18"/>
              </w:rPr>
            </w:pPr>
            <w:r w:rsidRPr="00446B93">
              <w:rPr>
                <w:sz w:val="16"/>
                <w:szCs w:val="18"/>
              </w:rPr>
              <w:t>38,308</w:t>
            </w:r>
          </w:p>
        </w:tc>
        <w:tc>
          <w:tcPr>
            <w:tcW w:w="673" w:type="dxa"/>
            <w:shd w:val="clear" w:color="auto" w:fill="auto"/>
            <w:noWrap/>
            <w:vAlign w:val="center"/>
            <w:hideMark/>
          </w:tcPr>
          <w:p w14:paraId="085A2743" w14:textId="77777777" w:rsidR="007D0F02" w:rsidRPr="00446B93" w:rsidRDefault="007D0F02" w:rsidP="007D0F02">
            <w:pPr>
              <w:spacing w:after="0" w:line="240" w:lineRule="auto"/>
              <w:jc w:val="center"/>
              <w:rPr>
                <w:sz w:val="16"/>
                <w:szCs w:val="18"/>
              </w:rPr>
            </w:pPr>
            <w:r w:rsidRPr="00446B93">
              <w:rPr>
                <w:sz w:val="16"/>
                <w:szCs w:val="18"/>
              </w:rPr>
              <w:t>210%</w:t>
            </w:r>
          </w:p>
        </w:tc>
        <w:tc>
          <w:tcPr>
            <w:tcW w:w="826" w:type="dxa"/>
            <w:shd w:val="clear" w:color="auto" w:fill="auto"/>
            <w:noWrap/>
            <w:vAlign w:val="center"/>
            <w:hideMark/>
          </w:tcPr>
          <w:p w14:paraId="05A0D7D0" w14:textId="77777777" w:rsidR="007D0F02" w:rsidRPr="00446B93" w:rsidRDefault="007D0F02" w:rsidP="007D0F02">
            <w:pPr>
              <w:spacing w:after="0" w:line="240" w:lineRule="auto"/>
              <w:jc w:val="center"/>
              <w:rPr>
                <w:sz w:val="16"/>
                <w:szCs w:val="18"/>
              </w:rPr>
            </w:pPr>
            <w:r w:rsidRPr="00446B93">
              <w:rPr>
                <w:sz w:val="16"/>
                <w:szCs w:val="18"/>
              </w:rPr>
              <w:t>84,960</w:t>
            </w:r>
          </w:p>
        </w:tc>
        <w:tc>
          <w:tcPr>
            <w:tcW w:w="826" w:type="dxa"/>
            <w:shd w:val="clear" w:color="auto" w:fill="auto"/>
            <w:noWrap/>
            <w:vAlign w:val="center"/>
            <w:hideMark/>
          </w:tcPr>
          <w:p w14:paraId="0683E8F5" w14:textId="77777777" w:rsidR="007D0F02" w:rsidRPr="00446B93" w:rsidRDefault="007D0F02" w:rsidP="007D0F02">
            <w:pPr>
              <w:spacing w:after="0" w:line="240" w:lineRule="auto"/>
              <w:jc w:val="center"/>
              <w:rPr>
                <w:sz w:val="16"/>
                <w:szCs w:val="18"/>
              </w:rPr>
            </w:pPr>
            <w:r w:rsidRPr="00446B93">
              <w:rPr>
                <w:sz w:val="16"/>
                <w:szCs w:val="18"/>
              </w:rPr>
              <w:t>185,717</w:t>
            </w:r>
          </w:p>
        </w:tc>
        <w:tc>
          <w:tcPr>
            <w:tcW w:w="710" w:type="dxa"/>
            <w:shd w:val="clear" w:color="auto" w:fill="auto"/>
            <w:noWrap/>
            <w:vAlign w:val="center"/>
            <w:hideMark/>
          </w:tcPr>
          <w:p w14:paraId="0D8CC0CB" w14:textId="77777777" w:rsidR="007D0F02" w:rsidRPr="00446B93" w:rsidRDefault="007D0F02" w:rsidP="007D0F02">
            <w:pPr>
              <w:spacing w:after="0" w:line="240" w:lineRule="auto"/>
              <w:jc w:val="center"/>
              <w:rPr>
                <w:sz w:val="16"/>
                <w:szCs w:val="18"/>
              </w:rPr>
            </w:pPr>
            <w:r w:rsidRPr="00446B93">
              <w:rPr>
                <w:sz w:val="16"/>
                <w:szCs w:val="18"/>
              </w:rPr>
              <w:t>119%</w:t>
            </w:r>
          </w:p>
        </w:tc>
        <w:tc>
          <w:tcPr>
            <w:tcW w:w="826" w:type="dxa"/>
            <w:shd w:val="clear" w:color="auto" w:fill="auto"/>
            <w:noWrap/>
            <w:vAlign w:val="center"/>
            <w:hideMark/>
          </w:tcPr>
          <w:p w14:paraId="6BCCF1A7" w14:textId="77777777" w:rsidR="007D0F02" w:rsidRPr="00446B93" w:rsidRDefault="007D0F02" w:rsidP="007D0F02">
            <w:pPr>
              <w:spacing w:after="0" w:line="240" w:lineRule="auto"/>
              <w:jc w:val="center"/>
              <w:rPr>
                <w:sz w:val="16"/>
                <w:szCs w:val="18"/>
              </w:rPr>
            </w:pPr>
            <w:r w:rsidRPr="00446B93">
              <w:rPr>
                <w:sz w:val="16"/>
                <w:szCs w:val="18"/>
              </w:rPr>
              <w:t>97,321</w:t>
            </w:r>
          </w:p>
        </w:tc>
        <w:tc>
          <w:tcPr>
            <w:tcW w:w="826" w:type="dxa"/>
            <w:shd w:val="clear" w:color="auto" w:fill="auto"/>
            <w:noWrap/>
            <w:vAlign w:val="center"/>
            <w:hideMark/>
          </w:tcPr>
          <w:p w14:paraId="305F7F91" w14:textId="77777777" w:rsidR="007D0F02" w:rsidRPr="00446B93" w:rsidRDefault="007D0F02" w:rsidP="007D0F02">
            <w:pPr>
              <w:spacing w:after="0" w:line="240" w:lineRule="auto"/>
              <w:jc w:val="center"/>
              <w:rPr>
                <w:sz w:val="16"/>
                <w:szCs w:val="18"/>
              </w:rPr>
            </w:pPr>
            <w:r w:rsidRPr="00446B93">
              <w:rPr>
                <w:sz w:val="16"/>
                <w:szCs w:val="18"/>
              </w:rPr>
              <w:t>224,025</w:t>
            </w:r>
          </w:p>
        </w:tc>
        <w:tc>
          <w:tcPr>
            <w:tcW w:w="826" w:type="dxa"/>
            <w:shd w:val="clear" w:color="auto" w:fill="auto"/>
            <w:noWrap/>
            <w:vAlign w:val="center"/>
            <w:hideMark/>
          </w:tcPr>
          <w:p w14:paraId="5AADA6BB" w14:textId="77777777" w:rsidR="007D0F02" w:rsidRPr="00446B93" w:rsidRDefault="007D0F02" w:rsidP="007D0F02">
            <w:pPr>
              <w:spacing w:after="0" w:line="240" w:lineRule="auto"/>
              <w:jc w:val="center"/>
              <w:rPr>
                <w:sz w:val="16"/>
                <w:szCs w:val="18"/>
              </w:rPr>
            </w:pPr>
            <w:r w:rsidRPr="00446B93">
              <w:rPr>
                <w:sz w:val="16"/>
                <w:szCs w:val="18"/>
              </w:rPr>
              <w:t>126,704</w:t>
            </w:r>
          </w:p>
        </w:tc>
        <w:tc>
          <w:tcPr>
            <w:tcW w:w="673" w:type="dxa"/>
            <w:shd w:val="clear" w:color="auto" w:fill="auto"/>
            <w:noWrap/>
            <w:vAlign w:val="center"/>
            <w:hideMark/>
          </w:tcPr>
          <w:p w14:paraId="52E23198" w14:textId="77777777" w:rsidR="007D0F02" w:rsidRPr="00446B93" w:rsidRDefault="007D0F02" w:rsidP="007D0F02">
            <w:pPr>
              <w:spacing w:after="0" w:line="240" w:lineRule="auto"/>
              <w:jc w:val="center"/>
              <w:rPr>
                <w:sz w:val="16"/>
                <w:szCs w:val="18"/>
              </w:rPr>
            </w:pPr>
            <w:r w:rsidRPr="00446B93">
              <w:rPr>
                <w:sz w:val="16"/>
                <w:szCs w:val="18"/>
              </w:rPr>
              <w:t>130%</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A957001"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7.5</w:t>
            </w:r>
          </w:p>
        </w:tc>
      </w:tr>
      <w:tr w:rsidR="007D0F02" w:rsidRPr="00446B93" w14:paraId="4A1DB6A3" w14:textId="77777777" w:rsidTr="007D0F02">
        <w:trPr>
          <w:trHeight w:val="290"/>
        </w:trPr>
        <w:tc>
          <w:tcPr>
            <w:tcW w:w="1185" w:type="dxa"/>
            <w:shd w:val="clear" w:color="auto" w:fill="auto"/>
            <w:noWrap/>
            <w:vAlign w:val="center"/>
            <w:hideMark/>
          </w:tcPr>
          <w:p w14:paraId="52C0CACF" w14:textId="77777777" w:rsidR="007D0F02" w:rsidRPr="00446B93" w:rsidRDefault="007D0F02" w:rsidP="007D0F02">
            <w:pPr>
              <w:spacing w:after="0" w:line="240" w:lineRule="auto"/>
              <w:rPr>
                <w:sz w:val="16"/>
                <w:szCs w:val="18"/>
              </w:rPr>
            </w:pPr>
            <w:r w:rsidRPr="00446B93">
              <w:rPr>
                <w:sz w:val="16"/>
                <w:szCs w:val="18"/>
              </w:rPr>
              <w:t>Westminster</w:t>
            </w:r>
          </w:p>
        </w:tc>
        <w:tc>
          <w:tcPr>
            <w:tcW w:w="712" w:type="dxa"/>
            <w:shd w:val="clear" w:color="auto" w:fill="auto"/>
            <w:noWrap/>
            <w:vAlign w:val="center"/>
            <w:hideMark/>
          </w:tcPr>
          <w:p w14:paraId="49313F2A" w14:textId="77777777" w:rsidR="007D0F02" w:rsidRPr="00446B93" w:rsidRDefault="007D0F02" w:rsidP="007D0F02">
            <w:pPr>
              <w:spacing w:after="0" w:line="240" w:lineRule="auto"/>
              <w:jc w:val="center"/>
              <w:rPr>
                <w:sz w:val="16"/>
                <w:szCs w:val="18"/>
              </w:rPr>
            </w:pPr>
            <w:r w:rsidRPr="00446B93">
              <w:rPr>
                <w:sz w:val="16"/>
                <w:szCs w:val="18"/>
              </w:rPr>
              <w:t>19,767</w:t>
            </w:r>
          </w:p>
        </w:tc>
        <w:tc>
          <w:tcPr>
            <w:tcW w:w="712" w:type="dxa"/>
            <w:shd w:val="clear" w:color="auto" w:fill="auto"/>
            <w:noWrap/>
            <w:vAlign w:val="center"/>
            <w:hideMark/>
          </w:tcPr>
          <w:p w14:paraId="0151118B" w14:textId="77777777" w:rsidR="007D0F02" w:rsidRPr="00446B93" w:rsidRDefault="007D0F02" w:rsidP="007D0F02">
            <w:pPr>
              <w:spacing w:after="0" w:line="240" w:lineRule="auto"/>
              <w:jc w:val="center"/>
              <w:rPr>
                <w:sz w:val="16"/>
                <w:szCs w:val="18"/>
              </w:rPr>
            </w:pPr>
            <w:r w:rsidRPr="00446B93">
              <w:rPr>
                <w:sz w:val="16"/>
                <w:szCs w:val="18"/>
              </w:rPr>
              <w:t>43,266</w:t>
            </w:r>
          </w:p>
        </w:tc>
        <w:tc>
          <w:tcPr>
            <w:tcW w:w="673" w:type="dxa"/>
            <w:shd w:val="clear" w:color="auto" w:fill="auto"/>
            <w:noWrap/>
            <w:vAlign w:val="center"/>
            <w:hideMark/>
          </w:tcPr>
          <w:p w14:paraId="1E1AA876" w14:textId="77777777" w:rsidR="007D0F02" w:rsidRPr="00446B93" w:rsidRDefault="007D0F02" w:rsidP="007D0F02">
            <w:pPr>
              <w:spacing w:after="0" w:line="240" w:lineRule="auto"/>
              <w:jc w:val="center"/>
              <w:rPr>
                <w:sz w:val="16"/>
                <w:szCs w:val="18"/>
              </w:rPr>
            </w:pPr>
            <w:r w:rsidRPr="00446B93">
              <w:rPr>
                <w:sz w:val="16"/>
                <w:szCs w:val="18"/>
              </w:rPr>
              <w:t>119%</w:t>
            </w:r>
          </w:p>
        </w:tc>
        <w:tc>
          <w:tcPr>
            <w:tcW w:w="826" w:type="dxa"/>
            <w:shd w:val="clear" w:color="auto" w:fill="auto"/>
            <w:noWrap/>
            <w:vAlign w:val="center"/>
            <w:hideMark/>
          </w:tcPr>
          <w:p w14:paraId="7FBD7BB9" w14:textId="77777777" w:rsidR="007D0F02" w:rsidRPr="00446B93" w:rsidRDefault="007D0F02" w:rsidP="007D0F02">
            <w:pPr>
              <w:spacing w:after="0" w:line="240" w:lineRule="auto"/>
              <w:jc w:val="center"/>
              <w:rPr>
                <w:sz w:val="16"/>
                <w:szCs w:val="18"/>
              </w:rPr>
            </w:pPr>
            <w:r w:rsidRPr="00446B93">
              <w:rPr>
                <w:sz w:val="16"/>
                <w:szCs w:val="18"/>
              </w:rPr>
              <w:t>153,030</w:t>
            </w:r>
          </w:p>
        </w:tc>
        <w:tc>
          <w:tcPr>
            <w:tcW w:w="826" w:type="dxa"/>
            <w:shd w:val="clear" w:color="auto" w:fill="auto"/>
            <w:noWrap/>
            <w:vAlign w:val="center"/>
            <w:hideMark/>
          </w:tcPr>
          <w:p w14:paraId="23407124" w14:textId="77777777" w:rsidR="007D0F02" w:rsidRPr="00446B93" w:rsidRDefault="007D0F02" w:rsidP="007D0F02">
            <w:pPr>
              <w:spacing w:after="0" w:line="240" w:lineRule="auto"/>
              <w:jc w:val="center"/>
              <w:rPr>
                <w:sz w:val="16"/>
                <w:szCs w:val="18"/>
              </w:rPr>
            </w:pPr>
            <w:r w:rsidRPr="00446B93">
              <w:rPr>
                <w:sz w:val="16"/>
                <w:szCs w:val="18"/>
              </w:rPr>
              <w:t>233,071</w:t>
            </w:r>
          </w:p>
        </w:tc>
        <w:tc>
          <w:tcPr>
            <w:tcW w:w="710" w:type="dxa"/>
            <w:shd w:val="clear" w:color="auto" w:fill="auto"/>
            <w:noWrap/>
            <w:vAlign w:val="center"/>
            <w:hideMark/>
          </w:tcPr>
          <w:p w14:paraId="7A4136C9" w14:textId="77777777" w:rsidR="007D0F02" w:rsidRPr="00446B93" w:rsidRDefault="007D0F02" w:rsidP="007D0F02">
            <w:pPr>
              <w:spacing w:after="0" w:line="240" w:lineRule="auto"/>
              <w:jc w:val="center"/>
              <w:rPr>
                <w:sz w:val="16"/>
                <w:szCs w:val="18"/>
              </w:rPr>
            </w:pPr>
            <w:r w:rsidRPr="00446B93">
              <w:rPr>
                <w:sz w:val="16"/>
                <w:szCs w:val="18"/>
              </w:rPr>
              <w:t>52%</w:t>
            </w:r>
          </w:p>
        </w:tc>
        <w:tc>
          <w:tcPr>
            <w:tcW w:w="826" w:type="dxa"/>
            <w:shd w:val="clear" w:color="auto" w:fill="auto"/>
            <w:noWrap/>
            <w:vAlign w:val="center"/>
            <w:hideMark/>
          </w:tcPr>
          <w:p w14:paraId="32DFAC84" w14:textId="77777777" w:rsidR="007D0F02" w:rsidRPr="00446B93" w:rsidRDefault="007D0F02" w:rsidP="007D0F02">
            <w:pPr>
              <w:spacing w:after="0" w:line="240" w:lineRule="auto"/>
              <w:jc w:val="center"/>
              <w:rPr>
                <w:sz w:val="16"/>
                <w:szCs w:val="18"/>
              </w:rPr>
            </w:pPr>
            <w:r w:rsidRPr="00446B93">
              <w:rPr>
                <w:sz w:val="16"/>
                <w:szCs w:val="18"/>
              </w:rPr>
              <w:t>172,797</w:t>
            </w:r>
          </w:p>
        </w:tc>
        <w:tc>
          <w:tcPr>
            <w:tcW w:w="826" w:type="dxa"/>
            <w:shd w:val="clear" w:color="auto" w:fill="auto"/>
            <w:noWrap/>
            <w:vAlign w:val="center"/>
            <w:hideMark/>
          </w:tcPr>
          <w:p w14:paraId="49EA0238" w14:textId="77777777" w:rsidR="007D0F02" w:rsidRPr="00446B93" w:rsidRDefault="007D0F02" w:rsidP="007D0F02">
            <w:pPr>
              <w:spacing w:after="0" w:line="240" w:lineRule="auto"/>
              <w:jc w:val="center"/>
              <w:rPr>
                <w:sz w:val="16"/>
                <w:szCs w:val="18"/>
              </w:rPr>
            </w:pPr>
            <w:r w:rsidRPr="00446B93">
              <w:rPr>
                <w:sz w:val="16"/>
                <w:szCs w:val="18"/>
              </w:rPr>
              <w:t>276,336</w:t>
            </w:r>
          </w:p>
        </w:tc>
        <w:tc>
          <w:tcPr>
            <w:tcW w:w="826" w:type="dxa"/>
            <w:shd w:val="clear" w:color="auto" w:fill="auto"/>
            <w:noWrap/>
            <w:vAlign w:val="center"/>
            <w:hideMark/>
          </w:tcPr>
          <w:p w14:paraId="3163F603" w14:textId="77777777" w:rsidR="007D0F02" w:rsidRPr="00446B93" w:rsidRDefault="007D0F02" w:rsidP="007D0F02">
            <w:pPr>
              <w:spacing w:after="0" w:line="240" w:lineRule="auto"/>
              <w:jc w:val="center"/>
              <w:rPr>
                <w:sz w:val="16"/>
                <w:szCs w:val="18"/>
              </w:rPr>
            </w:pPr>
            <w:r w:rsidRPr="00446B93">
              <w:rPr>
                <w:sz w:val="16"/>
                <w:szCs w:val="18"/>
              </w:rPr>
              <w:t>103,539</w:t>
            </w:r>
          </w:p>
        </w:tc>
        <w:tc>
          <w:tcPr>
            <w:tcW w:w="673" w:type="dxa"/>
            <w:shd w:val="clear" w:color="auto" w:fill="auto"/>
            <w:noWrap/>
            <w:vAlign w:val="center"/>
            <w:hideMark/>
          </w:tcPr>
          <w:p w14:paraId="62E1987F" w14:textId="77777777" w:rsidR="007D0F02" w:rsidRPr="00446B93" w:rsidRDefault="007D0F02" w:rsidP="007D0F02">
            <w:pPr>
              <w:spacing w:after="0" w:line="240" w:lineRule="auto"/>
              <w:jc w:val="center"/>
              <w:rPr>
                <w:sz w:val="16"/>
                <w:szCs w:val="18"/>
              </w:rPr>
            </w:pPr>
            <w:r w:rsidRPr="00446B93">
              <w:rPr>
                <w:sz w:val="16"/>
                <w:szCs w:val="18"/>
              </w:rPr>
              <w:t>60%</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03A41DF3"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14.6</w:t>
            </w:r>
          </w:p>
        </w:tc>
      </w:tr>
      <w:tr w:rsidR="007D0F02" w:rsidRPr="00446B93" w14:paraId="7F374073" w14:textId="77777777" w:rsidTr="007D0F02">
        <w:trPr>
          <w:trHeight w:val="290"/>
        </w:trPr>
        <w:tc>
          <w:tcPr>
            <w:tcW w:w="1185" w:type="dxa"/>
            <w:shd w:val="clear" w:color="auto" w:fill="auto"/>
            <w:noWrap/>
            <w:vAlign w:val="center"/>
            <w:hideMark/>
          </w:tcPr>
          <w:p w14:paraId="70F4705E" w14:textId="77777777" w:rsidR="007D0F02" w:rsidRPr="00446B93" w:rsidRDefault="007D0F02" w:rsidP="007D0F02">
            <w:pPr>
              <w:spacing w:after="0" w:line="240" w:lineRule="auto"/>
              <w:rPr>
                <w:sz w:val="16"/>
                <w:szCs w:val="18"/>
              </w:rPr>
            </w:pPr>
            <w:r w:rsidRPr="00446B93">
              <w:rPr>
                <w:sz w:val="16"/>
                <w:szCs w:val="18"/>
              </w:rPr>
              <w:t>Weymouth</w:t>
            </w:r>
          </w:p>
        </w:tc>
        <w:tc>
          <w:tcPr>
            <w:tcW w:w="712" w:type="dxa"/>
            <w:shd w:val="clear" w:color="auto" w:fill="auto"/>
            <w:noWrap/>
            <w:vAlign w:val="center"/>
            <w:hideMark/>
          </w:tcPr>
          <w:p w14:paraId="6C87A83A" w14:textId="77777777" w:rsidR="007D0F02" w:rsidRPr="00446B93" w:rsidRDefault="007D0F02" w:rsidP="007D0F02">
            <w:pPr>
              <w:spacing w:after="0" w:line="240" w:lineRule="auto"/>
              <w:jc w:val="center"/>
              <w:rPr>
                <w:sz w:val="16"/>
                <w:szCs w:val="18"/>
              </w:rPr>
            </w:pPr>
            <w:r w:rsidRPr="00446B93">
              <w:rPr>
                <w:sz w:val="16"/>
                <w:szCs w:val="18"/>
              </w:rPr>
              <w:t>332,506</w:t>
            </w:r>
          </w:p>
        </w:tc>
        <w:tc>
          <w:tcPr>
            <w:tcW w:w="712" w:type="dxa"/>
            <w:shd w:val="clear" w:color="auto" w:fill="auto"/>
            <w:noWrap/>
            <w:vAlign w:val="center"/>
            <w:hideMark/>
          </w:tcPr>
          <w:p w14:paraId="2B4DB06F" w14:textId="77777777" w:rsidR="007D0F02" w:rsidRPr="00446B93" w:rsidRDefault="007D0F02" w:rsidP="007D0F02">
            <w:pPr>
              <w:spacing w:after="0" w:line="240" w:lineRule="auto"/>
              <w:jc w:val="center"/>
              <w:rPr>
                <w:sz w:val="16"/>
                <w:szCs w:val="18"/>
              </w:rPr>
            </w:pPr>
            <w:r w:rsidRPr="00446B93">
              <w:rPr>
                <w:sz w:val="16"/>
                <w:szCs w:val="18"/>
              </w:rPr>
              <w:t>374,807</w:t>
            </w:r>
          </w:p>
        </w:tc>
        <w:tc>
          <w:tcPr>
            <w:tcW w:w="673" w:type="dxa"/>
            <w:shd w:val="clear" w:color="auto" w:fill="auto"/>
            <w:noWrap/>
            <w:vAlign w:val="center"/>
            <w:hideMark/>
          </w:tcPr>
          <w:p w14:paraId="5E76536F" w14:textId="77777777" w:rsidR="007D0F02" w:rsidRPr="00446B93" w:rsidRDefault="007D0F02" w:rsidP="007D0F02">
            <w:pPr>
              <w:spacing w:after="0" w:line="240" w:lineRule="auto"/>
              <w:jc w:val="center"/>
              <w:rPr>
                <w:sz w:val="16"/>
                <w:szCs w:val="18"/>
              </w:rPr>
            </w:pPr>
            <w:r w:rsidRPr="00446B93">
              <w:rPr>
                <w:sz w:val="16"/>
                <w:szCs w:val="18"/>
              </w:rPr>
              <w:t>13%</w:t>
            </w:r>
          </w:p>
        </w:tc>
        <w:tc>
          <w:tcPr>
            <w:tcW w:w="826" w:type="dxa"/>
            <w:shd w:val="clear" w:color="auto" w:fill="auto"/>
            <w:noWrap/>
            <w:vAlign w:val="center"/>
            <w:hideMark/>
          </w:tcPr>
          <w:p w14:paraId="7C6BC39B" w14:textId="77777777" w:rsidR="007D0F02" w:rsidRPr="00446B93" w:rsidRDefault="007D0F02" w:rsidP="007D0F02">
            <w:pPr>
              <w:spacing w:after="0" w:line="240" w:lineRule="auto"/>
              <w:jc w:val="center"/>
              <w:rPr>
                <w:sz w:val="16"/>
                <w:szCs w:val="18"/>
              </w:rPr>
            </w:pPr>
            <w:r w:rsidRPr="00446B93">
              <w:rPr>
                <w:sz w:val="16"/>
                <w:szCs w:val="18"/>
              </w:rPr>
              <w:t>2,072,786</w:t>
            </w:r>
          </w:p>
        </w:tc>
        <w:tc>
          <w:tcPr>
            <w:tcW w:w="826" w:type="dxa"/>
            <w:shd w:val="clear" w:color="auto" w:fill="auto"/>
            <w:noWrap/>
            <w:vAlign w:val="center"/>
            <w:hideMark/>
          </w:tcPr>
          <w:p w14:paraId="4D3BFBEE" w14:textId="77777777" w:rsidR="007D0F02" w:rsidRPr="00446B93" w:rsidRDefault="007D0F02" w:rsidP="007D0F02">
            <w:pPr>
              <w:spacing w:after="0" w:line="240" w:lineRule="auto"/>
              <w:jc w:val="center"/>
              <w:rPr>
                <w:sz w:val="16"/>
                <w:szCs w:val="18"/>
              </w:rPr>
            </w:pPr>
            <w:r w:rsidRPr="00446B93">
              <w:rPr>
                <w:sz w:val="16"/>
                <w:szCs w:val="18"/>
              </w:rPr>
              <w:t>2,000,593</w:t>
            </w:r>
          </w:p>
        </w:tc>
        <w:tc>
          <w:tcPr>
            <w:tcW w:w="710" w:type="dxa"/>
            <w:shd w:val="clear" w:color="auto" w:fill="auto"/>
            <w:noWrap/>
            <w:vAlign w:val="center"/>
            <w:hideMark/>
          </w:tcPr>
          <w:p w14:paraId="113CC596" w14:textId="77777777" w:rsidR="007D0F02" w:rsidRPr="00446B93" w:rsidRDefault="007D0F02" w:rsidP="007D0F02">
            <w:pPr>
              <w:spacing w:after="0" w:line="240" w:lineRule="auto"/>
              <w:jc w:val="center"/>
              <w:rPr>
                <w:sz w:val="16"/>
                <w:szCs w:val="18"/>
              </w:rPr>
            </w:pPr>
            <w:r w:rsidRPr="00446B93">
              <w:rPr>
                <w:sz w:val="16"/>
                <w:szCs w:val="18"/>
              </w:rPr>
              <w:t>-3%</w:t>
            </w:r>
          </w:p>
        </w:tc>
        <w:tc>
          <w:tcPr>
            <w:tcW w:w="826" w:type="dxa"/>
            <w:shd w:val="clear" w:color="auto" w:fill="auto"/>
            <w:noWrap/>
            <w:vAlign w:val="center"/>
            <w:hideMark/>
          </w:tcPr>
          <w:p w14:paraId="6374C316" w14:textId="77777777" w:rsidR="007D0F02" w:rsidRPr="00446B93" w:rsidRDefault="007D0F02" w:rsidP="007D0F02">
            <w:pPr>
              <w:spacing w:after="0" w:line="240" w:lineRule="auto"/>
              <w:jc w:val="center"/>
              <w:rPr>
                <w:sz w:val="16"/>
                <w:szCs w:val="18"/>
              </w:rPr>
            </w:pPr>
            <w:r w:rsidRPr="00446B93">
              <w:rPr>
                <w:sz w:val="16"/>
                <w:szCs w:val="18"/>
              </w:rPr>
              <w:t>2,405,292</w:t>
            </w:r>
          </w:p>
        </w:tc>
        <w:tc>
          <w:tcPr>
            <w:tcW w:w="826" w:type="dxa"/>
            <w:shd w:val="clear" w:color="auto" w:fill="auto"/>
            <w:noWrap/>
            <w:vAlign w:val="center"/>
            <w:hideMark/>
          </w:tcPr>
          <w:p w14:paraId="116D1AA8" w14:textId="77777777" w:rsidR="007D0F02" w:rsidRPr="00446B93" w:rsidRDefault="007D0F02" w:rsidP="007D0F02">
            <w:pPr>
              <w:spacing w:after="0" w:line="240" w:lineRule="auto"/>
              <w:jc w:val="center"/>
              <w:rPr>
                <w:sz w:val="16"/>
                <w:szCs w:val="18"/>
              </w:rPr>
            </w:pPr>
            <w:r w:rsidRPr="00446B93">
              <w:rPr>
                <w:sz w:val="16"/>
                <w:szCs w:val="18"/>
              </w:rPr>
              <w:t>2,375,400</w:t>
            </w:r>
          </w:p>
        </w:tc>
        <w:tc>
          <w:tcPr>
            <w:tcW w:w="826" w:type="dxa"/>
            <w:shd w:val="clear" w:color="auto" w:fill="auto"/>
            <w:noWrap/>
            <w:vAlign w:val="center"/>
            <w:hideMark/>
          </w:tcPr>
          <w:p w14:paraId="21A45595" w14:textId="77777777" w:rsidR="007D0F02" w:rsidRPr="00446B93" w:rsidRDefault="007D0F02" w:rsidP="007D0F02">
            <w:pPr>
              <w:spacing w:after="0" w:line="240" w:lineRule="auto"/>
              <w:jc w:val="center"/>
              <w:rPr>
                <w:sz w:val="16"/>
                <w:szCs w:val="18"/>
              </w:rPr>
            </w:pPr>
            <w:r w:rsidRPr="00446B93">
              <w:rPr>
                <w:sz w:val="16"/>
                <w:szCs w:val="18"/>
              </w:rPr>
              <w:t>-29,892</w:t>
            </w:r>
          </w:p>
        </w:tc>
        <w:tc>
          <w:tcPr>
            <w:tcW w:w="673" w:type="dxa"/>
            <w:shd w:val="clear" w:color="auto" w:fill="auto"/>
            <w:noWrap/>
            <w:vAlign w:val="center"/>
            <w:hideMark/>
          </w:tcPr>
          <w:p w14:paraId="3873F199" w14:textId="77777777" w:rsidR="007D0F02" w:rsidRPr="00446B93" w:rsidRDefault="007D0F02" w:rsidP="007D0F02">
            <w:pPr>
              <w:spacing w:after="0" w:line="240" w:lineRule="auto"/>
              <w:jc w:val="center"/>
              <w:rPr>
                <w:sz w:val="16"/>
                <w:szCs w:val="18"/>
              </w:rPr>
            </w:pPr>
            <w:r w:rsidRPr="00446B93">
              <w:rPr>
                <w:sz w:val="16"/>
                <w:szCs w:val="18"/>
              </w:rPr>
              <w:t>-1%</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3084476"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6.8</w:t>
            </w:r>
          </w:p>
        </w:tc>
      </w:tr>
      <w:tr w:rsidR="007D0F02" w:rsidRPr="00446B93" w14:paraId="4396C0E7" w14:textId="77777777" w:rsidTr="007D0F02">
        <w:trPr>
          <w:trHeight w:val="290"/>
        </w:trPr>
        <w:tc>
          <w:tcPr>
            <w:tcW w:w="1185" w:type="dxa"/>
            <w:shd w:val="clear" w:color="auto" w:fill="auto"/>
            <w:noWrap/>
            <w:vAlign w:val="center"/>
            <w:hideMark/>
          </w:tcPr>
          <w:p w14:paraId="05B076F7" w14:textId="77777777" w:rsidR="007D0F02" w:rsidRPr="00446B93" w:rsidRDefault="007D0F02" w:rsidP="007D0F02">
            <w:pPr>
              <w:spacing w:after="0" w:line="240" w:lineRule="auto"/>
              <w:rPr>
                <w:sz w:val="16"/>
                <w:szCs w:val="18"/>
              </w:rPr>
            </w:pPr>
            <w:r w:rsidRPr="00446B93">
              <w:rPr>
                <w:sz w:val="16"/>
                <w:szCs w:val="18"/>
              </w:rPr>
              <w:t>Whitstable</w:t>
            </w:r>
          </w:p>
        </w:tc>
        <w:tc>
          <w:tcPr>
            <w:tcW w:w="712" w:type="dxa"/>
            <w:shd w:val="clear" w:color="auto" w:fill="auto"/>
            <w:noWrap/>
            <w:vAlign w:val="center"/>
            <w:hideMark/>
          </w:tcPr>
          <w:p w14:paraId="5DD08685" w14:textId="77777777" w:rsidR="007D0F02" w:rsidRPr="00446B93" w:rsidRDefault="007D0F02" w:rsidP="007D0F02">
            <w:pPr>
              <w:spacing w:after="0" w:line="240" w:lineRule="auto"/>
              <w:jc w:val="center"/>
              <w:rPr>
                <w:sz w:val="16"/>
                <w:szCs w:val="18"/>
              </w:rPr>
            </w:pPr>
            <w:r w:rsidRPr="00446B93">
              <w:rPr>
                <w:sz w:val="16"/>
                <w:szCs w:val="18"/>
              </w:rPr>
              <w:t>66,103</w:t>
            </w:r>
          </w:p>
        </w:tc>
        <w:tc>
          <w:tcPr>
            <w:tcW w:w="712" w:type="dxa"/>
            <w:shd w:val="clear" w:color="auto" w:fill="auto"/>
            <w:noWrap/>
            <w:vAlign w:val="center"/>
            <w:hideMark/>
          </w:tcPr>
          <w:p w14:paraId="23C57D47" w14:textId="77777777" w:rsidR="007D0F02" w:rsidRPr="00446B93" w:rsidRDefault="007D0F02" w:rsidP="007D0F02">
            <w:pPr>
              <w:spacing w:after="0" w:line="240" w:lineRule="auto"/>
              <w:jc w:val="center"/>
              <w:rPr>
                <w:sz w:val="16"/>
                <w:szCs w:val="18"/>
              </w:rPr>
            </w:pPr>
            <w:r w:rsidRPr="00446B93">
              <w:rPr>
                <w:sz w:val="16"/>
                <w:szCs w:val="18"/>
              </w:rPr>
              <w:t>140,091</w:t>
            </w:r>
          </w:p>
        </w:tc>
        <w:tc>
          <w:tcPr>
            <w:tcW w:w="673" w:type="dxa"/>
            <w:shd w:val="clear" w:color="auto" w:fill="auto"/>
            <w:noWrap/>
            <w:vAlign w:val="center"/>
            <w:hideMark/>
          </w:tcPr>
          <w:p w14:paraId="6A63C1EA" w14:textId="77777777" w:rsidR="007D0F02" w:rsidRPr="00446B93" w:rsidRDefault="007D0F02" w:rsidP="007D0F02">
            <w:pPr>
              <w:spacing w:after="0" w:line="240" w:lineRule="auto"/>
              <w:jc w:val="center"/>
              <w:rPr>
                <w:sz w:val="16"/>
                <w:szCs w:val="18"/>
              </w:rPr>
            </w:pPr>
            <w:r w:rsidRPr="00446B93">
              <w:rPr>
                <w:sz w:val="16"/>
                <w:szCs w:val="18"/>
              </w:rPr>
              <w:t>112%</w:t>
            </w:r>
          </w:p>
        </w:tc>
        <w:tc>
          <w:tcPr>
            <w:tcW w:w="826" w:type="dxa"/>
            <w:shd w:val="clear" w:color="auto" w:fill="auto"/>
            <w:noWrap/>
            <w:vAlign w:val="center"/>
            <w:hideMark/>
          </w:tcPr>
          <w:p w14:paraId="101325E5" w14:textId="77777777" w:rsidR="007D0F02" w:rsidRPr="00446B93" w:rsidRDefault="007D0F02" w:rsidP="007D0F02">
            <w:pPr>
              <w:spacing w:after="0" w:line="240" w:lineRule="auto"/>
              <w:jc w:val="center"/>
              <w:rPr>
                <w:sz w:val="16"/>
                <w:szCs w:val="18"/>
              </w:rPr>
            </w:pPr>
            <w:r w:rsidRPr="00446B93">
              <w:rPr>
                <w:sz w:val="16"/>
                <w:szCs w:val="18"/>
              </w:rPr>
              <w:t>1,132,798</w:t>
            </w:r>
          </w:p>
        </w:tc>
        <w:tc>
          <w:tcPr>
            <w:tcW w:w="826" w:type="dxa"/>
            <w:shd w:val="clear" w:color="auto" w:fill="auto"/>
            <w:noWrap/>
            <w:vAlign w:val="center"/>
            <w:hideMark/>
          </w:tcPr>
          <w:p w14:paraId="49A18DA5" w14:textId="77777777" w:rsidR="007D0F02" w:rsidRPr="00446B93" w:rsidRDefault="007D0F02" w:rsidP="007D0F02">
            <w:pPr>
              <w:spacing w:after="0" w:line="240" w:lineRule="auto"/>
              <w:jc w:val="center"/>
              <w:rPr>
                <w:sz w:val="16"/>
                <w:szCs w:val="18"/>
              </w:rPr>
            </w:pPr>
            <w:r w:rsidRPr="00446B93">
              <w:rPr>
                <w:sz w:val="16"/>
                <w:szCs w:val="18"/>
              </w:rPr>
              <w:t>1,119,768</w:t>
            </w:r>
          </w:p>
        </w:tc>
        <w:tc>
          <w:tcPr>
            <w:tcW w:w="710" w:type="dxa"/>
            <w:shd w:val="clear" w:color="auto" w:fill="auto"/>
            <w:noWrap/>
            <w:vAlign w:val="center"/>
            <w:hideMark/>
          </w:tcPr>
          <w:p w14:paraId="55C3C968" w14:textId="77777777" w:rsidR="007D0F02" w:rsidRPr="00446B93" w:rsidRDefault="007D0F02" w:rsidP="007D0F02">
            <w:pPr>
              <w:spacing w:after="0" w:line="240" w:lineRule="auto"/>
              <w:jc w:val="center"/>
              <w:rPr>
                <w:sz w:val="16"/>
                <w:szCs w:val="18"/>
              </w:rPr>
            </w:pPr>
            <w:r w:rsidRPr="00446B93">
              <w:rPr>
                <w:sz w:val="16"/>
                <w:szCs w:val="18"/>
              </w:rPr>
              <w:t>-1%</w:t>
            </w:r>
          </w:p>
        </w:tc>
        <w:tc>
          <w:tcPr>
            <w:tcW w:w="826" w:type="dxa"/>
            <w:shd w:val="clear" w:color="auto" w:fill="auto"/>
            <w:noWrap/>
            <w:vAlign w:val="center"/>
            <w:hideMark/>
          </w:tcPr>
          <w:p w14:paraId="53128C26" w14:textId="77777777" w:rsidR="007D0F02" w:rsidRPr="00446B93" w:rsidRDefault="007D0F02" w:rsidP="007D0F02">
            <w:pPr>
              <w:spacing w:after="0" w:line="240" w:lineRule="auto"/>
              <w:jc w:val="center"/>
              <w:rPr>
                <w:sz w:val="16"/>
                <w:szCs w:val="18"/>
              </w:rPr>
            </w:pPr>
            <w:r w:rsidRPr="00446B93">
              <w:rPr>
                <w:sz w:val="16"/>
                <w:szCs w:val="18"/>
              </w:rPr>
              <w:t>1,198,901</w:t>
            </w:r>
          </w:p>
        </w:tc>
        <w:tc>
          <w:tcPr>
            <w:tcW w:w="826" w:type="dxa"/>
            <w:shd w:val="clear" w:color="auto" w:fill="auto"/>
            <w:noWrap/>
            <w:vAlign w:val="center"/>
            <w:hideMark/>
          </w:tcPr>
          <w:p w14:paraId="099760D4" w14:textId="77777777" w:rsidR="007D0F02" w:rsidRPr="00446B93" w:rsidRDefault="007D0F02" w:rsidP="007D0F02">
            <w:pPr>
              <w:spacing w:after="0" w:line="240" w:lineRule="auto"/>
              <w:jc w:val="center"/>
              <w:rPr>
                <w:sz w:val="16"/>
                <w:szCs w:val="18"/>
              </w:rPr>
            </w:pPr>
            <w:r w:rsidRPr="00446B93">
              <w:rPr>
                <w:sz w:val="16"/>
                <w:szCs w:val="18"/>
              </w:rPr>
              <w:t>1,259,859</w:t>
            </w:r>
          </w:p>
        </w:tc>
        <w:tc>
          <w:tcPr>
            <w:tcW w:w="826" w:type="dxa"/>
            <w:shd w:val="clear" w:color="auto" w:fill="auto"/>
            <w:noWrap/>
            <w:vAlign w:val="center"/>
            <w:hideMark/>
          </w:tcPr>
          <w:p w14:paraId="0F6A6263" w14:textId="77777777" w:rsidR="007D0F02" w:rsidRPr="00446B93" w:rsidRDefault="007D0F02" w:rsidP="007D0F02">
            <w:pPr>
              <w:spacing w:after="0" w:line="240" w:lineRule="auto"/>
              <w:jc w:val="center"/>
              <w:rPr>
                <w:sz w:val="16"/>
                <w:szCs w:val="18"/>
              </w:rPr>
            </w:pPr>
            <w:r w:rsidRPr="00446B93">
              <w:rPr>
                <w:sz w:val="16"/>
                <w:szCs w:val="18"/>
              </w:rPr>
              <w:t>60,958</w:t>
            </w:r>
          </w:p>
        </w:tc>
        <w:tc>
          <w:tcPr>
            <w:tcW w:w="673" w:type="dxa"/>
            <w:shd w:val="clear" w:color="auto" w:fill="auto"/>
            <w:noWrap/>
            <w:vAlign w:val="center"/>
            <w:hideMark/>
          </w:tcPr>
          <w:p w14:paraId="7F4D1A5F" w14:textId="77777777" w:rsidR="007D0F02" w:rsidRPr="00446B93" w:rsidRDefault="007D0F02" w:rsidP="007D0F02">
            <w:pPr>
              <w:spacing w:after="0" w:line="240" w:lineRule="auto"/>
              <w:jc w:val="center"/>
              <w:rPr>
                <w:sz w:val="16"/>
                <w:szCs w:val="18"/>
              </w:rPr>
            </w:pPr>
            <w:r w:rsidRPr="00446B93">
              <w:rPr>
                <w:sz w:val="16"/>
                <w:szCs w:val="18"/>
              </w:rPr>
              <w:t>5%</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4BF9A75F"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17.0</w:t>
            </w:r>
          </w:p>
        </w:tc>
      </w:tr>
      <w:tr w:rsidR="007D0F02" w:rsidRPr="00446B93" w14:paraId="07B7E8E9" w14:textId="77777777" w:rsidTr="007D0F02">
        <w:trPr>
          <w:trHeight w:val="290"/>
        </w:trPr>
        <w:tc>
          <w:tcPr>
            <w:tcW w:w="1185" w:type="dxa"/>
            <w:shd w:val="clear" w:color="auto" w:fill="auto"/>
            <w:noWrap/>
            <w:vAlign w:val="center"/>
            <w:hideMark/>
          </w:tcPr>
          <w:p w14:paraId="09732C26" w14:textId="77777777" w:rsidR="007D0F02" w:rsidRPr="00446B93" w:rsidRDefault="007D0F02" w:rsidP="007D0F02">
            <w:pPr>
              <w:spacing w:after="0" w:line="240" w:lineRule="auto"/>
              <w:rPr>
                <w:sz w:val="16"/>
                <w:szCs w:val="18"/>
              </w:rPr>
            </w:pPr>
            <w:r w:rsidRPr="00446B93">
              <w:rPr>
                <w:sz w:val="16"/>
                <w:szCs w:val="18"/>
              </w:rPr>
              <w:t>Wicken Fen</w:t>
            </w:r>
          </w:p>
        </w:tc>
        <w:tc>
          <w:tcPr>
            <w:tcW w:w="712" w:type="dxa"/>
            <w:shd w:val="clear" w:color="auto" w:fill="auto"/>
            <w:noWrap/>
            <w:vAlign w:val="center"/>
            <w:hideMark/>
          </w:tcPr>
          <w:p w14:paraId="22715332" w14:textId="77777777" w:rsidR="007D0F02" w:rsidRPr="00446B93" w:rsidRDefault="007D0F02" w:rsidP="007D0F02">
            <w:pPr>
              <w:spacing w:after="0" w:line="240" w:lineRule="auto"/>
              <w:jc w:val="center"/>
              <w:rPr>
                <w:sz w:val="16"/>
                <w:szCs w:val="18"/>
              </w:rPr>
            </w:pPr>
            <w:r w:rsidRPr="00446B93">
              <w:rPr>
                <w:sz w:val="16"/>
                <w:szCs w:val="18"/>
              </w:rPr>
              <w:t>2,316</w:t>
            </w:r>
          </w:p>
        </w:tc>
        <w:tc>
          <w:tcPr>
            <w:tcW w:w="712" w:type="dxa"/>
            <w:shd w:val="clear" w:color="auto" w:fill="auto"/>
            <w:noWrap/>
            <w:vAlign w:val="center"/>
            <w:hideMark/>
          </w:tcPr>
          <w:p w14:paraId="70917124" w14:textId="77777777" w:rsidR="007D0F02" w:rsidRPr="00446B93" w:rsidRDefault="007D0F02" w:rsidP="007D0F02">
            <w:pPr>
              <w:spacing w:after="0" w:line="240" w:lineRule="auto"/>
              <w:jc w:val="center"/>
              <w:rPr>
                <w:sz w:val="16"/>
                <w:szCs w:val="18"/>
              </w:rPr>
            </w:pPr>
            <w:r w:rsidRPr="00446B93">
              <w:rPr>
                <w:sz w:val="16"/>
                <w:szCs w:val="18"/>
              </w:rPr>
              <w:t>19,157</w:t>
            </w:r>
          </w:p>
        </w:tc>
        <w:tc>
          <w:tcPr>
            <w:tcW w:w="673" w:type="dxa"/>
            <w:shd w:val="clear" w:color="auto" w:fill="auto"/>
            <w:noWrap/>
            <w:vAlign w:val="center"/>
            <w:hideMark/>
          </w:tcPr>
          <w:p w14:paraId="16AE52F7" w14:textId="77777777" w:rsidR="007D0F02" w:rsidRPr="00446B93" w:rsidRDefault="007D0F02" w:rsidP="007D0F02">
            <w:pPr>
              <w:spacing w:after="0" w:line="240" w:lineRule="auto"/>
              <w:jc w:val="center"/>
              <w:rPr>
                <w:sz w:val="16"/>
                <w:szCs w:val="18"/>
              </w:rPr>
            </w:pPr>
            <w:r w:rsidRPr="00446B93">
              <w:rPr>
                <w:sz w:val="16"/>
                <w:szCs w:val="18"/>
              </w:rPr>
              <w:t>727%</w:t>
            </w:r>
          </w:p>
        </w:tc>
        <w:tc>
          <w:tcPr>
            <w:tcW w:w="826" w:type="dxa"/>
            <w:shd w:val="clear" w:color="auto" w:fill="auto"/>
            <w:vAlign w:val="center"/>
            <w:hideMark/>
          </w:tcPr>
          <w:p w14:paraId="38B17BF6" w14:textId="77777777" w:rsidR="007D0F02" w:rsidRPr="00446B93" w:rsidRDefault="007D0F02" w:rsidP="007D0F02">
            <w:pPr>
              <w:spacing w:after="0" w:line="240" w:lineRule="auto"/>
              <w:jc w:val="center"/>
              <w:rPr>
                <w:sz w:val="16"/>
                <w:szCs w:val="18"/>
              </w:rPr>
            </w:pPr>
            <w:r w:rsidRPr="00446B93">
              <w:rPr>
                <w:sz w:val="16"/>
                <w:szCs w:val="18"/>
              </w:rPr>
              <w:t>4,084</w:t>
            </w:r>
          </w:p>
        </w:tc>
        <w:tc>
          <w:tcPr>
            <w:tcW w:w="826" w:type="dxa"/>
            <w:shd w:val="clear" w:color="auto" w:fill="auto"/>
            <w:noWrap/>
            <w:vAlign w:val="center"/>
            <w:hideMark/>
          </w:tcPr>
          <w:p w14:paraId="0BED68FB" w14:textId="77777777" w:rsidR="007D0F02" w:rsidRPr="00446B93" w:rsidRDefault="007D0F02" w:rsidP="007D0F02">
            <w:pPr>
              <w:spacing w:after="0" w:line="240" w:lineRule="auto"/>
              <w:jc w:val="center"/>
              <w:rPr>
                <w:sz w:val="16"/>
                <w:szCs w:val="18"/>
              </w:rPr>
            </w:pPr>
            <w:r w:rsidRPr="00446B93">
              <w:rPr>
                <w:sz w:val="16"/>
                <w:szCs w:val="18"/>
              </w:rPr>
              <w:t>22,335</w:t>
            </w:r>
          </w:p>
        </w:tc>
        <w:tc>
          <w:tcPr>
            <w:tcW w:w="710" w:type="dxa"/>
            <w:shd w:val="clear" w:color="auto" w:fill="auto"/>
            <w:noWrap/>
            <w:vAlign w:val="center"/>
            <w:hideMark/>
          </w:tcPr>
          <w:p w14:paraId="2DE12C24" w14:textId="77777777" w:rsidR="007D0F02" w:rsidRPr="00446B93" w:rsidRDefault="007D0F02" w:rsidP="007D0F02">
            <w:pPr>
              <w:spacing w:after="0" w:line="240" w:lineRule="auto"/>
              <w:jc w:val="center"/>
              <w:rPr>
                <w:sz w:val="16"/>
                <w:szCs w:val="18"/>
              </w:rPr>
            </w:pPr>
            <w:r w:rsidRPr="00446B93">
              <w:rPr>
                <w:sz w:val="16"/>
                <w:szCs w:val="18"/>
              </w:rPr>
              <w:t>447%</w:t>
            </w:r>
          </w:p>
        </w:tc>
        <w:tc>
          <w:tcPr>
            <w:tcW w:w="826" w:type="dxa"/>
            <w:shd w:val="clear" w:color="auto" w:fill="auto"/>
            <w:noWrap/>
            <w:vAlign w:val="center"/>
            <w:hideMark/>
          </w:tcPr>
          <w:p w14:paraId="32673B71" w14:textId="77777777" w:rsidR="007D0F02" w:rsidRPr="00446B93" w:rsidRDefault="007D0F02" w:rsidP="007D0F02">
            <w:pPr>
              <w:spacing w:after="0" w:line="240" w:lineRule="auto"/>
              <w:jc w:val="center"/>
              <w:rPr>
                <w:sz w:val="16"/>
                <w:szCs w:val="18"/>
              </w:rPr>
            </w:pPr>
            <w:r w:rsidRPr="00446B93">
              <w:rPr>
                <w:sz w:val="16"/>
                <w:szCs w:val="18"/>
              </w:rPr>
              <w:t>6,400</w:t>
            </w:r>
          </w:p>
        </w:tc>
        <w:tc>
          <w:tcPr>
            <w:tcW w:w="826" w:type="dxa"/>
            <w:shd w:val="clear" w:color="auto" w:fill="auto"/>
            <w:noWrap/>
            <w:vAlign w:val="center"/>
            <w:hideMark/>
          </w:tcPr>
          <w:p w14:paraId="3D603A23" w14:textId="77777777" w:rsidR="007D0F02" w:rsidRPr="00446B93" w:rsidRDefault="007D0F02" w:rsidP="007D0F02">
            <w:pPr>
              <w:spacing w:after="0" w:line="240" w:lineRule="auto"/>
              <w:jc w:val="center"/>
              <w:rPr>
                <w:sz w:val="16"/>
                <w:szCs w:val="18"/>
              </w:rPr>
            </w:pPr>
            <w:r w:rsidRPr="00446B93">
              <w:rPr>
                <w:sz w:val="16"/>
                <w:szCs w:val="18"/>
              </w:rPr>
              <w:t>41,492</w:t>
            </w:r>
          </w:p>
        </w:tc>
        <w:tc>
          <w:tcPr>
            <w:tcW w:w="826" w:type="dxa"/>
            <w:shd w:val="clear" w:color="auto" w:fill="auto"/>
            <w:noWrap/>
            <w:vAlign w:val="center"/>
            <w:hideMark/>
          </w:tcPr>
          <w:p w14:paraId="2FA3339F" w14:textId="77777777" w:rsidR="007D0F02" w:rsidRPr="00446B93" w:rsidRDefault="007D0F02" w:rsidP="007D0F02">
            <w:pPr>
              <w:spacing w:after="0" w:line="240" w:lineRule="auto"/>
              <w:jc w:val="center"/>
              <w:rPr>
                <w:sz w:val="16"/>
                <w:szCs w:val="18"/>
              </w:rPr>
            </w:pPr>
            <w:r w:rsidRPr="00446B93">
              <w:rPr>
                <w:sz w:val="16"/>
                <w:szCs w:val="18"/>
              </w:rPr>
              <w:t>35,092</w:t>
            </w:r>
          </w:p>
        </w:tc>
        <w:tc>
          <w:tcPr>
            <w:tcW w:w="673" w:type="dxa"/>
            <w:shd w:val="clear" w:color="auto" w:fill="auto"/>
            <w:noWrap/>
            <w:vAlign w:val="center"/>
            <w:hideMark/>
          </w:tcPr>
          <w:p w14:paraId="23002B9D" w14:textId="77777777" w:rsidR="007D0F02" w:rsidRPr="00446B93" w:rsidRDefault="007D0F02" w:rsidP="007D0F02">
            <w:pPr>
              <w:spacing w:after="0" w:line="240" w:lineRule="auto"/>
              <w:jc w:val="center"/>
              <w:rPr>
                <w:sz w:val="16"/>
                <w:szCs w:val="18"/>
              </w:rPr>
            </w:pPr>
            <w:r w:rsidRPr="00446B93">
              <w:rPr>
                <w:sz w:val="16"/>
                <w:szCs w:val="18"/>
              </w:rPr>
              <w:t>548%</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5895D923"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1.1</w:t>
            </w:r>
          </w:p>
        </w:tc>
      </w:tr>
      <w:tr w:rsidR="007D0F02" w:rsidRPr="00446B93" w14:paraId="171AA79C" w14:textId="77777777" w:rsidTr="007D0F02">
        <w:trPr>
          <w:trHeight w:val="290"/>
        </w:trPr>
        <w:tc>
          <w:tcPr>
            <w:tcW w:w="1185" w:type="dxa"/>
            <w:shd w:val="clear" w:color="auto" w:fill="auto"/>
            <w:noWrap/>
            <w:vAlign w:val="center"/>
            <w:hideMark/>
          </w:tcPr>
          <w:p w14:paraId="356EFA47" w14:textId="77777777" w:rsidR="007D0F02" w:rsidRPr="00446B93" w:rsidRDefault="007D0F02" w:rsidP="007D0F02">
            <w:pPr>
              <w:spacing w:after="0" w:line="240" w:lineRule="auto"/>
              <w:rPr>
                <w:sz w:val="16"/>
                <w:szCs w:val="18"/>
              </w:rPr>
            </w:pPr>
            <w:r w:rsidRPr="00446B93">
              <w:rPr>
                <w:sz w:val="16"/>
                <w:szCs w:val="18"/>
              </w:rPr>
              <w:t>Worcester</w:t>
            </w:r>
          </w:p>
        </w:tc>
        <w:tc>
          <w:tcPr>
            <w:tcW w:w="712" w:type="dxa"/>
            <w:shd w:val="clear" w:color="auto" w:fill="auto"/>
            <w:vAlign w:val="center"/>
            <w:hideMark/>
          </w:tcPr>
          <w:p w14:paraId="7D844224" w14:textId="77777777" w:rsidR="007D0F02" w:rsidRPr="00446B93" w:rsidRDefault="007D0F02" w:rsidP="007D0F02">
            <w:pPr>
              <w:spacing w:after="0" w:line="240" w:lineRule="auto"/>
              <w:jc w:val="center"/>
              <w:rPr>
                <w:sz w:val="16"/>
                <w:szCs w:val="18"/>
              </w:rPr>
            </w:pPr>
            <w:r w:rsidRPr="00446B93">
              <w:rPr>
                <w:sz w:val="16"/>
                <w:szCs w:val="18"/>
              </w:rPr>
              <w:t>168,629</w:t>
            </w:r>
          </w:p>
        </w:tc>
        <w:tc>
          <w:tcPr>
            <w:tcW w:w="712" w:type="dxa"/>
            <w:shd w:val="clear" w:color="auto" w:fill="auto"/>
            <w:noWrap/>
            <w:vAlign w:val="center"/>
            <w:hideMark/>
          </w:tcPr>
          <w:p w14:paraId="55EA62CD" w14:textId="77777777" w:rsidR="007D0F02" w:rsidRPr="00446B93" w:rsidRDefault="007D0F02" w:rsidP="007D0F02">
            <w:pPr>
              <w:spacing w:after="0" w:line="240" w:lineRule="auto"/>
              <w:jc w:val="center"/>
              <w:rPr>
                <w:sz w:val="16"/>
                <w:szCs w:val="18"/>
              </w:rPr>
            </w:pPr>
            <w:r w:rsidRPr="00446B93">
              <w:rPr>
                <w:sz w:val="16"/>
                <w:szCs w:val="18"/>
              </w:rPr>
              <w:t>208,459</w:t>
            </w:r>
          </w:p>
        </w:tc>
        <w:tc>
          <w:tcPr>
            <w:tcW w:w="673" w:type="dxa"/>
            <w:shd w:val="clear" w:color="auto" w:fill="auto"/>
            <w:noWrap/>
            <w:vAlign w:val="center"/>
            <w:hideMark/>
          </w:tcPr>
          <w:p w14:paraId="1BDD38E7" w14:textId="77777777" w:rsidR="007D0F02" w:rsidRPr="00446B93" w:rsidRDefault="007D0F02" w:rsidP="007D0F02">
            <w:pPr>
              <w:spacing w:after="0" w:line="240" w:lineRule="auto"/>
              <w:jc w:val="center"/>
              <w:rPr>
                <w:sz w:val="16"/>
                <w:szCs w:val="18"/>
              </w:rPr>
            </w:pPr>
            <w:r w:rsidRPr="00446B93">
              <w:rPr>
                <w:sz w:val="16"/>
                <w:szCs w:val="18"/>
              </w:rPr>
              <w:t>24%</w:t>
            </w:r>
          </w:p>
        </w:tc>
        <w:tc>
          <w:tcPr>
            <w:tcW w:w="826" w:type="dxa"/>
            <w:shd w:val="clear" w:color="auto" w:fill="auto"/>
            <w:noWrap/>
            <w:vAlign w:val="center"/>
            <w:hideMark/>
          </w:tcPr>
          <w:p w14:paraId="10DCB503" w14:textId="77777777" w:rsidR="007D0F02" w:rsidRPr="00446B93" w:rsidRDefault="007D0F02" w:rsidP="007D0F02">
            <w:pPr>
              <w:spacing w:after="0" w:line="240" w:lineRule="auto"/>
              <w:jc w:val="center"/>
              <w:rPr>
                <w:sz w:val="16"/>
                <w:szCs w:val="18"/>
              </w:rPr>
            </w:pPr>
            <w:r w:rsidRPr="00446B93">
              <w:rPr>
                <w:sz w:val="16"/>
                <w:szCs w:val="18"/>
              </w:rPr>
              <w:t>1,926,199</w:t>
            </w:r>
          </w:p>
        </w:tc>
        <w:tc>
          <w:tcPr>
            <w:tcW w:w="826" w:type="dxa"/>
            <w:shd w:val="clear" w:color="auto" w:fill="auto"/>
            <w:noWrap/>
            <w:vAlign w:val="center"/>
            <w:hideMark/>
          </w:tcPr>
          <w:p w14:paraId="7E18E550" w14:textId="77777777" w:rsidR="007D0F02" w:rsidRPr="00446B93" w:rsidRDefault="007D0F02" w:rsidP="007D0F02">
            <w:pPr>
              <w:spacing w:after="0" w:line="240" w:lineRule="auto"/>
              <w:jc w:val="center"/>
              <w:rPr>
                <w:sz w:val="16"/>
                <w:szCs w:val="18"/>
              </w:rPr>
            </w:pPr>
            <w:r w:rsidRPr="00446B93">
              <w:rPr>
                <w:sz w:val="16"/>
                <w:szCs w:val="18"/>
              </w:rPr>
              <w:t>3,137,672</w:t>
            </w:r>
          </w:p>
        </w:tc>
        <w:tc>
          <w:tcPr>
            <w:tcW w:w="710" w:type="dxa"/>
            <w:shd w:val="clear" w:color="auto" w:fill="auto"/>
            <w:noWrap/>
            <w:vAlign w:val="center"/>
            <w:hideMark/>
          </w:tcPr>
          <w:p w14:paraId="1C223B3B" w14:textId="77777777" w:rsidR="007D0F02" w:rsidRPr="00446B93" w:rsidRDefault="007D0F02" w:rsidP="007D0F02">
            <w:pPr>
              <w:spacing w:after="0" w:line="240" w:lineRule="auto"/>
              <w:jc w:val="center"/>
              <w:rPr>
                <w:sz w:val="16"/>
                <w:szCs w:val="18"/>
              </w:rPr>
            </w:pPr>
            <w:r w:rsidRPr="00446B93">
              <w:rPr>
                <w:sz w:val="16"/>
                <w:szCs w:val="18"/>
              </w:rPr>
              <w:t>63%</w:t>
            </w:r>
          </w:p>
        </w:tc>
        <w:tc>
          <w:tcPr>
            <w:tcW w:w="826" w:type="dxa"/>
            <w:shd w:val="clear" w:color="auto" w:fill="auto"/>
            <w:noWrap/>
            <w:vAlign w:val="center"/>
            <w:hideMark/>
          </w:tcPr>
          <w:p w14:paraId="68470200" w14:textId="77777777" w:rsidR="007D0F02" w:rsidRPr="00446B93" w:rsidRDefault="007D0F02" w:rsidP="007D0F02">
            <w:pPr>
              <w:spacing w:after="0" w:line="240" w:lineRule="auto"/>
              <w:jc w:val="center"/>
              <w:rPr>
                <w:sz w:val="16"/>
                <w:szCs w:val="18"/>
              </w:rPr>
            </w:pPr>
            <w:r w:rsidRPr="00446B93">
              <w:rPr>
                <w:sz w:val="16"/>
                <w:szCs w:val="18"/>
              </w:rPr>
              <w:t>2,094,828</w:t>
            </w:r>
          </w:p>
        </w:tc>
        <w:tc>
          <w:tcPr>
            <w:tcW w:w="826" w:type="dxa"/>
            <w:shd w:val="clear" w:color="auto" w:fill="auto"/>
            <w:noWrap/>
            <w:vAlign w:val="center"/>
            <w:hideMark/>
          </w:tcPr>
          <w:p w14:paraId="0724A35A" w14:textId="77777777" w:rsidR="007D0F02" w:rsidRPr="00446B93" w:rsidRDefault="007D0F02" w:rsidP="007D0F02">
            <w:pPr>
              <w:spacing w:after="0" w:line="240" w:lineRule="auto"/>
              <w:jc w:val="center"/>
              <w:rPr>
                <w:sz w:val="16"/>
                <w:szCs w:val="18"/>
              </w:rPr>
            </w:pPr>
            <w:r w:rsidRPr="00446B93">
              <w:rPr>
                <w:sz w:val="16"/>
                <w:szCs w:val="18"/>
              </w:rPr>
              <w:t>3,346,131</w:t>
            </w:r>
          </w:p>
        </w:tc>
        <w:tc>
          <w:tcPr>
            <w:tcW w:w="826" w:type="dxa"/>
            <w:shd w:val="clear" w:color="auto" w:fill="auto"/>
            <w:noWrap/>
            <w:vAlign w:val="center"/>
            <w:hideMark/>
          </w:tcPr>
          <w:p w14:paraId="239B7602" w14:textId="77777777" w:rsidR="007D0F02" w:rsidRPr="00446B93" w:rsidRDefault="007D0F02" w:rsidP="007D0F02">
            <w:pPr>
              <w:spacing w:after="0" w:line="240" w:lineRule="auto"/>
              <w:jc w:val="center"/>
              <w:rPr>
                <w:sz w:val="16"/>
                <w:szCs w:val="18"/>
              </w:rPr>
            </w:pPr>
            <w:r w:rsidRPr="00446B93">
              <w:rPr>
                <w:sz w:val="16"/>
                <w:szCs w:val="18"/>
              </w:rPr>
              <w:t>1,251,303</w:t>
            </w:r>
          </w:p>
        </w:tc>
        <w:tc>
          <w:tcPr>
            <w:tcW w:w="673" w:type="dxa"/>
            <w:shd w:val="clear" w:color="auto" w:fill="auto"/>
            <w:noWrap/>
            <w:vAlign w:val="center"/>
            <w:hideMark/>
          </w:tcPr>
          <w:p w14:paraId="1E0AFB0D" w14:textId="77777777" w:rsidR="007D0F02" w:rsidRPr="00446B93" w:rsidRDefault="007D0F02" w:rsidP="007D0F02">
            <w:pPr>
              <w:spacing w:after="0" w:line="240" w:lineRule="auto"/>
              <w:jc w:val="center"/>
              <w:rPr>
                <w:sz w:val="16"/>
                <w:szCs w:val="18"/>
              </w:rPr>
            </w:pPr>
            <w:r w:rsidRPr="00446B93">
              <w:rPr>
                <w:sz w:val="16"/>
                <w:szCs w:val="18"/>
              </w:rPr>
              <w:t>60%</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264DF0C6"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30.8</w:t>
            </w:r>
          </w:p>
        </w:tc>
      </w:tr>
      <w:tr w:rsidR="007D0F02" w:rsidRPr="00446B93" w14:paraId="383DDE37" w14:textId="77777777" w:rsidTr="007D0F02">
        <w:trPr>
          <w:trHeight w:val="290"/>
        </w:trPr>
        <w:tc>
          <w:tcPr>
            <w:tcW w:w="1185" w:type="dxa"/>
            <w:shd w:val="clear" w:color="auto" w:fill="auto"/>
            <w:noWrap/>
            <w:vAlign w:val="center"/>
            <w:hideMark/>
          </w:tcPr>
          <w:p w14:paraId="749CD0AE" w14:textId="77777777" w:rsidR="007D0F02" w:rsidRPr="00446B93" w:rsidRDefault="007D0F02" w:rsidP="007D0F02">
            <w:pPr>
              <w:spacing w:after="0" w:line="240" w:lineRule="auto"/>
              <w:rPr>
                <w:sz w:val="16"/>
                <w:szCs w:val="18"/>
              </w:rPr>
            </w:pPr>
            <w:r w:rsidRPr="00446B93">
              <w:rPr>
                <w:sz w:val="16"/>
                <w:szCs w:val="18"/>
              </w:rPr>
              <w:t>Workington</w:t>
            </w:r>
          </w:p>
        </w:tc>
        <w:tc>
          <w:tcPr>
            <w:tcW w:w="712" w:type="dxa"/>
            <w:shd w:val="clear" w:color="auto" w:fill="auto"/>
            <w:vAlign w:val="center"/>
            <w:hideMark/>
          </w:tcPr>
          <w:p w14:paraId="3EFE8837" w14:textId="77777777" w:rsidR="007D0F02" w:rsidRPr="00446B93" w:rsidRDefault="007D0F02" w:rsidP="007D0F02">
            <w:pPr>
              <w:spacing w:after="0" w:line="240" w:lineRule="auto"/>
              <w:jc w:val="center"/>
              <w:rPr>
                <w:sz w:val="16"/>
                <w:szCs w:val="18"/>
              </w:rPr>
            </w:pPr>
            <w:r w:rsidRPr="00446B93">
              <w:rPr>
                <w:sz w:val="16"/>
                <w:szCs w:val="18"/>
              </w:rPr>
              <w:t>-</w:t>
            </w:r>
          </w:p>
        </w:tc>
        <w:tc>
          <w:tcPr>
            <w:tcW w:w="712" w:type="dxa"/>
            <w:shd w:val="clear" w:color="auto" w:fill="auto"/>
            <w:noWrap/>
            <w:vAlign w:val="center"/>
            <w:hideMark/>
          </w:tcPr>
          <w:p w14:paraId="45BC7A20" w14:textId="77777777" w:rsidR="007D0F02" w:rsidRPr="00446B93" w:rsidRDefault="007D0F02" w:rsidP="007D0F02">
            <w:pPr>
              <w:spacing w:after="0" w:line="240" w:lineRule="auto"/>
              <w:jc w:val="center"/>
              <w:rPr>
                <w:sz w:val="16"/>
                <w:szCs w:val="18"/>
              </w:rPr>
            </w:pPr>
            <w:r w:rsidRPr="00446B93">
              <w:rPr>
                <w:sz w:val="16"/>
                <w:szCs w:val="18"/>
              </w:rPr>
              <w:t>27,151</w:t>
            </w:r>
          </w:p>
        </w:tc>
        <w:tc>
          <w:tcPr>
            <w:tcW w:w="673" w:type="dxa"/>
            <w:shd w:val="clear" w:color="auto" w:fill="auto"/>
            <w:noWrap/>
            <w:vAlign w:val="center"/>
            <w:hideMark/>
          </w:tcPr>
          <w:p w14:paraId="6AA5F6CA"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7BF98310"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2E25FB4B" w14:textId="77777777" w:rsidR="007D0F02" w:rsidRPr="00446B93" w:rsidRDefault="007D0F02" w:rsidP="007D0F02">
            <w:pPr>
              <w:spacing w:after="0" w:line="240" w:lineRule="auto"/>
              <w:jc w:val="center"/>
              <w:rPr>
                <w:sz w:val="16"/>
                <w:szCs w:val="18"/>
              </w:rPr>
            </w:pPr>
            <w:r w:rsidRPr="00446B93">
              <w:rPr>
                <w:sz w:val="16"/>
                <w:szCs w:val="18"/>
              </w:rPr>
              <w:t>179,144</w:t>
            </w:r>
          </w:p>
        </w:tc>
        <w:tc>
          <w:tcPr>
            <w:tcW w:w="710" w:type="dxa"/>
            <w:shd w:val="clear" w:color="auto" w:fill="auto"/>
            <w:noWrap/>
            <w:vAlign w:val="center"/>
            <w:hideMark/>
          </w:tcPr>
          <w:p w14:paraId="0226371B" w14:textId="77777777" w:rsidR="007D0F02" w:rsidRPr="00446B93" w:rsidRDefault="007D0F02" w:rsidP="007D0F02">
            <w:pPr>
              <w:spacing w:after="0" w:line="240" w:lineRule="auto"/>
              <w:jc w:val="center"/>
              <w:rPr>
                <w:sz w:val="16"/>
                <w:szCs w:val="18"/>
              </w:rPr>
            </w:pPr>
            <w:r w:rsidRPr="00446B93">
              <w:rPr>
                <w:sz w:val="16"/>
                <w:szCs w:val="18"/>
              </w:rPr>
              <w:t>N/A</w:t>
            </w:r>
          </w:p>
        </w:tc>
        <w:tc>
          <w:tcPr>
            <w:tcW w:w="826" w:type="dxa"/>
            <w:shd w:val="clear" w:color="auto" w:fill="auto"/>
            <w:noWrap/>
            <w:vAlign w:val="center"/>
            <w:hideMark/>
          </w:tcPr>
          <w:p w14:paraId="0F1CA588" w14:textId="77777777" w:rsidR="007D0F02" w:rsidRPr="00446B93" w:rsidRDefault="007D0F02" w:rsidP="007D0F02">
            <w:pPr>
              <w:spacing w:after="0" w:line="240" w:lineRule="auto"/>
              <w:jc w:val="center"/>
              <w:rPr>
                <w:sz w:val="16"/>
                <w:szCs w:val="18"/>
              </w:rPr>
            </w:pPr>
            <w:r w:rsidRPr="00446B93">
              <w:rPr>
                <w:sz w:val="16"/>
                <w:szCs w:val="18"/>
              </w:rPr>
              <w:t>-</w:t>
            </w:r>
          </w:p>
        </w:tc>
        <w:tc>
          <w:tcPr>
            <w:tcW w:w="826" w:type="dxa"/>
            <w:shd w:val="clear" w:color="auto" w:fill="auto"/>
            <w:noWrap/>
            <w:vAlign w:val="center"/>
            <w:hideMark/>
          </w:tcPr>
          <w:p w14:paraId="59071804" w14:textId="77777777" w:rsidR="007D0F02" w:rsidRPr="00446B93" w:rsidRDefault="007D0F02" w:rsidP="007D0F02">
            <w:pPr>
              <w:spacing w:after="0" w:line="240" w:lineRule="auto"/>
              <w:jc w:val="center"/>
              <w:rPr>
                <w:sz w:val="16"/>
                <w:szCs w:val="18"/>
              </w:rPr>
            </w:pPr>
            <w:r w:rsidRPr="00446B93">
              <w:rPr>
                <w:sz w:val="16"/>
                <w:szCs w:val="18"/>
              </w:rPr>
              <w:t>206,295</w:t>
            </w:r>
          </w:p>
        </w:tc>
        <w:tc>
          <w:tcPr>
            <w:tcW w:w="826" w:type="dxa"/>
            <w:shd w:val="clear" w:color="auto" w:fill="auto"/>
            <w:noWrap/>
            <w:vAlign w:val="center"/>
            <w:hideMark/>
          </w:tcPr>
          <w:p w14:paraId="0031387C" w14:textId="77777777" w:rsidR="007D0F02" w:rsidRPr="00446B93" w:rsidRDefault="007D0F02" w:rsidP="007D0F02">
            <w:pPr>
              <w:spacing w:after="0" w:line="240" w:lineRule="auto"/>
              <w:jc w:val="center"/>
              <w:rPr>
                <w:sz w:val="16"/>
                <w:szCs w:val="18"/>
              </w:rPr>
            </w:pPr>
            <w:r w:rsidRPr="00446B93">
              <w:rPr>
                <w:sz w:val="16"/>
                <w:szCs w:val="18"/>
              </w:rPr>
              <w:t>N/A</w:t>
            </w:r>
          </w:p>
        </w:tc>
        <w:tc>
          <w:tcPr>
            <w:tcW w:w="673" w:type="dxa"/>
            <w:shd w:val="clear" w:color="auto" w:fill="auto"/>
            <w:noWrap/>
            <w:vAlign w:val="center"/>
            <w:hideMark/>
          </w:tcPr>
          <w:p w14:paraId="7B509727" w14:textId="77777777" w:rsidR="007D0F02" w:rsidRPr="00446B93" w:rsidRDefault="007D0F02" w:rsidP="007D0F02">
            <w:pPr>
              <w:spacing w:after="0" w:line="240" w:lineRule="auto"/>
              <w:jc w:val="center"/>
              <w:rPr>
                <w:sz w:val="16"/>
                <w:szCs w:val="18"/>
              </w:rPr>
            </w:pPr>
            <w:r w:rsidRPr="00446B93">
              <w:rPr>
                <w:sz w:val="16"/>
                <w:szCs w:val="18"/>
              </w:rPr>
              <w:t>N/A</w:t>
            </w:r>
          </w:p>
        </w:tc>
        <w:tc>
          <w:tcPr>
            <w:tcW w:w="221" w:type="dxa"/>
            <w:tcBorders>
              <w:top w:val="nil"/>
              <w:left w:val="single" w:sz="4" w:space="0" w:color="auto"/>
              <w:bottom w:val="single" w:sz="4" w:space="0" w:color="auto"/>
              <w:right w:val="single" w:sz="4" w:space="0" w:color="auto"/>
            </w:tcBorders>
            <w:shd w:val="clear" w:color="auto" w:fill="auto"/>
            <w:vAlign w:val="bottom"/>
          </w:tcPr>
          <w:p w14:paraId="5DC3B684" w14:textId="77777777" w:rsidR="007D0F02" w:rsidRPr="00446B93" w:rsidRDefault="007D0F02" w:rsidP="007D0F02">
            <w:pPr>
              <w:spacing w:after="0" w:line="240" w:lineRule="auto"/>
              <w:jc w:val="center"/>
              <w:rPr>
                <w:rFonts w:cs="Calibri"/>
                <w:sz w:val="16"/>
                <w:szCs w:val="18"/>
              </w:rPr>
            </w:pPr>
            <w:r w:rsidRPr="00446B93">
              <w:rPr>
                <w:rFonts w:cs="Calibri"/>
                <w:color w:val="000000"/>
                <w:sz w:val="16"/>
                <w:szCs w:val="18"/>
              </w:rPr>
              <w:t> -</w:t>
            </w:r>
          </w:p>
        </w:tc>
      </w:tr>
    </w:tbl>
    <w:p w14:paraId="03FE76E3" w14:textId="41D1AB36" w:rsidR="00B019E0" w:rsidRPr="009E7431" w:rsidRDefault="00B019E0" w:rsidP="005F63C6">
      <w:pPr>
        <w:pStyle w:val="Caption"/>
        <w:keepNext/>
        <w:spacing w:before="120" w:after="0"/>
      </w:pPr>
      <w:bookmarkStart w:id="75" w:name="_Ref37832950"/>
      <w:r w:rsidRPr="00A73EF2">
        <w:t xml:space="preserve">Table </w:t>
      </w:r>
      <w:bookmarkEnd w:id="55"/>
      <w:bookmarkEnd w:id="75"/>
      <w:r w:rsidR="00CC5FBF">
        <w:rPr>
          <w:noProof/>
        </w:rPr>
        <w:t>D.2</w:t>
      </w:r>
      <w:r>
        <w:t>:</w:t>
      </w:r>
      <w:r w:rsidRPr="00A73EF2">
        <w:t xml:space="preserve"> </w:t>
      </w:r>
      <w:r>
        <w:t>C</w:t>
      </w:r>
      <w:r w:rsidRPr="00A73EF2">
        <w:t>hange in estimated total annual users</w:t>
      </w:r>
      <w:bookmarkEnd w:id="56"/>
      <w:r>
        <w:t xml:space="preserve"> across all schemes (</w:t>
      </w:r>
      <w:r w:rsidR="00EA6DB8" w:rsidRPr="00EA6DB8">
        <w:t xml:space="preserve">Number of schemes </w:t>
      </w:r>
      <w:r>
        <w:t>=</w:t>
      </w:r>
      <w:r w:rsidR="00EA6DB8">
        <w:t xml:space="preserve"> </w:t>
      </w:r>
      <w:r>
        <w:t xml:space="preserve">77, using </w:t>
      </w:r>
      <w:r w:rsidR="002D2370" w:rsidRPr="002D2370">
        <w:t>total annual scheme users</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809"/>
        <w:gridCol w:w="809"/>
        <w:gridCol w:w="809"/>
        <w:gridCol w:w="810"/>
        <w:gridCol w:w="777"/>
        <w:gridCol w:w="810"/>
        <w:gridCol w:w="788"/>
        <w:gridCol w:w="777"/>
        <w:gridCol w:w="629"/>
        <w:gridCol w:w="775"/>
      </w:tblGrid>
      <w:tr w:rsidR="00B019E0" w:rsidRPr="00A71532" w14:paraId="20A09F09" w14:textId="77777777" w:rsidTr="00247053">
        <w:trPr>
          <w:trHeight w:val="71"/>
        </w:trPr>
        <w:tc>
          <w:tcPr>
            <w:tcW w:w="679" w:type="pct"/>
            <w:vMerge w:val="restart"/>
            <w:vAlign w:val="bottom"/>
          </w:tcPr>
          <w:p w14:paraId="54239F88" w14:textId="77777777" w:rsidR="00B019E0" w:rsidRPr="00A71532" w:rsidRDefault="00B019E0" w:rsidP="0078729A">
            <w:pPr>
              <w:pStyle w:val="NoSpacing"/>
              <w:rPr>
                <w:sz w:val="18"/>
                <w:szCs w:val="24"/>
              </w:rPr>
            </w:pPr>
            <w:r w:rsidRPr="00A71532">
              <w:rPr>
                <w:sz w:val="18"/>
                <w:szCs w:val="24"/>
              </w:rPr>
              <w:t>Mode</w:t>
            </w:r>
          </w:p>
        </w:tc>
        <w:tc>
          <w:tcPr>
            <w:tcW w:w="897" w:type="pct"/>
            <w:gridSpan w:val="2"/>
          </w:tcPr>
          <w:p w14:paraId="75ABFFAA" w14:textId="77777777" w:rsidR="00B019E0" w:rsidRPr="00A71532" w:rsidRDefault="00B019E0" w:rsidP="0078729A">
            <w:pPr>
              <w:pStyle w:val="NoSpacing"/>
              <w:rPr>
                <w:sz w:val="18"/>
                <w:szCs w:val="24"/>
              </w:rPr>
            </w:pPr>
            <w:r w:rsidRPr="00A71532">
              <w:rPr>
                <w:sz w:val="18"/>
                <w:szCs w:val="24"/>
              </w:rPr>
              <w:t>Pre</w:t>
            </w:r>
          </w:p>
        </w:tc>
        <w:tc>
          <w:tcPr>
            <w:tcW w:w="897" w:type="pct"/>
            <w:gridSpan w:val="2"/>
          </w:tcPr>
          <w:p w14:paraId="627C2619" w14:textId="77777777" w:rsidR="00B019E0" w:rsidRPr="00A71532" w:rsidRDefault="00B019E0" w:rsidP="0078729A">
            <w:pPr>
              <w:pStyle w:val="NoSpacing"/>
              <w:rPr>
                <w:sz w:val="18"/>
                <w:szCs w:val="24"/>
              </w:rPr>
            </w:pPr>
            <w:r w:rsidRPr="00A71532">
              <w:rPr>
                <w:sz w:val="18"/>
                <w:szCs w:val="24"/>
              </w:rPr>
              <w:t>Post</w:t>
            </w:r>
          </w:p>
        </w:tc>
        <w:tc>
          <w:tcPr>
            <w:tcW w:w="1317" w:type="pct"/>
            <w:gridSpan w:val="3"/>
          </w:tcPr>
          <w:p w14:paraId="4FCE8B56" w14:textId="77777777" w:rsidR="00B019E0" w:rsidRPr="00A71532" w:rsidRDefault="00B019E0" w:rsidP="0078729A">
            <w:pPr>
              <w:pStyle w:val="NoSpacing"/>
              <w:rPr>
                <w:sz w:val="18"/>
                <w:szCs w:val="24"/>
              </w:rPr>
            </w:pPr>
            <w:r w:rsidRPr="00A71532">
              <w:rPr>
                <w:sz w:val="18"/>
                <w:szCs w:val="24"/>
              </w:rPr>
              <w:t>Change</w:t>
            </w:r>
          </w:p>
        </w:tc>
        <w:tc>
          <w:tcPr>
            <w:tcW w:w="1210" w:type="pct"/>
            <w:gridSpan w:val="3"/>
          </w:tcPr>
          <w:p w14:paraId="41C43E8E" w14:textId="77777777" w:rsidR="00B019E0" w:rsidRPr="00A71532" w:rsidRDefault="00B019E0" w:rsidP="0078729A">
            <w:pPr>
              <w:pStyle w:val="NoSpacing"/>
              <w:rPr>
                <w:sz w:val="18"/>
                <w:szCs w:val="24"/>
              </w:rPr>
            </w:pPr>
            <w:r w:rsidRPr="00A71532">
              <w:rPr>
                <w:sz w:val="18"/>
                <w:szCs w:val="24"/>
              </w:rPr>
              <w:t>% increase</w:t>
            </w:r>
          </w:p>
        </w:tc>
      </w:tr>
      <w:tr w:rsidR="00B019E0" w:rsidRPr="00A71532" w14:paraId="0EBF422F" w14:textId="77777777" w:rsidTr="00247053">
        <w:tc>
          <w:tcPr>
            <w:tcW w:w="679" w:type="pct"/>
            <w:vMerge/>
          </w:tcPr>
          <w:p w14:paraId="4D01E0C1" w14:textId="77777777" w:rsidR="00B019E0" w:rsidRPr="00A71532" w:rsidRDefault="00B019E0" w:rsidP="0078729A">
            <w:pPr>
              <w:pStyle w:val="NoSpacing"/>
              <w:rPr>
                <w:sz w:val="18"/>
                <w:szCs w:val="24"/>
              </w:rPr>
            </w:pPr>
          </w:p>
        </w:tc>
        <w:tc>
          <w:tcPr>
            <w:tcW w:w="449" w:type="pct"/>
          </w:tcPr>
          <w:p w14:paraId="5C1826B3" w14:textId="77777777" w:rsidR="00B019E0" w:rsidRPr="00A71532" w:rsidRDefault="00B019E0" w:rsidP="0078729A">
            <w:pPr>
              <w:pStyle w:val="NoSpacing"/>
              <w:rPr>
                <w:sz w:val="18"/>
                <w:szCs w:val="24"/>
              </w:rPr>
            </w:pPr>
            <w:r w:rsidRPr="00A71532">
              <w:rPr>
                <w:sz w:val="18"/>
                <w:szCs w:val="24"/>
              </w:rPr>
              <w:t>Median</w:t>
            </w:r>
          </w:p>
        </w:tc>
        <w:tc>
          <w:tcPr>
            <w:tcW w:w="449" w:type="pct"/>
          </w:tcPr>
          <w:p w14:paraId="25919205" w14:textId="77777777" w:rsidR="00B019E0" w:rsidRPr="00A71532" w:rsidRDefault="00B019E0" w:rsidP="0078729A">
            <w:pPr>
              <w:pStyle w:val="NoSpacing"/>
              <w:rPr>
                <w:sz w:val="18"/>
                <w:szCs w:val="24"/>
              </w:rPr>
            </w:pPr>
            <w:r w:rsidRPr="00A71532">
              <w:rPr>
                <w:sz w:val="18"/>
                <w:szCs w:val="24"/>
              </w:rPr>
              <w:t>IQR</w:t>
            </w:r>
          </w:p>
        </w:tc>
        <w:tc>
          <w:tcPr>
            <w:tcW w:w="449" w:type="pct"/>
          </w:tcPr>
          <w:p w14:paraId="5C9BA05B" w14:textId="77777777" w:rsidR="00B019E0" w:rsidRPr="00A71532" w:rsidRDefault="00B019E0" w:rsidP="0078729A">
            <w:pPr>
              <w:pStyle w:val="NoSpacing"/>
              <w:rPr>
                <w:sz w:val="18"/>
                <w:szCs w:val="24"/>
              </w:rPr>
            </w:pPr>
            <w:r w:rsidRPr="00A71532">
              <w:rPr>
                <w:sz w:val="18"/>
                <w:szCs w:val="24"/>
              </w:rPr>
              <w:t>Median</w:t>
            </w:r>
          </w:p>
        </w:tc>
        <w:tc>
          <w:tcPr>
            <w:tcW w:w="449" w:type="pct"/>
          </w:tcPr>
          <w:p w14:paraId="5963BB64" w14:textId="77777777" w:rsidR="00B019E0" w:rsidRPr="00A71532" w:rsidRDefault="00B019E0" w:rsidP="0078729A">
            <w:pPr>
              <w:pStyle w:val="NoSpacing"/>
              <w:rPr>
                <w:sz w:val="18"/>
                <w:szCs w:val="24"/>
              </w:rPr>
            </w:pPr>
            <w:r w:rsidRPr="00A71532">
              <w:rPr>
                <w:sz w:val="18"/>
                <w:szCs w:val="24"/>
              </w:rPr>
              <w:t>IQR</w:t>
            </w:r>
          </w:p>
        </w:tc>
        <w:tc>
          <w:tcPr>
            <w:tcW w:w="431" w:type="pct"/>
          </w:tcPr>
          <w:p w14:paraId="6218E097" w14:textId="77777777" w:rsidR="00B019E0" w:rsidRPr="00A71532" w:rsidRDefault="00B019E0" w:rsidP="0078729A">
            <w:pPr>
              <w:pStyle w:val="NoSpacing"/>
              <w:rPr>
                <w:sz w:val="18"/>
                <w:szCs w:val="24"/>
              </w:rPr>
            </w:pPr>
            <w:r w:rsidRPr="00A71532">
              <w:rPr>
                <w:sz w:val="18"/>
                <w:szCs w:val="24"/>
              </w:rPr>
              <w:t>Median</w:t>
            </w:r>
          </w:p>
        </w:tc>
        <w:tc>
          <w:tcPr>
            <w:tcW w:w="449" w:type="pct"/>
          </w:tcPr>
          <w:p w14:paraId="6F6CE4F5" w14:textId="77777777" w:rsidR="00B019E0" w:rsidRPr="00A71532" w:rsidRDefault="00B019E0" w:rsidP="0078729A">
            <w:pPr>
              <w:pStyle w:val="NoSpacing"/>
              <w:rPr>
                <w:sz w:val="18"/>
                <w:szCs w:val="24"/>
              </w:rPr>
            </w:pPr>
            <w:r w:rsidRPr="00A71532">
              <w:rPr>
                <w:sz w:val="18"/>
                <w:szCs w:val="24"/>
              </w:rPr>
              <w:t>IQR</w:t>
            </w:r>
          </w:p>
        </w:tc>
        <w:tc>
          <w:tcPr>
            <w:tcW w:w="437" w:type="pct"/>
          </w:tcPr>
          <w:p w14:paraId="3F987E9E" w14:textId="77777777" w:rsidR="00B019E0" w:rsidRPr="00A71532" w:rsidRDefault="00B019E0" w:rsidP="0078729A">
            <w:pPr>
              <w:pStyle w:val="NoSpacing"/>
              <w:rPr>
                <w:sz w:val="18"/>
                <w:szCs w:val="24"/>
              </w:rPr>
            </w:pPr>
            <w:r w:rsidRPr="00A71532">
              <w:rPr>
                <w:sz w:val="18"/>
                <w:szCs w:val="24"/>
              </w:rPr>
              <w:t>p-value</w:t>
            </w:r>
          </w:p>
        </w:tc>
        <w:tc>
          <w:tcPr>
            <w:tcW w:w="431" w:type="pct"/>
          </w:tcPr>
          <w:p w14:paraId="583E57BA" w14:textId="77777777" w:rsidR="00B019E0" w:rsidRPr="00A71532" w:rsidRDefault="00B019E0" w:rsidP="0078729A">
            <w:pPr>
              <w:pStyle w:val="NoSpacing"/>
              <w:rPr>
                <w:sz w:val="18"/>
                <w:szCs w:val="24"/>
              </w:rPr>
            </w:pPr>
            <w:r w:rsidRPr="00A71532">
              <w:rPr>
                <w:sz w:val="18"/>
                <w:szCs w:val="24"/>
              </w:rPr>
              <w:t>Median</w:t>
            </w:r>
          </w:p>
        </w:tc>
        <w:tc>
          <w:tcPr>
            <w:tcW w:w="349" w:type="pct"/>
          </w:tcPr>
          <w:p w14:paraId="6AB85CB9" w14:textId="77777777" w:rsidR="00B019E0" w:rsidRPr="00A71532" w:rsidRDefault="00B019E0" w:rsidP="0078729A">
            <w:pPr>
              <w:pStyle w:val="NoSpacing"/>
              <w:rPr>
                <w:sz w:val="18"/>
                <w:szCs w:val="24"/>
              </w:rPr>
            </w:pPr>
            <w:r w:rsidRPr="00A71532">
              <w:rPr>
                <w:sz w:val="18"/>
                <w:szCs w:val="24"/>
              </w:rPr>
              <w:t>IQR</w:t>
            </w:r>
          </w:p>
        </w:tc>
        <w:tc>
          <w:tcPr>
            <w:tcW w:w="430" w:type="pct"/>
          </w:tcPr>
          <w:p w14:paraId="3DCA2376" w14:textId="77777777" w:rsidR="00B019E0" w:rsidRPr="00A71532" w:rsidRDefault="00B019E0" w:rsidP="0078729A">
            <w:pPr>
              <w:pStyle w:val="NoSpacing"/>
              <w:rPr>
                <w:sz w:val="18"/>
                <w:szCs w:val="24"/>
              </w:rPr>
            </w:pPr>
            <w:r w:rsidRPr="00A71532">
              <w:rPr>
                <w:sz w:val="18"/>
                <w:szCs w:val="24"/>
              </w:rPr>
              <w:t>p-value</w:t>
            </w:r>
          </w:p>
        </w:tc>
      </w:tr>
      <w:tr w:rsidR="00B019E0" w:rsidRPr="00A71532" w14:paraId="7DDB9331" w14:textId="77777777" w:rsidTr="00247053">
        <w:tc>
          <w:tcPr>
            <w:tcW w:w="679" w:type="pct"/>
          </w:tcPr>
          <w:p w14:paraId="5A5AB028" w14:textId="77777777" w:rsidR="00B019E0" w:rsidRPr="00A71532" w:rsidRDefault="00B019E0" w:rsidP="0078729A">
            <w:pPr>
              <w:pStyle w:val="NoSpacing"/>
              <w:rPr>
                <w:sz w:val="18"/>
                <w:szCs w:val="24"/>
              </w:rPr>
            </w:pPr>
            <w:r w:rsidRPr="00A71532">
              <w:rPr>
                <w:sz w:val="18"/>
                <w:szCs w:val="24"/>
              </w:rPr>
              <w:t>Walking</w:t>
            </w:r>
          </w:p>
        </w:tc>
        <w:tc>
          <w:tcPr>
            <w:tcW w:w="449" w:type="pct"/>
          </w:tcPr>
          <w:p w14:paraId="6424D961" w14:textId="77777777" w:rsidR="00B019E0" w:rsidRPr="00A71532" w:rsidRDefault="00B019E0" w:rsidP="0078729A">
            <w:pPr>
              <w:pStyle w:val="NoSpacing"/>
              <w:rPr>
                <w:sz w:val="18"/>
                <w:szCs w:val="24"/>
              </w:rPr>
            </w:pPr>
            <w:r w:rsidRPr="00A71532">
              <w:rPr>
                <w:sz w:val="18"/>
                <w:szCs w:val="24"/>
              </w:rPr>
              <w:t>144,731</w:t>
            </w:r>
          </w:p>
        </w:tc>
        <w:tc>
          <w:tcPr>
            <w:tcW w:w="449" w:type="pct"/>
          </w:tcPr>
          <w:p w14:paraId="74B438D3" w14:textId="77777777" w:rsidR="00B019E0" w:rsidRPr="00A71532" w:rsidRDefault="00B019E0" w:rsidP="0078729A">
            <w:pPr>
              <w:pStyle w:val="NoSpacing"/>
              <w:rPr>
                <w:sz w:val="18"/>
                <w:szCs w:val="24"/>
              </w:rPr>
            </w:pPr>
            <w:r w:rsidRPr="00A71532">
              <w:rPr>
                <w:sz w:val="18"/>
                <w:szCs w:val="24"/>
              </w:rPr>
              <w:t>235,194</w:t>
            </w:r>
          </w:p>
        </w:tc>
        <w:tc>
          <w:tcPr>
            <w:tcW w:w="449" w:type="pct"/>
          </w:tcPr>
          <w:p w14:paraId="40F4E7A5" w14:textId="77777777" w:rsidR="00B019E0" w:rsidRPr="00A71532" w:rsidRDefault="00B019E0" w:rsidP="0078729A">
            <w:pPr>
              <w:pStyle w:val="NoSpacing"/>
              <w:rPr>
                <w:sz w:val="18"/>
                <w:szCs w:val="24"/>
              </w:rPr>
            </w:pPr>
            <w:r w:rsidRPr="00A71532">
              <w:rPr>
                <w:sz w:val="18"/>
                <w:szCs w:val="24"/>
              </w:rPr>
              <w:t>227,302</w:t>
            </w:r>
          </w:p>
        </w:tc>
        <w:tc>
          <w:tcPr>
            <w:tcW w:w="449" w:type="pct"/>
          </w:tcPr>
          <w:p w14:paraId="0E677B7D" w14:textId="77777777" w:rsidR="00B019E0" w:rsidRPr="00A71532" w:rsidRDefault="00B019E0" w:rsidP="0078729A">
            <w:pPr>
              <w:pStyle w:val="NoSpacing"/>
              <w:rPr>
                <w:sz w:val="18"/>
                <w:szCs w:val="24"/>
              </w:rPr>
            </w:pPr>
            <w:r w:rsidRPr="00A71532">
              <w:rPr>
                <w:sz w:val="18"/>
                <w:szCs w:val="24"/>
              </w:rPr>
              <w:t>437,419</w:t>
            </w:r>
          </w:p>
        </w:tc>
        <w:tc>
          <w:tcPr>
            <w:tcW w:w="431" w:type="pct"/>
          </w:tcPr>
          <w:p w14:paraId="32F91605" w14:textId="77777777" w:rsidR="00B019E0" w:rsidRPr="00A71532" w:rsidRDefault="00B019E0" w:rsidP="0078729A">
            <w:pPr>
              <w:pStyle w:val="NoSpacing"/>
              <w:rPr>
                <w:sz w:val="18"/>
                <w:szCs w:val="24"/>
              </w:rPr>
            </w:pPr>
            <w:r w:rsidRPr="00A71532">
              <w:rPr>
                <w:sz w:val="18"/>
                <w:szCs w:val="24"/>
              </w:rPr>
              <w:t>51,022</w:t>
            </w:r>
          </w:p>
        </w:tc>
        <w:tc>
          <w:tcPr>
            <w:tcW w:w="449" w:type="pct"/>
          </w:tcPr>
          <w:p w14:paraId="18CE8CB8" w14:textId="77777777" w:rsidR="00B019E0" w:rsidRPr="00A71532" w:rsidRDefault="00B019E0" w:rsidP="0078729A">
            <w:pPr>
              <w:pStyle w:val="NoSpacing"/>
              <w:rPr>
                <w:sz w:val="18"/>
                <w:szCs w:val="24"/>
              </w:rPr>
            </w:pPr>
            <w:r w:rsidRPr="00A71532">
              <w:rPr>
                <w:sz w:val="18"/>
                <w:szCs w:val="24"/>
              </w:rPr>
              <w:t>129,634</w:t>
            </w:r>
          </w:p>
        </w:tc>
        <w:tc>
          <w:tcPr>
            <w:tcW w:w="437" w:type="pct"/>
          </w:tcPr>
          <w:p w14:paraId="46F92C96" w14:textId="77777777" w:rsidR="00B019E0" w:rsidRPr="00A71532" w:rsidRDefault="00B019E0" w:rsidP="0078729A">
            <w:pPr>
              <w:pStyle w:val="NoSpacing"/>
              <w:rPr>
                <w:sz w:val="18"/>
                <w:szCs w:val="24"/>
              </w:rPr>
            </w:pPr>
            <w:r w:rsidRPr="00A71532">
              <w:rPr>
                <w:sz w:val="18"/>
                <w:szCs w:val="24"/>
              </w:rPr>
              <w:t>1.051e-08</w:t>
            </w:r>
          </w:p>
        </w:tc>
        <w:tc>
          <w:tcPr>
            <w:tcW w:w="431" w:type="pct"/>
          </w:tcPr>
          <w:p w14:paraId="603043BE" w14:textId="77777777" w:rsidR="00B019E0" w:rsidRPr="00A71532" w:rsidRDefault="00B019E0" w:rsidP="0078729A">
            <w:pPr>
              <w:pStyle w:val="NoSpacing"/>
              <w:rPr>
                <w:b/>
                <w:sz w:val="18"/>
                <w:szCs w:val="24"/>
                <w:u w:val="single"/>
              </w:rPr>
            </w:pPr>
            <w:r w:rsidRPr="00A71532">
              <w:rPr>
                <w:b/>
                <w:sz w:val="18"/>
                <w:szCs w:val="24"/>
                <w:u w:val="single"/>
              </w:rPr>
              <w:t>38</w:t>
            </w:r>
          </w:p>
        </w:tc>
        <w:tc>
          <w:tcPr>
            <w:tcW w:w="349" w:type="pct"/>
          </w:tcPr>
          <w:p w14:paraId="36A3B447" w14:textId="77777777" w:rsidR="00B019E0" w:rsidRPr="00A71532" w:rsidRDefault="00B019E0" w:rsidP="0078729A">
            <w:pPr>
              <w:pStyle w:val="NoSpacing"/>
              <w:rPr>
                <w:b/>
                <w:sz w:val="18"/>
                <w:szCs w:val="24"/>
                <w:u w:val="single"/>
              </w:rPr>
            </w:pPr>
            <w:r w:rsidRPr="00A71532">
              <w:rPr>
                <w:b/>
                <w:sz w:val="18"/>
                <w:szCs w:val="24"/>
                <w:u w:val="single"/>
              </w:rPr>
              <w:t>64.3</w:t>
            </w:r>
          </w:p>
        </w:tc>
        <w:tc>
          <w:tcPr>
            <w:tcW w:w="430" w:type="pct"/>
          </w:tcPr>
          <w:p w14:paraId="4147E2FB" w14:textId="77777777" w:rsidR="00B019E0" w:rsidRPr="00A71532" w:rsidRDefault="00B019E0" w:rsidP="0078729A">
            <w:pPr>
              <w:pStyle w:val="NoSpacing"/>
              <w:rPr>
                <w:b/>
                <w:sz w:val="18"/>
                <w:szCs w:val="24"/>
                <w:u w:val="single"/>
              </w:rPr>
            </w:pPr>
            <w:r w:rsidRPr="00A71532">
              <w:rPr>
                <w:b/>
                <w:sz w:val="18"/>
                <w:szCs w:val="24"/>
                <w:u w:val="single"/>
              </w:rPr>
              <w:t>1.074e-09</w:t>
            </w:r>
          </w:p>
        </w:tc>
      </w:tr>
      <w:tr w:rsidR="00B019E0" w:rsidRPr="00A71532" w14:paraId="4175CB87" w14:textId="77777777" w:rsidTr="00247053">
        <w:tc>
          <w:tcPr>
            <w:tcW w:w="679" w:type="pct"/>
          </w:tcPr>
          <w:p w14:paraId="6BAAC119" w14:textId="77777777" w:rsidR="00B019E0" w:rsidRPr="00A71532" w:rsidRDefault="00B019E0" w:rsidP="0078729A">
            <w:pPr>
              <w:pStyle w:val="NoSpacing"/>
              <w:rPr>
                <w:sz w:val="18"/>
                <w:szCs w:val="24"/>
              </w:rPr>
            </w:pPr>
            <w:r w:rsidRPr="00A71532">
              <w:rPr>
                <w:sz w:val="18"/>
                <w:szCs w:val="24"/>
              </w:rPr>
              <w:t>Cycling</w:t>
            </w:r>
          </w:p>
        </w:tc>
        <w:tc>
          <w:tcPr>
            <w:tcW w:w="449" w:type="pct"/>
          </w:tcPr>
          <w:p w14:paraId="10BED77E" w14:textId="77777777" w:rsidR="00B019E0" w:rsidRPr="00A71532" w:rsidRDefault="00B019E0" w:rsidP="0078729A">
            <w:pPr>
              <w:pStyle w:val="NoSpacing"/>
              <w:rPr>
                <w:sz w:val="18"/>
                <w:szCs w:val="24"/>
              </w:rPr>
            </w:pPr>
            <w:r w:rsidRPr="00A71532">
              <w:rPr>
                <w:sz w:val="18"/>
                <w:szCs w:val="24"/>
              </w:rPr>
              <w:t>26,282</w:t>
            </w:r>
          </w:p>
        </w:tc>
        <w:tc>
          <w:tcPr>
            <w:tcW w:w="449" w:type="pct"/>
          </w:tcPr>
          <w:p w14:paraId="045DB68C" w14:textId="77777777" w:rsidR="00B019E0" w:rsidRPr="00A71532" w:rsidRDefault="00B019E0" w:rsidP="0078729A">
            <w:pPr>
              <w:pStyle w:val="NoSpacing"/>
              <w:rPr>
                <w:sz w:val="18"/>
                <w:szCs w:val="24"/>
              </w:rPr>
            </w:pPr>
            <w:r w:rsidRPr="00A71532">
              <w:rPr>
                <w:sz w:val="18"/>
                <w:szCs w:val="24"/>
              </w:rPr>
              <w:t>47,452</w:t>
            </w:r>
          </w:p>
        </w:tc>
        <w:tc>
          <w:tcPr>
            <w:tcW w:w="449" w:type="pct"/>
          </w:tcPr>
          <w:p w14:paraId="1A30CE10" w14:textId="77777777" w:rsidR="00B019E0" w:rsidRPr="00A71532" w:rsidRDefault="00B019E0" w:rsidP="0078729A">
            <w:pPr>
              <w:pStyle w:val="NoSpacing"/>
              <w:rPr>
                <w:sz w:val="18"/>
                <w:szCs w:val="24"/>
              </w:rPr>
            </w:pPr>
            <w:r w:rsidRPr="00A71532">
              <w:rPr>
                <w:sz w:val="18"/>
                <w:szCs w:val="24"/>
              </w:rPr>
              <w:t>49,163</w:t>
            </w:r>
          </w:p>
        </w:tc>
        <w:tc>
          <w:tcPr>
            <w:tcW w:w="449" w:type="pct"/>
          </w:tcPr>
          <w:p w14:paraId="5D5DEDF0" w14:textId="77777777" w:rsidR="00B019E0" w:rsidRPr="00A71532" w:rsidRDefault="00B019E0" w:rsidP="0078729A">
            <w:pPr>
              <w:pStyle w:val="NoSpacing"/>
              <w:rPr>
                <w:sz w:val="18"/>
                <w:szCs w:val="24"/>
              </w:rPr>
            </w:pPr>
            <w:r w:rsidRPr="00A71532">
              <w:rPr>
                <w:sz w:val="18"/>
                <w:szCs w:val="24"/>
              </w:rPr>
              <w:t>61,474</w:t>
            </w:r>
          </w:p>
        </w:tc>
        <w:tc>
          <w:tcPr>
            <w:tcW w:w="431" w:type="pct"/>
          </w:tcPr>
          <w:p w14:paraId="777DFDE1" w14:textId="77777777" w:rsidR="00B019E0" w:rsidRPr="00A71532" w:rsidRDefault="00B019E0" w:rsidP="0078729A">
            <w:pPr>
              <w:pStyle w:val="NoSpacing"/>
              <w:rPr>
                <w:sz w:val="18"/>
                <w:szCs w:val="24"/>
              </w:rPr>
            </w:pPr>
            <w:r w:rsidRPr="00A71532">
              <w:rPr>
                <w:sz w:val="18"/>
                <w:szCs w:val="24"/>
              </w:rPr>
              <w:t>14,829</w:t>
            </w:r>
          </w:p>
        </w:tc>
        <w:tc>
          <w:tcPr>
            <w:tcW w:w="449" w:type="pct"/>
          </w:tcPr>
          <w:p w14:paraId="37819DF2" w14:textId="77777777" w:rsidR="00B019E0" w:rsidRPr="00A71532" w:rsidRDefault="00B019E0" w:rsidP="0078729A">
            <w:pPr>
              <w:pStyle w:val="NoSpacing"/>
              <w:rPr>
                <w:sz w:val="18"/>
                <w:szCs w:val="24"/>
              </w:rPr>
            </w:pPr>
            <w:r w:rsidRPr="00A71532">
              <w:rPr>
                <w:sz w:val="18"/>
                <w:szCs w:val="24"/>
              </w:rPr>
              <w:t>23,823</w:t>
            </w:r>
          </w:p>
        </w:tc>
        <w:tc>
          <w:tcPr>
            <w:tcW w:w="437" w:type="pct"/>
          </w:tcPr>
          <w:p w14:paraId="0295147A" w14:textId="77777777" w:rsidR="00B019E0" w:rsidRPr="00A71532" w:rsidRDefault="00B019E0" w:rsidP="0078729A">
            <w:pPr>
              <w:pStyle w:val="NoSpacing"/>
              <w:rPr>
                <w:sz w:val="18"/>
                <w:szCs w:val="24"/>
              </w:rPr>
            </w:pPr>
            <w:r w:rsidRPr="00A71532">
              <w:rPr>
                <w:sz w:val="18"/>
                <w:szCs w:val="24"/>
              </w:rPr>
              <w:t>7.411e-12</w:t>
            </w:r>
          </w:p>
        </w:tc>
        <w:tc>
          <w:tcPr>
            <w:tcW w:w="431" w:type="pct"/>
          </w:tcPr>
          <w:p w14:paraId="2C3F2B58" w14:textId="77777777" w:rsidR="00B019E0" w:rsidRPr="00A71532" w:rsidRDefault="00B019E0" w:rsidP="0078729A">
            <w:pPr>
              <w:pStyle w:val="NoSpacing"/>
              <w:rPr>
                <w:b/>
                <w:sz w:val="18"/>
                <w:szCs w:val="24"/>
                <w:u w:val="single"/>
              </w:rPr>
            </w:pPr>
            <w:r w:rsidRPr="00A71532">
              <w:rPr>
                <w:b/>
                <w:sz w:val="18"/>
                <w:szCs w:val="24"/>
                <w:u w:val="single"/>
              </w:rPr>
              <w:t>51.8</w:t>
            </w:r>
          </w:p>
        </w:tc>
        <w:tc>
          <w:tcPr>
            <w:tcW w:w="349" w:type="pct"/>
          </w:tcPr>
          <w:p w14:paraId="0E6E8A18" w14:textId="77777777" w:rsidR="00B019E0" w:rsidRPr="00A71532" w:rsidRDefault="00B019E0" w:rsidP="0078729A">
            <w:pPr>
              <w:pStyle w:val="NoSpacing"/>
              <w:rPr>
                <w:b/>
                <w:sz w:val="18"/>
                <w:szCs w:val="24"/>
                <w:u w:val="single"/>
              </w:rPr>
            </w:pPr>
            <w:r w:rsidRPr="00A71532">
              <w:rPr>
                <w:b/>
                <w:sz w:val="18"/>
                <w:szCs w:val="24"/>
                <w:u w:val="single"/>
              </w:rPr>
              <w:t>100.2</w:t>
            </w:r>
          </w:p>
        </w:tc>
        <w:tc>
          <w:tcPr>
            <w:tcW w:w="430" w:type="pct"/>
          </w:tcPr>
          <w:p w14:paraId="41B46AE6" w14:textId="77777777" w:rsidR="00B019E0" w:rsidRPr="00A71532" w:rsidRDefault="00B019E0" w:rsidP="0078729A">
            <w:pPr>
              <w:pStyle w:val="NoSpacing"/>
              <w:rPr>
                <w:b/>
                <w:sz w:val="18"/>
                <w:szCs w:val="24"/>
                <w:u w:val="single"/>
              </w:rPr>
            </w:pPr>
            <w:r w:rsidRPr="00A71532">
              <w:rPr>
                <w:b/>
                <w:sz w:val="18"/>
                <w:szCs w:val="24"/>
                <w:u w:val="single"/>
              </w:rPr>
              <w:t>3.826e-12</w:t>
            </w:r>
          </w:p>
        </w:tc>
      </w:tr>
      <w:tr w:rsidR="00B019E0" w:rsidRPr="00A71532" w14:paraId="4EBD4FB2" w14:textId="77777777" w:rsidTr="00247053">
        <w:trPr>
          <w:trHeight w:val="283"/>
        </w:trPr>
        <w:tc>
          <w:tcPr>
            <w:tcW w:w="679" w:type="pct"/>
          </w:tcPr>
          <w:p w14:paraId="5F0DC8F1" w14:textId="77777777" w:rsidR="00B019E0" w:rsidRPr="00A71532" w:rsidRDefault="00B019E0" w:rsidP="0078729A">
            <w:pPr>
              <w:pStyle w:val="NoSpacing"/>
              <w:rPr>
                <w:sz w:val="18"/>
                <w:szCs w:val="24"/>
              </w:rPr>
            </w:pPr>
            <w:r w:rsidRPr="00A71532">
              <w:rPr>
                <w:sz w:val="18"/>
                <w:szCs w:val="24"/>
              </w:rPr>
              <w:t>Walking &amp; cycling combined</w:t>
            </w:r>
          </w:p>
        </w:tc>
        <w:tc>
          <w:tcPr>
            <w:tcW w:w="449" w:type="pct"/>
          </w:tcPr>
          <w:p w14:paraId="2EE2A9A8" w14:textId="77777777" w:rsidR="00B019E0" w:rsidRPr="00A71532" w:rsidRDefault="00B019E0" w:rsidP="0078729A">
            <w:pPr>
              <w:pStyle w:val="NoSpacing"/>
              <w:rPr>
                <w:sz w:val="18"/>
                <w:szCs w:val="24"/>
              </w:rPr>
            </w:pPr>
            <w:r w:rsidRPr="00A71532">
              <w:rPr>
                <w:sz w:val="18"/>
                <w:szCs w:val="24"/>
              </w:rPr>
              <w:t>172,797</w:t>
            </w:r>
          </w:p>
        </w:tc>
        <w:tc>
          <w:tcPr>
            <w:tcW w:w="449" w:type="pct"/>
          </w:tcPr>
          <w:p w14:paraId="48935F48" w14:textId="77777777" w:rsidR="00B019E0" w:rsidRPr="00A71532" w:rsidRDefault="00B019E0" w:rsidP="0078729A">
            <w:pPr>
              <w:pStyle w:val="NoSpacing"/>
              <w:rPr>
                <w:sz w:val="18"/>
                <w:szCs w:val="24"/>
              </w:rPr>
            </w:pPr>
            <w:r w:rsidRPr="00A71532">
              <w:rPr>
                <w:sz w:val="18"/>
                <w:szCs w:val="24"/>
              </w:rPr>
              <w:t>270,794</w:t>
            </w:r>
          </w:p>
        </w:tc>
        <w:tc>
          <w:tcPr>
            <w:tcW w:w="449" w:type="pct"/>
          </w:tcPr>
          <w:p w14:paraId="58BB3169" w14:textId="77777777" w:rsidR="00B019E0" w:rsidRPr="00A71532" w:rsidRDefault="00B019E0" w:rsidP="0078729A">
            <w:pPr>
              <w:pStyle w:val="NoSpacing"/>
              <w:rPr>
                <w:sz w:val="18"/>
                <w:szCs w:val="24"/>
              </w:rPr>
            </w:pPr>
            <w:r w:rsidRPr="00A71532">
              <w:rPr>
                <w:sz w:val="18"/>
                <w:szCs w:val="24"/>
              </w:rPr>
              <w:t>259,082</w:t>
            </w:r>
          </w:p>
        </w:tc>
        <w:tc>
          <w:tcPr>
            <w:tcW w:w="449" w:type="pct"/>
          </w:tcPr>
          <w:p w14:paraId="20636456" w14:textId="77777777" w:rsidR="00B019E0" w:rsidRPr="00A71532" w:rsidRDefault="00B019E0" w:rsidP="0078729A">
            <w:pPr>
              <w:pStyle w:val="NoSpacing"/>
              <w:rPr>
                <w:sz w:val="18"/>
                <w:szCs w:val="24"/>
              </w:rPr>
            </w:pPr>
            <w:r w:rsidRPr="00A71532">
              <w:rPr>
                <w:sz w:val="18"/>
                <w:szCs w:val="24"/>
              </w:rPr>
              <w:t>447,521</w:t>
            </w:r>
          </w:p>
        </w:tc>
        <w:tc>
          <w:tcPr>
            <w:tcW w:w="431" w:type="pct"/>
          </w:tcPr>
          <w:p w14:paraId="200CECE5" w14:textId="77777777" w:rsidR="00B019E0" w:rsidRPr="00A71532" w:rsidRDefault="00B019E0" w:rsidP="0078729A">
            <w:pPr>
              <w:pStyle w:val="NoSpacing"/>
              <w:rPr>
                <w:sz w:val="18"/>
                <w:szCs w:val="24"/>
              </w:rPr>
            </w:pPr>
            <w:r w:rsidRPr="00A71532">
              <w:rPr>
                <w:sz w:val="18"/>
                <w:szCs w:val="24"/>
              </w:rPr>
              <w:t>62,643</w:t>
            </w:r>
          </w:p>
        </w:tc>
        <w:tc>
          <w:tcPr>
            <w:tcW w:w="449" w:type="pct"/>
          </w:tcPr>
          <w:p w14:paraId="2AE8C2C4" w14:textId="77777777" w:rsidR="00B019E0" w:rsidRPr="00A71532" w:rsidRDefault="00B019E0" w:rsidP="0078729A">
            <w:pPr>
              <w:pStyle w:val="NoSpacing"/>
              <w:rPr>
                <w:sz w:val="18"/>
                <w:szCs w:val="24"/>
              </w:rPr>
            </w:pPr>
            <w:r w:rsidRPr="00A71532">
              <w:rPr>
                <w:sz w:val="18"/>
                <w:szCs w:val="24"/>
              </w:rPr>
              <w:t>135,912</w:t>
            </w:r>
          </w:p>
        </w:tc>
        <w:tc>
          <w:tcPr>
            <w:tcW w:w="437" w:type="pct"/>
          </w:tcPr>
          <w:p w14:paraId="3E84AE2C" w14:textId="77777777" w:rsidR="00B019E0" w:rsidRPr="00A71532" w:rsidRDefault="00B019E0" w:rsidP="0078729A">
            <w:pPr>
              <w:pStyle w:val="NoSpacing"/>
              <w:rPr>
                <w:sz w:val="18"/>
                <w:szCs w:val="24"/>
              </w:rPr>
            </w:pPr>
            <w:r w:rsidRPr="00A71532">
              <w:rPr>
                <w:sz w:val="18"/>
                <w:szCs w:val="24"/>
              </w:rPr>
              <w:t>2.127e-10</w:t>
            </w:r>
          </w:p>
        </w:tc>
        <w:tc>
          <w:tcPr>
            <w:tcW w:w="431" w:type="pct"/>
          </w:tcPr>
          <w:p w14:paraId="031AA714" w14:textId="77777777" w:rsidR="00B019E0" w:rsidRPr="00A71532" w:rsidRDefault="00B019E0" w:rsidP="0078729A">
            <w:pPr>
              <w:pStyle w:val="NoSpacing"/>
              <w:rPr>
                <w:b/>
                <w:sz w:val="18"/>
                <w:szCs w:val="24"/>
                <w:u w:val="single"/>
              </w:rPr>
            </w:pPr>
            <w:r w:rsidRPr="00A71532">
              <w:rPr>
                <w:b/>
                <w:sz w:val="18"/>
                <w:szCs w:val="24"/>
                <w:u w:val="single"/>
              </w:rPr>
              <w:t>35.6</w:t>
            </w:r>
          </w:p>
        </w:tc>
        <w:tc>
          <w:tcPr>
            <w:tcW w:w="349" w:type="pct"/>
          </w:tcPr>
          <w:p w14:paraId="30885C9E" w14:textId="77777777" w:rsidR="00B019E0" w:rsidRPr="00A71532" w:rsidRDefault="00B019E0" w:rsidP="0078729A">
            <w:pPr>
              <w:pStyle w:val="NoSpacing"/>
              <w:rPr>
                <w:b/>
                <w:sz w:val="18"/>
                <w:szCs w:val="24"/>
                <w:u w:val="single"/>
              </w:rPr>
            </w:pPr>
            <w:r w:rsidRPr="00A71532">
              <w:rPr>
                <w:b/>
                <w:sz w:val="18"/>
                <w:szCs w:val="24"/>
                <w:u w:val="single"/>
              </w:rPr>
              <w:t>66.2</w:t>
            </w:r>
          </w:p>
        </w:tc>
        <w:tc>
          <w:tcPr>
            <w:tcW w:w="430" w:type="pct"/>
          </w:tcPr>
          <w:p w14:paraId="7A55F5A2" w14:textId="77777777" w:rsidR="00B019E0" w:rsidRPr="00A71532" w:rsidRDefault="00B019E0" w:rsidP="0078729A">
            <w:pPr>
              <w:pStyle w:val="NoSpacing"/>
              <w:rPr>
                <w:b/>
                <w:sz w:val="18"/>
                <w:szCs w:val="24"/>
                <w:u w:val="single"/>
              </w:rPr>
            </w:pPr>
            <w:r w:rsidRPr="00A71532">
              <w:rPr>
                <w:b/>
                <w:sz w:val="18"/>
                <w:szCs w:val="24"/>
                <w:u w:val="single"/>
              </w:rPr>
              <w:t>1.111e-10</w:t>
            </w:r>
          </w:p>
        </w:tc>
      </w:tr>
    </w:tbl>
    <w:p w14:paraId="44F1EC66" w14:textId="23A21F25" w:rsidR="00247053" w:rsidRDefault="00247053" w:rsidP="00247053">
      <w:pPr>
        <w:pStyle w:val="Caption"/>
        <w:keepNext/>
        <w:spacing w:before="120" w:after="0"/>
      </w:pPr>
      <w:bookmarkStart w:id="76" w:name="_Ref37842012"/>
      <w:r>
        <w:t xml:space="preserve">Table </w:t>
      </w:r>
      <w:bookmarkEnd w:id="76"/>
      <w:r w:rsidR="00CC5FBF">
        <w:rPr>
          <w:noProof/>
        </w:rPr>
        <w:t>D.3</w:t>
      </w:r>
      <w:r>
        <w:t>: Additional modes and distances to reach routes (</w:t>
      </w:r>
      <w:r w:rsidR="00EA6DB8" w:rsidRPr="00EA6DB8">
        <w:t xml:space="preserve">Number of schemes </w:t>
      </w:r>
      <w:r>
        <w:t>=</w:t>
      </w:r>
      <w:r w:rsidR="00EA6DB8">
        <w:t xml:space="preserve"> </w:t>
      </w:r>
      <w:r>
        <w:t>84)</w:t>
      </w:r>
    </w:p>
    <w:tbl>
      <w:tblPr>
        <w:tblStyle w:val="TableGrid"/>
        <w:tblW w:w="5000" w:type="pct"/>
        <w:tblLook w:val="04A0" w:firstRow="1" w:lastRow="0" w:firstColumn="1" w:lastColumn="0" w:noHBand="0" w:noVBand="1"/>
      </w:tblPr>
      <w:tblGrid>
        <w:gridCol w:w="1404"/>
        <w:gridCol w:w="1340"/>
        <w:gridCol w:w="448"/>
        <w:gridCol w:w="448"/>
        <w:gridCol w:w="448"/>
        <w:gridCol w:w="448"/>
        <w:gridCol w:w="448"/>
        <w:gridCol w:w="448"/>
        <w:gridCol w:w="448"/>
        <w:gridCol w:w="448"/>
        <w:gridCol w:w="448"/>
        <w:gridCol w:w="448"/>
        <w:gridCol w:w="448"/>
        <w:gridCol w:w="448"/>
        <w:gridCol w:w="448"/>
        <w:gridCol w:w="448"/>
      </w:tblGrid>
      <w:tr w:rsidR="00247053" w:rsidRPr="008B6746" w14:paraId="3FDFB3B9" w14:textId="77777777" w:rsidTr="00D55844">
        <w:trPr>
          <w:cantSplit/>
          <w:trHeight w:val="85"/>
        </w:trPr>
        <w:tc>
          <w:tcPr>
            <w:tcW w:w="2075" w:type="pct"/>
          </w:tcPr>
          <w:p w14:paraId="1006D635" w14:textId="77777777" w:rsidR="00247053" w:rsidRPr="008B6746" w:rsidRDefault="00247053" w:rsidP="00D55844">
            <w:pPr>
              <w:pStyle w:val="NoSpacing"/>
              <w:keepNext/>
              <w:rPr>
                <w:sz w:val="18"/>
              </w:rPr>
            </w:pPr>
          </w:p>
        </w:tc>
        <w:tc>
          <w:tcPr>
            <w:tcW w:w="603" w:type="pct"/>
            <w:vAlign w:val="center"/>
          </w:tcPr>
          <w:p w14:paraId="715457DD" w14:textId="77777777" w:rsidR="00247053" w:rsidRPr="008B6746" w:rsidRDefault="00247053" w:rsidP="00D55844">
            <w:pPr>
              <w:pStyle w:val="NoSpacing"/>
              <w:keepNext/>
              <w:rPr>
                <w:sz w:val="18"/>
              </w:rPr>
            </w:pPr>
          </w:p>
        </w:tc>
        <w:tc>
          <w:tcPr>
            <w:tcW w:w="1161" w:type="pct"/>
            <w:gridSpan w:val="7"/>
            <w:shd w:val="clear" w:color="auto" w:fill="FFF2CC" w:themeFill="accent4" w:themeFillTint="33"/>
            <w:vAlign w:val="center"/>
          </w:tcPr>
          <w:p w14:paraId="4BBBA45B" w14:textId="77777777" w:rsidR="00247053" w:rsidRPr="008B6746" w:rsidRDefault="00247053" w:rsidP="00D55844">
            <w:pPr>
              <w:pStyle w:val="NoSpacing"/>
              <w:keepNext/>
              <w:jc w:val="center"/>
              <w:rPr>
                <w:rFonts w:cs="Calibri"/>
                <w:b/>
                <w:bCs/>
                <w:color w:val="000000"/>
                <w:sz w:val="18"/>
              </w:rPr>
            </w:pPr>
            <w:r>
              <w:rPr>
                <w:rFonts w:cs="Calibri"/>
                <w:b/>
                <w:bCs/>
                <w:color w:val="000000"/>
                <w:sz w:val="18"/>
              </w:rPr>
              <w:t>Pre</w:t>
            </w:r>
          </w:p>
        </w:tc>
        <w:tc>
          <w:tcPr>
            <w:tcW w:w="1161" w:type="pct"/>
            <w:gridSpan w:val="7"/>
            <w:shd w:val="clear" w:color="auto" w:fill="FFF2CC" w:themeFill="accent4" w:themeFillTint="33"/>
            <w:vAlign w:val="center"/>
          </w:tcPr>
          <w:p w14:paraId="789D26A0" w14:textId="77777777" w:rsidR="00247053" w:rsidRPr="008B6746" w:rsidRDefault="00247053" w:rsidP="00D55844">
            <w:pPr>
              <w:pStyle w:val="NoSpacing"/>
              <w:keepNext/>
              <w:jc w:val="center"/>
              <w:rPr>
                <w:rFonts w:cs="Calibri"/>
                <w:b/>
                <w:bCs/>
                <w:color w:val="000000"/>
                <w:sz w:val="18"/>
              </w:rPr>
            </w:pPr>
            <w:r>
              <w:rPr>
                <w:rFonts w:cs="Calibri"/>
                <w:b/>
                <w:bCs/>
                <w:color w:val="000000"/>
                <w:sz w:val="18"/>
              </w:rPr>
              <w:t>Post</w:t>
            </w:r>
          </w:p>
        </w:tc>
      </w:tr>
      <w:tr w:rsidR="00247053" w:rsidRPr="008B6746" w14:paraId="51E37378" w14:textId="77777777" w:rsidTr="00D55844">
        <w:trPr>
          <w:cantSplit/>
          <w:trHeight w:val="1134"/>
        </w:trPr>
        <w:tc>
          <w:tcPr>
            <w:tcW w:w="2075" w:type="pct"/>
          </w:tcPr>
          <w:p w14:paraId="03FE93C2" w14:textId="77777777" w:rsidR="00247053" w:rsidRPr="008B6746" w:rsidRDefault="00247053" w:rsidP="00D55844">
            <w:pPr>
              <w:pStyle w:val="NoSpacing"/>
              <w:rPr>
                <w:sz w:val="18"/>
              </w:rPr>
            </w:pPr>
          </w:p>
        </w:tc>
        <w:tc>
          <w:tcPr>
            <w:tcW w:w="603" w:type="pct"/>
            <w:vAlign w:val="center"/>
          </w:tcPr>
          <w:p w14:paraId="58771AE5" w14:textId="77777777" w:rsidR="00247053" w:rsidRPr="008B6746" w:rsidRDefault="00247053" w:rsidP="00D55844">
            <w:pPr>
              <w:pStyle w:val="NoSpacing"/>
              <w:rPr>
                <w:sz w:val="18"/>
              </w:rPr>
            </w:pPr>
          </w:p>
        </w:tc>
        <w:tc>
          <w:tcPr>
            <w:tcW w:w="166" w:type="pct"/>
            <w:shd w:val="clear" w:color="auto" w:fill="FFF2CC" w:themeFill="accent4" w:themeFillTint="33"/>
            <w:textDirection w:val="btLr"/>
            <w:vAlign w:val="center"/>
          </w:tcPr>
          <w:p w14:paraId="6C4F9D7A" w14:textId="77777777" w:rsidR="00247053" w:rsidRPr="00243F95" w:rsidRDefault="00247053" w:rsidP="00D55844">
            <w:pPr>
              <w:pStyle w:val="NoSpacing"/>
              <w:ind w:left="113" w:right="113"/>
              <w:jc w:val="center"/>
              <w:rPr>
                <w:rFonts w:cs="Calibri"/>
                <w:b/>
                <w:bCs/>
                <w:color w:val="000000"/>
                <w:sz w:val="18"/>
              </w:rPr>
            </w:pPr>
            <w:r w:rsidRPr="008B6746">
              <w:rPr>
                <w:rFonts w:cs="Calibri"/>
                <w:b/>
                <w:bCs/>
                <w:color w:val="000000"/>
                <w:sz w:val="18"/>
              </w:rPr>
              <w:t>Total</w:t>
            </w:r>
          </w:p>
        </w:tc>
        <w:tc>
          <w:tcPr>
            <w:tcW w:w="166" w:type="pct"/>
            <w:shd w:val="clear" w:color="auto" w:fill="auto"/>
            <w:textDirection w:val="btLr"/>
            <w:vAlign w:val="center"/>
          </w:tcPr>
          <w:p w14:paraId="45594CCD" w14:textId="77777777" w:rsidR="00247053" w:rsidRPr="008B6746" w:rsidRDefault="00247053" w:rsidP="00D55844">
            <w:pPr>
              <w:pStyle w:val="NoSpacing"/>
              <w:jc w:val="center"/>
              <w:rPr>
                <w:bCs/>
                <w:sz w:val="18"/>
              </w:rPr>
            </w:pPr>
            <w:r w:rsidRPr="008B6746">
              <w:rPr>
                <w:rFonts w:cs="Calibri"/>
                <w:b/>
                <w:bCs/>
                <w:color w:val="000000"/>
                <w:sz w:val="18"/>
              </w:rPr>
              <w:t>Women</w:t>
            </w:r>
          </w:p>
        </w:tc>
        <w:tc>
          <w:tcPr>
            <w:tcW w:w="166" w:type="pct"/>
            <w:textDirection w:val="btLr"/>
            <w:vAlign w:val="center"/>
          </w:tcPr>
          <w:p w14:paraId="0DE43B81" w14:textId="77777777" w:rsidR="00247053" w:rsidRPr="008B6746" w:rsidRDefault="00247053" w:rsidP="00D55844">
            <w:pPr>
              <w:pStyle w:val="NoSpacing"/>
              <w:jc w:val="center"/>
              <w:rPr>
                <w:bCs/>
                <w:sz w:val="18"/>
              </w:rPr>
            </w:pPr>
            <w:r w:rsidRPr="008B6746">
              <w:rPr>
                <w:rFonts w:cs="Calibri"/>
                <w:b/>
                <w:bCs/>
                <w:color w:val="000000"/>
                <w:sz w:val="18"/>
              </w:rPr>
              <w:t>Cyclists</w:t>
            </w:r>
          </w:p>
        </w:tc>
        <w:tc>
          <w:tcPr>
            <w:tcW w:w="166" w:type="pct"/>
            <w:textDirection w:val="btLr"/>
            <w:vAlign w:val="center"/>
          </w:tcPr>
          <w:p w14:paraId="07CB6DFA" w14:textId="77777777" w:rsidR="00247053" w:rsidRPr="008B6746" w:rsidRDefault="00247053" w:rsidP="00D55844">
            <w:pPr>
              <w:pStyle w:val="NoSpacing"/>
              <w:jc w:val="center"/>
              <w:rPr>
                <w:bCs/>
                <w:sz w:val="18"/>
              </w:rPr>
            </w:pPr>
            <w:r w:rsidRPr="008B6746">
              <w:rPr>
                <w:rFonts w:cs="Calibri"/>
                <w:b/>
                <w:bCs/>
                <w:color w:val="000000"/>
                <w:sz w:val="18"/>
              </w:rPr>
              <w:t>Female cyclists</w:t>
            </w:r>
          </w:p>
        </w:tc>
        <w:tc>
          <w:tcPr>
            <w:tcW w:w="166" w:type="pct"/>
            <w:textDirection w:val="btLr"/>
            <w:vAlign w:val="center"/>
          </w:tcPr>
          <w:p w14:paraId="2246C672" w14:textId="77777777" w:rsidR="00247053" w:rsidRPr="008B6746" w:rsidRDefault="00247053" w:rsidP="00D55844">
            <w:pPr>
              <w:pStyle w:val="NoSpacing"/>
              <w:jc w:val="center"/>
              <w:rPr>
                <w:bCs/>
                <w:sz w:val="18"/>
              </w:rPr>
            </w:pPr>
            <w:r w:rsidRPr="008B6746">
              <w:rPr>
                <w:rFonts w:cs="Calibri"/>
                <w:b/>
                <w:bCs/>
                <w:color w:val="000000"/>
                <w:sz w:val="18"/>
              </w:rPr>
              <w:t>65+</w:t>
            </w:r>
            <w:r>
              <w:rPr>
                <w:rFonts w:cs="Calibri"/>
                <w:b/>
                <w:bCs/>
                <w:color w:val="000000"/>
                <w:sz w:val="18"/>
              </w:rPr>
              <w:t xml:space="preserve"> </w:t>
            </w:r>
          </w:p>
        </w:tc>
        <w:tc>
          <w:tcPr>
            <w:tcW w:w="166" w:type="pct"/>
            <w:textDirection w:val="btLr"/>
            <w:vAlign w:val="center"/>
          </w:tcPr>
          <w:p w14:paraId="1037C6DA" w14:textId="77777777" w:rsidR="00247053" w:rsidRPr="008B6746" w:rsidRDefault="00247053" w:rsidP="00D55844">
            <w:pPr>
              <w:pStyle w:val="NoSpacing"/>
              <w:jc w:val="center"/>
              <w:rPr>
                <w:bCs/>
                <w:sz w:val="18"/>
              </w:rPr>
            </w:pPr>
            <w:r w:rsidRPr="008B6746">
              <w:rPr>
                <w:rFonts w:cs="Calibri"/>
                <w:b/>
                <w:bCs/>
                <w:color w:val="000000"/>
                <w:sz w:val="18"/>
              </w:rPr>
              <w:t>Disabled</w:t>
            </w:r>
          </w:p>
        </w:tc>
        <w:tc>
          <w:tcPr>
            <w:tcW w:w="166" w:type="pct"/>
            <w:textDirection w:val="btLr"/>
            <w:vAlign w:val="center"/>
          </w:tcPr>
          <w:p w14:paraId="46D45EF4" w14:textId="77777777" w:rsidR="00247053" w:rsidRPr="008B6746" w:rsidRDefault="00247053" w:rsidP="00D55844">
            <w:pPr>
              <w:pStyle w:val="NoSpacing"/>
              <w:jc w:val="center"/>
              <w:rPr>
                <w:bCs/>
                <w:sz w:val="18"/>
              </w:rPr>
            </w:pPr>
            <w:r w:rsidRPr="008B6746">
              <w:rPr>
                <w:rFonts w:cs="Calibri"/>
                <w:b/>
                <w:bCs/>
                <w:color w:val="000000"/>
                <w:sz w:val="18"/>
              </w:rPr>
              <w:t>1st IMD</w:t>
            </w:r>
          </w:p>
        </w:tc>
        <w:tc>
          <w:tcPr>
            <w:tcW w:w="166" w:type="pct"/>
            <w:shd w:val="clear" w:color="auto" w:fill="FFF2CC" w:themeFill="accent4" w:themeFillTint="33"/>
            <w:textDirection w:val="btLr"/>
            <w:vAlign w:val="center"/>
          </w:tcPr>
          <w:p w14:paraId="5C4B9499" w14:textId="77777777" w:rsidR="00247053" w:rsidRPr="008B6746" w:rsidRDefault="00247053" w:rsidP="00D55844">
            <w:pPr>
              <w:pStyle w:val="NoSpacing"/>
              <w:jc w:val="center"/>
              <w:rPr>
                <w:b/>
                <w:bCs/>
                <w:sz w:val="18"/>
              </w:rPr>
            </w:pPr>
            <w:r w:rsidRPr="008B6746">
              <w:rPr>
                <w:rFonts w:cs="Calibri"/>
                <w:b/>
                <w:bCs/>
                <w:color w:val="000000"/>
                <w:sz w:val="18"/>
              </w:rPr>
              <w:t>Total</w:t>
            </w:r>
          </w:p>
        </w:tc>
        <w:tc>
          <w:tcPr>
            <w:tcW w:w="166" w:type="pct"/>
            <w:textDirection w:val="btLr"/>
            <w:vAlign w:val="center"/>
          </w:tcPr>
          <w:p w14:paraId="5A90A93E" w14:textId="77777777" w:rsidR="00247053" w:rsidRPr="008B6746" w:rsidRDefault="00247053" w:rsidP="00D55844">
            <w:pPr>
              <w:pStyle w:val="NoSpacing"/>
              <w:jc w:val="center"/>
              <w:rPr>
                <w:bCs/>
                <w:sz w:val="18"/>
              </w:rPr>
            </w:pPr>
            <w:r w:rsidRPr="008B6746">
              <w:rPr>
                <w:rFonts w:cs="Calibri"/>
                <w:b/>
                <w:bCs/>
                <w:color w:val="000000"/>
                <w:sz w:val="18"/>
              </w:rPr>
              <w:t>Women</w:t>
            </w:r>
          </w:p>
        </w:tc>
        <w:tc>
          <w:tcPr>
            <w:tcW w:w="166" w:type="pct"/>
            <w:textDirection w:val="btLr"/>
            <w:vAlign w:val="center"/>
          </w:tcPr>
          <w:p w14:paraId="7AB98C6E" w14:textId="77777777" w:rsidR="00247053" w:rsidRPr="008B6746" w:rsidRDefault="00247053" w:rsidP="00D55844">
            <w:pPr>
              <w:pStyle w:val="NoSpacing"/>
              <w:jc w:val="center"/>
              <w:rPr>
                <w:bCs/>
                <w:sz w:val="18"/>
              </w:rPr>
            </w:pPr>
            <w:r w:rsidRPr="008B6746">
              <w:rPr>
                <w:rFonts w:cs="Calibri"/>
                <w:b/>
                <w:bCs/>
                <w:color w:val="000000"/>
                <w:sz w:val="18"/>
              </w:rPr>
              <w:t>Cyclists</w:t>
            </w:r>
          </w:p>
        </w:tc>
        <w:tc>
          <w:tcPr>
            <w:tcW w:w="166" w:type="pct"/>
            <w:textDirection w:val="btLr"/>
            <w:vAlign w:val="center"/>
          </w:tcPr>
          <w:p w14:paraId="3B4D6128" w14:textId="77777777" w:rsidR="00247053" w:rsidRPr="008B6746" w:rsidRDefault="00247053" w:rsidP="00D55844">
            <w:pPr>
              <w:pStyle w:val="NoSpacing"/>
              <w:jc w:val="center"/>
              <w:rPr>
                <w:bCs/>
                <w:sz w:val="18"/>
              </w:rPr>
            </w:pPr>
            <w:r w:rsidRPr="008B6746">
              <w:rPr>
                <w:rFonts w:cs="Calibri"/>
                <w:b/>
                <w:bCs/>
                <w:color w:val="000000"/>
                <w:sz w:val="18"/>
              </w:rPr>
              <w:t>Female cyclists</w:t>
            </w:r>
          </w:p>
        </w:tc>
        <w:tc>
          <w:tcPr>
            <w:tcW w:w="166" w:type="pct"/>
            <w:textDirection w:val="btLr"/>
            <w:vAlign w:val="center"/>
          </w:tcPr>
          <w:p w14:paraId="2295057D" w14:textId="77777777" w:rsidR="00247053" w:rsidRPr="008B6746" w:rsidRDefault="00247053" w:rsidP="00D55844">
            <w:pPr>
              <w:pStyle w:val="NoSpacing"/>
              <w:jc w:val="center"/>
              <w:rPr>
                <w:bCs/>
                <w:sz w:val="18"/>
              </w:rPr>
            </w:pPr>
            <w:r w:rsidRPr="008B6746">
              <w:rPr>
                <w:rFonts w:cs="Calibri"/>
                <w:b/>
                <w:bCs/>
                <w:color w:val="000000"/>
                <w:sz w:val="18"/>
              </w:rPr>
              <w:t>65+</w:t>
            </w:r>
          </w:p>
        </w:tc>
        <w:tc>
          <w:tcPr>
            <w:tcW w:w="166" w:type="pct"/>
            <w:textDirection w:val="btLr"/>
            <w:vAlign w:val="center"/>
          </w:tcPr>
          <w:p w14:paraId="4A004A9A" w14:textId="77777777" w:rsidR="00247053" w:rsidRPr="008B6746" w:rsidRDefault="00247053" w:rsidP="00D55844">
            <w:pPr>
              <w:pStyle w:val="NoSpacing"/>
              <w:jc w:val="center"/>
              <w:rPr>
                <w:bCs/>
                <w:sz w:val="18"/>
              </w:rPr>
            </w:pPr>
            <w:r w:rsidRPr="008B6746">
              <w:rPr>
                <w:rFonts w:cs="Calibri"/>
                <w:b/>
                <w:bCs/>
                <w:color w:val="000000"/>
                <w:sz w:val="18"/>
              </w:rPr>
              <w:t>Disabled</w:t>
            </w:r>
          </w:p>
        </w:tc>
        <w:tc>
          <w:tcPr>
            <w:tcW w:w="166" w:type="pct"/>
            <w:textDirection w:val="btLr"/>
            <w:vAlign w:val="center"/>
          </w:tcPr>
          <w:p w14:paraId="083AC6A6" w14:textId="77777777" w:rsidR="00247053" w:rsidRPr="008B6746" w:rsidRDefault="00247053" w:rsidP="00D55844">
            <w:pPr>
              <w:pStyle w:val="NoSpacing"/>
              <w:jc w:val="center"/>
              <w:rPr>
                <w:bCs/>
                <w:sz w:val="18"/>
              </w:rPr>
            </w:pPr>
            <w:r w:rsidRPr="008B6746">
              <w:rPr>
                <w:rFonts w:cs="Calibri"/>
                <w:b/>
                <w:bCs/>
                <w:color w:val="000000"/>
                <w:sz w:val="18"/>
              </w:rPr>
              <w:t>1st IMD</w:t>
            </w:r>
          </w:p>
        </w:tc>
      </w:tr>
      <w:tr w:rsidR="00247053" w:rsidRPr="008B6746" w14:paraId="29887ACE" w14:textId="77777777" w:rsidTr="00D55844">
        <w:trPr>
          <w:trHeight w:val="181"/>
        </w:trPr>
        <w:tc>
          <w:tcPr>
            <w:tcW w:w="2075" w:type="pct"/>
            <w:vMerge w:val="restart"/>
          </w:tcPr>
          <w:p w14:paraId="1DD1A008" w14:textId="77777777" w:rsidR="00247053" w:rsidRPr="008B6746" w:rsidRDefault="00247053" w:rsidP="00D55844">
            <w:pPr>
              <w:pStyle w:val="NoSpacing"/>
              <w:rPr>
                <w:sz w:val="18"/>
              </w:rPr>
            </w:pPr>
            <w:r w:rsidRPr="008B6746">
              <w:rPr>
                <w:sz w:val="18"/>
              </w:rPr>
              <w:t>Did you or will you use any other mode of transport for part of this journey today? (%)</w:t>
            </w:r>
          </w:p>
        </w:tc>
        <w:tc>
          <w:tcPr>
            <w:tcW w:w="603" w:type="pct"/>
            <w:vAlign w:val="center"/>
          </w:tcPr>
          <w:p w14:paraId="0DF519CB" w14:textId="77777777" w:rsidR="00247053" w:rsidRPr="008B6746" w:rsidRDefault="00247053" w:rsidP="00D55844">
            <w:pPr>
              <w:pStyle w:val="NoSpacing"/>
              <w:rPr>
                <w:sz w:val="18"/>
              </w:rPr>
            </w:pPr>
            <w:r w:rsidRPr="008B6746">
              <w:rPr>
                <w:sz w:val="18"/>
              </w:rPr>
              <w:t>Car/Van</w:t>
            </w:r>
          </w:p>
        </w:tc>
        <w:tc>
          <w:tcPr>
            <w:tcW w:w="166" w:type="pct"/>
            <w:shd w:val="clear" w:color="auto" w:fill="FFF2CC" w:themeFill="accent4" w:themeFillTint="33"/>
            <w:vAlign w:val="center"/>
          </w:tcPr>
          <w:p w14:paraId="0EEB2DC8" w14:textId="77777777" w:rsidR="00247053" w:rsidRPr="008B6746" w:rsidRDefault="00247053" w:rsidP="00D55844">
            <w:pPr>
              <w:pStyle w:val="NoSpacing"/>
              <w:jc w:val="center"/>
              <w:rPr>
                <w:b/>
                <w:bCs/>
                <w:sz w:val="18"/>
              </w:rPr>
            </w:pPr>
            <w:r w:rsidRPr="008B6746">
              <w:rPr>
                <w:b/>
                <w:bCs/>
                <w:sz w:val="18"/>
              </w:rPr>
              <w:t>14</w:t>
            </w:r>
          </w:p>
        </w:tc>
        <w:tc>
          <w:tcPr>
            <w:tcW w:w="166" w:type="pct"/>
            <w:shd w:val="clear" w:color="auto" w:fill="auto"/>
            <w:vAlign w:val="center"/>
          </w:tcPr>
          <w:p w14:paraId="6F480B80" w14:textId="77777777" w:rsidR="00247053" w:rsidRPr="008B6746" w:rsidRDefault="00247053" w:rsidP="00D55844">
            <w:pPr>
              <w:pStyle w:val="NoSpacing"/>
              <w:jc w:val="center"/>
              <w:rPr>
                <w:bCs/>
                <w:sz w:val="18"/>
              </w:rPr>
            </w:pPr>
            <w:r w:rsidRPr="008B6746">
              <w:rPr>
                <w:bCs/>
                <w:sz w:val="18"/>
              </w:rPr>
              <w:t>15</w:t>
            </w:r>
          </w:p>
        </w:tc>
        <w:tc>
          <w:tcPr>
            <w:tcW w:w="166" w:type="pct"/>
            <w:vAlign w:val="center"/>
          </w:tcPr>
          <w:p w14:paraId="39EE1008" w14:textId="77777777" w:rsidR="00247053" w:rsidRPr="008B6746" w:rsidRDefault="00247053" w:rsidP="00D55844">
            <w:pPr>
              <w:pStyle w:val="NoSpacing"/>
              <w:jc w:val="center"/>
              <w:rPr>
                <w:bCs/>
                <w:sz w:val="18"/>
              </w:rPr>
            </w:pPr>
            <w:r w:rsidRPr="008B6746">
              <w:rPr>
                <w:bCs/>
                <w:sz w:val="18"/>
              </w:rPr>
              <w:t>6</w:t>
            </w:r>
          </w:p>
        </w:tc>
        <w:tc>
          <w:tcPr>
            <w:tcW w:w="166" w:type="pct"/>
            <w:vAlign w:val="center"/>
          </w:tcPr>
          <w:p w14:paraId="7CE9D759" w14:textId="77777777" w:rsidR="00247053" w:rsidRPr="008B6746" w:rsidRDefault="00247053" w:rsidP="00D55844">
            <w:pPr>
              <w:pStyle w:val="NoSpacing"/>
              <w:jc w:val="center"/>
              <w:rPr>
                <w:bCs/>
                <w:sz w:val="18"/>
              </w:rPr>
            </w:pPr>
            <w:r w:rsidRPr="008B6746">
              <w:rPr>
                <w:bCs/>
                <w:sz w:val="18"/>
              </w:rPr>
              <w:t>7</w:t>
            </w:r>
          </w:p>
        </w:tc>
        <w:tc>
          <w:tcPr>
            <w:tcW w:w="166" w:type="pct"/>
            <w:vAlign w:val="center"/>
          </w:tcPr>
          <w:p w14:paraId="31F7665F" w14:textId="77777777" w:rsidR="00247053" w:rsidRPr="008B6746" w:rsidRDefault="00247053" w:rsidP="00D55844">
            <w:pPr>
              <w:pStyle w:val="NoSpacing"/>
              <w:jc w:val="center"/>
              <w:rPr>
                <w:bCs/>
                <w:sz w:val="18"/>
              </w:rPr>
            </w:pPr>
            <w:r w:rsidRPr="008B6746">
              <w:rPr>
                <w:bCs/>
                <w:sz w:val="18"/>
              </w:rPr>
              <w:t>18</w:t>
            </w:r>
          </w:p>
        </w:tc>
        <w:tc>
          <w:tcPr>
            <w:tcW w:w="166" w:type="pct"/>
            <w:vAlign w:val="center"/>
          </w:tcPr>
          <w:p w14:paraId="7B1F19DC" w14:textId="77777777" w:rsidR="00247053" w:rsidRPr="008B6746" w:rsidRDefault="00247053" w:rsidP="00D55844">
            <w:pPr>
              <w:pStyle w:val="NoSpacing"/>
              <w:jc w:val="center"/>
              <w:rPr>
                <w:bCs/>
                <w:sz w:val="18"/>
              </w:rPr>
            </w:pPr>
            <w:r w:rsidRPr="008B6746">
              <w:rPr>
                <w:bCs/>
                <w:sz w:val="18"/>
              </w:rPr>
              <w:t>15</w:t>
            </w:r>
          </w:p>
        </w:tc>
        <w:tc>
          <w:tcPr>
            <w:tcW w:w="166" w:type="pct"/>
            <w:vAlign w:val="center"/>
          </w:tcPr>
          <w:p w14:paraId="732FF478" w14:textId="77777777" w:rsidR="00247053" w:rsidRPr="008B6746" w:rsidRDefault="00247053" w:rsidP="00D55844">
            <w:pPr>
              <w:pStyle w:val="NoSpacing"/>
              <w:jc w:val="center"/>
              <w:rPr>
                <w:bCs/>
                <w:sz w:val="18"/>
              </w:rPr>
            </w:pPr>
            <w:r w:rsidRPr="008B6746">
              <w:rPr>
                <w:bCs/>
                <w:sz w:val="18"/>
              </w:rPr>
              <w:t>11</w:t>
            </w:r>
          </w:p>
        </w:tc>
        <w:tc>
          <w:tcPr>
            <w:tcW w:w="166" w:type="pct"/>
            <w:shd w:val="clear" w:color="auto" w:fill="FFF2CC" w:themeFill="accent4" w:themeFillTint="33"/>
            <w:vAlign w:val="center"/>
          </w:tcPr>
          <w:p w14:paraId="11C2A100" w14:textId="77777777" w:rsidR="00247053" w:rsidRPr="008B6746" w:rsidRDefault="00247053" w:rsidP="00D55844">
            <w:pPr>
              <w:pStyle w:val="NoSpacing"/>
              <w:jc w:val="center"/>
              <w:rPr>
                <w:b/>
                <w:bCs/>
                <w:sz w:val="18"/>
              </w:rPr>
            </w:pPr>
            <w:r w:rsidRPr="008B6746">
              <w:rPr>
                <w:b/>
                <w:bCs/>
                <w:sz w:val="18"/>
              </w:rPr>
              <w:t>13</w:t>
            </w:r>
          </w:p>
        </w:tc>
        <w:tc>
          <w:tcPr>
            <w:tcW w:w="166" w:type="pct"/>
            <w:vAlign w:val="center"/>
          </w:tcPr>
          <w:p w14:paraId="72A724C9" w14:textId="77777777" w:rsidR="00247053" w:rsidRPr="008B6746" w:rsidRDefault="00247053" w:rsidP="00D55844">
            <w:pPr>
              <w:pStyle w:val="NoSpacing"/>
              <w:jc w:val="center"/>
              <w:rPr>
                <w:bCs/>
                <w:sz w:val="18"/>
              </w:rPr>
            </w:pPr>
            <w:r w:rsidRPr="008B6746">
              <w:rPr>
                <w:bCs/>
                <w:sz w:val="18"/>
              </w:rPr>
              <w:t>14</w:t>
            </w:r>
          </w:p>
        </w:tc>
        <w:tc>
          <w:tcPr>
            <w:tcW w:w="166" w:type="pct"/>
            <w:vAlign w:val="center"/>
          </w:tcPr>
          <w:p w14:paraId="113B1E2C" w14:textId="77777777" w:rsidR="00247053" w:rsidRPr="008B6746" w:rsidRDefault="00247053" w:rsidP="00D55844">
            <w:pPr>
              <w:pStyle w:val="NoSpacing"/>
              <w:jc w:val="center"/>
              <w:rPr>
                <w:bCs/>
                <w:sz w:val="18"/>
              </w:rPr>
            </w:pPr>
            <w:r w:rsidRPr="008B6746">
              <w:rPr>
                <w:bCs/>
                <w:sz w:val="18"/>
              </w:rPr>
              <w:t>6</w:t>
            </w:r>
          </w:p>
        </w:tc>
        <w:tc>
          <w:tcPr>
            <w:tcW w:w="166" w:type="pct"/>
            <w:vAlign w:val="center"/>
          </w:tcPr>
          <w:p w14:paraId="240127DF" w14:textId="77777777" w:rsidR="00247053" w:rsidRPr="008B6746" w:rsidRDefault="00247053" w:rsidP="00D55844">
            <w:pPr>
              <w:pStyle w:val="NoSpacing"/>
              <w:jc w:val="center"/>
              <w:rPr>
                <w:bCs/>
                <w:sz w:val="18"/>
              </w:rPr>
            </w:pPr>
            <w:r w:rsidRPr="008B6746">
              <w:rPr>
                <w:bCs/>
                <w:sz w:val="18"/>
              </w:rPr>
              <w:t>7</w:t>
            </w:r>
          </w:p>
        </w:tc>
        <w:tc>
          <w:tcPr>
            <w:tcW w:w="166" w:type="pct"/>
            <w:vAlign w:val="center"/>
          </w:tcPr>
          <w:p w14:paraId="5B635E17" w14:textId="77777777" w:rsidR="00247053" w:rsidRPr="008B6746" w:rsidRDefault="00247053" w:rsidP="00D55844">
            <w:pPr>
              <w:pStyle w:val="NoSpacing"/>
              <w:jc w:val="center"/>
              <w:rPr>
                <w:bCs/>
                <w:sz w:val="18"/>
              </w:rPr>
            </w:pPr>
            <w:r w:rsidRPr="008B6746">
              <w:rPr>
                <w:bCs/>
                <w:sz w:val="18"/>
              </w:rPr>
              <w:t>16</w:t>
            </w:r>
          </w:p>
        </w:tc>
        <w:tc>
          <w:tcPr>
            <w:tcW w:w="166" w:type="pct"/>
            <w:vAlign w:val="center"/>
          </w:tcPr>
          <w:p w14:paraId="0E1D8E85" w14:textId="77777777" w:rsidR="00247053" w:rsidRPr="008B6746" w:rsidRDefault="00247053" w:rsidP="00D55844">
            <w:pPr>
              <w:pStyle w:val="NoSpacing"/>
              <w:jc w:val="center"/>
              <w:rPr>
                <w:bCs/>
                <w:sz w:val="18"/>
              </w:rPr>
            </w:pPr>
            <w:r w:rsidRPr="008B6746">
              <w:rPr>
                <w:bCs/>
                <w:sz w:val="18"/>
              </w:rPr>
              <w:t>13</w:t>
            </w:r>
          </w:p>
        </w:tc>
        <w:tc>
          <w:tcPr>
            <w:tcW w:w="166" w:type="pct"/>
            <w:vAlign w:val="center"/>
          </w:tcPr>
          <w:p w14:paraId="1EF148F4" w14:textId="77777777" w:rsidR="00247053" w:rsidRPr="008B6746" w:rsidRDefault="00247053" w:rsidP="00D55844">
            <w:pPr>
              <w:pStyle w:val="NoSpacing"/>
              <w:jc w:val="center"/>
              <w:rPr>
                <w:bCs/>
                <w:sz w:val="18"/>
              </w:rPr>
            </w:pPr>
            <w:r w:rsidRPr="008B6746">
              <w:rPr>
                <w:bCs/>
                <w:sz w:val="18"/>
              </w:rPr>
              <w:t>8</w:t>
            </w:r>
          </w:p>
        </w:tc>
      </w:tr>
      <w:tr w:rsidR="00247053" w:rsidRPr="008B6746" w14:paraId="1CE4AD4F" w14:textId="77777777" w:rsidTr="00D55844">
        <w:tc>
          <w:tcPr>
            <w:tcW w:w="2075" w:type="pct"/>
            <w:vMerge/>
          </w:tcPr>
          <w:p w14:paraId="73DBF338" w14:textId="77777777" w:rsidR="00247053" w:rsidRPr="008B6746" w:rsidRDefault="00247053" w:rsidP="00D55844">
            <w:pPr>
              <w:pStyle w:val="NoSpacing"/>
              <w:rPr>
                <w:sz w:val="18"/>
              </w:rPr>
            </w:pPr>
          </w:p>
        </w:tc>
        <w:tc>
          <w:tcPr>
            <w:tcW w:w="603" w:type="pct"/>
            <w:vAlign w:val="center"/>
          </w:tcPr>
          <w:p w14:paraId="580EA8FF" w14:textId="77777777" w:rsidR="00247053" w:rsidRPr="008B6746" w:rsidRDefault="00247053" w:rsidP="00D55844">
            <w:pPr>
              <w:pStyle w:val="NoSpacing"/>
              <w:rPr>
                <w:sz w:val="18"/>
              </w:rPr>
            </w:pPr>
            <w:r w:rsidRPr="008B6746">
              <w:rPr>
                <w:sz w:val="18"/>
              </w:rPr>
              <w:t>Bus/Train</w:t>
            </w:r>
          </w:p>
        </w:tc>
        <w:tc>
          <w:tcPr>
            <w:tcW w:w="166" w:type="pct"/>
            <w:shd w:val="clear" w:color="auto" w:fill="FFF2CC" w:themeFill="accent4" w:themeFillTint="33"/>
            <w:vAlign w:val="center"/>
          </w:tcPr>
          <w:p w14:paraId="45763001" w14:textId="77777777" w:rsidR="00247053" w:rsidRPr="008B6746" w:rsidRDefault="00247053" w:rsidP="00D55844">
            <w:pPr>
              <w:pStyle w:val="NoSpacing"/>
              <w:jc w:val="center"/>
              <w:rPr>
                <w:b/>
                <w:bCs/>
                <w:sz w:val="18"/>
              </w:rPr>
            </w:pPr>
            <w:r w:rsidRPr="008B6746">
              <w:rPr>
                <w:b/>
                <w:bCs/>
                <w:sz w:val="18"/>
              </w:rPr>
              <w:t>7</w:t>
            </w:r>
          </w:p>
        </w:tc>
        <w:tc>
          <w:tcPr>
            <w:tcW w:w="166" w:type="pct"/>
            <w:shd w:val="clear" w:color="auto" w:fill="auto"/>
            <w:vAlign w:val="center"/>
          </w:tcPr>
          <w:p w14:paraId="621C6962" w14:textId="77777777" w:rsidR="00247053" w:rsidRPr="008B6746" w:rsidRDefault="00247053" w:rsidP="00D55844">
            <w:pPr>
              <w:pStyle w:val="NoSpacing"/>
              <w:jc w:val="center"/>
              <w:rPr>
                <w:bCs/>
                <w:sz w:val="18"/>
              </w:rPr>
            </w:pPr>
            <w:r w:rsidRPr="008B6746">
              <w:rPr>
                <w:bCs/>
                <w:sz w:val="18"/>
              </w:rPr>
              <w:t>7</w:t>
            </w:r>
          </w:p>
        </w:tc>
        <w:tc>
          <w:tcPr>
            <w:tcW w:w="166" w:type="pct"/>
            <w:vAlign w:val="center"/>
          </w:tcPr>
          <w:p w14:paraId="7703B854" w14:textId="77777777" w:rsidR="00247053" w:rsidRPr="008B6746" w:rsidRDefault="00247053" w:rsidP="00D55844">
            <w:pPr>
              <w:pStyle w:val="NoSpacing"/>
              <w:jc w:val="center"/>
              <w:rPr>
                <w:bCs/>
                <w:sz w:val="18"/>
              </w:rPr>
            </w:pPr>
            <w:r w:rsidRPr="008B6746">
              <w:rPr>
                <w:bCs/>
                <w:sz w:val="18"/>
              </w:rPr>
              <w:t>3</w:t>
            </w:r>
          </w:p>
        </w:tc>
        <w:tc>
          <w:tcPr>
            <w:tcW w:w="166" w:type="pct"/>
            <w:vAlign w:val="center"/>
          </w:tcPr>
          <w:p w14:paraId="64C365A6" w14:textId="77777777" w:rsidR="00247053" w:rsidRPr="008B6746" w:rsidRDefault="00247053" w:rsidP="00D55844">
            <w:pPr>
              <w:pStyle w:val="NoSpacing"/>
              <w:jc w:val="center"/>
              <w:rPr>
                <w:bCs/>
                <w:sz w:val="18"/>
              </w:rPr>
            </w:pPr>
            <w:r w:rsidRPr="008B6746">
              <w:rPr>
                <w:bCs/>
                <w:sz w:val="18"/>
              </w:rPr>
              <w:t>3</w:t>
            </w:r>
          </w:p>
        </w:tc>
        <w:tc>
          <w:tcPr>
            <w:tcW w:w="166" w:type="pct"/>
            <w:vAlign w:val="center"/>
          </w:tcPr>
          <w:p w14:paraId="371F8A51" w14:textId="77777777" w:rsidR="00247053" w:rsidRPr="008B6746" w:rsidRDefault="00247053" w:rsidP="00D55844">
            <w:pPr>
              <w:pStyle w:val="NoSpacing"/>
              <w:jc w:val="center"/>
              <w:rPr>
                <w:bCs/>
                <w:sz w:val="18"/>
              </w:rPr>
            </w:pPr>
            <w:r w:rsidRPr="008B6746">
              <w:rPr>
                <w:bCs/>
                <w:sz w:val="18"/>
              </w:rPr>
              <w:t>7</w:t>
            </w:r>
          </w:p>
        </w:tc>
        <w:tc>
          <w:tcPr>
            <w:tcW w:w="166" w:type="pct"/>
            <w:vAlign w:val="center"/>
          </w:tcPr>
          <w:p w14:paraId="500A0650" w14:textId="77777777" w:rsidR="00247053" w:rsidRPr="008B6746" w:rsidRDefault="00247053" w:rsidP="00D55844">
            <w:pPr>
              <w:pStyle w:val="NoSpacing"/>
              <w:jc w:val="center"/>
              <w:rPr>
                <w:bCs/>
                <w:sz w:val="18"/>
              </w:rPr>
            </w:pPr>
            <w:r w:rsidRPr="008B6746">
              <w:rPr>
                <w:bCs/>
                <w:sz w:val="18"/>
              </w:rPr>
              <w:t>6</w:t>
            </w:r>
          </w:p>
        </w:tc>
        <w:tc>
          <w:tcPr>
            <w:tcW w:w="166" w:type="pct"/>
            <w:vAlign w:val="center"/>
          </w:tcPr>
          <w:p w14:paraId="2BA11071" w14:textId="77777777" w:rsidR="00247053" w:rsidRPr="008B6746" w:rsidRDefault="00247053" w:rsidP="00D55844">
            <w:pPr>
              <w:pStyle w:val="NoSpacing"/>
              <w:jc w:val="center"/>
              <w:rPr>
                <w:bCs/>
                <w:sz w:val="18"/>
              </w:rPr>
            </w:pPr>
            <w:r w:rsidRPr="008B6746">
              <w:rPr>
                <w:bCs/>
                <w:sz w:val="18"/>
              </w:rPr>
              <w:t>8</w:t>
            </w:r>
          </w:p>
        </w:tc>
        <w:tc>
          <w:tcPr>
            <w:tcW w:w="166" w:type="pct"/>
            <w:shd w:val="clear" w:color="auto" w:fill="FFF2CC" w:themeFill="accent4" w:themeFillTint="33"/>
            <w:vAlign w:val="center"/>
          </w:tcPr>
          <w:p w14:paraId="5D008FAC" w14:textId="77777777" w:rsidR="00247053" w:rsidRPr="008B6746" w:rsidRDefault="00247053" w:rsidP="00D55844">
            <w:pPr>
              <w:pStyle w:val="NoSpacing"/>
              <w:jc w:val="center"/>
              <w:rPr>
                <w:b/>
                <w:bCs/>
                <w:sz w:val="18"/>
              </w:rPr>
            </w:pPr>
            <w:r w:rsidRPr="008B6746">
              <w:rPr>
                <w:b/>
                <w:bCs/>
                <w:sz w:val="18"/>
              </w:rPr>
              <w:t>8</w:t>
            </w:r>
          </w:p>
        </w:tc>
        <w:tc>
          <w:tcPr>
            <w:tcW w:w="166" w:type="pct"/>
            <w:vAlign w:val="center"/>
          </w:tcPr>
          <w:p w14:paraId="7994A467" w14:textId="77777777" w:rsidR="00247053" w:rsidRPr="008B6746" w:rsidRDefault="00247053" w:rsidP="00D55844">
            <w:pPr>
              <w:pStyle w:val="NoSpacing"/>
              <w:jc w:val="center"/>
              <w:rPr>
                <w:bCs/>
                <w:sz w:val="18"/>
              </w:rPr>
            </w:pPr>
            <w:r w:rsidRPr="008B6746">
              <w:rPr>
                <w:bCs/>
                <w:sz w:val="18"/>
              </w:rPr>
              <w:t>8</w:t>
            </w:r>
          </w:p>
        </w:tc>
        <w:tc>
          <w:tcPr>
            <w:tcW w:w="166" w:type="pct"/>
            <w:vAlign w:val="center"/>
          </w:tcPr>
          <w:p w14:paraId="56740B56" w14:textId="77777777" w:rsidR="00247053" w:rsidRPr="008B6746" w:rsidRDefault="00247053" w:rsidP="00D55844">
            <w:pPr>
              <w:pStyle w:val="NoSpacing"/>
              <w:jc w:val="center"/>
              <w:rPr>
                <w:bCs/>
                <w:sz w:val="18"/>
              </w:rPr>
            </w:pPr>
            <w:r w:rsidRPr="008B6746">
              <w:rPr>
                <w:bCs/>
                <w:sz w:val="18"/>
              </w:rPr>
              <w:t>2</w:t>
            </w:r>
          </w:p>
        </w:tc>
        <w:tc>
          <w:tcPr>
            <w:tcW w:w="166" w:type="pct"/>
            <w:vAlign w:val="center"/>
          </w:tcPr>
          <w:p w14:paraId="3CE3CF43" w14:textId="77777777" w:rsidR="00247053" w:rsidRPr="008B6746" w:rsidRDefault="00247053" w:rsidP="00D55844">
            <w:pPr>
              <w:pStyle w:val="NoSpacing"/>
              <w:jc w:val="center"/>
              <w:rPr>
                <w:bCs/>
                <w:sz w:val="18"/>
              </w:rPr>
            </w:pPr>
            <w:r w:rsidRPr="008B6746">
              <w:rPr>
                <w:bCs/>
                <w:sz w:val="18"/>
              </w:rPr>
              <w:t>2</w:t>
            </w:r>
          </w:p>
        </w:tc>
        <w:tc>
          <w:tcPr>
            <w:tcW w:w="166" w:type="pct"/>
            <w:vAlign w:val="center"/>
          </w:tcPr>
          <w:p w14:paraId="0A932232" w14:textId="77777777" w:rsidR="00247053" w:rsidRPr="008B6746" w:rsidRDefault="00247053" w:rsidP="00D55844">
            <w:pPr>
              <w:pStyle w:val="NoSpacing"/>
              <w:jc w:val="center"/>
              <w:rPr>
                <w:bCs/>
                <w:sz w:val="18"/>
              </w:rPr>
            </w:pPr>
            <w:r w:rsidRPr="008B6746">
              <w:rPr>
                <w:bCs/>
                <w:sz w:val="18"/>
              </w:rPr>
              <w:t>8</w:t>
            </w:r>
          </w:p>
        </w:tc>
        <w:tc>
          <w:tcPr>
            <w:tcW w:w="166" w:type="pct"/>
            <w:vAlign w:val="center"/>
          </w:tcPr>
          <w:p w14:paraId="49939E5F" w14:textId="77777777" w:rsidR="00247053" w:rsidRPr="008B6746" w:rsidRDefault="00247053" w:rsidP="00D55844">
            <w:pPr>
              <w:pStyle w:val="NoSpacing"/>
              <w:jc w:val="center"/>
              <w:rPr>
                <w:bCs/>
                <w:sz w:val="18"/>
              </w:rPr>
            </w:pPr>
            <w:r w:rsidRPr="008B6746">
              <w:rPr>
                <w:bCs/>
                <w:sz w:val="18"/>
              </w:rPr>
              <w:t>8</w:t>
            </w:r>
          </w:p>
        </w:tc>
        <w:tc>
          <w:tcPr>
            <w:tcW w:w="166" w:type="pct"/>
            <w:vAlign w:val="center"/>
          </w:tcPr>
          <w:p w14:paraId="3F2F83EB" w14:textId="77777777" w:rsidR="00247053" w:rsidRPr="008B6746" w:rsidRDefault="00247053" w:rsidP="00D55844">
            <w:pPr>
              <w:pStyle w:val="NoSpacing"/>
              <w:jc w:val="center"/>
              <w:rPr>
                <w:bCs/>
                <w:sz w:val="18"/>
              </w:rPr>
            </w:pPr>
            <w:r w:rsidRPr="008B6746">
              <w:rPr>
                <w:bCs/>
                <w:sz w:val="18"/>
              </w:rPr>
              <w:t>10</w:t>
            </w:r>
          </w:p>
        </w:tc>
      </w:tr>
      <w:tr w:rsidR="00247053" w:rsidRPr="008B6746" w14:paraId="3B0684A3" w14:textId="77777777" w:rsidTr="00D55844">
        <w:tc>
          <w:tcPr>
            <w:tcW w:w="2075" w:type="pct"/>
            <w:vMerge/>
          </w:tcPr>
          <w:p w14:paraId="0BD96880" w14:textId="77777777" w:rsidR="00247053" w:rsidRPr="008B6746" w:rsidRDefault="00247053" w:rsidP="00D55844">
            <w:pPr>
              <w:pStyle w:val="NoSpacing"/>
              <w:rPr>
                <w:sz w:val="18"/>
              </w:rPr>
            </w:pPr>
          </w:p>
        </w:tc>
        <w:tc>
          <w:tcPr>
            <w:tcW w:w="603" w:type="pct"/>
            <w:vAlign w:val="center"/>
          </w:tcPr>
          <w:p w14:paraId="2E8A9DD7" w14:textId="77777777" w:rsidR="00247053" w:rsidRPr="008B6746" w:rsidRDefault="00247053" w:rsidP="00D55844">
            <w:pPr>
              <w:pStyle w:val="NoSpacing"/>
              <w:rPr>
                <w:sz w:val="18"/>
              </w:rPr>
            </w:pPr>
            <w:r w:rsidRPr="008B6746">
              <w:rPr>
                <w:sz w:val="18"/>
              </w:rPr>
              <w:t>Only walking/cycling</w:t>
            </w:r>
          </w:p>
        </w:tc>
        <w:tc>
          <w:tcPr>
            <w:tcW w:w="166" w:type="pct"/>
            <w:shd w:val="clear" w:color="auto" w:fill="FFF2CC" w:themeFill="accent4" w:themeFillTint="33"/>
            <w:vAlign w:val="center"/>
          </w:tcPr>
          <w:p w14:paraId="16D60272" w14:textId="77777777" w:rsidR="00247053" w:rsidRPr="008B6746" w:rsidRDefault="00247053" w:rsidP="00D55844">
            <w:pPr>
              <w:pStyle w:val="NoSpacing"/>
              <w:jc w:val="center"/>
              <w:rPr>
                <w:b/>
                <w:bCs/>
                <w:sz w:val="18"/>
              </w:rPr>
            </w:pPr>
            <w:r w:rsidRPr="008B6746">
              <w:rPr>
                <w:b/>
                <w:bCs/>
                <w:sz w:val="18"/>
              </w:rPr>
              <w:t>71</w:t>
            </w:r>
          </w:p>
        </w:tc>
        <w:tc>
          <w:tcPr>
            <w:tcW w:w="166" w:type="pct"/>
            <w:shd w:val="clear" w:color="auto" w:fill="auto"/>
            <w:vAlign w:val="center"/>
          </w:tcPr>
          <w:p w14:paraId="2B2891E1" w14:textId="77777777" w:rsidR="00247053" w:rsidRPr="008B6746" w:rsidRDefault="00247053" w:rsidP="00D55844">
            <w:pPr>
              <w:pStyle w:val="NoSpacing"/>
              <w:jc w:val="center"/>
              <w:rPr>
                <w:bCs/>
                <w:sz w:val="18"/>
              </w:rPr>
            </w:pPr>
            <w:r w:rsidRPr="008B6746">
              <w:rPr>
                <w:bCs/>
                <w:sz w:val="18"/>
              </w:rPr>
              <w:t>70</w:t>
            </w:r>
          </w:p>
        </w:tc>
        <w:tc>
          <w:tcPr>
            <w:tcW w:w="166" w:type="pct"/>
            <w:vAlign w:val="center"/>
          </w:tcPr>
          <w:p w14:paraId="4E711CA2" w14:textId="77777777" w:rsidR="00247053" w:rsidRPr="008B6746" w:rsidRDefault="00247053" w:rsidP="00D55844">
            <w:pPr>
              <w:pStyle w:val="NoSpacing"/>
              <w:jc w:val="center"/>
              <w:rPr>
                <w:bCs/>
                <w:sz w:val="18"/>
              </w:rPr>
            </w:pPr>
            <w:r w:rsidRPr="008B6746">
              <w:rPr>
                <w:bCs/>
                <w:sz w:val="18"/>
              </w:rPr>
              <w:t>85</w:t>
            </w:r>
          </w:p>
        </w:tc>
        <w:tc>
          <w:tcPr>
            <w:tcW w:w="166" w:type="pct"/>
            <w:vAlign w:val="center"/>
          </w:tcPr>
          <w:p w14:paraId="64646005" w14:textId="77777777" w:rsidR="00247053" w:rsidRPr="008B6746" w:rsidRDefault="00247053" w:rsidP="00D55844">
            <w:pPr>
              <w:pStyle w:val="NoSpacing"/>
              <w:jc w:val="center"/>
              <w:rPr>
                <w:bCs/>
                <w:sz w:val="18"/>
              </w:rPr>
            </w:pPr>
            <w:r w:rsidRPr="008B6746">
              <w:rPr>
                <w:bCs/>
                <w:sz w:val="18"/>
              </w:rPr>
              <w:t>83</w:t>
            </w:r>
          </w:p>
        </w:tc>
        <w:tc>
          <w:tcPr>
            <w:tcW w:w="166" w:type="pct"/>
            <w:vAlign w:val="center"/>
          </w:tcPr>
          <w:p w14:paraId="79C4929A" w14:textId="77777777" w:rsidR="00247053" w:rsidRPr="008B6746" w:rsidRDefault="00247053" w:rsidP="00D55844">
            <w:pPr>
              <w:pStyle w:val="NoSpacing"/>
              <w:jc w:val="center"/>
              <w:rPr>
                <w:bCs/>
                <w:sz w:val="18"/>
              </w:rPr>
            </w:pPr>
            <w:r w:rsidRPr="008B6746">
              <w:rPr>
                <w:bCs/>
                <w:sz w:val="18"/>
              </w:rPr>
              <w:t>71</w:t>
            </w:r>
          </w:p>
        </w:tc>
        <w:tc>
          <w:tcPr>
            <w:tcW w:w="166" w:type="pct"/>
            <w:vAlign w:val="center"/>
          </w:tcPr>
          <w:p w14:paraId="053928A4" w14:textId="77777777" w:rsidR="00247053" w:rsidRPr="008B6746" w:rsidRDefault="00247053" w:rsidP="00D55844">
            <w:pPr>
              <w:pStyle w:val="NoSpacing"/>
              <w:jc w:val="center"/>
              <w:rPr>
                <w:bCs/>
                <w:sz w:val="18"/>
              </w:rPr>
            </w:pPr>
            <w:r w:rsidRPr="008B6746">
              <w:rPr>
                <w:bCs/>
                <w:sz w:val="18"/>
              </w:rPr>
              <w:t>76</w:t>
            </w:r>
          </w:p>
        </w:tc>
        <w:tc>
          <w:tcPr>
            <w:tcW w:w="166" w:type="pct"/>
            <w:vAlign w:val="center"/>
          </w:tcPr>
          <w:p w14:paraId="7CD8D771" w14:textId="77777777" w:rsidR="00247053" w:rsidRPr="008B6746" w:rsidRDefault="00247053" w:rsidP="00D55844">
            <w:pPr>
              <w:pStyle w:val="NoSpacing"/>
              <w:jc w:val="center"/>
              <w:rPr>
                <w:bCs/>
                <w:sz w:val="18"/>
              </w:rPr>
            </w:pPr>
            <w:r w:rsidRPr="008B6746">
              <w:rPr>
                <w:bCs/>
                <w:sz w:val="18"/>
              </w:rPr>
              <w:t>75</w:t>
            </w:r>
          </w:p>
        </w:tc>
        <w:tc>
          <w:tcPr>
            <w:tcW w:w="166" w:type="pct"/>
            <w:shd w:val="clear" w:color="auto" w:fill="FFF2CC" w:themeFill="accent4" w:themeFillTint="33"/>
            <w:vAlign w:val="center"/>
          </w:tcPr>
          <w:p w14:paraId="25CE0F46" w14:textId="77777777" w:rsidR="00247053" w:rsidRPr="008B6746" w:rsidRDefault="00247053" w:rsidP="00D55844">
            <w:pPr>
              <w:pStyle w:val="NoSpacing"/>
              <w:jc w:val="center"/>
              <w:rPr>
                <w:b/>
                <w:bCs/>
                <w:sz w:val="18"/>
              </w:rPr>
            </w:pPr>
            <w:r w:rsidRPr="008B6746">
              <w:rPr>
                <w:b/>
                <w:bCs/>
                <w:sz w:val="18"/>
              </w:rPr>
              <w:t>75</w:t>
            </w:r>
          </w:p>
        </w:tc>
        <w:tc>
          <w:tcPr>
            <w:tcW w:w="166" w:type="pct"/>
            <w:vAlign w:val="center"/>
          </w:tcPr>
          <w:p w14:paraId="6D2CC8C5" w14:textId="77777777" w:rsidR="00247053" w:rsidRPr="008B6746" w:rsidRDefault="00247053" w:rsidP="00D55844">
            <w:pPr>
              <w:pStyle w:val="NoSpacing"/>
              <w:jc w:val="center"/>
              <w:rPr>
                <w:bCs/>
                <w:sz w:val="18"/>
              </w:rPr>
            </w:pPr>
            <w:r w:rsidRPr="008B6746">
              <w:rPr>
                <w:bCs/>
                <w:sz w:val="18"/>
              </w:rPr>
              <w:t>73</w:t>
            </w:r>
          </w:p>
        </w:tc>
        <w:tc>
          <w:tcPr>
            <w:tcW w:w="166" w:type="pct"/>
            <w:vAlign w:val="center"/>
          </w:tcPr>
          <w:p w14:paraId="6A1F0D53" w14:textId="77777777" w:rsidR="00247053" w:rsidRPr="008B6746" w:rsidRDefault="00247053" w:rsidP="00D55844">
            <w:pPr>
              <w:pStyle w:val="NoSpacing"/>
              <w:jc w:val="center"/>
              <w:rPr>
                <w:bCs/>
                <w:sz w:val="18"/>
              </w:rPr>
            </w:pPr>
            <w:r w:rsidRPr="008B6746">
              <w:rPr>
                <w:bCs/>
                <w:sz w:val="18"/>
              </w:rPr>
              <w:t>85</w:t>
            </w:r>
          </w:p>
        </w:tc>
        <w:tc>
          <w:tcPr>
            <w:tcW w:w="166" w:type="pct"/>
            <w:vAlign w:val="center"/>
          </w:tcPr>
          <w:p w14:paraId="444F0863" w14:textId="77777777" w:rsidR="00247053" w:rsidRPr="008B6746" w:rsidRDefault="00247053" w:rsidP="00D55844">
            <w:pPr>
              <w:pStyle w:val="NoSpacing"/>
              <w:jc w:val="center"/>
              <w:rPr>
                <w:bCs/>
                <w:sz w:val="18"/>
              </w:rPr>
            </w:pPr>
            <w:r w:rsidRPr="008B6746">
              <w:rPr>
                <w:bCs/>
                <w:sz w:val="18"/>
              </w:rPr>
              <w:t>83</w:t>
            </w:r>
          </w:p>
        </w:tc>
        <w:tc>
          <w:tcPr>
            <w:tcW w:w="166" w:type="pct"/>
            <w:vAlign w:val="center"/>
          </w:tcPr>
          <w:p w14:paraId="270192A3" w14:textId="77777777" w:rsidR="00247053" w:rsidRPr="008B6746" w:rsidRDefault="00247053" w:rsidP="00D55844">
            <w:pPr>
              <w:pStyle w:val="NoSpacing"/>
              <w:jc w:val="center"/>
              <w:rPr>
                <w:bCs/>
                <w:sz w:val="18"/>
              </w:rPr>
            </w:pPr>
            <w:r w:rsidRPr="008B6746">
              <w:rPr>
                <w:bCs/>
                <w:sz w:val="18"/>
              </w:rPr>
              <w:t>73</w:t>
            </w:r>
          </w:p>
        </w:tc>
        <w:tc>
          <w:tcPr>
            <w:tcW w:w="166" w:type="pct"/>
            <w:vAlign w:val="center"/>
          </w:tcPr>
          <w:p w14:paraId="0263346F" w14:textId="77777777" w:rsidR="00247053" w:rsidRPr="008B6746" w:rsidRDefault="00247053" w:rsidP="00D55844">
            <w:pPr>
              <w:pStyle w:val="NoSpacing"/>
              <w:jc w:val="center"/>
              <w:rPr>
                <w:bCs/>
                <w:sz w:val="18"/>
              </w:rPr>
            </w:pPr>
            <w:r w:rsidRPr="008B6746">
              <w:rPr>
                <w:bCs/>
                <w:sz w:val="18"/>
              </w:rPr>
              <w:t>76</w:t>
            </w:r>
          </w:p>
        </w:tc>
        <w:tc>
          <w:tcPr>
            <w:tcW w:w="166" w:type="pct"/>
            <w:vAlign w:val="center"/>
          </w:tcPr>
          <w:p w14:paraId="32DF4929" w14:textId="77777777" w:rsidR="00247053" w:rsidRPr="008B6746" w:rsidRDefault="00247053" w:rsidP="00D55844">
            <w:pPr>
              <w:pStyle w:val="NoSpacing"/>
              <w:jc w:val="center"/>
              <w:rPr>
                <w:bCs/>
                <w:sz w:val="18"/>
              </w:rPr>
            </w:pPr>
            <w:r w:rsidRPr="008B6746">
              <w:rPr>
                <w:bCs/>
                <w:sz w:val="18"/>
              </w:rPr>
              <w:t>79</w:t>
            </w:r>
          </w:p>
        </w:tc>
      </w:tr>
      <w:tr w:rsidR="00247053" w:rsidRPr="008B6746" w14:paraId="56708ACB" w14:textId="77777777" w:rsidTr="00D55844">
        <w:tc>
          <w:tcPr>
            <w:tcW w:w="2075" w:type="pct"/>
            <w:vMerge w:val="restart"/>
          </w:tcPr>
          <w:p w14:paraId="041B2A6C" w14:textId="77777777" w:rsidR="00247053" w:rsidRPr="008B6746" w:rsidRDefault="00247053" w:rsidP="00D55844">
            <w:pPr>
              <w:pStyle w:val="NoSpacing"/>
              <w:rPr>
                <w:sz w:val="18"/>
              </w:rPr>
            </w:pPr>
            <w:r w:rsidRPr="008B6746">
              <w:rPr>
                <w:sz w:val="18"/>
              </w:rPr>
              <w:t>How far did you travel by another mode of transport to enable you to make this journey? (%)</w:t>
            </w:r>
          </w:p>
        </w:tc>
        <w:tc>
          <w:tcPr>
            <w:tcW w:w="603" w:type="pct"/>
            <w:vAlign w:val="bottom"/>
          </w:tcPr>
          <w:p w14:paraId="21373678" w14:textId="77777777" w:rsidR="00247053" w:rsidRPr="008B6746" w:rsidRDefault="00247053" w:rsidP="00D55844">
            <w:pPr>
              <w:pStyle w:val="NoSpacing"/>
              <w:rPr>
                <w:sz w:val="18"/>
              </w:rPr>
            </w:pPr>
            <w:r w:rsidRPr="008B6746">
              <w:rPr>
                <w:sz w:val="18"/>
              </w:rPr>
              <w:t>0-2 miles</w:t>
            </w:r>
          </w:p>
        </w:tc>
        <w:tc>
          <w:tcPr>
            <w:tcW w:w="166" w:type="pct"/>
            <w:shd w:val="clear" w:color="auto" w:fill="FFF2CC" w:themeFill="accent4" w:themeFillTint="33"/>
            <w:vAlign w:val="center"/>
          </w:tcPr>
          <w:p w14:paraId="5E316D23" w14:textId="77777777" w:rsidR="00247053" w:rsidRPr="008B6746" w:rsidRDefault="00247053" w:rsidP="00D55844">
            <w:pPr>
              <w:pStyle w:val="NoSpacing"/>
              <w:jc w:val="center"/>
              <w:rPr>
                <w:b/>
                <w:bCs/>
                <w:sz w:val="18"/>
              </w:rPr>
            </w:pPr>
            <w:r w:rsidRPr="008B6746">
              <w:rPr>
                <w:b/>
                <w:bCs/>
                <w:sz w:val="18"/>
              </w:rPr>
              <w:t>7</w:t>
            </w:r>
          </w:p>
        </w:tc>
        <w:tc>
          <w:tcPr>
            <w:tcW w:w="166" w:type="pct"/>
            <w:shd w:val="clear" w:color="auto" w:fill="auto"/>
            <w:vAlign w:val="center"/>
          </w:tcPr>
          <w:p w14:paraId="2934C5DC" w14:textId="77777777" w:rsidR="00247053" w:rsidRPr="008B6746" w:rsidRDefault="00247053" w:rsidP="00D55844">
            <w:pPr>
              <w:pStyle w:val="NoSpacing"/>
              <w:jc w:val="center"/>
              <w:rPr>
                <w:bCs/>
                <w:sz w:val="18"/>
              </w:rPr>
            </w:pPr>
            <w:r w:rsidRPr="008B6746">
              <w:rPr>
                <w:color w:val="000000"/>
                <w:sz w:val="18"/>
              </w:rPr>
              <w:t>9</w:t>
            </w:r>
          </w:p>
        </w:tc>
        <w:tc>
          <w:tcPr>
            <w:tcW w:w="166" w:type="pct"/>
            <w:vAlign w:val="center"/>
          </w:tcPr>
          <w:p w14:paraId="68976335" w14:textId="77777777" w:rsidR="00247053" w:rsidRPr="008B6746" w:rsidRDefault="00247053" w:rsidP="00D55844">
            <w:pPr>
              <w:pStyle w:val="NoSpacing"/>
              <w:jc w:val="center"/>
              <w:rPr>
                <w:bCs/>
                <w:sz w:val="18"/>
              </w:rPr>
            </w:pPr>
            <w:r w:rsidRPr="008B6746">
              <w:rPr>
                <w:color w:val="000000"/>
                <w:sz w:val="18"/>
              </w:rPr>
              <w:t>2</w:t>
            </w:r>
          </w:p>
        </w:tc>
        <w:tc>
          <w:tcPr>
            <w:tcW w:w="166" w:type="pct"/>
            <w:vAlign w:val="center"/>
          </w:tcPr>
          <w:p w14:paraId="12C5E3BD" w14:textId="77777777" w:rsidR="00247053" w:rsidRPr="008B6746" w:rsidRDefault="00247053" w:rsidP="00D55844">
            <w:pPr>
              <w:pStyle w:val="NoSpacing"/>
              <w:jc w:val="center"/>
              <w:rPr>
                <w:color w:val="000000"/>
                <w:sz w:val="18"/>
              </w:rPr>
            </w:pPr>
            <w:r w:rsidRPr="008B6746">
              <w:rPr>
                <w:color w:val="000000"/>
                <w:sz w:val="18"/>
              </w:rPr>
              <w:t>3</w:t>
            </w:r>
          </w:p>
        </w:tc>
        <w:tc>
          <w:tcPr>
            <w:tcW w:w="166" w:type="pct"/>
            <w:vAlign w:val="center"/>
          </w:tcPr>
          <w:p w14:paraId="4CBE8A53" w14:textId="77777777" w:rsidR="00247053" w:rsidRPr="008B6746" w:rsidRDefault="00247053" w:rsidP="00D55844">
            <w:pPr>
              <w:pStyle w:val="NoSpacing"/>
              <w:jc w:val="center"/>
              <w:rPr>
                <w:color w:val="000000"/>
                <w:sz w:val="18"/>
              </w:rPr>
            </w:pPr>
            <w:r w:rsidRPr="008B6746">
              <w:rPr>
                <w:color w:val="000000"/>
                <w:sz w:val="18"/>
              </w:rPr>
              <w:t>10</w:t>
            </w:r>
          </w:p>
        </w:tc>
        <w:tc>
          <w:tcPr>
            <w:tcW w:w="166" w:type="pct"/>
            <w:vAlign w:val="center"/>
          </w:tcPr>
          <w:p w14:paraId="44CD62A0" w14:textId="77777777" w:rsidR="00247053" w:rsidRPr="008B6746" w:rsidRDefault="00247053" w:rsidP="00D55844">
            <w:pPr>
              <w:pStyle w:val="NoSpacing"/>
              <w:jc w:val="center"/>
              <w:rPr>
                <w:bCs/>
                <w:sz w:val="18"/>
              </w:rPr>
            </w:pPr>
            <w:r w:rsidRPr="008B6746">
              <w:rPr>
                <w:color w:val="000000"/>
                <w:sz w:val="18"/>
              </w:rPr>
              <w:t>9</w:t>
            </w:r>
          </w:p>
        </w:tc>
        <w:tc>
          <w:tcPr>
            <w:tcW w:w="166" w:type="pct"/>
            <w:vAlign w:val="center"/>
          </w:tcPr>
          <w:p w14:paraId="164D711D" w14:textId="77777777" w:rsidR="00247053" w:rsidRPr="008B6746" w:rsidRDefault="00247053" w:rsidP="00D55844">
            <w:pPr>
              <w:pStyle w:val="NoSpacing"/>
              <w:jc w:val="center"/>
              <w:rPr>
                <w:bCs/>
                <w:sz w:val="18"/>
              </w:rPr>
            </w:pPr>
            <w:r w:rsidRPr="008B6746">
              <w:rPr>
                <w:color w:val="000000"/>
                <w:sz w:val="18"/>
              </w:rPr>
              <w:t>8</w:t>
            </w:r>
          </w:p>
        </w:tc>
        <w:tc>
          <w:tcPr>
            <w:tcW w:w="166" w:type="pct"/>
            <w:shd w:val="clear" w:color="auto" w:fill="FFF2CC" w:themeFill="accent4" w:themeFillTint="33"/>
            <w:vAlign w:val="center"/>
          </w:tcPr>
          <w:p w14:paraId="33F928F9" w14:textId="77777777" w:rsidR="00247053" w:rsidRPr="008B6746" w:rsidRDefault="00247053" w:rsidP="00D55844">
            <w:pPr>
              <w:pStyle w:val="NoSpacing"/>
              <w:jc w:val="center"/>
              <w:rPr>
                <w:b/>
                <w:bCs/>
                <w:sz w:val="18"/>
              </w:rPr>
            </w:pPr>
            <w:r w:rsidRPr="008B6746">
              <w:rPr>
                <w:b/>
                <w:bCs/>
                <w:sz w:val="18"/>
              </w:rPr>
              <w:t>7</w:t>
            </w:r>
          </w:p>
        </w:tc>
        <w:tc>
          <w:tcPr>
            <w:tcW w:w="166" w:type="pct"/>
            <w:vAlign w:val="center"/>
          </w:tcPr>
          <w:p w14:paraId="78A59E36" w14:textId="77777777" w:rsidR="00247053" w:rsidRPr="008B6746" w:rsidRDefault="00247053" w:rsidP="00D55844">
            <w:pPr>
              <w:pStyle w:val="NoSpacing"/>
              <w:jc w:val="center"/>
              <w:rPr>
                <w:bCs/>
                <w:sz w:val="18"/>
              </w:rPr>
            </w:pPr>
            <w:r w:rsidRPr="008B6746">
              <w:rPr>
                <w:color w:val="000000"/>
                <w:sz w:val="18"/>
              </w:rPr>
              <w:t>9</w:t>
            </w:r>
          </w:p>
        </w:tc>
        <w:tc>
          <w:tcPr>
            <w:tcW w:w="166" w:type="pct"/>
            <w:vAlign w:val="center"/>
          </w:tcPr>
          <w:p w14:paraId="04B381F2" w14:textId="77777777" w:rsidR="00247053" w:rsidRPr="008B6746" w:rsidRDefault="00247053" w:rsidP="00D55844">
            <w:pPr>
              <w:pStyle w:val="NoSpacing"/>
              <w:jc w:val="center"/>
              <w:rPr>
                <w:bCs/>
                <w:sz w:val="18"/>
              </w:rPr>
            </w:pPr>
            <w:r w:rsidRPr="008B6746">
              <w:rPr>
                <w:color w:val="000000"/>
                <w:sz w:val="18"/>
              </w:rPr>
              <w:t>1</w:t>
            </w:r>
          </w:p>
        </w:tc>
        <w:tc>
          <w:tcPr>
            <w:tcW w:w="166" w:type="pct"/>
            <w:vAlign w:val="center"/>
          </w:tcPr>
          <w:p w14:paraId="758CCBFF" w14:textId="77777777" w:rsidR="00247053" w:rsidRPr="008B6746" w:rsidRDefault="00247053" w:rsidP="00D55844">
            <w:pPr>
              <w:pStyle w:val="NoSpacing"/>
              <w:jc w:val="center"/>
              <w:rPr>
                <w:color w:val="000000"/>
                <w:sz w:val="18"/>
              </w:rPr>
            </w:pPr>
            <w:r w:rsidRPr="008B6746">
              <w:rPr>
                <w:color w:val="000000"/>
                <w:sz w:val="18"/>
              </w:rPr>
              <w:t>2</w:t>
            </w:r>
          </w:p>
        </w:tc>
        <w:tc>
          <w:tcPr>
            <w:tcW w:w="166" w:type="pct"/>
            <w:vAlign w:val="center"/>
          </w:tcPr>
          <w:p w14:paraId="357AE07C" w14:textId="77777777" w:rsidR="00247053" w:rsidRPr="008B6746" w:rsidRDefault="00247053" w:rsidP="00D55844">
            <w:pPr>
              <w:pStyle w:val="NoSpacing"/>
              <w:jc w:val="center"/>
              <w:rPr>
                <w:color w:val="000000"/>
                <w:sz w:val="18"/>
              </w:rPr>
            </w:pPr>
            <w:r w:rsidRPr="008B6746">
              <w:rPr>
                <w:color w:val="000000"/>
                <w:sz w:val="18"/>
              </w:rPr>
              <w:t>10</w:t>
            </w:r>
          </w:p>
        </w:tc>
        <w:tc>
          <w:tcPr>
            <w:tcW w:w="166" w:type="pct"/>
            <w:vAlign w:val="center"/>
          </w:tcPr>
          <w:p w14:paraId="4602CFC9" w14:textId="77777777" w:rsidR="00247053" w:rsidRPr="008B6746" w:rsidRDefault="00247053" w:rsidP="00D55844">
            <w:pPr>
              <w:pStyle w:val="NoSpacing"/>
              <w:jc w:val="center"/>
              <w:rPr>
                <w:bCs/>
                <w:sz w:val="18"/>
              </w:rPr>
            </w:pPr>
            <w:r w:rsidRPr="008B6746">
              <w:rPr>
                <w:color w:val="000000"/>
                <w:sz w:val="18"/>
              </w:rPr>
              <w:t>9</w:t>
            </w:r>
          </w:p>
        </w:tc>
        <w:tc>
          <w:tcPr>
            <w:tcW w:w="166" w:type="pct"/>
            <w:vAlign w:val="center"/>
          </w:tcPr>
          <w:p w14:paraId="74EA2A95" w14:textId="77777777" w:rsidR="00247053" w:rsidRPr="008B6746" w:rsidRDefault="00247053" w:rsidP="00D55844">
            <w:pPr>
              <w:pStyle w:val="NoSpacing"/>
              <w:jc w:val="center"/>
              <w:rPr>
                <w:bCs/>
                <w:sz w:val="18"/>
              </w:rPr>
            </w:pPr>
            <w:r w:rsidRPr="008B6746">
              <w:rPr>
                <w:color w:val="000000"/>
                <w:sz w:val="18"/>
              </w:rPr>
              <w:t>7</w:t>
            </w:r>
          </w:p>
        </w:tc>
      </w:tr>
      <w:tr w:rsidR="00247053" w:rsidRPr="008B6746" w14:paraId="363A67C7" w14:textId="77777777" w:rsidTr="00D55844">
        <w:tc>
          <w:tcPr>
            <w:tcW w:w="2075" w:type="pct"/>
            <w:vMerge/>
          </w:tcPr>
          <w:p w14:paraId="3689608B" w14:textId="77777777" w:rsidR="00247053" w:rsidRPr="008B6746" w:rsidRDefault="00247053" w:rsidP="00D55844">
            <w:pPr>
              <w:pStyle w:val="NoSpacing"/>
              <w:rPr>
                <w:sz w:val="18"/>
              </w:rPr>
            </w:pPr>
          </w:p>
        </w:tc>
        <w:tc>
          <w:tcPr>
            <w:tcW w:w="603" w:type="pct"/>
            <w:vAlign w:val="bottom"/>
          </w:tcPr>
          <w:p w14:paraId="4F498352" w14:textId="77777777" w:rsidR="00247053" w:rsidRPr="008B6746" w:rsidRDefault="00247053" w:rsidP="00D55844">
            <w:pPr>
              <w:pStyle w:val="NoSpacing"/>
              <w:rPr>
                <w:sz w:val="18"/>
              </w:rPr>
            </w:pPr>
            <w:r w:rsidRPr="008B6746">
              <w:rPr>
                <w:sz w:val="18"/>
              </w:rPr>
              <w:t>3-5 miles</w:t>
            </w:r>
          </w:p>
        </w:tc>
        <w:tc>
          <w:tcPr>
            <w:tcW w:w="166" w:type="pct"/>
            <w:shd w:val="clear" w:color="auto" w:fill="FFF2CC" w:themeFill="accent4" w:themeFillTint="33"/>
            <w:vAlign w:val="center"/>
          </w:tcPr>
          <w:p w14:paraId="523FBDED" w14:textId="77777777" w:rsidR="00247053" w:rsidRPr="008B6746" w:rsidRDefault="00247053" w:rsidP="00D55844">
            <w:pPr>
              <w:pStyle w:val="NoSpacing"/>
              <w:jc w:val="center"/>
              <w:rPr>
                <w:b/>
                <w:bCs/>
                <w:sz w:val="18"/>
              </w:rPr>
            </w:pPr>
            <w:r w:rsidRPr="008B6746">
              <w:rPr>
                <w:b/>
                <w:bCs/>
                <w:sz w:val="18"/>
              </w:rPr>
              <w:t>5</w:t>
            </w:r>
          </w:p>
        </w:tc>
        <w:tc>
          <w:tcPr>
            <w:tcW w:w="166" w:type="pct"/>
            <w:shd w:val="clear" w:color="auto" w:fill="auto"/>
            <w:vAlign w:val="center"/>
          </w:tcPr>
          <w:p w14:paraId="7265FE78" w14:textId="77777777" w:rsidR="00247053" w:rsidRPr="008B6746" w:rsidRDefault="00247053" w:rsidP="00D55844">
            <w:pPr>
              <w:pStyle w:val="NoSpacing"/>
              <w:jc w:val="center"/>
              <w:rPr>
                <w:bCs/>
                <w:sz w:val="18"/>
              </w:rPr>
            </w:pPr>
            <w:r w:rsidRPr="008B6746">
              <w:rPr>
                <w:color w:val="000000"/>
                <w:sz w:val="18"/>
              </w:rPr>
              <w:t>6</w:t>
            </w:r>
          </w:p>
        </w:tc>
        <w:tc>
          <w:tcPr>
            <w:tcW w:w="166" w:type="pct"/>
            <w:vAlign w:val="center"/>
          </w:tcPr>
          <w:p w14:paraId="4DE02579" w14:textId="77777777" w:rsidR="00247053" w:rsidRPr="008B6746" w:rsidRDefault="00247053" w:rsidP="00D55844">
            <w:pPr>
              <w:pStyle w:val="NoSpacing"/>
              <w:jc w:val="center"/>
              <w:rPr>
                <w:bCs/>
                <w:sz w:val="18"/>
              </w:rPr>
            </w:pPr>
            <w:r w:rsidRPr="008B6746">
              <w:rPr>
                <w:color w:val="000000"/>
                <w:sz w:val="18"/>
              </w:rPr>
              <w:t>2</w:t>
            </w:r>
          </w:p>
        </w:tc>
        <w:tc>
          <w:tcPr>
            <w:tcW w:w="166" w:type="pct"/>
            <w:vAlign w:val="center"/>
          </w:tcPr>
          <w:p w14:paraId="2B0A71BE" w14:textId="77777777" w:rsidR="00247053" w:rsidRPr="008B6746" w:rsidRDefault="00247053" w:rsidP="00D55844">
            <w:pPr>
              <w:pStyle w:val="NoSpacing"/>
              <w:jc w:val="center"/>
              <w:rPr>
                <w:color w:val="000000"/>
                <w:sz w:val="18"/>
              </w:rPr>
            </w:pPr>
            <w:r w:rsidRPr="008B6746">
              <w:rPr>
                <w:color w:val="000000"/>
                <w:sz w:val="18"/>
              </w:rPr>
              <w:t>3</w:t>
            </w:r>
          </w:p>
        </w:tc>
        <w:tc>
          <w:tcPr>
            <w:tcW w:w="166" w:type="pct"/>
            <w:vAlign w:val="center"/>
          </w:tcPr>
          <w:p w14:paraId="4ABA573F" w14:textId="77777777" w:rsidR="00247053" w:rsidRPr="008B6746" w:rsidRDefault="00247053" w:rsidP="00D55844">
            <w:pPr>
              <w:pStyle w:val="NoSpacing"/>
              <w:jc w:val="center"/>
              <w:rPr>
                <w:color w:val="000000"/>
                <w:sz w:val="18"/>
              </w:rPr>
            </w:pPr>
            <w:r w:rsidRPr="008B6746">
              <w:rPr>
                <w:color w:val="000000"/>
                <w:sz w:val="18"/>
              </w:rPr>
              <w:t>6</w:t>
            </w:r>
          </w:p>
        </w:tc>
        <w:tc>
          <w:tcPr>
            <w:tcW w:w="166" w:type="pct"/>
            <w:vAlign w:val="center"/>
          </w:tcPr>
          <w:p w14:paraId="69B1E1D4" w14:textId="77777777" w:rsidR="00247053" w:rsidRPr="008B6746" w:rsidRDefault="00247053" w:rsidP="00D55844">
            <w:pPr>
              <w:pStyle w:val="NoSpacing"/>
              <w:jc w:val="center"/>
              <w:rPr>
                <w:bCs/>
                <w:sz w:val="18"/>
              </w:rPr>
            </w:pPr>
            <w:r w:rsidRPr="008B6746">
              <w:rPr>
                <w:color w:val="000000"/>
                <w:sz w:val="18"/>
              </w:rPr>
              <w:t>5</w:t>
            </w:r>
          </w:p>
        </w:tc>
        <w:tc>
          <w:tcPr>
            <w:tcW w:w="166" w:type="pct"/>
            <w:vAlign w:val="center"/>
          </w:tcPr>
          <w:p w14:paraId="683168F7" w14:textId="77777777" w:rsidR="00247053" w:rsidRPr="008B6746" w:rsidRDefault="00247053" w:rsidP="00D55844">
            <w:pPr>
              <w:pStyle w:val="NoSpacing"/>
              <w:jc w:val="center"/>
              <w:rPr>
                <w:bCs/>
                <w:sz w:val="18"/>
              </w:rPr>
            </w:pPr>
            <w:r w:rsidRPr="008B6746">
              <w:rPr>
                <w:color w:val="000000"/>
                <w:sz w:val="18"/>
              </w:rPr>
              <w:t>6</w:t>
            </w:r>
          </w:p>
        </w:tc>
        <w:tc>
          <w:tcPr>
            <w:tcW w:w="166" w:type="pct"/>
            <w:shd w:val="clear" w:color="auto" w:fill="FFF2CC" w:themeFill="accent4" w:themeFillTint="33"/>
            <w:vAlign w:val="center"/>
          </w:tcPr>
          <w:p w14:paraId="4A94BB99" w14:textId="77777777" w:rsidR="00247053" w:rsidRPr="008B6746" w:rsidRDefault="00247053" w:rsidP="00D55844">
            <w:pPr>
              <w:pStyle w:val="NoSpacing"/>
              <w:jc w:val="center"/>
              <w:rPr>
                <w:b/>
                <w:bCs/>
                <w:sz w:val="18"/>
              </w:rPr>
            </w:pPr>
            <w:r w:rsidRPr="008B6746">
              <w:rPr>
                <w:b/>
                <w:bCs/>
                <w:sz w:val="18"/>
              </w:rPr>
              <w:t>5</w:t>
            </w:r>
          </w:p>
        </w:tc>
        <w:tc>
          <w:tcPr>
            <w:tcW w:w="166" w:type="pct"/>
            <w:vAlign w:val="center"/>
          </w:tcPr>
          <w:p w14:paraId="46EDBDB0" w14:textId="77777777" w:rsidR="00247053" w:rsidRPr="008B6746" w:rsidRDefault="00247053" w:rsidP="00D55844">
            <w:pPr>
              <w:pStyle w:val="NoSpacing"/>
              <w:jc w:val="center"/>
              <w:rPr>
                <w:bCs/>
                <w:sz w:val="18"/>
              </w:rPr>
            </w:pPr>
            <w:r w:rsidRPr="008B6746">
              <w:rPr>
                <w:color w:val="000000"/>
                <w:sz w:val="18"/>
              </w:rPr>
              <w:t>6</w:t>
            </w:r>
          </w:p>
        </w:tc>
        <w:tc>
          <w:tcPr>
            <w:tcW w:w="166" w:type="pct"/>
            <w:vAlign w:val="center"/>
          </w:tcPr>
          <w:p w14:paraId="2992F25D" w14:textId="77777777" w:rsidR="00247053" w:rsidRPr="008B6746" w:rsidRDefault="00247053" w:rsidP="00D55844">
            <w:pPr>
              <w:pStyle w:val="NoSpacing"/>
              <w:jc w:val="center"/>
              <w:rPr>
                <w:bCs/>
                <w:sz w:val="18"/>
              </w:rPr>
            </w:pPr>
            <w:r w:rsidRPr="008B6746">
              <w:rPr>
                <w:color w:val="000000"/>
                <w:sz w:val="18"/>
              </w:rPr>
              <w:t>2</w:t>
            </w:r>
          </w:p>
        </w:tc>
        <w:tc>
          <w:tcPr>
            <w:tcW w:w="166" w:type="pct"/>
            <w:vAlign w:val="center"/>
          </w:tcPr>
          <w:p w14:paraId="0568A312" w14:textId="77777777" w:rsidR="00247053" w:rsidRPr="008B6746" w:rsidRDefault="00247053" w:rsidP="00D55844">
            <w:pPr>
              <w:pStyle w:val="NoSpacing"/>
              <w:jc w:val="center"/>
              <w:rPr>
                <w:color w:val="000000"/>
                <w:sz w:val="18"/>
              </w:rPr>
            </w:pPr>
            <w:r w:rsidRPr="008B6746">
              <w:rPr>
                <w:color w:val="000000"/>
                <w:sz w:val="18"/>
              </w:rPr>
              <w:t>3</w:t>
            </w:r>
          </w:p>
        </w:tc>
        <w:tc>
          <w:tcPr>
            <w:tcW w:w="166" w:type="pct"/>
            <w:vAlign w:val="center"/>
          </w:tcPr>
          <w:p w14:paraId="1A448F61" w14:textId="77777777" w:rsidR="00247053" w:rsidRPr="008B6746" w:rsidRDefault="00247053" w:rsidP="00D55844">
            <w:pPr>
              <w:pStyle w:val="NoSpacing"/>
              <w:jc w:val="center"/>
              <w:rPr>
                <w:color w:val="000000"/>
                <w:sz w:val="18"/>
              </w:rPr>
            </w:pPr>
            <w:r w:rsidRPr="008B6746">
              <w:rPr>
                <w:color w:val="000000"/>
                <w:sz w:val="18"/>
              </w:rPr>
              <w:t>6</w:t>
            </w:r>
          </w:p>
        </w:tc>
        <w:tc>
          <w:tcPr>
            <w:tcW w:w="166" w:type="pct"/>
            <w:vAlign w:val="center"/>
          </w:tcPr>
          <w:p w14:paraId="533D4BA9" w14:textId="77777777" w:rsidR="00247053" w:rsidRPr="008B6746" w:rsidRDefault="00247053" w:rsidP="00D55844">
            <w:pPr>
              <w:pStyle w:val="NoSpacing"/>
              <w:jc w:val="center"/>
              <w:rPr>
                <w:bCs/>
                <w:sz w:val="18"/>
              </w:rPr>
            </w:pPr>
            <w:r w:rsidRPr="008B6746">
              <w:rPr>
                <w:color w:val="000000"/>
                <w:sz w:val="18"/>
              </w:rPr>
              <w:t>5</w:t>
            </w:r>
          </w:p>
        </w:tc>
        <w:tc>
          <w:tcPr>
            <w:tcW w:w="166" w:type="pct"/>
            <w:vAlign w:val="center"/>
          </w:tcPr>
          <w:p w14:paraId="718C80E9" w14:textId="77777777" w:rsidR="00247053" w:rsidRPr="008B6746" w:rsidRDefault="00247053" w:rsidP="00D55844">
            <w:pPr>
              <w:pStyle w:val="NoSpacing"/>
              <w:jc w:val="center"/>
              <w:rPr>
                <w:bCs/>
                <w:sz w:val="18"/>
              </w:rPr>
            </w:pPr>
            <w:r w:rsidRPr="008B6746">
              <w:rPr>
                <w:color w:val="000000"/>
                <w:sz w:val="18"/>
              </w:rPr>
              <w:t>4</w:t>
            </w:r>
          </w:p>
        </w:tc>
      </w:tr>
      <w:tr w:rsidR="00247053" w:rsidRPr="008B6746" w14:paraId="608FA924" w14:textId="77777777" w:rsidTr="00D55844">
        <w:tc>
          <w:tcPr>
            <w:tcW w:w="2075" w:type="pct"/>
            <w:vMerge/>
          </w:tcPr>
          <w:p w14:paraId="79ABFDF4" w14:textId="77777777" w:rsidR="00247053" w:rsidRPr="008B6746" w:rsidRDefault="00247053" w:rsidP="00D55844">
            <w:pPr>
              <w:pStyle w:val="NoSpacing"/>
              <w:rPr>
                <w:sz w:val="18"/>
              </w:rPr>
            </w:pPr>
          </w:p>
        </w:tc>
        <w:tc>
          <w:tcPr>
            <w:tcW w:w="603" w:type="pct"/>
            <w:vAlign w:val="bottom"/>
          </w:tcPr>
          <w:p w14:paraId="563A707A" w14:textId="77777777" w:rsidR="00247053" w:rsidRPr="008B6746" w:rsidRDefault="00247053" w:rsidP="00D55844">
            <w:pPr>
              <w:pStyle w:val="NoSpacing"/>
              <w:rPr>
                <w:sz w:val="18"/>
              </w:rPr>
            </w:pPr>
            <w:r w:rsidRPr="008B6746">
              <w:rPr>
                <w:sz w:val="18"/>
              </w:rPr>
              <w:t>6-15 miles</w:t>
            </w:r>
          </w:p>
        </w:tc>
        <w:tc>
          <w:tcPr>
            <w:tcW w:w="166" w:type="pct"/>
            <w:shd w:val="clear" w:color="auto" w:fill="FFF2CC" w:themeFill="accent4" w:themeFillTint="33"/>
            <w:vAlign w:val="center"/>
          </w:tcPr>
          <w:p w14:paraId="1AF9D575" w14:textId="77777777" w:rsidR="00247053" w:rsidRPr="008B6746" w:rsidRDefault="00247053" w:rsidP="00D55844">
            <w:pPr>
              <w:pStyle w:val="NoSpacing"/>
              <w:jc w:val="center"/>
              <w:rPr>
                <w:b/>
                <w:bCs/>
                <w:sz w:val="18"/>
              </w:rPr>
            </w:pPr>
            <w:r w:rsidRPr="008B6746">
              <w:rPr>
                <w:b/>
                <w:bCs/>
                <w:sz w:val="18"/>
              </w:rPr>
              <w:t>4</w:t>
            </w:r>
          </w:p>
        </w:tc>
        <w:tc>
          <w:tcPr>
            <w:tcW w:w="166" w:type="pct"/>
            <w:shd w:val="clear" w:color="auto" w:fill="auto"/>
            <w:vAlign w:val="center"/>
          </w:tcPr>
          <w:p w14:paraId="7D7EBADF" w14:textId="77777777" w:rsidR="00247053" w:rsidRPr="008B6746" w:rsidRDefault="00247053" w:rsidP="00D55844">
            <w:pPr>
              <w:pStyle w:val="NoSpacing"/>
              <w:jc w:val="center"/>
              <w:rPr>
                <w:bCs/>
                <w:sz w:val="18"/>
              </w:rPr>
            </w:pPr>
            <w:r w:rsidRPr="008B6746">
              <w:rPr>
                <w:color w:val="000000"/>
                <w:sz w:val="18"/>
              </w:rPr>
              <w:t>5</w:t>
            </w:r>
          </w:p>
        </w:tc>
        <w:tc>
          <w:tcPr>
            <w:tcW w:w="166" w:type="pct"/>
            <w:vAlign w:val="center"/>
          </w:tcPr>
          <w:p w14:paraId="01D40742" w14:textId="77777777" w:rsidR="00247053" w:rsidRPr="008B6746" w:rsidRDefault="00247053" w:rsidP="00D55844">
            <w:pPr>
              <w:pStyle w:val="NoSpacing"/>
              <w:jc w:val="center"/>
              <w:rPr>
                <w:bCs/>
                <w:sz w:val="18"/>
              </w:rPr>
            </w:pPr>
            <w:r w:rsidRPr="008B6746">
              <w:rPr>
                <w:color w:val="000000"/>
                <w:sz w:val="18"/>
              </w:rPr>
              <w:t>2</w:t>
            </w:r>
          </w:p>
        </w:tc>
        <w:tc>
          <w:tcPr>
            <w:tcW w:w="166" w:type="pct"/>
            <w:vAlign w:val="center"/>
          </w:tcPr>
          <w:p w14:paraId="3E272766" w14:textId="77777777" w:rsidR="00247053" w:rsidRPr="008B6746" w:rsidRDefault="00247053" w:rsidP="00D55844">
            <w:pPr>
              <w:pStyle w:val="NoSpacing"/>
              <w:jc w:val="center"/>
              <w:rPr>
                <w:color w:val="000000"/>
                <w:sz w:val="18"/>
              </w:rPr>
            </w:pPr>
            <w:r w:rsidRPr="008B6746">
              <w:rPr>
                <w:color w:val="000000"/>
                <w:sz w:val="18"/>
              </w:rPr>
              <w:t>2</w:t>
            </w:r>
          </w:p>
        </w:tc>
        <w:tc>
          <w:tcPr>
            <w:tcW w:w="166" w:type="pct"/>
            <w:vAlign w:val="center"/>
          </w:tcPr>
          <w:p w14:paraId="7F1F4547" w14:textId="77777777" w:rsidR="00247053" w:rsidRPr="008B6746" w:rsidRDefault="00247053" w:rsidP="00D55844">
            <w:pPr>
              <w:pStyle w:val="NoSpacing"/>
              <w:jc w:val="center"/>
              <w:rPr>
                <w:color w:val="000000"/>
                <w:sz w:val="18"/>
              </w:rPr>
            </w:pPr>
            <w:r w:rsidRPr="008B6746">
              <w:rPr>
                <w:color w:val="000000"/>
                <w:sz w:val="18"/>
              </w:rPr>
              <w:t>5</w:t>
            </w:r>
          </w:p>
        </w:tc>
        <w:tc>
          <w:tcPr>
            <w:tcW w:w="166" w:type="pct"/>
            <w:vAlign w:val="center"/>
          </w:tcPr>
          <w:p w14:paraId="6DB1A1BC" w14:textId="77777777" w:rsidR="00247053" w:rsidRPr="008B6746" w:rsidRDefault="00247053" w:rsidP="00D55844">
            <w:pPr>
              <w:pStyle w:val="NoSpacing"/>
              <w:jc w:val="center"/>
              <w:rPr>
                <w:bCs/>
                <w:sz w:val="18"/>
              </w:rPr>
            </w:pPr>
            <w:r w:rsidRPr="008B6746">
              <w:rPr>
                <w:color w:val="000000"/>
                <w:sz w:val="18"/>
              </w:rPr>
              <w:t>4</w:t>
            </w:r>
          </w:p>
        </w:tc>
        <w:tc>
          <w:tcPr>
            <w:tcW w:w="166" w:type="pct"/>
            <w:vAlign w:val="center"/>
          </w:tcPr>
          <w:p w14:paraId="5296ADB2" w14:textId="77777777" w:rsidR="00247053" w:rsidRPr="008B6746" w:rsidRDefault="00247053" w:rsidP="00D55844">
            <w:pPr>
              <w:pStyle w:val="NoSpacing"/>
              <w:jc w:val="center"/>
              <w:rPr>
                <w:bCs/>
                <w:sz w:val="18"/>
              </w:rPr>
            </w:pPr>
            <w:r w:rsidRPr="008B6746">
              <w:rPr>
                <w:color w:val="000000"/>
                <w:sz w:val="18"/>
              </w:rPr>
              <w:t>3</w:t>
            </w:r>
          </w:p>
        </w:tc>
        <w:tc>
          <w:tcPr>
            <w:tcW w:w="166" w:type="pct"/>
            <w:shd w:val="clear" w:color="auto" w:fill="FFF2CC" w:themeFill="accent4" w:themeFillTint="33"/>
            <w:vAlign w:val="center"/>
          </w:tcPr>
          <w:p w14:paraId="79925E00" w14:textId="77777777" w:rsidR="00247053" w:rsidRPr="008B6746" w:rsidRDefault="00247053" w:rsidP="00D55844">
            <w:pPr>
              <w:pStyle w:val="NoSpacing"/>
              <w:jc w:val="center"/>
              <w:rPr>
                <w:b/>
                <w:bCs/>
                <w:sz w:val="18"/>
              </w:rPr>
            </w:pPr>
            <w:r w:rsidRPr="008B6746">
              <w:rPr>
                <w:b/>
                <w:bCs/>
                <w:sz w:val="18"/>
              </w:rPr>
              <w:t>5</w:t>
            </w:r>
          </w:p>
        </w:tc>
        <w:tc>
          <w:tcPr>
            <w:tcW w:w="166" w:type="pct"/>
            <w:vAlign w:val="center"/>
          </w:tcPr>
          <w:p w14:paraId="7F2D2C1E" w14:textId="77777777" w:rsidR="00247053" w:rsidRPr="008B6746" w:rsidRDefault="00247053" w:rsidP="00D55844">
            <w:pPr>
              <w:pStyle w:val="NoSpacing"/>
              <w:jc w:val="center"/>
              <w:rPr>
                <w:bCs/>
                <w:sz w:val="18"/>
              </w:rPr>
            </w:pPr>
            <w:r w:rsidRPr="008B6746">
              <w:rPr>
                <w:color w:val="000000"/>
                <w:sz w:val="18"/>
              </w:rPr>
              <w:t>5</w:t>
            </w:r>
          </w:p>
        </w:tc>
        <w:tc>
          <w:tcPr>
            <w:tcW w:w="166" w:type="pct"/>
            <w:vAlign w:val="center"/>
          </w:tcPr>
          <w:p w14:paraId="03028080" w14:textId="77777777" w:rsidR="00247053" w:rsidRPr="008B6746" w:rsidRDefault="00247053" w:rsidP="00D55844">
            <w:pPr>
              <w:pStyle w:val="NoSpacing"/>
              <w:jc w:val="center"/>
              <w:rPr>
                <w:bCs/>
                <w:sz w:val="18"/>
              </w:rPr>
            </w:pPr>
            <w:r w:rsidRPr="008B6746">
              <w:rPr>
                <w:color w:val="000000"/>
                <w:sz w:val="18"/>
              </w:rPr>
              <w:t>3</w:t>
            </w:r>
          </w:p>
        </w:tc>
        <w:tc>
          <w:tcPr>
            <w:tcW w:w="166" w:type="pct"/>
            <w:vAlign w:val="center"/>
          </w:tcPr>
          <w:p w14:paraId="12085CE2" w14:textId="77777777" w:rsidR="00247053" w:rsidRPr="008B6746" w:rsidRDefault="00247053" w:rsidP="00D55844">
            <w:pPr>
              <w:pStyle w:val="NoSpacing"/>
              <w:jc w:val="center"/>
              <w:rPr>
                <w:color w:val="000000"/>
                <w:sz w:val="18"/>
              </w:rPr>
            </w:pPr>
            <w:r w:rsidRPr="008B6746">
              <w:rPr>
                <w:color w:val="000000"/>
                <w:sz w:val="18"/>
              </w:rPr>
              <w:t>3</w:t>
            </w:r>
          </w:p>
        </w:tc>
        <w:tc>
          <w:tcPr>
            <w:tcW w:w="166" w:type="pct"/>
            <w:vAlign w:val="center"/>
          </w:tcPr>
          <w:p w14:paraId="65E00E49" w14:textId="77777777" w:rsidR="00247053" w:rsidRPr="008B6746" w:rsidRDefault="00247053" w:rsidP="00D55844">
            <w:pPr>
              <w:pStyle w:val="NoSpacing"/>
              <w:jc w:val="center"/>
              <w:rPr>
                <w:color w:val="000000"/>
                <w:sz w:val="18"/>
              </w:rPr>
            </w:pPr>
            <w:r w:rsidRPr="008B6746">
              <w:rPr>
                <w:color w:val="000000"/>
                <w:sz w:val="18"/>
              </w:rPr>
              <w:t>5</w:t>
            </w:r>
          </w:p>
        </w:tc>
        <w:tc>
          <w:tcPr>
            <w:tcW w:w="166" w:type="pct"/>
            <w:vAlign w:val="center"/>
          </w:tcPr>
          <w:p w14:paraId="5F910299" w14:textId="77777777" w:rsidR="00247053" w:rsidRPr="008B6746" w:rsidRDefault="00247053" w:rsidP="00D55844">
            <w:pPr>
              <w:pStyle w:val="NoSpacing"/>
              <w:jc w:val="center"/>
              <w:rPr>
                <w:bCs/>
                <w:sz w:val="18"/>
              </w:rPr>
            </w:pPr>
            <w:r w:rsidRPr="008B6746">
              <w:rPr>
                <w:color w:val="000000"/>
                <w:sz w:val="18"/>
              </w:rPr>
              <w:t>4</w:t>
            </w:r>
          </w:p>
        </w:tc>
        <w:tc>
          <w:tcPr>
            <w:tcW w:w="166" w:type="pct"/>
            <w:vAlign w:val="center"/>
          </w:tcPr>
          <w:p w14:paraId="591D9FFE" w14:textId="77777777" w:rsidR="00247053" w:rsidRPr="008B6746" w:rsidRDefault="00247053" w:rsidP="00D55844">
            <w:pPr>
              <w:pStyle w:val="NoSpacing"/>
              <w:jc w:val="center"/>
              <w:rPr>
                <w:bCs/>
                <w:sz w:val="18"/>
              </w:rPr>
            </w:pPr>
            <w:r w:rsidRPr="008B6746">
              <w:rPr>
                <w:color w:val="000000"/>
                <w:sz w:val="18"/>
              </w:rPr>
              <w:t>5</w:t>
            </w:r>
          </w:p>
        </w:tc>
      </w:tr>
      <w:tr w:rsidR="00247053" w:rsidRPr="008B6746" w14:paraId="3C31337E" w14:textId="77777777" w:rsidTr="00D55844">
        <w:tc>
          <w:tcPr>
            <w:tcW w:w="2075" w:type="pct"/>
            <w:vMerge/>
          </w:tcPr>
          <w:p w14:paraId="0258AA11" w14:textId="77777777" w:rsidR="00247053" w:rsidRPr="008B6746" w:rsidRDefault="00247053" w:rsidP="00D55844">
            <w:pPr>
              <w:pStyle w:val="NoSpacing"/>
              <w:rPr>
                <w:sz w:val="18"/>
              </w:rPr>
            </w:pPr>
          </w:p>
        </w:tc>
        <w:tc>
          <w:tcPr>
            <w:tcW w:w="603" w:type="pct"/>
            <w:vAlign w:val="bottom"/>
          </w:tcPr>
          <w:p w14:paraId="1E80F571" w14:textId="77777777" w:rsidR="00247053" w:rsidRPr="008B6746" w:rsidRDefault="00247053" w:rsidP="00D55844">
            <w:pPr>
              <w:pStyle w:val="NoSpacing"/>
              <w:rPr>
                <w:sz w:val="18"/>
              </w:rPr>
            </w:pPr>
            <w:r w:rsidRPr="008B6746">
              <w:rPr>
                <w:sz w:val="18"/>
              </w:rPr>
              <w:t>&gt;15 miles</w:t>
            </w:r>
          </w:p>
        </w:tc>
        <w:tc>
          <w:tcPr>
            <w:tcW w:w="166" w:type="pct"/>
            <w:shd w:val="clear" w:color="auto" w:fill="FFF2CC" w:themeFill="accent4" w:themeFillTint="33"/>
            <w:vAlign w:val="center"/>
          </w:tcPr>
          <w:p w14:paraId="5454AA6C" w14:textId="77777777" w:rsidR="00247053" w:rsidRPr="008B6746" w:rsidRDefault="00247053" w:rsidP="00D55844">
            <w:pPr>
              <w:pStyle w:val="NoSpacing"/>
              <w:jc w:val="center"/>
              <w:rPr>
                <w:b/>
                <w:bCs/>
                <w:sz w:val="18"/>
              </w:rPr>
            </w:pPr>
            <w:r w:rsidRPr="008B6746">
              <w:rPr>
                <w:b/>
                <w:bCs/>
                <w:sz w:val="18"/>
              </w:rPr>
              <w:t>4</w:t>
            </w:r>
          </w:p>
        </w:tc>
        <w:tc>
          <w:tcPr>
            <w:tcW w:w="166" w:type="pct"/>
            <w:shd w:val="clear" w:color="auto" w:fill="auto"/>
            <w:vAlign w:val="center"/>
          </w:tcPr>
          <w:p w14:paraId="4F1ACED2" w14:textId="77777777" w:rsidR="00247053" w:rsidRPr="008B6746" w:rsidRDefault="00247053" w:rsidP="00D55844">
            <w:pPr>
              <w:pStyle w:val="NoSpacing"/>
              <w:jc w:val="center"/>
              <w:rPr>
                <w:bCs/>
                <w:sz w:val="18"/>
              </w:rPr>
            </w:pPr>
            <w:r w:rsidRPr="008B6746">
              <w:rPr>
                <w:color w:val="000000"/>
                <w:sz w:val="18"/>
              </w:rPr>
              <w:t>3</w:t>
            </w:r>
          </w:p>
        </w:tc>
        <w:tc>
          <w:tcPr>
            <w:tcW w:w="166" w:type="pct"/>
            <w:vAlign w:val="center"/>
          </w:tcPr>
          <w:p w14:paraId="527D231B" w14:textId="77777777" w:rsidR="00247053" w:rsidRPr="008B6746" w:rsidRDefault="00247053" w:rsidP="00D55844">
            <w:pPr>
              <w:pStyle w:val="NoSpacing"/>
              <w:jc w:val="center"/>
              <w:rPr>
                <w:bCs/>
                <w:sz w:val="18"/>
              </w:rPr>
            </w:pPr>
            <w:r w:rsidRPr="008B6746">
              <w:rPr>
                <w:color w:val="000000"/>
                <w:sz w:val="18"/>
              </w:rPr>
              <w:t>3</w:t>
            </w:r>
          </w:p>
        </w:tc>
        <w:tc>
          <w:tcPr>
            <w:tcW w:w="166" w:type="pct"/>
            <w:vAlign w:val="center"/>
          </w:tcPr>
          <w:p w14:paraId="25B8B454" w14:textId="77777777" w:rsidR="00247053" w:rsidRPr="008B6746" w:rsidRDefault="00247053" w:rsidP="00D55844">
            <w:pPr>
              <w:pStyle w:val="NoSpacing"/>
              <w:jc w:val="center"/>
              <w:rPr>
                <w:color w:val="000000"/>
                <w:sz w:val="18"/>
              </w:rPr>
            </w:pPr>
            <w:r w:rsidRPr="008B6746">
              <w:rPr>
                <w:color w:val="000000"/>
                <w:sz w:val="18"/>
              </w:rPr>
              <w:t>2</w:t>
            </w:r>
          </w:p>
        </w:tc>
        <w:tc>
          <w:tcPr>
            <w:tcW w:w="166" w:type="pct"/>
            <w:vAlign w:val="center"/>
          </w:tcPr>
          <w:p w14:paraId="39EAB51C" w14:textId="77777777" w:rsidR="00247053" w:rsidRPr="008B6746" w:rsidRDefault="00247053" w:rsidP="00D55844">
            <w:pPr>
              <w:pStyle w:val="NoSpacing"/>
              <w:jc w:val="center"/>
              <w:rPr>
                <w:color w:val="000000"/>
                <w:sz w:val="18"/>
              </w:rPr>
            </w:pPr>
            <w:r w:rsidRPr="008B6746">
              <w:rPr>
                <w:color w:val="000000"/>
                <w:sz w:val="18"/>
              </w:rPr>
              <w:t>4</w:t>
            </w:r>
          </w:p>
        </w:tc>
        <w:tc>
          <w:tcPr>
            <w:tcW w:w="166" w:type="pct"/>
            <w:vAlign w:val="center"/>
          </w:tcPr>
          <w:p w14:paraId="7C32CEA8" w14:textId="77777777" w:rsidR="00247053" w:rsidRPr="008B6746" w:rsidRDefault="00247053" w:rsidP="00D55844">
            <w:pPr>
              <w:pStyle w:val="NoSpacing"/>
              <w:jc w:val="center"/>
              <w:rPr>
                <w:bCs/>
                <w:sz w:val="18"/>
              </w:rPr>
            </w:pPr>
            <w:r w:rsidRPr="008B6746">
              <w:rPr>
                <w:color w:val="000000"/>
                <w:sz w:val="18"/>
              </w:rPr>
              <w:t>3</w:t>
            </w:r>
          </w:p>
        </w:tc>
        <w:tc>
          <w:tcPr>
            <w:tcW w:w="166" w:type="pct"/>
            <w:vAlign w:val="center"/>
          </w:tcPr>
          <w:p w14:paraId="442EFAEB" w14:textId="77777777" w:rsidR="00247053" w:rsidRPr="008B6746" w:rsidRDefault="00247053" w:rsidP="00D55844">
            <w:pPr>
              <w:pStyle w:val="NoSpacing"/>
              <w:jc w:val="center"/>
              <w:rPr>
                <w:bCs/>
                <w:sz w:val="18"/>
              </w:rPr>
            </w:pPr>
            <w:r w:rsidRPr="008B6746">
              <w:rPr>
                <w:color w:val="000000"/>
                <w:sz w:val="18"/>
              </w:rPr>
              <w:t>2</w:t>
            </w:r>
          </w:p>
        </w:tc>
        <w:tc>
          <w:tcPr>
            <w:tcW w:w="166" w:type="pct"/>
            <w:shd w:val="clear" w:color="auto" w:fill="FFF2CC" w:themeFill="accent4" w:themeFillTint="33"/>
            <w:vAlign w:val="center"/>
          </w:tcPr>
          <w:p w14:paraId="595CD4D3" w14:textId="77777777" w:rsidR="00247053" w:rsidRPr="008B6746" w:rsidRDefault="00247053" w:rsidP="00D55844">
            <w:pPr>
              <w:pStyle w:val="NoSpacing"/>
              <w:jc w:val="center"/>
              <w:rPr>
                <w:b/>
                <w:bCs/>
                <w:sz w:val="18"/>
              </w:rPr>
            </w:pPr>
            <w:r w:rsidRPr="008B6746">
              <w:rPr>
                <w:b/>
                <w:bCs/>
                <w:sz w:val="18"/>
              </w:rPr>
              <w:t>3</w:t>
            </w:r>
          </w:p>
        </w:tc>
        <w:tc>
          <w:tcPr>
            <w:tcW w:w="166" w:type="pct"/>
            <w:vAlign w:val="center"/>
          </w:tcPr>
          <w:p w14:paraId="595D791E" w14:textId="77777777" w:rsidR="00247053" w:rsidRPr="008B6746" w:rsidRDefault="00247053" w:rsidP="00D55844">
            <w:pPr>
              <w:pStyle w:val="NoSpacing"/>
              <w:jc w:val="center"/>
              <w:rPr>
                <w:bCs/>
                <w:sz w:val="18"/>
              </w:rPr>
            </w:pPr>
            <w:r w:rsidRPr="008B6746">
              <w:rPr>
                <w:color w:val="000000"/>
                <w:sz w:val="18"/>
              </w:rPr>
              <w:t>3</w:t>
            </w:r>
          </w:p>
        </w:tc>
        <w:tc>
          <w:tcPr>
            <w:tcW w:w="166" w:type="pct"/>
            <w:vAlign w:val="center"/>
          </w:tcPr>
          <w:p w14:paraId="71FC6543" w14:textId="77777777" w:rsidR="00247053" w:rsidRPr="008B6746" w:rsidRDefault="00247053" w:rsidP="00D55844">
            <w:pPr>
              <w:pStyle w:val="NoSpacing"/>
              <w:jc w:val="center"/>
              <w:rPr>
                <w:bCs/>
                <w:sz w:val="18"/>
              </w:rPr>
            </w:pPr>
            <w:r w:rsidRPr="008B6746">
              <w:rPr>
                <w:color w:val="000000"/>
                <w:sz w:val="18"/>
              </w:rPr>
              <w:t>2</w:t>
            </w:r>
          </w:p>
        </w:tc>
        <w:tc>
          <w:tcPr>
            <w:tcW w:w="166" w:type="pct"/>
            <w:vAlign w:val="center"/>
          </w:tcPr>
          <w:p w14:paraId="7AC5B4B8" w14:textId="77777777" w:rsidR="00247053" w:rsidRPr="008B6746" w:rsidRDefault="00247053" w:rsidP="00D55844">
            <w:pPr>
              <w:pStyle w:val="NoSpacing"/>
              <w:jc w:val="center"/>
              <w:rPr>
                <w:color w:val="000000"/>
                <w:sz w:val="18"/>
              </w:rPr>
            </w:pPr>
            <w:r w:rsidRPr="008B6746">
              <w:rPr>
                <w:color w:val="000000"/>
                <w:sz w:val="18"/>
              </w:rPr>
              <w:t>2</w:t>
            </w:r>
          </w:p>
        </w:tc>
        <w:tc>
          <w:tcPr>
            <w:tcW w:w="166" w:type="pct"/>
            <w:vAlign w:val="center"/>
          </w:tcPr>
          <w:p w14:paraId="0DB300F1" w14:textId="77777777" w:rsidR="00247053" w:rsidRPr="008B6746" w:rsidRDefault="00247053" w:rsidP="00D55844">
            <w:pPr>
              <w:pStyle w:val="NoSpacing"/>
              <w:jc w:val="center"/>
              <w:rPr>
                <w:color w:val="000000"/>
                <w:sz w:val="18"/>
              </w:rPr>
            </w:pPr>
            <w:r w:rsidRPr="008B6746">
              <w:rPr>
                <w:color w:val="000000"/>
                <w:sz w:val="18"/>
              </w:rPr>
              <w:t>3</w:t>
            </w:r>
          </w:p>
        </w:tc>
        <w:tc>
          <w:tcPr>
            <w:tcW w:w="166" w:type="pct"/>
            <w:vAlign w:val="center"/>
          </w:tcPr>
          <w:p w14:paraId="2737C809" w14:textId="77777777" w:rsidR="00247053" w:rsidRPr="008B6746" w:rsidRDefault="00247053" w:rsidP="00D55844">
            <w:pPr>
              <w:pStyle w:val="NoSpacing"/>
              <w:jc w:val="center"/>
              <w:rPr>
                <w:bCs/>
                <w:sz w:val="18"/>
              </w:rPr>
            </w:pPr>
            <w:r w:rsidRPr="008B6746">
              <w:rPr>
                <w:color w:val="000000"/>
                <w:sz w:val="18"/>
              </w:rPr>
              <w:t>2</w:t>
            </w:r>
          </w:p>
        </w:tc>
        <w:tc>
          <w:tcPr>
            <w:tcW w:w="166" w:type="pct"/>
            <w:vAlign w:val="center"/>
          </w:tcPr>
          <w:p w14:paraId="2201DABC" w14:textId="77777777" w:rsidR="00247053" w:rsidRPr="008B6746" w:rsidRDefault="00247053" w:rsidP="00D55844">
            <w:pPr>
              <w:pStyle w:val="NoSpacing"/>
              <w:jc w:val="center"/>
              <w:rPr>
                <w:bCs/>
                <w:sz w:val="18"/>
              </w:rPr>
            </w:pPr>
            <w:r w:rsidRPr="008B6746">
              <w:rPr>
                <w:color w:val="000000"/>
                <w:sz w:val="18"/>
              </w:rPr>
              <w:t>2</w:t>
            </w:r>
          </w:p>
        </w:tc>
      </w:tr>
    </w:tbl>
    <w:p w14:paraId="46913068" w14:textId="77777777" w:rsidR="00247053" w:rsidRDefault="00247053" w:rsidP="00247053">
      <w:pPr>
        <w:spacing w:after="0" w:line="240" w:lineRule="auto"/>
        <w:rPr>
          <w:i/>
          <w:iCs/>
          <w:color w:val="1F497D"/>
          <w:sz w:val="18"/>
          <w:szCs w:val="18"/>
        </w:rPr>
        <w:sectPr w:rsidR="00247053" w:rsidSect="00CC5FBF">
          <w:pgSz w:w="11906" w:h="16838"/>
          <w:pgMar w:top="1440" w:right="1440" w:bottom="1440" w:left="1440" w:header="708" w:footer="708" w:gutter="0"/>
          <w:lnNumType w:countBy="1" w:restart="continuous"/>
          <w:cols w:space="708"/>
          <w:docGrid w:linePitch="360"/>
        </w:sectPr>
      </w:pPr>
    </w:p>
    <w:p w14:paraId="135C3FB7" w14:textId="1D9190D5" w:rsidR="00247053" w:rsidRDefault="00247053" w:rsidP="00247053">
      <w:pPr>
        <w:pStyle w:val="Caption"/>
        <w:keepNext/>
        <w:spacing w:before="120" w:after="0"/>
      </w:pPr>
      <w:bookmarkStart w:id="77" w:name="_Ref37842016"/>
      <w:r>
        <w:lastRenderedPageBreak/>
        <w:t>Table</w:t>
      </w:r>
      <w:bookmarkEnd w:id="77"/>
      <w:r w:rsidR="00CC5FBF">
        <w:t xml:space="preserve"> </w:t>
      </w:r>
      <w:r w:rsidR="00CC5FBF">
        <w:rPr>
          <w:noProof/>
        </w:rPr>
        <w:t>D.4</w:t>
      </w:r>
      <w:r>
        <w:t>: Reasons for choosing to use routes and additional travel modes &amp; distances across all schemes (</w:t>
      </w:r>
      <w:r w:rsidR="00EA6DB8" w:rsidRPr="00EA6DB8">
        <w:t xml:space="preserve">Number of schemes </w:t>
      </w:r>
      <w:r>
        <w:t>=</w:t>
      </w:r>
      <w:r w:rsidR="00EA6DB8">
        <w:t xml:space="preserve"> </w:t>
      </w:r>
      <w:r>
        <w:t>84), except where scheme is specified</w:t>
      </w:r>
    </w:p>
    <w:tbl>
      <w:tblPr>
        <w:tblStyle w:val="TableGrid"/>
        <w:tblW w:w="0" w:type="auto"/>
        <w:tblLook w:val="04A0" w:firstRow="1" w:lastRow="0" w:firstColumn="1" w:lastColumn="0" w:noHBand="0" w:noVBand="1"/>
      </w:tblPr>
      <w:tblGrid>
        <w:gridCol w:w="2766"/>
        <w:gridCol w:w="2222"/>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48"/>
      </w:tblGrid>
      <w:tr w:rsidR="00247053" w:rsidRPr="00943D35" w14:paraId="7900B40B" w14:textId="77777777" w:rsidTr="00D55844">
        <w:trPr>
          <w:cantSplit/>
          <w:trHeight w:val="198"/>
        </w:trPr>
        <w:tc>
          <w:tcPr>
            <w:tcW w:w="0" w:type="auto"/>
            <w:gridSpan w:val="2"/>
            <w:vMerge w:val="restart"/>
          </w:tcPr>
          <w:p w14:paraId="55050F65" w14:textId="77777777" w:rsidR="00247053" w:rsidRPr="00943D35" w:rsidRDefault="00247053" w:rsidP="00D55844">
            <w:pPr>
              <w:pStyle w:val="NoSpacing"/>
              <w:rPr>
                <w:sz w:val="18"/>
                <w:szCs w:val="18"/>
              </w:rPr>
            </w:pPr>
          </w:p>
        </w:tc>
        <w:tc>
          <w:tcPr>
            <w:tcW w:w="0" w:type="auto"/>
            <w:gridSpan w:val="10"/>
            <w:shd w:val="clear" w:color="auto" w:fill="FFF2CC" w:themeFill="accent4" w:themeFillTint="33"/>
            <w:vAlign w:val="center"/>
          </w:tcPr>
          <w:p w14:paraId="3E2C6D35" w14:textId="77777777" w:rsidR="00247053" w:rsidRPr="00943D35" w:rsidRDefault="00247053" w:rsidP="00D55844">
            <w:pPr>
              <w:pStyle w:val="NoSpacing"/>
              <w:jc w:val="center"/>
              <w:rPr>
                <w:rFonts w:cs="Calibri"/>
                <w:b/>
                <w:bCs/>
                <w:color w:val="000000"/>
                <w:sz w:val="18"/>
                <w:szCs w:val="18"/>
              </w:rPr>
            </w:pPr>
            <w:r w:rsidRPr="00943D35">
              <w:rPr>
                <w:rFonts w:cs="Calibri"/>
                <w:b/>
                <w:bCs/>
                <w:color w:val="000000"/>
                <w:sz w:val="18"/>
                <w:szCs w:val="18"/>
              </w:rPr>
              <w:t>Pre</w:t>
            </w:r>
          </w:p>
        </w:tc>
        <w:tc>
          <w:tcPr>
            <w:tcW w:w="0" w:type="auto"/>
            <w:gridSpan w:val="10"/>
            <w:shd w:val="clear" w:color="auto" w:fill="FFF2CC" w:themeFill="accent4" w:themeFillTint="33"/>
            <w:vAlign w:val="center"/>
          </w:tcPr>
          <w:p w14:paraId="49666A16" w14:textId="77777777" w:rsidR="00247053" w:rsidRPr="00943D35" w:rsidRDefault="00247053" w:rsidP="00D55844">
            <w:pPr>
              <w:pStyle w:val="NoSpacing"/>
              <w:jc w:val="center"/>
              <w:rPr>
                <w:rFonts w:cs="Calibri"/>
                <w:b/>
                <w:bCs/>
                <w:color w:val="000000"/>
                <w:sz w:val="18"/>
                <w:szCs w:val="18"/>
              </w:rPr>
            </w:pPr>
            <w:r w:rsidRPr="00943D35">
              <w:rPr>
                <w:rFonts w:cs="Calibri"/>
                <w:b/>
                <w:bCs/>
                <w:color w:val="000000"/>
                <w:sz w:val="18"/>
                <w:szCs w:val="18"/>
              </w:rPr>
              <w:t>Post</w:t>
            </w:r>
          </w:p>
        </w:tc>
      </w:tr>
      <w:tr w:rsidR="00247053" w:rsidRPr="00943D35" w14:paraId="17901659" w14:textId="77777777" w:rsidTr="00D55844">
        <w:trPr>
          <w:cantSplit/>
          <w:trHeight w:val="1134"/>
        </w:trPr>
        <w:tc>
          <w:tcPr>
            <w:tcW w:w="0" w:type="auto"/>
            <w:gridSpan w:val="2"/>
            <w:vMerge/>
          </w:tcPr>
          <w:p w14:paraId="2B07F2F9" w14:textId="77777777" w:rsidR="00247053" w:rsidRPr="00943D35" w:rsidRDefault="00247053" w:rsidP="00D55844">
            <w:pPr>
              <w:pStyle w:val="NoSpacing"/>
              <w:rPr>
                <w:sz w:val="18"/>
                <w:szCs w:val="18"/>
              </w:rPr>
            </w:pPr>
          </w:p>
        </w:tc>
        <w:tc>
          <w:tcPr>
            <w:tcW w:w="0" w:type="auto"/>
            <w:shd w:val="clear" w:color="auto" w:fill="FFF2CC" w:themeFill="accent4" w:themeFillTint="33"/>
            <w:textDirection w:val="btLr"/>
          </w:tcPr>
          <w:p w14:paraId="6B01005D" w14:textId="77777777" w:rsidR="00247053" w:rsidRPr="00943D35" w:rsidRDefault="00247053" w:rsidP="00D55844">
            <w:pPr>
              <w:pStyle w:val="NoSpacing"/>
              <w:rPr>
                <w:sz w:val="18"/>
                <w:szCs w:val="18"/>
              </w:rPr>
            </w:pPr>
            <w:r w:rsidRPr="00943D35">
              <w:rPr>
                <w:rFonts w:cs="Calibri"/>
                <w:b/>
                <w:bCs/>
                <w:color w:val="000000"/>
                <w:sz w:val="18"/>
                <w:szCs w:val="18"/>
              </w:rPr>
              <w:t>Total</w:t>
            </w:r>
          </w:p>
        </w:tc>
        <w:tc>
          <w:tcPr>
            <w:tcW w:w="0" w:type="auto"/>
            <w:textDirection w:val="btLr"/>
            <w:vAlign w:val="center"/>
          </w:tcPr>
          <w:p w14:paraId="2077DBAF" w14:textId="77777777" w:rsidR="00247053" w:rsidRPr="00943D35" w:rsidRDefault="00247053" w:rsidP="00D55844">
            <w:pPr>
              <w:pStyle w:val="NoSpacing"/>
              <w:jc w:val="center"/>
              <w:rPr>
                <w:sz w:val="18"/>
                <w:szCs w:val="18"/>
              </w:rPr>
            </w:pPr>
            <w:r w:rsidRPr="00943D35">
              <w:rPr>
                <w:rFonts w:cs="Calibri"/>
                <w:b/>
                <w:bCs/>
                <w:color w:val="000000"/>
                <w:sz w:val="18"/>
                <w:szCs w:val="18"/>
              </w:rPr>
              <w:t>Women</w:t>
            </w:r>
          </w:p>
        </w:tc>
        <w:tc>
          <w:tcPr>
            <w:tcW w:w="0" w:type="auto"/>
            <w:textDirection w:val="btLr"/>
            <w:vAlign w:val="center"/>
          </w:tcPr>
          <w:p w14:paraId="313391A1" w14:textId="77777777" w:rsidR="00247053" w:rsidRPr="00943D35" w:rsidRDefault="00247053" w:rsidP="00D55844">
            <w:pPr>
              <w:pStyle w:val="NoSpacing"/>
              <w:jc w:val="center"/>
              <w:rPr>
                <w:sz w:val="18"/>
                <w:szCs w:val="18"/>
              </w:rPr>
            </w:pPr>
            <w:r w:rsidRPr="00943D35">
              <w:rPr>
                <w:rFonts w:cs="Calibri"/>
                <w:b/>
                <w:bCs/>
                <w:color w:val="000000"/>
                <w:sz w:val="18"/>
                <w:szCs w:val="18"/>
              </w:rPr>
              <w:t>Cyclists</w:t>
            </w:r>
          </w:p>
        </w:tc>
        <w:tc>
          <w:tcPr>
            <w:tcW w:w="0" w:type="auto"/>
            <w:textDirection w:val="btLr"/>
            <w:vAlign w:val="center"/>
          </w:tcPr>
          <w:p w14:paraId="2266AB27" w14:textId="77777777" w:rsidR="00247053" w:rsidRPr="00943D35" w:rsidRDefault="00247053" w:rsidP="00D55844">
            <w:pPr>
              <w:pStyle w:val="NoSpacing"/>
              <w:jc w:val="center"/>
              <w:rPr>
                <w:rFonts w:cs="Calibri"/>
                <w:b/>
                <w:bCs/>
                <w:color w:val="000000"/>
                <w:sz w:val="18"/>
                <w:szCs w:val="18"/>
              </w:rPr>
            </w:pPr>
            <w:r w:rsidRPr="00943D35">
              <w:rPr>
                <w:rFonts w:cs="Calibri"/>
                <w:b/>
                <w:bCs/>
                <w:color w:val="000000"/>
                <w:sz w:val="18"/>
                <w:szCs w:val="18"/>
              </w:rPr>
              <w:t>Female cyclists</w:t>
            </w:r>
          </w:p>
        </w:tc>
        <w:tc>
          <w:tcPr>
            <w:tcW w:w="0" w:type="auto"/>
            <w:textDirection w:val="btLr"/>
            <w:vAlign w:val="center"/>
          </w:tcPr>
          <w:p w14:paraId="57C0AC97" w14:textId="77777777" w:rsidR="00247053" w:rsidRPr="00943D35" w:rsidRDefault="00247053" w:rsidP="00D55844">
            <w:pPr>
              <w:pStyle w:val="NoSpacing"/>
              <w:jc w:val="center"/>
              <w:rPr>
                <w:rFonts w:cs="Calibri"/>
                <w:b/>
                <w:bCs/>
                <w:color w:val="000000"/>
                <w:sz w:val="18"/>
                <w:szCs w:val="18"/>
              </w:rPr>
            </w:pPr>
            <w:r w:rsidRPr="00943D35">
              <w:rPr>
                <w:rFonts w:cs="Calibri"/>
                <w:b/>
                <w:bCs/>
                <w:color w:val="000000"/>
                <w:sz w:val="18"/>
                <w:szCs w:val="18"/>
              </w:rPr>
              <w:t>65+</w:t>
            </w:r>
          </w:p>
        </w:tc>
        <w:tc>
          <w:tcPr>
            <w:tcW w:w="0" w:type="auto"/>
            <w:textDirection w:val="btLr"/>
            <w:vAlign w:val="center"/>
          </w:tcPr>
          <w:p w14:paraId="15AA0A41" w14:textId="77777777" w:rsidR="00247053" w:rsidRPr="00943D35" w:rsidRDefault="00247053" w:rsidP="00D55844">
            <w:pPr>
              <w:pStyle w:val="NoSpacing"/>
              <w:jc w:val="center"/>
              <w:rPr>
                <w:rFonts w:cs="Calibri"/>
                <w:b/>
                <w:bCs/>
                <w:color w:val="000000"/>
                <w:sz w:val="18"/>
                <w:szCs w:val="18"/>
              </w:rPr>
            </w:pPr>
            <w:r w:rsidRPr="00943D35">
              <w:rPr>
                <w:rFonts w:cs="Calibri"/>
                <w:b/>
                <w:bCs/>
                <w:color w:val="000000"/>
                <w:sz w:val="18"/>
                <w:szCs w:val="18"/>
              </w:rPr>
              <w:t>Disabled</w:t>
            </w:r>
          </w:p>
        </w:tc>
        <w:tc>
          <w:tcPr>
            <w:tcW w:w="0" w:type="auto"/>
            <w:textDirection w:val="btLr"/>
            <w:vAlign w:val="center"/>
          </w:tcPr>
          <w:p w14:paraId="37581A95" w14:textId="77777777" w:rsidR="00247053" w:rsidRPr="00943D35" w:rsidRDefault="00247053" w:rsidP="00D55844">
            <w:pPr>
              <w:pStyle w:val="NoSpacing"/>
              <w:jc w:val="center"/>
              <w:rPr>
                <w:rFonts w:cs="Calibri"/>
                <w:b/>
                <w:bCs/>
                <w:color w:val="000000"/>
                <w:sz w:val="18"/>
                <w:szCs w:val="18"/>
              </w:rPr>
            </w:pPr>
            <w:r w:rsidRPr="00943D35">
              <w:rPr>
                <w:rFonts w:cs="Calibri"/>
                <w:b/>
                <w:bCs/>
                <w:color w:val="000000"/>
                <w:sz w:val="18"/>
                <w:szCs w:val="18"/>
              </w:rPr>
              <w:t>1st IMD</w:t>
            </w:r>
          </w:p>
        </w:tc>
        <w:tc>
          <w:tcPr>
            <w:tcW w:w="0" w:type="auto"/>
            <w:shd w:val="clear" w:color="auto" w:fill="FFFFFF" w:themeFill="background1"/>
            <w:textDirection w:val="btLr"/>
            <w:vAlign w:val="center"/>
          </w:tcPr>
          <w:p w14:paraId="4A009E18" w14:textId="77777777" w:rsidR="00247053" w:rsidRPr="00943D35" w:rsidRDefault="00247053" w:rsidP="00D55844">
            <w:pPr>
              <w:pStyle w:val="NoSpacing"/>
              <w:jc w:val="center"/>
              <w:rPr>
                <w:rFonts w:cs="Calibri"/>
                <w:b/>
                <w:bCs/>
                <w:color w:val="000000"/>
                <w:sz w:val="18"/>
                <w:szCs w:val="18"/>
              </w:rPr>
            </w:pPr>
            <w:r w:rsidRPr="00943D35">
              <w:rPr>
                <w:rFonts w:cs="Calibri"/>
                <w:b/>
                <w:color w:val="000000"/>
                <w:sz w:val="18"/>
                <w:szCs w:val="18"/>
              </w:rPr>
              <w:t>Cardiff</w:t>
            </w:r>
          </w:p>
        </w:tc>
        <w:tc>
          <w:tcPr>
            <w:tcW w:w="0" w:type="auto"/>
            <w:shd w:val="clear" w:color="auto" w:fill="FFFFFF" w:themeFill="background1"/>
            <w:textDirection w:val="btLr"/>
            <w:vAlign w:val="center"/>
          </w:tcPr>
          <w:p w14:paraId="14BDE200" w14:textId="77777777" w:rsidR="00247053" w:rsidRPr="00943D35" w:rsidRDefault="00247053" w:rsidP="00D55844">
            <w:pPr>
              <w:pStyle w:val="NoSpacing"/>
              <w:jc w:val="center"/>
              <w:rPr>
                <w:rFonts w:cs="Calibri"/>
                <w:b/>
                <w:bCs/>
                <w:color w:val="000000"/>
                <w:sz w:val="18"/>
                <w:szCs w:val="18"/>
              </w:rPr>
            </w:pPr>
            <w:r w:rsidRPr="00943D35">
              <w:rPr>
                <w:rFonts w:cs="Calibri"/>
                <w:b/>
                <w:color w:val="000000"/>
                <w:sz w:val="18"/>
                <w:szCs w:val="18"/>
              </w:rPr>
              <w:t>Southampton</w:t>
            </w:r>
          </w:p>
        </w:tc>
        <w:tc>
          <w:tcPr>
            <w:tcW w:w="0" w:type="auto"/>
            <w:shd w:val="clear" w:color="auto" w:fill="FFFFFF" w:themeFill="background1"/>
            <w:textDirection w:val="btLr"/>
            <w:vAlign w:val="center"/>
          </w:tcPr>
          <w:p w14:paraId="5393E753" w14:textId="77777777" w:rsidR="00247053" w:rsidRPr="00943D35" w:rsidRDefault="00247053" w:rsidP="00D55844">
            <w:pPr>
              <w:pStyle w:val="NoSpacing"/>
              <w:jc w:val="center"/>
              <w:rPr>
                <w:rFonts w:cs="Calibri"/>
                <w:b/>
                <w:bCs/>
                <w:color w:val="000000"/>
                <w:sz w:val="18"/>
                <w:szCs w:val="18"/>
              </w:rPr>
            </w:pPr>
            <w:r w:rsidRPr="00943D35">
              <w:rPr>
                <w:rFonts w:cs="Calibri"/>
                <w:b/>
                <w:color w:val="000000"/>
                <w:sz w:val="18"/>
                <w:szCs w:val="18"/>
              </w:rPr>
              <w:t>Kenilworth</w:t>
            </w:r>
          </w:p>
        </w:tc>
        <w:tc>
          <w:tcPr>
            <w:tcW w:w="0" w:type="auto"/>
            <w:shd w:val="clear" w:color="auto" w:fill="FFF2CC" w:themeFill="accent4" w:themeFillTint="33"/>
            <w:textDirection w:val="btLr"/>
            <w:vAlign w:val="center"/>
          </w:tcPr>
          <w:p w14:paraId="6C1E465F" w14:textId="77777777" w:rsidR="00247053" w:rsidRPr="00943D35" w:rsidRDefault="00247053" w:rsidP="00D55844">
            <w:pPr>
              <w:pStyle w:val="NoSpacing"/>
              <w:jc w:val="center"/>
              <w:rPr>
                <w:rFonts w:cs="Calibri"/>
                <w:b/>
                <w:bCs/>
                <w:color w:val="000000"/>
                <w:sz w:val="18"/>
                <w:szCs w:val="18"/>
              </w:rPr>
            </w:pPr>
            <w:r w:rsidRPr="00943D35">
              <w:rPr>
                <w:rFonts w:cs="Calibri"/>
                <w:b/>
                <w:bCs/>
                <w:color w:val="000000"/>
                <w:sz w:val="18"/>
                <w:szCs w:val="18"/>
              </w:rPr>
              <w:t>Total</w:t>
            </w:r>
          </w:p>
        </w:tc>
        <w:tc>
          <w:tcPr>
            <w:tcW w:w="0" w:type="auto"/>
            <w:textDirection w:val="btLr"/>
            <w:vAlign w:val="center"/>
          </w:tcPr>
          <w:p w14:paraId="607EA7F1" w14:textId="77777777" w:rsidR="00247053" w:rsidRPr="00943D35" w:rsidRDefault="00247053" w:rsidP="00D55844">
            <w:pPr>
              <w:pStyle w:val="NoSpacing"/>
              <w:jc w:val="center"/>
              <w:rPr>
                <w:b/>
                <w:bCs/>
                <w:sz w:val="18"/>
                <w:szCs w:val="18"/>
              </w:rPr>
            </w:pPr>
            <w:r w:rsidRPr="00943D35">
              <w:rPr>
                <w:rFonts w:cs="Calibri"/>
                <w:b/>
                <w:bCs/>
                <w:color w:val="000000"/>
                <w:sz w:val="18"/>
                <w:szCs w:val="18"/>
              </w:rPr>
              <w:t>Women</w:t>
            </w:r>
          </w:p>
        </w:tc>
        <w:tc>
          <w:tcPr>
            <w:tcW w:w="0" w:type="auto"/>
            <w:textDirection w:val="btLr"/>
            <w:vAlign w:val="center"/>
          </w:tcPr>
          <w:p w14:paraId="75FDA516" w14:textId="77777777" w:rsidR="00247053" w:rsidRPr="00943D35" w:rsidRDefault="00247053" w:rsidP="00D55844">
            <w:pPr>
              <w:pStyle w:val="NoSpacing"/>
              <w:jc w:val="center"/>
              <w:rPr>
                <w:b/>
                <w:bCs/>
                <w:sz w:val="18"/>
                <w:szCs w:val="18"/>
              </w:rPr>
            </w:pPr>
            <w:r w:rsidRPr="00943D35">
              <w:rPr>
                <w:rFonts w:cs="Calibri"/>
                <w:b/>
                <w:bCs/>
                <w:color w:val="000000"/>
                <w:sz w:val="18"/>
                <w:szCs w:val="18"/>
              </w:rPr>
              <w:t>Cyclists</w:t>
            </w:r>
          </w:p>
        </w:tc>
        <w:tc>
          <w:tcPr>
            <w:tcW w:w="0" w:type="auto"/>
            <w:textDirection w:val="btLr"/>
            <w:vAlign w:val="center"/>
          </w:tcPr>
          <w:p w14:paraId="1EB32359" w14:textId="77777777" w:rsidR="00247053" w:rsidRPr="00943D35" w:rsidRDefault="00247053" w:rsidP="00D55844">
            <w:pPr>
              <w:pStyle w:val="NoSpacing"/>
              <w:jc w:val="center"/>
              <w:rPr>
                <w:rFonts w:cs="Calibri"/>
                <w:b/>
                <w:bCs/>
                <w:color w:val="000000"/>
                <w:sz w:val="18"/>
                <w:szCs w:val="18"/>
              </w:rPr>
            </w:pPr>
            <w:r w:rsidRPr="00943D35">
              <w:rPr>
                <w:rFonts w:cs="Calibri"/>
                <w:b/>
                <w:bCs/>
                <w:color w:val="000000"/>
                <w:sz w:val="18"/>
                <w:szCs w:val="18"/>
              </w:rPr>
              <w:t>Female cyclists</w:t>
            </w:r>
          </w:p>
        </w:tc>
        <w:tc>
          <w:tcPr>
            <w:tcW w:w="0" w:type="auto"/>
            <w:textDirection w:val="btLr"/>
            <w:vAlign w:val="center"/>
          </w:tcPr>
          <w:p w14:paraId="595FC59A" w14:textId="77777777" w:rsidR="00247053" w:rsidRPr="00943D35" w:rsidRDefault="00247053" w:rsidP="00D55844">
            <w:pPr>
              <w:pStyle w:val="NoSpacing"/>
              <w:jc w:val="center"/>
              <w:rPr>
                <w:rFonts w:cs="Calibri"/>
                <w:b/>
                <w:bCs/>
                <w:color w:val="000000"/>
                <w:sz w:val="18"/>
                <w:szCs w:val="18"/>
              </w:rPr>
            </w:pPr>
            <w:r w:rsidRPr="00943D35">
              <w:rPr>
                <w:rFonts w:cs="Calibri"/>
                <w:b/>
                <w:bCs/>
                <w:color w:val="000000"/>
                <w:sz w:val="18"/>
                <w:szCs w:val="18"/>
              </w:rPr>
              <w:t>65+</w:t>
            </w:r>
          </w:p>
        </w:tc>
        <w:tc>
          <w:tcPr>
            <w:tcW w:w="0" w:type="auto"/>
            <w:textDirection w:val="btLr"/>
            <w:vAlign w:val="center"/>
          </w:tcPr>
          <w:p w14:paraId="4A2C8E98" w14:textId="77777777" w:rsidR="00247053" w:rsidRPr="00943D35" w:rsidRDefault="00247053" w:rsidP="00D55844">
            <w:pPr>
              <w:pStyle w:val="NoSpacing"/>
              <w:jc w:val="center"/>
              <w:rPr>
                <w:b/>
                <w:bCs/>
                <w:sz w:val="18"/>
                <w:szCs w:val="18"/>
              </w:rPr>
            </w:pPr>
            <w:r w:rsidRPr="00943D35">
              <w:rPr>
                <w:rFonts w:cs="Calibri"/>
                <w:b/>
                <w:bCs/>
                <w:color w:val="000000"/>
                <w:sz w:val="18"/>
                <w:szCs w:val="18"/>
              </w:rPr>
              <w:t>Disabled</w:t>
            </w:r>
          </w:p>
        </w:tc>
        <w:tc>
          <w:tcPr>
            <w:tcW w:w="0" w:type="auto"/>
            <w:textDirection w:val="btLr"/>
            <w:vAlign w:val="center"/>
          </w:tcPr>
          <w:p w14:paraId="2A673B68" w14:textId="77777777" w:rsidR="00247053" w:rsidRPr="00943D35" w:rsidRDefault="00247053" w:rsidP="00D55844">
            <w:pPr>
              <w:pStyle w:val="NoSpacing"/>
              <w:jc w:val="center"/>
              <w:rPr>
                <w:b/>
                <w:bCs/>
                <w:sz w:val="18"/>
                <w:szCs w:val="18"/>
              </w:rPr>
            </w:pPr>
            <w:r w:rsidRPr="00943D35">
              <w:rPr>
                <w:rFonts w:cs="Calibri"/>
                <w:b/>
                <w:bCs/>
                <w:color w:val="000000"/>
                <w:sz w:val="18"/>
                <w:szCs w:val="18"/>
              </w:rPr>
              <w:t>1st IMD</w:t>
            </w:r>
          </w:p>
        </w:tc>
        <w:tc>
          <w:tcPr>
            <w:tcW w:w="0" w:type="auto"/>
            <w:textDirection w:val="btLr"/>
            <w:vAlign w:val="center"/>
          </w:tcPr>
          <w:p w14:paraId="555EC49F" w14:textId="77777777" w:rsidR="00247053" w:rsidRPr="00943D35" w:rsidRDefault="00247053" w:rsidP="00D55844">
            <w:pPr>
              <w:pStyle w:val="NoSpacing"/>
              <w:jc w:val="center"/>
              <w:rPr>
                <w:rFonts w:cs="Calibri"/>
                <w:b/>
                <w:bCs/>
                <w:color w:val="000000"/>
                <w:sz w:val="18"/>
                <w:szCs w:val="18"/>
              </w:rPr>
            </w:pPr>
            <w:r w:rsidRPr="00943D35">
              <w:rPr>
                <w:rFonts w:cs="Calibri"/>
                <w:b/>
                <w:color w:val="000000"/>
                <w:sz w:val="18"/>
                <w:szCs w:val="18"/>
              </w:rPr>
              <w:t>Cardiff</w:t>
            </w:r>
          </w:p>
        </w:tc>
        <w:tc>
          <w:tcPr>
            <w:tcW w:w="0" w:type="auto"/>
            <w:textDirection w:val="btLr"/>
            <w:vAlign w:val="center"/>
          </w:tcPr>
          <w:p w14:paraId="2FA9D850" w14:textId="77777777" w:rsidR="00247053" w:rsidRPr="00943D35" w:rsidRDefault="00247053" w:rsidP="00D55844">
            <w:pPr>
              <w:pStyle w:val="NoSpacing"/>
              <w:jc w:val="center"/>
              <w:rPr>
                <w:rFonts w:cs="Calibri"/>
                <w:b/>
                <w:bCs/>
                <w:color w:val="000000"/>
                <w:sz w:val="18"/>
                <w:szCs w:val="18"/>
              </w:rPr>
            </w:pPr>
            <w:r w:rsidRPr="00943D35">
              <w:rPr>
                <w:rFonts w:cs="Calibri"/>
                <w:b/>
                <w:color w:val="000000"/>
                <w:sz w:val="18"/>
                <w:szCs w:val="18"/>
              </w:rPr>
              <w:t>Southampton</w:t>
            </w:r>
          </w:p>
        </w:tc>
        <w:tc>
          <w:tcPr>
            <w:tcW w:w="0" w:type="auto"/>
            <w:textDirection w:val="btLr"/>
            <w:vAlign w:val="center"/>
          </w:tcPr>
          <w:p w14:paraId="21DC32A8" w14:textId="77777777" w:rsidR="00247053" w:rsidRPr="00943D35" w:rsidRDefault="00247053" w:rsidP="00D55844">
            <w:pPr>
              <w:pStyle w:val="NoSpacing"/>
              <w:jc w:val="center"/>
              <w:rPr>
                <w:rFonts w:cs="Calibri"/>
                <w:b/>
                <w:bCs/>
                <w:color w:val="000000"/>
                <w:sz w:val="18"/>
                <w:szCs w:val="18"/>
              </w:rPr>
            </w:pPr>
            <w:r w:rsidRPr="00943D35">
              <w:rPr>
                <w:rFonts w:cs="Calibri"/>
                <w:b/>
                <w:color w:val="000000"/>
                <w:sz w:val="18"/>
                <w:szCs w:val="18"/>
              </w:rPr>
              <w:t>Kenilworth</w:t>
            </w:r>
          </w:p>
        </w:tc>
      </w:tr>
      <w:tr w:rsidR="00247053" w:rsidRPr="00943D35" w14:paraId="710510F5" w14:textId="77777777" w:rsidTr="00D55844">
        <w:tc>
          <w:tcPr>
            <w:tcW w:w="0" w:type="auto"/>
            <w:vMerge w:val="restart"/>
          </w:tcPr>
          <w:p w14:paraId="0DB61A78" w14:textId="77777777" w:rsidR="00247053" w:rsidRPr="00943D35" w:rsidRDefault="00247053" w:rsidP="00D55844">
            <w:pPr>
              <w:pStyle w:val="NoSpacing"/>
              <w:rPr>
                <w:sz w:val="18"/>
                <w:szCs w:val="18"/>
              </w:rPr>
            </w:pPr>
            <w:r w:rsidRPr="00943D35">
              <w:rPr>
                <w:sz w:val="18"/>
                <w:szCs w:val="18"/>
              </w:rPr>
              <w:t>To what extent have the following factors influenced your decision to walk, cycle or use wheelchair today? (</w:t>
            </w:r>
            <w:r w:rsidRPr="00943D35">
              <w:rPr>
                <w:bCs/>
                <w:sz w:val="18"/>
                <w:szCs w:val="18"/>
              </w:rPr>
              <w:t>Agree/strongly agree (%))</w:t>
            </w:r>
          </w:p>
        </w:tc>
        <w:tc>
          <w:tcPr>
            <w:tcW w:w="0" w:type="auto"/>
          </w:tcPr>
          <w:p w14:paraId="1E2221AC" w14:textId="77777777" w:rsidR="00247053" w:rsidRPr="00943D35" w:rsidRDefault="00247053" w:rsidP="00D55844">
            <w:pPr>
              <w:pStyle w:val="NoSpacing"/>
              <w:rPr>
                <w:sz w:val="18"/>
                <w:szCs w:val="18"/>
              </w:rPr>
            </w:pPr>
            <w:r w:rsidRPr="00943D35">
              <w:rPr>
                <w:sz w:val="18"/>
                <w:szCs w:val="18"/>
              </w:rPr>
              <w:t>I like the surroundings on this route</w:t>
            </w:r>
          </w:p>
        </w:tc>
        <w:tc>
          <w:tcPr>
            <w:tcW w:w="0" w:type="auto"/>
            <w:shd w:val="clear" w:color="auto" w:fill="FFF2CC" w:themeFill="accent4" w:themeFillTint="33"/>
            <w:vAlign w:val="center"/>
          </w:tcPr>
          <w:p w14:paraId="1E72802E" w14:textId="77777777" w:rsidR="00247053" w:rsidRPr="00943D35" w:rsidRDefault="00247053" w:rsidP="00D55844">
            <w:pPr>
              <w:pStyle w:val="NoSpacing"/>
              <w:rPr>
                <w:b/>
                <w:bCs/>
                <w:sz w:val="18"/>
                <w:szCs w:val="18"/>
              </w:rPr>
            </w:pPr>
            <w:r w:rsidRPr="00943D35">
              <w:rPr>
                <w:b/>
                <w:bCs/>
                <w:sz w:val="18"/>
                <w:szCs w:val="18"/>
              </w:rPr>
              <w:t>80</w:t>
            </w:r>
          </w:p>
        </w:tc>
        <w:tc>
          <w:tcPr>
            <w:tcW w:w="0" w:type="auto"/>
            <w:vAlign w:val="center"/>
          </w:tcPr>
          <w:p w14:paraId="29AC1D22" w14:textId="77777777" w:rsidR="00247053" w:rsidRPr="00943D35" w:rsidRDefault="00247053" w:rsidP="00D55844">
            <w:pPr>
              <w:pStyle w:val="NoSpacing"/>
              <w:jc w:val="center"/>
              <w:rPr>
                <w:sz w:val="18"/>
                <w:szCs w:val="18"/>
              </w:rPr>
            </w:pPr>
            <w:r w:rsidRPr="00943D35">
              <w:rPr>
                <w:sz w:val="18"/>
                <w:szCs w:val="18"/>
              </w:rPr>
              <w:t>80</w:t>
            </w:r>
          </w:p>
        </w:tc>
        <w:tc>
          <w:tcPr>
            <w:tcW w:w="0" w:type="auto"/>
            <w:vAlign w:val="center"/>
          </w:tcPr>
          <w:p w14:paraId="4AE67293" w14:textId="77777777" w:rsidR="00247053" w:rsidRPr="00943D35" w:rsidRDefault="00247053" w:rsidP="00D55844">
            <w:pPr>
              <w:pStyle w:val="NoSpacing"/>
              <w:jc w:val="center"/>
              <w:rPr>
                <w:sz w:val="18"/>
                <w:szCs w:val="18"/>
              </w:rPr>
            </w:pPr>
            <w:r w:rsidRPr="00943D35">
              <w:rPr>
                <w:sz w:val="18"/>
                <w:szCs w:val="18"/>
              </w:rPr>
              <w:t>84</w:t>
            </w:r>
          </w:p>
        </w:tc>
        <w:tc>
          <w:tcPr>
            <w:tcW w:w="0" w:type="auto"/>
            <w:vAlign w:val="center"/>
          </w:tcPr>
          <w:p w14:paraId="05C64759" w14:textId="77777777" w:rsidR="00247053" w:rsidRPr="00943D35" w:rsidRDefault="00247053" w:rsidP="00D55844">
            <w:pPr>
              <w:pStyle w:val="NoSpacing"/>
              <w:jc w:val="center"/>
              <w:rPr>
                <w:sz w:val="18"/>
                <w:szCs w:val="18"/>
              </w:rPr>
            </w:pPr>
            <w:r w:rsidRPr="00943D35">
              <w:rPr>
                <w:sz w:val="18"/>
                <w:szCs w:val="18"/>
              </w:rPr>
              <w:t>85</w:t>
            </w:r>
          </w:p>
        </w:tc>
        <w:tc>
          <w:tcPr>
            <w:tcW w:w="0" w:type="auto"/>
            <w:vAlign w:val="center"/>
          </w:tcPr>
          <w:p w14:paraId="22ABE1EC" w14:textId="77777777" w:rsidR="00247053" w:rsidRPr="00943D35" w:rsidRDefault="00247053" w:rsidP="00D55844">
            <w:pPr>
              <w:pStyle w:val="NoSpacing"/>
              <w:jc w:val="center"/>
              <w:rPr>
                <w:sz w:val="18"/>
                <w:szCs w:val="18"/>
              </w:rPr>
            </w:pPr>
            <w:r w:rsidRPr="00943D35">
              <w:rPr>
                <w:sz w:val="18"/>
                <w:szCs w:val="18"/>
              </w:rPr>
              <w:t>88</w:t>
            </w:r>
          </w:p>
        </w:tc>
        <w:tc>
          <w:tcPr>
            <w:tcW w:w="0" w:type="auto"/>
            <w:vAlign w:val="center"/>
          </w:tcPr>
          <w:p w14:paraId="3706E43D" w14:textId="77777777" w:rsidR="00247053" w:rsidRPr="00943D35" w:rsidRDefault="00247053" w:rsidP="00D55844">
            <w:pPr>
              <w:pStyle w:val="NoSpacing"/>
              <w:jc w:val="center"/>
              <w:rPr>
                <w:sz w:val="18"/>
                <w:szCs w:val="18"/>
              </w:rPr>
            </w:pPr>
            <w:r w:rsidRPr="00943D35">
              <w:rPr>
                <w:sz w:val="18"/>
                <w:szCs w:val="18"/>
              </w:rPr>
              <w:t>86</w:t>
            </w:r>
          </w:p>
        </w:tc>
        <w:tc>
          <w:tcPr>
            <w:tcW w:w="0" w:type="auto"/>
            <w:vAlign w:val="center"/>
          </w:tcPr>
          <w:p w14:paraId="1E6ED945" w14:textId="77777777" w:rsidR="00247053" w:rsidRPr="00943D35" w:rsidRDefault="00247053" w:rsidP="00D55844">
            <w:pPr>
              <w:pStyle w:val="NoSpacing"/>
              <w:jc w:val="center"/>
              <w:rPr>
                <w:sz w:val="18"/>
                <w:szCs w:val="18"/>
              </w:rPr>
            </w:pPr>
            <w:r w:rsidRPr="00943D35">
              <w:rPr>
                <w:sz w:val="18"/>
                <w:szCs w:val="18"/>
              </w:rPr>
              <w:t>76</w:t>
            </w:r>
          </w:p>
        </w:tc>
        <w:tc>
          <w:tcPr>
            <w:tcW w:w="0" w:type="auto"/>
            <w:shd w:val="clear" w:color="auto" w:fill="FFFFFF" w:themeFill="background1"/>
            <w:vAlign w:val="center"/>
          </w:tcPr>
          <w:p w14:paraId="1D91EF21" w14:textId="77777777" w:rsidR="00247053" w:rsidRPr="00943D35" w:rsidRDefault="00247053" w:rsidP="00D55844">
            <w:pPr>
              <w:pStyle w:val="NoSpacing"/>
              <w:jc w:val="center"/>
              <w:rPr>
                <w:b/>
                <w:bCs/>
                <w:sz w:val="18"/>
                <w:szCs w:val="18"/>
              </w:rPr>
            </w:pPr>
            <w:r w:rsidRPr="00943D35">
              <w:rPr>
                <w:sz w:val="18"/>
                <w:szCs w:val="18"/>
              </w:rPr>
              <w:t>92</w:t>
            </w:r>
          </w:p>
        </w:tc>
        <w:tc>
          <w:tcPr>
            <w:tcW w:w="0" w:type="auto"/>
            <w:shd w:val="clear" w:color="auto" w:fill="FFFFFF" w:themeFill="background1"/>
            <w:vAlign w:val="center"/>
          </w:tcPr>
          <w:p w14:paraId="028F8E46" w14:textId="77777777" w:rsidR="00247053" w:rsidRPr="00943D35" w:rsidRDefault="00247053" w:rsidP="00D55844">
            <w:pPr>
              <w:pStyle w:val="NoSpacing"/>
              <w:jc w:val="center"/>
              <w:rPr>
                <w:b/>
                <w:bCs/>
                <w:sz w:val="18"/>
                <w:szCs w:val="18"/>
              </w:rPr>
            </w:pPr>
            <w:r w:rsidRPr="00943D35">
              <w:rPr>
                <w:sz w:val="18"/>
                <w:szCs w:val="18"/>
              </w:rPr>
              <w:t>79</w:t>
            </w:r>
          </w:p>
        </w:tc>
        <w:tc>
          <w:tcPr>
            <w:tcW w:w="0" w:type="auto"/>
            <w:shd w:val="clear" w:color="auto" w:fill="FFFFFF" w:themeFill="background1"/>
            <w:vAlign w:val="center"/>
          </w:tcPr>
          <w:p w14:paraId="5851B944" w14:textId="77777777" w:rsidR="00247053" w:rsidRPr="00943D35" w:rsidRDefault="00247053" w:rsidP="00D55844">
            <w:pPr>
              <w:pStyle w:val="NoSpacing"/>
              <w:jc w:val="center"/>
              <w:rPr>
                <w:b/>
                <w:bCs/>
                <w:sz w:val="18"/>
                <w:szCs w:val="18"/>
              </w:rPr>
            </w:pPr>
            <w:r w:rsidRPr="00943D35">
              <w:rPr>
                <w:sz w:val="18"/>
                <w:szCs w:val="18"/>
              </w:rPr>
              <w:t>93</w:t>
            </w:r>
          </w:p>
        </w:tc>
        <w:tc>
          <w:tcPr>
            <w:tcW w:w="0" w:type="auto"/>
            <w:shd w:val="clear" w:color="auto" w:fill="FFF2CC" w:themeFill="accent4" w:themeFillTint="33"/>
            <w:vAlign w:val="center"/>
          </w:tcPr>
          <w:p w14:paraId="523D5B7E" w14:textId="77777777" w:rsidR="00247053" w:rsidRPr="00943D35" w:rsidRDefault="00247053" w:rsidP="00D55844">
            <w:pPr>
              <w:pStyle w:val="NoSpacing"/>
              <w:jc w:val="center"/>
              <w:rPr>
                <w:b/>
                <w:bCs/>
                <w:sz w:val="18"/>
                <w:szCs w:val="18"/>
              </w:rPr>
            </w:pPr>
            <w:r w:rsidRPr="00943D35">
              <w:rPr>
                <w:b/>
                <w:bCs/>
                <w:sz w:val="18"/>
                <w:szCs w:val="18"/>
              </w:rPr>
              <w:t>85</w:t>
            </w:r>
          </w:p>
        </w:tc>
        <w:tc>
          <w:tcPr>
            <w:tcW w:w="0" w:type="auto"/>
            <w:vAlign w:val="center"/>
          </w:tcPr>
          <w:p w14:paraId="16EBCFEF" w14:textId="77777777" w:rsidR="00247053" w:rsidRPr="00943D35" w:rsidRDefault="00247053" w:rsidP="00D55844">
            <w:pPr>
              <w:pStyle w:val="NoSpacing"/>
              <w:jc w:val="center"/>
              <w:rPr>
                <w:sz w:val="18"/>
                <w:szCs w:val="18"/>
              </w:rPr>
            </w:pPr>
            <w:r w:rsidRPr="00943D35">
              <w:rPr>
                <w:sz w:val="18"/>
                <w:szCs w:val="18"/>
              </w:rPr>
              <w:t>86</w:t>
            </w:r>
          </w:p>
        </w:tc>
        <w:tc>
          <w:tcPr>
            <w:tcW w:w="0" w:type="auto"/>
            <w:vAlign w:val="center"/>
          </w:tcPr>
          <w:p w14:paraId="6F94D186" w14:textId="77777777" w:rsidR="00247053" w:rsidRPr="00943D35" w:rsidRDefault="00247053" w:rsidP="00D55844">
            <w:pPr>
              <w:pStyle w:val="NoSpacing"/>
              <w:jc w:val="center"/>
              <w:rPr>
                <w:sz w:val="18"/>
                <w:szCs w:val="18"/>
              </w:rPr>
            </w:pPr>
            <w:r w:rsidRPr="00943D35">
              <w:rPr>
                <w:sz w:val="18"/>
                <w:szCs w:val="18"/>
              </w:rPr>
              <w:t>88</w:t>
            </w:r>
          </w:p>
        </w:tc>
        <w:tc>
          <w:tcPr>
            <w:tcW w:w="0" w:type="auto"/>
            <w:vAlign w:val="center"/>
          </w:tcPr>
          <w:p w14:paraId="3B36E962" w14:textId="77777777" w:rsidR="00247053" w:rsidRPr="00943D35" w:rsidRDefault="00247053" w:rsidP="00D55844">
            <w:pPr>
              <w:pStyle w:val="NoSpacing"/>
              <w:jc w:val="center"/>
              <w:rPr>
                <w:sz w:val="18"/>
                <w:szCs w:val="18"/>
              </w:rPr>
            </w:pPr>
            <w:r w:rsidRPr="00943D35">
              <w:rPr>
                <w:sz w:val="18"/>
                <w:szCs w:val="18"/>
              </w:rPr>
              <w:t>88</w:t>
            </w:r>
          </w:p>
        </w:tc>
        <w:tc>
          <w:tcPr>
            <w:tcW w:w="0" w:type="auto"/>
            <w:vAlign w:val="center"/>
          </w:tcPr>
          <w:p w14:paraId="44A41710" w14:textId="77777777" w:rsidR="00247053" w:rsidRPr="00943D35" w:rsidRDefault="00247053" w:rsidP="00D55844">
            <w:pPr>
              <w:pStyle w:val="NoSpacing"/>
              <w:jc w:val="center"/>
              <w:rPr>
                <w:sz w:val="18"/>
                <w:szCs w:val="18"/>
              </w:rPr>
            </w:pPr>
            <w:r w:rsidRPr="00943D35">
              <w:rPr>
                <w:sz w:val="18"/>
                <w:szCs w:val="18"/>
              </w:rPr>
              <w:t>89</w:t>
            </w:r>
          </w:p>
        </w:tc>
        <w:tc>
          <w:tcPr>
            <w:tcW w:w="0" w:type="auto"/>
            <w:vAlign w:val="center"/>
          </w:tcPr>
          <w:p w14:paraId="66159F12" w14:textId="77777777" w:rsidR="00247053" w:rsidRPr="00943D35" w:rsidRDefault="00247053" w:rsidP="00D55844">
            <w:pPr>
              <w:pStyle w:val="NoSpacing"/>
              <w:jc w:val="center"/>
              <w:rPr>
                <w:sz w:val="18"/>
                <w:szCs w:val="18"/>
              </w:rPr>
            </w:pPr>
            <w:r w:rsidRPr="00943D35">
              <w:rPr>
                <w:sz w:val="18"/>
                <w:szCs w:val="18"/>
              </w:rPr>
              <w:t>86</w:t>
            </w:r>
          </w:p>
        </w:tc>
        <w:tc>
          <w:tcPr>
            <w:tcW w:w="0" w:type="auto"/>
            <w:vAlign w:val="center"/>
          </w:tcPr>
          <w:p w14:paraId="668462B5" w14:textId="77777777" w:rsidR="00247053" w:rsidRPr="00943D35" w:rsidRDefault="00247053" w:rsidP="00D55844">
            <w:pPr>
              <w:pStyle w:val="NoSpacing"/>
              <w:jc w:val="center"/>
              <w:rPr>
                <w:sz w:val="18"/>
                <w:szCs w:val="18"/>
              </w:rPr>
            </w:pPr>
            <w:r w:rsidRPr="00943D35">
              <w:rPr>
                <w:sz w:val="18"/>
                <w:szCs w:val="18"/>
              </w:rPr>
              <w:t>90</w:t>
            </w:r>
          </w:p>
        </w:tc>
        <w:tc>
          <w:tcPr>
            <w:tcW w:w="0" w:type="auto"/>
            <w:vAlign w:val="center"/>
          </w:tcPr>
          <w:p w14:paraId="7FCBAC8A" w14:textId="77777777" w:rsidR="00247053" w:rsidRPr="00943D35" w:rsidRDefault="00247053" w:rsidP="00D55844">
            <w:pPr>
              <w:pStyle w:val="NoSpacing"/>
              <w:jc w:val="center"/>
              <w:rPr>
                <w:sz w:val="18"/>
                <w:szCs w:val="18"/>
              </w:rPr>
            </w:pPr>
            <w:r w:rsidRPr="00943D35">
              <w:rPr>
                <w:sz w:val="18"/>
                <w:szCs w:val="18"/>
              </w:rPr>
              <w:t>90</w:t>
            </w:r>
          </w:p>
        </w:tc>
        <w:tc>
          <w:tcPr>
            <w:tcW w:w="0" w:type="auto"/>
            <w:vAlign w:val="center"/>
          </w:tcPr>
          <w:p w14:paraId="43A734D3" w14:textId="77777777" w:rsidR="00247053" w:rsidRPr="00943D35" w:rsidRDefault="00247053" w:rsidP="00D55844">
            <w:pPr>
              <w:pStyle w:val="NoSpacing"/>
              <w:jc w:val="center"/>
              <w:rPr>
                <w:sz w:val="18"/>
                <w:szCs w:val="18"/>
              </w:rPr>
            </w:pPr>
            <w:r w:rsidRPr="00943D35">
              <w:rPr>
                <w:sz w:val="18"/>
                <w:szCs w:val="18"/>
              </w:rPr>
              <w:t>76</w:t>
            </w:r>
          </w:p>
        </w:tc>
        <w:tc>
          <w:tcPr>
            <w:tcW w:w="0" w:type="auto"/>
            <w:vAlign w:val="center"/>
          </w:tcPr>
          <w:p w14:paraId="00A264E3" w14:textId="77777777" w:rsidR="00247053" w:rsidRPr="00943D35" w:rsidRDefault="00247053" w:rsidP="00D55844">
            <w:pPr>
              <w:pStyle w:val="NoSpacing"/>
              <w:jc w:val="center"/>
              <w:rPr>
                <w:sz w:val="18"/>
                <w:szCs w:val="18"/>
              </w:rPr>
            </w:pPr>
            <w:r w:rsidRPr="00943D35">
              <w:rPr>
                <w:sz w:val="18"/>
                <w:szCs w:val="18"/>
              </w:rPr>
              <w:t>99</w:t>
            </w:r>
          </w:p>
        </w:tc>
      </w:tr>
      <w:tr w:rsidR="00247053" w:rsidRPr="00943D35" w14:paraId="29356869" w14:textId="77777777" w:rsidTr="00D55844">
        <w:tc>
          <w:tcPr>
            <w:tcW w:w="0" w:type="auto"/>
            <w:vMerge/>
          </w:tcPr>
          <w:p w14:paraId="6A68858F" w14:textId="77777777" w:rsidR="00247053" w:rsidRPr="00943D35" w:rsidRDefault="00247053" w:rsidP="00D55844">
            <w:pPr>
              <w:pStyle w:val="NoSpacing"/>
              <w:rPr>
                <w:sz w:val="18"/>
                <w:szCs w:val="18"/>
              </w:rPr>
            </w:pPr>
          </w:p>
        </w:tc>
        <w:tc>
          <w:tcPr>
            <w:tcW w:w="0" w:type="auto"/>
          </w:tcPr>
          <w:p w14:paraId="46D89C62" w14:textId="77777777" w:rsidR="00247053" w:rsidRPr="00943D35" w:rsidRDefault="00247053" w:rsidP="00D55844">
            <w:pPr>
              <w:pStyle w:val="NoSpacing"/>
              <w:rPr>
                <w:sz w:val="18"/>
                <w:szCs w:val="18"/>
              </w:rPr>
            </w:pPr>
            <w:r w:rsidRPr="00943D35">
              <w:rPr>
                <w:sz w:val="18"/>
                <w:szCs w:val="18"/>
              </w:rPr>
              <w:t>This is the most convenient route</w:t>
            </w:r>
          </w:p>
        </w:tc>
        <w:tc>
          <w:tcPr>
            <w:tcW w:w="0" w:type="auto"/>
            <w:shd w:val="clear" w:color="auto" w:fill="FFF2CC" w:themeFill="accent4" w:themeFillTint="33"/>
            <w:vAlign w:val="center"/>
          </w:tcPr>
          <w:p w14:paraId="7EF448D8" w14:textId="77777777" w:rsidR="00247053" w:rsidRPr="00943D35" w:rsidRDefault="00247053" w:rsidP="00D55844">
            <w:pPr>
              <w:pStyle w:val="NoSpacing"/>
              <w:rPr>
                <w:b/>
                <w:bCs/>
                <w:sz w:val="18"/>
                <w:szCs w:val="18"/>
              </w:rPr>
            </w:pPr>
            <w:r w:rsidRPr="00943D35">
              <w:rPr>
                <w:b/>
                <w:bCs/>
                <w:sz w:val="18"/>
                <w:szCs w:val="18"/>
              </w:rPr>
              <w:t>75</w:t>
            </w:r>
          </w:p>
        </w:tc>
        <w:tc>
          <w:tcPr>
            <w:tcW w:w="0" w:type="auto"/>
            <w:vAlign w:val="center"/>
          </w:tcPr>
          <w:p w14:paraId="7C9B8039" w14:textId="77777777" w:rsidR="00247053" w:rsidRPr="00943D35" w:rsidRDefault="00247053" w:rsidP="00D55844">
            <w:pPr>
              <w:pStyle w:val="NoSpacing"/>
              <w:jc w:val="center"/>
              <w:rPr>
                <w:sz w:val="18"/>
                <w:szCs w:val="18"/>
              </w:rPr>
            </w:pPr>
            <w:r w:rsidRPr="00943D35">
              <w:rPr>
                <w:sz w:val="18"/>
                <w:szCs w:val="18"/>
              </w:rPr>
              <w:t>76</w:t>
            </w:r>
          </w:p>
        </w:tc>
        <w:tc>
          <w:tcPr>
            <w:tcW w:w="0" w:type="auto"/>
            <w:vAlign w:val="center"/>
          </w:tcPr>
          <w:p w14:paraId="7493115A" w14:textId="77777777" w:rsidR="00247053" w:rsidRPr="00943D35" w:rsidRDefault="00247053" w:rsidP="00D55844">
            <w:pPr>
              <w:pStyle w:val="NoSpacing"/>
              <w:jc w:val="center"/>
              <w:rPr>
                <w:sz w:val="18"/>
                <w:szCs w:val="18"/>
              </w:rPr>
            </w:pPr>
            <w:r w:rsidRPr="00943D35">
              <w:rPr>
                <w:sz w:val="18"/>
                <w:szCs w:val="18"/>
              </w:rPr>
              <w:t>75</w:t>
            </w:r>
          </w:p>
        </w:tc>
        <w:tc>
          <w:tcPr>
            <w:tcW w:w="0" w:type="auto"/>
            <w:vAlign w:val="center"/>
          </w:tcPr>
          <w:p w14:paraId="490D9345" w14:textId="77777777" w:rsidR="00247053" w:rsidRPr="00943D35" w:rsidRDefault="00247053" w:rsidP="00D55844">
            <w:pPr>
              <w:pStyle w:val="NoSpacing"/>
              <w:jc w:val="center"/>
              <w:rPr>
                <w:sz w:val="18"/>
                <w:szCs w:val="18"/>
              </w:rPr>
            </w:pPr>
            <w:r w:rsidRPr="00943D35">
              <w:rPr>
                <w:sz w:val="18"/>
                <w:szCs w:val="18"/>
              </w:rPr>
              <w:t>75</w:t>
            </w:r>
          </w:p>
        </w:tc>
        <w:tc>
          <w:tcPr>
            <w:tcW w:w="0" w:type="auto"/>
            <w:vAlign w:val="center"/>
          </w:tcPr>
          <w:p w14:paraId="28D7955C" w14:textId="77777777" w:rsidR="00247053" w:rsidRPr="00943D35" w:rsidRDefault="00247053" w:rsidP="00D55844">
            <w:pPr>
              <w:pStyle w:val="NoSpacing"/>
              <w:jc w:val="center"/>
              <w:rPr>
                <w:sz w:val="18"/>
                <w:szCs w:val="18"/>
              </w:rPr>
            </w:pPr>
            <w:r w:rsidRPr="00943D35">
              <w:rPr>
                <w:sz w:val="18"/>
                <w:szCs w:val="18"/>
              </w:rPr>
              <w:t>77</w:t>
            </w:r>
          </w:p>
        </w:tc>
        <w:tc>
          <w:tcPr>
            <w:tcW w:w="0" w:type="auto"/>
            <w:vAlign w:val="center"/>
          </w:tcPr>
          <w:p w14:paraId="7189B559" w14:textId="77777777" w:rsidR="00247053" w:rsidRPr="00943D35" w:rsidRDefault="00247053" w:rsidP="00D55844">
            <w:pPr>
              <w:pStyle w:val="NoSpacing"/>
              <w:jc w:val="center"/>
              <w:rPr>
                <w:sz w:val="18"/>
                <w:szCs w:val="18"/>
              </w:rPr>
            </w:pPr>
            <w:r w:rsidRPr="00943D35">
              <w:rPr>
                <w:sz w:val="18"/>
                <w:szCs w:val="18"/>
              </w:rPr>
              <w:t>80</w:t>
            </w:r>
          </w:p>
        </w:tc>
        <w:tc>
          <w:tcPr>
            <w:tcW w:w="0" w:type="auto"/>
            <w:vAlign w:val="center"/>
          </w:tcPr>
          <w:p w14:paraId="4AFF09BF" w14:textId="77777777" w:rsidR="00247053" w:rsidRPr="00943D35" w:rsidRDefault="00247053" w:rsidP="00D55844">
            <w:pPr>
              <w:pStyle w:val="NoSpacing"/>
              <w:jc w:val="center"/>
              <w:rPr>
                <w:sz w:val="18"/>
                <w:szCs w:val="18"/>
              </w:rPr>
            </w:pPr>
            <w:r w:rsidRPr="00943D35">
              <w:rPr>
                <w:sz w:val="18"/>
                <w:szCs w:val="18"/>
              </w:rPr>
              <w:t>78</w:t>
            </w:r>
          </w:p>
        </w:tc>
        <w:tc>
          <w:tcPr>
            <w:tcW w:w="0" w:type="auto"/>
            <w:shd w:val="clear" w:color="auto" w:fill="FFFFFF" w:themeFill="background1"/>
            <w:vAlign w:val="center"/>
          </w:tcPr>
          <w:p w14:paraId="3525CC50" w14:textId="77777777" w:rsidR="00247053" w:rsidRPr="00943D35" w:rsidRDefault="00247053" w:rsidP="00D55844">
            <w:pPr>
              <w:pStyle w:val="NoSpacing"/>
              <w:jc w:val="center"/>
              <w:rPr>
                <w:b/>
                <w:bCs/>
                <w:sz w:val="18"/>
                <w:szCs w:val="18"/>
              </w:rPr>
            </w:pPr>
            <w:r w:rsidRPr="00943D35">
              <w:rPr>
                <w:sz w:val="18"/>
                <w:szCs w:val="18"/>
              </w:rPr>
              <w:t>54</w:t>
            </w:r>
          </w:p>
        </w:tc>
        <w:tc>
          <w:tcPr>
            <w:tcW w:w="0" w:type="auto"/>
            <w:shd w:val="clear" w:color="auto" w:fill="FFFFFF" w:themeFill="background1"/>
            <w:vAlign w:val="center"/>
          </w:tcPr>
          <w:p w14:paraId="061BF06F" w14:textId="77777777" w:rsidR="00247053" w:rsidRPr="00943D35" w:rsidRDefault="00247053" w:rsidP="00D55844">
            <w:pPr>
              <w:pStyle w:val="NoSpacing"/>
              <w:jc w:val="center"/>
              <w:rPr>
                <w:b/>
                <w:bCs/>
                <w:sz w:val="18"/>
                <w:szCs w:val="18"/>
              </w:rPr>
            </w:pPr>
            <w:r w:rsidRPr="00943D35">
              <w:rPr>
                <w:sz w:val="18"/>
                <w:szCs w:val="18"/>
              </w:rPr>
              <w:t>89</w:t>
            </w:r>
          </w:p>
        </w:tc>
        <w:tc>
          <w:tcPr>
            <w:tcW w:w="0" w:type="auto"/>
            <w:shd w:val="clear" w:color="auto" w:fill="FFFFFF" w:themeFill="background1"/>
            <w:vAlign w:val="center"/>
          </w:tcPr>
          <w:p w14:paraId="78E37DDB" w14:textId="77777777" w:rsidR="00247053" w:rsidRPr="00943D35" w:rsidRDefault="00247053" w:rsidP="00D55844">
            <w:pPr>
              <w:pStyle w:val="NoSpacing"/>
              <w:jc w:val="center"/>
              <w:rPr>
                <w:b/>
                <w:bCs/>
                <w:sz w:val="18"/>
                <w:szCs w:val="18"/>
              </w:rPr>
            </w:pPr>
            <w:r w:rsidRPr="00943D35">
              <w:rPr>
                <w:sz w:val="18"/>
                <w:szCs w:val="18"/>
              </w:rPr>
              <w:t>56</w:t>
            </w:r>
          </w:p>
        </w:tc>
        <w:tc>
          <w:tcPr>
            <w:tcW w:w="0" w:type="auto"/>
            <w:shd w:val="clear" w:color="auto" w:fill="FFF2CC" w:themeFill="accent4" w:themeFillTint="33"/>
            <w:vAlign w:val="center"/>
          </w:tcPr>
          <w:p w14:paraId="4A6028DA" w14:textId="77777777" w:rsidR="00247053" w:rsidRPr="00943D35" w:rsidRDefault="00247053" w:rsidP="00D55844">
            <w:pPr>
              <w:pStyle w:val="NoSpacing"/>
              <w:jc w:val="center"/>
              <w:rPr>
                <w:b/>
                <w:bCs/>
                <w:sz w:val="18"/>
                <w:szCs w:val="18"/>
              </w:rPr>
            </w:pPr>
            <w:r w:rsidRPr="00943D35">
              <w:rPr>
                <w:b/>
                <w:bCs/>
                <w:sz w:val="18"/>
                <w:szCs w:val="18"/>
              </w:rPr>
              <w:t>82</w:t>
            </w:r>
          </w:p>
        </w:tc>
        <w:tc>
          <w:tcPr>
            <w:tcW w:w="0" w:type="auto"/>
            <w:vAlign w:val="center"/>
          </w:tcPr>
          <w:p w14:paraId="660C1B6B" w14:textId="77777777" w:rsidR="00247053" w:rsidRPr="00943D35" w:rsidRDefault="00247053" w:rsidP="00D55844">
            <w:pPr>
              <w:pStyle w:val="NoSpacing"/>
              <w:jc w:val="center"/>
              <w:rPr>
                <w:sz w:val="18"/>
                <w:szCs w:val="18"/>
              </w:rPr>
            </w:pPr>
            <w:r w:rsidRPr="00943D35">
              <w:rPr>
                <w:sz w:val="18"/>
                <w:szCs w:val="18"/>
              </w:rPr>
              <w:t>83</w:t>
            </w:r>
          </w:p>
        </w:tc>
        <w:tc>
          <w:tcPr>
            <w:tcW w:w="0" w:type="auto"/>
            <w:vAlign w:val="center"/>
          </w:tcPr>
          <w:p w14:paraId="7984CB1C" w14:textId="77777777" w:rsidR="00247053" w:rsidRPr="00943D35" w:rsidRDefault="00247053" w:rsidP="00D55844">
            <w:pPr>
              <w:pStyle w:val="NoSpacing"/>
              <w:jc w:val="center"/>
              <w:rPr>
                <w:sz w:val="18"/>
                <w:szCs w:val="18"/>
              </w:rPr>
            </w:pPr>
            <w:r w:rsidRPr="00943D35">
              <w:rPr>
                <w:sz w:val="18"/>
                <w:szCs w:val="18"/>
              </w:rPr>
              <w:t>81</w:t>
            </w:r>
          </w:p>
        </w:tc>
        <w:tc>
          <w:tcPr>
            <w:tcW w:w="0" w:type="auto"/>
            <w:vAlign w:val="center"/>
          </w:tcPr>
          <w:p w14:paraId="7670D8F2" w14:textId="77777777" w:rsidR="00247053" w:rsidRPr="00943D35" w:rsidRDefault="00247053" w:rsidP="00D55844">
            <w:pPr>
              <w:pStyle w:val="NoSpacing"/>
              <w:jc w:val="center"/>
              <w:rPr>
                <w:sz w:val="18"/>
                <w:szCs w:val="18"/>
              </w:rPr>
            </w:pPr>
            <w:r w:rsidRPr="00943D35">
              <w:rPr>
                <w:sz w:val="18"/>
                <w:szCs w:val="18"/>
              </w:rPr>
              <w:t>80</w:t>
            </w:r>
          </w:p>
        </w:tc>
        <w:tc>
          <w:tcPr>
            <w:tcW w:w="0" w:type="auto"/>
            <w:vAlign w:val="center"/>
          </w:tcPr>
          <w:p w14:paraId="623FABC8" w14:textId="77777777" w:rsidR="00247053" w:rsidRPr="00943D35" w:rsidRDefault="00247053" w:rsidP="00D55844">
            <w:pPr>
              <w:pStyle w:val="NoSpacing"/>
              <w:jc w:val="center"/>
              <w:rPr>
                <w:sz w:val="18"/>
                <w:szCs w:val="18"/>
              </w:rPr>
            </w:pPr>
            <w:r w:rsidRPr="00943D35">
              <w:rPr>
                <w:sz w:val="18"/>
                <w:szCs w:val="18"/>
              </w:rPr>
              <w:t>82</w:t>
            </w:r>
          </w:p>
        </w:tc>
        <w:tc>
          <w:tcPr>
            <w:tcW w:w="0" w:type="auto"/>
            <w:vAlign w:val="center"/>
          </w:tcPr>
          <w:p w14:paraId="3FADF8D7" w14:textId="77777777" w:rsidR="00247053" w:rsidRPr="00943D35" w:rsidRDefault="00247053" w:rsidP="00D55844">
            <w:pPr>
              <w:pStyle w:val="NoSpacing"/>
              <w:jc w:val="center"/>
              <w:rPr>
                <w:sz w:val="18"/>
                <w:szCs w:val="18"/>
              </w:rPr>
            </w:pPr>
            <w:r w:rsidRPr="00943D35">
              <w:rPr>
                <w:sz w:val="18"/>
                <w:szCs w:val="18"/>
              </w:rPr>
              <w:t>82</w:t>
            </w:r>
          </w:p>
        </w:tc>
        <w:tc>
          <w:tcPr>
            <w:tcW w:w="0" w:type="auto"/>
            <w:vAlign w:val="center"/>
          </w:tcPr>
          <w:p w14:paraId="10301A23" w14:textId="77777777" w:rsidR="00247053" w:rsidRPr="00943D35" w:rsidRDefault="00247053" w:rsidP="00D55844">
            <w:pPr>
              <w:pStyle w:val="NoSpacing"/>
              <w:jc w:val="center"/>
              <w:rPr>
                <w:sz w:val="18"/>
                <w:szCs w:val="18"/>
              </w:rPr>
            </w:pPr>
            <w:r w:rsidRPr="00943D35">
              <w:rPr>
                <w:sz w:val="18"/>
                <w:szCs w:val="18"/>
              </w:rPr>
              <w:t>80</w:t>
            </w:r>
          </w:p>
        </w:tc>
        <w:tc>
          <w:tcPr>
            <w:tcW w:w="0" w:type="auto"/>
            <w:vAlign w:val="center"/>
          </w:tcPr>
          <w:p w14:paraId="206775E0" w14:textId="77777777" w:rsidR="00247053" w:rsidRPr="00943D35" w:rsidRDefault="00247053" w:rsidP="00D55844">
            <w:pPr>
              <w:pStyle w:val="NoSpacing"/>
              <w:jc w:val="center"/>
              <w:rPr>
                <w:sz w:val="18"/>
                <w:szCs w:val="18"/>
              </w:rPr>
            </w:pPr>
            <w:r w:rsidRPr="00943D35">
              <w:rPr>
                <w:sz w:val="18"/>
                <w:szCs w:val="18"/>
              </w:rPr>
              <w:t>80</w:t>
            </w:r>
          </w:p>
        </w:tc>
        <w:tc>
          <w:tcPr>
            <w:tcW w:w="0" w:type="auto"/>
            <w:vAlign w:val="center"/>
          </w:tcPr>
          <w:p w14:paraId="3C21DEF4" w14:textId="77777777" w:rsidR="00247053" w:rsidRPr="00943D35" w:rsidRDefault="00247053" w:rsidP="00D55844">
            <w:pPr>
              <w:pStyle w:val="NoSpacing"/>
              <w:jc w:val="center"/>
              <w:rPr>
                <w:sz w:val="18"/>
                <w:szCs w:val="18"/>
              </w:rPr>
            </w:pPr>
            <w:r w:rsidRPr="00943D35">
              <w:rPr>
                <w:sz w:val="18"/>
                <w:szCs w:val="18"/>
              </w:rPr>
              <w:t>82</w:t>
            </w:r>
          </w:p>
        </w:tc>
        <w:tc>
          <w:tcPr>
            <w:tcW w:w="0" w:type="auto"/>
            <w:vAlign w:val="center"/>
          </w:tcPr>
          <w:p w14:paraId="7A73028A" w14:textId="77777777" w:rsidR="00247053" w:rsidRPr="00943D35" w:rsidRDefault="00247053" w:rsidP="00D55844">
            <w:pPr>
              <w:pStyle w:val="NoSpacing"/>
              <w:jc w:val="center"/>
              <w:rPr>
                <w:sz w:val="18"/>
                <w:szCs w:val="18"/>
              </w:rPr>
            </w:pPr>
            <w:r w:rsidRPr="00943D35">
              <w:rPr>
                <w:sz w:val="18"/>
                <w:szCs w:val="18"/>
              </w:rPr>
              <w:t>98</w:t>
            </w:r>
          </w:p>
        </w:tc>
      </w:tr>
      <w:tr w:rsidR="00247053" w:rsidRPr="00943D35" w14:paraId="6E5D07AD" w14:textId="77777777" w:rsidTr="00D55844">
        <w:tc>
          <w:tcPr>
            <w:tcW w:w="0" w:type="auto"/>
            <w:vMerge/>
          </w:tcPr>
          <w:p w14:paraId="00F35CCA" w14:textId="77777777" w:rsidR="00247053" w:rsidRPr="00943D35" w:rsidRDefault="00247053" w:rsidP="00D55844">
            <w:pPr>
              <w:pStyle w:val="NoSpacing"/>
              <w:rPr>
                <w:sz w:val="18"/>
                <w:szCs w:val="18"/>
              </w:rPr>
            </w:pPr>
          </w:p>
        </w:tc>
        <w:tc>
          <w:tcPr>
            <w:tcW w:w="0" w:type="auto"/>
          </w:tcPr>
          <w:p w14:paraId="133B604A" w14:textId="77777777" w:rsidR="00247053" w:rsidRPr="00943D35" w:rsidRDefault="00247053" w:rsidP="00D55844">
            <w:pPr>
              <w:pStyle w:val="NoSpacing"/>
              <w:rPr>
                <w:sz w:val="18"/>
                <w:szCs w:val="18"/>
              </w:rPr>
            </w:pPr>
            <w:r w:rsidRPr="00943D35">
              <w:rPr>
                <w:sz w:val="18"/>
                <w:szCs w:val="18"/>
              </w:rPr>
              <w:t>This route feels safe</w:t>
            </w:r>
          </w:p>
        </w:tc>
        <w:tc>
          <w:tcPr>
            <w:tcW w:w="0" w:type="auto"/>
            <w:shd w:val="clear" w:color="auto" w:fill="FFF2CC" w:themeFill="accent4" w:themeFillTint="33"/>
            <w:vAlign w:val="center"/>
          </w:tcPr>
          <w:p w14:paraId="67E9C57B" w14:textId="77777777" w:rsidR="00247053" w:rsidRPr="00943D35" w:rsidRDefault="00247053" w:rsidP="00D55844">
            <w:pPr>
              <w:pStyle w:val="NoSpacing"/>
              <w:rPr>
                <w:b/>
                <w:bCs/>
                <w:sz w:val="18"/>
                <w:szCs w:val="18"/>
              </w:rPr>
            </w:pPr>
            <w:r w:rsidRPr="00943D35">
              <w:rPr>
                <w:b/>
                <w:bCs/>
                <w:sz w:val="18"/>
                <w:szCs w:val="18"/>
              </w:rPr>
              <w:t>72</w:t>
            </w:r>
          </w:p>
        </w:tc>
        <w:tc>
          <w:tcPr>
            <w:tcW w:w="0" w:type="auto"/>
            <w:vAlign w:val="center"/>
          </w:tcPr>
          <w:p w14:paraId="0E49F9C8" w14:textId="77777777" w:rsidR="00247053" w:rsidRPr="00943D35" w:rsidRDefault="00247053" w:rsidP="00D55844">
            <w:pPr>
              <w:pStyle w:val="NoSpacing"/>
              <w:jc w:val="center"/>
              <w:rPr>
                <w:sz w:val="18"/>
                <w:szCs w:val="18"/>
              </w:rPr>
            </w:pPr>
            <w:r w:rsidRPr="00943D35">
              <w:rPr>
                <w:sz w:val="18"/>
                <w:szCs w:val="18"/>
              </w:rPr>
              <w:t>71</w:t>
            </w:r>
          </w:p>
        </w:tc>
        <w:tc>
          <w:tcPr>
            <w:tcW w:w="0" w:type="auto"/>
            <w:vAlign w:val="center"/>
          </w:tcPr>
          <w:p w14:paraId="470033A4" w14:textId="77777777" w:rsidR="00247053" w:rsidRPr="00943D35" w:rsidRDefault="00247053" w:rsidP="00D55844">
            <w:pPr>
              <w:pStyle w:val="NoSpacing"/>
              <w:jc w:val="center"/>
              <w:rPr>
                <w:sz w:val="18"/>
                <w:szCs w:val="18"/>
              </w:rPr>
            </w:pPr>
            <w:r w:rsidRPr="00943D35">
              <w:rPr>
                <w:sz w:val="18"/>
                <w:szCs w:val="18"/>
              </w:rPr>
              <w:t>76</w:t>
            </w:r>
          </w:p>
        </w:tc>
        <w:tc>
          <w:tcPr>
            <w:tcW w:w="0" w:type="auto"/>
            <w:vAlign w:val="center"/>
          </w:tcPr>
          <w:p w14:paraId="6DC9E714" w14:textId="77777777" w:rsidR="00247053" w:rsidRPr="00943D35" w:rsidRDefault="00247053" w:rsidP="00D55844">
            <w:pPr>
              <w:pStyle w:val="NoSpacing"/>
              <w:jc w:val="center"/>
              <w:rPr>
                <w:sz w:val="18"/>
                <w:szCs w:val="18"/>
              </w:rPr>
            </w:pPr>
            <w:r w:rsidRPr="00943D35">
              <w:rPr>
                <w:sz w:val="18"/>
                <w:szCs w:val="18"/>
              </w:rPr>
              <w:t>76</w:t>
            </w:r>
          </w:p>
        </w:tc>
        <w:tc>
          <w:tcPr>
            <w:tcW w:w="0" w:type="auto"/>
            <w:vAlign w:val="center"/>
          </w:tcPr>
          <w:p w14:paraId="75B2D58F" w14:textId="77777777" w:rsidR="00247053" w:rsidRPr="00943D35" w:rsidRDefault="00247053" w:rsidP="00D55844">
            <w:pPr>
              <w:pStyle w:val="NoSpacing"/>
              <w:jc w:val="center"/>
              <w:rPr>
                <w:sz w:val="18"/>
                <w:szCs w:val="18"/>
              </w:rPr>
            </w:pPr>
            <w:r w:rsidRPr="00943D35">
              <w:rPr>
                <w:sz w:val="18"/>
                <w:szCs w:val="18"/>
              </w:rPr>
              <w:t>78</w:t>
            </w:r>
          </w:p>
        </w:tc>
        <w:tc>
          <w:tcPr>
            <w:tcW w:w="0" w:type="auto"/>
            <w:vAlign w:val="center"/>
          </w:tcPr>
          <w:p w14:paraId="68B7D358" w14:textId="77777777" w:rsidR="00247053" w:rsidRPr="00943D35" w:rsidRDefault="00247053" w:rsidP="00D55844">
            <w:pPr>
              <w:pStyle w:val="NoSpacing"/>
              <w:jc w:val="center"/>
              <w:rPr>
                <w:sz w:val="18"/>
                <w:szCs w:val="18"/>
              </w:rPr>
            </w:pPr>
            <w:r w:rsidRPr="00943D35">
              <w:rPr>
                <w:sz w:val="18"/>
                <w:szCs w:val="18"/>
              </w:rPr>
              <w:t>77</w:t>
            </w:r>
          </w:p>
        </w:tc>
        <w:tc>
          <w:tcPr>
            <w:tcW w:w="0" w:type="auto"/>
            <w:vAlign w:val="center"/>
          </w:tcPr>
          <w:p w14:paraId="6F33D5AC" w14:textId="77777777" w:rsidR="00247053" w:rsidRPr="00943D35" w:rsidRDefault="00247053" w:rsidP="00D55844">
            <w:pPr>
              <w:pStyle w:val="NoSpacing"/>
              <w:jc w:val="center"/>
              <w:rPr>
                <w:sz w:val="18"/>
                <w:szCs w:val="18"/>
              </w:rPr>
            </w:pPr>
            <w:r w:rsidRPr="00943D35">
              <w:rPr>
                <w:sz w:val="18"/>
                <w:szCs w:val="18"/>
              </w:rPr>
              <w:t>70</w:t>
            </w:r>
          </w:p>
        </w:tc>
        <w:tc>
          <w:tcPr>
            <w:tcW w:w="0" w:type="auto"/>
            <w:shd w:val="clear" w:color="auto" w:fill="FFFFFF" w:themeFill="background1"/>
            <w:vAlign w:val="center"/>
          </w:tcPr>
          <w:p w14:paraId="3299073E" w14:textId="77777777" w:rsidR="00247053" w:rsidRPr="00943D35" w:rsidRDefault="00247053" w:rsidP="00D55844">
            <w:pPr>
              <w:pStyle w:val="NoSpacing"/>
              <w:jc w:val="center"/>
              <w:rPr>
                <w:b/>
                <w:bCs/>
                <w:sz w:val="18"/>
                <w:szCs w:val="18"/>
              </w:rPr>
            </w:pPr>
            <w:r w:rsidRPr="00943D35">
              <w:rPr>
                <w:sz w:val="18"/>
                <w:szCs w:val="18"/>
              </w:rPr>
              <w:t>79</w:t>
            </w:r>
          </w:p>
        </w:tc>
        <w:tc>
          <w:tcPr>
            <w:tcW w:w="0" w:type="auto"/>
            <w:shd w:val="clear" w:color="auto" w:fill="FFFFFF" w:themeFill="background1"/>
            <w:vAlign w:val="center"/>
          </w:tcPr>
          <w:p w14:paraId="33B7B4C2" w14:textId="77777777" w:rsidR="00247053" w:rsidRPr="00943D35" w:rsidRDefault="00247053" w:rsidP="00D55844">
            <w:pPr>
              <w:pStyle w:val="NoSpacing"/>
              <w:jc w:val="center"/>
              <w:rPr>
                <w:b/>
                <w:bCs/>
                <w:sz w:val="18"/>
                <w:szCs w:val="18"/>
              </w:rPr>
            </w:pPr>
            <w:r w:rsidRPr="00943D35">
              <w:rPr>
                <w:sz w:val="18"/>
                <w:szCs w:val="18"/>
              </w:rPr>
              <w:t>78</w:t>
            </w:r>
          </w:p>
        </w:tc>
        <w:tc>
          <w:tcPr>
            <w:tcW w:w="0" w:type="auto"/>
            <w:shd w:val="clear" w:color="auto" w:fill="FFFFFF" w:themeFill="background1"/>
            <w:vAlign w:val="center"/>
          </w:tcPr>
          <w:p w14:paraId="299E4B26" w14:textId="77777777" w:rsidR="00247053" w:rsidRPr="00943D35" w:rsidRDefault="00247053" w:rsidP="00D55844">
            <w:pPr>
              <w:pStyle w:val="NoSpacing"/>
              <w:jc w:val="center"/>
              <w:rPr>
                <w:b/>
                <w:bCs/>
                <w:sz w:val="18"/>
                <w:szCs w:val="18"/>
              </w:rPr>
            </w:pPr>
            <w:r w:rsidRPr="00943D35">
              <w:rPr>
                <w:sz w:val="18"/>
                <w:szCs w:val="18"/>
              </w:rPr>
              <w:t>77</w:t>
            </w:r>
          </w:p>
        </w:tc>
        <w:tc>
          <w:tcPr>
            <w:tcW w:w="0" w:type="auto"/>
            <w:shd w:val="clear" w:color="auto" w:fill="FFF2CC" w:themeFill="accent4" w:themeFillTint="33"/>
            <w:vAlign w:val="center"/>
          </w:tcPr>
          <w:p w14:paraId="38B5AE06" w14:textId="77777777" w:rsidR="00247053" w:rsidRPr="00943D35" w:rsidRDefault="00247053" w:rsidP="00D55844">
            <w:pPr>
              <w:pStyle w:val="NoSpacing"/>
              <w:jc w:val="center"/>
              <w:rPr>
                <w:b/>
                <w:bCs/>
                <w:sz w:val="18"/>
                <w:szCs w:val="18"/>
              </w:rPr>
            </w:pPr>
            <w:r w:rsidRPr="00943D35">
              <w:rPr>
                <w:b/>
                <w:bCs/>
                <w:sz w:val="18"/>
                <w:szCs w:val="18"/>
              </w:rPr>
              <w:t>81</w:t>
            </w:r>
          </w:p>
        </w:tc>
        <w:tc>
          <w:tcPr>
            <w:tcW w:w="0" w:type="auto"/>
            <w:vAlign w:val="center"/>
          </w:tcPr>
          <w:p w14:paraId="2CE1DF04" w14:textId="77777777" w:rsidR="00247053" w:rsidRPr="00943D35" w:rsidRDefault="00247053" w:rsidP="00D55844">
            <w:pPr>
              <w:pStyle w:val="NoSpacing"/>
              <w:jc w:val="center"/>
              <w:rPr>
                <w:sz w:val="18"/>
                <w:szCs w:val="18"/>
              </w:rPr>
            </w:pPr>
            <w:r w:rsidRPr="00943D35">
              <w:rPr>
                <w:sz w:val="18"/>
                <w:szCs w:val="18"/>
              </w:rPr>
              <w:t>80</w:t>
            </w:r>
          </w:p>
        </w:tc>
        <w:tc>
          <w:tcPr>
            <w:tcW w:w="0" w:type="auto"/>
            <w:vAlign w:val="center"/>
          </w:tcPr>
          <w:p w14:paraId="70357730" w14:textId="77777777" w:rsidR="00247053" w:rsidRPr="00943D35" w:rsidRDefault="00247053" w:rsidP="00D55844">
            <w:pPr>
              <w:pStyle w:val="NoSpacing"/>
              <w:jc w:val="center"/>
              <w:rPr>
                <w:sz w:val="18"/>
                <w:szCs w:val="18"/>
              </w:rPr>
            </w:pPr>
            <w:r w:rsidRPr="00943D35">
              <w:rPr>
                <w:sz w:val="18"/>
                <w:szCs w:val="18"/>
              </w:rPr>
              <w:t>85</w:t>
            </w:r>
          </w:p>
        </w:tc>
        <w:tc>
          <w:tcPr>
            <w:tcW w:w="0" w:type="auto"/>
            <w:vAlign w:val="center"/>
          </w:tcPr>
          <w:p w14:paraId="4E2A6B5E" w14:textId="77777777" w:rsidR="00247053" w:rsidRPr="00943D35" w:rsidRDefault="00247053" w:rsidP="00D55844">
            <w:pPr>
              <w:pStyle w:val="NoSpacing"/>
              <w:jc w:val="center"/>
              <w:rPr>
                <w:sz w:val="18"/>
                <w:szCs w:val="18"/>
              </w:rPr>
            </w:pPr>
            <w:r w:rsidRPr="00943D35">
              <w:rPr>
                <w:sz w:val="18"/>
                <w:szCs w:val="18"/>
              </w:rPr>
              <w:t>85</w:t>
            </w:r>
          </w:p>
        </w:tc>
        <w:tc>
          <w:tcPr>
            <w:tcW w:w="0" w:type="auto"/>
            <w:vAlign w:val="center"/>
          </w:tcPr>
          <w:p w14:paraId="4C65C399" w14:textId="77777777" w:rsidR="00247053" w:rsidRPr="00943D35" w:rsidRDefault="00247053" w:rsidP="00D55844">
            <w:pPr>
              <w:pStyle w:val="NoSpacing"/>
              <w:jc w:val="center"/>
              <w:rPr>
                <w:sz w:val="18"/>
                <w:szCs w:val="18"/>
              </w:rPr>
            </w:pPr>
            <w:r w:rsidRPr="00943D35">
              <w:rPr>
                <w:sz w:val="18"/>
                <w:szCs w:val="18"/>
              </w:rPr>
              <w:t>83</w:t>
            </w:r>
          </w:p>
        </w:tc>
        <w:tc>
          <w:tcPr>
            <w:tcW w:w="0" w:type="auto"/>
            <w:vAlign w:val="center"/>
          </w:tcPr>
          <w:p w14:paraId="770DA53D" w14:textId="77777777" w:rsidR="00247053" w:rsidRPr="00943D35" w:rsidRDefault="00247053" w:rsidP="00D55844">
            <w:pPr>
              <w:pStyle w:val="NoSpacing"/>
              <w:jc w:val="center"/>
              <w:rPr>
                <w:sz w:val="18"/>
                <w:szCs w:val="18"/>
              </w:rPr>
            </w:pPr>
            <w:r w:rsidRPr="00943D35">
              <w:rPr>
                <w:sz w:val="18"/>
                <w:szCs w:val="18"/>
              </w:rPr>
              <w:t>79</w:t>
            </w:r>
          </w:p>
        </w:tc>
        <w:tc>
          <w:tcPr>
            <w:tcW w:w="0" w:type="auto"/>
            <w:vAlign w:val="center"/>
          </w:tcPr>
          <w:p w14:paraId="6188FB23" w14:textId="77777777" w:rsidR="00247053" w:rsidRPr="00943D35" w:rsidRDefault="00247053" w:rsidP="00D55844">
            <w:pPr>
              <w:pStyle w:val="NoSpacing"/>
              <w:jc w:val="center"/>
              <w:rPr>
                <w:sz w:val="18"/>
                <w:szCs w:val="18"/>
              </w:rPr>
            </w:pPr>
            <w:r w:rsidRPr="00943D35">
              <w:rPr>
                <w:sz w:val="18"/>
                <w:szCs w:val="18"/>
              </w:rPr>
              <w:t>92</w:t>
            </w:r>
          </w:p>
        </w:tc>
        <w:tc>
          <w:tcPr>
            <w:tcW w:w="0" w:type="auto"/>
            <w:vAlign w:val="center"/>
          </w:tcPr>
          <w:p w14:paraId="5F174FCB" w14:textId="77777777" w:rsidR="00247053" w:rsidRPr="00943D35" w:rsidRDefault="00247053" w:rsidP="00D55844">
            <w:pPr>
              <w:pStyle w:val="NoSpacing"/>
              <w:jc w:val="center"/>
              <w:rPr>
                <w:sz w:val="18"/>
                <w:szCs w:val="18"/>
              </w:rPr>
            </w:pPr>
            <w:r w:rsidRPr="00943D35">
              <w:rPr>
                <w:sz w:val="18"/>
                <w:szCs w:val="18"/>
              </w:rPr>
              <w:t>92</w:t>
            </w:r>
          </w:p>
        </w:tc>
        <w:tc>
          <w:tcPr>
            <w:tcW w:w="0" w:type="auto"/>
            <w:vAlign w:val="center"/>
          </w:tcPr>
          <w:p w14:paraId="1C5D1609" w14:textId="77777777" w:rsidR="00247053" w:rsidRPr="00943D35" w:rsidRDefault="00247053" w:rsidP="00D55844">
            <w:pPr>
              <w:pStyle w:val="NoSpacing"/>
              <w:jc w:val="center"/>
              <w:rPr>
                <w:sz w:val="18"/>
                <w:szCs w:val="18"/>
              </w:rPr>
            </w:pPr>
            <w:r w:rsidRPr="00943D35">
              <w:rPr>
                <w:sz w:val="18"/>
                <w:szCs w:val="18"/>
              </w:rPr>
              <w:t>73</w:t>
            </w:r>
          </w:p>
        </w:tc>
        <w:tc>
          <w:tcPr>
            <w:tcW w:w="0" w:type="auto"/>
            <w:vAlign w:val="center"/>
          </w:tcPr>
          <w:p w14:paraId="3A231157" w14:textId="77777777" w:rsidR="00247053" w:rsidRPr="00943D35" w:rsidRDefault="00247053" w:rsidP="00D55844">
            <w:pPr>
              <w:pStyle w:val="NoSpacing"/>
              <w:jc w:val="center"/>
              <w:rPr>
                <w:sz w:val="18"/>
                <w:szCs w:val="18"/>
              </w:rPr>
            </w:pPr>
            <w:r w:rsidRPr="00943D35">
              <w:rPr>
                <w:sz w:val="18"/>
                <w:szCs w:val="18"/>
              </w:rPr>
              <w:t>91</w:t>
            </w:r>
          </w:p>
        </w:tc>
      </w:tr>
      <w:tr w:rsidR="00247053" w:rsidRPr="00943D35" w14:paraId="54F0C3E6" w14:textId="77777777" w:rsidTr="00D55844">
        <w:tc>
          <w:tcPr>
            <w:tcW w:w="0" w:type="auto"/>
            <w:vMerge/>
          </w:tcPr>
          <w:p w14:paraId="01FC6639" w14:textId="77777777" w:rsidR="00247053" w:rsidRPr="00943D35" w:rsidRDefault="00247053" w:rsidP="00D55844">
            <w:pPr>
              <w:pStyle w:val="NoSpacing"/>
              <w:rPr>
                <w:sz w:val="18"/>
                <w:szCs w:val="18"/>
              </w:rPr>
            </w:pPr>
          </w:p>
        </w:tc>
        <w:tc>
          <w:tcPr>
            <w:tcW w:w="0" w:type="auto"/>
          </w:tcPr>
          <w:p w14:paraId="4AEA3B40" w14:textId="77777777" w:rsidR="00247053" w:rsidRPr="00943D35" w:rsidRDefault="00247053" w:rsidP="00D55844">
            <w:pPr>
              <w:pStyle w:val="NoSpacing"/>
              <w:rPr>
                <w:sz w:val="18"/>
                <w:szCs w:val="18"/>
              </w:rPr>
            </w:pPr>
            <w:r w:rsidRPr="00943D35">
              <w:rPr>
                <w:sz w:val="18"/>
                <w:szCs w:val="18"/>
              </w:rPr>
              <w:t>I can go straight to my destination</w:t>
            </w:r>
          </w:p>
        </w:tc>
        <w:tc>
          <w:tcPr>
            <w:tcW w:w="0" w:type="auto"/>
            <w:shd w:val="clear" w:color="auto" w:fill="FFF2CC" w:themeFill="accent4" w:themeFillTint="33"/>
            <w:vAlign w:val="center"/>
          </w:tcPr>
          <w:p w14:paraId="16EFD5FB" w14:textId="77777777" w:rsidR="00247053" w:rsidRPr="00943D35" w:rsidRDefault="00247053" w:rsidP="00D55844">
            <w:pPr>
              <w:pStyle w:val="NoSpacing"/>
              <w:rPr>
                <w:b/>
                <w:bCs/>
                <w:sz w:val="18"/>
                <w:szCs w:val="18"/>
              </w:rPr>
            </w:pPr>
            <w:r w:rsidRPr="00943D35">
              <w:rPr>
                <w:b/>
                <w:bCs/>
                <w:sz w:val="18"/>
                <w:szCs w:val="18"/>
              </w:rPr>
              <w:t>65</w:t>
            </w:r>
          </w:p>
        </w:tc>
        <w:tc>
          <w:tcPr>
            <w:tcW w:w="0" w:type="auto"/>
            <w:vAlign w:val="center"/>
          </w:tcPr>
          <w:p w14:paraId="09F0AC7E" w14:textId="77777777" w:rsidR="00247053" w:rsidRPr="00943D35" w:rsidRDefault="00247053" w:rsidP="00D55844">
            <w:pPr>
              <w:pStyle w:val="NoSpacing"/>
              <w:jc w:val="center"/>
              <w:rPr>
                <w:sz w:val="18"/>
                <w:szCs w:val="18"/>
              </w:rPr>
            </w:pPr>
            <w:r w:rsidRPr="00943D35">
              <w:rPr>
                <w:sz w:val="18"/>
                <w:szCs w:val="18"/>
              </w:rPr>
              <w:t>67</w:t>
            </w:r>
          </w:p>
        </w:tc>
        <w:tc>
          <w:tcPr>
            <w:tcW w:w="0" w:type="auto"/>
            <w:vAlign w:val="center"/>
          </w:tcPr>
          <w:p w14:paraId="71161AFD" w14:textId="77777777" w:rsidR="00247053" w:rsidRPr="00943D35" w:rsidRDefault="00247053" w:rsidP="00D55844">
            <w:pPr>
              <w:pStyle w:val="NoSpacing"/>
              <w:jc w:val="center"/>
              <w:rPr>
                <w:sz w:val="18"/>
                <w:szCs w:val="18"/>
              </w:rPr>
            </w:pPr>
            <w:r w:rsidRPr="00943D35">
              <w:rPr>
                <w:sz w:val="18"/>
                <w:szCs w:val="18"/>
              </w:rPr>
              <w:t>66</w:t>
            </w:r>
          </w:p>
        </w:tc>
        <w:tc>
          <w:tcPr>
            <w:tcW w:w="0" w:type="auto"/>
            <w:vAlign w:val="center"/>
          </w:tcPr>
          <w:p w14:paraId="7816451B" w14:textId="77777777" w:rsidR="00247053" w:rsidRPr="00943D35" w:rsidRDefault="00247053" w:rsidP="00D55844">
            <w:pPr>
              <w:pStyle w:val="NoSpacing"/>
              <w:jc w:val="center"/>
              <w:rPr>
                <w:sz w:val="18"/>
                <w:szCs w:val="18"/>
              </w:rPr>
            </w:pPr>
            <w:r w:rsidRPr="00943D35">
              <w:rPr>
                <w:sz w:val="18"/>
                <w:szCs w:val="18"/>
              </w:rPr>
              <w:t>65</w:t>
            </w:r>
          </w:p>
        </w:tc>
        <w:tc>
          <w:tcPr>
            <w:tcW w:w="0" w:type="auto"/>
            <w:vAlign w:val="center"/>
          </w:tcPr>
          <w:p w14:paraId="09661DEA" w14:textId="77777777" w:rsidR="00247053" w:rsidRPr="00943D35" w:rsidRDefault="00247053" w:rsidP="00D55844">
            <w:pPr>
              <w:pStyle w:val="NoSpacing"/>
              <w:jc w:val="center"/>
              <w:rPr>
                <w:sz w:val="18"/>
                <w:szCs w:val="18"/>
              </w:rPr>
            </w:pPr>
            <w:r w:rsidRPr="00943D35">
              <w:rPr>
                <w:sz w:val="18"/>
                <w:szCs w:val="18"/>
              </w:rPr>
              <w:t>61</w:t>
            </w:r>
          </w:p>
        </w:tc>
        <w:tc>
          <w:tcPr>
            <w:tcW w:w="0" w:type="auto"/>
            <w:vAlign w:val="center"/>
          </w:tcPr>
          <w:p w14:paraId="2D964C49" w14:textId="77777777" w:rsidR="00247053" w:rsidRPr="00943D35" w:rsidRDefault="00247053" w:rsidP="00D55844">
            <w:pPr>
              <w:pStyle w:val="NoSpacing"/>
              <w:jc w:val="center"/>
              <w:rPr>
                <w:sz w:val="18"/>
                <w:szCs w:val="18"/>
              </w:rPr>
            </w:pPr>
            <w:r w:rsidRPr="00943D35">
              <w:rPr>
                <w:sz w:val="18"/>
                <w:szCs w:val="18"/>
              </w:rPr>
              <w:t>68</w:t>
            </w:r>
          </w:p>
        </w:tc>
        <w:tc>
          <w:tcPr>
            <w:tcW w:w="0" w:type="auto"/>
            <w:vAlign w:val="center"/>
          </w:tcPr>
          <w:p w14:paraId="79F961C9" w14:textId="77777777" w:rsidR="00247053" w:rsidRPr="00943D35" w:rsidRDefault="00247053" w:rsidP="00D55844">
            <w:pPr>
              <w:pStyle w:val="NoSpacing"/>
              <w:jc w:val="center"/>
              <w:rPr>
                <w:sz w:val="18"/>
                <w:szCs w:val="18"/>
              </w:rPr>
            </w:pPr>
            <w:r w:rsidRPr="00943D35">
              <w:rPr>
                <w:sz w:val="18"/>
                <w:szCs w:val="18"/>
              </w:rPr>
              <w:t>70</w:t>
            </w:r>
          </w:p>
        </w:tc>
        <w:tc>
          <w:tcPr>
            <w:tcW w:w="0" w:type="auto"/>
            <w:shd w:val="clear" w:color="auto" w:fill="FFFFFF" w:themeFill="background1"/>
            <w:vAlign w:val="center"/>
          </w:tcPr>
          <w:p w14:paraId="6F2950FB" w14:textId="77777777" w:rsidR="00247053" w:rsidRPr="00943D35" w:rsidRDefault="00247053" w:rsidP="00D55844">
            <w:pPr>
              <w:pStyle w:val="NoSpacing"/>
              <w:jc w:val="center"/>
              <w:rPr>
                <w:b/>
                <w:bCs/>
                <w:sz w:val="18"/>
                <w:szCs w:val="18"/>
              </w:rPr>
            </w:pPr>
            <w:r w:rsidRPr="00943D35">
              <w:rPr>
                <w:sz w:val="18"/>
                <w:szCs w:val="18"/>
              </w:rPr>
              <w:t>45</w:t>
            </w:r>
          </w:p>
        </w:tc>
        <w:tc>
          <w:tcPr>
            <w:tcW w:w="0" w:type="auto"/>
            <w:shd w:val="clear" w:color="auto" w:fill="FFFFFF" w:themeFill="background1"/>
            <w:vAlign w:val="center"/>
          </w:tcPr>
          <w:p w14:paraId="1F149BDB" w14:textId="77777777" w:rsidR="00247053" w:rsidRPr="00943D35" w:rsidRDefault="00247053" w:rsidP="00D55844">
            <w:pPr>
              <w:pStyle w:val="NoSpacing"/>
              <w:jc w:val="center"/>
              <w:rPr>
                <w:b/>
                <w:bCs/>
                <w:sz w:val="18"/>
                <w:szCs w:val="18"/>
              </w:rPr>
            </w:pPr>
            <w:r w:rsidRPr="00943D35">
              <w:rPr>
                <w:sz w:val="18"/>
                <w:szCs w:val="18"/>
              </w:rPr>
              <w:t>86</w:t>
            </w:r>
          </w:p>
        </w:tc>
        <w:tc>
          <w:tcPr>
            <w:tcW w:w="0" w:type="auto"/>
            <w:shd w:val="clear" w:color="auto" w:fill="FFFFFF" w:themeFill="background1"/>
            <w:vAlign w:val="center"/>
          </w:tcPr>
          <w:p w14:paraId="74ABDEF9" w14:textId="77777777" w:rsidR="00247053" w:rsidRPr="00943D35" w:rsidRDefault="00247053" w:rsidP="00D55844">
            <w:pPr>
              <w:pStyle w:val="NoSpacing"/>
              <w:jc w:val="center"/>
              <w:rPr>
                <w:b/>
                <w:bCs/>
                <w:sz w:val="18"/>
                <w:szCs w:val="18"/>
              </w:rPr>
            </w:pPr>
            <w:r w:rsidRPr="00943D35">
              <w:rPr>
                <w:sz w:val="18"/>
                <w:szCs w:val="18"/>
              </w:rPr>
              <w:t>39</w:t>
            </w:r>
          </w:p>
        </w:tc>
        <w:tc>
          <w:tcPr>
            <w:tcW w:w="0" w:type="auto"/>
            <w:shd w:val="clear" w:color="auto" w:fill="FFF2CC" w:themeFill="accent4" w:themeFillTint="33"/>
            <w:vAlign w:val="center"/>
          </w:tcPr>
          <w:p w14:paraId="0095DC10" w14:textId="77777777" w:rsidR="00247053" w:rsidRPr="00943D35" w:rsidRDefault="00247053" w:rsidP="00D55844">
            <w:pPr>
              <w:pStyle w:val="NoSpacing"/>
              <w:jc w:val="center"/>
              <w:rPr>
                <w:b/>
                <w:bCs/>
                <w:sz w:val="18"/>
                <w:szCs w:val="18"/>
              </w:rPr>
            </w:pPr>
            <w:r w:rsidRPr="00943D35">
              <w:rPr>
                <w:b/>
                <w:bCs/>
                <w:sz w:val="18"/>
                <w:szCs w:val="18"/>
              </w:rPr>
              <w:t>67</w:t>
            </w:r>
          </w:p>
        </w:tc>
        <w:tc>
          <w:tcPr>
            <w:tcW w:w="0" w:type="auto"/>
            <w:vAlign w:val="center"/>
          </w:tcPr>
          <w:p w14:paraId="102810FB" w14:textId="77777777" w:rsidR="00247053" w:rsidRPr="00943D35" w:rsidRDefault="00247053" w:rsidP="00D55844">
            <w:pPr>
              <w:pStyle w:val="NoSpacing"/>
              <w:jc w:val="center"/>
              <w:rPr>
                <w:sz w:val="18"/>
                <w:szCs w:val="18"/>
              </w:rPr>
            </w:pPr>
            <w:r w:rsidRPr="00943D35">
              <w:rPr>
                <w:sz w:val="18"/>
                <w:szCs w:val="18"/>
              </w:rPr>
              <w:t>69</w:t>
            </w:r>
          </w:p>
        </w:tc>
        <w:tc>
          <w:tcPr>
            <w:tcW w:w="0" w:type="auto"/>
            <w:vAlign w:val="center"/>
          </w:tcPr>
          <w:p w14:paraId="6C202561" w14:textId="77777777" w:rsidR="00247053" w:rsidRPr="00943D35" w:rsidRDefault="00247053" w:rsidP="00D55844">
            <w:pPr>
              <w:pStyle w:val="NoSpacing"/>
              <w:jc w:val="center"/>
              <w:rPr>
                <w:sz w:val="18"/>
                <w:szCs w:val="18"/>
              </w:rPr>
            </w:pPr>
            <w:r w:rsidRPr="00943D35">
              <w:rPr>
                <w:sz w:val="18"/>
                <w:szCs w:val="18"/>
              </w:rPr>
              <w:t>66</w:t>
            </w:r>
          </w:p>
        </w:tc>
        <w:tc>
          <w:tcPr>
            <w:tcW w:w="0" w:type="auto"/>
            <w:vAlign w:val="center"/>
          </w:tcPr>
          <w:p w14:paraId="2846E86C" w14:textId="77777777" w:rsidR="00247053" w:rsidRPr="00943D35" w:rsidRDefault="00247053" w:rsidP="00D55844">
            <w:pPr>
              <w:pStyle w:val="NoSpacing"/>
              <w:jc w:val="center"/>
              <w:rPr>
                <w:sz w:val="18"/>
                <w:szCs w:val="18"/>
              </w:rPr>
            </w:pPr>
            <w:r w:rsidRPr="00943D35">
              <w:rPr>
                <w:sz w:val="18"/>
                <w:szCs w:val="18"/>
              </w:rPr>
              <w:t>66</w:t>
            </w:r>
          </w:p>
        </w:tc>
        <w:tc>
          <w:tcPr>
            <w:tcW w:w="0" w:type="auto"/>
            <w:vAlign w:val="center"/>
          </w:tcPr>
          <w:p w14:paraId="434F41F0" w14:textId="77777777" w:rsidR="00247053" w:rsidRPr="00943D35" w:rsidRDefault="00247053" w:rsidP="00D55844">
            <w:pPr>
              <w:pStyle w:val="NoSpacing"/>
              <w:jc w:val="center"/>
              <w:rPr>
                <w:sz w:val="18"/>
                <w:szCs w:val="18"/>
              </w:rPr>
            </w:pPr>
            <w:r w:rsidRPr="00943D35">
              <w:rPr>
                <w:sz w:val="18"/>
                <w:szCs w:val="18"/>
              </w:rPr>
              <w:t>61</w:t>
            </w:r>
          </w:p>
        </w:tc>
        <w:tc>
          <w:tcPr>
            <w:tcW w:w="0" w:type="auto"/>
            <w:vAlign w:val="center"/>
          </w:tcPr>
          <w:p w14:paraId="52A171B2" w14:textId="77777777" w:rsidR="00247053" w:rsidRPr="00943D35" w:rsidRDefault="00247053" w:rsidP="00D55844">
            <w:pPr>
              <w:pStyle w:val="NoSpacing"/>
              <w:jc w:val="center"/>
              <w:rPr>
                <w:sz w:val="18"/>
                <w:szCs w:val="18"/>
              </w:rPr>
            </w:pPr>
            <w:r w:rsidRPr="00943D35">
              <w:rPr>
                <w:sz w:val="18"/>
                <w:szCs w:val="18"/>
              </w:rPr>
              <w:t>65</w:t>
            </w:r>
          </w:p>
        </w:tc>
        <w:tc>
          <w:tcPr>
            <w:tcW w:w="0" w:type="auto"/>
            <w:vAlign w:val="center"/>
          </w:tcPr>
          <w:p w14:paraId="1693ADE1" w14:textId="77777777" w:rsidR="00247053" w:rsidRPr="00943D35" w:rsidRDefault="00247053" w:rsidP="00D55844">
            <w:pPr>
              <w:pStyle w:val="NoSpacing"/>
              <w:jc w:val="center"/>
              <w:rPr>
                <w:sz w:val="18"/>
                <w:szCs w:val="18"/>
              </w:rPr>
            </w:pPr>
            <w:r w:rsidRPr="00943D35">
              <w:rPr>
                <w:sz w:val="18"/>
                <w:szCs w:val="18"/>
              </w:rPr>
              <w:t>67</w:t>
            </w:r>
          </w:p>
        </w:tc>
        <w:tc>
          <w:tcPr>
            <w:tcW w:w="0" w:type="auto"/>
            <w:vAlign w:val="center"/>
          </w:tcPr>
          <w:p w14:paraId="3A826003" w14:textId="77777777" w:rsidR="00247053" w:rsidRPr="00943D35" w:rsidRDefault="00247053" w:rsidP="00D55844">
            <w:pPr>
              <w:pStyle w:val="NoSpacing"/>
              <w:jc w:val="center"/>
              <w:rPr>
                <w:sz w:val="18"/>
                <w:szCs w:val="18"/>
              </w:rPr>
            </w:pPr>
            <w:r w:rsidRPr="00943D35">
              <w:rPr>
                <w:sz w:val="18"/>
                <w:szCs w:val="18"/>
              </w:rPr>
              <w:t>67</w:t>
            </w:r>
          </w:p>
        </w:tc>
        <w:tc>
          <w:tcPr>
            <w:tcW w:w="0" w:type="auto"/>
            <w:vAlign w:val="center"/>
          </w:tcPr>
          <w:p w14:paraId="36AA33AC" w14:textId="77777777" w:rsidR="00247053" w:rsidRPr="00943D35" w:rsidRDefault="00247053" w:rsidP="00D55844">
            <w:pPr>
              <w:pStyle w:val="NoSpacing"/>
              <w:jc w:val="center"/>
              <w:rPr>
                <w:sz w:val="18"/>
                <w:szCs w:val="18"/>
              </w:rPr>
            </w:pPr>
            <w:r w:rsidRPr="00943D35">
              <w:rPr>
                <w:sz w:val="18"/>
                <w:szCs w:val="18"/>
              </w:rPr>
              <w:t>69</w:t>
            </w:r>
          </w:p>
        </w:tc>
        <w:tc>
          <w:tcPr>
            <w:tcW w:w="0" w:type="auto"/>
            <w:vAlign w:val="center"/>
          </w:tcPr>
          <w:p w14:paraId="3A8D2C7E" w14:textId="77777777" w:rsidR="00247053" w:rsidRPr="00943D35" w:rsidRDefault="00247053" w:rsidP="00D55844">
            <w:pPr>
              <w:pStyle w:val="NoSpacing"/>
              <w:jc w:val="center"/>
              <w:rPr>
                <w:sz w:val="18"/>
                <w:szCs w:val="18"/>
              </w:rPr>
            </w:pPr>
            <w:r w:rsidRPr="00943D35">
              <w:rPr>
                <w:sz w:val="18"/>
                <w:szCs w:val="18"/>
              </w:rPr>
              <w:t>33</w:t>
            </w:r>
          </w:p>
        </w:tc>
      </w:tr>
      <w:tr w:rsidR="00247053" w:rsidRPr="00943D35" w14:paraId="16EB59BD" w14:textId="77777777" w:rsidTr="00D55844">
        <w:tc>
          <w:tcPr>
            <w:tcW w:w="0" w:type="auto"/>
            <w:vMerge/>
          </w:tcPr>
          <w:p w14:paraId="33983E80" w14:textId="77777777" w:rsidR="00247053" w:rsidRPr="00943D35" w:rsidRDefault="00247053" w:rsidP="00D55844">
            <w:pPr>
              <w:pStyle w:val="NoSpacing"/>
              <w:rPr>
                <w:sz w:val="18"/>
                <w:szCs w:val="18"/>
              </w:rPr>
            </w:pPr>
          </w:p>
        </w:tc>
        <w:tc>
          <w:tcPr>
            <w:tcW w:w="0" w:type="auto"/>
          </w:tcPr>
          <w:p w14:paraId="72A27636" w14:textId="77777777" w:rsidR="00247053" w:rsidRPr="00943D35" w:rsidRDefault="00247053" w:rsidP="00D55844">
            <w:pPr>
              <w:pStyle w:val="NoSpacing"/>
              <w:rPr>
                <w:sz w:val="18"/>
                <w:szCs w:val="18"/>
              </w:rPr>
            </w:pPr>
            <w:r w:rsidRPr="00943D35">
              <w:rPr>
                <w:sz w:val="18"/>
                <w:szCs w:val="18"/>
              </w:rPr>
              <w:t>It’s the best transport option</w:t>
            </w:r>
          </w:p>
        </w:tc>
        <w:tc>
          <w:tcPr>
            <w:tcW w:w="0" w:type="auto"/>
            <w:shd w:val="clear" w:color="auto" w:fill="FFF2CC" w:themeFill="accent4" w:themeFillTint="33"/>
            <w:vAlign w:val="center"/>
          </w:tcPr>
          <w:p w14:paraId="5D9DDAEB" w14:textId="77777777" w:rsidR="00247053" w:rsidRPr="00943D35" w:rsidRDefault="00247053" w:rsidP="00D55844">
            <w:pPr>
              <w:pStyle w:val="NoSpacing"/>
              <w:rPr>
                <w:b/>
                <w:bCs/>
                <w:sz w:val="18"/>
                <w:szCs w:val="18"/>
              </w:rPr>
            </w:pPr>
            <w:r w:rsidRPr="00943D35">
              <w:rPr>
                <w:b/>
                <w:bCs/>
                <w:sz w:val="18"/>
                <w:szCs w:val="18"/>
              </w:rPr>
              <w:t>62</w:t>
            </w:r>
          </w:p>
        </w:tc>
        <w:tc>
          <w:tcPr>
            <w:tcW w:w="0" w:type="auto"/>
            <w:vAlign w:val="center"/>
          </w:tcPr>
          <w:p w14:paraId="0BE45964" w14:textId="77777777" w:rsidR="00247053" w:rsidRPr="00943D35" w:rsidRDefault="00247053" w:rsidP="00D55844">
            <w:pPr>
              <w:pStyle w:val="NoSpacing"/>
              <w:jc w:val="center"/>
              <w:rPr>
                <w:sz w:val="18"/>
                <w:szCs w:val="18"/>
              </w:rPr>
            </w:pPr>
            <w:r w:rsidRPr="00943D35">
              <w:rPr>
                <w:sz w:val="18"/>
                <w:szCs w:val="18"/>
              </w:rPr>
              <w:t>63</w:t>
            </w:r>
          </w:p>
        </w:tc>
        <w:tc>
          <w:tcPr>
            <w:tcW w:w="0" w:type="auto"/>
            <w:vAlign w:val="center"/>
          </w:tcPr>
          <w:p w14:paraId="52461A02" w14:textId="77777777" w:rsidR="00247053" w:rsidRPr="00943D35" w:rsidRDefault="00247053" w:rsidP="00D55844">
            <w:pPr>
              <w:pStyle w:val="NoSpacing"/>
              <w:jc w:val="center"/>
              <w:rPr>
                <w:sz w:val="18"/>
                <w:szCs w:val="18"/>
              </w:rPr>
            </w:pPr>
            <w:r w:rsidRPr="00943D35">
              <w:rPr>
                <w:sz w:val="18"/>
                <w:szCs w:val="18"/>
              </w:rPr>
              <w:t>71</w:t>
            </w:r>
          </w:p>
        </w:tc>
        <w:tc>
          <w:tcPr>
            <w:tcW w:w="0" w:type="auto"/>
            <w:vAlign w:val="center"/>
          </w:tcPr>
          <w:p w14:paraId="66609FE8" w14:textId="77777777" w:rsidR="00247053" w:rsidRPr="00943D35" w:rsidRDefault="00247053" w:rsidP="00D55844">
            <w:pPr>
              <w:pStyle w:val="NoSpacing"/>
              <w:jc w:val="center"/>
              <w:rPr>
                <w:sz w:val="18"/>
                <w:szCs w:val="18"/>
              </w:rPr>
            </w:pPr>
            <w:r w:rsidRPr="00943D35">
              <w:rPr>
                <w:sz w:val="18"/>
                <w:szCs w:val="18"/>
              </w:rPr>
              <w:t>70</w:t>
            </w:r>
          </w:p>
        </w:tc>
        <w:tc>
          <w:tcPr>
            <w:tcW w:w="0" w:type="auto"/>
            <w:vAlign w:val="center"/>
          </w:tcPr>
          <w:p w14:paraId="23E377AD" w14:textId="77777777" w:rsidR="00247053" w:rsidRPr="00943D35" w:rsidRDefault="00247053" w:rsidP="00D55844">
            <w:pPr>
              <w:pStyle w:val="NoSpacing"/>
              <w:jc w:val="center"/>
              <w:rPr>
                <w:sz w:val="18"/>
                <w:szCs w:val="18"/>
              </w:rPr>
            </w:pPr>
            <w:r w:rsidRPr="00943D35">
              <w:rPr>
                <w:sz w:val="18"/>
                <w:szCs w:val="18"/>
              </w:rPr>
              <w:t>62</w:t>
            </w:r>
          </w:p>
        </w:tc>
        <w:tc>
          <w:tcPr>
            <w:tcW w:w="0" w:type="auto"/>
            <w:vAlign w:val="center"/>
          </w:tcPr>
          <w:p w14:paraId="6872ED01" w14:textId="77777777" w:rsidR="00247053" w:rsidRPr="00943D35" w:rsidRDefault="00247053" w:rsidP="00D55844">
            <w:pPr>
              <w:pStyle w:val="NoSpacing"/>
              <w:jc w:val="center"/>
              <w:rPr>
                <w:sz w:val="18"/>
                <w:szCs w:val="18"/>
              </w:rPr>
            </w:pPr>
            <w:r w:rsidRPr="00943D35">
              <w:rPr>
                <w:sz w:val="18"/>
                <w:szCs w:val="18"/>
              </w:rPr>
              <w:t>67</w:t>
            </w:r>
          </w:p>
        </w:tc>
        <w:tc>
          <w:tcPr>
            <w:tcW w:w="0" w:type="auto"/>
            <w:vAlign w:val="center"/>
          </w:tcPr>
          <w:p w14:paraId="1BFB324E" w14:textId="77777777" w:rsidR="00247053" w:rsidRPr="00943D35" w:rsidRDefault="00247053" w:rsidP="00D55844">
            <w:pPr>
              <w:pStyle w:val="NoSpacing"/>
              <w:jc w:val="center"/>
              <w:rPr>
                <w:sz w:val="18"/>
                <w:szCs w:val="18"/>
              </w:rPr>
            </w:pPr>
            <w:r w:rsidRPr="00943D35">
              <w:rPr>
                <w:sz w:val="18"/>
                <w:szCs w:val="18"/>
              </w:rPr>
              <w:t>63</w:t>
            </w:r>
          </w:p>
        </w:tc>
        <w:tc>
          <w:tcPr>
            <w:tcW w:w="0" w:type="auto"/>
            <w:shd w:val="clear" w:color="auto" w:fill="FFFFFF" w:themeFill="background1"/>
            <w:vAlign w:val="center"/>
          </w:tcPr>
          <w:p w14:paraId="0EC5A63E" w14:textId="77777777" w:rsidR="00247053" w:rsidRPr="00943D35" w:rsidRDefault="00247053" w:rsidP="00D55844">
            <w:pPr>
              <w:pStyle w:val="NoSpacing"/>
              <w:jc w:val="center"/>
              <w:rPr>
                <w:b/>
                <w:bCs/>
                <w:sz w:val="18"/>
                <w:szCs w:val="18"/>
              </w:rPr>
            </w:pPr>
            <w:r w:rsidRPr="00943D35">
              <w:rPr>
                <w:sz w:val="18"/>
                <w:szCs w:val="18"/>
              </w:rPr>
              <w:t>43</w:t>
            </w:r>
          </w:p>
        </w:tc>
        <w:tc>
          <w:tcPr>
            <w:tcW w:w="0" w:type="auto"/>
            <w:shd w:val="clear" w:color="auto" w:fill="FFFFFF" w:themeFill="background1"/>
            <w:vAlign w:val="center"/>
          </w:tcPr>
          <w:p w14:paraId="4F874C13" w14:textId="77777777" w:rsidR="00247053" w:rsidRPr="00943D35" w:rsidRDefault="00247053" w:rsidP="00D55844">
            <w:pPr>
              <w:pStyle w:val="NoSpacing"/>
              <w:jc w:val="center"/>
              <w:rPr>
                <w:b/>
                <w:bCs/>
                <w:sz w:val="18"/>
                <w:szCs w:val="18"/>
              </w:rPr>
            </w:pPr>
            <w:r w:rsidRPr="00943D35">
              <w:rPr>
                <w:sz w:val="18"/>
                <w:szCs w:val="18"/>
              </w:rPr>
              <w:t>86</w:t>
            </w:r>
          </w:p>
        </w:tc>
        <w:tc>
          <w:tcPr>
            <w:tcW w:w="0" w:type="auto"/>
            <w:shd w:val="clear" w:color="auto" w:fill="FFFFFF" w:themeFill="background1"/>
            <w:vAlign w:val="center"/>
          </w:tcPr>
          <w:p w14:paraId="147E4D8C" w14:textId="77777777" w:rsidR="00247053" w:rsidRPr="00943D35" w:rsidRDefault="00247053" w:rsidP="00D55844">
            <w:pPr>
              <w:pStyle w:val="NoSpacing"/>
              <w:jc w:val="center"/>
              <w:rPr>
                <w:b/>
                <w:bCs/>
                <w:sz w:val="18"/>
                <w:szCs w:val="18"/>
              </w:rPr>
            </w:pPr>
            <w:r w:rsidRPr="00943D35">
              <w:rPr>
                <w:sz w:val="18"/>
                <w:szCs w:val="18"/>
              </w:rPr>
              <w:t>39</w:t>
            </w:r>
          </w:p>
        </w:tc>
        <w:tc>
          <w:tcPr>
            <w:tcW w:w="0" w:type="auto"/>
            <w:shd w:val="clear" w:color="auto" w:fill="FFF2CC" w:themeFill="accent4" w:themeFillTint="33"/>
            <w:vAlign w:val="center"/>
          </w:tcPr>
          <w:p w14:paraId="4C71A2C4" w14:textId="77777777" w:rsidR="00247053" w:rsidRPr="00943D35" w:rsidRDefault="00247053" w:rsidP="00D55844">
            <w:pPr>
              <w:pStyle w:val="NoSpacing"/>
              <w:jc w:val="center"/>
              <w:rPr>
                <w:b/>
                <w:bCs/>
                <w:sz w:val="18"/>
                <w:szCs w:val="18"/>
              </w:rPr>
            </w:pPr>
            <w:r w:rsidRPr="00943D35">
              <w:rPr>
                <w:b/>
                <w:bCs/>
                <w:sz w:val="18"/>
                <w:szCs w:val="18"/>
              </w:rPr>
              <w:t>66</w:t>
            </w:r>
          </w:p>
        </w:tc>
        <w:tc>
          <w:tcPr>
            <w:tcW w:w="0" w:type="auto"/>
            <w:vAlign w:val="center"/>
          </w:tcPr>
          <w:p w14:paraId="3E7E07CE" w14:textId="77777777" w:rsidR="00247053" w:rsidRPr="00943D35" w:rsidRDefault="00247053" w:rsidP="00D55844">
            <w:pPr>
              <w:pStyle w:val="NoSpacing"/>
              <w:jc w:val="center"/>
              <w:rPr>
                <w:sz w:val="18"/>
                <w:szCs w:val="18"/>
              </w:rPr>
            </w:pPr>
            <w:r w:rsidRPr="00943D35">
              <w:rPr>
                <w:sz w:val="18"/>
                <w:szCs w:val="18"/>
              </w:rPr>
              <w:t>66</w:t>
            </w:r>
          </w:p>
        </w:tc>
        <w:tc>
          <w:tcPr>
            <w:tcW w:w="0" w:type="auto"/>
            <w:vAlign w:val="center"/>
          </w:tcPr>
          <w:p w14:paraId="03FE3212" w14:textId="77777777" w:rsidR="00247053" w:rsidRPr="00943D35" w:rsidRDefault="00247053" w:rsidP="00D55844">
            <w:pPr>
              <w:pStyle w:val="NoSpacing"/>
              <w:jc w:val="center"/>
              <w:rPr>
                <w:sz w:val="18"/>
                <w:szCs w:val="18"/>
              </w:rPr>
            </w:pPr>
            <w:r w:rsidRPr="00943D35">
              <w:rPr>
                <w:sz w:val="18"/>
                <w:szCs w:val="18"/>
              </w:rPr>
              <w:t>74</w:t>
            </w:r>
          </w:p>
        </w:tc>
        <w:tc>
          <w:tcPr>
            <w:tcW w:w="0" w:type="auto"/>
            <w:vAlign w:val="center"/>
          </w:tcPr>
          <w:p w14:paraId="49D393E9" w14:textId="77777777" w:rsidR="00247053" w:rsidRPr="00943D35" w:rsidRDefault="00247053" w:rsidP="00D55844">
            <w:pPr>
              <w:pStyle w:val="NoSpacing"/>
              <w:jc w:val="center"/>
              <w:rPr>
                <w:sz w:val="18"/>
                <w:szCs w:val="18"/>
              </w:rPr>
            </w:pPr>
            <w:r w:rsidRPr="00943D35">
              <w:rPr>
                <w:sz w:val="18"/>
                <w:szCs w:val="18"/>
              </w:rPr>
              <w:t>73</w:t>
            </w:r>
          </w:p>
        </w:tc>
        <w:tc>
          <w:tcPr>
            <w:tcW w:w="0" w:type="auto"/>
            <w:vAlign w:val="center"/>
          </w:tcPr>
          <w:p w14:paraId="54DE3466" w14:textId="77777777" w:rsidR="00247053" w:rsidRPr="00943D35" w:rsidRDefault="00247053" w:rsidP="00D55844">
            <w:pPr>
              <w:pStyle w:val="NoSpacing"/>
              <w:jc w:val="center"/>
              <w:rPr>
                <w:sz w:val="18"/>
                <w:szCs w:val="18"/>
              </w:rPr>
            </w:pPr>
            <w:r w:rsidRPr="00943D35">
              <w:rPr>
                <w:sz w:val="18"/>
                <w:szCs w:val="18"/>
              </w:rPr>
              <w:t>64</w:t>
            </w:r>
          </w:p>
        </w:tc>
        <w:tc>
          <w:tcPr>
            <w:tcW w:w="0" w:type="auto"/>
            <w:vAlign w:val="center"/>
          </w:tcPr>
          <w:p w14:paraId="6B8D1654" w14:textId="77777777" w:rsidR="00247053" w:rsidRPr="00943D35" w:rsidRDefault="00247053" w:rsidP="00D55844">
            <w:pPr>
              <w:pStyle w:val="NoSpacing"/>
              <w:jc w:val="center"/>
              <w:rPr>
                <w:sz w:val="18"/>
                <w:szCs w:val="18"/>
              </w:rPr>
            </w:pPr>
            <w:r w:rsidRPr="00943D35">
              <w:rPr>
                <w:sz w:val="18"/>
                <w:szCs w:val="18"/>
              </w:rPr>
              <w:t>65</w:t>
            </w:r>
          </w:p>
        </w:tc>
        <w:tc>
          <w:tcPr>
            <w:tcW w:w="0" w:type="auto"/>
            <w:vAlign w:val="center"/>
          </w:tcPr>
          <w:p w14:paraId="1E9E7639" w14:textId="77777777" w:rsidR="00247053" w:rsidRPr="00943D35" w:rsidRDefault="00247053" w:rsidP="00D55844">
            <w:pPr>
              <w:pStyle w:val="NoSpacing"/>
              <w:jc w:val="center"/>
              <w:rPr>
                <w:sz w:val="18"/>
                <w:szCs w:val="18"/>
              </w:rPr>
            </w:pPr>
            <w:r w:rsidRPr="00943D35">
              <w:rPr>
                <w:sz w:val="18"/>
                <w:szCs w:val="18"/>
              </w:rPr>
              <w:t>66</w:t>
            </w:r>
          </w:p>
        </w:tc>
        <w:tc>
          <w:tcPr>
            <w:tcW w:w="0" w:type="auto"/>
            <w:vAlign w:val="center"/>
          </w:tcPr>
          <w:p w14:paraId="402A3D27" w14:textId="77777777" w:rsidR="00247053" w:rsidRPr="00943D35" w:rsidRDefault="00247053" w:rsidP="00D55844">
            <w:pPr>
              <w:pStyle w:val="NoSpacing"/>
              <w:jc w:val="center"/>
              <w:rPr>
                <w:sz w:val="18"/>
                <w:szCs w:val="18"/>
              </w:rPr>
            </w:pPr>
            <w:r w:rsidRPr="00943D35">
              <w:rPr>
                <w:sz w:val="18"/>
                <w:szCs w:val="18"/>
              </w:rPr>
              <w:t>66</w:t>
            </w:r>
          </w:p>
        </w:tc>
        <w:tc>
          <w:tcPr>
            <w:tcW w:w="0" w:type="auto"/>
            <w:vAlign w:val="center"/>
          </w:tcPr>
          <w:p w14:paraId="2F78CFD8" w14:textId="77777777" w:rsidR="00247053" w:rsidRPr="00943D35" w:rsidRDefault="00247053" w:rsidP="00D55844">
            <w:pPr>
              <w:pStyle w:val="NoSpacing"/>
              <w:jc w:val="center"/>
              <w:rPr>
                <w:sz w:val="18"/>
                <w:szCs w:val="18"/>
              </w:rPr>
            </w:pPr>
            <w:r w:rsidRPr="00943D35">
              <w:rPr>
                <w:sz w:val="18"/>
                <w:szCs w:val="18"/>
              </w:rPr>
              <w:t>76</w:t>
            </w:r>
          </w:p>
        </w:tc>
        <w:tc>
          <w:tcPr>
            <w:tcW w:w="0" w:type="auto"/>
            <w:vAlign w:val="center"/>
          </w:tcPr>
          <w:p w14:paraId="48CA60AB" w14:textId="77777777" w:rsidR="00247053" w:rsidRPr="00943D35" w:rsidRDefault="00247053" w:rsidP="00D55844">
            <w:pPr>
              <w:pStyle w:val="NoSpacing"/>
              <w:jc w:val="center"/>
              <w:rPr>
                <w:sz w:val="18"/>
                <w:szCs w:val="18"/>
              </w:rPr>
            </w:pPr>
            <w:r w:rsidRPr="00943D35">
              <w:rPr>
                <w:sz w:val="18"/>
                <w:szCs w:val="18"/>
              </w:rPr>
              <w:t>54</w:t>
            </w:r>
          </w:p>
        </w:tc>
      </w:tr>
      <w:tr w:rsidR="00247053" w:rsidRPr="00943D35" w14:paraId="7A1BD568" w14:textId="77777777" w:rsidTr="00D55844">
        <w:tc>
          <w:tcPr>
            <w:tcW w:w="0" w:type="auto"/>
            <w:vMerge/>
          </w:tcPr>
          <w:p w14:paraId="5DDE646D" w14:textId="77777777" w:rsidR="00247053" w:rsidRPr="00943D35" w:rsidRDefault="00247053" w:rsidP="00D55844">
            <w:pPr>
              <w:pStyle w:val="NoSpacing"/>
              <w:rPr>
                <w:sz w:val="18"/>
                <w:szCs w:val="18"/>
              </w:rPr>
            </w:pPr>
          </w:p>
        </w:tc>
        <w:tc>
          <w:tcPr>
            <w:tcW w:w="0" w:type="auto"/>
          </w:tcPr>
          <w:p w14:paraId="37BF8F5A" w14:textId="77777777" w:rsidR="00247053" w:rsidRPr="00943D35" w:rsidRDefault="00247053" w:rsidP="00D55844">
            <w:pPr>
              <w:pStyle w:val="NoSpacing"/>
              <w:rPr>
                <w:sz w:val="18"/>
                <w:szCs w:val="18"/>
              </w:rPr>
            </w:pPr>
            <w:r w:rsidRPr="00943D35">
              <w:rPr>
                <w:sz w:val="18"/>
                <w:szCs w:val="18"/>
              </w:rPr>
              <w:t>This is the only exercise I get and/or this adds to the exercise I get from other parts of my life</w:t>
            </w:r>
          </w:p>
        </w:tc>
        <w:tc>
          <w:tcPr>
            <w:tcW w:w="0" w:type="auto"/>
            <w:shd w:val="clear" w:color="auto" w:fill="FFF2CC" w:themeFill="accent4" w:themeFillTint="33"/>
            <w:vAlign w:val="center"/>
          </w:tcPr>
          <w:p w14:paraId="4AEB3CCC" w14:textId="77777777" w:rsidR="00247053" w:rsidRPr="00943D35" w:rsidRDefault="00247053" w:rsidP="00D55844">
            <w:pPr>
              <w:pStyle w:val="NoSpacing"/>
              <w:rPr>
                <w:b/>
                <w:bCs/>
                <w:sz w:val="18"/>
                <w:szCs w:val="18"/>
              </w:rPr>
            </w:pPr>
            <w:r w:rsidRPr="00943D35">
              <w:rPr>
                <w:b/>
                <w:bCs/>
                <w:sz w:val="18"/>
                <w:szCs w:val="18"/>
              </w:rPr>
              <w:t>55</w:t>
            </w:r>
          </w:p>
        </w:tc>
        <w:tc>
          <w:tcPr>
            <w:tcW w:w="0" w:type="auto"/>
            <w:vAlign w:val="center"/>
          </w:tcPr>
          <w:p w14:paraId="3D88346D" w14:textId="77777777" w:rsidR="00247053" w:rsidRPr="00943D35" w:rsidRDefault="00247053" w:rsidP="00D55844">
            <w:pPr>
              <w:pStyle w:val="NoSpacing"/>
              <w:jc w:val="center"/>
              <w:rPr>
                <w:sz w:val="18"/>
                <w:szCs w:val="18"/>
              </w:rPr>
            </w:pPr>
            <w:r w:rsidRPr="00943D35">
              <w:rPr>
                <w:sz w:val="18"/>
                <w:szCs w:val="18"/>
              </w:rPr>
              <w:t>58</w:t>
            </w:r>
          </w:p>
        </w:tc>
        <w:tc>
          <w:tcPr>
            <w:tcW w:w="0" w:type="auto"/>
            <w:vAlign w:val="center"/>
          </w:tcPr>
          <w:p w14:paraId="2D501D07" w14:textId="77777777" w:rsidR="00247053" w:rsidRPr="00943D35" w:rsidRDefault="00247053" w:rsidP="00D55844">
            <w:pPr>
              <w:pStyle w:val="NoSpacing"/>
              <w:jc w:val="center"/>
              <w:rPr>
                <w:sz w:val="18"/>
                <w:szCs w:val="18"/>
              </w:rPr>
            </w:pPr>
            <w:r w:rsidRPr="00943D35">
              <w:rPr>
                <w:sz w:val="18"/>
                <w:szCs w:val="18"/>
              </w:rPr>
              <w:t>61</w:t>
            </w:r>
          </w:p>
        </w:tc>
        <w:tc>
          <w:tcPr>
            <w:tcW w:w="0" w:type="auto"/>
            <w:vAlign w:val="center"/>
          </w:tcPr>
          <w:p w14:paraId="757670CD" w14:textId="77777777" w:rsidR="00247053" w:rsidRPr="00943D35" w:rsidRDefault="00247053" w:rsidP="00D55844">
            <w:pPr>
              <w:pStyle w:val="NoSpacing"/>
              <w:jc w:val="center"/>
              <w:rPr>
                <w:sz w:val="18"/>
                <w:szCs w:val="18"/>
              </w:rPr>
            </w:pPr>
            <w:r w:rsidRPr="00943D35">
              <w:rPr>
                <w:sz w:val="18"/>
                <w:szCs w:val="18"/>
              </w:rPr>
              <w:t>62</w:t>
            </w:r>
          </w:p>
        </w:tc>
        <w:tc>
          <w:tcPr>
            <w:tcW w:w="0" w:type="auto"/>
            <w:vAlign w:val="center"/>
          </w:tcPr>
          <w:p w14:paraId="5BD271D1" w14:textId="77777777" w:rsidR="00247053" w:rsidRPr="00943D35" w:rsidRDefault="00247053" w:rsidP="00D55844">
            <w:pPr>
              <w:pStyle w:val="NoSpacing"/>
              <w:jc w:val="center"/>
              <w:rPr>
                <w:sz w:val="18"/>
                <w:szCs w:val="18"/>
              </w:rPr>
            </w:pPr>
            <w:r w:rsidRPr="00943D35">
              <w:rPr>
                <w:sz w:val="18"/>
                <w:szCs w:val="18"/>
              </w:rPr>
              <w:t>63</w:t>
            </w:r>
          </w:p>
        </w:tc>
        <w:tc>
          <w:tcPr>
            <w:tcW w:w="0" w:type="auto"/>
            <w:vAlign w:val="center"/>
          </w:tcPr>
          <w:p w14:paraId="336536D1" w14:textId="77777777" w:rsidR="00247053" w:rsidRPr="00943D35" w:rsidRDefault="00247053" w:rsidP="00D55844">
            <w:pPr>
              <w:pStyle w:val="NoSpacing"/>
              <w:jc w:val="center"/>
              <w:rPr>
                <w:sz w:val="18"/>
                <w:szCs w:val="18"/>
              </w:rPr>
            </w:pPr>
            <w:r w:rsidRPr="00943D35">
              <w:rPr>
                <w:sz w:val="18"/>
                <w:szCs w:val="18"/>
              </w:rPr>
              <w:t>62</w:t>
            </w:r>
          </w:p>
        </w:tc>
        <w:tc>
          <w:tcPr>
            <w:tcW w:w="0" w:type="auto"/>
            <w:vAlign w:val="center"/>
          </w:tcPr>
          <w:p w14:paraId="4CF4CC3D" w14:textId="77777777" w:rsidR="00247053" w:rsidRPr="00943D35" w:rsidRDefault="00247053" w:rsidP="00D55844">
            <w:pPr>
              <w:pStyle w:val="NoSpacing"/>
              <w:jc w:val="center"/>
              <w:rPr>
                <w:sz w:val="18"/>
                <w:szCs w:val="18"/>
              </w:rPr>
            </w:pPr>
            <w:r w:rsidRPr="00943D35">
              <w:rPr>
                <w:sz w:val="18"/>
                <w:szCs w:val="18"/>
              </w:rPr>
              <w:t>53</w:t>
            </w:r>
          </w:p>
        </w:tc>
        <w:tc>
          <w:tcPr>
            <w:tcW w:w="0" w:type="auto"/>
            <w:shd w:val="clear" w:color="auto" w:fill="FFFFFF" w:themeFill="background1"/>
            <w:vAlign w:val="center"/>
          </w:tcPr>
          <w:p w14:paraId="664C119B" w14:textId="77777777" w:rsidR="00247053" w:rsidRPr="00943D35" w:rsidRDefault="00247053" w:rsidP="00D55844">
            <w:pPr>
              <w:pStyle w:val="NoSpacing"/>
              <w:jc w:val="center"/>
              <w:rPr>
                <w:b/>
                <w:bCs/>
                <w:sz w:val="18"/>
                <w:szCs w:val="18"/>
              </w:rPr>
            </w:pPr>
            <w:r w:rsidRPr="00943D35">
              <w:rPr>
                <w:sz w:val="18"/>
                <w:szCs w:val="18"/>
              </w:rPr>
              <w:t>57</w:t>
            </w:r>
          </w:p>
        </w:tc>
        <w:tc>
          <w:tcPr>
            <w:tcW w:w="0" w:type="auto"/>
            <w:shd w:val="clear" w:color="auto" w:fill="FFFFFF" w:themeFill="background1"/>
            <w:vAlign w:val="center"/>
          </w:tcPr>
          <w:p w14:paraId="0F4C5229" w14:textId="77777777" w:rsidR="00247053" w:rsidRPr="00943D35" w:rsidRDefault="00247053" w:rsidP="00D55844">
            <w:pPr>
              <w:pStyle w:val="NoSpacing"/>
              <w:jc w:val="center"/>
              <w:rPr>
                <w:b/>
                <w:bCs/>
                <w:sz w:val="18"/>
                <w:szCs w:val="18"/>
              </w:rPr>
            </w:pPr>
            <w:r w:rsidRPr="00943D35">
              <w:rPr>
                <w:sz w:val="18"/>
                <w:szCs w:val="18"/>
              </w:rPr>
              <w:t>41</w:t>
            </w:r>
          </w:p>
        </w:tc>
        <w:tc>
          <w:tcPr>
            <w:tcW w:w="0" w:type="auto"/>
            <w:shd w:val="clear" w:color="auto" w:fill="FFFFFF" w:themeFill="background1"/>
            <w:vAlign w:val="center"/>
          </w:tcPr>
          <w:p w14:paraId="7DF8A31E" w14:textId="77777777" w:rsidR="00247053" w:rsidRPr="00943D35" w:rsidRDefault="00247053" w:rsidP="00D55844">
            <w:pPr>
              <w:pStyle w:val="NoSpacing"/>
              <w:jc w:val="center"/>
              <w:rPr>
                <w:b/>
                <w:bCs/>
                <w:sz w:val="18"/>
                <w:szCs w:val="18"/>
              </w:rPr>
            </w:pPr>
            <w:r w:rsidRPr="00943D35">
              <w:rPr>
                <w:sz w:val="18"/>
                <w:szCs w:val="18"/>
              </w:rPr>
              <w:t>81</w:t>
            </w:r>
          </w:p>
        </w:tc>
        <w:tc>
          <w:tcPr>
            <w:tcW w:w="0" w:type="auto"/>
            <w:shd w:val="clear" w:color="auto" w:fill="FFF2CC" w:themeFill="accent4" w:themeFillTint="33"/>
            <w:vAlign w:val="center"/>
          </w:tcPr>
          <w:p w14:paraId="4696A6E4" w14:textId="77777777" w:rsidR="00247053" w:rsidRPr="00943D35" w:rsidRDefault="00247053" w:rsidP="00D55844">
            <w:pPr>
              <w:pStyle w:val="NoSpacing"/>
              <w:jc w:val="center"/>
              <w:rPr>
                <w:b/>
                <w:bCs/>
                <w:sz w:val="18"/>
                <w:szCs w:val="18"/>
              </w:rPr>
            </w:pPr>
            <w:r w:rsidRPr="00943D35">
              <w:rPr>
                <w:b/>
                <w:bCs/>
                <w:sz w:val="18"/>
                <w:szCs w:val="18"/>
              </w:rPr>
              <w:t>61</w:t>
            </w:r>
          </w:p>
        </w:tc>
        <w:tc>
          <w:tcPr>
            <w:tcW w:w="0" w:type="auto"/>
            <w:vAlign w:val="center"/>
          </w:tcPr>
          <w:p w14:paraId="1C8D4F5F" w14:textId="77777777" w:rsidR="00247053" w:rsidRPr="00943D35" w:rsidRDefault="00247053" w:rsidP="00D55844">
            <w:pPr>
              <w:pStyle w:val="NoSpacing"/>
              <w:jc w:val="center"/>
              <w:rPr>
                <w:sz w:val="18"/>
                <w:szCs w:val="18"/>
              </w:rPr>
            </w:pPr>
            <w:r w:rsidRPr="00943D35">
              <w:rPr>
                <w:sz w:val="18"/>
                <w:szCs w:val="18"/>
              </w:rPr>
              <w:t>62</w:t>
            </w:r>
          </w:p>
        </w:tc>
        <w:tc>
          <w:tcPr>
            <w:tcW w:w="0" w:type="auto"/>
            <w:vAlign w:val="center"/>
          </w:tcPr>
          <w:p w14:paraId="742AC17B" w14:textId="77777777" w:rsidR="00247053" w:rsidRPr="00943D35" w:rsidRDefault="00247053" w:rsidP="00D55844">
            <w:pPr>
              <w:pStyle w:val="NoSpacing"/>
              <w:jc w:val="center"/>
              <w:rPr>
                <w:sz w:val="18"/>
                <w:szCs w:val="18"/>
              </w:rPr>
            </w:pPr>
            <w:r w:rsidRPr="00943D35">
              <w:rPr>
                <w:sz w:val="18"/>
                <w:szCs w:val="18"/>
              </w:rPr>
              <w:t>65</w:t>
            </w:r>
          </w:p>
        </w:tc>
        <w:tc>
          <w:tcPr>
            <w:tcW w:w="0" w:type="auto"/>
            <w:vAlign w:val="center"/>
          </w:tcPr>
          <w:p w14:paraId="274D80F3" w14:textId="77777777" w:rsidR="00247053" w:rsidRPr="00943D35" w:rsidRDefault="00247053" w:rsidP="00D55844">
            <w:pPr>
              <w:pStyle w:val="NoSpacing"/>
              <w:jc w:val="center"/>
              <w:rPr>
                <w:sz w:val="18"/>
                <w:szCs w:val="18"/>
              </w:rPr>
            </w:pPr>
            <w:r w:rsidRPr="00943D35">
              <w:rPr>
                <w:sz w:val="18"/>
                <w:szCs w:val="18"/>
              </w:rPr>
              <w:t>66</w:t>
            </w:r>
          </w:p>
        </w:tc>
        <w:tc>
          <w:tcPr>
            <w:tcW w:w="0" w:type="auto"/>
            <w:vAlign w:val="center"/>
          </w:tcPr>
          <w:p w14:paraId="6358A817" w14:textId="77777777" w:rsidR="00247053" w:rsidRPr="00943D35" w:rsidRDefault="00247053" w:rsidP="00D55844">
            <w:pPr>
              <w:pStyle w:val="NoSpacing"/>
              <w:jc w:val="center"/>
              <w:rPr>
                <w:sz w:val="18"/>
                <w:szCs w:val="18"/>
              </w:rPr>
            </w:pPr>
            <w:r w:rsidRPr="00943D35">
              <w:rPr>
                <w:sz w:val="18"/>
                <w:szCs w:val="18"/>
              </w:rPr>
              <w:t>64</w:t>
            </w:r>
          </w:p>
        </w:tc>
        <w:tc>
          <w:tcPr>
            <w:tcW w:w="0" w:type="auto"/>
            <w:vAlign w:val="center"/>
          </w:tcPr>
          <w:p w14:paraId="5B3574F0" w14:textId="77777777" w:rsidR="00247053" w:rsidRPr="00943D35" w:rsidRDefault="00247053" w:rsidP="00D55844">
            <w:pPr>
              <w:pStyle w:val="NoSpacing"/>
              <w:jc w:val="center"/>
              <w:rPr>
                <w:sz w:val="18"/>
                <w:szCs w:val="18"/>
              </w:rPr>
            </w:pPr>
            <w:r w:rsidRPr="00943D35">
              <w:rPr>
                <w:sz w:val="18"/>
                <w:szCs w:val="18"/>
              </w:rPr>
              <w:t>65</w:t>
            </w:r>
          </w:p>
        </w:tc>
        <w:tc>
          <w:tcPr>
            <w:tcW w:w="0" w:type="auto"/>
            <w:vAlign w:val="center"/>
          </w:tcPr>
          <w:p w14:paraId="2CD3FB52" w14:textId="77777777" w:rsidR="00247053" w:rsidRPr="00943D35" w:rsidRDefault="00247053" w:rsidP="00D55844">
            <w:pPr>
              <w:pStyle w:val="NoSpacing"/>
              <w:jc w:val="center"/>
              <w:rPr>
                <w:sz w:val="18"/>
                <w:szCs w:val="18"/>
              </w:rPr>
            </w:pPr>
            <w:r w:rsidRPr="00943D35">
              <w:rPr>
                <w:sz w:val="18"/>
                <w:szCs w:val="18"/>
              </w:rPr>
              <w:t>62</w:t>
            </w:r>
          </w:p>
        </w:tc>
        <w:tc>
          <w:tcPr>
            <w:tcW w:w="0" w:type="auto"/>
            <w:vAlign w:val="center"/>
          </w:tcPr>
          <w:p w14:paraId="5B5D545A" w14:textId="77777777" w:rsidR="00247053" w:rsidRPr="00943D35" w:rsidRDefault="00247053" w:rsidP="00D55844">
            <w:pPr>
              <w:pStyle w:val="NoSpacing"/>
              <w:jc w:val="center"/>
              <w:rPr>
                <w:sz w:val="18"/>
                <w:szCs w:val="18"/>
              </w:rPr>
            </w:pPr>
            <w:r w:rsidRPr="00943D35">
              <w:rPr>
                <w:sz w:val="18"/>
                <w:szCs w:val="18"/>
              </w:rPr>
              <w:t>62</w:t>
            </w:r>
          </w:p>
        </w:tc>
        <w:tc>
          <w:tcPr>
            <w:tcW w:w="0" w:type="auto"/>
            <w:vAlign w:val="center"/>
          </w:tcPr>
          <w:p w14:paraId="2679D930" w14:textId="77777777" w:rsidR="00247053" w:rsidRPr="00943D35" w:rsidRDefault="00247053" w:rsidP="00D55844">
            <w:pPr>
              <w:pStyle w:val="NoSpacing"/>
              <w:jc w:val="center"/>
              <w:rPr>
                <w:sz w:val="18"/>
                <w:szCs w:val="18"/>
              </w:rPr>
            </w:pPr>
            <w:r w:rsidRPr="00943D35">
              <w:rPr>
                <w:sz w:val="18"/>
                <w:szCs w:val="18"/>
              </w:rPr>
              <w:t>75</w:t>
            </w:r>
          </w:p>
        </w:tc>
        <w:tc>
          <w:tcPr>
            <w:tcW w:w="0" w:type="auto"/>
            <w:vAlign w:val="center"/>
          </w:tcPr>
          <w:p w14:paraId="2B8DCDC5" w14:textId="77777777" w:rsidR="00247053" w:rsidRPr="00943D35" w:rsidRDefault="00247053" w:rsidP="00D55844">
            <w:pPr>
              <w:pStyle w:val="NoSpacing"/>
              <w:jc w:val="center"/>
              <w:rPr>
                <w:sz w:val="18"/>
                <w:szCs w:val="18"/>
              </w:rPr>
            </w:pPr>
            <w:r w:rsidRPr="00943D35">
              <w:rPr>
                <w:sz w:val="18"/>
                <w:szCs w:val="18"/>
              </w:rPr>
              <w:t>92</w:t>
            </w:r>
          </w:p>
        </w:tc>
      </w:tr>
      <w:tr w:rsidR="00247053" w:rsidRPr="00943D35" w14:paraId="26D5D6C6" w14:textId="77777777" w:rsidTr="00D55844">
        <w:tc>
          <w:tcPr>
            <w:tcW w:w="0" w:type="auto"/>
            <w:vMerge/>
          </w:tcPr>
          <w:p w14:paraId="18D6E4A1" w14:textId="77777777" w:rsidR="00247053" w:rsidRPr="00943D35" w:rsidRDefault="00247053" w:rsidP="00D55844">
            <w:pPr>
              <w:pStyle w:val="NoSpacing"/>
              <w:rPr>
                <w:sz w:val="18"/>
                <w:szCs w:val="18"/>
              </w:rPr>
            </w:pPr>
          </w:p>
        </w:tc>
        <w:tc>
          <w:tcPr>
            <w:tcW w:w="0" w:type="auto"/>
          </w:tcPr>
          <w:p w14:paraId="070DB30F" w14:textId="77777777" w:rsidR="00247053" w:rsidRPr="00943D35" w:rsidRDefault="00247053" w:rsidP="00D55844">
            <w:pPr>
              <w:pStyle w:val="NoSpacing"/>
              <w:rPr>
                <w:sz w:val="18"/>
                <w:szCs w:val="18"/>
              </w:rPr>
            </w:pPr>
            <w:r w:rsidRPr="00943D35">
              <w:rPr>
                <w:sz w:val="18"/>
                <w:szCs w:val="18"/>
              </w:rPr>
              <w:t>I save money by using this route</w:t>
            </w:r>
          </w:p>
        </w:tc>
        <w:tc>
          <w:tcPr>
            <w:tcW w:w="0" w:type="auto"/>
            <w:shd w:val="clear" w:color="auto" w:fill="FFF2CC" w:themeFill="accent4" w:themeFillTint="33"/>
            <w:vAlign w:val="center"/>
          </w:tcPr>
          <w:p w14:paraId="339AED43" w14:textId="77777777" w:rsidR="00247053" w:rsidRPr="00943D35" w:rsidRDefault="00247053" w:rsidP="00D55844">
            <w:pPr>
              <w:pStyle w:val="NoSpacing"/>
              <w:rPr>
                <w:b/>
                <w:bCs/>
                <w:sz w:val="18"/>
                <w:szCs w:val="18"/>
              </w:rPr>
            </w:pPr>
            <w:r w:rsidRPr="00943D35">
              <w:rPr>
                <w:b/>
                <w:bCs/>
                <w:sz w:val="18"/>
                <w:szCs w:val="18"/>
              </w:rPr>
              <w:t>50</w:t>
            </w:r>
          </w:p>
        </w:tc>
        <w:tc>
          <w:tcPr>
            <w:tcW w:w="0" w:type="auto"/>
            <w:vAlign w:val="center"/>
          </w:tcPr>
          <w:p w14:paraId="598D00A0" w14:textId="77777777" w:rsidR="00247053" w:rsidRPr="00943D35" w:rsidRDefault="00247053" w:rsidP="00D55844">
            <w:pPr>
              <w:pStyle w:val="NoSpacing"/>
              <w:jc w:val="center"/>
              <w:rPr>
                <w:sz w:val="18"/>
                <w:szCs w:val="18"/>
              </w:rPr>
            </w:pPr>
            <w:r w:rsidRPr="00943D35">
              <w:rPr>
                <w:sz w:val="18"/>
                <w:szCs w:val="18"/>
              </w:rPr>
              <w:t>51</w:t>
            </w:r>
          </w:p>
        </w:tc>
        <w:tc>
          <w:tcPr>
            <w:tcW w:w="0" w:type="auto"/>
            <w:vAlign w:val="center"/>
          </w:tcPr>
          <w:p w14:paraId="115DD970" w14:textId="77777777" w:rsidR="00247053" w:rsidRPr="00943D35" w:rsidRDefault="00247053" w:rsidP="00D55844">
            <w:pPr>
              <w:pStyle w:val="NoSpacing"/>
              <w:jc w:val="center"/>
              <w:rPr>
                <w:sz w:val="18"/>
                <w:szCs w:val="18"/>
              </w:rPr>
            </w:pPr>
            <w:r w:rsidRPr="00943D35">
              <w:rPr>
                <w:sz w:val="18"/>
                <w:szCs w:val="18"/>
              </w:rPr>
              <w:t>58</w:t>
            </w:r>
          </w:p>
        </w:tc>
        <w:tc>
          <w:tcPr>
            <w:tcW w:w="0" w:type="auto"/>
            <w:vAlign w:val="center"/>
          </w:tcPr>
          <w:p w14:paraId="586B52F6" w14:textId="77777777" w:rsidR="00247053" w:rsidRPr="00943D35" w:rsidRDefault="00247053" w:rsidP="00D55844">
            <w:pPr>
              <w:pStyle w:val="NoSpacing"/>
              <w:jc w:val="center"/>
              <w:rPr>
                <w:sz w:val="18"/>
                <w:szCs w:val="18"/>
              </w:rPr>
            </w:pPr>
            <w:r w:rsidRPr="00943D35">
              <w:rPr>
                <w:sz w:val="18"/>
                <w:szCs w:val="18"/>
              </w:rPr>
              <w:t>60</w:t>
            </w:r>
          </w:p>
        </w:tc>
        <w:tc>
          <w:tcPr>
            <w:tcW w:w="0" w:type="auto"/>
            <w:vAlign w:val="center"/>
          </w:tcPr>
          <w:p w14:paraId="285A86D4" w14:textId="77777777" w:rsidR="00247053" w:rsidRPr="00943D35" w:rsidRDefault="00247053" w:rsidP="00D55844">
            <w:pPr>
              <w:pStyle w:val="NoSpacing"/>
              <w:jc w:val="center"/>
              <w:rPr>
                <w:sz w:val="18"/>
                <w:szCs w:val="18"/>
              </w:rPr>
            </w:pPr>
            <w:r w:rsidRPr="00943D35">
              <w:rPr>
                <w:sz w:val="18"/>
                <w:szCs w:val="18"/>
              </w:rPr>
              <w:t>40</w:t>
            </w:r>
          </w:p>
        </w:tc>
        <w:tc>
          <w:tcPr>
            <w:tcW w:w="0" w:type="auto"/>
            <w:vAlign w:val="center"/>
          </w:tcPr>
          <w:p w14:paraId="33F3363A" w14:textId="77777777" w:rsidR="00247053" w:rsidRPr="00943D35" w:rsidRDefault="00247053" w:rsidP="00D55844">
            <w:pPr>
              <w:pStyle w:val="NoSpacing"/>
              <w:jc w:val="center"/>
              <w:rPr>
                <w:sz w:val="18"/>
                <w:szCs w:val="18"/>
              </w:rPr>
            </w:pPr>
            <w:r w:rsidRPr="00943D35">
              <w:rPr>
                <w:sz w:val="18"/>
                <w:szCs w:val="18"/>
              </w:rPr>
              <w:t>51</w:t>
            </w:r>
          </w:p>
        </w:tc>
        <w:tc>
          <w:tcPr>
            <w:tcW w:w="0" w:type="auto"/>
            <w:vAlign w:val="center"/>
          </w:tcPr>
          <w:p w14:paraId="1474264A" w14:textId="77777777" w:rsidR="00247053" w:rsidRPr="00943D35" w:rsidRDefault="00247053" w:rsidP="00D55844">
            <w:pPr>
              <w:pStyle w:val="NoSpacing"/>
              <w:jc w:val="center"/>
              <w:rPr>
                <w:sz w:val="18"/>
                <w:szCs w:val="18"/>
              </w:rPr>
            </w:pPr>
            <w:r w:rsidRPr="00943D35">
              <w:rPr>
                <w:sz w:val="18"/>
                <w:szCs w:val="18"/>
              </w:rPr>
              <w:t>56</w:t>
            </w:r>
          </w:p>
        </w:tc>
        <w:tc>
          <w:tcPr>
            <w:tcW w:w="0" w:type="auto"/>
            <w:shd w:val="clear" w:color="auto" w:fill="FFFFFF" w:themeFill="background1"/>
            <w:vAlign w:val="center"/>
          </w:tcPr>
          <w:p w14:paraId="46EDA8D8" w14:textId="77777777" w:rsidR="00247053" w:rsidRPr="00943D35" w:rsidRDefault="00247053" w:rsidP="00D55844">
            <w:pPr>
              <w:pStyle w:val="NoSpacing"/>
              <w:jc w:val="center"/>
              <w:rPr>
                <w:b/>
                <w:bCs/>
                <w:sz w:val="18"/>
                <w:szCs w:val="18"/>
              </w:rPr>
            </w:pPr>
            <w:r w:rsidRPr="00943D35">
              <w:rPr>
                <w:sz w:val="18"/>
                <w:szCs w:val="18"/>
              </w:rPr>
              <w:t>34</w:t>
            </w:r>
          </w:p>
        </w:tc>
        <w:tc>
          <w:tcPr>
            <w:tcW w:w="0" w:type="auto"/>
            <w:shd w:val="clear" w:color="auto" w:fill="FFFFFF" w:themeFill="background1"/>
            <w:vAlign w:val="center"/>
          </w:tcPr>
          <w:p w14:paraId="267336A5" w14:textId="77777777" w:rsidR="00247053" w:rsidRPr="00943D35" w:rsidRDefault="00247053" w:rsidP="00D55844">
            <w:pPr>
              <w:pStyle w:val="NoSpacing"/>
              <w:jc w:val="center"/>
              <w:rPr>
                <w:b/>
                <w:bCs/>
                <w:sz w:val="18"/>
                <w:szCs w:val="18"/>
              </w:rPr>
            </w:pPr>
            <w:r w:rsidRPr="00943D35">
              <w:rPr>
                <w:sz w:val="18"/>
                <w:szCs w:val="18"/>
              </w:rPr>
              <w:t>62</w:t>
            </w:r>
          </w:p>
        </w:tc>
        <w:tc>
          <w:tcPr>
            <w:tcW w:w="0" w:type="auto"/>
            <w:shd w:val="clear" w:color="auto" w:fill="FFFFFF" w:themeFill="background1"/>
            <w:vAlign w:val="center"/>
          </w:tcPr>
          <w:p w14:paraId="2D04190E" w14:textId="77777777" w:rsidR="00247053" w:rsidRPr="00943D35" w:rsidRDefault="00247053" w:rsidP="00D55844">
            <w:pPr>
              <w:pStyle w:val="NoSpacing"/>
              <w:jc w:val="center"/>
              <w:rPr>
                <w:b/>
                <w:bCs/>
                <w:sz w:val="18"/>
                <w:szCs w:val="18"/>
              </w:rPr>
            </w:pPr>
            <w:r w:rsidRPr="00943D35">
              <w:rPr>
                <w:sz w:val="18"/>
                <w:szCs w:val="18"/>
              </w:rPr>
              <w:t>7</w:t>
            </w:r>
          </w:p>
        </w:tc>
        <w:tc>
          <w:tcPr>
            <w:tcW w:w="0" w:type="auto"/>
            <w:shd w:val="clear" w:color="auto" w:fill="FFF2CC" w:themeFill="accent4" w:themeFillTint="33"/>
            <w:vAlign w:val="center"/>
          </w:tcPr>
          <w:p w14:paraId="11420202" w14:textId="77777777" w:rsidR="00247053" w:rsidRPr="00943D35" w:rsidRDefault="00247053" w:rsidP="00D55844">
            <w:pPr>
              <w:pStyle w:val="NoSpacing"/>
              <w:jc w:val="center"/>
              <w:rPr>
                <w:b/>
                <w:bCs/>
                <w:sz w:val="18"/>
                <w:szCs w:val="18"/>
              </w:rPr>
            </w:pPr>
            <w:r w:rsidRPr="00943D35">
              <w:rPr>
                <w:b/>
                <w:bCs/>
                <w:sz w:val="18"/>
                <w:szCs w:val="18"/>
              </w:rPr>
              <w:t>52</w:t>
            </w:r>
          </w:p>
        </w:tc>
        <w:tc>
          <w:tcPr>
            <w:tcW w:w="0" w:type="auto"/>
            <w:vAlign w:val="center"/>
          </w:tcPr>
          <w:p w14:paraId="2C53CAFD" w14:textId="77777777" w:rsidR="00247053" w:rsidRPr="00943D35" w:rsidRDefault="00247053" w:rsidP="00D55844">
            <w:pPr>
              <w:pStyle w:val="NoSpacing"/>
              <w:jc w:val="center"/>
              <w:rPr>
                <w:sz w:val="18"/>
                <w:szCs w:val="18"/>
              </w:rPr>
            </w:pPr>
            <w:r w:rsidRPr="00943D35">
              <w:rPr>
                <w:sz w:val="18"/>
                <w:szCs w:val="18"/>
              </w:rPr>
              <w:t>52</w:t>
            </w:r>
          </w:p>
        </w:tc>
        <w:tc>
          <w:tcPr>
            <w:tcW w:w="0" w:type="auto"/>
            <w:vAlign w:val="center"/>
          </w:tcPr>
          <w:p w14:paraId="259F1198" w14:textId="77777777" w:rsidR="00247053" w:rsidRPr="00943D35" w:rsidRDefault="00247053" w:rsidP="00D55844">
            <w:pPr>
              <w:pStyle w:val="NoSpacing"/>
              <w:jc w:val="center"/>
              <w:rPr>
                <w:sz w:val="18"/>
                <w:szCs w:val="18"/>
              </w:rPr>
            </w:pPr>
            <w:r w:rsidRPr="00943D35">
              <w:rPr>
                <w:sz w:val="18"/>
                <w:szCs w:val="18"/>
              </w:rPr>
              <w:t>59</w:t>
            </w:r>
          </w:p>
        </w:tc>
        <w:tc>
          <w:tcPr>
            <w:tcW w:w="0" w:type="auto"/>
            <w:vAlign w:val="center"/>
          </w:tcPr>
          <w:p w14:paraId="6272CB35" w14:textId="77777777" w:rsidR="00247053" w:rsidRPr="00943D35" w:rsidRDefault="00247053" w:rsidP="00D55844">
            <w:pPr>
              <w:pStyle w:val="NoSpacing"/>
              <w:jc w:val="center"/>
              <w:rPr>
                <w:sz w:val="18"/>
                <w:szCs w:val="18"/>
              </w:rPr>
            </w:pPr>
            <w:r w:rsidRPr="00943D35">
              <w:rPr>
                <w:sz w:val="18"/>
                <w:szCs w:val="18"/>
              </w:rPr>
              <w:t>58</w:t>
            </w:r>
          </w:p>
        </w:tc>
        <w:tc>
          <w:tcPr>
            <w:tcW w:w="0" w:type="auto"/>
            <w:vAlign w:val="center"/>
          </w:tcPr>
          <w:p w14:paraId="68EAAC09" w14:textId="77777777" w:rsidR="00247053" w:rsidRPr="00943D35" w:rsidRDefault="00247053" w:rsidP="00D55844">
            <w:pPr>
              <w:pStyle w:val="NoSpacing"/>
              <w:jc w:val="center"/>
              <w:rPr>
                <w:sz w:val="18"/>
                <w:szCs w:val="18"/>
              </w:rPr>
            </w:pPr>
            <w:r w:rsidRPr="00943D35">
              <w:rPr>
                <w:sz w:val="18"/>
                <w:szCs w:val="18"/>
              </w:rPr>
              <w:t>40</w:t>
            </w:r>
          </w:p>
        </w:tc>
        <w:tc>
          <w:tcPr>
            <w:tcW w:w="0" w:type="auto"/>
            <w:vAlign w:val="center"/>
          </w:tcPr>
          <w:p w14:paraId="0DD6B1CF" w14:textId="77777777" w:rsidR="00247053" w:rsidRPr="00943D35" w:rsidRDefault="00247053" w:rsidP="00D55844">
            <w:pPr>
              <w:pStyle w:val="NoSpacing"/>
              <w:jc w:val="center"/>
              <w:rPr>
                <w:sz w:val="18"/>
                <w:szCs w:val="18"/>
              </w:rPr>
            </w:pPr>
            <w:r w:rsidRPr="00943D35">
              <w:rPr>
                <w:sz w:val="18"/>
                <w:szCs w:val="18"/>
              </w:rPr>
              <w:t>49</w:t>
            </w:r>
          </w:p>
        </w:tc>
        <w:tc>
          <w:tcPr>
            <w:tcW w:w="0" w:type="auto"/>
            <w:vAlign w:val="center"/>
          </w:tcPr>
          <w:p w14:paraId="00701231" w14:textId="77777777" w:rsidR="00247053" w:rsidRPr="00943D35" w:rsidRDefault="00247053" w:rsidP="00D55844">
            <w:pPr>
              <w:pStyle w:val="NoSpacing"/>
              <w:jc w:val="center"/>
              <w:rPr>
                <w:sz w:val="18"/>
                <w:szCs w:val="18"/>
              </w:rPr>
            </w:pPr>
            <w:r w:rsidRPr="00943D35">
              <w:rPr>
                <w:sz w:val="18"/>
                <w:szCs w:val="18"/>
              </w:rPr>
              <w:t>62</w:t>
            </w:r>
          </w:p>
        </w:tc>
        <w:tc>
          <w:tcPr>
            <w:tcW w:w="0" w:type="auto"/>
            <w:vAlign w:val="center"/>
          </w:tcPr>
          <w:p w14:paraId="667699EC" w14:textId="77777777" w:rsidR="00247053" w:rsidRPr="00943D35" w:rsidRDefault="00247053" w:rsidP="00D55844">
            <w:pPr>
              <w:pStyle w:val="NoSpacing"/>
              <w:jc w:val="center"/>
              <w:rPr>
                <w:sz w:val="18"/>
                <w:szCs w:val="18"/>
              </w:rPr>
            </w:pPr>
            <w:r w:rsidRPr="00943D35">
              <w:rPr>
                <w:sz w:val="18"/>
                <w:szCs w:val="18"/>
              </w:rPr>
              <w:t>62</w:t>
            </w:r>
          </w:p>
        </w:tc>
        <w:tc>
          <w:tcPr>
            <w:tcW w:w="0" w:type="auto"/>
            <w:vAlign w:val="center"/>
          </w:tcPr>
          <w:p w14:paraId="6EFBCE72" w14:textId="77777777" w:rsidR="00247053" w:rsidRPr="00943D35" w:rsidRDefault="00247053" w:rsidP="00D55844">
            <w:pPr>
              <w:pStyle w:val="NoSpacing"/>
              <w:jc w:val="center"/>
              <w:rPr>
                <w:sz w:val="18"/>
                <w:szCs w:val="18"/>
              </w:rPr>
            </w:pPr>
            <w:r w:rsidRPr="00943D35">
              <w:rPr>
                <w:sz w:val="18"/>
                <w:szCs w:val="18"/>
              </w:rPr>
              <w:t>57</w:t>
            </w:r>
          </w:p>
        </w:tc>
        <w:tc>
          <w:tcPr>
            <w:tcW w:w="0" w:type="auto"/>
            <w:vAlign w:val="center"/>
          </w:tcPr>
          <w:p w14:paraId="4D2BDD4E" w14:textId="77777777" w:rsidR="00247053" w:rsidRPr="00943D35" w:rsidRDefault="00247053" w:rsidP="00D55844">
            <w:pPr>
              <w:pStyle w:val="NoSpacing"/>
              <w:jc w:val="center"/>
              <w:rPr>
                <w:sz w:val="18"/>
                <w:szCs w:val="18"/>
              </w:rPr>
            </w:pPr>
            <w:r w:rsidRPr="00943D35">
              <w:rPr>
                <w:sz w:val="18"/>
                <w:szCs w:val="18"/>
              </w:rPr>
              <w:t>29</w:t>
            </w:r>
          </w:p>
        </w:tc>
      </w:tr>
      <w:tr w:rsidR="00247053" w:rsidRPr="00943D35" w14:paraId="7C664D8D" w14:textId="77777777" w:rsidTr="00D55844">
        <w:tc>
          <w:tcPr>
            <w:tcW w:w="0" w:type="auto"/>
            <w:vMerge/>
          </w:tcPr>
          <w:p w14:paraId="749D30CF" w14:textId="77777777" w:rsidR="00247053" w:rsidRPr="00943D35" w:rsidRDefault="00247053" w:rsidP="00D55844">
            <w:pPr>
              <w:pStyle w:val="NoSpacing"/>
              <w:rPr>
                <w:sz w:val="18"/>
                <w:szCs w:val="18"/>
              </w:rPr>
            </w:pPr>
          </w:p>
        </w:tc>
        <w:tc>
          <w:tcPr>
            <w:tcW w:w="0" w:type="auto"/>
          </w:tcPr>
          <w:p w14:paraId="4D666EF5" w14:textId="77777777" w:rsidR="00247053" w:rsidRPr="00943D35" w:rsidRDefault="00247053" w:rsidP="00D55844">
            <w:pPr>
              <w:pStyle w:val="NoSpacing"/>
              <w:rPr>
                <w:sz w:val="18"/>
                <w:szCs w:val="18"/>
              </w:rPr>
            </w:pPr>
            <w:r w:rsidRPr="00943D35">
              <w:rPr>
                <w:sz w:val="18"/>
                <w:szCs w:val="18"/>
              </w:rPr>
              <w:t>I have environmental concerns</w:t>
            </w:r>
          </w:p>
        </w:tc>
        <w:tc>
          <w:tcPr>
            <w:tcW w:w="0" w:type="auto"/>
            <w:shd w:val="clear" w:color="auto" w:fill="FFF2CC" w:themeFill="accent4" w:themeFillTint="33"/>
            <w:vAlign w:val="center"/>
          </w:tcPr>
          <w:p w14:paraId="6DBB8D49" w14:textId="77777777" w:rsidR="00247053" w:rsidRPr="00943D35" w:rsidRDefault="00247053" w:rsidP="00D55844">
            <w:pPr>
              <w:pStyle w:val="NoSpacing"/>
              <w:rPr>
                <w:b/>
                <w:bCs/>
                <w:sz w:val="18"/>
                <w:szCs w:val="18"/>
              </w:rPr>
            </w:pPr>
            <w:r w:rsidRPr="00943D35">
              <w:rPr>
                <w:b/>
                <w:bCs/>
                <w:sz w:val="18"/>
                <w:szCs w:val="18"/>
              </w:rPr>
              <w:t>54</w:t>
            </w:r>
          </w:p>
        </w:tc>
        <w:tc>
          <w:tcPr>
            <w:tcW w:w="0" w:type="auto"/>
            <w:vAlign w:val="center"/>
          </w:tcPr>
          <w:p w14:paraId="4F281305" w14:textId="77777777" w:rsidR="00247053" w:rsidRPr="00943D35" w:rsidRDefault="00247053" w:rsidP="00D55844">
            <w:pPr>
              <w:pStyle w:val="NoSpacing"/>
              <w:jc w:val="center"/>
              <w:rPr>
                <w:sz w:val="18"/>
                <w:szCs w:val="18"/>
              </w:rPr>
            </w:pPr>
            <w:r w:rsidRPr="00943D35">
              <w:rPr>
                <w:sz w:val="18"/>
                <w:szCs w:val="18"/>
              </w:rPr>
              <w:t>56</w:t>
            </w:r>
          </w:p>
        </w:tc>
        <w:tc>
          <w:tcPr>
            <w:tcW w:w="0" w:type="auto"/>
            <w:vAlign w:val="center"/>
          </w:tcPr>
          <w:p w14:paraId="4F6E7710" w14:textId="77777777" w:rsidR="00247053" w:rsidRPr="00943D35" w:rsidRDefault="00247053" w:rsidP="00D55844">
            <w:pPr>
              <w:pStyle w:val="NoSpacing"/>
              <w:jc w:val="center"/>
              <w:rPr>
                <w:sz w:val="18"/>
                <w:szCs w:val="18"/>
              </w:rPr>
            </w:pPr>
            <w:r w:rsidRPr="00943D35">
              <w:rPr>
                <w:sz w:val="18"/>
                <w:szCs w:val="18"/>
              </w:rPr>
              <w:t>63</w:t>
            </w:r>
          </w:p>
        </w:tc>
        <w:tc>
          <w:tcPr>
            <w:tcW w:w="0" w:type="auto"/>
            <w:vAlign w:val="center"/>
          </w:tcPr>
          <w:p w14:paraId="5BDA8F41" w14:textId="77777777" w:rsidR="00247053" w:rsidRPr="00943D35" w:rsidRDefault="00247053" w:rsidP="00D55844">
            <w:pPr>
              <w:pStyle w:val="NoSpacing"/>
              <w:jc w:val="center"/>
              <w:rPr>
                <w:sz w:val="18"/>
                <w:szCs w:val="18"/>
              </w:rPr>
            </w:pPr>
            <w:r w:rsidRPr="00943D35">
              <w:rPr>
                <w:sz w:val="18"/>
                <w:szCs w:val="18"/>
              </w:rPr>
              <w:t>67</w:t>
            </w:r>
          </w:p>
        </w:tc>
        <w:tc>
          <w:tcPr>
            <w:tcW w:w="0" w:type="auto"/>
            <w:vAlign w:val="center"/>
          </w:tcPr>
          <w:p w14:paraId="6AB6A6C6" w14:textId="77777777" w:rsidR="00247053" w:rsidRPr="00943D35" w:rsidRDefault="00247053" w:rsidP="00D55844">
            <w:pPr>
              <w:pStyle w:val="NoSpacing"/>
              <w:jc w:val="center"/>
              <w:rPr>
                <w:sz w:val="18"/>
                <w:szCs w:val="18"/>
              </w:rPr>
            </w:pPr>
            <w:r w:rsidRPr="00943D35">
              <w:rPr>
                <w:sz w:val="18"/>
                <w:szCs w:val="18"/>
              </w:rPr>
              <w:t>56</w:t>
            </w:r>
          </w:p>
        </w:tc>
        <w:tc>
          <w:tcPr>
            <w:tcW w:w="0" w:type="auto"/>
            <w:vAlign w:val="center"/>
          </w:tcPr>
          <w:p w14:paraId="7C28E4ED" w14:textId="77777777" w:rsidR="00247053" w:rsidRPr="00943D35" w:rsidRDefault="00247053" w:rsidP="00D55844">
            <w:pPr>
              <w:pStyle w:val="NoSpacing"/>
              <w:jc w:val="center"/>
              <w:rPr>
                <w:sz w:val="18"/>
                <w:szCs w:val="18"/>
              </w:rPr>
            </w:pPr>
            <w:r w:rsidRPr="00943D35">
              <w:rPr>
                <w:sz w:val="18"/>
                <w:szCs w:val="18"/>
              </w:rPr>
              <w:t>57</w:t>
            </w:r>
          </w:p>
        </w:tc>
        <w:tc>
          <w:tcPr>
            <w:tcW w:w="0" w:type="auto"/>
            <w:vAlign w:val="center"/>
          </w:tcPr>
          <w:p w14:paraId="47E3409F" w14:textId="77777777" w:rsidR="00247053" w:rsidRPr="00943D35" w:rsidRDefault="00247053" w:rsidP="00D55844">
            <w:pPr>
              <w:pStyle w:val="NoSpacing"/>
              <w:jc w:val="center"/>
              <w:rPr>
                <w:sz w:val="18"/>
                <w:szCs w:val="18"/>
              </w:rPr>
            </w:pPr>
            <w:r w:rsidRPr="00943D35">
              <w:rPr>
                <w:sz w:val="18"/>
                <w:szCs w:val="18"/>
              </w:rPr>
              <w:t>50</w:t>
            </w:r>
          </w:p>
        </w:tc>
        <w:tc>
          <w:tcPr>
            <w:tcW w:w="0" w:type="auto"/>
            <w:shd w:val="clear" w:color="auto" w:fill="FFFFFF" w:themeFill="background1"/>
            <w:vAlign w:val="center"/>
          </w:tcPr>
          <w:p w14:paraId="7432FC95" w14:textId="77777777" w:rsidR="00247053" w:rsidRPr="00943D35" w:rsidRDefault="00247053" w:rsidP="00D55844">
            <w:pPr>
              <w:pStyle w:val="NoSpacing"/>
              <w:jc w:val="center"/>
              <w:rPr>
                <w:b/>
                <w:bCs/>
                <w:sz w:val="18"/>
                <w:szCs w:val="18"/>
              </w:rPr>
            </w:pPr>
            <w:r w:rsidRPr="00943D35">
              <w:rPr>
                <w:sz w:val="18"/>
                <w:szCs w:val="18"/>
              </w:rPr>
              <w:t>43</w:t>
            </w:r>
          </w:p>
        </w:tc>
        <w:tc>
          <w:tcPr>
            <w:tcW w:w="0" w:type="auto"/>
            <w:shd w:val="clear" w:color="auto" w:fill="FFFFFF" w:themeFill="background1"/>
            <w:vAlign w:val="center"/>
          </w:tcPr>
          <w:p w14:paraId="6310E4C0" w14:textId="77777777" w:rsidR="00247053" w:rsidRPr="00943D35" w:rsidRDefault="00247053" w:rsidP="00D55844">
            <w:pPr>
              <w:pStyle w:val="NoSpacing"/>
              <w:jc w:val="center"/>
              <w:rPr>
                <w:b/>
                <w:bCs/>
                <w:sz w:val="18"/>
                <w:szCs w:val="18"/>
              </w:rPr>
            </w:pPr>
            <w:r w:rsidRPr="00943D35">
              <w:rPr>
                <w:sz w:val="18"/>
                <w:szCs w:val="18"/>
              </w:rPr>
              <w:t>74</w:t>
            </w:r>
          </w:p>
        </w:tc>
        <w:tc>
          <w:tcPr>
            <w:tcW w:w="0" w:type="auto"/>
            <w:shd w:val="clear" w:color="auto" w:fill="FFFFFF" w:themeFill="background1"/>
            <w:vAlign w:val="center"/>
          </w:tcPr>
          <w:p w14:paraId="1A248713" w14:textId="77777777" w:rsidR="00247053" w:rsidRPr="00943D35" w:rsidRDefault="00247053" w:rsidP="00D55844">
            <w:pPr>
              <w:pStyle w:val="NoSpacing"/>
              <w:jc w:val="center"/>
              <w:rPr>
                <w:b/>
                <w:bCs/>
                <w:sz w:val="18"/>
                <w:szCs w:val="18"/>
              </w:rPr>
            </w:pPr>
            <w:r w:rsidRPr="00943D35">
              <w:rPr>
                <w:sz w:val="18"/>
                <w:szCs w:val="18"/>
              </w:rPr>
              <w:t>64</w:t>
            </w:r>
          </w:p>
        </w:tc>
        <w:tc>
          <w:tcPr>
            <w:tcW w:w="0" w:type="auto"/>
            <w:shd w:val="clear" w:color="auto" w:fill="FFF2CC" w:themeFill="accent4" w:themeFillTint="33"/>
            <w:vAlign w:val="center"/>
          </w:tcPr>
          <w:p w14:paraId="065E97E8" w14:textId="77777777" w:rsidR="00247053" w:rsidRPr="00943D35" w:rsidRDefault="00247053" w:rsidP="00D55844">
            <w:pPr>
              <w:pStyle w:val="NoSpacing"/>
              <w:jc w:val="center"/>
              <w:rPr>
                <w:b/>
                <w:bCs/>
                <w:sz w:val="18"/>
                <w:szCs w:val="18"/>
              </w:rPr>
            </w:pPr>
            <w:r w:rsidRPr="00943D35">
              <w:rPr>
                <w:b/>
                <w:bCs/>
                <w:sz w:val="18"/>
                <w:szCs w:val="18"/>
              </w:rPr>
              <w:t>51</w:t>
            </w:r>
          </w:p>
        </w:tc>
        <w:tc>
          <w:tcPr>
            <w:tcW w:w="0" w:type="auto"/>
            <w:vAlign w:val="center"/>
          </w:tcPr>
          <w:p w14:paraId="75F65500" w14:textId="77777777" w:rsidR="00247053" w:rsidRPr="00943D35" w:rsidRDefault="00247053" w:rsidP="00D55844">
            <w:pPr>
              <w:pStyle w:val="NoSpacing"/>
              <w:jc w:val="center"/>
              <w:rPr>
                <w:sz w:val="18"/>
                <w:szCs w:val="18"/>
              </w:rPr>
            </w:pPr>
            <w:r w:rsidRPr="00943D35">
              <w:rPr>
                <w:sz w:val="18"/>
                <w:szCs w:val="18"/>
              </w:rPr>
              <w:t>51</w:t>
            </w:r>
          </w:p>
        </w:tc>
        <w:tc>
          <w:tcPr>
            <w:tcW w:w="0" w:type="auto"/>
            <w:vAlign w:val="center"/>
          </w:tcPr>
          <w:p w14:paraId="0627EA46" w14:textId="77777777" w:rsidR="00247053" w:rsidRPr="00943D35" w:rsidRDefault="00247053" w:rsidP="00D55844">
            <w:pPr>
              <w:pStyle w:val="NoSpacing"/>
              <w:jc w:val="center"/>
              <w:rPr>
                <w:sz w:val="18"/>
                <w:szCs w:val="18"/>
              </w:rPr>
            </w:pPr>
            <w:r w:rsidRPr="00943D35">
              <w:rPr>
                <w:sz w:val="18"/>
                <w:szCs w:val="18"/>
              </w:rPr>
              <w:t>58</w:t>
            </w:r>
          </w:p>
        </w:tc>
        <w:tc>
          <w:tcPr>
            <w:tcW w:w="0" w:type="auto"/>
            <w:vAlign w:val="center"/>
          </w:tcPr>
          <w:p w14:paraId="445329EA" w14:textId="77777777" w:rsidR="00247053" w:rsidRPr="00943D35" w:rsidRDefault="00247053" w:rsidP="00D55844">
            <w:pPr>
              <w:pStyle w:val="NoSpacing"/>
              <w:jc w:val="center"/>
              <w:rPr>
                <w:sz w:val="18"/>
                <w:szCs w:val="18"/>
              </w:rPr>
            </w:pPr>
            <w:r w:rsidRPr="00943D35">
              <w:rPr>
                <w:sz w:val="18"/>
                <w:szCs w:val="18"/>
              </w:rPr>
              <w:t>60</w:t>
            </w:r>
          </w:p>
        </w:tc>
        <w:tc>
          <w:tcPr>
            <w:tcW w:w="0" w:type="auto"/>
            <w:vAlign w:val="center"/>
          </w:tcPr>
          <w:p w14:paraId="457BCF79" w14:textId="77777777" w:rsidR="00247053" w:rsidRPr="00943D35" w:rsidRDefault="00247053" w:rsidP="00D55844">
            <w:pPr>
              <w:pStyle w:val="NoSpacing"/>
              <w:jc w:val="center"/>
              <w:rPr>
                <w:sz w:val="18"/>
                <w:szCs w:val="18"/>
              </w:rPr>
            </w:pPr>
            <w:r w:rsidRPr="00943D35">
              <w:rPr>
                <w:sz w:val="18"/>
                <w:szCs w:val="18"/>
              </w:rPr>
              <w:t>51</w:t>
            </w:r>
          </w:p>
        </w:tc>
        <w:tc>
          <w:tcPr>
            <w:tcW w:w="0" w:type="auto"/>
            <w:vAlign w:val="center"/>
          </w:tcPr>
          <w:p w14:paraId="39D32A27" w14:textId="77777777" w:rsidR="00247053" w:rsidRPr="00943D35" w:rsidRDefault="00247053" w:rsidP="00D55844">
            <w:pPr>
              <w:pStyle w:val="NoSpacing"/>
              <w:jc w:val="center"/>
              <w:rPr>
                <w:sz w:val="18"/>
                <w:szCs w:val="18"/>
              </w:rPr>
            </w:pPr>
            <w:r w:rsidRPr="00943D35">
              <w:rPr>
                <w:sz w:val="18"/>
                <w:szCs w:val="18"/>
              </w:rPr>
              <w:t>51</w:t>
            </w:r>
          </w:p>
        </w:tc>
        <w:tc>
          <w:tcPr>
            <w:tcW w:w="0" w:type="auto"/>
            <w:vAlign w:val="center"/>
          </w:tcPr>
          <w:p w14:paraId="7504E1CC" w14:textId="77777777" w:rsidR="00247053" w:rsidRPr="00943D35" w:rsidRDefault="00247053" w:rsidP="00D55844">
            <w:pPr>
              <w:pStyle w:val="NoSpacing"/>
              <w:jc w:val="center"/>
              <w:rPr>
                <w:sz w:val="18"/>
                <w:szCs w:val="18"/>
              </w:rPr>
            </w:pPr>
            <w:r w:rsidRPr="00943D35">
              <w:rPr>
                <w:sz w:val="18"/>
                <w:szCs w:val="18"/>
              </w:rPr>
              <w:t>61</w:t>
            </w:r>
          </w:p>
        </w:tc>
        <w:tc>
          <w:tcPr>
            <w:tcW w:w="0" w:type="auto"/>
            <w:vAlign w:val="center"/>
          </w:tcPr>
          <w:p w14:paraId="575741D3" w14:textId="77777777" w:rsidR="00247053" w:rsidRPr="00943D35" w:rsidRDefault="00247053" w:rsidP="00D55844">
            <w:pPr>
              <w:pStyle w:val="NoSpacing"/>
              <w:jc w:val="center"/>
              <w:rPr>
                <w:sz w:val="18"/>
                <w:szCs w:val="18"/>
              </w:rPr>
            </w:pPr>
            <w:r w:rsidRPr="00943D35">
              <w:rPr>
                <w:sz w:val="18"/>
                <w:szCs w:val="18"/>
              </w:rPr>
              <w:t>61</w:t>
            </w:r>
          </w:p>
        </w:tc>
        <w:tc>
          <w:tcPr>
            <w:tcW w:w="0" w:type="auto"/>
            <w:vAlign w:val="center"/>
          </w:tcPr>
          <w:p w14:paraId="49851916" w14:textId="77777777" w:rsidR="00247053" w:rsidRPr="00943D35" w:rsidRDefault="00247053" w:rsidP="00D55844">
            <w:pPr>
              <w:pStyle w:val="NoSpacing"/>
              <w:jc w:val="center"/>
              <w:rPr>
                <w:sz w:val="18"/>
                <w:szCs w:val="18"/>
              </w:rPr>
            </w:pPr>
            <w:r w:rsidRPr="00943D35">
              <w:rPr>
                <w:sz w:val="18"/>
                <w:szCs w:val="18"/>
              </w:rPr>
              <w:t>53</w:t>
            </w:r>
          </w:p>
        </w:tc>
        <w:tc>
          <w:tcPr>
            <w:tcW w:w="0" w:type="auto"/>
            <w:vAlign w:val="center"/>
          </w:tcPr>
          <w:p w14:paraId="12204E3E" w14:textId="77777777" w:rsidR="00247053" w:rsidRPr="00943D35" w:rsidRDefault="00247053" w:rsidP="00D55844">
            <w:pPr>
              <w:pStyle w:val="NoSpacing"/>
              <w:jc w:val="center"/>
              <w:rPr>
                <w:sz w:val="18"/>
                <w:szCs w:val="18"/>
              </w:rPr>
            </w:pPr>
            <w:r w:rsidRPr="00943D35">
              <w:rPr>
                <w:sz w:val="18"/>
                <w:szCs w:val="18"/>
              </w:rPr>
              <w:t>22</w:t>
            </w:r>
          </w:p>
        </w:tc>
      </w:tr>
      <w:tr w:rsidR="00247053" w:rsidRPr="00943D35" w14:paraId="11A5CBDB" w14:textId="77777777" w:rsidTr="00D55844">
        <w:tc>
          <w:tcPr>
            <w:tcW w:w="0" w:type="auto"/>
          </w:tcPr>
          <w:p w14:paraId="7BBA20CA" w14:textId="77777777" w:rsidR="00247053" w:rsidRPr="00943D35" w:rsidRDefault="00247053" w:rsidP="00D55844">
            <w:pPr>
              <w:pStyle w:val="NoSpacing"/>
              <w:rPr>
                <w:sz w:val="18"/>
                <w:szCs w:val="18"/>
              </w:rPr>
            </w:pPr>
            <w:r w:rsidRPr="00943D35">
              <w:rPr>
                <w:sz w:val="18"/>
                <w:szCs w:val="18"/>
              </w:rPr>
              <w:t>Belief that new route increases</w:t>
            </w:r>
            <w:r>
              <w:rPr>
                <w:sz w:val="18"/>
                <w:szCs w:val="18"/>
              </w:rPr>
              <w:t xml:space="preserve"> physical activity </w:t>
            </w:r>
            <w:r w:rsidRPr="00943D35">
              <w:rPr>
                <w:sz w:val="18"/>
                <w:szCs w:val="18"/>
              </w:rPr>
              <w:t>(%)</w:t>
            </w:r>
          </w:p>
        </w:tc>
        <w:tc>
          <w:tcPr>
            <w:tcW w:w="0" w:type="auto"/>
            <w:vAlign w:val="center"/>
          </w:tcPr>
          <w:p w14:paraId="2E88EE47" w14:textId="77777777" w:rsidR="00247053" w:rsidRPr="00943D35" w:rsidRDefault="00247053" w:rsidP="00D55844">
            <w:pPr>
              <w:pStyle w:val="NoSpacing"/>
              <w:rPr>
                <w:sz w:val="18"/>
                <w:szCs w:val="18"/>
              </w:rPr>
            </w:pPr>
            <w:r w:rsidRPr="00943D35">
              <w:rPr>
                <w:sz w:val="18"/>
                <w:szCs w:val="18"/>
              </w:rPr>
              <w:t>Yes (a little/ a lot)</w:t>
            </w:r>
          </w:p>
        </w:tc>
        <w:tc>
          <w:tcPr>
            <w:tcW w:w="0" w:type="auto"/>
            <w:shd w:val="clear" w:color="auto" w:fill="BFBFBF" w:themeFill="background1" w:themeFillShade="BF"/>
            <w:vAlign w:val="center"/>
          </w:tcPr>
          <w:p w14:paraId="5629EE3C" w14:textId="77777777" w:rsidR="00247053" w:rsidRPr="00943D35" w:rsidRDefault="00247053" w:rsidP="00D55844">
            <w:pPr>
              <w:pStyle w:val="NoSpacing"/>
              <w:rPr>
                <w:sz w:val="18"/>
                <w:szCs w:val="18"/>
              </w:rPr>
            </w:pPr>
          </w:p>
        </w:tc>
        <w:tc>
          <w:tcPr>
            <w:tcW w:w="0" w:type="auto"/>
            <w:shd w:val="clear" w:color="auto" w:fill="BFBFBF" w:themeFill="background1" w:themeFillShade="BF"/>
            <w:vAlign w:val="center"/>
          </w:tcPr>
          <w:p w14:paraId="21A568D6" w14:textId="77777777" w:rsidR="00247053" w:rsidRPr="00943D35" w:rsidRDefault="00247053" w:rsidP="00D55844">
            <w:pPr>
              <w:pStyle w:val="NoSpacing"/>
              <w:jc w:val="center"/>
              <w:rPr>
                <w:sz w:val="18"/>
                <w:szCs w:val="18"/>
              </w:rPr>
            </w:pPr>
          </w:p>
        </w:tc>
        <w:tc>
          <w:tcPr>
            <w:tcW w:w="0" w:type="auto"/>
            <w:shd w:val="clear" w:color="auto" w:fill="BFBFBF" w:themeFill="background1" w:themeFillShade="BF"/>
            <w:vAlign w:val="center"/>
          </w:tcPr>
          <w:p w14:paraId="61B3A8F1" w14:textId="77777777" w:rsidR="00247053" w:rsidRPr="00943D35" w:rsidRDefault="00247053" w:rsidP="00D55844">
            <w:pPr>
              <w:pStyle w:val="NoSpacing"/>
              <w:jc w:val="center"/>
              <w:rPr>
                <w:sz w:val="18"/>
                <w:szCs w:val="18"/>
              </w:rPr>
            </w:pPr>
          </w:p>
        </w:tc>
        <w:tc>
          <w:tcPr>
            <w:tcW w:w="0" w:type="auto"/>
            <w:shd w:val="clear" w:color="auto" w:fill="BFBFBF" w:themeFill="background1" w:themeFillShade="BF"/>
            <w:vAlign w:val="center"/>
          </w:tcPr>
          <w:p w14:paraId="4464FF2A" w14:textId="77777777" w:rsidR="00247053" w:rsidRPr="00943D35" w:rsidRDefault="00247053" w:rsidP="00D55844">
            <w:pPr>
              <w:pStyle w:val="NoSpacing"/>
              <w:jc w:val="center"/>
              <w:rPr>
                <w:b/>
                <w:bCs/>
                <w:sz w:val="18"/>
                <w:szCs w:val="18"/>
              </w:rPr>
            </w:pPr>
          </w:p>
        </w:tc>
        <w:tc>
          <w:tcPr>
            <w:tcW w:w="0" w:type="auto"/>
            <w:shd w:val="clear" w:color="auto" w:fill="BFBFBF" w:themeFill="background1" w:themeFillShade="BF"/>
            <w:vAlign w:val="center"/>
          </w:tcPr>
          <w:p w14:paraId="719DD163" w14:textId="77777777" w:rsidR="00247053" w:rsidRPr="00943D35" w:rsidRDefault="00247053" w:rsidP="00D55844">
            <w:pPr>
              <w:pStyle w:val="NoSpacing"/>
              <w:jc w:val="center"/>
              <w:rPr>
                <w:b/>
                <w:bCs/>
                <w:sz w:val="18"/>
                <w:szCs w:val="18"/>
              </w:rPr>
            </w:pPr>
          </w:p>
        </w:tc>
        <w:tc>
          <w:tcPr>
            <w:tcW w:w="0" w:type="auto"/>
            <w:shd w:val="clear" w:color="auto" w:fill="BFBFBF" w:themeFill="background1" w:themeFillShade="BF"/>
            <w:vAlign w:val="center"/>
          </w:tcPr>
          <w:p w14:paraId="4E76A8B8" w14:textId="77777777" w:rsidR="00247053" w:rsidRPr="00943D35" w:rsidRDefault="00247053" w:rsidP="00D55844">
            <w:pPr>
              <w:pStyle w:val="NoSpacing"/>
              <w:jc w:val="center"/>
              <w:rPr>
                <w:b/>
                <w:bCs/>
                <w:sz w:val="18"/>
                <w:szCs w:val="18"/>
              </w:rPr>
            </w:pPr>
          </w:p>
        </w:tc>
        <w:tc>
          <w:tcPr>
            <w:tcW w:w="0" w:type="auto"/>
            <w:shd w:val="clear" w:color="auto" w:fill="BFBFBF" w:themeFill="background1" w:themeFillShade="BF"/>
            <w:vAlign w:val="center"/>
          </w:tcPr>
          <w:p w14:paraId="39336818" w14:textId="77777777" w:rsidR="00247053" w:rsidRPr="00943D35" w:rsidRDefault="00247053" w:rsidP="00D55844">
            <w:pPr>
              <w:pStyle w:val="NoSpacing"/>
              <w:jc w:val="center"/>
              <w:rPr>
                <w:b/>
                <w:bCs/>
                <w:sz w:val="18"/>
                <w:szCs w:val="18"/>
              </w:rPr>
            </w:pPr>
          </w:p>
        </w:tc>
        <w:tc>
          <w:tcPr>
            <w:tcW w:w="0" w:type="auto"/>
            <w:shd w:val="clear" w:color="auto" w:fill="BFBFBF" w:themeFill="background1" w:themeFillShade="BF"/>
            <w:vAlign w:val="center"/>
          </w:tcPr>
          <w:p w14:paraId="042D44FA" w14:textId="77777777" w:rsidR="00247053" w:rsidRPr="00943D35" w:rsidRDefault="00247053" w:rsidP="00D55844">
            <w:pPr>
              <w:pStyle w:val="NoSpacing"/>
              <w:jc w:val="center"/>
              <w:rPr>
                <w:b/>
                <w:sz w:val="18"/>
                <w:szCs w:val="18"/>
              </w:rPr>
            </w:pPr>
          </w:p>
        </w:tc>
        <w:tc>
          <w:tcPr>
            <w:tcW w:w="0" w:type="auto"/>
            <w:shd w:val="clear" w:color="auto" w:fill="BFBFBF" w:themeFill="background1" w:themeFillShade="BF"/>
            <w:vAlign w:val="center"/>
          </w:tcPr>
          <w:p w14:paraId="57BBDFA5" w14:textId="77777777" w:rsidR="00247053" w:rsidRPr="00943D35" w:rsidRDefault="00247053" w:rsidP="00D55844">
            <w:pPr>
              <w:pStyle w:val="NoSpacing"/>
              <w:jc w:val="center"/>
              <w:rPr>
                <w:b/>
                <w:sz w:val="18"/>
                <w:szCs w:val="18"/>
              </w:rPr>
            </w:pPr>
          </w:p>
        </w:tc>
        <w:tc>
          <w:tcPr>
            <w:tcW w:w="0" w:type="auto"/>
            <w:shd w:val="clear" w:color="auto" w:fill="BFBFBF" w:themeFill="background1" w:themeFillShade="BF"/>
            <w:vAlign w:val="center"/>
          </w:tcPr>
          <w:p w14:paraId="5D7F98F4" w14:textId="77777777" w:rsidR="00247053" w:rsidRPr="00943D35" w:rsidRDefault="00247053" w:rsidP="00D55844">
            <w:pPr>
              <w:pStyle w:val="NoSpacing"/>
              <w:jc w:val="center"/>
              <w:rPr>
                <w:b/>
                <w:sz w:val="18"/>
                <w:szCs w:val="18"/>
              </w:rPr>
            </w:pPr>
          </w:p>
        </w:tc>
        <w:tc>
          <w:tcPr>
            <w:tcW w:w="0" w:type="auto"/>
            <w:shd w:val="clear" w:color="auto" w:fill="FFF2CC" w:themeFill="accent4" w:themeFillTint="33"/>
            <w:vAlign w:val="center"/>
          </w:tcPr>
          <w:p w14:paraId="031BA495" w14:textId="77777777" w:rsidR="00247053" w:rsidRPr="00943D35" w:rsidRDefault="00247053" w:rsidP="00D55844">
            <w:pPr>
              <w:pStyle w:val="NoSpacing"/>
              <w:jc w:val="center"/>
              <w:rPr>
                <w:b/>
                <w:sz w:val="18"/>
                <w:szCs w:val="18"/>
              </w:rPr>
            </w:pPr>
            <w:r w:rsidRPr="00943D35">
              <w:rPr>
                <w:b/>
                <w:sz w:val="18"/>
                <w:szCs w:val="18"/>
              </w:rPr>
              <w:t>67</w:t>
            </w:r>
          </w:p>
        </w:tc>
        <w:tc>
          <w:tcPr>
            <w:tcW w:w="0" w:type="auto"/>
            <w:vAlign w:val="center"/>
          </w:tcPr>
          <w:p w14:paraId="568596BC" w14:textId="77777777" w:rsidR="00247053" w:rsidRPr="00943D35" w:rsidRDefault="00247053" w:rsidP="00D55844">
            <w:pPr>
              <w:pStyle w:val="NoSpacing"/>
              <w:jc w:val="center"/>
              <w:rPr>
                <w:sz w:val="18"/>
                <w:szCs w:val="18"/>
              </w:rPr>
            </w:pPr>
            <w:r w:rsidRPr="00943D35">
              <w:rPr>
                <w:sz w:val="18"/>
                <w:szCs w:val="18"/>
              </w:rPr>
              <w:t>69</w:t>
            </w:r>
          </w:p>
        </w:tc>
        <w:tc>
          <w:tcPr>
            <w:tcW w:w="0" w:type="auto"/>
            <w:vAlign w:val="center"/>
          </w:tcPr>
          <w:p w14:paraId="5DF48363" w14:textId="77777777" w:rsidR="00247053" w:rsidRPr="00943D35" w:rsidRDefault="00247053" w:rsidP="00D55844">
            <w:pPr>
              <w:pStyle w:val="NoSpacing"/>
              <w:jc w:val="center"/>
              <w:rPr>
                <w:sz w:val="18"/>
                <w:szCs w:val="18"/>
              </w:rPr>
            </w:pPr>
            <w:r w:rsidRPr="00943D35">
              <w:rPr>
                <w:sz w:val="18"/>
                <w:szCs w:val="18"/>
              </w:rPr>
              <w:t>71</w:t>
            </w:r>
          </w:p>
        </w:tc>
        <w:tc>
          <w:tcPr>
            <w:tcW w:w="0" w:type="auto"/>
            <w:vAlign w:val="center"/>
          </w:tcPr>
          <w:p w14:paraId="08615CB0" w14:textId="77777777" w:rsidR="00247053" w:rsidRPr="00943D35" w:rsidRDefault="00247053" w:rsidP="00D55844">
            <w:pPr>
              <w:pStyle w:val="NoSpacing"/>
              <w:jc w:val="center"/>
              <w:rPr>
                <w:sz w:val="18"/>
                <w:szCs w:val="18"/>
              </w:rPr>
            </w:pPr>
            <w:r w:rsidRPr="00943D35">
              <w:rPr>
                <w:sz w:val="18"/>
                <w:szCs w:val="18"/>
              </w:rPr>
              <w:t>76</w:t>
            </w:r>
          </w:p>
        </w:tc>
        <w:tc>
          <w:tcPr>
            <w:tcW w:w="0" w:type="auto"/>
            <w:vAlign w:val="center"/>
          </w:tcPr>
          <w:p w14:paraId="1A2D78BF" w14:textId="77777777" w:rsidR="00247053" w:rsidRPr="00943D35" w:rsidRDefault="00247053" w:rsidP="00D55844">
            <w:pPr>
              <w:pStyle w:val="NoSpacing"/>
              <w:jc w:val="center"/>
              <w:rPr>
                <w:sz w:val="18"/>
                <w:szCs w:val="18"/>
              </w:rPr>
            </w:pPr>
            <w:r w:rsidRPr="00943D35">
              <w:rPr>
                <w:sz w:val="18"/>
                <w:szCs w:val="18"/>
              </w:rPr>
              <w:t>65</w:t>
            </w:r>
          </w:p>
        </w:tc>
        <w:tc>
          <w:tcPr>
            <w:tcW w:w="0" w:type="auto"/>
            <w:vAlign w:val="center"/>
          </w:tcPr>
          <w:p w14:paraId="5D7E02B0" w14:textId="77777777" w:rsidR="00247053" w:rsidRPr="00943D35" w:rsidRDefault="00247053" w:rsidP="00D55844">
            <w:pPr>
              <w:pStyle w:val="NoSpacing"/>
              <w:jc w:val="center"/>
              <w:rPr>
                <w:sz w:val="18"/>
                <w:szCs w:val="18"/>
              </w:rPr>
            </w:pPr>
            <w:r w:rsidRPr="00943D35">
              <w:rPr>
                <w:sz w:val="18"/>
                <w:szCs w:val="18"/>
              </w:rPr>
              <w:t>31</w:t>
            </w:r>
          </w:p>
        </w:tc>
        <w:tc>
          <w:tcPr>
            <w:tcW w:w="0" w:type="auto"/>
            <w:vAlign w:val="center"/>
          </w:tcPr>
          <w:p w14:paraId="463A08D5" w14:textId="77777777" w:rsidR="00247053" w:rsidRPr="00943D35" w:rsidRDefault="00247053" w:rsidP="00D55844">
            <w:pPr>
              <w:pStyle w:val="NoSpacing"/>
              <w:jc w:val="center"/>
              <w:rPr>
                <w:sz w:val="18"/>
                <w:szCs w:val="18"/>
              </w:rPr>
            </w:pPr>
            <w:r w:rsidRPr="00943D35">
              <w:rPr>
                <w:sz w:val="18"/>
                <w:szCs w:val="18"/>
              </w:rPr>
              <w:t>67</w:t>
            </w:r>
          </w:p>
        </w:tc>
        <w:tc>
          <w:tcPr>
            <w:tcW w:w="0" w:type="auto"/>
            <w:vAlign w:val="center"/>
          </w:tcPr>
          <w:p w14:paraId="3B71A6A0" w14:textId="77777777" w:rsidR="00247053" w:rsidRPr="00943D35" w:rsidRDefault="00247053" w:rsidP="00D55844">
            <w:pPr>
              <w:pStyle w:val="NoSpacing"/>
              <w:jc w:val="center"/>
              <w:rPr>
                <w:sz w:val="18"/>
                <w:szCs w:val="18"/>
              </w:rPr>
            </w:pPr>
            <w:r w:rsidRPr="00943D35">
              <w:rPr>
                <w:sz w:val="18"/>
                <w:szCs w:val="18"/>
              </w:rPr>
              <w:t>67</w:t>
            </w:r>
          </w:p>
        </w:tc>
        <w:tc>
          <w:tcPr>
            <w:tcW w:w="0" w:type="auto"/>
            <w:vAlign w:val="center"/>
          </w:tcPr>
          <w:p w14:paraId="12121A66" w14:textId="77777777" w:rsidR="00247053" w:rsidRPr="00943D35" w:rsidRDefault="00247053" w:rsidP="00D55844">
            <w:pPr>
              <w:pStyle w:val="NoSpacing"/>
              <w:jc w:val="center"/>
              <w:rPr>
                <w:sz w:val="18"/>
                <w:szCs w:val="18"/>
              </w:rPr>
            </w:pPr>
            <w:r w:rsidRPr="00943D35">
              <w:rPr>
                <w:sz w:val="18"/>
                <w:szCs w:val="18"/>
              </w:rPr>
              <w:t>80</w:t>
            </w:r>
          </w:p>
        </w:tc>
        <w:tc>
          <w:tcPr>
            <w:tcW w:w="0" w:type="auto"/>
            <w:vAlign w:val="center"/>
          </w:tcPr>
          <w:p w14:paraId="5B8B7F76" w14:textId="77777777" w:rsidR="00247053" w:rsidRPr="00943D35" w:rsidRDefault="00247053" w:rsidP="00D55844">
            <w:pPr>
              <w:pStyle w:val="NoSpacing"/>
              <w:jc w:val="center"/>
              <w:rPr>
                <w:sz w:val="18"/>
                <w:szCs w:val="18"/>
              </w:rPr>
            </w:pPr>
            <w:r w:rsidRPr="00943D35">
              <w:rPr>
                <w:sz w:val="18"/>
                <w:szCs w:val="18"/>
              </w:rPr>
              <w:t>32</w:t>
            </w:r>
          </w:p>
        </w:tc>
      </w:tr>
    </w:tbl>
    <w:p w14:paraId="25A06520" w14:textId="77777777" w:rsidR="00247053" w:rsidRDefault="00247053">
      <w:pPr>
        <w:pStyle w:val="Heading2"/>
        <w:sectPr w:rsidR="00247053" w:rsidSect="00CC5FBF">
          <w:pgSz w:w="16838" w:h="11906" w:orient="landscape"/>
          <w:pgMar w:top="1440" w:right="1440" w:bottom="1440" w:left="1440" w:header="708" w:footer="708" w:gutter="0"/>
          <w:lnNumType w:countBy="1" w:restart="continuous"/>
          <w:cols w:space="708"/>
          <w:docGrid w:linePitch="360"/>
        </w:sectPr>
      </w:pPr>
    </w:p>
    <w:p w14:paraId="3F5EEDB3" w14:textId="746DEC4E" w:rsidR="00182A5B" w:rsidRDefault="00182A5B" w:rsidP="005F63C6">
      <w:pPr>
        <w:pStyle w:val="Caption"/>
        <w:keepNext/>
        <w:spacing w:before="120" w:after="0"/>
      </w:pPr>
      <w:bookmarkStart w:id="78" w:name="_Ref37842377"/>
      <w:r>
        <w:lastRenderedPageBreak/>
        <w:t>Table</w:t>
      </w:r>
      <w:bookmarkEnd w:id="78"/>
      <w:r w:rsidR="00CC5FBF">
        <w:rPr>
          <w:noProof/>
        </w:rPr>
        <w:t xml:space="preserve"> D.5</w:t>
      </w:r>
      <w:r>
        <w:t xml:space="preserve">: </w:t>
      </w:r>
      <w:r w:rsidRPr="000B2D61">
        <w:t>Multivariable binary logistic regression analysis showing relationship between context</w:t>
      </w:r>
      <w:r>
        <w:t>ual factors/</w:t>
      </w:r>
      <w:r w:rsidRPr="000B2D61">
        <w:t xml:space="preserve"> scheme characteristics and at least 50% increase and double the number of route users across all schemes (</w:t>
      </w:r>
      <w:r w:rsidR="00B8246B" w:rsidRPr="00B8246B">
        <w:t xml:space="preserve">Number of schemes </w:t>
      </w:r>
      <w:r w:rsidRPr="000B2D61">
        <w:t>=</w:t>
      </w:r>
      <w:r w:rsidR="00B8246B">
        <w:t xml:space="preserve"> </w:t>
      </w:r>
      <w:r w:rsidRPr="000B2D61">
        <w:t xml:space="preserve">77, using </w:t>
      </w:r>
      <w:r w:rsidR="002D2370" w:rsidRPr="002D2370">
        <w:t>total annual scheme users</w:t>
      </w:r>
      <w:r w:rsidRPr="000B2D6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0"/>
        <w:gridCol w:w="810"/>
        <w:gridCol w:w="927"/>
        <w:gridCol w:w="767"/>
        <w:gridCol w:w="927"/>
        <w:gridCol w:w="767"/>
        <w:gridCol w:w="905"/>
        <w:gridCol w:w="789"/>
        <w:gridCol w:w="927"/>
        <w:gridCol w:w="767"/>
      </w:tblGrid>
      <w:tr w:rsidR="00182A5B" w:rsidRPr="00681297" w14:paraId="73FD6347" w14:textId="77777777" w:rsidTr="00840FEE">
        <w:trPr>
          <w:trHeight w:val="255"/>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1BB61" w14:textId="77777777" w:rsidR="00182A5B" w:rsidRPr="00681297" w:rsidRDefault="00182A5B" w:rsidP="00840FEE">
            <w:pPr>
              <w:pStyle w:val="NoSpacing"/>
              <w:rPr>
                <w:b/>
                <w:sz w:val="17"/>
                <w:szCs w:val="17"/>
              </w:rPr>
            </w:pPr>
            <w:r w:rsidRPr="00681297">
              <w:rPr>
                <w:b/>
                <w:sz w:val="17"/>
                <w:szCs w:val="17"/>
              </w:rPr>
              <w:t>Independent variable</w:t>
            </w:r>
          </w:p>
        </w:tc>
        <w:tc>
          <w:tcPr>
            <w:tcW w:w="3354" w:type="dxa"/>
            <w:gridSpan w:val="4"/>
            <w:tcBorders>
              <w:top w:val="single" w:sz="4" w:space="0" w:color="auto"/>
              <w:left w:val="single" w:sz="4" w:space="0" w:color="auto"/>
              <w:right w:val="single" w:sz="4" w:space="0" w:color="auto"/>
            </w:tcBorders>
            <w:vAlign w:val="center"/>
          </w:tcPr>
          <w:p w14:paraId="040E396E" w14:textId="77777777" w:rsidR="00182A5B" w:rsidRPr="00681297" w:rsidRDefault="00182A5B" w:rsidP="00840FEE">
            <w:pPr>
              <w:pStyle w:val="NoSpacing"/>
              <w:jc w:val="center"/>
              <w:rPr>
                <w:b/>
                <w:sz w:val="17"/>
                <w:szCs w:val="17"/>
              </w:rPr>
            </w:pPr>
            <w:r w:rsidRPr="00681297">
              <w:rPr>
                <w:b/>
                <w:sz w:val="17"/>
                <w:szCs w:val="17"/>
              </w:rPr>
              <w:t>Cyclists odds ratio (95% CI)</w:t>
            </w:r>
          </w:p>
        </w:tc>
        <w:tc>
          <w:tcPr>
            <w:tcW w:w="3388" w:type="dxa"/>
            <w:gridSpan w:val="4"/>
            <w:tcBorders>
              <w:top w:val="single" w:sz="4" w:space="0" w:color="auto"/>
              <w:left w:val="single" w:sz="4" w:space="0" w:color="auto"/>
              <w:right w:val="single" w:sz="4" w:space="0" w:color="auto"/>
            </w:tcBorders>
            <w:vAlign w:val="center"/>
          </w:tcPr>
          <w:p w14:paraId="30BDE57D" w14:textId="77777777" w:rsidR="00182A5B" w:rsidRPr="00681297" w:rsidRDefault="00182A5B" w:rsidP="00840FEE">
            <w:pPr>
              <w:pStyle w:val="NoSpacing"/>
              <w:jc w:val="center"/>
              <w:rPr>
                <w:b/>
                <w:sz w:val="17"/>
                <w:szCs w:val="17"/>
              </w:rPr>
            </w:pPr>
            <w:r w:rsidRPr="00681297">
              <w:rPr>
                <w:b/>
                <w:sz w:val="17"/>
                <w:szCs w:val="17"/>
              </w:rPr>
              <w:t>Pedestrians odds ratio (95% CI)</w:t>
            </w:r>
          </w:p>
        </w:tc>
        <w:tc>
          <w:tcPr>
            <w:tcW w:w="1694" w:type="dxa"/>
            <w:gridSpan w:val="2"/>
            <w:vMerge w:val="restart"/>
            <w:tcBorders>
              <w:top w:val="single" w:sz="4" w:space="0" w:color="auto"/>
              <w:left w:val="single" w:sz="4" w:space="0" w:color="auto"/>
              <w:right w:val="single" w:sz="4" w:space="0" w:color="auto"/>
            </w:tcBorders>
            <w:shd w:val="clear" w:color="auto" w:fill="auto"/>
            <w:vAlign w:val="center"/>
          </w:tcPr>
          <w:p w14:paraId="0019AC8E" w14:textId="77777777" w:rsidR="00182A5B" w:rsidRPr="00681297" w:rsidRDefault="00182A5B" w:rsidP="00840FEE">
            <w:pPr>
              <w:pStyle w:val="NoSpacing"/>
              <w:jc w:val="center"/>
              <w:rPr>
                <w:b/>
                <w:sz w:val="17"/>
                <w:szCs w:val="17"/>
              </w:rPr>
            </w:pPr>
            <w:r w:rsidRPr="00681297">
              <w:rPr>
                <w:b/>
                <w:sz w:val="17"/>
                <w:szCs w:val="17"/>
              </w:rPr>
              <w:t xml:space="preserve">BCR </w:t>
            </w:r>
            <w:r w:rsidRPr="003708B2">
              <w:rPr>
                <w:b/>
                <w:sz w:val="17"/>
                <w:szCs w:val="17"/>
                <w:u w:val="single"/>
              </w:rPr>
              <w:t>&gt;</w:t>
            </w:r>
            <w:r w:rsidRPr="00681297">
              <w:rPr>
                <w:b/>
                <w:sz w:val="17"/>
                <w:szCs w:val="17"/>
              </w:rPr>
              <w:t>4 odds ratio (95% CI)</w:t>
            </w:r>
          </w:p>
        </w:tc>
      </w:tr>
      <w:tr w:rsidR="00182A5B" w:rsidRPr="00681297" w14:paraId="4ECEA4CE" w14:textId="77777777" w:rsidTr="00840FEE">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D694A0" w14:textId="77777777" w:rsidR="00182A5B" w:rsidRPr="00681297" w:rsidRDefault="00182A5B" w:rsidP="00840FEE">
            <w:pPr>
              <w:pStyle w:val="NoSpacing"/>
              <w:rPr>
                <w:b/>
                <w:sz w:val="17"/>
                <w:szCs w:val="17"/>
              </w:rPr>
            </w:pPr>
          </w:p>
        </w:tc>
        <w:tc>
          <w:tcPr>
            <w:tcW w:w="1660" w:type="dxa"/>
            <w:gridSpan w:val="2"/>
            <w:tcBorders>
              <w:top w:val="single" w:sz="4" w:space="0" w:color="auto"/>
              <w:left w:val="single" w:sz="4" w:space="0" w:color="auto"/>
              <w:bottom w:val="single" w:sz="4" w:space="0" w:color="auto"/>
              <w:right w:val="single" w:sz="4" w:space="0" w:color="auto"/>
            </w:tcBorders>
            <w:vAlign w:val="center"/>
          </w:tcPr>
          <w:p w14:paraId="7510B316" w14:textId="77777777" w:rsidR="00182A5B" w:rsidRPr="00681297" w:rsidRDefault="00182A5B" w:rsidP="00840FEE">
            <w:pPr>
              <w:pStyle w:val="NoSpacing"/>
              <w:jc w:val="center"/>
              <w:rPr>
                <w:b/>
                <w:sz w:val="17"/>
                <w:szCs w:val="17"/>
              </w:rPr>
            </w:pPr>
            <w:r w:rsidRPr="00681297">
              <w:rPr>
                <w:b/>
                <w:sz w:val="17"/>
                <w:szCs w:val="17"/>
              </w:rPr>
              <w:t xml:space="preserve">At least 50% increase in cyclists </w:t>
            </w:r>
          </w:p>
        </w:tc>
        <w:tc>
          <w:tcPr>
            <w:tcW w:w="1694" w:type="dxa"/>
            <w:gridSpan w:val="2"/>
            <w:tcBorders>
              <w:top w:val="single" w:sz="4" w:space="0" w:color="auto"/>
              <w:left w:val="single" w:sz="4" w:space="0" w:color="auto"/>
              <w:bottom w:val="single" w:sz="4" w:space="0" w:color="auto"/>
              <w:right w:val="single" w:sz="4" w:space="0" w:color="auto"/>
            </w:tcBorders>
            <w:vAlign w:val="center"/>
          </w:tcPr>
          <w:p w14:paraId="1CB34197" w14:textId="77777777" w:rsidR="00182A5B" w:rsidRPr="00681297" w:rsidRDefault="00182A5B" w:rsidP="00840FEE">
            <w:pPr>
              <w:pStyle w:val="NoSpacing"/>
              <w:jc w:val="center"/>
              <w:rPr>
                <w:b/>
                <w:sz w:val="17"/>
                <w:szCs w:val="17"/>
              </w:rPr>
            </w:pPr>
            <w:r w:rsidRPr="00681297">
              <w:rPr>
                <w:b/>
                <w:sz w:val="17"/>
                <w:szCs w:val="17"/>
              </w:rPr>
              <w:t xml:space="preserve">Double cyclists </w:t>
            </w:r>
          </w:p>
        </w:tc>
        <w:tc>
          <w:tcPr>
            <w:tcW w:w="1694" w:type="dxa"/>
            <w:gridSpan w:val="2"/>
            <w:tcBorders>
              <w:top w:val="single" w:sz="4" w:space="0" w:color="auto"/>
              <w:left w:val="single" w:sz="4" w:space="0" w:color="auto"/>
              <w:bottom w:val="single" w:sz="4" w:space="0" w:color="auto"/>
              <w:right w:val="single" w:sz="4" w:space="0" w:color="auto"/>
            </w:tcBorders>
            <w:vAlign w:val="center"/>
          </w:tcPr>
          <w:p w14:paraId="23E7F53B" w14:textId="77777777" w:rsidR="00182A5B" w:rsidRPr="00681297" w:rsidRDefault="00182A5B" w:rsidP="00840FEE">
            <w:pPr>
              <w:pStyle w:val="NoSpacing"/>
              <w:jc w:val="center"/>
              <w:rPr>
                <w:b/>
                <w:sz w:val="17"/>
                <w:szCs w:val="17"/>
              </w:rPr>
            </w:pPr>
            <w:r w:rsidRPr="00681297">
              <w:rPr>
                <w:b/>
                <w:sz w:val="17"/>
                <w:szCs w:val="17"/>
              </w:rPr>
              <w:t xml:space="preserve">At least 50% increase in pedestrians </w:t>
            </w:r>
          </w:p>
        </w:tc>
        <w:tc>
          <w:tcPr>
            <w:tcW w:w="1694" w:type="dxa"/>
            <w:gridSpan w:val="2"/>
            <w:tcBorders>
              <w:top w:val="single" w:sz="4" w:space="0" w:color="auto"/>
              <w:left w:val="single" w:sz="4" w:space="0" w:color="auto"/>
              <w:bottom w:val="single" w:sz="4" w:space="0" w:color="auto"/>
              <w:right w:val="single" w:sz="4" w:space="0" w:color="auto"/>
            </w:tcBorders>
            <w:vAlign w:val="center"/>
          </w:tcPr>
          <w:p w14:paraId="14B794D4" w14:textId="77777777" w:rsidR="00182A5B" w:rsidRPr="00681297" w:rsidRDefault="00182A5B" w:rsidP="00840FEE">
            <w:pPr>
              <w:pStyle w:val="NoSpacing"/>
              <w:jc w:val="center"/>
              <w:rPr>
                <w:b/>
                <w:sz w:val="17"/>
                <w:szCs w:val="17"/>
              </w:rPr>
            </w:pPr>
            <w:r w:rsidRPr="00681297">
              <w:rPr>
                <w:b/>
                <w:sz w:val="17"/>
                <w:szCs w:val="17"/>
              </w:rPr>
              <w:t xml:space="preserve">Double pedestrians </w:t>
            </w:r>
          </w:p>
        </w:tc>
        <w:tc>
          <w:tcPr>
            <w:tcW w:w="1694" w:type="dxa"/>
            <w:gridSpan w:val="2"/>
            <w:vMerge/>
            <w:tcBorders>
              <w:left w:val="single" w:sz="4" w:space="0" w:color="auto"/>
              <w:bottom w:val="single" w:sz="4" w:space="0" w:color="auto"/>
              <w:right w:val="single" w:sz="4" w:space="0" w:color="auto"/>
            </w:tcBorders>
            <w:shd w:val="clear" w:color="auto" w:fill="auto"/>
            <w:vAlign w:val="center"/>
            <w:hideMark/>
          </w:tcPr>
          <w:p w14:paraId="61D54BED" w14:textId="77777777" w:rsidR="00182A5B" w:rsidRPr="00681297" w:rsidRDefault="00182A5B" w:rsidP="00840FEE">
            <w:pPr>
              <w:pStyle w:val="NoSpacing"/>
              <w:jc w:val="center"/>
              <w:rPr>
                <w:b/>
                <w:sz w:val="17"/>
                <w:szCs w:val="17"/>
              </w:rPr>
            </w:pPr>
          </w:p>
        </w:tc>
      </w:tr>
      <w:tr w:rsidR="00182A5B" w:rsidRPr="00681297" w14:paraId="4E01F269" w14:textId="77777777" w:rsidTr="00840FEE">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954747" w14:textId="77777777" w:rsidR="00182A5B" w:rsidRPr="00681297" w:rsidRDefault="00182A5B" w:rsidP="00840FEE">
            <w:pPr>
              <w:pStyle w:val="NoSpacing"/>
              <w:rPr>
                <w:b/>
                <w:sz w:val="17"/>
                <w:szCs w:val="17"/>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C63D5" w14:textId="77777777" w:rsidR="00182A5B" w:rsidRPr="00681297" w:rsidRDefault="00182A5B" w:rsidP="00840FEE">
            <w:pPr>
              <w:pStyle w:val="NoSpacing"/>
              <w:jc w:val="center"/>
              <w:rPr>
                <w:b/>
                <w:sz w:val="17"/>
                <w:szCs w:val="17"/>
              </w:rPr>
            </w:pPr>
            <w:r w:rsidRPr="00681297">
              <w:rPr>
                <w:b/>
                <w:sz w:val="17"/>
                <w:szCs w:val="17"/>
              </w:rPr>
              <w:t>Unadjusted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EB194" w14:textId="77777777" w:rsidR="00182A5B" w:rsidRPr="00681297" w:rsidRDefault="00182A5B" w:rsidP="00840FEE">
            <w:pPr>
              <w:pStyle w:val="NoSpacing"/>
              <w:jc w:val="center"/>
              <w:rPr>
                <w:b/>
                <w:sz w:val="17"/>
                <w:szCs w:val="17"/>
              </w:rPr>
            </w:pPr>
            <w:r w:rsidRPr="00681297">
              <w:rPr>
                <w:b/>
                <w:sz w:val="17"/>
                <w:szCs w:val="17"/>
              </w:rPr>
              <w:t>Adjusted</w:t>
            </w:r>
            <w:r>
              <w:rPr>
                <w:b/>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F5461" w14:textId="77777777" w:rsidR="00182A5B" w:rsidRPr="00681297" w:rsidRDefault="00182A5B" w:rsidP="00840FEE">
            <w:pPr>
              <w:pStyle w:val="NoSpacing"/>
              <w:jc w:val="center"/>
              <w:rPr>
                <w:b/>
                <w:sz w:val="17"/>
                <w:szCs w:val="17"/>
              </w:rPr>
            </w:pPr>
            <w:r w:rsidRPr="00681297">
              <w:rPr>
                <w:b/>
                <w:sz w:val="17"/>
                <w:szCs w:val="17"/>
              </w:rPr>
              <w:t>Unadjusted</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4F05E" w14:textId="77777777" w:rsidR="00182A5B" w:rsidRPr="00681297" w:rsidRDefault="00182A5B" w:rsidP="00840FEE">
            <w:pPr>
              <w:pStyle w:val="NoSpacing"/>
              <w:jc w:val="center"/>
              <w:rPr>
                <w:b/>
                <w:sz w:val="17"/>
                <w:szCs w:val="17"/>
              </w:rPr>
            </w:pPr>
            <w:r w:rsidRPr="00681297">
              <w:rPr>
                <w:b/>
                <w:sz w:val="17"/>
                <w:szCs w:val="17"/>
              </w:rPr>
              <w:t>Adjusted</w:t>
            </w:r>
            <w:r>
              <w:rPr>
                <w:b/>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62BE8" w14:textId="77777777" w:rsidR="00182A5B" w:rsidRPr="00681297" w:rsidRDefault="00182A5B" w:rsidP="00840FEE">
            <w:pPr>
              <w:pStyle w:val="NoSpacing"/>
              <w:jc w:val="center"/>
              <w:rPr>
                <w:b/>
                <w:sz w:val="17"/>
                <w:szCs w:val="17"/>
              </w:rPr>
            </w:pPr>
            <w:r w:rsidRPr="00681297">
              <w:rPr>
                <w:b/>
                <w:sz w:val="17"/>
                <w:szCs w:val="17"/>
              </w:rPr>
              <w:t>Unadjusted</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F0A05" w14:textId="77777777" w:rsidR="00182A5B" w:rsidRPr="00681297" w:rsidRDefault="00182A5B" w:rsidP="00840FEE">
            <w:pPr>
              <w:pStyle w:val="NoSpacing"/>
              <w:jc w:val="center"/>
              <w:rPr>
                <w:b/>
                <w:sz w:val="17"/>
                <w:szCs w:val="17"/>
              </w:rPr>
            </w:pPr>
            <w:r w:rsidRPr="00681297">
              <w:rPr>
                <w:b/>
                <w:sz w:val="17"/>
                <w:szCs w:val="17"/>
              </w:rPr>
              <w:t>Adjusted</w:t>
            </w:r>
            <w:r>
              <w:rPr>
                <w:b/>
                <w:sz w:val="17"/>
                <w:szCs w:val="17"/>
              </w:rPr>
              <w:t>*</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03822" w14:textId="77777777" w:rsidR="00182A5B" w:rsidRPr="00681297" w:rsidRDefault="00182A5B" w:rsidP="00840FEE">
            <w:pPr>
              <w:pStyle w:val="NoSpacing"/>
              <w:jc w:val="center"/>
              <w:rPr>
                <w:b/>
                <w:sz w:val="17"/>
                <w:szCs w:val="17"/>
              </w:rPr>
            </w:pPr>
            <w:r w:rsidRPr="00681297">
              <w:rPr>
                <w:b/>
                <w:sz w:val="17"/>
                <w:szCs w:val="17"/>
              </w:rPr>
              <w:t>Unadjusted</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66AC8" w14:textId="77777777" w:rsidR="00182A5B" w:rsidRPr="00681297" w:rsidRDefault="00182A5B" w:rsidP="00840FEE">
            <w:pPr>
              <w:pStyle w:val="NoSpacing"/>
              <w:jc w:val="center"/>
              <w:rPr>
                <w:b/>
                <w:sz w:val="17"/>
                <w:szCs w:val="17"/>
              </w:rPr>
            </w:pPr>
            <w:r w:rsidRPr="00681297">
              <w:rPr>
                <w:b/>
                <w:sz w:val="17"/>
                <w:szCs w:val="17"/>
              </w:rPr>
              <w:t>Adjusted</w:t>
            </w:r>
            <w:r>
              <w:rPr>
                <w:b/>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245B735E" w14:textId="77777777" w:rsidR="00182A5B" w:rsidRPr="00681297" w:rsidRDefault="00182A5B" w:rsidP="00840FEE">
            <w:pPr>
              <w:pStyle w:val="NoSpacing"/>
              <w:jc w:val="center"/>
              <w:rPr>
                <w:b/>
                <w:sz w:val="17"/>
                <w:szCs w:val="17"/>
              </w:rPr>
            </w:pPr>
            <w:r w:rsidRPr="00681297">
              <w:rPr>
                <w:b/>
                <w:sz w:val="17"/>
                <w:szCs w:val="17"/>
              </w:rPr>
              <w:t>Unadjusted</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6365A899" w14:textId="77777777" w:rsidR="00182A5B" w:rsidRPr="00681297" w:rsidRDefault="00182A5B" w:rsidP="00840FEE">
            <w:pPr>
              <w:pStyle w:val="NoSpacing"/>
              <w:jc w:val="center"/>
              <w:rPr>
                <w:b/>
                <w:sz w:val="17"/>
                <w:szCs w:val="17"/>
              </w:rPr>
            </w:pPr>
            <w:r w:rsidRPr="00681297">
              <w:rPr>
                <w:b/>
                <w:sz w:val="17"/>
                <w:szCs w:val="17"/>
              </w:rPr>
              <w:t>Adjusted</w:t>
            </w:r>
            <w:r>
              <w:rPr>
                <w:b/>
                <w:sz w:val="17"/>
                <w:szCs w:val="17"/>
              </w:rPr>
              <w:t>*</w:t>
            </w:r>
          </w:p>
        </w:tc>
      </w:tr>
      <w:tr w:rsidR="00182A5B" w:rsidRPr="00681297" w14:paraId="3FB76A31" w14:textId="77777777" w:rsidTr="00840FEE">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BBD9783" w14:textId="28F608F5" w:rsidR="00182A5B" w:rsidRPr="00681297" w:rsidRDefault="00182A5B" w:rsidP="00840FEE">
            <w:pPr>
              <w:pStyle w:val="NoSpacing"/>
              <w:rPr>
                <w:sz w:val="17"/>
                <w:szCs w:val="17"/>
              </w:rPr>
            </w:pPr>
            <w:r>
              <w:rPr>
                <w:sz w:val="17"/>
                <w:szCs w:val="17"/>
              </w:rPr>
              <w:t>Public t</w:t>
            </w:r>
            <w:r w:rsidRPr="00681297">
              <w:rPr>
                <w:sz w:val="17"/>
                <w:szCs w:val="17"/>
              </w:rPr>
              <w:t xml:space="preserve">ransport interchange </w:t>
            </w:r>
            <w:r>
              <w:rPr>
                <w:sz w:val="17"/>
                <w:szCs w:val="17"/>
              </w:rPr>
              <w:t xml:space="preserve">within </w:t>
            </w:r>
            <w:r w:rsidR="0087181F">
              <w:rPr>
                <w:sz w:val="17"/>
                <w:szCs w:val="17"/>
              </w:rPr>
              <w:t>0.5</w:t>
            </w:r>
            <w:r>
              <w:rPr>
                <w:sz w:val="17"/>
                <w:szCs w:val="17"/>
              </w:rPr>
              <w:t xml:space="preserve"> mile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A4F9C" w14:textId="77777777" w:rsidR="00182A5B" w:rsidRPr="00681297" w:rsidRDefault="00182A5B" w:rsidP="00840FEE">
            <w:pPr>
              <w:pStyle w:val="NoSpacing"/>
              <w:jc w:val="center"/>
              <w:rPr>
                <w:sz w:val="17"/>
                <w:szCs w:val="17"/>
              </w:rPr>
            </w:pPr>
            <w:r w:rsidRPr="00681297">
              <w:rPr>
                <w:sz w:val="17"/>
                <w:szCs w:val="17"/>
              </w:rPr>
              <w:t>1.71 (0.55, 5.64)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CF767" w14:textId="77777777" w:rsidR="00182A5B" w:rsidRPr="00681297" w:rsidRDefault="00182A5B" w:rsidP="00840FEE">
            <w:pPr>
              <w:pStyle w:val="NoSpacing"/>
              <w:jc w:val="center"/>
              <w:rPr>
                <w:sz w:val="17"/>
                <w:szCs w:val="17"/>
              </w:rPr>
            </w:pPr>
            <w:r w:rsidRPr="00681297">
              <w:rPr>
                <w:sz w:val="17"/>
                <w:szCs w:val="17"/>
              </w:rPr>
              <w:t>2.</w:t>
            </w:r>
            <w:r>
              <w:rPr>
                <w:sz w:val="17"/>
                <w:szCs w:val="17"/>
              </w:rPr>
              <w:t>20</w:t>
            </w:r>
            <w:r w:rsidRPr="00681297">
              <w:rPr>
                <w:sz w:val="17"/>
                <w:szCs w:val="17"/>
              </w:rPr>
              <w:t xml:space="preserve"> (0.5</w:t>
            </w:r>
            <w:r>
              <w:rPr>
                <w:sz w:val="17"/>
                <w:szCs w:val="17"/>
              </w:rPr>
              <w:t>4</w:t>
            </w:r>
            <w:r w:rsidRPr="00681297">
              <w:rPr>
                <w:sz w:val="17"/>
                <w:szCs w:val="17"/>
              </w:rPr>
              <w:t xml:space="preserve">, </w:t>
            </w:r>
            <w:r>
              <w:rPr>
                <w:sz w:val="17"/>
                <w:szCs w:val="17"/>
              </w:rPr>
              <w:t>9.48</w:t>
            </w:r>
            <w:r w:rsidRPr="00681297">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BFB43" w14:textId="77777777" w:rsidR="00182A5B" w:rsidRPr="00681297" w:rsidRDefault="00182A5B" w:rsidP="00840FEE">
            <w:pPr>
              <w:pStyle w:val="NoSpacing"/>
              <w:jc w:val="center"/>
              <w:rPr>
                <w:sz w:val="17"/>
                <w:szCs w:val="17"/>
              </w:rPr>
            </w:pPr>
            <w:r w:rsidRPr="00681297">
              <w:rPr>
                <w:sz w:val="17"/>
                <w:szCs w:val="17"/>
              </w:rPr>
              <w:t>1.13 (0.33, 4.48)</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6353392A" w14:textId="77777777" w:rsidR="00182A5B" w:rsidRPr="00681297" w:rsidRDefault="00182A5B" w:rsidP="00840FEE">
            <w:pPr>
              <w:pStyle w:val="NoSpacing"/>
              <w:jc w:val="center"/>
              <w:rPr>
                <w:sz w:val="17"/>
                <w:szCs w:val="17"/>
              </w:rPr>
            </w:pPr>
            <w:r w:rsidRPr="00681297">
              <w:rPr>
                <w:sz w:val="17"/>
                <w:szCs w:val="17"/>
              </w:rPr>
              <w:t>1.6</w:t>
            </w:r>
            <w:r>
              <w:rPr>
                <w:sz w:val="17"/>
                <w:szCs w:val="17"/>
              </w:rPr>
              <w:t>5</w:t>
            </w:r>
            <w:r w:rsidRPr="00681297">
              <w:rPr>
                <w:sz w:val="17"/>
                <w:szCs w:val="17"/>
              </w:rPr>
              <w:t xml:space="preserve"> (0.3</w:t>
            </w:r>
            <w:r>
              <w:rPr>
                <w:sz w:val="17"/>
                <w:szCs w:val="17"/>
              </w:rPr>
              <w:t>2</w:t>
            </w:r>
            <w:r w:rsidRPr="00681297">
              <w:rPr>
                <w:sz w:val="17"/>
                <w:szCs w:val="17"/>
              </w:rPr>
              <w:t xml:space="preserve">, </w:t>
            </w:r>
            <w:r>
              <w:rPr>
                <w:sz w:val="17"/>
                <w:szCs w:val="17"/>
              </w:rPr>
              <w:t>9.81</w:t>
            </w:r>
            <w:r w:rsidRPr="00681297">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4FBD1" w14:textId="77777777" w:rsidR="00182A5B" w:rsidRPr="00681297" w:rsidRDefault="00182A5B" w:rsidP="00840FEE">
            <w:pPr>
              <w:pStyle w:val="NoSpacing"/>
              <w:jc w:val="center"/>
              <w:rPr>
                <w:sz w:val="17"/>
                <w:szCs w:val="17"/>
              </w:rPr>
            </w:pPr>
            <w:r w:rsidRPr="00681297">
              <w:rPr>
                <w:sz w:val="17"/>
                <w:szCs w:val="17"/>
              </w:rPr>
              <w:t>1.08 (0.35, 3.58)</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D488F" w14:textId="77777777" w:rsidR="00182A5B" w:rsidRPr="00681297" w:rsidRDefault="00182A5B" w:rsidP="00840FEE">
            <w:pPr>
              <w:pStyle w:val="NoSpacing"/>
              <w:jc w:val="center"/>
              <w:rPr>
                <w:sz w:val="17"/>
                <w:szCs w:val="17"/>
              </w:rPr>
            </w:pPr>
            <w:r w:rsidRPr="00681297">
              <w:rPr>
                <w:sz w:val="17"/>
                <w:szCs w:val="17"/>
              </w:rPr>
              <w:t>1.20 (0.</w:t>
            </w:r>
            <w:r>
              <w:rPr>
                <w:sz w:val="17"/>
                <w:szCs w:val="17"/>
              </w:rPr>
              <w:t>31</w:t>
            </w:r>
            <w:r w:rsidRPr="00681297">
              <w:rPr>
                <w:sz w:val="17"/>
                <w:szCs w:val="17"/>
              </w:rPr>
              <w:t xml:space="preserve">, </w:t>
            </w:r>
            <w:r>
              <w:rPr>
                <w:sz w:val="17"/>
                <w:szCs w:val="17"/>
              </w:rPr>
              <w:t>4.91</w:t>
            </w:r>
            <w:r w:rsidRPr="00681297">
              <w:rPr>
                <w:sz w:val="17"/>
                <w:szCs w:val="17"/>
              </w:rPr>
              <w:t>)</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5624D" w14:textId="77777777" w:rsidR="00182A5B" w:rsidRPr="00681297" w:rsidRDefault="00182A5B" w:rsidP="00840FEE">
            <w:pPr>
              <w:pStyle w:val="NoSpacing"/>
              <w:jc w:val="center"/>
              <w:rPr>
                <w:sz w:val="17"/>
                <w:szCs w:val="17"/>
              </w:rPr>
            </w:pPr>
            <w:r w:rsidRPr="00681297">
              <w:rPr>
                <w:sz w:val="17"/>
                <w:szCs w:val="17"/>
              </w:rPr>
              <w:t>0.73 (0.21, 2.97)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90156" w14:textId="77777777" w:rsidR="00182A5B" w:rsidRPr="00681297" w:rsidRDefault="00182A5B" w:rsidP="00840FEE">
            <w:pPr>
              <w:pStyle w:val="NoSpacing"/>
              <w:jc w:val="center"/>
              <w:rPr>
                <w:sz w:val="17"/>
                <w:szCs w:val="17"/>
              </w:rPr>
            </w:pPr>
            <w:r w:rsidRPr="00681297">
              <w:rPr>
                <w:sz w:val="17"/>
                <w:szCs w:val="17"/>
              </w:rPr>
              <w:t>1.2</w:t>
            </w:r>
            <w:r>
              <w:rPr>
                <w:sz w:val="17"/>
                <w:szCs w:val="17"/>
              </w:rPr>
              <w:t>1</w:t>
            </w:r>
            <w:r w:rsidRPr="00681297">
              <w:rPr>
                <w:sz w:val="17"/>
                <w:szCs w:val="17"/>
              </w:rPr>
              <w:t xml:space="preserve"> (0.23, 7.</w:t>
            </w:r>
            <w:r>
              <w:rPr>
                <w:sz w:val="17"/>
                <w:szCs w:val="17"/>
              </w:rPr>
              <w:t>21</w:t>
            </w:r>
            <w:r w:rsidRPr="00681297">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6D250027" w14:textId="77777777" w:rsidR="00182A5B" w:rsidRPr="00681297" w:rsidRDefault="00182A5B" w:rsidP="00840FEE">
            <w:pPr>
              <w:pStyle w:val="NoSpacing"/>
              <w:jc w:val="center"/>
              <w:rPr>
                <w:sz w:val="17"/>
                <w:szCs w:val="17"/>
              </w:rPr>
            </w:pPr>
            <w:r w:rsidRPr="00681297">
              <w:rPr>
                <w:sz w:val="17"/>
                <w:szCs w:val="17"/>
              </w:rPr>
              <w:t>2.28 (0.72, 8.03)</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3F83D60C" w14:textId="77777777" w:rsidR="00182A5B" w:rsidRPr="00606B63" w:rsidRDefault="00182A5B" w:rsidP="00840FEE">
            <w:pPr>
              <w:pStyle w:val="NoSpacing"/>
              <w:jc w:val="center"/>
              <w:rPr>
                <w:b/>
                <w:iCs/>
                <w:sz w:val="17"/>
                <w:szCs w:val="17"/>
              </w:rPr>
            </w:pPr>
            <w:r w:rsidRPr="00606B63">
              <w:rPr>
                <w:b/>
                <w:iCs/>
                <w:sz w:val="17"/>
                <w:szCs w:val="17"/>
              </w:rPr>
              <w:t>4.</w:t>
            </w:r>
            <w:r>
              <w:rPr>
                <w:b/>
                <w:iCs/>
                <w:sz w:val="17"/>
                <w:szCs w:val="17"/>
              </w:rPr>
              <w:t>6</w:t>
            </w:r>
            <w:r w:rsidRPr="00606B63">
              <w:rPr>
                <w:b/>
                <w:iCs/>
                <w:sz w:val="17"/>
                <w:szCs w:val="17"/>
              </w:rPr>
              <w:t>4 (1.0</w:t>
            </w:r>
            <w:r>
              <w:rPr>
                <w:b/>
                <w:iCs/>
                <w:sz w:val="17"/>
                <w:szCs w:val="17"/>
              </w:rPr>
              <w:t>0</w:t>
            </w:r>
            <w:r w:rsidRPr="00606B63">
              <w:rPr>
                <w:b/>
                <w:iCs/>
                <w:sz w:val="17"/>
                <w:szCs w:val="17"/>
              </w:rPr>
              <w:t>, 2</w:t>
            </w:r>
            <w:r>
              <w:rPr>
                <w:b/>
                <w:iCs/>
                <w:sz w:val="17"/>
                <w:szCs w:val="17"/>
              </w:rPr>
              <w:t>6</w:t>
            </w:r>
            <w:r w:rsidRPr="00606B63">
              <w:rPr>
                <w:b/>
                <w:iCs/>
                <w:sz w:val="17"/>
                <w:szCs w:val="17"/>
              </w:rPr>
              <w:t>.</w:t>
            </w:r>
            <w:r>
              <w:rPr>
                <w:b/>
                <w:iCs/>
                <w:sz w:val="17"/>
                <w:szCs w:val="17"/>
              </w:rPr>
              <w:t>62</w:t>
            </w:r>
            <w:r w:rsidRPr="00606B63">
              <w:rPr>
                <w:b/>
                <w:iCs/>
                <w:sz w:val="17"/>
                <w:szCs w:val="17"/>
              </w:rPr>
              <w:t>)</w:t>
            </w:r>
          </w:p>
        </w:tc>
      </w:tr>
      <w:tr w:rsidR="00182A5B" w:rsidRPr="00681297" w14:paraId="23933E37" w14:textId="77777777" w:rsidTr="00840FEE">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A71BFDA" w14:textId="77777777" w:rsidR="00182A5B" w:rsidRPr="00681297" w:rsidRDefault="00182A5B" w:rsidP="00840FEE">
            <w:pPr>
              <w:pStyle w:val="NoSpacing"/>
              <w:rPr>
                <w:sz w:val="17"/>
                <w:szCs w:val="17"/>
              </w:rPr>
            </w:pPr>
            <w:r w:rsidRPr="00681297">
              <w:rPr>
                <w:sz w:val="17"/>
                <w:szCs w:val="17"/>
              </w:rPr>
              <w:t>Pop</w:t>
            </w:r>
            <w:r>
              <w:rPr>
                <w:sz w:val="17"/>
                <w:szCs w:val="17"/>
              </w:rPr>
              <w:t>ulation within 0.5 miles (0,000</w:t>
            </w:r>
            <w:r w:rsidRPr="00681297">
              <w:rPr>
                <w:sz w:val="17"/>
                <w:szCs w:val="17"/>
              </w:rPr>
              <w: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9F72B" w14:textId="77777777" w:rsidR="00182A5B" w:rsidRPr="00681297" w:rsidRDefault="00182A5B" w:rsidP="00840FEE">
            <w:pPr>
              <w:pStyle w:val="NoSpacing"/>
              <w:jc w:val="center"/>
              <w:rPr>
                <w:sz w:val="17"/>
                <w:szCs w:val="17"/>
              </w:rPr>
            </w:pPr>
            <w:r w:rsidRPr="00681297">
              <w:rPr>
                <w:sz w:val="17"/>
                <w:szCs w:val="17"/>
              </w:rPr>
              <w:t>0.90 (0.71, 1.14)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C18E4" w14:textId="77777777" w:rsidR="00182A5B" w:rsidRPr="00681297" w:rsidRDefault="00182A5B" w:rsidP="00840FEE">
            <w:pPr>
              <w:pStyle w:val="NoSpacing"/>
              <w:jc w:val="center"/>
              <w:rPr>
                <w:sz w:val="17"/>
                <w:szCs w:val="17"/>
              </w:rPr>
            </w:pPr>
            <w:r w:rsidRPr="00681297">
              <w:rPr>
                <w:sz w:val="17"/>
                <w:szCs w:val="17"/>
              </w:rPr>
              <w:t>0.</w:t>
            </w:r>
            <w:r>
              <w:rPr>
                <w:sz w:val="17"/>
                <w:szCs w:val="17"/>
              </w:rPr>
              <w:t>88</w:t>
            </w:r>
            <w:r w:rsidRPr="00681297">
              <w:rPr>
                <w:sz w:val="17"/>
                <w:szCs w:val="17"/>
              </w:rPr>
              <w:t xml:space="preserve"> (0.</w:t>
            </w:r>
            <w:r>
              <w:rPr>
                <w:sz w:val="17"/>
                <w:szCs w:val="17"/>
              </w:rPr>
              <w:t>55</w:t>
            </w:r>
            <w:r w:rsidRPr="00681297">
              <w:rPr>
                <w:sz w:val="17"/>
                <w:szCs w:val="17"/>
              </w:rPr>
              <w:t>, 1.</w:t>
            </w:r>
            <w:r>
              <w:rPr>
                <w:sz w:val="17"/>
                <w:szCs w:val="17"/>
              </w:rPr>
              <w:t>34</w:t>
            </w:r>
            <w:r w:rsidRPr="00681297">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3CECC" w14:textId="77777777" w:rsidR="00182A5B" w:rsidRPr="00681297" w:rsidRDefault="00182A5B" w:rsidP="00840FEE">
            <w:pPr>
              <w:pStyle w:val="NoSpacing"/>
              <w:jc w:val="center"/>
              <w:rPr>
                <w:sz w:val="17"/>
                <w:szCs w:val="17"/>
              </w:rPr>
            </w:pPr>
            <w:r w:rsidRPr="00681297">
              <w:rPr>
                <w:sz w:val="17"/>
                <w:szCs w:val="17"/>
              </w:rPr>
              <w:t>0.87 (0.64, 1.13)</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23A15E80" w14:textId="77777777" w:rsidR="00182A5B" w:rsidRPr="00681297" w:rsidRDefault="00182A5B" w:rsidP="00840FEE">
            <w:pPr>
              <w:pStyle w:val="NoSpacing"/>
              <w:jc w:val="center"/>
              <w:rPr>
                <w:sz w:val="17"/>
                <w:szCs w:val="17"/>
              </w:rPr>
            </w:pPr>
            <w:r w:rsidRPr="00681297">
              <w:rPr>
                <w:sz w:val="17"/>
                <w:szCs w:val="17"/>
              </w:rPr>
              <w:t>1.1</w:t>
            </w:r>
            <w:r>
              <w:rPr>
                <w:sz w:val="17"/>
                <w:szCs w:val="17"/>
              </w:rPr>
              <w:t>1</w:t>
            </w:r>
            <w:r w:rsidRPr="00681297">
              <w:rPr>
                <w:sz w:val="17"/>
                <w:szCs w:val="17"/>
              </w:rPr>
              <w:t xml:space="preserve"> (0.6</w:t>
            </w:r>
            <w:r>
              <w:rPr>
                <w:sz w:val="17"/>
                <w:szCs w:val="17"/>
              </w:rPr>
              <w:t>6</w:t>
            </w:r>
            <w:r w:rsidRPr="00681297">
              <w:rPr>
                <w:sz w:val="17"/>
                <w:szCs w:val="17"/>
              </w:rPr>
              <w:t xml:space="preserve">, </w:t>
            </w:r>
            <w:r>
              <w:rPr>
                <w:sz w:val="17"/>
                <w:szCs w:val="17"/>
              </w:rPr>
              <w:t>1.85</w:t>
            </w:r>
            <w:r w:rsidRPr="00681297">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307AE" w14:textId="77777777" w:rsidR="00182A5B" w:rsidRPr="00681297" w:rsidRDefault="00182A5B" w:rsidP="00840FEE">
            <w:pPr>
              <w:pStyle w:val="NoSpacing"/>
              <w:jc w:val="center"/>
              <w:rPr>
                <w:sz w:val="17"/>
                <w:szCs w:val="17"/>
              </w:rPr>
            </w:pPr>
            <w:r w:rsidRPr="00681297">
              <w:rPr>
                <w:sz w:val="17"/>
                <w:szCs w:val="17"/>
              </w:rPr>
              <w:t>1.00 (0.79, 1.26)</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A5402" w14:textId="77777777" w:rsidR="00182A5B" w:rsidRPr="00681297" w:rsidRDefault="00182A5B" w:rsidP="00840FEE">
            <w:pPr>
              <w:pStyle w:val="NoSpacing"/>
              <w:jc w:val="center"/>
              <w:rPr>
                <w:sz w:val="17"/>
                <w:szCs w:val="17"/>
              </w:rPr>
            </w:pPr>
            <w:r w:rsidRPr="00681297">
              <w:rPr>
                <w:sz w:val="17"/>
                <w:szCs w:val="17"/>
              </w:rPr>
              <w:t>1.1</w:t>
            </w:r>
            <w:r>
              <w:rPr>
                <w:sz w:val="17"/>
                <w:szCs w:val="17"/>
              </w:rPr>
              <w:t>8</w:t>
            </w:r>
            <w:r w:rsidRPr="00681297">
              <w:rPr>
                <w:sz w:val="17"/>
                <w:szCs w:val="17"/>
              </w:rPr>
              <w:t xml:space="preserve"> (0.</w:t>
            </w:r>
            <w:r>
              <w:rPr>
                <w:sz w:val="17"/>
                <w:szCs w:val="17"/>
              </w:rPr>
              <w:t>81</w:t>
            </w:r>
            <w:r w:rsidRPr="00681297">
              <w:rPr>
                <w:sz w:val="17"/>
                <w:szCs w:val="17"/>
              </w:rPr>
              <w:t>, 1.75)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5BA9A" w14:textId="77777777" w:rsidR="00182A5B" w:rsidRPr="00681297" w:rsidRDefault="00182A5B" w:rsidP="00840FEE">
            <w:pPr>
              <w:pStyle w:val="NoSpacing"/>
              <w:jc w:val="center"/>
              <w:rPr>
                <w:sz w:val="17"/>
                <w:szCs w:val="17"/>
              </w:rPr>
            </w:pPr>
            <w:r w:rsidRPr="00681297">
              <w:rPr>
                <w:sz w:val="17"/>
                <w:szCs w:val="17"/>
              </w:rPr>
              <w:t>0.88 (0.63, 1.17)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47E48" w14:textId="77777777" w:rsidR="00182A5B" w:rsidRPr="00681297" w:rsidRDefault="00182A5B" w:rsidP="00840FEE">
            <w:pPr>
              <w:pStyle w:val="NoSpacing"/>
              <w:jc w:val="center"/>
              <w:rPr>
                <w:sz w:val="17"/>
                <w:szCs w:val="17"/>
              </w:rPr>
            </w:pPr>
            <w:r w:rsidRPr="00681297">
              <w:rPr>
                <w:sz w:val="17"/>
                <w:szCs w:val="17"/>
              </w:rPr>
              <w:t>1.2</w:t>
            </w:r>
            <w:r>
              <w:rPr>
                <w:sz w:val="17"/>
                <w:szCs w:val="17"/>
              </w:rPr>
              <w:t>4</w:t>
            </w:r>
            <w:r w:rsidRPr="00681297">
              <w:rPr>
                <w:sz w:val="17"/>
                <w:szCs w:val="17"/>
              </w:rPr>
              <w:t xml:space="preserve"> (0.</w:t>
            </w:r>
            <w:r>
              <w:rPr>
                <w:sz w:val="17"/>
                <w:szCs w:val="17"/>
              </w:rPr>
              <w:t>70</w:t>
            </w:r>
            <w:r w:rsidRPr="00681297">
              <w:rPr>
                <w:sz w:val="17"/>
                <w:szCs w:val="17"/>
              </w:rPr>
              <w:t>, 2.</w:t>
            </w:r>
            <w:r>
              <w:rPr>
                <w:sz w:val="17"/>
                <w:szCs w:val="17"/>
              </w:rPr>
              <w:t>27</w:t>
            </w:r>
            <w:r w:rsidRPr="00681297">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0E2D9648" w14:textId="77777777" w:rsidR="00182A5B" w:rsidRPr="00681297" w:rsidRDefault="00182A5B" w:rsidP="00840FEE">
            <w:pPr>
              <w:pStyle w:val="NoSpacing"/>
              <w:jc w:val="center"/>
              <w:rPr>
                <w:sz w:val="17"/>
                <w:szCs w:val="17"/>
              </w:rPr>
            </w:pPr>
            <w:r w:rsidRPr="00681297">
              <w:rPr>
                <w:sz w:val="17"/>
                <w:szCs w:val="17"/>
              </w:rPr>
              <w:t>1.20 (0.95, 1.55)</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05EB0108" w14:textId="77777777" w:rsidR="00182A5B" w:rsidRPr="00681297" w:rsidRDefault="00182A5B" w:rsidP="00840FEE">
            <w:pPr>
              <w:pStyle w:val="NoSpacing"/>
              <w:jc w:val="center"/>
              <w:rPr>
                <w:sz w:val="17"/>
                <w:szCs w:val="17"/>
              </w:rPr>
            </w:pPr>
            <w:r w:rsidRPr="00681297">
              <w:rPr>
                <w:sz w:val="17"/>
                <w:szCs w:val="17"/>
              </w:rPr>
              <w:t>1.2</w:t>
            </w:r>
            <w:r>
              <w:rPr>
                <w:sz w:val="17"/>
                <w:szCs w:val="17"/>
              </w:rPr>
              <w:t>4</w:t>
            </w:r>
            <w:r w:rsidRPr="00681297">
              <w:rPr>
                <w:sz w:val="17"/>
                <w:szCs w:val="17"/>
              </w:rPr>
              <w:t xml:space="preserve"> (0.7</w:t>
            </w:r>
            <w:r>
              <w:rPr>
                <w:sz w:val="17"/>
                <w:szCs w:val="17"/>
              </w:rPr>
              <w:t>8</w:t>
            </w:r>
            <w:r w:rsidRPr="00681297">
              <w:rPr>
                <w:sz w:val="17"/>
                <w:szCs w:val="17"/>
              </w:rPr>
              <w:t>, 2.</w:t>
            </w:r>
            <w:r>
              <w:rPr>
                <w:sz w:val="17"/>
                <w:szCs w:val="17"/>
              </w:rPr>
              <w:t>20</w:t>
            </w:r>
            <w:r w:rsidRPr="00681297">
              <w:rPr>
                <w:sz w:val="17"/>
                <w:szCs w:val="17"/>
              </w:rPr>
              <w:t>)</w:t>
            </w:r>
          </w:p>
        </w:tc>
      </w:tr>
      <w:tr w:rsidR="00182A5B" w:rsidRPr="00681297" w14:paraId="7DF4A79C" w14:textId="77777777" w:rsidTr="00840FEE">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2C68132" w14:textId="77777777" w:rsidR="00182A5B" w:rsidRPr="00681297" w:rsidRDefault="00182A5B" w:rsidP="00840FEE">
            <w:pPr>
              <w:pStyle w:val="NoSpacing"/>
              <w:rPr>
                <w:sz w:val="17"/>
                <w:szCs w:val="17"/>
              </w:rPr>
            </w:pPr>
            <w:r w:rsidRPr="00681297">
              <w:rPr>
                <w:sz w:val="17"/>
                <w:szCs w:val="17"/>
              </w:rPr>
              <w:t>Bridge or tunnel present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7445C" w14:textId="77777777" w:rsidR="00182A5B" w:rsidRPr="00681297" w:rsidRDefault="00182A5B" w:rsidP="00840FEE">
            <w:pPr>
              <w:pStyle w:val="NoSpacing"/>
              <w:jc w:val="center"/>
              <w:rPr>
                <w:sz w:val="17"/>
                <w:szCs w:val="17"/>
              </w:rPr>
            </w:pPr>
            <w:r w:rsidRPr="00681297">
              <w:rPr>
                <w:sz w:val="17"/>
                <w:szCs w:val="17"/>
              </w:rPr>
              <w:t>1.6 (0.65, 4.01)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67E86" w14:textId="77777777" w:rsidR="00182A5B" w:rsidRPr="00681297" w:rsidRDefault="00182A5B" w:rsidP="00840FEE">
            <w:pPr>
              <w:pStyle w:val="NoSpacing"/>
              <w:jc w:val="center"/>
              <w:rPr>
                <w:sz w:val="17"/>
                <w:szCs w:val="17"/>
              </w:rPr>
            </w:pPr>
            <w:r w:rsidRPr="00681297">
              <w:rPr>
                <w:sz w:val="17"/>
                <w:szCs w:val="17"/>
              </w:rPr>
              <w:t>1.</w:t>
            </w:r>
            <w:r>
              <w:rPr>
                <w:sz w:val="17"/>
                <w:szCs w:val="17"/>
              </w:rPr>
              <w:t>03</w:t>
            </w:r>
            <w:r w:rsidRPr="00681297">
              <w:rPr>
                <w:sz w:val="17"/>
                <w:szCs w:val="17"/>
              </w:rPr>
              <w:t xml:space="preserve"> (0.3</w:t>
            </w:r>
            <w:r>
              <w:rPr>
                <w:sz w:val="17"/>
                <w:szCs w:val="17"/>
              </w:rPr>
              <w:t>5</w:t>
            </w:r>
            <w:r w:rsidRPr="00681297">
              <w:rPr>
                <w:sz w:val="17"/>
                <w:szCs w:val="17"/>
              </w:rPr>
              <w:t xml:space="preserve">, </w:t>
            </w:r>
            <w:r>
              <w:rPr>
                <w:sz w:val="17"/>
                <w:szCs w:val="17"/>
              </w:rPr>
              <w:t>3.00</w:t>
            </w:r>
            <w:r w:rsidRPr="00681297">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0B351" w14:textId="77777777" w:rsidR="00182A5B" w:rsidRPr="00681297" w:rsidRDefault="00182A5B" w:rsidP="00840FEE">
            <w:pPr>
              <w:pStyle w:val="NoSpacing"/>
              <w:jc w:val="center"/>
              <w:rPr>
                <w:sz w:val="17"/>
                <w:szCs w:val="17"/>
              </w:rPr>
            </w:pPr>
            <w:r w:rsidRPr="00681297">
              <w:rPr>
                <w:sz w:val="17"/>
                <w:szCs w:val="17"/>
              </w:rPr>
              <w:t>2.07 (0.75, 6.15)</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1D3C260F" w14:textId="77777777" w:rsidR="00182A5B" w:rsidRPr="00681297" w:rsidRDefault="00182A5B" w:rsidP="00840FEE">
            <w:pPr>
              <w:pStyle w:val="NoSpacing"/>
              <w:jc w:val="center"/>
              <w:rPr>
                <w:sz w:val="17"/>
                <w:szCs w:val="17"/>
              </w:rPr>
            </w:pPr>
            <w:r>
              <w:rPr>
                <w:sz w:val="17"/>
                <w:szCs w:val="17"/>
              </w:rPr>
              <w:t>1.39</w:t>
            </w:r>
            <w:r w:rsidRPr="00681297">
              <w:rPr>
                <w:sz w:val="17"/>
                <w:szCs w:val="17"/>
              </w:rPr>
              <w:t xml:space="preserve"> (0.</w:t>
            </w:r>
            <w:r>
              <w:rPr>
                <w:sz w:val="17"/>
                <w:szCs w:val="17"/>
              </w:rPr>
              <w:t>38</w:t>
            </w:r>
            <w:r w:rsidRPr="00681297">
              <w:rPr>
                <w:sz w:val="17"/>
                <w:szCs w:val="17"/>
              </w:rPr>
              <w:t xml:space="preserve">, </w:t>
            </w:r>
            <w:r>
              <w:rPr>
                <w:sz w:val="17"/>
                <w:szCs w:val="17"/>
              </w:rPr>
              <w:t>5.38</w:t>
            </w:r>
            <w:r w:rsidRPr="00681297">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CDC33" w14:textId="77777777" w:rsidR="00182A5B" w:rsidRPr="00681297" w:rsidRDefault="00182A5B" w:rsidP="00840FEE">
            <w:pPr>
              <w:pStyle w:val="NoSpacing"/>
              <w:jc w:val="center"/>
              <w:rPr>
                <w:sz w:val="17"/>
                <w:szCs w:val="17"/>
              </w:rPr>
            </w:pPr>
            <w:r w:rsidRPr="00681297">
              <w:rPr>
                <w:sz w:val="17"/>
                <w:szCs w:val="17"/>
              </w:rPr>
              <w:t>1.59 (0.64, 4.09)</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866B1" w14:textId="77777777" w:rsidR="00182A5B" w:rsidRPr="00681297" w:rsidRDefault="00182A5B" w:rsidP="00840FEE">
            <w:pPr>
              <w:pStyle w:val="NoSpacing"/>
              <w:jc w:val="center"/>
              <w:rPr>
                <w:sz w:val="17"/>
                <w:szCs w:val="17"/>
              </w:rPr>
            </w:pPr>
            <w:r w:rsidRPr="00681297">
              <w:rPr>
                <w:sz w:val="17"/>
                <w:szCs w:val="17"/>
              </w:rPr>
              <w:t>1.</w:t>
            </w:r>
            <w:r>
              <w:rPr>
                <w:sz w:val="17"/>
                <w:szCs w:val="17"/>
              </w:rPr>
              <w:t>42</w:t>
            </w:r>
            <w:r w:rsidRPr="00681297">
              <w:rPr>
                <w:sz w:val="17"/>
                <w:szCs w:val="17"/>
              </w:rPr>
              <w:t xml:space="preserve"> (0.</w:t>
            </w:r>
            <w:r>
              <w:rPr>
                <w:sz w:val="17"/>
                <w:szCs w:val="17"/>
              </w:rPr>
              <w:t>50</w:t>
            </w:r>
            <w:r w:rsidRPr="00681297">
              <w:rPr>
                <w:sz w:val="17"/>
                <w:szCs w:val="17"/>
              </w:rPr>
              <w:t xml:space="preserve">, </w:t>
            </w:r>
            <w:r>
              <w:rPr>
                <w:sz w:val="17"/>
                <w:szCs w:val="17"/>
              </w:rPr>
              <w:t>4.12</w:t>
            </w:r>
            <w:r w:rsidRPr="00681297">
              <w:rPr>
                <w:sz w:val="17"/>
                <w:szCs w:val="17"/>
              </w:rPr>
              <w:t>)</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89029" w14:textId="77777777" w:rsidR="00182A5B" w:rsidRPr="00681297" w:rsidRDefault="00182A5B" w:rsidP="00840FEE">
            <w:pPr>
              <w:pStyle w:val="NoSpacing"/>
              <w:jc w:val="center"/>
              <w:rPr>
                <w:sz w:val="17"/>
                <w:szCs w:val="17"/>
              </w:rPr>
            </w:pPr>
            <w:r w:rsidRPr="00681297">
              <w:rPr>
                <w:sz w:val="17"/>
                <w:szCs w:val="17"/>
              </w:rPr>
              <w:t>2.25 (0.73, 7.78)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F3209" w14:textId="77777777" w:rsidR="00182A5B" w:rsidRPr="00681297" w:rsidRDefault="00182A5B" w:rsidP="00840FEE">
            <w:pPr>
              <w:pStyle w:val="NoSpacing"/>
              <w:jc w:val="center"/>
              <w:rPr>
                <w:sz w:val="17"/>
                <w:szCs w:val="17"/>
              </w:rPr>
            </w:pPr>
            <w:r>
              <w:rPr>
                <w:sz w:val="17"/>
                <w:szCs w:val="17"/>
              </w:rPr>
              <w:t>1.80</w:t>
            </w:r>
            <w:r w:rsidRPr="00681297">
              <w:rPr>
                <w:sz w:val="17"/>
                <w:szCs w:val="17"/>
              </w:rPr>
              <w:t xml:space="preserve"> (0.44, </w:t>
            </w:r>
            <w:r>
              <w:rPr>
                <w:sz w:val="17"/>
                <w:szCs w:val="17"/>
              </w:rPr>
              <w:t>8.77</w:t>
            </w:r>
            <w:r w:rsidRPr="00681297">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44AF6580" w14:textId="77777777" w:rsidR="00182A5B" w:rsidRPr="00681297" w:rsidRDefault="00182A5B" w:rsidP="00840FEE">
            <w:pPr>
              <w:pStyle w:val="NoSpacing"/>
              <w:jc w:val="center"/>
              <w:rPr>
                <w:sz w:val="17"/>
                <w:szCs w:val="17"/>
              </w:rPr>
            </w:pPr>
            <w:r w:rsidRPr="00681297">
              <w:rPr>
                <w:sz w:val="17"/>
                <w:szCs w:val="17"/>
              </w:rPr>
              <w:t>0.63 (0.25, 1.54)</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17D5BE5D" w14:textId="77777777" w:rsidR="00182A5B" w:rsidRPr="00681297" w:rsidRDefault="00182A5B" w:rsidP="00840FEE">
            <w:pPr>
              <w:pStyle w:val="NoSpacing"/>
              <w:jc w:val="center"/>
              <w:rPr>
                <w:sz w:val="17"/>
                <w:szCs w:val="17"/>
              </w:rPr>
            </w:pPr>
            <w:r w:rsidRPr="00681297">
              <w:rPr>
                <w:sz w:val="17"/>
                <w:szCs w:val="17"/>
              </w:rPr>
              <w:t>0.5</w:t>
            </w:r>
            <w:r>
              <w:rPr>
                <w:sz w:val="17"/>
                <w:szCs w:val="17"/>
              </w:rPr>
              <w:t>8</w:t>
            </w:r>
            <w:r w:rsidRPr="00681297">
              <w:rPr>
                <w:sz w:val="17"/>
                <w:szCs w:val="17"/>
              </w:rPr>
              <w:t xml:space="preserve"> (0.1</w:t>
            </w:r>
            <w:r>
              <w:rPr>
                <w:sz w:val="17"/>
                <w:szCs w:val="17"/>
              </w:rPr>
              <w:t>7</w:t>
            </w:r>
            <w:r w:rsidRPr="00681297">
              <w:rPr>
                <w:sz w:val="17"/>
                <w:szCs w:val="17"/>
              </w:rPr>
              <w:t>, 1.</w:t>
            </w:r>
            <w:r>
              <w:rPr>
                <w:sz w:val="17"/>
                <w:szCs w:val="17"/>
              </w:rPr>
              <w:t>86</w:t>
            </w:r>
            <w:r w:rsidRPr="00681297">
              <w:rPr>
                <w:sz w:val="17"/>
                <w:szCs w:val="17"/>
              </w:rPr>
              <w:t>)</w:t>
            </w:r>
          </w:p>
        </w:tc>
      </w:tr>
      <w:tr w:rsidR="00182A5B" w:rsidRPr="00681297" w14:paraId="2415F48F" w14:textId="77777777" w:rsidTr="00840FEE">
        <w:trPr>
          <w:trHeight w:val="4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DCF03DC" w14:textId="77777777" w:rsidR="00182A5B" w:rsidRPr="00681297" w:rsidRDefault="00182A5B" w:rsidP="00840FEE">
            <w:pPr>
              <w:pStyle w:val="NoSpacing"/>
              <w:rPr>
                <w:sz w:val="17"/>
                <w:szCs w:val="17"/>
              </w:rPr>
            </w:pPr>
            <w:r>
              <w:rPr>
                <w:sz w:val="17"/>
                <w:szCs w:val="17"/>
              </w:rPr>
              <w:t>Deprivation</w:t>
            </w:r>
            <w:r w:rsidRPr="00681297">
              <w:rPr>
                <w:sz w:val="17"/>
                <w:szCs w:val="17"/>
              </w:rPr>
              <w:t xml:space="preserve"> quintile (1 = most deprived)</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D3CFE2" w14:textId="77777777" w:rsidR="00182A5B" w:rsidRPr="00681297" w:rsidRDefault="00182A5B" w:rsidP="00840FEE">
            <w:pPr>
              <w:pStyle w:val="NoSpacing"/>
              <w:jc w:val="center"/>
              <w:rPr>
                <w:sz w:val="17"/>
                <w:szCs w:val="17"/>
              </w:rPr>
            </w:pPr>
            <w:r>
              <w:rPr>
                <w:sz w:val="17"/>
                <w:szCs w:val="17"/>
              </w:rPr>
              <w:t>1.23 (0.90, 1.73)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DDAFD73" w14:textId="77777777" w:rsidR="00182A5B" w:rsidRPr="00681297" w:rsidRDefault="00182A5B" w:rsidP="00840FEE">
            <w:pPr>
              <w:pStyle w:val="NoSpacing"/>
              <w:jc w:val="center"/>
              <w:rPr>
                <w:sz w:val="17"/>
                <w:szCs w:val="17"/>
              </w:rPr>
            </w:pPr>
            <w:r>
              <w:rPr>
                <w:sz w:val="17"/>
                <w:szCs w:val="17"/>
              </w:rPr>
              <w:t>1.14 (0.78, 1.67)</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6539F16D" w14:textId="77777777" w:rsidR="00182A5B" w:rsidRPr="00681297" w:rsidRDefault="00182A5B" w:rsidP="00840FEE">
            <w:pPr>
              <w:pStyle w:val="NoSpacing"/>
              <w:jc w:val="center"/>
              <w:rPr>
                <w:sz w:val="17"/>
                <w:szCs w:val="17"/>
              </w:rPr>
            </w:pPr>
            <w:r>
              <w:rPr>
                <w:sz w:val="17"/>
                <w:szCs w:val="17"/>
              </w:rPr>
              <w:t>1.42 (1.00, 2.05)</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7AEFDBD4" w14:textId="77777777" w:rsidR="00182A5B" w:rsidRPr="00681297" w:rsidRDefault="00182A5B" w:rsidP="00840FEE">
            <w:pPr>
              <w:pStyle w:val="NoSpacing"/>
              <w:jc w:val="center"/>
              <w:rPr>
                <w:sz w:val="17"/>
                <w:szCs w:val="17"/>
              </w:rPr>
            </w:pPr>
            <w:r>
              <w:rPr>
                <w:sz w:val="17"/>
                <w:szCs w:val="17"/>
              </w:rPr>
              <w:t>1.11 (0.66, 1.85)</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5ED1502C" w14:textId="77777777" w:rsidR="00182A5B" w:rsidRPr="00681297" w:rsidRDefault="00182A5B" w:rsidP="00840FEE">
            <w:pPr>
              <w:pStyle w:val="NoSpacing"/>
              <w:jc w:val="center"/>
              <w:rPr>
                <w:sz w:val="17"/>
                <w:szCs w:val="17"/>
              </w:rPr>
            </w:pPr>
            <w:r>
              <w:rPr>
                <w:sz w:val="17"/>
                <w:szCs w:val="17"/>
              </w:rPr>
              <w:t>1.24 (0.90, 1.73)</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1EFD8114" w14:textId="77777777" w:rsidR="00182A5B" w:rsidRPr="00681297" w:rsidRDefault="00182A5B" w:rsidP="00840FEE">
            <w:pPr>
              <w:pStyle w:val="NoSpacing"/>
              <w:jc w:val="center"/>
              <w:rPr>
                <w:sz w:val="17"/>
                <w:szCs w:val="17"/>
              </w:rPr>
            </w:pPr>
            <w:r>
              <w:rPr>
                <w:sz w:val="17"/>
                <w:szCs w:val="17"/>
              </w:rPr>
              <w:t>1.27 (0.88, 1.86)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7E4D8E9D" w14:textId="77777777" w:rsidR="00182A5B" w:rsidRPr="00681297" w:rsidRDefault="00182A5B" w:rsidP="00840FEE">
            <w:pPr>
              <w:pStyle w:val="NoSpacing"/>
              <w:jc w:val="center"/>
              <w:rPr>
                <w:sz w:val="17"/>
                <w:szCs w:val="17"/>
              </w:rPr>
            </w:pPr>
            <w:r>
              <w:rPr>
                <w:sz w:val="17"/>
                <w:szCs w:val="17"/>
              </w:rPr>
              <w:t>1.31 (0.90, 1.95)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00651FA4" w14:textId="77777777" w:rsidR="00182A5B" w:rsidRPr="00681297" w:rsidRDefault="00182A5B" w:rsidP="00840FEE">
            <w:pPr>
              <w:pStyle w:val="NoSpacing"/>
              <w:jc w:val="center"/>
              <w:rPr>
                <w:sz w:val="17"/>
                <w:szCs w:val="17"/>
              </w:rPr>
            </w:pPr>
            <w:r>
              <w:rPr>
                <w:sz w:val="17"/>
                <w:szCs w:val="17"/>
              </w:rPr>
              <w:t>1.29 (0.82, 2.09)</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427B7AC5" w14:textId="77777777" w:rsidR="00182A5B" w:rsidRPr="00681297" w:rsidRDefault="00182A5B" w:rsidP="00840FEE">
            <w:pPr>
              <w:pStyle w:val="NoSpacing"/>
              <w:jc w:val="center"/>
              <w:rPr>
                <w:sz w:val="17"/>
                <w:szCs w:val="17"/>
              </w:rPr>
            </w:pPr>
            <w:r>
              <w:rPr>
                <w:sz w:val="17"/>
                <w:szCs w:val="17"/>
              </w:rPr>
              <w:t>0.81 (0.58, 1.11)</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1621A725" w14:textId="77777777" w:rsidR="00182A5B" w:rsidRPr="00681297" w:rsidRDefault="00182A5B" w:rsidP="00840FEE">
            <w:pPr>
              <w:pStyle w:val="NoSpacing"/>
              <w:jc w:val="center"/>
              <w:rPr>
                <w:sz w:val="17"/>
                <w:szCs w:val="17"/>
              </w:rPr>
            </w:pPr>
            <w:r>
              <w:rPr>
                <w:sz w:val="17"/>
                <w:szCs w:val="17"/>
              </w:rPr>
              <w:t>0.99 (0.64, 1.52)</w:t>
            </w:r>
          </w:p>
        </w:tc>
      </w:tr>
      <w:tr w:rsidR="00182A5B" w:rsidRPr="00681297" w14:paraId="189A06D0" w14:textId="77777777" w:rsidTr="00840FEE">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953DBAD" w14:textId="77777777" w:rsidR="00182A5B" w:rsidRPr="00681297" w:rsidRDefault="00182A5B" w:rsidP="00840FEE">
            <w:pPr>
              <w:pStyle w:val="NoSpacing"/>
              <w:rPr>
                <w:sz w:val="17"/>
                <w:szCs w:val="17"/>
              </w:rPr>
            </w:pPr>
            <w:r w:rsidRPr="00681297">
              <w:rPr>
                <w:sz w:val="17"/>
                <w:szCs w:val="17"/>
              </w:rPr>
              <w:t>Scheme cost (£</w:t>
            </w:r>
            <w:r>
              <w:rPr>
                <w:sz w:val="17"/>
                <w:szCs w:val="17"/>
              </w:rPr>
              <w:t xml:space="preserve"> </w:t>
            </w:r>
            <w:r w:rsidRPr="00681297">
              <w:rPr>
                <w:sz w:val="17"/>
                <w:szCs w:val="17"/>
              </w:rPr>
              <w:t>million)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F71DD" w14:textId="77777777" w:rsidR="00182A5B" w:rsidRPr="00681297" w:rsidRDefault="00182A5B" w:rsidP="00840FEE">
            <w:pPr>
              <w:pStyle w:val="NoSpacing"/>
              <w:jc w:val="center"/>
              <w:rPr>
                <w:sz w:val="17"/>
                <w:szCs w:val="17"/>
              </w:rPr>
            </w:pPr>
            <w:r w:rsidRPr="00681297">
              <w:rPr>
                <w:sz w:val="17"/>
                <w:szCs w:val="17"/>
              </w:rPr>
              <w:t>1.12 (0.84, 1.55)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FE20F" w14:textId="77777777" w:rsidR="00182A5B" w:rsidRPr="003708B2" w:rsidRDefault="00182A5B" w:rsidP="00840FEE">
            <w:pPr>
              <w:pStyle w:val="NoSpacing"/>
              <w:jc w:val="center"/>
              <w:rPr>
                <w:sz w:val="17"/>
                <w:szCs w:val="17"/>
              </w:rPr>
            </w:pPr>
            <w:r w:rsidRPr="003708B2">
              <w:rPr>
                <w:sz w:val="17"/>
                <w:szCs w:val="17"/>
              </w:rPr>
              <w:t>1.</w:t>
            </w:r>
            <w:r>
              <w:rPr>
                <w:sz w:val="17"/>
                <w:szCs w:val="17"/>
              </w:rPr>
              <w:t>24</w:t>
            </w:r>
            <w:r w:rsidRPr="003708B2">
              <w:rPr>
                <w:sz w:val="17"/>
                <w:szCs w:val="17"/>
              </w:rPr>
              <w:t xml:space="preserve"> (0.</w:t>
            </w:r>
            <w:r>
              <w:rPr>
                <w:sz w:val="17"/>
                <w:szCs w:val="17"/>
              </w:rPr>
              <w:t>89</w:t>
            </w:r>
            <w:r w:rsidRPr="003708B2">
              <w:rPr>
                <w:sz w:val="17"/>
                <w:szCs w:val="17"/>
              </w:rPr>
              <w:t xml:space="preserve">, </w:t>
            </w:r>
            <w:r>
              <w:rPr>
                <w:sz w:val="17"/>
                <w:szCs w:val="17"/>
              </w:rPr>
              <w:t>1.84</w:t>
            </w:r>
            <w:r w:rsidRPr="003708B2">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02AD2" w14:textId="77777777" w:rsidR="00182A5B" w:rsidRPr="00681297" w:rsidRDefault="00182A5B" w:rsidP="00840FEE">
            <w:pPr>
              <w:pStyle w:val="NoSpacing"/>
              <w:jc w:val="center"/>
              <w:rPr>
                <w:sz w:val="17"/>
                <w:szCs w:val="17"/>
              </w:rPr>
            </w:pPr>
            <w:r w:rsidRPr="00681297">
              <w:rPr>
                <w:sz w:val="17"/>
                <w:szCs w:val="17"/>
              </w:rPr>
              <w:t>0.97 (0.67, 1.31)</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1D279E2C" w14:textId="77777777" w:rsidR="00182A5B" w:rsidRPr="00681297" w:rsidRDefault="00182A5B" w:rsidP="00840FEE">
            <w:pPr>
              <w:pStyle w:val="NoSpacing"/>
              <w:jc w:val="center"/>
              <w:rPr>
                <w:sz w:val="17"/>
                <w:szCs w:val="17"/>
              </w:rPr>
            </w:pPr>
            <w:r w:rsidRPr="00681297">
              <w:rPr>
                <w:sz w:val="17"/>
                <w:szCs w:val="17"/>
              </w:rPr>
              <w:t>1.</w:t>
            </w:r>
            <w:r>
              <w:rPr>
                <w:sz w:val="17"/>
                <w:szCs w:val="17"/>
              </w:rPr>
              <w:t xml:space="preserve">27 </w:t>
            </w:r>
            <w:r w:rsidRPr="00681297">
              <w:rPr>
                <w:sz w:val="17"/>
                <w:szCs w:val="17"/>
              </w:rPr>
              <w:t>(0.</w:t>
            </w:r>
            <w:r>
              <w:rPr>
                <w:sz w:val="17"/>
                <w:szCs w:val="17"/>
              </w:rPr>
              <w:t>74</w:t>
            </w:r>
            <w:r w:rsidRPr="00681297">
              <w:rPr>
                <w:sz w:val="17"/>
                <w:szCs w:val="17"/>
              </w:rPr>
              <w:t xml:space="preserve">, </w:t>
            </w:r>
            <w:r>
              <w:rPr>
                <w:sz w:val="17"/>
                <w:szCs w:val="17"/>
              </w:rPr>
              <w:t>2.02</w:t>
            </w:r>
            <w:r w:rsidRPr="00681297">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BB655" w14:textId="77777777" w:rsidR="00182A5B" w:rsidRPr="00681297" w:rsidRDefault="00182A5B" w:rsidP="00840FEE">
            <w:pPr>
              <w:pStyle w:val="NoSpacing"/>
              <w:jc w:val="center"/>
              <w:rPr>
                <w:sz w:val="17"/>
                <w:szCs w:val="17"/>
              </w:rPr>
            </w:pPr>
            <w:r w:rsidRPr="00681297">
              <w:rPr>
                <w:sz w:val="17"/>
                <w:szCs w:val="17"/>
              </w:rPr>
              <w:t>1.00 (0.74, 1.34)</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EA522" w14:textId="77777777" w:rsidR="00182A5B" w:rsidRPr="00681297" w:rsidRDefault="00182A5B" w:rsidP="00840FEE">
            <w:pPr>
              <w:pStyle w:val="NoSpacing"/>
              <w:jc w:val="center"/>
              <w:rPr>
                <w:sz w:val="17"/>
                <w:szCs w:val="17"/>
              </w:rPr>
            </w:pPr>
            <w:r w:rsidRPr="00681297">
              <w:rPr>
                <w:sz w:val="17"/>
                <w:szCs w:val="17"/>
              </w:rPr>
              <w:t>1.</w:t>
            </w:r>
            <w:r>
              <w:rPr>
                <w:sz w:val="17"/>
                <w:szCs w:val="17"/>
              </w:rPr>
              <w:t>04</w:t>
            </w:r>
            <w:r w:rsidRPr="00681297">
              <w:rPr>
                <w:sz w:val="17"/>
                <w:szCs w:val="17"/>
              </w:rPr>
              <w:t xml:space="preserve"> (0.7</w:t>
            </w:r>
            <w:r>
              <w:rPr>
                <w:sz w:val="17"/>
                <w:szCs w:val="17"/>
              </w:rPr>
              <w:t>2</w:t>
            </w:r>
            <w:r w:rsidRPr="00681297">
              <w:rPr>
                <w:sz w:val="17"/>
                <w:szCs w:val="17"/>
              </w:rPr>
              <w:t>, 1.</w:t>
            </w:r>
            <w:r>
              <w:rPr>
                <w:sz w:val="17"/>
                <w:szCs w:val="17"/>
              </w:rPr>
              <w:t>4</w:t>
            </w:r>
            <w:r w:rsidRPr="00681297">
              <w:rPr>
                <w:sz w:val="17"/>
                <w:szCs w:val="17"/>
              </w:rPr>
              <w:t>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1E36B" w14:textId="77777777" w:rsidR="00182A5B" w:rsidRPr="00681297" w:rsidRDefault="00182A5B" w:rsidP="00840FEE">
            <w:pPr>
              <w:pStyle w:val="NoSpacing"/>
              <w:jc w:val="center"/>
              <w:rPr>
                <w:sz w:val="17"/>
                <w:szCs w:val="17"/>
              </w:rPr>
            </w:pPr>
            <w:r w:rsidRPr="00681297">
              <w:rPr>
                <w:sz w:val="17"/>
                <w:szCs w:val="17"/>
              </w:rPr>
              <w:t>0.78 (0.45, 1.15)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E4015" w14:textId="77777777" w:rsidR="00182A5B" w:rsidRPr="00681297" w:rsidRDefault="00182A5B" w:rsidP="00840FEE">
            <w:pPr>
              <w:pStyle w:val="NoSpacing"/>
              <w:jc w:val="center"/>
              <w:rPr>
                <w:sz w:val="17"/>
                <w:szCs w:val="17"/>
              </w:rPr>
            </w:pPr>
            <w:r w:rsidRPr="00681297">
              <w:rPr>
                <w:sz w:val="17"/>
                <w:szCs w:val="17"/>
              </w:rPr>
              <w:t>0.8</w:t>
            </w:r>
            <w:r>
              <w:rPr>
                <w:sz w:val="17"/>
                <w:szCs w:val="17"/>
              </w:rPr>
              <w:t>7</w:t>
            </w:r>
            <w:r w:rsidRPr="00681297">
              <w:rPr>
                <w:sz w:val="17"/>
                <w:szCs w:val="17"/>
              </w:rPr>
              <w:t xml:space="preserve"> (0.42, 1.</w:t>
            </w:r>
            <w:r>
              <w:rPr>
                <w:sz w:val="17"/>
                <w:szCs w:val="17"/>
              </w:rPr>
              <w:t>65</w:t>
            </w:r>
            <w:r w:rsidRPr="00681297">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60BD5904" w14:textId="77777777" w:rsidR="00182A5B" w:rsidRPr="00681297" w:rsidRDefault="00182A5B" w:rsidP="00840FEE">
            <w:pPr>
              <w:pStyle w:val="NoSpacing"/>
              <w:jc w:val="center"/>
              <w:rPr>
                <w:b/>
                <w:sz w:val="17"/>
                <w:szCs w:val="17"/>
              </w:rPr>
            </w:pPr>
            <w:r w:rsidRPr="00681297">
              <w:rPr>
                <w:b/>
                <w:sz w:val="17"/>
                <w:szCs w:val="17"/>
              </w:rPr>
              <w:t>0.59 (0.37, 0.87)</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5B0CE42A" w14:textId="77777777" w:rsidR="00182A5B" w:rsidRPr="00681297" w:rsidRDefault="00182A5B" w:rsidP="00840FEE">
            <w:pPr>
              <w:pStyle w:val="NoSpacing"/>
              <w:jc w:val="center"/>
              <w:rPr>
                <w:b/>
                <w:sz w:val="17"/>
                <w:szCs w:val="17"/>
              </w:rPr>
            </w:pPr>
            <w:r w:rsidRPr="00681297">
              <w:rPr>
                <w:b/>
                <w:sz w:val="17"/>
                <w:szCs w:val="17"/>
              </w:rPr>
              <w:t>0.</w:t>
            </w:r>
            <w:r>
              <w:rPr>
                <w:b/>
                <w:sz w:val="17"/>
                <w:szCs w:val="17"/>
              </w:rPr>
              <w:t>29</w:t>
            </w:r>
            <w:r w:rsidRPr="00681297">
              <w:rPr>
                <w:b/>
                <w:sz w:val="17"/>
                <w:szCs w:val="17"/>
              </w:rPr>
              <w:t xml:space="preserve"> (0.13, 0.</w:t>
            </w:r>
            <w:r>
              <w:rPr>
                <w:b/>
                <w:sz w:val="17"/>
                <w:szCs w:val="17"/>
              </w:rPr>
              <w:t>57</w:t>
            </w:r>
            <w:r w:rsidRPr="00681297">
              <w:rPr>
                <w:b/>
                <w:sz w:val="17"/>
                <w:szCs w:val="17"/>
              </w:rPr>
              <w:t>)</w:t>
            </w:r>
          </w:p>
        </w:tc>
      </w:tr>
      <w:tr w:rsidR="00182A5B" w:rsidRPr="00681297" w14:paraId="210CC7DA" w14:textId="77777777" w:rsidTr="00840FEE">
        <w:tc>
          <w:tcPr>
            <w:tcW w:w="1526" w:type="dxa"/>
            <w:tcBorders>
              <w:top w:val="single" w:sz="4" w:space="0" w:color="auto"/>
              <w:left w:val="single" w:sz="4" w:space="0" w:color="auto"/>
              <w:bottom w:val="single" w:sz="4" w:space="0" w:color="auto"/>
              <w:right w:val="single" w:sz="4" w:space="0" w:color="auto"/>
            </w:tcBorders>
            <w:shd w:val="clear" w:color="auto" w:fill="auto"/>
          </w:tcPr>
          <w:p w14:paraId="68040E16" w14:textId="77777777" w:rsidR="00182A5B" w:rsidRPr="00681297" w:rsidRDefault="00182A5B" w:rsidP="00840FEE">
            <w:pPr>
              <w:pStyle w:val="NoSpacing"/>
              <w:rPr>
                <w:sz w:val="17"/>
                <w:szCs w:val="17"/>
              </w:rPr>
            </w:pPr>
            <w:r w:rsidRPr="00681297">
              <w:rPr>
                <w:sz w:val="17"/>
                <w:szCs w:val="17"/>
              </w:rPr>
              <w:t>Length (km)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9D487E" w14:textId="77777777" w:rsidR="00182A5B" w:rsidRPr="00681297" w:rsidRDefault="00182A5B" w:rsidP="00840FEE">
            <w:pPr>
              <w:pStyle w:val="NoSpacing"/>
              <w:jc w:val="center"/>
              <w:rPr>
                <w:bCs/>
                <w:sz w:val="17"/>
                <w:szCs w:val="17"/>
              </w:rPr>
            </w:pPr>
            <w:r w:rsidRPr="00681297">
              <w:rPr>
                <w:bCs/>
                <w:sz w:val="17"/>
                <w:szCs w:val="17"/>
              </w:rPr>
              <w:t>1.03 (0.95, 1.11)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2F2F631" w14:textId="77777777" w:rsidR="00182A5B" w:rsidRPr="00F27F09" w:rsidRDefault="00182A5B" w:rsidP="00840FEE">
            <w:pPr>
              <w:pStyle w:val="NoSpacing"/>
              <w:jc w:val="center"/>
              <w:rPr>
                <w:bCs/>
                <w:iCs/>
                <w:sz w:val="17"/>
                <w:szCs w:val="17"/>
              </w:rPr>
            </w:pPr>
            <w:r w:rsidRPr="00F27F09">
              <w:rPr>
                <w:bCs/>
                <w:iCs/>
                <w:sz w:val="17"/>
                <w:szCs w:val="17"/>
              </w:rPr>
              <w:t>1.10 (0.97, 1.26)</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6DDBAFB5" w14:textId="77777777" w:rsidR="00182A5B" w:rsidRPr="00681297" w:rsidRDefault="00182A5B" w:rsidP="00840FEE">
            <w:pPr>
              <w:pStyle w:val="NoSpacing"/>
              <w:jc w:val="center"/>
              <w:rPr>
                <w:sz w:val="17"/>
                <w:szCs w:val="17"/>
              </w:rPr>
            </w:pPr>
            <w:r w:rsidRPr="00681297">
              <w:rPr>
                <w:sz w:val="17"/>
                <w:szCs w:val="17"/>
              </w:rPr>
              <w:t>0.97 (0.88, 1.06)</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1FF0A0FA" w14:textId="77777777" w:rsidR="00182A5B" w:rsidRPr="00681297" w:rsidRDefault="00182A5B" w:rsidP="00840FEE">
            <w:pPr>
              <w:pStyle w:val="NoSpacing"/>
              <w:jc w:val="center"/>
              <w:rPr>
                <w:bCs/>
                <w:sz w:val="17"/>
                <w:szCs w:val="17"/>
              </w:rPr>
            </w:pPr>
            <w:r w:rsidRPr="00681297">
              <w:rPr>
                <w:bCs/>
                <w:sz w:val="17"/>
                <w:szCs w:val="17"/>
              </w:rPr>
              <w:t>1.0</w:t>
            </w:r>
            <w:r>
              <w:rPr>
                <w:bCs/>
                <w:sz w:val="17"/>
                <w:szCs w:val="17"/>
              </w:rPr>
              <w:t>3</w:t>
            </w:r>
            <w:r w:rsidRPr="00681297">
              <w:rPr>
                <w:bCs/>
                <w:sz w:val="17"/>
                <w:szCs w:val="17"/>
              </w:rPr>
              <w:t xml:space="preserve"> (0.8</w:t>
            </w:r>
            <w:r>
              <w:rPr>
                <w:bCs/>
                <w:sz w:val="17"/>
                <w:szCs w:val="17"/>
              </w:rPr>
              <w:t>9</w:t>
            </w:r>
            <w:r w:rsidRPr="00681297">
              <w:rPr>
                <w:bCs/>
                <w:sz w:val="17"/>
                <w:szCs w:val="17"/>
              </w:rPr>
              <w:t>, 1.20)</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6D5C51C9" w14:textId="77777777" w:rsidR="00182A5B" w:rsidRPr="00681297" w:rsidRDefault="00182A5B" w:rsidP="00840FEE">
            <w:pPr>
              <w:pStyle w:val="NoSpacing"/>
              <w:jc w:val="center"/>
              <w:rPr>
                <w:sz w:val="17"/>
                <w:szCs w:val="17"/>
              </w:rPr>
            </w:pPr>
            <w:r w:rsidRPr="00681297">
              <w:rPr>
                <w:sz w:val="17"/>
                <w:szCs w:val="17"/>
              </w:rPr>
              <w:t>0.99 (0.91, 1.08)</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09BA8A5A" w14:textId="77777777" w:rsidR="00182A5B" w:rsidRPr="00681297" w:rsidRDefault="00182A5B" w:rsidP="00840FEE">
            <w:pPr>
              <w:pStyle w:val="NoSpacing"/>
              <w:jc w:val="center"/>
              <w:rPr>
                <w:sz w:val="17"/>
                <w:szCs w:val="17"/>
              </w:rPr>
            </w:pPr>
            <w:r w:rsidRPr="00681297">
              <w:rPr>
                <w:sz w:val="17"/>
                <w:szCs w:val="17"/>
              </w:rPr>
              <w:t>0.98 (0.87, 1.1</w:t>
            </w:r>
            <w:r>
              <w:rPr>
                <w:sz w:val="17"/>
                <w:szCs w:val="17"/>
              </w:rPr>
              <w:t>0</w:t>
            </w:r>
            <w:r w:rsidRPr="00681297">
              <w:rPr>
                <w:sz w:val="17"/>
                <w:szCs w:val="17"/>
              </w:rPr>
              <w:t>)</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45A5BC3" w14:textId="77777777" w:rsidR="00182A5B" w:rsidRPr="00681297" w:rsidRDefault="00182A5B" w:rsidP="00840FEE">
            <w:pPr>
              <w:pStyle w:val="NoSpacing"/>
              <w:jc w:val="center"/>
              <w:rPr>
                <w:sz w:val="17"/>
                <w:szCs w:val="17"/>
              </w:rPr>
            </w:pPr>
            <w:r w:rsidRPr="00681297">
              <w:rPr>
                <w:sz w:val="17"/>
                <w:szCs w:val="17"/>
              </w:rPr>
              <w:t>0.96 (0.85, 1.06)</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297F231B" w14:textId="77777777" w:rsidR="00182A5B" w:rsidRPr="00E73062" w:rsidRDefault="00182A5B" w:rsidP="00840FEE">
            <w:pPr>
              <w:pStyle w:val="NoSpacing"/>
              <w:jc w:val="center"/>
              <w:rPr>
                <w:bCs/>
                <w:sz w:val="17"/>
                <w:szCs w:val="17"/>
              </w:rPr>
            </w:pPr>
            <w:r w:rsidRPr="00E73062">
              <w:rPr>
                <w:bCs/>
                <w:sz w:val="17"/>
                <w:szCs w:val="17"/>
              </w:rPr>
              <w:t>0.95 (0.7</w:t>
            </w:r>
            <w:r>
              <w:rPr>
                <w:bCs/>
                <w:sz w:val="17"/>
                <w:szCs w:val="17"/>
              </w:rPr>
              <w:t>9</w:t>
            </w:r>
            <w:r w:rsidRPr="00E73062">
              <w:rPr>
                <w:bCs/>
                <w:sz w:val="17"/>
                <w:szCs w:val="17"/>
              </w:rPr>
              <w:t>, 1.12)</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0D727F6E" w14:textId="77777777" w:rsidR="00182A5B" w:rsidRPr="00681297" w:rsidRDefault="00182A5B" w:rsidP="00840FEE">
            <w:pPr>
              <w:pStyle w:val="NoSpacing"/>
              <w:jc w:val="center"/>
              <w:rPr>
                <w:bCs/>
                <w:iCs/>
                <w:sz w:val="17"/>
                <w:szCs w:val="17"/>
              </w:rPr>
            </w:pPr>
            <w:r w:rsidRPr="00681297">
              <w:rPr>
                <w:bCs/>
                <w:iCs/>
                <w:sz w:val="17"/>
                <w:szCs w:val="17"/>
              </w:rPr>
              <w:t>1.01 (0.93, 1.10)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7C8F5069" w14:textId="77777777" w:rsidR="00182A5B" w:rsidRPr="00681297" w:rsidRDefault="00182A5B" w:rsidP="00840FEE">
            <w:pPr>
              <w:pStyle w:val="NoSpacing"/>
              <w:jc w:val="center"/>
              <w:rPr>
                <w:bCs/>
                <w:sz w:val="17"/>
                <w:szCs w:val="17"/>
              </w:rPr>
            </w:pPr>
            <w:r w:rsidRPr="00681297">
              <w:rPr>
                <w:bCs/>
                <w:sz w:val="17"/>
                <w:szCs w:val="17"/>
              </w:rPr>
              <w:t>0.95 (0.82, 1.09)</w:t>
            </w:r>
          </w:p>
        </w:tc>
      </w:tr>
      <w:tr w:rsidR="00182A5B" w:rsidRPr="00681297" w14:paraId="55C80CB9" w14:textId="77777777" w:rsidTr="00840FEE">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25BCBD8" w14:textId="77777777" w:rsidR="00182A5B" w:rsidRPr="00681297" w:rsidRDefault="00182A5B" w:rsidP="00840FEE">
            <w:pPr>
              <w:pStyle w:val="NoSpacing"/>
              <w:rPr>
                <w:sz w:val="17"/>
                <w:szCs w:val="17"/>
              </w:rPr>
            </w:pPr>
            <w:r>
              <w:rPr>
                <w:sz w:val="17"/>
                <w:szCs w:val="17"/>
              </w:rPr>
              <w:t>Baseline (0,000</w:t>
            </w:r>
            <w:r w:rsidRPr="00681297">
              <w:rPr>
                <w:sz w:val="17"/>
                <w:szCs w:val="17"/>
              </w:rPr>
              <w:t>s for cyclists; 00,000</w:t>
            </w:r>
            <w:r>
              <w:rPr>
                <w:sz w:val="17"/>
                <w:szCs w:val="17"/>
              </w:rPr>
              <w:t>s</w:t>
            </w:r>
            <w:r w:rsidRPr="00681297">
              <w:rPr>
                <w:sz w:val="17"/>
                <w:szCs w:val="17"/>
              </w:rPr>
              <w:t xml:space="preserve"> for pedestrians)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7C230" w14:textId="77777777" w:rsidR="00182A5B" w:rsidRPr="00681297" w:rsidRDefault="00182A5B" w:rsidP="00840FEE">
            <w:pPr>
              <w:pStyle w:val="NoSpacing"/>
              <w:jc w:val="center"/>
              <w:rPr>
                <w:b/>
                <w:sz w:val="17"/>
                <w:szCs w:val="17"/>
              </w:rPr>
            </w:pPr>
            <w:r w:rsidRPr="00681297">
              <w:rPr>
                <w:b/>
                <w:sz w:val="17"/>
                <w:szCs w:val="17"/>
              </w:rPr>
              <w:t>0.85 (0.72, 0.95)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15F11" w14:textId="77777777" w:rsidR="00182A5B" w:rsidRPr="00681297" w:rsidRDefault="00182A5B" w:rsidP="00840FEE">
            <w:pPr>
              <w:pStyle w:val="NoSpacing"/>
              <w:jc w:val="center"/>
              <w:rPr>
                <w:b/>
                <w:sz w:val="17"/>
                <w:szCs w:val="17"/>
              </w:rPr>
            </w:pPr>
            <w:r w:rsidRPr="00681297">
              <w:rPr>
                <w:b/>
                <w:sz w:val="17"/>
                <w:szCs w:val="17"/>
              </w:rPr>
              <w:t>0.79 (0.63, 0.9</w:t>
            </w:r>
            <w:r>
              <w:rPr>
                <w:b/>
                <w:sz w:val="17"/>
                <w:szCs w:val="17"/>
              </w:rPr>
              <w:t>2</w:t>
            </w:r>
            <w:r w:rsidRPr="00681297">
              <w:rPr>
                <w:b/>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8DF6D" w14:textId="77777777" w:rsidR="00182A5B" w:rsidRPr="003708B2" w:rsidRDefault="00182A5B" w:rsidP="00840FEE">
            <w:pPr>
              <w:pStyle w:val="NoSpacing"/>
              <w:jc w:val="center"/>
              <w:rPr>
                <w:b/>
                <w:bCs/>
                <w:sz w:val="17"/>
                <w:szCs w:val="17"/>
              </w:rPr>
            </w:pPr>
            <w:r w:rsidRPr="003708B2">
              <w:rPr>
                <w:b/>
                <w:bCs/>
                <w:sz w:val="17"/>
                <w:szCs w:val="17"/>
              </w:rPr>
              <w:t>0.63 (0.44, 0.83)</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6BE020AD" w14:textId="77777777" w:rsidR="00182A5B" w:rsidRPr="00681297" w:rsidRDefault="00182A5B" w:rsidP="00840FEE">
            <w:pPr>
              <w:pStyle w:val="NoSpacing"/>
              <w:jc w:val="center"/>
              <w:rPr>
                <w:b/>
                <w:bCs/>
                <w:sz w:val="17"/>
                <w:szCs w:val="17"/>
              </w:rPr>
            </w:pPr>
            <w:r w:rsidRPr="00681297">
              <w:rPr>
                <w:b/>
                <w:bCs/>
                <w:sz w:val="17"/>
                <w:szCs w:val="17"/>
              </w:rPr>
              <w:t>0.</w:t>
            </w:r>
            <w:r>
              <w:rPr>
                <w:b/>
                <w:bCs/>
                <w:sz w:val="17"/>
                <w:szCs w:val="17"/>
              </w:rPr>
              <w:t>52</w:t>
            </w:r>
            <w:r w:rsidRPr="00681297">
              <w:rPr>
                <w:b/>
                <w:bCs/>
                <w:sz w:val="17"/>
                <w:szCs w:val="17"/>
              </w:rPr>
              <w:t xml:space="preserve"> (0.</w:t>
            </w:r>
            <w:r>
              <w:rPr>
                <w:b/>
                <w:bCs/>
                <w:sz w:val="17"/>
                <w:szCs w:val="17"/>
              </w:rPr>
              <w:t>31</w:t>
            </w:r>
            <w:r w:rsidRPr="00681297">
              <w:rPr>
                <w:b/>
                <w:bCs/>
                <w:sz w:val="17"/>
                <w:szCs w:val="17"/>
              </w:rPr>
              <w:t>, 0.7</w:t>
            </w:r>
            <w:r>
              <w:rPr>
                <w:b/>
                <w:bCs/>
                <w:sz w:val="17"/>
                <w:szCs w:val="17"/>
              </w:rPr>
              <w:t>7</w:t>
            </w:r>
            <w:r w:rsidRPr="00681297">
              <w:rPr>
                <w:b/>
                <w:bCs/>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28303" w14:textId="77777777" w:rsidR="00182A5B" w:rsidRPr="00681297" w:rsidRDefault="00182A5B" w:rsidP="00840FEE">
            <w:pPr>
              <w:pStyle w:val="NoSpacing"/>
              <w:jc w:val="center"/>
              <w:rPr>
                <w:b/>
                <w:i/>
                <w:iCs/>
                <w:sz w:val="17"/>
                <w:szCs w:val="17"/>
              </w:rPr>
            </w:pPr>
            <w:r w:rsidRPr="00681297">
              <w:rPr>
                <w:b/>
                <w:i/>
                <w:iCs/>
                <w:sz w:val="17"/>
                <w:szCs w:val="17"/>
              </w:rPr>
              <w:t>0.88 (0.73, 1.01)</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8CECD" w14:textId="77777777" w:rsidR="00182A5B" w:rsidRPr="005566B5" w:rsidRDefault="00182A5B" w:rsidP="00840FEE">
            <w:pPr>
              <w:pStyle w:val="NoSpacing"/>
              <w:jc w:val="center"/>
              <w:rPr>
                <w:b/>
                <w:i/>
                <w:sz w:val="17"/>
                <w:szCs w:val="17"/>
              </w:rPr>
            </w:pPr>
            <w:r w:rsidRPr="005566B5">
              <w:rPr>
                <w:b/>
                <w:i/>
                <w:sz w:val="17"/>
                <w:szCs w:val="17"/>
              </w:rPr>
              <w:t>0.86 (0.68, 1.01)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2579A" w14:textId="77777777" w:rsidR="00182A5B" w:rsidRPr="00681297" w:rsidRDefault="00182A5B" w:rsidP="00840FEE">
            <w:pPr>
              <w:pStyle w:val="NoSpacing"/>
              <w:jc w:val="center"/>
              <w:rPr>
                <w:b/>
                <w:bCs/>
                <w:sz w:val="17"/>
                <w:szCs w:val="17"/>
              </w:rPr>
            </w:pPr>
            <w:r w:rsidRPr="00681297">
              <w:rPr>
                <w:b/>
                <w:bCs/>
                <w:sz w:val="17"/>
                <w:szCs w:val="17"/>
              </w:rPr>
              <w:t>0.48 (0.24, 0.79)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79393" w14:textId="77777777" w:rsidR="00182A5B" w:rsidRPr="00681297" w:rsidRDefault="00182A5B" w:rsidP="00840FEE">
            <w:pPr>
              <w:pStyle w:val="NoSpacing"/>
              <w:jc w:val="center"/>
              <w:rPr>
                <w:b/>
                <w:bCs/>
                <w:sz w:val="17"/>
                <w:szCs w:val="17"/>
              </w:rPr>
            </w:pPr>
            <w:r w:rsidRPr="00681297">
              <w:rPr>
                <w:b/>
                <w:bCs/>
                <w:sz w:val="17"/>
                <w:szCs w:val="17"/>
              </w:rPr>
              <w:t>0.39 (0.14, 0.</w:t>
            </w:r>
            <w:r>
              <w:rPr>
                <w:b/>
                <w:bCs/>
                <w:sz w:val="17"/>
                <w:szCs w:val="17"/>
              </w:rPr>
              <w:t>78</w:t>
            </w:r>
            <w:r w:rsidRPr="00681297">
              <w:rPr>
                <w:b/>
                <w:bCs/>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5B54612" w14:textId="77777777" w:rsidR="00182A5B" w:rsidRPr="00606B63" w:rsidRDefault="00182A5B" w:rsidP="00840FEE">
            <w:pPr>
              <w:pStyle w:val="NoSpacing"/>
              <w:jc w:val="center"/>
              <w:rPr>
                <w:b/>
                <w:bCs/>
                <w:iCs/>
                <w:sz w:val="17"/>
                <w:szCs w:val="17"/>
              </w:rPr>
            </w:pPr>
            <w:r w:rsidRPr="00606B63">
              <w:rPr>
                <w:b/>
                <w:bCs/>
                <w:iCs/>
                <w:sz w:val="17"/>
                <w:szCs w:val="17"/>
              </w:rPr>
              <w:t>1.12 (1.00, 1.32)</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664DE7F2" w14:textId="77777777" w:rsidR="00182A5B" w:rsidRPr="00681297" w:rsidRDefault="00182A5B" w:rsidP="00840FEE">
            <w:pPr>
              <w:pStyle w:val="NoSpacing"/>
              <w:jc w:val="center"/>
              <w:rPr>
                <w:b/>
                <w:bCs/>
                <w:sz w:val="17"/>
                <w:szCs w:val="17"/>
              </w:rPr>
            </w:pPr>
            <w:r w:rsidRPr="00681297">
              <w:rPr>
                <w:b/>
                <w:bCs/>
                <w:sz w:val="17"/>
                <w:szCs w:val="17"/>
              </w:rPr>
              <w:t>1.2</w:t>
            </w:r>
            <w:r>
              <w:rPr>
                <w:b/>
                <w:bCs/>
                <w:sz w:val="17"/>
                <w:szCs w:val="17"/>
              </w:rPr>
              <w:t>4</w:t>
            </w:r>
            <w:r w:rsidRPr="00681297">
              <w:rPr>
                <w:b/>
                <w:bCs/>
                <w:sz w:val="17"/>
                <w:szCs w:val="17"/>
              </w:rPr>
              <w:t xml:space="preserve"> (1.05, 1.</w:t>
            </w:r>
            <w:r>
              <w:rPr>
                <w:b/>
                <w:bCs/>
                <w:sz w:val="17"/>
                <w:szCs w:val="17"/>
              </w:rPr>
              <w:t>57</w:t>
            </w:r>
            <w:r w:rsidRPr="00681297">
              <w:rPr>
                <w:b/>
                <w:bCs/>
                <w:sz w:val="17"/>
                <w:szCs w:val="17"/>
              </w:rPr>
              <w:t>)</w:t>
            </w:r>
          </w:p>
        </w:tc>
      </w:tr>
      <w:tr w:rsidR="00182A5B" w:rsidRPr="00681297" w14:paraId="47B6996F" w14:textId="77777777" w:rsidTr="00840FEE">
        <w:tc>
          <w:tcPr>
            <w:tcW w:w="1526" w:type="dxa"/>
            <w:tcBorders>
              <w:top w:val="single" w:sz="4" w:space="0" w:color="auto"/>
              <w:left w:val="single" w:sz="4" w:space="0" w:color="auto"/>
              <w:bottom w:val="single" w:sz="4" w:space="0" w:color="auto"/>
              <w:right w:val="single" w:sz="4" w:space="0" w:color="auto"/>
            </w:tcBorders>
            <w:shd w:val="clear" w:color="auto" w:fill="auto"/>
          </w:tcPr>
          <w:p w14:paraId="769CFEEE" w14:textId="77777777" w:rsidR="00182A5B" w:rsidRDefault="00182A5B" w:rsidP="00840FEE">
            <w:pPr>
              <w:pStyle w:val="NoSpacing"/>
              <w:rPr>
                <w:sz w:val="17"/>
                <w:szCs w:val="17"/>
              </w:rPr>
            </w:pPr>
            <w:r>
              <w:rPr>
                <w:sz w:val="17"/>
                <w:szCs w:val="17"/>
              </w:rPr>
              <w:t>Time from completion to post-monitoring (months)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ECD59C" w14:textId="77777777" w:rsidR="00182A5B" w:rsidRPr="00F27F09" w:rsidRDefault="00182A5B" w:rsidP="00840FEE">
            <w:pPr>
              <w:pStyle w:val="NoSpacing"/>
              <w:jc w:val="center"/>
              <w:rPr>
                <w:sz w:val="17"/>
                <w:szCs w:val="17"/>
              </w:rPr>
            </w:pPr>
            <w:r w:rsidRPr="00F27F09">
              <w:rPr>
                <w:sz w:val="17"/>
                <w:szCs w:val="17"/>
              </w:rPr>
              <w:t>1.01 (0.95, 1.06)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BCBCA44" w14:textId="77777777" w:rsidR="00182A5B" w:rsidRPr="00F27F09" w:rsidRDefault="00182A5B" w:rsidP="00840FEE">
            <w:pPr>
              <w:pStyle w:val="NoSpacing"/>
              <w:jc w:val="center"/>
              <w:rPr>
                <w:sz w:val="17"/>
                <w:szCs w:val="17"/>
              </w:rPr>
            </w:pPr>
            <w:r>
              <w:rPr>
                <w:sz w:val="17"/>
                <w:szCs w:val="17"/>
              </w:rPr>
              <w:t>0.99</w:t>
            </w:r>
            <w:r w:rsidRPr="00F27F09">
              <w:rPr>
                <w:sz w:val="17"/>
                <w:szCs w:val="17"/>
              </w:rPr>
              <w:t xml:space="preserve"> (0.9</w:t>
            </w:r>
            <w:r>
              <w:rPr>
                <w:sz w:val="17"/>
                <w:szCs w:val="17"/>
              </w:rPr>
              <w:t>2</w:t>
            </w:r>
            <w:r w:rsidRPr="00F27F09">
              <w:rPr>
                <w:sz w:val="17"/>
                <w:szCs w:val="17"/>
              </w:rPr>
              <w:t>, 1.0</w:t>
            </w:r>
            <w:r>
              <w:rPr>
                <w:sz w:val="17"/>
                <w:szCs w:val="17"/>
              </w:rPr>
              <w:t>5</w:t>
            </w:r>
            <w:r w:rsidRPr="00F27F09">
              <w:rPr>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41B71A4" w14:textId="77777777" w:rsidR="00182A5B" w:rsidRPr="00F27F09" w:rsidRDefault="00182A5B" w:rsidP="00840FEE">
            <w:pPr>
              <w:pStyle w:val="NoSpacing"/>
              <w:jc w:val="center"/>
              <w:rPr>
                <w:bCs/>
                <w:sz w:val="17"/>
                <w:szCs w:val="17"/>
              </w:rPr>
            </w:pPr>
            <w:r>
              <w:rPr>
                <w:bCs/>
                <w:sz w:val="17"/>
                <w:szCs w:val="17"/>
              </w:rPr>
              <w:t>1.04 (0.98, 1.10)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7BE3595F" w14:textId="77777777" w:rsidR="00182A5B" w:rsidRPr="00F27F09" w:rsidRDefault="00182A5B" w:rsidP="00840FEE">
            <w:pPr>
              <w:pStyle w:val="NoSpacing"/>
              <w:jc w:val="center"/>
              <w:rPr>
                <w:bCs/>
                <w:sz w:val="17"/>
                <w:szCs w:val="17"/>
              </w:rPr>
            </w:pPr>
            <w:r w:rsidRPr="00F27F09">
              <w:rPr>
                <w:bCs/>
                <w:sz w:val="17"/>
                <w:szCs w:val="17"/>
              </w:rPr>
              <w:t>1.0</w:t>
            </w:r>
            <w:r>
              <w:rPr>
                <w:bCs/>
                <w:sz w:val="17"/>
                <w:szCs w:val="17"/>
              </w:rPr>
              <w:t>2</w:t>
            </w:r>
            <w:r w:rsidRPr="00F27F09">
              <w:rPr>
                <w:bCs/>
                <w:sz w:val="17"/>
                <w:szCs w:val="17"/>
              </w:rPr>
              <w:t xml:space="preserve"> (0.9</w:t>
            </w:r>
            <w:r>
              <w:rPr>
                <w:bCs/>
                <w:sz w:val="17"/>
                <w:szCs w:val="17"/>
              </w:rPr>
              <w:t>5</w:t>
            </w:r>
            <w:r w:rsidRPr="00F27F09">
              <w:rPr>
                <w:bCs/>
                <w:sz w:val="17"/>
                <w:szCs w:val="17"/>
              </w:rPr>
              <w:t>, 1.</w:t>
            </w:r>
            <w:r>
              <w:rPr>
                <w:bCs/>
                <w:sz w:val="17"/>
                <w:szCs w:val="17"/>
              </w:rPr>
              <w:t>10</w:t>
            </w:r>
            <w:r w:rsidRPr="00F27F09">
              <w:rPr>
                <w:bCs/>
                <w:sz w:val="17"/>
                <w:szCs w:val="17"/>
              </w:rPr>
              <w:t>)</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5BE88593" w14:textId="77777777" w:rsidR="00182A5B" w:rsidRPr="00F27F09" w:rsidRDefault="00182A5B" w:rsidP="00840FEE">
            <w:pPr>
              <w:pStyle w:val="NoSpacing"/>
              <w:jc w:val="center"/>
              <w:rPr>
                <w:iCs/>
                <w:sz w:val="17"/>
                <w:szCs w:val="17"/>
              </w:rPr>
            </w:pPr>
            <w:r w:rsidRPr="00F27F09">
              <w:rPr>
                <w:iCs/>
                <w:sz w:val="17"/>
                <w:szCs w:val="17"/>
              </w:rPr>
              <w:t>1.04 (0.99, 1.10)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0259402F" w14:textId="77777777" w:rsidR="00182A5B" w:rsidRPr="00F24A50" w:rsidRDefault="00182A5B" w:rsidP="00840FEE">
            <w:pPr>
              <w:pStyle w:val="NoSpacing"/>
              <w:jc w:val="center"/>
              <w:rPr>
                <w:sz w:val="17"/>
                <w:szCs w:val="17"/>
              </w:rPr>
            </w:pPr>
            <w:r>
              <w:rPr>
                <w:sz w:val="17"/>
                <w:szCs w:val="17"/>
              </w:rPr>
              <w:t>1.03 (0.97, 1.11)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4FFEE24" w14:textId="77777777" w:rsidR="00182A5B" w:rsidRPr="00F27F09" w:rsidRDefault="00182A5B" w:rsidP="00840FEE">
            <w:pPr>
              <w:pStyle w:val="NoSpacing"/>
              <w:jc w:val="center"/>
              <w:rPr>
                <w:bCs/>
                <w:sz w:val="17"/>
                <w:szCs w:val="17"/>
              </w:rPr>
            </w:pPr>
            <w:r w:rsidRPr="00F24A50">
              <w:rPr>
                <w:bCs/>
                <w:sz w:val="17"/>
                <w:szCs w:val="17"/>
              </w:rPr>
              <w:t>1.07 (1.01, 1.14)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95FB538" w14:textId="77777777" w:rsidR="00182A5B" w:rsidRPr="00F27F09" w:rsidRDefault="00182A5B" w:rsidP="00840FEE">
            <w:pPr>
              <w:pStyle w:val="NoSpacing"/>
              <w:jc w:val="center"/>
              <w:rPr>
                <w:bCs/>
                <w:sz w:val="17"/>
                <w:szCs w:val="17"/>
              </w:rPr>
            </w:pPr>
            <w:r w:rsidRPr="00F27F09">
              <w:rPr>
                <w:bCs/>
                <w:sz w:val="17"/>
                <w:szCs w:val="17"/>
              </w:rPr>
              <w:t>1.08 (1.00, 1.17)</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47B80387" w14:textId="77777777" w:rsidR="00182A5B" w:rsidRPr="00F27F09" w:rsidRDefault="00182A5B" w:rsidP="00840FEE">
            <w:pPr>
              <w:pStyle w:val="NoSpacing"/>
              <w:jc w:val="center"/>
              <w:rPr>
                <w:bCs/>
                <w:iCs/>
                <w:sz w:val="17"/>
                <w:szCs w:val="17"/>
              </w:rPr>
            </w:pPr>
            <w:r w:rsidRPr="00F27F09">
              <w:rPr>
                <w:bCs/>
                <w:iCs/>
                <w:sz w:val="17"/>
                <w:szCs w:val="17"/>
              </w:rPr>
              <w:t>1.03 (0.90, 1.10)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796C383E" w14:textId="77777777" w:rsidR="00182A5B" w:rsidRPr="00F27F09" w:rsidRDefault="00182A5B" w:rsidP="00840FEE">
            <w:pPr>
              <w:pStyle w:val="NoSpacing"/>
              <w:jc w:val="center"/>
              <w:rPr>
                <w:bCs/>
                <w:sz w:val="17"/>
                <w:szCs w:val="17"/>
              </w:rPr>
            </w:pPr>
            <w:r w:rsidRPr="00F27F09">
              <w:rPr>
                <w:bCs/>
                <w:sz w:val="17"/>
                <w:szCs w:val="17"/>
              </w:rPr>
              <w:t>1.06 (0.99, 1.15)</w:t>
            </w:r>
          </w:p>
        </w:tc>
      </w:tr>
    </w:tbl>
    <w:p w14:paraId="498FE412" w14:textId="440496F1" w:rsidR="0000702F" w:rsidRDefault="00182A5B" w:rsidP="00182A5B">
      <w:pPr>
        <w:rPr>
          <w:sz w:val="20"/>
          <w:szCs w:val="20"/>
        </w:rPr>
        <w:sectPr w:rsidR="0000702F" w:rsidSect="00CC5FBF">
          <w:pgSz w:w="11906" w:h="16838"/>
          <w:pgMar w:top="1440" w:right="1440" w:bottom="1440" w:left="1440" w:header="708" w:footer="708" w:gutter="0"/>
          <w:lnNumType w:countBy="1" w:restart="continuous"/>
          <w:cols w:space="708"/>
          <w:docGrid w:linePitch="360"/>
        </w:sectPr>
      </w:pPr>
      <w:r w:rsidRPr="0028419F">
        <w:rPr>
          <w:sz w:val="20"/>
          <w:szCs w:val="20"/>
        </w:rPr>
        <w:t>* Maximally adjusted model adjusted for</w:t>
      </w:r>
      <w:r w:rsidRPr="00550F77">
        <w:t xml:space="preserve"> </w:t>
      </w:r>
      <w:r>
        <w:rPr>
          <w:sz w:val="20"/>
          <w:szCs w:val="20"/>
        </w:rPr>
        <w:t>other</w:t>
      </w:r>
      <w:r w:rsidRPr="00550F77">
        <w:rPr>
          <w:sz w:val="20"/>
          <w:szCs w:val="20"/>
        </w:rPr>
        <w:t xml:space="preserve"> independent variable</w:t>
      </w:r>
      <w:r>
        <w:rPr>
          <w:sz w:val="20"/>
          <w:szCs w:val="20"/>
        </w:rPr>
        <w:t>s.</w:t>
      </w:r>
    </w:p>
    <w:p w14:paraId="302D64E0" w14:textId="23E71745" w:rsidR="0000702F" w:rsidRDefault="0000702F" w:rsidP="0000702F">
      <w:pPr>
        <w:pStyle w:val="Caption"/>
        <w:spacing w:after="0"/>
      </w:pPr>
      <w:bookmarkStart w:id="79" w:name="_Ref37842498"/>
      <w:r>
        <w:lastRenderedPageBreak/>
        <w:t>Table</w:t>
      </w:r>
      <w:bookmarkEnd w:id="79"/>
      <w:r w:rsidR="00CC5FBF">
        <w:t xml:space="preserve"> </w:t>
      </w:r>
      <w:r w:rsidR="00CC5FBF">
        <w:rPr>
          <w:noProof/>
        </w:rPr>
        <w:t>D.6</w:t>
      </w:r>
      <w:r>
        <w:t>: Binary logistic regression for changes in user sub-groups (data sets: counts of users</w:t>
      </w:r>
      <w:r w:rsidRPr="004820BE">
        <w:t xml:space="preserve">, </w:t>
      </w:r>
      <w:r>
        <w:t>user survey</w:t>
      </w:r>
      <w:r w:rsidRPr="004820BE">
        <w:t xml:space="preserve"> </w:t>
      </w:r>
      <w:r>
        <w:t xml:space="preserve">and </w:t>
      </w:r>
      <w:r w:rsidR="002D2370" w:rsidRPr="002D2370">
        <w:t>total annual scheme users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992"/>
        <w:gridCol w:w="993"/>
        <w:gridCol w:w="992"/>
        <w:gridCol w:w="992"/>
        <w:gridCol w:w="992"/>
        <w:gridCol w:w="1040"/>
        <w:gridCol w:w="992"/>
        <w:gridCol w:w="1067"/>
        <w:gridCol w:w="1011"/>
        <w:gridCol w:w="994"/>
        <w:gridCol w:w="1024"/>
      </w:tblGrid>
      <w:tr w:rsidR="008A6BA2" w:rsidRPr="005F63C6" w14:paraId="19797F08" w14:textId="77777777" w:rsidTr="005566B5">
        <w:tc>
          <w:tcPr>
            <w:tcW w:w="2093" w:type="dxa"/>
            <w:vMerge w:val="restart"/>
            <w:shd w:val="clear" w:color="auto" w:fill="auto"/>
            <w:vAlign w:val="center"/>
          </w:tcPr>
          <w:p w14:paraId="5883B326" w14:textId="5356C789" w:rsidR="008A6BA2" w:rsidRPr="005F63C6"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b/>
                <w:sz w:val="18"/>
                <w:szCs w:val="20"/>
              </w:rPr>
            </w:pPr>
            <w:r w:rsidRPr="005F63C6">
              <w:rPr>
                <w:rFonts w:asciiTheme="minorHAnsi" w:hAnsiTheme="minorHAnsi"/>
                <w:b/>
                <w:sz w:val="18"/>
                <w:szCs w:val="20"/>
              </w:rPr>
              <w:t>Independent variable</w:t>
            </w:r>
          </w:p>
        </w:tc>
        <w:tc>
          <w:tcPr>
            <w:tcW w:w="5953" w:type="dxa"/>
            <w:gridSpan w:val="6"/>
            <w:tcBorders>
              <w:right w:val="single" w:sz="18" w:space="0" w:color="auto"/>
            </w:tcBorders>
            <w:vAlign w:val="center"/>
          </w:tcPr>
          <w:p w14:paraId="4F7CA779" w14:textId="77777777" w:rsidR="008A6BA2" w:rsidRPr="005F63C6" w:rsidRDefault="008A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
                <w:iCs/>
                <w:sz w:val="18"/>
                <w:szCs w:val="20"/>
              </w:rPr>
            </w:pPr>
            <w:r w:rsidRPr="005F63C6">
              <w:rPr>
                <w:rFonts w:asciiTheme="minorHAnsi" w:hAnsiTheme="minorHAnsi"/>
                <w:b/>
                <w:sz w:val="18"/>
                <w:szCs w:val="20"/>
              </w:rPr>
              <w:t>Odds ratio of increasing by at least 50% (95% CI) (maximally adjusted)*</w:t>
            </w:r>
          </w:p>
        </w:tc>
        <w:tc>
          <w:tcPr>
            <w:tcW w:w="6128" w:type="dxa"/>
            <w:gridSpan w:val="6"/>
            <w:tcBorders>
              <w:left w:val="single" w:sz="18" w:space="0" w:color="auto"/>
            </w:tcBorders>
            <w:vAlign w:val="center"/>
          </w:tcPr>
          <w:p w14:paraId="7C31B1A8" w14:textId="77777777" w:rsidR="008A6BA2" w:rsidRPr="005F63C6" w:rsidRDefault="008A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
                <w:iCs/>
                <w:sz w:val="18"/>
                <w:szCs w:val="20"/>
              </w:rPr>
            </w:pPr>
            <w:r w:rsidRPr="005F63C6">
              <w:rPr>
                <w:rFonts w:asciiTheme="minorHAnsi" w:hAnsiTheme="minorHAnsi"/>
                <w:b/>
                <w:sz w:val="18"/>
                <w:szCs w:val="20"/>
              </w:rPr>
              <w:t>Odds ratio of doubling (95% CI) (maximally adjusted)*</w:t>
            </w:r>
          </w:p>
        </w:tc>
      </w:tr>
      <w:tr w:rsidR="008A6BA2" w:rsidRPr="005F63C6" w14:paraId="049B5E12" w14:textId="77777777" w:rsidTr="005566B5">
        <w:tc>
          <w:tcPr>
            <w:tcW w:w="2093" w:type="dxa"/>
            <w:vMerge/>
            <w:shd w:val="clear" w:color="auto" w:fill="auto"/>
            <w:vAlign w:val="center"/>
          </w:tcPr>
          <w:p w14:paraId="650B1944" w14:textId="51A8C9E9" w:rsidR="008A6BA2" w:rsidRPr="005F63C6" w:rsidRDefault="008A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b/>
                <w:sz w:val="18"/>
                <w:szCs w:val="20"/>
              </w:rPr>
            </w:pPr>
          </w:p>
        </w:tc>
        <w:tc>
          <w:tcPr>
            <w:tcW w:w="992" w:type="dxa"/>
            <w:vAlign w:val="center"/>
          </w:tcPr>
          <w:p w14:paraId="75D52ADA" w14:textId="380F5DA1" w:rsidR="008A6BA2" w:rsidRPr="005F63C6" w:rsidRDefault="008A6BA2" w:rsidP="00F02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Women (</w:t>
            </w:r>
            <w:r w:rsidR="00B8246B">
              <w:rPr>
                <w:rFonts w:asciiTheme="minorHAnsi" w:hAnsiTheme="minorHAnsi"/>
                <w:b/>
                <w:iCs/>
                <w:sz w:val="18"/>
                <w:szCs w:val="20"/>
              </w:rPr>
              <w:t>N</w:t>
            </w:r>
            <w:r w:rsidRPr="005F63C6">
              <w:rPr>
                <w:rFonts w:asciiTheme="minorHAnsi" w:hAnsiTheme="minorHAnsi"/>
                <w:b/>
                <w:iCs/>
                <w:sz w:val="18"/>
                <w:szCs w:val="20"/>
              </w:rPr>
              <w:t>=69)</w:t>
            </w:r>
          </w:p>
        </w:tc>
        <w:tc>
          <w:tcPr>
            <w:tcW w:w="992" w:type="dxa"/>
            <w:vAlign w:val="center"/>
          </w:tcPr>
          <w:p w14:paraId="0DD9F5A5" w14:textId="4087B58A"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Older people (</w:t>
            </w:r>
            <w:r w:rsidR="00B8246B">
              <w:rPr>
                <w:rFonts w:asciiTheme="minorHAnsi" w:hAnsiTheme="minorHAnsi"/>
                <w:b/>
                <w:iCs/>
                <w:sz w:val="18"/>
                <w:szCs w:val="20"/>
              </w:rPr>
              <w:t>N</w:t>
            </w:r>
            <w:r w:rsidRPr="005F63C6">
              <w:rPr>
                <w:rFonts w:asciiTheme="minorHAnsi" w:hAnsiTheme="minorHAnsi"/>
                <w:b/>
                <w:iCs/>
                <w:sz w:val="18"/>
                <w:szCs w:val="20"/>
              </w:rPr>
              <w:t>=69)</w:t>
            </w:r>
          </w:p>
        </w:tc>
        <w:tc>
          <w:tcPr>
            <w:tcW w:w="993" w:type="dxa"/>
            <w:vAlign w:val="center"/>
          </w:tcPr>
          <w:p w14:paraId="7DB16592" w14:textId="314C56FC"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Disabled/ long-term illness (</w:t>
            </w:r>
            <w:r w:rsidR="00B8246B">
              <w:rPr>
                <w:rFonts w:asciiTheme="minorHAnsi" w:hAnsiTheme="minorHAnsi"/>
                <w:b/>
                <w:iCs/>
                <w:sz w:val="18"/>
                <w:szCs w:val="20"/>
              </w:rPr>
              <w:t>N</w:t>
            </w:r>
            <w:r w:rsidRPr="005F63C6">
              <w:rPr>
                <w:rFonts w:asciiTheme="minorHAnsi" w:hAnsiTheme="minorHAnsi"/>
                <w:b/>
                <w:iCs/>
                <w:sz w:val="18"/>
                <w:szCs w:val="20"/>
              </w:rPr>
              <w:t>=71)</w:t>
            </w:r>
          </w:p>
        </w:tc>
        <w:tc>
          <w:tcPr>
            <w:tcW w:w="992" w:type="dxa"/>
            <w:vAlign w:val="center"/>
          </w:tcPr>
          <w:p w14:paraId="29096ECA" w14:textId="58B1D1F2"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1st IMD quintile (</w:t>
            </w:r>
            <w:r w:rsidR="00B8246B">
              <w:rPr>
                <w:rFonts w:asciiTheme="minorHAnsi" w:hAnsiTheme="minorHAnsi"/>
                <w:b/>
                <w:iCs/>
                <w:sz w:val="18"/>
                <w:szCs w:val="20"/>
              </w:rPr>
              <w:t>N</w:t>
            </w:r>
            <w:r w:rsidRPr="005F63C6">
              <w:rPr>
                <w:rFonts w:asciiTheme="minorHAnsi" w:hAnsiTheme="minorHAnsi"/>
                <w:b/>
                <w:iCs/>
                <w:sz w:val="18"/>
                <w:szCs w:val="20"/>
              </w:rPr>
              <w:t>=73)</w:t>
            </w:r>
          </w:p>
        </w:tc>
        <w:tc>
          <w:tcPr>
            <w:tcW w:w="992" w:type="dxa"/>
            <w:vAlign w:val="center"/>
          </w:tcPr>
          <w:p w14:paraId="1E593B84" w14:textId="38D006EF"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Peak time users (</w:t>
            </w:r>
            <w:r w:rsidR="00B8246B">
              <w:rPr>
                <w:rFonts w:asciiTheme="minorHAnsi" w:hAnsiTheme="minorHAnsi"/>
                <w:b/>
                <w:iCs/>
                <w:sz w:val="18"/>
                <w:szCs w:val="20"/>
              </w:rPr>
              <w:t>N</w:t>
            </w:r>
            <w:r w:rsidRPr="005F63C6">
              <w:rPr>
                <w:rFonts w:asciiTheme="minorHAnsi" w:hAnsiTheme="minorHAnsi"/>
                <w:b/>
                <w:iCs/>
                <w:sz w:val="18"/>
                <w:szCs w:val="20"/>
              </w:rPr>
              <w:t>=69)</w:t>
            </w:r>
          </w:p>
        </w:tc>
        <w:tc>
          <w:tcPr>
            <w:tcW w:w="992" w:type="dxa"/>
            <w:tcBorders>
              <w:right w:val="single" w:sz="18" w:space="0" w:color="auto"/>
            </w:tcBorders>
            <w:vAlign w:val="center"/>
          </w:tcPr>
          <w:p w14:paraId="604CEB1A" w14:textId="1FA6C662"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Women cyclists (</w:t>
            </w:r>
            <w:r w:rsidR="00B8246B">
              <w:rPr>
                <w:rFonts w:asciiTheme="minorHAnsi" w:hAnsiTheme="minorHAnsi"/>
                <w:b/>
                <w:iCs/>
                <w:sz w:val="18"/>
                <w:szCs w:val="20"/>
              </w:rPr>
              <w:t>N</w:t>
            </w:r>
            <w:r w:rsidRPr="005F63C6">
              <w:rPr>
                <w:rFonts w:asciiTheme="minorHAnsi" w:hAnsiTheme="minorHAnsi"/>
                <w:b/>
                <w:iCs/>
                <w:sz w:val="18"/>
                <w:szCs w:val="20"/>
              </w:rPr>
              <w:t>=69)</w:t>
            </w:r>
          </w:p>
        </w:tc>
        <w:tc>
          <w:tcPr>
            <w:tcW w:w="1040" w:type="dxa"/>
            <w:tcBorders>
              <w:left w:val="single" w:sz="18" w:space="0" w:color="auto"/>
            </w:tcBorders>
            <w:vAlign w:val="center"/>
          </w:tcPr>
          <w:p w14:paraId="01E42E79" w14:textId="5C1562FC"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Women (</w:t>
            </w:r>
            <w:r w:rsidR="00B8246B">
              <w:rPr>
                <w:rFonts w:asciiTheme="minorHAnsi" w:hAnsiTheme="minorHAnsi"/>
                <w:b/>
                <w:iCs/>
                <w:sz w:val="18"/>
                <w:szCs w:val="20"/>
              </w:rPr>
              <w:t>N</w:t>
            </w:r>
            <w:r w:rsidRPr="005F63C6">
              <w:rPr>
                <w:rFonts w:asciiTheme="minorHAnsi" w:hAnsiTheme="minorHAnsi"/>
                <w:b/>
                <w:iCs/>
                <w:sz w:val="18"/>
                <w:szCs w:val="20"/>
              </w:rPr>
              <w:t>=69)</w:t>
            </w:r>
          </w:p>
        </w:tc>
        <w:tc>
          <w:tcPr>
            <w:tcW w:w="992" w:type="dxa"/>
            <w:vAlign w:val="center"/>
          </w:tcPr>
          <w:p w14:paraId="29D78C42" w14:textId="3B833F07"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Older people (</w:t>
            </w:r>
            <w:r w:rsidR="00B8246B">
              <w:rPr>
                <w:rFonts w:asciiTheme="minorHAnsi" w:hAnsiTheme="minorHAnsi"/>
                <w:b/>
                <w:iCs/>
                <w:sz w:val="18"/>
                <w:szCs w:val="20"/>
              </w:rPr>
              <w:t>N</w:t>
            </w:r>
            <w:r w:rsidRPr="005F63C6">
              <w:rPr>
                <w:rFonts w:asciiTheme="minorHAnsi" w:hAnsiTheme="minorHAnsi"/>
                <w:b/>
                <w:iCs/>
                <w:sz w:val="18"/>
                <w:szCs w:val="20"/>
              </w:rPr>
              <w:t>=69)</w:t>
            </w:r>
          </w:p>
        </w:tc>
        <w:tc>
          <w:tcPr>
            <w:tcW w:w="1067" w:type="dxa"/>
            <w:vAlign w:val="center"/>
          </w:tcPr>
          <w:p w14:paraId="4D2C9193" w14:textId="3515D572"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Disabled/ long-term illness</w:t>
            </w:r>
            <w:r w:rsidRPr="005F63C6">
              <w:rPr>
                <w:rFonts w:asciiTheme="minorHAnsi" w:hAnsiTheme="minorHAnsi"/>
                <w:b/>
                <w:iCs/>
                <w:sz w:val="18"/>
                <w:szCs w:val="20"/>
                <w:vertAlign w:val="superscript"/>
              </w:rPr>
              <w:t>#</w:t>
            </w:r>
            <w:r w:rsidRPr="005F63C6">
              <w:rPr>
                <w:rFonts w:asciiTheme="minorHAnsi" w:hAnsiTheme="minorHAnsi"/>
                <w:b/>
                <w:iCs/>
                <w:sz w:val="18"/>
                <w:szCs w:val="20"/>
              </w:rPr>
              <w:t xml:space="preserve"> (</w:t>
            </w:r>
            <w:r w:rsidR="00B8246B">
              <w:rPr>
                <w:rFonts w:asciiTheme="minorHAnsi" w:hAnsiTheme="minorHAnsi"/>
                <w:b/>
                <w:iCs/>
                <w:sz w:val="18"/>
                <w:szCs w:val="20"/>
              </w:rPr>
              <w:t>N</w:t>
            </w:r>
            <w:r w:rsidRPr="005F63C6">
              <w:rPr>
                <w:rFonts w:asciiTheme="minorHAnsi" w:hAnsiTheme="minorHAnsi"/>
                <w:b/>
                <w:iCs/>
                <w:sz w:val="18"/>
                <w:szCs w:val="20"/>
              </w:rPr>
              <w:t>=71)</w:t>
            </w:r>
          </w:p>
        </w:tc>
        <w:tc>
          <w:tcPr>
            <w:tcW w:w="1011" w:type="dxa"/>
            <w:vAlign w:val="center"/>
          </w:tcPr>
          <w:p w14:paraId="41D99DD4" w14:textId="21AA5174"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1st IMD quintile (</w:t>
            </w:r>
            <w:r w:rsidR="00B8246B">
              <w:rPr>
                <w:rFonts w:asciiTheme="minorHAnsi" w:hAnsiTheme="minorHAnsi"/>
                <w:b/>
                <w:iCs/>
                <w:sz w:val="18"/>
                <w:szCs w:val="20"/>
              </w:rPr>
              <w:t>N</w:t>
            </w:r>
            <w:r w:rsidRPr="005F63C6">
              <w:rPr>
                <w:rFonts w:asciiTheme="minorHAnsi" w:hAnsiTheme="minorHAnsi"/>
                <w:b/>
                <w:iCs/>
                <w:sz w:val="18"/>
                <w:szCs w:val="20"/>
              </w:rPr>
              <w:t>=73)</w:t>
            </w:r>
          </w:p>
        </w:tc>
        <w:tc>
          <w:tcPr>
            <w:tcW w:w="994" w:type="dxa"/>
            <w:vAlign w:val="center"/>
          </w:tcPr>
          <w:p w14:paraId="17210AD0" w14:textId="1E039D38"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Peak time users (</w:t>
            </w:r>
            <w:r w:rsidR="00B8246B">
              <w:rPr>
                <w:rFonts w:asciiTheme="minorHAnsi" w:hAnsiTheme="minorHAnsi"/>
                <w:b/>
                <w:iCs/>
                <w:sz w:val="18"/>
                <w:szCs w:val="20"/>
              </w:rPr>
              <w:t>N</w:t>
            </w:r>
            <w:r w:rsidRPr="005F63C6">
              <w:rPr>
                <w:rFonts w:asciiTheme="minorHAnsi" w:hAnsiTheme="minorHAnsi"/>
                <w:b/>
                <w:iCs/>
                <w:sz w:val="18"/>
                <w:szCs w:val="20"/>
              </w:rPr>
              <w:t>=69)</w:t>
            </w:r>
          </w:p>
        </w:tc>
        <w:tc>
          <w:tcPr>
            <w:tcW w:w="1024" w:type="dxa"/>
            <w:vAlign w:val="center"/>
          </w:tcPr>
          <w:p w14:paraId="69A89CFC" w14:textId="0BB32B2A"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Women cyclists (</w:t>
            </w:r>
            <w:r w:rsidR="00B8246B">
              <w:rPr>
                <w:rFonts w:asciiTheme="minorHAnsi" w:hAnsiTheme="minorHAnsi"/>
                <w:b/>
                <w:iCs/>
                <w:sz w:val="18"/>
                <w:szCs w:val="20"/>
              </w:rPr>
              <w:t>N</w:t>
            </w:r>
            <w:r w:rsidRPr="005F63C6">
              <w:rPr>
                <w:rFonts w:asciiTheme="minorHAnsi" w:hAnsiTheme="minorHAnsi"/>
                <w:b/>
                <w:iCs/>
                <w:sz w:val="18"/>
                <w:szCs w:val="20"/>
              </w:rPr>
              <w:t>=69)</w:t>
            </w:r>
          </w:p>
        </w:tc>
      </w:tr>
      <w:tr w:rsidR="008A6BA2" w:rsidRPr="005F63C6" w14:paraId="25893C7D" w14:textId="77777777" w:rsidTr="005566B5">
        <w:tc>
          <w:tcPr>
            <w:tcW w:w="2093" w:type="dxa"/>
            <w:shd w:val="clear" w:color="auto" w:fill="auto"/>
            <w:vAlign w:val="center"/>
          </w:tcPr>
          <w:p w14:paraId="577488F1" w14:textId="77777777" w:rsidR="008A6BA2" w:rsidRPr="005F63C6"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8"/>
                <w:szCs w:val="20"/>
              </w:rPr>
            </w:pPr>
            <w:r w:rsidRPr="005F63C6">
              <w:rPr>
                <w:rFonts w:asciiTheme="minorHAnsi" w:hAnsiTheme="minorHAnsi"/>
                <w:sz w:val="18"/>
                <w:szCs w:val="20"/>
              </w:rPr>
              <w:t>Transport interchange present</w:t>
            </w:r>
          </w:p>
        </w:tc>
        <w:tc>
          <w:tcPr>
            <w:tcW w:w="992" w:type="dxa"/>
            <w:vAlign w:val="center"/>
          </w:tcPr>
          <w:p w14:paraId="2CB66C6E" w14:textId="77777777" w:rsidR="008A6BA2" w:rsidRPr="005F63C6" w:rsidRDefault="008A6BA2" w:rsidP="00F02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0.72 (0.17, 3.01)</w:t>
            </w:r>
          </w:p>
        </w:tc>
        <w:tc>
          <w:tcPr>
            <w:tcW w:w="992" w:type="dxa"/>
            <w:vAlign w:val="center"/>
          </w:tcPr>
          <w:p w14:paraId="6D6A7A7F"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1.17 (0.28, 4.84)</w:t>
            </w:r>
          </w:p>
        </w:tc>
        <w:tc>
          <w:tcPr>
            <w:tcW w:w="993" w:type="dxa"/>
            <w:vAlign w:val="center"/>
          </w:tcPr>
          <w:p w14:paraId="28EA3F5E"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1.60 (0.40, 6.49)</w:t>
            </w:r>
          </w:p>
        </w:tc>
        <w:tc>
          <w:tcPr>
            <w:tcW w:w="992" w:type="dxa"/>
            <w:vAlign w:val="center"/>
          </w:tcPr>
          <w:p w14:paraId="016EAD6B"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0.92 (0.20, 4.13)</w:t>
            </w:r>
          </w:p>
        </w:tc>
        <w:tc>
          <w:tcPr>
            <w:tcW w:w="992" w:type="dxa"/>
            <w:vAlign w:val="center"/>
          </w:tcPr>
          <w:p w14:paraId="217E8418"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1.05 (0.24, 4.73)</w:t>
            </w:r>
          </w:p>
        </w:tc>
        <w:tc>
          <w:tcPr>
            <w:tcW w:w="992" w:type="dxa"/>
            <w:tcBorders>
              <w:right w:val="single" w:sz="18" w:space="0" w:color="auto"/>
            </w:tcBorders>
            <w:vAlign w:val="center"/>
          </w:tcPr>
          <w:p w14:paraId="0D9E481A"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0.45 (0.08, 2.12)</w:t>
            </w:r>
          </w:p>
        </w:tc>
        <w:tc>
          <w:tcPr>
            <w:tcW w:w="1040" w:type="dxa"/>
            <w:tcBorders>
              <w:left w:val="single" w:sz="18" w:space="0" w:color="auto"/>
            </w:tcBorders>
            <w:vAlign w:val="center"/>
          </w:tcPr>
          <w:p w14:paraId="0C40D232"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bCs/>
                <w:sz w:val="18"/>
                <w:szCs w:val="20"/>
              </w:rPr>
              <w:t>1.00 (0.17, 6.34)</w:t>
            </w:r>
          </w:p>
        </w:tc>
        <w:tc>
          <w:tcPr>
            <w:tcW w:w="992" w:type="dxa"/>
            <w:vAlign w:val="center"/>
          </w:tcPr>
          <w:p w14:paraId="2DCC8199"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1.32 (0.28, 7.00)</w:t>
            </w:r>
          </w:p>
        </w:tc>
        <w:tc>
          <w:tcPr>
            <w:tcW w:w="1067" w:type="dxa"/>
            <w:vAlign w:val="center"/>
          </w:tcPr>
          <w:p w14:paraId="199499F9"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0.85 (0.20, 3.87)</w:t>
            </w:r>
          </w:p>
        </w:tc>
        <w:tc>
          <w:tcPr>
            <w:tcW w:w="1011" w:type="dxa"/>
            <w:vAlign w:val="center"/>
          </w:tcPr>
          <w:p w14:paraId="74E396F2"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0.79 (0.17, 4.02)</w:t>
            </w:r>
          </w:p>
        </w:tc>
        <w:tc>
          <w:tcPr>
            <w:tcW w:w="994" w:type="dxa"/>
            <w:vAlign w:val="center"/>
          </w:tcPr>
          <w:p w14:paraId="7F771D75"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
                <w:sz w:val="18"/>
                <w:szCs w:val="20"/>
              </w:rPr>
              <w:t>13.00 (1.47, 340.87)</w:t>
            </w:r>
          </w:p>
        </w:tc>
        <w:tc>
          <w:tcPr>
            <w:tcW w:w="1024" w:type="dxa"/>
            <w:vAlign w:val="center"/>
          </w:tcPr>
          <w:p w14:paraId="17B212D5"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1.58 (0.32, 8.54)</w:t>
            </w:r>
          </w:p>
        </w:tc>
      </w:tr>
      <w:tr w:rsidR="008A6BA2" w:rsidRPr="005F63C6" w14:paraId="77CCFE9E" w14:textId="77777777" w:rsidTr="005566B5">
        <w:tc>
          <w:tcPr>
            <w:tcW w:w="2093" w:type="dxa"/>
            <w:shd w:val="clear" w:color="auto" w:fill="auto"/>
            <w:vAlign w:val="center"/>
          </w:tcPr>
          <w:p w14:paraId="1CE24959" w14:textId="77777777" w:rsidR="008A6BA2" w:rsidRPr="005F63C6"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8"/>
                <w:szCs w:val="20"/>
              </w:rPr>
            </w:pPr>
            <w:r w:rsidRPr="005F63C6">
              <w:rPr>
                <w:rFonts w:asciiTheme="minorHAnsi" w:hAnsiTheme="minorHAnsi"/>
                <w:sz w:val="18"/>
                <w:szCs w:val="20"/>
              </w:rPr>
              <w:t>Population within 0.5 miles (000’s)</w:t>
            </w:r>
          </w:p>
        </w:tc>
        <w:tc>
          <w:tcPr>
            <w:tcW w:w="992" w:type="dxa"/>
            <w:vAlign w:val="center"/>
          </w:tcPr>
          <w:p w14:paraId="3024AF2E" w14:textId="77777777" w:rsidR="008A6BA2" w:rsidRPr="005F63C6" w:rsidRDefault="008A6BA2" w:rsidP="00F02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1.12 (0.72, 1.75)</w:t>
            </w:r>
          </w:p>
        </w:tc>
        <w:tc>
          <w:tcPr>
            <w:tcW w:w="992" w:type="dxa"/>
            <w:vAlign w:val="center"/>
          </w:tcPr>
          <w:p w14:paraId="0A613502"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1.04 (0.68, 1.60)</w:t>
            </w:r>
          </w:p>
        </w:tc>
        <w:tc>
          <w:tcPr>
            <w:tcW w:w="993" w:type="dxa"/>
            <w:vAlign w:val="center"/>
          </w:tcPr>
          <w:p w14:paraId="4E3B312B"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0.97 (0.65, 1.43)</w:t>
            </w:r>
          </w:p>
        </w:tc>
        <w:tc>
          <w:tcPr>
            <w:tcW w:w="992" w:type="dxa"/>
            <w:vAlign w:val="center"/>
          </w:tcPr>
          <w:p w14:paraId="7C6D9E19"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sz w:val="18"/>
                <w:szCs w:val="20"/>
              </w:rPr>
            </w:pPr>
            <w:r w:rsidRPr="005F63C6">
              <w:rPr>
                <w:rFonts w:asciiTheme="minorHAnsi" w:hAnsiTheme="minorHAnsi"/>
                <w:b/>
                <w:sz w:val="18"/>
                <w:szCs w:val="20"/>
              </w:rPr>
              <w:t>1.93 (1.18, 3.67)</w:t>
            </w:r>
          </w:p>
        </w:tc>
        <w:tc>
          <w:tcPr>
            <w:tcW w:w="992" w:type="dxa"/>
            <w:vAlign w:val="center"/>
          </w:tcPr>
          <w:p w14:paraId="6BFC6D2F"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1.14 (0.73, 1.78)</w:t>
            </w:r>
          </w:p>
        </w:tc>
        <w:tc>
          <w:tcPr>
            <w:tcW w:w="992" w:type="dxa"/>
            <w:tcBorders>
              <w:right w:val="single" w:sz="18" w:space="0" w:color="auto"/>
            </w:tcBorders>
            <w:vAlign w:val="center"/>
          </w:tcPr>
          <w:p w14:paraId="4DF5942B"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sz w:val="18"/>
                <w:szCs w:val="20"/>
              </w:rPr>
            </w:pPr>
            <w:r w:rsidRPr="005F63C6">
              <w:rPr>
                <w:rFonts w:asciiTheme="minorHAnsi" w:hAnsiTheme="minorHAnsi"/>
                <w:sz w:val="18"/>
                <w:szCs w:val="20"/>
              </w:rPr>
              <w:t>1.12 (0.73, 1.74)</w:t>
            </w:r>
          </w:p>
        </w:tc>
        <w:tc>
          <w:tcPr>
            <w:tcW w:w="1040" w:type="dxa"/>
            <w:tcBorders>
              <w:left w:val="single" w:sz="18" w:space="0" w:color="auto"/>
            </w:tcBorders>
            <w:vAlign w:val="center"/>
          </w:tcPr>
          <w:p w14:paraId="61420545"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1.58 (0.82, 3.28)</w:t>
            </w:r>
          </w:p>
        </w:tc>
        <w:tc>
          <w:tcPr>
            <w:tcW w:w="992" w:type="dxa"/>
            <w:vAlign w:val="center"/>
          </w:tcPr>
          <w:p w14:paraId="3CD10521"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0.99 (0.62, 1.59)</w:t>
            </w:r>
          </w:p>
        </w:tc>
        <w:tc>
          <w:tcPr>
            <w:tcW w:w="1067" w:type="dxa"/>
            <w:vAlign w:val="center"/>
          </w:tcPr>
          <w:p w14:paraId="39BE8D65"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1.25 (0.82, 1.92)</w:t>
            </w:r>
          </w:p>
        </w:tc>
        <w:tc>
          <w:tcPr>
            <w:tcW w:w="1011" w:type="dxa"/>
            <w:vAlign w:val="center"/>
          </w:tcPr>
          <w:p w14:paraId="5E431D54"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sz w:val="18"/>
                <w:szCs w:val="20"/>
              </w:rPr>
            </w:pPr>
            <w:r w:rsidRPr="005F63C6">
              <w:rPr>
                <w:rFonts w:asciiTheme="minorHAnsi" w:hAnsiTheme="minorHAnsi"/>
                <w:b/>
                <w:sz w:val="18"/>
                <w:szCs w:val="20"/>
              </w:rPr>
              <w:t>1.54 (1.01, 2.52)</w:t>
            </w:r>
          </w:p>
        </w:tc>
        <w:tc>
          <w:tcPr>
            <w:tcW w:w="994" w:type="dxa"/>
            <w:vAlign w:val="center"/>
          </w:tcPr>
          <w:p w14:paraId="6CBF61F8"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1.11 (0.61, 2.02)</w:t>
            </w:r>
          </w:p>
        </w:tc>
        <w:tc>
          <w:tcPr>
            <w:tcW w:w="1024" w:type="dxa"/>
            <w:vAlign w:val="center"/>
          </w:tcPr>
          <w:p w14:paraId="051E55C4"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sz w:val="18"/>
                <w:szCs w:val="20"/>
              </w:rPr>
            </w:pPr>
            <w:r w:rsidRPr="005F63C6">
              <w:rPr>
                <w:rFonts w:asciiTheme="minorHAnsi" w:hAnsiTheme="minorHAnsi"/>
                <w:sz w:val="18"/>
                <w:szCs w:val="20"/>
              </w:rPr>
              <w:t>1.08 (0.65, 1.82)</w:t>
            </w:r>
          </w:p>
        </w:tc>
      </w:tr>
      <w:tr w:rsidR="008A6BA2" w:rsidRPr="005F63C6" w14:paraId="2CC5C973" w14:textId="77777777" w:rsidTr="005566B5">
        <w:tc>
          <w:tcPr>
            <w:tcW w:w="2093" w:type="dxa"/>
            <w:shd w:val="clear" w:color="auto" w:fill="auto"/>
            <w:vAlign w:val="center"/>
          </w:tcPr>
          <w:p w14:paraId="0E50D901" w14:textId="77777777" w:rsidR="008A6BA2" w:rsidRPr="005F63C6"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8"/>
                <w:szCs w:val="20"/>
              </w:rPr>
            </w:pPr>
            <w:r w:rsidRPr="005F63C6">
              <w:rPr>
                <w:rFonts w:asciiTheme="minorHAnsi" w:hAnsiTheme="minorHAnsi"/>
                <w:sz w:val="18"/>
                <w:szCs w:val="20"/>
              </w:rPr>
              <w:t>Bridge or tunnel present</w:t>
            </w:r>
          </w:p>
        </w:tc>
        <w:tc>
          <w:tcPr>
            <w:tcW w:w="992" w:type="dxa"/>
            <w:vAlign w:val="center"/>
          </w:tcPr>
          <w:p w14:paraId="4EA1BA87" w14:textId="77777777" w:rsidR="008A6BA2" w:rsidRPr="005F63C6" w:rsidRDefault="008A6BA2" w:rsidP="00F02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0.89 (0.29, 2.69)</w:t>
            </w:r>
          </w:p>
        </w:tc>
        <w:tc>
          <w:tcPr>
            <w:tcW w:w="992" w:type="dxa"/>
            <w:vAlign w:val="center"/>
          </w:tcPr>
          <w:p w14:paraId="2D7DAB9B" w14:textId="77777777"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1.45 (0.51, 4.19)</w:t>
            </w:r>
          </w:p>
        </w:tc>
        <w:tc>
          <w:tcPr>
            <w:tcW w:w="993" w:type="dxa"/>
            <w:vAlign w:val="center"/>
          </w:tcPr>
          <w:p w14:paraId="492D15A0" w14:textId="77777777"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1.37 (0.48, 3.89)</w:t>
            </w:r>
          </w:p>
        </w:tc>
        <w:tc>
          <w:tcPr>
            <w:tcW w:w="992" w:type="dxa"/>
            <w:vAlign w:val="center"/>
          </w:tcPr>
          <w:p w14:paraId="580FCACA" w14:textId="77777777"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sz w:val="18"/>
                <w:szCs w:val="20"/>
              </w:rPr>
            </w:pPr>
            <w:r w:rsidRPr="005F63C6">
              <w:rPr>
                <w:rFonts w:asciiTheme="minorHAnsi" w:hAnsiTheme="minorHAnsi"/>
                <w:b/>
                <w:sz w:val="18"/>
                <w:szCs w:val="20"/>
              </w:rPr>
              <w:t>3.51 (1.12, 12.16)</w:t>
            </w:r>
          </w:p>
        </w:tc>
        <w:tc>
          <w:tcPr>
            <w:tcW w:w="992" w:type="dxa"/>
            <w:vAlign w:val="center"/>
          </w:tcPr>
          <w:p w14:paraId="6203E356" w14:textId="77777777"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0.87 (0.27, 2.75)</w:t>
            </w:r>
          </w:p>
        </w:tc>
        <w:tc>
          <w:tcPr>
            <w:tcW w:w="992" w:type="dxa"/>
            <w:tcBorders>
              <w:right w:val="single" w:sz="18" w:space="0" w:color="auto"/>
            </w:tcBorders>
            <w:vAlign w:val="center"/>
          </w:tcPr>
          <w:p w14:paraId="4A353E1F" w14:textId="77777777"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sz w:val="18"/>
                <w:szCs w:val="20"/>
              </w:rPr>
            </w:pPr>
            <w:r w:rsidRPr="005F63C6">
              <w:rPr>
                <w:rFonts w:asciiTheme="minorHAnsi" w:hAnsiTheme="minorHAnsi"/>
                <w:sz w:val="18"/>
                <w:szCs w:val="20"/>
              </w:rPr>
              <w:t>0.41 (0.12, 1.29)</w:t>
            </w:r>
          </w:p>
        </w:tc>
        <w:tc>
          <w:tcPr>
            <w:tcW w:w="1040" w:type="dxa"/>
            <w:tcBorders>
              <w:left w:val="single" w:sz="18" w:space="0" w:color="auto"/>
            </w:tcBorders>
            <w:vAlign w:val="center"/>
          </w:tcPr>
          <w:p w14:paraId="779D09F8"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0.88 (0.20, 4.10)</w:t>
            </w:r>
          </w:p>
        </w:tc>
        <w:tc>
          <w:tcPr>
            <w:tcW w:w="992" w:type="dxa"/>
            <w:vAlign w:val="center"/>
          </w:tcPr>
          <w:p w14:paraId="5E945FB6" w14:textId="77777777"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sz w:val="18"/>
                <w:szCs w:val="20"/>
              </w:rPr>
            </w:pPr>
            <w:r w:rsidRPr="005F63C6">
              <w:rPr>
                <w:rFonts w:asciiTheme="minorHAnsi" w:hAnsiTheme="minorHAnsi"/>
                <w:sz w:val="18"/>
                <w:szCs w:val="20"/>
              </w:rPr>
              <w:t>1.23 (0.39, 4.02)</w:t>
            </w:r>
          </w:p>
        </w:tc>
        <w:tc>
          <w:tcPr>
            <w:tcW w:w="1067" w:type="dxa"/>
            <w:vAlign w:val="center"/>
          </w:tcPr>
          <w:p w14:paraId="7D28A341" w14:textId="77777777"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0.83 (0.26, 2.60)</w:t>
            </w:r>
          </w:p>
        </w:tc>
        <w:tc>
          <w:tcPr>
            <w:tcW w:w="1011" w:type="dxa"/>
            <w:vAlign w:val="center"/>
          </w:tcPr>
          <w:p w14:paraId="1B0BE229" w14:textId="77777777"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2.00 (0.60, 7.27)</w:t>
            </w:r>
          </w:p>
        </w:tc>
        <w:tc>
          <w:tcPr>
            <w:tcW w:w="994" w:type="dxa"/>
            <w:vAlign w:val="center"/>
          </w:tcPr>
          <w:p w14:paraId="60681332" w14:textId="77777777"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1.02 (0.22, 4.74)</w:t>
            </w:r>
          </w:p>
        </w:tc>
        <w:tc>
          <w:tcPr>
            <w:tcW w:w="1024" w:type="dxa"/>
            <w:vAlign w:val="center"/>
          </w:tcPr>
          <w:p w14:paraId="13B54932" w14:textId="77777777" w:rsidR="008A6BA2" w:rsidRPr="005F63C6"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b/>
                <w:bCs/>
                <w:sz w:val="18"/>
                <w:szCs w:val="20"/>
              </w:rPr>
              <w:t>0.19 (0.05, 0.64)</w:t>
            </w:r>
          </w:p>
        </w:tc>
      </w:tr>
      <w:tr w:rsidR="008A6BA2" w:rsidRPr="005F63C6" w14:paraId="4152A9A2" w14:textId="77777777" w:rsidTr="005566B5">
        <w:tc>
          <w:tcPr>
            <w:tcW w:w="2093" w:type="dxa"/>
            <w:shd w:val="clear" w:color="auto" w:fill="auto"/>
            <w:vAlign w:val="center"/>
          </w:tcPr>
          <w:p w14:paraId="3ACE02CA" w14:textId="77777777" w:rsidR="008A6BA2" w:rsidRPr="005F63C6"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8"/>
                <w:szCs w:val="20"/>
              </w:rPr>
            </w:pPr>
            <w:r w:rsidRPr="005F63C6">
              <w:rPr>
                <w:rFonts w:asciiTheme="minorHAnsi" w:hAnsiTheme="minorHAnsi"/>
                <w:sz w:val="18"/>
                <w:szCs w:val="20"/>
              </w:rPr>
              <w:t xml:space="preserve"> IMD quintile 1 = most deprived</w:t>
            </w:r>
          </w:p>
        </w:tc>
        <w:tc>
          <w:tcPr>
            <w:tcW w:w="992" w:type="dxa"/>
            <w:vAlign w:val="center"/>
          </w:tcPr>
          <w:p w14:paraId="0C4DDA33" w14:textId="77777777" w:rsidR="008A6BA2" w:rsidRPr="005F63C6" w:rsidRDefault="008A6BA2" w:rsidP="00F02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1.32 (0.90, 2.01)</w:t>
            </w:r>
          </w:p>
        </w:tc>
        <w:tc>
          <w:tcPr>
            <w:tcW w:w="992" w:type="dxa"/>
            <w:vAlign w:val="center"/>
          </w:tcPr>
          <w:p w14:paraId="21B88FB3"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sz w:val="18"/>
                <w:szCs w:val="20"/>
              </w:rPr>
            </w:pPr>
            <w:r w:rsidRPr="005F63C6">
              <w:rPr>
                <w:rFonts w:asciiTheme="minorHAnsi" w:hAnsiTheme="minorHAnsi"/>
                <w:sz w:val="18"/>
                <w:szCs w:val="20"/>
              </w:rPr>
              <w:t>1.03 (0.70, 1.53)</w:t>
            </w:r>
          </w:p>
        </w:tc>
        <w:tc>
          <w:tcPr>
            <w:tcW w:w="993" w:type="dxa"/>
            <w:vAlign w:val="center"/>
          </w:tcPr>
          <w:p w14:paraId="406D9035"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1.17 (0.79, 1.76)</w:t>
            </w:r>
          </w:p>
        </w:tc>
        <w:tc>
          <w:tcPr>
            <w:tcW w:w="992" w:type="dxa"/>
            <w:vAlign w:val="center"/>
          </w:tcPr>
          <w:p w14:paraId="70138507"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bCs/>
                <w:sz w:val="18"/>
                <w:szCs w:val="20"/>
              </w:rPr>
              <w:t>1.01 (0.66, 1.54)</w:t>
            </w:r>
          </w:p>
        </w:tc>
        <w:tc>
          <w:tcPr>
            <w:tcW w:w="992" w:type="dxa"/>
            <w:vAlign w:val="center"/>
          </w:tcPr>
          <w:p w14:paraId="269650E6"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1.66 (1.11, 2.62)</w:t>
            </w:r>
          </w:p>
        </w:tc>
        <w:tc>
          <w:tcPr>
            <w:tcW w:w="992" w:type="dxa"/>
            <w:tcBorders>
              <w:right w:val="single" w:sz="18" w:space="0" w:color="auto"/>
            </w:tcBorders>
            <w:vAlign w:val="center"/>
          </w:tcPr>
          <w:p w14:paraId="6FAA3DF3"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1.22 (0.81, 1.91)</w:t>
            </w:r>
          </w:p>
        </w:tc>
        <w:tc>
          <w:tcPr>
            <w:tcW w:w="1040" w:type="dxa"/>
            <w:tcBorders>
              <w:left w:val="single" w:sz="18" w:space="0" w:color="auto"/>
            </w:tcBorders>
            <w:vAlign w:val="center"/>
          </w:tcPr>
          <w:p w14:paraId="71178E88"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b/>
                <w:bCs/>
                <w:sz w:val="18"/>
                <w:szCs w:val="20"/>
              </w:rPr>
              <w:t>1.87 (1.14, 3.32)</w:t>
            </w:r>
          </w:p>
        </w:tc>
        <w:tc>
          <w:tcPr>
            <w:tcW w:w="992" w:type="dxa"/>
            <w:vAlign w:val="center"/>
          </w:tcPr>
          <w:p w14:paraId="2FC3EFF8"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sz w:val="18"/>
                <w:szCs w:val="20"/>
              </w:rPr>
            </w:pPr>
            <w:r w:rsidRPr="005F63C6">
              <w:rPr>
                <w:rFonts w:asciiTheme="minorHAnsi" w:hAnsiTheme="minorHAnsi"/>
                <w:sz w:val="18"/>
                <w:szCs w:val="20"/>
              </w:rPr>
              <w:t>0.97 (0.63, 1.49)</w:t>
            </w:r>
          </w:p>
        </w:tc>
        <w:tc>
          <w:tcPr>
            <w:tcW w:w="1067" w:type="dxa"/>
            <w:vAlign w:val="center"/>
          </w:tcPr>
          <w:p w14:paraId="0AD9BA9D"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sz w:val="18"/>
                <w:szCs w:val="20"/>
              </w:rPr>
            </w:pPr>
            <w:r w:rsidRPr="005F63C6">
              <w:rPr>
                <w:rFonts w:asciiTheme="minorHAnsi" w:hAnsiTheme="minorHAnsi"/>
                <w:b/>
                <w:bCs/>
                <w:sz w:val="18"/>
                <w:szCs w:val="20"/>
              </w:rPr>
              <w:t>1.56 (1.03, 2.46)</w:t>
            </w:r>
          </w:p>
        </w:tc>
        <w:tc>
          <w:tcPr>
            <w:tcW w:w="1011" w:type="dxa"/>
            <w:vAlign w:val="center"/>
          </w:tcPr>
          <w:p w14:paraId="5DD8D161"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sz w:val="18"/>
                <w:szCs w:val="20"/>
              </w:rPr>
            </w:pPr>
            <w:r w:rsidRPr="005F63C6">
              <w:rPr>
                <w:rFonts w:asciiTheme="minorHAnsi" w:hAnsiTheme="minorHAnsi"/>
                <w:bCs/>
                <w:sz w:val="18"/>
                <w:szCs w:val="20"/>
              </w:rPr>
              <w:t>1.22 (0.81, 1.90)</w:t>
            </w:r>
          </w:p>
        </w:tc>
        <w:tc>
          <w:tcPr>
            <w:tcW w:w="994" w:type="dxa"/>
            <w:vAlign w:val="center"/>
          </w:tcPr>
          <w:p w14:paraId="38A7B9A0"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sz w:val="18"/>
                <w:szCs w:val="20"/>
              </w:rPr>
            </w:pPr>
            <w:r w:rsidRPr="005F63C6">
              <w:rPr>
                <w:rFonts w:asciiTheme="minorHAnsi" w:hAnsiTheme="minorHAnsi"/>
                <w:sz w:val="18"/>
                <w:szCs w:val="20"/>
              </w:rPr>
              <w:t>1.47 (0.92, 2.49)</w:t>
            </w:r>
          </w:p>
        </w:tc>
        <w:tc>
          <w:tcPr>
            <w:tcW w:w="1024" w:type="dxa"/>
            <w:vAlign w:val="center"/>
          </w:tcPr>
          <w:p w14:paraId="1588EF57"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1.33 (0.87, 2.16)</w:t>
            </w:r>
          </w:p>
        </w:tc>
      </w:tr>
      <w:tr w:rsidR="008A6BA2" w:rsidRPr="005F63C6" w14:paraId="30CFFAD0" w14:textId="77777777" w:rsidTr="005566B5">
        <w:tc>
          <w:tcPr>
            <w:tcW w:w="2093" w:type="dxa"/>
            <w:shd w:val="clear" w:color="auto" w:fill="auto"/>
            <w:vAlign w:val="center"/>
          </w:tcPr>
          <w:p w14:paraId="1B427B34" w14:textId="77777777" w:rsidR="008A6BA2" w:rsidRPr="005F63C6"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8"/>
                <w:szCs w:val="20"/>
              </w:rPr>
            </w:pPr>
            <w:r w:rsidRPr="005F63C6">
              <w:rPr>
                <w:rFonts w:asciiTheme="minorHAnsi" w:hAnsiTheme="minorHAnsi"/>
                <w:sz w:val="18"/>
                <w:szCs w:val="20"/>
              </w:rPr>
              <w:t>Scheme cost (£00,000’s)</w:t>
            </w:r>
          </w:p>
        </w:tc>
        <w:tc>
          <w:tcPr>
            <w:tcW w:w="992" w:type="dxa"/>
            <w:vAlign w:val="center"/>
          </w:tcPr>
          <w:p w14:paraId="607D3B14" w14:textId="77777777" w:rsidR="008A6BA2" w:rsidRPr="005F63C6" w:rsidRDefault="008A6BA2" w:rsidP="00F02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1.12 (0.69, 1.86)</w:t>
            </w:r>
          </w:p>
        </w:tc>
        <w:tc>
          <w:tcPr>
            <w:tcW w:w="992" w:type="dxa"/>
            <w:vAlign w:val="center"/>
          </w:tcPr>
          <w:p w14:paraId="3F504927"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1.20 (0.76, 1.97)</w:t>
            </w:r>
          </w:p>
        </w:tc>
        <w:tc>
          <w:tcPr>
            <w:tcW w:w="993" w:type="dxa"/>
            <w:vAlign w:val="center"/>
          </w:tcPr>
          <w:p w14:paraId="061343AC"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1.25 (0.77, 2.14)</w:t>
            </w:r>
          </w:p>
        </w:tc>
        <w:tc>
          <w:tcPr>
            <w:tcW w:w="992" w:type="dxa"/>
            <w:vAlign w:val="center"/>
          </w:tcPr>
          <w:p w14:paraId="2B811EF8"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1.04 (0.62, 1.77)</w:t>
            </w:r>
          </w:p>
        </w:tc>
        <w:tc>
          <w:tcPr>
            <w:tcW w:w="992" w:type="dxa"/>
            <w:vAlign w:val="center"/>
          </w:tcPr>
          <w:p w14:paraId="429432B1"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1.16 (0.70, 1.97)</w:t>
            </w:r>
          </w:p>
        </w:tc>
        <w:tc>
          <w:tcPr>
            <w:tcW w:w="992" w:type="dxa"/>
            <w:tcBorders>
              <w:right w:val="single" w:sz="18" w:space="0" w:color="auto"/>
            </w:tcBorders>
            <w:vAlign w:val="center"/>
          </w:tcPr>
          <w:p w14:paraId="4A69850B"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1.29 (0.79, 2.22)</w:t>
            </w:r>
          </w:p>
        </w:tc>
        <w:tc>
          <w:tcPr>
            <w:tcW w:w="1040" w:type="dxa"/>
            <w:tcBorders>
              <w:left w:val="single" w:sz="18" w:space="0" w:color="auto"/>
            </w:tcBorders>
            <w:vAlign w:val="center"/>
          </w:tcPr>
          <w:p w14:paraId="4D21E18B"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1.31 (0.67, 2.57)</w:t>
            </w:r>
          </w:p>
        </w:tc>
        <w:tc>
          <w:tcPr>
            <w:tcW w:w="992" w:type="dxa"/>
            <w:vAlign w:val="center"/>
          </w:tcPr>
          <w:p w14:paraId="27D67693"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1.09 (0.65, 1.80)</w:t>
            </w:r>
          </w:p>
        </w:tc>
        <w:tc>
          <w:tcPr>
            <w:tcW w:w="1067" w:type="dxa"/>
            <w:vAlign w:val="center"/>
          </w:tcPr>
          <w:p w14:paraId="698FC083"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0.80 (0.46, 1.32)</w:t>
            </w:r>
          </w:p>
        </w:tc>
        <w:tc>
          <w:tcPr>
            <w:tcW w:w="1011" w:type="dxa"/>
            <w:vAlign w:val="center"/>
          </w:tcPr>
          <w:p w14:paraId="4AD95CFF"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0.79 (0.46, 1.31)</w:t>
            </w:r>
          </w:p>
        </w:tc>
        <w:tc>
          <w:tcPr>
            <w:tcW w:w="994" w:type="dxa"/>
            <w:vAlign w:val="center"/>
          </w:tcPr>
          <w:p w14:paraId="738FBB41"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1.15 (0.63, 2.09)</w:t>
            </w:r>
          </w:p>
        </w:tc>
        <w:tc>
          <w:tcPr>
            <w:tcW w:w="1024" w:type="dxa"/>
            <w:vAlign w:val="center"/>
          </w:tcPr>
          <w:p w14:paraId="6C0FAF96"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1.30 (0.77, 2.23)</w:t>
            </w:r>
          </w:p>
        </w:tc>
      </w:tr>
      <w:tr w:rsidR="008A6BA2" w:rsidRPr="005F63C6" w14:paraId="515D8E15" w14:textId="77777777" w:rsidTr="005566B5">
        <w:tc>
          <w:tcPr>
            <w:tcW w:w="2093" w:type="dxa"/>
            <w:shd w:val="clear" w:color="auto" w:fill="auto"/>
            <w:vAlign w:val="center"/>
          </w:tcPr>
          <w:p w14:paraId="35D5D800" w14:textId="77777777" w:rsidR="008A6BA2" w:rsidRPr="005F63C6"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8"/>
                <w:szCs w:val="20"/>
              </w:rPr>
            </w:pPr>
            <w:r w:rsidRPr="005F63C6">
              <w:rPr>
                <w:rFonts w:asciiTheme="minorHAnsi" w:hAnsiTheme="minorHAnsi"/>
                <w:sz w:val="18"/>
                <w:szCs w:val="20"/>
              </w:rPr>
              <w:t>Length (km)</w:t>
            </w:r>
          </w:p>
        </w:tc>
        <w:tc>
          <w:tcPr>
            <w:tcW w:w="992" w:type="dxa"/>
            <w:vAlign w:val="center"/>
          </w:tcPr>
          <w:p w14:paraId="67CC5B0E" w14:textId="77777777" w:rsidR="008A6BA2" w:rsidRPr="005F63C6" w:rsidRDefault="008A6BA2" w:rsidP="00F02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0.91 (0.73, 1.07)</w:t>
            </w:r>
          </w:p>
        </w:tc>
        <w:tc>
          <w:tcPr>
            <w:tcW w:w="992" w:type="dxa"/>
            <w:vAlign w:val="center"/>
          </w:tcPr>
          <w:p w14:paraId="25CE06DF"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1.04 (0.92, 1.18)</w:t>
            </w:r>
          </w:p>
        </w:tc>
        <w:tc>
          <w:tcPr>
            <w:tcW w:w="993" w:type="dxa"/>
            <w:vAlign w:val="center"/>
          </w:tcPr>
          <w:p w14:paraId="6BEA6A3B"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0.98 (0.88, 1.10)</w:t>
            </w:r>
          </w:p>
        </w:tc>
        <w:tc>
          <w:tcPr>
            <w:tcW w:w="992" w:type="dxa"/>
            <w:vAlign w:val="center"/>
          </w:tcPr>
          <w:p w14:paraId="10B81AB1"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0.96 (0.84, 1.10)</w:t>
            </w:r>
          </w:p>
        </w:tc>
        <w:tc>
          <w:tcPr>
            <w:tcW w:w="992" w:type="dxa"/>
            <w:vAlign w:val="center"/>
          </w:tcPr>
          <w:p w14:paraId="3B377322"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0.90 (0.76, 1.03)</w:t>
            </w:r>
          </w:p>
        </w:tc>
        <w:tc>
          <w:tcPr>
            <w:tcW w:w="992" w:type="dxa"/>
            <w:tcBorders>
              <w:right w:val="single" w:sz="18" w:space="0" w:color="auto"/>
            </w:tcBorders>
            <w:vAlign w:val="center"/>
          </w:tcPr>
          <w:p w14:paraId="5948A2CA"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1.00 (0.89, 1.14)</w:t>
            </w:r>
          </w:p>
        </w:tc>
        <w:tc>
          <w:tcPr>
            <w:tcW w:w="1040" w:type="dxa"/>
            <w:tcBorders>
              <w:left w:val="single" w:sz="18" w:space="0" w:color="auto"/>
            </w:tcBorders>
            <w:vAlign w:val="center"/>
          </w:tcPr>
          <w:p w14:paraId="5299FC25"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0.86 (0.67, 1.05)</w:t>
            </w:r>
          </w:p>
        </w:tc>
        <w:tc>
          <w:tcPr>
            <w:tcW w:w="992" w:type="dxa"/>
            <w:vAlign w:val="center"/>
          </w:tcPr>
          <w:p w14:paraId="786AEC55"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1.04 (0.90, 1.18)</w:t>
            </w:r>
          </w:p>
        </w:tc>
        <w:tc>
          <w:tcPr>
            <w:tcW w:w="1067" w:type="dxa"/>
            <w:vAlign w:val="center"/>
          </w:tcPr>
          <w:p w14:paraId="38F9715D"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1.01 (0.90, 1.13)</w:t>
            </w:r>
          </w:p>
        </w:tc>
        <w:tc>
          <w:tcPr>
            <w:tcW w:w="1011" w:type="dxa"/>
            <w:vAlign w:val="center"/>
          </w:tcPr>
          <w:p w14:paraId="547ED99F"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0.94 (0.82, 1.05)</w:t>
            </w:r>
          </w:p>
        </w:tc>
        <w:tc>
          <w:tcPr>
            <w:tcW w:w="994" w:type="dxa"/>
            <w:vAlign w:val="center"/>
          </w:tcPr>
          <w:p w14:paraId="4E3FBC20"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0.91 (0.72, 1.10)</w:t>
            </w:r>
          </w:p>
        </w:tc>
        <w:tc>
          <w:tcPr>
            <w:tcW w:w="1024" w:type="dxa"/>
            <w:vAlign w:val="center"/>
          </w:tcPr>
          <w:p w14:paraId="7E20F4D5"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i/>
                <w:iCs/>
                <w:sz w:val="18"/>
                <w:szCs w:val="20"/>
              </w:rPr>
            </w:pPr>
            <w:r w:rsidRPr="005F63C6">
              <w:rPr>
                <w:rFonts w:asciiTheme="minorHAnsi" w:hAnsiTheme="minorHAnsi"/>
                <w:sz w:val="18"/>
                <w:szCs w:val="20"/>
              </w:rPr>
              <w:t>1.05 (0.91, 1.21)</w:t>
            </w:r>
          </w:p>
        </w:tc>
      </w:tr>
      <w:tr w:rsidR="008A6BA2" w:rsidRPr="005F63C6" w14:paraId="31CD15FF" w14:textId="77777777" w:rsidTr="005566B5">
        <w:trPr>
          <w:trHeight w:val="666"/>
        </w:trPr>
        <w:tc>
          <w:tcPr>
            <w:tcW w:w="2093" w:type="dxa"/>
            <w:shd w:val="clear" w:color="auto" w:fill="auto"/>
            <w:vAlign w:val="center"/>
          </w:tcPr>
          <w:p w14:paraId="0D209B77" w14:textId="77777777" w:rsidR="008A6BA2" w:rsidRPr="005F63C6"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8"/>
                <w:szCs w:val="20"/>
              </w:rPr>
            </w:pPr>
            <w:r w:rsidRPr="005F63C6">
              <w:rPr>
                <w:rFonts w:asciiTheme="minorHAnsi" w:hAnsiTheme="minorHAnsi"/>
                <w:sz w:val="18"/>
                <w:szCs w:val="20"/>
              </w:rPr>
              <w:t>Baseline (00,000 total users or 0,000 cyclists)</w:t>
            </w:r>
          </w:p>
        </w:tc>
        <w:tc>
          <w:tcPr>
            <w:tcW w:w="992" w:type="dxa"/>
            <w:vAlign w:val="center"/>
          </w:tcPr>
          <w:p w14:paraId="36F8E3EC" w14:textId="77777777" w:rsidR="008A6BA2" w:rsidRPr="005F63C6" w:rsidRDefault="008A6BA2" w:rsidP="00F02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0.91 (0.73, 1.07)</w:t>
            </w:r>
          </w:p>
        </w:tc>
        <w:tc>
          <w:tcPr>
            <w:tcW w:w="992" w:type="dxa"/>
            <w:vAlign w:val="center"/>
          </w:tcPr>
          <w:p w14:paraId="054C9759"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0.88 (0.74, 1.01)</w:t>
            </w:r>
          </w:p>
        </w:tc>
        <w:tc>
          <w:tcPr>
            <w:tcW w:w="993" w:type="dxa"/>
            <w:vAlign w:val="center"/>
          </w:tcPr>
          <w:p w14:paraId="6656F72A"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0.93 (0.80, 1.06)</w:t>
            </w:r>
          </w:p>
        </w:tc>
        <w:tc>
          <w:tcPr>
            <w:tcW w:w="992" w:type="dxa"/>
            <w:vAlign w:val="center"/>
          </w:tcPr>
          <w:p w14:paraId="21CF5D9E"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i/>
                <w:iCs/>
                <w:sz w:val="18"/>
                <w:szCs w:val="20"/>
              </w:rPr>
            </w:pPr>
            <w:r w:rsidRPr="005F63C6">
              <w:rPr>
                <w:rFonts w:asciiTheme="minorHAnsi" w:hAnsiTheme="minorHAnsi"/>
                <w:b/>
                <w:bCs/>
                <w:sz w:val="18"/>
                <w:szCs w:val="20"/>
              </w:rPr>
              <w:t>0.79 (0.63, 0.94)</w:t>
            </w:r>
          </w:p>
        </w:tc>
        <w:tc>
          <w:tcPr>
            <w:tcW w:w="992" w:type="dxa"/>
            <w:vAlign w:val="center"/>
          </w:tcPr>
          <w:p w14:paraId="64A28219"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sz w:val="18"/>
                <w:szCs w:val="20"/>
              </w:rPr>
            </w:pPr>
            <w:r w:rsidRPr="005F63C6">
              <w:rPr>
                <w:rFonts w:asciiTheme="minorHAnsi" w:hAnsiTheme="minorHAnsi"/>
                <w:sz w:val="18"/>
                <w:szCs w:val="20"/>
              </w:rPr>
              <w:t>0.94 (0.78, 1.09)</w:t>
            </w:r>
          </w:p>
        </w:tc>
        <w:tc>
          <w:tcPr>
            <w:tcW w:w="992" w:type="dxa"/>
            <w:tcBorders>
              <w:right w:val="single" w:sz="18" w:space="0" w:color="auto"/>
            </w:tcBorders>
            <w:vAlign w:val="center"/>
          </w:tcPr>
          <w:p w14:paraId="4965D4B8"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iCs/>
                <w:sz w:val="18"/>
                <w:szCs w:val="20"/>
              </w:rPr>
            </w:pPr>
            <w:r w:rsidRPr="005F63C6">
              <w:rPr>
                <w:rFonts w:asciiTheme="minorHAnsi" w:hAnsiTheme="minorHAnsi"/>
                <w:iCs/>
                <w:sz w:val="18"/>
                <w:szCs w:val="20"/>
              </w:rPr>
              <w:t>0.92 (0.83, 1.02)</w:t>
            </w:r>
          </w:p>
        </w:tc>
        <w:tc>
          <w:tcPr>
            <w:tcW w:w="1040" w:type="dxa"/>
            <w:tcBorders>
              <w:left w:val="single" w:sz="18" w:space="0" w:color="auto"/>
            </w:tcBorders>
            <w:vAlign w:val="center"/>
          </w:tcPr>
          <w:p w14:paraId="629E764D"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i/>
                <w:iCs/>
                <w:sz w:val="18"/>
                <w:szCs w:val="20"/>
              </w:rPr>
            </w:pPr>
            <w:r w:rsidRPr="005F63C6">
              <w:rPr>
                <w:rFonts w:asciiTheme="minorHAnsi" w:hAnsiTheme="minorHAnsi"/>
                <w:b/>
                <w:bCs/>
                <w:sz w:val="18"/>
                <w:szCs w:val="20"/>
              </w:rPr>
              <w:t>0.46 (0.22, 0.80)</w:t>
            </w:r>
          </w:p>
        </w:tc>
        <w:tc>
          <w:tcPr>
            <w:tcW w:w="992" w:type="dxa"/>
            <w:vAlign w:val="center"/>
          </w:tcPr>
          <w:p w14:paraId="742D518B"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0.92 (0.75, 1.07)</w:t>
            </w:r>
          </w:p>
        </w:tc>
        <w:tc>
          <w:tcPr>
            <w:tcW w:w="1067" w:type="dxa"/>
            <w:vAlign w:val="center"/>
          </w:tcPr>
          <w:p w14:paraId="099E3F14"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0.91 (0.74, 1.05)</w:t>
            </w:r>
          </w:p>
        </w:tc>
        <w:tc>
          <w:tcPr>
            <w:tcW w:w="1011" w:type="dxa"/>
            <w:vAlign w:val="center"/>
          </w:tcPr>
          <w:p w14:paraId="16E6A63A"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0.92 (0.74, 1.08)</w:t>
            </w:r>
          </w:p>
        </w:tc>
        <w:tc>
          <w:tcPr>
            <w:tcW w:w="994" w:type="dxa"/>
            <w:vAlign w:val="center"/>
          </w:tcPr>
          <w:p w14:paraId="40B26500"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8"/>
                <w:szCs w:val="20"/>
              </w:rPr>
            </w:pPr>
            <w:r w:rsidRPr="005F63C6">
              <w:rPr>
                <w:rFonts w:asciiTheme="minorHAnsi" w:hAnsiTheme="minorHAnsi"/>
                <w:b/>
                <w:iCs/>
                <w:sz w:val="18"/>
                <w:szCs w:val="20"/>
              </w:rPr>
              <w:t>0.71 (0.42, 0.98</w:t>
            </w:r>
          </w:p>
        </w:tc>
        <w:tc>
          <w:tcPr>
            <w:tcW w:w="1024" w:type="dxa"/>
            <w:vAlign w:val="center"/>
          </w:tcPr>
          <w:p w14:paraId="16D984EC"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bCs/>
                <w:i/>
                <w:iCs/>
                <w:sz w:val="18"/>
                <w:szCs w:val="20"/>
              </w:rPr>
            </w:pPr>
            <w:r w:rsidRPr="005F63C6">
              <w:rPr>
                <w:rFonts w:asciiTheme="minorHAnsi" w:hAnsiTheme="minorHAnsi"/>
                <w:b/>
                <w:bCs/>
                <w:sz w:val="18"/>
                <w:szCs w:val="20"/>
              </w:rPr>
              <w:t>0.77 (0.60, 0.92)</w:t>
            </w:r>
          </w:p>
        </w:tc>
      </w:tr>
      <w:tr w:rsidR="008A6BA2" w:rsidRPr="005F63C6" w14:paraId="444600E1" w14:textId="77777777" w:rsidTr="005566B5">
        <w:trPr>
          <w:trHeight w:val="666"/>
        </w:trPr>
        <w:tc>
          <w:tcPr>
            <w:tcW w:w="2093" w:type="dxa"/>
            <w:shd w:val="clear" w:color="auto" w:fill="auto"/>
            <w:vAlign w:val="center"/>
          </w:tcPr>
          <w:p w14:paraId="23D19D52" w14:textId="77777777" w:rsidR="008A6BA2" w:rsidRPr="005F63C6"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8"/>
                <w:szCs w:val="20"/>
              </w:rPr>
            </w:pPr>
            <w:r w:rsidRPr="005F63C6">
              <w:rPr>
                <w:rFonts w:asciiTheme="minorHAnsi" w:hAnsiTheme="minorHAnsi"/>
                <w:sz w:val="18"/>
                <w:szCs w:val="20"/>
              </w:rPr>
              <w:t>Time from completion to post-monitoring (months)</w:t>
            </w:r>
          </w:p>
        </w:tc>
        <w:tc>
          <w:tcPr>
            <w:tcW w:w="992" w:type="dxa"/>
            <w:vAlign w:val="center"/>
          </w:tcPr>
          <w:p w14:paraId="3B8D29C8" w14:textId="77777777" w:rsidR="008A6BA2" w:rsidRPr="005F63C6" w:rsidRDefault="008A6BA2" w:rsidP="00F02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1.05 (0.99, 1.13)</w:t>
            </w:r>
          </w:p>
        </w:tc>
        <w:tc>
          <w:tcPr>
            <w:tcW w:w="992" w:type="dxa"/>
            <w:vAlign w:val="center"/>
          </w:tcPr>
          <w:p w14:paraId="3188B313"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1.03 (0.97, 1.11)</w:t>
            </w:r>
          </w:p>
        </w:tc>
        <w:tc>
          <w:tcPr>
            <w:tcW w:w="993" w:type="dxa"/>
            <w:vAlign w:val="center"/>
          </w:tcPr>
          <w:p w14:paraId="644ABC70"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1.00 (0.94, 1.07)</w:t>
            </w:r>
          </w:p>
        </w:tc>
        <w:tc>
          <w:tcPr>
            <w:tcW w:w="992" w:type="dxa"/>
            <w:vAlign w:val="center"/>
          </w:tcPr>
          <w:p w14:paraId="0C4A8D1F"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1.03 (0.95, 1.12)</w:t>
            </w:r>
          </w:p>
        </w:tc>
        <w:tc>
          <w:tcPr>
            <w:tcW w:w="992" w:type="dxa"/>
            <w:vAlign w:val="center"/>
          </w:tcPr>
          <w:p w14:paraId="676FAE19"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1.04 (0.97, 1.11)</w:t>
            </w:r>
          </w:p>
        </w:tc>
        <w:tc>
          <w:tcPr>
            <w:tcW w:w="992" w:type="dxa"/>
            <w:tcBorders>
              <w:right w:val="single" w:sz="18" w:space="0" w:color="auto"/>
            </w:tcBorders>
            <w:vAlign w:val="center"/>
          </w:tcPr>
          <w:p w14:paraId="4276DA89"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iCs/>
                <w:sz w:val="18"/>
                <w:szCs w:val="20"/>
              </w:rPr>
            </w:pPr>
            <w:r w:rsidRPr="005F63C6">
              <w:rPr>
                <w:rFonts w:asciiTheme="minorHAnsi" w:hAnsiTheme="minorHAnsi"/>
                <w:iCs/>
                <w:sz w:val="18"/>
                <w:szCs w:val="20"/>
              </w:rPr>
              <w:t>1.01 (0.94, 1.08)</w:t>
            </w:r>
          </w:p>
        </w:tc>
        <w:tc>
          <w:tcPr>
            <w:tcW w:w="1040" w:type="dxa"/>
            <w:tcBorders>
              <w:left w:val="single" w:sz="18" w:space="0" w:color="auto"/>
            </w:tcBorders>
            <w:vAlign w:val="center"/>
          </w:tcPr>
          <w:p w14:paraId="64AA915C"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1.05 (0.96, 1.15)</w:t>
            </w:r>
          </w:p>
        </w:tc>
        <w:tc>
          <w:tcPr>
            <w:tcW w:w="992" w:type="dxa"/>
            <w:vAlign w:val="center"/>
          </w:tcPr>
          <w:p w14:paraId="7E975D38"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8"/>
                <w:szCs w:val="20"/>
              </w:rPr>
            </w:pPr>
            <w:r w:rsidRPr="005F63C6">
              <w:rPr>
                <w:rFonts w:asciiTheme="minorHAnsi" w:hAnsiTheme="minorHAnsi"/>
                <w:bCs/>
                <w:sz w:val="18"/>
                <w:szCs w:val="20"/>
              </w:rPr>
              <w:t>1.08 (1.01, 1.16)</w:t>
            </w:r>
          </w:p>
        </w:tc>
        <w:tc>
          <w:tcPr>
            <w:tcW w:w="1067" w:type="dxa"/>
            <w:vAlign w:val="center"/>
          </w:tcPr>
          <w:p w14:paraId="0FE035A4"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1.02 (0.96, 1.10)</w:t>
            </w:r>
          </w:p>
        </w:tc>
        <w:tc>
          <w:tcPr>
            <w:tcW w:w="1011" w:type="dxa"/>
            <w:vAlign w:val="center"/>
          </w:tcPr>
          <w:p w14:paraId="277697A4"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1.04 (0.97, 1.12)</w:t>
            </w:r>
          </w:p>
        </w:tc>
        <w:tc>
          <w:tcPr>
            <w:tcW w:w="994" w:type="dxa"/>
            <w:vAlign w:val="center"/>
          </w:tcPr>
          <w:p w14:paraId="35FFBF20"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iCs/>
                <w:sz w:val="18"/>
                <w:szCs w:val="20"/>
              </w:rPr>
            </w:pPr>
            <w:r w:rsidRPr="005F63C6">
              <w:rPr>
                <w:rFonts w:asciiTheme="minorHAnsi" w:hAnsiTheme="minorHAnsi"/>
                <w:bCs/>
                <w:iCs/>
                <w:sz w:val="18"/>
                <w:szCs w:val="20"/>
              </w:rPr>
              <w:t>1.07 (0.99, 1.17)</w:t>
            </w:r>
          </w:p>
        </w:tc>
        <w:tc>
          <w:tcPr>
            <w:tcW w:w="1024" w:type="dxa"/>
            <w:vAlign w:val="center"/>
          </w:tcPr>
          <w:p w14:paraId="2F53FE0D" w14:textId="77777777" w:rsidR="008A6BA2" w:rsidRPr="005F63C6" w:rsidRDefault="008A6BA2" w:rsidP="00556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8"/>
                <w:szCs w:val="20"/>
              </w:rPr>
            </w:pPr>
            <w:r w:rsidRPr="005F63C6">
              <w:rPr>
                <w:rFonts w:asciiTheme="minorHAnsi" w:hAnsiTheme="minorHAnsi"/>
                <w:sz w:val="18"/>
                <w:szCs w:val="20"/>
              </w:rPr>
              <w:t>1.03 (0.96, 1.11)</w:t>
            </w:r>
          </w:p>
        </w:tc>
      </w:tr>
    </w:tbl>
    <w:p w14:paraId="71667E14" w14:textId="77777777" w:rsidR="0000702F" w:rsidRDefault="0000702F" w:rsidP="0000702F">
      <w:pPr>
        <w:spacing w:after="0" w:line="240" w:lineRule="auto"/>
        <w:rPr>
          <w:sz w:val="20"/>
        </w:rPr>
      </w:pPr>
      <w:r w:rsidRPr="002614B8">
        <w:rPr>
          <w:sz w:val="20"/>
        </w:rPr>
        <w:t>*  Maximally adjusted model adjusted for other independent variables and time from completion to post-monitoring</w:t>
      </w:r>
      <w:r>
        <w:rPr>
          <w:sz w:val="20"/>
        </w:rPr>
        <w:t>.</w:t>
      </w:r>
    </w:p>
    <w:p w14:paraId="6F7E68E6" w14:textId="31B1181C" w:rsidR="00B8246B" w:rsidRDefault="00B8246B" w:rsidP="0000702F">
      <w:pPr>
        <w:spacing w:after="0" w:line="240" w:lineRule="auto"/>
        <w:rPr>
          <w:sz w:val="20"/>
        </w:rPr>
        <w:sectPr w:rsidR="00B8246B" w:rsidSect="00CC5FBF">
          <w:pgSz w:w="16838" w:h="11906" w:orient="landscape"/>
          <w:pgMar w:top="1440" w:right="1440" w:bottom="1440" w:left="1440" w:header="708" w:footer="708" w:gutter="0"/>
          <w:lnNumType w:countBy="1" w:restart="continuous"/>
          <w:cols w:space="708"/>
          <w:docGrid w:linePitch="360"/>
        </w:sectPr>
      </w:pPr>
      <w:r>
        <w:rPr>
          <w:sz w:val="20"/>
        </w:rPr>
        <w:t xml:space="preserve">Note N = </w:t>
      </w:r>
      <w:r w:rsidRPr="00B8246B">
        <w:rPr>
          <w:sz w:val="20"/>
        </w:rPr>
        <w:t>Number of schemes</w:t>
      </w:r>
    </w:p>
    <w:p w14:paraId="029016B6" w14:textId="3821C9F9" w:rsidR="00514781" w:rsidRDefault="00514781" w:rsidP="005F63C6">
      <w:pPr>
        <w:pStyle w:val="Caption"/>
        <w:keepNext/>
        <w:spacing w:before="120" w:after="0"/>
      </w:pPr>
      <w:bookmarkStart w:id="80" w:name="_Ref37849011"/>
      <w:r>
        <w:lastRenderedPageBreak/>
        <w:t>Table</w:t>
      </w:r>
      <w:bookmarkEnd w:id="80"/>
      <w:r w:rsidR="00CC5FBF">
        <w:t xml:space="preserve"> </w:t>
      </w:r>
      <w:r w:rsidR="00CC5FBF">
        <w:rPr>
          <w:noProof/>
        </w:rPr>
        <w:t>D.7</w:t>
      </w:r>
      <w:r>
        <w:t>: Sensitivity analysis for people living in most deprived LSOA UK-adjusted IMD quintile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1803"/>
        <w:gridCol w:w="1805"/>
        <w:gridCol w:w="1803"/>
        <w:gridCol w:w="1801"/>
      </w:tblGrid>
      <w:tr w:rsidR="008A6BA2" w:rsidRPr="0080470C" w14:paraId="0A69E654" w14:textId="7913EFA5" w:rsidTr="00BF0CA1">
        <w:tc>
          <w:tcPr>
            <w:tcW w:w="1000" w:type="pct"/>
            <w:vMerge w:val="restart"/>
            <w:shd w:val="clear" w:color="auto" w:fill="auto"/>
            <w:vAlign w:val="center"/>
          </w:tcPr>
          <w:p w14:paraId="338B8494" w14:textId="2D70735C" w:rsidR="008A6BA2" w:rsidRPr="0080470C"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b/>
                <w:sz w:val="17"/>
                <w:szCs w:val="17"/>
              </w:rPr>
            </w:pPr>
            <w:r w:rsidRPr="0080470C">
              <w:rPr>
                <w:rFonts w:asciiTheme="minorHAnsi" w:hAnsiTheme="minorHAnsi"/>
                <w:b/>
                <w:sz w:val="17"/>
                <w:szCs w:val="17"/>
              </w:rPr>
              <w:t>Independent variable</w:t>
            </w:r>
          </w:p>
        </w:tc>
        <w:tc>
          <w:tcPr>
            <w:tcW w:w="2001" w:type="pct"/>
            <w:gridSpan w:val="2"/>
            <w:vAlign w:val="center"/>
          </w:tcPr>
          <w:p w14:paraId="7CEFAA7C" w14:textId="5EC3CEEB"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sz w:val="17"/>
                <w:szCs w:val="17"/>
              </w:rPr>
            </w:pPr>
            <w:r w:rsidRPr="0080470C">
              <w:rPr>
                <w:rFonts w:asciiTheme="minorHAnsi" w:hAnsiTheme="minorHAnsi"/>
                <w:b/>
                <w:sz w:val="17"/>
                <w:szCs w:val="17"/>
              </w:rPr>
              <w:t>Odds ratio of increasing by at least 50% (95% CI) (maximally adjusted)</w:t>
            </w:r>
          </w:p>
        </w:tc>
        <w:tc>
          <w:tcPr>
            <w:tcW w:w="1999" w:type="pct"/>
            <w:gridSpan w:val="2"/>
            <w:vAlign w:val="center"/>
          </w:tcPr>
          <w:p w14:paraId="0CDD8A3A" w14:textId="385C7F25"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sz w:val="17"/>
                <w:szCs w:val="17"/>
              </w:rPr>
            </w:pPr>
            <w:r w:rsidRPr="0080470C">
              <w:rPr>
                <w:rFonts w:asciiTheme="minorHAnsi" w:hAnsiTheme="minorHAnsi"/>
                <w:b/>
                <w:sz w:val="17"/>
                <w:szCs w:val="17"/>
              </w:rPr>
              <w:t>Odds ratio of doubling (95% CI) (maximally adjusted)</w:t>
            </w:r>
          </w:p>
        </w:tc>
      </w:tr>
      <w:tr w:rsidR="008A6BA2" w:rsidRPr="0080470C" w14:paraId="2B540FA0" w14:textId="2A0C88F2" w:rsidTr="00BF0CA1">
        <w:tc>
          <w:tcPr>
            <w:tcW w:w="1000" w:type="pct"/>
            <w:vMerge/>
            <w:shd w:val="clear" w:color="auto" w:fill="auto"/>
            <w:vAlign w:val="center"/>
          </w:tcPr>
          <w:p w14:paraId="1BB5DFB6" w14:textId="421B53F3" w:rsidR="008A6BA2" w:rsidRPr="0080470C" w:rsidRDefault="008A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b/>
                <w:sz w:val="17"/>
                <w:szCs w:val="17"/>
              </w:rPr>
            </w:pPr>
          </w:p>
        </w:tc>
        <w:tc>
          <w:tcPr>
            <w:tcW w:w="1000" w:type="pct"/>
            <w:vAlign w:val="center"/>
          </w:tcPr>
          <w:p w14:paraId="2F59F572" w14:textId="738B981C" w:rsidR="008A6BA2" w:rsidRPr="00A57363"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7"/>
                <w:szCs w:val="17"/>
              </w:rPr>
            </w:pPr>
            <w:r w:rsidRPr="00E469B1">
              <w:rPr>
                <w:rFonts w:asciiTheme="minorHAnsi" w:hAnsiTheme="minorHAnsi"/>
                <w:b/>
                <w:iCs/>
                <w:sz w:val="17"/>
                <w:szCs w:val="17"/>
              </w:rPr>
              <w:t xml:space="preserve">Disabled/ long-term illness </w:t>
            </w:r>
            <w:r w:rsidRPr="00A57363">
              <w:rPr>
                <w:rFonts w:asciiTheme="minorHAnsi" w:hAnsiTheme="minorHAnsi"/>
                <w:b/>
                <w:iCs/>
                <w:sz w:val="17"/>
                <w:szCs w:val="17"/>
              </w:rPr>
              <w:t>(</w:t>
            </w:r>
            <w:r w:rsidR="00B8246B">
              <w:rPr>
                <w:rFonts w:asciiTheme="minorHAnsi" w:hAnsiTheme="minorHAnsi"/>
                <w:b/>
                <w:iCs/>
                <w:sz w:val="17"/>
                <w:szCs w:val="17"/>
              </w:rPr>
              <w:t>N</w:t>
            </w:r>
            <w:r w:rsidRPr="00A57363">
              <w:rPr>
                <w:rFonts w:asciiTheme="minorHAnsi" w:hAnsiTheme="minorHAnsi"/>
                <w:b/>
                <w:iCs/>
                <w:sz w:val="17"/>
                <w:szCs w:val="17"/>
              </w:rPr>
              <w:t>=71)</w:t>
            </w:r>
          </w:p>
        </w:tc>
        <w:tc>
          <w:tcPr>
            <w:tcW w:w="1001" w:type="pct"/>
            <w:vAlign w:val="center"/>
          </w:tcPr>
          <w:p w14:paraId="012E8886" w14:textId="4D5770AB"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sz w:val="17"/>
                <w:szCs w:val="17"/>
              </w:rPr>
            </w:pPr>
            <w:r w:rsidRPr="00A57363">
              <w:rPr>
                <w:rFonts w:asciiTheme="minorHAnsi" w:hAnsiTheme="minorHAnsi"/>
                <w:b/>
                <w:iCs/>
                <w:sz w:val="17"/>
                <w:szCs w:val="17"/>
              </w:rPr>
              <w:t>1st IMD quintile (</w:t>
            </w:r>
            <w:r w:rsidR="00B8246B">
              <w:rPr>
                <w:rFonts w:asciiTheme="minorHAnsi" w:hAnsiTheme="minorHAnsi"/>
                <w:b/>
                <w:iCs/>
                <w:sz w:val="17"/>
                <w:szCs w:val="17"/>
              </w:rPr>
              <w:t>N</w:t>
            </w:r>
            <w:r w:rsidRPr="00A57363">
              <w:rPr>
                <w:rFonts w:asciiTheme="minorHAnsi" w:hAnsiTheme="minorHAnsi"/>
                <w:b/>
                <w:iCs/>
                <w:sz w:val="17"/>
                <w:szCs w:val="17"/>
              </w:rPr>
              <w:t>=73)</w:t>
            </w:r>
          </w:p>
        </w:tc>
        <w:tc>
          <w:tcPr>
            <w:tcW w:w="1000" w:type="pct"/>
            <w:vAlign w:val="center"/>
          </w:tcPr>
          <w:p w14:paraId="61D25974" w14:textId="2E8A2BC3" w:rsidR="008A6BA2" w:rsidRPr="00991C28"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7"/>
                <w:szCs w:val="17"/>
              </w:rPr>
            </w:pPr>
            <w:r w:rsidRPr="00A57363">
              <w:rPr>
                <w:rFonts w:asciiTheme="minorHAnsi" w:hAnsiTheme="minorHAnsi"/>
                <w:b/>
                <w:iCs/>
                <w:sz w:val="17"/>
                <w:szCs w:val="17"/>
              </w:rPr>
              <w:t>Disabled/ long-term illness</w:t>
            </w:r>
            <w:r w:rsidRPr="00A57363">
              <w:rPr>
                <w:rFonts w:asciiTheme="minorHAnsi" w:hAnsiTheme="minorHAnsi"/>
                <w:b/>
                <w:iCs/>
                <w:sz w:val="17"/>
                <w:szCs w:val="17"/>
                <w:vertAlign w:val="superscript"/>
              </w:rPr>
              <w:t>#</w:t>
            </w:r>
            <w:r w:rsidRPr="00A57363">
              <w:rPr>
                <w:rFonts w:asciiTheme="minorHAnsi" w:hAnsiTheme="minorHAnsi"/>
                <w:b/>
                <w:iCs/>
                <w:sz w:val="17"/>
                <w:szCs w:val="17"/>
              </w:rPr>
              <w:t xml:space="preserve"> (</w:t>
            </w:r>
            <w:r w:rsidR="00B8246B">
              <w:rPr>
                <w:rFonts w:asciiTheme="minorHAnsi" w:hAnsiTheme="minorHAnsi"/>
                <w:b/>
                <w:iCs/>
                <w:sz w:val="17"/>
                <w:szCs w:val="17"/>
              </w:rPr>
              <w:t>N</w:t>
            </w:r>
            <w:r w:rsidRPr="00A57363">
              <w:rPr>
                <w:rFonts w:asciiTheme="minorHAnsi" w:hAnsiTheme="minorHAnsi"/>
                <w:b/>
                <w:iCs/>
                <w:sz w:val="17"/>
                <w:szCs w:val="17"/>
              </w:rPr>
              <w:t>=71)</w:t>
            </w:r>
          </w:p>
        </w:tc>
        <w:tc>
          <w:tcPr>
            <w:tcW w:w="999" w:type="pct"/>
            <w:vAlign w:val="center"/>
          </w:tcPr>
          <w:p w14:paraId="3DEE7665" w14:textId="05BD90F0"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sz w:val="17"/>
                <w:szCs w:val="17"/>
              </w:rPr>
            </w:pPr>
            <w:r w:rsidRPr="00991C28">
              <w:rPr>
                <w:rFonts w:asciiTheme="minorHAnsi" w:hAnsiTheme="minorHAnsi"/>
                <w:b/>
                <w:iCs/>
                <w:sz w:val="17"/>
                <w:szCs w:val="17"/>
              </w:rPr>
              <w:t>1st IMD quintile (</w:t>
            </w:r>
            <w:r w:rsidR="00B8246B">
              <w:rPr>
                <w:rFonts w:asciiTheme="minorHAnsi" w:hAnsiTheme="minorHAnsi"/>
                <w:b/>
                <w:iCs/>
                <w:sz w:val="17"/>
                <w:szCs w:val="17"/>
              </w:rPr>
              <w:t>N</w:t>
            </w:r>
            <w:r w:rsidRPr="00991C28">
              <w:rPr>
                <w:rFonts w:asciiTheme="minorHAnsi" w:hAnsiTheme="minorHAnsi"/>
                <w:b/>
                <w:iCs/>
                <w:sz w:val="17"/>
                <w:szCs w:val="17"/>
              </w:rPr>
              <w:t>=73)</w:t>
            </w:r>
          </w:p>
        </w:tc>
      </w:tr>
      <w:tr w:rsidR="008A6BA2" w:rsidRPr="0080470C" w14:paraId="33872872" w14:textId="0040C94D" w:rsidTr="005566B5">
        <w:tc>
          <w:tcPr>
            <w:tcW w:w="1000" w:type="pct"/>
            <w:shd w:val="clear" w:color="auto" w:fill="auto"/>
            <w:vAlign w:val="center"/>
          </w:tcPr>
          <w:p w14:paraId="52E8440A" w14:textId="77777777" w:rsidR="008A6BA2" w:rsidRPr="0080470C"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7"/>
                <w:szCs w:val="17"/>
              </w:rPr>
            </w:pPr>
            <w:r w:rsidRPr="0080470C">
              <w:rPr>
                <w:rFonts w:asciiTheme="minorHAnsi" w:hAnsiTheme="minorHAnsi"/>
                <w:sz w:val="17"/>
                <w:szCs w:val="17"/>
              </w:rPr>
              <w:t>Transport interchange present</w:t>
            </w:r>
          </w:p>
        </w:tc>
        <w:tc>
          <w:tcPr>
            <w:tcW w:w="1000" w:type="pct"/>
            <w:vAlign w:val="center"/>
          </w:tcPr>
          <w:p w14:paraId="45946615" w14:textId="30467DE8"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7"/>
                <w:szCs w:val="17"/>
              </w:rPr>
            </w:pPr>
            <w:r>
              <w:rPr>
                <w:rFonts w:asciiTheme="minorHAnsi" w:hAnsiTheme="minorHAnsi"/>
                <w:bCs/>
                <w:sz w:val="17"/>
                <w:szCs w:val="17"/>
              </w:rPr>
              <w:t>1.56</w:t>
            </w:r>
            <w:r w:rsidRPr="0080470C">
              <w:rPr>
                <w:rFonts w:asciiTheme="minorHAnsi" w:hAnsiTheme="minorHAnsi"/>
                <w:bCs/>
                <w:sz w:val="17"/>
                <w:szCs w:val="17"/>
              </w:rPr>
              <w:t xml:space="preserve"> (0.</w:t>
            </w:r>
            <w:r>
              <w:rPr>
                <w:rFonts w:asciiTheme="minorHAnsi" w:hAnsiTheme="minorHAnsi"/>
                <w:bCs/>
                <w:sz w:val="17"/>
                <w:szCs w:val="17"/>
              </w:rPr>
              <w:t>39</w:t>
            </w:r>
            <w:r w:rsidRPr="0080470C">
              <w:rPr>
                <w:rFonts w:asciiTheme="minorHAnsi" w:hAnsiTheme="minorHAnsi"/>
                <w:bCs/>
                <w:sz w:val="17"/>
                <w:szCs w:val="17"/>
              </w:rPr>
              <w:t xml:space="preserve">, </w:t>
            </w:r>
            <w:r>
              <w:rPr>
                <w:rFonts w:asciiTheme="minorHAnsi" w:hAnsiTheme="minorHAnsi"/>
                <w:bCs/>
                <w:sz w:val="17"/>
                <w:szCs w:val="17"/>
              </w:rPr>
              <w:t>6.34</w:t>
            </w:r>
            <w:r w:rsidRPr="0080470C">
              <w:rPr>
                <w:rFonts w:asciiTheme="minorHAnsi" w:hAnsiTheme="minorHAnsi"/>
                <w:bCs/>
                <w:sz w:val="17"/>
                <w:szCs w:val="17"/>
              </w:rPr>
              <w:t>)</w:t>
            </w:r>
          </w:p>
        </w:tc>
        <w:tc>
          <w:tcPr>
            <w:tcW w:w="1001" w:type="pct"/>
            <w:vAlign w:val="center"/>
          </w:tcPr>
          <w:p w14:paraId="15D84679" w14:textId="04FEF106"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bCs/>
                <w:sz w:val="17"/>
                <w:szCs w:val="17"/>
              </w:rPr>
              <w:t>0.97 (0.19, 5.07)</w:t>
            </w:r>
          </w:p>
        </w:tc>
        <w:tc>
          <w:tcPr>
            <w:tcW w:w="1000" w:type="pct"/>
            <w:vAlign w:val="center"/>
          </w:tcPr>
          <w:p w14:paraId="762B180E" w14:textId="18A948BC"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7"/>
                <w:szCs w:val="17"/>
              </w:rPr>
            </w:pPr>
            <w:r>
              <w:rPr>
                <w:rFonts w:asciiTheme="minorHAnsi" w:hAnsiTheme="minorHAnsi"/>
                <w:bCs/>
                <w:sz w:val="17"/>
                <w:szCs w:val="17"/>
              </w:rPr>
              <w:t>0.85</w:t>
            </w:r>
            <w:r w:rsidRPr="0080470C">
              <w:rPr>
                <w:rFonts w:asciiTheme="minorHAnsi" w:hAnsiTheme="minorHAnsi"/>
                <w:bCs/>
                <w:sz w:val="17"/>
                <w:szCs w:val="17"/>
              </w:rPr>
              <w:t xml:space="preserve"> (0.</w:t>
            </w:r>
            <w:r>
              <w:rPr>
                <w:rFonts w:asciiTheme="minorHAnsi" w:hAnsiTheme="minorHAnsi"/>
                <w:bCs/>
                <w:sz w:val="17"/>
                <w:szCs w:val="17"/>
              </w:rPr>
              <w:t>20</w:t>
            </w:r>
            <w:r w:rsidRPr="0080470C">
              <w:rPr>
                <w:rFonts w:asciiTheme="minorHAnsi" w:hAnsiTheme="minorHAnsi"/>
                <w:bCs/>
                <w:sz w:val="17"/>
                <w:szCs w:val="17"/>
              </w:rPr>
              <w:t xml:space="preserve">, </w:t>
            </w:r>
            <w:r>
              <w:rPr>
                <w:rFonts w:asciiTheme="minorHAnsi" w:hAnsiTheme="minorHAnsi"/>
                <w:bCs/>
                <w:sz w:val="17"/>
                <w:szCs w:val="17"/>
              </w:rPr>
              <w:t>3.87</w:t>
            </w:r>
            <w:r w:rsidRPr="0080470C">
              <w:rPr>
                <w:rFonts w:asciiTheme="minorHAnsi" w:hAnsiTheme="minorHAnsi"/>
                <w:bCs/>
                <w:sz w:val="17"/>
                <w:szCs w:val="17"/>
              </w:rPr>
              <w:t>)</w:t>
            </w:r>
          </w:p>
        </w:tc>
        <w:tc>
          <w:tcPr>
            <w:tcW w:w="999" w:type="pct"/>
            <w:vAlign w:val="center"/>
          </w:tcPr>
          <w:p w14:paraId="507742D3" w14:textId="43711D11"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bCs/>
                <w:sz w:val="17"/>
                <w:szCs w:val="17"/>
              </w:rPr>
              <w:t>0.61 (0.11, 3.96)</w:t>
            </w:r>
          </w:p>
        </w:tc>
      </w:tr>
      <w:tr w:rsidR="008A6BA2" w:rsidRPr="0080470C" w14:paraId="7D1C5E83" w14:textId="0A4B66CF" w:rsidTr="005566B5">
        <w:tc>
          <w:tcPr>
            <w:tcW w:w="1000" w:type="pct"/>
            <w:shd w:val="clear" w:color="auto" w:fill="auto"/>
            <w:vAlign w:val="center"/>
          </w:tcPr>
          <w:p w14:paraId="63277E12" w14:textId="77777777" w:rsidR="008A6BA2" w:rsidRPr="0080470C"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7"/>
                <w:szCs w:val="17"/>
              </w:rPr>
            </w:pPr>
            <w:r w:rsidRPr="0080470C">
              <w:rPr>
                <w:rFonts w:asciiTheme="minorHAnsi" w:hAnsiTheme="minorHAnsi"/>
                <w:sz w:val="17"/>
                <w:szCs w:val="17"/>
              </w:rPr>
              <w:t>Population within 0.5 miles (000’s)</w:t>
            </w:r>
          </w:p>
        </w:tc>
        <w:tc>
          <w:tcPr>
            <w:tcW w:w="1000" w:type="pct"/>
            <w:vAlign w:val="center"/>
          </w:tcPr>
          <w:p w14:paraId="1BD6B80B" w14:textId="1B58F058"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sz w:val="17"/>
                <w:szCs w:val="17"/>
              </w:rPr>
            </w:pPr>
            <w:r w:rsidRPr="0080470C">
              <w:rPr>
                <w:rFonts w:asciiTheme="minorHAnsi" w:hAnsiTheme="minorHAnsi"/>
                <w:sz w:val="17"/>
                <w:szCs w:val="17"/>
              </w:rPr>
              <w:t>0.</w:t>
            </w:r>
            <w:r>
              <w:rPr>
                <w:rFonts w:asciiTheme="minorHAnsi" w:hAnsiTheme="minorHAnsi"/>
                <w:sz w:val="17"/>
                <w:szCs w:val="17"/>
              </w:rPr>
              <w:t>97</w:t>
            </w:r>
            <w:r w:rsidRPr="0080470C">
              <w:rPr>
                <w:rFonts w:asciiTheme="minorHAnsi" w:hAnsiTheme="minorHAnsi"/>
                <w:sz w:val="17"/>
                <w:szCs w:val="17"/>
              </w:rPr>
              <w:t xml:space="preserve"> (0.</w:t>
            </w:r>
            <w:r>
              <w:rPr>
                <w:rFonts w:asciiTheme="minorHAnsi" w:hAnsiTheme="minorHAnsi"/>
                <w:sz w:val="17"/>
                <w:szCs w:val="17"/>
              </w:rPr>
              <w:t>65</w:t>
            </w:r>
            <w:r w:rsidRPr="0080470C">
              <w:rPr>
                <w:rFonts w:asciiTheme="minorHAnsi" w:hAnsiTheme="minorHAnsi"/>
                <w:sz w:val="17"/>
                <w:szCs w:val="17"/>
              </w:rPr>
              <w:t>, 1.</w:t>
            </w:r>
            <w:r>
              <w:rPr>
                <w:rFonts w:asciiTheme="minorHAnsi" w:hAnsiTheme="minorHAnsi"/>
                <w:sz w:val="17"/>
                <w:szCs w:val="17"/>
              </w:rPr>
              <w:t>4</w:t>
            </w:r>
            <w:r w:rsidRPr="0080470C">
              <w:rPr>
                <w:rFonts w:asciiTheme="minorHAnsi" w:hAnsiTheme="minorHAnsi"/>
                <w:sz w:val="17"/>
                <w:szCs w:val="17"/>
              </w:rPr>
              <w:t>3)</w:t>
            </w:r>
          </w:p>
        </w:tc>
        <w:tc>
          <w:tcPr>
            <w:tcW w:w="1001" w:type="pct"/>
            <w:vAlign w:val="center"/>
          </w:tcPr>
          <w:p w14:paraId="14E790F3" w14:textId="6574DD41"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b/>
                <w:sz w:val="17"/>
                <w:szCs w:val="17"/>
              </w:rPr>
              <w:t>1.59 (1.03, 2.69)</w:t>
            </w:r>
          </w:p>
        </w:tc>
        <w:tc>
          <w:tcPr>
            <w:tcW w:w="1000" w:type="pct"/>
            <w:vAlign w:val="center"/>
          </w:tcPr>
          <w:p w14:paraId="2C792569" w14:textId="31581B68"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iCs/>
                <w:sz w:val="17"/>
                <w:szCs w:val="17"/>
              </w:rPr>
            </w:pPr>
            <w:r w:rsidRPr="0080470C">
              <w:rPr>
                <w:rFonts w:asciiTheme="minorHAnsi" w:hAnsiTheme="minorHAnsi"/>
                <w:sz w:val="17"/>
                <w:szCs w:val="17"/>
              </w:rPr>
              <w:t>1.2</w:t>
            </w:r>
            <w:r>
              <w:rPr>
                <w:rFonts w:asciiTheme="minorHAnsi" w:hAnsiTheme="minorHAnsi"/>
                <w:sz w:val="17"/>
                <w:szCs w:val="17"/>
              </w:rPr>
              <w:t>5</w:t>
            </w:r>
            <w:r w:rsidRPr="0080470C">
              <w:rPr>
                <w:rFonts w:asciiTheme="minorHAnsi" w:hAnsiTheme="minorHAnsi"/>
                <w:sz w:val="17"/>
                <w:szCs w:val="17"/>
              </w:rPr>
              <w:t xml:space="preserve"> (0.</w:t>
            </w:r>
            <w:r>
              <w:rPr>
                <w:rFonts w:asciiTheme="minorHAnsi" w:hAnsiTheme="minorHAnsi"/>
                <w:sz w:val="17"/>
                <w:szCs w:val="17"/>
              </w:rPr>
              <w:t>82</w:t>
            </w:r>
            <w:r w:rsidRPr="0080470C">
              <w:rPr>
                <w:rFonts w:asciiTheme="minorHAnsi" w:hAnsiTheme="minorHAnsi"/>
                <w:sz w:val="17"/>
                <w:szCs w:val="17"/>
              </w:rPr>
              <w:t>, 1.9</w:t>
            </w:r>
            <w:r>
              <w:rPr>
                <w:rFonts w:asciiTheme="minorHAnsi" w:hAnsiTheme="minorHAnsi"/>
                <w:sz w:val="17"/>
                <w:szCs w:val="17"/>
              </w:rPr>
              <w:t>2</w:t>
            </w:r>
            <w:r w:rsidRPr="0080470C">
              <w:rPr>
                <w:rFonts w:asciiTheme="minorHAnsi" w:hAnsiTheme="minorHAnsi"/>
                <w:sz w:val="17"/>
                <w:szCs w:val="17"/>
              </w:rPr>
              <w:t>)</w:t>
            </w:r>
          </w:p>
        </w:tc>
        <w:tc>
          <w:tcPr>
            <w:tcW w:w="999" w:type="pct"/>
            <w:vAlign w:val="center"/>
          </w:tcPr>
          <w:p w14:paraId="09B3C003" w14:textId="4F58FCC6"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b/>
                <w:iCs/>
                <w:sz w:val="17"/>
                <w:szCs w:val="17"/>
              </w:rPr>
              <w:t>1.60 (1.02, 2.76)</w:t>
            </w:r>
          </w:p>
        </w:tc>
      </w:tr>
      <w:tr w:rsidR="008A6BA2" w:rsidRPr="0080470C" w14:paraId="1DD0DA53" w14:textId="4FD9D807" w:rsidTr="005566B5">
        <w:tc>
          <w:tcPr>
            <w:tcW w:w="1000" w:type="pct"/>
            <w:shd w:val="clear" w:color="auto" w:fill="auto"/>
            <w:vAlign w:val="center"/>
          </w:tcPr>
          <w:p w14:paraId="4462CFF6" w14:textId="77777777" w:rsidR="008A6BA2" w:rsidRPr="0080470C"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7"/>
                <w:szCs w:val="17"/>
              </w:rPr>
            </w:pPr>
            <w:r w:rsidRPr="0080470C">
              <w:rPr>
                <w:rFonts w:asciiTheme="minorHAnsi" w:hAnsiTheme="minorHAnsi"/>
                <w:sz w:val="17"/>
                <w:szCs w:val="17"/>
              </w:rPr>
              <w:t>Bridge or tunnel present</w:t>
            </w:r>
          </w:p>
        </w:tc>
        <w:tc>
          <w:tcPr>
            <w:tcW w:w="1000" w:type="pct"/>
            <w:vAlign w:val="center"/>
          </w:tcPr>
          <w:p w14:paraId="3AF6B540" w14:textId="3E092940"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
                <w:sz w:val="17"/>
                <w:szCs w:val="17"/>
              </w:rPr>
            </w:pPr>
            <w:r w:rsidRPr="0080470C">
              <w:rPr>
                <w:rFonts w:asciiTheme="minorHAnsi" w:hAnsiTheme="minorHAnsi"/>
                <w:sz w:val="17"/>
                <w:szCs w:val="17"/>
              </w:rPr>
              <w:t>1.2</w:t>
            </w:r>
            <w:r>
              <w:rPr>
                <w:rFonts w:asciiTheme="minorHAnsi" w:hAnsiTheme="minorHAnsi"/>
                <w:sz w:val="17"/>
                <w:szCs w:val="17"/>
              </w:rPr>
              <w:t>4</w:t>
            </w:r>
            <w:r w:rsidRPr="0080470C">
              <w:rPr>
                <w:rFonts w:asciiTheme="minorHAnsi" w:hAnsiTheme="minorHAnsi"/>
                <w:sz w:val="17"/>
                <w:szCs w:val="17"/>
              </w:rPr>
              <w:t xml:space="preserve"> (0.</w:t>
            </w:r>
            <w:r>
              <w:rPr>
                <w:rFonts w:asciiTheme="minorHAnsi" w:hAnsiTheme="minorHAnsi"/>
                <w:sz w:val="17"/>
                <w:szCs w:val="17"/>
              </w:rPr>
              <w:t>44</w:t>
            </w:r>
            <w:r w:rsidRPr="0080470C">
              <w:rPr>
                <w:rFonts w:asciiTheme="minorHAnsi" w:hAnsiTheme="minorHAnsi"/>
                <w:sz w:val="17"/>
                <w:szCs w:val="17"/>
              </w:rPr>
              <w:t>, 3.</w:t>
            </w:r>
            <w:r>
              <w:rPr>
                <w:rFonts w:asciiTheme="minorHAnsi" w:hAnsiTheme="minorHAnsi"/>
                <w:sz w:val="17"/>
                <w:szCs w:val="17"/>
              </w:rPr>
              <w:t>50</w:t>
            </w:r>
            <w:r w:rsidRPr="0080470C">
              <w:rPr>
                <w:rFonts w:asciiTheme="minorHAnsi" w:hAnsiTheme="minorHAnsi"/>
                <w:sz w:val="17"/>
                <w:szCs w:val="17"/>
              </w:rPr>
              <w:t>)</w:t>
            </w:r>
          </w:p>
        </w:tc>
        <w:tc>
          <w:tcPr>
            <w:tcW w:w="1001" w:type="pct"/>
            <w:vAlign w:val="center"/>
          </w:tcPr>
          <w:p w14:paraId="1507DB72" w14:textId="23E622EE"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b/>
                <w:sz w:val="17"/>
                <w:szCs w:val="17"/>
              </w:rPr>
              <w:t>4.44 (1.32, 16.72)</w:t>
            </w:r>
          </w:p>
        </w:tc>
        <w:tc>
          <w:tcPr>
            <w:tcW w:w="1000" w:type="pct"/>
            <w:vAlign w:val="center"/>
          </w:tcPr>
          <w:p w14:paraId="24FA3312" w14:textId="1C2026B8"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sidRPr="0080470C">
              <w:rPr>
                <w:rFonts w:asciiTheme="minorHAnsi" w:hAnsiTheme="minorHAnsi"/>
                <w:sz w:val="17"/>
                <w:szCs w:val="17"/>
              </w:rPr>
              <w:t>0.</w:t>
            </w:r>
            <w:r>
              <w:rPr>
                <w:rFonts w:asciiTheme="minorHAnsi" w:hAnsiTheme="minorHAnsi"/>
                <w:sz w:val="17"/>
                <w:szCs w:val="17"/>
              </w:rPr>
              <w:t>83</w:t>
            </w:r>
            <w:r w:rsidRPr="0080470C">
              <w:rPr>
                <w:rFonts w:asciiTheme="minorHAnsi" w:hAnsiTheme="minorHAnsi"/>
                <w:sz w:val="17"/>
                <w:szCs w:val="17"/>
              </w:rPr>
              <w:t xml:space="preserve"> (0.2</w:t>
            </w:r>
            <w:r>
              <w:rPr>
                <w:rFonts w:asciiTheme="minorHAnsi" w:hAnsiTheme="minorHAnsi"/>
                <w:sz w:val="17"/>
                <w:szCs w:val="17"/>
              </w:rPr>
              <w:t>6</w:t>
            </w:r>
            <w:r w:rsidRPr="0080470C">
              <w:rPr>
                <w:rFonts w:asciiTheme="minorHAnsi" w:hAnsiTheme="minorHAnsi"/>
                <w:sz w:val="17"/>
                <w:szCs w:val="17"/>
              </w:rPr>
              <w:t>, 2.</w:t>
            </w:r>
            <w:r>
              <w:rPr>
                <w:rFonts w:asciiTheme="minorHAnsi" w:hAnsiTheme="minorHAnsi"/>
                <w:sz w:val="17"/>
                <w:szCs w:val="17"/>
              </w:rPr>
              <w:t>60</w:t>
            </w:r>
            <w:r w:rsidRPr="0080470C">
              <w:rPr>
                <w:rFonts w:asciiTheme="minorHAnsi" w:hAnsiTheme="minorHAnsi"/>
                <w:sz w:val="17"/>
                <w:szCs w:val="17"/>
              </w:rPr>
              <w:t>)</w:t>
            </w:r>
          </w:p>
        </w:tc>
        <w:tc>
          <w:tcPr>
            <w:tcW w:w="999" w:type="pct"/>
            <w:vAlign w:val="center"/>
          </w:tcPr>
          <w:p w14:paraId="7341736F" w14:textId="4ED6C69F"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sz w:val="17"/>
                <w:szCs w:val="17"/>
              </w:rPr>
              <w:t>1.53 (0.39, 6.33)</w:t>
            </w:r>
          </w:p>
        </w:tc>
      </w:tr>
      <w:tr w:rsidR="008A6BA2" w:rsidRPr="0080470C" w14:paraId="7000E0AA" w14:textId="30F662EF" w:rsidTr="005566B5">
        <w:tc>
          <w:tcPr>
            <w:tcW w:w="1000" w:type="pct"/>
            <w:shd w:val="clear" w:color="auto" w:fill="auto"/>
            <w:vAlign w:val="center"/>
          </w:tcPr>
          <w:p w14:paraId="70546057" w14:textId="208EAA84" w:rsidR="008A6BA2" w:rsidRPr="0080470C"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7"/>
                <w:szCs w:val="17"/>
              </w:rPr>
            </w:pPr>
            <w:r w:rsidRPr="0080470C">
              <w:rPr>
                <w:rFonts w:asciiTheme="minorHAnsi" w:hAnsiTheme="minorHAnsi"/>
                <w:sz w:val="17"/>
                <w:szCs w:val="17"/>
              </w:rPr>
              <w:t xml:space="preserve">IMD quintile 1 = most deprived </w:t>
            </w:r>
          </w:p>
        </w:tc>
        <w:tc>
          <w:tcPr>
            <w:tcW w:w="1000" w:type="pct"/>
            <w:vAlign w:val="center"/>
          </w:tcPr>
          <w:p w14:paraId="3EA64CCF" w14:textId="00804875"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bCs/>
                <w:sz w:val="17"/>
                <w:szCs w:val="17"/>
              </w:rPr>
              <w:t>1.17 (0.79, 1.75)</w:t>
            </w:r>
          </w:p>
        </w:tc>
        <w:tc>
          <w:tcPr>
            <w:tcW w:w="1001" w:type="pct"/>
            <w:vAlign w:val="center"/>
          </w:tcPr>
          <w:p w14:paraId="14B5E113" w14:textId="25942042"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sz w:val="17"/>
                <w:szCs w:val="17"/>
              </w:rPr>
              <w:t>1.07 (0.69, 1.63)</w:t>
            </w:r>
          </w:p>
        </w:tc>
        <w:tc>
          <w:tcPr>
            <w:tcW w:w="1000" w:type="pct"/>
            <w:vAlign w:val="center"/>
          </w:tcPr>
          <w:p w14:paraId="0A1B5381" w14:textId="187A34B1"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7"/>
                <w:szCs w:val="17"/>
              </w:rPr>
            </w:pPr>
            <w:r w:rsidRPr="00182668">
              <w:rPr>
                <w:rFonts w:asciiTheme="minorHAnsi" w:hAnsiTheme="minorHAnsi"/>
                <w:b/>
                <w:bCs/>
                <w:sz w:val="17"/>
                <w:szCs w:val="17"/>
              </w:rPr>
              <w:t>1.56 (1.03, 2.46)</w:t>
            </w:r>
          </w:p>
        </w:tc>
        <w:tc>
          <w:tcPr>
            <w:tcW w:w="999" w:type="pct"/>
            <w:vAlign w:val="center"/>
          </w:tcPr>
          <w:p w14:paraId="773E3D2B" w14:textId="2D860930"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bCs/>
                <w:sz w:val="17"/>
                <w:szCs w:val="17"/>
              </w:rPr>
              <w:t>1.01 (0.63, 1.61)</w:t>
            </w:r>
          </w:p>
        </w:tc>
      </w:tr>
      <w:tr w:rsidR="008A6BA2" w:rsidRPr="0080470C" w14:paraId="428CE878" w14:textId="2B3CEC25" w:rsidTr="005566B5">
        <w:tc>
          <w:tcPr>
            <w:tcW w:w="1000" w:type="pct"/>
            <w:shd w:val="clear" w:color="auto" w:fill="auto"/>
            <w:vAlign w:val="center"/>
          </w:tcPr>
          <w:p w14:paraId="23CE75E0" w14:textId="77777777" w:rsidR="008A6BA2" w:rsidRPr="0080470C"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7"/>
                <w:szCs w:val="17"/>
              </w:rPr>
            </w:pPr>
            <w:r w:rsidRPr="0080470C">
              <w:rPr>
                <w:rFonts w:asciiTheme="minorHAnsi" w:hAnsiTheme="minorHAnsi"/>
                <w:sz w:val="17"/>
                <w:szCs w:val="17"/>
              </w:rPr>
              <w:t>Scheme cost (£00,000’s)</w:t>
            </w:r>
          </w:p>
        </w:tc>
        <w:tc>
          <w:tcPr>
            <w:tcW w:w="1000" w:type="pct"/>
            <w:vAlign w:val="center"/>
          </w:tcPr>
          <w:p w14:paraId="25369DCB" w14:textId="54685990"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sidRPr="0080470C">
              <w:rPr>
                <w:rFonts w:asciiTheme="minorHAnsi" w:hAnsiTheme="minorHAnsi"/>
                <w:sz w:val="17"/>
                <w:szCs w:val="17"/>
              </w:rPr>
              <w:t>1.</w:t>
            </w:r>
            <w:r>
              <w:rPr>
                <w:rFonts w:asciiTheme="minorHAnsi" w:hAnsiTheme="minorHAnsi"/>
                <w:sz w:val="17"/>
                <w:szCs w:val="17"/>
              </w:rPr>
              <w:t>14</w:t>
            </w:r>
            <w:r w:rsidRPr="0080470C">
              <w:rPr>
                <w:rFonts w:asciiTheme="minorHAnsi" w:hAnsiTheme="minorHAnsi"/>
                <w:sz w:val="17"/>
                <w:szCs w:val="17"/>
              </w:rPr>
              <w:t xml:space="preserve"> (0.</w:t>
            </w:r>
            <w:r>
              <w:rPr>
                <w:rFonts w:asciiTheme="minorHAnsi" w:hAnsiTheme="minorHAnsi"/>
                <w:sz w:val="17"/>
                <w:szCs w:val="17"/>
              </w:rPr>
              <w:t>71</w:t>
            </w:r>
            <w:r w:rsidRPr="0080470C">
              <w:rPr>
                <w:rFonts w:asciiTheme="minorHAnsi" w:hAnsiTheme="minorHAnsi"/>
                <w:sz w:val="17"/>
                <w:szCs w:val="17"/>
              </w:rPr>
              <w:t xml:space="preserve">, </w:t>
            </w:r>
            <w:r>
              <w:rPr>
                <w:rFonts w:asciiTheme="minorHAnsi" w:hAnsiTheme="minorHAnsi"/>
                <w:sz w:val="17"/>
                <w:szCs w:val="17"/>
              </w:rPr>
              <w:t>1.90</w:t>
            </w:r>
            <w:r w:rsidRPr="0080470C">
              <w:rPr>
                <w:rFonts w:asciiTheme="minorHAnsi" w:hAnsiTheme="minorHAnsi"/>
                <w:sz w:val="17"/>
                <w:szCs w:val="17"/>
              </w:rPr>
              <w:t>)</w:t>
            </w:r>
          </w:p>
        </w:tc>
        <w:tc>
          <w:tcPr>
            <w:tcW w:w="1001" w:type="pct"/>
            <w:vAlign w:val="center"/>
          </w:tcPr>
          <w:p w14:paraId="49AD31E7" w14:textId="014FBB09"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sz w:val="17"/>
                <w:szCs w:val="17"/>
              </w:rPr>
              <w:t>1.63 (0.93, 3.23)</w:t>
            </w:r>
          </w:p>
        </w:tc>
        <w:tc>
          <w:tcPr>
            <w:tcW w:w="1000" w:type="pct"/>
            <w:vAlign w:val="center"/>
          </w:tcPr>
          <w:p w14:paraId="3D57C8EB" w14:textId="23442798"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sidRPr="0080470C">
              <w:rPr>
                <w:rFonts w:asciiTheme="minorHAnsi" w:hAnsiTheme="minorHAnsi"/>
                <w:sz w:val="17"/>
                <w:szCs w:val="17"/>
              </w:rPr>
              <w:t>0.</w:t>
            </w:r>
            <w:r>
              <w:rPr>
                <w:rFonts w:asciiTheme="minorHAnsi" w:hAnsiTheme="minorHAnsi"/>
                <w:sz w:val="17"/>
                <w:szCs w:val="17"/>
              </w:rPr>
              <w:t>80</w:t>
            </w:r>
            <w:r w:rsidRPr="0080470C">
              <w:rPr>
                <w:rFonts w:asciiTheme="minorHAnsi" w:hAnsiTheme="minorHAnsi"/>
                <w:sz w:val="17"/>
                <w:szCs w:val="17"/>
              </w:rPr>
              <w:t xml:space="preserve"> (0.4</w:t>
            </w:r>
            <w:r>
              <w:rPr>
                <w:rFonts w:asciiTheme="minorHAnsi" w:hAnsiTheme="minorHAnsi"/>
                <w:sz w:val="17"/>
                <w:szCs w:val="17"/>
              </w:rPr>
              <w:t>6</w:t>
            </w:r>
            <w:r w:rsidRPr="0080470C">
              <w:rPr>
                <w:rFonts w:asciiTheme="minorHAnsi" w:hAnsiTheme="minorHAnsi"/>
                <w:sz w:val="17"/>
                <w:szCs w:val="17"/>
              </w:rPr>
              <w:t>, 1.</w:t>
            </w:r>
            <w:r>
              <w:rPr>
                <w:rFonts w:asciiTheme="minorHAnsi" w:hAnsiTheme="minorHAnsi"/>
                <w:sz w:val="17"/>
                <w:szCs w:val="17"/>
              </w:rPr>
              <w:t>32</w:t>
            </w:r>
            <w:r w:rsidRPr="0080470C">
              <w:rPr>
                <w:rFonts w:asciiTheme="minorHAnsi" w:hAnsiTheme="minorHAnsi"/>
                <w:sz w:val="17"/>
                <w:szCs w:val="17"/>
              </w:rPr>
              <w:t>)</w:t>
            </w:r>
          </w:p>
        </w:tc>
        <w:tc>
          <w:tcPr>
            <w:tcW w:w="999" w:type="pct"/>
            <w:vAlign w:val="center"/>
          </w:tcPr>
          <w:p w14:paraId="5B3C0DF3" w14:textId="6AC6EDF5"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sz w:val="17"/>
                <w:szCs w:val="17"/>
              </w:rPr>
              <w:t>1.12 (0.65, 1.92)</w:t>
            </w:r>
          </w:p>
        </w:tc>
      </w:tr>
      <w:tr w:rsidR="008A6BA2" w:rsidRPr="0080470C" w14:paraId="6726F086" w14:textId="29EFFA32" w:rsidTr="005566B5">
        <w:tc>
          <w:tcPr>
            <w:tcW w:w="1000" w:type="pct"/>
            <w:shd w:val="clear" w:color="auto" w:fill="auto"/>
            <w:vAlign w:val="center"/>
          </w:tcPr>
          <w:p w14:paraId="32BF121F" w14:textId="77777777"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Theme="minorHAnsi" w:hAnsiTheme="minorHAnsi"/>
                <w:sz w:val="17"/>
                <w:szCs w:val="17"/>
              </w:rPr>
            </w:pPr>
            <w:r w:rsidRPr="0080470C">
              <w:rPr>
                <w:rFonts w:asciiTheme="minorHAnsi" w:hAnsiTheme="minorHAnsi"/>
                <w:sz w:val="17"/>
                <w:szCs w:val="17"/>
              </w:rPr>
              <w:t>Length (km)</w:t>
            </w:r>
          </w:p>
        </w:tc>
        <w:tc>
          <w:tcPr>
            <w:tcW w:w="1000" w:type="pct"/>
            <w:vAlign w:val="center"/>
          </w:tcPr>
          <w:p w14:paraId="0FE70491" w14:textId="4240D7D5"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sidRPr="0080470C">
              <w:rPr>
                <w:rFonts w:asciiTheme="minorHAnsi" w:hAnsiTheme="minorHAnsi"/>
                <w:sz w:val="17"/>
                <w:szCs w:val="17"/>
              </w:rPr>
              <w:t>1.0</w:t>
            </w:r>
            <w:r>
              <w:rPr>
                <w:rFonts w:asciiTheme="minorHAnsi" w:hAnsiTheme="minorHAnsi"/>
                <w:sz w:val="17"/>
                <w:szCs w:val="17"/>
              </w:rPr>
              <w:t>0</w:t>
            </w:r>
            <w:r w:rsidRPr="0080470C">
              <w:rPr>
                <w:rFonts w:asciiTheme="minorHAnsi" w:hAnsiTheme="minorHAnsi"/>
                <w:sz w:val="17"/>
                <w:szCs w:val="17"/>
              </w:rPr>
              <w:t xml:space="preserve"> (0.90, 1.1</w:t>
            </w:r>
            <w:r>
              <w:rPr>
                <w:rFonts w:asciiTheme="minorHAnsi" w:hAnsiTheme="minorHAnsi"/>
                <w:sz w:val="17"/>
                <w:szCs w:val="17"/>
              </w:rPr>
              <w:t>2</w:t>
            </w:r>
            <w:r w:rsidRPr="0080470C">
              <w:rPr>
                <w:rFonts w:asciiTheme="minorHAnsi" w:hAnsiTheme="minorHAnsi"/>
                <w:sz w:val="17"/>
                <w:szCs w:val="17"/>
              </w:rPr>
              <w:t>)</w:t>
            </w:r>
          </w:p>
        </w:tc>
        <w:tc>
          <w:tcPr>
            <w:tcW w:w="1001" w:type="pct"/>
            <w:vAlign w:val="center"/>
          </w:tcPr>
          <w:p w14:paraId="4A0FD11C" w14:textId="6CA3B7DA"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sz w:val="17"/>
                <w:szCs w:val="17"/>
              </w:rPr>
              <w:t>0.92 (0.80, 1.03)</w:t>
            </w:r>
          </w:p>
        </w:tc>
        <w:tc>
          <w:tcPr>
            <w:tcW w:w="1000" w:type="pct"/>
            <w:vAlign w:val="center"/>
          </w:tcPr>
          <w:p w14:paraId="4F519687" w14:textId="08AFBC07"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sidRPr="0080470C">
              <w:rPr>
                <w:rFonts w:asciiTheme="minorHAnsi" w:hAnsiTheme="minorHAnsi"/>
                <w:sz w:val="17"/>
                <w:szCs w:val="17"/>
              </w:rPr>
              <w:t>1.0</w:t>
            </w:r>
            <w:r>
              <w:rPr>
                <w:rFonts w:asciiTheme="minorHAnsi" w:hAnsiTheme="minorHAnsi"/>
                <w:sz w:val="17"/>
                <w:szCs w:val="17"/>
              </w:rPr>
              <w:t>1</w:t>
            </w:r>
            <w:r w:rsidRPr="0080470C">
              <w:rPr>
                <w:rFonts w:asciiTheme="minorHAnsi" w:hAnsiTheme="minorHAnsi"/>
                <w:sz w:val="17"/>
                <w:szCs w:val="17"/>
              </w:rPr>
              <w:t xml:space="preserve"> (0.90, 1.1</w:t>
            </w:r>
            <w:r>
              <w:rPr>
                <w:rFonts w:asciiTheme="minorHAnsi" w:hAnsiTheme="minorHAnsi"/>
                <w:sz w:val="17"/>
                <w:szCs w:val="17"/>
              </w:rPr>
              <w:t>3</w:t>
            </w:r>
            <w:r w:rsidRPr="0080470C">
              <w:rPr>
                <w:rFonts w:asciiTheme="minorHAnsi" w:hAnsiTheme="minorHAnsi"/>
                <w:sz w:val="17"/>
                <w:szCs w:val="17"/>
              </w:rPr>
              <w:t>)</w:t>
            </w:r>
          </w:p>
        </w:tc>
        <w:tc>
          <w:tcPr>
            <w:tcW w:w="999" w:type="pct"/>
            <w:vAlign w:val="center"/>
          </w:tcPr>
          <w:p w14:paraId="765E1E9C" w14:textId="5FD1287E"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sz w:val="17"/>
                <w:szCs w:val="17"/>
              </w:rPr>
              <w:t>0.88 (0.75, 1.00)</w:t>
            </w:r>
          </w:p>
        </w:tc>
      </w:tr>
      <w:tr w:rsidR="008A6BA2" w:rsidRPr="0080470C" w14:paraId="27613827" w14:textId="13C94DB2" w:rsidTr="005566B5">
        <w:trPr>
          <w:trHeight w:val="666"/>
        </w:trPr>
        <w:tc>
          <w:tcPr>
            <w:tcW w:w="1000" w:type="pct"/>
            <w:shd w:val="clear" w:color="auto" w:fill="auto"/>
            <w:vAlign w:val="center"/>
          </w:tcPr>
          <w:p w14:paraId="5BE62689" w14:textId="77777777" w:rsidR="008A6BA2" w:rsidRPr="0080470C"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7"/>
                <w:szCs w:val="17"/>
              </w:rPr>
            </w:pPr>
            <w:r w:rsidRPr="0080470C">
              <w:rPr>
                <w:rFonts w:asciiTheme="minorHAnsi" w:hAnsiTheme="minorHAnsi"/>
                <w:sz w:val="17"/>
                <w:szCs w:val="17"/>
              </w:rPr>
              <w:t>Baseline (00,000 total users</w:t>
            </w:r>
            <w:r>
              <w:rPr>
                <w:rFonts w:asciiTheme="minorHAnsi" w:hAnsiTheme="minorHAnsi"/>
                <w:sz w:val="17"/>
                <w:szCs w:val="17"/>
              </w:rPr>
              <w:t xml:space="preserve"> or </w:t>
            </w:r>
            <w:r w:rsidRPr="0080470C">
              <w:rPr>
                <w:rFonts w:asciiTheme="minorHAnsi" w:hAnsiTheme="minorHAnsi"/>
                <w:sz w:val="17"/>
                <w:szCs w:val="17"/>
              </w:rPr>
              <w:t>0,000 cyclists)</w:t>
            </w:r>
          </w:p>
        </w:tc>
        <w:tc>
          <w:tcPr>
            <w:tcW w:w="1000" w:type="pct"/>
            <w:vAlign w:val="center"/>
          </w:tcPr>
          <w:p w14:paraId="1C7A9E99" w14:textId="4CA4E89C" w:rsidR="008A6BA2" w:rsidRPr="0048342A"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sidRPr="0080470C">
              <w:rPr>
                <w:rFonts w:asciiTheme="minorHAnsi" w:hAnsiTheme="minorHAnsi"/>
                <w:bCs/>
                <w:sz w:val="17"/>
                <w:szCs w:val="17"/>
              </w:rPr>
              <w:t>0.9</w:t>
            </w:r>
            <w:r>
              <w:rPr>
                <w:rFonts w:asciiTheme="minorHAnsi" w:hAnsiTheme="minorHAnsi"/>
                <w:bCs/>
                <w:sz w:val="17"/>
                <w:szCs w:val="17"/>
              </w:rPr>
              <w:t>2</w:t>
            </w:r>
            <w:r w:rsidRPr="0080470C">
              <w:rPr>
                <w:rFonts w:asciiTheme="minorHAnsi" w:hAnsiTheme="minorHAnsi"/>
                <w:bCs/>
                <w:sz w:val="17"/>
                <w:szCs w:val="17"/>
              </w:rPr>
              <w:t xml:space="preserve"> (0.</w:t>
            </w:r>
            <w:r>
              <w:rPr>
                <w:rFonts w:asciiTheme="minorHAnsi" w:hAnsiTheme="minorHAnsi"/>
                <w:bCs/>
                <w:sz w:val="17"/>
                <w:szCs w:val="17"/>
              </w:rPr>
              <w:t>79</w:t>
            </w:r>
            <w:r w:rsidRPr="0080470C">
              <w:rPr>
                <w:rFonts w:asciiTheme="minorHAnsi" w:hAnsiTheme="minorHAnsi"/>
                <w:bCs/>
                <w:sz w:val="17"/>
                <w:szCs w:val="17"/>
              </w:rPr>
              <w:t>, 1.0</w:t>
            </w:r>
            <w:r>
              <w:rPr>
                <w:rFonts w:asciiTheme="minorHAnsi" w:hAnsiTheme="minorHAnsi"/>
                <w:bCs/>
                <w:sz w:val="17"/>
                <w:szCs w:val="17"/>
              </w:rPr>
              <w:t>5</w:t>
            </w:r>
            <w:r w:rsidRPr="0080470C">
              <w:rPr>
                <w:rFonts w:asciiTheme="minorHAnsi" w:hAnsiTheme="minorHAnsi"/>
                <w:bCs/>
                <w:sz w:val="17"/>
                <w:szCs w:val="17"/>
              </w:rPr>
              <w:t>)</w:t>
            </w:r>
          </w:p>
        </w:tc>
        <w:tc>
          <w:tcPr>
            <w:tcW w:w="1001" w:type="pct"/>
            <w:vAlign w:val="center"/>
          </w:tcPr>
          <w:p w14:paraId="3923AC42" w14:textId="760B652D"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sidRPr="0048342A">
              <w:rPr>
                <w:rFonts w:asciiTheme="minorHAnsi" w:hAnsiTheme="minorHAnsi"/>
                <w:sz w:val="17"/>
                <w:szCs w:val="17"/>
              </w:rPr>
              <w:t>0.8</w:t>
            </w:r>
            <w:r>
              <w:rPr>
                <w:rFonts w:asciiTheme="minorHAnsi" w:hAnsiTheme="minorHAnsi"/>
                <w:sz w:val="17"/>
                <w:szCs w:val="17"/>
              </w:rPr>
              <w:t>9</w:t>
            </w:r>
            <w:r w:rsidRPr="0048342A">
              <w:rPr>
                <w:rFonts w:asciiTheme="minorHAnsi" w:hAnsiTheme="minorHAnsi"/>
                <w:sz w:val="17"/>
                <w:szCs w:val="17"/>
              </w:rPr>
              <w:t xml:space="preserve"> (0.7</w:t>
            </w:r>
            <w:r>
              <w:rPr>
                <w:rFonts w:asciiTheme="minorHAnsi" w:hAnsiTheme="minorHAnsi"/>
                <w:sz w:val="17"/>
                <w:szCs w:val="17"/>
              </w:rPr>
              <w:t>5</w:t>
            </w:r>
            <w:r w:rsidRPr="0048342A">
              <w:rPr>
                <w:rFonts w:asciiTheme="minorHAnsi" w:hAnsiTheme="minorHAnsi"/>
                <w:sz w:val="17"/>
                <w:szCs w:val="17"/>
              </w:rPr>
              <w:t>, 1.04)</w:t>
            </w:r>
          </w:p>
        </w:tc>
        <w:tc>
          <w:tcPr>
            <w:tcW w:w="1000" w:type="pct"/>
            <w:vAlign w:val="center"/>
          </w:tcPr>
          <w:p w14:paraId="4F16D5D2" w14:textId="58CD08CC"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7"/>
                <w:szCs w:val="17"/>
              </w:rPr>
            </w:pPr>
            <w:r w:rsidRPr="0080470C">
              <w:rPr>
                <w:rFonts w:asciiTheme="minorHAnsi" w:hAnsiTheme="minorHAnsi"/>
                <w:sz w:val="17"/>
                <w:szCs w:val="17"/>
              </w:rPr>
              <w:t>0.9</w:t>
            </w:r>
            <w:r>
              <w:rPr>
                <w:rFonts w:asciiTheme="minorHAnsi" w:hAnsiTheme="minorHAnsi"/>
                <w:sz w:val="17"/>
                <w:szCs w:val="17"/>
              </w:rPr>
              <w:t>1</w:t>
            </w:r>
            <w:r w:rsidRPr="0080470C">
              <w:rPr>
                <w:rFonts w:asciiTheme="minorHAnsi" w:hAnsiTheme="minorHAnsi"/>
                <w:sz w:val="17"/>
                <w:szCs w:val="17"/>
              </w:rPr>
              <w:t xml:space="preserve"> (0.7</w:t>
            </w:r>
            <w:r>
              <w:rPr>
                <w:rFonts w:asciiTheme="minorHAnsi" w:hAnsiTheme="minorHAnsi"/>
                <w:sz w:val="17"/>
                <w:szCs w:val="17"/>
              </w:rPr>
              <w:t>4</w:t>
            </w:r>
            <w:r w:rsidRPr="0080470C">
              <w:rPr>
                <w:rFonts w:asciiTheme="minorHAnsi" w:hAnsiTheme="minorHAnsi"/>
                <w:sz w:val="17"/>
                <w:szCs w:val="17"/>
              </w:rPr>
              <w:t>, 1.0</w:t>
            </w:r>
            <w:r>
              <w:rPr>
                <w:rFonts w:asciiTheme="minorHAnsi" w:hAnsiTheme="minorHAnsi"/>
                <w:sz w:val="17"/>
                <w:szCs w:val="17"/>
              </w:rPr>
              <w:t>5</w:t>
            </w:r>
            <w:r w:rsidRPr="0080470C">
              <w:rPr>
                <w:rFonts w:asciiTheme="minorHAnsi" w:hAnsiTheme="minorHAnsi"/>
                <w:sz w:val="17"/>
                <w:szCs w:val="17"/>
              </w:rPr>
              <w:t>)</w:t>
            </w:r>
          </w:p>
        </w:tc>
        <w:tc>
          <w:tcPr>
            <w:tcW w:w="999" w:type="pct"/>
            <w:vAlign w:val="center"/>
          </w:tcPr>
          <w:p w14:paraId="2CB66548" w14:textId="2E3575C5" w:rsidR="008A6BA2" w:rsidRPr="0080470C"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bCs/>
                <w:sz w:val="17"/>
                <w:szCs w:val="17"/>
              </w:rPr>
              <w:t>0.97 (0.78, 1.12)</w:t>
            </w:r>
          </w:p>
        </w:tc>
      </w:tr>
      <w:tr w:rsidR="008A6BA2" w:rsidRPr="0080470C" w14:paraId="49E33C1E" w14:textId="77777777" w:rsidTr="005566B5">
        <w:trPr>
          <w:trHeight w:val="666"/>
        </w:trPr>
        <w:tc>
          <w:tcPr>
            <w:tcW w:w="1000" w:type="pct"/>
            <w:shd w:val="clear" w:color="auto" w:fill="auto"/>
            <w:vAlign w:val="center"/>
          </w:tcPr>
          <w:p w14:paraId="2B979732" w14:textId="1A35829B" w:rsidR="008A6BA2" w:rsidRPr="0080470C" w:rsidRDefault="008A6BA2" w:rsidP="0090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sz w:val="17"/>
                <w:szCs w:val="17"/>
              </w:rPr>
            </w:pPr>
            <w:r>
              <w:rPr>
                <w:sz w:val="17"/>
                <w:szCs w:val="17"/>
              </w:rPr>
              <w:t>Time from completion to post-monitoring (months)</w:t>
            </w:r>
          </w:p>
        </w:tc>
        <w:tc>
          <w:tcPr>
            <w:tcW w:w="1000" w:type="pct"/>
            <w:vAlign w:val="center"/>
          </w:tcPr>
          <w:p w14:paraId="061D58C3" w14:textId="6D7C8787"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bCs/>
                <w:sz w:val="17"/>
                <w:szCs w:val="17"/>
              </w:rPr>
              <w:t>1.01 (0.94, 1.08)</w:t>
            </w:r>
          </w:p>
        </w:tc>
        <w:tc>
          <w:tcPr>
            <w:tcW w:w="1001" w:type="pct"/>
            <w:vAlign w:val="center"/>
          </w:tcPr>
          <w:p w14:paraId="719020DE" w14:textId="0F600DEB" w:rsidR="008A6BA2" w:rsidRPr="0048342A"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sz w:val="17"/>
                <w:szCs w:val="17"/>
              </w:rPr>
            </w:pPr>
            <w:r>
              <w:rPr>
                <w:rFonts w:asciiTheme="minorHAnsi" w:hAnsiTheme="minorHAnsi"/>
                <w:sz w:val="17"/>
                <w:szCs w:val="17"/>
              </w:rPr>
              <w:t>0.93 (0.85, 1.00</w:t>
            </w:r>
          </w:p>
        </w:tc>
        <w:tc>
          <w:tcPr>
            <w:tcW w:w="1000" w:type="pct"/>
            <w:vAlign w:val="center"/>
          </w:tcPr>
          <w:p w14:paraId="6E3DC261" w14:textId="4CD7530C"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7"/>
                <w:szCs w:val="17"/>
              </w:rPr>
            </w:pPr>
            <w:r>
              <w:rPr>
                <w:rFonts w:asciiTheme="minorHAnsi" w:hAnsiTheme="minorHAnsi"/>
                <w:sz w:val="17"/>
                <w:szCs w:val="17"/>
              </w:rPr>
              <w:t>1.02 (0.96, 1.10)</w:t>
            </w:r>
          </w:p>
        </w:tc>
        <w:tc>
          <w:tcPr>
            <w:tcW w:w="999" w:type="pct"/>
            <w:vAlign w:val="center"/>
          </w:tcPr>
          <w:p w14:paraId="4149DE55" w14:textId="3A15B7ED" w:rsidR="008A6BA2" w:rsidRDefault="008A6BA2" w:rsidP="00556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hAnsiTheme="minorHAnsi"/>
                <w:bCs/>
                <w:sz w:val="17"/>
                <w:szCs w:val="17"/>
              </w:rPr>
            </w:pPr>
            <w:r>
              <w:rPr>
                <w:rFonts w:asciiTheme="minorHAnsi" w:hAnsiTheme="minorHAnsi"/>
                <w:bCs/>
                <w:sz w:val="17"/>
                <w:szCs w:val="17"/>
              </w:rPr>
              <w:t>0.96 (0.88, 1.04)</w:t>
            </w:r>
          </w:p>
        </w:tc>
      </w:tr>
    </w:tbl>
    <w:p w14:paraId="6CC3EDED" w14:textId="50FF47D9" w:rsidR="00514781" w:rsidRDefault="008A6BA2" w:rsidP="005F63C6">
      <w:pPr>
        <w:spacing w:after="0" w:line="240" w:lineRule="auto"/>
        <w:rPr>
          <w:sz w:val="20"/>
        </w:rPr>
      </w:pPr>
      <w:r w:rsidRPr="0080470C">
        <w:rPr>
          <w:sz w:val="20"/>
          <w:vertAlign w:val="superscript"/>
        </w:rPr>
        <w:t>#</w:t>
      </w:r>
      <w:r w:rsidRPr="0080470C">
        <w:rPr>
          <w:sz w:val="20"/>
        </w:rPr>
        <w:t xml:space="preserve"> </w:t>
      </w:r>
      <w:r w:rsidR="003936F5">
        <w:rPr>
          <w:sz w:val="20"/>
        </w:rPr>
        <w:t>S</w:t>
      </w:r>
      <w:r w:rsidRPr="0080470C">
        <w:rPr>
          <w:sz w:val="20"/>
        </w:rPr>
        <w:t>ensitivity analysis for doubling disabled/long-term illness resulted in no difference in results</w:t>
      </w:r>
    </w:p>
    <w:p w14:paraId="6C7433B6" w14:textId="2B1A6816" w:rsidR="00B8246B" w:rsidRDefault="00B8246B" w:rsidP="005F63C6">
      <w:pPr>
        <w:spacing w:after="0" w:line="240" w:lineRule="auto"/>
        <w:rPr>
          <w:sz w:val="20"/>
        </w:rPr>
      </w:pPr>
      <w:r>
        <w:rPr>
          <w:sz w:val="20"/>
        </w:rPr>
        <w:t xml:space="preserve">Note N = </w:t>
      </w:r>
      <w:r w:rsidRPr="00B8246B">
        <w:rPr>
          <w:sz w:val="20"/>
        </w:rPr>
        <w:t>Number of schemes</w:t>
      </w:r>
    </w:p>
    <w:p w14:paraId="161748F2" w14:textId="16561BB9" w:rsidR="001010D6" w:rsidRDefault="001010D6" w:rsidP="005F63C6">
      <w:pPr>
        <w:spacing w:after="0" w:line="240" w:lineRule="auto"/>
        <w:rPr>
          <w:sz w:val="20"/>
        </w:rPr>
      </w:pPr>
    </w:p>
    <w:p w14:paraId="69771018" w14:textId="0B4EE45C" w:rsidR="008654D0" w:rsidRDefault="008654D0" w:rsidP="00767900">
      <w:pPr>
        <w:pStyle w:val="Caption"/>
        <w:spacing w:after="0"/>
        <w:rPr>
          <w:sz w:val="20"/>
        </w:rPr>
      </w:pPr>
      <w:bookmarkStart w:id="81" w:name="_Hlk40869325"/>
      <w:r>
        <w:t>Table</w:t>
      </w:r>
      <w:r w:rsidR="00BA5242">
        <w:rPr>
          <w:noProof/>
        </w:rPr>
        <w:t xml:space="preserve"> D.8</w:t>
      </w:r>
      <w:r>
        <w:t xml:space="preserve">: Sensitivity analysis for 30 minutes physical activity on at least </w:t>
      </w:r>
      <w:r w:rsidR="00B04B67">
        <w:t>5</w:t>
      </w:r>
      <w:r>
        <w:t xml:space="preserve"> days in the previous week for </w:t>
      </w:r>
      <w:r w:rsidR="00315E5D">
        <w:t>all</w:t>
      </w:r>
      <w:r>
        <w:t xml:space="preserve"> </w:t>
      </w:r>
      <w:r w:rsidR="00315E5D">
        <w:t xml:space="preserve">types of </w:t>
      </w:r>
      <w:r>
        <w:t>route users</w:t>
      </w:r>
      <w:r w:rsidR="00315E5D">
        <w:t>, including runners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1734"/>
        <w:gridCol w:w="850"/>
        <w:gridCol w:w="709"/>
        <w:gridCol w:w="709"/>
        <w:gridCol w:w="709"/>
        <w:gridCol w:w="708"/>
        <w:gridCol w:w="709"/>
        <w:gridCol w:w="709"/>
        <w:gridCol w:w="697"/>
      </w:tblGrid>
      <w:tr w:rsidR="008654D0" w:rsidRPr="00F60BC4" w14:paraId="3D2ECE47" w14:textId="77777777" w:rsidTr="007958D6">
        <w:tc>
          <w:tcPr>
            <w:tcW w:w="2660" w:type="dxa"/>
            <w:gridSpan w:val="2"/>
            <w:vMerge w:val="restart"/>
            <w:shd w:val="clear" w:color="auto" w:fill="auto"/>
            <w:vAlign w:val="center"/>
          </w:tcPr>
          <w:p w14:paraId="17B15F42" w14:textId="77777777" w:rsidR="008654D0" w:rsidRPr="00F60BC4" w:rsidRDefault="008654D0" w:rsidP="007958D6">
            <w:pPr>
              <w:pStyle w:val="NoSpacing"/>
              <w:rPr>
                <w:b/>
                <w:sz w:val="16"/>
                <w:szCs w:val="16"/>
              </w:rPr>
            </w:pPr>
            <w:bookmarkStart w:id="82" w:name="_Hlk39478593"/>
            <w:r w:rsidRPr="00F60BC4">
              <w:rPr>
                <w:b/>
                <w:sz w:val="16"/>
                <w:szCs w:val="16"/>
              </w:rPr>
              <w:t>Type of route user</w:t>
            </w:r>
          </w:p>
        </w:tc>
        <w:tc>
          <w:tcPr>
            <w:tcW w:w="5800" w:type="dxa"/>
            <w:gridSpan w:val="8"/>
            <w:vAlign w:val="center"/>
          </w:tcPr>
          <w:p w14:paraId="0AA02818" w14:textId="240019AB" w:rsidR="008654D0" w:rsidRPr="00F60BC4" w:rsidRDefault="008654D0" w:rsidP="007958D6">
            <w:pPr>
              <w:pStyle w:val="NoSpacing"/>
              <w:jc w:val="center"/>
              <w:rPr>
                <w:b/>
                <w:sz w:val="16"/>
                <w:szCs w:val="16"/>
              </w:rPr>
            </w:pPr>
            <w:r>
              <w:rPr>
                <w:b/>
                <w:sz w:val="16"/>
                <w:szCs w:val="16"/>
              </w:rPr>
              <w:t>S</w:t>
            </w:r>
            <w:r w:rsidRPr="003F37D4">
              <w:rPr>
                <w:b/>
                <w:sz w:val="16"/>
                <w:szCs w:val="16"/>
              </w:rPr>
              <w:t>urvey</w:t>
            </w:r>
            <w:r>
              <w:rPr>
                <w:b/>
                <w:sz w:val="16"/>
                <w:szCs w:val="16"/>
              </w:rPr>
              <w:t xml:space="preserve"> of users: at least </w:t>
            </w:r>
            <w:r w:rsidR="00B04B67">
              <w:rPr>
                <w:b/>
                <w:sz w:val="16"/>
                <w:szCs w:val="16"/>
              </w:rPr>
              <w:t>5</w:t>
            </w:r>
            <w:r>
              <w:rPr>
                <w:b/>
                <w:sz w:val="16"/>
                <w:szCs w:val="16"/>
              </w:rPr>
              <w:t xml:space="preserve"> days of 30 min physical activity </w:t>
            </w:r>
            <w:r w:rsidRPr="00F60BC4">
              <w:rPr>
                <w:b/>
                <w:sz w:val="16"/>
                <w:szCs w:val="16"/>
              </w:rPr>
              <w:t>in previous week</w:t>
            </w:r>
            <w:r w:rsidR="00767900">
              <w:rPr>
                <w:b/>
                <w:sz w:val="16"/>
                <w:szCs w:val="16"/>
              </w:rPr>
              <w:t xml:space="preserve"> for </w:t>
            </w:r>
            <w:r w:rsidR="00315E5D">
              <w:rPr>
                <w:b/>
                <w:sz w:val="16"/>
                <w:szCs w:val="16"/>
              </w:rPr>
              <w:t>all</w:t>
            </w:r>
            <w:r w:rsidR="00767900">
              <w:rPr>
                <w:b/>
                <w:sz w:val="16"/>
                <w:szCs w:val="16"/>
              </w:rPr>
              <w:t xml:space="preserve"> types of user</w:t>
            </w:r>
            <w:r w:rsidR="00315E5D">
              <w:rPr>
                <w:b/>
                <w:sz w:val="16"/>
                <w:szCs w:val="16"/>
              </w:rPr>
              <w:t>, including runners</w:t>
            </w:r>
          </w:p>
        </w:tc>
      </w:tr>
      <w:tr w:rsidR="008654D0" w:rsidRPr="00F60BC4" w14:paraId="2E8D335E" w14:textId="77777777" w:rsidTr="007958D6">
        <w:tc>
          <w:tcPr>
            <w:tcW w:w="2660" w:type="dxa"/>
            <w:gridSpan w:val="2"/>
            <w:vMerge/>
            <w:shd w:val="clear" w:color="auto" w:fill="auto"/>
            <w:vAlign w:val="center"/>
          </w:tcPr>
          <w:p w14:paraId="47AC3E0D" w14:textId="77777777" w:rsidR="008654D0" w:rsidRPr="00F60BC4" w:rsidRDefault="008654D0" w:rsidP="007958D6">
            <w:pPr>
              <w:pStyle w:val="NoSpacing"/>
              <w:rPr>
                <w:b/>
                <w:sz w:val="16"/>
                <w:szCs w:val="16"/>
              </w:rPr>
            </w:pPr>
          </w:p>
        </w:tc>
        <w:tc>
          <w:tcPr>
            <w:tcW w:w="2977" w:type="dxa"/>
            <w:gridSpan w:val="4"/>
            <w:shd w:val="clear" w:color="auto" w:fill="auto"/>
            <w:vAlign w:val="center"/>
          </w:tcPr>
          <w:p w14:paraId="35D564C5" w14:textId="77777777" w:rsidR="008654D0" w:rsidRPr="00F60BC4" w:rsidRDefault="008654D0" w:rsidP="007958D6">
            <w:pPr>
              <w:pStyle w:val="NoSpacing"/>
              <w:jc w:val="center"/>
              <w:rPr>
                <w:b/>
                <w:sz w:val="16"/>
                <w:szCs w:val="16"/>
              </w:rPr>
            </w:pPr>
            <w:r w:rsidRPr="00F60BC4">
              <w:rPr>
                <w:b/>
                <w:sz w:val="16"/>
                <w:szCs w:val="16"/>
              </w:rPr>
              <w:t>Pre</w:t>
            </w:r>
          </w:p>
        </w:tc>
        <w:tc>
          <w:tcPr>
            <w:tcW w:w="2823" w:type="dxa"/>
            <w:gridSpan w:val="4"/>
            <w:shd w:val="clear" w:color="auto" w:fill="auto"/>
            <w:vAlign w:val="center"/>
          </w:tcPr>
          <w:p w14:paraId="5687B08F" w14:textId="77777777" w:rsidR="008654D0" w:rsidRPr="00F60BC4" w:rsidRDefault="008654D0" w:rsidP="007958D6">
            <w:pPr>
              <w:pStyle w:val="NoSpacing"/>
              <w:jc w:val="center"/>
              <w:rPr>
                <w:b/>
                <w:sz w:val="16"/>
                <w:szCs w:val="16"/>
              </w:rPr>
            </w:pPr>
            <w:r w:rsidRPr="00F60BC4">
              <w:rPr>
                <w:b/>
                <w:sz w:val="16"/>
                <w:szCs w:val="16"/>
              </w:rPr>
              <w:t>Post</w:t>
            </w:r>
          </w:p>
        </w:tc>
      </w:tr>
      <w:tr w:rsidR="008654D0" w:rsidRPr="00F60BC4" w14:paraId="13BDC12D" w14:textId="77777777" w:rsidTr="007958D6">
        <w:tc>
          <w:tcPr>
            <w:tcW w:w="2660" w:type="dxa"/>
            <w:gridSpan w:val="2"/>
            <w:vMerge/>
            <w:shd w:val="clear" w:color="auto" w:fill="auto"/>
            <w:vAlign w:val="center"/>
          </w:tcPr>
          <w:p w14:paraId="79F879AF" w14:textId="77777777" w:rsidR="008654D0" w:rsidRPr="00F60BC4" w:rsidRDefault="008654D0" w:rsidP="007958D6">
            <w:pPr>
              <w:pStyle w:val="NoSpacing"/>
              <w:rPr>
                <w:b/>
                <w:sz w:val="16"/>
                <w:szCs w:val="16"/>
              </w:rPr>
            </w:pPr>
          </w:p>
        </w:tc>
        <w:tc>
          <w:tcPr>
            <w:tcW w:w="850" w:type="dxa"/>
            <w:shd w:val="clear" w:color="auto" w:fill="auto"/>
            <w:vAlign w:val="center"/>
          </w:tcPr>
          <w:p w14:paraId="4C6114ED" w14:textId="546E0A66" w:rsidR="008654D0" w:rsidRPr="00F60BC4" w:rsidRDefault="008654D0" w:rsidP="007958D6">
            <w:pPr>
              <w:pStyle w:val="NoSpacing"/>
              <w:jc w:val="center"/>
              <w:rPr>
                <w:b/>
                <w:sz w:val="16"/>
                <w:szCs w:val="16"/>
              </w:rPr>
            </w:pPr>
            <w:r w:rsidRPr="00F60BC4">
              <w:rPr>
                <w:b/>
                <w:sz w:val="16"/>
                <w:szCs w:val="16"/>
              </w:rPr>
              <w:t>Sample (</w:t>
            </w:r>
            <w:r w:rsidR="00B8246B">
              <w:rPr>
                <w:b/>
                <w:sz w:val="16"/>
                <w:szCs w:val="16"/>
              </w:rPr>
              <w:t>n</w:t>
            </w:r>
            <w:r w:rsidRPr="00F60BC4">
              <w:rPr>
                <w:b/>
                <w:sz w:val="16"/>
                <w:szCs w:val="16"/>
              </w:rPr>
              <w:t>)</w:t>
            </w:r>
          </w:p>
        </w:tc>
        <w:tc>
          <w:tcPr>
            <w:tcW w:w="709" w:type="dxa"/>
            <w:shd w:val="clear" w:color="auto" w:fill="auto"/>
            <w:vAlign w:val="center"/>
          </w:tcPr>
          <w:p w14:paraId="436CA6BB" w14:textId="77777777" w:rsidR="008654D0" w:rsidRPr="00F60BC4" w:rsidRDefault="008654D0" w:rsidP="007958D6">
            <w:pPr>
              <w:pStyle w:val="NoSpacing"/>
              <w:jc w:val="center"/>
              <w:rPr>
                <w:b/>
                <w:sz w:val="16"/>
                <w:szCs w:val="16"/>
              </w:rPr>
            </w:pPr>
            <w:r w:rsidRPr="00F60BC4">
              <w:rPr>
                <w:b/>
                <w:sz w:val="16"/>
                <w:szCs w:val="16"/>
              </w:rPr>
              <w:t>% of sample achieving 5+ days</w:t>
            </w:r>
          </w:p>
        </w:tc>
        <w:tc>
          <w:tcPr>
            <w:tcW w:w="709" w:type="dxa"/>
            <w:shd w:val="clear" w:color="auto" w:fill="auto"/>
            <w:vAlign w:val="center"/>
          </w:tcPr>
          <w:p w14:paraId="3A453D95" w14:textId="77777777" w:rsidR="008654D0" w:rsidRPr="00F60BC4" w:rsidRDefault="008654D0" w:rsidP="007958D6">
            <w:pPr>
              <w:pStyle w:val="NoSpacing"/>
              <w:jc w:val="center"/>
              <w:rPr>
                <w:b/>
                <w:sz w:val="16"/>
                <w:szCs w:val="16"/>
              </w:rPr>
            </w:pPr>
            <w:r>
              <w:rPr>
                <w:b/>
                <w:sz w:val="16"/>
                <w:szCs w:val="16"/>
              </w:rPr>
              <w:t>Unadjusted</w:t>
            </w:r>
          </w:p>
        </w:tc>
        <w:tc>
          <w:tcPr>
            <w:tcW w:w="709" w:type="dxa"/>
            <w:shd w:val="clear" w:color="auto" w:fill="auto"/>
            <w:vAlign w:val="center"/>
          </w:tcPr>
          <w:p w14:paraId="0D585B51" w14:textId="77777777" w:rsidR="008654D0" w:rsidRPr="00F60BC4" w:rsidRDefault="008654D0" w:rsidP="007958D6">
            <w:pPr>
              <w:pStyle w:val="NoSpacing"/>
              <w:jc w:val="center"/>
              <w:rPr>
                <w:b/>
                <w:sz w:val="16"/>
                <w:szCs w:val="16"/>
              </w:rPr>
            </w:pPr>
            <w:r>
              <w:rPr>
                <w:b/>
                <w:sz w:val="16"/>
                <w:szCs w:val="16"/>
              </w:rPr>
              <w:t>Adjusted*</w:t>
            </w:r>
          </w:p>
        </w:tc>
        <w:tc>
          <w:tcPr>
            <w:tcW w:w="708" w:type="dxa"/>
            <w:vAlign w:val="center"/>
          </w:tcPr>
          <w:p w14:paraId="11B3F245" w14:textId="1C91C246" w:rsidR="008654D0" w:rsidRPr="00F60BC4" w:rsidRDefault="008654D0" w:rsidP="007958D6">
            <w:pPr>
              <w:pStyle w:val="NoSpacing"/>
              <w:jc w:val="center"/>
              <w:rPr>
                <w:b/>
                <w:sz w:val="16"/>
                <w:szCs w:val="16"/>
              </w:rPr>
            </w:pPr>
            <w:r w:rsidRPr="00F60BC4">
              <w:rPr>
                <w:b/>
                <w:sz w:val="16"/>
                <w:szCs w:val="16"/>
              </w:rPr>
              <w:t>Sample (</w:t>
            </w:r>
            <w:r w:rsidR="00B8246B">
              <w:rPr>
                <w:b/>
                <w:sz w:val="16"/>
                <w:szCs w:val="16"/>
              </w:rPr>
              <w:t>n</w:t>
            </w:r>
            <w:r w:rsidRPr="00F60BC4">
              <w:rPr>
                <w:b/>
                <w:sz w:val="16"/>
                <w:szCs w:val="16"/>
              </w:rPr>
              <w:t>)</w:t>
            </w:r>
          </w:p>
        </w:tc>
        <w:tc>
          <w:tcPr>
            <w:tcW w:w="709" w:type="dxa"/>
            <w:shd w:val="clear" w:color="auto" w:fill="auto"/>
            <w:vAlign w:val="center"/>
          </w:tcPr>
          <w:p w14:paraId="3F61EB40" w14:textId="77777777" w:rsidR="008654D0" w:rsidRPr="00F60BC4" w:rsidRDefault="008654D0" w:rsidP="007958D6">
            <w:pPr>
              <w:pStyle w:val="NoSpacing"/>
              <w:jc w:val="center"/>
              <w:rPr>
                <w:b/>
                <w:sz w:val="16"/>
                <w:szCs w:val="16"/>
              </w:rPr>
            </w:pPr>
            <w:r w:rsidRPr="00F60BC4">
              <w:rPr>
                <w:b/>
                <w:sz w:val="16"/>
                <w:szCs w:val="16"/>
              </w:rPr>
              <w:t>% of sample achieving 5+ days</w:t>
            </w:r>
          </w:p>
        </w:tc>
        <w:tc>
          <w:tcPr>
            <w:tcW w:w="709" w:type="dxa"/>
            <w:shd w:val="clear" w:color="auto" w:fill="auto"/>
            <w:vAlign w:val="center"/>
          </w:tcPr>
          <w:p w14:paraId="2A8ADA35" w14:textId="77777777" w:rsidR="008654D0" w:rsidRPr="00F60BC4" w:rsidRDefault="008654D0" w:rsidP="007958D6">
            <w:pPr>
              <w:pStyle w:val="NoSpacing"/>
              <w:jc w:val="center"/>
              <w:rPr>
                <w:b/>
                <w:sz w:val="16"/>
                <w:szCs w:val="16"/>
              </w:rPr>
            </w:pPr>
            <w:r>
              <w:rPr>
                <w:b/>
                <w:sz w:val="16"/>
                <w:szCs w:val="16"/>
              </w:rPr>
              <w:t>Unadjusted</w:t>
            </w:r>
          </w:p>
        </w:tc>
        <w:tc>
          <w:tcPr>
            <w:tcW w:w="697" w:type="dxa"/>
            <w:shd w:val="clear" w:color="auto" w:fill="auto"/>
            <w:vAlign w:val="center"/>
          </w:tcPr>
          <w:p w14:paraId="2BE1E292" w14:textId="77777777" w:rsidR="008654D0" w:rsidRPr="00F60BC4" w:rsidRDefault="008654D0" w:rsidP="007958D6">
            <w:pPr>
              <w:pStyle w:val="NoSpacing"/>
              <w:jc w:val="center"/>
              <w:rPr>
                <w:b/>
                <w:sz w:val="16"/>
                <w:szCs w:val="16"/>
              </w:rPr>
            </w:pPr>
            <w:r>
              <w:rPr>
                <w:b/>
                <w:sz w:val="16"/>
                <w:szCs w:val="16"/>
              </w:rPr>
              <w:t>Adjusted*</w:t>
            </w:r>
          </w:p>
        </w:tc>
      </w:tr>
      <w:tr w:rsidR="008654D0" w:rsidRPr="00F60BC4" w14:paraId="3DA168D2" w14:textId="77777777" w:rsidTr="007958D6">
        <w:tc>
          <w:tcPr>
            <w:tcW w:w="926" w:type="dxa"/>
            <w:vMerge w:val="restart"/>
            <w:shd w:val="clear" w:color="auto" w:fill="auto"/>
            <w:vAlign w:val="center"/>
          </w:tcPr>
          <w:p w14:paraId="71A88F6C" w14:textId="77777777" w:rsidR="008654D0" w:rsidRPr="00F60BC4" w:rsidRDefault="008654D0" w:rsidP="007958D6">
            <w:pPr>
              <w:pStyle w:val="NoSpacing"/>
              <w:rPr>
                <w:b/>
                <w:sz w:val="16"/>
                <w:szCs w:val="16"/>
              </w:rPr>
            </w:pPr>
            <w:r w:rsidRPr="00F60BC4">
              <w:rPr>
                <w:b/>
                <w:sz w:val="16"/>
                <w:szCs w:val="16"/>
                <w:lang w:eastAsia="en-GB"/>
              </w:rPr>
              <w:t>Frequency of journey on route</w:t>
            </w:r>
          </w:p>
        </w:tc>
        <w:tc>
          <w:tcPr>
            <w:tcW w:w="1734" w:type="dxa"/>
            <w:shd w:val="clear" w:color="auto" w:fill="auto"/>
            <w:vAlign w:val="center"/>
          </w:tcPr>
          <w:p w14:paraId="6A93054A" w14:textId="77777777" w:rsidR="008654D0" w:rsidRPr="00F60BC4" w:rsidRDefault="008654D0" w:rsidP="007958D6">
            <w:pPr>
              <w:pStyle w:val="NoSpacing"/>
              <w:rPr>
                <w:sz w:val="16"/>
                <w:szCs w:val="16"/>
              </w:rPr>
            </w:pPr>
            <w:r w:rsidRPr="00F60BC4">
              <w:rPr>
                <w:sz w:val="16"/>
                <w:szCs w:val="16"/>
              </w:rPr>
              <w:t>Irregularly (Weekly or less frequently)</w:t>
            </w:r>
            <w:r>
              <w:rPr>
                <w:sz w:val="16"/>
                <w:szCs w:val="16"/>
              </w:rPr>
              <w:t xml:space="preserve"> (reference)</w:t>
            </w:r>
          </w:p>
        </w:tc>
        <w:tc>
          <w:tcPr>
            <w:tcW w:w="850" w:type="dxa"/>
            <w:shd w:val="clear" w:color="auto" w:fill="auto"/>
            <w:vAlign w:val="center"/>
          </w:tcPr>
          <w:p w14:paraId="253EC6D2" w14:textId="77777777" w:rsidR="008654D0" w:rsidRPr="00F60BC4" w:rsidRDefault="008654D0" w:rsidP="007958D6">
            <w:pPr>
              <w:pStyle w:val="NoSpacing"/>
              <w:jc w:val="center"/>
              <w:rPr>
                <w:sz w:val="16"/>
                <w:szCs w:val="16"/>
              </w:rPr>
            </w:pPr>
            <w:r w:rsidRPr="00F60BC4">
              <w:rPr>
                <w:sz w:val="16"/>
                <w:szCs w:val="16"/>
              </w:rPr>
              <w:t>4</w:t>
            </w:r>
            <w:r>
              <w:rPr>
                <w:sz w:val="16"/>
                <w:szCs w:val="16"/>
              </w:rPr>
              <w:t>,</w:t>
            </w:r>
            <w:r w:rsidRPr="00F60BC4">
              <w:rPr>
                <w:sz w:val="16"/>
                <w:szCs w:val="16"/>
              </w:rPr>
              <w:t>5</w:t>
            </w:r>
            <w:r>
              <w:rPr>
                <w:sz w:val="16"/>
                <w:szCs w:val="16"/>
              </w:rPr>
              <w:t>62</w:t>
            </w:r>
          </w:p>
        </w:tc>
        <w:tc>
          <w:tcPr>
            <w:tcW w:w="709" w:type="dxa"/>
            <w:shd w:val="clear" w:color="auto" w:fill="auto"/>
            <w:vAlign w:val="center"/>
          </w:tcPr>
          <w:p w14:paraId="745E1F15" w14:textId="67EF30A7" w:rsidR="008654D0" w:rsidRPr="00F60BC4" w:rsidRDefault="008654D0" w:rsidP="007958D6">
            <w:pPr>
              <w:pStyle w:val="NoSpacing"/>
              <w:jc w:val="center"/>
              <w:rPr>
                <w:sz w:val="16"/>
                <w:szCs w:val="16"/>
              </w:rPr>
            </w:pPr>
            <w:r w:rsidRPr="00F60BC4">
              <w:rPr>
                <w:sz w:val="16"/>
                <w:szCs w:val="16"/>
              </w:rPr>
              <w:t>43.</w:t>
            </w:r>
            <w:r w:rsidR="00C76ED7">
              <w:rPr>
                <w:sz w:val="16"/>
                <w:szCs w:val="16"/>
              </w:rPr>
              <w:t>5</w:t>
            </w:r>
            <w:r w:rsidRPr="00F60BC4">
              <w:rPr>
                <w:sz w:val="16"/>
                <w:szCs w:val="16"/>
              </w:rPr>
              <w:t>%</w:t>
            </w:r>
          </w:p>
        </w:tc>
        <w:tc>
          <w:tcPr>
            <w:tcW w:w="709" w:type="dxa"/>
            <w:shd w:val="clear" w:color="auto" w:fill="auto"/>
            <w:vAlign w:val="center"/>
          </w:tcPr>
          <w:p w14:paraId="59DB5CB1" w14:textId="77777777" w:rsidR="008654D0" w:rsidRPr="00F60BC4" w:rsidRDefault="008654D0" w:rsidP="007958D6">
            <w:pPr>
              <w:pStyle w:val="NoSpacing"/>
              <w:jc w:val="center"/>
              <w:rPr>
                <w:sz w:val="16"/>
                <w:szCs w:val="16"/>
              </w:rPr>
            </w:pPr>
            <w:r>
              <w:rPr>
                <w:sz w:val="16"/>
                <w:szCs w:val="16"/>
              </w:rPr>
              <w:t>1.00</w:t>
            </w:r>
          </w:p>
        </w:tc>
        <w:tc>
          <w:tcPr>
            <w:tcW w:w="709" w:type="dxa"/>
            <w:shd w:val="clear" w:color="auto" w:fill="auto"/>
            <w:vAlign w:val="center"/>
          </w:tcPr>
          <w:p w14:paraId="4F7FDA13" w14:textId="77777777" w:rsidR="008654D0" w:rsidRPr="00F60BC4" w:rsidRDefault="008654D0" w:rsidP="007958D6">
            <w:pPr>
              <w:pStyle w:val="NoSpacing"/>
              <w:jc w:val="center"/>
              <w:rPr>
                <w:sz w:val="16"/>
                <w:szCs w:val="16"/>
              </w:rPr>
            </w:pPr>
            <w:r>
              <w:rPr>
                <w:sz w:val="16"/>
                <w:szCs w:val="16"/>
              </w:rPr>
              <w:t>1.00</w:t>
            </w:r>
          </w:p>
        </w:tc>
        <w:tc>
          <w:tcPr>
            <w:tcW w:w="708" w:type="dxa"/>
            <w:shd w:val="clear" w:color="auto" w:fill="auto"/>
            <w:vAlign w:val="center"/>
          </w:tcPr>
          <w:p w14:paraId="76DDFAB1" w14:textId="77777777" w:rsidR="008654D0" w:rsidRPr="00F60BC4" w:rsidRDefault="008654D0" w:rsidP="007958D6">
            <w:pPr>
              <w:pStyle w:val="NoSpacing"/>
              <w:jc w:val="center"/>
              <w:rPr>
                <w:sz w:val="16"/>
                <w:szCs w:val="16"/>
              </w:rPr>
            </w:pPr>
            <w:r w:rsidRPr="00F60BC4">
              <w:rPr>
                <w:sz w:val="16"/>
                <w:szCs w:val="16"/>
              </w:rPr>
              <w:t>6</w:t>
            </w:r>
            <w:r>
              <w:rPr>
                <w:sz w:val="16"/>
                <w:szCs w:val="16"/>
              </w:rPr>
              <w:t>,</w:t>
            </w:r>
            <w:r w:rsidRPr="00F60BC4">
              <w:rPr>
                <w:sz w:val="16"/>
                <w:szCs w:val="16"/>
              </w:rPr>
              <w:t>8</w:t>
            </w:r>
            <w:r>
              <w:rPr>
                <w:sz w:val="16"/>
                <w:szCs w:val="16"/>
              </w:rPr>
              <w:t>76</w:t>
            </w:r>
          </w:p>
        </w:tc>
        <w:tc>
          <w:tcPr>
            <w:tcW w:w="709" w:type="dxa"/>
            <w:shd w:val="clear" w:color="auto" w:fill="auto"/>
            <w:vAlign w:val="center"/>
          </w:tcPr>
          <w:p w14:paraId="3CE758CE" w14:textId="5E2A5560" w:rsidR="008654D0" w:rsidRPr="00F60BC4" w:rsidRDefault="008654D0" w:rsidP="007958D6">
            <w:pPr>
              <w:pStyle w:val="NoSpacing"/>
              <w:jc w:val="center"/>
              <w:rPr>
                <w:sz w:val="16"/>
                <w:szCs w:val="16"/>
              </w:rPr>
            </w:pPr>
            <w:r w:rsidRPr="00F60BC4">
              <w:rPr>
                <w:sz w:val="16"/>
                <w:szCs w:val="16"/>
              </w:rPr>
              <w:t>43.</w:t>
            </w:r>
            <w:r w:rsidR="00C76ED7">
              <w:rPr>
                <w:sz w:val="16"/>
                <w:szCs w:val="16"/>
              </w:rPr>
              <w:t>3</w:t>
            </w:r>
            <w:r w:rsidRPr="00F60BC4">
              <w:rPr>
                <w:sz w:val="16"/>
                <w:szCs w:val="16"/>
              </w:rPr>
              <w:t>%</w:t>
            </w:r>
          </w:p>
        </w:tc>
        <w:tc>
          <w:tcPr>
            <w:tcW w:w="709" w:type="dxa"/>
            <w:shd w:val="clear" w:color="auto" w:fill="auto"/>
            <w:vAlign w:val="center"/>
          </w:tcPr>
          <w:p w14:paraId="12469E19" w14:textId="77777777" w:rsidR="008654D0" w:rsidRPr="00F60BC4" w:rsidRDefault="008654D0" w:rsidP="007958D6">
            <w:pPr>
              <w:pStyle w:val="NoSpacing"/>
              <w:jc w:val="center"/>
              <w:rPr>
                <w:sz w:val="16"/>
                <w:szCs w:val="16"/>
              </w:rPr>
            </w:pPr>
            <w:r>
              <w:rPr>
                <w:sz w:val="16"/>
                <w:szCs w:val="16"/>
              </w:rPr>
              <w:t>1.00</w:t>
            </w:r>
          </w:p>
        </w:tc>
        <w:tc>
          <w:tcPr>
            <w:tcW w:w="697" w:type="dxa"/>
            <w:shd w:val="clear" w:color="auto" w:fill="auto"/>
            <w:vAlign w:val="center"/>
          </w:tcPr>
          <w:p w14:paraId="3A2BCE98" w14:textId="77777777" w:rsidR="008654D0" w:rsidRPr="00F60BC4" w:rsidRDefault="008654D0" w:rsidP="007958D6">
            <w:pPr>
              <w:pStyle w:val="NoSpacing"/>
              <w:jc w:val="center"/>
              <w:rPr>
                <w:sz w:val="16"/>
                <w:szCs w:val="16"/>
              </w:rPr>
            </w:pPr>
            <w:r>
              <w:rPr>
                <w:sz w:val="16"/>
                <w:szCs w:val="16"/>
              </w:rPr>
              <w:t>1.00</w:t>
            </w:r>
          </w:p>
        </w:tc>
      </w:tr>
      <w:tr w:rsidR="00B04B67" w:rsidRPr="00F60BC4" w14:paraId="171C14D2" w14:textId="77777777" w:rsidTr="007958D6">
        <w:tc>
          <w:tcPr>
            <w:tcW w:w="926" w:type="dxa"/>
            <w:vMerge/>
            <w:shd w:val="clear" w:color="auto" w:fill="auto"/>
            <w:vAlign w:val="center"/>
          </w:tcPr>
          <w:p w14:paraId="743F24B1" w14:textId="77777777" w:rsidR="00B04B67" w:rsidRPr="00F60BC4" w:rsidRDefault="00B04B67" w:rsidP="00B04B67">
            <w:pPr>
              <w:pStyle w:val="NoSpacing"/>
              <w:rPr>
                <w:b/>
                <w:sz w:val="16"/>
                <w:szCs w:val="16"/>
              </w:rPr>
            </w:pPr>
          </w:p>
        </w:tc>
        <w:tc>
          <w:tcPr>
            <w:tcW w:w="1734" w:type="dxa"/>
            <w:shd w:val="clear" w:color="auto" w:fill="auto"/>
            <w:vAlign w:val="center"/>
          </w:tcPr>
          <w:p w14:paraId="356F836D" w14:textId="77777777" w:rsidR="00B04B67" w:rsidRPr="00F60BC4" w:rsidRDefault="00B04B67" w:rsidP="00B04B67">
            <w:pPr>
              <w:pStyle w:val="NoSpacing"/>
              <w:rPr>
                <w:sz w:val="16"/>
                <w:szCs w:val="16"/>
              </w:rPr>
            </w:pPr>
            <w:r w:rsidRPr="00F60BC4">
              <w:rPr>
                <w:sz w:val="16"/>
                <w:szCs w:val="16"/>
              </w:rPr>
              <w:t xml:space="preserve">Regularly (Daily/ 2-5 times a week) </w:t>
            </w:r>
          </w:p>
        </w:tc>
        <w:tc>
          <w:tcPr>
            <w:tcW w:w="850" w:type="dxa"/>
            <w:shd w:val="clear" w:color="auto" w:fill="auto"/>
            <w:vAlign w:val="center"/>
          </w:tcPr>
          <w:p w14:paraId="1211C072" w14:textId="77777777" w:rsidR="00B04B67" w:rsidRPr="00F60BC4" w:rsidRDefault="00B04B67" w:rsidP="00B04B67">
            <w:pPr>
              <w:pStyle w:val="NoSpacing"/>
              <w:jc w:val="center"/>
              <w:rPr>
                <w:sz w:val="16"/>
                <w:szCs w:val="16"/>
              </w:rPr>
            </w:pPr>
            <w:r w:rsidRPr="00F60BC4">
              <w:rPr>
                <w:sz w:val="16"/>
                <w:szCs w:val="16"/>
              </w:rPr>
              <w:t>8</w:t>
            </w:r>
            <w:r>
              <w:rPr>
                <w:sz w:val="16"/>
                <w:szCs w:val="16"/>
              </w:rPr>
              <w:t>,781</w:t>
            </w:r>
          </w:p>
        </w:tc>
        <w:tc>
          <w:tcPr>
            <w:tcW w:w="709" w:type="dxa"/>
            <w:shd w:val="clear" w:color="auto" w:fill="auto"/>
            <w:vAlign w:val="center"/>
          </w:tcPr>
          <w:p w14:paraId="4E1092B4" w14:textId="56C5908E" w:rsidR="00B04B67" w:rsidRPr="00F60BC4" w:rsidRDefault="00B04B67" w:rsidP="00B04B67">
            <w:pPr>
              <w:pStyle w:val="NoSpacing"/>
              <w:jc w:val="center"/>
              <w:rPr>
                <w:sz w:val="16"/>
                <w:szCs w:val="16"/>
              </w:rPr>
            </w:pPr>
            <w:r w:rsidRPr="00F60BC4">
              <w:rPr>
                <w:sz w:val="16"/>
                <w:szCs w:val="16"/>
              </w:rPr>
              <w:t>57.5%</w:t>
            </w:r>
          </w:p>
        </w:tc>
        <w:tc>
          <w:tcPr>
            <w:tcW w:w="709" w:type="dxa"/>
            <w:shd w:val="clear" w:color="auto" w:fill="auto"/>
            <w:vAlign w:val="center"/>
          </w:tcPr>
          <w:p w14:paraId="6CD8F38E" w14:textId="76F09093" w:rsidR="00B04B67" w:rsidRPr="00F60BC4" w:rsidRDefault="00B04B67" w:rsidP="00B04B67">
            <w:pPr>
              <w:pStyle w:val="NoSpacing"/>
              <w:jc w:val="center"/>
              <w:rPr>
                <w:sz w:val="16"/>
                <w:szCs w:val="16"/>
              </w:rPr>
            </w:pPr>
            <w:r>
              <w:rPr>
                <w:b/>
                <w:sz w:val="16"/>
                <w:szCs w:val="16"/>
              </w:rPr>
              <w:t>1.78 (1.65, 1.91)</w:t>
            </w:r>
          </w:p>
        </w:tc>
        <w:tc>
          <w:tcPr>
            <w:tcW w:w="709" w:type="dxa"/>
            <w:shd w:val="clear" w:color="auto" w:fill="auto"/>
            <w:vAlign w:val="center"/>
          </w:tcPr>
          <w:p w14:paraId="5A048B91" w14:textId="1352D283" w:rsidR="00B04B67" w:rsidRPr="00F60BC4" w:rsidRDefault="00B04B67" w:rsidP="00B04B67">
            <w:pPr>
              <w:pStyle w:val="NoSpacing"/>
              <w:jc w:val="center"/>
              <w:rPr>
                <w:sz w:val="16"/>
                <w:szCs w:val="16"/>
              </w:rPr>
            </w:pPr>
            <w:r>
              <w:rPr>
                <w:b/>
                <w:sz w:val="16"/>
                <w:szCs w:val="16"/>
              </w:rPr>
              <w:t>1.79 (1.67, 1.93)</w:t>
            </w:r>
          </w:p>
        </w:tc>
        <w:tc>
          <w:tcPr>
            <w:tcW w:w="708" w:type="dxa"/>
            <w:shd w:val="clear" w:color="auto" w:fill="auto"/>
            <w:vAlign w:val="center"/>
          </w:tcPr>
          <w:p w14:paraId="7B6B129D" w14:textId="43012F64" w:rsidR="00B04B67" w:rsidRPr="00F60BC4" w:rsidRDefault="00B04B67" w:rsidP="00B04B67">
            <w:pPr>
              <w:pStyle w:val="NoSpacing"/>
              <w:jc w:val="center"/>
              <w:rPr>
                <w:sz w:val="16"/>
                <w:szCs w:val="16"/>
              </w:rPr>
            </w:pPr>
            <w:r w:rsidRPr="00F60BC4">
              <w:rPr>
                <w:sz w:val="16"/>
                <w:szCs w:val="16"/>
              </w:rPr>
              <w:t>12</w:t>
            </w:r>
            <w:r>
              <w:rPr>
                <w:sz w:val="16"/>
                <w:szCs w:val="16"/>
              </w:rPr>
              <w:t>,</w:t>
            </w:r>
            <w:r w:rsidRPr="00F60BC4">
              <w:rPr>
                <w:sz w:val="16"/>
                <w:szCs w:val="16"/>
              </w:rPr>
              <w:t>6</w:t>
            </w:r>
            <w:r>
              <w:rPr>
                <w:sz w:val="16"/>
                <w:szCs w:val="16"/>
              </w:rPr>
              <w:t>68</w:t>
            </w:r>
          </w:p>
        </w:tc>
        <w:tc>
          <w:tcPr>
            <w:tcW w:w="709" w:type="dxa"/>
            <w:shd w:val="clear" w:color="auto" w:fill="auto"/>
            <w:vAlign w:val="center"/>
          </w:tcPr>
          <w:p w14:paraId="55B6022D" w14:textId="1FA3CA2E" w:rsidR="00B04B67" w:rsidRPr="00F60BC4" w:rsidRDefault="00B04B67" w:rsidP="00B04B67">
            <w:pPr>
              <w:pStyle w:val="NoSpacing"/>
              <w:jc w:val="center"/>
              <w:rPr>
                <w:sz w:val="16"/>
                <w:szCs w:val="16"/>
              </w:rPr>
            </w:pPr>
            <w:r w:rsidRPr="00F60BC4">
              <w:rPr>
                <w:sz w:val="16"/>
                <w:szCs w:val="16"/>
              </w:rPr>
              <w:t>58.6%</w:t>
            </w:r>
          </w:p>
        </w:tc>
        <w:tc>
          <w:tcPr>
            <w:tcW w:w="709" w:type="dxa"/>
            <w:shd w:val="clear" w:color="auto" w:fill="auto"/>
            <w:vAlign w:val="center"/>
          </w:tcPr>
          <w:p w14:paraId="427E5CFA" w14:textId="54414C50" w:rsidR="00B04B67" w:rsidRPr="00F60BC4" w:rsidRDefault="00B04B67" w:rsidP="00B04B67">
            <w:pPr>
              <w:pStyle w:val="NoSpacing"/>
              <w:jc w:val="center"/>
              <w:rPr>
                <w:sz w:val="16"/>
                <w:szCs w:val="16"/>
              </w:rPr>
            </w:pPr>
            <w:r>
              <w:rPr>
                <w:b/>
                <w:sz w:val="16"/>
                <w:szCs w:val="16"/>
              </w:rPr>
              <w:t>1.87 (1.77, 1.99)</w:t>
            </w:r>
          </w:p>
        </w:tc>
        <w:tc>
          <w:tcPr>
            <w:tcW w:w="697" w:type="dxa"/>
            <w:shd w:val="clear" w:color="auto" w:fill="auto"/>
            <w:vAlign w:val="center"/>
          </w:tcPr>
          <w:p w14:paraId="04C1BA7E" w14:textId="3747EC54" w:rsidR="00B04B67" w:rsidRPr="00F60BC4" w:rsidRDefault="00B04B67" w:rsidP="00B04B67">
            <w:pPr>
              <w:pStyle w:val="NoSpacing"/>
              <w:jc w:val="center"/>
              <w:rPr>
                <w:sz w:val="16"/>
                <w:szCs w:val="16"/>
              </w:rPr>
            </w:pPr>
            <w:r>
              <w:rPr>
                <w:b/>
                <w:sz w:val="16"/>
                <w:szCs w:val="16"/>
              </w:rPr>
              <w:t>1.90 (1.79, 2.02)</w:t>
            </w:r>
          </w:p>
        </w:tc>
      </w:tr>
      <w:tr w:rsidR="00B04B67" w:rsidRPr="00F60BC4" w14:paraId="7C139E9C" w14:textId="77777777" w:rsidTr="007958D6">
        <w:tc>
          <w:tcPr>
            <w:tcW w:w="926" w:type="dxa"/>
            <w:vMerge w:val="restart"/>
            <w:shd w:val="clear" w:color="auto" w:fill="auto"/>
            <w:vAlign w:val="center"/>
          </w:tcPr>
          <w:p w14:paraId="2B5773BD" w14:textId="77777777" w:rsidR="00B04B67" w:rsidRPr="00F60BC4" w:rsidRDefault="00B04B67" w:rsidP="00B04B67">
            <w:pPr>
              <w:pStyle w:val="NoSpacing"/>
              <w:rPr>
                <w:b/>
                <w:sz w:val="16"/>
                <w:szCs w:val="16"/>
              </w:rPr>
            </w:pPr>
            <w:r w:rsidRPr="00F60BC4">
              <w:rPr>
                <w:b/>
                <w:sz w:val="16"/>
                <w:szCs w:val="16"/>
                <w:lang w:eastAsia="en-GB"/>
              </w:rPr>
              <w:t>Journey purpose on route</w:t>
            </w:r>
          </w:p>
        </w:tc>
        <w:tc>
          <w:tcPr>
            <w:tcW w:w="1734" w:type="dxa"/>
            <w:shd w:val="clear" w:color="auto" w:fill="auto"/>
            <w:vAlign w:val="center"/>
          </w:tcPr>
          <w:p w14:paraId="54FFDD05" w14:textId="77777777" w:rsidR="00B04B67" w:rsidRPr="00F60BC4" w:rsidRDefault="00B04B67" w:rsidP="00B04B67">
            <w:pPr>
              <w:pStyle w:val="NoSpacing"/>
              <w:rPr>
                <w:sz w:val="16"/>
                <w:szCs w:val="16"/>
              </w:rPr>
            </w:pPr>
            <w:r w:rsidRPr="00F60BC4">
              <w:rPr>
                <w:sz w:val="16"/>
                <w:szCs w:val="16"/>
              </w:rPr>
              <w:t>Recreation (reference)</w:t>
            </w:r>
          </w:p>
        </w:tc>
        <w:tc>
          <w:tcPr>
            <w:tcW w:w="850" w:type="dxa"/>
            <w:shd w:val="clear" w:color="auto" w:fill="auto"/>
            <w:vAlign w:val="center"/>
          </w:tcPr>
          <w:p w14:paraId="76CEEDF7" w14:textId="77777777" w:rsidR="00B04B67" w:rsidRPr="00F60BC4" w:rsidRDefault="00B04B67" w:rsidP="00B04B67">
            <w:pPr>
              <w:pStyle w:val="NoSpacing"/>
              <w:jc w:val="center"/>
              <w:rPr>
                <w:sz w:val="16"/>
                <w:szCs w:val="16"/>
              </w:rPr>
            </w:pPr>
            <w:r w:rsidRPr="00F60BC4">
              <w:rPr>
                <w:sz w:val="16"/>
                <w:szCs w:val="16"/>
              </w:rPr>
              <w:t>6</w:t>
            </w:r>
            <w:r>
              <w:rPr>
                <w:sz w:val="16"/>
                <w:szCs w:val="16"/>
              </w:rPr>
              <w:t>,</w:t>
            </w:r>
            <w:r w:rsidRPr="00F60BC4">
              <w:rPr>
                <w:sz w:val="16"/>
                <w:szCs w:val="16"/>
              </w:rPr>
              <w:t>6</w:t>
            </w:r>
            <w:r>
              <w:rPr>
                <w:sz w:val="16"/>
                <w:szCs w:val="16"/>
              </w:rPr>
              <w:t>05</w:t>
            </w:r>
          </w:p>
        </w:tc>
        <w:tc>
          <w:tcPr>
            <w:tcW w:w="709" w:type="dxa"/>
            <w:shd w:val="clear" w:color="auto" w:fill="auto"/>
            <w:vAlign w:val="center"/>
          </w:tcPr>
          <w:p w14:paraId="7B8C252C" w14:textId="53533B38" w:rsidR="00B04B67" w:rsidRPr="00F60BC4" w:rsidRDefault="00B04B67" w:rsidP="00B04B67">
            <w:pPr>
              <w:pStyle w:val="NoSpacing"/>
              <w:jc w:val="center"/>
              <w:rPr>
                <w:sz w:val="16"/>
                <w:szCs w:val="16"/>
              </w:rPr>
            </w:pPr>
            <w:r w:rsidRPr="00F60BC4">
              <w:rPr>
                <w:sz w:val="16"/>
                <w:szCs w:val="16"/>
              </w:rPr>
              <w:t>56.6%</w:t>
            </w:r>
          </w:p>
        </w:tc>
        <w:tc>
          <w:tcPr>
            <w:tcW w:w="709" w:type="dxa"/>
            <w:shd w:val="clear" w:color="auto" w:fill="auto"/>
            <w:vAlign w:val="center"/>
          </w:tcPr>
          <w:p w14:paraId="4A7B0058" w14:textId="008B0BD9" w:rsidR="00B04B67" w:rsidRPr="00F60BC4" w:rsidRDefault="00B04B67" w:rsidP="00B04B67">
            <w:pPr>
              <w:pStyle w:val="NoSpacing"/>
              <w:jc w:val="center"/>
              <w:rPr>
                <w:sz w:val="16"/>
                <w:szCs w:val="16"/>
              </w:rPr>
            </w:pPr>
            <w:r>
              <w:rPr>
                <w:sz w:val="16"/>
                <w:szCs w:val="16"/>
              </w:rPr>
              <w:t>1.00</w:t>
            </w:r>
          </w:p>
        </w:tc>
        <w:tc>
          <w:tcPr>
            <w:tcW w:w="709" w:type="dxa"/>
            <w:shd w:val="clear" w:color="auto" w:fill="auto"/>
            <w:vAlign w:val="center"/>
          </w:tcPr>
          <w:p w14:paraId="6BC91771" w14:textId="7B2ED736" w:rsidR="00B04B67" w:rsidRPr="00F60BC4" w:rsidRDefault="00B04B67" w:rsidP="00B04B67">
            <w:pPr>
              <w:pStyle w:val="NoSpacing"/>
              <w:jc w:val="center"/>
              <w:rPr>
                <w:sz w:val="16"/>
                <w:szCs w:val="16"/>
              </w:rPr>
            </w:pPr>
            <w:r>
              <w:rPr>
                <w:sz w:val="16"/>
                <w:szCs w:val="16"/>
              </w:rPr>
              <w:t>1.00</w:t>
            </w:r>
          </w:p>
        </w:tc>
        <w:tc>
          <w:tcPr>
            <w:tcW w:w="708" w:type="dxa"/>
            <w:shd w:val="clear" w:color="auto" w:fill="auto"/>
            <w:vAlign w:val="center"/>
          </w:tcPr>
          <w:p w14:paraId="1C954456" w14:textId="49DB275D" w:rsidR="00B04B67" w:rsidRPr="00F60BC4" w:rsidRDefault="00B04B67" w:rsidP="00B04B67">
            <w:pPr>
              <w:pStyle w:val="NoSpacing"/>
              <w:jc w:val="center"/>
              <w:rPr>
                <w:sz w:val="16"/>
                <w:szCs w:val="16"/>
              </w:rPr>
            </w:pPr>
            <w:r w:rsidRPr="00F60BC4">
              <w:rPr>
                <w:sz w:val="16"/>
                <w:szCs w:val="16"/>
              </w:rPr>
              <w:t>10</w:t>
            </w:r>
            <w:r>
              <w:rPr>
                <w:sz w:val="16"/>
                <w:szCs w:val="16"/>
              </w:rPr>
              <w:t>,</w:t>
            </w:r>
            <w:r w:rsidRPr="00F60BC4">
              <w:rPr>
                <w:sz w:val="16"/>
                <w:szCs w:val="16"/>
              </w:rPr>
              <w:t>3</w:t>
            </w:r>
            <w:r>
              <w:rPr>
                <w:sz w:val="16"/>
                <w:szCs w:val="16"/>
              </w:rPr>
              <w:t>58</w:t>
            </w:r>
          </w:p>
        </w:tc>
        <w:tc>
          <w:tcPr>
            <w:tcW w:w="709" w:type="dxa"/>
            <w:shd w:val="clear" w:color="auto" w:fill="auto"/>
            <w:vAlign w:val="center"/>
          </w:tcPr>
          <w:p w14:paraId="256B5B81" w14:textId="4D846777" w:rsidR="00B04B67" w:rsidRPr="00F60BC4" w:rsidRDefault="00B04B67" w:rsidP="00B04B67">
            <w:pPr>
              <w:pStyle w:val="NoSpacing"/>
              <w:jc w:val="center"/>
              <w:rPr>
                <w:sz w:val="16"/>
                <w:szCs w:val="16"/>
              </w:rPr>
            </w:pPr>
            <w:r w:rsidRPr="00F60BC4">
              <w:rPr>
                <w:sz w:val="16"/>
                <w:szCs w:val="16"/>
              </w:rPr>
              <w:t>55.0%</w:t>
            </w:r>
          </w:p>
        </w:tc>
        <w:tc>
          <w:tcPr>
            <w:tcW w:w="709" w:type="dxa"/>
            <w:shd w:val="clear" w:color="auto" w:fill="auto"/>
            <w:vAlign w:val="center"/>
          </w:tcPr>
          <w:p w14:paraId="22A2298C" w14:textId="77298D7D" w:rsidR="00B04B67" w:rsidRPr="00F60BC4" w:rsidRDefault="00B04B67" w:rsidP="00B04B67">
            <w:pPr>
              <w:pStyle w:val="NoSpacing"/>
              <w:jc w:val="center"/>
              <w:rPr>
                <w:sz w:val="16"/>
                <w:szCs w:val="16"/>
              </w:rPr>
            </w:pPr>
            <w:r>
              <w:rPr>
                <w:sz w:val="16"/>
                <w:szCs w:val="16"/>
              </w:rPr>
              <w:t>1.00</w:t>
            </w:r>
          </w:p>
        </w:tc>
        <w:tc>
          <w:tcPr>
            <w:tcW w:w="697" w:type="dxa"/>
            <w:shd w:val="clear" w:color="auto" w:fill="auto"/>
            <w:vAlign w:val="center"/>
          </w:tcPr>
          <w:p w14:paraId="4220B6DA" w14:textId="17492946" w:rsidR="00B04B67" w:rsidRPr="00F60BC4" w:rsidRDefault="00B04B67" w:rsidP="00B04B67">
            <w:pPr>
              <w:pStyle w:val="NoSpacing"/>
              <w:jc w:val="center"/>
              <w:rPr>
                <w:sz w:val="16"/>
                <w:szCs w:val="16"/>
              </w:rPr>
            </w:pPr>
            <w:r>
              <w:rPr>
                <w:sz w:val="16"/>
                <w:szCs w:val="16"/>
              </w:rPr>
              <w:t>1.00</w:t>
            </w:r>
          </w:p>
        </w:tc>
      </w:tr>
      <w:tr w:rsidR="00B04B67" w:rsidRPr="00EC0AB0" w14:paraId="5847CD68" w14:textId="77777777" w:rsidTr="007958D6">
        <w:tc>
          <w:tcPr>
            <w:tcW w:w="926" w:type="dxa"/>
            <w:vMerge/>
            <w:shd w:val="clear" w:color="auto" w:fill="auto"/>
            <w:vAlign w:val="center"/>
          </w:tcPr>
          <w:p w14:paraId="17B8C993" w14:textId="77777777" w:rsidR="00B04B67" w:rsidRPr="00F60BC4" w:rsidRDefault="00B04B67" w:rsidP="00B04B67">
            <w:pPr>
              <w:pStyle w:val="NoSpacing"/>
              <w:rPr>
                <w:b/>
                <w:sz w:val="16"/>
                <w:szCs w:val="16"/>
              </w:rPr>
            </w:pPr>
          </w:p>
        </w:tc>
        <w:tc>
          <w:tcPr>
            <w:tcW w:w="1734" w:type="dxa"/>
            <w:shd w:val="clear" w:color="auto" w:fill="auto"/>
            <w:vAlign w:val="center"/>
          </w:tcPr>
          <w:p w14:paraId="2719CC78" w14:textId="77777777" w:rsidR="00B04B67" w:rsidRPr="00F60BC4" w:rsidRDefault="00B04B67" w:rsidP="00B04B67">
            <w:pPr>
              <w:pStyle w:val="NoSpacing"/>
              <w:rPr>
                <w:sz w:val="16"/>
                <w:szCs w:val="16"/>
              </w:rPr>
            </w:pPr>
            <w:r w:rsidRPr="00F60BC4">
              <w:rPr>
                <w:sz w:val="16"/>
                <w:szCs w:val="16"/>
              </w:rPr>
              <w:t>Commuting</w:t>
            </w:r>
          </w:p>
        </w:tc>
        <w:tc>
          <w:tcPr>
            <w:tcW w:w="850" w:type="dxa"/>
            <w:shd w:val="clear" w:color="auto" w:fill="auto"/>
            <w:vAlign w:val="center"/>
          </w:tcPr>
          <w:p w14:paraId="23C5D6AF" w14:textId="77777777" w:rsidR="00B04B67" w:rsidRPr="00F60BC4" w:rsidRDefault="00B04B67" w:rsidP="00B04B67">
            <w:pPr>
              <w:pStyle w:val="NoSpacing"/>
              <w:jc w:val="center"/>
              <w:rPr>
                <w:sz w:val="16"/>
                <w:szCs w:val="16"/>
              </w:rPr>
            </w:pPr>
            <w:r w:rsidRPr="00F60BC4">
              <w:rPr>
                <w:sz w:val="16"/>
                <w:szCs w:val="16"/>
              </w:rPr>
              <w:t>1</w:t>
            </w:r>
            <w:r>
              <w:rPr>
                <w:sz w:val="16"/>
                <w:szCs w:val="16"/>
              </w:rPr>
              <w:t>,</w:t>
            </w:r>
            <w:r w:rsidRPr="00F60BC4">
              <w:rPr>
                <w:sz w:val="16"/>
                <w:szCs w:val="16"/>
              </w:rPr>
              <w:t>7</w:t>
            </w:r>
            <w:r>
              <w:rPr>
                <w:sz w:val="16"/>
                <w:szCs w:val="16"/>
              </w:rPr>
              <w:t>15</w:t>
            </w:r>
          </w:p>
        </w:tc>
        <w:tc>
          <w:tcPr>
            <w:tcW w:w="709" w:type="dxa"/>
            <w:shd w:val="clear" w:color="auto" w:fill="auto"/>
            <w:vAlign w:val="center"/>
          </w:tcPr>
          <w:p w14:paraId="77C9CF2A" w14:textId="1D404C9D" w:rsidR="00B04B67" w:rsidRPr="00F60BC4" w:rsidRDefault="00B04B67" w:rsidP="00B04B67">
            <w:pPr>
              <w:pStyle w:val="NoSpacing"/>
              <w:jc w:val="center"/>
              <w:rPr>
                <w:sz w:val="16"/>
                <w:szCs w:val="16"/>
              </w:rPr>
            </w:pPr>
            <w:r w:rsidRPr="00F60BC4">
              <w:rPr>
                <w:sz w:val="16"/>
                <w:szCs w:val="16"/>
              </w:rPr>
              <w:t>56.6%</w:t>
            </w:r>
          </w:p>
        </w:tc>
        <w:tc>
          <w:tcPr>
            <w:tcW w:w="709" w:type="dxa"/>
            <w:shd w:val="clear" w:color="auto" w:fill="auto"/>
            <w:vAlign w:val="center"/>
          </w:tcPr>
          <w:p w14:paraId="141D6510" w14:textId="7BDC0CFE" w:rsidR="00B04B67" w:rsidRPr="00F60BC4" w:rsidRDefault="00B04B67" w:rsidP="00B04B67">
            <w:pPr>
              <w:pStyle w:val="NoSpacing"/>
              <w:jc w:val="center"/>
              <w:rPr>
                <w:sz w:val="16"/>
                <w:szCs w:val="16"/>
              </w:rPr>
            </w:pPr>
            <w:r w:rsidRPr="00F60BC4">
              <w:rPr>
                <w:sz w:val="16"/>
                <w:szCs w:val="16"/>
              </w:rPr>
              <w:t>1.00 (0.90, 1.11)</w:t>
            </w:r>
          </w:p>
        </w:tc>
        <w:tc>
          <w:tcPr>
            <w:tcW w:w="709" w:type="dxa"/>
            <w:shd w:val="clear" w:color="auto" w:fill="auto"/>
            <w:vAlign w:val="center"/>
          </w:tcPr>
          <w:p w14:paraId="46BAD261" w14:textId="367A1B00" w:rsidR="00B04B67" w:rsidRPr="00F60BC4" w:rsidRDefault="00B04B67" w:rsidP="00B04B67">
            <w:pPr>
              <w:pStyle w:val="NoSpacing"/>
              <w:jc w:val="center"/>
              <w:rPr>
                <w:sz w:val="16"/>
                <w:szCs w:val="16"/>
              </w:rPr>
            </w:pPr>
            <w:r w:rsidRPr="00F60BC4">
              <w:rPr>
                <w:sz w:val="16"/>
                <w:szCs w:val="16"/>
              </w:rPr>
              <w:t>1.0</w:t>
            </w:r>
            <w:r>
              <w:rPr>
                <w:sz w:val="16"/>
                <w:szCs w:val="16"/>
              </w:rPr>
              <w:t>3</w:t>
            </w:r>
            <w:r w:rsidRPr="00F60BC4">
              <w:rPr>
                <w:sz w:val="16"/>
                <w:szCs w:val="16"/>
              </w:rPr>
              <w:t xml:space="preserve"> (0.9</w:t>
            </w:r>
            <w:r>
              <w:rPr>
                <w:sz w:val="16"/>
                <w:szCs w:val="16"/>
              </w:rPr>
              <w:t>2</w:t>
            </w:r>
            <w:r w:rsidRPr="00F60BC4">
              <w:rPr>
                <w:sz w:val="16"/>
                <w:szCs w:val="16"/>
              </w:rPr>
              <w:t>, 1.1</w:t>
            </w:r>
            <w:r>
              <w:rPr>
                <w:sz w:val="16"/>
                <w:szCs w:val="16"/>
              </w:rPr>
              <w:t>5</w:t>
            </w:r>
            <w:r w:rsidRPr="00F60BC4">
              <w:rPr>
                <w:sz w:val="16"/>
                <w:szCs w:val="16"/>
              </w:rPr>
              <w:t>)</w:t>
            </w:r>
          </w:p>
        </w:tc>
        <w:tc>
          <w:tcPr>
            <w:tcW w:w="708" w:type="dxa"/>
            <w:shd w:val="clear" w:color="auto" w:fill="auto"/>
            <w:vAlign w:val="center"/>
          </w:tcPr>
          <w:p w14:paraId="0825BC97" w14:textId="67AB33F9" w:rsidR="00B04B67" w:rsidRPr="00F60BC4" w:rsidRDefault="00B04B67" w:rsidP="00B04B67">
            <w:pPr>
              <w:pStyle w:val="NoSpacing"/>
              <w:jc w:val="center"/>
              <w:rPr>
                <w:sz w:val="16"/>
                <w:szCs w:val="16"/>
              </w:rPr>
            </w:pPr>
            <w:r w:rsidRPr="00F60BC4">
              <w:rPr>
                <w:sz w:val="16"/>
                <w:szCs w:val="16"/>
              </w:rPr>
              <w:t>2</w:t>
            </w:r>
            <w:r>
              <w:rPr>
                <w:sz w:val="16"/>
                <w:szCs w:val="16"/>
              </w:rPr>
              <w:t>,</w:t>
            </w:r>
            <w:r w:rsidRPr="00F60BC4">
              <w:rPr>
                <w:sz w:val="16"/>
                <w:szCs w:val="16"/>
              </w:rPr>
              <w:t>75</w:t>
            </w:r>
            <w:r>
              <w:rPr>
                <w:sz w:val="16"/>
                <w:szCs w:val="16"/>
              </w:rPr>
              <w:t>1</w:t>
            </w:r>
          </w:p>
        </w:tc>
        <w:tc>
          <w:tcPr>
            <w:tcW w:w="709" w:type="dxa"/>
            <w:shd w:val="clear" w:color="auto" w:fill="auto"/>
            <w:vAlign w:val="center"/>
          </w:tcPr>
          <w:p w14:paraId="2AC0AF2B" w14:textId="4A4E2C5A" w:rsidR="00B04B67" w:rsidRPr="00F60BC4" w:rsidRDefault="00B04B67" w:rsidP="00B04B67">
            <w:pPr>
              <w:pStyle w:val="NoSpacing"/>
              <w:jc w:val="center"/>
              <w:rPr>
                <w:sz w:val="16"/>
                <w:szCs w:val="16"/>
              </w:rPr>
            </w:pPr>
            <w:r w:rsidRPr="00F60BC4">
              <w:rPr>
                <w:sz w:val="16"/>
                <w:szCs w:val="16"/>
              </w:rPr>
              <w:t>56.4%</w:t>
            </w:r>
          </w:p>
        </w:tc>
        <w:tc>
          <w:tcPr>
            <w:tcW w:w="709" w:type="dxa"/>
            <w:shd w:val="clear" w:color="auto" w:fill="auto"/>
            <w:vAlign w:val="center"/>
          </w:tcPr>
          <w:p w14:paraId="3D0CD4F2" w14:textId="3F6FB6A3" w:rsidR="00B04B67" w:rsidRPr="00F60BC4" w:rsidRDefault="00B04B67" w:rsidP="00B04B67">
            <w:pPr>
              <w:pStyle w:val="NoSpacing"/>
              <w:jc w:val="center"/>
              <w:rPr>
                <w:sz w:val="16"/>
                <w:szCs w:val="16"/>
              </w:rPr>
            </w:pPr>
            <w:r w:rsidRPr="00F60BC4">
              <w:rPr>
                <w:sz w:val="16"/>
                <w:szCs w:val="16"/>
              </w:rPr>
              <w:t>1.06 (0.97, 1.15)</w:t>
            </w:r>
          </w:p>
        </w:tc>
        <w:tc>
          <w:tcPr>
            <w:tcW w:w="697" w:type="dxa"/>
            <w:shd w:val="clear" w:color="auto" w:fill="auto"/>
            <w:vAlign w:val="center"/>
          </w:tcPr>
          <w:p w14:paraId="305216F7" w14:textId="143FE45A" w:rsidR="00B04B67" w:rsidRPr="00122F71" w:rsidRDefault="00B04B67" w:rsidP="00B04B67">
            <w:pPr>
              <w:pStyle w:val="NoSpacing"/>
              <w:jc w:val="center"/>
              <w:rPr>
                <w:sz w:val="16"/>
                <w:szCs w:val="16"/>
              </w:rPr>
            </w:pPr>
            <w:r w:rsidRPr="00EC0AB0">
              <w:rPr>
                <w:i/>
                <w:iCs/>
                <w:sz w:val="16"/>
                <w:szCs w:val="16"/>
              </w:rPr>
              <w:t>1.09 (0.99, 1.19)</w:t>
            </w:r>
          </w:p>
        </w:tc>
      </w:tr>
      <w:tr w:rsidR="00B04B67" w:rsidRPr="00F60BC4" w14:paraId="2C6FA96A" w14:textId="77777777" w:rsidTr="007958D6">
        <w:tc>
          <w:tcPr>
            <w:tcW w:w="926" w:type="dxa"/>
            <w:vMerge/>
            <w:shd w:val="clear" w:color="auto" w:fill="auto"/>
            <w:vAlign w:val="center"/>
          </w:tcPr>
          <w:p w14:paraId="559FFA27" w14:textId="77777777" w:rsidR="00B04B67" w:rsidRPr="00F60BC4" w:rsidRDefault="00B04B67" w:rsidP="00B04B67">
            <w:pPr>
              <w:pStyle w:val="NoSpacing"/>
              <w:rPr>
                <w:b/>
                <w:sz w:val="16"/>
                <w:szCs w:val="16"/>
              </w:rPr>
            </w:pPr>
          </w:p>
        </w:tc>
        <w:tc>
          <w:tcPr>
            <w:tcW w:w="1734" w:type="dxa"/>
            <w:shd w:val="clear" w:color="auto" w:fill="auto"/>
            <w:vAlign w:val="center"/>
          </w:tcPr>
          <w:p w14:paraId="754C8F2B" w14:textId="77777777" w:rsidR="00B04B67" w:rsidRPr="00F60BC4" w:rsidRDefault="00B04B67" w:rsidP="00B04B67">
            <w:pPr>
              <w:pStyle w:val="NoSpacing"/>
              <w:rPr>
                <w:sz w:val="16"/>
                <w:szCs w:val="16"/>
              </w:rPr>
            </w:pPr>
            <w:r>
              <w:rPr>
                <w:sz w:val="16"/>
                <w:szCs w:val="16"/>
              </w:rPr>
              <w:t>Non-commuting</w:t>
            </w:r>
            <w:r w:rsidRPr="00F60BC4">
              <w:rPr>
                <w:sz w:val="16"/>
                <w:szCs w:val="16"/>
              </w:rPr>
              <w:t xml:space="preserve"> </w:t>
            </w:r>
            <w:r>
              <w:rPr>
                <w:sz w:val="16"/>
                <w:szCs w:val="16"/>
              </w:rPr>
              <w:t>transport</w:t>
            </w:r>
            <w:r w:rsidRPr="00F60BC4">
              <w:rPr>
                <w:sz w:val="16"/>
                <w:szCs w:val="16"/>
              </w:rPr>
              <w:t xml:space="preserve"> </w:t>
            </w:r>
          </w:p>
        </w:tc>
        <w:tc>
          <w:tcPr>
            <w:tcW w:w="850" w:type="dxa"/>
            <w:shd w:val="clear" w:color="auto" w:fill="auto"/>
            <w:vAlign w:val="center"/>
          </w:tcPr>
          <w:p w14:paraId="151D5F22" w14:textId="77777777" w:rsidR="00B04B67" w:rsidRPr="00F60BC4" w:rsidRDefault="00B04B67" w:rsidP="00B04B67">
            <w:pPr>
              <w:pStyle w:val="NoSpacing"/>
              <w:jc w:val="center"/>
              <w:rPr>
                <w:sz w:val="16"/>
                <w:szCs w:val="16"/>
              </w:rPr>
            </w:pPr>
            <w:r>
              <w:rPr>
                <w:sz w:val="16"/>
                <w:szCs w:val="16"/>
              </w:rPr>
              <w:t>4,997</w:t>
            </w:r>
          </w:p>
        </w:tc>
        <w:tc>
          <w:tcPr>
            <w:tcW w:w="709" w:type="dxa"/>
            <w:shd w:val="clear" w:color="auto" w:fill="auto"/>
            <w:vAlign w:val="center"/>
          </w:tcPr>
          <w:p w14:paraId="22D74E3B" w14:textId="6479E7AF" w:rsidR="00B04B67" w:rsidRPr="00F60BC4" w:rsidRDefault="00B04B67" w:rsidP="00B04B67">
            <w:pPr>
              <w:pStyle w:val="NoSpacing"/>
              <w:jc w:val="center"/>
              <w:rPr>
                <w:sz w:val="16"/>
                <w:szCs w:val="16"/>
              </w:rPr>
            </w:pPr>
            <w:r w:rsidRPr="00F60BC4">
              <w:rPr>
                <w:sz w:val="16"/>
                <w:szCs w:val="16"/>
              </w:rPr>
              <w:t>46.0%</w:t>
            </w:r>
          </w:p>
        </w:tc>
        <w:tc>
          <w:tcPr>
            <w:tcW w:w="709" w:type="dxa"/>
            <w:shd w:val="clear" w:color="auto" w:fill="auto"/>
            <w:vAlign w:val="center"/>
          </w:tcPr>
          <w:p w14:paraId="38E0EDB9" w14:textId="064FE169" w:rsidR="00B04B67" w:rsidRPr="00F60BC4" w:rsidRDefault="00B04B67" w:rsidP="00B04B67">
            <w:pPr>
              <w:pStyle w:val="NoSpacing"/>
              <w:jc w:val="center"/>
              <w:rPr>
                <w:sz w:val="16"/>
                <w:szCs w:val="16"/>
              </w:rPr>
            </w:pPr>
            <w:r w:rsidRPr="00F60BC4">
              <w:rPr>
                <w:b/>
                <w:sz w:val="16"/>
                <w:szCs w:val="16"/>
              </w:rPr>
              <w:t>0.65 (0.61, 0.70)</w:t>
            </w:r>
          </w:p>
        </w:tc>
        <w:tc>
          <w:tcPr>
            <w:tcW w:w="709" w:type="dxa"/>
            <w:shd w:val="clear" w:color="auto" w:fill="auto"/>
            <w:vAlign w:val="center"/>
          </w:tcPr>
          <w:p w14:paraId="280CA634" w14:textId="78CD8CAF" w:rsidR="00B04B67" w:rsidRPr="00F60BC4" w:rsidRDefault="00B04B67" w:rsidP="00B04B67">
            <w:pPr>
              <w:pStyle w:val="NoSpacing"/>
              <w:jc w:val="center"/>
              <w:rPr>
                <w:sz w:val="16"/>
                <w:szCs w:val="16"/>
              </w:rPr>
            </w:pPr>
            <w:r w:rsidRPr="00F60BC4">
              <w:rPr>
                <w:b/>
                <w:sz w:val="16"/>
                <w:szCs w:val="16"/>
              </w:rPr>
              <w:t>0.6</w:t>
            </w:r>
            <w:r>
              <w:rPr>
                <w:b/>
                <w:sz w:val="16"/>
                <w:szCs w:val="16"/>
              </w:rPr>
              <w:t>7</w:t>
            </w:r>
            <w:r w:rsidRPr="00F60BC4">
              <w:rPr>
                <w:b/>
                <w:sz w:val="16"/>
                <w:szCs w:val="16"/>
              </w:rPr>
              <w:t xml:space="preserve"> (0.6</w:t>
            </w:r>
            <w:r>
              <w:rPr>
                <w:b/>
                <w:sz w:val="16"/>
                <w:szCs w:val="16"/>
              </w:rPr>
              <w:t>2</w:t>
            </w:r>
            <w:r w:rsidRPr="00F60BC4">
              <w:rPr>
                <w:b/>
                <w:sz w:val="16"/>
                <w:szCs w:val="16"/>
              </w:rPr>
              <w:t>, 0.7</w:t>
            </w:r>
            <w:r>
              <w:rPr>
                <w:b/>
                <w:sz w:val="16"/>
                <w:szCs w:val="16"/>
              </w:rPr>
              <w:t>2</w:t>
            </w:r>
            <w:r w:rsidRPr="00F60BC4">
              <w:rPr>
                <w:b/>
                <w:sz w:val="16"/>
                <w:szCs w:val="16"/>
              </w:rPr>
              <w:t>)</w:t>
            </w:r>
          </w:p>
        </w:tc>
        <w:tc>
          <w:tcPr>
            <w:tcW w:w="708" w:type="dxa"/>
            <w:shd w:val="clear" w:color="auto" w:fill="auto"/>
            <w:vAlign w:val="center"/>
          </w:tcPr>
          <w:p w14:paraId="0850E41F" w14:textId="54CB1137" w:rsidR="00B04B67" w:rsidRPr="00F60BC4" w:rsidRDefault="00B04B67" w:rsidP="00B04B67">
            <w:pPr>
              <w:pStyle w:val="NoSpacing"/>
              <w:jc w:val="center"/>
              <w:rPr>
                <w:sz w:val="16"/>
                <w:szCs w:val="16"/>
              </w:rPr>
            </w:pPr>
            <w:r w:rsidRPr="00F60BC4">
              <w:rPr>
                <w:sz w:val="16"/>
                <w:szCs w:val="16"/>
              </w:rPr>
              <w:t>6</w:t>
            </w:r>
            <w:r>
              <w:rPr>
                <w:sz w:val="16"/>
                <w:szCs w:val="16"/>
              </w:rPr>
              <w:t>,</w:t>
            </w:r>
            <w:r w:rsidRPr="00F60BC4">
              <w:rPr>
                <w:sz w:val="16"/>
                <w:szCs w:val="16"/>
              </w:rPr>
              <w:t>4</w:t>
            </w:r>
            <w:r>
              <w:rPr>
                <w:sz w:val="16"/>
                <w:szCs w:val="16"/>
              </w:rPr>
              <w:t>04</w:t>
            </w:r>
          </w:p>
        </w:tc>
        <w:tc>
          <w:tcPr>
            <w:tcW w:w="709" w:type="dxa"/>
            <w:shd w:val="clear" w:color="auto" w:fill="auto"/>
            <w:vAlign w:val="center"/>
          </w:tcPr>
          <w:p w14:paraId="224C3AD3" w14:textId="41232A97" w:rsidR="00B04B67" w:rsidRPr="00F60BC4" w:rsidRDefault="00B04B67" w:rsidP="00B04B67">
            <w:pPr>
              <w:pStyle w:val="NoSpacing"/>
              <w:jc w:val="center"/>
              <w:rPr>
                <w:sz w:val="16"/>
                <w:szCs w:val="16"/>
              </w:rPr>
            </w:pPr>
            <w:r w:rsidRPr="00F60BC4">
              <w:rPr>
                <w:sz w:val="16"/>
                <w:szCs w:val="16"/>
              </w:rPr>
              <w:t>48.8%</w:t>
            </w:r>
          </w:p>
        </w:tc>
        <w:tc>
          <w:tcPr>
            <w:tcW w:w="709" w:type="dxa"/>
            <w:shd w:val="clear" w:color="auto" w:fill="auto"/>
            <w:vAlign w:val="center"/>
          </w:tcPr>
          <w:p w14:paraId="61798804" w14:textId="2A4F1B26" w:rsidR="00B04B67" w:rsidRPr="00F60BC4" w:rsidRDefault="00B04B67" w:rsidP="00B04B67">
            <w:pPr>
              <w:pStyle w:val="NoSpacing"/>
              <w:jc w:val="center"/>
              <w:rPr>
                <w:sz w:val="16"/>
                <w:szCs w:val="16"/>
              </w:rPr>
            </w:pPr>
            <w:r w:rsidRPr="00F60BC4">
              <w:rPr>
                <w:b/>
                <w:sz w:val="16"/>
                <w:szCs w:val="16"/>
              </w:rPr>
              <w:t>0.78 (0.73, 0.83)</w:t>
            </w:r>
          </w:p>
        </w:tc>
        <w:tc>
          <w:tcPr>
            <w:tcW w:w="697" w:type="dxa"/>
            <w:shd w:val="clear" w:color="auto" w:fill="auto"/>
            <w:vAlign w:val="center"/>
          </w:tcPr>
          <w:p w14:paraId="0E63F9B7" w14:textId="754A40B7" w:rsidR="00B04B67" w:rsidRPr="00F60BC4" w:rsidRDefault="00B04B67" w:rsidP="00B04B67">
            <w:pPr>
              <w:pStyle w:val="NoSpacing"/>
              <w:jc w:val="center"/>
              <w:rPr>
                <w:sz w:val="16"/>
                <w:szCs w:val="16"/>
              </w:rPr>
            </w:pPr>
            <w:r w:rsidRPr="00F60BC4">
              <w:rPr>
                <w:b/>
                <w:sz w:val="16"/>
                <w:szCs w:val="16"/>
              </w:rPr>
              <w:t>0.</w:t>
            </w:r>
            <w:r>
              <w:rPr>
                <w:b/>
                <w:sz w:val="16"/>
                <w:szCs w:val="16"/>
              </w:rPr>
              <w:t>79</w:t>
            </w:r>
            <w:r w:rsidRPr="00F60BC4">
              <w:rPr>
                <w:b/>
                <w:sz w:val="16"/>
                <w:szCs w:val="16"/>
              </w:rPr>
              <w:t xml:space="preserve"> (0.7</w:t>
            </w:r>
            <w:r>
              <w:rPr>
                <w:b/>
                <w:sz w:val="16"/>
                <w:szCs w:val="16"/>
              </w:rPr>
              <w:t>4</w:t>
            </w:r>
            <w:r w:rsidRPr="00F60BC4">
              <w:rPr>
                <w:b/>
                <w:sz w:val="16"/>
                <w:szCs w:val="16"/>
              </w:rPr>
              <w:t>, 0.8</w:t>
            </w:r>
            <w:r>
              <w:rPr>
                <w:b/>
                <w:sz w:val="16"/>
                <w:szCs w:val="16"/>
              </w:rPr>
              <w:t>4</w:t>
            </w:r>
            <w:r w:rsidRPr="00F60BC4">
              <w:rPr>
                <w:b/>
                <w:sz w:val="16"/>
                <w:szCs w:val="16"/>
              </w:rPr>
              <w:t>)</w:t>
            </w:r>
          </w:p>
        </w:tc>
      </w:tr>
      <w:tr w:rsidR="008654D0" w:rsidRPr="00F60BC4" w14:paraId="3B627448" w14:textId="77777777" w:rsidTr="007958D6">
        <w:tc>
          <w:tcPr>
            <w:tcW w:w="926" w:type="dxa"/>
            <w:vMerge/>
            <w:shd w:val="clear" w:color="auto" w:fill="auto"/>
            <w:vAlign w:val="center"/>
          </w:tcPr>
          <w:p w14:paraId="52C3095E" w14:textId="77777777" w:rsidR="008654D0" w:rsidRPr="00F60BC4" w:rsidRDefault="008654D0" w:rsidP="007958D6">
            <w:pPr>
              <w:pStyle w:val="NoSpacing"/>
              <w:rPr>
                <w:b/>
                <w:sz w:val="16"/>
                <w:szCs w:val="16"/>
              </w:rPr>
            </w:pPr>
          </w:p>
        </w:tc>
        <w:tc>
          <w:tcPr>
            <w:tcW w:w="1734" w:type="dxa"/>
            <w:shd w:val="clear" w:color="auto" w:fill="auto"/>
            <w:vAlign w:val="center"/>
          </w:tcPr>
          <w:p w14:paraId="1F4B4E64" w14:textId="77777777" w:rsidR="008654D0" w:rsidRPr="00F60BC4" w:rsidRDefault="008654D0" w:rsidP="007958D6">
            <w:pPr>
              <w:pStyle w:val="NoSpacing"/>
              <w:rPr>
                <w:sz w:val="16"/>
                <w:szCs w:val="16"/>
              </w:rPr>
            </w:pPr>
            <w:r>
              <w:rPr>
                <w:sz w:val="16"/>
                <w:szCs w:val="16"/>
              </w:rPr>
              <w:t>Recreation and transport</w:t>
            </w:r>
          </w:p>
        </w:tc>
        <w:tc>
          <w:tcPr>
            <w:tcW w:w="850" w:type="dxa"/>
            <w:shd w:val="clear" w:color="auto" w:fill="auto"/>
            <w:vAlign w:val="center"/>
          </w:tcPr>
          <w:p w14:paraId="270B13BE" w14:textId="77777777" w:rsidR="008654D0" w:rsidRPr="00F60BC4" w:rsidRDefault="008654D0" w:rsidP="007958D6">
            <w:pPr>
              <w:pStyle w:val="NoSpacing"/>
              <w:jc w:val="center"/>
              <w:rPr>
                <w:sz w:val="16"/>
                <w:szCs w:val="16"/>
              </w:rPr>
            </w:pPr>
            <w:r w:rsidRPr="00F60BC4">
              <w:rPr>
                <w:sz w:val="16"/>
                <w:szCs w:val="16"/>
              </w:rPr>
              <w:t>-</w:t>
            </w:r>
          </w:p>
        </w:tc>
        <w:tc>
          <w:tcPr>
            <w:tcW w:w="709" w:type="dxa"/>
            <w:shd w:val="clear" w:color="auto" w:fill="auto"/>
            <w:vAlign w:val="center"/>
          </w:tcPr>
          <w:p w14:paraId="6F012973" w14:textId="77777777" w:rsidR="008654D0" w:rsidRPr="00F60BC4" w:rsidRDefault="008654D0" w:rsidP="007958D6">
            <w:pPr>
              <w:pStyle w:val="NoSpacing"/>
              <w:jc w:val="center"/>
              <w:rPr>
                <w:sz w:val="16"/>
                <w:szCs w:val="16"/>
              </w:rPr>
            </w:pPr>
            <w:r>
              <w:rPr>
                <w:sz w:val="16"/>
                <w:szCs w:val="16"/>
              </w:rPr>
              <w:t>-</w:t>
            </w:r>
          </w:p>
        </w:tc>
        <w:tc>
          <w:tcPr>
            <w:tcW w:w="709" w:type="dxa"/>
            <w:shd w:val="clear" w:color="auto" w:fill="auto"/>
            <w:vAlign w:val="center"/>
          </w:tcPr>
          <w:p w14:paraId="1AA02148" w14:textId="77777777" w:rsidR="008654D0" w:rsidRPr="00F60BC4" w:rsidRDefault="008654D0" w:rsidP="007958D6">
            <w:pPr>
              <w:pStyle w:val="NoSpacing"/>
              <w:jc w:val="center"/>
              <w:rPr>
                <w:sz w:val="16"/>
                <w:szCs w:val="16"/>
              </w:rPr>
            </w:pPr>
            <w:r w:rsidRPr="00F60BC4">
              <w:rPr>
                <w:sz w:val="16"/>
                <w:szCs w:val="16"/>
              </w:rPr>
              <w:t>-</w:t>
            </w:r>
          </w:p>
        </w:tc>
        <w:tc>
          <w:tcPr>
            <w:tcW w:w="709" w:type="dxa"/>
            <w:shd w:val="clear" w:color="auto" w:fill="auto"/>
            <w:vAlign w:val="center"/>
          </w:tcPr>
          <w:p w14:paraId="0C298E6B" w14:textId="77777777" w:rsidR="008654D0" w:rsidRPr="00F60BC4" w:rsidRDefault="008654D0" w:rsidP="007958D6">
            <w:pPr>
              <w:pStyle w:val="NoSpacing"/>
              <w:jc w:val="center"/>
              <w:rPr>
                <w:sz w:val="16"/>
                <w:szCs w:val="16"/>
              </w:rPr>
            </w:pPr>
            <w:r w:rsidRPr="00F60BC4">
              <w:rPr>
                <w:sz w:val="16"/>
                <w:szCs w:val="16"/>
              </w:rPr>
              <w:t>-</w:t>
            </w:r>
          </w:p>
        </w:tc>
        <w:tc>
          <w:tcPr>
            <w:tcW w:w="708" w:type="dxa"/>
            <w:shd w:val="clear" w:color="auto" w:fill="auto"/>
            <w:vAlign w:val="center"/>
          </w:tcPr>
          <w:p w14:paraId="31494862" w14:textId="77777777" w:rsidR="008654D0" w:rsidRPr="00F60BC4" w:rsidRDefault="008654D0" w:rsidP="007958D6">
            <w:pPr>
              <w:pStyle w:val="NoSpacing"/>
              <w:jc w:val="center"/>
              <w:rPr>
                <w:sz w:val="16"/>
                <w:szCs w:val="16"/>
              </w:rPr>
            </w:pPr>
            <w:r w:rsidRPr="00F60BC4">
              <w:rPr>
                <w:sz w:val="16"/>
                <w:szCs w:val="16"/>
              </w:rPr>
              <w:t>-</w:t>
            </w:r>
          </w:p>
        </w:tc>
        <w:tc>
          <w:tcPr>
            <w:tcW w:w="709" w:type="dxa"/>
            <w:shd w:val="clear" w:color="auto" w:fill="auto"/>
            <w:vAlign w:val="center"/>
          </w:tcPr>
          <w:p w14:paraId="636AA334" w14:textId="77777777" w:rsidR="008654D0" w:rsidRPr="00F60BC4" w:rsidRDefault="008654D0" w:rsidP="007958D6">
            <w:pPr>
              <w:pStyle w:val="NoSpacing"/>
              <w:jc w:val="center"/>
              <w:rPr>
                <w:sz w:val="16"/>
                <w:szCs w:val="16"/>
              </w:rPr>
            </w:pPr>
            <w:r>
              <w:rPr>
                <w:sz w:val="16"/>
                <w:szCs w:val="16"/>
              </w:rPr>
              <w:t>-</w:t>
            </w:r>
          </w:p>
        </w:tc>
        <w:tc>
          <w:tcPr>
            <w:tcW w:w="709" w:type="dxa"/>
            <w:shd w:val="clear" w:color="auto" w:fill="auto"/>
            <w:vAlign w:val="center"/>
          </w:tcPr>
          <w:p w14:paraId="0D03E64C" w14:textId="77777777" w:rsidR="008654D0" w:rsidRPr="00F60BC4" w:rsidRDefault="008654D0" w:rsidP="007958D6">
            <w:pPr>
              <w:pStyle w:val="NoSpacing"/>
              <w:jc w:val="center"/>
              <w:rPr>
                <w:sz w:val="16"/>
                <w:szCs w:val="16"/>
              </w:rPr>
            </w:pPr>
            <w:r w:rsidRPr="00F60BC4">
              <w:rPr>
                <w:sz w:val="16"/>
                <w:szCs w:val="16"/>
              </w:rPr>
              <w:t>-</w:t>
            </w:r>
          </w:p>
        </w:tc>
        <w:tc>
          <w:tcPr>
            <w:tcW w:w="697" w:type="dxa"/>
            <w:shd w:val="clear" w:color="auto" w:fill="auto"/>
            <w:vAlign w:val="center"/>
          </w:tcPr>
          <w:p w14:paraId="69A6B45E" w14:textId="77777777" w:rsidR="008654D0" w:rsidRPr="00F60BC4" w:rsidRDefault="008654D0" w:rsidP="007958D6">
            <w:pPr>
              <w:pStyle w:val="NoSpacing"/>
              <w:jc w:val="center"/>
              <w:rPr>
                <w:sz w:val="16"/>
                <w:szCs w:val="16"/>
              </w:rPr>
            </w:pPr>
            <w:r w:rsidRPr="00F60BC4">
              <w:rPr>
                <w:sz w:val="16"/>
                <w:szCs w:val="16"/>
              </w:rPr>
              <w:t>-</w:t>
            </w:r>
          </w:p>
        </w:tc>
      </w:tr>
      <w:tr w:rsidR="008654D0" w:rsidRPr="006953C8" w14:paraId="3EC815F8" w14:textId="77777777" w:rsidTr="007958D6">
        <w:tc>
          <w:tcPr>
            <w:tcW w:w="926" w:type="dxa"/>
            <w:vMerge w:val="restart"/>
            <w:shd w:val="clear" w:color="auto" w:fill="auto"/>
            <w:vAlign w:val="center"/>
          </w:tcPr>
          <w:p w14:paraId="4B13CAD8" w14:textId="77777777" w:rsidR="008654D0" w:rsidRPr="00F60BC4" w:rsidRDefault="008654D0" w:rsidP="007958D6">
            <w:pPr>
              <w:pStyle w:val="NoSpacing"/>
              <w:rPr>
                <w:b/>
                <w:sz w:val="16"/>
                <w:szCs w:val="16"/>
              </w:rPr>
            </w:pPr>
            <w:r w:rsidRPr="00F60BC4">
              <w:rPr>
                <w:b/>
                <w:sz w:val="16"/>
                <w:szCs w:val="16"/>
              </w:rPr>
              <w:t>Mode on route</w:t>
            </w:r>
          </w:p>
        </w:tc>
        <w:tc>
          <w:tcPr>
            <w:tcW w:w="1734" w:type="dxa"/>
            <w:shd w:val="clear" w:color="auto" w:fill="auto"/>
            <w:vAlign w:val="center"/>
          </w:tcPr>
          <w:p w14:paraId="51598E65" w14:textId="77777777" w:rsidR="008654D0" w:rsidRPr="00F60BC4" w:rsidRDefault="008654D0" w:rsidP="007958D6">
            <w:pPr>
              <w:pStyle w:val="NoSpacing"/>
              <w:rPr>
                <w:sz w:val="16"/>
                <w:szCs w:val="16"/>
              </w:rPr>
            </w:pPr>
            <w:r w:rsidRPr="00F60BC4">
              <w:rPr>
                <w:sz w:val="16"/>
                <w:szCs w:val="16"/>
              </w:rPr>
              <w:t>Walking (reference)</w:t>
            </w:r>
          </w:p>
        </w:tc>
        <w:tc>
          <w:tcPr>
            <w:tcW w:w="850" w:type="dxa"/>
            <w:shd w:val="clear" w:color="auto" w:fill="auto"/>
            <w:vAlign w:val="center"/>
          </w:tcPr>
          <w:p w14:paraId="73B88EEE" w14:textId="77777777" w:rsidR="008654D0" w:rsidRPr="00F60BC4" w:rsidRDefault="008654D0" w:rsidP="007958D6">
            <w:pPr>
              <w:pStyle w:val="NoSpacing"/>
              <w:jc w:val="center"/>
              <w:rPr>
                <w:sz w:val="16"/>
                <w:szCs w:val="16"/>
              </w:rPr>
            </w:pPr>
            <w:r w:rsidRPr="00F60BC4">
              <w:rPr>
                <w:sz w:val="16"/>
                <w:szCs w:val="16"/>
              </w:rPr>
              <w:t>10</w:t>
            </w:r>
            <w:r>
              <w:rPr>
                <w:sz w:val="16"/>
                <w:szCs w:val="16"/>
              </w:rPr>
              <w:t>,</w:t>
            </w:r>
            <w:r w:rsidRPr="00F60BC4">
              <w:rPr>
                <w:sz w:val="16"/>
                <w:szCs w:val="16"/>
              </w:rPr>
              <w:t>4</w:t>
            </w:r>
            <w:r>
              <w:rPr>
                <w:sz w:val="16"/>
                <w:szCs w:val="16"/>
              </w:rPr>
              <w:t>41</w:t>
            </w:r>
          </w:p>
        </w:tc>
        <w:tc>
          <w:tcPr>
            <w:tcW w:w="709" w:type="dxa"/>
            <w:shd w:val="clear" w:color="auto" w:fill="auto"/>
            <w:vAlign w:val="center"/>
          </w:tcPr>
          <w:p w14:paraId="0A50434A" w14:textId="77777777" w:rsidR="008654D0" w:rsidRPr="00F60BC4" w:rsidRDefault="008654D0" w:rsidP="007958D6">
            <w:pPr>
              <w:pStyle w:val="NoSpacing"/>
              <w:jc w:val="center"/>
              <w:rPr>
                <w:sz w:val="16"/>
                <w:szCs w:val="16"/>
              </w:rPr>
            </w:pPr>
            <w:r w:rsidRPr="00F60BC4">
              <w:rPr>
                <w:sz w:val="16"/>
                <w:szCs w:val="16"/>
              </w:rPr>
              <w:t>52.0%</w:t>
            </w:r>
          </w:p>
        </w:tc>
        <w:tc>
          <w:tcPr>
            <w:tcW w:w="709" w:type="dxa"/>
            <w:shd w:val="clear" w:color="auto" w:fill="auto"/>
            <w:vAlign w:val="center"/>
          </w:tcPr>
          <w:p w14:paraId="4432270E" w14:textId="77777777" w:rsidR="008654D0" w:rsidRPr="00F60BC4" w:rsidRDefault="008654D0" w:rsidP="007958D6">
            <w:pPr>
              <w:pStyle w:val="NoSpacing"/>
              <w:jc w:val="center"/>
              <w:rPr>
                <w:sz w:val="16"/>
                <w:szCs w:val="16"/>
              </w:rPr>
            </w:pPr>
            <w:r>
              <w:rPr>
                <w:sz w:val="16"/>
                <w:szCs w:val="16"/>
              </w:rPr>
              <w:t>1.00</w:t>
            </w:r>
          </w:p>
        </w:tc>
        <w:tc>
          <w:tcPr>
            <w:tcW w:w="709" w:type="dxa"/>
            <w:shd w:val="clear" w:color="auto" w:fill="auto"/>
            <w:vAlign w:val="center"/>
          </w:tcPr>
          <w:p w14:paraId="53110E44" w14:textId="77777777" w:rsidR="008654D0" w:rsidRPr="00F60BC4" w:rsidRDefault="008654D0" w:rsidP="007958D6">
            <w:pPr>
              <w:pStyle w:val="NoSpacing"/>
              <w:jc w:val="center"/>
              <w:rPr>
                <w:sz w:val="16"/>
                <w:szCs w:val="16"/>
              </w:rPr>
            </w:pPr>
            <w:r>
              <w:rPr>
                <w:sz w:val="16"/>
                <w:szCs w:val="16"/>
              </w:rPr>
              <w:t>1.00</w:t>
            </w:r>
          </w:p>
        </w:tc>
        <w:tc>
          <w:tcPr>
            <w:tcW w:w="708" w:type="dxa"/>
            <w:shd w:val="clear" w:color="auto" w:fill="auto"/>
            <w:vAlign w:val="center"/>
          </w:tcPr>
          <w:p w14:paraId="505D19CC" w14:textId="77777777" w:rsidR="008654D0" w:rsidRPr="00F60BC4" w:rsidRDefault="008654D0" w:rsidP="007958D6">
            <w:pPr>
              <w:pStyle w:val="NoSpacing"/>
              <w:jc w:val="center"/>
              <w:rPr>
                <w:sz w:val="16"/>
                <w:szCs w:val="16"/>
              </w:rPr>
            </w:pPr>
            <w:r w:rsidRPr="00F60BC4">
              <w:rPr>
                <w:sz w:val="16"/>
                <w:szCs w:val="16"/>
              </w:rPr>
              <w:t>14</w:t>
            </w:r>
            <w:r>
              <w:rPr>
                <w:sz w:val="16"/>
                <w:szCs w:val="16"/>
              </w:rPr>
              <w:t>,</w:t>
            </w:r>
            <w:r w:rsidRPr="00F60BC4">
              <w:rPr>
                <w:sz w:val="16"/>
                <w:szCs w:val="16"/>
              </w:rPr>
              <w:t>0</w:t>
            </w:r>
            <w:r>
              <w:rPr>
                <w:sz w:val="16"/>
                <w:szCs w:val="16"/>
              </w:rPr>
              <w:t>46</w:t>
            </w:r>
          </w:p>
        </w:tc>
        <w:tc>
          <w:tcPr>
            <w:tcW w:w="709" w:type="dxa"/>
            <w:shd w:val="clear" w:color="auto" w:fill="auto"/>
            <w:vAlign w:val="center"/>
          </w:tcPr>
          <w:p w14:paraId="1EB391CF" w14:textId="77777777" w:rsidR="008654D0" w:rsidRPr="00F60BC4" w:rsidRDefault="008654D0" w:rsidP="007958D6">
            <w:pPr>
              <w:pStyle w:val="NoSpacing"/>
              <w:jc w:val="center"/>
              <w:rPr>
                <w:sz w:val="16"/>
                <w:szCs w:val="16"/>
              </w:rPr>
            </w:pPr>
            <w:r w:rsidRPr="00F60BC4">
              <w:rPr>
                <w:sz w:val="16"/>
                <w:szCs w:val="16"/>
              </w:rPr>
              <w:t>53.</w:t>
            </w:r>
            <w:r>
              <w:rPr>
                <w:sz w:val="16"/>
                <w:szCs w:val="16"/>
              </w:rPr>
              <w:t>6</w:t>
            </w:r>
            <w:r w:rsidRPr="00F60BC4">
              <w:rPr>
                <w:sz w:val="16"/>
                <w:szCs w:val="16"/>
              </w:rPr>
              <w:t>%</w:t>
            </w:r>
          </w:p>
        </w:tc>
        <w:tc>
          <w:tcPr>
            <w:tcW w:w="709" w:type="dxa"/>
            <w:shd w:val="clear" w:color="auto" w:fill="auto"/>
            <w:vAlign w:val="center"/>
          </w:tcPr>
          <w:p w14:paraId="69ED7ED9" w14:textId="77777777" w:rsidR="008654D0" w:rsidRPr="00F60BC4" w:rsidRDefault="008654D0" w:rsidP="007958D6">
            <w:pPr>
              <w:pStyle w:val="NoSpacing"/>
              <w:jc w:val="center"/>
              <w:rPr>
                <w:sz w:val="16"/>
                <w:szCs w:val="16"/>
              </w:rPr>
            </w:pPr>
          </w:p>
        </w:tc>
        <w:tc>
          <w:tcPr>
            <w:tcW w:w="697" w:type="dxa"/>
            <w:shd w:val="clear" w:color="auto" w:fill="auto"/>
            <w:vAlign w:val="center"/>
          </w:tcPr>
          <w:p w14:paraId="57284411" w14:textId="77777777" w:rsidR="008654D0" w:rsidRPr="006953C8" w:rsidRDefault="008654D0" w:rsidP="007958D6">
            <w:pPr>
              <w:pStyle w:val="NoSpacing"/>
              <w:jc w:val="center"/>
              <w:rPr>
                <w:sz w:val="16"/>
                <w:szCs w:val="16"/>
              </w:rPr>
            </w:pPr>
          </w:p>
        </w:tc>
      </w:tr>
      <w:tr w:rsidR="008654D0" w:rsidRPr="006953C8" w14:paraId="02BFFACD" w14:textId="77777777" w:rsidTr="007958D6">
        <w:tc>
          <w:tcPr>
            <w:tcW w:w="926" w:type="dxa"/>
            <w:vMerge/>
            <w:shd w:val="clear" w:color="auto" w:fill="auto"/>
            <w:vAlign w:val="center"/>
          </w:tcPr>
          <w:p w14:paraId="1CFFA41C" w14:textId="77777777" w:rsidR="008654D0" w:rsidRPr="00F60BC4" w:rsidRDefault="008654D0" w:rsidP="007958D6">
            <w:pPr>
              <w:pStyle w:val="NoSpacing"/>
              <w:rPr>
                <w:b/>
                <w:sz w:val="16"/>
                <w:szCs w:val="16"/>
              </w:rPr>
            </w:pPr>
          </w:p>
        </w:tc>
        <w:tc>
          <w:tcPr>
            <w:tcW w:w="1734" w:type="dxa"/>
            <w:shd w:val="clear" w:color="auto" w:fill="auto"/>
            <w:vAlign w:val="center"/>
          </w:tcPr>
          <w:p w14:paraId="164797EC" w14:textId="77777777" w:rsidR="008654D0" w:rsidRPr="00F60BC4" w:rsidRDefault="008654D0" w:rsidP="007958D6">
            <w:pPr>
              <w:pStyle w:val="NoSpacing"/>
              <w:rPr>
                <w:sz w:val="16"/>
                <w:szCs w:val="16"/>
              </w:rPr>
            </w:pPr>
            <w:r w:rsidRPr="00F60BC4">
              <w:rPr>
                <w:sz w:val="16"/>
                <w:szCs w:val="16"/>
              </w:rPr>
              <w:t>Cycling</w:t>
            </w:r>
          </w:p>
        </w:tc>
        <w:tc>
          <w:tcPr>
            <w:tcW w:w="850" w:type="dxa"/>
            <w:shd w:val="clear" w:color="auto" w:fill="auto"/>
            <w:vAlign w:val="center"/>
          </w:tcPr>
          <w:p w14:paraId="539BF2BA" w14:textId="77777777" w:rsidR="008654D0" w:rsidRPr="00F60BC4" w:rsidRDefault="008654D0" w:rsidP="007958D6">
            <w:pPr>
              <w:pStyle w:val="NoSpacing"/>
              <w:jc w:val="center"/>
              <w:rPr>
                <w:sz w:val="16"/>
                <w:szCs w:val="16"/>
              </w:rPr>
            </w:pPr>
            <w:r w:rsidRPr="00F60BC4">
              <w:rPr>
                <w:sz w:val="16"/>
                <w:szCs w:val="16"/>
              </w:rPr>
              <w:t>2</w:t>
            </w:r>
            <w:r>
              <w:rPr>
                <w:sz w:val="16"/>
                <w:szCs w:val="16"/>
              </w:rPr>
              <w:t>,</w:t>
            </w:r>
            <w:r w:rsidRPr="00F60BC4">
              <w:rPr>
                <w:sz w:val="16"/>
                <w:szCs w:val="16"/>
              </w:rPr>
              <w:t>4</w:t>
            </w:r>
            <w:r>
              <w:rPr>
                <w:sz w:val="16"/>
                <w:szCs w:val="16"/>
              </w:rPr>
              <w:t>85</w:t>
            </w:r>
          </w:p>
        </w:tc>
        <w:tc>
          <w:tcPr>
            <w:tcW w:w="709" w:type="dxa"/>
            <w:shd w:val="clear" w:color="auto" w:fill="auto"/>
            <w:vAlign w:val="center"/>
          </w:tcPr>
          <w:p w14:paraId="20BBBA0A" w14:textId="77777777" w:rsidR="008654D0" w:rsidRPr="00F60BC4" w:rsidRDefault="008654D0" w:rsidP="007958D6">
            <w:pPr>
              <w:pStyle w:val="NoSpacing"/>
              <w:jc w:val="center"/>
              <w:rPr>
                <w:sz w:val="16"/>
                <w:szCs w:val="16"/>
              </w:rPr>
            </w:pPr>
            <w:r w:rsidRPr="00F60BC4">
              <w:rPr>
                <w:sz w:val="16"/>
                <w:szCs w:val="16"/>
              </w:rPr>
              <w:t>56.7%</w:t>
            </w:r>
          </w:p>
        </w:tc>
        <w:tc>
          <w:tcPr>
            <w:tcW w:w="709" w:type="dxa"/>
            <w:shd w:val="clear" w:color="auto" w:fill="auto"/>
            <w:vAlign w:val="center"/>
          </w:tcPr>
          <w:p w14:paraId="5CDCDDC2" w14:textId="77777777" w:rsidR="008654D0" w:rsidRPr="006953C8" w:rsidRDefault="008654D0" w:rsidP="007958D6">
            <w:pPr>
              <w:pStyle w:val="NoSpacing"/>
              <w:jc w:val="center"/>
              <w:rPr>
                <w:sz w:val="16"/>
                <w:szCs w:val="16"/>
              </w:rPr>
            </w:pPr>
            <w:r w:rsidRPr="006953C8">
              <w:rPr>
                <w:b/>
                <w:sz w:val="16"/>
                <w:szCs w:val="16"/>
              </w:rPr>
              <w:t>1</w:t>
            </w:r>
            <w:r w:rsidRPr="002D2E44">
              <w:rPr>
                <w:b/>
                <w:sz w:val="16"/>
                <w:szCs w:val="16"/>
              </w:rPr>
              <w:t>.21 (1.11, 1.32)</w:t>
            </w:r>
          </w:p>
        </w:tc>
        <w:tc>
          <w:tcPr>
            <w:tcW w:w="709" w:type="dxa"/>
            <w:shd w:val="clear" w:color="auto" w:fill="auto"/>
            <w:vAlign w:val="center"/>
          </w:tcPr>
          <w:p w14:paraId="20344A4C" w14:textId="77777777" w:rsidR="008654D0" w:rsidRPr="006953C8" w:rsidRDefault="008654D0" w:rsidP="007958D6">
            <w:pPr>
              <w:pStyle w:val="NoSpacing"/>
              <w:jc w:val="center"/>
              <w:rPr>
                <w:b/>
                <w:sz w:val="16"/>
                <w:szCs w:val="16"/>
              </w:rPr>
            </w:pPr>
            <w:r w:rsidRPr="006953C8">
              <w:rPr>
                <w:b/>
                <w:sz w:val="16"/>
                <w:szCs w:val="16"/>
              </w:rPr>
              <w:t>1.1</w:t>
            </w:r>
            <w:r>
              <w:rPr>
                <w:b/>
                <w:sz w:val="16"/>
                <w:szCs w:val="16"/>
              </w:rPr>
              <w:t>2</w:t>
            </w:r>
            <w:r w:rsidRPr="006953C8">
              <w:rPr>
                <w:b/>
                <w:sz w:val="16"/>
                <w:szCs w:val="16"/>
              </w:rPr>
              <w:t xml:space="preserve"> (1.0</w:t>
            </w:r>
            <w:r>
              <w:rPr>
                <w:b/>
                <w:sz w:val="16"/>
                <w:szCs w:val="16"/>
              </w:rPr>
              <w:t>2</w:t>
            </w:r>
            <w:r w:rsidRPr="006953C8">
              <w:rPr>
                <w:b/>
                <w:sz w:val="16"/>
                <w:szCs w:val="16"/>
              </w:rPr>
              <w:t>, 1.2</w:t>
            </w:r>
            <w:r>
              <w:rPr>
                <w:b/>
                <w:sz w:val="16"/>
                <w:szCs w:val="16"/>
              </w:rPr>
              <w:t>3</w:t>
            </w:r>
            <w:r w:rsidRPr="006953C8">
              <w:rPr>
                <w:b/>
                <w:sz w:val="16"/>
                <w:szCs w:val="16"/>
              </w:rPr>
              <w:t>)</w:t>
            </w:r>
          </w:p>
        </w:tc>
        <w:tc>
          <w:tcPr>
            <w:tcW w:w="708" w:type="dxa"/>
            <w:shd w:val="clear" w:color="auto" w:fill="auto"/>
            <w:vAlign w:val="center"/>
          </w:tcPr>
          <w:p w14:paraId="111311E4" w14:textId="77777777" w:rsidR="008654D0" w:rsidRPr="00F60BC4" w:rsidRDefault="008654D0" w:rsidP="007958D6">
            <w:pPr>
              <w:pStyle w:val="NoSpacing"/>
              <w:jc w:val="center"/>
              <w:rPr>
                <w:sz w:val="16"/>
                <w:szCs w:val="16"/>
              </w:rPr>
            </w:pPr>
            <w:r w:rsidRPr="00F60BC4">
              <w:rPr>
                <w:sz w:val="16"/>
                <w:szCs w:val="16"/>
              </w:rPr>
              <w:t>4</w:t>
            </w:r>
            <w:r>
              <w:rPr>
                <w:sz w:val="16"/>
                <w:szCs w:val="16"/>
              </w:rPr>
              <w:t>,</w:t>
            </w:r>
            <w:r w:rsidRPr="00F60BC4">
              <w:rPr>
                <w:sz w:val="16"/>
                <w:szCs w:val="16"/>
              </w:rPr>
              <w:t>8</w:t>
            </w:r>
            <w:r>
              <w:rPr>
                <w:sz w:val="16"/>
                <w:szCs w:val="16"/>
              </w:rPr>
              <w:t>39</w:t>
            </w:r>
          </w:p>
        </w:tc>
        <w:tc>
          <w:tcPr>
            <w:tcW w:w="709" w:type="dxa"/>
            <w:shd w:val="clear" w:color="auto" w:fill="auto"/>
            <w:vAlign w:val="center"/>
          </w:tcPr>
          <w:p w14:paraId="23A207DC" w14:textId="77777777" w:rsidR="008654D0" w:rsidRPr="00F60BC4" w:rsidRDefault="008654D0" w:rsidP="007958D6">
            <w:pPr>
              <w:pStyle w:val="NoSpacing"/>
              <w:jc w:val="center"/>
              <w:rPr>
                <w:sz w:val="16"/>
                <w:szCs w:val="16"/>
              </w:rPr>
            </w:pPr>
            <w:r w:rsidRPr="00F60BC4">
              <w:rPr>
                <w:sz w:val="16"/>
                <w:szCs w:val="16"/>
              </w:rPr>
              <w:t>53.6%</w:t>
            </w:r>
          </w:p>
        </w:tc>
        <w:tc>
          <w:tcPr>
            <w:tcW w:w="709" w:type="dxa"/>
            <w:shd w:val="clear" w:color="auto" w:fill="auto"/>
            <w:vAlign w:val="center"/>
          </w:tcPr>
          <w:p w14:paraId="1A1446F6" w14:textId="77777777" w:rsidR="008654D0" w:rsidRPr="00F60BC4" w:rsidRDefault="008654D0" w:rsidP="007958D6">
            <w:pPr>
              <w:pStyle w:val="NoSpacing"/>
              <w:jc w:val="center"/>
              <w:rPr>
                <w:sz w:val="16"/>
                <w:szCs w:val="16"/>
              </w:rPr>
            </w:pPr>
            <w:r w:rsidRPr="00F60BC4">
              <w:rPr>
                <w:sz w:val="16"/>
                <w:szCs w:val="16"/>
              </w:rPr>
              <w:t>1.00 (0.94, 1.07)</w:t>
            </w:r>
          </w:p>
        </w:tc>
        <w:tc>
          <w:tcPr>
            <w:tcW w:w="697" w:type="dxa"/>
            <w:shd w:val="clear" w:color="auto" w:fill="auto"/>
            <w:vAlign w:val="center"/>
          </w:tcPr>
          <w:p w14:paraId="16F2FC26" w14:textId="77777777" w:rsidR="008654D0" w:rsidRPr="006953C8" w:rsidRDefault="008654D0" w:rsidP="007958D6">
            <w:pPr>
              <w:pStyle w:val="NoSpacing"/>
              <w:jc w:val="center"/>
              <w:rPr>
                <w:iCs/>
                <w:sz w:val="16"/>
                <w:szCs w:val="16"/>
              </w:rPr>
            </w:pPr>
            <w:r w:rsidRPr="006953C8">
              <w:rPr>
                <w:iCs/>
                <w:sz w:val="16"/>
                <w:szCs w:val="16"/>
              </w:rPr>
              <w:t>0.98 (0.9</w:t>
            </w:r>
            <w:r>
              <w:rPr>
                <w:iCs/>
                <w:sz w:val="16"/>
                <w:szCs w:val="16"/>
              </w:rPr>
              <w:t>2</w:t>
            </w:r>
            <w:r w:rsidRPr="006953C8">
              <w:rPr>
                <w:iCs/>
                <w:sz w:val="16"/>
                <w:szCs w:val="16"/>
              </w:rPr>
              <w:t>, 1.05)</w:t>
            </w:r>
          </w:p>
        </w:tc>
      </w:tr>
      <w:tr w:rsidR="00B04B67" w:rsidRPr="00F60BC4" w14:paraId="626F35FB" w14:textId="77777777" w:rsidTr="007958D6">
        <w:tc>
          <w:tcPr>
            <w:tcW w:w="926" w:type="dxa"/>
            <w:vMerge/>
            <w:shd w:val="clear" w:color="auto" w:fill="auto"/>
            <w:vAlign w:val="center"/>
          </w:tcPr>
          <w:p w14:paraId="1A053868" w14:textId="77777777" w:rsidR="00B04B67" w:rsidRPr="00F60BC4" w:rsidRDefault="00B04B67" w:rsidP="00B04B67">
            <w:pPr>
              <w:pStyle w:val="NoSpacing"/>
              <w:rPr>
                <w:b/>
                <w:sz w:val="16"/>
                <w:szCs w:val="16"/>
                <w:lang w:eastAsia="en-GB"/>
              </w:rPr>
            </w:pPr>
          </w:p>
        </w:tc>
        <w:tc>
          <w:tcPr>
            <w:tcW w:w="1734" w:type="dxa"/>
            <w:shd w:val="clear" w:color="auto" w:fill="auto"/>
            <w:vAlign w:val="center"/>
          </w:tcPr>
          <w:p w14:paraId="5551AE85" w14:textId="77777777" w:rsidR="00B04B67" w:rsidRPr="00F60BC4" w:rsidRDefault="00B04B67" w:rsidP="00B04B67">
            <w:pPr>
              <w:pStyle w:val="NoSpacing"/>
              <w:rPr>
                <w:sz w:val="16"/>
                <w:szCs w:val="16"/>
              </w:rPr>
            </w:pPr>
            <w:r w:rsidRPr="00F60BC4">
              <w:rPr>
                <w:sz w:val="16"/>
                <w:szCs w:val="16"/>
              </w:rPr>
              <w:t>Running</w:t>
            </w:r>
          </w:p>
        </w:tc>
        <w:tc>
          <w:tcPr>
            <w:tcW w:w="850" w:type="dxa"/>
            <w:shd w:val="clear" w:color="auto" w:fill="auto"/>
            <w:vAlign w:val="center"/>
          </w:tcPr>
          <w:p w14:paraId="39A112C3" w14:textId="77777777" w:rsidR="00B04B67" w:rsidRPr="00F60BC4" w:rsidRDefault="00B04B67" w:rsidP="00B04B67">
            <w:pPr>
              <w:pStyle w:val="NoSpacing"/>
              <w:jc w:val="center"/>
              <w:rPr>
                <w:sz w:val="16"/>
                <w:szCs w:val="16"/>
              </w:rPr>
            </w:pPr>
            <w:r w:rsidRPr="00F60BC4">
              <w:rPr>
                <w:sz w:val="16"/>
                <w:szCs w:val="16"/>
              </w:rPr>
              <w:t>32</w:t>
            </w:r>
            <w:r>
              <w:rPr>
                <w:sz w:val="16"/>
                <w:szCs w:val="16"/>
              </w:rPr>
              <w:t>4</w:t>
            </w:r>
          </w:p>
        </w:tc>
        <w:tc>
          <w:tcPr>
            <w:tcW w:w="709" w:type="dxa"/>
            <w:shd w:val="clear" w:color="auto" w:fill="auto"/>
            <w:vAlign w:val="center"/>
          </w:tcPr>
          <w:p w14:paraId="735992A3" w14:textId="7468ED25" w:rsidR="00B04B67" w:rsidRPr="00F60BC4" w:rsidRDefault="00B04B67" w:rsidP="00B04B67">
            <w:pPr>
              <w:pStyle w:val="NoSpacing"/>
              <w:jc w:val="center"/>
              <w:rPr>
                <w:sz w:val="16"/>
                <w:szCs w:val="16"/>
              </w:rPr>
            </w:pPr>
            <w:r w:rsidRPr="00F60BC4">
              <w:rPr>
                <w:sz w:val="16"/>
                <w:szCs w:val="16"/>
              </w:rPr>
              <w:t>48.</w:t>
            </w:r>
            <w:r>
              <w:rPr>
                <w:sz w:val="16"/>
                <w:szCs w:val="16"/>
              </w:rPr>
              <w:t>5</w:t>
            </w:r>
            <w:r w:rsidRPr="00F60BC4">
              <w:rPr>
                <w:sz w:val="16"/>
                <w:szCs w:val="16"/>
              </w:rPr>
              <w:t>%</w:t>
            </w:r>
          </w:p>
        </w:tc>
        <w:tc>
          <w:tcPr>
            <w:tcW w:w="709" w:type="dxa"/>
            <w:shd w:val="clear" w:color="auto" w:fill="auto"/>
            <w:vAlign w:val="center"/>
          </w:tcPr>
          <w:p w14:paraId="4E5B6236" w14:textId="6046F20D" w:rsidR="00B04B67" w:rsidRPr="00125022" w:rsidRDefault="00B04B67" w:rsidP="00B04B67">
            <w:pPr>
              <w:pStyle w:val="NoSpacing"/>
              <w:jc w:val="center"/>
              <w:rPr>
                <w:b/>
                <w:bCs/>
                <w:sz w:val="16"/>
                <w:szCs w:val="16"/>
              </w:rPr>
            </w:pPr>
            <w:r w:rsidRPr="009502F5">
              <w:rPr>
                <w:sz w:val="16"/>
                <w:szCs w:val="16"/>
              </w:rPr>
              <w:t>0.</w:t>
            </w:r>
            <w:r w:rsidRPr="006953C8" w:rsidDel="002D2E44">
              <w:rPr>
                <w:b/>
                <w:sz w:val="16"/>
                <w:szCs w:val="16"/>
              </w:rPr>
              <w:t xml:space="preserve"> </w:t>
            </w:r>
            <w:r w:rsidRPr="002D2E44">
              <w:rPr>
                <w:sz w:val="16"/>
                <w:szCs w:val="16"/>
              </w:rPr>
              <w:t>8</w:t>
            </w:r>
            <w:r>
              <w:rPr>
                <w:sz w:val="16"/>
                <w:szCs w:val="16"/>
              </w:rPr>
              <w:t>7</w:t>
            </w:r>
            <w:r w:rsidRPr="002D2E44">
              <w:rPr>
                <w:sz w:val="16"/>
                <w:szCs w:val="16"/>
              </w:rPr>
              <w:t xml:space="preserve"> (0.</w:t>
            </w:r>
            <w:r>
              <w:rPr>
                <w:sz w:val="16"/>
                <w:szCs w:val="16"/>
              </w:rPr>
              <w:t>70</w:t>
            </w:r>
            <w:r w:rsidRPr="002D2E44">
              <w:rPr>
                <w:sz w:val="16"/>
                <w:szCs w:val="16"/>
              </w:rPr>
              <w:t>, 1.0</w:t>
            </w:r>
            <w:r>
              <w:rPr>
                <w:sz w:val="16"/>
                <w:szCs w:val="16"/>
              </w:rPr>
              <w:t>8</w:t>
            </w:r>
            <w:r w:rsidRPr="002D2E44">
              <w:rPr>
                <w:sz w:val="16"/>
                <w:szCs w:val="16"/>
              </w:rPr>
              <w:t>)</w:t>
            </w:r>
          </w:p>
        </w:tc>
        <w:tc>
          <w:tcPr>
            <w:tcW w:w="709" w:type="dxa"/>
            <w:shd w:val="clear" w:color="auto" w:fill="auto"/>
            <w:vAlign w:val="center"/>
          </w:tcPr>
          <w:p w14:paraId="22D39A25" w14:textId="2A9B27CB" w:rsidR="00B04B67" w:rsidRPr="00125022" w:rsidRDefault="00B04B67" w:rsidP="00B04B67">
            <w:pPr>
              <w:pStyle w:val="NoSpacing"/>
              <w:jc w:val="center"/>
              <w:rPr>
                <w:b/>
                <w:bCs/>
                <w:sz w:val="16"/>
                <w:szCs w:val="16"/>
              </w:rPr>
            </w:pPr>
            <w:r w:rsidRPr="00B37871">
              <w:rPr>
                <w:sz w:val="16"/>
                <w:szCs w:val="16"/>
              </w:rPr>
              <w:t>0.83 (0.66, 1.04)</w:t>
            </w:r>
          </w:p>
        </w:tc>
        <w:tc>
          <w:tcPr>
            <w:tcW w:w="708" w:type="dxa"/>
            <w:shd w:val="clear" w:color="auto" w:fill="auto"/>
            <w:vAlign w:val="center"/>
          </w:tcPr>
          <w:p w14:paraId="2ACD3FD4" w14:textId="7C3D989D" w:rsidR="00B04B67" w:rsidRPr="00F60BC4" w:rsidRDefault="00B04B67" w:rsidP="00B04B67">
            <w:pPr>
              <w:pStyle w:val="NoSpacing"/>
              <w:jc w:val="center"/>
              <w:rPr>
                <w:sz w:val="16"/>
                <w:szCs w:val="16"/>
              </w:rPr>
            </w:pPr>
            <w:r w:rsidRPr="00F60BC4">
              <w:rPr>
                <w:sz w:val="16"/>
                <w:szCs w:val="16"/>
              </w:rPr>
              <w:t>47</w:t>
            </w:r>
            <w:r>
              <w:rPr>
                <w:sz w:val="16"/>
                <w:szCs w:val="16"/>
              </w:rPr>
              <w:t>6</w:t>
            </w:r>
          </w:p>
        </w:tc>
        <w:tc>
          <w:tcPr>
            <w:tcW w:w="709" w:type="dxa"/>
            <w:shd w:val="clear" w:color="auto" w:fill="auto"/>
            <w:vAlign w:val="center"/>
          </w:tcPr>
          <w:p w14:paraId="1F167F4F" w14:textId="4ECBB1FF" w:rsidR="00B04B67" w:rsidRPr="00F60BC4" w:rsidRDefault="00B04B67" w:rsidP="00B04B67">
            <w:pPr>
              <w:pStyle w:val="NoSpacing"/>
              <w:jc w:val="center"/>
              <w:rPr>
                <w:sz w:val="16"/>
                <w:szCs w:val="16"/>
              </w:rPr>
            </w:pPr>
            <w:r w:rsidRPr="00F60BC4">
              <w:rPr>
                <w:sz w:val="16"/>
                <w:szCs w:val="16"/>
              </w:rPr>
              <w:t>47.</w:t>
            </w:r>
            <w:r>
              <w:rPr>
                <w:sz w:val="16"/>
                <w:szCs w:val="16"/>
              </w:rPr>
              <w:t>3</w:t>
            </w:r>
            <w:r w:rsidRPr="00F60BC4">
              <w:rPr>
                <w:sz w:val="16"/>
                <w:szCs w:val="16"/>
              </w:rPr>
              <w:t>%</w:t>
            </w:r>
          </w:p>
        </w:tc>
        <w:tc>
          <w:tcPr>
            <w:tcW w:w="709" w:type="dxa"/>
            <w:shd w:val="clear" w:color="auto" w:fill="auto"/>
            <w:vAlign w:val="center"/>
          </w:tcPr>
          <w:p w14:paraId="3D1EC4A1" w14:textId="5FB54258" w:rsidR="00B04B67" w:rsidRPr="00F60BC4" w:rsidRDefault="00B04B67" w:rsidP="00B04B67">
            <w:pPr>
              <w:pStyle w:val="NoSpacing"/>
              <w:jc w:val="center"/>
              <w:rPr>
                <w:b/>
                <w:sz w:val="16"/>
                <w:szCs w:val="16"/>
              </w:rPr>
            </w:pPr>
            <w:r w:rsidRPr="00F60BC4">
              <w:rPr>
                <w:b/>
                <w:sz w:val="16"/>
                <w:szCs w:val="16"/>
              </w:rPr>
              <w:t>0.78 (0.6</w:t>
            </w:r>
            <w:r>
              <w:rPr>
                <w:b/>
                <w:sz w:val="16"/>
                <w:szCs w:val="16"/>
              </w:rPr>
              <w:t>5</w:t>
            </w:r>
            <w:r w:rsidRPr="00F60BC4">
              <w:rPr>
                <w:b/>
                <w:sz w:val="16"/>
                <w:szCs w:val="16"/>
              </w:rPr>
              <w:t>, 0.9</w:t>
            </w:r>
            <w:r>
              <w:rPr>
                <w:b/>
                <w:sz w:val="16"/>
                <w:szCs w:val="16"/>
              </w:rPr>
              <w:t>3</w:t>
            </w:r>
            <w:r w:rsidRPr="00F60BC4">
              <w:rPr>
                <w:b/>
                <w:sz w:val="16"/>
                <w:szCs w:val="16"/>
              </w:rPr>
              <w:t>)</w:t>
            </w:r>
          </w:p>
        </w:tc>
        <w:tc>
          <w:tcPr>
            <w:tcW w:w="697" w:type="dxa"/>
            <w:shd w:val="clear" w:color="auto" w:fill="auto"/>
            <w:vAlign w:val="center"/>
          </w:tcPr>
          <w:p w14:paraId="606A208A" w14:textId="089CCFDF" w:rsidR="00B04B67" w:rsidRPr="00F60BC4" w:rsidRDefault="00B04B67" w:rsidP="00B04B67">
            <w:pPr>
              <w:pStyle w:val="NoSpacing"/>
              <w:jc w:val="center"/>
              <w:rPr>
                <w:b/>
                <w:sz w:val="16"/>
                <w:szCs w:val="16"/>
              </w:rPr>
            </w:pPr>
            <w:r w:rsidRPr="00F60BC4">
              <w:rPr>
                <w:b/>
                <w:sz w:val="16"/>
                <w:szCs w:val="16"/>
              </w:rPr>
              <w:t>0.7</w:t>
            </w:r>
            <w:r>
              <w:rPr>
                <w:b/>
                <w:sz w:val="16"/>
                <w:szCs w:val="16"/>
              </w:rPr>
              <w:t>6</w:t>
            </w:r>
            <w:r w:rsidRPr="00F60BC4">
              <w:rPr>
                <w:b/>
                <w:sz w:val="16"/>
                <w:szCs w:val="16"/>
              </w:rPr>
              <w:t xml:space="preserve"> (0.</w:t>
            </w:r>
            <w:r>
              <w:rPr>
                <w:b/>
                <w:sz w:val="16"/>
                <w:szCs w:val="16"/>
              </w:rPr>
              <w:t>63</w:t>
            </w:r>
            <w:r w:rsidRPr="00F60BC4">
              <w:rPr>
                <w:b/>
                <w:sz w:val="16"/>
                <w:szCs w:val="16"/>
              </w:rPr>
              <w:t>, 0.</w:t>
            </w:r>
            <w:r>
              <w:rPr>
                <w:b/>
                <w:sz w:val="16"/>
                <w:szCs w:val="16"/>
              </w:rPr>
              <w:t>92</w:t>
            </w:r>
            <w:r w:rsidRPr="00F60BC4">
              <w:rPr>
                <w:b/>
                <w:sz w:val="16"/>
                <w:szCs w:val="16"/>
              </w:rPr>
              <w:t>)</w:t>
            </w:r>
          </w:p>
        </w:tc>
      </w:tr>
      <w:tr w:rsidR="008654D0" w:rsidRPr="00F60BC4" w14:paraId="1757A25B" w14:textId="77777777" w:rsidTr="007958D6">
        <w:tc>
          <w:tcPr>
            <w:tcW w:w="926" w:type="dxa"/>
            <w:vMerge/>
            <w:shd w:val="clear" w:color="auto" w:fill="auto"/>
            <w:vAlign w:val="center"/>
          </w:tcPr>
          <w:p w14:paraId="5F76D4F1" w14:textId="77777777" w:rsidR="008654D0" w:rsidRPr="00F60BC4" w:rsidRDefault="008654D0" w:rsidP="007958D6">
            <w:pPr>
              <w:pStyle w:val="NoSpacing"/>
              <w:rPr>
                <w:b/>
                <w:sz w:val="16"/>
                <w:szCs w:val="16"/>
                <w:lang w:eastAsia="en-GB"/>
              </w:rPr>
            </w:pPr>
          </w:p>
        </w:tc>
        <w:tc>
          <w:tcPr>
            <w:tcW w:w="1734" w:type="dxa"/>
            <w:shd w:val="clear" w:color="auto" w:fill="auto"/>
            <w:vAlign w:val="center"/>
          </w:tcPr>
          <w:p w14:paraId="6CD41DEE" w14:textId="77777777" w:rsidR="008654D0" w:rsidRPr="00F60BC4" w:rsidRDefault="008654D0" w:rsidP="007958D6">
            <w:pPr>
              <w:pStyle w:val="NoSpacing"/>
              <w:rPr>
                <w:sz w:val="16"/>
                <w:szCs w:val="16"/>
              </w:rPr>
            </w:pPr>
            <w:r w:rsidRPr="00F60BC4">
              <w:rPr>
                <w:sz w:val="16"/>
                <w:szCs w:val="16"/>
              </w:rPr>
              <w:t>Other</w:t>
            </w:r>
          </w:p>
        </w:tc>
        <w:tc>
          <w:tcPr>
            <w:tcW w:w="850" w:type="dxa"/>
            <w:shd w:val="clear" w:color="auto" w:fill="auto"/>
            <w:vAlign w:val="center"/>
          </w:tcPr>
          <w:p w14:paraId="208D2162" w14:textId="77777777" w:rsidR="008654D0" w:rsidRPr="00F60BC4" w:rsidRDefault="008654D0" w:rsidP="007958D6">
            <w:pPr>
              <w:pStyle w:val="NoSpacing"/>
              <w:jc w:val="center"/>
              <w:rPr>
                <w:sz w:val="16"/>
                <w:szCs w:val="16"/>
              </w:rPr>
            </w:pPr>
            <w:r w:rsidRPr="00F60BC4">
              <w:rPr>
                <w:sz w:val="16"/>
                <w:szCs w:val="16"/>
              </w:rPr>
              <w:t>9</w:t>
            </w:r>
            <w:r>
              <w:rPr>
                <w:sz w:val="16"/>
                <w:szCs w:val="16"/>
              </w:rPr>
              <w:t>3</w:t>
            </w:r>
          </w:p>
        </w:tc>
        <w:tc>
          <w:tcPr>
            <w:tcW w:w="709" w:type="dxa"/>
            <w:shd w:val="clear" w:color="auto" w:fill="auto"/>
            <w:vAlign w:val="center"/>
          </w:tcPr>
          <w:p w14:paraId="6146720F" w14:textId="77777777" w:rsidR="008654D0" w:rsidRPr="00F60BC4" w:rsidRDefault="008654D0" w:rsidP="007958D6">
            <w:pPr>
              <w:pStyle w:val="NoSpacing"/>
              <w:jc w:val="center"/>
              <w:rPr>
                <w:sz w:val="16"/>
                <w:szCs w:val="16"/>
              </w:rPr>
            </w:pPr>
            <w:r>
              <w:rPr>
                <w:sz w:val="16"/>
                <w:szCs w:val="16"/>
              </w:rPr>
              <w:t>32.3</w:t>
            </w:r>
          </w:p>
        </w:tc>
        <w:tc>
          <w:tcPr>
            <w:tcW w:w="709" w:type="dxa"/>
            <w:shd w:val="clear" w:color="auto" w:fill="auto"/>
            <w:vAlign w:val="center"/>
          </w:tcPr>
          <w:p w14:paraId="669291E6" w14:textId="77777777" w:rsidR="008654D0" w:rsidRPr="00F60BC4" w:rsidRDefault="008654D0" w:rsidP="007958D6">
            <w:pPr>
              <w:pStyle w:val="NoSpacing"/>
              <w:jc w:val="center"/>
              <w:rPr>
                <w:b/>
                <w:sz w:val="16"/>
                <w:szCs w:val="16"/>
              </w:rPr>
            </w:pPr>
            <w:r w:rsidRPr="00F60BC4">
              <w:rPr>
                <w:b/>
                <w:sz w:val="16"/>
                <w:szCs w:val="16"/>
              </w:rPr>
              <w:t>0.</w:t>
            </w:r>
            <w:r>
              <w:rPr>
                <w:b/>
                <w:sz w:val="16"/>
                <w:szCs w:val="16"/>
              </w:rPr>
              <w:t>44</w:t>
            </w:r>
            <w:r w:rsidRPr="00F60BC4">
              <w:rPr>
                <w:b/>
                <w:sz w:val="16"/>
                <w:szCs w:val="16"/>
              </w:rPr>
              <w:t xml:space="preserve"> (0.</w:t>
            </w:r>
            <w:r>
              <w:rPr>
                <w:b/>
                <w:sz w:val="16"/>
                <w:szCs w:val="16"/>
              </w:rPr>
              <w:t>28</w:t>
            </w:r>
            <w:r w:rsidRPr="00F60BC4">
              <w:rPr>
                <w:b/>
                <w:sz w:val="16"/>
                <w:szCs w:val="16"/>
              </w:rPr>
              <w:t>, 0.</w:t>
            </w:r>
            <w:r>
              <w:rPr>
                <w:b/>
                <w:sz w:val="16"/>
                <w:szCs w:val="16"/>
              </w:rPr>
              <w:t>67</w:t>
            </w:r>
            <w:r w:rsidRPr="00F60BC4">
              <w:rPr>
                <w:b/>
                <w:sz w:val="16"/>
                <w:szCs w:val="16"/>
              </w:rPr>
              <w:t>)</w:t>
            </w:r>
          </w:p>
        </w:tc>
        <w:tc>
          <w:tcPr>
            <w:tcW w:w="709" w:type="dxa"/>
            <w:shd w:val="clear" w:color="auto" w:fill="auto"/>
            <w:vAlign w:val="center"/>
          </w:tcPr>
          <w:p w14:paraId="1FF40657" w14:textId="77777777" w:rsidR="008654D0" w:rsidRPr="00F60BC4" w:rsidRDefault="008654D0" w:rsidP="007958D6">
            <w:pPr>
              <w:pStyle w:val="NoSpacing"/>
              <w:jc w:val="center"/>
              <w:rPr>
                <w:b/>
                <w:sz w:val="16"/>
                <w:szCs w:val="16"/>
              </w:rPr>
            </w:pPr>
            <w:r w:rsidRPr="00F60BC4">
              <w:rPr>
                <w:b/>
                <w:sz w:val="16"/>
                <w:szCs w:val="16"/>
              </w:rPr>
              <w:t>0.</w:t>
            </w:r>
            <w:r>
              <w:rPr>
                <w:b/>
                <w:sz w:val="16"/>
                <w:szCs w:val="16"/>
              </w:rPr>
              <w:t>44</w:t>
            </w:r>
            <w:r w:rsidRPr="00F60BC4">
              <w:rPr>
                <w:b/>
                <w:sz w:val="16"/>
                <w:szCs w:val="16"/>
              </w:rPr>
              <w:t xml:space="preserve"> (0.</w:t>
            </w:r>
            <w:r>
              <w:rPr>
                <w:b/>
                <w:sz w:val="16"/>
                <w:szCs w:val="16"/>
              </w:rPr>
              <w:t>28</w:t>
            </w:r>
            <w:r w:rsidRPr="00F60BC4">
              <w:rPr>
                <w:b/>
                <w:sz w:val="16"/>
                <w:szCs w:val="16"/>
              </w:rPr>
              <w:t>, 0.</w:t>
            </w:r>
            <w:r>
              <w:rPr>
                <w:b/>
                <w:sz w:val="16"/>
                <w:szCs w:val="16"/>
              </w:rPr>
              <w:t>68</w:t>
            </w:r>
            <w:r w:rsidRPr="00F60BC4">
              <w:rPr>
                <w:b/>
                <w:sz w:val="16"/>
                <w:szCs w:val="16"/>
              </w:rPr>
              <w:t>)</w:t>
            </w:r>
          </w:p>
        </w:tc>
        <w:tc>
          <w:tcPr>
            <w:tcW w:w="708" w:type="dxa"/>
            <w:shd w:val="clear" w:color="auto" w:fill="auto"/>
            <w:vAlign w:val="center"/>
          </w:tcPr>
          <w:p w14:paraId="6FA3ECA7" w14:textId="77777777" w:rsidR="008654D0" w:rsidRPr="00F60BC4" w:rsidRDefault="008654D0" w:rsidP="007958D6">
            <w:pPr>
              <w:pStyle w:val="NoSpacing"/>
              <w:jc w:val="center"/>
              <w:rPr>
                <w:sz w:val="16"/>
                <w:szCs w:val="16"/>
              </w:rPr>
            </w:pPr>
            <w:r w:rsidRPr="00F60BC4">
              <w:rPr>
                <w:sz w:val="16"/>
                <w:szCs w:val="16"/>
              </w:rPr>
              <w:t>183</w:t>
            </w:r>
          </w:p>
        </w:tc>
        <w:tc>
          <w:tcPr>
            <w:tcW w:w="709" w:type="dxa"/>
            <w:shd w:val="clear" w:color="auto" w:fill="auto"/>
            <w:vAlign w:val="center"/>
          </w:tcPr>
          <w:p w14:paraId="7EBAB395" w14:textId="77777777" w:rsidR="008654D0" w:rsidRPr="00F60BC4" w:rsidRDefault="008654D0" w:rsidP="007958D6">
            <w:pPr>
              <w:pStyle w:val="NoSpacing"/>
              <w:jc w:val="center"/>
              <w:rPr>
                <w:sz w:val="16"/>
                <w:szCs w:val="16"/>
              </w:rPr>
            </w:pPr>
            <w:r w:rsidRPr="00F60BC4">
              <w:rPr>
                <w:sz w:val="16"/>
                <w:szCs w:val="16"/>
              </w:rPr>
              <w:t>21.9%</w:t>
            </w:r>
          </w:p>
        </w:tc>
        <w:tc>
          <w:tcPr>
            <w:tcW w:w="709" w:type="dxa"/>
            <w:shd w:val="clear" w:color="auto" w:fill="auto"/>
            <w:vAlign w:val="center"/>
          </w:tcPr>
          <w:p w14:paraId="5B885124" w14:textId="77777777" w:rsidR="008654D0" w:rsidRPr="00F60BC4" w:rsidRDefault="008654D0" w:rsidP="007958D6">
            <w:pPr>
              <w:pStyle w:val="NoSpacing"/>
              <w:jc w:val="center"/>
              <w:rPr>
                <w:b/>
                <w:sz w:val="16"/>
                <w:szCs w:val="16"/>
              </w:rPr>
            </w:pPr>
            <w:r w:rsidRPr="00F60BC4">
              <w:rPr>
                <w:b/>
                <w:sz w:val="16"/>
                <w:szCs w:val="16"/>
              </w:rPr>
              <w:t>0.24 (0.17, 0.34)</w:t>
            </w:r>
          </w:p>
        </w:tc>
        <w:tc>
          <w:tcPr>
            <w:tcW w:w="697" w:type="dxa"/>
            <w:shd w:val="clear" w:color="auto" w:fill="auto"/>
            <w:vAlign w:val="center"/>
          </w:tcPr>
          <w:p w14:paraId="179DAF37" w14:textId="77777777" w:rsidR="008654D0" w:rsidRPr="00F60BC4" w:rsidRDefault="008654D0" w:rsidP="007958D6">
            <w:pPr>
              <w:pStyle w:val="NoSpacing"/>
              <w:jc w:val="center"/>
              <w:rPr>
                <w:b/>
                <w:sz w:val="16"/>
                <w:szCs w:val="16"/>
              </w:rPr>
            </w:pPr>
            <w:r w:rsidRPr="00F60BC4">
              <w:rPr>
                <w:b/>
                <w:sz w:val="16"/>
                <w:szCs w:val="16"/>
              </w:rPr>
              <w:t>0.2</w:t>
            </w:r>
            <w:r>
              <w:rPr>
                <w:b/>
                <w:sz w:val="16"/>
                <w:szCs w:val="16"/>
              </w:rPr>
              <w:t>7</w:t>
            </w:r>
            <w:r w:rsidRPr="00F60BC4">
              <w:rPr>
                <w:b/>
                <w:sz w:val="16"/>
                <w:szCs w:val="16"/>
              </w:rPr>
              <w:t xml:space="preserve"> (0.18, 0.3</w:t>
            </w:r>
            <w:r>
              <w:rPr>
                <w:b/>
                <w:sz w:val="16"/>
                <w:szCs w:val="16"/>
              </w:rPr>
              <w:t>8</w:t>
            </w:r>
            <w:r w:rsidRPr="00F60BC4">
              <w:rPr>
                <w:b/>
                <w:sz w:val="16"/>
                <w:szCs w:val="16"/>
              </w:rPr>
              <w:t>)</w:t>
            </w:r>
          </w:p>
        </w:tc>
      </w:tr>
      <w:tr w:rsidR="00B04B67" w:rsidRPr="00F60BC4" w14:paraId="1F863879" w14:textId="77777777" w:rsidTr="007958D6">
        <w:tc>
          <w:tcPr>
            <w:tcW w:w="926" w:type="dxa"/>
            <w:shd w:val="clear" w:color="auto" w:fill="auto"/>
            <w:vAlign w:val="center"/>
          </w:tcPr>
          <w:p w14:paraId="17FC3A94" w14:textId="77777777" w:rsidR="00B04B67" w:rsidRPr="00F60BC4" w:rsidRDefault="00B04B67" w:rsidP="00B04B67">
            <w:pPr>
              <w:pStyle w:val="NoSpacing"/>
              <w:rPr>
                <w:b/>
                <w:sz w:val="16"/>
                <w:szCs w:val="16"/>
              </w:rPr>
            </w:pPr>
            <w:r w:rsidRPr="00F60BC4">
              <w:rPr>
                <w:b/>
                <w:sz w:val="16"/>
                <w:szCs w:val="16"/>
                <w:lang w:eastAsia="en-GB"/>
              </w:rPr>
              <w:t>Journey time on route (hrs)</w:t>
            </w:r>
          </w:p>
        </w:tc>
        <w:tc>
          <w:tcPr>
            <w:tcW w:w="1734" w:type="dxa"/>
            <w:shd w:val="clear" w:color="auto" w:fill="auto"/>
            <w:vAlign w:val="center"/>
          </w:tcPr>
          <w:p w14:paraId="425FF81D" w14:textId="77777777" w:rsidR="00B04B67" w:rsidRPr="00F60BC4" w:rsidRDefault="00B04B67" w:rsidP="00B04B67">
            <w:pPr>
              <w:pStyle w:val="NoSpacing"/>
              <w:rPr>
                <w:sz w:val="16"/>
                <w:szCs w:val="16"/>
              </w:rPr>
            </w:pPr>
          </w:p>
        </w:tc>
        <w:tc>
          <w:tcPr>
            <w:tcW w:w="850" w:type="dxa"/>
            <w:shd w:val="clear" w:color="auto" w:fill="auto"/>
            <w:vAlign w:val="center"/>
          </w:tcPr>
          <w:p w14:paraId="76BE3AC9" w14:textId="77777777" w:rsidR="00B04B67" w:rsidRPr="00F60BC4" w:rsidRDefault="00B04B67" w:rsidP="00B04B67">
            <w:pPr>
              <w:pStyle w:val="NoSpacing"/>
              <w:jc w:val="center"/>
              <w:rPr>
                <w:sz w:val="16"/>
                <w:szCs w:val="16"/>
              </w:rPr>
            </w:pPr>
            <w:r w:rsidRPr="00F60BC4">
              <w:rPr>
                <w:sz w:val="16"/>
                <w:szCs w:val="16"/>
              </w:rPr>
              <w:t>13</w:t>
            </w:r>
            <w:r>
              <w:rPr>
                <w:sz w:val="16"/>
                <w:szCs w:val="16"/>
              </w:rPr>
              <w:t>,243</w:t>
            </w:r>
          </w:p>
        </w:tc>
        <w:tc>
          <w:tcPr>
            <w:tcW w:w="709" w:type="dxa"/>
            <w:shd w:val="clear" w:color="auto" w:fill="auto"/>
            <w:vAlign w:val="center"/>
          </w:tcPr>
          <w:p w14:paraId="7AE23172" w14:textId="7F9B8243" w:rsidR="00B04B67" w:rsidRPr="00F60BC4" w:rsidRDefault="00B04B67" w:rsidP="00B04B67">
            <w:pPr>
              <w:pStyle w:val="NoSpacing"/>
              <w:jc w:val="center"/>
              <w:rPr>
                <w:sz w:val="16"/>
                <w:szCs w:val="16"/>
              </w:rPr>
            </w:pPr>
            <w:r w:rsidRPr="00F60BC4">
              <w:rPr>
                <w:sz w:val="16"/>
                <w:szCs w:val="16"/>
              </w:rPr>
              <w:t>52.6%</w:t>
            </w:r>
          </w:p>
        </w:tc>
        <w:tc>
          <w:tcPr>
            <w:tcW w:w="709" w:type="dxa"/>
            <w:shd w:val="clear" w:color="auto" w:fill="auto"/>
            <w:vAlign w:val="center"/>
          </w:tcPr>
          <w:p w14:paraId="528FC924" w14:textId="58C24043" w:rsidR="00B04B67" w:rsidRPr="00F60BC4" w:rsidRDefault="00B04B67" w:rsidP="00B04B67">
            <w:pPr>
              <w:pStyle w:val="NoSpacing"/>
              <w:jc w:val="center"/>
              <w:rPr>
                <w:b/>
                <w:sz w:val="16"/>
                <w:szCs w:val="16"/>
              </w:rPr>
            </w:pPr>
            <w:r w:rsidRPr="00F60BC4">
              <w:rPr>
                <w:b/>
                <w:sz w:val="16"/>
                <w:szCs w:val="16"/>
              </w:rPr>
              <w:t>1.07 (1.04, 1.11)</w:t>
            </w:r>
          </w:p>
        </w:tc>
        <w:tc>
          <w:tcPr>
            <w:tcW w:w="709" w:type="dxa"/>
            <w:shd w:val="clear" w:color="auto" w:fill="auto"/>
            <w:vAlign w:val="center"/>
          </w:tcPr>
          <w:p w14:paraId="7124451D" w14:textId="36537898" w:rsidR="00B04B67" w:rsidRPr="006953C8" w:rsidRDefault="00B04B67" w:rsidP="00B04B67">
            <w:pPr>
              <w:pStyle w:val="NoSpacing"/>
              <w:jc w:val="center"/>
              <w:rPr>
                <w:b/>
                <w:sz w:val="16"/>
                <w:szCs w:val="16"/>
              </w:rPr>
            </w:pPr>
            <w:r w:rsidRPr="006953C8">
              <w:rPr>
                <w:b/>
                <w:sz w:val="16"/>
                <w:szCs w:val="16"/>
              </w:rPr>
              <w:t>1.05 (1.02, 1.08)</w:t>
            </w:r>
          </w:p>
        </w:tc>
        <w:tc>
          <w:tcPr>
            <w:tcW w:w="708" w:type="dxa"/>
            <w:vAlign w:val="center"/>
          </w:tcPr>
          <w:p w14:paraId="177C5DFA" w14:textId="0DE87E91" w:rsidR="00B04B67" w:rsidRPr="00F60BC4" w:rsidRDefault="00B04B67" w:rsidP="00B04B67">
            <w:pPr>
              <w:pStyle w:val="NoSpacing"/>
              <w:jc w:val="center"/>
              <w:rPr>
                <w:sz w:val="16"/>
                <w:szCs w:val="16"/>
              </w:rPr>
            </w:pPr>
            <w:r>
              <w:rPr>
                <w:sz w:val="16"/>
                <w:szCs w:val="16"/>
              </w:rPr>
              <w:t>19,406</w:t>
            </w:r>
          </w:p>
        </w:tc>
        <w:tc>
          <w:tcPr>
            <w:tcW w:w="709" w:type="dxa"/>
            <w:shd w:val="clear" w:color="auto" w:fill="auto"/>
            <w:vAlign w:val="center"/>
          </w:tcPr>
          <w:p w14:paraId="192DFDCA" w14:textId="2725DA92" w:rsidR="00B04B67" w:rsidRPr="00F60BC4" w:rsidRDefault="00B04B67" w:rsidP="00B04B67">
            <w:pPr>
              <w:pStyle w:val="NoSpacing"/>
              <w:jc w:val="center"/>
              <w:rPr>
                <w:sz w:val="16"/>
                <w:szCs w:val="16"/>
              </w:rPr>
            </w:pPr>
            <w:r>
              <w:rPr>
                <w:sz w:val="16"/>
                <w:szCs w:val="16"/>
              </w:rPr>
              <w:t>53.1%</w:t>
            </w:r>
          </w:p>
        </w:tc>
        <w:tc>
          <w:tcPr>
            <w:tcW w:w="709" w:type="dxa"/>
            <w:shd w:val="clear" w:color="auto" w:fill="auto"/>
            <w:vAlign w:val="center"/>
          </w:tcPr>
          <w:p w14:paraId="146DEA2E" w14:textId="72F86692" w:rsidR="00B04B67" w:rsidRPr="00F60BC4" w:rsidRDefault="00B04B67" w:rsidP="00B04B67">
            <w:pPr>
              <w:pStyle w:val="NoSpacing"/>
              <w:jc w:val="center"/>
              <w:rPr>
                <w:sz w:val="16"/>
                <w:szCs w:val="16"/>
              </w:rPr>
            </w:pPr>
            <w:r w:rsidRPr="00F60BC4">
              <w:rPr>
                <w:sz w:val="16"/>
                <w:szCs w:val="16"/>
              </w:rPr>
              <w:t>1.00 (0.98, 1.03)</w:t>
            </w:r>
          </w:p>
        </w:tc>
        <w:tc>
          <w:tcPr>
            <w:tcW w:w="697" w:type="dxa"/>
            <w:shd w:val="clear" w:color="auto" w:fill="auto"/>
            <w:vAlign w:val="center"/>
          </w:tcPr>
          <w:p w14:paraId="57BD983D" w14:textId="663EB21D" w:rsidR="00B04B67" w:rsidRPr="00F60BC4" w:rsidRDefault="00B04B67" w:rsidP="00B04B67">
            <w:pPr>
              <w:pStyle w:val="NoSpacing"/>
              <w:jc w:val="center"/>
              <w:rPr>
                <w:sz w:val="16"/>
                <w:szCs w:val="16"/>
              </w:rPr>
            </w:pPr>
            <w:r>
              <w:rPr>
                <w:sz w:val="16"/>
                <w:szCs w:val="16"/>
              </w:rPr>
              <w:t>1.00</w:t>
            </w:r>
            <w:r w:rsidRPr="00F60BC4">
              <w:rPr>
                <w:sz w:val="16"/>
                <w:szCs w:val="16"/>
              </w:rPr>
              <w:t xml:space="preserve"> (0.9</w:t>
            </w:r>
            <w:r>
              <w:rPr>
                <w:sz w:val="16"/>
                <w:szCs w:val="16"/>
              </w:rPr>
              <w:t>7</w:t>
            </w:r>
            <w:r w:rsidRPr="00F60BC4">
              <w:rPr>
                <w:sz w:val="16"/>
                <w:szCs w:val="16"/>
              </w:rPr>
              <w:t>, 1.0</w:t>
            </w:r>
            <w:r>
              <w:rPr>
                <w:sz w:val="16"/>
                <w:szCs w:val="16"/>
              </w:rPr>
              <w:t>2</w:t>
            </w:r>
            <w:r w:rsidRPr="00F60BC4">
              <w:rPr>
                <w:sz w:val="16"/>
                <w:szCs w:val="16"/>
              </w:rPr>
              <w:t>)</w:t>
            </w:r>
          </w:p>
        </w:tc>
      </w:tr>
    </w:tbl>
    <w:bookmarkEnd w:id="82"/>
    <w:p w14:paraId="5F66766E" w14:textId="1E78FF93" w:rsidR="00767900" w:rsidRPr="00F35FFC" w:rsidRDefault="00F35FFC" w:rsidP="005F63C6">
      <w:pPr>
        <w:spacing w:after="0" w:line="240" w:lineRule="auto"/>
        <w:rPr>
          <w:sz w:val="20"/>
          <w:szCs w:val="20"/>
        </w:rPr>
      </w:pPr>
      <w:r>
        <w:rPr>
          <w:sz w:val="20"/>
          <w:szCs w:val="20"/>
        </w:rPr>
        <w:lastRenderedPageBreak/>
        <w:t>* A</w:t>
      </w:r>
      <w:r w:rsidRPr="00DE3AAA">
        <w:rPr>
          <w:sz w:val="20"/>
          <w:szCs w:val="20"/>
        </w:rPr>
        <w:t>djusted for</w:t>
      </w:r>
      <w:r>
        <w:rPr>
          <w:sz w:val="20"/>
          <w:szCs w:val="20"/>
        </w:rPr>
        <w:t xml:space="preserve"> demographic variables: gender (male/female), age (16-24/25-34/35-44/45-54/55-64/65+), employment (employed full time/employed part time/retired/other), ethnicity (white/non-white), general health (excellent/good/fair/poor), disability/long-term illness (yes/no), home IMD quintile, and child under 16 in the household (yes/no).</w:t>
      </w:r>
      <w:bookmarkEnd w:id="81"/>
    </w:p>
    <w:sectPr w:rsidR="00767900" w:rsidRPr="00F35FFC" w:rsidSect="00CC5FBF">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3EF15" w14:textId="77777777" w:rsidR="00A511F2" w:rsidRDefault="00A511F2">
      <w:pPr>
        <w:spacing w:after="0" w:line="240" w:lineRule="auto"/>
      </w:pPr>
      <w:r>
        <w:separator/>
      </w:r>
    </w:p>
  </w:endnote>
  <w:endnote w:type="continuationSeparator" w:id="0">
    <w:p w14:paraId="2504D7EE" w14:textId="77777777" w:rsidR="00A511F2" w:rsidRDefault="00A51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55 Roman">
    <w:altName w:val="Agency FB"/>
    <w:charset w:val="00"/>
    <w:family w:val="swiss"/>
    <w:pitch w:val="variable"/>
    <w:sig w:usb0="00000001"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31336" w14:textId="09F17244" w:rsidR="00A511F2" w:rsidRDefault="00A511F2">
    <w:pPr>
      <w:pStyle w:val="Footer"/>
      <w:jc w:val="right"/>
    </w:pPr>
    <w:r>
      <w:fldChar w:fldCharType="begin"/>
    </w:r>
    <w:r>
      <w:instrText xml:space="preserve"> PAGE   \* MERGEFORMAT </w:instrText>
    </w:r>
    <w:r>
      <w:fldChar w:fldCharType="separate"/>
    </w:r>
    <w:r>
      <w:rPr>
        <w:noProof/>
      </w:rPr>
      <w:t>2</w:t>
    </w:r>
    <w:r>
      <w:rPr>
        <w:noProof/>
      </w:rPr>
      <w:fldChar w:fldCharType="end"/>
    </w:r>
  </w:p>
  <w:p w14:paraId="10F4AFC6" w14:textId="77777777" w:rsidR="00A511F2" w:rsidRDefault="00A51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32A4E" w14:textId="77777777" w:rsidR="00A511F2" w:rsidRDefault="00A511F2">
      <w:pPr>
        <w:spacing w:after="0" w:line="240" w:lineRule="auto"/>
      </w:pPr>
      <w:r>
        <w:separator/>
      </w:r>
    </w:p>
  </w:footnote>
  <w:footnote w:type="continuationSeparator" w:id="0">
    <w:p w14:paraId="3B76A2B5" w14:textId="77777777" w:rsidR="00A511F2" w:rsidRDefault="00A511F2">
      <w:pPr>
        <w:spacing w:after="0" w:line="240" w:lineRule="auto"/>
      </w:pPr>
      <w:r>
        <w:continuationSeparator/>
      </w:r>
    </w:p>
  </w:footnote>
  <w:footnote w:id="1">
    <w:p w14:paraId="011F1671" w14:textId="582904FA" w:rsidR="00A511F2" w:rsidRPr="00F02CCC" w:rsidRDefault="00A511F2" w:rsidP="00F02CCC">
      <w:pPr>
        <w:pStyle w:val="Caption"/>
        <w:rPr>
          <w:i w:val="0"/>
          <w:iCs w:val="0"/>
        </w:rPr>
      </w:pPr>
      <w:r w:rsidRPr="00767900">
        <w:rPr>
          <w:rStyle w:val="FootnoteReference"/>
          <w:i w:val="0"/>
          <w:iCs w:val="0"/>
          <w:color w:val="auto"/>
        </w:rPr>
        <w:footnoteRef/>
      </w:r>
      <w:r w:rsidRPr="00767900">
        <w:rPr>
          <w:i w:val="0"/>
          <w:iCs w:val="0"/>
          <w:color w:val="auto"/>
        </w:rPr>
        <w:t xml:space="preserve"> </w:t>
      </w:r>
      <w:bookmarkStart w:id="35" w:name="_Hlk40867120"/>
      <w:r w:rsidRPr="00767900">
        <w:rPr>
          <w:i w:val="0"/>
          <w:iCs w:val="0"/>
          <w:color w:val="auto"/>
        </w:rPr>
        <w:t xml:space="preserve">Women, Older people, Peak time users, Women cyclists, </w:t>
      </w:r>
      <w:r>
        <w:rPr>
          <w:i w:val="0"/>
          <w:iCs w:val="0"/>
          <w:color w:val="auto"/>
        </w:rPr>
        <w:t xml:space="preserve">Number of schemes </w:t>
      </w:r>
      <w:r w:rsidRPr="00767900">
        <w:rPr>
          <w:i w:val="0"/>
          <w:iCs w:val="0"/>
          <w:color w:val="auto"/>
        </w:rPr>
        <w:t>=</w:t>
      </w:r>
      <w:r>
        <w:rPr>
          <w:i w:val="0"/>
          <w:iCs w:val="0"/>
          <w:color w:val="auto"/>
        </w:rPr>
        <w:t xml:space="preserve"> </w:t>
      </w:r>
      <w:r w:rsidRPr="00767900">
        <w:rPr>
          <w:i w:val="0"/>
          <w:iCs w:val="0"/>
          <w:color w:val="auto"/>
        </w:rPr>
        <w:t>69</w:t>
      </w:r>
      <w:r>
        <w:rPr>
          <w:i w:val="0"/>
          <w:iCs w:val="0"/>
          <w:color w:val="auto"/>
        </w:rPr>
        <w:t>,</w:t>
      </w:r>
      <w:r w:rsidRPr="00767900">
        <w:rPr>
          <w:i w:val="0"/>
          <w:iCs w:val="0"/>
          <w:color w:val="auto"/>
        </w:rPr>
        <w:t xml:space="preserve"> data sets = counts of users and total annual scheme users; Disabled/long-term ill, </w:t>
      </w:r>
      <w:r>
        <w:rPr>
          <w:i w:val="0"/>
          <w:iCs w:val="0"/>
          <w:color w:val="auto"/>
        </w:rPr>
        <w:t xml:space="preserve">Number of schemes </w:t>
      </w:r>
      <w:r w:rsidRPr="00767900">
        <w:rPr>
          <w:i w:val="0"/>
          <w:iCs w:val="0"/>
          <w:color w:val="auto"/>
        </w:rPr>
        <w:t>=</w:t>
      </w:r>
      <w:r>
        <w:rPr>
          <w:i w:val="0"/>
          <w:iCs w:val="0"/>
          <w:color w:val="auto"/>
        </w:rPr>
        <w:t xml:space="preserve"> </w:t>
      </w:r>
      <w:r w:rsidRPr="00767900">
        <w:rPr>
          <w:i w:val="0"/>
          <w:iCs w:val="0"/>
          <w:color w:val="auto"/>
        </w:rPr>
        <w:t xml:space="preserve">71, Most deprived IMD quintile, </w:t>
      </w:r>
      <w:r>
        <w:rPr>
          <w:i w:val="0"/>
          <w:iCs w:val="0"/>
          <w:color w:val="auto"/>
        </w:rPr>
        <w:t xml:space="preserve">Number of schemes </w:t>
      </w:r>
      <w:r w:rsidRPr="00767900">
        <w:rPr>
          <w:i w:val="0"/>
          <w:iCs w:val="0"/>
          <w:color w:val="auto"/>
        </w:rPr>
        <w:t>=</w:t>
      </w:r>
      <w:r>
        <w:rPr>
          <w:i w:val="0"/>
          <w:iCs w:val="0"/>
          <w:color w:val="auto"/>
        </w:rPr>
        <w:t xml:space="preserve"> </w:t>
      </w:r>
      <w:r w:rsidRPr="00767900">
        <w:rPr>
          <w:i w:val="0"/>
          <w:iCs w:val="0"/>
          <w:color w:val="auto"/>
        </w:rPr>
        <w:t>73, data sets = survey of users and total annual scheme users.</w:t>
      </w:r>
      <w:bookmarkEnd w:id="35"/>
    </w:p>
  </w:footnote>
  <w:footnote w:id="2">
    <w:p w14:paraId="13F182C3" w14:textId="77777777" w:rsidR="00A511F2" w:rsidRDefault="00A511F2" w:rsidP="00A37E8D">
      <w:pPr>
        <w:pStyle w:val="FootnoteText"/>
      </w:pPr>
      <w:r w:rsidRPr="00B1641D">
        <w:rPr>
          <w:rStyle w:val="FootnoteReference"/>
        </w:rPr>
        <w:footnoteRef/>
      </w:r>
      <w:r>
        <w:t xml:space="preserve"> Updated </w:t>
      </w:r>
      <w:r w:rsidRPr="00E21445">
        <w:t>version available at https://www.gov.uk/government/uploads/system/uploads/attachment_data/file/625402/TAG_unit_a5.4_marginal_external_costs_jul17-2.pdf)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46E83" w14:textId="77777777" w:rsidR="00A511F2" w:rsidRDefault="00A511F2" w:rsidP="00E9696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B30A2"/>
    <w:multiLevelType w:val="hybridMultilevel"/>
    <w:tmpl w:val="E1F04E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13A355C"/>
    <w:multiLevelType w:val="hybridMultilevel"/>
    <w:tmpl w:val="79343898"/>
    <w:lvl w:ilvl="0" w:tplc="08CE32C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1873E15"/>
    <w:multiLevelType w:val="hybridMultilevel"/>
    <w:tmpl w:val="BFEC4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044AB"/>
    <w:multiLevelType w:val="hybridMultilevel"/>
    <w:tmpl w:val="098ED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D66F41"/>
    <w:multiLevelType w:val="hybridMultilevel"/>
    <w:tmpl w:val="CA1E8CE0"/>
    <w:lvl w:ilvl="0" w:tplc="A8A2CCE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7B5D03"/>
    <w:multiLevelType w:val="hybridMultilevel"/>
    <w:tmpl w:val="F42C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B1330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2D24F9"/>
    <w:multiLevelType w:val="hybridMultilevel"/>
    <w:tmpl w:val="51D6F9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A7065B"/>
    <w:multiLevelType w:val="hybridMultilevel"/>
    <w:tmpl w:val="F95E1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E72536"/>
    <w:multiLevelType w:val="hybridMultilevel"/>
    <w:tmpl w:val="1E9E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AB70AC"/>
    <w:multiLevelType w:val="hybridMultilevel"/>
    <w:tmpl w:val="8782F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5368C0"/>
    <w:multiLevelType w:val="hybridMultilevel"/>
    <w:tmpl w:val="ACFCF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5869A1"/>
    <w:multiLevelType w:val="hybridMultilevel"/>
    <w:tmpl w:val="DAF6CDCC"/>
    <w:lvl w:ilvl="0" w:tplc="1ECCCDF6">
      <w:start w:val="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1324E84"/>
    <w:multiLevelType w:val="hybridMultilevel"/>
    <w:tmpl w:val="9C9A53B8"/>
    <w:lvl w:ilvl="0" w:tplc="97F874E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4C50C7"/>
    <w:multiLevelType w:val="hybridMultilevel"/>
    <w:tmpl w:val="4AF2A1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3F0EA6"/>
    <w:multiLevelType w:val="hybridMultilevel"/>
    <w:tmpl w:val="4EE6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834532"/>
    <w:multiLevelType w:val="hybridMultilevel"/>
    <w:tmpl w:val="CDFCB4A8"/>
    <w:lvl w:ilvl="0" w:tplc="84C4B9F8">
      <w:start w:val="15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886A85"/>
    <w:multiLevelType w:val="hybridMultilevel"/>
    <w:tmpl w:val="8CCE5F58"/>
    <w:lvl w:ilvl="0" w:tplc="3F5C0D2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284BE3"/>
    <w:multiLevelType w:val="hybridMultilevel"/>
    <w:tmpl w:val="01C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DE1C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A2E059B"/>
    <w:multiLevelType w:val="hybridMultilevel"/>
    <w:tmpl w:val="B8AE8FFE"/>
    <w:lvl w:ilvl="0" w:tplc="20B0754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D3A61"/>
    <w:multiLevelType w:val="hybridMultilevel"/>
    <w:tmpl w:val="C9CC1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49417A"/>
    <w:multiLevelType w:val="hybridMultilevel"/>
    <w:tmpl w:val="39E452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F070C88"/>
    <w:multiLevelType w:val="hybridMultilevel"/>
    <w:tmpl w:val="D0861A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1F5077D5"/>
    <w:multiLevelType w:val="hybridMultilevel"/>
    <w:tmpl w:val="FE7EDF7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E73A55"/>
    <w:multiLevelType w:val="hybridMultilevel"/>
    <w:tmpl w:val="CE1EE65C"/>
    <w:lvl w:ilvl="0" w:tplc="40382CB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98412F"/>
    <w:multiLevelType w:val="hybridMultilevel"/>
    <w:tmpl w:val="F62C9590"/>
    <w:lvl w:ilvl="0" w:tplc="8180A692">
      <w:start w:val="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7C5B85"/>
    <w:multiLevelType w:val="hybridMultilevel"/>
    <w:tmpl w:val="AD566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B60E36"/>
    <w:multiLevelType w:val="hybridMultilevel"/>
    <w:tmpl w:val="9DDA5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19689D"/>
    <w:multiLevelType w:val="hybridMultilevel"/>
    <w:tmpl w:val="C8C813D4"/>
    <w:lvl w:ilvl="0" w:tplc="01F0AD8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B132D9"/>
    <w:multiLevelType w:val="hybridMultilevel"/>
    <w:tmpl w:val="C120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193AA5"/>
    <w:multiLevelType w:val="hybridMultilevel"/>
    <w:tmpl w:val="08C494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6C1064C"/>
    <w:multiLevelType w:val="hybridMultilevel"/>
    <w:tmpl w:val="A7004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9113316"/>
    <w:multiLevelType w:val="hybridMultilevel"/>
    <w:tmpl w:val="DF1E2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95C5EC7"/>
    <w:multiLevelType w:val="hybridMultilevel"/>
    <w:tmpl w:val="26665AF2"/>
    <w:lvl w:ilvl="0" w:tplc="0FAEC960">
      <w:start w:val="22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2A716662"/>
    <w:multiLevelType w:val="hybridMultilevel"/>
    <w:tmpl w:val="625CE56A"/>
    <w:lvl w:ilvl="0" w:tplc="3F5C0D2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A7B78B9"/>
    <w:multiLevelType w:val="hybridMultilevel"/>
    <w:tmpl w:val="619CFCD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493936"/>
    <w:multiLevelType w:val="hybridMultilevel"/>
    <w:tmpl w:val="F5C2D6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2CC12828"/>
    <w:multiLevelType w:val="hybridMultilevel"/>
    <w:tmpl w:val="C40EDC08"/>
    <w:lvl w:ilvl="0" w:tplc="99886E10">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DDC093D"/>
    <w:multiLevelType w:val="hybridMultilevel"/>
    <w:tmpl w:val="434C1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FDE163D"/>
    <w:multiLevelType w:val="hybridMultilevel"/>
    <w:tmpl w:val="BB76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04E5398"/>
    <w:multiLevelType w:val="hybridMultilevel"/>
    <w:tmpl w:val="8D78A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442E42"/>
    <w:multiLevelType w:val="hybridMultilevel"/>
    <w:tmpl w:val="C17C5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17E6353"/>
    <w:multiLevelType w:val="hybridMultilevel"/>
    <w:tmpl w:val="7644A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B63334"/>
    <w:multiLevelType w:val="hybridMultilevel"/>
    <w:tmpl w:val="619CFCD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0C7CEF"/>
    <w:multiLevelType w:val="hybridMultilevel"/>
    <w:tmpl w:val="6E12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B1C59F3"/>
    <w:multiLevelType w:val="hybridMultilevel"/>
    <w:tmpl w:val="ED54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BD81EC5"/>
    <w:multiLevelType w:val="hybridMultilevel"/>
    <w:tmpl w:val="3AEE2D28"/>
    <w:lvl w:ilvl="0" w:tplc="83E46662">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C746F40"/>
    <w:multiLevelType w:val="hybridMultilevel"/>
    <w:tmpl w:val="81786082"/>
    <w:lvl w:ilvl="0" w:tplc="01F0AD82">
      <w:numFmt w:val="bullet"/>
      <w:lvlText w:val="-"/>
      <w:lvlJc w:val="left"/>
      <w:pPr>
        <w:ind w:left="720" w:hanging="360"/>
      </w:pPr>
      <w:rPr>
        <w:rFonts w:ascii="Calibri" w:eastAsia="Calibri"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CC816F1"/>
    <w:multiLevelType w:val="hybridMultilevel"/>
    <w:tmpl w:val="A75ABC86"/>
    <w:lvl w:ilvl="0" w:tplc="8180A692">
      <w:start w:val="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547519"/>
    <w:multiLevelType w:val="hybridMultilevel"/>
    <w:tmpl w:val="0F467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204566D"/>
    <w:multiLevelType w:val="hybridMultilevel"/>
    <w:tmpl w:val="B56EF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4BB0379"/>
    <w:multiLevelType w:val="hybridMultilevel"/>
    <w:tmpl w:val="360CF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8E1245C"/>
    <w:multiLevelType w:val="hybridMultilevel"/>
    <w:tmpl w:val="DF1E2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9BF62E8"/>
    <w:multiLevelType w:val="hybridMultilevel"/>
    <w:tmpl w:val="2056C57A"/>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FB06892"/>
    <w:multiLevelType w:val="hybridMultilevel"/>
    <w:tmpl w:val="76785A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51C36742"/>
    <w:multiLevelType w:val="hybridMultilevel"/>
    <w:tmpl w:val="462E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F126BB"/>
    <w:multiLevelType w:val="hybridMultilevel"/>
    <w:tmpl w:val="13087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46E460D"/>
    <w:multiLevelType w:val="hybridMultilevel"/>
    <w:tmpl w:val="27DE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870F60"/>
    <w:multiLevelType w:val="hybridMultilevel"/>
    <w:tmpl w:val="49907D9E"/>
    <w:lvl w:ilvl="0" w:tplc="2F6490B8">
      <w:start w:val="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DB19E1"/>
    <w:multiLevelType w:val="hybridMultilevel"/>
    <w:tmpl w:val="0DBC4770"/>
    <w:lvl w:ilvl="0" w:tplc="3F5C0D2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84127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8D8182E"/>
    <w:multiLevelType w:val="hybridMultilevel"/>
    <w:tmpl w:val="C9401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0B4DA9"/>
    <w:multiLevelType w:val="multilevel"/>
    <w:tmpl w:val="1E5857BC"/>
    <w:lvl w:ilvl="0">
      <w:start w:val="1"/>
      <w:numFmt w:val="decimal"/>
      <w:pStyle w:val="Heading1"/>
      <w:lvlText w:val="%1."/>
      <w:lvlJc w:val="left"/>
      <w:pPr>
        <w:ind w:left="360" w:hanging="360"/>
      </w:pPr>
    </w:lvl>
    <w:lvl w:ilvl="1">
      <w:start w:val="1"/>
      <w:numFmt w:val="decimal"/>
      <w:pStyle w:val="Heading2"/>
      <w:lvlText w:val="%1.%2."/>
      <w:lvlJc w:val="left"/>
      <w:pPr>
        <w:ind w:left="999"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A2D45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A832F04"/>
    <w:multiLevelType w:val="hybridMultilevel"/>
    <w:tmpl w:val="9A844A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B6B608F"/>
    <w:multiLevelType w:val="hybridMultilevel"/>
    <w:tmpl w:val="D1B0C23A"/>
    <w:lvl w:ilvl="0" w:tplc="FF4234E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DA1936"/>
    <w:multiLevelType w:val="hybridMultilevel"/>
    <w:tmpl w:val="E51C1F9E"/>
    <w:lvl w:ilvl="0" w:tplc="8180A692">
      <w:start w:val="2"/>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5F127469"/>
    <w:multiLevelType w:val="hybridMultilevel"/>
    <w:tmpl w:val="A7D29C64"/>
    <w:lvl w:ilvl="0" w:tplc="F77E5D4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FB60975"/>
    <w:multiLevelType w:val="hybridMultilevel"/>
    <w:tmpl w:val="391C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831EE4"/>
    <w:multiLevelType w:val="hybridMultilevel"/>
    <w:tmpl w:val="8B4201A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62E70648"/>
    <w:multiLevelType w:val="hybridMultilevel"/>
    <w:tmpl w:val="6860A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3C01480"/>
    <w:multiLevelType w:val="hybridMultilevel"/>
    <w:tmpl w:val="619CFCD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4F60D9C"/>
    <w:multiLevelType w:val="hybridMultilevel"/>
    <w:tmpl w:val="3F7008C6"/>
    <w:lvl w:ilvl="0" w:tplc="D4B25950">
      <w:start w:val="1"/>
      <w:numFmt w:val="bullet"/>
      <w:lvlText w:val="-"/>
      <w:lvlJc w:val="left"/>
      <w:pPr>
        <w:ind w:left="643" w:hanging="360"/>
      </w:pPr>
      <w:rPr>
        <w:rFonts w:ascii="Cambria" w:eastAsia="Times New Roman" w:hAnsi="Cambria" w:cs="Times New Roman"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4" w15:restartNumberingAfterBreak="0">
    <w:nsid w:val="66C01A1D"/>
    <w:multiLevelType w:val="hybridMultilevel"/>
    <w:tmpl w:val="FAE82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6C607F1"/>
    <w:multiLevelType w:val="hybridMultilevel"/>
    <w:tmpl w:val="B8866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7A4436E"/>
    <w:multiLevelType w:val="hybridMultilevel"/>
    <w:tmpl w:val="4C04BF5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91E66BB"/>
    <w:multiLevelType w:val="hybridMultilevel"/>
    <w:tmpl w:val="AD96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98C5DC6"/>
    <w:multiLevelType w:val="hybridMultilevel"/>
    <w:tmpl w:val="7E6686C2"/>
    <w:lvl w:ilvl="0" w:tplc="D67A901A">
      <w:numFmt w:val="bullet"/>
      <w:lvlText w:val="•"/>
      <w:lvlJc w:val="left"/>
      <w:pPr>
        <w:ind w:left="720" w:hanging="72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EE51839"/>
    <w:multiLevelType w:val="hybridMultilevel"/>
    <w:tmpl w:val="B28C1556"/>
    <w:lvl w:ilvl="0" w:tplc="B31A99B2">
      <w:start w:val="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0" w15:restartNumberingAfterBreak="0">
    <w:nsid w:val="6F8177BE"/>
    <w:multiLevelType w:val="hybridMultilevel"/>
    <w:tmpl w:val="9A901A1E"/>
    <w:lvl w:ilvl="0" w:tplc="89B8ED0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35B4836"/>
    <w:multiLevelType w:val="hybridMultilevel"/>
    <w:tmpl w:val="06AC3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3554F6"/>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3" w15:restartNumberingAfterBreak="0">
    <w:nsid w:val="75650804"/>
    <w:multiLevelType w:val="hybridMultilevel"/>
    <w:tmpl w:val="812A9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6572E60"/>
    <w:multiLevelType w:val="hybridMultilevel"/>
    <w:tmpl w:val="CEDE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6CF2EA9"/>
    <w:multiLevelType w:val="hybridMultilevel"/>
    <w:tmpl w:val="7938C9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91C02D7"/>
    <w:multiLevelType w:val="hybridMultilevel"/>
    <w:tmpl w:val="D5AE0028"/>
    <w:lvl w:ilvl="0" w:tplc="E4E0E40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C0D477E"/>
    <w:multiLevelType w:val="hybridMultilevel"/>
    <w:tmpl w:val="E2267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E46074D"/>
    <w:multiLevelType w:val="hybridMultilevel"/>
    <w:tmpl w:val="679C5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51"/>
  </w:num>
  <w:num w:numId="3">
    <w:abstractNumId w:val="58"/>
  </w:num>
  <w:num w:numId="4">
    <w:abstractNumId w:val="2"/>
  </w:num>
  <w:num w:numId="5">
    <w:abstractNumId w:val="81"/>
  </w:num>
  <w:num w:numId="6">
    <w:abstractNumId w:val="28"/>
  </w:num>
  <w:num w:numId="7">
    <w:abstractNumId w:val="8"/>
  </w:num>
  <w:num w:numId="8">
    <w:abstractNumId w:val="77"/>
  </w:num>
  <w:num w:numId="9">
    <w:abstractNumId w:val="41"/>
  </w:num>
  <w:num w:numId="10">
    <w:abstractNumId w:val="4"/>
  </w:num>
  <w:num w:numId="11">
    <w:abstractNumId w:val="74"/>
  </w:num>
  <w:num w:numId="12">
    <w:abstractNumId w:val="45"/>
  </w:num>
  <w:num w:numId="13">
    <w:abstractNumId w:val="80"/>
  </w:num>
  <w:num w:numId="14">
    <w:abstractNumId w:val="71"/>
  </w:num>
  <w:num w:numId="15">
    <w:abstractNumId w:val="87"/>
  </w:num>
  <w:num w:numId="16">
    <w:abstractNumId w:val="20"/>
  </w:num>
  <w:num w:numId="17">
    <w:abstractNumId w:val="3"/>
  </w:num>
  <w:num w:numId="18">
    <w:abstractNumId w:val="11"/>
  </w:num>
  <w:num w:numId="19">
    <w:abstractNumId w:val="13"/>
  </w:num>
  <w:num w:numId="20">
    <w:abstractNumId w:val="32"/>
  </w:num>
  <w:num w:numId="21">
    <w:abstractNumId w:val="27"/>
  </w:num>
  <w:num w:numId="22">
    <w:abstractNumId w:val="86"/>
  </w:num>
  <w:num w:numId="23">
    <w:abstractNumId w:val="52"/>
  </w:num>
  <w:num w:numId="24">
    <w:abstractNumId w:val="75"/>
  </w:num>
  <w:num w:numId="25">
    <w:abstractNumId w:val="29"/>
  </w:num>
  <w:num w:numId="26">
    <w:abstractNumId w:val="48"/>
  </w:num>
  <w:num w:numId="27">
    <w:abstractNumId w:val="70"/>
  </w:num>
  <w:num w:numId="28">
    <w:abstractNumId w:val="37"/>
  </w:num>
  <w:num w:numId="29">
    <w:abstractNumId w:val="10"/>
  </w:num>
  <w:num w:numId="30">
    <w:abstractNumId w:val="16"/>
  </w:num>
  <w:num w:numId="31">
    <w:abstractNumId w:val="43"/>
  </w:num>
  <w:num w:numId="32">
    <w:abstractNumId w:val="22"/>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2"/>
  </w:num>
  <w:num w:numId="35">
    <w:abstractNumId w:val="33"/>
  </w:num>
  <w:num w:numId="36">
    <w:abstractNumId w:val="5"/>
  </w:num>
  <w:num w:numId="37">
    <w:abstractNumId w:val="21"/>
  </w:num>
  <w:num w:numId="38">
    <w:abstractNumId w:val="38"/>
  </w:num>
  <w:num w:numId="39">
    <w:abstractNumId w:val="53"/>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46"/>
  </w:num>
  <w:num w:numId="43">
    <w:abstractNumId w:val="84"/>
  </w:num>
  <w:num w:numId="44">
    <w:abstractNumId w:val="85"/>
  </w:num>
  <w:num w:numId="45">
    <w:abstractNumId w:val="65"/>
  </w:num>
  <w:num w:numId="46">
    <w:abstractNumId w:val="23"/>
  </w:num>
  <w:num w:numId="47">
    <w:abstractNumId w:val="57"/>
  </w:num>
  <w:num w:numId="48">
    <w:abstractNumId w:val="73"/>
  </w:num>
  <w:num w:numId="49">
    <w:abstractNumId w:val="62"/>
  </w:num>
  <w:num w:numId="50">
    <w:abstractNumId w:val="15"/>
  </w:num>
  <w:num w:numId="51">
    <w:abstractNumId w:val="78"/>
  </w:num>
  <w:num w:numId="52">
    <w:abstractNumId w:val="39"/>
  </w:num>
  <w:num w:numId="53">
    <w:abstractNumId w:val="55"/>
  </w:num>
  <w:num w:numId="54">
    <w:abstractNumId w:val="69"/>
  </w:num>
  <w:num w:numId="55">
    <w:abstractNumId w:val="40"/>
  </w:num>
  <w:num w:numId="56">
    <w:abstractNumId w:val="14"/>
  </w:num>
  <w:num w:numId="57">
    <w:abstractNumId w:val="76"/>
  </w:num>
  <w:num w:numId="58">
    <w:abstractNumId w:val="72"/>
  </w:num>
  <w:num w:numId="59">
    <w:abstractNumId w:val="36"/>
  </w:num>
  <w:num w:numId="60">
    <w:abstractNumId w:val="44"/>
  </w:num>
  <w:num w:numId="61">
    <w:abstractNumId w:val="7"/>
  </w:num>
  <w:num w:numId="62">
    <w:abstractNumId w:val="1"/>
  </w:num>
  <w:num w:numId="63">
    <w:abstractNumId w:val="56"/>
  </w:num>
  <w:num w:numId="64">
    <w:abstractNumId w:val="88"/>
  </w:num>
  <w:num w:numId="65">
    <w:abstractNumId w:val="30"/>
  </w:num>
  <w:num w:numId="66">
    <w:abstractNumId w:val="9"/>
  </w:num>
  <w:num w:numId="67">
    <w:abstractNumId w:val="60"/>
  </w:num>
  <w:num w:numId="68">
    <w:abstractNumId w:val="17"/>
  </w:num>
  <w:num w:numId="69">
    <w:abstractNumId w:val="18"/>
  </w:num>
  <w:num w:numId="70">
    <w:abstractNumId w:val="83"/>
  </w:num>
  <w:num w:numId="71">
    <w:abstractNumId w:val="0"/>
  </w:num>
  <w:num w:numId="72">
    <w:abstractNumId w:val="25"/>
  </w:num>
  <w:num w:numId="73">
    <w:abstractNumId w:val="59"/>
  </w:num>
  <w:num w:numId="74">
    <w:abstractNumId w:val="49"/>
  </w:num>
  <w:num w:numId="75">
    <w:abstractNumId w:val="24"/>
  </w:num>
  <w:num w:numId="76">
    <w:abstractNumId w:val="26"/>
  </w:num>
  <w:num w:numId="77">
    <w:abstractNumId w:val="67"/>
  </w:num>
  <w:num w:numId="78">
    <w:abstractNumId w:val="82"/>
  </w:num>
  <w:num w:numId="79">
    <w:abstractNumId w:val="19"/>
  </w:num>
  <w:num w:numId="80">
    <w:abstractNumId w:val="54"/>
  </w:num>
  <w:num w:numId="81">
    <w:abstractNumId w:val="61"/>
  </w:num>
  <w:num w:numId="82">
    <w:abstractNumId w:val="50"/>
  </w:num>
  <w:num w:numId="83">
    <w:abstractNumId w:val="31"/>
  </w:num>
  <w:num w:numId="84">
    <w:abstractNumId w:val="47"/>
  </w:num>
  <w:num w:numId="85">
    <w:abstractNumId w:val="82"/>
  </w:num>
  <w:num w:numId="86">
    <w:abstractNumId w:val="82"/>
  </w:num>
  <w:num w:numId="87">
    <w:abstractNumId w:val="63"/>
  </w:num>
  <w:num w:numId="88">
    <w:abstractNumId w:val="6"/>
  </w:num>
  <w:num w:numId="89">
    <w:abstractNumId w:val="64"/>
  </w:num>
  <w:num w:numId="90">
    <w:abstractNumId w:val="63"/>
  </w:num>
  <w:num w:numId="91">
    <w:abstractNumId w:val="12"/>
  </w:num>
  <w:num w:numId="92">
    <w:abstractNumId w:val="79"/>
  </w:num>
  <w:num w:numId="93">
    <w:abstractNumId w:val="34"/>
  </w:num>
  <w:num w:numId="94">
    <w:abstractNumId w:val="66"/>
  </w:num>
  <w:num w:numId="95">
    <w:abstractNumId w:val="6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hideGrammaticalError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7E3"/>
    <w:rsid w:val="000016BA"/>
    <w:rsid w:val="00001751"/>
    <w:rsid w:val="00001843"/>
    <w:rsid w:val="0000226F"/>
    <w:rsid w:val="000030A8"/>
    <w:rsid w:val="000037F2"/>
    <w:rsid w:val="00003C7E"/>
    <w:rsid w:val="00004B45"/>
    <w:rsid w:val="0000590D"/>
    <w:rsid w:val="00006AE2"/>
    <w:rsid w:val="0000702F"/>
    <w:rsid w:val="00007107"/>
    <w:rsid w:val="00007741"/>
    <w:rsid w:val="0001116F"/>
    <w:rsid w:val="00011A6C"/>
    <w:rsid w:val="000125B6"/>
    <w:rsid w:val="000150CD"/>
    <w:rsid w:val="000156C6"/>
    <w:rsid w:val="00015DF1"/>
    <w:rsid w:val="0001665E"/>
    <w:rsid w:val="00017A45"/>
    <w:rsid w:val="000220A5"/>
    <w:rsid w:val="00022B17"/>
    <w:rsid w:val="000251FB"/>
    <w:rsid w:val="00026F89"/>
    <w:rsid w:val="00027A47"/>
    <w:rsid w:val="00030508"/>
    <w:rsid w:val="00030C5B"/>
    <w:rsid w:val="00031913"/>
    <w:rsid w:val="00031F91"/>
    <w:rsid w:val="000325BD"/>
    <w:rsid w:val="00032ED7"/>
    <w:rsid w:val="0003310A"/>
    <w:rsid w:val="0003359A"/>
    <w:rsid w:val="00034732"/>
    <w:rsid w:val="00035C98"/>
    <w:rsid w:val="00035EA6"/>
    <w:rsid w:val="00036375"/>
    <w:rsid w:val="00036C07"/>
    <w:rsid w:val="00037B9C"/>
    <w:rsid w:val="00037C4D"/>
    <w:rsid w:val="00037D52"/>
    <w:rsid w:val="00040053"/>
    <w:rsid w:val="00040568"/>
    <w:rsid w:val="00040660"/>
    <w:rsid w:val="0004072A"/>
    <w:rsid w:val="00040F70"/>
    <w:rsid w:val="000450FD"/>
    <w:rsid w:val="000458B9"/>
    <w:rsid w:val="00045CC1"/>
    <w:rsid w:val="0004723D"/>
    <w:rsid w:val="00047A03"/>
    <w:rsid w:val="00050314"/>
    <w:rsid w:val="00050DEC"/>
    <w:rsid w:val="000515D9"/>
    <w:rsid w:val="00053DBC"/>
    <w:rsid w:val="00055361"/>
    <w:rsid w:val="000569DA"/>
    <w:rsid w:val="0005729D"/>
    <w:rsid w:val="000574F9"/>
    <w:rsid w:val="00060A3B"/>
    <w:rsid w:val="00062521"/>
    <w:rsid w:val="00063E07"/>
    <w:rsid w:val="00065120"/>
    <w:rsid w:val="00065888"/>
    <w:rsid w:val="000659EB"/>
    <w:rsid w:val="000668E4"/>
    <w:rsid w:val="00067266"/>
    <w:rsid w:val="00070C33"/>
    <w:rsid w:val="00071A43"/>
    <w:rsid w:val="0007329E"/>
    <w:rsid w:val="00074B0A"/>
    <w:rsid w:val="00075061"/>
    <w:rsid w:val="0007507F"/>
    <w:rsid w:val="00075532"/>
    <w:rsid w:val="00075C3F"/>
    <w:rsid w:val="000766B8"/>
    <w:rsid w:val="00080CB3"/>
    <w:rsid w:val="000812A3"/>
    <w:rsid w:val="00082872"/>
    <w:rsid w:val="00082DD2"/>
    <w:rsid w:val="00084CD4"/>
    <w:rsid w:val="00084E65"/>
    <w:rsid w:val="00085B83"/>
    <w:rsid w:val="0008713E"/>
    <w:rsid w:val="00087B37"/>
    <w:rsid w:val="00087E9B"/>
    <w:rsid w:val="00090077"/>
    <w:rsid w:val="00090E15"/>
    <w:rsid w:val="00090E58"/>
    <w:rsid w:val="00090FFF"/>
    <w:rsid w:val="000913B7"/>
    <w:rsid w:val="00091755"/>
    <w:rsid w:val="000926E5"/>
    <w:rsid w:val="000945E1"/>
    <w:rsid w:val="000954CF"/>
    <w:rsid w:val="00095F14"/>
    <w:rsid w:val="000A05A7"/>
    <w:rsid w:val="000A2563"/>
    <w:rsid w:val="000A4C15"/>
    <w:rsid w:val="000A4FCD"/>
    <w:rsid w:val="000A524C"/>
    <w:rsid w:val="000A5C9D"/>
    <w:rsid w:val="000A5FDA"/>
    <w:rsid w:val="000A74B8"/>
    <w:rsid w:val="000A7FC5"/>
    <w:rsid w:val="000B0F53"/>
    <w:rsid w:val="000B1D79"/>
    <w:rsid w:val="000B2CF6"/>
    <w:rsid w:val="000B2D61"/>
    <w:rsid w:val="000B47E5"/>
    <w:rsid w:val="000B7D04"/>
    <w:rsid w:val="000C2460"/>
    <w:rsid w:val="000C2FA3"/>
    <w:rsid w:val="000C4D71"/>
    <w:rsid w:val="000C4DE3"/>
    <w:rsid w:val="000C6730"/>
    <w:rsid w:val="000C7461"/>
    <w:rsid w:val="000C7B75"/>
    <w:rsid w:val="000D0E4D"/>
    <w:rsid w:val="000D1894"/>
    <w:rsid w:val="000D1A03"/>
    <w:rsid w:val="000D1BF2"/>
    <w:rsid w:val="000D21BD"/>
    <w:rsid w:val="000D2613"/>
    <w:rsid w:val="000D54D6"/>
    <w:rsid w:val="000D569C"/>
    <w:rsid w:val="000E0479"/>
    <w:rsid w:val="000E1482"/>
    <w:rsid w:val="000E335F"/>
    <w:rsid w:val="000E4DCD"/>
    <w:rsid w:val="000E6FD0"/>
    <w:rsid w:val="000F1D96"/>
    <w:rsid w:val="000F440F"/>
    <w:rsid w:val="000F443A"/>
    <w:rsid w:val="000F4598"/>
    <w:rsid w:val="000F5B1D"/>
    <w:rsid w:val="000F5BEC"/>
    <w:rsid w:val="000F77E9"/>
    <w:rsid w:val="000F780D"/>
    <w:rsid w:val="00100671"/>
    <w:rsid w:val="001010D6"/>
    <w:rsid w:val="00101A18"/>
    <w:rsid w:val="00102275"/>
    <w:rsid w:val="00103C1C"/>
    <w:rsid w:val="00104D07"/>
    <w:rsid w:val="0010560A"/>
    <w:rsid w:val="00106F4F"/>
    <w:rsid w:val="00107280"/>
    <w:rsid w:val="00107BC5"/>
    <w:rsid w:val="00110CB7"/>
    <w:rsid w:val="00111B7E"/>
    <w:rsid w:val="00111ED1"/>
    <w:rsid w:val="00113192"/>
    <w:rsid w:val="00114D8A"/>
    <w:rsid w:val="00116024"/>
    <w:rsid w:val="00116AFC"/>
    <w:rsid w:val="00117767"/>
    <w:rsid w:val="00120738"/>
    <w:rsid w:val="00120C86"/>
    <w:rsid w:val="00121270"/>
    <w:rsid w:val="001220C7"/>
    <w:rsid w:val="001221DB"/>
    <w:rsid w:val="00122F71"/>
    <w:rsid w:val="00124D4B"/>
    <w:rsid w:val="0012593E"/>
    <w:rsid w:val="00125DFA"/>
    <w:rsid w:val="00127125"/>
    <w:rsid w:val="00130ECD"/>
    <w:rsid w:val="0013284F"/>
    <w:rsid w:val="00133BB5"/>
    <w:rsid w:val="00134401"/>
    <w:rsid w:val="00134C51"/>
    <w:rsid w:val="00134F76"/>
    <w:rsid w:val="00135C77"/>
    <w:rsid w:val="00136899"/>
    <w:rsid w:val="0013717C"/>
    <w:rsid w:val="001373C7"/>
    <w:rsid w:val="00137CDB"/>
    <w:rsid w:val="00137CDE"/>
    <w:rsid w:val="0014213F"/>
    <w:rsid w:val="0014258E"/>
    <w:rsid w:val="001430E2"/>
    <w:rsid w:val="001434D3"/>
    <w:rsid w:val="00143974"/>
    <w:rsid w:val="00146CB6"/>
    <w:rsid w:val="00146E08"/>
    <w:rsid w:val="00150A42"/>
    <w:rsid w:val="00151A28"/>
    <w:rsid w:val="00153BB6"/>
    <w:rsid w:val="00153EDD"/>
    <w:rsid w:val="001543FB"/>
    <w:rsid w:val="0015531C"/>
    <w:rsid w:val="0015565C"/>
    <w:rsid w:val="001559F7"/>
    <w:rsid w:val="00156AD5"/>
    <w:rsid w:val="00156EA5"/>
    <w:rsid w:val="001575B3"/>
    <w:rsid w:val="00157E41"/>
    <w:rsid w:val="00160EC3"/>
    <w:rsid w:val="0016151F"/>
    <w:rsid w:val="001626AC"/>
    <w:rsid w:val="00163045"/>
    <w:rsid w:val="001640E6"/>
    <w:rsid w:val="001642EE"/>
    <w:rsid w:val="001643C1"/>
    <w:rsid w:val="00165785"/>
    <w:rsid w:val="00165D4A"/>
    <w:rsid w:val="00166774"/>
    <w:rsid w:val="001668E8"/>
    <w:rsid w:val="0017010E"/>
    <w:rsid w:val="00172607"/>
    <w:rsid w:val="00173539"/>
    <w:rsid w:val="00174076"/>
    <w:rsid w:val="001747BD"/>
    <w:rsid w:val="00174848"/>
    <w:rsid w:val="001769B7"/>
    <w:rsid w:val="00176B1A"/>
    <w:rsid w:val="001773DD"/>
    <w:rsid w:val="0017799D"/>
    <w:rsid w:val="00180AD5"/>
    <w:rsid w:val="00182668"/>
    <w:rsid w:val="00182A5B"/>
    <w:rsid w:val="001840A2"/>
    <w:rsid w:val="001846B7"/>
    <w:rsid w:val="001854C0"/>
    <w:rsid w:val="00186BEF"/>
    <w:rsid w:val="00187F3F"/>
    <w:rsid w:val="00190DD9"/>
    <w:rsid w:val="00191FC7"/>
    <w:rsid w:val="001925B6"/>
    <w:rsid w:val="00192C78"/>
    <w:rsid w:val="00195C6D"/>
    <w:rsid w:val="00195F64"/>
    <w:rsid w:val="0019699A"/>
    <w:rsid w:val="001A0081"/>
    <w:rsid w:val="001A19C8"/>
    <w:rsid w:val="001A24A8"/>
    <w:rsid w:val="001A31ED"/>
    <w:rsid w:val="001A371C"/>
    <w:rsid w:val="001A401B"/>
    <w:rsid w:val="001A6674"/>
    <w:rsid w:val="001A7318"/>
    <w:rsid w:val="001A792E"/>
    <w:rsid w:val="001B0626"/>
    <w:rsid w:val="001B3086"/>
    <w:rsid w:val="001B321D"/>
    <w:rsid w:val="001B3606"/>
    <w:rsid w:val="001B504E"/>
    <w:rsid w:val="001B5474"/>
    <w:rsid w:val="001B6253"/>
    <w:rsid w:val="001B6362"/>
    <w:rsid w:val="001B642F"/>
    <w:rsid w:val="001B6A4D"/>
    <w:rsid w:val="001B6B54"/>
    <w:rsid w:val="001B754B"/>
    <w:rsid w:val="001C02B0"/>
    <w:rsid w:val="001C049E"/>
    <w:rsid w:val="001C1EBC"/>
    <w:rsid w:val="001C21CB"/>
    <w:rsid w:val="001C380F"/>
    <w:rsid w:val="001C4306"/>
    <w:rsid w:val="001C589A"/>
    <w:rsid w:val="001C66B8"/>
    <w:rsid w:val="001C68A5"/>
    <w:rsid w:val="001C6C58"/>
    <w:rsid w:val="001C760F"/>
    <w:rsid w:val="001D075F"/>
    <w:rsid w:val="001D24C8"/>
    <w:rsid w:val="001D3153"/>
    <w:rsid w:val="001D50FF"/>
    <w:rsid w:val="001D6FD4"/>
    <w:rsid w:val="001D7029"/>
    <w:rsid w:val="001E195F"/>
    <w:rsid w:val="001E1AA7"/>
    <w:rsid w:val="001E1B8E"/>
    <w:rsid w:val="001E38DA"/>
    <w:rsid w:val="001E3A71"/>
    <w:rsid w:val="001E3EC5"/>
    <w:rsid w:val="001E4126"/>
    <w:rsid w:val="001E7427"/>
    <w:rsid w:val="001F1037"/>
    <w:rsid w:val="001F172D"/>
    <w:rsid w:val="001F229D"/>
    <w:rsid w:val="001F2BEC"/>
    <w:rsid w:val="001F432C"/>
    <w:rsid w:val="001F50B1"/>
    <w:rsid w:val="001F72D1"/>
    <w:rsid w:val="001F7495"/>
    <w:rsid w:val="001F7862"/>
    <w:rsid w:val="001F7F5D"/>
    <w:rsid w:val="00200378"/>
    <w:rsid w:val="00200D8E"/>
    <w:rsid w:val="00201CFC"/>
    <w:rsid w:val="00202940"/>
    <w:rsid w:val="002030D4"/>
    <w:rsid w:val="00203141"/>
    <w:rsid w:val="00203CF2"/>
    <w:rsid w:val="00204062"/>
    <w:rsid w:val="00204243"/>
    <w:rsid w:val="00205BF1"/>
    <w:rsid w:val="00207A01"/>
    <w:rsid w:val="0021143A"/>
    <w:rsid w:val="00211738"/>
    <w:rsid w:val="002125E3"/>
    <w:rsid w:val="00212A01"/>
    <w:rsid w:val="002131B7"/>
    <w:rsid w:val="002177DC"/>
    <w:rsid w:val="00220A13"/>
    <w:rsid w:val="00221368"/>
    <w:rsid w:val="00222B89"/>
    <w:rsid w:val="002238B5"/>
    <w:rsid w:val="00225540"/>
    <w:rsid w:val="00225D32"/>
    <w:rsid w:val="00230BE3"/>
    <w:rsid w:val="0023157C"/>
    <w:rsid w:val="002328C7"/>
    <w:rsid w:val="00233C8A"/>
    <w:rsid w:val="00233D5E"/>
    <w:rsid w:val="0023551D"/>
    <w:rsid w:val="002375DB"/>
    <w:rsid w:val="002402F5"/>
    <w:rsid w:val="00241670"/>
    <w:rsid w:val="00241DCC"/>
    <w:rsid w:val="00242109"/>
    <w:rsid w:val="00243F95"/>
    <w:rsid w:val="00244A5E"/>
    <w:rsid w:val="00245CA5"/>
    <w:rsid w:val="00247053"/>
    <w:rsid w:val="002476D2"/>
    <w:rsid w:val="00247A67"/>
    <w:rsid w:val="002519DC"/>
    <w:rsid w:val="00254301"/>
    <w:rsid w:val="00255ED9"/>
    <w:rsid w:val="00257E63"/>
    <w:rsid w:val="0026036D"/>
    <w:rsid w:val="00260F6F"/>
    <w:rsid w:val="002614B8"/>
    <w:rsid w:val="00264637"/>
    <w:rsid w:val="0026475B"/>
    <w:rsid w:val="00264BE0"/>
    <w:rsid w:val="00264D14"/>
    <w:rsid w:val="00264FFE"/>
    <w:rsid w:val="00265074"/>
    <w:rsid w:val="00265326"/>
    <w:rsid w:val="00265330"/>
    <w:rsid w:val="002663A4"/>
    <w:rsid w:val="00266586"/>
    <w:rsid w:val="00266A3F"/>
    <w:rsid w:val="002672FC"/>
    <w:rsid w:val="00267D1B"/>
    <w:rsid w:val="00267D87"/>
    <w:rsid w:val="002711DE"/>
    <w:rsid w:val="002724D1"/>
    <w:rsid w:val="00272621"/>
    <w:rsid w:val="00272C59"/>
    <w:rsid w:val="002752CF"/>
    <w:rsid w:val="002755F8"/>
    <w:rsid w:val="00275CC9"/>
    <w:rsid w:val="00276369"/>
    <w:rsid w:val="00276E5A"/>
    <w:rsid w:val="00277E15"/>
    <w:rsid w:val="00280D7D"/>
    <w:rsid w:val="00282410"/>
    <w:rsid w:val="002839F1"/>
    <w:rsid w:val="00285638"/>
    <w:rsid w:val="00285A47"/>
    <w:rsid w:val="00285BDE"/>
    <w:rsid w:val="00285F6C"/>
    <w:rsid w:val="0028660B"/>
    <w:rsid w:val="002871D2"/>
    <w:rsid w:val="00290CFE"/>
    <w:rsid w:val="00291E5F"/>
    <w:rsid w:val="00292C14"/>
    <w:rsid w:val="0029300D"/>
    <w:rsid w:val="00294846"/>
    <w:rsid w:val="00295634"/>
    <w:rsid w:val="002963CE"/>
    <w:rsid w:val="002A1B83"/>
    <w:rsid w:val="002A22EA"/>
    <w:rsid w:val="002A49FB"/>
    <w:rsid w:val="002A6C37"/>
    <w:rsid w:val="002B0311"/>
    <w:rsid w:val="002B2300"/>
    <w:rsid w:val="002B2B28"/>
    <w:rsid w:val="002B3DFC"/>
    <w:rsid w:val="002B5296"/>
    <w:rsid w:val="002B57AC"/>
    <w:rsid w:val="002B71C7"/>
    <w:rsid w:val="002C0CE4"/>
    <w:rsid w:val="002C1D33"/>
    <w:rsid w:val="002C36A9"/>
    <w:rsid w:val="002C3E4E"/>
    <w:rsid w:val="002C4E0B"/>
    <w:rsid w:val="002C70AE"/>
    <w:rsid w:val="002D053B"/>
    <w:rsid w:val="002D2370"/>
    <w:rsid w:val="002D2E44"/>
    <w:rsid w:val="002D2E6B"/>
    <w:rsid w:val="002D34AA"/>
    <w:rsid w:val="002D3CDC"/>
    <w:rsid w:val="002E08DB"/>
    <w:rsid w:val="002E1A02"/>
    <w:rsid w:val="002E2340"/>
    <w:rsid w:val="002E28D6"/>
    <w:rsid w:val="002E3A39"/>
    <w:rsid w:val="002E3D03"/>
    <w:rsid w:val="002E3FFC"/>
    <w:rsid w:val="002E40FC"/>
    <w:rsid w:val="002E4D41"/>
    <w:rsid w:val="002E597C"/>
    <w:rsid w:val="002E5EAB"/>
    <w:rsid w:val="002F0752"/>
    <w:rsid w:val="002F1128"/>
    <w:rsid w:val="002F3288"/>
    <w:rsid w:val="002F41E2"/>
    <w:rsid w:val="002F6A6C"/>
    <w:rsid w:val="002F6EC5"/>
    <w:rsid w:val="0030010A"/>
    <w:rsid w:val="00300413"/>
    <w:rsid w:val="00300584"/>
    <w:rsid w:val="00300613"/>
    <w:rsid w:val="00300633"/>
    <w:rsid w:val="00300A1D"/>
    <w:rsid w:val="00300DAB"/>
    <w:rsid w:val="00300E01"/>
    <w:rsid w:val="00301AE7"/>
    <w:rsid w:val="00304359"/>
    <w:rsid w:val="00304EC6"/>
    <w:rsid w:val="003059F2"/>
    <w:rsid w:val="00311945"/>
    <w:rsid w:val="00311ED2"/>
    <w:rsid w:val="003153D1"/>
    <w:rsid w:val="00315881"/>
    <w:rsid w:val="00315C89"/>
    <w:rsid w:val="00315E5D"/>
    <w:rsid w:val="0031659A"/>
    <w:rsid w:val="00316874"/>
    <w:rsid w:val="0031747C"/>
    <w:rsid w:val="00322847"/>
    <w:rsid w:val="00322B9E"/>
    <w:rsid w:val="00323373"/>
    <w:rsid w:val="00323D5F"/>
    <w:rsid w:val="0032484A"/>
    <w:rsid w:val="00324A16"/>
    <w:rsid w:val="00324ACE"/>
    <w:rsid w:val="00324ECA"/>
    <w:rsid w:val="00324F3F"/>
    <w:rsid w:val="00326673"/>
    <w:rsid w:val="00326AA1"/>
    <w:rsid w:val="003270D1"/>
    <w:rsid w:val="00327188"/>
    <w:rsid w:val="00327B77"/>
    <w:rsid w:val="00330052"/>
    <w:rsid w:val="00331D67"/>
    <w:rsid w:val="00332926"/>
    <w:rsid w:val="00333559"/>
    <w:rsid w:val="00334091"/>
    <w:rsid w:val="00334874"/>
    <w:rsid w:val="0033530F"/>
    <w:rsid w:val="00335D19"/>
    <w:rsid w:val="003367F7"/>
    <w:rsid w:val="00337C51"/>
    <w:rsid w:val="003400AB"/>
    <w:rsid w:val="00340724"/>
    <w:rsid w:val="00340A40"/>
    <w:rsid w:val="0034186E"/>
    <w:rsid w:val="00341C08"/>
    <w:rsid w:val="003424E3"/>
    <w:rsid w:val="00342B85"/>
    <w:rsid w:val="003438E2"/>
    <w:rsid w:val="003444A1"/>
    <w:rsid w:val="003449B3"/>
    <w:rsid w:val="003460A4"/>
    <w:rsid w:val="0034657E"/>
    <w:rsid w:val="00351D73"/>
    <w:rsid w:val="003520C2"/>
    <w:rsid w:val="00352611"/>
    <w:rsid w:val="003528E3"/>
    <w:rsid w:val="00353B65"/>
    <w:rsid w:val="00355553"/>
    <w:rsid w:val="00355AD2"/>
    <w:rsid w:val="003601E6"/>
    <w:rsid w:val="00363648"/>
    <w:rsid w:val="00363DD4"/>
    <w:rsid w:val="00363DFA"/>
    <w:rsid w:val="00364FD1"/>
    <w:rsid w:val="0036544D"/>
    <w:rsid w:val="00365701"/>
    <w:rsid w:val="00366A34"/>
    <w:rsid w:val="0037043C"/>
    <w:rsid w:val="0037076B"/>
    <w:rsid w:val="003708B2"/>
    <w:rsid w:val="00371933"/>
    <w:rsid w:val="00371BC0"/>
    <w:rsid w:val="00373A78"/>
    <w:rsid w:val="003740B7"/>
    <w:rsid w:val="0037514E"/>
    <w:rsid w:val="00376BCC"/>
    <w:rsid w:val="00377092"/>
    <w:rsid w:val="00381650"/>
    <w:rsid w:val="00384E53"/>
    <w:rsid w:val="00384E91"/>
    <w:rsid w:val="00385BC0"/>
    <w:rsid w:val="0038665D"/>
    <w:rsid w:val="00390EAA"/>
    <w:rsid w:val="00391C7F"/>
    <w:rsid w:val="003936F5"/>
    <w:rsid w:val="00393706"/>
    <w:rsid w:val="0039371A"/>
    <w:rsid w:val="00393B25"/>
    <w:rsid w:val="00395F8F"/>
    <w:rsid w:val="00396115"/>
    <w:rsid w:val="00396304"/>
    <w:rsid w:val="003A0D61"/>
    <w:rsid w:val="003A1233"/>
    <w:rsid w:val="003A2E4E"/>
    <w:rsid w:val="003A338A"/>
    <w:rsid w:val="003A36A2"/>
    <w:rsid w:val="003A5C45"/>
    <w:rsid w:val="003A5EC9"/>
    <w:rsid w:val="003A659C"/>
    <w:rsid w:val="003A7A71"/>
    <w:rsid w:val="003B2C3F"/>
    <w:rsid w:val="003B2C6D"/>
    <w:rsid w:val="003B2E26"/>
    <w:rsid w:val="003B3D2A"/>
    <w:rsid w:val="003B4930"/>
    <w:rsid w:val="003B5CB7"/>
    <w:rsid w:val="003B7AD9"/>
    <w:rsid w:val="003C0830"/>
    <w:rsid w:val="003C18C8"/>
    <w:rsid w:val="003C1CC6"/>
    <w:rsid w:val="003C347F"/>
    <w:rsid w:val="003C47B5"/>
    <w:rsid w:val="003C5025"/>
    <w:rsid w:val="003C597F"/>
    <w:rsid w:val="003C662C"/>
    <w:rsid w:val="003C6830"/>
    <w:rsid w:val="003C6C7B"/>
    <w:rsid w:val="003C73F6"/>
    <w:rsid w:val="003D0C47"/>
    <w:rsid w:val="003D1520"/>
    <w:rsid w:val="003D1EA4"/>
    <w:rsid w:val="003D2C37"/>
    <w:rsid w:val="003D440C"/>
    <w:rsid w:val="003D46BA"/>
    <w:rsid w:val="003D5437"/>
    <w:rsid w:val="003D5455"/>
    <w:rsid w:val="003D5487"/>
    <w:rsid w:val="003D5C5E"/>
    <w:rsid w:val="003D6C0F"/>
    <w:rsid w:val="003E0411"/>
    <w:rsid w:val="003E1DC8"/>
    <w:rsid w:val="003E22ED"/>
    <w:rsid w:val="003E2542"/>
    <w:rsid w:val="003E337B"/>
    <w:rsid w:val="003E47C2"/>
    <w:rsid w:val="003E698D"/>
    <w:rsid w:val="003E7633"/>
    <w:rsid w:val="003F2457"/>
    <w:rsid w:val="003F37D4"/>
    <w:rsid w:val="003F450F"/>
    <w:rsid w:val="003F5B44"/>
    <w:rsid w:val="003F7CF9"/>
    <w:rsid w:val="003F7D5A"/>
    <w:rsid w:val="004002E9"/>
    <w:rsid w:val="004002FB"/>
    <w:rsid w:val="004018EE"/>
    <w:rsid w:val="00401A5A"/>
    <w:rsid w:val="00402A9C"/>
    <w:rsid w:val="004037CC"/>
    <w:rsid w:val="00403AE9"/>
    <w:rsid w:val="00403F00"/>
    <w:rsid w:val="00405951"/>
    <w:rsid w:val="00406D6B"/>
    <w:rsid w:val="00406DF2"/>
    <w:rsid w:val="00407C17"/>
    <w:rsid w:val="00410444"/>
    <w:rsid w:val="004107A9"/>
    <w:rsid w:val="00410968"/>
    <w:rsid w:val="00410B33"/>
    <w:rsid w:val="00413051"/>
    <w:rsid w:val="00413E4E"/>
    <w:rsid w:val="00414FC9"/>
    <w:rsid w:val="00417C63"/>
    <w:rsid w:val="00421BBA"/>
    <w:rsid w:val="004223ED"/>
    <w:rsid w:val="00422911"/>
    <w:rsid w:val="00422E1F"/>
    <w:rsid w:val="00423068"/>
    <w:rsid w:val="004245FE"/>
    <w:rsid w:val="00424640"/>
    <w:rsid w:val="004249B1"/>
    <w:rsid w:val="0042586C"/>
    <w:rsid w:val="004300E8"/>
    <w:rsid w:val="00430357"/>
    <w:rsid w:val="00431C14"/>
    <w:rsid w:val="004327BD"/>
    <w:rsid w:val="00432941"/>
    <w:rsid w:val="0043341C"/>
    <w:rsid w:val="00433E0A"/>
    <w:rsid w:val="00433E35"/>
    <w:rsid w:val="00433E52"/>
    <w:rsid w:val="00434371"/>
    <w:rsid w:val="00436361"/>
    <w:rsid w:val="00436376"/>
    <w:rsid w:val="00440BED"/>
    <w:rsid w:val="0044113E"/>
    <w:rsid w:val="00441B20"/>
    <w:rsid w:val="00441F05"/>
    <w:rsid w:val="0044234B"/>
    <w:rsid w:val="00443340"/>
    <w:rsid w:val="004455F8"/>
    <w:rsid w:val="00445606"/>
    <w:rsid w:val="00446B93"/>
    <w:rsid w:val="00447AFA"/>
    <w:rsid w:val="00450CC6"/>
    <w:rsid w:val="00451D5F"/>
    <w:rsid w:val="004525A2"/>
    <w:rsid w:val="004528CC"/>
    <w:rsid w:val="00453014"/>
    <w:rsid w:val="004561DC"/>
    <w:rsid w:val="004564DF"/>
    <w:rsid w:val="00456628"/>
    <w:rsid w:val="00457E5A"/>
    <w:rsid w:val="0046078E"/>
    <w:rsid w:val="00460A0D"/>
    <w:rsid w:val="0046158D"/>
    <w:rsid w:val="0046172E"/>
    <w:rsid w:val="00461D72"/>
    <w:rsid w:val="00463D3C"/>
    <w:rsid w:val="00463FC0"/>
    <w:rsid w:val="0046425F"/>
    <w:rsid w:val="00465DB6"/>
    <w:rsid w:val="00465EAD"/>
    <w:rsid w:val="004664B3"/>
    <w:rsid w:val="00466A63"/>
    <w:rsid w:val="00470A39"/>
    <w:rsid w:val="00471838"/>
    <w:rsid w:val="00471F5E"/>
    <w:rsid w:val="00471FBF"/>
    <w:rsid w:val="00472D20"/>
    <w:rsid w:val="004743C6"/>
    <w:rsid w:val="00474A30"/>
    <w:rsid w:val="004752B5"/>
    <w:rsid w:val="004763ED"/>
    <w:rsid w:val="00476A94"/>
    <w:rsid w:val="00476A9C"/>
    <w:rsid w:val="004776F1"/>
    <w:rsid w:val="004806F0"/>
    <w:rsid w:val="00480DD4"/>
    <w:rsid w:val="004810D5"/>
    <w:rsid w:val="00481D83"/>
    <w:rsid w:val="00481E13"/>
    <w:rsid w:val="00481E52"/>
    <w:rsid w:val="004820BE"/>
    <w:rsid w:val="0048342A"/>
    <w:rsid w:val="0048416C"/>
    <w:rsid w:val="0048529F"/>
    <w:rsid w:val="00485517"/>
    <w:rsid w:val="004863E5"/>
    <w:rsid w:val="00486A91"/>
    <w:rsid w:val="004874F0"/>
    <w:rsid w:val="004917E0"/>
    <w:rsid w:val="004934F2"/>
    <w:rsid w:val="00493C4A"/>
    <w:rsid w:val="00494525"/>
    <w:rsid w:val="00494DFB"/>
    <w:rsid w:val="004A11FE"/>
    <w:rsid w:val="004A179A"/>
    <w:rsid w:val="004A1983"/>
    <w:rsid w:val="004A3C35"/>
    <w:rsid w:val="004B0C90"/>
    <w:rsid w:val="004B14B7"/>
    <w:rsid w:val="004B1CB6"/>
    <w:rsid w:val="004B329D"/>
    <w:rsid w:val="004B5848"/>
    <w:rsid w:val="004B5F90"/>
    <w:rsid w:val="004B6F96"/>
    <w:rsid w:val="004C0586"/>
    <w:rsid w:val="004C1317"/>
    <w:rsid w:val="004C176F"/>
    <w:rsid w:val="004C252F"/>
    <w:rsid w:val="004C7B75"/>
    <w:rsid w:val="004C7CCE"/>
    <w:rsid w:val="004D0536"/>
    <w:rsid w:val="004D1964"/>
    <w:rsid w:val="004D5F01"/>
    <w:rsid w:val="004D637C"/>
    <w:rsid w:val="004D767E"/>
    <w:rsid w:val="004E0269"/>
    <w:rsid w:val="004E0C8C"/>
    <w:rsid w:val="004E1432"/>
    <w:rsid w:val="004E26AA"/>
    <w:rsid w:val="004E2BD0"/>
    <w:rsid w:val="004E2E5B"/>
    <w:rsid w:val="004E4602"/>
    <w:rsid w:val="004E7DE8"/>
    <w:rsid w:val="004F182B"/>
    <w:rsid w:val="004F1BA5"/>
    <w:rsid w:val="004F242D"/>
    <w:rsid w:val="004F2490"/>
    <w:rsid w:val="004F26CD"/>
    <w:rsid w:val="004F2AC6"/>
    <w:rsid w:val="004F3227"/>
    <w:rsid w:val="004F3584"/>
    <w:rsid w:val="004F37AD"/>
    <w:rsid w:val="004F393C"/>
    <w:rsid w:val="004F4895"/>
    <w:rsid w:val="004F5BE5"/>
    <w:rsid w:val="004F5D61"/>
    <w:rsid w:val="004F6620"/>
    <w:rsid w:val="00500143"/>
    <w:rsid w:val="005002B4"/>
    <w:rsid w:val="005010A4"/>
    <w:rsid w:val="00501F31"/>
    <w:rsid w:val="00503FA7"/>
    <w:rsid w:val="0050431F"/>
    <w:rsid w:val="00504653"/>
    <w:rsid w:val="005059D3"/>
    <w:rsid w:val="00507889"/>
    <w:rsid w:val="00510131"/>
    <w:rsid w:val="00510E8F"/>
    <w:rsid w:val="00510F85"/>
    <w:rsid w:val="00511789"/>
    <w:rsid w:val="00514465"/>
    <w:rsid w:val="00514781"/>
    <w:rsid w:val="00516484"/>
    <w:rsid w:val="00516B45"/>
    <w:rsid w:val="00520572"/>
    <w:rsid w:val="00522250"/>
    <w:rsid w:val="0052262A"/>
    <w:rsid w:val="00522651"/>
    <w:rsid w:val="0052269A"/>
    <w:rsid w:val="00522923"/>
    <w:rsid w:val="005255C3"/>
    <w:rsid w:val="005263A0"/>
    <w:rsid w:val="005263CF"/>
    <w:rsid w:val="00527051"/>
    <w:rsid w:val="00527444"/>
    <w:rsid w:val="00527795"/>
    <w:rsid w:val="00527FFE"/>
    <w:rsid w:val="00531CD5"/>
    <w:rsid w:val="00532072"/>
    <w:rsid w:val="00532E7E"/>
    <w:rsid w:val="005332F7"/>
    <w:rsid w:val="005351EC"/>
    <w:rsid w:val="00535497"/>
    <w:rsid w:val="00535C3D"/>
    <w:rsid w:val="00536473"/>
    <w:rsid w:val="00536F7A"/>
    <w:rsid w:val="005374D5"/>
    <w:rsid w:val="00540223"/>
    <w:rsid w:val="00540F36"/>
    <w:rsid w:val="0054194F"/>
    <w:rsid w:val="00542396"/>
    <w:rsid w:val="0054367C"/>
    <w:rsid w:val="0054390D"/>
    <w:rsid w:val="00544061"/>
    <w:rsid w:val="00545808"/>
    <w:rsid w:val="005463E0"/>
    <w:rsid w:val="005508F9"/>
    <w:rsid w:val="00550DFA"/>
    <w:rsid w:val="00550F77"/>
    <w:rsid w:val="005511E3"/>
    <w:rsid w:val="00551CE0"/>
    <w:rsid w:val="00553C38"/>
    <w:rsid w:val="00554F16"/>
    <w:rsid w:val="0055562D"/>
    <w:rsid w:val="005557D2"/>
    <w:rsid w:val="005561B7"/>
    <w:rsid w:val="00556228"/>
    <w:rsid w:val="005562B8"/>
    <w:rsid w:val="00556665"/>
    <w:rsid w:val="005566B5"/>
    <w:rsid w:val="0055675C"/>
    <w:rsid w:val="00556E9D"/>
    <w:rsid w:val="00557468"/>
    <w:rsid w:val="00557581"/>
    <w:rsid w:val="00562932"/>
    <w:rsid w:val="005634DB"/>
    <w:rsid w:val="005648D7"/>
    <w:rsid w:val="00565AF8"/>
    <w:rsid w:val="0057057A"/>
    <w:rsid w:val="00570CAB"/>
    <w:rsid w:val="00571927"/>
    <w:rsid w:val="00571FF9"/>
    <w:rsid w:val="0057311D"/>
    <w:rsid w:val="005740FB"/>
    <w:rsid w:val="00574C2D"/>
    <w:rsid w:val="00574C89"/>
    <w:rsid w:val="00574CFE"/>
    <w:rsid w:val="00574F71"/>
    <w:rsid w:val="005766F1"/>
    <w:rsid w:val="00576DD2"/>
    <w:rsid w:val="0057760C"/>
    <w:rsid w:val="00580959"/>
    <w:rsid w:val="00580F7D"/>
    <w:rsid w:val="005814B0"/>
    <w:rsid w:val="00581C1C"/>
    <w:rsid w:val="00581F72"/>
    <w:rsid w:val="00582835"/>
    <w:rsid w:val="005829B1"/>
    <w:rsid w:val="005837F3"/>
    <w:rsid w:val="005843A3"/>
    <w:rsid w:val="00585AF7"/>
    <w:rsid w:val="00587F01"/>
    <w:rsid w:val="00590474"/>
    <w:rsid w:val="005909B7"/>
    <w:rsid w:val="00590E80"/>
    <w:rsid w:val="00591172"/>
    <w:rsid w:val="0059245C"/>
    <w:rsid w:val="005927A4"/>
    <w:rsid w:val="00593048"/>
    <w:rsid w:val="0059564C"/>
    <w:rsid w:val="0059614C"/>
    <w:rsid w:val="00597016"/>
    <w:rsid w:val="00597425"/>
    <w:rsid w:val="005977FB"/>
    <w:rsid w:val="00597987"/>
    <w:rsid w:val="005A19C8"/>
    <w:rsid w:val="005A1C77"/>
    <w:rsid w:val="005A1F64"/>
    <w:rsid w:val="005A2BC1"/>
    <w:rsid w:val="005A5A42"/>
    <w:rsid w:val="005A5E12"/>
    <w:rsid w:val="005A74BF"/>
    <w:rsid w:val="005A7E22"/>
    <w:rsid w:val="005B0F2A"/>
    <w:rsid w:val="005B2042"/>
    <w:rsid w:val="005B20AB"/>
    <w:rsid w:val="005B2D0E"/>
    <w:rsid w:val="005B3957"/>
    <w:rsid w:val="005B3D19"/>
    <w:rsid w:val="005B5E80"/>
    <w:rsid w:val="005C1584"/>
    <w:rsid w:val="005C231C"/>
    <w:rsid w:val="005C2AEB"/>
    <w:rsid w:val="005C6B47"/>
    <w:rsid w:val="005C6F14"/>
    <w:rsid w:val="005C7231"/>
    <w:rsid w:val="005C7E01"/>
    <w:rsid w:val="005D1E94"/>
    <w:rsid w:val="005D2566"/>
    <w:rsid w:val="005D3EFB"/>
    <w:rsid w:val="005D4887"/>
    <w:rsid w:val="005D4E06"/>
    <w:rsid w:val="005D5C60"/>
    <w:rsid w:val="005D7122"/>
    <w:rsid w:val="005D77A8"/>
    <w:rsid w:val="005E006E"/>
    <w:rsid w:val="005E1641"/>
    <w:rsid w:val="005E20E6"/>
    <w:rsid w:val="005E2237"/>
    <w:rsid w:val="005E24A9"/>
    <w:rsid w:val="005E2A61"/>
    <w:rsid w:val="005E2FBA"/>
    <w:rsid w:val="005E31B5"/>
    <w:rsid w:val="005E3D84"/>
    <w:rsid w:val="005E3FAB"/>
    <w:rsid w:val="005E46AC"/>
    <w:rsid w:val="005E48F5"/>
    <w:rsid w:val="005E53FA"/>
    <w:rsid w:val="005E6C3A"/>
    <w:rsid w:val="005E7C04"/>
    <w:rsid w:val="005F0A18"/>
    <w:rsid w:val="005F115B"/>
    <w:rsid w:val="005F2228"/>
    <w:rsid w:val="005F2D04"/>
    <w:rsid w:val="005F3453"/>
    <w:rsid w:val="005F51A8"/>
    <w:rsid w:val="005F63C6"/>
    <w:rsid w:val="005F7283"/>
    <w:rsid w:val="005F77DE"/>
    <w:rsid w:val="00600969"/>
    <w:rsid w:val="00601CA9"/>
    <w:rsid w:val="00601DE2"/>
    <w:rsid w:val="00602FBA"/>
    <w:rsid w:val="00603253"/>
    <w:rsid w:val="00603412"/>
    <w:rsid w:val="0060390F"/>
    <w:rsid w:val="00604013"/>
    <w:rsid w:val="00604A6D"/>
    <w:rsid w:val="00604B60"/>
    <w:rsid w:val="00606B63"/>
    <w:rsid w:val="00606E39"/>
    <w:rsid w:val="00610621"/>
    <w:rsid w:val="006116B7"/>
    <w:rsid w:val="00611E7B"/>
    <w:rsid w:val="00611EE0"/>
    <w:rsid w:val="00612141"/>
    <w:rsid w:val="00612793"/>
    <w:rsid w:val="00612809"/>
    <w:rsid w:val="00612D40"/>
    <w:rsid w:val="00613D6D"/>
    <w:rsid w:val="00613DE9"/>
    <w:rsid w:val="00614764"/>
    <w:rsid w:val="00615F8A"/>
    <w:rsid w:val="0061736E"/>
    <w:rsid w:val="00620C23"/>
    <w:rsid w:val="00621CAF"/>
    <w:rsid w:val="0062228D"/>
    <w:rsid w:val="00622FF4"/>
    <w:rsid w:val="00624917"/>
    <w:rsid w:val="00624AD8"/>
    <w:rsid w:val="00624D75"/>
    <w:rsid w:val="00624E1C"/>
    <w:rsid w:val="00624F17"/>
    <w:rsid w:val="00625B4F"/>
    <w:rsid w:val="00626C1A"/>
    <w:rsid w:val="00631929"/>
    <w:rsid w:val="00632D86"/>
    <w:rsid w:val="0063387C"/>
    <w:rsid w:val="00633F48"/>
    <w:rsid w:val="00634738"/>
    <w:rsid w:val="00635ACB"/>
    <w:rsid w:val="00640797"/>
    <w:rsid w:val="00640B80"/>
    <w:rsid w:val="00640E1B"/>
    <w:rsid w:val="006411BE"/>
    <w:rsid w:val="00644919"/>
    <w:rsid w:val="00646BF1"/>
    <w:rsid w:val="00646CA3"/>
    <w:rsid w:val="00647468"/>
    <w:rsid w:val="006479AC"/>
    <w:rsid w:val="00647E87"/>
    <w:rsid w:val="0065037F"/>
    <w:rsid w:val="006514FE"/>
    <w:rsid w:val="00652AAC"/>
    <w:rsid w:val="00653132"/>
    <w:rsid w:val="006549D8"/>
    <w:rsid w:val="00654ED8"/>
    <w:rsid w:val="006564C9"/>
    <w:rsid w:val="0065666A"/>
    <w:rsid w:val="00656D76"/>
    <w:rsid w:val="00657EC6"/>
    <w:rsid w:val="00660F7F"/>
    <w:rsid w:val="006615AE"/>
    <w:rsid w:val="00661F25"/>
    <w:rsid w:val="00661F2D"/>
    <w:rsid w:val="00662814"/>
    <w:rsid w:val="00662897"/>
    <w:rsid w:val="00662C25"/>
    <w:rsid w:val="006656D3"/>
    <w:rsid w:val="006717D7"/>
    <w:rsid w:val="00671C7C"/>
    <w:rsid w:val="00673340"/>
    <w:rsid w:val="006738F2"/>
    <w:rsid w:val="006749D6"/>
    <w:rsid w:val="00675EC3"/>
    <w:rsid w:val="006808BE"/>
    <w:rsid w:val="00680BF9"/>
    <w:rsid w:val="00681297"/>
    <w:rsid w:val="00681823"/>
    <w:rsid w:val="00685C54"/>
    <w:rsid w:val="00685E36"/>
    <w:rsid w:val="006866A4"/>
    <w:rsid w:val="00687C4A"/>
    <w:rsid w:val="006905C9"/>
    <w:rsid w:val="00691A79"/>
    <w:rsid w:val="00691AC8"/>
    <w:rsid w:val="00691C0B"/>
    <w:rsid w:val="00692A2F"/>
    <w:rsid w:val="006945F2"/>
    <w:rsid w:val="00694918"/>
    <w:rsid w:val="00694BAA"/>
    <w:rsid w:val="00694D1C"/>
    <w:rsid w:val="006950F7"/>
    <w:rsid w:val="006953C8"/>
    <w:rsid w:val="006956D9"/>
    <w:rsid w:val="00695A6E"/>
    <w:rsid w:val="0069621C"/>
    <w:rsid w:val="006A0E68"/>
    <w:rsid w:val="006A1693"/>
    <w:rsid w:val="006A338B"/>
    <w:rsid w:val="006A3EE4"/>
    <w:rsid w:val="006A4521"/>
    <w:rsid w:val="006A500A"/>
    <w:rsid w:val="006A592B"/>
    <w:rsid w:val="006A70F2"/>
    <w:rsid w:val="006B072E"/>
    <w:rsid w:val="006B099F"/>
    <w:rsid w:val="006B0FBF"/>
    <w:rsid w:val="006B1009"/>
    <w:rsid w:val="006B18CD"/>
    <w:rsid w:val="006B2B63"/>
    <w:rsid w:val="006B3CDF"/>
    <w:rsid w:val="006B3F5C"/>
    <w:rsid w:val="006B59A0"/>
    <w:rsid w:val="006B5E4D"/>
    <w:rsid w:val="006B6B14"/>
    <w:rsid w:val="006B7B96"/>
    <w:rsid w:val="006B7D35"/>
    <w:rsid w:val="006C11C9"/>
    <w:rsid w:val="006C2FCB"/>
    <w:rsid w:val="006C3079"/>
    <w:rsid w:val="006C373E"/>
    <w:rsid w:val="006C41E5"/>
    <w:rsid w:val="006C4A90"/>
    <w:rsid w:val="006C4EFE"/>
    <w:rsid w:val="006C564A"/>
    <w:rsid w:val="006C6CCF"/>
    <w:rsid w:val="006D0789"/>
    <w:rsid w:val="006D14F5"/>
    <w:rsid w:val="006D1D05"/>
    <w:rsid w:val="006D2249"/>
    <w:rsid w:val="006D2745"/>
    <w:rsid w:val="006D4668"/>
    <w:rsid w:val="006D4D63"/>
    <w:rsid w:val="006D6531"/>
    <w:rsid w:val="006D6DC3"/>
    <w:rsid w:val="006D74C9"/>
    <w:rsid w:val="006D7B57"/>
    <w:rsid w:val="006E1298"/>
    <w:rsid w:val="006E194C"/>
    <w:rsid w:val="006E1DFD"/>
    <w:rsid w:val="006E2F96"/>
    <w:rsid w:val="006E30BD"/>
    <w:rsid w:val="006E3911"/>
    <w:rsid w:val="006E3C93"/>
    <w:rsid w:val="006E484E"/>
    <w:rsid w:val="006E4C36"/>
    <w:rsid w:val="006E4C5D"/>
    <w:rsid w:val="006E5D6E"/>
    <w:rsid w:val="006E79BF"/>
    <w:rsid w:val="006F11E9"/>
    <w:rsid w:val="006F1F3C"/>
    <w:rsid w:val="006F461D"/>
    <w:rsid w:val="006F46D6"/>
    <w:rsid w:val="006F786D"/>
    <w:rsid w:val="00700736"/>
    <w:rsid w:val="00700DB2"/>
    <w:rsid w:val="00700E58"/>
    <w:rsid w:val="007012EE"/>
    <w:rsid w:val="00701360"/>
    <w:rsid w:val="00703344"/>
    <w:rsid w:val="00707CE2"/>
    <w:rsid w:val="00711364"/>
    <w:rsid w:val="00711567"/>
    <w:rsid w:val="00711B3C"/>
    <w:rsid w:val="00711C2B"/>
    <w:rsid w:val="0071311F"/>
    <w:rsid w:val="007152FB"/>
    <w:rsid w:val="007171DE"/>
    <w:rsid w:val="00717ADB"/>
    <w:rsid w:val="007202FD"/>
    <w:rsid w:val="007213B9"/>
    <w:rsid w:val="0072397E"/>
    <w:rsid w:val="00723ED1"/>
    <w:rsid w:val="007257C1"/>
    <w:rsid w:val="00726841"/>
    <w:rsid w:val="0072711B"/>
    <w:rsid w:val="00727322"/>
    <w:rsid w:val="00730461"/>
    <w:rsid w:val="00731962"/>
    <w:rsid w:val="00732265"/>
    <w:rsid w:val="007328A0"/>
    <w:rsid w:val="007335C8"/>
    <w:rsid w:val="007360E0"/>
    <w:rsid w:val="007373BB"/>
    <w:rsid w:val="007373C4"/>
    <w:rsid w:val="00737C67"/>
    <w:rsid w:val="00740285"/>
    <w:rsid w:val="007413D5"/>
    <w:rsid w:val="00741F51"/>
    <w:rsid w:val="00743341"/>
    <w:rsid w:val="00743E6B"/>
    <w:rsid w:val="007447FA"/>
    <w:rsid w:val="00744A7B"/>
    <w:rsid w:val="00745070"/>
    <w:rsid w:val="007458BB"/>
    <w:rsid w:val="00746311"/>
    <w:rsid w:val="00746B86"/>
    <w:rsid w:val="00747FBA"/>
    <w:rsid w:val="00750748"/>
    <w:rsid w:val="00750F94"/>
    <w:rsid w:val="007514BB"/>
    <w:rsid w:val="00751822"/>
    <w:rsid w:val="00751ACA"/>
    <w:rsid w:val="007520F1"/>
    <w:rsid w:val="00752D68"/>
    <w:rsid w:val="007538B8"/>
    <w:rsid w:val="00753DA9"/>
    <w:rsid w:val="00755470"/>
    <w:rsid w:val="00756B51"/>
    <w:rsid w:val="007574EE"/>
    <w:rsid w:val="00757606"/>
    <w:rsid w:val="00757611"/>
    <w:rsid w:val="0076072A"/>
    <w:rsid w:val="007613EE"/>
    <w:rsid w:val="00763694"/>
    <w:rsid w:val="00764EA0"/>
    <w:rsid w:val="00765289"/>
    <w:rsid w:val="0076587B"/>
    <w:rsid w:val="0076628D"/>
    <w:rsid w:val="0076661A"/>
    <w:rsid w:val="00767859"/>
    <w:rsid w:val="00767900"/>
    <w:rsid w:val="00770449"/>
    <w:rsid w:val="0077257F"/>
    <w:rsid w:val="00772A32"/>
    <w:rsid w:val="007737E3"/>
    <w:rsid w:val="007743AD"/>
    <w:rsid w:val="00774C5E"/>
    <w:rsid w:val="00776978"/>
    <w:rsid w:val="00777EC4"/>
    <w:rsid w:val="00777F2A"/>
    <w:rsid w:val="007806D0"/>
    <w:rsid w:val="00780BA2"/>
    <w:rsid w:val="00781B72"/>
    <w:rsid w:val="00783EA4"/>
    <w:rsid w:val="0078538D"/>
    <w:rsid w:val="0078598C"/>
    <w:rsid w:val="0078729A"/>
    <w:rsid w:val="00787AD1"/>
    <w:rsid w:val="00791417"/>
    <w:rsid w:val="00791F84"/>
    <w:rsid w:val="00792202"/>
    <w:rsid w:val="007940A2"/>
    <w:rsid w:val="007958D6"/>
    <w:rsid w:val="00796493"/>
    <w:rsid w:val="007964AF"/>
    <w:rsid w:val="00796595"/>
    <w:rsid w:val="00797BB7"/>
    <w:rsid w:val="007A02ED"/>
    <w:rsid w:val="007A2C52"/>
    <w:rsid w:val="007A2C8D"/>
    <w:rsid w:val="007A2F02"/>
    <w:rsid w:val="007A32A1"/>
    <w:rsid w:val="007A32E5"/>
    <w:rsid w:val="007A5C97"/>
    <w:rsid w:val="007A688A"/>
    <w:rsid w:val="007A7032"/>
    <w:rsid w:val="007B0CD3"/>
    <w:rsid w:val="007B177C"/>
    <w:rsid w:val="007B17A6"/>
    <w:rsid w:val="007B415A"/>
    <w:rsid w:val="007B6538"/>
    <w:rsid w:val="007B68C2"/>
    <w:rsid w:val="007C04BC"/>
    <w:rsid w:val="007C0AAD"/>
    <w:rsid w:val="007C1C66"/>
    <w:rsid w:val="007C25AD"/>
    <w:rsid w:val="007C2FB7"/>
    <w:rsid w:val="007C34FF"/>
    <w:rsid w:val="007C4815"/>
    <w:rsid w:val="007C501D"/>
    <w:rsid w:val="007C55A1"/>
    <w:rsid w:val="007C5BBF"/>
    <w:rsid w:val="007C74AF"/>
    <w:rsid w:val="007C78F2"/>
    <w:rsid w:val="007D0F02"/>
    <w:rsid w:val="007D277B"/>
    <w:rsid w:val="007D3676"/>
    <w:rsid w:val="007D44E8"/>
    <w:rsid w:val="007D4513"/>
    <w:rsid w:val="007D53C0"/>
    <w:rsid w:val="007D711C"/>
    <w:rsid w:val="007D7F3B"/>
    <w:rsid w:val="007E1284"/>
    <w:rsid w:val="007E2903"/>
    <w:rsid w:val="007E3F27"/>
    <w:rsid w:val="007E4482"/>
    <w:rsid w:val="007E6AA7"/>
    <w:rsid w:val="007E7043"/>
    <w:rsid w:val="007E7E6E"/>
    <w:rsid w:val="007F1365"/>
    <w:rsid w:val="007F2555"/>
    <w:rsid w:val="007F2E19"/>
    <w:rsid w:val="007F3AA8"/>
    <w:rsid w:val="007F56FA"/>
    <w:rsid w:val="007F570E"/>
    <w:rsid w:val="007F5B69"/>
    <w:rsid w:val="007F6F36"/>
    <w:rsid w:val="00801565"/>
    <w:rsid w:val="00801940"/>
    <w:rsid w:val="00803325"/>
    <w:rsid w:val="00803C29"/>
    <w:rsid w:val="00803EC6"/>
    <w:rsid w:val="00804114"/>
    <w:rsid w:val="008045E4"/>
    <w:rsid w:val="0080470C"/>
    <w:rsid w:val="0080576C"/>
    <w:rsid w:val="00806373"/>
    <w:rsid w:val="00807480"/>
    <w:rsid w:val="00807EE5"/>
    <w:rsid w:val="00810840"/>
    <w:rsid w:val="00811BED"/>
    <w:rsid w:val="0081254D"/>
    <w:rsid w:val="00812DCA"/>
    <w:rsid w:val="00813859"/>
    <w:rsid w:val="0081436A"/>
    <w:rsid w:val="008150F8"/>
    <w:rsid w:val="00821E28"/>
    <w:rsid w:val="0082251A"/>
    <w:rsid w:val="008247A1"/>
    <w:rsid w:val="00824BB9"/>
    <w:rsid w:val="00826E81"/>
    <w:rsid w:val="0082789E"/>
    <w:rsid w:val="0083097E"/>
    <w:rsid w:val="00831815"/>
    <w:rsid w:val="008325D0"/>
    <w:rsid w:val="00834F4C"/>
    <w:rsid w:val="0083587D"/>
    <w:rsid w:val="00840254"/>
    <w:rsid w:val="00840FEE"/>
    <w:rsid w:val="008416B5"/>
    <w:rsid w:val="00841C1B"/>
    <w:rsid w:val="00841CF6"/>
    <w:rsid w:val="0084398B"/>
    <w:rsid w:val="00844CFF"/>
    <w:rsid w:val="008450D3"/>
    <w:rsid w:val="00845740"/>
    <w:rsid w:val="00846253"/>
    <w:rsid w:val="00850BA5"/>
    <w:rsid w:val="00851089"/>
    <w:rsid w:val="008525EC"/>
    <w:rsid w:val="00852B91"/>
    <w:rsid w:val="00852C09"/>
    <w:rsid w:val="00853134"/>
    <w:rsid w:val="008541BC"/>
    <w:rsid w:val="00854529"/>
    <w:rsid w:val="0085467C"/>
    <w:rsid w:val="00861304"/>
    <w:rsid w:val="0086192B"/>
    <w:rsid w:val="00861F0E"/>
    <w:rsid w:val="00862FD1"/>
    <w:rsid w:val="00864489"/>
    <w:rsid w:val="008653B3"/>
    <w:rsid w:val="008654D0"/>
    <w:rsid w:val="00866CD9"/>
    <w:rsid w:val="0086778E"/>
    <w:rsid w:val="00867B3E"/>
    <w:rsid w:val="00867DD1"/>
    <w:rsid w:val="008708A9"/>
    <w:rsid w:val="00870AEF"/>
    <w:rsid w:val="0087181F"/>
    <w:rsid w:val="008719EE"/>
    <w:rsid w:val="00872080"/>
    <w:rsid w:val="00874C96"/>
    <w:rsid w:val="00875CBE"/>
    <w:rsid w:val="00876D1C"/>
    <w:rsid w:val="00877517"/>
    <w:rsid w:val="0087757B"/>
    <w:rsid w:val="0088148C"/>
    <w:rsid w:val="00881A7F"/>
    <w:rsid w:val="008825A2"/>
    <w:rsid w:val="00883485"/>
    <w:rsid w:val="008836E3"/>
    <w:rsid w:val="00884455"/>
    <w:rsid w:val="00884B28"/>
    <w:rsid w:val="0088697E"/>
    <w:rsid w:val="00886B09"/>
    <w:rsid w:val="00890562"/>
    <w:rsid w:val="00890611"/>
    <w:rsid w:val="00895571"/>
    <w:rsid w:val="00895B8A"/>
    <w:rsid w:val="00896F9E"/>
    <w:rsid w:val="008A1D3C"/>
    <w:rsid w:val="008A2505"/>
    <w:rsid w:val="008A2B6F"/>
    <w:rsid w:val="008A34A9"/>
    <w:rsid w:val="008A4409"/>
    <w:rsid w:val="008A5288"/>
    <w:rsid w:val="008A6BA2"/>
    <w:rsid w:val="008A7A79"/>
    <w:rsid w:val="008A7C4E"/>
    <w:rsid w:val="008B0469"/>
    <w:rsid w:val="008B2E70"/>
    <w:rsid w:val="008B4510"/>
    <w:rsid w:val="008B469D"/>
    <w:rsid w:val="008B4BC0"/>
    <w:rsid w:val="008B5EB5"/>
    <w:rsid w:val="008B6746"/>
    <w:rsid w:val="008B6CCF"/>
    <w:rsid w:val="008C043F"/>
    <w:rsid w:val="008C1026"/>
    <w:rsid w:val="008C1A4F"/>
    <w:rsid w:val="008C2410"/>
    <w:rsid w:val="008C2FBE"/>
    <w:rsid w:val="008C3278"/>
    <w:rsid w:val="008C32F3"/>
    <w:rsid w:val="008C54E4"/>
    <w:rsid w:val="008C61C0"/>
    <w:rsid w:val="008C7EDF"/>
    <w:rsid w:val="008D03DB"/>
    <w:rsid w:val="008D10F4"/>
    <w:rsid w:val="008D16A1"/>
    <w:rsid w:val="008D2305"/>
    <w:rsid w:val="008D3880"/>
    <w:rsid w:val="008D44AC"/>
    <w:rsid w:val="008D6996"/>
    <w:rsid w:val="008D6C8F"/>
    <w:rsid w:val="008D77F6"/>
    <w:rsid w:val="008E0B7D"/>
    <w:rsid w:val="008E1D51"/>
    <w:rsid w:val="008E21FB"/>
    <w:rsid w:val="008E2EE0"/>
    <w:rsid w:val="008E4466"/>
    <w:rsid w:val="008E46B4"/>
    <w:rsid w:val="008E4E31"/>
    <w:rsid w:val="008E5805"/>
    <w:rsid w:val="008E5A0F"/>
    <w:rsid w:val="008E5F9A"/>
    <w:rsid w:val="008E6FEB"/>
    <w:rsid w:val="008E754A"/>
    <w:rsid w:val="008E7864"/>
    <w:rsid w:val="008E7B32"/>
    <w:rsid w:val="008E7D62"/>
    <w:rsid w:val="008F01E4"/>
    <w:rsid w:val="008F1DDF"/>
    <w:rsid w:val="008F29A8"/>
    <w:rsid w:val="008F3DE7"/>
    <w:rsid w:val="008F42AC"/>
    <w:rsid w:val="008F4B18"/>
    <w:rsid w:val="008F6C13"/>
    <w:rsid w:val="008F6DB4"/>
    <w:rsid w:val="008F6E66"/>
    <w:rsid w:val="008F775C"/>
    <w:rsid w:val="009016B8"/>
    <w:rsid w:val="00902A00"/>
    <w:rsid w:val="00903164"/>
    <w:rsid w:val="00903D5D"/>
    <w:rsid w:val="009052D6"/>
    <w:rsid w:val="00905521"/>
    <w:rsid w:val="00905F36"/>
    <w:rsid w:val="0090796B"/>
    <w:rsid w:val="00907BF1"/>
    <w:rsid w:val="009102B0"/>
    <w:rsid w:val="00910374"/>
    <w:rsid w:val="0091080A"/>
    <w:rsid w:val="0091109D"/>
    <w:rsid w:val="009116B9"/>
    <w:rsid w:val="00912259"/>
    <w:rsid w:val="00913744"/>
    <w:rsid w:val="0091395E"/>
    <w:rsid w:val="0091405A"/>
    <w:rsid w:val="00915C71"/>
    <w:rsid w:val="00915CF7"/>
    <w:rsid w:val="009163AC"/>
    <w:rsid w:val="009167D0"/>
    <w:rsid w:val="0092093B"/>
    <w:rsid w:val="00920FE8"/>
    <w:rsid w:val="009224F1"/>
    <w:rsid w:val="0092385C"/>
    <w:rsid w:val="00923E13"/>
    <w:rsid w:val="009245C6"/>
    <w:rsid w:val="00924D9E"/>
    <w:rsid w:val="00924E9A"/>
    <w:rsid w:val="00926532"/>
    <w:rsid w:val="0092701F"/>
    <w:rsid w:val="00931F7B"/>
    <w:rsid w:val="00933079"/>
    <w:rsid w:val="0093324F"/>
    <w:rsid w:val="00934834"/>
    <w:rsid w:val="00934DA2"/>
    <w:rsid w:val="00935401"/>
    <w:rsid w:val="0093655D"/>
    <w:rsid w:val="00937154"/>
    <w:rsid w:val="0094175B"/>
    <w:rsid w:val="00941913"/>
    <w:rsid w:val="00941AB7"/>
    <w:rsid w:val="00943D35"/>
    <w:rsid w:val="0094481E"/>
    <w:rsid w:val="00944923"/>
    <w:rsid w:val="00945DF0"/>
    <w:rsid w:val="00947152"/>
    <w:rsid w:val="00947FE6"/>
    <w:rsid w:val="009502F5"/>
    <w:rsid w:val="009503B1"/>
    <w:rsid w:val="00950413"/>
    <w:rsid w:val="00951427"/>
    <w:rsid w:val="00951583"/>
    <w:rsid w:val="00952B90"/>
    <w:rsid w:val="00952E1E"/>
    <w:rsid w:val="0095495D"/>
    <w:rsid w:val="00955634"/>
    <w:rsid w:val="009569B1"/>
    <w:rsid w:val="00957359"/>
    <w:rsid w:val="00957774"/>
    <w:rsid w:val="009605D3"/>
    <w:rsid w:val="00960B8C"/>
    <w:rsid w:val="00962919"/>
    <w:rsid w:val="00962A6B"/>
    <w:rsid w:val="00962E18"/>
    <w:rsid w:val="009630B9"/>
    <w:rsid w:val="00964C79"/>
    <w:rsid w:val="009655F6"/>
    <w:rsid w:val="00965EA5"/>
    <w:rsid w:val="00966158"/>
    <w:rsid w:val="0096648D"/>
    <w:rsid w:val="0096663A"/>
    <w:rsid w:val="00966AFA"/>
    <w:rsid w:val="00967117"/>
    <w:rsid w:val="0096763B"/>
    <w:rsid w:val="009678E2"/>
    <w:rsid w:val="009704D2"/>
    <w:rsid w:val="00970DEB"/>
    <w:rsid w:val="00970F00"/>
    <w:rsid w:val="00971261"/>
    <w:rsid w:val="0097185B"/>
    <w:rsid w:val="0097191B"/>
    <w:rsid w:val="00971DDE"/>
    <w:rsid w:val="00971F19"/>
    <w:rsid w:val="00972ED7"/>
    <w:rsid w:val="009737F0"/>
    <w:rsid w:val="009743C3"/>
    <w:rsid w:val="00976C14"/>
    <w:rsid w:val="00977FDB"/>
    <w:rsid w:val="00981C7B"/>
    <w:rsid w:val="00983585"/>
    <w:rsid w:val="0098432C"/>
    <w:rsid w:val="009851E5"/>
    <w:rsid w:val="00985D87"/>
    <w:rsid w:val="00985E78"/>
    <w:rsid w:val="009868A3"/>
    <w:rsid w:val="009904B0"/>
    <w:rsid w:val="00990714"/>
    <w:rsid w:val="009916F4"/>
    <w:rsid w:val="00991C28"/>
    <w:rsid w:val="009920D2"/>
    <w:rsid w:val="009941D9"/>
    <w:rsid w:val="00995261"/>
    <w:rsid w:val="00997499"/>
    <w:rsid w:val="00997A65"/>
    <w:rsid w:val="009A10DB"/>
    <w:rsid w:val="009A14E2"/>
    <w:rsid w:val="009A1A13"/>
    <w:rsid w:val="009A24E0"/>
    <w:rsid w:val="009A27FA"/>
    <w:rsid w:val="009A2823"/>
    <w:rsid w:val="009A3A39"/>
    <w:rsid w:val="009A4174"/>
    <w:rsid w:val="009A4E52"/>
    <w:rsid w:val="009A529B"/>
    <w:rsid w:val="009A6223"/>
    <w:rsid w:val="009A6D16"/>
    <w:rsid w:val="009A70FA"/>
    <w:rsid w:val="009A76EE"/>
    <w:rsid w:val="009A79FC"/>
    <w:rsid w:val="009A7A24"/>
    <w:rsid w:val="009B09B3"/>
    <w:rsid w:val="009B37C6"/>
    <w:rsid w:val="009B3B0E"/>
    <w:rsid w:val="009B4570"/>
    <w:rsid w:val="009B45F9"/>
    <w:rsid w:val="009B6644"/>
    <w:rsid w:val="009B6E17"/>
    <w:rsid w:val="009C1D56"/>
    <w:rsid w:val="009C32D1"/>
    <w:rsid w:val="009C5071"/>
    <w:rsid w:val="009C51FE"/>
    <w:rsid w:val="009C5558"/>
    <w:rsid w:val="009C5650"/>
    <w:rsid w:val="009C60EC"/>
    <w:rsid w:val="009D04F1"/>
    <w:rsid w:val="009D38C5"/>
    <w:rsid w:val="009D3CE8"/>
    <w:rsid w:val="009D3E31"/>
    <w:rsid w:val="009D4D3F"/>
    <w:rsid w:val="009D633D"/>
    <w:rsid w:val="009D644A"/>
    <w:rsid w:val="009D6460"/>
    <w:rsid w:val="009E144F"/>
    <w:rsid w:val="009E637F"/>
    <w:rsid w:val="009E747F"/>
    <w:rsid w:val="009E7EFB"/>
    <w:rsid w:val="009F16EB"/>
    <w:rsid w:val="009F1FCE"/>
    <w:rsid w:val="009F30E1"/>
    <w:rsid w:val="009F38FC"/>
    <w:rsid w:val="00A00BB5"/>
    <w:rsid w:val="00A00F79"/>
    <w:rsid w:val="00A04954"/>
    <w:rsid w:val="00A051F8"/>
    <w:rsid w:val="00A0524B"/>
    <w:rsid w:val="00A05C3F"/>
    <w:rsid w:val="00A07400"/>
    <w:rsid w:val="00A07D7F"/>
    <w:rsid w:val="00A10116"/>
    <w:rsid w:val="00A101CA"/>
    <w:rsid w:val="00A12FDD"/>
    <w:rsid w:val="00A14366"/>
    <w:rsid w:val="00A14991"/>
    <w:rsid w:val="00A150E1"/>
    <w:rsid w:val="00A15643"/>
    <w:rsid w:val="00A17635"/>
    <w:rsid w:val="00A20327"/>
    <w:rsid w:val="00A20B73"/>
    <w:rsid w:val="00A227F4"/>
    <w:rsid w:val="00A23607"/>
    <w:rsid w:val="00A23BB1"/>
    <w:rsid w:val="00A24B57"/>
    <w:rsid w:val="00A25BF9"/>
    <w:rsid w:val="00A263EB"/>
    <w:rsid w:val="00A26ABF"/>
    <w:rsid w:val="00A27060"/>
    <w:rsid w:val="00A271C3"/>
    <w:rsid w:val="00A277FB"/>
    <w:rsid w:val="00A27B79"/>
    <w:rsid w:val="00A27CB3"/>
    <w:rsid w:val="00A27D9D"/>
    <w:rsid w:val="00A30EF8"/>
    <w:rsid w:val="00A3130D"/>
    <w:rsid w:val="00A315A3"/>
    <w:rsid w:val="00A34516"/>
    <w:rsid w:val="00A34E04"/>
    <w:rsid w:val="00A34F52"/>
    <w:rsid w:val="00A36D36"/>
    <w:rsid w:val="00A37244"/>
    <w:rsid w:val="00A37E8D"/>
    <w:rsid w:val="00A40553"/>
    <w:rsid w:val="00A40641"/>
    <w:rsid w:val="00A422DB"/>
    <w:rsid w:val="00A42E03"/>
    <w:rsid w:val="00A4591C"/>
    <w:rsid w:val="00A4598D"/>
    <w:rsid w:val="00A465BD"/>
    <w:rsid w:val="00A47B73"/>
    <w:rsid w:val="00A47D0E"/>
    <w:rsid w:val="00A47FA3"/>
    <w:rsid w:val="00A50A7A"/>
    <w:rsid w:val="00A511F2"/>
    <w:rsid w:val="00A51CC6"/>
    <w:rsid w:val="00A51EA8"/>
    <w:rsid w:val="00A5257B"/>
    <w:rsid w:val="00A55A6E"/>
    <w:rsid w:val="00A55A96"/>
    <w:rsid w:val="00A56159"/>
    <w:rsid w:val="00A56236"/>
    <w:rsid w:val="00A56817"/>
    <w:rsid w:val="00A56E02"/>
    <w:rsid w:val="00A57363"/>
    <w:rsid w:val="00A60B04"/>
    <w:rsid w:val="00A61304"/>
    <w:rsid w:val="00A61B47"/>
    <w:rsid w:val="00A61B6E"/>
    <w:rsid w:val="00A63C4A"/>
    <w:rsid w:val="00A641FF"/>
    <w:rsid w:val="00A655A2"/>
    <w:rsid w:val="00A66F02"/>
    <w:rsid w:val="00A71172"/>
    <w:rsid w:val="00A71532"/>
    <w:rsid w:val="00A717F9"/>
    <w:rsid w:val="00A71BB1"/>
    <w:rsid w:val="00A72A71"/>
    <w:rsid w:val="00A73EF2"/>
    <w:rsid w:val="00A742EC"/>
    <w:rsid w:val="00A74380"/>
    <w:rsid w:val="00A779F9"/>
    <w:rsid w:val="00A8026D"/>
    <w:rsid w:val="00A82995"/>
    <w:rsid w:val="00A87035"/>
    <w:rsid w:val="00A872AD"/>
    <w:rsid w:val="00A87FD3"/>
    <w:rsid w:val="00A90121"/>
    <w:rsid w:val="00A91348"/>
    <w:rsid w:val="00A91AD7"/>
    <w:rsid w:val="00A92D5A"/>
    <w:rsid w:val="00A93BA9"/>
    <w:rsid w:val="00A97492"/>
    <w:rsid w:val="00AA054F"/>
    <w:rsid w:val="00AA05F0"/>
    <w:rsid w:val="00AA0C67"/>
    <w:rsid w:val="00AA184E"/>
    <w:rsid w:val="00AA2D82"/>
    <w:rsid w:val="00AA497D"/>
    <w:rsid w:val="00AA4ECA"/>
    <w:rsid w:val="00AA5E77"/>
    <w:rsid w:val="00AA61DE"/>
    <w:rsid w:val="00AA67EC"/>
    <w:rsid w:val="00AA6A93"/>
    <w:rsid w:val="00AB0BF6"/>
    <w:rsid w:val="00AB0D23"/>
    <w:rsid w:val="00AB0FE1"/>
    <w:rsid w:val="00AB1303"/>
    <w:rsid w:val="00AB1840"/>
    <w:rsid w:val="00AB2BDE"/>
    <w:rsid w:val="00AB3E9E"/>
    <w:rsid w:val="00AB46B5"/>
    <w:rsid w:val="00AB5E2C"/>
    <w:rsid w:val="00AB609A"/>
    <w:rsid w:val="00AC13D8"/>
    <w:rsid w:val="00AC484F"/>
    <w:rsid w:val="00AC56D8"/>
    <w:rsid w:val="00AC5773"/>
    <w:rsid w:val="00AC5873"/>
    <w:rsid w:val="00AC664E"/>
    <w:rsid w:val="00AC774D"/>
    <w:rsid w:val="00AC7F62"/>
    <w:rsid w:val="00AD0B60"/>
    <w:rsid w:val="00AD1DCE"/>
    <w:rsid w:val="00AD29E6"/>
    <w:rsid w:val="00AD3650"/>
    <w:rsid w:val="00AD3C6F"/>
    <w:rsid w:val="00AD53AB"/>
    <w:rsid w:val="00AD547B"/>
    <w:rsid w:val="00AD6186"/>
    <w:rsid w:val="00AD7298"/>
    <w:rsid w:val="00AD73CC"/>
    <w:rsid w:val="00AD77AA"/>
    <w:rsid w:val="00AE02D3"/>
    <w:rsid w:val="00AE0522"/>
    <w:rsid w:val="00AE1F25"/>
    <w:rsid w:val="00AE26A5"/>
    <w:rsid w:val="00AE3A6A"/>
    <w:rsid w:val="00AF17CD"/>
    <w:rsid w:val="00AF247B"/>
    <w:rsid w:val="00AF28E1"/>
    <w:rsid w:val="00AF2FFA"/>
    <w:rsid w:val="00AF3FB3"/>
    <w:rsid w:val="00AF4CA9"/>
    <w:rsid w:val="00AF5172"/>
    <w:rsid w:val="00AF66A6"/>
    <w:rsid w:val="00AF7729"/>
    <w:rsid w:val="00AF7C5B"/>
    <w:rsid w:val="00B003A3"/>
    <w:rsid w:val="00B0139A"/>
    <w:rsid w:val="00B01703"/>
    <w:rsid w:val="00B0189B"/>
    <w:rsid w:val="00B019E0"/>
    <w:rsid w:val="00B0274E"/>
    <w:rsid w:val="00B02C12"/>
    <w:rsid w:val="00B03B4A"/>
    <w:rsid w:val="00B048DB"/>
    <w:rsid w:val="00B04B67"/>
    <w:rsid w:val="00B06A6E"/>
    <w:rsid w:val="00B070BC"/>
    <w:rsid w:val="00B10238"/>
    <w:rsid w:val="00B106B4"/>
    <w:rsid w:val="00B11426"/>
    <w:rsid w:val="00B13B42"/>
    <w:rsid w:val="00B145CA"/>
    <w:rsid w:val="00B15CF4"/>
    <w:rsid w:val="00B1641D"/>
    <w:rsid w:val="00B16858"/>
    <w:rsid w:val="00B168B9"/>
    <w:rsid w:val="00B174FA"/>
    <w:rsid w:val="00B17C83"/>
    <w:rsid w:val="00B204AC"/>
    <w:rsid w:val="00B20696"/>
    <w:rsid w:val="00B20B6A"/>
    <w:rsid w:val="00B2314E"/>
    <w:rsid w:val="00B24F97"/>
    <w:rsid w:val="00B25642"/>
    <w:rsid w:val="00B2635B"/>
    <w:rsid w:val="00B26675"/>
    <w:rsid w:val="00B2673A"/>
    <w:rsid w:val="00B307AE"/>
    <w:rsid w:val="00B30813"/>
    <w:rsid w:val="00B31C11"/>
    <w:rsid w:val="00B3358B"/>
    <w:rsid w:val="00B33C63"/>
    <w:rsid w:val="00B34674"/>
    <w:rsid w:val="00B34BE7"/>
    <w:rsid w:val="00B3633C"/>
    <w:rsid w:val="00B36671"/>
    <w:rsid w:val="00B36C4F"/>
    <w:rsid w:val="00B37871"/>
    <w:rsid w:val="00B402FB"/>
    <w:rsid w:val="00B422C1"/>
    <w:rsid w:val="00B4252B"/>
    <w:rsid w:val="00B42F30"/>
    <w:rsid w:val="00B4388A"/>
    <w:rsid w:val="00B43A22"/>
    <w:rsid w:val="00B445CF"/>
    <w:rsid w:val="00B45A71"/>
    <w:rsid w:val="00B5019D"/>
    <w:rsid w:val="00B51409"/>
    <w:rsid w:val="00B52703"/>
    <w:rsid w:val="00B52724"/>
    <w:rsid w:val="00B5274B"/>
    <w:rsid w:val="00B52F26"/>
    <w:rsid w:val="00B5381C"/>
    <w:rsid w:val="00B53A99"/>
    <w:rsid w:val="00B54432"/>
    <w:rsid w:val="00B544E2"/>
    <w:rsid w:val="00B55280"/>
    <w:rsid w:val="00B552F7"/>
    <w:rsid w:val="00B5635C"/>
    <w:rsid w:val="00B563B7"/>
    <w:rsid w:val="00B5696C"/>
    <w:rsid w:val="00B56D1F"/>
    <w:rsid w:val="00B57CA4"/>
    <w:rsid w:val="00B600C1"/>
    <w:rsid w:val="00B60650"/>
    <w:rsid w:val="00B61563"/>
    <w:rsid w:val="00B61D9B"/>
    <w:rsid w:val="00B65C49"/>
    <w:rsid w:val="00B669C1"/>
    <w:rsid w:val="00B70B28"/>
    <w:rsid w:val="00B74618"/>
    <w:rsid w:val="00B74A15"/>
    <w:rsid w:val="00B74B0B"/>
    <w:rsid w:val="00B74F27"/>
    <w:rsid w:val="00B75516"/>
    <w:rsid w:val="00B7692E"/>
    <w:rsid w:val="00B7697E"/>
    <w:rsid w:val="00B77990"/>
    <w:rsid w:val="00B8066D"/>
    <w:rsid w:val="00B8246B"/>
    <w:rsid w:val="00B8258F"/>
    <w:rsid w:val="00B82D33"/>
    <w:rsid w:val="00B84327"/>
    <w:rsid w:val="00B84339"/>
    <w:rsid w:val="00B84E9A"/>
    <w:rsid w:val="00B8544C"/>
    <w:rsid w:val="00B85C1B"/>
    <w:rsid w:val="00B903A6"/>
    <w:rsid w:val="00B925AD"/>
    <w:rsid w:val="00B92654"/>
    <w:rsid w:val="00B932B2"/>
    <w:rsid w:val="00B93A28"/>
    <w:rsid w:val="00B94ACE"/>
    <w:rsid w:val="00B9672C"/>
    <w:rsid w:val="00B96BE4"/>
    <w:rsid w:val="00BA051C"/>
    <w:rsid w:val="00BA0811"/>
    <w:rsid w:val="00BA2446"/>
    <w:rsid w:val="00BA5242"/>
    <w:rsid w:val="00BA7B33"/>
    <w:rsid w:val="00BB021C"/>
    <w:rsid w:val="00BB0504"/>
    <w:rsid w:val="00BB0917"/>
    <w:rsid w:val="00BB0D85"/>
    <w:rsid w:val="00BB2237"/>
    <w:rsid w:val="00BB26B5"/>
    <w:rsid w:val="00BB5EB6"/>
    <w:rsid w:val="00BB6F41"/>
    <w:rsid w:val="00BB7699"/>
    <w:rsid w:val="00BC00FB"/>
    <w:rsid w:val="00BC0210"/>
    <w:rsid w:val="00BC034F"/>
    <w:rsid w:val="00BC0C12"/>
    <w:rsid w:val="00BC259E"/>
    <w:rsid w:val="00BC3036"/>
    <w:rsid w:val="00BC3646"/>
    <w:rsid w:val="00BC4625"/>
    <w:rsid w:val="00BC4773"/>
    <w:rsid w:val="00BC4B69"/>
    <w:rsid w:val="00BC579F"/>
    <w:rsid w:val="00BC5BB6"/>
    <w:rsid w:val="00BC6E51"/>
    <w:rsid w:val="00BD0714"/>
    <w:rsid w:val="00BD0F70"/>
    <w:rsid w:val="00BD10E5"/>
    <w:rsid w:val="00BD1C66"/>
    <w:rsid w:val="00BD1F0F"/>
    <w:rsid w:val="00BD2E1F"/>
    <w:rsid w:val="00BD5CFD"/>
    <w:rsid w:val="00BD6A88"/>
    <w:rsid w:val="00BD6EE7"/>
    <w:rsid w:val="00BE0531"/>
    <w:rsid w:val="00BE3620"/>
    <w:rsid w:val="00BE4274"/>
    <w:rsid w:val="00BE5BC0"/>
    <w:rsid w:val="00BE7725"/>
    <w:rsid w:val="00BF0031"/>
    <w:rsid w:val="00BF00CD"/>
    <w:rsid w:val="00BF09B1"/>
    <w:rsid w:val="00BF0CA1"/>
    <w:rsid w:val="00BF1D84"/>
    <w:rsid w:val="00BF1ED9"/>
    <w:rsid w:val="00BF222C"/>
    <w:rsid w:val="00BF2CC0"/>
    <w:rsid w:val="00BF2E2B"/>
    <w:rsid w:val="00BF4A3D"/>
    <w:rsid w:val="00BF4C61"/>
    <w:rsid w:val="00BF55A1"/>
    <w:rsid w:val="00BF5631"/>
    <w:rsid w:val="00BF5680"/>
    <w:rsid w:val="00BF5D8E"/>
    <w:rsid w:val="00BF5DC6"/>
    <w:rsid w:val="00BF6098"/>
    <w:rsid w:val="00BF6921"/>
    <w:rsid w:val="00BF7643"/>
    <w:rsid w:val="00C032B1"/>
    <w:rsid w:val="00C033D7"/>
    <w:rsid w:val="00C03C0D"/>
    <w:rsid w:val="00C04053"/>
    <w:rsid w:val="00C0422B"/>
    <w:rsid w:val="00C045DA"/>
    <w:rsid w:val="00C068C2"/>
    <w:rsid w:val="00C06A00"/>
    <w:rsid w:val="00C0728C"/>
    <w:rsid w:val="00C07B26"/>
    <w:rsid w:val="00C128CD"/>
    <w:rsid w:val="00C12BA0"/>
    <w:rsid w:val="00C12F20"/>
    <w:rsid w:val="00C12F6D"/>
    <w:rsid w:val="00C135D0"/>
    <w:rsid w:val="00C15944"/>
    <w:rsid w:val="00C16CBE"/>
    <w:rsid w:val="00C2061E"/>
    <w:rsid w:val="00C22D70"/>
    <w:rsid w:val="00C22DAB"/>
    <w:rsid w:val="00C22E34"/>
    <w:rsid w:val="00C23618"/>
    <w:rsid w:val="00C24D6D"/>
    <w:rsid w:val="00C254F7"/>
    <w:rsid w:val="00C25B06"/>
    <w:rsid w:val="00C25FDC"/>
    <w:rsid w:val="00C3150B"/>
    <w:rsid w:val="00C36CD7"/>
    <w:rsid w:val="00C3794D"/>
    <w:rsid w:val="00C407D3"/>
    <w:rsid w:val="00C4137D"/>
    <w:rsid w:val="00C42374"/>
    <w:rsid w:val="00C4379A"/>
    <w:rsid w:val="00C458D3"/>
    <w:rsid w:val="00C473FB"/>
    <w:rsid w:val="00C47974"/>
    <w:rsid w:val="00C47D96"/>
    <w:rsid w:val="00C5018D"/>
    <w:rsid w:val="00C54586"/>
    <w:rsid w:val="00C54975"/>
    <w:rsid w:val="00C56136"/>
    <w:rsid w:val="00C57FCC"/>
    <w:rsid w:val="00C60F70"/>
    <w:rsid w:val="00C626A4"/>
    <w:rsid w:val="00C6458F"/>
    <w:rsid w:val="00C64789"/>
    <w:rsid w:val="00C652F6"/>
    <w:rsid w:val="00C702C3"/>
    <w:rsid w:val="00C7147E"/>
    <w:rsid w:val="00C71A4B"/>
    <w:rsid w:val="00C72CC1"/>
    <w:rsid w:val="00C755DB"/>
    <w:rsid w:val="00C76ED7"/>
    <w:rsid w:val="00C8008D"/>
    <w:rsid w:val="00C805EB"/>
    <w:rsid w:val="00C81CB2"/>
    <w:rsid w:val="00C81D61"/>
    <w:rsid w:val="00C82A3F"/>
    <w:rsid w:val="00C82ADA"/>
    <w:rsid w:val="00C83863"/>
    <w:rsid w:val="00C86BFC"/>
    <w:rsid w:val="00C8701D"/>
    <w:rsid w:val="00C8759E"/>
    <w:rsid w:val="00C87A25"/>
    <w:rsid w:val="00C9052A"/>
    <w:rsid w:val="00C90F64"/>
    <w:rsid w:val="00C9141B"/>
    <w:rsid w:val="00C92380"/>
    <w:rsid w:val="00C9264D"/>
    <w:rsid w:val="00C92F38"/>
    <w:rsid w:val="00C93337"/>
    <w:rsid w:val="00C95308"/>
    <w:rsid w:val="00C95D71"/>
    <w:rsid w:val="00C95FD2"/>
    <w:rsid w:val="00C96D73"/>
    <w:rsid w:val="00C97D22"/>
    <w:rsid w:val="00C97D7C"/>
    <w:rsid w:val="00CA02AC"/>
    <w:rsid w:val="00CA1EE3"/>
    <w:rsid w:val="00CA1F6F"/>
    <w:rsid w:val="00CA31E1"/>
    <w:rsid w:val="00CA3BC2"/>
    <w:rsid w:val="00CA45FF"/>
    <w:rsid w:val="00CA7658"/>
    <w:rsid w:val="00CB085F"/>
    <w:rsid w:val="00CB1746"/>
    <w:rsid w:val="00CB1D9D"/>
    <w:rsid w:val="00CB25B6"/>
    <w:rsid w:val="00CB2ABF"/>
    <w:rsid w:val="00CB2F1D"/>
    <w:rsid w:val="00CB3201"/>
    <w:rsid w:val="00CB3D0A"/>
    <w:rsid w:val="00CB484D"/>
    <w:rsid w:val="00CB5DD7"/>
    <w:rsid w:val="00CB66E3"/>
    <w:rsid w:val="00CB6B93"/>
    <w:rsid w:val="00CB7512"/>
    <w:rsid w:val="00CC16DC"/>
    <w:rsid w:val="00CC1C96"/>
    <w:rsid w:val="00CC2ED6"/>
    <w:rsid w:val="00CC5646"/>
    <w:rsid w:val="00CC5861"/>
    <w:rsid w:val="00CC5FBF"/>
    <w:rsid w:val="00CC5FD6"/>
    <w:rsid w:val="00CC6135"/>
    <w:rsid w:val="00CC6233"/>
    <w:rsid w:val="00CC7F61"/>
    <w:rsid w:val="00CD0334"/>
    <w:rsid w:val="00CD077E"/>
    <w:rsid w:val="00CD1651"/>
    <w:rsid w:val="00CD2EC3"/>
    <w:rsid w:val="00CD30ED"/>
    <w:rsid w:val="00CD3CBE"/>
    <w:rsid w:val="00CD4BF2"/>
    <w:rsid w:val="00CD6031"/>
    <w:rsid w:val="00CD6231"/>
    <w:rsid w:val="00CD6AFD"/>
    <w:rsid w:val="00CD7655"/>
    <w:rsid w:val="00CE0415"/>
    <w:rsid w:val="00CE158C"/>
    <w:rsid w:val="00CE4FC6"/>
    <w:rsid w:val="00CE59FB"/>
    <w:rsid w:val="00CE7568"/>
    <w:rsid w:val="00CE775A"/>
    <w:rsid w:val="00CF17EE"/>
    <w:rsid w:val="00CF20BC"/>
    <w:rsid w:val="00CF3E86"/>
    <w:rsid w:val="00CF590B"/>
    <w:rsid w:val="00CF7A42"/>
    <w:rsid w:val="00D00388"/>
    <w:rsid w:val="00D00839"/>
    <w:rsid w:val="00D00C5D"/>
    <w:rsid w:val="00D00FAF"/>
    <w:rsid w:val="00D03F14"/>
    <w:rsid w:val="00D0459F"/>
    <w:rsid w:val="00D07E6A"/>
    <w:rsid w:val="00D1051B"/>
    <w:rsid w:val="00D11FF1"/>
    <w:rsid w:val="00D1253C"/>
    <w:rsid w:val="00D12957"/>
    <w:rsid w:val="00D1337B"/>
    <w:rsid w:val="00D13E1B"/>
    <w:rsid w:val="00D13F39"/>
    <w:rsid w:val="00D1495F"/>
    <w:rsid w:val="00D14DE5"/>
    <w:rsid w:val="00D14F36"/>
    <w:rsid w:val="00D15CF0"/>
    <w:rsid w:val="00D17AD6"/>
    <w:rsid w:val="00D21346"/>
    <w:rsid w:val="00D21643"/>
    <w:rsid w:val="00D22008"/>
    <w:rsid w:val="00D2427E"/>
    <w:rsid w:val="00D27BA6"/>
    <w:rsid w:val="00D325AC"/>
    <w:rsid w:val="00D33EB6"/>
    <w:rsid w:val="00D3419A"/>
    <w:rsid w:val="00D342D4"/>
    <w:rsid w:val="00D35247"/>
    <w:rsid w:val="00D35C6C"/>
    <w:rsid w:val="00D36EB7"/>
    <w:rsid w:val="00D37FEF"/>
    <w:rsid w:val="00D40FD0"/>
    <w:rsid w:val="00D4109C"/>
    <w:rsid w:val="00D4120C"/>
    <w:rsid w:val="00D41758"/>
    <w:rsid w:val="00D42AAF"/>
    <w:rsid w:val="00D4428D"/>
    <w:rsid w:val="00D449CC"/>
    <w:rsid w:val="00D45187"/>
    <w:rsid w:val="00D4619C"/>
    <w:rsid w:val="00D46FCF"/>
    <w:rsid w:val="00D4714F"/>
    <w:rsid w:val="00D47E1A"/>
    <w:rsid w:val="00D47FC9"/>
    <w:rsid w:val="00D5005C"/>
    <w:rsid w:val="00D50576"/>
    <w:rsid w:val="00D50ED4"/>
    <w:rsid w:val="00D51C61"/>
    <w:rsid w:val="00D52675"/>
    <w:rsid w:val="00D52DD8"/>
    <w:rsid w:val="00D52EED"/>
    <w:rsid w:val="00D53873"/>
    <w:rsid w:val="00D5400C"/>
    <w:rsid w:val="00D5503D"/>
    <w:rsid w:val="00D55181"/>
    <w:rsid w:val="00D5518C"/>
    <w:rsid w:val="00D553E6"/>
    <w:rsid w:val="00D55844"/>
    <w:rsid w:val="00D566BE"/>
    <w:rsid w:val="00D56B7F"/>
    <w:rsid w:val="00D60E88"/>
    <w:rsid w:val="00D613C5"/>
    <w:rsid w:val="00D61EE2"/>
    <w:rsid w:val="00D6419D"/>
    <w:rsid w:val="00D65ECE"/>
    <w:rsid w:val="00D66C9D"/>
    <w:rsid w:val="00D66F26"/>
    <w:rsid w:val="00D672EA"/>
    <w:rsid w:val="00D67845"/>
    <w:rsid w:val="00D67C84"/>
    <w:rsid w:val="00D70D68"/>
    <w:rsid w:val="00D71CBB"/>
    <w:rsid w:val="00D730DD"/>
    <w:rsid w:val="00D73EBC"/>
    <w:rsid w:val="00D75E45"/>
    <w:rsid w:val="00D76723"/>
    <w:rsid w:val="00D76C8F"/>
    <w:rsid w:val="00D80FA8"/>
    <w:rsid w:val="00D81B4C"/>
    <w:rsid w:val="00D8213B"/>
    <w:rsid w:val="00D8370B"/>
    <w:rsid w:val="00D83FB4"/>
    <w:rsid w:val="00D84BA9"/>
    <w:rsid w:val="00D84EAF"/>
    <w:rsid w:val="00D85800"/>
    <w:rsid w:val="00D87172"/>
    <w:rsid w:val="00D90B79"/>
    <w:rsid w:val="00D914ED"/>
    <w:rsid w:val="00D948F1"/>
    <w:rsid w:val="00D96589"/>
    <w:rsid w:val="00D96FD3"/>
    <w:rsid w:val="00DA07F5"/>
    <w:rsid w:val="00DA08C8"/>
    <w:rsid w:val="00DA08E9"/>
    <w:rsid w:val="00DA0C61"/>
    <w:rsid w:val="00DA1453"/>
    <w:rsid w:val="00DA16CF"/>
    <w:rsid w:val="00DA1FEF"/>
    <w:rsid w:val="00DA3994"/>
    <w:rsid w:val="00DA5097"/>
    <w:rsid w:val="00DA538C"/>
    <w:rsid w:val="00DA6281"/>
    <w:rsid w:val="00DA6294"/>
    <w:rsid w:val="00DA7747"/>
    <w:rsid w:val="00DA7AF7"/>
    <w:rsid w:val="00DB0DC9"/>
    <w:rsid w:val="00DB0E21"/>
    <w:rsid w:val="00DB1C3C"/>
    <w:rsid w:val="00DB275A"/>
    <w:rsid w:val="00DB2D9A"/>
    <w:rsid w:val="00DB3189"/>
    <w:rsid w:val="00DB417B"/>
    <w:rsid w:val="00DB4CE2"/>
    <w:rsid w:val="00DB599C"/>
    <w:rsid w:val="00DB627B"/>
    <w:rsid w:val="00DB63E5"/>
    <w:rsid w:val="00DB7290"/>
    <w:rsid w:val="00DB74F5"/>
    <w:rsid w:val="00DB7B2A"/>
    <w:rsid w:val="00DB7BF9"/>
    <w:rsid w:val="00DC0957"/>
    <w:rsid w:val="00DC1487"/>
    <w:rsid w:val="00DC15B1"/>
    <w:rsid w:val="00DC20CC"/>
    <w:rsid w:val="00DC2ABF"/>
    <w:rsid w:val="00DC4969"/>
    <w:rsid w:val="00DC551F"/>
    <w:rsid w:val="00DC7438"/>
    <w:rsid w:val="00DD0541"/>
    <w:rsid w:val="00DD1682"/>
    <w:rsid w:val="00DD2D4D"/>
    <w:rsid w:val="00DD3614"/>
    <w:rsid w:val="00DD5CA1"/>
    <w:rsid w:val="00DD653B"/>
    <w:rsid w:val="00DD6928"/>
    <w:rsid w:val="00DD71A8"/>
    <w:rsid w:val="00DE04FE"/>
    <w:rsid w:val="00DE081E"/>
    <w:rsid w:val="00DE0869"/>
    <w:rsid w:val="00DE17EC"/>
    <w:rsid w:val="00DE2239"/>
    <w:rsid w:val="00DE3433"/>
    <w:rsid w:val="00DE3AAA"/>
    <w:rsid w:val="00DE41A1"/>
    <w:rsid w:val="00DE46B2"/>
    <w:rsid w:val="00DE6173"/>
    <w:rsid w:val="00DE7C3B"/>
    <w:rsid w:val="00DE7F88"/>
    <w:rsid w:val="00DF0078"/>
    <w:rsid w:val="00DF233E"/>
    <w:rsid w:val="00DF249F"/>
    <w:rsid w:val="00DF2CE6"/>
    <w:rsid w:val="00DF3B9D"/>
    <w:rsid w:val="00DF433E"/>
    <w:rsid w:val="00DF5AB8"/>
    <w:rsid w:val="00DF7113"/>
    <w:rsid w:val="00DF7288"/>
    <w:rsid w:val="00DF77B1"/>
    <w:rsid w:val="00DF7C53"/>
    <w:rsid w:val="00E03237"/>
    <w:rsid w:val="00E04D5B"/>
    <w:rsid w:val="00E0623A"/>
    <w:rsid w:val="00E10BF9"/>
    <w:rsid w:val="00E1138C"/>
    <w:rsid w:val="00E1194E"/>
    <w:rsid w:val="00E13005"/>
    <w:rsid w:val="00E133A7"/>
    <w:rsid w:val="00E140D8"/>
    <w:rsid w:val="00E153D8"/>
    <w:rsid w:val="00E17F8F"/>
    <w:rsid w:val="00E2130D"/>
    <w:rsid w:val="00E21F2B"/>
    <w:rsid w:val="00E236AB"/>
    <w:rsid w:val="00E24D35"/>
    <w:rsid w:val="00E27009"/>
    <w:rsid w:val="00E2744A"/>
    <w:rsid w:val="00E279A7"/>
    <w:rsid w:val="00E30B19"/>
    <w:rsid w:val="00E30ED8"/>
    <w:rsid w:val="00E3297C"/>
    <w:rsid w:val="00E335DA"/>
    <w:rsid w:val="00E340D9"/>
    <w:rsid w:val="00E37C77"/>
    <w:rsid w:val="00E40E22"/>
    <w:rsid w:val="00E416C2"/>
    <w:rsid w:val="00E41A57"/>
    <w:rsid w:val="00E43760"/>
    <w:rsid w:val="00E44B3E"/>
    <w:rsid w:val="00E450A7"/>
    <w:rsid w:val="00E4544C"/>
    <w:rsid w:val="00E455BF"/>
    <w:rsid w:val="00E457E6"/>
    <w:rsid w:val="00E45F9A"/>
    <w:rsid w:val="00E469B1"/>
    <w:rsid w:val="00E528F7"/>
    <w:rsid w:val="00E53C76"/>
    <w:rsid w:val="00E5429E"/>
    <w:rsid w:val="00E547F8"/>
    <w:rsid w:val="00E55C1C"/>
    <w:rsid w:val="00E60AE4"/>
    <w:rsid w:val="00E61024"/>
    <w:rsid w:val="00E62080"/>
    <w:rsid w:val="00E62809"/>
    <w:rsid w:val="00E62BA7"/>
    <w:rsid w:val="00E62FB4"/>
    <w:rsid w:val="00E63A85"/>
    <w:rsid w:val="00E63AC3"/>
    <w:rsid w:val="00E654A2"/>
    <w:rsid w:val="00E65587"/>
    <w:rsid w:val="00E671D4"/>
    <w:rsid w:val="00E70B7B"/>
    <w:rsid w:val="00E7132E"/>
    <w:rsid w:val="00E719AF"/>
    <w:rsid w:val="00E73062"/>
    <w:rsid w:val="00E74280"/>
    <w:rsid w:val="00E743BD"/>
    <w:rsid w:val="00E74486"/>
    <w:rsid w:val="00E74DC3"/>
    <w:rsid w:val="00E75463"/>
    <w:rsid w:val="00E75897"/>
    <w:rsid w:val="00E75DEB"/>
    <w:rsid w:val="00E760F1"/>
    <w:rsid w:val="00E761A9"/>
    <w:rsid w:val="00E76265"/>
    <w:rsid w:val="00E76763"/>
    <w:rsid w:val="00E7739B"/>
    <w:rsid w:val="00E77B35"/>
    <w:rsid w:val="00E77B88"/>
    <w:rsid w:val="00E77E17"/>
    <w:rsid w:val="00E80834"/>
    <w:rsid w:val="00E80B8D"/>
    <w:rsid w:val="00E82A6C"/>
    <w:rsid w:val="00E848B1"/>
    <w:rsid w:val="00E85C5D"/>
    <w:rsid w:val="00E85D39"/>
    <w:rsid w:val="00E86200"/>
    <w:rsid w:val="00E87A50"/>
    <w:rsid w:val="00E9076B"/>
    <w:rsid w:val="00E92170"/>
    <w:rsid w:val="00E92286"/>
    <w:rsid w:val="00E92CD2"/>
    <w:rsid w:val="00E95045"/>
    <w:rsid w:val="00E95343"/>
    <w:rsid w:val="00E96678"/>
    <w:rsid w:val="00E96960"/>
    <w:rsid w:val="00E9708C"/>
    <w:rsid w:val="00EA0229"/>
    <w:rsid w:val="00EA31D1"/>
    <w:rsid w:val="00EA3B2E"/>
    <w:rsid w:val="00EA4AC1"/>
    <w:rsid w:val="00EA6400"/>
    <w:rsid w:val="00EA6DB8"/>
    <w:rsid w:val="00EA795A"/>
    <w:rsid w:val="00EB043E"/>
    <w:rsid w:val="00EB1A5D"/>
    <w:rsid w:val="00EB2CEA"/>
    <w:rsid w:val="00EB3675"/>
    <w:rsid w:val="00EB3986"/>
    <w:rsid w:val="00EB4187"/>
    <w:rsid w:val="00EB59CB"/>
    <w:rsid w:val="00EB5BB6"/>
    <w:rsid w:val="00EB62E0"/>
    <w:rsid w:val="00EB7C1E"/>
    <w:rsid w:val="00EC0576"/>
    <w:rsid w:val="00EC0AB0"/>
    <w:rsid w:val="00EC0D21"/>
    <w:rsid w:val="00EC1719"/>
    <w:rsid w:val="00EC1953"/>
    <w:rsid w:val="00EC1B69"/>
    <w:rsid w:val="00EC2CF9"/>
    <w:rsid w:val="00EC324F"/>
    <w:rsid w:val="00EC4315"/>
    <w:rsid w:val="00EC5D36"/>
    <w:rsid w:val="00EC647E"/>
    <w:rsid w:val="00EC6B70"/>
    <w:rsid w:val="00EC6BCA"/>
    <w:rsid w:val="00EC7A6D"/>
    <w:rsid w:val="00EC7EDC"/>
    <w:rsid w:val="00ED0387"/>
    <w:rsid w:val="00ED3D72"/>
    <w:rsid w:val="00ED59CA"/>
    <w:rsid w:val="00ED5B5F"/>
    <w:rsid w:val="00ED6BDE"/>
    <w:rsid w:val="00ED7BF0"/>
    <w:rsid w:val="00ED7F86"/>
    <w:rsid w:val="00EE03F2"/>
    <w:rsid w:val="00EE0BD3"/>
    <w:rsid w:val="00EE19B7"/>
    <w:rsid w:val="00EE1C94"/>
    <w:rsid w:val="00EE325A"/>
    <w:rsid w:val="00EE656D"/>
    <w:rsid w:val="00EF04EB"/>
    <w:rsid w:val="00EF1927"/>
    <w:rsid w:val="00EF2B2D"/>
    <w:rsid w:val="00EF3E82"/>
    <w:rsid w:val="00EF4C21"/>
    <w:rsid w:val="00EF776E"/>
    <w:rsid w:val="00EF7A80"/>
    <w:rsid w:val="00EF7D72"/>
    <w:rsid w:val="00EF7DFE"/>
    <w:rsid w:val="00F007F5"/>
    <w:rsid w:val="00F01B90"/>
    <w:rsid w:val="00F01C78"/>
    <w:rsid w:val="00F01EF5"/>
    <w:rsid w:val="00F01F3A"/>
    <w:rsid w:val="00F02CCC"/>
    <w:rsid w:val="00F02D0B"/>
    <w:rsid w:val="00F02D60"/>
    <w:rsid w:val="00F03AC9"/>
    <w:rsid w:val="00F05796"/>
    <w:rsid w:val="00F05D98"/>
    <w:rsid w:val="00F127F1"/>
    <w:rsid w:val="00F12E98"/>
    <w:rsid w:val="00F1355E"/>
    <w:rsid w:val="00F13D03"/>
    <w:rsid w:val="00F140A3"/>
    <w:rsid w:val="00F14668"/>
    <w:rsid w:val="00F14BFA"/>
    <w:rsid w:val="00F14CD6"/>
    <w:rsid w:val="00F170BF"/>
    <w:rsid w:val="00F222DF"/>
    <w:rsid w:val="00F224A3"/>
    <w:rsid w:val="00F22C7D"/>
    <w:rsid w:val="00F23718"/>
    <w:rsid w:val="00F24655"/>
    <w:rsid w:val="00F24692"/>
    <w:rsid w:val="00F24A50"/>
    <w:rsid w:val="00F25ABA"/>
    <w:rsid w:val="00F26502"/>
    <w:rsid w:val="00F277A1"/>
    <w:rsid w:val="00F27CA9"/>
    <w:rsid w:val="00F27F09"/>
    <w:rsid w:val="00F34BC7"/>
    <w:rsid w:val="00F3574D"/>
    <w:rsid w:val="00F35842"/>
    <w:rsid w:val="00F35B6A"/>
    <w:rsid w:val="00F35FFC"/>
    <w:rsid w:val="00F361D6"/>
    <w:rsid w:val="00F36449"/>
    <w:rsid w:val="00F37377"/>
    <w:rsid w:val="00F37494"/>
    <w:rsid w:val="00F41CB5"/>
    <w:rsid w:val="00F42558"/>
    <w:rsid w:val="00F43198"/>
    <w:rsid w:val="00F43F8F"/>
    <w:rsid w:val="00F462E8"/>
    <w:rsid w:val="00F4695E"/>
    <w:rsid w:val="00F475B6"/>
    <w:rsid w:val="00F50796"/>
    <w:rsid w:val="00F51062"/>
    <w:rsid w:val="00F530FC"/>
    <w:rsid w:val="00F53114"/>
    <w:rsid w:val="00F53BA3"/>
    <w:rsid w:val="00F53D72"/>
    <w:rsid w:val="00F5581A"/>
    <w:rsid w:val="00F565DF"/>
    <w:rsid w:val="00F57D91"/>
    <w:rsid w:val="00F6021F"/>
    <w:rsid w:val="00F60BC4"/>
    <w:rsid w:val="00F611C8"/>
    <w:rsid w:val="00F61603"/>
    <w:rsid w:val="00F64338"/>
    <w:rsid w:val="00F64733"/>
    <w:rsid w:val="00F6499F"/>
    <w:rsid w:val="00F65D3D"/>
    <w:rsid w:val="00F6608F"/>
    <w:rsid w:val="00F662D9"/>
    <w:rsid w:val="00F66973"/>
    <w:rsid w:val="00F66ADD"/>
    <w:rsid w:val="00F6796B"/>
    <w:rsid w:val="00F720B9"/>
    <w:rsid w:val="00F72154"/>
    <w:rsid w:val="00F744B5"/>
    <w:rsid w:val="00F74B7C"/>
    <w:rsid w:val="00F75163"/>
    <w:rsid w:val="00F76C35"/>
    <w:rsid w:val="00F80BFF"/>
    <w:rsid w:val="00F81367"/>
    <w:rsid w:val="00F813BC"/>
    <w:rsid w:val="00F81878"/>
    <w:rsid w:val="00F81F83"/>
    <w:rsid w:val="00F82EC0"/>
    <w:rsid w:val="00F83C9D"/>
    <w:rsid w:val="00F84079"/>
    <w:rsid w:val="00F8492B"/>
    <w:rsid w:val="00F84E36"/>
    <w:rsid w:val="00F86C25"/>
    <w:rsid w:val="00F87A4B"/>
    <w:rsid w:val="00F87FF0"/>
    <w:rsid w:val="00F90B28"/>
    <w:rsid w:val="00F94425"/>
    <w:rsid w:val="00F94918"/>
    <w:rsid w:val="00F9493F"/>
    <w:rsid w:val="00F94E3E"/>
    <w:rsid w:val="00F95B62"/>
    <w:rsid w:val="00F96A36"/>
    <w:rsid w:val="00F96C32"/>
    <w:rsid w:val="00FA095E"/>
    <w:rsid w:val="00FA0A07"/>
    <w:rsid w:val="00FA0C18"/>
    <w:rsid w:val="00FA1735"/>
    <w:rsid w:val="00FA2125"/>
    <w:rsid w:val="00FA4116"/>
    <w:rsid w:val="00FA6784"/>
    <w:rsid w:val="00FA7379"/>
    <w:rsid w:val="00FB04C8"/>
    <w:rsid w:val="00FB1288"/>
    <w:rsid w:val="00FB1369"/>
    <w:rsid w:val="00FB163A"/>
    <w:rsid w:val="00FB1E1B"/>
    <w:rsid w:val="00FB2F22"/>
    <w:rsid w:val="00FB5431"/>
    <w:rsid w:val="00FB5DFE"/>
    <w:rsid w:val="00FC1BE9"/>
    <w:rsid w:val="00FC322B"/>
    <w:rsid w:val="00FC4450"/>
    <w:rsid w:val="00FC5657"/>
    <w:rsid w:val="00FC599B"/>
    <w:rsid w:val="00FC5BE0"/>
    <w:rsid w:val="00FC71F8"/>
    <w:rsid w:val="00FD07AC"/>
    <w:rsid w:val="00FD08E1"/>
    <w:rsid w:val="00FD09AE"/>
    <w:rsid w:val="00FD10E8"/>
    <w:rsid w:val="00FD1A4F"/>
    <w:rsid w:val="00FD1F7F"/>
    <w:rsid w:val="00FD2306"/>
    <w:rsid w:val="00FD4E35"/>
    <w:rsid w:val="00FD651F"/>
    <w:rsid w:val="00FD68BC"/>
    <w:rsid w:val="00FD6971"/>
    <w:rsid w:val="00FD6F7B"/>
    <w:rsid w:val="00FD7B4B"/>
    <w:rsid w:val="00FE058A"/>
    <w:rsid w:val="00FE109F"/>
    <w:rsid w:val="00FE128E"/>
    <w:rsid w:val="00FE2AD6"/>
    <w:rsid w:val="00FE336E"/>
    <w:rsid w:val="00FE3A20"/>
    <w:rsid w:val="00FE4CB3"/>
    <w:rsid w:val="00FE5046"/>
    <w:rsid w:val="00FE5087"/>
    <w:rsid w:val="00FE5319"/>
    <w:rsid w:val="00FE6103"/>
    <w:rsid w:val="00FE7669"/>
    <w:rsid w:val="00FE77DC"/>
    <w:rsid w:val="00FE7A14"/>
    <w:rsid w:val="00FE7E23"/>
    <w:rsid w:val="00FF00AD"/>
    <w:rsid w:val="00FF0EAF"/>
    <w:rsid w:val="00FF1458"/>
    <w:rsid w:val="00FF19B7"/>
    <w:rsid w:val="00FF2A29"/>
    <w:rsid w:val="00FF3DDC"/>
    <w:rsid w:val="00FF4082"/>
    <w:rsid w:val="00FF4248"/>
    <w:rsid w:val="00FF4E35"/>
    <w:rsid w:val="00FF527A"/>
    <w:rsid w:val="00FF58D6"/>
    <w:rsid w:val="00FF6AE8"/>
    <w:rsid w:val="00FF7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4478E4C"/>
  <w14:defaultImageDpi w14:val="32767"/>
  <w15:docId w15:val="{6D24B8DF-6B69-4668-B637-397440314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97C"/>
    <w:pPr>
      <w:spacing w:after="200" w:line="360" w:lineRule="auto"/>
    </w:pPr>
    <w:rPr>
      <w:sz w:val="22"/>
      <w:szCs w:val="22"/>
      <w:lang w:eastAsia="en-US"/>
    </w:rPr>
  </w:style>
  <w:style w:type="paragraph" w:styleId="Heading1">
    <w:name w:val="heading 1"/>
    <w:basedOn w:val="Normal"/>
    <w:next w:val="Normal"/>
    <w:link w:val="Heading1Char"/>
    <w:uiPriority w:val="9"/>
    <w:qFormat/>
    <w:rsid w:val="007958D6"/>
    <w:pPr>
      <w:keepNext/>
      <w:keepLines/>
      <w:numPr>
        <w:numId w:val="87"/>
      </w:numPr>
      <w:spacing w:before="480" w:after="12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958D6"/>
    <w:pPr>
      <w:keepNext/>
      <w:keepLines/>
      <w:numPr>
        <w:ilvl w:val="1"/>
        <w:numId w:val="87"/>
      </w:numPr>
      <w:spacing w:before="200" w:after="120"/>
      <w:ind w:left="792"/>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958D6"/>
    <w:pPr>
      <w:keepNext/>
      <w:keepLines/>
      <w:numPr>
        <w:ilvl w:val="2"/>
        <w:numId w:val="87"/>
      </w:numPr>
      <w:spacing w:before="120" w:after="0"/>
      <w:outlineLvl w:val="2"/>
    </w:pPr>
    <w:rPr>
      <w:rFonts w:ascii="Cambria" w:eastAsia="Times New Roman" w:hAnsi="Cambria"/>
      <w:b/>
      <w:bCs/>
      <w:color w:val="4F81BD"/>
    </w:rPr>
  </w:style>
  <w:style w:type="paragraph" w:styleId="Heading4">
    <w:name w:val="heading 4"/>
    <w:basedOn w:val="Heading3"/>
    <w:next w:val="Normal"/>
    <w:link w:val="Heading4Char"/>
    <w:uiPriority w:val="9"/>
    <w:unhideWhenUsed/>
    <w:qFormat/>
    <w:rsid w:val="007958D6"/>
    <w:pPr>
      <w:numPr>
        <w:ilvl w:val="3"/>
      </w:numPr>
      <w:outlineLvl w:val="3"/>
    </w:pPr>
    <w:rPr>
      <w:rFonts w:eastAsiaTheme="majorEastAsia"/>
    </w:rPr>
  </w:style>
  <w:style w:type="paragraph" w:styleId="Heading5">
    <w:name w:val="heading 5"/>
    <w:basedOn w:val="Normal"/>
    <w:next w:val="Normal"/>
    <w:link w:val="Heading5Char"/>
    <w:uiPriority w:val="9"/>
    <w:unhideWhenUsed/>
    <w:qFormat/>
    <w:rsid w:val="005E3FAB"/>
    <w:pPr>
      <w:keepNext/>
      <w:keepLines/>
      <w:numPr>
        <w:ilvl w:val="4"/>
        <w:numId w:val="34"/>
      </w:numPr>
      <w:spacing w:before="200" w:after="120" w:line="240" w:lineRule="auto"/>
      <w:outlineLvl w:val="4"/>
    </w:pPr>
    <w:rPr>
      <w:rFonts w:ascii="Cambria" w:eastAsia="Times New Roman" w:hAnsi="Cambria"/>
      <w:b/>
      <w:color w:val="243F60"/>
    </w:rPr>
  </w:style>
  <w:style w:type="paragraph" w:styleId="Heading6">
    <w:name w:val="heading 6"/>
    <w:basedOn w:val="Normal"/>
    <w:next w:val="Normal"/>
    <w:link w:val="Heading6Char"/>
    <w:uiPriority w:val="9"/>
    <w:semiHidden/>
    <w:unhideWhenUsed/>
    <w:qFormat/>
    <w:rsid w:val="00F41CB5"/>
    <w:pPr>
      <w:keepNext/>
      <w:keepLines/>
      <w:numPr>
        <w:ilvl w:val="5"/>
        <w:numId w:val="3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41CB5"/>
    <w:pPr>
      <w:keepNext/>
      <w:keepLines/>
      <w:numPr>
        <w:ilvl w:val="6"/>
        <w:numId w:val="3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41CB5"/>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1CB5"/>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58D6"/>
    <w:rPr>
      <w:rFonts w:ascii="Cambria" w:eastAsia="Times New Roman" w:hAnsi="Cambria"/>
      <w:b/>
      <w:bCs/>
      <w:color w:val="365F91"/>
      <w:sz w:val="28"/>
      <w:szCs w:val="28"/>
      <w:lang w:eastAsia="en-US"/>
    </w:rPr>
  </w:style>
  <w:style w:type="paragraph" w:styleId="ListParagraph">
    <w:name w:val="List Paragraph"/>
    <w:basedOn w:val="Normal"/>
    <w:uiPriority w:val="34"/>
    <w:qFormat/>
    <w:rsid w:val="007737E3"/>
    <w:pPr>
      <w:ind w:left="720"/>
      <w:contextualSpacing/>
    </w:pPr>
  </w:style>
  <w:style w:type="character" w:styleId="CommentReference">
    <w:name w:val="annotation reference"/>
    <w:uiPriority w:val="99"/>
    <w:semiHidden/>
    <w:unhideWhenUsed/>
    <w:rsid w:val="00D80FA8"/>
    <w:rPr>
      <w:sz w:val="16"/>
      <w:szCs w:val="16"/>
    </w:rPr>
  </w:style>
  <w:style w:type="paragraph" w:styleId="CommentText">
    <w:name w:val="annotation text"/>
    <w:basedOn w:val="Normal"/>
    <w:link w:val="CommentTextChar"/>
    <w:uiPriority w:val="99"/>
    <w:unhideWhenUsed/>
    <w:rsid w:val="00D80FA8"/>
    <w:pPr>
      <w:spacing w:after="120" w:line="240" w:lineRule="auto"/>
    </w:pPr>
    <w:rPr>
      <w:rFonts w:eastAsia="Times New Roman"/>
      <w:sz w:val="20"/>
      <w:szCs w:val="20"/>
    </w:rPr>
  </w:style>
  <w:style w:type="character" w:customStyle="1" w:styleId="CommentTextChar">
    <w:name w:val="Comment Text Char"/>
    <w:link w:val="CommentText"/>
    <w:uiPriority w:val="99"/>
    <w:rsid w:val="00D80FA8"/>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D80FA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80FA8"/>
    <w:rPr>
      <w:rFonts w:ascii="Tahoma" w:hAnsi="Tahoma" w:cs="Tahoma"/>
      <w:sz w:val="16"/>
      <w:szCs w:val="16"/>
    </w:rPr>
  </w:style>
  <w:style w:type="character" w:customStyle="1" w:styleId="Heading2Char">
    <w:name w:val="Heading 2 Char"/>
    <w:link w:val="Heading2"/>
    <w:uiPriority w:val="9"/>
    <w:rsid w:val="007958D6"/>
    <w:rPr>
      <w:rFonts w:ascii="Cambria" w:eastAsia="Times New Roman" w:hAnsi="Cambria"/>
      <w:b/>
      <w:bCs/>
      <w:color w:val="4F81BD"/>
      <w:sz w:val="26"/>
      <w:szCs w:val="26"/>
      <w:lang w:eastAsia="en-US"/>
    </w:rPr>
  </w:style>
  <w:style w:type="character" w:styleId="Hyperlink">
    <w:name w:val="Hyperlink"/>
    <w:uiPriority w:val="99"/>
    <w:unhideWhenUsed/>
    <w:rsid w:val="0031747C"/>
    <w:rPr>
      <w:color w:val="0000FF"/>
      <w:u w:val="single"/>
    </w:rPr>
  </w:style>
  <w:style w:type="paragraph" w:styleId="Header">
    <w:name w:val="header"/>
    <w:basedOn w:val="Normal"/>
    <w:link w:val="HeaderChar"/>
    <w:uiPriority w:val="99"/>
    <w:unhideWhenUsed/>
    <w:rsid w:val="0031747C"/>
    <w:pPr>
      <w:tabs>
        <w:tab w:val="center" w:pos="4513"/>
        <w:tab w:val="right" w:pos="9026"/>
      </w:tabs>
      <w:spacing w:after="120" w:line="240" w:lineRule="auto"/>
    </w:pPr>
    <w:rPr>
      <w:rFonts w:eastAsia="Times New Roman"/>
    </w:rPr>
  </w:style>
  <w:style w:type="character" w:customStyle="1" w:styleId="HeaderChar">
    <w:name w:val="Header Char"/>
    <w:link w:val="Header"/>
    <w:uiPriority w:val="99"/>
    <w:rsid w:val="0031747C"/>
    <w:rPr>
      <w:rFonts w:ascii="Calibri" w:eastAsia="Times New Roman" w:hAnsi="Calibri" w:cs="Times New Roman"/>
    </w:rPr>
  </w:style>
  <w:style w:type="character" w:styleId="FollowedHyperlink">
    <w:name w:val="FollowedHyperlink"/>
    <w:uiPriority w:val="99"/>
    <w:semiHidden/>
    <w:unhideWhenUsed/>
    <w:rsid w:val="0031747C"/>
    <w:rPr>
      <w:color w:val="800080"/>
      <w:u w:val="single"/>
    </w:rPr>
  </w:style>
  <w:style w:type="paragraph" w:styleId="CommentSubject">
    <w:name w:val="annotation subject"/>
    <w:basedOn w:val="CommentText"/>
    <w:next w:val="CommentText"/>
    <w:link w:val="CommentSubjectChar"/>
    <w:uiPriority w:val="99"/>
    <w:semiHidden/>
    <w:unhideWhenUsed/>
    <w:rsid w:val="00C045DA"/>
    <w:pPr>
      <w:spacing w:after="200"/>
    </w:pPr>
    <w:rPr>
      <w:rFonts w:eastAsia="Calibri"/>
      <w:b/>
      <w:bCs/>
    </w:rPr>
  </w:style>
  <w:style w:type="character" w:customStyle="1" w:styleId="CommentSubjectChar">
    <w:name w:val="Comment Subject Char"/>
    <w:link w:val="CommentSubject"/>
    <w:uiPriority w:val="99"/>
    <w:semiHidden/>
    <w:rsid w:val="00C045DA"/>
    <w:rPr>
      <w:rFonts w:ascii="Calibri" w:eastAsia="Times New Roman" w:hAnsi="Calibri" w:cs="Times New Roman"/>
      <w:b/>
      <w:bCs/>
      <w:sz w:val="20"/>
      <w:szCs w:val="20"/>
    </w:rPr>
  </w:style>
  <w:style w:type="character" w:customStyle="1" w:styleId="Heading3Char">
    <w:name w:val="Heading 3 Char"/>
    <w:link w:val="Heading3"/>
    <w:uiPriority w:val="9"/>
    <w:rsid w:val="007958D6"/>
    <w:rPr>
      <w:rFonts w:ascii="Cambria" w:eastAsia="Times New Roman" w:hAnsi="Cambria"/>
      <w:b/>
      <w:bCs/>
      <w:color w:val="4F81BD"/>
      <w:sz w:val="22"/>
      <w:szCs w:val="22"/>
      <w:lang w:eastAsia="en-US"/>
    </w:rPr>
  </w:style>
  <w:style w:type="character" w:customStyle="1" w:styleId="Heading4Char">
    <w:name w:val="Heading 4 Char"/>
    <w:link w:val="Heading4"/>
    <w:uiPriority w:val="9"/>
    <w:rsid w:val="007958D6"/>
    <w:rPr>
      <w:rFonts w:ascii="Cambria" w:eastAsiaTheme="majorEastAsia" w:hAnsi="Cambria"/>
      <w:b/>
      <w:bCs/>
      <w:color w:val="4F81BD"/>
      <w:sz w:val="22"/>
      <w:szCs w:val="22"/>
      <w:lang w:eastAsia="en-US"/>
    </w:rPr>
  </w:style>
  <w:style w:type="character" w:customStyle="1" w:styleId="Heading5Char">
    <w:name w:val="Heading 5 Char"/>
    <w:link w:val="Heading5"/>
    <w:uiPriority w:val="9"/>
    <w:rsid w:val="005E3FAB"/>
    <w:rPr>
      <w:rFonts w:ascii="Cambria" w:eastAsia="Times New Roman" w:hAnsi="Cambria"/>
      <w:b/>
      <w:color w:val="243F60"/>
      <w:sz w:val="22"/>
      <w:szCs w:val="22"/>
      <w:lang w:eastAsia="en-US"/>
    </w:rPr>
  </w:style>
  <w:style w:type="table" w:styleId="TableGrid">
    <w:name w:val="Table Grid"/>
    <w:basedOn w:val="TableNormal"/>
    <w:uiPriority w:val="39"/>
    <w:rsid w:val="00E96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96960"/>
    <w:pPr>
      <w:spacing w:line="240" w:lineRule="auto"/>
    </w:pPr>
    <w:rPr>
      <w:i/>
      <w:iCs/>
      <w:color w:val="1F497D"/>
      <w:sz w:val="18"/>
      <w:szCs w:val="18"/>
    </w:rPr>
  </w:style>
  <w:style w:type="paragraph" w:styleId="HTMLPreformatted">
    <w:name w:val="HTML Preformatted"/>
    <w:basedOn w:val="Normal"/>
    <w:link w:val="HTMLPreformattedChar"/>
    <w:uiPriority w:val="99"/>
    <w:unhideWhenUsed/>
    <w:rsid w:val="00E96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pPr>
    <w:rPr>
      <w:rFonts w:ascii="Courier New" w:eastAsia="Times New Roman" w:hAnsi="Courier New" w:cs="Courier New"/>
      <w:sz w:val="20"/>
      <w:szCs w:val="20"/>
      <w:lang w:eastAsia="en-GB"/>
    </w:rPr>
  </w:style>
  <w:style w:type="character" w:customStyle="1" w:styleId="HTMLPreformattedChar">
    <w:name w:val="HTML Preformatted Char"/>
    <w:link w:val="HTMLPreformatted"/>
    <w:uiPriority w:val="99"/>
    <w:rsid w:val="00E96960"/>
    <w:rPr>
      <w:rFonts w:ascii="Courier New" w:eastAsia="Times New Roman" w:hAnsi="Courier New" w:cs="Courier New"/>
      <w:sz w:val="20"/>
      <w:szCs w:val="20"/>
      <w:lang w:eastAsia="en-GB"/>
    </w:rPr>
  </w:style>
  <w:style w:type="paragraph" w:styleId="Footer">
    <w:name w:val="footer"/>
    <w:basedOn w:val="Normal"/>
    <w:link w:val="FooterChar"/>
    <w:uiPriority w:val="99"/>
    <w:unhideWhenUsed/>
    <w:rsid w:val="00E96960"/>
    <w:pPr>
      <w:tabs>
        <w:tab w:val="center" w:pos="4513"/>
        <w:tab w:val="right" w:pos="9026"/>
      </w:tabs>
      <w:spacing w:after="120" w:line="240" w:lineRule="auto"/>
    </w:pPr>
    <w:rPr>
      <w:rFonts w:eastAsia="Times New Roman"/>
    </w:rPr>
  </w:style>
  <w:style w:type="character" w:customStyle="1" w:styleId="FooterChar">
    <w:name w:val="Footer Char"/>
    <w:link w:val="Footer"/>
    <w:uiPriority w:val="99"/>
    <w:rsid w:val="00E96960"/>
    <w:rPr>
      <w:rFonts w:ascii="Calibri" w:eastAsia="Times New Roman" w:hAnsi="Calibri" w:cs="Times New Roman"/>
    </w:rPr>
  </w:style>
  <w:style w:type="paragraph" w:styleId="FootnoteText">
    <w:name w:val="footnote text"/>
    <w:basedOn w:val="Normal"/>
    <w:link w:val="FootnoteTextChar"/>
    <w:semiHidden/>
    <w:unhideWhenUsed/>
    <w:rsid w:val="00E96960"/>
    <w:pPr>
      <w:spacing w:after="120" w:line="240" w:lineRule="auto"/>
    </w:pPr>
    <w:rPr>
      <w:rFonts w:eastAsia="Times New Roman"/>
      <w:sz w:val="20"/>
      <w:szCs w:val="20"/>
    </w:rPr>
  </w:style>
  <w:style w:type="character" w:customStyle="1" w:styleId="FootnoteTextChar">
    <w:name w:val="Footnote Text Char"/>
    <w:link w:val="FootnoteText"/>
    <w:semiHidden/>
    <w:rsid w:val="00E96960"/>
    <w:rPr>
      <w:rFonts w:ascii="Calibri" w:eastAsia="Times New Roman" w:hAnsi="Calibri" w:cs="Times New Roman"/>
      <w:sz w:val="20"/>
      <w:szCs w:val="20"/>
    </w:rPr>
  </w:style>
  <w:style w:type="character" w:styleId="FootnoteReference">
    <w:name w:val="footnote reference"/>
    <w:semiHidden/>
    <w:unhideWhenUsed/>
    <w:rsid w:val="00E96960"/>
    <w:rPr>
      <w:vertAlign w:val="superscript"/>
    </w:rPr>
  </w:style>
  <w:style w:type="character" w:customStyle="1" w:styleId="gnkrckgcgsb">
    <w:name w:val="gnkrckgcgsb"/>
    <w:basedOn w:val="DefaultParagraphFont"/>
    <w:rsid w:val="00E96960"/>
  </w:style>
  <w:style w:type="paragraph" w:customStyle="1" w:styleId="xl81">
    <w:name w:val="xl81"/>
    <w:basedOn w:val="Normal"/>
    <w:rsid w:val="00E96960"/>
    <w:pPr>
      <w:spacing w:before="100" w:beforeAutospacing="1" w:after="100" w:afterAutospacing="1" w:line="240" w:lineRule="auto"/>
      <w:textAlignment w:val="center"/>
    </w:pPr>
    <w:rPr>
      <w:rFonts w:ascii="Arial" w:eastAsia="Times New Roman" w:hAnsi="Arial" w:cs="Arial"/>
      <w:color w:val="000000"/>
      <w:sz w:val="20"/>
      <w:szCs w:val="20"/>
      <w:lang w:eastAsia="en-GB"/>
    </w:rPr>
  </w:style>
  <w:style w:type="paragraph" w:customStyle="1" w:styleId="xl82">
    <w:name w:val="xl82"/>
    <w:basedOn w:val="Normal"/>
    <w:rsid w:val="00E9696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83">
    <w:name w:val="xl83"/>
    <w:basedOn w:val="Normal"/>
    <w:rsid w:val="00E96960"/>
    <w:pPr>
      <w:spacing w:before="100" w:beforeAutospacing="1" w:after="100" w:afterAutospacing="1" w:line="240" w:lineRule="auto"/>
      <w:textAlignment w:val="center"/>
    </w:pPr>
    <w:rPr>
      <w:rFonts w:ascii="Arial" w:eastAsia="Times New Roman" w:hAnsi="Arial" w:cs="Arial"/>
      <w:color w:val="000000"/>
      <w:sz w:val="20"/>
      <w:szCs w:val="20"/>
      <w:lang w:eastAsia="en-GB"/>
    </w:rPr>
  </w:style>
  <w:style w:type="paragraph" w:customStyle="1" w:styleId="xl86">
    <w:name w:val="xl86"/>
    <w:basedOn w:val="Normal"/>
    <w:rsid w:val="00E9696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90">
    <w:name w:val="xl90"/>
    <w:basedOn w:val="Normal"/>
    <w:rsid w:val="00E96960"/>
    <w:pP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91">
    <w:name w:val="xl91"/>
    <w:basedOn w:val="Normal"/>
    <w:rsid w:val="00E9696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94">
    <w:name w:val="xl94"/>
    <w:basedOn w:val="Normal"/>
    <w:rsid w:val="00E9696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96">
    <w:name w:val="xl96"/>
    <w:basedOn w:val="Normal"/>
    <w:rsid w:val="00E9696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97">
    <w:name w:val="xl97"/>
    <w:basedOn w:val="Normal"/>
    <w:rsid w:val="00E96960"/>
    <w:pPr>
      <w:spacing w:before="100" w:beforeAutospacing="1" w:after="100" w:afterAutospacing="1" w:line="240" w:lineRule="auto"/>
    </w:pPr>
    <w:rPr>
      <w:rFonts w:ascii="Times New Roman" w:eastAsia="Times New Roman" w:hAnsi="Times New Roman"/>
      <w:sz w:val="24"/>
      <w:szCs w:val="24"/>
      <w:lang w:eastAsia="en-GB"/>
    </w:rPr>
  </w:style>
  <w:style w:type="paragraph" w:styleId="TOCHeading">
    <w:name w:val="TOC Heading"/>
    <w:basedOn w:val="Heading1"/>
    <w:next w:val="Normal"/>
    <w:uiPriority w:val="39"/>
    <w:semiHidden/>
    <w:unhideWhenUsed/>
    <w:qFormat/>
    <w:rsid w:val="00E96960"/>
    <w:pPr>
      <w:outlineLvl w:val="9"/>
    </w:pPr>
    <w:rPr>
      <w:lang w:val="en-US" w:eastAsia="ja-JP"/>
    </w:rPr>
  </w:style>
  <w:style w:type="paragraph" w:styleId="TOC1">
    <w:name w:val="toc 1"/>
    <w:basedOn w:val="Normal"/>
    <w:next w:val="Normal"/>
    <w:autoRedefine/>
    <w:uiPriority w:val="39"/>
    <w:unhideWhenUsed/>
    <w:rsid w:val="00E96960"/>
    <w:pPr>
      <w:spacing w:after="100" w:line="240" w:lineRule="auto"/>
    </w:pPr>
    <w:rPr>
      <w:rFonts w:eastAsia="Times New Roman"/>
    </w:rPr>
  </w:style>
  <w:style w:type="paragraph" w:styleId="TOC2">
    <w:name w:val="toc 2"/>
    <w:basedOn w:val="Normal"/>
    <w:next w:val="Normal"/>
    <w:autoRedefine/>
    <w:uiPriority w:val="39"/>
    <w:unhideWhenUsed/>
    <w:rsid w:val="00E96960"/>
    <w:pPr>
      <w:spacing w:after="100" w:line="240" w:lineRule="auto"/>
      <w:ind w:left="220"/>
    </w:pPr>
    <w:rPr>
      <w:rFonts w:eastAsia="Times New Roman"/>
    </w:rPr>
  </w:style>
  <w:style w:type="paragraph" w:styleId="TOC3">
    <w:name w:val="toc 3"/>
    <w:basedOn w:val="Normal"/>
    <w:next w:val="Normal"/>
    <w:autoRedefine/>
    <w:uiPriority w:val="39"/>
    <w:unhideWhenUsed/>
    <w:rsid w:val="00E96960"/>
    <w:pPr>
      <w:spacing w:after="100" w:line="240" w:lineRule="auto"/>
      <w:ind w:left="440"/>
    </w:pPr>
    <w:rPr>
      <w:rFonts w:eastAsia="Times New Roman"/>
    </w:rPr>
  </w:style>
  <w:style w:type="paragraph" w:styleId="TableofFigures">
    <w:name w:val="table of figures"/>
    <w:basedOn w:val="Normal"/>
    <w:next w:val="Normal"/>
    <w:uiPriority w:val="99"/>
    <w:unhideWhenUsed/>
    <w:rsid w:val="00E96960"/>
    <w:pPr>
      <w:spacing w:after="0" w:line="240" w:lineRule="auto"/>
    </w:pPr>
    <w:rPr>
      <w:rFonts w:eastAsia="Times New Roman"/>
    </w:rPr>
  </w:style>
  <w:style w:type="character" w:styleId="EndnoteReference">
    <w:name w:val="endnote reference"/>
    <w:uiPriority w:val="99"/>
    <w:semiHidden/>
    <w:unhideWhenUsed/>
    <w:rsid w:val="00E96960"/>
    <w:rPr>
      <w:vertAlign w:val="superscript"/>
    </w:rPr>
  </w:style>
  <w:style w:type="paragraph" w:styleId="Revision">
    <w:name w:val="Revision"/>
    <w:hidden/>
    <w:uiPriority w:val="99"/>
    <w:semiHidden/>
    <w:rsid w:val="00264BE0"/>
    <w:rPr>
      <w:sz w:val="22"/>
      <w:szCs w:val="22"/>
      <w:lang w:eastAsia="en-US"/>
    </w:rPr>
  </w:style>
  <w:style w:type="character" w:customStyle="1" w:styleId="aceconstant">
    <w:name w:val="ace_constant"/>
    <w:basedOn w:val="DefaultParagraphFont"/>
    <w:rsid w:val="00F72154"/>
  </w:style>
  <w:style w:type="paragraph" w:customStyle="1" w:styleId="SustransBody">
    <w:name w:val="Sustrans Body"/>
    <w:rsid w:val="009167D0"/>
    <w:pPr>
      <w:spacing w:before="120" w:after="120"/>
    </w:pPr>
    <w:rPr>
      <w:rFonts w:ascii="Helvetica 55 Roman" w:eastAsia="Times New Roman" w:hAnsi="Helvetica 55 Roman"/>
      <w:sz w:val="22"/>
      <w:lang w:eastAsia="en-US"/>
    </w:rPr>
  </w:style>
  <w:style w:type="paragraph" w:customStyle="1" w:styleId="msonormal0">
    <w:name w:val="msonormal"/>
    <w:basedOn w:val="Normal"/>
    <w:rsid w:val="00895B8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font5">
    <w:name w:val="font5"/>
    <w:basedOn w:val="Normal"/>
    <w:rsid w:val="00895B8A"/>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font6">
    <w:name w:val="font6"/>
    <w:basedOn w:val="Normal"/>
    <w:rsid w:val="00895B8A"/>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xl71">
    <w:name w:val="xl71"/>
    <w:basedOn w:val="Normal"/>
    <w:rsid w:val="00895B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sz w:val="20"/>
      <w:szCs w:val="20"/>
      <w:lang w:eastAsia="en-GB"/>
    </w:rPr>
  </w:style>
  <w:style w:type="paragraph" w:customStyle="1" w:styleId="xl72">
    <w:name w:val="xl72"/>
    <w:basedOn w:val="Normal"/>
    <w:rsid w:val="00895B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73">
    <w:name w:val="xl73"/>
    <w:basedOn w:val="Normal"/>
    <w:rsid w:val="00895B8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4">
    <w:name w:val="xl74"/>
    <w:basedOn w:val="Normal"/>
    <w:rsid w:val="00895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75">
    <w:name w:val="xl75"/>
    <w:basedOn w:val="Normal"/>
    <w:rsid w:val="00895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6">
    <w:name w:val="xl76"/>
    <w:basedOn w:val="Normal"/>
    <w:rsid w:val="00895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7">
    <w:name w:val="xl77"/>
    <w:basedOn w:val="Normal"/>
    <w:rsid w:val="00895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8">
    <w:name w:val="xl78"/>
    <w:basedOn w:val="Normal"/>
    <w:rsid w:val="00895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79">
    <w:name w:val="xl79"/>
    <w:basedOn w:val="Normal"/>
    <w:rsid w:val="00895B8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80">
    <w:name w:val="xl80"/>
    <w:basedOn w:val="Normal"/>
    <w:rsid w:val="00895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84">
    <w:name w:val="xl84"/>
    <w:basedOn w:val="Normal"/>
    <w:rsid w:val="00895B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85">
    <w:name w:val="xl85"/>
    <w:basedOn w:val="Normal"/>
    <w:rsid w:val="00895B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87">
    <w:name w:val="xl87"/>
    <w:basedOn w:val="Normal"/>
    <w:rsid w:val="00895B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88">
    <w:name w:val="xl88"/>
    <w:basedOn w:val="Normal"/>
    <w:rsid w:val="00895B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89">
    <w:name w:val="xl89"/>
    <w:basedOn w:val="Normal"/>
    <w:rsid w:val="00895B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lang w:eastAsia="en-GB"/>
    </w:rPr>
  </w:style>
  <w:style w:type="character" w:customStyle="1" w:styleId="gd15mcfceub">
    <w:name w:val="gd15mcfceub"/>
    <w:basedOn w:val="DefaultParagraphFont"/>
    <w:rsid w:val="00125DFA"/>
  </w:style>
  <w:style w:type="paragraph" w:styleId="NoSpacing">
    <w:name w:val="No Spacing"/>
    <w:uiPriority w:val="1"/>
    <w:qFormat/>
    <w:rsid w:val="008B6746"/>
    <w:rPr>
      <w:sz w:val="22"/>
      <w:szCs w:val="22"/>
      <w:lang w:eastAsia="en-US"/>
    </w:rPr>
  </w:style>
  <w:style w:type="character" w:customStyle="1" w:styleId="Heading6Char">
    <w:name w:val="Heading 6 Char"/>
    <w:basedOn w:val="DefaultParagraphFont"/>
    <w:link w:val="Heading6"/>
    <w:uiPriority w:val="9"/>
    <w:semiHidden/>
    <w:rsid w:val="00F41CB5"/>
    <w:rPr>
      <w:rFonts w:asciiTheme="majorHAnsi" w:eastAsiaTheme="majorEastAsia" w:hAnsiTheme="majorHAnsi" w:cstheme="majorBidi"/>
      <w:color w:val="1F3763" w:themeColor="accent1" w:themeShade="7F"/>
      <w:sz w:val="22"/>
      <w:szCs w:val="22"/>
      <w:lang w:eastAsia="en-US"/>
    </w:rPr>
  </w:style>
  <w:style w:type="character" w:customStyle="1" w:styleId="Heading7Char">
    <w:name w:val="Heading 7 Char"/>
    <w:basedOn w:val="DefaultParagraphFont"/>
    <w:link w:val="Heading7"/>
    <w:uiPriority w:val="9"/>
    <w:semiHidden/>
    <w:rsid w:val="00F41CB5"/>
    <w:rPr>
      <w:rFonts w:asciiTheme="majorHAnsi" w:eastAsiaTheme="majorEastAsia" w:hAnsiTheme="majorHAnsi" w:cstheme="majorBidi"/>
      <w:i/>
      <w:iCs/>
      <w:color w:val="1F3763" w:themeColor="accent1" w:themeShade="7F"/>
      <w:sz w:val="22"/>
      <w:szCs w:val="22"/>
      <w:lang w:eastAsia="en-US"/>
    </w:rPr>
  </w:style>
  <w:style w:type="character" w:customStyle="1" w:styleId="Heading8Char">
    <w:name w:val="Heading 8 Char"/>
    <w:basedOn w:val="DefaultParagraphFont"/>
    <w:link w:val="Heading8"/>
    <w:uiPriority w:val="9"/>
    <w:semiHidden/>
    <w:rsid w:val="00F41CB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F41CB5"/>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Heading1"/>
    <w:link w:val="Style1Char"/>
    <w:qFormat/>
    <w:rsid w:val="004D767E"/>
    <w:pPr>
      <w:spacing w:before="240" w:line="259" w:lineRule="auto"/>
    </w:pPr>
    <w:rPr>
      <w:rFonts w:asciiTheme="majorHAnsi" w:eastAsiaTheme="majorEastAsia" w:hAnsiTheme="majorHAnsi" w:cstheme="majorBidi"/>
      <w:b w:val="0"/>
      <w:bCs w:val="0"/>
      <w:color w:val="2F5496" w:themeColor="accent1" w:themeShade="BF"/>
      <w:sz w:val="32"/>
      <w:szCs w:val="32"/>
    </w:rPr>
  </w:style>
  <w:style w:type="character" w:customStyle="1" w:styleId="Style1Char">
    <w:name w:val="Style1 Char"/>
    <w:basedOn w:val="Heading1Char"/>
    <w:link w:val="Style1"/>
    <w:rsid w:val="004D767E"/>
    <w:rPr>
      <w:rFonts w:asciiTheme="majorHAnsi" w:eastAsiaTheme="majorEastAsia" w:hAnsiTheme="majorHAnsi" w:cstheme="majorBidi"/>
      <w:b w:val="0"/>
      <w:bCs w:val="0"/>
      <w:color w:val="2F5496" w:themeColor="accent1" w:themeShade="BF"/>
      <w:sz w:val="32"/>
      <w:szCs w:val="32"/>
      <w:lang w:eastAsia="en-US"/>
    </w:rPr>
  </w:style>
  <w:style w:type="paragraph" w:customStyle="1" w:styleId="TableText">
    <w:name w:val="Table Text"/>
    <w:basedOn w:val="Normal"/>
    <w:uiPriority w:val="99"/>
    <w:rsid w:val="004D767E"/>
    <w:pPr>
      <w:spacing w:after="0" w:line="240" w:lineRule="auto"/>
      <w:jc w:val="right"/>
    </w:pPr>
    <w:rPr>
      <w:rFonts w:ascii="Helvetica 55 Roman" w:hAnsi="Helvetica 55 Roman"/>
    </w:rPr>
  </w:style>
  <w:style w:type="paragraph" w:customStyle="1" w:styleId="RowHeading">
    <w:name w:val="Row Heading"/>
    <w:basedOn w:val="Normal"/>
    <w:next w:val="TableText"/>
    <w:uiPriority w:val="99"/>
    <w:rsid w:val="004D767E"/>
    <w:pPr>
      <w:spacing w:after="0" w:line="240" w:lineRule="auto"/>
    </w:pPr>
    <w:rPr>
      <w:rFonts w:ascii="Helvetica 55 Roman" w:hAnsi="Helvetica 55 Roman"/>
      <w:b/>
    </w:rPr>
  </w:style>
  <w:style w:type="paragraph" w:styleId="NormalWeb">
    <w:name w:val="Normal (Web)"/>
    <w:basedOn w:val="Normal"/>
    <w:uiPriority w:val="99"/>
    <w:semiHidden/>
    <w:unhideWhenUsed/>
    <w:rsid w:val="00007741"/>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007741"/>
    <w:rPr>
      <w:b/>
      <w:bCs/>
    </w:rPr>
  </w:style>
  <w:style w:type="character" w:styleId="Emphasis">
    <w:name w:val="Emphasis"/>
    <w:basedOn w:val="DefaultParagraphFont"/>
    <w:uiPriority w:val="20"/>
    <w:qFormat/>
    <w:rsid w:val="00007741"/>
    <w:rPr>
      <w:i/>
      <w:iCs/>
    </w:rPr>
  </w:style>
  <w:style w:type="character" w:customStyle="1" w:styleId="fn-label">
    <w:name w:val="fn-label"/>
    <w:basedOn w:val="DefaultParagraphFont"/>
    <w:rsid w:val="00007741"/>
  </w:style>
  <w:style w:type="character" w:customStyle="1" w:styleId="UnresolvedMention1">
    <w:name w:val="Unresolved Mention1"/>
    <w:basedOn w:val="DefaultParagraphFont"/>
    <w:uiPriority w:val="99"/>
    <w:semiHidden/>
    <w:unhideWhenUsed/>
    <w:rsid w:val="00E53C76"/>
    <w:rPr>
      <w:color w:val="605E5C"/>
      <w:shd w:val="clear" w:color="auto" w:fill="E1DFDD"/>
    </w:rPr>
  </w:style>
  <w:style w:type="character" w:styleId="LineNumber">
    <w:name w:val="line number"/>
    <w:basedOn w:val="DefaultParagraphFont"/>
    <w:uiPriority w:val="99"/>
    <w:semiHidden/>
    <w:unhideWhenUsed/>
    <w:rsid w:val="007D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22712">
      <w:bodyDiv w:val="1"/>
      <w:marLeft w:val="0"/>
      <w:marRight w:val="0"/>
      <w:marTop w:val="0"/>
      <w:marBottom w:val="0"/>
      <w:divBdr>
        <w:top w:val="none" w:sz="0" w:space="0" w:color="auto"/>
        <w:left w:val="none" w:sz="0" w:space="0" w:color="auto"/>
        <w:bottom w:val="none" w:sz="0" w:space="0" w:color="auto"/>
        <w:right w:val="none" w:sz="0" w:space="0" w:color="auto"/>
      </w:divBdr>
    </w:div>
    <w:div w:id="48574711">
      <w:bodyDiv w:val="1"/>
      <w:marLeft w:val="0"/>
      <w:marRight w:val="0"/>
      <w:marTop w:val="0"/>
      <w:marBottom w:val="0"/>
      <w:divBdr>
        <w:top w:val="none" w:sz="0" w:space="0" w:color="auto"/>
        <w:left w:val="none" w:sz="0" w:space="0" w:color="auto"/>
        <w:bottom w:val="none" w:sz="0" w:space="0" w:color="auto"/>
        <w:right w:val="none" w:sz="0" w:space="0" w:color="auto"/>
      </w:divBdr>
    </w:div>
    <w:div w:id="52893570">
      <w:bodyDiv w:val="1"/>
      <w:marLeft w:val="0"/>
      <w:marRight w:val="0"/>
      <w:marTop w:val="0"/>
      <w:marBottom w:val="0"/>
      <w:divBdr>
        <w:top w:val="none" w:sz="0" w:space="0" w:color="auto"/>
        <w:left w:val="none" w:sz="0" w:space="0" w:color="auto"/>
        <w:bottom w:val="none" w:sz="0" w:space="0" w:color="auto"/>
        <w:right w:val="none" w:sz="0" w:space="0" w:color="auto"/>
      </w:divBdr>
    </w:div>
    <w:div w:id="55469083">
      <w:bodyDiv w:val="1"/>
      <w:marLeft w:val="0"/>
      <w:marRight w:val="0"/>
      <w:marTop w:val="0"/>
      <w:marBottom w:val="0"/>
      <w:divBdr>
        <w:top w:val="none" w:sz="0" w:space="0" w:color="auto"/>
        <w:left w:val="none" w:sz="0" w:space="0" w:color="auto"/>
        <w:bottom w:val="none" w:sz="0" w:space="0" w:color="auto"/>
        <w:right w:val="none" w:sz="0" w:space="0" w:color="auto"/>
      </w:divBdr>
    </w:div>
    <w:div w:id="55596265">
      <w:bodyDiv w:val="1"/>
      <w:marLeft w:val="0"/>
      <w:marRight w:val="0"/>
      <w:marTop w:val="0"/>
      <w:marBottom w:val="0"/>
      <w:divBdr>
        <w:top w:val="none" w:sz="0" w:space="0" w:color="auto"/>
        <w:left w:val="none" w:sz="0" w:space="0" w:color="auto"/>
        <w:bottom w:val="none" w:sz="0" w:space="0" w:color="auto"/>
        <w:right w:val="none" w:sz="0" w:space="0" w:color="auto"/>
      </w:divBdr>
    </w:div>
    <w:div w:id="71204337">
      <w:bodyDiv w:val="1"/>
      <w:marLeft w:val="0"/>
      <w:marRight w:val="0"/>
      <w:marTop w:val="0"/>
      <w:marBottom w:val="0"/>
      <w:divBdr>
        <w:top w:val="none" w:sz="0" w:space="0" w:color="auto"/>
        <w:left w:val="none" w:sz="0" w:space="0" w:color="auto"/>
        <w:bottom w:val="none" w:sz="0" w:space="0" w:color="auto"/>
        <w:right w:val="none" w:sz="0" w:space="0" w:color="auto"/>
      </w:divBdr>
    </w:div>
    <w:div w:id="101808233">
      <w:bodyDiv w:val="1"/>
      <w:marLeft w:val="0"/>
      <w:marRight w:val="0"/>
      <w:marTop w:val="0"/>
      <w:marBottom w:val="0"/>
      <w:divBdr>
        <w:top w:val="none" w:sz="0" w:space="0" w:color="auto"/>
        <w:left w:val="none" w:sz="0" w:space="0" w:color="auto"/>
        <w:bottom w:val="none" w:sz="0" w:space="0" w:color="auto"/>
        <w:right w:val="none" w:sz="0" w:space="0" w:color="auto"/>
      </w:divBdr>
    </w:div>
    <w:div w:id="105082163">
      <w:bodyDiv w:val="1"/>
      <w:marLeft w:val="0"/>
      <w:marRight w:val="0"/>
      <w:marTop w:val="0"/>
      <w:marBottom w:val="0"/>
      <w:divBdr>
        <w:top w:val="none" w:sz="0" w:space="0" w:color="auto"/>
        <w:left w:val="none" w:sz="0" w:space="0" w:color="auto"/>
        <w:bottom w:val="none" w:sz="0" w:space="0" w:color="auto"/>
        <w:right w:val="none" w:sz="0" w:space="0" w:color="auto"/>
      </w:divBdr>
    </w:div>
    <w:div w:id="109008830">
      <w:bodyDiv w:val="1"/>
      <w:marLeft w:val="0"/>
      <w:marRight w:val="0"/>
      <w:marTop w:val="0"/>
      <w:marBottom w:val="0"/>
      <w:divBdr>
        <w:top w:val="none" w:sz="0" w:space="0" w:color="auto"/>
        <w:left w:val="none" w:sz="0" w:space="0" w:color="auto"/>
        <w:bottom w:val="none" w:sz="0" w:space="0" w:color="auto"/>
        <w:right w:val="none" w:sz="0" w:space="0" w:color="auto"/>
      </w:divBdr>
    </w:div>
    <w:div w:id="110129072">
      <w:bodyDiv w:val="1"/>
      <w:marLeft w:val="0"/>
      <w:marRight w:val="0"/>
      <w:marTop w:val="0"/>
      <w:marBottom w:val="0"/>
      <w:divBdr>
        <w:top w:val="none" w:sz="0" w:space="0" w:color="auto"/>
        <w:left w:val="none" w:sz="0" w:space="0" w:color="auto"/>
        <w:bottom w:val="none" w:sz="0" w:space="0" w:color="auto"/>
        <w:right w:val="none" w:sz="0" w:space="0" w:color="auto"/>
      </w:divBdr>
    </w:div>
    <w:div w:id="123038997">
      <w:bodyDiv w:val="1"/>
      <w:marLeft w:val="0"/>
      <w:marRight w:val="0"/>
      <w:marTop w:val="0"/>
      <w:marBottom w:val="0"/>
      <w:divBdr>
        <w:top w:val="none" w:sz="0" w:space="0" w:color="auto"/>
        <w:left w:val="none" w:sz="0" w:space="0" w:color="auto"/>
        <w:bottom w:val="none" w:sz="0" w:space="0" w:color="auto"/>
        <w:right w:val="none" w:sz="0" w:space="0" w:color="auto"/>
      </w:divBdr>
    </w:div>
    <w:div w:id="132601549">
      <w:bodyDiv w:val="1"/>
      <w:marLeft w:val="0"/>
      <w:marRight w:val="0"/>
      <w:marTop w:val="0"/>
      <w:marBottom w:val="0"/>
      <w:divBdr>
        <w:top w:val="none" w:sz="0" w:space="0" w:color="auto"/>
        <w:left w:val="none" w:sz="0" w:space="0" w:color="auto"/>
        <w:bottom w:val="none" w:sz="0" w:space="0" w:color="auto"/>
        <w:right w:val="none" w:sz="0" w:space="0" w:color="auto"/>
      </w:divBdr>
    </w:div>
    <w:div w:id="150030137">
      <w:bodyDiv w:val="1"/>
      <w:marLeft w:val="0"/>
      <w:marRight w:val="0"/>
      <w:marTop w:val="0"/>
      <w:marBottom w:val="0"/>
      <w:divBdr>
        <w:top w:val="none" w:sz="0" w:space="0" w:color="auto"/>
        <w:left w:val="none" w:sz="0" w:space="0" w:color="auto"/>
        <w:bottom w:val="none" w:sz="0" w:space="0" w:color="auto"/>
        <w:right w:val="none" w:sz="0" w:space="0" w:color="auto"/>
      </w:divBdr>
    </w:div>
    <w:div w:id="168909788">
      <w:bodyDiv w:val="1"/>
      <w:marLeft w:val="0"/>
      <w:marRight w:val="0"/>
      <w:marTop w:val="0"/>
      <w:marBottom w:val="0"/>
      <w:divBdr>
        <w:top w:val="none" w:sz="0" w:space="0" w:color="auto"/>
        <w:left w:val="none" w:sz="0" w:space="0" w:color="auto"/>
        <w:bottom w:val="none" w:sz="0" w:space="0" w:color="auto"/>
        <w:right w:val="none" w:sz="0" w:space="0" w:color="auto"/>
      </w:divBdr>
    </w:div>
    <w:div w:id="170922166">
      <w:bodyDiv w:val="1"/>
      <w:marLeft w:val="0"/>
      <w:marRight w:val="0"/>
      <w:marTop w:val="0"/>
      <w:marBottom w:val="0"/>
      <w:divBdr>
        <w:top w:val="none" w:sz="0" w:space="0" w:color="auto"/>
        <w:left w:val="none" w:sz="0" w:space="0" w:color="auto"/>
        <w:bottom w:val="none" w:sz="0" w:space="0" w:color="auto"/>
        <w:right w:val="none" w:sz="0" w:space="0" w:color="auto"/>
      </w:divBdr>
    </w:div>
    <w:div w:id="181087470">
      <w:bodyDiv w:val="1"/>
      <w:marLeft w:val="0"/>
      <w:marRight w:val="0"/>
      <w:marTop w:val="0"/>
      <w:marBottom w:val="0"/>
      <w:divBdr>
        <w:top w:val="none" w:sz="0" w:space="0" w:color="auto"/>
        <w:left w:val="none" w:sz="0" w:space="0" w:color="auto"/>
        <w:bottom w:val="none" w:sz="0" w:space="0" w:color="auto"/>
        <w:right w:val="none" w:sz="0" w:space="0" w:color="auto"/>
      </w:divBdr>
    </w:div>
    <w:div w:id="190383292">
      <w:bodyDiv w:val="1"/>
      <w:marLeft w:val="0"/>
      <w:marRight w:val="0"/>
      <w:marTop w:val="0"/>
      <w:marBottom w:val="0"/>
      <w:divBdr>
        <w:top w:val="none" w:sz="0" w:space="0" w:color="auto"/>
        <w:left w:val="none" w:sz="0" w:space="0" w:color="auto"/>
        <w:bottom w:val="none" w:sz="0" w:space="0" w:color="auto"/>
        <w:right w:val="none" w:sz="0" w:space="0" w:color="auto"/>
      </w:divBdr>
    </w:div>
    <w:div w:id="194003124">
      <w:bodyDiv w:val="1"/>
      <w:marLeft w:val="0"/>
      <w:marRight w:val="0"/>
      <w:marTop w:val="0"/>
      <w:marBottom w:val="0"/>
      <w:divBdr>
        <w:top w:val="none" w:sz="0" w:space="0" w:color="auto"/>
        <w:left w:val="none" w:sz="0" w:space="0" w:color="auto"/>
        <w:bottom w:val="none" w:sz="0" w:space="0" w:color="auto"/>
        <w:right w:val="none" w:sz="0" w:space="0" w:color="auto"/>
      </w:divBdr>
    </w:div>
    <w:div w:id="202913303">
      <w:bodyDiv w:val="1"/>
      <w:marLeft w:val="0"/>
      <w:marRight w:val="0"/>
      <w:marTop w:val="0"/>
      <w:marBottom w:val="0"/>
      <w:divBdr>
        <w:top w:val="none" w:sz="0" w:space="0" w:color="auto"/>
        <w:left w:val="none" w:sz="0" w:space="0" w:color="auto"/>
        <w:bottom w:val="none" w:sz="0" w:space="0" w:color="auto"/>
        <w:right w:val="none" w:sz="0" w:space="0" w:color="auto"/>
      </w:divBdr>
    </w:div>
    <w:div w:id="206265673">
      <w:bodyDiv w:val="1"/>
      <w:marLeft w:val="0"/>
      <w:marRight w:val="0"/>
      <w:marTop w:val="0"/>
      <w:marBottom w:val="0"/>
      <w:divBdr>
        <w:top w:val="none" w:sz="0" w:space="0" w:color="auto"/>
        <w:left w:val="none" w:sz="0" w:space="0" w:color="auto"/>
        <w:bottom w:val="none" w:sz="0" w:space="0" w:color="auto"/>
        <w:right w:val="none" w:sz="0" w:space="0" w:color="auto"/>
      </w:divBdr>
    </w:div>
    <w:div w:id="214121614">
      <w:bodyDiv w:val="1"/>
      <w:marLeft w:val="0"/>
      <w:marRight w:val="0"/>
      <w:marTop w:val="0"/>
      <w:marBottom w:val="0"/>
      <w:divBdr>
        <w:top w:val="none" w:sz="0" w:space="0" w:color="auto"/>
        <w:left w:val="none" w:sz="0" w:space="0" w:color="auto"/>
        <w:bottom w:val="none" w:sz="0" w:space="0" w:color="auto"/>
        <w:right w:val="none" w:sz="0" w:space="0" w:color="auto"/>
      </w:divBdr>
    </w:div>
    <w:div w:id="216431742">
      <w:bodyDiv w:val="1"/>
      <w:marLeft w:val="0"/>
      <w:marRight w:val="0"/>
      <w:marTop w:val="0"/>
      <w:marBottom w:val="0"/>
      <w:divBdr>
        <w:top w:val="none" w:sz="0" w:space="0" w:color="auto"/>
        <w:left w:val="none" w:sz="0" w:space="0" w:color="auto"/>
        <w:bottom w:val="none" w:sz="0" w:space="0" w:color="auto"/>
        <w:right w:val="none" w:sz="0" w:space="0" w:color="auto"/>
      </w:divBdr>
    </w:div>
    <w:div w:id="239408521">
      <w:bodyDiv w:val="1"/>
      <w:marLeft w:val="0"/>
      <w:marRight w:val="0"/>
      <w:marTop w:val="0"/>
      <w:marBottom w:val="0"/>
      <w:divBdr>
        <w:top w:val="none" w:sz="0" w:space="0" w:color="auto"/>
        <w:left w:val="none" w:sz="0" w:space="0" w:color="auto"/>
        <w:bottom w:val="none" w:sz="0" w:space="0" w:color="auto"/>
        <w:right w:val="none" w:sz="0" w:space="0" w:color="auto"/>
      </w:divBdr>
    </w:div>
    <w:div w:id="248735734">
      <w:bodyDiv w:val="1"/>
      <w:marLeft w:val="0"/>
      <w:marRight w:val="0"/>
      <w:marTop w:val="0"/>
      <w:marBottom w:val="0"/>
      <w:divBdr>
        <w:top w:val="none" w:sz="0" w:space="0" w:color="auto"/>
        <w:left w:val="none" w:sz="0" w:space="0" w:color="auto"/>
        <w:bottom w:val="none" w:sz="0" w:space="0" w:color="auto"/>
        <w:right w:val="none" w:sz="0" w:space="0" w:color="auto"/>
      </w:divBdr>
    </w:div>
    <w:div w:id="284580998">
      <w:bodyDiv w:val="1"/>
      <w:marLeft w:val="0"/>
      <w:marRight w:val="0"/>
      <w:marTop w:val="0"/>
      <w:marBottom w:val="0"/>
      <w:divBdr>
        <w:top w:val="none" w:sz="0" w:space="0" w:color="auto"/>
        <w:left w:val="none" w:sz="0" w:space="0" w:color="auto"/>
        <w:bottom w:val="none" w:sz="0" w:space="0" w:color="auto"/>
        <w:right w:val="none" w:sz="0" w:space="0" w:color="auto"/>
      </w:divBdr>
    </w:div>
    <w:div w:id="292297950">
      <w:bodyDiv w:val="1"/>
      <w:marLeft w:val="0"/>
      <w:marRight w:val="0"/>
      <w:marTop w:val="0"/>
      <w:marBottom w:val="0"/>
      <w:divBdr>
        <w:top w:val="none" w:sz="0" w:space="0" w:color="auto"/>
        <w:left w:val="none" w:sz="0" w:space="0" w:color="auto"/>
        <w:bottom w:val="none" w:sz="0" w:space="0" w:color="auto"/>
        <w:right w:val="none" w:sz="0" w:space="0" w:color="auto"/>
      </w:divBdr>
    </w:div>
    <w:div w:id="340744135">
      <w:bodyDiv w:val="1"/>
      <w:marLeft w:val="0"/>
      <w:marRight w:val="0"/>
      <w:marTop w:val="0"/>
      <w:marBottom w:val="0"/>
      <w:divBdr>
        <w:top w:val="none" w:sz="0" w:space="0" w:color="auto"/>
        <w:left w:val="none" w:sz="0" w:space="0" w:color="auto"/>
        <w:bottom w:val="none" w:sz="0" w:space="0" w:color="auto"/>
        <w:right w:val="none" w:sz="0" w:space="0" w:color="auto"/>
      </w:divBdr>
    </w:div>
    <w:div w:id="352657313">
      <w:bodyDiv w:val="1"/>
      <w:marLeft w:val="0"/>
      <w:marRight w:val="0"/>
      <w:marTop w:val="0"/>
      <w:marBottom w:val="0"/>
      <w:divBdr>
        <w:top w:val="none" w:sz="0" w:space="0" w:color="auto"/>
        <w:left w:val="none" w:sz="0" w:space="0" w:color="auto"/>
        <w:bottom w:val="none" w:sz="0" w:space="0" w:color="auto"/>
        <w:right w:val="none" w:sz="0" w:space="0" w:color="auto"/>
      </w:divBdr>
    </w:div>
    <w:div w:id="356583523">
      <w:bodyDiv w:val="1"/>
      <w:marLeft w:val="0"/>
      <w:marRight w:val="0"/>
      <w:marTop w:val="0"/>
      <w:marBottom w:val="0"/>
      <w:divBdr>
        <w:top w:val="none" w:sz="0" w:space="0" w:color="auto"/>
        <w:left w:val="none" w:sz="0" w:space="0" w:color="auto"/>
        <w:bottom w:val="none" w:sz="0" w:space="0" w:color="auto"/>
        <w:right w:val="none" w:sz="0" w:space="0" w:color="auto"/>
      </w:divBdr>
    </w:div>
    <w:div w:id="365301048">
      <w:bodyDiv w:val="1"/>
      <w:marLeft w:val="0"/>
      <w:marRight w:val="0"/>
      <w:marTop w:val="0"/>
      <w:marBottom w:val="0"/>
      <w:divBdr>
        <w:top w:val="none" w:sz="0" w:space="0" w:color="auto"/>
        <w:left w:val="none" w:sz="0" w:space="0" w:color="auto"/>
        <w:bottom w:val="none" w:sz="0" w:space="0" w:color="auto"/>
        <w:right w:val="none" w:sz="0" w:space="0" w:color="auto"/>
      </w:divBdr>
    </w:div>
    <w:div w:id="368337291">
      <w:bodyDiv w:val="1"/>
      <w:marLeft w:val="0"/>
      <w:marRight w:val="0"/>
      <w:marTop w:val="0"/>
      <w:marBottom w:val="0"/>
      <w:divBdr>
        <w:top w:val="none" w:sz="0" w:space="0" w:color="auto"/>
        <w:left w:val="none" w:sz="0" w:space="0" w:color="auto"/>
        <w:bottom w:val="none" w:sz="0" w:space="0" w:color="auto"/>
        <w:right w:val="none" w:sz="0" w:space="0" w:color="auto"/>
      </w:divBdr>
    </w:div>
    <w:div w:id="369309335">
      <w:bodyDiv w:val="1"/>
      <w:marLeft w:val="0"/>
      <w:marRight w:val="0"/>
      <w:marTop w:val="0"/>
      <w:marBottom w:val="0"/>
      <w:divBdr>
        <w:top w:val="none" w:sz="0" w:space="0" w:color="auto"/>
        <w:left w:val="none" w:sz="0" w:space="0" w:color="auto"/>
        <w:bottom w:val="none" w:sz="0" w:space="0" w:color="auto"/>
        <w:right w:val="none" w:sz="0" w:space="0" w:color="auto"/>
      </w:divBdr>
    </w:div>
    <w:div w:id="369453555">
      <w:bodyDiv w:val="1"/>
      <w:marLeft w:val="0"/>
      <w:marRight w:val="0"/>
      <w:marTop w:val="0"/>
      <w:marBottom w:val="0"/>
      <w:divBdr>
        <w:top w:val="none" w:sz="0" w:space="0" w:color="auto"/>
        <w:left w:val="none" w:sz="0" w:space="0" w:color="auto"/>
        <w:bottom w:val="none" w:sz="0" w:space="0" w:color="auto"/>
        <w:right w:val="none" w:sz="0" w:space="0" w:color="auto"/>
      </w:divBdr>
    </w:div>
    <w:div w:id="372846175">
      <w:bodyDiv w:val="1"/>
      <w:marLeft w:val="0"/>
      <w:marRight w:val="0"/>
      <w:marTop w:val="0"/>
      <w:marBottom w:val="0"/>
      <w:divBdr>
        <w:top w:val="none" w:sz="0" w:space="0" w:color="auto"/>
        <w:left w:val="none" w:sz="0" w:space="0" w:color="auto"/>
        <w:bottom w:val="none" w:sz="0" w:space="0" w:color="auto"/>
        <w:right w:val="none" w:sz="0" w:space="0" w:color="auto"/>
      </w:divBdr>
    </w:div>
    <w:div w:id="378476356">
      <w:bodyDiv w:val="1"/>
      <w:marLeft w:val="0"/>
      <w:marRight w:val="0"/>
      <w:marTop w:val="0"/>
      <w:marBottom w:val="0"/>
      <w:divBdr>
        <w:top w:val="none" w:sz="0" w:space="0" w:color="auto"/>
        <w:left w:val="none" w:sz="0" w:space="0" w:color="auto"/>
        <w:bottom w:val="none" w:sz="0" w:space="0" w:color="auto"/>
        <w:right w:val="none" w:sz="0" w:space="0" w:color="auto"/>
      </w:divBdr>
    </w:div>
    <w:div w:id="383989000">
      <w:bodyDiv w:val="1"/>
      <w:marLeft w:val="0"/>
      <w:marRight w:val="0"/>
      <w:marTop w:val="0"/>
      <w:marBottom w:val="0"/>
      <w:divBdr>
        <w:top w:val="none" w:sz="0" w:space="0" w:color="auto"/>
        <w:left w:val="none" w:sz="0" w:space="0" w:color="auto"/>
        <w:bottom w:val="none" w:sz="0" w:space="0" w:color="auto"/>
        <w:right w:val="none" w:sz="0" w:space="0" w:color="auto"/>
      </w:divBdr>
    </w:div>
    <w:div w:id="396975701">
      <w:bodyDiv w:val="1"/>
      <w:marLeft w:val="0"/>
      <w:marRight w:val="0"/>
      <w:marTop w:val="0"/>
      <w:marBottom w:val="0"/>
      <w:divBdr>
        <w:top w:val="none" w:sz="0" w:space="0" w:color="auto"/>
        <w:left w:val="none" w:sz="0" w:space="0" w:color="auto"/>
        <w:bottom w:val="none" w:sz="0" w:space="0" w:color="auto"/>
        <w:right w:val="none" w:sz="0" w:space="0" w:color="auto"/>
      </w:divBdr>
    </w:div>
    <w:div w:id="459617242">
      <w:bodyDiv w:val="1"/>
      <w:marLeft w:val="0"/>
      <w:marRight w:val="0"/>
      <w:marTop w:val="0"/>
      <w:marBottom w:val="0"/>
      <w:divBdr>
        <w:top w:val="none" w:sz="0" w:space="0" w:color="auto"/>
        <w:left w:val="none" w:sz="0" w:space="0" w:color="auto"/>
        <w:bottom w:val="none" w:sz="0" w:space="0" w:color="auto"/>
        <w:right w:val="none" w:sz="0" w:space="0" w:color="auto"/>
      </w:divBdr>
    </w:div>
    <w:div w:id="461315898">
      <w:bodyDiv w:val="1"/>
      <w:marLeft w:val="0"/>
      <w:marRight w:val="0"/>
      <w:marTop w:val="0"/>
      <w:marBottom w:val="0"/>
      <w:divBdr>
        <w:top w:val="none" w:sz="0" w:space="0" w:color="auto"/>
        <w:left w:val="none" w:sz="0" w:space="0" w:color="auto"/>
        <w:bottom w:val="none" w:sz="0" w:space="0" w:color="auto"/>
        <w:right w:val="none" w:sz="0" w:space="0" w:color="auto"/>
      </w:divBdr>
    </w:div>
    <w:div w:id="468783620">
      <w:bodyDiv w:val="1"/>
      <w:marLeft w:val="0"/>
      <w:marRight w:val="0"/>
      <w:marTop w:val="0"/>
      <w:marBottom w:val="0"/>
      <w:divBdr>
        <w:top w:val="none" w:sz="0" w:space="0" w:color="auto"/>
        <w:left w:val="none" w:sz="0" w:space="0" w:color="auto"/>
        <w:bottom w:val="none" w:sz="0" w:space="0" w:color="auto"/>
        <w:right w:val="none" w:sz="0" w:space="0" w:color="auto"/>
      </w:divBdr>
    </w:div>
    <w:div w:id="469859149">
      <w:bodyDiv w:val="1"/>
      <w:marLeft w:val="0"/>
      <w:marRight w:val="0"/>
      <w:marTop w:val="0"/>
      <w:marBottom w:val="0"/>
      <w:divBdr>
        <w:top w:val="none" w:sz="0" w:space="0" w:color="auto"/>
        <w:left w:val="none" w:sz="0" w:space="0" w:color="auto"/>
        <w:bottom w:val="none" w:sz="0" w:space="0" w:color="auto"/>
        <w:right w:val="none" w:sz="0" w:space="0" w:color="auto"/>
      </w:divBdr>
    </w:div>
    <w:div w:id="480269681">
      <w:bodyDiv w:val="1"/>
      <w:marLeft w:val="0"/>
      <w:marRight w:val="0"/>
      <w:marTop w:val="0"/>
      <w:marBottom w:val="0"/>
      <w:divBdr>
        <w:top w:val="none" w:sz="0" w:space="0" w:color="auto"/>
        <w:left w:val="none" w:sz="0" w:space="0" w:color="auto"/>
        <w:bottom w:val="none" w:sz="0" w:space="0" w:color="auto"/>
        <w:right w:val="none" w:sz="0" w:space="0" w:color="auto"/>
      </w:divBdr>
    </w:div>
    <w:div w:id="501506113">
      <w:bodyDiv w:val="1"/>
      <w:marLeft w:val="0"/>
      <w:marRight w:val="0"/>
      <w:marTop w:val="0"/>
      <w:marBottom w:val="0"/>
      <w:divBdr>
        <w:top w:val="none" w:sz="0" w:space="0" w:color="auto"/>
        <w:left w:val="none" w:sz="0" w:space="0" w:color="auto"/>
        <w:bottom w:val="none" w:sz="0" w:space="0" w:color="auto"/>
        <w:right w:val="none" w:sz="0" w:space="0" w:color="auto"/>
      </w:divBdr>
    </w:div>
    <w:div w:id="503976967">
      <w:bodyDiv w:val="1"/>
      <w:marLeft w:val="0"/>
      <w:marRight w:val="0"/>
      <w:marTop w:val="0"/>
      <w:marBottom w:val="0"/>
      <w:divBdr>
        <w:top w:val="none" w:sz="0" w:space="0" w:color="auto"/>
        <w:left w:val="none" w:sz="0" w:space="0" w:color="auto"/>
        <w:bottom w:val="none" w:sz="0" w:space="0" w:color="auto"/>
        <w:right w:val="none" w:sz="0" w:space="0" w:color="auto"/>
      </w:divBdr>
    </w:div>
    <w:div w:id="528032229">
      <w:bodyDiv w:val="1"/>
      <w:marLeft w:val="0"/>
      <w:marRight w:val="0"/>
      <w:marTop w:val="0"/>
      <w:marBottom w:val="0"/>
      <w:divBdr>
        <w:top w:val="none" w:sz="0" w:space="0" w:color="auto"/>
        <w:left w:val="none" w:sz="0" w:space="0" w:color="auto"/>
        <w:bottom w:val="none" w:sz="0" w:space="0" w:color="auto"/>
        <w:right w:val="none" w:sz="0" w:space="0" w:color="auto"/>
      </w:divBdr>
    </w:div>
    <w:div w:id="537282875">
      <w:bodyDiv w:val="1"/>
      <w:marLeft w:val="0"/>
      <w:marRight w:val="0"/>
      <w:marTop w:val="0"/>
      <w:marBottom w:val="0"/>
      <w:divBdr>
        <w:top w:val="none" w:sz="0" w:space="0" w:color="auto"/>
        <w:left w:val="none" w:sz="0" w:space="0" w:color="auto"/>
        <w:bottom w:val="none" w:sz="0" w:space="0" w:color="auto"/>
        <w:right w:val="none" w:sz="0" w:space="0" w:color="auto"/>
      </w:divBdr>
    </w:div>
    <w:div w:id="541357485">
      <w:bodyDiv w:val="1"/>
      <w:marLeft w:val="0"/>
      <w:marRight w:val="0"/>
      <w:marTop w:val="0"/>
      <w:marBottom w:val="0"/>
      <w:divBdr>
        <w:top w:val="none" w:sz="0" w:space="0" w:color="auto"/>
        <w:left w:val="none" w:sz="0" w:space="0" w:color="auto"/>
        <w:bottom w:val="none" w:sz="0" w:space="0" w:color="auto"/>
        <w:right w:val="none" w:sz="0" w:space="0" w:color="auto"/>
      </w:divBdr>
    </w:div>
    <w:div w:id="548691149">
      <w:bodyDiv w:val="1"/>
      <w:marLeft w:val="0"/>
      <w:marRight w:val="0"/>
      <w:marTop w:val="0"/>
      <w:marBottom w:val="0"/>
      <w:divBdr>
        <w:top w:val="none" w:sz="0" w:space="0" w:color="auto"/>
        <w:left w:val="none" w:sz="0" w:space="0" w:color="auto"/>
        <w:bottom w:val="none" w:sz="0" w:space="0" w:color="auto"/>
        <w:right w:val="none" w:sz="0" w:space="0" w:color="auto"/>
      </w:divBdr>
    </w:div>
    <w:div w:id="561258173">
      <w:bodyDiv w:val="1"/>
      <w:marLeft w:val="0"/>
      <w:marRight w:val="0"/>
      <w:marTop w:val="0"/>
      <w:marBottom w:val="0"/>
      <w:divBdr>
        <w:top w:val="none" w:sz="0" w:space="0" w:color="auto"/>
        <w:left w:val="none" w:sz="0" w:space="0" w:color="auto"/>
        <w:bottom w:val="none" w:sz="0" w:space="0" w:color="auto"/>
        <w:right w:val="none" w:sz="0" w:space="0" w:color="auto"/>
      </w:divBdr>
    </w:div>
    <w:div w:id="565187865">
      <w:bodyDiv w:val="1"/>
      <w:marLeft w:val="0"/>
      <w:marRight w:val="0"/>
      <w:marTop w:val="0"/>
      <w:marBottom w:val="0"/>
      <w:divBdr>
        <w:top w:val="none" w:sz="0" w:space="0" w:color="auto"/>
        <w:left w:val="none" w:sz="0" w:space="0" w:color="auto"/>
        <w:bottom w:val="none" w:sz="0" w:space="0" w:color="auto"/>
        <w:right w:val="none" w:sz="0" w:space="0" w:color="auto"/>
      </w:divBdr>
    </w:div>
    <w:div w:id="568610305">
      <w:bodyDiv w:val="1"/>
      <w:marLeft w:val="0"/>
      <w:marRight w:val="0"/>
      <w:marTop w:val="0"/>
      <w:marBottom w:val="0"/>
      <w:divBdr>
        <w:top w:val="none" w:sz="0" w:space="0" w:color="auto"/>
        <w:left w:val="none" w:sz="0" w:space="0" w:color="auto"/>
        <w:bottom w:val="none" w:sz="0" w:space="0" w:color="auto"/>
        <w:right w:val="none" w:sz="0" w:space="0" w:color="auto"/>
      </w:divBdr>
    </w:div>
    <w:div w:id="575282721">
      <w:bodyDiv w:val="1"/>
      <w:marLeft w:val="0"/>
      <w:marRight w:val="0"/>
      <w:marTop w:val="0"/>
      <w:marBottom w:val="0"/>
      <w:divBdr>
        <w:top w:val="none" w:sz="0" w:space="0" w:color="auto"/>
        <w:left w:val="none" w:sz="0" w:space="0" w:color="auto"/>
        <w:bottom w:val="none" w:sz="0" w:space="0" w:color="auto"/>
        <w:right w:val="none" w:sz="0" w:space="0" w:color="auto"/>
      </w:divBdr>
    </w:div>
    <w:div w:id="575283734">
      <w:bodyDiv w:val="1"/>
      <w:marLeft w:val="0"/>
      <w:marRight w:val="0"/>
      <w:marTop w:val="0"/>
      <w:marBottom w:val="0"/>
      <w:divBdr>
        <w:top w:val="none" w:sz="0" w:space="0" w:color="auto"/>
        <w:left w:val="none" w:sz="0" w:space="0" w:color="auto"/>
        <w:bottom w:val="none" w:sz="0" w:space="0" w:color="auto"/>
        <w:right w:val="none" w:sz="0" w:space="0" w:color="auto"/>
      </w:divBdr>
    </w:div>
    <w:div w:id="593828385">
      <w:bodyDiv w:val="1"/>
      <w:marLeft w:val="0"/>
      <w:marRight w:val="0"/>
      <w:marTop w:val="0"/>
      <w:marBottom w:val="0"/>
      <w:divBdr>
        <w:top w:val="none" w:sz="0" w:space="0" w:color="auto"/>
        <w:left w:val="none" w:sz="0" w:space="0" w:color="auto"/>
        <w:bottom w:val="none" w:sz="0" w:space="0" w:color="auto"/>
        <w:right w:val="none" w:sz="0" w:space="0" w:color="auto"/>
      </w:divBdr>
    </w:div>
    <w:div w:id="602763989">
      <w:bodyDiv w:val="1"/>
      <w:marLeft w:val="0"/>
      <w:marRight w:val="0"/>
      <w:marTop w:val="0"/>
      <w:marBottom w:val="0"/>
      <w:divBdr>
        <w:top w:val="none" w:sz="0" w:space="0" w:color="auto"/>
        <w:left w:val="none" w:sz="0" w:space="0" w:color="auto"/>
        <w:bottom w:val="none" w:sz="0" w:space="0" w:color="auto"/>
        <w:right w:val="none" w:sz="0" w:space="0" w:color="auto"/>
      </w:divBdr>
    </w:div>
    <w:div w:id="603851064">
      <w:bodyDiv w:val="1"/>
      <w:marLeft w:val="0"/>
      <w:marRight w:val="0"/>
      <w:marTop w:val="0"/>
      <w:marBottom w:val="0"/>
      <w:divBdr>
        <w:top w:val="none" w:sz="0" w:space="0" w:color="auto"/>
        <w:left w:val="none" w:sz="0" w:space="0" w:color="auto"/>
        <w:bottom w:val="none" w:sz="0" w:space="0" w:color="auto"/>
        <w:right w:val="none" w:sz="0" w:space="0" w:color="auto"/>
      </w:divBdr>
    </w:div>
    <w:div w:id="608662593">
      <w:bodyDiv w:val="1"/>
      <w:marLeft w:val="0"/>
      <w:marRight w:val="0"/>
      <w:marTop w:val="0"/>
      <w:marBottom w:val="0"/>
      <w:divBdr>
        <w:top w:val="none" w:sz="0" w:space="0" w:color="auto"/>
        <w:left w:val="none" w:sz="0" w:space="0" w:color="auto"/>
        <w:bottom w:val="none" w:sz="0" w:space="0" w:color="auto"/>
        <w:right w:val="none" w:sz="0" w:space="0" w:color="auto"/>
      </w:divBdr>
    </w:div>
    <w:div w:id="658921607">
      <w:bodyDiv w:val="1"/>
      <w:marLeft w:val="0"/>
      <w:marRight w:val="0"/>
      <w:marTop w:val="0"/>
      <w:marBottom w:val="0"/>
      <w:divBdr>
        <w:top w:val="none" w:sz="0" w:space="0" w:color="auto"/>
        <w:left w:val="none" w:sz="0" w:space="0" w:color="auto"/>
        <w:bottom w:val="none" w:sz="0" w:space="0" w:color="auto"/>
        <w:right w:val="none" w:sz="0" w:space="0" w:color="auto"/>
      </w:divBdr>
    </w:div>
    <w:div w:id="672147259">
      <w:bodyDiv w:val="1"/>
      <w:marLeft w:val="0"/>
      <w:marRight w:val="0"/>
      <w:marTop w:val="0"/>
      <w:marBottom w:val="0"/>
      <w:divBdr>
        <w:top w:val="none" w:sz="0" w:space="0" w:color="auto"/>
        <w:left w:val="none" w:sz="0" w:space="0" w:color="auto"/>
        <w:bottom w:val="none" w:sz="0" w:space="0" w:color="auto"/>
        <w:right w:val="none" w:sz="0" w:space="0" w:color="auto"/>
      </w:divBdr>
    </w:div>
    <w:div w:id="675572342">
      <w:bodyDiv w:val="1"/>
      <w:marLeft w:val="0"/>
      <w:marRight w:val="0"/>
      <w:marTop w:val="0"/>
      <w:marBottom w:val="0"/>
      <w:divBdr>
        <w:top w:val="none" w:sz="0" w:space="0" w:color="auto"/>
        <w:left w:val="none" w:sz="0" w:space="0" w:color="auto"/>
        <w:bottom w:val="none" w:sz="0" w:space="0" w:color="auto"/>
        <w:right w:val="none" w:sz="0" w:space="0" w:color="auto"/>
      </w:divBdr>
    </w:div>
    <w:div w:id="694229296">
      <w:bodyDiv w:val="1"/>
      <w:marLeft w:val="0"/>
      <w:marRight w:val="0"/>
      <w:marTop w:val="0"/>
      <w:marBottom w:val="0"/>
      <w:divBdr>
        <w:top w:val="none" w:sz="0" w:space="0" w:color="auto"/>
        <w:left w:val="none" w:sz="0" w:space="0" w:color="auto"/>
        <w:bottom w:val="none" w:sz="0" w:space="0" w:color="auto"/>
        <w:right w:val="none" w:sz="0" w:space="0" w:color="auto"/>
      </w:divBdr>
    </w:div>
    <w:div w:id="697049320">
      <w:bodyDiv w:val="1"/>
      <w:marLeft w:val="0"/>
      <w:marRight w:val="0"/>
      <w:marTop w:val="0"/>
      <w:marBottom w:val="0"/>
      <w:divBdr>
        <w:top w:val="none" w:sz="0" w:space="0" w:color="auto"/>
        <w:left w:val="none" w:sz="0" w:space="0" w:color="auto"/>
        <w:bottom w:val="none" w:sz="0" w:space="0" w:color="auto"/>
        <w:right w:val="none" w:sz="0" w:space="0" w:color="auto"/>
      </w:divBdr>
    </w:div>
    <w:div w:id="700008477">
      <w:bodyDiv w:val="1"/>
      <w:marLeft w:val="0"/>
      <w:marRight w:val="0"/>
      <w:marTop w:val="0"/>
      <w:marBottom w:val="0"/>
      <w:divBdr>
        <w:top w:val="none" w:sz="0" w:space="0" w:color="auto"/>
        <w:left w:val="none" w:sz="0" w:space="0" w:color="auto"/>
        <w:bottom w:val="none" w:sz="0" w:space="0" w:color="auto"/>
        <w:right w:val="none" w:sz="0" w:space="0" w:color="auto"/>
      </w:divBdr>
    </w:div>
    <w:div w:id="704327698">
      <w:bodyDiv w:val="1"/>
      <w:marLeft w:val="0"/>
      <w:marRight w:val="0"/>
      <w:marTop w:val="0"/>
      <w:marBottom w:val="0"/>
      <w:divBdr>
        <w:top w:val="none" w:sz="0" w:space="0" w:color="auto"/>
        <w:left w:val="none" w:sz="0" w:space="0" w:color="auto"/>
        <w:bottom w:val="none" w:sz="0" w:space="0" w:color="auto"/>
        <w:right w:val="none" w:sz="0" w:space="0" w:color="auto"/>
      </w:divBdr>
    </w:div>
    <w:div w:id="707922671">
      <w:bodyDiv w:val="1"/>
      <w:marLeft w:val="0"/>
      <w:marRight w:val="0"/>
      <w:marTop w:val="0"/>
      <w:marBottom w:val="0"/>
      <w:divBdr>
        <w:top w:val="none" w:sz="0" w:space="0" w:color="auto"/>
        <w:left w:val="none" w:sz="0" w:space="0" w:color="auto"/>
        <w:bottom w:val="none" w:sz="0" w:space="0" w:color="auto"/>
        <w:right w:val="none" w:sz="0" w:space="0" w:color="auto"/>
      </w:divBdr>
    </w:div>
    <w:div w:id="739131374">
      <w:bodyDiv w:val="1"/>
      <w:marLeft w:val="0"/>
      <w:marRight w:val="0"/>
      <w:marTop w:val="0"/>
      <w:marBottom w:val="0"/>
      <w:divBdr>
        <w:top w:val="none" w:sz="0" w:space="0" w:color="auto"/>
        <w:left w:val="none" w:sz="0" w:space="0" w:color="auto"/>
        <w:bottom w:val="none" w:sz="0" w:space="0" w:color="auto"/>
        <w:right w:val="none" w:sz="0" w:space="0" w:color="auto"/>
      </w:divBdr>
    </w:div>
    <w:div w:id="758021821">
      <w:bodyDiv w:val="1"/>
      <w:marLeft w:val="0"/>
      <w:marRight w:val="0"/>
      <w:marTop w:val="0"/>
      <w:marBottom w:val="0"/>
      <w:divBdr>
        <w:top w:val="none" w:sz="0" w:space="0" w:color="auto"/>
        <w:left w:val="none" w:sz="0" w:space="0" w:color="auto"/>
        <w:bottom w:val="none" w:sz="0" w:space="0" w:color="auto"/>
        <w:right w:val="none" w:sz="0" w:space="0" w:color="auto"/>
      </w:divBdr>
    </w:div>
    <w:div w:id="798643230">
      <w:bodyDiv w:val="1"/>
      <w:marLeft w:val="0"/>
      <w:marRight w:val="0"/>
      <w:marTop w:val="0"/>
      <w:marBottom w:val="0"/>
      <w:divBdr>
        <w:top w:val="none" w:sz="0" w:space="0" w:color="auto"/>
        <w:left w:val="none" w:sz="0" w:space="0" w:color="auto"/>
        <w:bottom w:val="none" w:sz="0" w:space="0" w:color="auto"/>
        <w:right w:val="none" w:sz="0" w:space="0" w:color="auto"/>
      </w:divBdr>
    </w:div>
    <w:div w:id="801264505">
      <w:bodyDiv w:val="1"/>
      <w:marLeft w:val="0"/>
      <w:marRight w:val="0"/>
      <w:marTop w:val="0"/>
      <w:marBottom w:val="0"/>
      <w:divBdr>
        <w:top w:val="none" w:sz="0" w:space="0" w:color="auto"/>
        <w:left w:val="none" w:sz="0" w:space="0" w:color="auto"/>
        <w:bottom w:val="none" w:sz="0" w:space="0" w:color="auto"/>
        <w:right w:val="none" w:sz="0" w:space="0" w:color="auto"/>
      </w:divBdr>
    </w:div>
    <w:div w:id="803086365">
      <w:bodyDiv w:val="1"/>
      <w:marLeft w:val="0"/>
      <w:marRight w:val="0"/>
      <w:marTop w:val="0"/>
      <w:marBottom w:val="0"/>
      <w:divBdr>
        <w:top w:val="none" w:sz="0" w:space="0" w:color="auto"/>
        <w:left w:val="none" w:sz="0" w:space="0" w:color="auto"/>
        <w:bottom w:val="none" w:sz="0" w:space="0" w:color="auto"/>
        <w:right w:val="none" w:sz="0" w:space="0" w:color="auto"/>
      </w:divBdr>
    </w:div>
    <w:div w:id="819731441">
      <w:bodyDiv w:val="1"/>
      <w:marLeft w:val="0"/>
      <w:marRight w:val="0"/>
      <w:marTop w:val="0"/>
      <w:marBottom w:val="0"/>
      <w:divBdr>
        <w:top w:val="none" w:sz="0" w:space="0" w:color="auto"/>
        <w:left w:val="none" w:sz="0" w:space="0" w:color="auto"/>
        <w:bottom w:val="none" w:sz="0" w:space="0" w:color="auto"/>
        <w:right w:val="none" w:sz="0" w:space="0" w:color="auto"/>
      </w:divBdr>
    </w:div>
    <w:div w:id="846361473">
      <w:bodyDiv w:val="1"/>
      <w:marLeft w:val="0"/>
      <w:marRight w:val="0"/>
      <w:marTop w:val="0"/>
      <w:marBottom w:val="0"/>
      <w:divBdr>
        <w:top w:val="none" w:sz="0" w:space="0" w:color="auto"/>
        <w:left w:val="none" w:sz="0" w:space="0" w:color="auto"/>
        <w:bottom w:val="none" w:sz="0" w:space="0" w:color="auto"/>
        <w:right w:val="none" w:sz="0" w:space="0" w:color="auto"/>
      </w:divBdr>
    </w:div>
    <w:div w:id="846822739">
      <w:bodyDiv w:val="1"/>
      <w:marLeft w:val="0"/>
      <w:marRight w:val="0"/>
      <w:marTop w:val="0"/>
      <w:marBottom w:val="0"/>
      <w:divBdr>
        <w:top w:val="none" w:sz="0" w:space="0" w:color="auto"/>
        <w:left w:val="none" w:sz="0" w:space="0" w:color="auto"/>
        <w:bottom w:val="none" w:sz="0" w:space="0" w:color="auto"/>
        <w:right w:val="none" w:sz="0" w:space="0" w:color="auto"/>
      </w:divBdr>
    </w:div>
    <w:div w:id="882130549">
      <w:bodyDiv w:val="1"/>
      <w:marLeft w:val="0"/>
      <w:marRight w:val="0"/>
      <w:marTop w:val="0"/>
      <w:marBottom w:val="0"/>
      <w:divBdr>
        <w:top w:val="none" w:sz="0" w:space="0" w:color="auto"/>
        <w:left w:val="none" w:sz="0" w:space="0" w:color="auto"/>
        <w:bottom w:val="none" w:sz="0" w:space="0" w:color="auto"/>
        <w:right w:val="none" w:sz="0" w:space="0" w:color="auto"/>
      </w:divBdr>
    </w:div>
    <w:div w:id="885991988">
      <w:bodyDiv w:val="1"/>
      <w:marLeft w:val="0"/>
      <w:marRight w:val="0"/>
      <w:marTop w:val="0"/>
      <w:marBottom w:val="0"/>
      <w:divBdr>
        <w:top w:val="none" w:sz="0" w:space="0" w:color="auto"/>
        <w:left w:val="none" w:sz="0" w:space="0" w:color="auto"/>
        <w:bottom w:val="none" w:sz="0" w:space="0" w:color="auto"/>
        <w:right w:val="none" w:sz="0" w:space="0" w:color="auto"/>
      </w:divBdr>
    </w:div>
    <w:div w:id="891885007">
      <w:bodyDiv w:val="1"/>
      <w:marLeft w:val="0"/>
      <w:marRight w:val="0"/>
      <w:marTop w:val="0"/>
      <w:marBottom w:val="0"/>
      <w:divBdr>
        <w:top w:val="none" w:sz="0" w:space="0" w:color="auto"/>
        <w:left w:val="none" w:sz="0" w:space="0" w:color="auto"/>
        <w:bottom w:val="none" w:sz="0" w:space="0" w:color="auto"/>
        <w:right w:val="none" w:sz="0" w:space="0" w:color="auto"/>
      </w:divBdr>
    </w:div>
    <w:div w:id="1001932884">
      <w:bodyDiv w:val="1"/>
      <w:marLeft w:val="0"/>
      <w:marRight w:val="0"/>
      <w:marTop w:val="0"/>
      <w:marBottom w:val="0"/>
      <w:divBdr>
        <w:top w:val="none" w:sz="0" w:space="0" w:color="auto"/>
        <w:left w:val="none" w:sz="0" w:space="0" w:color="auto"/>
        <w:bottom w:val="none" w:sz="0" w:space="0" w:color="auto"/>
        <w:right w:val="none" w:sz="0" w:space="0" w:color="auto"/>
      </w:divBdr>
    </w:div>
    <w:div w:id="1003121863">
      <w:bodyDiv w:val="1"/>
      <w:marLeft w:val="0"/>
      <w:marRight w:val="0"/>
      <w:marTop w:val="0"/>
      <w:marBottom w:val="0"/>
      <w:divBdr>
        <w:top w:val="none" w:sz="0" w:space="0" w:color="auto"/>
        <w:left w:val="none" w:sz="0" w:space="0" w:color="auto"/>
        <w:bottom w:val="none" w:sz="0" w:space="0" w:color="auto"/>
        <w:right w:val="none" w:sz="0" w:space="0" w:color="auto"/>
      </w:divBdr>
    </w:div>
    <w:div w:id="1012419201">
      <w:bodyDiv w:val="1"/>
      <w:marLeft w:val="0"/>
      <w:marRight w:val="0"/>
      <w:marTop w:val="0"/>
      <w:marBottom w:val="0"/>
      <w:divBdr>
        <w:top w:val="none" w:sz="0" w:space="0" w:color="auto"/>
        <w:left w:val="none" w:sz="0" w:space="0" w:color="auto"/>
        <w:bottom w:val="none" w:sz="0" w:space="0" w:color="auto"/>
        <w:right w:val="none" w:sz="0" w:space="0" w:color="auto"/>
      </w:divBdr>
    </w:div>
    <w:div w:id="1019770981">
      <w:bodyDiv w:val="1"/>
      <w:marLeft w:val="0"/>
      <w:marRight w:val="0"/>
      <w:marTop w:val="0"/>
      <w:marBottom w:val="0"/>
      <w:divBdr>
        <w:top w:val="none" w:sz="0" w:space="0" w:color="auto"/>
        <w:left w:val="none" w:sz="0" w:space="0" w:color="auto"/>
        <w:bottom w:val="none" w:sz="0" w:space="0" w:color="auto"/>
        <w:right w:val="none" w:sz="0" w:space="0" w:color="auto"/>
      </w:divBdr>
    </w:div>
    <w:div w:id="1045328000">
      <w:bodyDiv w:val="1"/>
      <w:marLeft w:val="0"/>
      <w:marRight w:val="0"/>
      <w:marTop w:val="0"/>
      <w:marBottom w:val="0"/>
      <w:divBdr>
        <w:top w:val="none" w:sz="0" w:space="0" w:color="auto"/>
        <w:left w:val="none" w:sz="0" w:space="0" w:color="auto"/>
        <w:bottom w:val="none" w:sz="0" w:space="0" w:color="auto"/>
        <w:right w:val="none" w:sz="0" w:space="0" w:color="auto"/>
      </w:divBdr>
    </w:div>
    <w:div w:id="1049572224">
      <w:bodyDiv w:val="1"/>
      <w:marLeft w:val="0"/>
      <w:marRight w:val="0"/>
      <w:marTop w:val="0"/>
      <w:marBottom w:val="0"/>
      <w:divBdr>
        <w:top w:val="none" w:sz="0" w:space="0" w:color="auto"/>
        <w:left w:val="none" w:sz="0" w:space="0" w:color="auto"/>
        <w:bottom w:val="none" w:sz="0" w:space="0" w:color="auto"/>
        <w:right w:val="none" w:sz="0" w:space="0" w:color="auto"/>
      </w:divBdr>
    </w:div>
    <w:div w:id="1052342370">
      <w:bodyDiv w:val="1"/>
      <w:marLeft w:val="0"/>
      <w:marRight w:val="0"/>
      <w:marTop w:val="0"/>
      <w:marBottom w:val="0"/>
      <w:divBdr>
        <w:top w:val="none" w:sz="0" w:space="0" w:color="auto"/>
        <w:left w:val="none" w:sz="0" w:space="0" w:color="auto"/>
        <w:bottom w:val="none" w:sz="0" w:space="0" w:color="auto"/>
        <w:right w:val="none" w:sz="0" w:space="0" w:color="auto"/>
      </w:divBdr>
    </w:div>
    <w:div w:id="1061171070">
      <w:bodyDiv w:val="1"/>
      <w:marLeft w:val="0"/>
      <w:marRight w:val="0"/>
      <w:marTop w:val="0"/>
      <w:marBottom w:val="0"/>
      <w:divBdr>
        <w:top w:val="none" w:sz="0" w:space="0" w:color="auto"/>
        <w:left w:val="none" w:sz="0" w:space="0" w:color="auto"/>
        <w:bottom w:val="none" w:sz="0" w:space="0" w:color="auto"/>
        <w:right w:val="none" w:sz="0" w:space="0" w:color="auto"/>
      </w:divBdr>
    </w:div>
    <w:div w:id="1093550240">
      <w:bodyDiv w:val="1"/>
      <w:marLeft w:val="0"/>
      <w:marRight w:val="0"/>
      <w:marTop w:val="0"/>
      <w:marBottom w:val="0"/>
      <w:divBdr>
        <w:top w:val="none" w:sz="0" w:space="0" w:color="auto"/>
        <w:left w:val="none" w:sz="0" w:space="0" w:color="auto"/>
        <w:bottom w:val="none" w:sz="0" w:space="0" w:color="auto"/>
        <w:right w:val="none" w:sz="0" w:space="0" w:color="auto"/>
      </w:divBdr>
    </w:div>
    <w:div w:id="1110399495">
      <w:bodyDiv w:val="1"/>
      <w:marLeft w:val="0"/>
      <w:marRight w:val="0"/>
      <w:marTop w:val="0"/>
      <w:marBottom w:val="0"/>
      <w:divBdr>
        <w:top w:val="none" w:sz="0" w:space="0" w:color="auto"/>
        <w:left w:val="none" w:sz="0" w:space="0" w:color="auto"/>
        <w:bottom w:val="none" w:sz="0" w:space="0" w:color="auto"/>
        <w:right w:val="none" w:sz="0" w:space="0" w:color="auto"/>
      </w:divBdr>
    </w:div>
    <w:div w:id="1117287975">
      <w:bodyDiv w:val="1"/>
      <w:marLeft w:val="0"/>
      <w:marRight w:val="0"/>
      <w:marTop w:val="0"/>
      <w:marBottom w:val="0"/>
      <w:divBdr>
        <w:top w:val="none" w:sz="0" w:space="0" w:color="auto"/>
        <w:left w:val="none" w:sz="0" w:space="0" w:color="auto"/>
        <w:bottom w:val="none" w:sz="0" w:space="0" w:color="auto"/>
        <w:right w:val="none" w:sz="0" w:space="0" w:color="auto"/>
      </w:divBdr>
    </w:div>
    <w:div w:id="1126460318">
      <w:bodyDiv w:val="1"/>
      <w:marLeft w:val="0"/>
      <w:marRight w:val="0"/>
      <w:marTop w:val="0"/>
      <w:marBottom w:val="0"/>
      <w:divBdr>
        <w:top w:val="none" w:sz="0" w:space="0" w:color="auto"/>
        <w:left w:val="none" w:sz="0" w:space="0" w:color="auto"/>
        <w:bottom w:val="none" w:sz="0" w:space="0" w:color="auto"/>
        <w:right w:val="none" w:sz="0" w:space="0" w:color="auto"/>
      </w:divBdr>
    </w:div>
    <w:div w:id="1134058659">
      <w:bodyDiv w:val="1"/>
      <w:marLeft w:val="0"/>
      <w:marRight w:val="0"/>
      <w:marTop w:val="0"/>
      <w:marBottom w:val="0"/>
      <w:divBdr>
        <w:top w:val="none" w:sz="0" w:space="0" w:color="auto"/>
        <w:left w:val="none" w:sz="0" w:space="0" w:color="auto"/>
        <w:bottom w:val="none" w:sz="0" w:space="0" w:color="auto"/>
        <w:right w:val="none" w:sz="0" w:space="0" w:color="auto"/>
      </w:divBdr>
    </w:div>
    <w:div w:id="1146358989">
      <w:bodyDiv w:val="1"/>
      <w:marLeft w:val="0"/>
      <w:marRight w:val="0"/>
      <w:marTop w:val="0"/>
      <w:marBottom w:val="0"/>
      <w:divBdr>
        <w:top w:val="none" w:sz="0" w:space="0" w:color="auto"/>
        <w:left w:val="none" w:sz="0" w:space="0" w:color="auto"/>
        <w:bottom w:val="none" w:sz="0" w:space="0" w:color="auto"/>
        <w:right w:val="none" w:sz="0" w:space="0" w:color="auto"/>
      </w:divBdr>
    </w:div>
    <w:div w:id="1160930122">
      <w:bodyDiv w:val="1"/>
      <w:marLeft w:val="0"/>
      <w:marRight w:val="0"/>
      <w:marTop w:val="0"/>
      <w:marBottom w:val="0"/>
      <w:divBdr>
        <w:top w:val="none" w:sz="0" w:space="0" w:color="auto"/>
        <w:left w:val="none" w:sz="0" w:space="0" w:color="auto"/>
        <w:bottom w:val="none" w:sz="0" w:space="0" w:color="auto"/>
        <w:right w:val="none" w:sz="0" w:space="0" w:color="auto"/>
      </w:divBdr>
    </w:div>
    <w:div w:id="1176842891">
      <w:bodyDiv w:val="1"/>
      <w:marLeft w:val="0"/>
      <w:marRight w:val="0"/>
      <w:marTop w:val="0"/>
      <w:marBottom w:val="0"/>
      <w:divBdr>
        <w:top w:val="none" w:sz="0" w:space="0" w:color="auto"/>
        <w:left w:val="none" w:sz="0" w:space="0" w:color="auto"/>
        <w:bottom w:val="none" w:sz="0" w:space="0" w:color="auto"/>
        <w:right w:val="none" w:sz="0" w:space="0" w:color="auto"/>
      </w:divBdr>
    </w:div>
    <w:div w:id="1184788176">
      <w:bodyDiv w:val="1"/>
      <w:marLeft w:val="0"/>
      <w:marRight w:val="0"/>
      <w:marTop w:val="0"/>
      <w:marBottom w:val="0"/>
      <w:divBdr>
        <w:top w:val="none" w:sz="0" w:space="0" w:color="auto"/>
        <w:left w:val="none" w:sz="0" w:space="0" w:color="auto"/>
        <w:bottom w:val="none" w:sz="0" w:space="0" w:color="auto"/>
        <w:right w:val="none" w:sz="0" w:space="0" w:color="auto"/>
      </w:divBdr>
    </w:div>
    <w:div w:id="1213808344">
      <w:bodyDiv w:val="1"/>
      <w:marLeft w:val="0"/>
      <w:marRight w:val="0"/>
      <w:marTop w:val="0"/>
      <w:marBottom w:val="0"/>
      <w:divBdr>
        <w:top w:val="none" w:sz="0" w:space="0" w:color="auto"/>
        <w:left w:val="none" w:sz="0" w:space="0" w:color="auto"/>
        <w:bottom w:val="none" w:sz="0" w:space="0" w:color="auto"/>
        <w:right w:val="none" w:sz="0" w:space="0" w:color="auto"/>
      </w:divBdr>
    </w:div>
    <w:div w:id="1234118234">
      <w:bodyDiv w:val="1"/>
      <w:marLeft w:val="0"/>
      <w:marRight w:val="0"/>
      <w:marTop w:val="0"/>
      <w:marBottom w:val="0"/>
      <w:divBdr>
        <w:top w:val="none" w:sz="0" w:space="0" w:color="auto"/>
        <w:left w:val="none" w:sz="0" w:space="0" w:color="auto"/>
        <w:bottom w:val="none" w:sz="0" w:space="0" w:color="auto"/>
        <w:right w:val="none" w:sz="0" w:space="0" w:color="auto"/>
      </w:divBdr>
    </w:div>
    <w:div w:id="1240794154">
      <w:bodyDiv w:val="1"/>
      <w:marLeft w:val="0"/>
      <w:marRight w:val="0"/>
      <w:marTop w:val="0"/>
      <w:marBottom w:val="0"/>
      <w:divBdr>
        <w:top w:val="none" w:sz="0" w:space="0" w:color="auto"/>
        <w:left w:val="none" w:sz="0" w:space="0" w:color="auto"/>
        <w:bottom w:val="none" w:sz="0" w:space="0" w:color="auto"/>
        <w:right w:val="none" w:sz="0" w:space="0" w:color="auto"/>
      </w:divBdr>
    </w:div>
    <w:div w:id="1290823330">
      <w:bodyDiv w:val="1"/>
      <w:marLeft w:val="0"/>
      <w:marRight w:val="0"/>
      <w:marTop w:val="0"/>
      <w:marBottom w:val="0"/>
      <w:divBdr>
        <w:top w:val="none" w:sz="0" w:space="0" w:color="auto"/>
        <w:left w:val="none" w:sz="0" w:space="0" w:color="auto"/>
        <w:bottom w:val="none" w:sz="0" w:space="0" w:color="auto"/>
        <w:right w:val="none" w:sz="0" w:space="0" w:color="auto"/>
      </w:divBdr>
    </w:div>
    <w:div w:id="1300190250">
      <w:bodyDiv w:val="1"/>
      <w:marLeft w:val="0"/>
      <w:marRight w:val="0"/>
      <w:marTop w:val="0"/>
      <w:marBottom w:val="0"/>
      <w:divBdr>
        <w:top w:val="none" w:sz="0" w:space="0" w:color="auto"/>
        <w:left w:val="none" w:sz="0" w:space="0" w:color="auto"/>
        <w:bottom w:val="none" w:sz="0" w:space="0" w:color="auto"/>
        <w:right w:val="none" w:sz="0" w:space="0" w:color="auto"/>
      </w:divBdr>
    </w:div>
    <w:div w:id="1304888975">
      <w:bodyDiv w:val="1"/>
      <w:marLeft w:val="0"/>
      <w:marRight w:val="0"/>
      <w:marTop w:val="0"/>
      <w:marBottom w:val="0"/>
      <w:divBdr>
        <w:top w:val="none" w:sz="0" w:space="0" w:color="auto"/>
        <w:left w:val="none" w:sz="0" w:space="0" w:color="auto"/>
        <w:bottom w:val="none" w:sz="0" w:space="0" w:color="auto"/>
        <w:right w:val="none" w:sz="0" w:space="0" w:color="auto"/>
      </w:divBdr>
    </w:div>
    <w:div w:id="1307969977">
      <w:bodyDiv w:val="1"/>
      <w:marLeft w:val="0"/>
      <w:marRight w:val="0"/>
      <w:marTop w:val="0"/>
      <w:marBottom w:val="0"/>
      <w:divBdr>
        <w:top w:val="none" w:sz="0" w:space="0" w:color="auto"/>
        <w:left w:val="none" w:sz="0" w:space="0" w:color="auto"/>
        <w:bottom w:val="none" w:sz="0" w:space="0" w:color="auto"/>
        <w:right w:val="none" w:sz="0" w:space="0" w:color="auto"/>
      </w:divBdr>
    </w:div>
    <w:div w:id="1308977420">
      <w:bodyDiv w:val="1"/>
      <w:marLeft w:val="0"/>
      <w:marRight w:val="0"/>
      <w:marTop w:val="0"/>
      <w:marBottom w:val="0"/>
      <w:divBdr>
        <w:top w:val="none" w:sz="0" w:space="0" w:color="auto"/>
        <w:left w:val="none" w:sz="0" w:space="0" w:color="auto"/>
        <w:bottom w:val="none" w:sz="0" w:space="0" w:color="auto"/>
        <w:right w:val="none" w:sz="0" w:space="0" w:color="auto"/>
      </w:divBdr>
    </w:div>
    <w:div w:id="1327440518">
      <w:bodyDiv w:val="1"/>
      <w:marLeft w:val="0"/>
      <w:marRight w:val="0"/>
      <w:marTop w:val="0"/>
      <w:marBottom w:val="0"/>
      <w:divBdr>
        <w:top w:val="none" w:sz="0" w:space="0" w:color="auto"/>
        <w:left w:val="none" w:sz="0" w:space="0" w:color="auto"/>
        <w:bottom w:val="none" w:sz="0" w:space="0" w:color="auto"/>
        <w:right w:val="none" w:sz="0" w:space="0" w:color="auto"/>
      </w:divBdr>
    </w:div>
    <w:div w:id="1343816887">
      <w:bodyDiv w:val="1"/>
      <w:marLeft w:val="0"/>
      <w:marRight w:val="0"/>
      <w:marTop w:val="0"/>
      <w:marBottom w:val="0"/>
      <w:divBdr>
        <w:top w:val="none" w:sz="0" w:space="0" w:color="auto"/>
        <w:left w:val="none" w:sz="0" w:space="0" w:color="auto"/>
        <w:bottom w:val="none" w:sz="0" w:space="0" w:color="auto"/>
        <w:right w:val="none" w:sz="0" w:space="0" w:color="auto"/>
      </w:divBdr>
    </w:div>
    <w:div w:id="1346396980">
      <w:bodyDiv w:val="1"/>
      <w:marLeft w:val="0"/>
      <w:marRight w:val="0"/>
      <w:marTop w:val="0"/>
      <w:marBottom w:val="0"/>
      <w:divBdr>
        <w:top w:val="none" w:sz="0" w:space="0" w:color="auto"/>
        <w:left w:val="none" w:sz="0" w:space="0" w:color="auto"/>
        <w:bottom w:val="none" w:sz="0" w:space="0" w:color="auto"/>
        <w:right w:val="none" w:sz="0" w:space="0" w:color="auto"/>
      </w:divBdr>
    </w:div>
    <w:div w:id="1357074444">
      <w:bodyDiv w:val="1"/>
      <w:marLeft w:val="0"/>
      <w:marRight w:val="0"/>
      <w:marTop w:val="0"/>
      <w:marBottom w:val="0"/>
      <w:divBdr>
        <w:top w:val="none" w:sz="0" w:space="0" w:color="auto"/>
        <w:left w:val="none" w:sz="0" w:space="0" w:color="auto"/>
        <w:bottom w:val="none" w:sz="0" w:space="0" w:color="auto"/>
        <w:right w:val="none" w:sz="0" w:space="0" w:color="auto"/>
      </w:divBdr>
    </w:div>
    <w:div w:id="1364091514">
      <w:bodyDiv w:val="1"/>
      <w:marLeft w:val="0"/>
      <w:marRight w:val="0"/>
      <w:marTop w:val="0"/>
      <w:marBottom w:val="0"/>
      <w:divBdr>
        <w:top w:val="none" w:sz="0" w:space="0" w:color="auto"/>
        <w:left w:val="none" w:sz="0" w:space="0" w:color="auto"/>
        <w:bottom w:val="none" w:sz="0" w:space="0" w:color="auto"/>
        <w:right w:val="none" w:sz="0" w:space="0" w:color="auto"/>
      </w:divBdr>
    </w:div>
    <w:div w:id="1367215825">
      <w:bodyDiv w:val="1"/>
      <w:marLeft w:val="0"/>
      <w:marRight w:val="0"/>
      <w:marTop w:val="0"/>
      <w:marBottom w:val="0"/>
      <w:divBdr>
        <w:top w:val="none" w:sz="0" w:space="0" w:color="auto"/>
        <w:left w:val="none" w:sz="0" w:space="0" w:color="auto"/>
        <w:bottom w:val="none" w:sz="0" w:space="0" w:color="auto"/>
        <w:right w:val="none" w:sz="0" w:space="0" w:color="auto"/>
      </w:divBdr>
    </w:div>
    <w:div w:id="1436823022">
      <w:bodyDiv w:val="1"/>
      <w:marLeft w:val="0"/>
      <w:marRight w:val="0"/>
      <w:marTop w:val="0"/>
      <w:marBottom w:val="0"/>
      <w:divBdr>
        <w:top w:val="none" w:sz="0" w:space="0" w:color="auto"/>
        <w:left w:val="none" w:sz="0" w:space="0" w:color="auto"/>
        <w:bottom w:val="none" w:sz="0" w:space="0" w:color="auto"/>
        <w:right w:val="none" w:sz="0" w:space="0" w:color="auto"/>
      </w:divBdr>
    </w:div>
    <w:div w:id="1451632751">
      <w:bodyDiv w:val="1"/>
      <w:marLeft w:val="0"/>
      <w:marRight w:val="0"/>
      <w:marTop w:val="0"/>
      <w:marBottom w:val="0"/>
      <w:divBdr>
        <w:top w:val="none" w:sz="0" w:space="0" w:color="auto"/>
        <w:left w:val="none" w:sz="0" w:space="0" w:color="auto"/>
        <w:bottom w:val="none" w:sz="0" w:space="0" w:color="auto"/>
        <w:right w:val="none" w:sz="0" w:space="0" w:color="auto"/>
      </w:divBdr>
    </w:div>
    <w:div w:id="1453397071">
      <w:bodyDiv w:val="1"/>
      <w:marLeft w:val="0"/>
      <w:marRight w:val="0"/>
      <w:marTop w:val="0"/>
      <w:marBottom w:val="0"/>
      <w:divBdr>
        <w:top w:val="none" w:sz="0" w:space="0" w:color="auto"/>
        <w:left w:val="none" w:sz="0" w:space="0" w:color="auto"/>
        <w:bottom w:val="none" w:sz="0" w:space="0" w:color="auto"/>
        <w:right w:val="none" w:sz="0" w:space="0" w:color="auto"/>
      </w:divBdr>
    </w:div>
    <w:div w:id="1471091704">
      <w:bodyDiv w:val="1"/>
      <w:marLeft w:val="0"/>
      <w:marRight w:val="0"/>
      <w:marTop w:val="0"/>
      <w:marBottom w:val="0"/>
      <w:divBdr>
        <w:top w:val="none" w:sz="0" w:space="0" w:color="auto"/>
        <w:left w:val="none" w:sz="0" w:space="0" w:color="auto"/>
        <w:bottom w:val="none" w:sz="0" w:space="0" w:color="auto"/>
        <w:right w:val="none" w:sz="0" w:space="0" w:color="auto"/>
      </w:divBdr>
    </w:div>
    <w:div w:id="1475171513">
      <w:bodyDiv w:val="1"/>
      <w:marLeft w:val="0"/>
      <w:marRight w:val="0"/>
      <w:marTop w:val="0"/>
      <w:marBottom w:val="0"/>
      <w:divBdr>
        <w:top w:val="none" w:sz="0" w:space="0" w:color="auto"/>
        <w:left w:val="none" w:sz="0" w:space="0" w:color="auto"/>
        <w:bottom w:val="none" w:sz="0" w:space="0" w:color="auto"/>
        <w:right w:val="none" w:sz="0" w:space="0" w:color="auto"/>
      </w:divBdr>
    </w:div>
    <w:div w:id="1538198683">
      <w:bodyDiv w:val="1"/>
      <w:marLeft w:val="0"/>
      <w:marRight w:val="0"/>
      <w:marTop w:val="0"/>
      <w:marBottom w:val="0"/>
      <w:divBdr>
        <w:top w:val="none" w:sz="0" w:space="0" w:color="auto"/>
        <w:left w:val="none" w:sz="0" w:space="0" w:color="auto"/>
        <w:bottom w:val="none" w:sz="0" w:space="0" w:color="auto"/>
        <w:right w:val="none" w:sz="0" w:space="0" w:color="auto"/>
      </w:divBdr>
    </w:div>
    <w:div w:id="1554610855">
      <w:bodyDiv w:val="1"/>
      <w:marLeft w:val="0"/>
      <w:marRight w:val="0"/>
      <w:marTop w:val="0"/>
      <w:marBottom w:val="0"/>
      <w:divBdr>
        <w:top w:val="none" w:sz="0" w:space="0" w:color="auto"/>
        <w:left w:val="none" w:sz="0" w:space="0" w:color="auto"/>
        <w:bottom w:val="none" w:sz="0" w:space="0" w:color="auto"/>
        <w:right w:val="none" w:sz="0" w:space="0" w:color="auto"/>
      </w:divBdr>
    </w:div>
    <w:div w:id="1563103757">
      <w:bodyDiv w:val="1"/>
      <w:marLeft w:val="0"/>
      <w:marRight w:val="0"/>
      <w:marTop w:val="0"/>
      <w:marBottom w:val="0"/>
      <w:divBdr>
        <w:top w:val="none" w:sz="0" w:space="0" w:color="auto"/>
        <w:left w:val="none" w:sz="0" w:space="0" w:color="auto"/>
        <w:bottom w:val="none" w:sz="0" w:space="0" w:color="auto"/>
        <w:right w:val="none" w:sz="0" w:space="0" w:color="auto"/>
      </w:divBdr>
    </w:div>
    <w:div w:id="1573420674">
      <w:bodyDiv w:val="1"/>
      <w:marLeft w:val="0"/>
      <w:marRight w:val="0"/>
      <w:marTop w:val="0"/>
      <w:marBottom w:val="0"/>
      <w:divBdr>
        <w:top w:val="none" w:sz="0" w:space="0" w:color="auto"/>
        <w:left w:val="none" w:sz="0" w:space="0" w:color="auto"/>
        <w:bottom w:val="none" w:sz="0" w:space="0" w:color="auto"/>
        <w:right w:val="none" w:sz="0" w:space="0" w:color="auto"/>
      </w:divBdr>
    </w:div>
    <w:div w:id="1581528050">
      <w:bodyDiv w:val="1"/>
      <w:marLeft w:val="0"/>
      <w:marRight w:val="0"/>
      <w:marTop w:val="0"/>
      <w:marBottom w:val="0"/>
      <w:divBdr>
        <w:top w:val="none" w:sz="0" w:space="0" w:color="auto"/>
        <w:left w:val="none" w:sz="0" w:space="0" w:color="auto"/>
        <w:bottom w:val="none" w:sz="0" w:space="0" w:color="auto"/>
        <w:right w:val="none" w:sz="0" w:space="0" w:color="auto"/>
      </w:divBdr>
    </w:div>
    <w:div w:id="1583447883">
      <w:bodyDiv w:val="1"/>
      <w:marLeft w:val="0"/>
      <w:marRight w:val="0"/>
      <w:marTop w:val="0"/>
      <w:marBottom w:val="0"/>
      <w:divBdr>
        <w:top w:val="none" w:sz="0" w:space="0" w:color="auto"/>
        <w:left w:val="none" w:sz="0" w:space="0" w:color="auto"/>
        <w:bottom w:val="none" w:sz="0" w:space="0" w:color="auto"/>
        <w:right w:val="none" w:sz="0" w:space="0" w:color="auto"/>
      </w:divBdr>
    </w:div>
    <w:div w:id="1602958244">
      <w:bodyDiv w:val="1"/>
      <w:marLeft w:val="0"/>
      <w:marRight w:val="0"/>
      <w:marTop w:val="0"/>
      <w:marBottom w:val="0"/>
      <w:divBdr>
        <w:top w:val="none" w:sz="0" w:space="0" w:color="auto"/>
        <w:left w:val="none" w:sz="0" w:space="0" w:color="auto"/>
        <w:bottom w:val="none" w:sz="0" w:space="0" w:color="auto"/>
        <w:right w:val="none" w:sz="0" w:space="0" w:color="auto"/>
      </w:divBdr>
    </w:div>
    <w:div w:id="1621646275">
      <w:bodyDiv w:val="1"/>
      <w:marLeft w:val="0"/>
      <w:marRight w:val="0"/>
      <w:marTop w:val="0"/>
      <w:marBottom w:val="0"/>
      <w:divBdr>
        <w:top w:val="none" w:sz="0" w:space="0" w:color="auto"/>
        <w:left w:val="none" w:sz="0" w:space="0" w:color="auto"/>
        <w:bottom w:val="none" w:sz="0" w:space="0" w:color="auto"/>
        <w:right w:val="none" w:sz="0" w:space="0" w:color="auto"/>
      </w:divBdr>
    </w:div>
    <w:div w:id="1623655703">
      <w:bodyDiv w:val="1"/>
      <w:marLeft w:val="0"/>
      <w:marRight w:val="0"/>
      <w:marTop w:val="0"/>
      <w:marBottom w:val="0"/>
      <w:divBdr>
        <w:top w:val="none" w:sz="0" w:space="0" w:color="auto"/>
        <w:left w:val="none" w:sz="0" w:space="0" w:color="auto"/>
        <w:bottom w:val="none" w:sz="0" w:space="0" w:color="auto"/>
        <w:right w:val="none" w:sz="0" w:space="0" w:color="auto"/>
      </w:divBdr>
    </w:div>
    <w:div w:id="1627809532">
      <w:bodyDiv w:val="1"/>
      <w:marLeft w:val="0"/>
      <w:marRight w:val="0"/>
      <w:marTop w:val="0"/>
      <w:marBottom w:val="0"/>
      <w:divBdr>
        <w:top w:val="none" w:sz="0" w:space="0" w:color="auto"/>
        <w:left w:val="none" w:sz="0" w:space="0" w:color="auto"/>
        <w:bottom w:val="none" w:sz="0" w:space="0" w:color="auto"/>
        <w:right w:val="none" w:sz="0" w:space="0" w:color="auto"/>
      </w:divBdr>
    </w:div>
    <w:div w:id="1630935307">
      <w:bodyDiv w:val="1"/>
      <w:marLeft w:val="0"/>
      <w:marRight w:val="0"/>
      <w:marTop w:val="0"/>
      <w:marBottom w:val="0"/>
      <w:divBdr>
        <w:top w:val="none" w:sz="0" w:space="0" w:color="auto"/>
        <w:left w:val="none" w:sz="0" w:space="0" w:color="auto"/>
        <w:bottom w:val="none" w:sz="0" w:space="0" w:color="auto"/>
        <w:right w:val="none" w:sz="0" w:space="0" w:color="auto"/>
      </w:divBdr>
    </w:div>
    <w:div w:id="1647391339">
      <w:bodyDiv w:val="1"/>
      <w:marLeft w:val="0"/>
      <w:marRight w:val="0"/>
      <w:marTop w:val="0"/>
      <w:marBottom w:val="0"/>
      <w:divBdr>
        <w:top w:val="none" w:sz="0" w:space="0" w:color="auto"/>
        <w:left w:val="none" w:sz="0" w:space="0" w:color="auto"/>
        <w:bottom w:val="none" w:sz="0" w:space="0" w:color="auto"/>
        <w:right w:val="none" w:sz="0" w:space="0" w:color="auto"/>
      </w:divBdr>
    </w:div>
    <w:div w:id="1652636166">
      <w:bodyDiv w:val="1"/>
      <w:marLeft w:val="0"/>
      <w:marRight w:val="0"/>
      <w:marTop w:val="0"/>
      <w:marBottom w:val="0"/>
      <w:divBdr>
        <w:top w:val="none" w:sz="0" w:space="0" w:color="auto"/>
        <w:left w:val="none" w:sz="0" w:space="0" w:color="auto"/>
        <w:bottom w:val="none" w:sz="0" w:space="0" w:color="auto"/>
        <w:right w:val="none" w:sz="0" w:space="0" w:color="auto"/>
      </w:divBdr>
    </w:div>
    <w:div w:id="1664506142">
      <w:bodyDiv w:val="1"/>
      <w:marLeft w:val="0"/>
      <w:marRight w:val="0"/>
      <w:marTop w:val="0"/>
      <w:marBottom w:val="0"/>
      <w:divBdr>
        <w:top w:val="none" w:sz="0" w:space="0" w:color="auto"/>
        <w:left w:val="none" w:sz="0" w:space="0" w:color="auto"/>
        <w:bottom w:val="none" w:sz="0" w:space="0" w:color="auto"/>
        <w:right w:val="none" w:sz="0" w:space="0" w:color="auto"/>
      </w:divBdr>
    </w:div>
    <w:div w:id="1669286381">
      <w:bodyDiv w:val="1"/>
      <w:marLeft w:val="0"/>
      <w:marRight w:val="0"/>
      <w:marTop w:val="0"/>
      <w:marBottom w:val="0"/>
      <w:divBdr>
        <w:top w:val="none" w:sz="0" w:space="0" w:color="auto"/>
        <w:left w:val="none" w:sz="0" w:space="0" w:color="auto"/>
        <w:bottom w:val="none" w:sz="0" w:space="0" w:color="auto"/>
        <w:right w:val="none" w:sz="0" w:space="0" w:color="auto"/>
      </w:divBdr>
    </w:div>
    <w:div w:id="1682390550">
      <w:bodyDiv w:val="1"/>
      <w:marLeft w:val="0"/>
      <w:marRight w:val="0"/>
      <w:marTop w:val="0"/>
      <w:marBottom w:val="0"/>
      <w:divBdr>
        <w:top w:val="none" w:sz="0" w:space="0" w:color="auto"/>
        <w:left w:val="none" w:sz="0" w:space="0" w:color="auto"/>
        <w:bottom w:val="none" w:sz="0" w:space="0" w:color="auto"/>
        <w:right w:val="none" w:sz="0" w:space="0" w:color="auto"/>
      </w:divBdr>
    </w:div>
    <w:div w:id="1708792263">
      <w:bodyDiv w:val="1"/>
      <w:marLeft w:val="0"/>
      <w:marRight w:val="0"/>
      <w:marTop w:val="0"/>
      <w:marBottom w:val="0"/>
      <w:divBdr>
        <w:top w:val="none" w:sz="0" w:space="0" w:color="auto"/>
        <w:left w:val="none" w:sz="0" w:space="0" w:color="auto"/>
        <w:bottom w:val="none" w:sz="0" w:space="0" w:color="auto"/>
        <w:right w:val="none" w:sz="0" w:space="0" w:color="auto"/>
      </w:divBdr>
    </w:div>
    <w:div w:id="1717045769">
      <w:bodyDiv w:val="1"/>
      <w:marLeft w:val="0"/>
      <w:marRight w:val="0"/>
      <w:marTop w:val="0"/>
      <w:marBottom w:val="0"/>
      <w:divBdr>
        <w:top w:val="none" w:sz="0" w:space="0" w:color="auto"/>
        <w:left w:val="none" w:sz="0" w:space="0" w:color="auto"/>
        <w:bottom w:val="none" w:sz="0" w:space="0" w:color="auto"/>
        <w:right w:val="none" w:sz="0" w:space="0" w:color="auto"/>
      </w:divBdr>
    </w:div>
    <w:div w:id="1717045989">
      <w:bodyDiv w:val="1"/>
      <w:marLeft w:val="0"/>
      <w:marRight w:val="0"/>
      <w:marTop w:val="0"/>
      <w:marBottom w:val="0"/>
      <w:divBdr>
        <w:top w:val="none" w:sz="0" w:space="0" w:color="auto"/>
        <w:left w:val="none" w:sz="0" w:space="0" w:color="auto"/>
        <w:bottom w:val="none" w:sz="0" w:space="0" w:color="auto"/>
        <w:right w:val="none" w:sz="0" w:space="0" w:color="auto"/>
      </w:divBdr>
    </w:div>
    <w:div w:id="1717244106">
      <w:bodyDiv w:val="1"/>
      <w:marLeft w:val="0"/>
      <w:marRight w:val="0"/>
      <w:marTop w:val="0"/>
      <w:marBottom w:val="0"/>
      <w:divBdr>
        <w:top w:val="none" w:sz="0" w:space="0" w:color="auto"/>
        <w:left w:val="none" w:sz="0" w:space="0" w:color="auto"/>
        <w:bottom w:val="none" w:sz="0" w:space="0" w:color="auto"/>
        <w:right w:val="none" w:sz="0" w:space="0" w:color="auto"/>
      </w:divBdr>
    </w:div>
    <w:div w:id="1717387076">
      <w:bodyDiv w:val="1"/>
      <w:marLeft w:val="0"/>
      <w:marRight w:val="0"/>
      <w:marTop w:val="0"/>
      <w:marBottom w:val="0"/>
      <w:divBdr>
        <w:top w:val="none" w:sz="0" w:space="0" w:color="auto"/>
        <w:left w:val="none" w:sz="0" w:space="0" w:color="auto"/>
        <w:bottom w:val="none" w:sz="0" w:space="0" w:color="auto"/>
        <w:right w:val="none" w:sz="0" w:space="0" w:color="auto"/>
      </w:divBdr>
    </w:div>
    <w:div w:id="1728919315">
      <w:bodyDiv w:val="1"/>
      <w:marLeft w:val="0"/>
      <w:marRight w:val="0"/>
      <w:marTop w:val="0"/>
      <w:marBottom w:val="0"/>
      <w:divBdr>
        <w:top w:val="none" w:sz="0" w:space="0" w:color="auto"/>
        <w:left w:val="none" w:sz="0" w:space="0" w:color="auto"/>
        <w:bottom w:val="none" w:sz="0" w:space="0" w:color="auto"/>
        <w:right w:val="none" w:sz="0" w:space="0" w:color="auto"/>
      </w:divBdr>
    </w:div>
    <w:div w:id="1771201074">
      <w:bodyDiv w:val="1"/>
      <w:marLeft w:val="0"/>
      <w:marRight w:val="0"/>
      <w:marTop w:val="0"/>
      <w:marBottom w:val="0"/>
      <w:divBdr>
        <w:top w:val="none" w:sz="0" w:space="0" w:color="auto"/>
        <w:left w:val="none" w:sz="0" w:space="0" w:color="auto"/>
        <w:bottom w:val="none" w:sz="0" w:space="0" w:color="auto"/>
        <w:right w:val="none" w:sz="0" w:space="0" w:color="auto"/>
      </w:divBdr>
    </w:div>
    <w:div w:id="1787113457">
      <w:bodyDiv w:val="1"/>
      <w:marLeft w:val="0"/>
      <w:marRight w:val="0"/>
      <w:marTop w:val="0"/>
      <w:marBottom w:val="0"/>
      <w:divBdr>
        <w:top w:val="none" w:sz="0" w:space="0" w:color="auto"/>
        <w:left w:val="none" w:sz="0" w:space="0" w:color="auto"/>
        <w:bottom w:val="none" w:sz="0" w:space="0" w:color="auto"/>
        <w:right w:val="none" w:sz="0" w:space="0" w:color="auto"/>
      </w:divBdr>
    </w:div>
    <w:div w:id="1830945686">
      <w:bodyDiv w:val="1"/>
      <w:marLeft w:val="0"/>
      <w:marRight w:val="0"/>
      <w:marTop w:val="0"/>
      <w:marBottom w:val="0"/>
      <w:divBdr>
        <w:top w:val="none" w:sz="0" w:space="0" w:color="auto"/>
        <w:left w:val="none" w:sz="0" w:space="0" w:color="auto"/>
        <w:bottom w:val="none" w:sz="0" w:space="0" w:color="auto"/>
        <w:right w:val="none" w:sz="0" w:space="0" w:color="auto"/>
      </w:divBdr>
    </w:div>
    <w:div w:id="1878199089">
      <w:bodyDiv w:val="1"/>
      <w:marLeft w:val="0"/>
      <w:marRight w:val="0"/>
      <w:marTop w:val="0"/>
      <w:marBottom w:val="0"/>
      <w:divBdr>
        <w:top w:val="none" w:sz="0" w:space="0" w:color="auto"/>
        <w:left w:val="none" w:sz="0" w:space="0" w:color="auto"/>
        <w:bottom w:val="none" w:sz="0" w:space="0" w:color="auto"/>
        <w:right w:val="none" w:sz="0" w:space="0" w:color="auto"/>
      </w:divBdr>
    </w:div>
    <w:div w:id="1878468251">
      <w:bodyDiv w:val="1"/>
      <w:marLeft w:val="0"/>
      <w:marRight w:val="0"/>
      <w:marTop w:val="0"/>
      <w:marBottom w:val="0"/>
      <w:divBdr>
        <w:top w:val="none" w:sz="0" w:space="0" w:color="auto"/>
        <w:left w:val="none" w:sz="0" w:space="0" w:color="auto"/>
        <w:bottom w:val="none" w:sz="0" w:space="0" w:color="auto"/>
        <w:right w:val="none" w:sz="0" w:space="0" w:color="auto"/>
      </w:divBdr>
    </w:div>
    <w:div w:id="1884901451">
      <w:bodyDiv w:val="1"/>
      <w:marLeft w:val="0"/>
      <w:marRight w:val="0"/>
      <w:marTop w:val="0"/>
      <w:marBottom w:val="0"/>
      <w:divBdr>
        <w:top w:val="none" w:sz="0" w:space="0" w:color="auto"/>
        <w:left w:val="none" w:sz="0" w:space="0" w:color="auto"/>
        <w:bottom w:val="none" w:sz="0" w:space="0" w:color="auto"/>
        <w:right w:val="none" w:sz="0" w:space="0" w:color="auto"/>
      </w:divBdr>
    </w:div>
    <w:div w:id="1900162784">
      <w:bodyDiv w:val="1"/>
      <w:marLeft w:val="0"/>
      <w:marRight w:val="0"/>
      <w:marTop w:val="0"/>
      <w:marBottom w:val="0"/>
      <w:divBdr>
        <w:top w:val="none" w:sz="0" w:space="0" w:color="auto"/>
        <w:left w:val="none" w:sz="0" w:space="0" w:color="auto"/>
        <w:bottom w:val="none" w:sz="0" w:space="0" w:color="auto"/>
        <w:right w:val="none" w:sz="0" w:space="0" w:color="auto"/>
      </w:divBdr>
    </w:div>
    <w:div w:id="1931355453">
      <w:bodyDiv w:val="1"/>
      <w:marLeft w:val="0"/>
      <w:marRight w:val="0"/>
      <w:marTop w:val="0"/>
      <w:marBottom w:val="0"/>
      <w:divBdr>
        <w:top w:val="none" w:sz="0" w:space="0" w:color="auto"/>
        <w:left w:val="none" w:sz="0" w:space="0" w:color="auto"/>
        <w:bottom w:val="none" w:sz="0" w:space="0" w:color="auto"/>
        <w:right w:val="none" w:sz="0" w:space="0" w:color="auto"/>
      </w:divBdr>
    </w:div>
    <w:div w:id="1939679164">
      <w:bodyDiv w:val="1"/>
      <w:marLeft w:val="0"/>
      <w:marRight w:val="0"/>
      <w:marTop w:val="0"/>
      <w:marBottom w:val="0"/>
      <w:divBdr>
        <w:top w:val="none" w:sz="0" w:space="0" w:color="auto"/>
        <w:left w:val="none" w:sz="0" w:space="0" w:color="auto"/>
        <w:bottom w:val="none" w:sz="0" w:space="0" w:color="auto"/>
        <w:right w:val="none" w:sz="0" w:space="0" w:color="auto"/>
      </w:divBdr>
    </w:div>
    <w:div w:id="1944871738">
      <w:bodyDiv w:val="1"/>
      <w:marLeft w:val="0"/>
      <w:marRight w:val="0"/>
      <w:marTop w:val="0"/>
      <w:marBottom w:val="0"/>
      <w:divBdr>
        <w:top w:val="none" w:sz="0" w:space="0" w:color="auto"/>
        <w:left w:val="none" w:sz="0" w:space="0" w:color="auto"/>
        <w:bottom w:val="none" w:sz="0" w:space="0" w:color="auto"/>
        <w:right w:val="none" w:sz="0" w:space="0" w:color="auto"/>
      </w:divBdr>
    </w:div>
    <w:div w:id="1948847511">
      <w:bodyDiv w:val="1"/>
      <w:marLeft w:val="0"/>
      <w:marRight w:val="0"/>
      <w:marTop w:val="0"/>
      <w:marBottom w:val="0"/>
      <w:divBdr>
        <w:top w:val="none" w:sz="0" w:space="0" w:color="auto"/>
        <w:left w:val="none" w:sz="0" w:space="0" w:color="auto"/>
        <w:bottom w:val="none" w:sz="0" w:space="0" w:color="auto"/>
        <w:right w:val="none" w:sz="0" w:space="0" w:color="auto"/>
      </w:divBdr>
    </w:div>
    <w:div w:id="1949970277">
      <w:bodyDiv w:val="1"/>
      <w:marLeft w:val="0"/>
      <w:marRight w:val="0"/>
      <w:marTop w:val="0"/>
      <w:marBottom w:val="0"/>
      <w:divBdr>
        <w:top w:val="none" w:sz="0" w:space="0" w:color="auto"/>
        <w:left w:val="none" w:sz="0" w:space="0" w:color="auto"/>
        <w:bottom w:val="none" w:sz="0" w:space="0" w:color="auto"/>
        <w:right w:val="none" w:sz="0" w:space="0" w:color="auto"/>
      </w:divBdr>
    </w:div>
    <w:div w:id="1963075563">
      <w:bodyDiv w:val="1"/>
      <w:marLeft w:val="0"/>
      <w:marRight w:val="0"/>
      <w:marTop w:val="0"/>
      <w:marBottom w:val="0"/>
      <w:divBdr>
        <w:top w:val="none" w:sz="0" w:space="0" w:color="auto"/>
        <w:left w:val="none" w:sz="0" w:space="0" w:color="auto"/>
        <w:bottom w:val="none" w:sz="0" w:space="0" w:color="auto"/>
        <w:right w:val="none" w:sz="0" w:space="0" w:color="auto"/>
      </w:divBdr>
    </w:div>
    <w:div w:id="1973095361">
      <w:bodyDiv w:val="1"/>
      <w:marLeft w:val="0"/>
      <w:marRight w:val="0"/>
      <w:marTop w:val="0"/>
      <w:marBottom w:val="0"/>
      <w:divBdr>
        <w:top w:val="none" w:sz="0" w:space="0" w:color="auto"/>
        <w:left w:val="none" w:sz="0" w:space="0" w:color="auto"/>
        <w:bottom w:val="none" w:sz="0" w:space="0" w:color="auto"/>
        <w:right w:val="none" w:sz="0" w:space="0" w:color="auto"/>
      </w:divBdr>
    </w:div>
    <w:div w:id="1981418815">
      <w:bodyDiv w:val="1"/>
      <w:marLeft w:val="0"/>
      <w:marRight w:val="0"/>
      <w:marTop w:val="0"/>
      <w:marBottom w:val="0"/>
      <w:divBdr>
        <w:top w:val="none" w:sz="0" w:space="0" w:color="auto"/>
        <w:left w:val="none" w:sz="0" w:space="0" w:color="auto"/>
        <w:bottom w:val="none" w:sz="0" w:space="0" w:color="auto"/>
        <w:right w:val="none" w:sz="0" w:space="0" w:color="auto"/>
      </w:divBdr>
    </w:div>
    <w:div w:id="2003317090">
      <w:bodyDiv w:val="1"/>
      <w:marLeft w:val="0"/>
      <w:marRight w:val="0"/>
      <w:marTop w:val="0"/>
      <w:marBottom w:val="0"/>
      <w:divBdr>
        <w:top w:val="none" w:sz="0" w:space="0" w:color="auto"/>
        <w:left w:val="none" w:sz="0" w:space="0" w:color="auto"/>
        <w:bottom w:val="none" w:sz="0" w:space="0" w:color="auto"/>
        <w:right w:val="none" w:sz="0" w:space="0" w:color="auto"/>
      </w:divBdr>
    </w:div>
    <w:div w:id="2009824113">
      <w:bodyDiv w:val="1"/>
      <w:marLeft w:val="0"/>
      <w:marRight w:val="0"/>
      <w:marTop w:val="0"/>
      <w:marBottom w:val="0"/>
      <w:divBdr>
        <w:top w:val="none" w:sz="0" w:space="0" w:color="auto"/>
        <w:left w:val="none" w:sz="0" w:space="0" w:color="auto"/>
        <w:bottom w:val="none" w:sz="0" w:space="0" w:color="auto"/>
        <w:right w:val="none" w:sz="0" w:space="0" w:color="auto"/>
      </w:divBdr>
    </w:div>
    <w:div w:id="2013292170">
      <w:bodyDiv w:val="1"/>
      <w:marLeft w:val="0"/>
      <w:marRight w:val="0"/>
      <w:marTop w:val="0"/>
      <w:marBottom w:val="0"/>
      <w:divBdr>
        <w:top w:val="none" w:sz="0" w:space="0" w:color="auto"/>
        <w:left w:val="none" w:sz="0" w:space="0" w:color="auto"/>
        <w:bottom w:val="none" w:sz="0" w:space="0" w:color="auto"/>
        <w:right w:val="none" w:sz="0" w:space="0" w:color="auto"/>
      </w:divBdr>
    </w:div>
    <w:div w:id="2019768132">
      <w:bodyDiv w:val="1"/>
      <w:marLeft w:val="0"/>
      <w:marRight w:val="0"/>
      <w:marTop w:val="0"/>
      <w:marBottom w:val="0"/>
      <w:divBdr>
        <w:top w:val="none" w:sz="0" w:space="0" w:color="auto"/>
        <w:left w:val="none" w:sz="0" w:space="0" w:color="auto"/>
        <w:bottom w:val="none" w:sz="0" w:space="0" w:color="auto"/>
        <w:right w:val="none" w:sz="0" w:space="0" w:color="auto"/>
      </w:divBdr>
    </w:div>
    <w:div w:id="2019960795">
      <w:bodyDiv w:val="1"/>
      <w:marLeft w:val="0"/>
      <w:marRight w:val="0"/>
      <w:marTop w:val="0"/>
      <w:marBottom w:val="0"/>
      <w:divBdr>
        <w:top w:val="none" w:sz="0" w:space="0" w:color="auto"/>
        <w:left w:val="none" w:sz="0" w:space="0" w:color="auto"/>
        <w:bottom w:val="none" w:sz="0" w:space="0" w:color="auto"/>
        <w:right w:val="none" w:sz="0" w:space="0" w:color="auto"/>
      </w:divBdr>
    </w:div>
    <w:div w:id="2025207184">
      <w:bodyDiv w:val="1"/>
      <w:marLeft w:val="0"/>
      <w:marRight w:val="0"/>
      <w:marTop w:val="0"/>
      <w:marBottom w:val="0"/>
      <w:divBdr>
        <w:top w:val="none" w:sz="0" w:space="0" w:color="auto"/>
        <w:left w:val="none" w:sz="0" w:space="0" w:color="auto"/>
        <w:bottom w:val="none" w:sz="0" w:space="0" w:color="auto"/>
        <w:right w:val="none" w:sz="0" w:space="0" w:color="auto"/>
      </w:divBdr>
    </w:div>
    <w:div w:id="2028486160">
      <w:bodyDiv w:val="1"/>
      <w:marLeft w:val="0"/>
      <w:marRight w:val="0"/>
      <w:marTop w:val="0"/>
      <w:marBottom w:val="0"/>
      <w:divBdr>
        <w:top w:val="none" w:sz="0" w:space="0" w:color="auto"/>
        <w:left w:val="none" w:sz="0" w:space="0" w:color="auto"/>
        <w:bottom w:val="none" w:sz="0" w:space="0" w:color="auto"/>
        <w:right w:val="none" w:sz="0" w:space="0" w:color="auto"/>
      </w:divBdr>
    </w:div>
    <w:div w:id="2035232531">
      <w:bodyDiv w:val="1"/>
      <w:marLeft w:val="0"/>
      <w:marRight w:val="0"/>
      <w:marTop w:val="0"/>
      <w:marBottom w:val="0"/>
      <w:divBdr>
        <w:top w:val="none" w:sz="0" w:space="0" w:color="auto"/>
        <w:left w:val="none" w:sz="0" w:space="0" w:color="auto"/>
        <w:bottom w:val="none" w:sz="0" w:space="0" w:color="auto"/>
        <w:right w:val="none" w:sz="0" w:space="0" w:color="auto"/>
      </w:divBdr>
      <w:divsChild>
        <w:div w:id="1149709885">
          <w:marLeft w:val="0"/>
          <w:marRight w:val="0"/>
          <w:marTop w:val="0"/>
          <w:marBottom w:val="0"/>
          <w:divBdr>
            <w:top w:val="none" w:sz="0" w:space="0" w:color="auto"/>
            <w:left w:val="none" w:sz="0" w:space="0" w:color="auto"/>
            <w:bottom w:val="none" w:sz="0" w:space="0" w:color="auto"/>
            <w:right w:val="none" w:sz="0" w:space="0" w:color="auto"/>
          </w:divBdr>
        </w:div>
        <w:div w:id="1589802149">
          <w:marLeft w:val="720"/>
          <w:marRight w:val="0"/>
          <w:marTop w:val="0"/>
          <w:marBottom w:val="0"/>
          <w:divBdr>
            <w:top w:val="none" w:sz="0" w:space="0" w:color="auto"/>
            <w:left w:val="none" w:sz="0" w:space="0" w:color="auto"/>
            <w:bottom w:val="none" w:sz="0" w:space="0" w:color="auto"/>
            <w:right w:val="none" w:sz="0" w:space="0" w:color="auto"/>
          </w:divBdr>
        </w:div>
        <w:div w:id="2122524940">
          <w:marLeft w:val="720"/>
          <w:marRight w:val="0"/>
          <w:marTop w:val="0"/>
          <w:marBottom w:val="0"/>
          <w:divBdr>
            <w:top w:val="none" w:sz="0" w:space="0" w:color="auto"/>
            <w:left w:val="none" w:sz="0" w:space="0" w:color="auto"/>
            <w:bottom w:val="none" w:sz="0" w:space="0" w:color="auto"/>
            <w:right w:val="none" w:sz="0" w:space="0" w:color="auto"/>
          </w:divBdr>
        </w:div>
        <w:div w:id="1155685322">
          <w:marLeft w:val="720"/>
          <w:marRight w:val="0"/>
          <w:marTop w:val="0"/>
          <w:marBottom w:val="0"/>
          <w:divBdr>
            <w:top w:val="none" w:sz="0" w:space="0" w:color="auto"/>
            <w:left w:val="none" w:sz="0" w:space="0" w:color="auto"/>
            <w:bottom w:val="none" w:sz="0" w:space="0" w:color="auto"/>
            <w:right w:val="none" w:sz="0" w:space="0" w:color="auto"/>
          </w:divBdr>
        </w:div>
      </w:divsChild>
    </w:div>
    <w:div w:id="2048724893">
      <w:bodyDiv w:val="1"/>
      <w:marLeft w:val="0"/>
      <w:marRight w:val="0"/>
      <w:marTop w:val="0"/>
      <w:marBottom w:val="0"/>
      <w:divBdr>
        <w:top w:val="none" w:sz="0" w:space="0" w:color="auto"/>
        <w:left w:val="none" w:sz="0" w:space="0" w:color="auto"/>
        <w:bottom w:val="none" w:sz="0" w:space="0" w:color="auto"/>
        <w:right w:val="none" w:sz="0" w:space="0" w:color="auto"/>
      </w:divBdr>
    </w:div>
    <w:div w:id="2076925481">
      <w:bodyDiv w:val="1"/>
      <w:marLeft w:val="0"/>
      <w:marRight w:val="0"/>
      <w:marTop w:val="0"/>
      <w:marBottom w:val="0"/>
      <w:divBdr>
        <w:top w:val="none" w:sz="0" w:space="0" w:color="auto"/>
        <w:left w:val="none" w:sz="0" w:space="0" w:color="auto"/>
        <w:bottom w:val="none" w:sz="0" w:space="0" w:color="auto"/>
        <w:right w:val="none" w:sz="0" w:space="0" w:color="auto"/>
      </w:divBdr>
    </w:div>
    <w:div w:id="2084790962">
      <w:bodyDiv w:val="1"/>
      <w:marLeft w:val="0"/>
      <w:marRight w:val="0"/>
      <w:marTop w:val="0"/>
      <w:marBottom w:val="0"/>
      <w:divBdr>
        <w:top w:val="none" w:sz="0" w:space="0" w:color="auto"/>
        <w:left w:val="none" w:sz="0" w:space="0" w:color="auto"/>
        <w:bottom w:val="none" w:sz="0" w:space="0" w:color="auto"/>
        <w:right w:val="none" w:sz="0" w:space="0" w:color="auto"/>
      </w:divBdr>
    </w:div>
    <w:div w:id="2085757609">
      <w:bodyDiv w:val="1"/>
      <w:marLeft w:val="0"/>
      <w:marRight w:val="0"/>
      <w:marTop w:val="0"/>
      <w:marBottom w:val="0"/>
      <w:divBdr>
        <w:top w:val="none" w:sz="0" w:space="0" w:color="auto"/>
        <w:left w:val="none" w:sz="0" w:space="0" w:color="auto"/>
        <w:bottom w:val="none" w:sz="0" w:space="0" w:color="auto"/>
        <w:right w:val="none" w:sz="0" w:space="0" w:color="auto"/>
      </w:divBdr>
    </w:div>
    <w:div w:id="2093967698">
      <w:bodyDiv w:val="1"/>
      <w:marLeft w:val="0"/>
      <w:marRight w:val="0"/>
      <w:marTop w:val="0"/>
      <w:marBottom w:val="0"/>
      <w:divBdr>
        <w:top w:val="none" w:sz="0" w:space="0" w:color="auto"/>
        <w:left w:val="none" w:sz="0" w:space="0" w:color="auto"/>
        <w:bottom w:val="none" w:sz="0" w:space="0" w:color="auto"/>
        <w:right w:val="none" w:sz="0" w:space="0" w:color="auto"/>
      </w:divBdr>
    </w:div>
    <w:div w:id="2141916316">
      <w:bodyDiv w:val="1"/>
      <w:marLeft w:val="0"/>
      <w:marRight w:val="0"/>
      <w:marTop w:val="0"/>
      <w:marBottom w:val="0"/>
      <w:divBdr>
        <w:top w:val="none" w:sz="0" w:space="0" w:color="auto"/>
        <w:left w:val="none" w:sz="0" w:space="0" w:color="auto"/>
        <w:bottom w:val="none" w:sz="0" w:space="0" w:color="auto"/>
        <w:right w:val="none" w:sz="0" w:space="0" w:color="auto"/>
      </w:divBdr>
    </w:div>
    <w:div w:id="214684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http://epi-meta.medschl.cam.ac.uk/"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gov.uk/guidance/transport-analysis-guidance-webta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6E87131C6E01149B92C08BDE3DAD285" ma:contentTypeVersion="13" ma:contentTypeDescription="Create a new document." ma:contentTypeScope="" ma:versionID="aeeae1c106f4ae96b307860acae88276">
  <xsd:schema xmlns:xsd="http://www.w3.org/2001/XMLSchema" xmlns:xs="http://www.w3.org/2001/XMLSchema" xmlns:p="http://schemas.microsoft.com/office/2006/metadata/properties" xmlns:ns3="83464fbe-6045-496c-aadd-77a7be186b3d" xmlns:ns4="a6b74a24-0929-4331-b68d-6dc2f138fc9f" targetNamespace="http://schemas.microsoft.com/office/2006/metadata/properties" ma:root="true" ma:fieldsID="79dd28296796201d9116b3c28850a63b" ns3:_="" ns4:_="">
    <xsd:import namespace="83464fbe-6045-496c-aadd-77a7be186b3d"/>
    <xsd:import namespace="a6b74a24-0929-4331-b68d-6dc2f138fc9f"/>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64fbe-6045-496c-aadd-77a7be186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b74a24-0929-4331-b68d-6dc2f138fc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2FC0D8-0818-4A53-9465-9528F7852115}">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a6b74a24-0929-4331-b68d-6dc2f138fc9f"/>
    <ds:schemaRef ds:uri="http://purl.org/dc/elements/1.1/"/>
    <ds:schemaRef ds:uri="http://schemas.microsoft.com/office/2006/metadata/properties"/>
    <ds:schemaRef ds:uri="83464fbe-6045-496c-aadd-77a7be186b3d"/>
    <ds:schemaRef ds:uri="http://www.w3.org/XML/1998/namespace"/>
    <ds:schemaRef ds:uri="http://purl.org/dc/terms/"/>
  </ds:schemaRefs>
</ds:datastoreItem>
</file>

<file path=customXml/itemProps2.xml><?xml version="1.0" encoding="utf-8"?>
<ds:datastoreItem xmlns:ds="http://schemas.openxmlformats.org/officeDocument/2006/customXml" ds:itemID="{4B864DB6-D69B-4D0B-9B7B-231C97DFAB95}">
  <ds:schemaRefs>
    <ds:schemaRef ds:uri="http://schemas.openxmlformats.org/officeDocument/2006/bibliography"/>
  </ds:schemaRefs>
</ds:datastoreItem>
</file>

<file path=customXml/itemProps3.xml><?xml version="1.0" encoding="utf-8"?>
<ds:datastoreItem xmlns:ds="http://schemas.openxmlformats.org/officeDocument/2006/customXml" ds:itemID="{EF0F1A91-FC02-429C-9759-96CBBFCB1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64fbe-6045-496c-aadd-77a7be186b3d"/>
    <ds:schemaRef ds:uri="a6b74a24-0929-4331-b68d-6dc2f138fc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20A365-5E67-4C0E-BAB2-97BBC6E0D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50854</Words>
  <Characters>257833</Characters>
  <Application>Microsoft Office Word</Application>
  <DocSecurity>0</DocSecurity>
  <Lines>7813</Lines>
  <Paragraphs>1763</Paragraphs>
  <ScaleCrop>false</ScaleCrop>
  <HeadingPairs>
    <vt:vector size="2" baseType="variant">
      <vt:variant>
        <vt:lpstr>Title</vt:lpstr>
      </vt:variant>
      <vt:variant>
        <vt:i4>1</vt:i4>
      </vt:variant>
    </vt:vector>
  </HeadingPairs>
  <TitlesOfParts>
    <vt:vector size="1" baseType="lpstr">
      <vt:lpstr/>
    </vt:vector>
  </TitlesOfParts>
  <Company>MRC Epidemiology Unit</Company>
  <LinksUpToDate>false</LinksUpToDate>
  <CharactersWithSpaces>306924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Le Gouais</dc:creator>
  <cp:lastModifiedBy>Anna Le Gouais</cp:lastModifiedBy>
  <cp:revision>2</cp:revision>
  <cp:lastPrinted>2020-03-02T12:21:00Z</cp:lastPrinted>
  <dcterms:created xsi:type="dcterms:W3CDTF">2020-09-15T06:44:00Z</dcterms:created>
  <dcterms:modified xsi:type="dcterms:W3CDTF">2020-09-15T06:44:00Z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http://www.zotero.org/styles/bmj</vt:lpwstr>
  </property>
  <property fmtid="{D5CDD505-2E9C-101B-9397-08002B2CF9AE}" pid="7" name="Mendeley Recent Style Name 2_1">
    <vt:lpwstr>BMJ</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http://www.zotero.org/styles/journal-of-transport-and-health</vt:lpwstr>
  </property>
  <property fmtid="{D5CDD505-2E9C-101B-9397-08002B2CF9AE}" pid="15" name="Mendeley Recent Style Name 6_1">
    <vt:lpwstr>Journal of Transport &amp; Health</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db90a1b1-1950-398e-a96b-916c79d6c08e</vt:lpwstr>
  </property>
  <property fmtid="{D5CDD505-2E9C-101B-9397-08002B2CF9AE}" pid="24" name="Mendeley Citation Style_1">
    <vt:lpwstr>http://www.zotero.org/styles/journal-of-transport-and-health</vt:lpwstr>
  </property>
  <property fmtid="{D5CDD505-2E9C-101B-9397-08002B2CF9AE}" pid="25" name="ContentTypeId">
    <vt:lpwstr>0x01010036E87131C6E01149B92C08BDE3DAD285</vt:lpwstr>
  </property>
</Properties>
</file>