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417"/>
        <w:gridCol w:w="1646"/>
        <w:gridCol w:w="1417"/>
        <w:gridCol w:w="1417"/>
        <w:gridCol w:w="1417"/>
        <w:gridCol w:w="1909"/>
        <w:gridCol w:w="926"/>
        <w:gridCol w:w="1583"/>
        <w:gridCol w:w="1559"/>
      </w:tblGrid>
      <w:tr w:rsidR="00265B0E" w:rsidTr="008B64AA">
        <w:tc>
          <w:tcPr>
            <w:tcW w:w="4480" w:type="dxa"/>
            <w:gridSpan w:val="3"/>
          </w:tcPr>
          <w:p w:rsidR="00265B0E" w:rsidRDefault="00265B0E" w:rsidP="008B64AA">
            <w:bookmarkStart w:id="0" w:name="_GoBack"/>
            <w:bookmarkEnd w:id="0"/>
          </w:p>
        </w:tc>
        <w:tc>
          <w:tcPr>
            <w:tcW w:w="1417" w:type="dxa"/>
          </w:tcPr>
          <w:p w:rsidR="00265B0E" w:rsidRDefault="00265B0E" w:rsidP="008B64AA">
            <w:pPr>
              <w:jc w:val="center"/>
            </w:pPr>
            <w:r>
              <w:t>Africa</w:t>
            </w:r>
          </w:p>
          <w:p w:rsidR="00D17461" w:rsidRDefault="00D17461" w:rsidP="008B64AA">
            <w:pPr>
              <w:jc w:val="center"/>
            </w:pPr>
            <w:r>
              <w:t>(n</w:t>
            </w:r>
            <w:r>
              <w:rPr>
                <w:vertAlign w:val="superscript"/>
              </w:rPr>
              <w:t>a</w:t>
            </w:r>
            <w:r>
              <w:t>)</w:t>
            </w:r>
          </w:p>
          <w:p w:rsidR="002B0B73" w:rsidRDefault="002B0B73" w:rsidP="008B64AA">
            <w:pPr>
              <w:jc w:val="center"/>
            </w:pPr>
          </w:p>
        </w:tc>
        <w:tc>
          <w:tcPr>
            <w:tcW w:w="1417" w:type="dxa"/>
          </w:tcPr>
          <w:p w:rsidR="00265B0E" w:rsidRDefault="00265B0E" w:rsidP="008B64AA">
            <w:pPr>
              <w:jc w:val="center"/>
            </w:pPr>
            <w:r>
              <w:t>Asia</w:t>
            </w:r>
          </w:p>
          <w:p w:rsidR="00D17461" w:rsidRDefault="00D17461" w:rsidP="008B64AA">
            <w:pPr>
              <w:jc w:val="center"/>
            </w:pPr>
            <w:r>
              <w:t>(n</w:t>
            </w:r>
            <w:r>
              <w:rPr>
                <w:vertAlign w:val="superscript"/>
              </w:rPr>
              <w:t>a</w:t>
            </w:r>
            <w:r>
              <w:t>)</w:t>
            </w:r>
          </w:p>
        </w:tc>
        <w:tc>
          <w:tcPr>
            <w:tcW w:w="1909" w:type="dxa"/>
          </w:tcPr>
          <w:p w:rsidR="00265B0E" w:rsidRDefault="00265B0E" w:rsidP="008B64AA">
            <w:pPr>
              <w:jc w:val="center"/>
            </w:pPr>
            <w:r>
              <w:t>Australasia and Oceania</w:t>
            </w:r>
            <w:r w:rsidR="00D17461">
              <w:t xml:space="preserve"> (n</w:t>
            </w:r>
            <w:r w:rsidR="00D17461">
              <w:rPr>
                <w:vertAlign w:val="superscript"/>
              </w:rPr>
              <w:t>a</w:t>
            </w:r>
            <w:r w:rsidR="00D17461">
              <w:t>)</w:t>
            </w:r>
          </w:p>
        </w:tc>
        <w:tc>
          <w:tcPr>
            <w:tcW w:w="926" w:type="dxa"/>
          </w:tcPr>
          <w:p w:rsidR="00265B0E" w:rsidRDefault="00265B0E" w:rsidP="008B64AA">
            <w:pPr>
              <w:jc w:val="center"/>
            </w:pPr>
            <w:r>
              <w:t>Europe</w:t>
            </w:r>
          </w:p>
          <w:p w:rsidR="00D17461" w:rsidRDefault="00D17461" w:rsidP="008B64AA">
            <w:pPr>
              <w:jc w:val="center"/>
            </w:pPr>
            <w:r>
              <w:t>(n</w:t>
            </w:r>
            <w:r>
              <w:rPr>
                <w:vertAlign w:val="superscript"/>
              </w:rPr>
              <w:t>a</w:t>
            </w:r>
            <w:r>
              <w:t>)</w:t>
            </w:r>
          </w:p>
        </w:tc>
        <w:tc>
          <w:tcPr>
            <w:tcW w:w="1583" w:type="dxa"/>
          </w:tcPr>
          <w:p w:rsidR="00265B0E" w:rsidRDefault="002D7821" w:rsidP="008B64AA">
            <w:pPr>
              <w:jc w:val="center"/>
            </w:pPr>
            <w:r>
              <w:t xml:space="preserve">Central and </w:t>
            </w:r>
            <w:r w:rsidR="00265B0E">
              <w:t>South America</w:t>
            </w:r>
            <w:r w:rsidR="00D17461">
              <w:t xml:space="preserve"> (</w:t>
            </w:r>
            <w:proofErr w:type="spellStart"/>
            <w:r w:rsidR="00D17461">
              <w:t>n</w:t>
            </w:r>
            <w:r w:rsidR="00D17461">
              <w:rPr>
                <w:vertAlign w:val="superscript"/>
              </w:rPr>
              <w:t>a</w:t>
            </w:r>
            <w:proofErr w:type="spellEnd"/>
            <w:r w:rsidR="00D17461">
              <w:t>)</w:t>
            </w:r>
          </w:p>
        </w:tc>
        <w:tc>
          <w:tcPr>
            <w:tcW w:w="1559" w:type="dxa"/>
          </w:tcPr>
          <w:p w:rsidR="00265B0E" w:rsidRDefault="00265B0E" w:rsidP="008B64AA">
            <w:pPr>
              <w:jc w:val="center"/>
            </w:pPr>
            <w:r>
              <w:t>North America</w:t>
            </w:r>
            <w:r w:rsidR="00D17461">
              <w:t xml:space="preserve"> (n</w:t>
            </w:r>
            <w:r w:rsidR="00D17461">
              <w:rPr>
                <w:vertAlign w:val="superscript"/>
              </w:rPr>
              <w:t>a</w:t>
            </w:r>
            <w:r w:rsidR="00D17461">
              <w:t>)</w:t>
            </w:r>
          </w:p>
        </w:tc>
      </w:tr>
      <w:tr w:rsidR="00660A31" w:rsidTr="008B64AA">
        <w:tc>
          <w:tcPr>
            <w:tcW w:w="1417" w:type="dxa"/>
            <w:vMerge w:val="restart"/>
          </w:tcPr>
          <w:p w:rsidR="00660A31" w:rsidRDefault="00660A31" w:rsidP="008B64AA"/>
          <w:p w:rsidR="00660A31" w:rsidRDefault="00660A31" w:rsidP="008B64AA"/>
          <w:p w:rsidR="00660A31" w:rsidRDefault="00660A31" w:rsidP="008B64AA"/>
          <w:p w:rsidR="00660A31" w:rsidRDefault="00660A31" w:rsidP="008B64AA"/>
          <w:p w:rsidR="00660A31" w:rsidRDefault="00660A31" w:rsidP="008B64AA">
            <w:r>
              <w:t>Personal factors</w:t>
            </w:r>
          </w:p>
        </w:tc>
        <w:tc>
          <w:tcPr>
            <w:tcW w:w="1646" w:type="dxa"/>
          </w:tcPr>
          <w:p w:rsidR="00660A31" w:rsidRDefault="00660A31" w:rsidP="008B64AA"/>
          <w:p w:rsidR="00660A31" w:rsidRDefault="00996675" w:rsidP="008B64AA">
            <w:r>
              <w:t>Health professional’</w:t>
            </w:r>
            <w:r w:rsidR="00D17461">
              <w:rPr>
                <w:vertAlign w:val="superscript"/>
              </w:rPr>
              <w:t>b</w:t>
            </w:r>
            <w:r>
              <w:t xml:space="preserve"> </w:t>
            </w:r>
            <w:r w:rsidR="00660A31">
              <w:t>knowledge</w:t>
            </w:r>
          </w:p>
        </w:tc>
        <w:tc>
          <w:tcPr>
            <w:tcW w:w="1417" w:type="dxa"/>
          </w:tcPr>
          <w:p w:rsidR="00D17461" w:rsidRDefault="00D17461" w:rsidP="008B64AA"/>
          <w:p w:rsidR="00660A31" w:rsidRDefault="00660A31" w:rsidP="008B64AA">
            <w:r>
              <w:t>Lack of awareness</w:t>
            </w:r>
          </w:p>
        </w:tc>
        <w:tc>
          <w:tcPr>
            <w:tcW w:w="1417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12</w:t>
            </w:r>
          </w:p>
        </w:tc>
        <w:tc>
          <w:tcPr>
            <w:tcW w:w="1583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7</w:t>
            </w:r>
          </w:p>
        </w:tc>
      </w:tr>
      <w:tr w:rsidR="00660A31" w:rsidTr="008B64AA">
        <w:tc>
          <w:tcPr>
            <w:tcW w:w="1417" w:type="dxa"/>
            <w:vMerge/>
          </w:tcPr>
          <w:p w:rsidR="00660A31" w:rsidRDefault="00660A31" w:rsidP="008B64AA"/>
        </w:tc>
        <w:tc>
          <w:tcPr>
            <w:tcW w:w="1646" w:type="dxa"/>
            <w:vMerge w:val="restart"/>
          </w:tcPr>
          <w:p w:rsidR="00660A31" w:rsidRDefault="00660A31" w:rsidP="008B64AA"/>
          <w:p w:rsidR="00660A31" w:rsidRDefault="00660A31" w:rsidP="008B64AA"/>
          <w:p w:rsidR="00660A31" w:rsidRPr="00D17461" w:rsidRDefault="00996675" w:rsidP="008B64AA">
            <w:pPr>
              <w:rPr>
                <w:vertAlign w:val="superscript"/>
              </w:rPr>
            </w:pPr>
            <w:r w:rsidRPr="00996675">
              <w:t>Health professional’</w:t>
            </w:r>
            <w:r w:rsidR="00D17461">
              <w:rPr>
                <w:vertAlign w:val="superscript"/>
              </w:rPr>
              <w:t>b,</w:t>
            </w:r>
            <w:r w:rsidRPr="00996675">
              <w:t xml:space="preserve"> </w:t>
            </w:r>
            <w:r w:rsidR="00660A31">
              <w:t>attitudes</w:t>
            </w:r>
            <w:r w:rsidR="00D17461">
              <w:rPr>
                <w:vertAlign w:val="superscript"/>
              </w:rPr>
              <w:t>c</w:t>
            </w:r>
          </w:p>
        </w:tc>
        <w:tc>
          <w:tcPr>
            <w:tcW w:w="1417" w:type="dxa"/>
          </w:tcPr>
          <w:p w:rsidR="00660A31" w:rsidRDefault="00660A31" w:rsidP="008B64AA">
            <w:r>
              <w:t>Lack of agreement</w:t>
            </w:r>
          </w:p>
        </w:tc>
        <w:tc>
          <w:tcPr>
            <w:tcW w:w="1417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660A31" w:rsidRDefault="00660A31" w:rsidP="008B64AA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660A31" w:rsidRDefault="00660A31" w:rsidP="008B64AA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</w:tr>
      <w:tr w:rsidR="00660A31" w:rsidTr="008B64AA">
        <w:tc>
          <w:tcPr>
            <w:tcW w:w="1417" w:type="dxa"/>
            <w:vMerge/>
          </w:tcPr>
          <w:p w:rsidR="00660A31" w:rsidRDefault="00660A31" w:rsidP="008B64AA"/>
        </w:tc>
        <w:tc>
          <w:tcPr>
            <w:tcW w:w="1646" w:type="dxa"/>
            <w:vMerge/>
          </w:tcPr>
          <w:p w:rsidR="00660A31" w:rsidRDefault="00660A31" w:rsidP="008B64AA"/>
        </w:tc>
        <w:tc>
          <w:tcPr>
            <w:tcW w:w="1417" w:type="dxa"/>
          </w:tcPr>
          <w:p w:rsidR="00660A31" w:rsidRDefault="00660A31" w:rsidP="008B64AA">
            <w:r>
              <w:t>Lack of skills</w:t>
            </w:r>
          </w:p>
        </w:tc>
        <w:tc>
          <w:tcPr>
            <w:tcW w:w="1417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660A31" w:rsidRDefault="00660A31" w:rsidP="008B64AA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60A31" w:rsidRDefault="00660A31" w:rsidP="008B64AA">
            <w:pPr>
              <w:jc w:val="center"/>
            </w:pPr>
            <w:r>
              <w:t>1</w:t>
            </w:r>
          </w:p>
        </w:tc>
      </w:tr>
      <w:tr w:rsidR="00660A31" w:rsidTr="008B64AA">
        <w:tc>
          <w:tcPr>
            <w:tcW w:w="1417" w:type="dxa"/>
            <w:vMerge/>
          </w:tcPr>
          <w:p w:rsidR="00660A31" w:rsidRDefault="00660A31" w:rsidP="008B64AA"/>
        </w:tc>
        <w:tc>
          <w:tcPr>
            <w:tcW w:w="1646" w:type="dxa"/>
            <w:vMerge/>
          </w:tcPr>
          <w:p w:rsidR="00660A31" w:rsidRDefault="00660A31" w:rsidP="008B64AA"/>
        </w:tc>
        <w:tc>
          <w:tcPr>
            <w:tcW w:w="1417" w:type="dxa"/>
          </w:tcPr>
          <w:p w:rsidR="00660A31" w:rsidRDefault="00660A31" w:rsidP="008B64AA">
            <w:r>
              <w:t>Lack of outcome expectancy</w:t>
            </w:r>
          </w:p>
        </w:tc>
        <w:tc>
          <w:tcPr>
            <w:tcW w:w="1417" w:type="dxa"/>
          </w:tcPr>
          <w:p w:rsidR="00CF76FF" w:rsidRDefault="00CF76FF" w:rsidP="008B64AA">
            <w:pPr>
              <w:jc w:val="center"/>
            </w:pPr>
          </w:p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F76FF" w:rsidRDefault="00CF76FF" w:rsidP="008B64AA">
            <w:pPr>
              <w:jc w:val="center"/>
            </w:pPr>
          </w:p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CF76FF" w:rsidRDefault="00CF76FF" w:rsidP="008B64AA">
            <w:pPr>
              <w:jc w:val="center"/>
            </w:pPr>
          </w:p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660A31" w:rsidRDefault="00660A31" w:rsidP="008B64AA">
            <w:pPr>
              <w:jc w:val="center"/>
            </w:pPr>
          </w:p>
          <w:p w:rsidR="00660A31" w:rsidRDefault="00660A31" w:rsidP="008B64AA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CF76FF" w:rsidRDefault="00CF76FF" w:rsidP="008B64AA">
            <w:pPr>
              <w:jc w:val="center"/>
            </w:pPr>
          </w:p>
          <w:p w:rsidR="00660A31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660A31" w:rsidRDefault="00CF76FF" w:rsidP="008B64AA">
            <w:pPr>
              <w:jc w:val="center"/>
            </w:pPr>
            <w:r>
              <w:t>0</w:t>
            </w:r>
          </w:p>
        </w:tc>
      </w:tr>
      <w:tr w:rsidR="00265B0E" w:rsidTr="008B64AA">
        <w:tc>
          <w:tcPr>
            <w:tcW w:w="1417" w:type="dxa"/>
          </w:tcPr>
          <w:p w:rsidR="00265B0E" w:rsidRDefault="00265B0E" w:rsidP="008B64AA">
            <w:r>
              <w:t>Guideline-related factors*</w:t>
            </w:r>
          </w:p>
        </w:tc>
        <w:tc>
          <w:tcPr>
            <w:tcW w:w="3063" w:type="dxa"/>
            <w:gridSpan w:val="2"/>
          </w:tcPr>
          <w:p w:rsidR="00265B0E" w:rsidRDefault="00265B0E" w:rsidP="008B64AA"/>
          <w:p w:rsidR="00265B0E" w:rsidRDefault="00265B0E" w:rsidP="008B64AA">
            <w:r>
              <w:t>Lack of evidence</w:t>
            </w:r>
          </w:p>
        </w:tc>
        <w:tc>
          <w:tcPr>
            <w:tcW w:w="1417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265B0E" w:rsidRDefault="00265B0E" w:rsidP="008B64AA">
            <w:pPr>
              <w:jc w:val="center"/>
            </w:pPr>
          </w:p>
          <w:p w:rsidR="00265B0E" w:rsidRDefault="00265B0E" w:rsidP="008B64AA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5B0E" w:rsidRDefault="00265B0E" w:rsidP="008B64AA">
            <w:pPr>
              <w:jc w:val="center"/>
            </w:pPr>
          </w:p>
          <w:p w:rsidR="00265B0E" w:rsidRDefault="00265B0E" w:rsidP="008B64AA">
            <w:pPr>
              <w:jc w:val="center"/>
            </w:pPr>
            <w:r>
              <w:t>1</w:t>
            </w:r>
          </w:p>
        </w:tc>
      </w:tr>
      <w:tr w:rsidR="00265B0E" w:rsidTr="008B64AA">
        <w:tc>
          <w:tcPr>
            <w:tcW w:w="1417" w:type="dxa"/>
            <w:vMerge w:val="restart"/>
          </w:tcPr>
          <w:p w:rsidR="00265B0E" w:rsidRDefault="00265B0E" w:rsidP="008B64AA"/>
          <w:p w:rsidR="00265B0E" w:rsidRDefault="00265B0E" w:rsidP="008B64AA">
            <w:r>
              <w:t>External factors*</w:t>
            </w:r>
          </w:p>
        </w:tc>
        <w:tc>
          <w:tcPr>
            <w:tcW w:w="3063" w:type="dxa"/>
            <w:gridSpan w:val="2"/>
          </w:tcPr>
          <w:p w:rsidR="00265B0E" w:rsidRDefault="00265B0E" w:rsidP="008B64AA">
            <w:r>
              <w:t>Organisational constraints</w:t>
            </w:r>
          </w:p>
        </w:tc>
        <w:tc>
          <w:tcPr>
            <w:tcW w:w="1417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265B0E" w:rsidRDefault="00265B0E" w:rsidP="008B64AA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265B0E" w:rsidRDefault="00660A31" w:rsidP="008B64AA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265B0E" w:rsidRDefault="00265B0E" w:rsidP="008B64A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65B0E" w:rsidRDefault="00660A31" w:rsidP="008B64AA">
            <w:pPr>
              <w:jc w:val="center"/>
            </w:pPr>
            <w:r>
              <w:t>2</w:t>
            </w:r>
          </w:p>
        </w:tc>
      </w:tr>
      <w:tr w:rsidR="00265B0E" w:rsidTr="008B64AA">
        <w:tc>
          <w:tcPr>
            <w:tcW w:w="1417" w:type="dxa"/>
            <w:vMerge/>
          </w:tcPr>
          <w:p w:rsidR="00265B0E" w:rsidRDefault="00265B0E" w:rsidP="008B64AA"/>
        </w:tc>
        <w:tc>
          <w:tcPr>
            <w:tcW w:w="3063" w:type="dxa"/>
            <w:gridSpan w:val="2"/>
          </w:tcPr>
          <w:p w:rsidR="00265B0E" w:rsidRDefault="00265B0E" w:rsidP="008B64AA">
            <w:r>
              <w:t>Lack of resources (time constraints, heavy workload, facilitation)</w:t>
            </w:r>
          </w:p>
        </w:tc>
        <w:tc>
          <w:tcPr>
            <w:tcW w:w="1417" w:type="dxa"/>
          </w:tcPr>
          <w:p w:rsidR="00265B0E" w:rsidRDefault="00265B0E" w:rsidP="008B64AA">
            <w:pPr>
              <w:jc w:val="center"/>
            </w:pPr>
          </w:p>
          <w:p w:rsidR="00265B0E" w:rsidRDefault="00265B0E" w:rsidP="008B64A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265B0E" w:rsidRDefault="00265B0E" w:rsidP="008B64AA">
            <w:pPr>
              <w:jc w:val="center"/>
            </w:pPr>
          </w:p>
          <w:p w:rsidR="00265B0E" w:rsidRDefault="00660A31" w:rsidP="008B64AA">
            <w:pPr>
              <w:jc w:val="center"/>
            </w:pPr>
            <w:r>
              <w:t>9</w:t>
            </w:r>
          </w:p>
        </w:tc>
        <w:tc>
          <w:tcPr>
            <w:tcW w:w="926" w:type="dxa"/>
          </w:tcPr>
          <w:p w:rsidR="00265B0E" w:rsidRDefault="00265B0E" w:rsidP="008B64AA">
            <w:pPr>
              <w:jc w:val="center"/>
            </w:pPr>
          </w:p>
          <w:p w:rsidR="00265B0E" w:rsidRDefault="00265B0E" w:rsidP="008B64AA">
            <w:pPr>
              <w:jc w:val="center"/>
            </w:pPr>
            <w:r>
              <w:t>2</w:t>
            </w:r>
            <w:r w:rsidR="00660A31">
              <w:t>7</w:t>
            </w:r>
          </w:p>
        </w:tc>
        <w:tc>
          <w:tcPr>
            <w:tcW w:w="1583" w:type="dxa"/>
          </w:tcPr>
          <w:p w:rsidR="00CF76FF" w:rsidRDefault="00CF76FF" w:rsidP="008B64AA">
            <w:pPr>
              <w:jc w:val="center"/>
            </w:pPr>
          </w:p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5B0E" w:rsidRDefault="00265B0E" w:rsidP="008B64AA">
            <w:pPr>
              <w:jc w:val="center"/>
            </w:pPr>
          </w:p>
          <w:p w:rsidR="00265B0E" w:rsidRDefault="00265B0E" w:rsidP="008B64AA">
            <w:pPr>
              <w:jc w:val="center"/>
            </w:pPr>
            <w:r>
              <w:t>8</w:t>
            </w:r>
          </w:p>
        </w:tc>
      </w:tr>
      <w:tr w:rsidR="00265B0E" w:rsidTr="008B64AA">
        <w:tc>
          <w:tcPr>
            <w:tcW w:w="1417" w:type="dxa"/>
            <w:vMerge/>
          </w:tcPr>
          <w:p w:rsidR="00265B0E" w:rsidRDefault="00265B0E" w:rsidP="008B64AA"/>
        </w:tc>
        <w:tc>
          <w:tcPr>
            <w:tcW w:w="3063" w:type="dxa"/>
            <w:gridSpan w:val="2"/>
          </w:tcPr>
          <w:p w:rsidR="00265B0E" w:rsidRDefault="00265B0E" w:rsidP="008B64AA">
            <w:r>
              <w:t>Lack of collaboration</w:t>
            </w:r>
          </w:p>
        </w:tc>
        <w:tc>
          <w:tcPr>
            <w:tcW w:w="1417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909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265B0E" w:rsidRDefault="00265B0E" w:rsidP="008B64AA">
            <w:pPr>
              <w:jc w:val="center"/>
            </w:pPr>
            <w:r>
              <w:t>3</w:t>
            </w:r>
          </w:p>
        </w:tc>
        <w:tc>
          <w:tcPr>
            <w:tcW w:w="1583" w:type="dxa"/>
          </w:tcPr>
          <w:p w:rsidR="00265B0E" w:rsidRDefault="00CF76FF" w:rsidP="008B64A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65B0E" w:rsidRDefault="00F86DF3" w:rsidP="008B64AA">
            <w:pPr>
              <w:jc w:val="center"/>
            </w:pPr>
            <w:r>
              <w:t>1</w:t>
            </w:r>
          </w:p>
        </w:tc>
      </w:tr>
    </w:tbl>
    <w:p w:rsidR="00D17461" w:rsidRDefault="00D17461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Pr="008B64AA" w:rsidRDefault="008B64AA">
      <w:r>
        <w:t>Table 8: Factors affecting achievement of treatment aims</w:t>
      </w: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8B64AA" w:rsidRDefault="008B64AA">
      <w:pPr>
        <w:rPr>
          <w:vertAlign w:val="superscript"/>
        </w:rPr>
      </w:pPr>
    </w:p>
    <w:p w:rsidR="00265B0E" w:rsidRPr="00D17461" w:rsidRDefault="00D17461">
      <w:pPr>
        <w:rPr>
          <w:sz w:val="20"/>
          <w:szCs w:val="20"/>
        </w:rPr>
      </w:pPr>
      <w:proofErr w:type="gramStart"/>
      <w:r>
        <w:rPr>
          <w:vertAlign w:val="superscript"/>
        </w:rPr>
        <w:t>a</w:t>
      </w:r>
      <w:proofErr w:type="gramEnd"/>
      <w:r>
        <w:t xml:space="preserve"> </w:t>
      </w:r>
      <w:r w:rsidRPr="00D17461">
        <w:rPr>
          <w:sz w:val="20"/>
          <w:szCs w:val="20"/>
        </w:rPr>
        <w:t>frequency count of barrier reported</w:t>
      </w:r>
    </w:p>
    <w:p w:rsidR="00996675" w:rsidRPr="00996675" w:rsidRDefault="00D1746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="00996675">
        <w:rPr>
          <w:sz w:val="20"/>
          <w:szCs w:val="20"/>
        </w:rPr>
        <w:t xml:space="preserve"> Changed to ‘health professional’ for the purposes of our study. Fischer et al (2016) references ‘physicians’</w:t>
      </w:r>
    </w:p>
    <w:p w:rsidR="009128FC" w:rsidRPr="00996675" w:rsidRDefault="00D17461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c</w:t>
      </w:r>
      <w:r w:rsidR="00265B0E" w:rsidRPr="00265B0E">
        <w:rPr>
          <w:sz w:val="20"/>
          <w:szCs w:val="20"/>
        </w:rPr>
        <w:t xml:space="preserve"> Only those factors identified by</w:t>
      </w:r>
      <w:r w:rsidR="00265B0E">
        <w:rPr>
          <w:sz w:val="20"/>
          <w:szCs w:val="20"/>
        </w:rPr>
        <w:t xml:space="preserve"> our</w:t>
      </w:r>
      <w:r w:rsidR="00265B0E" w:rsidRPr="00265B0E">
        <w:rPr>
          <w:sz w:val="20"/>
          <w:szCs w:val="20"/>
        </w:rPr>
        <w:t xml:space="preserve"> respondents are recorded here. Further factors were identified by Fischer et al (2016)</w:t>
      </w:r>
    </w:p>
    <w:sectPr w:rsidR="009128FC" w:rsidRPr="00996675" w:rsidSect="00E85463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7D"/>
    <w:rsid w:val="001856F2"/>
    <w:rsid w:val="00265B0E"/>
    <w:rsid w:val="002B0B73"/>
    <w:rsid w:val="002D7821"/>
    <w:rsid w:val="0034667D"/>
    <w:rsid w:val="00456E07"/>
    <w:rsid w:val="00562369"/>
    <w:rsid w:val="00660A31"/>
    <w:rsid w:val="00734549"/>
    <w:rsid w:val="007D26A6"/>
    <w:rsid w:val="0082727E"/>
    <w:rsid w:val="008B64AA"/>
    <w:rsid w:val="008D5652"/>
    <w:rsid w:val="009128FC"/>
    <w:rsid w:val="00996675"/>
    <w:rsid w:val="00CD3348"/>
    <w:rsid w:val="00CF76FF"/>
    <w:rsid w:val="00D17461"/>
    <w:rsid w:val="00E60433"/>
    <w:rsid w:val="00E85463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F65F83D5.dotm</Template>
  <TotalTime>0</TotalTime>
  <Pages>1</Pages>
  <Words>158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llewellyna</cp:lastModifiedBy>
  <cp:revision>2</cp:revision>
  <cp:lastPrinted>2018-12-06T13:40:00Z</cp:lastPrinted>
  <dcterms:created xsi:type="dcterms:W3CDTF">2019-08-20T12:23:00Z</dcterms:created>
  <dcterms:modified xsi:type="dcterms:W3CDTF">2019-08-20T12:23:00Z</dcterms:modified>
</cp:coreProperties>
</file>