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8188" w:type="dxa"/>
        <w:tblLook w:val="04A0" w:firstRow="1" w:lastRow="0" w:firstColumn="1" w:lastColumn="0" w:noHBand="0" w:noVBand="1"/>
      </w:tblPr>
      <w:tblGrid>
        <w:gridCol w:w="4778"/>
        <w:gridCol w:w="1851"/>
        <w:gridCol w:w="1559"/>
      </w:tblGrid>
      <w:tr w:rsidR="00744873" w:rsidTr="00744873">
        <w:trPr>
          <w:trHeight w:val="70"/>
        </w:trPr>
        <w:tc>
          <w:tcPr>
            <w:tcW w:w="4778" w:type="dxa"/>
          </w:tcPr>
          <w:p w:rsidR="00744873" w:rsidRPr="000A6AAB" w:rsidRDefault="00744873" w:rsidP="009609A0">
            <w:pPr>
              <w:rPr>
                <w:b/>
              </w:rPr>
            </w:pPr>
            <w:bookmarkStart w:id="0" w:name="_GoBack"/>
            <w:bookmarkEnd w:id="0"/>
            <w:r w:rsidRPr="000A6AAB">
              <w:rPr>
                <w:b/>
              </w:rPr>
              <w:t>Survey question</w:t>
            </w:r>
          </w:p>
        </w:tc>
        <w:tc>
          <w:tcPr>
            <w:tcW w:w="1851" w:type="dxa"/>
          </w:tcPr>
          <w:p w:rsidR="00744873" w:rsidRPr="000A6AAB" w:rsidRDefault="00506D34" w:rsidP="009609A0">
            <w:pPr>
              <w:rPr>
                <w:b/>
              </w:rPr>
            </w:pPr>
            <w:r>
              <w:rPr>
                <w:b/>
              </w:rPr>
              <w:t>Response rate</w:t>
            </w:r>
            <w:r w:rsidR="00744873">
              <w:rPr>
                <w:b/>
              </w:rPr>
              <w:t xml:space="preserve"> (/260)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rPr>
                <w:b/>
              </w:rPr>
            </w:pPr>
            <w:r w:rsidRPr="00506D34">
              <w:rPr>
                <w:b/>
              </w:rPr>
              <w:t>% of respondents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Please let us know in which country you work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254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98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What type of institution do you work in?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257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99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 xml:space="preserve">Are your organisation/s research active in CRPS? 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256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98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 xml:space="preserve">Are you personally research active in CRPS? 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256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98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Please let us know in which areas you work.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251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97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Please select below which best describes your role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252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97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Please list any pu</w:t>
            </w:r>
            <w:r>
              <w:t xml:space="preserve">blished diagnostic criteria for </w:t>
            </w:r>
            <w:r w:rsidRPr="000A6AAB">
              <w:t xml:space="preserve">CRPS you are aware of.   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166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64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Please select how long you have worked with patients with CRPS or being involved with CPRS research.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  <w:rPr>
                <w:color w:val="FF0000"/>
              </w:rPr>
            </w:pPr>
            <w:r w:rsidRPr="00044B87">
              <w:t>170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65</w:t>
            </w:r>
          </w:p>
        </w:tc>
      </w:tr>
      <w:tr w:rsidR="00744873" w:rsidTr="00744873">
        <w:tc>
          <w:tcPr>
            <w:tcW w:w="4778" w:type="dxa"/>
          </w:tcPr>
          <w:p w:rsidR="00744873" w:rsidRPr="000A6AAB" w:rsidRDefault="00744873" w:rsidP="009609A0">
            <w:r w:rsidRPr="000A6AAB">
              <w:t>Are you able to recognise the signs and symptoms of CRPS?</w:t>
            </w:r>
          </w:p>
          <w:p w:rsidR="00744873" w:rsidRDefault="00744873" w:rsidP="009609A0"/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216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83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 xml:space="preserve">How many patients with CRPS have you seen in the last 12 months? 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213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82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On average, how long have patients had their signs and symptoms at their first</w:t>
            </w:r>
            <w:r>
              <w:t xml:space="preserve"> consultation with you?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212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82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 xml:space="preserve">After patients see you for this first time about their CRPS, is it your standard practice to refer these patients to other professions/services? 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199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77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Please advise why you do not refer?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172</w:t>
            </w:r>
          </w:p>
        </w:tc>
        <w:tc>
          <w:tcPr>
            <w:tcW w:w="1559" w:type="dxa"/>
          </w:tcPr>
          <w:p w:rsidR="00744873" w:rsidRPr="00506D34" w:rsidRDefault="00744873" w:rsidP="009609A0">
            <w:pPr>
              <w:jc w:val="center"/>
            </w:pPr>
            <w:r w:rsidRPr="00506D34">
              <w:t>66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 xml:space="preserve">To which professions and services do you refer your patients? 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184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71</w:t>
            </w:r>
          </w:p>
        </w:tc>
      </w:tr>
      <w:tr w:rsidR="00744873" w:rsidTr="00744873">
        <w:tc>
          <w:tcPr>
            <w:tcW w:w="4778" w:type="dxa"/>
          </w:tcPr>
          <w:p w:rsidR="00744873" w:rsidRPr="000A6AAB" w:rsidRDefault="00744873" w:rsidP="009609A0">
            <w:r w:rsidRPr="000A6AAB">
              <w:t xml:space="preserve">How long is the patient likely to have to wait for this first referral appointment? </w:t>
            </w:r>
          </w:p>
          <w:p w:rsidR="00744873" w:rsidRDefault="00744873" w:rsidP="009609A0"/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180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69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If CRPS symptoms persist, would you refer your patients on again? 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198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76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 xml:space="preserve">To which professions and services would you refer the patients? 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181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70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If you have answered yes, how long is the patient likely to have to wait for this further referral for persistent symptoms?</w:t>
            </w:r>
          </w:p>
        </w:tc>
        <w:tc>
          <w:tcPr>
            <w:tcW w:w="1851" w:type="dxa"/>
          </w:tcPr>
          <w:p w:rsidR="00744873" w:rsidRDefault="00744873" w:rsidP="009609A0">
            <w:pPr>
              <w:jc w:val="center"/>
            </w:pPr>
            <w:r>
              <w:t>179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69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If no, please advise why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151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58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Which of the following informs your decision to make a further referral? More than one answer can be selected.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173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67</w:t>
            </w:r>
          </w:p>
        </w:tc>
      </w:tr>
      <w:tr w:rsidR="00744873" w:rsidTr="00744873">
        <w:tc>
          <w:tcPr>
            <w:tcW w:w="4778" w:type="dxa"/>
          </w:tcPr>
          <w:p w:rsidR="00744873" w:rsidRDefault="00744873" w:rsidP="009609A0">
            <w:r w:rsidRPr="000A6AAB">
              <w:t>How do you help patients learn about their CRPS? More than one answer can be selected</w:t>
            </w:r>
          </w:p>
        </w:tc>
        <w:tc>
          <w:tcPr>
            <w:tcW w:w="1851" w:type="dxa"/>
          </w:tcPr>
          <w:p w:rsidR="00744873" w:rsidRPr="000A6AAB" w:rsidRDefault="00744873" w:rsidP="009609A0">
            <w:pPr>
              <w:jc w:val="center"/>
            </w:pPr>
            <w:r>
              <w:t>186</w:t>
            </w:r>
          </w:p>
        </w:tc>
        <w:tc>
          <w:tcPr>
            <w:tcW w:w="1559" w:type="dxa"/>
          </w:tcPr>
          <w:p w:rsidR="00744873" w:rsidRPr="00506D34" w:rsidRDefault="006C2A76" w:rsidP="009609A0">
            <w:pPr>
              <w:jc w:val="center"/>
            </w:pPr>
            <w:r w:rsidRPr="00506D34">
              <w:t>72</w:t>
            </w:r>
          </w:p>
        </w:tc>
      </w:tr>
    </w:tbl>
    <w:p w:rsidR="009128FC" w:rsidRDefault="002B6620">
      <w:r>
        <w:t>Table 3: Response rate for quantitative questions</w:t>
      </w:r>
    </w:p>
    <w:sectPr w:rsidR="009128FC" w:rsidSect="00DB65D2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A9" w:rsidRDefault="002B39A9" w:rsidP="009609A0">
      <w:r>
        <w:separator/>
      </w:r>
    </w:p>
  </w:endnote>
  <w:endnote w:type="continuationSeparator" w:id="0">
    <w:p w:rsidR="002B39A9" w:rsidRDefault="002B39A9" w:rsidP="0096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A9" w:rsidRDefault="002B39A9" w:rsidP="009609A0">
      <w:r>
        <w:separator/>
      </w:r>
    </w:p>
  </w:footnote>
  <w:footnote w:type="continuationSeparator" w:id="0">
    <w:p w:rsidR="002B39A9" w:rsidRDefault="002B39A9" w:rsidP="0096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B"/>
    <w:rsid w:val="00044B87"/>
    <w:rsid w:val="000742F7"/>
    <w:rsid w:val="000A6AAB"/>
    <w:rsid w:val="0015762C"/>
    <w:rsid w:val="001856F2"/>
    <w:rsid w:val="001D3FFD"/>
    <w:rsid w:val="002B39A9"/>
    <w:rsid w:val="002B6620"/>
    <w:rsid w:val="002C37FF"/>
    <w:rsid w:val="004B06E1"/>
    <w:rsid w:val="00506D34"/>
    <w:rsid w:val="006C2A76"/>
    <w:rsid w:val="00713786"/>
    <w:rsid w:val="00744873"/>
    <w:rsid w:val="007C2871"/>
    <w:rsid w:val="007D26A6"/>
    <w:rsid w:val="008D5652"/>
    <w:rsid w:val="009128FC"/>
    <w:rsid w:val="009609A0"/>
    <w:rsid w:val="00976575"/>
    <w:rsid w:val="009D09EF"/>
    <w:rsid w:val="009E4786"/>
    <w:rsid w:val="00A0398C"/>
    <w:rsid w:val="00AA1966"/>
    <w:rsid w:val="00C33974"/>
    <w:rsid w:val="00C61330"/>
    <w:rsid w:val="00C658C4"/>
    <w:rsid w:val="00CD3348"/>
    <w:rsid w:val="00D70223"/>
    <w:rsid w:val="00DB65D2"/>
    <w:rsid w:val="00DB6CCB"/>
    <w:rsid w:val="00DD37C7"/>
    <w:rsid w:val="00E60433"/>
    <w:rsid w:val="00EB2C52"/>
    <w:rsid w:val="00ED2A0A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AAB"/>
    <w:pPr>
      <w:ind w:left="720"/>
      <w:contextualSpacing/>
    </w:pPr>
  </w:style>
  <w:style w:type="paragraph" w:styleId="Header">
    <w:name w:val="header"/>
    <w:basedOn w:val="Normal"/>
    <w:link w:val="HeaderChar"/>
    <w:rsid w:val="00960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09A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960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09A0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AAB"/>
    <w:pPr>
      <w:ind w:left="720"/>
      <w:contextualSpacing/>
    </w:pPr>
  </w:style>
  <w:style w:type="paragraph" w:styleId="Header">
    <w:name w:val="header"/>
    <w:basedOn w:val="Normal"/>
    <w:link w:val="HeaderChar"/>
    <w:rsid w:val="00960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09A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960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09A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F6B6AE14.dotm</Template>
  <TotalTime>0</TotalTime>
  <Pages>1</Pages>
  <Words>313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llewellyna</cp:lastModifiedBy>
  <cp:revision>2</cp:revision>
  <cp:lastPrinted>2019-05-14T10:54:00Z</cp:lastPrinted>
  <dcterms:created xsi:type="dcterms:W3CDTF">2019-08-20T12:21:00Z</dcterms:created>
  <dcterms:modified xsi:type="dcterms:W3CDTF">2019-08-20T12:21:00Z</dcterms:modified>
</cp:coreProperties>
</file>