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FFC" w:rsidRDefault="001F67ED" w:rsidP="002D7FFC">
      <w:pPr>
        <w:spacing w:line="480" w:lineRule="auto"/>
        <w:rPr>
          <w:sz w:val="24"/>
          <w:szCs w:val="24"/>
        </w:rPr>
      </w:pPr>
      <w:proofErr w:type="gramStart"/>
      <w:r>
        <w:rPr>
          <w:i/>
          <w:sz w:val="24"/>
          <w:szCs w:val="24"/>
        </w:rPr>
        <w:t>Women’s</w:t>
      </w:r>
      <w:proofErr w:type="gramEnd"/>
      <w:r>
        <w:rPr>
          <w:i/>
          <w:sz w:val="24"/>
          <w:szCs w:val="24"/>
        </w:rPr>
        <w:t xml:space="preserve"> Studies International Forum</w:t>
      </w:r>
      <w:r>
        <w:rPr>
          <w:sz w:val="24"/>
          <w:szCs w:val="24"/>
        </w:rPr>
        <w:t xml:space="preserve">. ARTICLE </w:t>
      </w:r>
      <w:r w:rsidR="006535D3">
        <w:rPr>
          <w:sz w:val="24"/>
          <w:szCs w:val="24"/>
        </w:rPr>
        <w:t>RESUBMISSION. May</w:t>
      </w:r>
      <w:r w:rsidR="009E0806">
        <w:rPr>
          <w:sz w:val="24"/>
          <w:szCs w:val="24"/>
        </w:rPr>
        <w:t xml:space="preserve"> 2019</w:t>
      </w:r>
      <w:r w:rsidR="002D3AFF">
        <w:rPr>
          <w:sz w:val="24"/>
          <w:szCs w:val="24"/>
        </w:rPr>
        <w:t xml:space="preserve">. </w:t>
      </w:r>
    </w:p>
    <w:p w:rsidR="00574932" w:rsidRDefault="00AC349A" w:rsidP="002D7FFC">
      <w:pPr>
        <w:spacing w:line="480" w:lineRule="auto"/>
        <w:rPr>
          <w:sz w:val="20"/>
          <w:szCs w:val="20"/>
        </w:rPr>
      </w:pPr>
      <w:r>
        <w:rPr>
          <w:sz w:val="20"/>
          <w:szCs w:val="20"/>
        </w:rPr>
        <w:t>TITLE</w:t>
      </w:r>
      <w:r w:rsidR="00091DE4">
        <w:rPr>
          <w:sz w:val="20"/>
          <w:szCs w:val="20"/>
        </w:rPr>
        <w:t>: Always Endangered, Never Extinct: Exploring</w:t>
      </w:r>
      <w:r w:rsidR="002F3BE1">
        <w:rPr>
          <w:sz w:val="20"/>
          <w:szCs w:val="20"/>
        </w:rPr>
        <w:t xml:space="preserve"> contemporary</w:t>
      </w:r>
      <w:r w:rsidR="00091DE4">
        <w:rPr>
          <w:sz w:val="20"/>
          <w:szCs w:val="20"/>
        </w:rPr>
        <w:t xml:space="preserve"> butch lesbian identity</w:t>
      </w:r>
      <w:r w:rsidR="002F3BE1">
        <w:rPr>
          <w:sz w:val="20"/>
          <w:szCs w:val="20"/>
        </w:rPr>
        <w:t xml:space="preserve"> in the UK</w:t>
      </w:r>
    </w:p>
    <w:p w:rsidR="002D7FFC" w:rsidRDefault="00915F02" w:rsidP="001F67ED">
      <w:pPr>
        <w:tabs>
          <w:tab w:val="left" w:pos="1935"/>
        </w:tabs>
        <w:spacing w:line="480" w:lineRule="auto"/>
        <w:rPr>
          <w:sz w:val="20"/>
          <w:szCs w:val="20"/>
        </w:rPr>
      </w:pPr>
      <w:r>
        <w:rPr>
          <w:sz w:val="20"/>
          <w:szCs w:val="20"/>
        </w:rPr>
        <w:t>ABSTRACT</w:t>
      </w:r>
      <w:r w:rsidR="001F67ED">
        <w:rPr>
          <w:sz w:val="20"/>
          <w:szCs w:val="20"/>
        </w:rPr>
        <w:tab/>
      </w:r>
    </w:p>
    <w:p w:rsidR="00267F8C" w:rsidRDefault="002D7FFC" w:rsidP="00377A3C">
      <w:pPr>
        <w:spacing w:line="480" w:lineRule="auto"/>
        <w:rPr>
          <w:sz w:val="20"/>
          <w:szCs w:val="20"/>
        </w:rPr>
      </w:pPr>
      <w:r w:rsidRPr="002D7FFC">
        <w:rPr>
          <w:sz w:val="20"/>
          <w:szCs w:val="20"/>
        </w:rPr>
        <w:t xml:space="preserve">This article presents empirical data from survey research into lesbian and queer masculinities in the United Kingdom, conducted in 2017, which garnered over two hundred responses. </w:t>
      </w:r>
      <w:r w:rsidR="00D85CF5">
        <w:rPr>
          <w:sz w:val="20"/>
          <w:szCs w:val="20"/>
        </w:rPr>
        <w:t>Four d</w:t>
      </w:r>
      <w:r w:rsidR="00E00FDD" w:rsidRPr="00E00FDD">
        <w:rPr>
          <w:sz w:val="20"/>
          <w:szCs w:val="20"/>
        </w:rPr>
        <w:t>ominant themes emerged</w:t>
      </w:r>
      <w:r w:rsidR="00267F8C">
        <w:rPr>
          <w:sz w:val="20"/>
          <w:szCs w:val="20"/>
        </w:rPr>
        <w:t xml:space="preserve"> from the data gathered. </w:t>
      </w:r>
      <w:proofErr w:type="gramStart"/>
      <w:r w:rsidR="00267F8C">
        <w:rPr>
          <w:sz w:val="20"/>
          <w:szCs w:val="20"/>
        </w:rPr>
        <w:t>These themes</w:t>
      </w:r>
      <w:r w:rsidR="00E00FDD">
        <w:rPr>
          <w:sz w:val="20"/>
          <w:szCs w:val="20"/>
        </w:rPr>
        <w:t xml:space="preserve"> addressed: distinctions and relationships</w:t>
      </w:r>
      <w:r w:rsidR="00E00FDD" w:rsidRPr="00E00FDD">
        <w:rPr>
          <w:sz w:val="20"/>
          <w:szCs w:val="20"/>
        </w:rPr>
        <w:t xml:space="preserve"> between the sexed body and gender identity; the contradictions of identifying with masculinities while critiquing hegemonic masculinity</w:t>
      </w:r>
      <w:r w:rsidR="00E00FDD">
        <w:rPr>
          <w:sz w:val="20"/>
          <w:szCs w:val="20"/>
        </w:rPr>
        <w:t xml:space="preserve">; </w:t>
      </w:r>
      <w:r w:rsidR="00E00FDD" w:rsidRPr="00E00FDD">
        <w:rPr>
          <w:sz w:val="20"/>
          <w:szCs w:val="20"/>
        </w:rPr>
        <w:t>a sense of anxiety or loss around a perceived decline of lesbian community and identities within it, particularly the identit</w:t>
      </w:r>
      <w:r w:rsidR="00D85CF5">
        <w:rPr>
          <w:sz w:val="20"/>
          <w:szCs w:val="20"/>
        </w:rPr>
        <w:t>y of butch lesbian; and</w:t>
      </w:r>
      <w:r w:rsidR="00377A3C">
        <w:rPr>
          <w:sz w:val="20"/>
          <w:szCs w:val="20"/>
        </w:rPr>
        <w:t xml:space="preserve"> also</w:t>
      </w:r>
      <w:r w:rsidR="00E00FDD" w:rsidRPr="00E00FDD">
        <w:rPr>
          <w:sz w:val="20"/>
          <w:szCs w:val="20"/>
        </w:rPr>
        <w:t xml:space="preserve"> the </w:t>
      </w:r>
      <w:r w:rsidR="00E00FDD">
        <w:rPr>
          <w:sz w:val="20"/>
          <w:szCs w:val="20"/>
        </w:rPr>
        <w:t xml:space="preserve">great </w:t>
      </w:r>
      <w:r w:rsidR="00E00FDD" w:rsidRPr="00E00FDD">
        <w:rPr>
          <w:sz w:val="20"/>
          <w:szCs w:val="20"/>
        </w:rPr>
        <w:t>variety of trans identities and how they are defined and distinct.</w:t>
      </w:r>
      <w:proofErr w:type="gramEnd"/>
      <w:r w:rsidR="00E00FDD">
        <w:rPr>
          <w:sz w:val="20"/>
          <w:szCs w:val="20"/>
        </w:rPr>
        <w:t xml:space="preserve"> </w:t>
      </w:r>
      <w:r w:rsidR="00377A3C">
        <w:rPr>
          <w:sz w:val="20"/>
          <w:szCs w:val="20"/>
        </w:rPr>
        <w:t>T</w:t>
      </w:r>
      <w:r w:rsidR="00377A3C" w:rsidRPr="00377A3C">
        <w:rPr>
          <w:sz w:val="20"/>
          <w:szCs w:val="20"/>
        </w:rPr>
        <w:t>here were many considered responses</w:t>
      </w:r>
      <w:r w:rsidR="00D85CF5">
        <w:rPr>
          <w:sz w:val="20"/>
          <w:szCs w:val="20"/>
        </w:rPr>
        <w:t xml:space="preserve"> under all the above themes</w:t>
      </w:r>
      <w:r w:rsidR="00377A3C" w:rsidRPr="00377A3C">
        <w:rPr>
          <w:sz w:val="20"/>
          <w:szCs w:val="20"/>
        </w:rPr>
        <w:t xml:space="preserve"> on the changing meaning of the butch lesbian signifier, from</w:t>
      </w:r>
      <w:r w:rsidR="005E25E6">
        <w:rPr>
          <w:sz w:val="20"/>
          <w:szCs w:val="20"/>
        </w:rPr>
        <w:t xml:space="preserve"> forty</w:t>
      </w:r>
      <w:r w:rsidR="00377A3C" w:rsidRPr="00377A3C">
        <w:rPr>
          <w:sz w:val="20"/>
          <w:szCs w:val="20"/>
        </w:rPr>
        <w:t xml:space="preserve"> self-identified butch lesbians as well as from those identifying with other terms</w:t>
      </w:r>
      <w:r w:rsidR="00377A3C">
        <w:rPr>
          <w:sz w:val="20"/>
          <w:szCs w:val="20"/>
        </w:rPr>
        <w:t>, a</w:t>
      </w:r>
      <w:r w:rsidR="00267F8C">
        <w:rPr>
          <w:sz w:val="20"/>
          <w:szCs w:val="20"/>
        </w:rPr>
        <w:t>nd this</w:t>
      </w:r>
      <w:r w:rsidR="00D85CF5">
        <w:rPr>
          <w:sz w:val="20"/>
          <w:szCs w:val="20"/>
        </w:rPr>
        <w:t xml:space="preserve"> topic</w:t>
      </w:r>
      <w:r w:rsidR="00267F8C">
        <w:rPr>
          <w:sz w:val="20"/>
          <w:szCs w:val="20"/>
        </w:rPr>
        <w:t xml:space="preserve"> is the focus of this article</w:t>
      </w:r>
      <w:r w:rsidR="00377A3C" w:rsidRPr="00377A3C">
        <w:rPr>
          <w:sz w:val="20"/>
          <w:szCs w:val="20"/>
        </w:rPr>
        <w:t>.</w:t>
      </w:r>
      <w:r w:rsidR="00377A3C">
        <w:rPr>
          <w:sz w:val="20"/>
          <w:szCs w:val="20"/>
        </w:rPr>
        <w:t xml:space="preserve"> </w:t>
      </w:r>
    </w:p>
    <w:p w:rsidR="00E00FDD" w:rsidRPr="00377A3C" w:rsidRDefault="00377A3C" w:rsidP="00377A3C">
      <w:pPr>
        <w:spacing w:line="480" w:lineRule="auto"/>
        <w:rPr>
          <w:sz w:val="20"/>
          <w:szCs w:val="20"/>
        </w:rPr>
      </w:pPr>
      <w:r>
        <w:rPr>
          <w:sz w:val="20"/>
          <w:szCs w:val="20"/>
        </w:rPr>
        <w:t>I will explore the meaning and resonance of the butch lesbian identity</w:t>
      </w:r>
      <w:r w:rsidR="00267F8C">
        <w:rPr>
          <w:sz w:val="20"/>
          <w:szCs w:val="20"/>
        </w:rPr>
        <w:t xml:space="preserve"> in the UK context,</w:t>
      </w:r>
      <w:r w:rsidR="00D85CF5">
        <w:rPr>
          <w:sz w:val="20"/>
          <w:szCs w:val="20"/>
        </w:rPr>
        <w:t xml:space="preserve"> and the sometimes rocky</w:t>
      </w:r>
      <w:r>
        <w:rPr>
          <w:sz w:val="20"/>
          <w:szCs w:val="20"/>
        </w:rPr>
        <w:t xml:space="preserve"> relationship to the explosion of newer terms describing sex and gender identities</w:t>
      </w:r>
      <w:r w:rsidR="00B77CCA">
        <w:rPr>
          <w:sz w:val="20"/>
          <w:szCs w:val="20"/>
        </w:rPr>
        <w:t>, such as masculine of centre (MOC), non-binary</w:t>
      </w:r>
      <w:r w:rsidR="00FB067F">
        <w:rPr>
          <w:sz w:val="20"/>
          <w:szCs w:val="20"/>
        </w:rPr>
        <w:t xml:space="preserve"> (NB)</w:t>
      </w:r>
      <w:r w:rsidR="00DC212C">
        <w:rPr>
          <w:sz w:val="20"/>
          <w:szCs w:val="20"/>
        </w:rPr>
        <w:t>, gender non-conforming (GNC)</w:t>
      </w:r>
      <w:r w:rsidR="00B77CCA">
        <w:rPr>
          <w:sz w:val="20"/>
          <w:szCs w:val="20"/>
        </w:rPr>
        <w:t xml:space="preserve"> or </w:t>
      </w:r>
      <w:proofErr w:type="spellStart"/>
      <w:r w:rsidR="00B77CCA">
        <w:rPr>
          <w:sz w:val="20"/>
          <w:szCs w:val="20"/>
        </w:rPr>
        <w:t>transmasculine</w:t>
      </w:r>
      <w:proofErr w:type="spellEnd"/>
      <w:r>
        <w:rPr>
          <w:sz w:val="20"/>
          <w:szCs w:val="20"/>
        </w:rPr>
        <w:t>. While there was some unease that newer terms might or may have already</w:t>
      </w:r>
      <w:r w:rsidR="00D85CF5">
        <w:rPr>
          <w:sz w:val="20"/>
          <w:szCs w:val="20"/>
        </w:rPr>
        <w:t xml:space="preserve"> </w:t>
      </w:r>
      <w:r>
        <w:rPr>
          <w:sz w:val="20"/>
          <w:szCs w:val="20"/>
        </w:rPr>
        <w:t>eclipsed the category of butch, alongside a common assertion that the category of butch</w:t>
      </w:r>
      <w:r w:rsidR="005E25E6">
        <w:rPr>
          <w:sz w:val="20"/>
          <w:szCs w:val="20"/>
        </w:rPr>
        <w:t xml:space="preserve"> </w:t>
      </w:r>
      <w:proofErr w:type="gramStart"/>
      <w:r w:rsidR="005E25E6">
        <w:rPr>
          <w:sz w:val="20"/>
          <w:szCs w:val="20"/>
        </w:rPr>
        <w:t>is considered</w:t>
      </w:r>
      <w:proofErr w:type="gramEnd"/>
      <w:r w:rsidR="005E25E6">
        <w:rPr>
          <w:sz w:val="20"/>
          <w:szCs w:val="20"/>
        </w:rPr>
        <w:t xml:space="preserve"> old fashioned, ‘butch’</w:t>
      </w:r>
      <w:r>
        <w:rPr>
          <w:sz w:val="20"/>
          <w:szCs w:val="20"/>
        </w:rPr>
        <w:t xml:space="preserve"> was still a term that </w:t>
      </w:r>
      <w:r w:rsidR="00D85CF5">
        <w:rPr>
          <w:sz w:val="20"/>
          <w:szCs w:val="20"/>
        </w:rPr>
        <w:t>valiantly persisted</w:t>
      </w:r>
      <w:r w:rsidR="00B77CCA">
        <w:rPr>
          <w:sz w:val="20"/>
          <w:szCs w:val="20"/>
        </w:rPr>
        <w:t xml:space="preserve"> and </w:t>
      </w:r>
      <w:r>
        <w:rPr>
          <w:sz w:val="20"/>
          <w:szCs w:val="20"/>
        </w:rPr>
        <w:t>held sentimental and political va</w:t>
      </w:r>
      <w:r w:rsidR="005E25E6">
        <w:rPr>
          <w:sz w:val="20"/>
          <w:szCs w:val="20"/>
        </w:rPr>
        <w:t>lue. M</w:t>
      </w:r>
      <w:r>
        <w:rPr>
          <w:sz w:val="20"/>
          <w:szCs w:val="20"/>
        </w:rPr>
        <w:t>any</w:t>
      </w:r>
      <w:r w:rsidR="00267F8C">
        <w:rPr>
          <w:sz w:val="20"/>
          <w:szCs w:val="20"/>
        </w:rPr>
        <w:t xml:space="preserve"> participants</w:t>
      </w:r>
      <w:r>
        <w:rPr>
          <w:sz w:val="20"/>
          <w:szCs w:val="20"/>
        </w:rPr>
        <w:t xml:space="preserve"> were keen that this identity be included</w:t>
      </w:r>
      <w:r w:rsidR="00B77CCA">
        <w:rPr>
          <w:sz w:val="20"/>
          <w:szCs w:val="20"/>
        </w:rPr>
        <w:t xml:space="preserve"> and distinguished</w:t>
      </w:r>
      <w:r>
        <w:rPr>
          <w:sz w:val="20"/>
          <w:szCs w:val="20"/>
        </w:rPr>
        <w:t xml:space="preserve"> in the</w:t>
      </w:r>
      <w:r w:rsidR="00B77CCA">
        <w:rPr>
          <w:sz w:val="20"/>
          <w:szCs w:val="20"/>
        </w:rPr>
        <w:t xml:space="preserve"> contemporary</w:t>
      </w:r>
      <w:r>
        <w:rPr>
          <w:sz w:val="20"/>
          <w:szCs w:val="20"/>
        </w:rPr>
        <w:t xml:space="preserve"> rainbow</w:t>
      </w:r>
      <w:r w:rsidR="00FB067F">
        <w:rPr>
          <w:sz w:val="20"/>
          <w:szCs w:val="20"/>
        </w:rPr>
        <w:t xml:space="preserve"> of possibilities for sex</w:t>
      </w:r>
      <w:r w:rsidR="005E25E6">
        <w:rPr>
          <w:sz w:val="20"/>
          <w:szCs w:val="20"/>
        </w:rPr>
        <w:t>uality</w:t>
      </w:r>
      <w:r w:rsidR="00FB067F">
        <w:rPr>
          <w:sz w:val="20"/>
          <w:szCs w:val="20"/>
        </w:rPr>
        <w:t xml:space="preserve"> and gender identities</w:t>
      </w:r>
      <w:r w:rsidR="005965F6">
        <w:rPr>
          <w:sz w:val="20"/>
          <w:szCs w:val="20"/>
        </w:rPr>
        <w:t xml:space="preserve"> in the UK</w:t>
      </w:r>
      <w:r>
        <w:rPr>
          <w:sz w:val="20"/>
          <w:szCs w:val="20"/>
        </w:rPr>
        <w:t xml:space="preserve">. </w:t>
      </w:r>
    </w:p>
    <w:p w:rsidR="002D7FFC" w:rsidRPr="002D7FFC" w:rsidRDefault="002D7FFC" w:rsidP="002D7FFC">
      <w:pPr>
        <w:spacing w:line="480" w:lineRule="auto"/>
        <w:rPr>
          <w:sz w:val="20"/>
          <w:szCs w:val="20"/>
        </w:rPr>
      </w:pPr>
      <w:r w:rsidRPr="002D7FFC">
        <w:rPr>
          <w:sz w:val="20"/>
          <w:szCs w:val="20"/>
        </w:rPr>
        <w:t>KEY WORDS</w:t>
      </w:r>
    </w:p>
    <w:p w:rsidR="002D7FFC" w:rsidRDefault="00E00FDD" w:rsidP="002D7FFC">
      <w:pPr>
        <w:spacing w:line="480" w:lineRule="auto"/>
        <w:rPr>
          <w:sz w:val="20"/>
          <w:szCs w:val="20"/>
        </w:rPr>
      </w:pPr>
      <w:r>
        <w:rPr>
          <w:sz w:val="20"/>
          <w:szCs w:val="20"/>
        </w:rPr>
        <w:t>Masculinity; Lesbian; Butch; Trans</w:t>
      </w:r>
      <w:r w:rsidR="002D7FFC" w:rsidRPr="002D7FFC">
        <w:rPr>
          <w:sz w:val="20"/>
          <w:szCs w:val="20"/>
        </w:rPr>
        <w:t xml:space="preserve">; Identity </w:t>
      </w:r>
    </w:p>
    <w:p w:rsidR="00162D29" w:rsidRDefault="00162D29" w:rsidP="00D16EB4">
      <w:pPr>
        <w:spacing w:line="480" w:lineRule="auto"/>
        <w:rPr>
          <w:sz w:val="24"/>
          <w:szCs w:val="24"/>
        </w:rPr>
      </w:pPr>
    </w:p>
    <w:p w:rsidR="00162D29" w:rsidRDefault="00162D29" w:rsidP="00D16EB4">
      <w:pPr>
        <w:spacing w:line="480" w:lineRule="auto"/>
        <w:rPr>
          <w:sz w:val="24"/>
          <w:szCs w:val="24"/>
        </w:rPr>
      </w:pPr>
    </w:p>
    <w:p w:rsidR="00162D29" w:rsidRDefault="00162D29" w:rsidP="00D16EB4">
      <w:pPr>
        <w:spacing w:line="480" w:lineRule="auto"/>
        <w:rPr>
          <w:sz w:val="24"/>
          <w:szCs w:val="24"/>
        </w:rPr>
      </w:pPr>
    </w:p>
    <w:p w:rsidR="00495C25" w:rsidRDefault="00495C25" w:rsidP="00D16EB4">
      <w:pPr>
        <w:spacing w:line="480" w:lineRule="auto"/>
        <w:rPr>
          <w:sz w:val="24"/>
          <w:szCs w:val="24"/>
        </w:rPr>
      </w:pPr>
      <w:r>
        <w:rPr>
          <w:sz w:val="24"/>
          <w:szCs w:val="24"/>
        </w:rPr>
        <w:lastRenderedPageBreak/>
        <w:t>Always Endangered, Never Extinct: Explor</w:t>
      </w:r>
      <w:r w:rsidR="005E5FD5">
        <w:rPr>
          <w:sz w:val="24"/>
          <w:szCs w:val="24"/>
        </w:rPr>
        <w:t>ing butch lesbian identity in the UK</w:t>
      </w:r>
    </w:p>
    <w:p w:rsidR="00ED6719" w:rsidRDefault="00754548" w:rsidP="00D16EB4">
      <w:pPr>
        <w:spacing w:line="480" w:lineRule="auto"/>
        <w:rPr>
          <w:sz w:val="24"/>
          <w:szCs w:val="24"/>
        </w:rPr>
      </w:pPr>
      <w:r>
        <w:rPr>
          <w:sz w:val="24"/>
          <w:szCs w:val="24"/>
        </w:rPr>
        <w:t>INTRODUCTION</w:t>
      </w:r>
    </w:p>
    <w:p w:rsidR="00E52C82" w:rsidRDefault="005E5FD5" w:rsidP="00CB6B2C">
      <w:pPr>
        <w:spacing w:line="480" w:lineRule="auto"/>
        <w:rPr>
          <w:sz w:val="24"/>
          <w:szCs w:val="24"/>
        </w:rPr>
      </w:pPr>
      <w:r>
        <w:rPr>
          <w:sz w:val="24"/>
          <w:szCs w:val="24"/>
        </w:rPr>
        <w:t>Historically, much</w:t>
      </w:r>
      <w:r w:rsidR="00CB6B2C" w:rsidRPr="00CB6B2C">
        <w:rPr>
          <w:sz w:val="24"/>
          <w:szCs w:val="24"/>
        </w:rPr>
        <w:t xml:space="preserve"> of the research on lesbian masculinities and butch gender identity</w:t>
      </w:r>
      <w:r>
        <w:rPr>
          <w:sz w:val="24"/>
          <w:szCs w:val="24"/>
        </w:rPr>
        <w:t>, in the West at least,</w:t>
      </w:r>
      <w:r w:rsidR="00CB6B2C" w:rsidRPr="00CB6B2C">
        <w:rPr>
          <w:sz w:val="24"/>
          <w:szCs w:val="24"/>
        </w:rPr>
        <w:t xml:space="preserve"> has come from the US, and much of it emerged during the queer zeitgeist in the </w:t>
      </w:r>
      <w:r w:rsidR="00AE47FD">
        <w:rPr>
          <w:sz w:val="24"/>
          <w:szCs w:val="24"/>
        </w:rPr>
        <w:t xml:space="preserve">1990s, with </w:t>
      </w:r>
      <w:r w:rsidR="00CB6B2C">
        <w:rPr>
          <w:sz w:val="24"/>
          <w:szCs w:val="24"/>
        </w:rPr>
        <w:t xml:space="preserve">little since </w:t>
      </w:r>
      <w:r w:rsidR="00CB6B2C" w:rsidRPr="00CB6B2C">
        <w:rPr>
          <w:sz w:val="24"/>
          <w:szCs w:val="24"/>
        </w:rPr>
        <w:t xml:space="preserve">(Halberstam, 1998b; Munt, 1998; </w:t>
      </w:r>
      <w:proofErr w:type="spellStart"/>
      <w:r w:rsidR="00CB6B2C" w:rsidRPr="00CB6B2C">
        <w:rPr>
          <w:sz w:val="24"/>
          <w:szCs w:val="24"/>
        </w:rPr>
        <w:t>Burana</w:t>
      </w:r>
      <w:proofErr w:type="spellEnd"/>
      <w:r w:rsidR="00CB6B2C" w:rsidRPr="00CB6B2C">
        <w:rPr>
          <w:sz w:val="24"/>
          <w:szCs w:val="24"/>
        </w:rPr>
        <w:t xml:space="preserve"> et al, 1994; Nestle, 1992). This</w:t>
      </w:r>
      <w:r w:rsidR="00F511CD">
        <w:rPr>
          <w:sz w:val="24"/>
          <w:szCs w:val="24"/>
        </w:rPr>
        <w:t xml:space="preserve"> now classic</w:t>
      </w:r>
      <w:r w:rsidR="00CB6B2C" w:rsidRPr="00CB6B2C">
        <w:rPr>
          <w:sz w:val="24"/>
          <w:szCs w:val="24"/>
        </w:rPr>
        <w:t xml:space="preserve"> literature </w:t>
      </w:r>
      <w:r w:rsidR="00CB6B2C">
        <w:rPr>
          <w:sz w:val="24"/>
          <w:szCs w:val="24"/>
        </w:rPr>
        <w:t xml:space="preserve">explores the </w:t>
      </w:r>
      <w:proofErr w:type="spellStart"/>
      <w:r w:rsidR="00CB6B2C">
        <w:rPr>
          <w:sz w:val="24"/>
          <w:szCs w:val="24"/>
        </w:rPr>
        <w:t>herstory</w:t>
      </w:r>
      <w:proofErr w:type="spellEnd"/>
      <w:r w:rsidR="00CB6B2C">
        <w:rPr>
          <w:sz w:val="24"/>
          <w:szCs w:val="24"/>
        </w:rPr>
        <w:t xml:space="preserve"> of femme-butch identities and relationships</w:t>
      </w:r>
      <w:r w:rsidR="00E52C82">
        <w:rPr>
          <w:sz w:val="24"/>
          <w:szCs w:val="24"/>
        </w:rPr>
        <w:t>, mainly</w:t>
      </w:r>
      <w:r w:rsidR="00DA6804">
        <w:rPr>
          <w:sz w:val="24"/>
          <w:szCs w:val="24"/>
        </w:rPr>
        <w:t xml:space="preserve"> from the late 1930s</w:t>
      </w:r>
      <w:r w:rsidR="00E52C82">
        <w:rPr>
          <w:sz w:val="24"/>
          <w:szCs w:val="24"/>
        </w:rPr>
        <w:t xml:space="preserve"> and</w:t>
      </w:r>
      <w:r w:rsidR="00CB6B2C">
        <w:rPr>
          <w:sz w:val="24"/>
          <w:szCs w:val="24"/>
        </w:rPr>
        <w:t xml:space="preserve"> mainly situated in North America (</w:t>
      </w:r>
      <w:proofErr w:type="spellStart"/>
      <w:r w:rsidR="00CB6B2C">
        <w:rPr>
          <w:sz w:val="24"/>
          <w:szCs w:val="24"/>
        </w:rPr>
        <w:t>Faderman</w:t>
      </w:r>
      <w:proofErr w:type="spellEnd"/>
      <w:r w:rsidR="00CB6B2C">
        <w:rPr>
          <w:sz w:val="24"/>
          <w:szCs w:val="24"/>
        </w:rPr>
        <w:t>, 1991; Kennedy &amp; Davis, 1993)</w:t>
      </w:r>
      <w:r>
        <w:rPr>
          <w:sz w:val="24"/>
          <w:szCs w:val="24"/>
        </w:rPr>
        <w:t>. The</w:t>
      </w:r>
      <w:r w:rsidR="00E52C82">
        <w:rPr>
          <w:sz w:val="24"/>
          <w:szCs w:val="24"/>
        </w:rPr>
        <w:t xml:space="preserve"> literature</w:t>
      </w:r>
      <w:r w:rsidR="00772635">
        <w:rPr>
          <w:sz w:val="24"/>
          <w:szCs w:val="24"/>
        </w:rPr>
        <w:t xml:space="preserve"> also illuminates so</w:t>
      </w:r>
      <w:r w:rsidR="007609E2">
        <w:rPr>
          <w:sz w:val="24"/>
          <w:szCs w:val="24"/>
        </w:rPr>
        <w:t>me of the tensions that have exe</w:t>
      </w:r>
      <w:r w:rsidR="00772635">
        <w:rPr>
          <w:sz w:val="24"/>
          <w:szCs w:val="24"/>
        </w:rPr>
        <w:t>rcised such com</w:t>
      </w:r>
      <w:r w:rsidR="00DA6804">
        <w:rPr>
          <w:sz w:val="24"/>
          <w:szCs w:val="24"/>
        </w:rPr>
        <w:t xml:space="preserve">munities </w:t>
      </w:r>
      <w:proofErr w:type="gramStart"/>
      <w:r w:rsidR="00DA6804">
        <w:rPr>
          <w:sz w:val="24"/>
          <w:szCs w:val="24"/>
        </w:rPr>
        <w:t>in more recent history</w:t>
      </w:r>
      <w:r w:rsidR="00772635">
        <w:rPr>
          <w:sz w:val="24"/>
          <w:szCs w:val="24"/>
        </w:rPr>
        <w:t xml:space="preserve"> from the 1970s through to the 1990s</w:t>
      </w:r>
      <w:r w:rsidR="00E52C82">
        <w:rPr>
          <w:sz w:val="24"/>
          <w:szCs w:val="24"/>
        </w:rPr>
        <w:t>;</w:t>
      </w:r>
      <w:proofErr w:type="gramEnd"/>
      <w:r w:rsidR="00DA6804">
        <w:rPr>
          <w:sz w:val="24"/>
          <w:szCs w:val="24"/>
        </w:rPr>
        <w:t xml:space="preserve"> and perhaps</w:t>
      </w:r>
      <w:r w:rsidR="00772635">
        <w:rPr>
          <w:sz w:val="24"/>
          <w:szCs w:val="24"/>
        </w:rPr>
        <w:t xml:space="preserve"> in some case</w:t>
      </w:r>
      <w:r w:rsidR="00E52C82">
        <w:rPr>
          <w:sz w:val="24"/>
          <w:szCs w:val="24"/>
        </w:rPr>
        <w:t>s, up to the present day. Tensions</w:t>
      </w:r>
      <w:r w:rsidR="00772635">
        <w:rPr>
          <w:sz w:val="24"/>
          <w:szCs w:val="24"/>
        </w:rPr>
        <w:t xml:space="preserve"> such as ‘butch flight’ </w:t>
      </w:r>
      <w:r w:rsidR="00E85DA4">
        <w:rPr>
          <w:sz w:val="24"/>
          <w:szCs w:val="24"/>
        </w:rPr>
        <w:t>for example (</w:t>
      </w:r>
      <w:proofErr w:type="spellStart"/>
      <w:r w:rsidR="00E85DA4">
        <w:rPr>
          <w:sz w:val="24"/>
          <w:szCs w:val="24"/>
        </w:rPr>
        <w:t>Brownworth</w:t>
      </w:r>
      <w:proofErr w:type="spellEnd"/>
      <w:r w:rsidR="00E85DA4">
        <w:rPr>
          <w:sz w:val="24"/>
          <w:szCs w:val="24"/>
        </w:rPr>
        <w:t>, 2011),</w:t>
      </w:r>
      <w:r w:rsidR="00E52C82">
        <w:rPr>
          <w:sz w:val="24"/>
          <w:szCs w:val="24"/>
        </w:rPr>
        <w:t xml:space="preserve"> which</w:t>
      </w:r>
      <w:r w:rsidR="00CB6B2C" w:rsidRPr="00CB6B2C">
        <w:rPr>
          <w:sz w:val="24"/>
          <w:szCs w:val="24"/>
        </w:rPr>
        <w:t xml:space="preserve"> is the </w:t>
      </w:r>
      <w:r w:rsidR="00772635">
        <w:rPr>
          <w:sz w:val="24"/>
          <w:szCs w:val="24"/>
        </w:rPr>
        <w:t xml:space="preserve">community </w:t>
      </w:r>
      <w:r w:rsidR="00CB6B2C" w:rsidRPr="00CB6B2C">
        <w:rPr>
          <w:sz w:val="24"/>
          <w:szCs w:val="24"/>
        </w:rPr>
        <w:t>concern that young butch lesbians may increasingly choose to leave the lesbian identity behind and transition to live as tran</w:t>
      </w:r>
      <w:r w:rsidR="00772635">
        <w:rPr>
          <w:sz w:val="24"/>
          <w:szCs w:val="24"/>
        </w:rPr>
        <w:t>s men instead (</w:t>
      </w:r>
      <w:r w:rsidR="00B057F1">
        <w:rPr>
          <w:sz w:val="24"/>
          <w:szCs w:val="24"/>
        </w:rPr>
        <w:t xml:space="preserve">Fox, 2019; </w:t>
      </w:r>
      <w:r w:rsidR="00772635">
        <w:rPr>
          <w:sz w:val="24"/>
          <w:szCs w:val="24"/>
        </w:rPr>
        <w:t xml:space="preserve">Bergman, 2006). </w:t>
      </w:r>
      <w:r w:rsidR="00CB6B2C" w:rsidRPr="00CB6B2C">
        <w:rPr>
          <w:sz w:val="24"/>
          <w:szCs w:val="24"/>
        </w:rPr>
        <w:t>This theme perhaps speaks to more contemporary tensions</w:t>
      </w:r>
      <w:r>
        <w:rPr>
          <w:sz w:val="24"/>
          <w:szCs w:val="24"/>
        </w:rPr>
        <w:t xml:space="preserve"> here in the UK</w:t>
      </w:r>
      <w:r w:rsidR="00CB6B2C" w:rsidRPr="00CB6B2C">
        <w:rPr>
          <w:sz w:val="24"/>
          <w:szCs w:val="24"/>
        </w:rPr>
        <w:t xml:space="preserve"> between some</w:t>
      </w:r>
      <w:r w:rsidR="00E52C82">
        <w:rPr>
          <w:sz w:val="24"/>
          <w:szCs w:val="24"/>
        </w:rPr>
        <w:t xml:space="preserve"> modern</w:t>
      </w:r>
      <w:r w:rsidR="00CB6B2C" w:rsidRPr="00CB6B2C">
        <w:rPr>
          <w:sz w:val="24"/>
          <w:szCs w:val="24"/>
        </w:rPr>
        <w:t xml:space="preserve"> </w:t>
      </w:r>
      <w:proofErr w:type="gramStart"/>
      <w:r w:rsidR="00CB6B2C" w:rsidRPr="00CB6B2C">
        <w:rPr>
          <w:sz w:val="24"/>
          <w:szCs w:val="24"/>
        </w:rPr>
        <w:t>trans</w:t>
      </w:r>
      <w:proofErr w:type="gramEnd"/>
      <w:r w:rsidR="00CB6B2C" w:rsidRPr="00CB6B2C">
        <w:rPr>
          <w:sz w:val="24"/>
          <w:szCs w:val="24"/>
        </w:rPr>
        <w:t xml:space="preserve"> rights activism and some feminist, lesbian</w:t>
      </w:r>
      <w:r w:rsidR="00DA6804">
        <w:rPr>
          <w:sz w:val="24"/>
          <w:szCs w:val="24"/>
        </w:rPr>
        <w:t xml:space="preserve"> feminist</w:t>
      </w:r>
      <w:r w:rsidR="00CB6B2C" w:rsidRPr="00CB6B2C">
        <w:rPr>
          <w:sz w:val="24"/>
          <w:szCs w:val="24"/>
        </w:rPr>
        <w:t xml:space="preserve"> or lesbian separatist activism</w:t>
      </w:r>
      <w:r w:rsidR="003C1C6C">
        <w:rPr>
          <w:sz w:val="24"/>
          <w:szCs w:val="24"/>
        </w:rPr>
        <w:t>, as I shall discuss in more detail later in this article</w:t>
      </w:r>
      <w:r w:rsidR="00CB6B2C" w:rsidRPr="00CB6B2C">
        <w:rPr>
          <w:sz w:val="24"/>
          <w:szCs w:val="24"/>
        </w:rPr>
        <w:t xml:space="preserve"> (Hines, 2017). </w:t>
      </w:r>
    </w:p>
    <w:p w:rsidR="003C1C6C" w:rsidRDefault="00CB6B2C" w:rsidP="00CB6B2C">
      <w:pPr>
        <w:spacing w:line="480" w:lineRule="auto"/>
        <w:rPr>
          <w:sz w:val="24"/>
          <w:szCs w:val="24"/>
        </w:rPr>
      </w:pPr>
      <w:r w:rsidRPr="00CB6B2C">
        <w:rPr>
          <w:sz w:val="24"/>
          <w:szCs w:val="24"/>
        </w:rPr>
        <w:t>This</w:t>
      </w:r>
      <w:r w:rsidR="00E85DA4">
        <w:rPr>
          <w:sz w:val="24"/>
          <w:szCs w:val="24"/>
        </w:rPr>
        <w:t xml:space="preserve"> latter</w:t>
      </w:r>
      <w:r w:rsidR="00177962">
        <w:rPr>
          <w:sz w:val="24"/>
          <w:szCs w:val="24"/>
        </w:rPr>
        <w:t xml:space="preserve"> tension</w:t>
      </w:r>
      <w:r w:rsidRPr="00CB6B2C">
        <w:rPr>
          <w:sz w:val="24"/>
          <w:szCs w:val="24"/>
        </w:rPr>
        <w:t xml:space="preserve"> is what has become known, in the UK </w:t>
      </w:r>
      <w:proofErr w:type="gramStart"/>
      <w:r w:rsidRPr="00CB6B2C">
        <w:rPr>
          <w:sz w:val="24"/>
          <w:szCs w:val="24"/>
        </w:rPr>
        <w:t xml:space="preserve">and </w:t>
      </w:r>
      <w:r w:rsidR="005E5FD5">
        <w:rPr>
          <w:sz w:val="24"/>
          <w:szCs w:val="24"/>
        </w:rPr>
        <w:t>also</w:t>
      </w:r>
      <w:proofErr w:type="gramEnd"/>
      <w:r w:rsidR="003C1C6C">
        <w:rPr>
          <w:sz w:val="24"/>
          <w:szCs w:val="24"/>
        </w:rPr>
        <w:t xml:space="preserve"> in</w:t>
      </w:r>
      <w:r w:rsidR="005E5FD5">
        <w:rPr>
          <w:sz w:val="24"/>
          <w:szCs w:val="24"/>
        </w:rPr>
        <w:t xml:space="preserve"> </w:t>
      </w:r>
      <w:r w:rsidRPr="00CB6B2C">
        <w:rPr>
          <w:sz w:val="24"/>
          <w:szCs w:val="24"/>
        </w:rPr>
        <w:t>the US, as the TERF Wars (</w:t>
      </w:r>
      <w:proofErr w:type="spellStart"/>
      <w:r w:rsidRPr="00CB6B2C">
        <w:rPr>
          <w:sz w:val="24"/>
          <w:szCs w:val="24"/>
        </w:rPr>
        <w:t>Enke</w:t>
      </w:r>
      <w:proofErr w:type="spellEnd"/>
      <w:r w:rsidRPr="00CB6B2C">
        <w:rPr>
          <w:sz w:val="24"/>
          <w:szCs w:val="24"/>
        </w:rPr>
        <w:t>, 2018)</w:t>
      </w:r>
      <w:r w:rsidR="003C1C6C">
        <w:rPr>
          <w:sz w:val="24"/>
          <w:szCs w:val="24"/>
        </w:rPr>
        <w:t>,</w:t>
      </w:r>
      <w:r w:rsidRPr="00CB6B2C">
        <w:rPr>
          <w:sz w:val="24"/>
          <w:szCs w:val="24"/>
        </w:rPr>
        <w:t xml:space="preserve"> where </w:t>
      </w:r>
      <w:r w:rsidR="00E52C82">
        <w:rPr>
          <w:sz w:val="24"/>
          <w:szCs w:val="24"/>
        </w:rPr>
        <w:t>“</w:t>
      </w:r>
      <w:r w:rsidRPr="00CB6B2C">
        <w:rPr>
          <w:sz w:val="24"/>
          <w:szCs w:val="24"/>
        </w:rPr>
        <w:t>TERF</w:t>
      </w:r>
      <w:r w:rsidR="00E52C82">
        <w:rPr>
          <w:sz w:val="24"/>
          <w:szCs w:val="24"/>
        </w:rPr>
        <w:t>”</w:t>
      </w:r>
      <w:r w:rsidRPr="00CB6B2C">
        <w:rPr>
          <w:sz w:val="24"/>
          <w:szCs w:val="24"/>
        </w:rPr>
        <w:t xml:space="preserve"> stands for </w:t>
      </w:r>
      <w:r w:rsidR="00E52C82">
        <w:rPr>
          <w:sz w:val="24"/>
          <w:szCs w:val="24"/>
        </w:rPr>
        <w:t>‘</w:t>
      </w:r>
      <w:r w:rsidRPr="00CB6B2C">
        <w:rPr>
          <w:sz w:val="24"/>
          <w:szCs w:val="24"/>
        </w:rPr>
        <w:t>trans-exclusionary radical feminist</w:t>
      </w:r>
      <w:r w:rsidR="00E52C82">
        <w:rPr>
          <w:sz w:val="24"/>
          <w:szCs w:val="24"/>
        </w:rPr>
        <w:t>’</w:t>
      </w:r>
      <w:r w:rsidR="00DA6804">
        <w:rPr>
          <w:sz w:val="24"/>
          <w:szCs w:val="24"/>
        </w:rPr>
        <w:t xml:space="preserve"> and distinguishes from Radical F</w:t>
      </w:r>
      <w:r w:rsidRPr="00CB6B2C">
        <w:rPr>
          <w:sz w:val="24"/>
          <w:szCs w:val="24"/>
        </w:rPr>
        <w:t>eminists who are trans-inclusive</w:t>
      </w:r>
      <w:r w:rsidR="00E52C82">
        <w:rPr>
          <w:sz w:val="24"/>
          <w:szCs w:val="24"/>
        </w:rPr>
        <w:t>. It is a widely used term, especially on social media, and is arguably misleading as it is often used to reference anti-trans standpoints or transphobia from any individual, regardless of whether their politics are feminist at all, let alone Radical Feminist</w:t>
      </w:r>
      <w:r w:rsidRPr="00CB6B2C">
        <w:rPr>
          <w:sz w:val="24"/>
          <w:szCs w:val="24"/>
        </w:rPr>
        <w:t xml:space="preserve"> (Williams, 2016</w:t>
      </w:r>
      <w:r w:rsidR="00135BA5">
        <w:rPr>
          <w:sz w:val="24"/>
          <w:szCs w:val="24"/>
        </w:rPr>
        <w:t>; Morris, 2015</w:t>
      </w:r>
      <w:r w:rsidRPr="00CB6B2C">
        <w:rPr>
          <w:sz w:val="24"/>
          <w:szCs w:val="24"/>
        </w:rPr>
        <w:t xml:space="preserve">). </w:t>
      </w:r>
    </w:p>
    <w:p w:rsidR="00772635" w:rsidRDefault="00CB6B2C" w:rsidP="00CB6B2C">
      <w:pPr>
        <w:spacing w:line="480" w:lineRule="auto"/>
        <w:rPr>
          <w:sz w:val="24"/>
          <w:szCs w:val="24"/>
        </w:rPr>
      </w:pPr>
      <w:r w:rsidRPr="00CB6B2C">
        <w:rPr>
          <w:sz w:val="24"/>
          <w:szCs w:val="24"/>
        </w:rPr>
        <w:lastRenderedPageBreak/>
        <w:t xml:space="preserve">Another tension that emerges from the classic </w:t>
      </w:r>
      <w:r w:rsidR="005E5FD5">
        <w:rPr>
          <w:sz w:val="24"/>
          <w:szCs w:val="24"/>
        </w:rPr>
        <w:t xml:space="preserve">North American and British </w:t>
      </w:r>
      <w:r w:rsidRPr="00CB6B2C">
        <w:rPr>
          <w:sz w:val="24"/>
          <w:szCs w:val="24"/>
        </w:rPr>
        <w:t>literature</w:t>
      </w:r>
      <w:r w:rsidR="005E5FD5">
        <w:rPr>
          <w:sz w:val="24"/>
          <w:szCs w:val="24"/>
        </w:rPr>
        <w:t xml:space="preserve"> of the 1990s</w:t>
      </w:r>
      <w:r w:rsidRPr="00CB6B2C">
        <w:rPr>
          <w:sz w:val="24"/>
          <w:szCs w:val="24"/>
        </w:rPr>
        <w:t xml:space="preserve"> is around the so-called ‘lesbian sex wars’ (Healey, 1996) an</w:t>
      </w:r>
      <w:r w:rsidR="00FB704D">
        <w:rPr>
          <w:sz w:val="24"/>
          <w:szCs w:val="24"/>
        </w:rPr>
        <w:t>d the suspicion of sexist stereotypes</w:t>
      </w:r>
      <w:r w:rsidR="005E5FD5">
        <w:rPr>
          <w:sz w:val="24"/>
          <w:szCs w:val="24"/>
        </w:rPr>
        <w:t xml:space="preserve"> lurking</w:t>
      </w:r>
      <w:r w:rsidR="00FB704D">
        <w:rPr>
          <w:sz w:val="24"/>
          <w:szCs w:val="24"/>
        </w:rPr>
        <w:t xml:space="preserve"> in</w:t>
      </w:r>
      <w:r w:rsidRPr="00CB6B2C">
        <w:rPr>
          <w:sz w:val="24"/>
          <w:szCs w:val="24"/>
        </w:rPr>
        <w:t xml:space="preserve"> femme-butch relationships</w:t>
      </w:r>
      <w:r w:rsidR="00772635">
        <w:rPr>
          <w:sz w:val="24"/>
          <w:szCs w:val="24"/>
        </w:rPr>
        <w:t xml:space="preserve"> and sexual practices</w:t>
      </w:r>
      <w:r w:rsidRPr="00CB6B2C">
        <w:rPr>
          <w:sz w:val="24"/>
          <w:szCs w:val="24"/>
        </w:rPr>
        <w:t xml:space="preserve"> (</w:t>
      </w:r>
      <w:proofErr w:type="spellStart"/>
      <w:r w:rsidRPr="00CB6B2C">
        <w:rPr>
          <w:sz w:val="24"/>
          <w:szCs w:val="24"/>
        </w:rPr>
        <w:t>Jeffreys</w:t>
      </w:r>
      <w:proofErr w:type="spellEnd"/>
      <w:r w:rsidRPr="00CB6B2C">
        <w:rPr>
          <w:sz w:val="24"/>
          <w:szCs w:val="24"/>
        </w:rPr>
        <w:t>, 2018)</w:t>
      </w:r>
      <w:r w:rsidR="005E5FD5">
        <w:rPr>
          <w:sz w:val="24"/>
          <w:szCs w:val="24"/>
        </w:rPr>
        <w:t>;</w:t>
      </w:r>
      <w:r w:rsidR="00177962">
        <w:rPr>
          <w:sz w:val="24"/>
          <w:szCs w:val="24"/>
        </w:rPr>
        <w:t xml:space="preserve"> critiques which came</w:t>
      </w:r>
      <w:r w:rsidR="00772635">
        <w:rPr>
          <w:sz w:val="24"/>
          <w:szCs w:val="24"/>
        </w:rPr>
        <w:t xml:space="preserve"> from</w:t>
      </w:r>
      <w:r w:rsidRPr="00CB6B2C">
        <w:rPr>
          <w:sz w:val="24"/>
          <w:szCs w:val="24"/>
        </w:rPr>
        <w:t xml:space="preserve"> within le</w:t>
      </w:r>
      <w:r w:rsidR="00454E01">
        <w:rPr>
          <w:sz w:val="24"/>
          <w:szCs w:val="24"/>
        </w:rPr>
        <w:t>sbian communities and</w:t>
      </w:r>
      <w:r w:rsidRPr="00CB6B2C">
        <w:rPr>
          <w:sz w:val="24"/>
          <w:szCs w:val="24"/>
        </w:rPr>
        <w:t xml:space="preserve"> outside. </w:t>
      </w:r>
      <w:r w:rsidR="00617AAF">
        <w:rPr>
          <w:sz w:val="24"/>
          <w:szCs w:val="24"/>
        </w:rPr>
        <w:t>This was a tension</w:t>
      </w:r>
      <w:r w:rsidR="003C1C6C">
        <w:rPr>
          <w:sz w:val="24"/>
          <w:szCs w:val="24"/>
        </w:rPr>
        <w:t xml:space="preserve"> investigated in my research, and I will return to this topic later in this article.</w:t>
      </w:r>
    </w:p>
    <w:p w:rsidR="00177962" w:rsidRDefault="00CB6B2C" w:rsidP="00CB6B2C">
      <w:pPr>
        <w:spacing w:line="480" w:lineRule="auto"/>
        <w:rPr>
          <w:sz w:val="24"/>
          <w:szCs w:val="24"/>
        </w:rPr>
      </w:pPr>
      <w:r w:rsidRPr="00CB6B2C">
        <w:rPr>
          <w:sz w:val="24"/>
          <w:szCs w:val="24"/>
        </w:rPr>
        <w:t>There has seemingly been less scholarship on femme-butch identities and communities or lesbian gender identities more recently,</w:t>
      </w:r>
      <w:r w:rsidR="005E5FD5">
        <w:rPr>
          <w:sz w:val="24"/>
          <w:szCs w:val="24"/>
        </w:rPr>
        <w:t xml:space="preserve"> post-1990s</w:t>
      </w:r>
      <w:r w:rsidR="00DA6804">
        <w:rPr>
          <w:sz w:val="24"/>
          <w:szCs w:val="24"/>
        </w:rPr>
        <w:t>,</w:t>
      </w:r>
      <w:r w:rsidR="00FB704D">
        <w:rPr>
          <w:sz w:val="24"/>
          <w:szCs w:val="24"/>
        </w:rPr>
        <w:t xml:space="preserve"> with a UK focus. This</w:t>
      </w:r>
      <w:r w:rsidRPr="00CB6B2C">
        <w:rPr>
          <w:sz w:val="24"/>
          <w:szCs w:val="24"/>
        </w:rPr>
        <w:t xml:space="preserve"> is surprising, given th</w:t>
      </w:r>
      <w:r w:rsidR="00DA6804">
        <w:rPr>
          <w:sz w:val="24"/>
          <w:szCs w:val="24"/>
        </w:rPr>
        <w:t>e current fast changing climate</w:t>
      </w:r>
      <w:r w:rsidR="00177962">
        <w:rPr>
          <w:sz w:val="24"/>
          <w:szCs w:val="24"/>
        </w:rPr>
        <w:t xml:space="preserve"> and contemporary tensions</w:t>
      </w:r>
      <w:r w:rsidR="005E5FD5">
        <w:rPr>
          <w:sz w:val="24"/>
          <w:szCs w:val="24"/>
        </w:rPr>
        <w:t>, as introduced above</w:t>
      </w:r>
      <w:r w:rsidR="00DA6804">
        <w:rPr>
          <w:sz w:val="24"/>
          <w:szCs w:val="24"/>
        </w:rPr>
        <w:t>;</w:t>
      </w:r>
      <w:r w:rsidR="00772635">
        <w:rPr>
          <w:sz w:val="24"/>
          <w:szCs w:val="24"/>
        </w:rPr>
        <w:t xml:space="preserve"> and this is partly what moti</w:t>
      </w:r>
      <w:r w:rsidR="004863CC">
        <w:rPr>
          <w:sz w:val="24"/>
          <w:szCs w:val="24"/>
        </w:rPr>
        <w:t>vated my sense of urgency in</w:t>
      </w:r>
      <w:r w:rsidR="00772635">
        <w:rPr>
          <w:sz w:val="24"/>
          <w:szCs w:val="24"/>
        </w:rPr>
        <w:t xml:space="preserve"> researching this field</w:t>
      </w:r>
      <w:r w:rsidRPr="00CB6B2C">
        <w:rPr>
          <w:sz w:val="24"/>
          <w:szCs w:val="24"/>
        </w:rPr>
        <w:t xml:space="preserve">. </w:t>
      </w:r>
    </w:p>
    <w:p w:rsidR="00854456" w:rsidRDefault="00854456" w:rsidP="00854456">
      <w:pPr>
        <w:spacing w:line="480" w:lineRule="auto"/>
        <w:rPr>
          <w:sz w:val="24"/>
          <w:szCs w:val="24"/>
        </w:rPr>
      </w:pPr>
      <w:r>
        <w:rPr>
          <w:sz w:val="24"/>
          <w:szCs w:val="24"/>
        </w:rPr>
        <w:t>Butch and masculine lesbian or queer communities are by no means limited to the UK or US context, indeed, the butch</w:t>
      </w:r>
      <w:r w:rsidR="003E6801">
        <w:rPr>
          <w:sz w:val="24"/>
          <w:szCs w:val="24"/>
        </w:rPr>
        <w:t xml:space="preserve"> is arguably a global phenomenon (</w:t>
      </w:r>
      <w:proofErr w:type="spellStart"/>
      <w:r w:rsidR="003E6801">
        <w:rPr>
          <w:sz w:val="24"/>
          <w:szCs w:val="24"/>
        </w:rPr>
        <w:t>Brodell</w:t>
      </w:r>
      <w:proofErr w:type="spellEnd"/>
      <w:r w:rsidR="003E6801">
        <w:rPr>
          <w:sz w:val="24"/>
          <w:szCs w:val="24"/>
        </w:rPr>
        <w:t>, 2018</w:t>
      </w:r>
      <w:r w:rsidR="00E85DA4">
        <w:rPr>
          <w:sz w:val="24"/>
          <w:szCs w:val="24"/>
        </w:rPr>
        <w:t>). Lesbian/queer masculine</w:t>
      </w:r>
      <w:r w:rsidRPr="00854456">
        <w:rPr>
          <w:sz w:val="24"/>
          <w:szCs w:val="24"/>
        </w:rPr>
        <w:t xml:space="preserve"> identities and expressions </w:t>
      </w:r>
      <w:proofErr w:type="gramStart"/>
      <w:r w:rsidRPr="00854456">
        <w:rPr>
          <w:sz w:val="24"/>
          <w:szCs w:val="24"/>
        </w:rPr>
        <w:t xml:space="preserve">are known and expressed through a wide variety of terminology, such as </w:t>
      </w:r>
      <w:proofErr w:type="spellStart"/>
      <w:r w:rsidRPr="00854456">
        <w:rPr>
          <w:sz w:val="24"/>
          <w:szCs w:val="24"/>
        </w:rPr>
        <w:t>onabe</w:t>
      </w:r>
      <w:proofErr w:type="spellEnd"/>
      <w:r w:rsidRPr="00854456">
        <w:rPr>
          <w:sz w:val="24"/>
          <w:szCs w:val="24"/>
        </w:rPr>
        <w:t xml:space="preserve">, boys or </w:t>
      </w:r>
      <w:proofErr w:type="spellStart"/>
      <w:r w:rsidRPr="00854456">
        <w:rPr>
          <w:sz w:val="24"/>
          <w:szCs w:val="24"/>
        </w:rPr>
        <w:t>tomboi</w:t>
      </w:r>
      <w:proofErr w:type="spellEnd"/>
      <w:r w:rsidRPr="00854456">
        <w:rPr>
          <w:sz w:val="24"/>
          <w:szCs w:val="24"/>
        </w:rPr>
        <w:t xml:space="preserve"> in Japan (</w:t>
      </w:r>
      <w:proofErr w:type="spellStart"/>
      <w:r w:rsidRPr="00854456">
        <w:rPr>
          <w:sz w:val="24"/>
          <w:szCs w:val="24"/>
        </w:rPr>
        <w:t>Summerhawk</w:t>
      </w:r>
      <w:proofErr w:type="spellEnd"/>
      <w:r w:rsidRPr="00854456">
        <w:rPr>
          <w:sz w:val="24"/>
          <w:szCs w:val="24"/>
        </w:rPr>
        <w:t xml:space="preserve"> et al, 19</w:t>
      </w:r>
      <w:r w:rsidR="00922485">
        <w:rPr>
          <w:sz w:val="24"/>
          <w:szCs w:val="24"/>
        </w:rPr>
        <w:t>98</w:t>
      </w:r>
      <w:r w:rsidRPr="00854456">
        <w:rPr>
          <w:sz w:val="24"/>
          <w:szCs w:val="24"/>
        </w:rPr>
        <w:t>; Blackwood &amp; Johnson, 2012)</w:t>
      </w:r>
      <w:proofErr w:type="gramEnd"/>
      <w:r w:rsidR="00761235">
        <w:rPr>
          <w:sz w:val="24"/>
          <w:szCs w:val="24"/>
        </w:rPr>
        <w:t xml:space="preserve">. There are masculine presenting </w:t>
      </w:r>
      <w:r w:rsidRPr="00854456">
        <w:rPr>
          <w:sz w:val="24"/>
          <w:szCs w:val="24"/>
        </w:rPr>
        <w:t>lesbians</w:t>
      </w:r>
      <w:r w:rsidR="00686535">
        <w:rPr>
          <w:sz w:val="24"/>
          <w:szCs w:val="24"/>
        </w:rPr>
        <w:t xml:space="preserve"> currently</w:t>
      </w:r>
      <w:r w:rsidRPr="00854456">
        <w:rPr>
          <w:sz w:val="24"/>
          <w:szCs w:val="24"/>
        </w:rPr>
        <w:t xml:space="preserve"> finding a home for </w:t>
      </w:r>
      <w:r w:rsidR="00761235">
        <w:rPr>
          <w:sz w:val="24"/>
          <w:szCs w:val="24"/>
        </w:rPr>
        <w:t xml:space="preserve">identity </w:t>
      </w:r>
      <w:r w:rsidRPr="00854456">
        <w:rPr>
          <w:sz w:val="24"/>
          <w:szCs w:val="24"/>
        </w:rPr>
        <w:t xml:space="preserve">expression </w:t>
      </w:r>
      <w:r w:rsidR="00E85DA4">
        <w:rPr>
          <w:sz w:val="24"/>
          <w:szCs w:val="24"/>
        </w:rPr>
        <w:t>in Cuba’s burgeoning Drag King s</w:t>
      </w:r>
      <w:r w:rsidRPr="00854456">
        <w:rPr>
          <w:sz w:val="24"/>
          <w:szCs w:val="24"/>
        </w:rPr>
        <w:t>cene</w:t>
      </w:r>
      <w:r w:rsidR="00761235">
        <w:rPr>
          <w:sz w:val="24"/>
          <w:szCs w:val="24"/>
        </w:rPr>
        <w:t xml:space="preserve"> for example</w:t>
      </w:r>
      <w:r w:rsidRPr="00854456">
        <w:rPr>
          <w:sz w:val="24"/>
          <w:szCs w:val="24"/>
        </w:rPr>
        <w:t xml:space="preserve"> (Santana, 2018)</w:t>
      </w:r>
      <w:r w:rsidR="00761235">
        <w:rPr>
          <w:sz w:val="24"/>
          <w:szCs w:val="24"/>
        </w:rPr>
        <w:t>. There are</w:t>
      </w:r>
      <w:r w:rsidRPr="00854456">
        <w:rPr>
          <w:sz w:val="24"/>
          <w:szCs w:val="24"/>
        </w:rPr>
        <w:t xml:space="preserve"> </w:t>
      </w:r>
      <w:proofErr w:type="spellStart"/>
      <w:r w:rsidRPr="00854456">
        <w:rPr>
          <w:sz w:val="24"/>
          <w:szCs w:val="24"/>
        </w:rPr>
        <w:t>zhongxing</w:t>
      </w:r>
      <w:proofErr w:type="spellEnd"/>
      <w:r w:rsidRPr="00854456">
        <w:rPr>
          <w:sz w:val="24"/>
          <w:szCs w:val="24"/>
        </w:rPr>
        <w:t xml:space="preserve"> or T’s in Taiwan (Hu, 2019) and stud, AG or aggressive amongst Black communities in the US (</w:t>
      </w:r>
      <w:r w:rsidR="00D91DA5">
        <w:rPr>
          <w:sz w:val="24"/>
          <w:szCs w:val="24"/>
        </w:rPr>
        <w:t xml:space="preserve">Cole, 2011; </w:t>
      </w:r>
      <w:r w:rsidRPr="00854456">
        <w:rPr>
          <w:sz w:val="24"/>
          <w:szCs w:val="24"/>
        </w:rPr>
        <w:t>Lane-Steel, 2011;</w:t>
      </w:r>
      <w:r w:rsidR="004D2AC1">
        <w:rPr>
          <w:sz w:val="24"/>
          <w:szCs w:val="24"/>
        </w:rPr>
        <w:t xml:space="preserve"> Wilson, 2009</w:t>
      </w:r>
      <w:r w:rsidR="00935629">
        <w:rPr>
          <w:sz w:val="24"/>
          <w:szCs w:val="24"/>
        </w:rPr>
        <w:t>; Moore, 2006</w:t>
      </w:r>
      <w:r w:rsidR="004D2AC1">
        <w:rPr>
          <w:sz w:val="24"/>
          <w:szCs w:val="24"/>
        </w:rPr>
        <w:t>)</w:t>
      </w:r>
      <w:r w:rsidR="00761235">
        <w:rPr>
          <w:sz w:val="24"/>
          <w:szCs w:val="24"/>
        </w:rPr>
        <w:t xml:space="preserve">. </w:t>
      </w:r>
      <w:r w:rsidRPr="00854456">
        <w:rPr>
          <w:sz w:val="24"/>
          <w:szCs w:val="24"/>
        </w:rPr>
        <w:t xml:space="preserve">All </w:t>
      </w:r>
      <w:r w:rsidR="00E85DA4">
        <w:rPr>
          <w:sz w:val="24"/>
          <w:szCs w:val="24"/>
        </w:rPr>
        <w:t>these</w:t>
      </w:r>
      <w:r w:rsidR="001F333A">
        <w:rPr>
          <w:sz w:val="24"/>
          <w:szCs w:val="24"/>
        </w:rPr>
        <w:t xml:space="preserve"> and many more</w:t>
      </w:r>
      <w:r w:rsidRPr="00854456">
        <w:rPr>
          <w:sz w:val="24"/>
          <w:szCs w:val="24"/>
        </w:rPr>
        <w:t xml:space="preserve"> communities are being resea</w:t>
      </w:r>
      <w:r w:rsidR="00E85DA4">
        <w:rPr>
          <w:sz w:val="24"/>
          <w:szCs w:val="24"/>
        </w:rPr>
        <w:t>rched by scholars local and external</w:t>
      </w:r>
      <w:r w:rsidRPr="00854456">
        <w:rPr>
          <w:sz w:val="24"/>
          <w:szCs w:val="24"/>
        </w:rPr>
        <w:t xml:space="preserve"> and are obviously worthy of further research and comparison with the UK setting. However, such a comparison or more international undertaking was outsi</w:t>
      </w:r>
      <w:r w:rsidR="00DA6804">
        <w:rPr>
          <w:sz w:val="24"/>
          <w:szCs w:val="24"/>
        </w:rPr>
        <w:t>de the scope of this</w:t>
      </w:r>
      <w:r w:rsidRPr="00854456">
        <w:rPr>
          <w:sz w:val="24"/>
          <w:szCs w:val="24"/>
        </w:rPr>
        <w:t xml:space="preserve"> relatively smal</w:t>
      </w:r>
      <w:r w:rsidR="00686535">
        <w:rPr>
          <w:sz w:val="24"/>
          <w:szCs w:val="24"/>
        </w:rPr>
        <w:t>l and unfunded research project</w:t>
      </w:r>
      <w:r w:rsidRPr="00854456">
        <w:rPr>
          <w:sz w:val="24"/>
          <w:szCs w:val="24"/>
        </w:rPr>
        <w:t xml:space="preserve">. Nevertheless, I assert that this particular </w:t>
      </w:r>
      <w:r w:rsidR="00686535">
        <w:rPr>
          <w:sz w:val="24"/>
          <w:szCs w:val="24"/>
        </w:rPr>
        <w:t xml:space="preserve">piece of </w:t>
      </w:r>
      <w:r w:rsidRPr="00854456">
        <w:rPr>
          <w:sz w:val="24"/>
          <w:szCs w:val="24"/>
        </w:rPr>
        <w:t xml:space="preserve">qualitative research is a constructive insight into under-researched communities and lives in the contemporary UK, but is only a beginning. </w:t>
      </w:r>
    </w:p>
    <w:p w:rsidR="00DA6804" w:rsidRDefault="00DA6804" w:rsidP="00854456">
      <w:pPr>
        <w:spacing w:line="480" w:lineRule="auto"/>
        <w:rPr>
          <w:sz w:val="24"/>
          <w:szCs w:val="24"/>
        </w:rPr>
      </w:pPr>
      <w:r>
        <w:rPr>
          <w:sz w:val="24"/>
          <w:szCs w:val="24"/>
        </w:rPr>
        <w:lastRenderedPageBreak/>
        <w:t>RATIONALE: WHY DO THIS RESEARCH NOW?</w:t>
      </w:r>
    </w:p>
    <w:p w:rsidR="006009BA" w:rsidRDefault="006009BA" w:rsidP="001F333A">
      <w:pPr>
        <w:spacing w:line="480" w:lineRule="auto"/>
        <w:rPr>
          <w:sz w:val="24"/>
          <w:szCs w:val="24"/>
        </w:rPr>
      </w:pPr>
      <w:r>
        <w:rPr>
          <w:sz w:val="24"/>
          <w:szCs w:val="24"/>
        </w:rPr>
        <w:t>Investigat</w:t>
      </w:r>
      <w:r w:rsidR="0048615F">
        <w:rPr>
          <w:sz w:val="24"/>
          <w:szCs w:val="24"/>
        </w:rPr>
        <w:t>ing these communities is timely</w:t>
      </w:r>
      <w:r>
        <w:rPr>
          <w:sz w:val="24"/>
          <w:szCs w:val="24"/>
        </w:rPr>
        <w:t xml:space="preserve"> given the so-called gender-wars</w:t>
      </w:r>
      <w:r w:rsidR="00617AAF">
        <w:rPr>
          <w:sz w:val="24"/>
          <w:szCs w:val="24"/>
        </w:rPr>
        <w:t>/TERF Wars</w:t>
      </w:r>
      <w:r w:rsidR="00E85DA4">
        <w:rPr>
          <w:sz w:val="24"/>
          <w:szCs w:val="24"/>
        </w:rPr>
        <w:t xml:space="preserve"> mentioned earlier. T</w:t>
      </w:r>
      <w:r>
        <w:rPr>
          <w:sz w:val="24"/>
          <w:szCs w:val="24"/>
        </w:rPr>
        <w:t xml:space="preserve">he research is also relevant given the supposedly generational </w:t>
      </w:r>
      <w:proofErr w:type="gramStart"/>
      <w:r>
        <w:rPr>
          <w:sz w:val="24"/>
          <w:szCs w:val="24"/>
        </w:rPr>
        <w:t>shifts which</w:t>
      </w:r>
      <w:proofErr w:type="gramEnd"/>
      <w:r>
        <w:rPr>
          <w:sz w:val="24"/>
          <w:szCs w:val="24"/>
        </w:rPr>
        <w:t xml:space="preserve"> are occurring across the UK in relation to fixed or fluid c</w:t>
      </w:r>
      <w:r w:rsidR="00617AAF">
        <w:rPr>
          <w:sz w:val="24"/>
          <w:szCs w:val="24"/>
        </w:rPr>
        <w:t>onceptualisations of sex, sexuality and gender</w:t>
      </w:r>
      <w:r>
        <w:rPr>
          <w:sz w:val="24"/>
          <w:szCs w:val="24"/>
        </w:rPr>
        <w:t xml:space="preserve"> identities. </w:t>
      </w:r>
      <w:r w:rsidR="001F333A" w:rsidRPr="001F333A">
        <w:rPr>
          <w:sz w:val="24"/>
          <w:szCs w:val="24"/>
        </w:rPr>
        <w:t>Recent surveys and commentary</w:t>
      </w:r>
      <w:r w:rsidR="00F84319">
        <w:rPr>
          <w:sz w:val="24"/>
          <w:szCs w:val="24"/>
        </w:rPr>
        <w:t xml:space="preserve"> from here in the UK</w:t>
      </w:r>
      <w:r w:rsidR="001F333A" w:rsidRPr="001F333A">
        <w:rPr>
          <w:sz w:val="24"/>
          <w:szCs w:val="24"/>
        </w:rPr>
        <w:t xml:space="preserve"> suggest that younger generations have an increasingly more fluid conceptualisation of their sexed, sexual and gender identities and are less likely to identify rigidly as either straight o</w:t>
      </w:r>
      <w:r w:rsidR="00E85DA4">
        <w:rPr>
          <w:sz w:val="24"/>
          <w:szCs w:val="24"/>
        </w:rPr>
        <w:t>r gay, or as either women or men. S</w:t>
      </w:r>
      <w:r w:rsidR="001F333A" w:rsidRPr="001F333A">
        <w:rPr>
          <w:sz w:val="24"/>
          <w:szCs w:val="24"/>
        </w:rPr>
        <w:t>urveying of just over one thousand (N=1006) 13-26 year olds in the UK and</w:t>
      </w:r>
      <w:r>
        <w:rPr>
          <w:sz w:val="24"/>
          <w:szCs w:val="24"/>
        </w:rPr>
        <w:t xml:space="preserve"> also</w:t>
      </w:r>
      <w:r w:rsidR="001F333A" w:rsidRPr="001F333A">
        <w:rPr>
          <w:sz w:val="24"/>
          <w:szCs w:val="24"/>
        </w:rPr>
        <w:t xml:space="preserve"> the US by anti-bullying group ‘</w:t>
      </w:r>
      <w:r w:rsidR="00E85DA4">
        <w:rPr>
          <w:sz w:val="24"/>
          <w:szCs w:val="24"/>
        </w:rPr>
        <w:t>Ditch The Label’ in 2017 found</w:t>
      </w:r>
      <w:r w:rsidR="001F333A" w:rsidRPr="001F333A">
        <w:rPr>
          <w:sz w:val="24"/>
          <w:szCs w:val="24"/>
        </w:rPr>
        <w:t xml:space="preserve"> that more than half (57%) did not identify themselves under the category ‘straight</w:t>
      </w:r>
      <w:r w:rsidR="00E85DA4">
        <w:rPr>
          <w:sz w:val="24"/>
          <w:szCs w:val="24"/>
        </w:rPr>
        <w:t xml:space="preserve">’ and 76% stated that </w:t>
      </w:r>
      <w:r w:rsidR="001F333A" w:rsidRPr="001F333A">
        <w:rPr>
          <w:sz w:val="24"/>
          <w:szCs w:val="24"/>
        </w:rPr>
        <w:t>labels</w:t>
      </w:r>
      <w:r w:rsidR="00E85DA4">
        <w:rPr>
          <w:sz w:val="24"/>
          <w:szCs w:val="24"/>
        </w:rPr>
        <w:t xml:space="preserve"> for sexuality</w:t>
      </w:r>
      <w:r w:rsidR="001F333A" w:rsidRPr="001F333A">
        <w:rPr>
          <w:sz w:val="24"/>
          <w:szCs w:val="24"/>
        </w:rPr>
        <w:t xml:space="preserve"> are no longer important (2017). </w:t>
      </w:r>
    </w:p>
    <w:p w:rsidR="001F333A" w:rsidRPr="001F333A" w:rsidRDefault="001F333A" w:rsidP="001F333A">
      <w:pPr>
        <w:spacing w:line="480" w:lineRule="auto"/>
        <w:rPr>
          <w:sz w:val="24"/>
          <w:szCs w:val="24"/>
        </w:rPr>
      </w:pPr>
      <w:r w:rsidRPr="001F333A">
        <w:rPr>
          <w:sz w:val="24"/>
          <w:szCs w:val="24"/>
        </w:rPr>
        <w:t>Recent research in UK schools</w:t>
      </w:r>
      <w:r w:rsidR="006009BA">
        <w:rPr>
          <w:sz w:val="24"/>
          <w:szCs w:val="24"/>
        </w:rPr>
        <w:t xml:space="preserve"> points</w:t>
      </w:r>
      <w:r w:rsidRPr="001F333A">
        <w:rPr>
          <w:sz w:val="24"/>
          <w:szCs w:val="24"/>
        </w:rPr>
        <w:t xml:space="preserve"> to an “</w:t>
      </w:r>
      <w:r w:rsidRPr="001F333A">
        <w:rPr>
          <w:i/>
          <w:sz w:val="24"/>
          <w:szCs w:val="24"/>
        </w:rPr>
        <w:t>expanding gender vocabulary</w:t>
      </w:r>
      <w:r w:rsidRPr="001F333A">
        <w:rPr>
          <w:sz w:val="24"/>
          <w:szCs w:val="24"/>
        </w:rPr>
        <w:t>”, made up of twenty-three diff</w:t>
      </w:r>
      <w:r w:rsidR="0048615F">
        <w:rPr>
          <w:sz w:val="24"/>
          <w:szCs w:val="24"/>
        </w:rPr>
        <w:t>erent terms for gender identity</w:t>
      </w:r>
      <w:r w:rsidRPr="001F333A">
        <w:rPr>
          <w:sz w:val="24"/>
          <w:szCs w:val="24"/>
        </w:rPr>
        <w:t xml:space="preserve"> and a sense of </w:t>
      </w:r>
      <w:proofErr w:type="spellStart"/>
      <w:r w:rsidRPr="001F333A">
        <w:rPr>
          <w:sz w:val="24"/>
          <w:szCs w:val="24"/>
        </w:rPr>
        <w:t>vanguardism</w:t>
      </w:r>
      <w:proofErr w:type="spellEnd"/>
      <w:r w:rsidRPr="001F333A">
        <w:rPr>
          <w:sz w:val="24"/>
          <w:szCs w:val="24"/>
        </w:rPr>
        <w:t xml:space="preserve"> within young people, compared to a perceived previous backwardness amongst older generations (</w:t>
      </w:r>
      <w:proofErr w:type="spellStart"/>
      <w:r w:rsidRPr="001F333A">
        <w:rPr>
          <w:sz w:val="24"/>
          <w:szCs w:val="24"/>
        </w:rPr>
        <w:t>Renold</w:t>
      </w:r>
      <w:proofErr w:type="spellEnd"/>
      <w:r w:rsidRPr="001F333A">
        <w:rPr>
          <w:sz w:val="24"/>
          <w:szCs w:val="24"/>
        </w:rPr>
        <w:t xml:space="preserve"> et al, 2018). What do these apparent societal shifts mean then for the identity of lesbian (the same </w:t>
      </w:r>
      <w:proofErr w:type="gramStart"/>
      <w:r w:rsidRPr="001F333A">
        <w:rPr>
          <w:sz w:val="24"/>
          <w:szCs w:val="24"/>
        </w:rPr>
        <w:t>could also be asked</w:t>
      </w:r>
      <w:proofErr w:type="gramEnd"/>
      <w:r w:rsidRPr="001F333A">
        <w:rPr>
          <w:sz w:val="24"/>
          <w:szCs w:val="24"/>
        </w:rPr>
        <w:t xml:space="preserve"> for gay male identities of c</w:t>
      </w:r>
      <w:r w:rsidR="0048615F">
        <w:rPr>
          <w:sz w:val="24"/>
          <w:szCs w:val="24"/>
        </w:rPr>
        <w:t>ourse)? These are and have been by definition</w:t>
      </w:r>
      <w:r w:rsidRPr="001F333A">
        <w:rPr>
          <w:sz w:val="24"/>
          <w:szCs w:val="24"/>
        </w:rPr>
        <w:t xml:space="preserve"> usually understood as </w:t>
      </w:r>
      <w:proofErr w:type="gramStart"/>
      <w:r w:rsidRPr="001F333A">
        <w:rPr>
          <w:sz w:val="24"/>
          <w:szCs w:val="24"/>
        </w:rPr>
        <w:t>fair</w:t>
      </w:r>
      <w:r w:rsidR="0048615F">
        <w:rPr>
          <w:sz w:val="24"/>
          <w:szCs w:val="24"/>
        </w:rPr>
        <w:t>ly fixed</w:t>
      </w:r>
      <w:proofErr w:type="gramEnd"/>
      <w:r w:rsidR="0048615F">
        <w:rPr>
          <w:sz w:val="24"/>
          <w:szCs w:val="24"/>
        </w:rPr>
        <w:t xml:space="preserve"> categories and are</w:t>
      </w:r>
      <w:r w:rsidRPr="001F333A">
        <w:rPr>
          <w:sz w:val="24"/>
          <w:szCs w:val="24"/>
        </w:rPr>
        <w:t xml:space="preserve"> often linked to an assumption of biological se</w:t>
      </w:r>
      <w:r w:rsidR="00E85DA4">
        <w:rPr>
          <w:sz w:val="24"/>
          <w:szCs w:val="24"/>
        </w:rPr>
        <w:t xml:space="preserve">x, with ‘lesbian’ historically </w:t>
      </w:r>
      <w:r w:rsidRPr="001F333A">
        <w:rPr>
          <w:sz w:val="24"/>
          <w:szCs w:val="24"/>
        </w:rPr>
        <w:t>considered to refer to the same-sex sexual preferences of females (</w:t>
      </w:r>
      <w:proofErr w:type="spellStart"/>
      <w:r w:rsidRPr="001F333A">
        <w:rPr>
          <w:sz w:val="24"/>
          <w:szCs w:val="24"/>
        </w:rPr>
        <w:t>Faderman</w:t>
      </w:r>
      <w:proofErr w:type="spellEnd"/>
      <w:r w:rsidRPr="001F333A">
        <w:rPr>
          <w:sz w:val="24"/>
          <w:szCs w:val="24"/>
        </w:rPr>
        <w:t xml:space="preserve">, 1991; </w:t>
      </w:r>
      <w:proofErr w:type="spellStart"/>
      <w:r w:rsidRPr="001F333A">
        <w:rPr>
          <w:sz w:val="24"/>
          <w:szCs w:val="24"/>
        </w:rPr>
        <w:t>Radicalesbians</w:t>
      </w:r>
      <w:proofErr w:type="spellEnd"/>
      <w:r w:rsidRPr="001F333A">
        <w:rPr>
          <w:sz w:val="24"/>
          <w:szCs w:val="24"/>
        </w:rPr>
        <w:t xml:space="preserve">, 1970). </w:t>
      </w:r>
    </w:p>
    <w:p w:rsidR="001F333A" w:rsidRPr="001F333A" w:rsidRDefault="001F333A" w:rsidP="001F333A">
      <w:pPr>
        <w:spacing w:line="480" w:lineRule="auto"/>
        <w:rPr>
          <w:sz w:val="24"/>
          <w:szCs w:val="24"/>
        </w:rPr>
      </w:pPr>
      <w:r w:rsidRPr="001F333A">
        <w:rPr>
          <w:sz w:val="24"/>
          <w:szCs w:val="24"/>
        </w:rPr>
        <w:t>In 1998 Jack Halberstam presciently asked: “</w:t>
      </w:r>
      <w:r w:rsidRPr="001F333A">
        <w:rPr>
          <w:i/>
          <w:sz w:val="24"/>
          <w:szCs w:val="24"/>
        </w:rPr>
        <w:t xml:space="preserve">As gender-queer practices and forms continue to emerge, presumably the definitions of gay, lesbian, </w:t>
      </w:r>
      <w:proofErr w:type="spellStart"/>
      <w:r w:rsidRPr="001F333A">
        <w:rPr>
          <w:i/>
          <w:sz w:val="24"/>
          <w:szCs w:val="24"/>
        </w:rPr>
        <w:t>transexual</w:t>
      </w:r>
      <w:proofErr w:type="spellEnd"/>
      <w:r w:rsidRPr="001F333A">
        <w:rPr>
          <w:i/>
          <w:sz w:val="24"/>
          <w:szCs w:val="24"/>
        </w:rPr>
        <w:t xml:space="preserve"> and transgender will not remain static, and we will produce new terms to delineate what the current terms cannot</w:t>
      </w:r>
      <w:r w:rsidRPr="001F333A">
        <w:rPr>
          <w:sz w:val="24"/>
          <w:szCs w:val="24"/>
        </w:rPr>
        <w:t>” (1998:307). Twe</w:t>
      </w:r>
      <w:r w:rsidR="00476382">
        <w:rPr>
          <w:sz w:val="24"/>
          <w:szCs w:val="24"/>
        </w:rPr>
        <w:t>nty years later these terms are indeed</w:t>
      </w:r>
      <w:r w:rsidRPr="001F333A">
        <w:rPr>
          <w:sz w:val="24"/>
          <w:szCs w:val="24"/>
        </w:rPr>
        <w:t xml:space="preserve"> far from static, but are perhaps still in </w:t>
      </w:r>
      <w:r w:rsidRPr="001F333A">
        <w:rPr>
          <w:sz w:val="24"/>
          <w:szCs w:val="24"/>
        </w:rPr>
        <w:lastRenderedPageBreak/>
        <w:t xml:space="preserve">formation and flux rather than being fixed and agreed. New terms </w:t>
      </w:r>
      <w:proofErr w:type="gramStart"/>
      <w:r w:rsidRPr="001F333A">
        <w:rPr>
          <w:sz w:val="24"/>
          <w:szCs w:val="24"/>
        </w:rPr>
        <w:t>have been created</w:t>
      </w:r>
      <w:proofErr w:type="gramEnd"/>
      <w:r w:rsidRPr="001F333A">
        <w:rPr>
          <w:sz w:val="24"/>
          <w:szCs w:val="24"/>
        </w:rPr>
        <w:t>, including for female masculinity a</w:t>
      </w:r>
      <w:r w:rsidR="00AB6E2F">
        <w:rPr>
          <w:sz w:val="24"/>
          <w:szCs w:val="24"/>
        </w:rPr>
        <w:t>nd lesbian gender identities. This is</w:t>
      </w:r>
      <w:r w:rsidRPr="001F333A">
        <w:rPr>
          <w:sz w:val="24"/>
          <w:szCs w:val="24"/>
        </w:rPr>
        <w:t xml:space="preserve"> a landscape informed by a much broader (though not always well informed) public awareness of the lives of trans men, trans women and transgender individuals, and</w:t>
      </w:r>
      <w:r w:rsidR="0048615F">
        <w:rPr>
          <w:sz w:val="24"/>
          <w:szCs w:val="24"/>
        </w:rPr>
        <w:t xml:space="preserve"> by</w:t>
      </w:r>
      <w:r w:rsidRPr="001F333A">
        <w:rPr>
          <w:sz w:val="24"/>
          <w:szCs w:val="24"/>
        </w:rPr>
        <w:t xml:space="preserve"> a younger generation increasingly rejecting sex, sexuali</w:t>
      </w:r>
      <w:r w:rsidR="003925CF">
        <w:rPr>
          <w:sz w:val="24"/>
          <w:szCs w:val="24"/>
        </w:rPr>
        <w:t>ty or gender labels of any sort;</w:t>
      </w:r>
      <w:r w:rsidR="00AB6E2F">
        <w:rPr>
          <w:sz w:val="24"/>
          <w:szCs w:val="24"/>
        </w:rPr>
        <w:t xml:space="preserve"> what I call a post-trans landscape.</w:t>
      </w:r>
      <w:r w:rsidRPr="001F333A">
        <w:rPr>
          <w:sz w:val="24"/>
          <w:szCs w:val="24"/>
        </w:rPr>
        <w:t xml:space="preserve"> I shall explore</w:t>
      </w:r>
      <w:r w:rsidR="006009BA">
        <w:rPr>
          <w:sz w:val="24"/>
          <w:szCs w:val="24"/>
        </w:rPr>
        <w:t xml:space="preserve"> in </w:t>
      </w:r>
      <w:proofErr w:type="gramStart"/>
      <w:r w:rsidR="006009BA">
        <w:rPr>
          <w:sz w:val="24"/>
          <w:szCs w:val="24"/>
        </w:rPr>
        <w:t>this</w:t>
      </w:r>
      <w:proofErr w:type="gramEnd"/>
      <w:r w:rsidR="006009BA">
        <w:rPr>
          <w:sz w:val="24"/>
          <w:szCs w:val="24"/>
        </w:rPr>
        <w:t xml:space="preserve"> article</w:t>
      </w:r>
      <w:r w:rsidRPr="001F333A">
        <w:rPr>
          <w:sz w:val="24"/>
          <w:szCs w:val="24"/>
        </w:rPr>
        <w:t xml:space="preserve"> why</w:t>
      </w:r>
      <w:r w:rsidR="0048615F">
        <w:rPr>
          <w:sz w:val="24"/>
          <w:szCs w:val="24"/>
        </w:rPr>
        <w:t xml:space="preserve"> in this context</w:t>
      </w:r>
      <w:r w:rsidRPr="001F333A">
        <w:rPr>
          <w:sz w:val="24"/>
          <w:szCs w:val="24"/>
        </w:rPr>
        <w:t xml:space="preserve"> some people still choose to adopt the label of butch lesbian</w:t>
      </w:r>
      <w:r w:rsidR="006009BA">
        <w:rPr>
          <w:sz w:val="24"/>
          <w:szCs w:val="24"/>
        </w:rPr>
        <w:t xml:space="preserve"> in the UK</w:t>
      </w:r>
      <w:r w:rsidRPr="001F333A">
        <w:rPr>
          <w:sz w:val="24"/>
          <w:szCs w:val="24"/>
        </w:rPr>
        <w:t xml:space="preserve"> today, and what it means to them. </w:t>
      </w:r>
    </w:p>
    <w:p w:rsidR="00E338B0" w:rsidRPr="00E338B0" w:rsidRDefault="00E338B0" w:rsidP="00E338B0">
      <w:pPr>
        <w:spacing w:line="480" w:lineRule="auto"/>
        <w:rPr>
          <w:sz w:val="24"/>
          <w:szCs w:val="24"/>
        </w:rPr>
      </w:pPr>
      <w:r w:rsidRPr="00E338B0">
        <w:rPr>
          <w:sz w:val="24"/>
          <w:szCs w:val="24"/>
        </w:rPr>
        <w:t xml:space="preserve">I will use the terms </w:t>
      </w:r>
      <w:proofErr w:type="gramStart"/>
      <w:r w:rsidRPr="00E338B0">
        <w:rPr>
          <w:sz w:val="24"/>
          <w:szCs w:val="24"/>
        </w:rPr>
        <w:t>trans</w:t>
      </w:r>
      <w:proofErr w:type="gramEnd"/>
      <w:r w:rsidRPr="00E338B0">
        <w:rPr>
          <w:sz w:val="24"/>
          <w:szCs w:val="24"/>
        </w:rPr>
        <w:t xml:space="preserve"> and transgender as umbrella terms</w:t>
      </w:r>
      <w:r w:rsidR="003925CF">
        <w:rPr>
          <w:sz w:val="24"/>
          <w:szCs w:val="24"/>
        </w:rPr>
        <w:t xml:space="preserve"> in this article</w:t>
      </w:r>
      <w:r w:rsidRPr="00E338B0">
        <w:rPr>
          <w:sz w:val="24"/>
          <w:szCs w:val="24"/>
        </w:rPr>
        <w:t xml:space="preserve">, as this </w:t>
      </w:r>
      <w:r w:rsidR="003925CF">
        <w:rPr>
          <w:sz w:val="24"/>
          <w:szCs w:val="24"/>
        </w:rPr>
        <w:t>is how they are commonly used. H</w:t>
      </w:r>
      <w:r w:rsidRPr="00E338B0">
        <w:rPr>
          <w:sz w:val="24"/>
          <w:szCs w:val="24"/>
        </w:rPr>
        <w:t xml:space="preserve">owever, these are very broad </w:t>
      </w:r>
      <w:proofErr w:type="gramStart"/>
      <w:r w:rsidRPr="00E338B0">
        <w:rPr>
          <w:sz w:val="24"/>
          <w:szCs w:val="24"/>
        </w:rPr>
        <w:t>categories which</w:t>
      </w:r>
      <w:proofErr w:type="gramEnd"/>
      <w:r w:rsidRPr="00E338B0">
        <w:rPr>
          <w:sz w:val="24"/>
          <w:szCs w:val="24"/>
        </w:rPr>
        <w:t xml:space="preserve"> can sometimes be misleading and unclear as they contain such a huge diversity of identities and expressions. Such expressions could also be referred to under another umbrella term, t</w:t>
      </w:r>
      <w:r w:rsidR="003925CF">
        <w:rPr>
          <w:sz w:val="24"/>
          <w:szCs w:val="24"/>
        </w:rPr>
        <w:t>hat of ‘queer’ (Duggan, 1992). This describes</w:t>
      </w:r>
      <w:r w:rsidRPr="00E338B0">
        <w:rPr>
          <w:sz w:val="24"/>
          <w:szCs w:val="24"/>
        </w:rPr>
        <w:t xml:space="preserve"> all LGBTQI+ identities (lesbian, gay, bisexual, </w:t>
      </w:r>
      <w:proofErr w:type="gramStart"/>
      <w:r w:rsidRPr="00E338B0">
        <w:rPr>
          <w:sz w:val="24"/>
          <w:szCs w:val="24"/>
        </w:rPr>
        <w:t>trans</w:t>
      </w:r>
      <w:proofErr w:type="gramEnd"/>
      <w:r w:rsidRPr="00E338B0">
        <w:rPr>
          <w:sz w:val="24"/>
          <w:szCs w:val="24"/>
        </w:rPr>
        <w:t>, queer, intersex) - that is, identities that are not sex/gender/sexuality normative.</w:t>
      </w:r>
      <w:r w:rsidR="003925CF">
        <w:rPr>
          <w:sz w:val="24"/>
          <w:szCs w:val="24"/>
        </w:rPr>
        <w:t xml:space="preserve"> By </w:t>
      </w:r>
      <w:proofErr w:type="gramStart"/>
      <w:r w:rsidR="003925CF">
        <w:rPr>
          <w:sz w:val="24"/>
          <w:szCs w:val="24"/>
        </w:rPr>
        <w:t>that</w:t>
      </w:r>
      <w:proofErr w:type="gramEnd"/>
      <w:r w:rsidRPr="00E338B0">
        <w:rPr>
          <w:sz w:val="24"/>
          <w:szCs w:val="24"/>
        </w:rPr>
        <w:t xml:space="preserve"> I mean identities w</w:t>
      </w:r>
      <w:r w:rsidR="003925CF">
        <w:rPr>
          <w:sz w:val="24"/>
          <w:szCs w:val="24"/>
        </w:rPr>
        <w:t>hich do not follow the presumed</w:t>
      </w:r>
      <w:r w:rsidRPr="00E338B0">
        <w:rPr>
          <w:sz w:val="24"/>
          <w:szCs w:val="24"/>
        </w:rPr>
        <w:t xml:space="preserve"> and policed prescriptions (Rich, 1980) of male/masculine/heterosexual or female/feminine/heterosexual; referred to by Ingraham as “</w:t>
      </w:r>
      <w:proofErr w:type="spellStart"/>
      <w:r w:rsidRPr="00E338B0">
        <w:rPr>
          <w:sz w:val="24"/>
          <w:szCs w:val="24"/>
        </w:rPr>
        <w:t>heterogenders</w:t>
      </w:r>
      <w:proofErr w:type="spellEnd"/>
      <w:r w:rsidRPr="00E338B0">
        <w:rPr>
          <w:sz w:val="24"/>
          <w:szCs w:val="24"/>
        </w:rPr>
        <w:t xml:space="preserve">” (1996) or as “gender </w:t>
      </w:r>
      <w:proofErr w:type="spellStart"/>
      <w:r w:rsidRPr="00E338B0">
        <w:rPr>
          <w:sz w:val="24"/>
          <w:szCs w:val="24"/>
        </w:rPr>
        <w:t>normals</w:t>
      </w:r>
      <w:proofErr w:type="spellEnd"/>
      <w:r w:rsidRPr="00E338B0">
        <w:rPr>
          <w:sz w:val="24"/>
          <w:szCs w:val="24"/>
        </w:rPr>
        <w:t xml:space="preserve">” by </w:t>
      </w:r>
      <w:proofErr w:type="spellStart"/>
      <w:r w:rsidRPr="00E338B0">
        <w:rPr>
          <w:sz w:val="24"/>
          <w:szCs w:val="24"/>
        </w:rPr>
        <w:t>Schilt</w:t>
      </w:r>
      <w:proofErr w:type="spellEnd"/>
      <w:r w:rsidRPr="00E338B0">
        <w:rPr>
          <w:sz w:val="24"/>
          <w:szCs w:val="24"/>
        </w:rPr>
        <w:t xml:space="preserve"> (2009). The umbrella term ‘trans’ usually includes transgender or genderqueer individuals, and also includes those who have transitioned, to varying degrees, legally, socially or medically to live their lives as trans men </w:t>
      </w:r>
      <w:r w:rsidR="003925CF">
        <w:rPr>
          <w:sz w:val="24"/>
          <w:szCs w:val="24"/>
        </w:rPr>
        <w:t>or trans women. For clarity</w:t>
      </w:r>
      <w:r w:rsidRPr="00E338B0">
        <w:rPr>
          <w:sz w:val="24"/>
          <w:szCs w:val="24"/>
        </w:rPr>
        <w:t xml:space="preserve">, in this article I shall distinguish between </w:t>
      </w:r>
      <w:proofErr w:type="gramStart"/>
      <w:r w:rsidRPr="00E338B0">
        <w:rPr>
          <w:sz w:val="24"/>
          <w:szCs w:val="24"/>
        </w:rPr>
        <w:t>trans</w:t>
      </w:r>
      <w:proofErr w:type="gramEnd"/>
      <w:r w:rsidRPr="00E338B0">
        <w:rPr>
          <w:sz w:val="24"/>
          <w:szCs w:val="24"/>
        </w:rPr>
        <w:t xml:space="preserve"> men and trans women, and transgender or trans individuals. </w:t>
      </w:r>
    </w:p>
    <w:p w:rsidR="00682E88" w:rsidRDefault="005F59DE" w:rsidP="00CB6B2C">
      <w:pPr>
        <w:spacing w:line="480" w:lineRule="auto"/>
        <w:rPr>
          <w:sz w:val="24"/>
          <w:szCs w:val="24"/>
        </w:rPr>
      </w:pPr>
      <w:r>
        <w:rPr>
          <w:sz w:val="24"/>
          <w:szCs w:val="24"/>
        </w:rPr>
        <w:t xml:space="preserve">SITUATING THE RESEARCHER: STANDPOINT AND REFLEXIVITY </w:t>
      </w:r>
    </w:p>
    <w:p w:rsidR="00682E88" w:rsidRDefault="00682E88" w:rsidP="00CB6B2C">
      <w:pPr>
        <w:spacing w:line="480" w:lineRule="auto"/>
        <w:rPr>
          <w:sz w:val="24"/>
          <w:szCs w:val="24"/>
        </w:rPr>
      </w:pPr>
      <w:r>
        <w:rPr>
          <w:sz w:val="24"/>
          <w:szCs w:val="24"/>
        </w:rPr>
        <w:t>This</w:t>
      </w:r>
      <w:r w:rsidR="00CB6B2C" w:rsidRPr="00CB6B2C">
        <w:rPr>
          <w:sz w:val="24"/>
          <w:szCs w:val="24"/>
        </w:rPr>
        <w:t xml:space="preserve"> research holds personal significance for me as I have identified variously over the years as or with the butch lesbian identity, since first picking up a copy of Leslie Feinberg’s 1993 </w:t>
      </w:r>
      <w:r w:rsidR="00CB6B2C" w:rsidRPr="00CB6B2C">
        <w:rPr>
          <w:sz w:val="24"/>
          <w:szCs w:val="24"/>
        </w:rPr>
        <w:lastRenderedPageBreak/>
        <w:t>classic</w:t>
      </w:r>
      <w:r w:rsidR="00B737AA">
        <w:rPr>
          <w:sz w:val="24"/>
          <w:szCs w:val="24"/>
        </w:rPr>
        <w:t xml:space="preserve"> -</w:t>
      </w:r>
      <w:r w:rsidR="00874022">
        <w:rPr>
          <w:sz w:val="24"/>
          <w:szCs w:val="24"/>
        </w:rPr>
        <w:t xml:space="preserve"> </w:t>
      </w:r>
      <w:r w:rsidR="00CB6B2C" w:rsidRPr="00CB6B2C">
        <w:rPr>
          <w:i/>
          <w:sz w:val="24"/>
          <w:szCs w:val="24"/>
        </w:rPr>
        <w:t>Stone Butch Blues</w:t>
      </w:r>
      <w:r w:rsidR="00CB6B2C" w:rsidRPr="00CB6B2C">
        <w:rPr>
          <w:sz w:val="24"/>
          <w:szCs w:val="24"/>
        </w:rPr>
        <w:t xml:space="preserve"> as a teenager. </w:t>
      </w:r>
      <w:r w:rsidR="00693461">
        <w:rPr>
          <w:sz w:val="24"/>
          <w:szCs w:val="24"/>
        </w:rPr>
        <w:t xml:space="preserve">It is a label I have returned to over the years, alongside periods of identifying as </w:t>
      </w:r>
      <w:proofErr w:type="gramStart"/>
      <w:r w:rsidR="00693461">
        <w:rPr>
          <w:sz w:val="24"/>
          <w:szCs w:val="24"/>
        </w:rPr>
        <w:t>trans</w:t>
      </w:r>
      <w:proofErr w:type="gramEnd"/>
      <w:r w:rsidR="00693461">
        <w:rPr>
          <w:sz w:val="24"/>
          <w:szCs w:val="24"/>
        </w:rPr>
        <w:t>, and overall is a category I have experienc</w:t>
      </w:r>
      <w:r>
        <w:rPr>
          <w:sz w:val="24"/>
          <w:szCs w:val="24"/>
        </w:rPr>
        <w:t>ed as fairly fluid</w:t>
      </w:r>
      <w:r w:rsidR="00BE4FB8">
        <w:rPr>
          <w:sz w:val="24"/>
          <w:szCs w:val="24"/>
        </w:rPr>
        <w:t>, comfortable</w:t>
      </w:r>
      <w:r>
        <w:rPr>
          <w:sz w:val="24"/>
          <w:szCs w:val="24"/>
        </w:rPr>
        <w:t xml:space="preserve"> and diverse. </w:t>
      </w:r>
      <w:r w:rsidR="00200A3D">
        <w:rPr>
          <w:sz w:val="24"/>
          <w:szCs w:val="24"/>
        </w:rPr>
        <w:t xml:space="preserve">Alongside </w:t>
      </w:r>
      <w:r>
        <w:rPr>
          <w:sz w:val="24"/>
          <w:szCs w:val="24"/>
        </w:rPr>
        <w:t>my own personal investment in the comm</w:t>
      </w:r>
      <w:r w:rsidR="0048615F">
        <w:rPr>
          <w:sz w:val="24"/>
          <w:szCs w:val="24"/>
        </w:rPr>
        <w:t>unities explored in my research</w:t>
      </w:r>
      <w:r>
        <w:rPr>
          <w:sz w:val="24"/>
          <w:szCs w:val="24"/>
        </w:rPr>
        <w:t xml:space="preserve"> and my insider status within them</w:t>
      </w:r>
      <w:r w:rsidR="006D4E21">
        <w:rPr>
          <w:sz w:val="24"/>
          <w:szCs w:val="24"/>
        </w:rPr>
        <w:t xml:space="preserve"> (Edwards, 2002; </w:t>
      </w:r>
      <w:proofErr w:type="spellStart"/>
      <w:r w:rsidR="006D4E21">
        <w:rPr>
          <w:sz w:val="24"/>
          <w:szCs w:val="24"/>
        </w:rPr>
        <w:t>Kanuha</w:t>
      </w:r>
      <w:proofErr w:type="spellEnd"/>
      <w:r w:rsidR="006D4E21">
        <w:rPr>
          <w:sz w:val="24"/>
          <w:szCs w:val="24"/>
        </w:rPr>
        <w:t>, 2000)</w:t>
      </w:r>
      <w:r>
        <w:rPr>
          <w:sz w:val="24"/>
          <w:szCs w:val="24"/>
        </w:rPr>
        <w:t>, there is a</w:t>
      </w:r>
      <w:r w:rsidR="00BE4FB8">
        <w:rPr>
          <w:sz w:val="24"/>
          <w:szCs w:val="24"/>
        </w:rPr>
        <w:t>lso</w:t>
      </w:r>
      <w:r w:rsidR="00200A3D">
        <w:rPr>
          <w:sz w:val="24"/>
          <w:szCs w:val="24"/>
        </w:rPr>
        <w:t xml:space="preserve"> </w:t>
      </w:r>
      <w:r w:rsidR="00BE4FB8">
        <w:rPr>
          <w:sz w:val="24"/>
          <w:szCs w:val="24"/>
        </w:rPr>
        <w:t>a</w:t>
      </w:r>
      <w:r w:rsidR="0048615F">
        <w:rPr>
          <w:sz w:val="24"/>
          <w:szCs w:val="24"/>
        </w:rPr>
        <w:t xml:space="preserve"> sense of urgency due to</w:t>
      </w:r>
      <w:r w:rsidR="00200A3D">
        <w:rPr>
          <w:sz w:val="24"/>
          <w:szCs w:val="24"/>
        </w:rPr>
        <w:t xml:space="preserve"> increasingly binary tensions within</w:t>
      </w:r>
      <w:r>
        <w:rPr>
          <w:sz w:val="24"/>
          <w:szCs w:val="24"/>
        </w:rPr>
        <w:t xml:space="preserve"> the ongoing gender-wars</w:t>
      </w:r>
      <w:r w:rsidR="00200A3D">
        <w:rPr>
          <w:sz w:val="24"/>
          <w:szCs w:val="24"/>
        </w:rPr>
        <w:t xml:space="preserve"> (Hines, 2017; </w:t>
      </w:r>
      <w:proofErr w:type="spellStart"/>
      <w:r w:rsidR="00200A3D">
        <w:rPr>
          <w:sz w:val="24"/>
          <w:szCs w:val="24"/>
        </w:rPr>
        <w:t>Rossiter</w:t>
      </w:r>
      <w:proofErr w:type="spellEnd"/>
      <w:r w:rsidR="00200A3D">
        <w:rPr>
          <w:sz w:val="24"/>
          <w:szCs w:val="24"/>
        </w:rPr>
        <w:t>, 2016)</w:t>
      </w:r>
      <w:r>
        <w:rPr>
          <w:sz w:val="24"/>
          <w:szCs w:val="24"/>
        </w:rPr>
        <w:t xml:space="preserve">. These tensions </w:t>
      </w:r>
      <w:proofErr w:type="gramStart"/>
      <w:r>
        <w:rPr>
          <w:sz w:val="24"/>
          <w:szCs w:val="24"/>
        </w:rPr>
        <w:t>impact on</w:t>
      </w:r>
      <w:proofErr w:type="gramEnd"/>
      <w:r w:rsidR="0048615F">
        <w:rPr>
          <w:sz w:val="24"/>
          <w:szCs w:val="24"/>
        </w:rPr>
        <w:t xml:space="preserve"> all LGBTQI+ communities</w:t>
      </w:r>
      <w:r>
        <w:rPr>
          <w:sz w:val="24"/>
          <w:szCs w:val="24"/>
        </w:rPr>
        <w:t xml:space="preserve"> including those which I see as ‘my own’ to some extent, the butch, MOC, </w:t>
      </w:r>
      <w:proofErr w:type="spellStart"/>
      <w:r>
        <w:rPr>
          <w:sz w:val="24"/>
          <w:szCs w:val="24"/>
        </w:rPr>
        <w:t>transmasculine</w:t>
      </w:r>
      <w:proofErr w:type="spellEnd"/>
      <w:r>
        <w:rPr>
          <w:sz w:val="24"/>
          <w:szCs w:val="24"/>
        </w:rPr>
        <w:t xml:space="preserve"> and transgender communities</w:t>
      </w:r>
      <w:r w:rsidR="0048615F">
        <w:rPr>
          <w:sz w:val="24"/>
          <w:szCs w:val="24"/>
        </w:rPr>
        <w:t>;</w:t>
      </w:r>
      <w:r w:rsidR="00200A3D">
        <w:rPr>
          <w:sz w:val="24"/>
          <w:szCs w:val="24"/>
        </w:rPr>
        <w:t xml:space="preserve"> and they impact on me</w:t>
      </w:r>
      <w:r>
        <w:rPr>
          <w:sz w:val="24"/>
          <w:szCs w:val="24"/>
        </w:rPr>
        <w:t>.</w:t>
      </w:r>
    </w:p>
    <w:p w:rsidR="00CB6B2C" w:rsidRDefault="00CB6B2C" w:rsidP="00CB6B2C">
      <w:pPr>
        <w:spacing w:line="480" w:lineRule="auto"/>
        <w:rPr>
          <w:sz w:val="24"/>
          <w:szCs w:val="24"/>
        </w:rPr>
      </w:pPr>
      <w:r w:rsidRPr="00CB6B2C">
        <w:rPr>
          <w:sz w:val="24"/>
          <w:szCs w:val="24"/>
        </w:rPr>
        <w:t>As a masculin</w:t>
      </w:r>
      <w:r w:rsidR="00F909BB">
        <w:rPr>
          <w:sz w:val="24"/>
          <w:szCs w:val="24"/>
        </w:rPr>
        <w:t>e identified person I have been since childhood</w:t>
      </w:r>
      <w:r w:rsidRPr="00CB6B2C">
        <w:rPr>
          <w:sz w:val="24"/>
          <w:szCs w:val="24"/>
        </w:rPr>
        <w:t xml:space="preserve"> </w:t>
      </w:r>
      <w:r w:rsidR="00B737AA" w:rsidRPr="00CB6B2C">
        <w:rPr>
          <w:sz w:val="24"/>
          <w:szCs w:val="24"/>
        </w:rPr>
        <w:t>regularly</w:t>
      </w:r>
      <w:r w:rsidRPr="00CB6B2C">
        <w:rPr>
          <w:sz w:val="24"/>
          <w:szCs w:val="24"/>
        </w:rPr>
        <w:t xml:space="preserve"> read as male (although I am female bodied)</w:t>
      </w:r>
      <w:r w:rsidR="00693461">
        <w:rPr>
          <w:sz w:val="24"/>
          <w:szCs w:val="24"/>
        </w:rPr>
        <w:t xml:space="preserve"> in the brief, quo</w:t>
      </w:r>
      <w:r w:rsidR="004173BE">
        <w:rPr>
          <w:sz w:val="24"/>
          <w:szCs w:val="24"/>
        </w:rPr>
        <w:t>tidian exchanges of public life</w:t>
      </w:r>
      <w:r w:rsidRPr="00CB6B2C">
        <w:rPr>
          <w:sz w:val="24"/>
          <w:szCs w:val="24"/>
        </w:rPr>
        <w:t xml:space="preserve"> and am now</w:t>
      </w:r>
      <w:r w:rsidR="003925CF">
        <w:rPr>
          <w:sz w:val="24"/>
          <w:szCs w:val="24"/>
        </w:rPr>
        <w:t xml:space="preserve"> also</w:t>
      </w:r>
      <w:r w:rsidRPr="00CB6B2C">
        <w:rPr>
          <w:sz w:val="24"/>
          <w:szCs w:val="24"/>
        </w:rPr>
        <w:t xml:space="preserve"> sometimes assumed to</w:t>
      </w:r>
      <w:r w:rsidR="00693461">
        <w:rPr>
          <w:sz w:val="24"/>
          <w:szCs w:val="24"/>
        </w:rPr>
        <w:t xml:space="preserve"> be a </w:t>
      </w:r>
      <w:proofErr w:type="gramStart"/>
      <w:r w:rsidR="00693461">
        <w:rPr>
          <w:sz w:val="24"/>
          <w:szCs w:val="24"/>
        </w:rPr>
        <w:t>trans</w:t>
      </w:r>
      <w:proofErr w:type="gramEnd"/>
      <w:r w:rsidR="00693461">
        <w:rPr>
          <w:sz w:val="24"/>
          <w:szCs w:val="24"/>
        </w:rPr>
        <w:t xml:space="preserve"> man.</w:t>
      </w:r>
      <w:r w:rsidR="003775C8">
        <w:rPr>
          <w:sz w:val="24"/>
          <w:szCs w:val="24"/>
        </w:rPr>
        <w:t xml:space="preserve"> I therefore find myself between sever</w:t>
      </w:r>
      <w:r w:rsidR="004173BE">
        <w:rPr>
          <w:sz w:val="24"/>
          <w:szCs w:val="24"/>
        </w:rPr>
        <w:t>al different ‘camps’</w:t>
      </w:r>
      <w:r w:rsidR="003775C8">
        <w:rPr>
          <w:sz w:val="24"/>
          <w:szCs w:val="24"/>
        </w:rPr>
        <w:t xml:space="preserve"> on a regular basis.</w:t>
      </w:r>
      <w:r w:rsidR="00693461">
        <w:rPr>
          <w:sz w:val="24"/>
          <w:szCs w:val="24"/>
        </w:rPr>
        <w:t xml:space="preserve"> </w:t>
      </w:r>
      <w:r w:rsidR="00F84319">
        <w:rPr>
          <w:sz w:val="24"/>
          <w:szCs w:val="24"/>
        </w:rPr>
        <w:t>I have been involved in feminist activism and women</w:t>
      </w:r>
      <w:r w:rsidR="00F909BB">
        <w:rPr>
          <w:sz w:val="24"/>
          <w:szCs w:val="24"/>
        </w:rPr>
        <w:t>-only spaces for decades</w:t>
      </w:r>
      <w:r w:rsidR="0048489E">
        <w:rPr>
          <w:sz w:val="24"/>
          <w:szCs w:val="24"/>
        </w:rPr>
        <w:t xml:space="preserve"> and</w:t>
      </w:r>
      <w:r w:rsidR="00F84319">
        <w:rPr>
          <w:sz w:val="24"/>
          <w:szCs w:val="24"/>
        </w:rPr>
        <w:t xml:space="preserve"> I have sometimes experienced prejudice and suspicion towards butch lesbians wi</w:t>
      </w:r>
      <w:r w:rsidR="003925CF">
        <w:rPr>
          <w:sz w:val="24"/>
          <w:szCs w:val="24"/>
        </w:rPr>
        <w:t>thin those contexts. I have been policed in those spaces</w:t>
      </w:r>
      <w:r w:rsidR="00F84319">
        <w:rPr>
          <w:sz w:val="24"/>
          <w:szCs w:val="24"/>
        </w:rPr>
        <w:t xml:space="preserve"> due to my gender presentation</w:t>
      </w:r>
      <w:r w:rsidR="004173BE">
        <w:rPr>
          <w:sz w:val="24"/>
          <w:szCs w:val="24"/>
        </w:rPr>
        <w:t xml:space="preserve"> and questioned when entering</w:t>
      </w:r>
      <w:r w:rsidR="00F84319">
        <w:rPr>
          <w:sz w:val="24"/>
          <w:szCs w:val="24"/>
        </w:rPr>
        <w:t xml:space="preserve"> women’s political c</w:t>
      </w:r>
      <w:r w:rsidR="004173BE">
        <w:rPr>
          <w:sz w:val="24"/>
          <w:szCs w:val="24"/>
        </w:rPr>
        <w:t>onferences for example, and especially</w:t>
      </w:r>
      <w:r w:rsidR="00F84319">
        <w:rPr>
          <w:sz w:val="24"/>
          <w:szCs w:val="24"/>
        </w:rPr>
        <w:t xml:space="preserve"> women’s toilets</w:t>
      </w:r>
      <w:r w:rsidR="00D57631">
        <w:rPr>
          <w:sz w:val="24"/>
          <w:szCs w:val="24"/>
        </w:rPr>
        <w:t xml:space="preserve"> (</w:t>
      </w:r>
      <w:proofErr w:type="spellStart"/>
      <w:r w:rsidR="00D57631">
        <w:rPr>
          <w:sz w:val="24"/>
          <w:szCs w:val="24"/>
        </w:rPr>
        <w:t>Riggle</w:t>
      </w:r>
      <w:proofErr w:type="spellEnd"/>
      <w:r w:rsidR="00D57631">
        <w:rPr>
          <w:sz w:val="24"/>
          <w:szCs w:val="24"/>
        </w:rPr>
        <w:t>, 2018; Bender-Baird, 2016)</w:t>
      </w:r>
      <w:r w:rsidR="00F84319">
        <w:rPr>
          <w:sz w:val="24"/>
          <w:szCs w:val="24"/>
        </w:rPr>
        <w:t xml:space="preserve">. I </w:t>
      </w:r>
      <w:r w:rsidR="0048489E">
        <w:rPr>
          <w:sz w:val="24"/>
          <w:szCs w:val="24"/>
        </w:rPr>
        <w:t>have</w:t>
      </w:r>
      <w:r w:rsidR="00F84319">
        <w:rPr>
          <w:sz w:val="24"/>
          <w:szCs w:val="24"/>
        </w:rPr>
        <w:t xml:space="preserve"> been active for an equal amount of time in LGBTQI+ human rights </w:t>
      </w:r>
      <w:r w:rsidR="00BE4FB8">
        <w:rPr>
          <w:sz w:val="24"/>
          <w:szCs w:val="24"/>
        </w:rPr>
        <w:t>activism and community building.</w:t>
      </w:r>
      <w:r w:rsidR="00F84319">
        <w:rPr>
          <w:sz w:val="24"/>
          <w:szCs w:val="24"/>
        </w:rPr>
        <w:t xml:space="preserve"> I invested many years in queer communities, alongside </w:t>
      </w:r>
      <w:proofErr w:type="gramStart"/>
      <w:r w:rsidR="00F84319">
        <w:rPr>
          <w:sz w:val="24"/>
          <w:szCs w:val="24"/>
        </w:rPr>
        <w:t>trans</w:t>
      </w:r>
      <w:proofErr w:type="gramEnd"/>
      <w:r w:rsidR="00F84319">
        <w:rPr>
          <w:sz w:val="24"/>
          <w:szCs w:val="24"/>
        </w:rPr>
        <w:t xml:space="preserve"> and transgender friends and colleagues. I therefore do not</w:t>
      </w:r>
      <w:r w:rsidR="003925CF">
        <w:rPr>
          <w:sz w:val="24"/>
          <w:szCs w:val="24"/>
        </w:rPr>
        <w:t xml:space="preserve"> have an easy relationship with</w:t>
      </w:r>
      <w:r w:rsidR="00F84319">
        <w:rPr>
          <w:sz w:val="24"/>
          <w:szCs w:val="24"/>
        </w:rPr>
        <w:t xml:space="preserve"> and nor can I ever pick one side in the gender-wars. In public </w:t>
      </w:r>
      <w:proofErr w:type="gramStart"/>
      <w:r w:rsidR="00F909BB">
        <w:rPr>
          <w:sz w:val="24"/>
          <w:szCs w:val="24"/>
        </w:rPr>
        <w:t>readings</w:t>
      </w:r>
      <w:proofErr w:type="gramEnd"/>
      <w:r w:rsidR="00F84319">
        <w:rPr>
          <w:sz w:val="24"/>
          <w:szCs w:val="24"/>
        </w:rPr>
        <w:t xml:space="preserve"> I also have the experience of being treated</w:t>
      </w:r>
      <w:r w:rsidR="00C84D9C">
        <w:rPr>
          <w:sz w:val="24"/>
          <w:szCs w:val="24"/>
        </w:rPr>
        <w:t xml:space="preserve"> as belonging</w:t>
      </w:r>
      <w:r w:rsidR="00F909BB">
        <w:rPr>
          <w:sz w:val="24"/>
          <w:szCs w:val="24"/>
        </w:rPr>
        <w:t xml:space="preserve"> in any one of these groups -</w:t>
      </w:r>
      <w:r w:rsidR="00F84319">
        <w:rPr>
          <w:sz w:val="24"/>
          <w:szCs w:val="24"/>
        </w:rPr>
        <w:t xml:space="preserve"> a feminist, a lesbian, a trans man,</w:t>
      </w:r>
      <w:r w:rsidR="00BE4FB8">
        <w:rPr>
          <w:sz w:val="24"/>
          <w:szCs w:val="24"/>
        </w:rPr>
        <w:t xml:space="preserve"> or</w:t>
      </w:r>
      <w:r w:rsidR="00F84319">
        <w:rPr>
          <w:sz w:val="24"/>
          <w:szCs w:val="24"/>
        </w:rPr>
        <w:t xml:space="preserve"> a young male</w:t>
      </w:r>
      <w:r w:rsidR="00BE4FB8">
        <w:rPr>
          <w:sz w:val="24"/>
          <w:szCs w:val="24"/>
        </w:rPr>
        <w:t>, sometimes all in the same day</w:t>
      </w:r>
      <w:r w:rsidR="00F84319">
        <w:rPr>
          <w:sz w:val="24"/>
          <w:szCs w:val="24"/>
        </w:rPr>
        <w:t xml:space="preserve">. </w:t>
      </w:r>
      <w:r w:rsidR="0039350C">
        <w:rPr>
          <w:sz w:val="24"/>
          <w:szCs w:val="24"/>
        </w:rPr>
        <w:t>These regular, impactful, and deeply personal</w:t>
      </w:r>
      <w:r w:rsidRPr="00CB6B2C">
        <w:rPr>
          <w:sz w:val="24"/>
          <w:szCs w:val="24"/>
        </w:rPr>
        <w:t xml:space="preserve"> life experiences further my </w:t>
      </w:r>
      <w:r w:rsidRPr="00CB6B2C">
        <w:rPr>
          <w:sz w:val="24"/>
          <w:szCs w:val="24"/>
        </w:rPr>
        <w:lastRenderedPageBreak/>
        <w:t xml:space="preserve">interest in the variety of identities that the butch label can </w:t>
      </w:r>
      <w:proofErr w:type="gramStart"/>
      <w:r w:rsidRPr="00CB6B2C">
        <w:rPr>
          <w:sz w:val="24"/>
          <w:szCs w:val="24"/>
        </w:rPr>
        <w:t>comfortably,</w:t>
      </w:r>
      <w:proofErr w:type="gramEnd"/>
      <w:r w:rsidRPr="00CB6B2C">
        <w:rPr>
          <w:sz w:val="24"/>
          <w:szCs w:val="24"/>
        </w:rPr>
        <w:t xml:space="preserve"> </w:t>
      </w:r>
      <w:r w:rsidR="003925CF">
        <w:rPr>
          <w:sz w:val="24"/>
          <w:szCs w:val="24"/>
        </w:rPr>
        <w:t>or not so comfortably</w:t>
      </w:r>
      <w:r w:rsidR="003775C8">
        <w:rPr>
          <w:sz w:val="24"/>
          <w:szCs w:val="24"/>
        </w:rPr>
        <w:t xml:space="preserve"> contain.</w:t>
      </w:r>
    </w:p>
    <w:p w:rsidR="00F607F7" w:rsidRPr="00CB6B2C" w:rsidRDefault="00F607F7" w:rsidP="00CB6B2C">
      <w:pPr>
        <w:spacing w:line="480" w:lineRule="auto"/>
        <w:rPr>
          <w:sz w:val="24"/>
          <w:szCs w:val="24"/>
        </w:rPr>
      </w:pPr>
      <w:r>
        <w:rPr>
          <w:sz w:val="24"/>
          <w:szCs w:val="24"/>
        </w:rPr>
        <w:t xml:space="preserve">METHODS: </w:t>
      </w:r>
      <w:r w:rsidR="007B58EC">
        <w:rPr>
          <w:sz w:val="24"/>
          <w:szCs w:val="24"/>
        </w:rPr>
        <w:t>SURVEYING THE BORDERS</w:t>
      </w:r>
    </w:p>
    <w:p w:rsidR="001050AB" w:rsidRDefault="00CB6B2C" w:rsidP="00CB6B2C">
      <w:pPr>
        <w:spacing w:line="480" w:lineRule="auto"/>
        <w:rPr>
          <w:sz w:val="24"/>
          <w:szCs w:val="24"/>
        </w:rPr>
      </w:pPr>
      <w:r w:rsidRPr="00CB6B2C">
        <w:rPr>
          <w:sz w:val="24"/>
          <w:szCs w:val="24"/>
        </w:rPr>
        <w:t>I</w:t>
      </w:r>
      <w:r w:rsidR="002A44C7">
        <w:rPr>
          <w:sz w:val="24"/>
          <w:szCs w:val="24"/>
        </w:rPr>
        <w:t xml:space="preserve">n this </w:t>
      </w:r>
      <w:proofErr w:type="gramStart"/>
      <w:r w:rsidR="002A44C7">
        <w:rPr>
          <w:sz w:val="24"/>
          <w:szCs w:val="24"/>
        </w:rPr>
        <w:t>article</w:t>
      </w:r>
      <w:proofErr w:type="gramEnd"/>
      <w:r w:rsidR="002A44C7">
        <w:rPr>
          <w:sz w:val="24"/>
          <w:szCs w:val="24"/>
        </w:rPr>
        <w:t xml:space="preserve"> I</w:t>
      </w:r>
      <w:r w:rsidRPr="00CB6B2C">
        <w:rPr>
          <w:sz w:val="24"/>
          <w:szCs w:val="24"/>
        </w:rPr>
        <w:t xml:space="preserve"> will use data from survey research I conducted in the UK in 2017 into lesbian and queer masculinities. The survey invited responses from those aged over eighteen, resident in the UK, who identified with lesbian or queer masculinity. Within that broad u</w:t>
      </w:r>
      <w:r w:rsidR="002A44C7">
        <w:rPr>
          <w:sz w:val="24"/>
          <w:szCs w:val="24"/>
        </w:rPr>
        <w:t>mbrella, further</w:t>
      </w:r>
      <w:r w:rsidR="00F909BB">
        <w:rPr>
          <w:sz w:val="24"/>
          <w:szCs w:val="24"/>
        </w:rPr>
        <w:t xml:space="preserve"> examples</w:t>
      </w:r>
      <w:r w:rsidRPr="00CB6B2C">
        <w:rPr>
          <w:sz w:val="24"/>
          <w:szCs w:val="24"/>
        </w:rPr>
        <w:t xml:space="preserve"> of identity categories were presented</w:t>
      </w:r>
      <w:r w:rsidR="001050AB">
        <w:rPr>
          <w:sz w:val="24"/>
          <w:szCs w:val="24"/>
        </w:rPr>
        <w:t xml:space="preserve"> as follows</w:t>
      </w:r>
      <w:r w:rsidRPr="00CB6B2C">
        <w:rPr>
          <w:sz w:val="24"/>
          <w:szCs w:val="24"/>
        </w:rPr>
        <w:t xml:space="preserve">: butch; stud; masculine of centre; queer; gender non-conforming; non-binary; transgender; masculine; androgynous and </w:t>
      </w:r>
      <w:proofErr w:type="spellStart"/>
      <w:r w:rsidRPr="00CB6B2C">
        <w:rPr>
          <w:sz w:val="24"/>
          <w:szCs w:val="24"/>
        </w:rPr>
        <w:t>transmasculine</w:t>
      </w:r>
      <w:proofErr w:type="spellEnd"/>
      <w:r w:rsidRPr="00CB6B2C">
        <w:rPr>
          <w:sz w:val="24"/>
          <w:szCs w:val="24"/>
        </w:rPr>
        <w:t xml:space="preserve"> (the full survey schedule is available from the author upon request)</w:t>
      </w:r>
      <w:r w:rsidR="00AE379C">
        <w:rPr>
          <w:sz w:val="24"/>
          <w:szCs w:val="24"/>
        </w:rPr>
        <w:t xml:space="preserve"> as well as the options: depends on day/mood and: will write my own response</w:t>
      </w:r>
      <w:r w:rsidRPr="00CB6B2C">
        <w:rPr>
          <w:sz w:val="24"/>
          <w:szCs w:val="24"/>
        </w:rPr>
        <w:t xml:space="preserve">. </w:t>
      </w:r>
    </w:p>
    <w:p w:rsidR="00AF35E4" w:rsidRPr="00AF35E4" w:rsidRDefault="00AF35E4" w:rsidP="00AF35E4">
      <w:pPr>
        <w:spacing w:line="480" w:lineRule="auto"/>
        <w:rPr>
          <w:sz w:val="24"/>
          <w:szCs w:val="24"/>
        </w:rPr>
      </w:pPr>
      <w:r w:rsidRPr="00AF35E4">
        <w:rPr>
          <w:sz w:val="24"/>
          <w:szCs w:val="24"/>
        </w:rPr>
        <w:t>The survey was conducted using t</w:t>
      </w:r>
      <w:r w:rsidR="00F909BB">
        <w:rPr>
          <w:sz w:val="24"/>
          <w:szCs w:val="24"/>
        </w:rPr>
        <w:t xml:space="preserve">he surveying software </w:t>
      </w:r>
      <w:proofErr w:type="spellStart"/>
      <w:r w:rsidR="00F909BB">
        <w:rPr>
          <w:sz w:val="24"/>
          <w:szCs w:val="24"/>
        </w:rPr>
        <w:t>Qualtrics</w:t>
      </w:r>
      <w:proofErr w:type="spellEnd"/>
      <w:r w:rsidRPr="00AF35E4">
        <w:rPr>
          <w:sz w:val="24"/>
          <w:szCs w:val="24"/>
        </w:rPr>
        <w:t xml:space="preserve"> on a secure</w:t>
      </w:r>
      <w:r w:rsidR="00110FF9">
        <w:rPr>
          <w:sz w:val="24"/>
          <w:szCs w:val="24"/>
        </w:rPr>
        <w:t xml:space="preserve"> University</w:t>
      </w:r>
      <w:r w:rsidRPr="00AF35E4">
        <w:rPr>
          <w:sz w:val="24"/>
          <w:szCs w:val="24"/>
        </w:rPr>
        <w:t xml:space="preserve"> account in the </w:t>
      </w:r>
      <w:proofErr w:type="gramStart"/>
      <w:r w:rsidRPr="00AF35E4">
        <w:rPr>
          <w:sz w:val="24"/>
          <w:szCs w:val="24"/>
        </w:rPr>
        <w:t>Summer</w:t>
      </w:r>
      <w:proofErr w:type="gramEnd"/>
      <w:r w:rsidRPr="00AF35E4">
        <w:rPr>
          <w:sz w:val="24"/>
          <w:szCs w:val="24"/>
        </w:rPr>
        <w:t xml:space="preserve"> of 2017, opening on the 23</w:t>
      </w:r>
      <w:r w:rsidRPr="00AF35E4">
        <w:rPr>
          <w:sz w:val="24"/>
          <w:szCs w:val="24"/>
          <w:vertAlign w:val="superscript"/>
        </w:rPr>
        <w:t>rd</w:t>
      </w:r>
      <w:r w:rsidRPr="00AF35E4">
        <w:rPr>
          <w:sz w:val="24"/>
          <w:szCs w:val="24"/>
        </w:rPr>
        <w:t xml:space="preserve"> June and closing on the 14</w:t>
      </w:r>
      <w:r w:rsidRPr="00AF35E4">
        <w:rPr>
          <w:sz w:val="24"/>
          <w:szCs w:val="24"/>
          <w:vertAlign w:val="superscript"/>
        </w:rPr>
        <w:t>th</w:t>
      </w:r>
      <w:r w:rsidRPr="00AF35E4">
        <w:rPr>
          <w:sz w:val="24"/>
          <w:szCs w:val="24"/>
        </w:rPr>
        <w:t xml:space="preserve"> August</w:t>
      </w:r>
      <w:r w:rsidR="007D1FAC">
        <w:rPr>
          <w:sz w:val="24"/>
          <w:szCs w:val="24"/>
        </w:rPr>
        <w:t>.</w:t>
      </w:r>
      <w:r w:rsidRPr="00AF35E4">
        <w:rPr>
          <w:sz w:val="24"/>
          <w:szCs w:val="24"/>
        </w:rPr>
        <w:t xml:space="preserve"> The survey received ethical clearance from the Faculty Research Ethics Committee in the Faculty of Health and Social Sciences</w:t>
      </w:r>
      <w:r w:rsidR="0092727F">
        <w:rPr>
          <w:sz w:val="24"/>
          <w:szCs w:val="24"/>
        </w:rPr>
        <w:t>, University of (redacted)</w:t>
      </w:r>
      <w:r w:rsidRPr="00AF35E4">
        <w:rPr>
          <w:sz w:val="24"/>
          <w:szCs w:val="24"/>
        </w:rPr>
        <w:t xml:space="preserve">. To contextualise the survey I designed an accompanying </w:t>
      </w:r>
      <w:proofErr w:type="spellStart"/>
      <w:r w:rsidRPr="00AF35E4">
        <w:rPr>
          <w:sz w:val="24"/>
          <w:szCs w:val="24"/>
        </w:rPr>
        <w:t>Wordpress</w:t>
      </w:r>
      <w:proofErr w:type="spellEnd"/>
      <w:r w:rsidRPr="00AF35E4">
        <w:rPr>
          <w:sz w:val="24"/>
          <w:szCs w:val="24"/>
        </w:rPr>
        <w:t xml:space="preserve"> </w:t>
      </w:r>
      <w:proofErr w:type="gramStart"/>
      <w:r w:rsidRPr="00AF35E4">
        <w:rPr>
          <w:sz w:val="24"/>
          <w:szCs w:val="24"/>
        </w:rPr>
        <w:t>site which</w:t>
      </w:r>
      <w:proofErr w:type="gramEnd"/>
      <w:r w:rsidRPr="00AF35E4">
        <w:rPr>
          <w:sz w:val="24"/>
          <w:szCs w:val="24"/>
        </w:rPr>
        <w:t xml:space="preserve"> hosted </w:t>
      </w:r>
      <w:r w:rsidR="00110FF9">
        <w:rPr>
          <w:sz w:val="24"/>
          <w:szCs w:val="24"/>
        </w:rPr>
        <w:t>participant information</w:t>
      </w:r>
      <w:r w:rsidR="00AE379C">
        <w:rPr>
          <w:sz w:val="24"/>
          <w:szCs w:val="24"/>
        </w:rPr>
        <w:t xml:space="preserve"> and an informed consent form</w:t>
      </w:r>
      <w:r w:rsidRPr="00AF35E4">
        <w:rPr>
          <w:sz w:val="24"/>
          <w:szCs w:val="24"/>
        </w:rPr>
        <w:t xml:space="preserve">. </w:t>
      </w:r>
      <w:r w:rsidR="00E4502E">
        <w:rPr>
          <w:sz w:val="24"/>
          <w:szCs w:val="24"/>
        </w:rPr>
        <w:t>The site</w:t>
      </w:r>
      <w:r w:rsidR="00195B09">
        <w:rPr>
          <w:sz w:val="24"/>
          <w:szCs w:val="24"/>
        </w:rPr>
        <w:t xml:space="preserve"> also</w:t>
      </w:r>
      <w:r w:rsidR="001B35A8">
        <w:rPr>
          <w:sz w:val="24"/>
          <w:szCs w:val="24"/>
        </w:rPr>
        <w:t xml:space="preserve"> contained photographs to </w:t>
      </w:r>
      <w:r w:rsidR="00195B09">
        <w:rPr>
          <w:sz w:val="24"/>
          <w:szCs w:val="24"/>
        </w:rPr>
        <w:t xml:space="preserve">engage prospective participants and break up the text. Photos of self-identified butch, queer, GNC and NB individuals </w:t>
      </w:r>
      <w:proofErr w:type="gramStart"/>
      <w:r w:rsidR="00195B09">
        <w:rPr>
          <w:sz w:val="24"/>
          <w:szCs w:val="24"/>
        </w:rPr>
        <w:t>were used</w:t>
      </w:r>
      <w:proofErr w:type="gramEnd"/>
      <w:r w:rsidR="00195B09">
        <w:rPr>
          <w:sz w:val="24"/>
          <w:szCs w:val="24"/>
        </w:rPr>
        <w:t xml:space="preserve"> with permission from the</w:t>
      </w:r>
      <w:r w:rsidR="00181953">
        <w:rPr>
          <w:sz w:val="24"/>
          <w:szCs w:val="24"/>
        </w:rPr>
        <w:t xml:space="preserve"> US based</w:t>
      </w:r>
      <w:r w:rsidR="00195B09">
        <w:rPr>
          <w:sz w:val="24"/>
          <w:szCs w:val="24"/>
        </w:rPr>
        <w:t xml:space="preserve"> photographer Meg Allen’s new book</w:t>
      </w:r>
      <w:r w:rsidR="00181953">
        <w:rPr>
          <w:sz w:val="24"/>
          <w:szCs w:val="24"/>
        </w:rPr>
        <w:t>,</w:t>
      </w:r>
      <w:r w:rsidR="00195B09">
        <w:rPr>
          <w:sz w:val="24"/>
          <w:szCs w:val="24"/>
        </w:rPr>
        <w:t xml:space="preserve"> </w:t>
      </w:r>
      <w:r w:rsidR="00181953" w:rsidRPr="00181953">
        <w:rPr>
          <w:i/>
          <w:sz w:val="24"/>
          <w:szCs w:val="24"/>
        </w:rPr>
        <w:t>Butch</w:t>
      </w:r>
      <w:r w:rsidR="00181953">
        <w:rPr>
          <w:sz w:val="24"/>
          <w:szCs w:val="24"/>
        </w:rPr>
        <w:t xml:space="preserve"> (2017)</w:t>
      </w:r>
      <w:r w:rsidR="00D5364C">
        <w:rPr>
          <w:sz w:val="24"/>
          <w:szCs w:val="24"/>
        </w:rPr>
        <w:t>,</w:t>
      </w:r>
      <w:r w:rsidR="00181953">
        <w:rPr>
          <w:sz w:val="24"/>
          <w:szCs w:val="24"/>
        </w:rPr>
        <w:t xml:space="preserve"> and client shots from the UK based Butch Clothing Company.</w:t>
      </w:r>
    </w:p>
    <w:p w:rsidR="000A5BA6" w:rsidRDefault="00AF35E4" w:rsidP="00AF35E4">
      <w:pPr>
        <w:spacing w:line="480" w:lineRule="auto"/>
        <w:rPr>
          <w:sz w:val="24"/>
          <w:szCs w:val="24"/>
        </w:rPr>
      </w:pPr>
      <w:r w:rsidRPr="00AF35E4">
        <w:rPr>
          <w:sz w:val="24"/>
          <w:szCs w:val="24"/>
        </w:rPr>
        <w:t>The survey was mainly</w:t>
      </w:r>
      <w:r w:rsidR="00D5364C">
        <w:rPr>
          <w:sz w:val="24"/>
          <w:szCs w:val="24"/>
        </w:rPr>
        <w:t xml:space="preserve"> distributed using social media</w:t>
      </w:r>
      <w:r w:rsidRPr="00AF35E4">
        <w:rPr>
          <w:sz w:val="24"/>
          <w:szCs w:val="24"/>
        </w:rPr>
        <w:t xml:space="preserve"> and was directed on Twitter and Facebook to national LGBTQI+ news sites and organisations in the UK such as</w:t>
      </w:r>
      <w:r w:rsidR="00437509">
        <w:rPr>
          <w:sz w:val="24"/>
          <w:szCs w:val="24"/>
        </w:rPr>
        <w:t xml:space="preserve"> Stonewall, the national LGBT</w:t>
      </w:r>
      <w:r w:rsidRPr="00AF35E4">
        <w:rPr>
          <w:sz w:val="24"/>
          <w:szCs w:val="24"/>
        </w:rPr>
        <w:t xml:space="preserve"> human rights group in the UK and </w:t>
      </w:r>
      <w:r w:rsidRPr="00214F94">
        <w:rPr>
          <w:i/>
          <w:sz w:val="24"/>
          <w:szCs w:val="24"/>
        </w:rPr>
        <w:t>Diva</w:t>
      </w:r>
      <w:r w:rsidRPr="00AF35E4">
        <w:rPr>
          <w:sz w:val="24"/>
          <w:szCs w:val="24"/>
        </w:rPr>
        <w:t>, a national lesbian</w:t>
      </w:r>
      <w:r w:rsidR="007D1FAC">
        <w:rPr>
          <w:sz w:val="24"/>
          <w:szCs w:val="24"/>
        </w:rPr>
        <w:t>/bi</w:t>
      </w:r>
      <w:r w:rsidR="0092727F">
        <w:rPr>
          <w:sz w:val="24"/>
          <w:szCs w:val="24"/>
        </w:rPr>
        <w:t xml:space="preserve"> magazine. I also </w:t>
      </w:r>
      <w:r w:rsidR="0092727F">
        <w:rPr>
          <w:sz w:val="24"/>
          <w:szCs w:val="24"/>
        </w:rPr>
        <w:lastRenderedPageBreak/>
        <w:t>approached p</w:t>
      </w:r>
      <w:r w:rsidRPr="00AF35E4">
        <w:rPr>
          <w:sz w:val="24"/>
          <w:szCs w:val="24"/>
        </w:rPr>
        <w:t xml:space="preserve">ersonal contacts at both these organisations and asked </w:t>
      </w:r>
      <w:r w:rsidR="000A5BA6">
        <w:rPr>
          <w:sz w:val="24"/>
          <w:szCs w:val="24"/>
        </w:rPr>
        <w:t xml:space="preserve">these contacts </w:t>
      </w:r>
      <w:r w:rsidRPr="00AF35E4">
        <w:rPr>
          <w:sz w:val="24"/>
          <w:szCs w:val="24"/>
        </w:rPr>
        <w:t xml:space="preserve">to publicise the survey as much as possible. I specifically targeted LGBTQI+ cultural social events and groups, such as drag king clubs, queer film clubs, Black and Asian queer club nights, suit tailoring companies for butch women and older lesbian groups through a mixture of email and social media contact. </w:t>
      </w:r>
      <w:r w:rsidR="001703CC">
        <w:rPr>
          <w:sz w:val="24"/>
          <w:szCs w:val="24"/>
        </w:rPr>
        <w:t>I designed the survey with</w:t>
      </w:r>
      <w:r w:rsidRPr="00AF35E4">
        <w:rPr>
          <w:sz w:val="24"/>
          <w:szCs w:val="24"/>
        </w:rPr>
        <w:t xml:space="preserve"> open-ended questions and open text box options (</w:t>
      </w:r>
      <w:proofErr w:type="spellStart"/>
      <w:r w:rsidR="002D6905">
        <w:rPr>
          <w:sz w:val="24"/>
          <w:szCs w:val="24"/>
        </w:rPr>
        <w:t>McInroy</w:t>
      </w:r>
      <w:proofErr w:type="spellEnd"/>
      <w:r w:rsidR="002D6905">
        <w:rPr>
          <w:sz w:val="24"/>
          <w:szCs w:val="24"/>
        </w:rPr>
        <w:t>, 2016</w:t>
      </w:r>
      <w:proofErr w:type="gramStart"/>
      <w:r w:rsidR="002D6905">
        <w:rPr>
          <w:sz w:val="24"/>
          <w:szCs w:val="24"/>
        </w:rPr>
        <w:t xml:space="preserve">; </w:t>
      </w:r>
      <w:r w:rsidR="00A3043A">
        <w:rPr>
          <w:sz w:val="24"/>
          <w:szCs w:val="24"/>
        </w:rPr>
        <w:t xml:space="preserve"> </w:t>
      </w:r>
      <w:r w:rsidRPr="00AF35E4">
        <w:rPr>
          <w:sz w:val="24"/>
          <w:szCs w:val="24"/>
        </w:rPr>
        <w:t>Punch</w:t>
      </w:r>
      <w:proofErr w:type="gramEnd"/>
      <w:r w:rsidRPr="00AF35E4">
        <w:rPr>
          <w:sz w:val="24"/>
          <w:szCs w:val="24"/>
        </w:rPr>
        <w:t xml:space="preserve">, 2005; Seale and </w:t>
      </w:r>
      <w:proofErr w:type="spellStart"/>
      <w:r w:rsidRPr="00AF35E4">
        <w:rPr>
          <w:sz w:val="24"/>
          <w:szCs w:val="24"/>
        </w:rPr>
        <w:t>Filmer</w:t>
      </w:r>
      <w:proofErr w:type="spellEnd"/>
      <w:r w:rsidRPr="00AF35E4">
        <w:rPr>
          <w:sz w:val="24"/>
          <w:szCs w:val="24"/>
        </w:rPr>
        <w:t>, 1999). Before making the survey live I piloted it with colleagues</w:t>
      </w:r>
      <w:r w:rsidR="000A5BA6">
        <w:rPr>
          <w:sz w:val="24"/>
          <w:szCs w:val="24"/>
        </w:rPr>
        <w:t xml:space="preserve"> in my own University</w:t>
      </w:r>
      <w:r w:rsidRPr="00AF35E4">
        <w:rPr>
          <w:sz w:val="24"/>
          <w:szCs w:val="24"/>
        </w:rPr>
        <w:t xml:space="preserve"> who ha</w:t>
      </w:r>
      <w:r w:rsidR="007D1FAC">
        <w:rPr>
          <w:sz w:val="24"/>
          <w:szCs w:val="24"/>
        </w:rPr>
        <w:t>ve experience in survey design</w:t>
      </w:r>
      <w:r w:rsidRPr="00AF35E4">
        <w:rPr>
          <w:sz w:val="24"/>
          <w:szCs w:val="24"/>
        </w:rPr>
        <w:t>, from the disciplines of Psychology and Sociology</w:t>
      </w:r>
      <w:r w:rsidR="000A5BA6">
        <w:rPr>
          <w:sz w:val="24"/>
          <w:szCs w:val="24"/>
        </w:rPr>
        <w:t>. Their feedback improved the flow, readability and order of the survey questions</w:t>
      </w:r>
      <w:r w:rsidRPr="00AF35E4">
        <w:rPr>
          <w:sz w:val="24"/>
          <w:szCs w:val="24"/>
        </w:rPr>
        <w:t>.</w:t>
      </w:r>
    </w:p>
    <w:p w:rsidR="000A5BA6" w:rsidRDefault="000A5BA6" w:rsidP="00AF35E4">
      <w:pPr>
        <w:spacing w:line="480" w:lineRule="auto"/>
        <w:rPr>
          <w:sz w:val="24"/>
          <w:szCs w:val="24"/>
        </w:rPr>
      </w:pPr>
      <w:r>
        <w:rPr>
          <w:sz w:val="24"/>
          <w:szCs w:val="24"/>
        </w:rPr>
        <w:t>The s</w:t>
      </w:r>
      <w:r w:rsidR="00071A37">
        <w:rPr>
          <w:sz w:val="24"/>
          <w:szCs w:val="24"/>
        </w:rPr>
        <w:t xml:space="preserve">urvey </w:t>
      </w:r>
      <w:proofErr w:type="gramStart"/>
      <w:r w:rsidR="00071A37">
        <w:rPr>
          <w:sz w:val="24"/>
          <w:szCs w:val="24"/>
        </w:rPr>
        <w:t>was arranged</w:t>
      </w:r>
      <w:proofErr w:type="gramEnd"/>
      <w:r w:rsidR="00071A37">
        <w:rPr>
          <w:sz w:val="24"/>
          <w:szCs w:val="24"/>
        </w:rPr>
        <w:t xml:space="preserve"> into four sections: 1.About you –</w:t>
      </w:r>
      <w:r w:rsidR="002E060E">
        <w:rPr>
          <w:sz w:val="24"/>
          <w:szCs w:val="24"/>
        </w:rPr>
        <w:t xml:space="preserve"> I</w:t>
      </w:r>
      <w:r w:rsidR="00071A37">
        <w:rPr>
          <w:sz w:val="24"/>
          <w:szCs w:val="24"/>
        </w:rPr>
        <w:t xml:space="preserve">dentity. </w:t>
      </w:r>
      <w:proofErr w:type="gramStart"/>
      <w:r w:rsidR="00071A37">
        <w:rPr>
          <w:sz w:val="24"/>
          <w:szCs w:val="24"/>
        </w:rPr>
        <w:t>2.Sexuality</w:t>
      </w:r>
      <w:proofErr w:type="gramEnd"/>
      <w:r w:rsidR="00071A37">
        <w:rPr>
          <w:sz w:val="24"/>
          <w:szCs w:val="24"/>
        </w:rPr>
        <w:t xml:space="preserve"> and gender identity – Your personal biography. </w:t>
      </w:r>
      <w:proofErr w:type="gramStart"/>
      <w:r w:rsidR="00071A37">
        <w:rPr>
          <w:sz w:val="24"/>
          <w:szCs w:val="24"/>
        </w:rPr>
        <w:t>3.Changing</w:t>
      </w:r>
      <w:proofErr w:type="gramEnd"/>
      <w:r w:rsidR="00071A37">
        <w:rPr>
          <w:sz w:val="24"/>
          <w:szCs w:val="24"/>
        </w:rPr>
        <w:t xml:space="preserve"> labels and identities – Your views and experiences. </w:t>
      </w:r>
      <w:proofErr w:type="gramStart"/>
      <w:r w:rsidR="00071A37">
        <w:rPr>
          <w:sz w:val="24"/>
          <w:szCs w:val="24"/>
        </w:rPr>
        <w:t>4.New</w:t>
      </w:r>
      <w:proofErr w:type="gramEnd"/>
      <w:r w:rsidR="00071A37">
        <w:rPr>
          <w:sz w:val="24"/>
          <w:szCs w:val="24"/>
        </w:rPr>
        <w:t xml:space="preserve"> terms for gender and sexual identities – Your views and experiences. </w:t>
      </w:r>
      <w:r w:rsidR="00AF35E4" w:rsidRPr="00AF35E4">
        <w:rPr>
          <w:sz w:val="24"/>
          <w:szCs w:val="24"/>
        </w:rPr>
        <w:t xml:space="preserve"> </w:t>
      </w:r>
      <w:r w:rsidR="00DF0859">
        <w:rPr>
          <w:sz w:val="24"/>
          <w:szCs w:val="24"/>
        </w:rPr>
        <w:t>I designed the</w:t>
      </w:r>
      <w:r w:rsidR="00071A37">
        <w:rPr>
          <w:sz w:val="24"/>
          <w:szCs w:val="24"/>
        </w:rPr>
        <w:t xml:space="preserve"> topics and the questions within them based on my review of the literature on femme/butch identities past and present, psychological research on lesbian sexuality and lesbian gender identity and </w:t>
      </w:r>
      <w:r w:rsidR="00E4502E">
        <w:rPr>
          <w:sz w:val="24"/>
          <w:szCs w:val="24"/>
        </w:rPr>
        <w:t xml:space="preserve">broader </w:t>
      </w:r>
      <w:r w:rsidR="00071A37">
        <w:rPr>
          <w:sz w:val="24"/>
          <w:szCs w:val="24"/>
        </w:rPr>
        <w:t xml:space="preserve">academic research on the current gender-wars. In the design of the </w:t>
      </w:r>
      <w:proofErr w:type="gramStart"/>
      <w:r w:rsidR="00071A37">
        <w:rPr>
          <w:sz w:val="24"/>
          <w:szCs w:val="24"/>
        </w:rPr>
        <w:t>survey</w:t>
      </w:r>
      <w:proofErr w:type="gramEnd"/>
      <w:r w:rsidR="00071A37">
        <w:rPr>
          <w:sz w:val="24"/>
          <w:szCs w:val="24"/>
        </w:rPr>
        <w:t xml:space="preserve"> I also took into acc</w:t>
      </w:r>
      <w:r w:rsidR="00BA6806">
        <w:rPr>
          <w:sz w:val="24"/>
          <w:szCs w:val="24"/>
        </w:rPr>
        <w:t>ount popular discourses from</w:t>
      </w:r>
      <w:r w:rsidR="00071A37">
        <w:rPr>
          <w:sz w:val="24"/>
          <w:szCs w:val="24"/>
        </w:rPr>
        <w:t xml:space="preserve"> mainstream and social media that address the gen</w:t>
      </w:r>
      <w:r w:rsidR="00DF0859">
        <w:rPr>
          <w:sz w:val="24"/>
          <w:szCs w:val="24"/>
        </w:rPr>
        <w:t>der-wars and lesbian community</w:t>
      </w:r>
      <w:r w:rsidR="00BA6806">
        <w:rPr>
          <w:sz w:val="24"/>
          <w:szCs w:val="24"/>
        </w:rPr>
        <w:t xml:space="preserve"> tensions</w:t>
      </w:r>
      <w:r w:rsidR="00285D6A">
        <w:rPr>
          <w:sz w:val="24"/>
          <w:szCs w:val="24"/>
        </w:rPr>
        <w:t xml:space="preserve"> (</w:t>
      </w:r>
      <w:proofErr w:type="spellStart"/>
      <w:r w:rsidR="00285D6A">
        <w:rPr>
          <w:sz w:val="24"/>
          <w:szCs w:val="24"/>
        </w:rPr>
        <w:t>Ditum</w:t>
      </w:r>
      <w:proofErr w:type="spellEnd"/>
      <w:r w:rsidR="00927824">
        <w:rPr>
          <w:sz w:val="24"/>
          <w:szCs w:val="24"/>
        </w:rPr>
        <w:t>, 2018)</w:t>
      </w:r>
      <w:r w:rsidR="00DF0859">
        <w:rPr>
          <w:sz w:val="24"/>
          <w:szCs w:val="24"/>
        </w:rPr>
        <w:t xml:space="preserve">. I </w:t>
      </w:r>
      <w:r w:rsidR="002E060E">
        <w:rPr>
          <w:sz w:val="24"/>
          <w:szCs w:val="24"/>
        </w:rPr>
        <w:t>sought to provide space for participants to relay their own experiences</w:t>
      </w:r>
      <w:r w:rsidR="00D5364C">
        <w:rPr>
          <w:sz w:val="24"/>
          <w:szCs w:val="24"/>
        </w:rPr>
        <w:t xml:space="preserve"> of these tensions</w:t>
      </w:r>
      <w:r w:rsidR="002E060E">
        <w:rPr>
          <w:sz w:val="24"/>
          <w:szCs w:val="24"/>
        </w:rPr>
        <w:t>. As the research was unfunded and without discrete time allocation I was unable to engage with lesbian and queer communities at the survey design stage, for example in focus groups, but this is an aspiration for future research.</w:t>
      </w:r>
    </w:p>
    <w:p w:rsidR="00A12726" w:rsidRDefault="00A12726" w:rsidP="00A12726">
      <w:pPr>
        <w:spacing w:line="480" w:lineRule="auto"/>
        <w:rPr>
          <w:sz w:val="24"/>
          <w:szCs w:val="24"/>
        </w:rPr>
      </w:pPr>
      <w:r>
        <w:rPr>
          <w:sz w:val="24"/>
          <w:szCs w:val="24"/>
        </w:rPr>
        <w:t xml:space="preserve">In </w:t>
      </w:r>
      <w:proofErr w:type="gramStart"/>
      <w:r>
        <w:rPr>
          <w:sz w:val="24"/>
          <w:szCs w:val="24"/>
        </w:rPr>
        <w:t>total</w:t>
      </w:r>
      <w:proofErr w:type="gramEnd"/>
      <w:r>
        <w:rPr>
          <w:sz w:val="24"/>
          <w:szCs w:val="24"/>
        </w:rPr>
        <w:t xml:space="preserve"> there were 247 responses to the survey. </w:t>
      </w:r>
      <w:r w:rsidR="00AE379C" w:rsidRPr="00AE379C">
        <w:rPr>
          <w:sz w:val="24"/>
          <w:szCs w:val="24"/>
        </w:rPr>
        <w:t>Not all respondents completed ev</w:t>
      </w:r>
      <w:r>
        <w:rPr>
          <w:sz w:val="24"/>
          <w:szCs w:val="24"/>
        </w:rPr>
        <w:t>ery question in</w:t>
      </w:r>
      <w:r w:rsidR="00AE379C" w:rsidRPr="00AE379C">
        <w:rPr>
          <w:sz w:val="24"/>
          <w:szCs w:val="24"/>
        </w:rPr>
        <w:t xml:space="preserve"> the survey; there were 175 complete surv</w:t>
      </w:r>
      <w:r>
        <w:rPr>
          <w:sz w:val="24"/>
          <w:szCs w:val="24"/>
        </w:rPr>
        <w:t xml:space="preserve">eys, a response rate of 70.85%. </w:t>
      </w:r>
      <w:r w:rsidRPr="00AE379C">
        <w:rPr>
          <w:sz w:val="24"/>
          <w:szCs w:val="24"/>
        </w:rPr>
        <w:lastRenderedPageBreak/>
        <w:t>Sur</w:t>
      </w:r>
      <w:r w:rsidR="00D5364C">
        <w:rPr>
          <w:sz w:val="24"/>
          <w:szCs w:val="24"/>
        </w:rPr>
        <w:t xml:space="preserve">veys </w:t>
      </w:r>
      <w:proofErr w:type="gramStart"/>
      <w:r w:rsidR="00D5364C">
        <w:rPr>
          <w:sz w:val="24"/>
          <w:szCs w:val="24"/>
        </w:rPr>
        <w:t>were completed</w:t>
      </w:r>
      <w:proofErr w:type="gramEnd"/>
      <w:r w:rsidR="00D5364C">
        <w:rPr>
          <w:sz w:val="24"/>
          <w:szCs w:val="24"/>
        </w:rPr>
        <w:t xml:space="preserve"> anonymously</w:t>
      </w:r>
      <w:r w:rsidRPr="00AE379C">
        <w:rPr>
          <w:sz w:val="24"/>
          <w:szCs w:val="24"/>
        </w:rPr>
        <w:t xml:space="preserve"> and thus pseudonyms are used throughout this article.</w:t>
      </w:r>
    </w:p>
    <w:p w:rsidR="002A0D3F" w:rsidRPr="002A0D3F" w:rsidRDefault="00AE379C" w:rsidP="002A0D3F">
      <w:pPr>
        <w:spacing w:line="480" w:lineRule="auto"/>
        <w:rPr>
          <w:sz w:val="24"/>
          <w:szCs w:val="24"/>
        </w:rPr>
      </w:pPr>
      <w:r w:rsidRPr="00AE379C">
        <w:rPr>
          <w:sz w:val="24"/>
          <w:szCs w:val="24"/>
        </w:rPr>
        <w:t xml:space="preserve">The majority of respondents were aged 35 – 50 years old. The majority identified as White English (N=85). Nine respondents ticked ‘Mixed/Dual Heritage’. </w:t>
      </w:r>
      <w:proofErr w:type="gramStart"/>
      <w:r w:rsidRPr="00AE379C">
        <w:rPr>
          <w:sz w:val="24"/>
          <w:szCs w:val="24"/>
        </w:rPr>
        <w:t>Sixty two</w:t>
      </w:r>
      <w:proofErr w:type="gramEnd"/>
      <w:r w:rsidRPr="00AE379C">
        <w:rPr>
          <w:sz w:val="24"/>
          <w:szCs w:val="24"/>
        </w:rPr>
        <w:t xml:space="preserve"> respondents chose to write their own ethnic identity. </w:t>
      </w:r>
      <w:r w:rsidR="002A0D3F" w:rsidRPr="002A0D3F">
        <w:rPr>
          <w:sz w:val="24"/>
          <w:szCs w:val="24"/>
        </w:rPr>
        <w:t>The demographics</w:t>
      </w:r>
      <w:r w:rsidR="002A0D3F">
        <w:rPr>
          <w:sz w:val="24"/>
          <w:szCs w:val="24"/>
        </w:rPr>
        <w:t xml:space="preserve"> of the participants give rise to two weaknesses of this research. The sample </w:t>
      </w:r>
      <w:proofErr w:type="gramStart"/>
      <w:r w:rsidR="002A0D3F">
        <w:rPr>
          <w:sz w:val="24"/>
          <w:szCs w:val="24"/>
        </w:rPr>
        <w:t>is made up</w:t>
      </w:r>
      <w:proofErr w:type="gramEnd"/>
      <w:r w:rsidR="002A0D3F">
        <w:rPr>
          <w:sz w:val="24"/>
          <w:szCs w:val="24"/>
        </w:rPr>
        <w:t xml:space="preserve"> of </w:t>
      </w:r>
      <w:r w:rsidR="002A0D3F" w:rsidRPr="002A0D3F">
        <w:rPr>
          <w:sz w:val="24"/>
          <w:szCs w:val="24"/>
        </w:rPr>
        <w:t xml:space="preserve">overwhelmingly White respondents and </w:t>
      </w:r>
      <w:r w:rsidR="002A0D3F">
        <w:rPr>
          <w:sz w:val="24"/>
          <w:szCs w:val="24"/>
        </w:rPr>
        <w:t xml:space="preserve">the respondents are </w:t>
      </w:r>
      <w:r w:rsidR="002A0D3F" w:rsidRPr="002A0D3F">
        <w:rPr>
          <w:sz w:val="24"/>
          <w:szCs w:val="24"/>
        </w:rPr>
        <w:t>mainly middle-aged. The latter point raises a particular weakness in representation, that being the lack of younger individuals, given that research suggests these are</w:t>
      </w:r>
      <w:r w:rsidR="002936BC">
        <w:rPr>
          <w:sz w:val="24"/>
          <w:szCs w:val="24"/>
        </w:rPr>
        <w:t xml:space="preserve"> precisely</w:t>
      </w:r>
      <w:r w:rsidR="002A0D3F" w:rsidRPr="002A0D3F">
        <w:rPr>
          <w:sz w:val="24"/>
          <w:szCs w:val="24"/>
        </w:rPr>
        <w:t xml:space="preserve"> the groups taking a more fluid approach to sex/gender and sexuality identities. </w:t>
      </w:r>
      <w:r w:rsidR="008A243D">
        <w:rPr>
          <w:sz w:val="24"/>
          <w:szCs w:val="24"/>
        </w:rPr>
        <w:t xml:space="preserve">Aspirations for future research, based on this initial survey, include more targeted recruitment and in-depth interviewing. </w:t>
      </w:r>
    </w:p>
    <w:p w:rsidR="00877310" w:rsidRDefault="00292E74" w:rsidP="00877310">
      <w:pPr>
        <w:spacing w:line="480" w:lineRule="auto"/>
        <w:rPr>
          <w:sz w:val="24"/>
          <w:szCs w:val="24"/>
        </w:rPr>
      </w:pPr>
      <w:r>
        <w:rPr>
          <w:sz w:val="24"/>
          <w:szCs w:val="24"/>
        </w:rPr>
        <w:t>As most of my research experience has been in qualitative semi-structured interviewing, I decided to approach the completed surveys similarly to interview transcripts. There are of course many available ways to analyse such qualitative data, usually the aim is for data reduction, which is one of the four stages of the research process listed by Miles and Huberman (1994) in their framework for qualitative analysis. The process of coding condenses the</w:t>
      </w:r>
      <w:r w:rsidR="00FB781F">
        <w:rPr>
          <w:sz w:val="24"/>
          <w:szCs w:val="24"/>
        </w:rPr>
        <w:t xml:space="preserve"> data and draws meaning from it. </w:t>
      </w:r>
      <w:proofErr w:type="gramStart"/>
      <w:r w:rsidR="00FB781F">
        <w:rPr>
          <w:sz w:val="24"/>
          <w:szCs w:val="24"/>
        </w:rPr>
        <w:t>This process</w:t>
      </w:r>
      <w:r>
        <w:rPr>
          <w:sz w:val="24"/>
          <w:szCs w:val="24"/>
        </w:rPr>
        <w:t xml:space="preserve"> is described by Punch (1998) as</w:t>
      </w:r>
      <w:proofErr w:type="gramEnd"/>
      <w:r>
        <w:rPr>
          <w:sz w:val="24"/>
          <w:szCs w:val="24"/>
        </w:rPr>
        <w:t>: “putting tags, names or labels against pieces of the data” (1998:204). The target is to recognise patterns, regularities or themes that arise across the transcripts (Berg, 2007). To do th</w:t>
      </w:r>
      <w:r w:rsidR="00D5364C">
        <w:rPr>
          <w:sz w:val="24"/>
          <w:szCs w:val="24"/>
        </w:rPr>
        <w:t>is I utilised thematic analysis:</w:t>
      </w:r>
      <w:r>
        <w:rPr>
          <w:sz w:val="24"/>
          <w:szCs w:val="24"/>
        </w:rPr>
        <w:t xml:space="preserve"> “to classify and organise data according to key themes, concepts and emergent categories” (Ritchie et al, 2003:220). I consulted the famous, </w:t>
      </w:r>
      <w:r w:rsidR="00FB781F">
        <w:rPr>
          <w:sz w:val="24"/>
          <w:szCs w:val="24"/>
        </w:rPr>
        <w:t xml:space="preserve">five-phase </w:t>
      </w:r>
      <w:r>
        <w:rPr>
          <w:sz w:val="24"/>
          <w:szCs w:val="24"/>
        </w:rPr>
        <w:t xml:space="preserve">practical guide from Braun and Clarke (2006). </w:t>
      </w:r>
    </w:p>
    <w:p w:rsidR="00292E74" w:rsidRDefault="00877310" w:rsidP="00877310">
      <w:pPr>
        <w:spacing w:line="480" w:lineRule="auto"/>
        <w:rPr>
          <w:sz w:val="24"/>
          <w:szCs w:val="24"/>
        </w:rPr>
      </w:pPr>
      <w:r>
        <w:rPr>
          <w:sz w:val="24"/>
          <w:szCs w:val="24"/>
        </w:rPr>
        <w:lastRenderedPageBreak/>
        <w:t>Through close readings and re-readings of the completed survey responses, I initially identified eight themes</w:t>
      </w:r>
      <w:r w:rsidR="00E4502E">
        <w:rPr>
          <w:sz w:val="24"/>
          <w:szCs w:val="24"/>
        </w:rPr>
        <w:t>,</w:t>
      </w:r>
      <w:r>
        <w:rPr>
          <w:sz w:val="24"/>
          <w:szCs w:val="24"/>
        </w:rPr>
        <w:t xml:space="preserve"> which reflected the variety and complexity of the data. These were as follows: </w:t>
      </w:r>
    </w:p>
    <w:p w:rsidR="00817453" w:rsidRPr="00877310" w:rsidRDefault="00564AB9" w:rsidP="00877310">
      <w:pPr>
        <w:numPr>
          <w:ilvl w:val="0"/>
          <w:numId w:val="5"/>
        </w:numPr>
        <w:spacing w:line="480" w:lineRule="auto"/>
        <w:rPr>
          <w:sz w:val="24"/>
          <w:szCs w:val="24"/>
        </w:rPr>
      </w:pPr>
      <w:r w:rsidRPr="00877310">
        <w:rPr>
          <w:sz w:val="24"/>
          <w:szCs w:val="24"/>
        </w:rPr>
        <w:t>Differing definitions of butch</w:t>
      </w:r>
    </w:p>
    <w:p w:rsidR="00817453" w:rsidRPr="00877310" w:rsidRDefault="00564AB9" w:rsidP="00877310">
      <w:pPr>
        <w:numPr>
          <w:ilvl w:val="0"/>
          <w:numId w:val="5"/>
        </w:numPr>
        <w:spacing w:line="480" w:lineRule="auto"/>
        <w:rPr>
          <w:sz w:val="24"/>
          <w:szCs w:val="24"/>
        </w:rPr>
      </w:pPr>
      <w:r w:rsidRPr="00877310">
        <w:rPr>
          <w:sz w:val="24"/>
          <w:szCs w:val="24"/>
        </w:rPr>
        <w:t>Differing definitions of lesbian</w:t>
      </w:r>
    </w:p>
    <w:p w:rsidR="00817453" w:rsidRPr="00877310" w:rsidRDefault="00564AB9" w:rsidP="00877310">
      <w:pPr>
        <w:numPr>
          <w:ilvl w:val="0"/>
          <w:numId w:val="5"/>
        </w:numPr>
        <w:spacing w:line="480" w:lineRule="auto"/>
        <w:rPr>
          <w:sz w:val="24"/>
          <w:szCs w:val="24"/>
        </w:rPr>
      </w:pPr>
      <w:r w:rsidRPr="00877310">
        <w:rPr>
          <w:sz w:val="24"/>
          <w:szCs w:val="24"/>
        </w:rPr>
        <w:t>Term butch being outdated</w:t>
      </w:r>
    </w:p>
    <w:p w:rsidR="00817453" w:rsidRPr="00877310" w:rsidRDefault="00564AB9" w:rsidP="00877310">
      <w:pPr>
        <w:numPr>
          <w:ilvl w:val="0"/>
          <w:numId w:val="5"/>
        </w:numPr>
        <w:spacing w:line="480" w:lineRule="auto"/>
        <w:rPr>
          <w:sz w:val="24"/>
          <w:szCs w:val="24"/>
        </w:rPr>
      </w:pPr>
      <w:r w:rsidRPr="00877310">
        <w:rPr>
          <w:sz w:val="24"/>
          <w:szCs w:val="24"/>
        </w:rPr>
        <w:t>Defining masculinities</w:t>
      </w:r>
      <w:r w:rsidR="00BC2A26">
        <w:rPr>
          <w:sz w:val="24"/>
          <w:szCs w:val="24"/>
        </w:rPr>
        <w:t>,</w:t>
      </w:r>
      <w:r w:rsidRPr="00877310">
        <w:rPr>
          <w:sz w:val="24"/>
          <w:szCs w:val="24"/>
        </w:rPr>
        <w:t xml:space="preserve"> including female masculinity</w:t>
      </w:r>
    </w:p>
    <w:p w:rsidR="00817453" w:rsidRPr="00877310" w:rsidRDefault="00564AB9" w:rsidP="00877310">
      <w:pPr>
        <w:numPr>
          <w:ilvl w:val="0"/>
          <w:numId w:val="5"/>
        </w:numPr>
        <w:spacing w:line="480" w:lineRule="auto"/>
        <w:rPr>
          <w:sz w:val="24"/>
          <w:szCs w:val="24"/>
        </w:rPr>
      </w:pPr>
      <w:r w:rsidRPr="00877310">
        <w:rPr>
          <w:sz w:val="24"/>
          <w:szCs w:val="24"/>
        </w:rPr>
        <w:t>What does it mean to identify as a woman</w:t>
      </w:r>
    </w:p>
    <w:p w:rsidR="00817453" w:rsidRPr="00877310" w:rsidRDefault="00564AB9" w:rsidP="00877310">
      <w:pPr>
        <w:numPr>
          <w:ilvl w:val="0"/>
          <w:numId w:val="5"/>
        </w:numPr>
        <w:spacing w:line="480" w:lineRule="auto"/>
        <w:rPr>
          <w:sz w:val="24"/>
          <w:szCs w:val="24"/>
        </w:rPr>
      </w:pPr>
      <w:r w:rsidRPr="00877310">
        <w:rPr>
          <w:sz w:val="24"/>
          <w:szCs w:val="24"/>
        </w:rPr>
        <w:t xml:space="preserve">Possible links between trans identities and butch identities </w:t>
      </w:r>
    </w:p>
    <w:p w:rsidR="00817453" w:rsidRPr="00877310" w:rsidRDefault="00564AB9" w:rsidP="00877310">
      <w:pPr>
        <w:numPr>
          <w:ilvl w:val="0"/>
          <w:numId w:val="5"/>
        </w:numPr>
        <w:spacing w:line="480" w:lineRule="auto"/>
        <w:rPr>
          <w:sz w:val="24"/>
          <w:szCs w:val="24"/>
        </w:rPr>
      </w:pPr>
      <w:r w:rsidRPr="00877310">
        <w:rPr>
          <w:sz w:val="24"/>
          <w:szCs w:val="24"/>
        </w:rPr>
        <w:t>New terms and labels for sex and gender</w:t>
      </w:r>
      <w:r w:rsidR="00BC2A26">
        <w:rPr>
          <w:sz w:val="24"/>
          <w:szCs w:val="24"/>
        </w:rPr>
        <w:t>,</w:t>
      </w:r>
      <w:r w:rsidRPr="00877310">
        <w:rPr>
          <w:sz w:val="24"/>
          <w:szCs w:val="24"/>
        </w:rPr>
        <w:t xml:space="preserve"> including critiques of these</w:t>
      </w:r>
    </w:p>
    <w:p w:rsidR="00817453" w:rsidRPr="00877310" w:rsidRDefault="00564AB9" w:rsidP="00877310">
      <w:pPr>
        <w:numPr>
          <w:ilvl w:val="0"/>
          <w:numId w:val="5"/>
        </w:numPr>
        <w:spacing w:line="480" w:lineRule="auto"/>
        <w:rPr>
          <w:sz w:val="24"/>
          <w:szCs w:val="24"/>
        </w:rPr>
      </w:pPr>
      <w:r w:rsidRPr="00877310">
        <w:rPr>
          <w:sz w:val="24"/>
          <w:szCs w:val="24"/>
        </w:rPr>
        <w:t>Possible links between gender and sexuality</w:t>
      </w:r>
    </w:p>
    <w:p w:rsidR="00292E74" w:rsidRDefault="00FD0E0C" w:rsidP="00AF35E4">
      <w:pPr>
        <w:spacing w:line="480" w:lineRule="auto"/>
        <w:rPr>
          <w:sz w:val="24"/>
          <w:szCs w:val="24"/>
        </w:rPr>
      </w:pPr>
      <w:r>
        <w:rPr>
          <w:sz w:val="24"/>
          <w:szCs w:val="24"/>
        </w:rPr>
        <w:t xml:space="preserve">After further </w:t>
      </w:r>
      <w:proofErr w:type="gramStart"/>
      <w:r>
        <w:rPr>
          <w:sz w:val="24"/>
          <w:szCs w:val="24"/>
        </w:rPr>
        <w:t>analysis</w:t>
      </w:r>
      <w:proofErr w:type="gramEnd"/>
      <w:r>
        <w:rPr>
          <w:sz w:val="24"/>
          <w:szCs w:val="24"/>
        </w:rPr>
        <w:t xml:space="preserve"> I was able to</w:t>
      </w:r>
      <w:r w:rsidR="00324BEA">
        <w:rPr>
          <w:sz w:val="24"/>
          <w:szCs w:val="24"/>
        </w:rPr>
        <w:t xml:space="preserve"> reduce and</w:t>
      </w:r>
      <w:r>
        <w:rPr>
          <w:sz w:val="24"/>
          <w:szCs w:val="24"/>
        </w:rPr>
        <w:t xml:space="preserve"> group these themes under four overarching key themes:</w:t>
      </w:r>
    </w:p>
    <w:p w:rsidR="009A1619" w:rsidRPr="00551112" w:rsidRDefault="00564AB9" w:rsidP="00551112">
      <w:pPr>
        <w:numPr>
          <w:ilvl w:val="0"/>
          <w:numId w:val="6"/>
        </w:numPr>
        <w:spacing w:line="480" w:lineRule="auto"/>
        <w:rPr>
          <w:sz w:val="24"/>
          <w:szCs w:val="24"/>
        </w:rPr>
      </w:pPr>
      <w:r w:rsidRPr="00551112">
        <w:rPr>
          <w:sz w:val="24"/>
          <w:szCs w:val="24"/>
        </w:rPr>
        <w:t>Distinctions and relationships between the sexed body and gender identity</w:t>
      </w:r>
    </w:p>
    <w:p w:rsidR="009A1619" w:rsidRPr="00551112" w:rsidRDefault="00564AB9" w:rsidP="00551112">
      <w:pPr>
        <w:numPr>
          <w:ilvl w:val="0"/>
          <w:numId w:val="6"/>
        </w:numPr>
        <w:spacing w:line="480" w:lineRule="auto"/>
        <w:rPr>
          <w:sz w:val="24"/>
          <w:szCs w:val="24"/>
        </w:rPr>
      </w:pPr>
      <w:r w:rsidRPr="00551112">
        <w:rPr>
          <w:sz w:val="24"/>
          <w:szCs w:val="24"/>
        </w:rPr>
        <w:t>The contradictions of identifying with masculinities while critiquing hegemonic masculinity</w:t>
      </w:r>
    </w:p>
    <w:p w:rsidR="009A1619" w:rsidRPr="00551112" w:rsidRDefault="00564AB9" w:rsidP="00551112">
      <w:pPr>
        <w:numPr>
          <w:ilvl w:val="0"/>
          <w:numId w:val="6"/>
        </w:numPr>
        <w:spacing w:line="480" w:lineRule="auto"/>
        <w:rPr>
          <w:sz w:val="24"/>
          <w:szCs w:val="24"/>
        </w:rPr>
      </w:pPr>
      <w:r w:rsidRPr="00551112">
        <w:rPr>
          <w:sz w:val="24"/>
          <w:szCs w:val="24"/>
        </w:rPr>
        <w:t>A sense of anxiety or loss around a perceived decline of lesbian community and identities within it, particularly the identity of butch lesbian</w:t>
      </w:r>
    </w:p>
    <w:p w:rsidR="009A1619" w:rsidRPr="00551112" w:rsidRDefault="00564AB9" w:rsidP="00551112">
      <w:pPr>
        <w:numPr>
          <w:ilvl w:val="0"/>
          <w:numId w:val="6"/>
        </w:numPr>
        <w:spacing w:line="480" w:lineRule="auto"/>
        <w:rPr>
          <w:sz w:val="24"/>
          <w:szCs w:val="24"/>
        </w:rPr>
      </w:pPr>
      <w:r w:rsidRPr="00551112">
        <w:rPr>
          <w:sz w:val="24"/>
          <w:szCs w:val="24"/>
        </w:rPr>
        <w:t>The great variety of trans identities and how they are defined and distinct</w:t>
      </w:r>
    </w:p>
    <w:p w:rsidR="00324BEA" w:rsidRDefault="00324BEA" w:rsidP="00AF35E4">
      <w:pPr>
        <w:spacing w:line="480" w:lineRule="auto"/>
        <w:rPr>
          <w:sz w:val="24"/>
          <w:szCs w:val="24"/>
        </w:rPr>
      </w:pPr>
      <w:r>
        <w:rPr>
          <w:sz w:val="24"/>
          <w:szCs w:val="24"/>
        </w:rPr>
        <w:lastRenderedPageBreak/>
        <w:t xml:space="preserve">It is the third theme that will be the focus of this article, considering the </w:t>
      </w:r>
      <w:r w:rsidR="00A50686">
        <w:rPr>
          <w:sz w:val="24"/>
          <w:szCs w:val="24"/>
        </w:rPr>
        <w:t>meaning of the butch lesbian identity</w:t>
      </w:r>
      <w:r w:rsidR="00D5364C">
        <w:rPr>
          <w:sz w:val="24"/>
          <w:szCs w:val="24"/>
        </w:rPr>
        <w:t xml:space="preserve"> in the UK context</w:t>
      </w:r>
      <w:r w:rsidR="00A50686">
        <w:rPr>
          <w:sz w:val="24"/>
          <w:szCs w:val="24"/>
        </w:rPr>
        <w:t xml:space="preserve"> today and its relationship to newer terms for female masculinity and gender identity. </w:t>
      </w:r>
      <w:r w:rsidR="00E4502E">
        <w:rPr>
          <w:sz w:val="24"/>
          <w:szCs w:val="24"/>
        </w:rPr>
        <w:t>Before moving on to presen</w:t>
      </w:r>
      <w:r w:rsidR="00D5364C">
        <w:rPr>
          <w:sz w:val="24"/>
          <w:szCs w:val="24"/>
        </w:rPr>
        <w:t>t the findings under this theme</w:t>
      </w:r>
      <w:r w:rsidR="00E4502E">
        <w:rPr>
          <w:sz w:val="24"/>
          <w:szCs w:val="24"/>
        </w:rPr>
        <w:t xml:space="preserve"> I shall </w:t>
      </w:r>
      <w:r w:rsidR="00736345">
        <w:rPr>
          <w:sz w:val="24"/>
          <w:szCs w:val="24"/>
        </w:rPr>
        <w:t>ground this research within a selection</w:t>
      </w:r>
      <w:r w:rsidR="00E4502E">
        <w:rPr>
          <w:sz w:val="24"/>
          <w:szCs w:val="24"/>
        </w:rPr>
        <w:t xml:space="preserve"> of the key literature on butch, lesbian and queer communities</w:t>
      </w:r>
      <w:r w:rsidR="005A370B">
        <w:rPr>
          <w:sz w:val="24"/>
          <w:szCs w:val="24"/>
        </w:rPr>
        <w:t xml:space="preserve"> applicable to the UK context</w:t>
      </w:r>
      <w:r w:rsidR="00E4502E">
        <w:rPr>
          <w:sz w:val="24"/>
          <w:szCs w:val="24"/>
        </w:rPr>
        <w:t>.</w:t>
      </w:r>
    </w:p>
    <w:p w:rsidR="00E746B8" w:rsidRDefault="0066459E" w:rsidP="00D16EB4">
      <w:pPr>
        <w:spacing w:line="480" w:lineRule="auto"/>
        <w:rPr>
          <w:sz w:val="24"/>
          <w:szCs w:val="24"/>
        </w:rPr>
      </w:pPr>
      <w:r>
        <w:rPr>
          <w:sz w:val="24"/>
          <w:szCs w:val="24"/>
        </w:rPr>
        <w:t xml:space="preserve">LITERATURE REVIEW: </w:t>
      </w:r>
      <w:r w:rsidR="004E274C">
        <w:rPr>
          <w:sz w:val="24"/>
          <w:szCs w:val="24"/>
        </w:rPr>
        <w:t>REVIEWING UNDEFINED DEFINITIONS</w:t>
      </w:r>
    </w:p>
    <w:p w:rsidR="00CC7C7C" w:rsidRDefault="00AF26EA" w:rsidP="00D16EB4">
      <w:pPr>
        <w:spacing w:line="480" w:lineRule="auto"/>
        <w:rPr>
          <w:sz w:val="24"/>
          <w:szCs w:val="24"/>
        </w:rPr>
      </w:pPr>
      <w:r>
        <w:rPr>
          <w:sz w:val="24"/>
          <w:szCs w:val="24"/>
        </w:rPr>
        <w:t>At this juncture it is important to note</w:t>
      </w:r>
      <w:r w:rsidR="00321B92">
        <w:rPr>
          <w:sz w:val="24"/>
          <w:szCs w:val="24"/>
        </w:rPr>
        <w:t xml:space="preserve"> that while this article concerns</w:t>
      </w:r>
      <w:r w:rsidR="00292275">
        <w:rPr>
          <w:sz w:val="24"/>
          <w:szCs w:val="24"/>
        </w:rPr>
        <w:t xml:space="preserve"> butch lesbians</w:t>
      </w:r>
      <w:r w:rsidR="00735191">
        <w:rPr>
          <w:sz w:val="24"/>
          <w:szCs w:val="24"/>
        </w:rPr>
        <w:t xml:space="preserve"> there is </w:t>
      </w:r>
      <w:r>
        <w:rPr>
          <w:sz w:val="24"/>
          <w:szCs w:val="24"/>
        </w:rPr>
        <w:t>hardly a unified definition of what the term ‘butch’ means</w:t>
      </w:r>
      <w:r w:rsidR="002E337E">
        <w:rPr>
          <w:sz w:val="24"/>
          <w:szCs w:val="24"/>
        </w:rPr>
        <w:t xml:space="preserve"> in the UK</w:t>
      </w:r>
      <w:r>
        <w:rPr>
          <w:sz w:val="24"/>
          <w:szCs w:val="24"/>
        </w:rPr>
        <w:t xml:space="preserve"> today, or has meant historically, let alone what it might mean in the future; if the category persists at all (Halberstam, 2015). Many texts on the subject,</w:t>
      </w:r>
      <w:r w:rsidR="002E337E">
        <w:rPr>
          <w:sz w:val="24"/>
          <w:szCs w:val="24"/>
        </w:rPr>
        <w:t xml:space="preserve"> mainly from the US,</w:t>
      </w:r>
      <w:r w:rsidR="00D5364C">
        <w:rPr>
          <w:sz w:val="24"/>
          <w:szCs w:val="24"/>
        </w:rPr>
        <w:t xml:space="preserve"> perhaps purposely </w:t>
      </w:r>
      <w:r>
        <w:rPr>
          <w:sz w:val="24"/>
          <w:szCs w:val="24"/>
        </w:rPr>
        <w:t>refrain from providing a definitive definition. Indeed, as Rubin has pointed out: “</w:t>
      </w:r>
      <w:r w:rsidRPr="00AF26EA">
        <w:rPr>
          <w:i/>
          <w:sz w:val="24"/>
          <w:szCs w:val="24"/>
        </w:rPr>
        <w:t>Attempting to define terms such as butch and femme is one of the surest ways to incite volatile discussion among lesbians</w:t>
      </w:r>
      <w:r>
        <w:rPr>
          <w:sz w:val="24"/>
          <w:szCs w:val="24"/>
        </w:rPr>
        <w:t xml:space="preserve">” (1992:466). </w:t>
      </w:r>
      <w:r w:rsidR="00CC7C7C">
        <w:rPr>
          <w:sz w:val="24"/>
          <w:szCs w:val="24"/>
        </w:rPr>
        <w:t>Scanning the available</w:t>
      </w:r>
      <w:r w:rsidR="00754BCF">
        <w:rPr>
          <w:sz w:val="24"/>
          <w:szCs w:val="24"/>
        </w:rPr>
        <w:t xml:space="preserve"> Western</w:t>
      </w:r>
      <w:r w:rsidR="00CC7C7C">
        <w:rPr>
          <w:sz w:val="24"/>
          <w:szCs w:val="24"/>
        </w:rPr>
        <w:t xml:space="preserve"> literature finds more references to almost spiritual invocations of inner essence than any relationship to sexuality,</w:t>
      </w:r>
      <w:r w:rsidR="009F0826">
        <w:rPr>
          <w:sz w:val="24"/>
          <w:szCs w:val="24"/>
        </w:rPr>
        <w:t xml:space="preserve"> lesbian or otherwise. I</w:t>
      </w:r>
      <w:r w:rsidR="00CC7C7C">
        <w:rPr>
          <w:sz w:val="24"/>
          <w:szCs w:val="24"/>
        </w:rPr>
        <w:t xml:space="preserve">ndeed, it </w:t>
      </w:r>
      <w:proofErr w:type="gramStart"/>
      <w:r w:rsidR="00CC7C7C">
        <w:rPr>
          <w:sz w:val="24"/>
          <w:szCs w:val="24"/>
        </w:rPr>
        <w:t>is often commented</w:t>
      </w:r>
      <w:proofErr w:type="gramEnd"/>
      <w:r w:rsidR="00CC7C7C">
        <w:rPr>
          <w:sz w:val="24"/>
          <w:szCs w:val="24"/>
        </w:rPr>
        <w:t xml:space="preserve"> that the butch identity would realise itself and express itself regardless of whether the individual was in a relationship, sexually involved or celibate (</w:t>
      </w:r>
      <w:r w:rsidR="0059276E">
        <w:rPr>
          <w:sz w:val="24"/>
          <w:szCs w:val="24"/>
        </w:rPr>
        <w:t>Inness, 1998)</w:t>
      </w:r>
      <w:r w:rsidR="00CC7C7C">
        <w:rPr>
          <w:sz w:val="24"/>
          <w:szCs w:val="24"/>
        </w:rPr>
        <w:t>.</w:t>
      </w:r>
    </w:p>
    <w:p w:rsidR="00557CAC" w:rsidRDefault="0059276E" w:rsidP="008A5F62">
      <w:pPr>
        <w:spacing w:line="480" w:lineRule="auto"/>
        <w:rPr>
          <w:sz w:val="24"/>
          <w:szCs w:val="24"/>
        </w:rPr>
      </w:pPr>
      <w:r>
        <w:rPr>
          <w:sz w:val="24"/>
          <w:szCs w:val="24"/>
        </w:rPr>
        <w:t>There seems to be</w:t>
      </w:r>
      <w:r w:rsidR="00292275">
        <w:rPr>
          <w:sz w:val="24"/>
          <w:szCs w:val="24"/>
        </w:rPr>
        <w:t xml:space="preserve"> an understandable</w:t>
      </w:r>
      <w:r w:rsidR="00AF26EA">
        <w:rPr>
          <w:sz w:val="24"/>
          <w:szCs w:val="24"/>
        </w:rPr>
        <w:t xml:space="preserve"> and admirable reticence to limit or narrow the huge variety of expressions</w:t>
      </w:r>
      <w:r w:rsidR="00735191">
        <w:rPr>
          <w:sz w:val="24"/>
          <w:szCs w:val="24"/>
        </w:rPr>
        <w:t xml:space="preserve"> and self-definitions</w:t>
      </w:r>
      <w:r w:rsidR="00AF26EA">
        <w:rPr>
          <w:sz w:val="24"/>
          <w:szCs w:val="24"/>
        </w:rPr>
        <w:t xml:space="preserve"> in in</w:t>
      </w:r>
      <w:r w:rsidR="00D5364C">
        <w:rPr>
          <w:sz w:val="24"/>
          <w:szCs w:val="24"/>
        </w:rPr>
        <w:t>dividuals whose relationship to</w:t>
      </w:r>
      <w:r w:rsidR="00AF26EA">
        <w:rPr>
          <w:sz w:val="24"/>
          <w:szCs w:val="24"/>
        </w:rPr>
        <w:t xml:space="preserve"> and presentation of gender is somewhere on t</w:t>
      </w:r>
      <w:r w:rsidR="00292275">
        <w:rPr>
          <w:sz w:val="24"/>
          <w:szCs w:val="24"/>
        </w:rPr>
        <w:t>he masculine spectrum. Identities which are also</w:t>
      </w:r>
      <w:r w:rsidR="00AF26EA">
        <w:rPr>
          <w:sz w:val="24"/>
          <w:szCs w:val="24"/>
        </w:rPr>
        <w:t>, of course, intersectional</w:t>
      </w:r>
      <w:r w:rsidR="00735191">
        <w:rPr>
          <w:sz w:val="24"/>
          <w:szCs w:val="24"/>
        </w:rPr>
        <w:t xml:space="preserve"> (Crenshaw, 1989)</w:t>
      </w:r>
      <w:r w:rsidR="00292275">
        <w:rPr>
          <w:sz w:val="24"/>
          <w:szCs w:val="24"/>
        </w:rPr>
        <w:t xml:space="preserve"> – that is,</w:t>
      </w:r>
      <w:r w:rsidR="00AF26EA">
        <w:rPr>
          <w:sz w:val="24"/>
          <w:szCs w:val="24"/>
        </w:rPr>
        <w:t xml:space="preserve"> raced</w:t>
      </w:r>
      <w:r w:rsidR="00A06189">
        <w:rPr>
          <w:sz w:val="24"/>
          <w:szCs w:val="24"/>
        </w:rPr>
        <w:t xml:space="preserve"> (Cole, 2011;</w:t>
      </w:r>
      <w:r w:rsidR="003F2C12">
        <w:rPr>
          <w:sz w:val="24"/>
          <w:szCs w:val="24"/>
        </w:rPr>
        <w:t xml:space="preserve"> Wilson, 2009;</w:t>
      </w:r>
      <w:r w:rsidR="004D1E80">
        <w:rPr>
          <w:sz w:val="24"/>
          <w:szCs w:val="24"/>
        </w:rPr>
        <w:t xml:space="preserve"> Moore, 2006</w:t>
      </w:r>
      <w:r w:rsidR="00A06189">
        <w:rPr>
          <w:sz w:val="24"/>
          <w:szCs w:val="24"/>
        </w:rPr>
        <w:t>)</w:t>
      </w:r>
      <w:r w:rsidR="00AF26EA">
        <w:rPr>
          <w:sz w:val="24"/>
          <w:szCs w:val="24"/>
        </w:rPr>
        <w:t>, classed</w:t>
      </w:r>
      <w:r w:rsidR="00AD22EA">
        <w:rPr>
          <w:sz w:val="24"/>
          <w:szCs w:val="24"/>
        </w:rPr>
        <w:t xml:space="preserve"> (</w:t>
      </w:r>
      <w:r w:rsidR="007D7108">
        <w:rPr>
          <w:sz w:val="24"/>
          <w:szCs w:val="24"/>
        </w:rPr>
        <w:t xml:space="preserve">Crawley, 2001; </w:t>
      </w:r>
      <w:r w:rsidR="00AD22EA">
        <w:rPr>
          <w:sz w:val="24"/>
          <w:szCs w:val="24"/>
        </w:rPr>
        <w:t>Case, 1989; Nestle, 1981)</w:t>
      </w:r>
      <w:r w:rsidR="00292275">
        <w:rPr>
          <w:sz w:val="24"/>
          <w:szCs w:val="24"/>
        </w:rPr>
        <w:t>, aged and inhabiting</w:t>
      </w:r>
      <w:r w:rsidR="00AF26EA">
        <w:rPr>
          <w:sz w:val="24"/>
          <w:szCs w:val="24"/>
        </w:rPr>
        <w:t xml:space="preserve"> a body of varying shape, size and which is subject to strain, environment, illness and disability. </w:t>
      </w:r>
    </w:p>
    <w:p w:rsidR="005B4283" w:rsidRPr="005B4283" w:rsidRDefault="005B4283" w:rsidP="005B4283">
      <w:pPr>
        <w:spacing w:line="480" w:lineRule="auto"/>
        <w:rPr>
          <w:sz w:val="24"/>
          <w:szCs w:val="24"/>
        </w:rPr>
      </w:pPr>
      <w:r w:rsidRPr="005B4283">
        <w:rPr>
          <w:sz w:val="24"/>
          <w:szCs w:val="24"/>
        </w:rPr>
        <w:lastRenderedPageBreak/>
        <w:t>Fem/me-butch identities are widely seen to have gained visibility in 1950s predominantly White, working-class, American bar-culture when lesbians faced severe discrimination without any legal protections, leading to economic marginalisation for many – arguably especially so for those who did not present as feminine and who were readable instantly as lesbian (</w:t>
      </w:r>
      <w:r w:rsidR="004D2237">
        <w:rPr>
          <w:sz w:val="24"/>
          <w:szCs w:val="24"/>
        </w:rPr>
        <w:t xml:space="preserve">Feinberg, </w:t>
      </w:r>
      <w:r w:rsidR="00DA0582">
        <w:rPr>
          <w:sz w:val="24"/>
          <w:szCs w:val="24"/>
        </w:rPr>
        <w:t xml:space="preserve">1996; </w:t>
      </w:r>
      <w:proofErr w:type="spellStart"/>
      <w:r w:rsidRPr="005B4283">
        <w:rPr>
          <w:sz w:val="24"/>
          <w:szCs w:val="24"/>
        </w:rPr>
        <w:t>Faderman</w:t>
      </w:r>
      <w:proofErr w:type="spellEnd"/>
      <w:r w:rsidRPr="005B4283">
        <w:rPr>
          <w:sz w:val="24"/>
          <w:szCs w:val="24"/>
        </w:rPr>
        <w:t>, 1991). Historians, scholars and activists also note however that fem-butch or fem-stud identities within Black LGBTQ communities</w:t>
      </w:r>
      <w:r w:rsidR="00CC7888">
        <w:rPr>
          <w:sz w:val="24"/>
          <w:szCs w:val="24"/>
        </w:rPr>
        <w:t xml:space="preserve"> in the West</w:t>
      </w:r>
      <w:r w:rsidRPr="005B4283">
        <w:rPr>
          <w:sz w:val="24"/>
          <w:szCs w:val="24"/>
        </w:rPr>
        <w:t xml:space="preserve"> have a longer history, and were, and perhaps are still, more consistently visible and accepted; with modern terminologies including stud, and also </w:t>
      </w:r>
      <w:proofErr w:type="spellStart"/>
      <w:r w:rsidRPr="005B4283">
        <w:rPr>
          <w:sz w:val="24"/>
          <w:szCs w:val="24"/>
        </w:rPr>
        <w:t>dom</w:t>
      </w:r>
      <w:proofErr w:type="spellEnd"/>
      <w:r w:rsidRPr="005B4283">
        <w:rPr>
          <w:sz w:val="24"/>
          <w:szCs w:val="24"/>
        </w:rPr>
        <w:t>/dominant and aggressive for example (</w:t>
      </w:r>
      <w:proofErr w:type="spellStart"/>
      <w:r w:rsidRPr="005B4283">
        <w:rPr>
          <w:sz w:val="24"/>
          <w:szCs w:val="24"/>
        </w:rPr>
        <w:t>Manfredi</w:t>
      </w:r>
      <w:proofErr w:type="spellEnd"/>
      <w:r w:rsidRPr="005B4283">
        <w:rPr>
          <w:sz w:val="24"/>
          <w:szCs w:val="24"/>
        </w:rPr>
        <w:t>, 2017; Wilson,</w:t>
      </w:r>
      <w:r w:rsidR="004D1E80">
        <w:rPr>
          <w:sz w:val="24"/>
          <w:szCs w:val="24"/>
        </w:rPr>
        <w:t xml:space="preserve"> 2009; Moore, 2006</w:t>
      </w:r>
      <w:r w:rsidRPr="005B4283">
        <w:rPr>
          <w:sz w:val="24"/>
          <w:szCs w:val="24"/>
        </w:rPr>
        <w:t xml:space="preserve">).  </w:t>
      </w:r>
    </w:p>
    <w:p w:rsidR="008A5F62" w:rsidRDefault="00637A7A" w:rsidP="008A5F62">
      <w:pPr>
        <w:spacing w:line="480" w:lineRule="auto"/>
        <w:rPr>
          <w:sz w:val="24"/>
          <w:szCs w:val="24"/>
        </w:rPr>
      </w:pPr>
      <w:r>
        <w:rPr>
          <w:sz w:val="24"/>
          <w:szCs w:val="24"/>
        </w:rPr>
        <w:t>Just as</w:t>
      </w:r>
      <w:r w:rsidR="008A5F62">
        <w:rPr>
          <w:sz w:val="24"/>
          <w:szCs w:val="24"/>
        </w:rPr>
        <w:t xml:space="preserve"> there are different ways to be masculine</w:t>
      </w:r>
      <w:r w:rsidR="00454E01">
        <w:rPr>
          <w:sz w:val="24"/>
          <w:szCs w:val="24"/>
        </w:rPr>
        <w:t xml:space="preserve"> </w:t>
      </w:r>
      <w:r w:rsidR="00454E01" w:rsidRPr="00454E01">
        <w:rPr>
          <w:sz w:val="24"/>
          <w:szCs w:val="24"/>
        </w:rPr>
        <w:t>(</w:t>
      </w:r>
      <w:proofErr w:type="spellStart"/>
      <w:r w:rsidR="00454E01" w:rsidRPr="00454E01">
        <w:rPr>
          <w:sz w:val="24"/>
          <w:szCs w:val="24"/>
        </w:rPr>
        <w:t>Messerschmidt</w:t>
      </w:r>
      <w:proofErr w:type="spellEnd"/>
      <w:r w:rsidR="00454E01" w:rsidRPr="00454E01">
        <w:rPr>
          <w:sz w:val="24"/>
          <w:szCs w:val="24"/>
        </w:rPr>
        <w:t>, 2018)</w:t>
      </w:r>
      <w:r w:rsidR="008A5F62">
        <w:rPr>
          <w:sz w:val="24"/>
          <w:szCs w:val="24"/>
        </w:rPr>
        <w:t xml:space="preserve">, there are different ways for butches to do masculinity also, and various </w:t>
      </w:r>
      <w:r w:rsidR="00126B9C">
        <w:rPr>
          <w:sz w:val="24"/>
          <w:szCs w:val="24"/>
        </w:rPr>
        <w:t>recognised identities and sub-categories</w:t>
      </w:r>
      <w:r w:rsidR="008A5F62">
        <w:rPr>
          <w:sz w:val="24"/>
          <w:szCs w:val="24"/>
        </w:rPr>
        <w:t xml:space="preserve"> illustrate this dive</w:t>
      </w:r>
      <w:r w:rsidR="002754A0">
        <w:rPr>
          <w:sz w:val="24"/>
          <w:szCs w:val="24"/>
        </w:rPr>
        <w:t>rsity, or possibly</w:t>
      </w:r>
      <w:r w:rsidR="008A5F62">
        <w:rPr>
          <w:sz w:val="24"/>
          <w:szCs w:val="24"/>
        </w:rPr>
        <w:t xml:space="preserve"> more accurately, this spectrum (or hierarchy perhaps) from soft butch to stone butch, as psychologists studying these c</w:t>
      </w:r>
      <w:r w:rsidR="00D5364C">
        <w:rPr>
          <w:sz w:val="24"/>
          <w:szCs w:val="24"/>
        </w:rPr>
        <w:t xml:space="preserve">ommunities, Levitt and </w:t>
      </w:r>
      <w:proofErr w:type="spellStart"/>
      <w:r w:rsidR="00D5364C">
        <w:rPr>
          <w:sz w:val="24"/>
          <w:szCs w:val="24"/>
        </w:rPr>
        <w:t>Heistand</w:t>
      </w:r>
      <w:proofErr w:type="spellEnd"/>
      <w:r w:rsidR="008A5F62">
        <w:rPr>
          <w:sz w:val="24"/>
          <w:szCs w:val="24"/>
        </w:rPr>
        <w:t xml:space="preserve"> observe</w:t>
      </w:r>
      <w:r w:rsidR="00110FF9">
        <w:rPr>
          <w:sz w:val="24"/>
          <w:szCs w:val="24"/>
        </w:rPr>
        <w:t>d (2004)</w:t>
      </w:r>
      <w:r w:rsidR="008A5F62">
        <w:rPr>
          <w:sz w:val="24"/>
          <w:szCs w:val="24"/>
        </w:rPr>
        <w:t xml:space="preserve">. </w:t>
      </w:r>
    </w:p>
    <w:p w:rsidR="00735191" w:rsidRDefault="00735191" w:rsidP="00735191">
      <w:pPr>
        <w:spacing w:line="480" w:lineRule="auto"/>
        <w:rPr>
          <w:sz w:val="24"/>
          <w:szCs w:val="24"/>
        </w:rPr>
      </w:pPr>
      <w:r>
        <w:rPr>
          <w:sz w:val="24"/>
          <w:szCs w:val="24"/>
        </w:rPr>
        <w:t>Even in her introduction to w</w:t>
      </w:r>
      <w:r w:rsidR="00190000">
        <w:rPr>
          <w:sz w:val="24"/>
          <w:szCs w:val="24"/>
        </w:rPr>
        <w:t xml:space="preserve">hat should surely be </w:t>
      </w:r>
      <w:proofErr w:type="gramStart"/>
      <w:r w:rsidR="00190000">
        <w:rPr>
          <w:sz w:val="24"/>
          <w:szCs w:val="24"/>
        </w:rPr>
        <w:t>seen</w:t>
      </w:r>
      <w:proofErr w:type="gramEnd"/>
      <w:r w:rsidR="00190000">
        <w:rPr>
          <w:sz w:val="24"/>
          <w:szCs w:val="24"/>
        </w:rPr>
        <w:t xml:space="preserve"> as a</w:t>
      </w:r>
      <w:r>
        <w:rPr>
          <w:sz w:val="24"/>
          <w:szCs w:val="24"/>
        </w:rPr>
        <w:t xml:space="preserve"> sacred text of femme/butch, Joan Nestle</w:t>
      </w:r>
      <w:r w:rsidR="00CC7C7C">
        <w:rPr>
          <w:sz w:val="24"/>
          <w:szCs w:val="24"/>
        </w:rPr>
        <w:t xml:space="preserve"> (1992)</w:t>
      </w:r>
      <w:r>
        <w:rPr>
          <w:sz w:val="24"/>
          <w:szCs w:val="24"/>
        </w:rPr>
        <w:t xml:space="preserve"> does not define butch either, making references to erotic energies just as much as short hair and starched collars. In their </w:t>
      </w:r>
      <w:r w:rsidRPr="0029775E">
        <w:rPr>
          <w:i/>
          <w:sz w:val="24"/>
          <w:szCs w:val="24"/>
        </w:rPr>
        <w:t>Persistence</w:t>
      </w:r>
      <w:r>
        <w:rPr>
          <w:sz w:val="24"/>
          <w:szCs w:val="24"/>
        </w:rPr>
        <w:t>, Coyote and Sharman</w:t>
      </w:r>
      <w:r w:rsidR="00943D24">
        <w:rPr>
          <w:sz w:val="24"/>
          <w:szCs w:val="24"/>
        </w:rPr>
        <w:t xml:space="preserve"> (2011)</w:t>
      </w:r>
      <w:r w:rsidR="00D5364C">
        <w:rPr>
          <w:sz w:val="24"/>
          <w:szCs w:val="24"/>
        </w:rPr>
        <w:t xml:space="preserve"> similarly</w:t>
      </w:r>
      <w:r>
        <w:rPr>
          <w:sz w:val="24"/>
          <w:szCs w:val="24"/>
        </w:rPr>
        <w:t xml:space="preserve"> do not define butch, stating in their introduction that when they went looking for definitions all they could find were stereotypes of masculinity and femininity</w:t>
      </w:r>
      <w:r w:rsidR="00CE1032">
        <w:rPr>
          <w:sz w:val="24"/>
          <w:szCs w:val="24"/>
        </w:rPr>
        <w:t xml:space="preserve"> in terms of</w:t>
      </w:r>
      <w:r w:rsidR="00A01FA6">
        <w:rPr>
          <w:sz w:val="24"/>
          <w:szCs w:val="24"/>
        </w:rPr>
        <w:t xml:space="preserve"> appearance, attitude and roles</w:t>
      </w:r>
      <w:r w:rsidR="005D6D38">
        <w:rPr>
          <w:sz w:val="24"/>
          <w:szCs w:val="24"/>
        </w:rPr>
        <w:t>. T</w:t>
      </w:r>
      <w:r>
        <w:rPr>
          <w:sz w:val="24"/>
          <w:szCs w:val="24"/>
        </w:rPr>
        <w:t>herefore</w:t>
      </w:r>
      <w:r w:rsidR="005D6D38">
        <w:rPr>
          <w:sz w:val="24"/>
          <w:szCs w:val="24"/>
        </w:rPr>
        <w:t>,</w:t>
      </w:r>
      <w:r>
        <w:rPr>
          <w:sz w:val="24"/>
          <w:szCs w:val="24"/>
        </w:rPr>
        <w:t xml:space="preserve"> these </w:t>
      </w:r>
      <w:proofErr w:type="gramStart"/>
      <w:r>
        <w:rPr>
          <w:sz w:val="24"/>
          <w:szCs w:val="24"/>
        </w:rPr>
        <w:t>were rejected</w:t>
      </w:r>
      <w:proofErr w:type="gramEnd"/>
      <w:r>
        <w:rPr>
          <w:sz w:val="24"/>
          <w:szCs w:val="24"/>
        </w:rPr>
        <w:t xml:space="preserve"> in favour of acknowledging the variety of butch and </w:t>
      </w:r>
      <w:r w:rsidR="007A3706">
        <w:rPr>
          <w:sz w:val="24"/>
          <w:szCs w:val="24"/>
        </w:rPr>
        <w:t>femme expression and embodiment</w:t>
      </w:r>
      <w:r>
        <w:rPr>
          <w:sz w:val="24"/>
          <w:szCs w:val="24"/>
        </w:rPr>
        <w:t xml:space="preserve">. </w:t>
      </w:r>
    </w:p>
    <w:p w:rsidR="00CC7C7C" w:rsidRDefault="00CC7C7C" w:rsidP="00CC7C7C">
      <w:pPr>
        <w:spacing w:line="480" w:lineRule="auto"/>
        <w:rPr>
          <w:sz w:val="24"/>
          <w:szCs w:val="24"/>
        </w:rPr>
      </w:pPr>
      <w:r>
        <w:rPr>
          <w:sz w:val="24"/>
          <w:szCs w:val="24"/>
        </w:rPr>
        <w:t xml:space="preserve">Similarly, in their introduction to </w:t>
      </w:r>
      <w:r w:rsidRPr="00B60453">
        <w:rPr>
          <w:i/>
          <w:sz w:val="24"/>
          <w:szCs w:val="24"/>
        </w:rPr>
        <w:t>Dagger: On Butch Women</w:t>
      </w:r>
      <w:r>
        <w:rPr>
          <w:sz w:val="24"/>
          <w:szCs w:val="24"/>
        </w:rPr>
        <w:t xml:space="preserve">, the Editors, </w:t>
      </w:r>
      <w:proofErr w:type="spellStart"/>
      <w:r>
        <w:rPr>
          <w:sz w:val="24"/>
          <w:szCs w:val="24"/>
        </w:rPr>
        <w:t>Burana</w:t>
      </w:r>
      <w:proofErr w:type="spellEnd"/>
      <w:r>
        <w:rPr>
          <w:sz w:val="24"/>
          <w:szCs w:val="24"/>
        </w:rPr>
        <w:t xml:space="preserve">, Due and </w:t>
      </w:r>
      <w:proofErr w:type="spellStart"/>
      <w:r>
        <w:rPr>
          <w:sz w:val="24"/>
          <w:szCs w:val="24"/>
        </w:rPr>
        <w:t>Roxxie</w:t>
      </w:r>
      <w:proofErr w:type="spellEnd"/>
      <w:r>
        <w:rPr>
          <w:sz w:val="24"/>
          <w:szCs w:val="24"/>
        </w:rPr>
        <w:t xml:space="preserve"> (1994) underline that what unites butches is their diversity, pointing out that in the </w:t>
      </w:r>
      <w:r>
        <w:rPr>
          <w:sz w:val="24"/>
          <w:szCs w:val="24"/>
        </w:rPr>
        <w:lastRenderedPageBreak/>
        <w:t xml:space="preserve">lesbian community, as in any community, there is huge variety. They state </w:t>
      </w:r>
      <w:proofErr w:type="gramStart"/>
      <w:r>
        <w:rPr>
          <w:sz w:val="24"/>
          <w:szCs w:val="24"/>
        </w:rPr>
        <w:t>that:</w:t>
      </w:r>
      <w:proofErr w:type="gramEnd"/>
      <w:r>
        <w:rPr>
          <w:sz w:val="24"/>
          <w:szCs w:val="24"/>
        </w:rPr>
        <w:t xml:space="preserve"> </w:t>
      </w:r>
      <w:r w:rsidRPr="00B60453">
        <w:rPr>
          <w:sz w:val="24"/>
          <w:szCs w:val="24"/>
        </w:rPr>
        <w:t>“</w:t>
      </w:r>
      <w:r w:rsidRPr="0029775E">
        <w:rPr>
          <w:i/>
          <w:sz w:val="24"/>
          <w:szCs w:val="24"/>
        </w:rPr>
        <w:t>For butches, being butch is about being yourself; for society, being butch is about slapping convention in the face</w:t>
      </w:r>
      <w:r w:rsidRPr="00B60453">
        <w:rPr>
          <w:sz w:val="24"/>
          <w:szCs w:val="24"/>
        </w:rPr>
        <w:t>” (</w:t>
      </w:r>
      <w:proofErr w:type="spellStart"/>
      <w:r w:rsidRPr="00B60453">
        <w:rPr>
          <w:sz w:val="24"/>
          <w:szCs w:val="24"/>
        </w:rPr>
        <w:t>Burana</w:t>
      </w:r>
      <w:proofErr w:type="spellEnd"/>
      <w:r w:rsidRPr="00B60453">
        <w:rPr>
          <w:sz w:val="24"/>
          <w:szCs w:val="24"/>
        </w:rPr>
        <w:t xml:space="preserve">, </w:t>
      </w:r>
      <w:proofErr w:type="spellStart"/>
      <w:r w:rsidRPr="00B60453">
        <w:rPr>
          <w:sz w:val="24"/>
          <w:szCs w:val="24"/>
        </w:rPr>
        <w:t>Roxxie</w:t>
      </w:r>
      <w:proofErr w:type="spellEnd"/>
      <w:r w:rsidRPr="00B60453">
        <w:rPr>
          <w:sz w:val="24"/>
          <w:szCs w:val="24"/>
        </w:rPr>
        <w:t xml:space="preserve"> &amp; Due, 1994:10). </w:t>
      </w:r>
      <w:r w:rsidR="003536F3">
        <w:rPr>
          <w:sz w:val="24"/>
          <w:szCs w:val="24"/>
        </w:rPr>
        <w:t>Indeed, b</w:t>
      </w:r>
      <w:r>
        <w:rPr>
          <w:sz w:val="24"/>
          <w:szCs w:val="24"/>
        </w:rPr>
        <w:t xml:space="preserve">utch is </w:t>
      </w:r>
      <w:r w:rsidR="00D5364C">
        <w:rPr>
          <w:sz w:val="24"/>
          <w:szCs w:val="24"/>
        </w:rPr>
        <w:t>often associated with rebellion</w:t>
      </w:r>
      <w:r>
        <w:rPr>
          <w:sz w:val="24"/>
          <w:szCs w:val="24"/>
        </w:rPr>
        <w:t xml:space="preserve"> against inscribed and expected sex, gender and sexuality norms</w:t>
      </w:r>
      <w:r w:rsidR="000C3FFD">
        <w:rPr>
          <w:sz w:val="24"/>
          <w:szCs w:val="24"/>
        </w:rPr>
        <w:t xml:space="preserve"> (Inness, 1998). </w:t>
      </w:r>
      <w:r w:rsidR="003536F3">
        <w:rPr>
          <w:sz w:val="24"/>
          <w:szCs w:val="24"/>
        </w:rPr>
        <w:t>Butch</w:t>
      </w:r>
      <w:r w:rsidR="00D5364C">
        <w:rPr>
          <w:sz w:val="24"/>
          <w:szCs w:val="24"/>
        </w:rPr>
        <w:t xml:space="preserve"> </w:t>
      </w:r>
      <w:proofErr w:type="gramStart"/>
      <w:r w:rsidR="00D5364C">
        <w:rPr>
          <w:sz w:val="24"/>
          <w:szCs w:val="24"/>
        </w:rPr>
        <w:t>is frequently</w:t>
      </w:r>
      <w:r w:rsidR="00CE1032">
        <w:rPr>
          <w:sz w:val="24"/>
          <w:szCs w:val="24"/>
        </w:rPr>
        <w:t xml:space="preserve"> presented</w:t>
      </w:r>
      <w:proofErr w:type="gramEnd"/>
      <w:r w:rsidR="00CE1032">
        <w:rPr>
          <w:sz w:val="24"/>
          <w:szCs w:val="24"/>
        </w:rPr>
        <w:t xml:space="preserve"> as a rebellion against sexist society</w:t>
      </w:r>
      <w:r w:rsidR="003536F3">
        <w:rPr>
          <w:sz w:val="24"/>
          <w:szCs w:val="24"/>
        </w:rPr>
        <w:t xml:space="preserve"> more broadly</w:t>
      </w:r>
      <w:r w:rsidR="00CE1032">
        <w:rPr>
          <w:sz w:val="24"/>
          <w:szCs w:val="24"/>
        </w:rPr>
        <w:t xml:space="preserve"> and as a symbolic or real threat to men and masculinity: “</w:t>
      </w:r>
      <w:r w:rsidR="003536F3" w:rsidRPr="003536F3">
        <w:rPr>
          <w:i/>
          <w:sz w:val="24"/>
          <w:szCs w:val="24"/>
        </w:rPr>
        <w:t>Adopting and often transforming traits traditionally associated with men, butches threaten masculinity more than they imitate it; they colonise it</w:t>
      </w:r>
      <w:r w:rsidR="003536F3">
        <w:rPr>
          <w:sz w:val="24"/>
          <w:szCs w:val="24"/>
        </w:rPr>
        <w:t>” (Solomon, 1993:</w:t>
      </w:r>
      <w:r w:rsidR="00346CF1">
        <w:rPr>
          <w:sz w:val="24"/>
          <w:szCs w:val="24"/>
        </w:rPr>
        <w:t>3</w:t>
      </w:r>
      <w:r w:rsidR="003536F3">
        <w:rPr>
          <w:sz w:val="24"/>
          <w:szCs w:val="24"/>
        </w:rPr>
        <w:t>7).</w:t>
      </w:r>
    </w:p>
    <w:p w:rsidR="00547EFC" w:rsidRDefault="00CC7C7C" w:rsidP="00547EFC">
      <w:pPr>
        <w:spacing w:line="480" w:lineRule="auto"/>
        <w:rPr>
          <w:sz w:val="24"/>
          <w:szCs w:val="24"/>
        </w:rPr>
      </w:pPr>
      <w:r>
        <w:rPr>
          <w:sz w:val="24"/>
          <w:szCs w:val="24"/>
        </w:rPr>
        <w:t>In her research with self-identified butches and femmes in the UK in the late 1990s, Eves describes but</w:t>
      </w:r>
      <w:r w:rsidR="00D5364C">
        <w:rPr>
          <w:sz w:val="24"/>
          <w:szCs w:val="24"/>
        </w:rPr>
        <w:t>ch as a lesbian gender identity</w:t>
      </w:r>
      <w:r>
        <w:rPr>
          <w:sz w:val="24"/>
          <w:szCs w:val="24"/>
        </w:rPr>
        <w:t xml:space="preserve"> and notes that there </w:t>
      </w:r>
      <w:proofErr w:type="gramStart"/>
      <w:r>
        <w:rPr>
          <w:sz w:val="24"/>
          <w:szCs w:val="24"/>
        </w:rPr>
        <w:t>is:</w:t>
      </w:r>
      <w:proofErr w:type="gramEnd"/>
      <w:r>
        <w:rPr>
          <w:sz w:val="24"/>
          <w:szCs w:val="24"/>
        </w:rPr>
        <w:t xml:space="preserve"> “</w:t>
      </w:r>
      <w:r w:rsidRPr="0029775E">
        <w:rPr>
          <w:i/>
          <w:sz w:val="24"/>
          <w:szCs w:val="24"/>
        </w:rPr>
        <w:t>a relative lack of language for lesbian genders</w:t>
      </w:r>
      <w:r w:rsidR="00A01FA6">
        <w:rPr>
          <w:sz w:val="24"/>
          <w:szCs w:val="24"/>
        </w:rPr>
        <w:t>” (2004:483);</w:t>
      </w:r>
      <w:r>
        <w:rPr>
          <w:sz w:val="24"/>
          <w:szCs w:val="24"/>
        </w:rPr>
        <w:t xml:space="preserve"> but</w:t>
      </w:r>
      <w:r w:rsidR="00D5364C">
        <w:rPr>
          <w:sz w:val="24"/>
          <w:szCs w:val="24"/>
        </w:rPr>
        <w:t xml:space="preserve"> she</w:t>
      </w:r>
      <w:r>
        <w:rPr>
          <w:sz w:val="24"/>
          <w:szCs w:val="24"/>
        </w:rPr>
        <w:t xml:space="preserve"> does go on to define butch as a term for gender preferences that reside on a spectrum of masculinity. It is perhaps unsurprising that this is the most common understanding of the term, </w:t>
      </w:r>
      <w:r w:rsidR="00547EFC">
        <w:rPr>
          <w:sz w:val="24"/>
          <w:szCs w:val="24"/>
        </w:rPr>
        <w:t>though scholars may be</w:t>
      </w:r>
      <w:r w:rsidR="00A01FA6">
        <w:rPr>
          <w:sz w:val="24"/>
          <w:szCs w:val="24"/>
        </w:rPr>
        <w:t>,</w:t>
      </w:r>
      <w:r w:rsidR="00547EFC">
        <w:rPr>
          <w:sz w:val="24"/>
          <w:szCs w:val="24"/>
        </w:rPr>
        <w:t xml:space="preserve"> and are</w:t>
      </w:r>
      <w:r>
        <w:rPr>
          <w:sz w:val="24"/>
          <w:szCs w:val="24"/>
        </w:rPr>
        <w:t xml:space="preserve"> wary </w:t>
      </w:r>
      <w:r w:rsidR="001905CD">
        <w:rPr>
          <w:sz w:val="24"/>
          <w:szCs w:val="24"/>
        </w:rPr>
        <w:t>of narrowing it down.</w:t>
      </w:r>
      <w:r w:rsidR="00D5364C">
        <w:rPr>
          <w:sz w:val="24"/>
          <w:szCs w:val="24"/>
        </w:rPr>
        <w:t xml:space="preserve"> Such</w:t>
      </w:r>
      <w:r w:rsidR="00215076">
        <w:rPr>
          <w:sz w:val="24"/>
          <w:szCs w:val="24"/>
        </w:rPr>
        <w:t xml:space="preserve"> descriptions often fall back </w:t>
      </w:r>
      <w:r w:rsidR="00D5364C">
        <w:rPr>
          <w:sz w:val="24"/>
          <w:szCs w:val="24"/>
        </w:rPr>
        <w:t>onto current</w:t>
      </w:r>
      <w:r>
        <w:rPr>
          <w:sz w:val="24"/>
          <w:szCs w:val="24"/>
        </w:rPr>
        <w:t xml:space="preserve"> culturally reco</w:t>
      </w:r>
      <w:r w:rsidR="00346CF1">
        <w:rPr>
          <w:sz w:val="24"/>
          <w:szCs w:val="24"/>
        </w:rPr>
        <w:t>gnisable masculine signifiers. S</w:t>
      </w:r>
      <w:r>
        <w:rPr>
          <w:sz w:val="24"/>
          <w:szCs w:val="24"/>
        </w:rPr>
        <w:t>uch as</w:t>
      </w:r>
      <w:r w:rsidR="00346CF1">
        <w:rPr>
          <w:sz w:val="24"/>
          <w:szCs w:val="24"/>
        </w:rPr>
        <w:t>,</w:t>
      </w:r>
      <w:r>
        <w:rPr>
          <w:sz w:val="24"/>
          <w:szCs w:val="24"/>
        </w:rPr>
        <w:t xml:space="preserve"> men’s fashi</w:t>
      </w:r>
      <w:r w:rsidR="00CF01CF">
        <w:rPr>
          <w:sz w:val="24"/>
          <w:szCs w:val="24"/>
        </w:rPr>
        <w:t>on or short hair (Crawley, 2008</w:t>
      </w:r>
      <w:r>
        <w:rPr>
          <w:sz w:val="24"/>
          <w:szCs w:val="24"/>
        </w:rPr>
        <w:t xml:space="preserve">; </w:t>
      </w:r>
      <w:proofErr w:type="spellStart"/>
      <w:r>
        <w:rPr>
          <w:sz w:val="24"/>
          <w:szCs w:val="24"/>
        </w:rPr>
        <w:t>Kanner</w:t>
      </w:r>
      <w:proofErr w:type="spellEnd"/>
      <w:r>
        <w:rPr>
          <w:sz w:val="24"/>
          <w:szCs w:val="24"/>
        </w:rPr>
        <w:t>, 2002</w:t>
      </w:r>
      <w:r w:rsidR="009E79E8">
        <w:rPr>
          <w:sz w:val="24"/>
          <w:szCs w:val="24"/>
        </w:rPr>
        <w:t>;</w:t>
      </w:r>
      <w:r w:rsidR="003B18FA">
        <w:rPr>
          <w:sz w:val="24"/>
          <w:szCs w:val="24"/>
        </w:rPr>
        <w:t xml:space="preserve"> </w:t>
      </w:r>
      <w:proofErr w:type="spellStart"/>
      <w:r w:rsidR="003B18FA">
        <w:rPr>
          <w:sz w:val="24"/>
          <w:szCs w:val="24"/>
        </w:rPr>
        <w:t>Esterberg</w:t>
      </w:r>
      <w:proofErr w:type="spellEnd"/>
      <w:r w:rsidR="003B18FA">
        <w:rPr>
          <w:sz w:val="24"/>
          <w:szCs w:val="24"/>
        </w:rPr>
        <w:t>, 1996;</w:t>
      </w:r>
      <w:r w:rsidR="009E79E8">
        <w:rPr>
          <w:sz w:val="24"/>
          <w:szCs w:val="24"/>
        </w:rPr>
        <w:t xml:space="preserve"> Inness &amp; Lloyd, 1995</w:t>
      </w:r>
      <w:r>
        <w:rPr>
          <w:sz w:val="24"/>
          <w:szCs w:val="24"/>
        </w:rPr>
        <w:t>)</w:t>
      </w:r>
      <w:proofErr w:type="gramStart"/>
      <w:r w:rsidR="00346CF1">
        <w:rPr>
          <w:sz w:val="24"/>
          <w:szCs w:val="24"/>
        </w:rPr>
        <w:t>;</w:t>
      </w:r>
      <w:proofErr w:type="gramEnd"/>
      <w:r w:rsidR="001905CD">
        <w:rPr>
          <w:sz w:val="24"/>
          <w:szCs w:val="24"/>
        </w:rPr>
        <w:t xml:space="preserve"> male-dominated careers, hobbies or sports</w:t>
      </w:r>
      <w:r w:rsidR="00A01FA6">
        <w:rPr>
          <w:sz w:val="24"/>
          <w:szCs w:val="24"/>
        </w:rPr>
        <w:t>,</w:t>
      </w:r>
      <w:r w:rsidR="001905CD">
        <w:rPr>
          <w:sz w:val="24"/>
          <w:szCs w:val="24"/>
        </w:rPr>
        <w:t xml:space="preserve"> such as construction, </w:t>
      </w:r>
      <w:proofErr w:type="spellStart"/>
      <w:r w:rsidR="001905CD">
        <w:rPr>
          <w:sz w:val="24"/>
          <w:szCs w:val="24"/>
        </w:rPr>
        <w:t>motorbiking</w:t>
      </w:r>
      <w:proofErr w:type="spellEnd"/>
      <w:r w:rsidR="001905CD">
        <w:rPr>
          <w:sz w:val="24"/>
          <w:szCs w:val="24"/>
        </w:rPr>
        <w:t xml:space="preserve"> or weight </w:t>
      </w:r>
      <w:r w:rsidR="00346CF1">
        <w:rPr>
          <w:sz w:val="24"/>
          <w:szCs w:val="24"/>
        </w:rPr>
        <w:t>training… “</w:t>
      </w:r>
      <w:r w:rsidR="00346CF1" w:rsidRPr="00346CF1">
        <w:rPr>
          <w:i/>
          <w:sz w:val="24"/>
          <w:szCs w:val="24"/>
        </w:rPr>
        <w:t>dykes with such objects or attributes as motorcycles, cummerbunds, wingtips, money, pron</w:t>
      </w:r>
      <w:r w:rsidR="00346CF1">
        <w:rPr>
          <w:i/>
          <w:sz w:val="24"/>
          <w:szCs w:val="24"/>
        </w:rPr>
        <w:t>ounced biceps</w:t>
      </w:r>
      <w:r w:rsidR="00346CF1">
        <w:rPr>
          <w:sz w:val="24"/>
          <w:szCs w:val="24"/>
        </w:rPr>
        <w:t xml:space="preserve">” (Solomon, 1993:37); and, </w:t>
      </w:r>
      <w:r w:rsidR="00547EFC">
        <w:rPr>
          <w:sz w:val="24"/>
          <w:szCs w:val="24"/>
        </w:rPr>
        <w:t>sometimes</w:t>
      </w:r>
      <w:r w:rsidR="00346CF1">
        <w:rPr>
          <w:sz w:val="24"/>
          <w:szCs w:val="24"/>
        </w:rPr>
        <w:t>,</w:t>
      </w:r>
      <w:r w:rsidR="00547EFC">
        <w:rPr>
          <w:sz w:val="24"/>
          <w:szCs w:val="24"/>
        </w:rPr>
        <w:t xml:space="preserve"> attitudes or behaviours constructed as the preserve or </w:t>
      </w:r>
      <w:r w:rsidR="006A2156">
        <w:rPr>
          <w:sz w:val="24"/>
          <w:szCs w:val="24"/>
        </w:rPr>
        <w:t>pastime</w:t>
      </w:r>
      <w:r w:rsidR="00547EFC">
        <w:rPr>
          <w:sz w:val="24"/>
          <w:szCs w:val="24"/>
        </w:rPr>
        <w:t xml:space="preserve"> of masculinity, such as being chivalrous, competitive</w:t>
      </w:r>
      <w:r w:rsidR="00B14781">
        <w:rPr>
          <w:sz w:val="24"/>
          <w:szCs w:val="24"/>
        </w:rPr>
        <w:t xml:space="preserve"> and having “</w:t>
      </w:r>
      <w:r w:rsidR="00B14781" w:rsidRPr="00B14781">
        <w:rPr>
          <w:i/>
          <w:sz w:val="24"/>
          <w:szCs w:val="24"/>
        </w:rPr>
        <w:t>pride in toughness…’out-</w:t>
      </w:r>
      <w:proofErr w:type="spellStart"/>
      <w:r w:rsidR="00B14781" w:rsidRPr="00B14781">
        <w:rPr>
          <w:i/>
          <w:sz w:val="24"/>
          <w:szCs w:val="24"/>
        </w:rPr>
        <w:t>machoing</w:t>
      </w:r>
      <w:proofErr w:type="spellEnd"/>
      <w:r w:rsidR="00B14781" w:rsidRPr="00B14781">
        <w:rPr>
          <w:i/>
          <w:sz w:val="24"/>
          <w:szCs w:val="24"/>
        </w:rPr>
        <w:t>’ men</w:t>
      </w:r>
      <w:r w:rsidR="00B14781">
        <w:rPr>
          <w:sz w:val="24"/>
          <w:szCs w:val="24"/>
        </w:rPr>
        <w:t>” (Crowder, 1998:55), being</w:t>
      </w:r>
      <w:r w:rsidR="00547EFC">
        <w:rPr>
          <w:sz w:val="24"/>
          <w:szCs w:val="24"/>
        </w:rPr>
        <w:t xml:space="preserve"> “</w:t>
      </w:r>
      <w:r w:rsidR="00547EFC" w:rsidRPr="00C34D89">
        <w:rPr>
          <w:i/>
          <w:sz w:val="24"/>
          <w:szCs w:val="24"/>
        </w:rPr>
        <w:t>assertive and dominant</w:t>
      </w:r>
      <w:r w:rsidR="00547EFC">
        <w:rPr>
          <w:sz w:val="24"/>
          <w:szCs w:val="24"/>
        </w:rPr>
        <w:t>”</w:t>
      </w:r>
      <w:r w:rsidR="00547EFC" w:rsidRPr="00100E6D">
        <w:rPr>
          <w:sz w:val="24"/>
          <w:szCs w:val="24"/>
        </w:rPr>
        <w:t xml:space="preserve"> (Rosario et al, 2</w:t>
      </w:r>
      <w:r w:rsidR="001905CD">
        <w:rPr>
          <w:sz w:val="24"/>
          <w:szCs w:val="24"/>
        </w:rPr>
        <w:t>009:35).</w:t>
      </w:r>
    </w:p>
    <w:p w:rsidR="00D25B83" w:rsidRDefault="00557CAC" w:rsidP="002433AC">
      <w:pPr>
        <w:spacing w:line="480" w:lineRule="auto"/>
        <w:rPr>
          <w:sz w:val="24"/>
          <w:szCs w:val="24"/>
        </w:rPr>
      </w:pPr>
      <w:r>
        <w:rPr>
          <w:sz w:val="24"/>
          <w:szCs w:val="24"/>
        </w:rPr>
        <w:t>POST-TRANS LANDSCAPE?</w:t>
      </w:r>
    </w:p>
    <w:p w:rsidR="00766FBD" w:rsidRDefault="00D5364C" w:rsidP="00766FBD">
      <w:pPr>
        <w:spacing w:line="480" w:lineRule="auto"/>
        <w:rPr>
          <w:sz w:val="24"/>
          <w:szCs w:val="24"/>
        </w:rPr>
      </w:pPr>
      <w:r>
        <w:rPr>
          <w:sz w:val="24"/>
          <w:szCs w:val="24"/>
        </w:rPr>
        <w:lastRenderedPageBreak/>
        <w:t>As I have asserted</w:t>
      </w:r>
      <w:r w:rsidR="00557CAC">
        <w:rPr>
          <w:sz w:val="24"/>
          <w:szCs w:val="24"/>
        </w:rPr>
        <w:t xml:space="preserve"> earlier, it</w:t>
      </w:r>
      <w:r w:rsidR="00766FBD" w:rsidRPr="00766FBD">
        <w:rPr>
          <w:sz w:val="24"/>
          <w:szCs w:val="24"/>
        </w:rPr>
        <w:t xml:space="preserve"> </w:t>
      </w:r>
      <w:proofErr w:type="gramStart"/>
      <w:r w:rsidR="00766FBD" w:rsidRPr="00766FBD">
        <w:rPr>
          <w:sz w:val="24"/>
          <w:szCs w:val="24"/>
        </w:rPr>
        <w:t>could be argued</w:t>
      </w:r>
      <w:proofErr w:type="gramEnd"/>
      <w:r w:rsidR="00766FBD" w:rsidRPr="00766FBD">
        <w:rPr>
          <w:sz w:val="24"/>
          <w:szCs w:val="24"/>
        </w:rPr>
        <w:t xml:space="preserve"> that the current backdrop for my discussion here is one marked by a growing awareness </w:t>
      </w:r>
      <w:r>
        <w:rPr>
          <w:sz w:val="24"/>
          <w:szCs w:val="24"/>
        </w:rPr>
        <w:t>of the fluidity and flexibility rather than fixity</w:t>
      </w:r>
      <w:r w:rsidR="00766FBD" w:rsidRPr="00766FBD">
        <w:rPr>
          <w:sz w:val="24"/>
          <w:szCs w:val="24"/>
        </w:rPr>
        <w:t xml:space="preserve"> of sex, sexuality and gender, what could perhaps be referred to as a post-trans landscape. This is</w:t>
      </w:r>
      <w:r w:rsidR="00871BD7">
        <w:rPr>
          <w:sz w:val="24"/>
          <w:szCs w:val="24"/>
        </w:rPr>
        <w:t xml:space="preserve"> certainly</w:t>
      </w:r>
      <w:r w:rsidR="00766FBD" w:rsidRPr="00766FBD">
        <w:rPr>
          <w:sz w:val="24"/>
          <w:szCs w:val="24"/>
        </w:rPr>
        <w:t xml:space="preserve"> not a landscape where trans liberation has been won and where thus trans rights movements are no longer needed,</w:t>
      </w:r>
      <w:r w:rsidR="0020708F">
        <w:rPr>
          <w:sz w:val="24"/>
          <w:szCs w:val="24"/>
        </w:rPr>
        <w:t xml:space="preserve"> far from it,</w:t>
      </w:r>
      <w:r w:rsidR="00766FBD" w:rsidRPr="00766FBD">
        <w:rPr>
          <w:sz w:val="24"/>
          <w:szCs w:val="24"/>
        </w:rPr>
        <w:t xml:space="preserve"> but it is one in which trans identities are considered to have gone through what could be called a watershed moment</w:t>
      </w:r>
      <w:r w:rsidR="00B01ED5">
        <w:rPr>
          <w:sz w:val="24"/>
          <w:szCs w:val="24"/>
        </w:rPr>
        <w:t xml:space="preserve"> (Burns, 2018)</w:t>
      </w:r>
      <w:r w:rsidR="00766FBD" w:rsidRPr="00766FBD">
        <w:rPr>
          <w:sz w:val="24"/>
          <w:szCs w:val="24"/>
        </w:rPr>
        <w:t xml:space="preserve">. Such lives are considered to be more visible and more represented than they have been before in popular culture, with Laverne Cox’s appearance on the cover of </w:t>
      </w:r>
      <w:r w:rsidR="00766FBD" w:rsidRPr="00766FBD">
        <w:rPr>
          <w:i/>
          <w:sz w:val="24"/>
          <w:szCs w:val="24"/>
        </w:rPr>
        <w:t>Time</w:t>
      </w:r>
      <w:r w:rsidR="00766FBD" w:rsidRPr="00766FBD">
        <w:rPr>
          <w:sz w:val="24"/>
          <w:szCs w:val="24"/>
        </w:rPr>
        <w:t xml:space="preserve"> in May 2014 for example being heralded as a ‘trans tipping point’, followed soon after by Caitlyn Jenner’s feature and cover in </w:t>
      </w:r>
      <w:r w:rsidR="00766FBD" w:rsidRPr="00766FBD">
        <w:rPr>
          <w:i/>
          <w:sz w:val="24"/>
          <w:szCs w:val="24"/>
        </w:rPr>
        <w:t>Vanity Fair</w:t>
      </w:r>
      <w:r w:rsidR="00766FBD" w:rsidRPr="00766FBD">
        <w:rPr>
          <w:sz w:val="24"/>
          <w:szCs w:val="24"/>
        </w:rPr>
        <w:t xml:space="preserve"> in July 2015. These are of course the most famous examples o</w:t>
      </w:r>
      <w:r w:rsidR="006C4354">
        <w:rPr>
          <w:sz w:val="24"/>
          <w:szCs w:val="24"/>
        </w:rPr>
        <w:t>f trans lives, and it cannot be</w:t>
      </w:r>
      <w:r w:rsidR="00766FBD" w:rsidRPr="00766FBD">
        <w:rPr>
          <w:sz w:val="24"/>
          <w:szCs w:val="24"/>
        </w:rPr>
        <w:t xml:space="preserve"> and has not been ignored that those enjoying most visibility are those with arguably particularly privileged lives and who embody gendered body ideals, in this case of femininity</w:t>
      </w:r>
      <w:r w:rsidR="00E97E3F">
        <w:rPr>
          <w:sz w:val="24"/>
          <w:szCs w:val="24"/>
        </w:rPr>
        <w:t xml:space="preserve"> (</w:t>
      </w:r>
      <w:proofErr w:type="spellStart"/>
      <w:r w:rsidR="00E97E3F">
        <w:rPr>
          <w:sz w:val="24"/>
          <w:szCs w:val="24"/>
        </w:rPr>
        <w:t>Rossiter</w:t>
      </w:r>
      <w:proofErr w:type="spellEnd"/>
      <w:r w:rsidR="00E97E3F">
        <w:rPr>
          <w:sz w:val="24"/>
          <w:szCs w:val="24"/>
        </w:rPr>
        <w:t>, 2016)</w:t>
      </w:r>
      <w:r w:rsidR="00766FBD" w:rsidRPr="00766FBD">
        <w:rPr>
          <w:sz w:val="24"/>
          <w:szCs w:val="24"/>
        </w:rPr>
        <w:t>. Nevertheless, su</w:t>
      </w:r>
      <w:r w:rsidR="009A3A8C">
        <w:rPr>
          <w:sz w:val="24"/>
          <w:szCs w:val="24"/>
        </w:rPr>
        <w:t>ch visibility still speaks to the</w:t>
      </w:r>
      <w:r w:rsidR="00766FBD" w:rsidRPr="00766FBD">
        <w:rPr>
          <w:sz w:val="24"/>
          <w:szCs w:val="24"/>
        </w:rPr>
        <w:t xml:space="preserve"> apparent broader societal shift in understandings and classifications of sex, gender and sexuality categories</w:t>
      </w:r>
      <w:r w:rsidR="006C4354">
        <w:rPr>
          <w:sz w:val="24"/>
          <w:szCs w:val="24"/>
        </w:rPr>
        <w:t xml:space="preserve">. </w:t>
      </w:r>
      <w:proofErr w:type="gramStart"/>
      <w:r w:rsidR="006C4354">
        <w:rPr>
          <w:sz w:val="24"/>
          <w:szCs w:val="24"/>
        </w:rPr>
        <w:t>T</w:t>
      </w:r>
      <w:r w:rsidR="00370A5C">
        <w:rPr>
          <w:sz w:val="24"/>
          <w:szCs w:val="24"/>
        </w:rPr>
        <w:t>his impacts</w:t>
      </w:r>
      <w:proofErr w:type="gramEnd"/>
      <w:r w:rsidR="00370A5C">
        <w:rPr>
          <w:sz w:val="24"/>
          <w:szCs w:val="24"/>
        </w:rPr>
        <w:t xml:space="preserve"> </w:t>
      </w:r>
      <w:r>
        <w:rPr>
          <w:sz w:val="24"/>
          <w:szCs w:val="24"/>
        </w:rPr>
        <w:t>on older categories</w:t>
      </w:r>
      <w:r w:rsidR="00E97E3F">
        <w:rPr>
          <w:sz w:val="24"/>
          <w:szCs w:val="24"/>
        </w:rPr>
        <w:t xml:space="preserve"> like ‘butch’,</w:t>
      </w:r>
      <w:r w:rsidR="00370A5C">
        <w:rPr>
          <w:sz w:val="24"/>
          <w:szCs w:val="24"/>
        </w:rPr>
        <w:t xml:space="preserve"> which in turn</w:t>
      </w:r>
      <w:r w:rsidR="00E97E3F">
        <w:rPr>
          <w:sz w:val="24"/>
          <w:szCs w:val="24"/>
        </w:rPr>
        <w:t xml:space="preserve"> </w:t>
      </w:r>
      <w:r w:rsidR="00370A5C">
        <w:rPr>
          <w:sz w:val="24"/>
          <w:szCs w:val="24"/>
        </w:rPr>
        <w:t>may be perceived as outdated or backward in contrast to the newness of modern terms</w:t>
      </w:r>
      <w:r w:rsidR="00F567A7">
        <w:rPr>
          <w:sz w:val="24"/>
          <w:szCs w:val="24"/>
        </w:rPr>
        <w:t xml:space="preserve"> (</w:t>
      </w:r>
      <w:proofErr w:type="spellStart"/>
      <w:r w:rsidR="00F567A7">
        <w:rPr>
          <w:sz w:val="24"/>
          <w:szCs w:val="24"/>
        </w:rPr>
        <w:t>Renold</w:t>
      </w:r>
      <w:proofErr w:type="spellEnd"/>
      <w:r w:rsidR="00F567A7">
        <w:rPr>
          <w:sz w:val="24"/>
          <w:szCs w:val="24"/>
        </w:rPr>
        <w:t xml:space="preserve"> et al, 2017)</w:t>
      </w:r>
      <w:r w:rsidR="00766FBD" w:rsidRPr="00766FBD">
        <w:rPr>
          <w:sz w:val="24"/>
          <w:szCs w:val="24"/>
        </w:rPr>
        <w:t xml:space="preserve">. </w:t>
      </w:r>
    </w:p>
    <w:p w:rsidR="000F6CE3" w:rsidRPr="000F6CE3" w:rsidRDefault="00D5364C" w:rsidP="000F6CE3">
      <w:pPr>
        <w:spacing w:line="480" w:lineRule="auto"/>
        <w:rPr>
          <w:sz w:val="24"/>
          <w:szCs w:val="24"/>
        </w:rPr>
      </w:pPr>
      <w:r>
        <w:rPr>
          <w:sz w:val="24"/>
          <w:szCs w:val="24"/>
        </w:rPr>
        <w:t xml:space="preserve">Within this shifting </w:t>
      </w:r>
      <w:proofErr w:type="gramStart"/>
      <w:r>
        <w:rPr>
          <w:sz w:val="24"/>
          <w:szCs w:val="24"/>
        </w:rPr>
        <w:t>landscape</w:t>
      </w:r>
      <w:proofErr w:type="gramEnd"/>
      <w:r w:rsidR="00396412">
        <w:rPr>
          <w:sz w:val="24"/>
          <w:szCs w:val="24"/>
        </w:rPr>
        <w:t xml:space="preserve"> there are also some fierce battles over the territories of terminologies and classifications. These modern border wars are not just in theory, but in </w:t>
      </w:r>
      <w:r w:rsidR="006C4354">
        <w:rPr>
          <w:sz w:val="24"/>
          <w:szCs w:val="24"/>
        </w:rPr>
        <w:t xml:space="preserve">practice also and here in the UK </w:t>
      </w:r>
      <w:r w:rsidR="00396412">
        <w:rPr>
          <w:sz w:val="24"/>
          <w:szCs w:val="24"/>
        </w:rPr>
        <w:t xml:space="preserve">have come to popular attention via responses and mobilisations to the UK Government’s review, in 2018, of the Gender Recognition Act 2004. </w:t>
      </w:r>
      <w:proofErr w:type="gramStart"/>
      <w:r w:rsidR="00396412">
        <w:rPr>
          <w:sz w:val="24"/>
          <w:szCs w:val="24"/>
        </w:rPr>
        <w:t>Trans</w:t>
      </w:r>
      <w:proofErr w:type="gramEnd"/>
      <w:r w:rsidR="00396412">
        <w:rPr>
          <w:sz w:val="24"/>
          <w:szCs w:val="24"/>
        </w:rPr>
        <w:t xml:space="preserve"> activist, many LGBTQI+ and allies groups around the country organised to campaign in favour of reforms to this Act, particularly the proposal for self-identification, which would </w:t>
      </w:r>
      <w:r w:rsidR="00396412">
        <w:rPr>
          <w:sz w:val="24"/>
          <w:szCs w:val="24"/>
        </w:rPr>
        <w:lastRenderedPageBreak/>
        <w:t>remove the need for medical authorisation before a Gend</w:t>
      </w:r>
      <w:r w:rsidR="000D22C0">
        <w:rPr>
          <w:sz w:val="24"/>
          <w:szCs w:val="24"/>
        </w:rPr>
        <w:t>er Recognition C</w:t>
      </w:r>
      <w:r>
        <w:rPr>
          <w:sz w:val="24"/>
          <w:szCs w:val="24"/>
        </w:rPr>
        <w:t>ertificate</w:t>
      </w:r>
      <w:r w:rsidR="000D22C0">
        <w:rPr>
          <w:sz w:val="24"/>
          <w:szCs w:val="24"/>
        </w:rPr>
        <w:t xml:space="preserve"> and</w:t>
      </w:r>
      <w:r>
        <w:rPr>
          <w:sz w:val="24"/>
          <w:szCs w:val="24"/>
        </w:rPr>
        <w:t xml:space="preserve"> amended sex marker</w:t>
      </w:r>
      <w:r w:rsidR="00396412">
        <w:rPr>
          <w:sz w:val="24"/>
          <w:szCs w:val="24"/>
        </w:rPr>
        <w:t xml:space="preserve"> could be issued. Meanwhile, several</w:t>
      </w:r>
      <w:r w:rsidR="003B35B4">
        <w:rPr>
          <w:sz w:val="24"/>
          <w:szCs w:val="24"/>
        </w:rPr>
        <w:t xml:space="preserve"> gender-critical or gender-abolitionist</w:t>
      </w:r>
      <w:r w:rsidR="00396412">
        <w:rPr>
          <w:sz w:val="24"/>
          <w:szCs w:val="24"/>
        </w:rPr>
        <w:t xml:space="preserve"> feminist</w:t>
      </w:r>
      <w:r w:rsidR="00CC187C">
        <w:rPr>
          <w:sz w:val="24"/>
          <w:szCs w:val="24"/>
        </w:rPr>
        <w:t>, lesbian separatist</w:t>
      </w:r>
      <w:r w:rsidR="00396412">
        <w:rPr>
          <w:sz w:val="24"/>
          <w:szCs w:val="24"/>
        </w:rPr>
        <w:t xml:space="preserve"> and lesbian feminist groups took the opportunity to begin far-reaching lobbying and activism against such changes, and in some cases against the entire current system for the legal recognition and protection of trans men and trans women</w:t>
      </w:r>
      <w:r w:rsidR="00E33833">
        <w:rPr>
          <w:sz w:val="24"/>
          <w:szCs w:val="24"/>
        </w:rPr>
        <w:t xml:space="preserve"> (</w:t>
      </w:r>
      <w:proofErr w:type="spellStart"/>
      <w:r w:rsidR="00E33833">
        <w:rPr>
          <w:sz w:val="24"/>
          <w:szCs w:val="24"/>
        </w:rPr>
        <w:t>Jeffreys</w:t>
      </w:r>
      <w:proofErr w:type="spellEnd"/>
      <w:r w:rsidR="00E33833">
        <w:rPr>
          <w:sz w:val="24"/>
          <w:szCs w:val="24"/>
        </w:rPr>
        <w:t>, 2018; Hines, 2017)</w:t>
      </w:r>
      <w:r w:rsidR="00396412">
        <w:rPr>
          <w:sz w:val="24"/>
          <w:szCs w:val="24"/>
        </w:rPr>
        <w:t>.</w:t>
      </w:r>
      <w:r w:rsidR="00BD2CFE">
        <w:rPr>
          <w:sz w:val="24"/>
          <w:szCs w:val="24"/>
        </w:rPr>
        <w:t xml:space="preserve"> This is now at the stage of what Watson calls </w:t>
      </w:r>
      <w:proofErr w:type="gramStart"/>
      <w:r w:rsidR="00F5569B">
        <w:rPr>
          <w:sz w:val="24"/>
          <w:szCs w:val="24"/>
        </w:rPr>
        <w:t>an</w:t>
      </w:r>
      <w:r>
        <w:rPr>
          <w:sz w:val="24"/>
          <w:szCs w:val="24"/>
        </w:rPr>
        <w:t>:</w:t>
      </w:r>
      <w:proofErr w:type="gramEnd"/>
      <w:r w:rsidR="00F5569B">
        <w:rPr>
          <w:sz w:val="24"/>
          <w:szCs w:val="24"/>
        </w:rPr>
        <w:t xml:space="preserve"> “</w:t>
      </w:r>
      <w:r w:rsidR="00F5569B" w:rsidRPr="00F5569B">
        <w:rPr>
          <w:i/>
          <w:sz w:val="24"/>
          <w:szCs w:val="24"/>
        </w:rPr>
        <w:t>ideological war</w:t>
      </w:r>
      <w:r w:rsidR="00F5569B">
        <w:rPr>
          <w:sz w:val="24"/>
          <w:szCs w:val="24"/>
        </w:rPr>
        <w:t xml:space="preserve">” </w:t>
      </w:r>
      <w:r w:rsidR="00BD2CFE">
        <w:rPr>
          <w:sz w:val="24"/>
          <w:szCs w:val="24"/>
        </w:rPr>
        <w:t>(Watson, 2016:</w:t>
      </w:r>
      <w:r w:rsidR="00740B5D">
        <w:rPr>
          <w:sz w:val="24"/>
          <w:szCs w:val="24"/>
        </w:rPr>
        <w:t>246).</w:t>
      </w:r>
      <w:r w:rsidR="00BA0BC3">
        <w:rPr>
          <w:sz w:val="24"/>
          <w:szCs w:val="24"/>
        </w:rPr>
        <w:t xml:space="preserve"> All of this, added to the longer history of internal anxieties in the lesbian community around butch flight (</w:t>
      </w:r>
      <w:r w:rsidR="00AA16A0">
        <w:rPr>
          <w:sz w:val="24"/>
          <w:szCs w:val="24"/>
        </w:rPr>
        <w:t xml:space="preserve">Hale, 1998; </w:t>
      </w:r>
      <w:r w:rsidR="00BA0BC3">
        <w:rPr>
          <w:sz w:val="24"/>
          <w:szCs w:val="24"/>
        </w:rPr>
        <w:t>Prosser, 1995)</w:t>
      </w:r>
      <w:r w:rsidR="005A6D98">
        <w:rPr>
          <w:sz w:val="24"/>
          <w:szCs w:val="24"/>
        </w:rPr>
        <w:t xml:space="preserve"> presents</w:t>
      </w:r>
      <w:r w:rsidR="00BA0BC3">
        <w:rPr>
          <w:sz w:val="24"/>
          <w:szCs w:val="24"/>
        </w:rPr>
        <w:t xml:space="preserve"> a challe</w:t>
      </w:r>
      <w:r w:rsidR="005F5754">
        <w:rPr>
          <w:sz w:val="24"/>
          <w:szCs w:val="24"/>
        </w:rPr>
        <w:t>nging</w:t>
      </w:r>
      <w:r w:rsidR="005A6D98">
        <w:rPr>
          <w:sz w:val="24"/>
          <w:szCs w:val="24"/>
        </w:rPr>
        <w:t xml:space="preserve"> environment in which to research</w:t>
      </w:r>
      <w:r w:rsidR="00BA0BC3">
        <w:rPr>
          <w:sz w:val="24"/>
          <w:szCs w:val="24"/>
        </w:rPr>
        <w:t xml:space="preserve"> the meanings, expansion and borders of identity categories like </w:t>
      </w:r>
      <w:r w:rsidR="000D22C0">
        <w:rPr>
          <w:sz w:val="24"/>
          <w:szCs w:val="24"/>
        </w:rPr>
        <w:t>‘</w:t>
      </w:r>
      <w:r w:rsidR="00BA0BC3">
        <w:rPr>
          <w:sz w:val="24"/>
          <w:szCs w:val="24"/>
        </w:rPr>
        <w:t>butch</w:t>
      </w:r>
      <w:r w:rsidR="000D22C0">
        <w:rPr>
          <w:sz w:val="24"/>
          <w:szCs w:val="24"/>
        </w:rPr>
        <w:t>’</w:t>
      </w:r>
      <w:r w:rsidR="00F5569B">
        <w:rPr>
          <w:sz w:val="24"/>
          <w:szCs w:val="24"/>
        </w:rPr>
        <w:t xml:space="preserve"> </w:t>
      </w:r>
      <w:r w:rsidR="00FC673B">
        <w:rPr>
          <w:sz w:val="24"/>
          <w:szCs w:val="24"/>
        </w:rPr>
        <w:t>(</w:t>
      </w:r>
      <w:proofErr w:type="spellStart"/>
      <w:r w:rsidR="00FC673B">
        <w:rPr>
          <w:sz w:val="24"/>
          <w:szCs w:val="24"/>
        </w:rPr>
        <w:t>Beemyn</w:t>
      </w:r>
      <w:proofErr w:type="spellEnd"/>
      <w:r w:rsidR="00FC673B">
        <w:rPr>
          <w:sz w:val="24"/>
          <w:szCs w:val="24"/>
        </w:rPr>
        <w:t xml:space="preserve"> &amp; </w:t>
      </w:r>
      <w:proofErr w:type="spellStart"/>
      <w:r w:rsidR="00FC673B">
        <w:rPr>
          <w:sz w:val="24"/>
          <w:szCs w:val="24"/>
        </w:rPr>
        <w:t>Eliason</w:t>
      </w:r>
      <w:proofErr w:type="spellEnd"/>
      <w:r w:rsidR="00FC673B">
        <w:rPr>
          <w:sz w:val="24"/>
          <w:szCs w:val="24"/>
        </w:rPr>
        <w:t>, 2016</w:t>
      </w:r>
      <w:r w:rsidR="000F6CE3" w:rsidRPr="000F6CE3">
        <w:rPr>
          <w:sz w:val="24"/>
          <w:szCs w:val="24"/>
        </w:rPr>
        <w:t>).</w:t>
      </w:r>
      <w:r>
        <w:rPr>
          <w:sz w:val="24"/>
          <w:szCs w:val="24"/>
        </w:rPr>
        <w:t xml:space="preserve"> However, I would suggest</w:t>
      </w:r>
      <w:r w:rsidR="003358BB">
        <w:rPr>
          <w:sz w:val="24"/>
          <w:szCs w:val="24"/>
        </w:rPr>
        <w:t xml:space="preserve"> that this backd</w:t>
      </w:r>
      <w:r w:rsidR="00CC187C">
        <w:rPr>
          <w:sz w:val="24"/>
          <w:szCs w:val="24"/>
        </w:rPr>
        <w:t>rop only adds to the urgency of such</w:t>
      </w:r>
      <w:r w:rsidR="003358BB">
        <w:rPr>
          <w:sz w:val="24"/>
          <w:szCs w:val="24"/>
        </w:rPr>
        <w:t xml:space="preserve"> research</w:t>
      </w:r>
      <w:r w:rsidR="00AA16A0">
        <w:rPr>
          <w:sz w:val="24"/>
          <w:szCs w:val="24"/>
        </w:rPr>
        <w:t xml:space="preserve"> and</w:t>
      </w:r>
      <w:r w:rsidR="000D22C0">
        <w:rPr>
          <w:sz w:val="24"/>
          <w:szCs w:val="24"/>
        </w:rPr>
        <w:t xml:space="preserve"> I shall now</w:t>
      </w:r>
      <w:r w:rsidR="00A51485">
        <w:rPr>
          <w:sz w:val="24"/>
          <w:szCs w:val="24"/>
        </w:rPr>
        <w:t xml:space="preserve"> turn to the voices of those who parti</w:t>
      </w:r>
      <w:r w:rsidR="00D549EC">
        <w:rPr>
          <w:sz w:val="24"/>
          <w:szCs w:val="24"/>
        </w:rPr>
        <w:t>cipated in my survey</w:t>
      </w:r>
      <w:r w:rsidR="000D22C0">
        <w:rPr>
          <w:sz w:val="24"/>
          <w:szCs w:val="24"/>
        </w:rPr>
        <w:t xml:space="preserve">, to explore the </w:t>
      </w:r>
      <w:r w:rsidR="00A51485">
        <w:rPr>
          <w:sz w:val="24"/>
          <w:szCs w:val="24"/>
        </w:rPr>
        <w:t>resonance and meaning of the butch lesbian signifier and identity</w:t>
      </w:r>
      <w:r w:rsidR="008533DE">
        <w:rPr>
          <w:sz w:val="24"/>
          <w:szCs w:val="24"/>
        </w:rPr>
        <w:t xml:space="preserve"> in the UK</w:t>
      </w:r>
      <w:r w:rsidR="00A51485">
        <w:rPr>
          <w:sz w:val="24"/>
          <w:szCs w:val="24"/>
        </w:rPr>
        <w:t xml:space="preserve"> today</w:t>
      </w:r>
      <w:r w:rsidR="003358BB">
        <w:rPr>
          <w:sz w:val="24"/>
          <w:szCs w:val="24"/>
        </w:rPr>
        <w:t xml:space="preserve">. </w:t>
      </w:r>
    </w:p>
    <w:p w:rsidR="00FD7C4E" w:rsidRDefault="00FD7C4E" w:rsidP="00766FBD">
      <w:pPr>
        <w:spacing w:line="480" w:lineRule="auto"/>
        <w:rPr>
          <w:sz w:val="24"/>
          <w:szCs w:val="24"/>
        </w:rPr>
      </w:pPr>
      <w:r>
        <w:rPr>
          <w:sz w:val="24"/>
          <w:szCs w:val="24"/>
        </w:rPr>
        <w:t>FINDINGS</w:t>
      </w:r>
      <w:r w:rsidR="006659C0">
        <w:rPr>
          <w:sz w:val="24"/>
          <w:szCs w:val="24"/>
        </w:rPr>
        <w:t>: WHAT AND WHO IS BUTCH IN THE UK TODAY</w:t>
      </w:r>
      <w:r>
        <w:rPr>
          <w:sz w:val="24"/>
          <w:szCs w:val="24"/>
        </w:rPr>
        <w:t xml:space="preserve"> </w:t>
      </w:r>
    </w:p>
    <w:p w:rsidR="002A0D3F" w:rsidRDefault="00D33236" w:rsidP="002A0D3F">
      <w:pPr>
        <w:spacing w:line="480" w:lineRule="auto"/>
        <w:rPr>
          <w:sz w:val="24"/>
          <w:szCs w:val="24"/>
        </w:rPr>
      </w:pPr>
      <w:r w:rsidRPr="00D33236">
        <w:rPr>
          <w:sz w:val="24"/>
          <w:szCs w:val="24"/>
        </w:rPr>
        <w:t xml:space="preserve">In </w:t>
      </w:r>
      <w:proofErr w:type="gramStart"/>
      <w:r w:rsidRPr="00D33236">
        <w:rPr>
          <w:sz w:val="24"/>
          <w:szCs w:val="24"/>
        </w:rPr>
        <w:t>total</w:t>
      </w:r>
      <w:proofErr w:type="gramEnd"/>
      <w:r w:rsidRPr="00D33236">
        <w:rPr>
          <w:sz w:val="24"/>
          <w:szCs w:val="24"/>
        </w:rPr>
        <w:t xml:space="preserve"> there were two hundred and forty seven</w:t>
      </w:r>
      <w:r>
        <w:rPr>
          <w:sz w:val="24"/>
          <w:szCs w:val="24"/>
        </w:rPr>
        <w:t xml:space="preserve"> survey</w:t>
      </w:r>
      <w:r w:rsidRPr="00D33236">
        <w:rPr>
          <w:sz w:val="24"/>
          <w:szCs w:val="24"/>
        </w:rPr>
        <w:t xml:space="preserve"> responses</w:t>
      </w:r>
      <w:r w:rsidR="00392F0E">
        <w:rPr>
          <w:sz w:val="24"/>
          <w:szCs w:val="24"/>
        </w:rPr>
        <w:t xml:space="preserve"> from all over the UK, including rural and urban settings</w:t>
      </w:r>
      <w:r w:rsidRPr="00D33236">
        <w:rPr>
          <w:sz w:val="24"/>
          <w:szCs w:val="24"/>
        </w:rPr>
        <w:t>. All respondents ticked one of the options given for gende</w:t>
      </w:r>
      <w:r w:rsidR="00BC1223">
        <w:rPr>
          <w:sz w:val="24"/>
          <w:szCs w:val="24"/>
        </w:rPr>
        <w:t>r identity</w:t>
      </w:r>
      <w:r>
        <w:rPr>
          <w:sz w:val="24"/>
          <w:szCs w:val="24"/>
        </w:rPr>
        <w:t>. O</w:t>
      </w:r>
      <w:r w:rsidRPr="00D33236">
        <w:rPr>
          <w:sz w:val="24"/>
          <w:szCs w:val="24"/>
        </w:rPr>
        <w:t>ne hundred and eighty four respondents went on to elaborate</w:t>
      </w:r>
      <w:r w:rsidR="006C4354">
        <w:rPr>
          <w:sz w:val="24"/>
          <w:szCs w:val="24"/>
        </w:rPr>
        <w:t xml:space="preserve"> definitions of their gender</w:t>
      </w:r>
      <w:r w:rsidRPr="00D33236">
        <w:rPr>
          <w:sz w:val="24"/>
          <w:szCs w:val="24"/>
        </w:rPr>
        <w:t xml:space="preserve"> in the open text box provided. Perhaps fittingly for sex</w:t>
      </w:r>
      <w:r w:rsidR="00D5364C">
        <w:rPr>
          <w:sz w:val="24"/>
          <w:szCs w:val="24"/>
        </w:rPr>
        <w:t>, gender and sexuality radicals</w:t>
      </w:r>
      <w:r w:rsidRPr="00D33236">
        <w:rPr>
          <w:sz w:val="24"/>
          <w:szCs w:val="24"/>
        </w:rPr>
        <w:t xml:space="preserve"> the most common response ticked</w:t>
      </w:r>
      <w:r w:rsidR="00392F0E">
        <w:rPr>
          <w:sz w:val="24"/>
          <w:szCs w:val="24"/>
        </w:rPr>
        <w:t xml:space="preserve"> for gender identity</w:t>
      </w:r>
      <w:r w:rsidRPr="00D33236">
        <w:rPr>
          <w:sz w:val="24"/>
          <w:szCs w:val="24"/>
        </w:rPr>
        <w:t xml:space="preserve"> was to write their own definition</w:t>
      </w:r>
      <w:r w:rsidR="00924834">
        <w:rPr>
          <w:sz w:val="24"/>
          <w:szCs w:val="24"/>
        </w:rPr>
        <w:t xml:space="preserve">, </w:t>
      </w:r>
      <w:proofErr w:type="gramStart"/>
      <w:r w:rsidR="00924834">
        <w:rPr>
          <w:sz w:val="24"/>
          <w:szCs w:val="24"/>
        </w:rPr>
        <w:t>this was used by forty-nine respondents</w:t>
      </w:r>
      <w:proofErr w:type="gramEnd"/>
      <w:r w:rsidR="000A12F2">
        <w:rPr>
          <w:sz w:val="24"/>
          <w:szCs w:val="24"/>
        </w:rPr>
        <w:t xml:space="preserve"> and eighteen stated that their identity varied depending on the day or their mood</w:t>
      </w:r>
      <w:r w:rsidRPr="00D33236">
        <w:rPr>
          <w:sz w:val="24"/>
          <w:szCs w:val="24"/>
        </w:rPr>
        <w:t>.</w:t>
      </w:r>
      <w:r w:rsidR="006214CE">
        <w:rPr>
          <w:sz w:val="24"/>
          <w:szCs w:val="24"/>
        </w:rPr>
        <w:t xml:space="preserve"> Other popular categories chosen were queer, ticked by twenty-eight respondents</w:t>
      </w:r>
      <w:r w:rsidR="000A12F2">
        <w:rPr>
          <w:sz w:val="24"/>
          <w:szCs w:val="24"/>
        </w:rPr>
        <w:t xml:space="preserve"> and</w:t>
      </w:r>
      <w:r w:rsidR="00A531AC">
        <w:rPr>
          <w:sz w:val="24"/>
          <w:szCs w:val="24"/>
        </w:rPr>
        <w:t xml:space="preserve"> eighteen</w:t>
      </w:r>
      <w:r w:rsidR="001621B9">
        <w:rPr>
          <w:sz w:val="24"/>
          <w:szCs w:val="24"/>
        </w:rPr>
        <w:t xml:space="preserve"> chose GNC, seventeen NB, sixteen androgynous, ten MOC, eight masculine, five transgender, four</w:t>
      </w:r>
      <w:r w:rsidR="00A531AC">
        <w:rPr>
          <w:sz w:val="24"/>
          <w:szCs w:val="24"/>
        </w:rPr>
        <w:t xml:space="preserve"> </w:t>
      </w:r>
      <w:proofErr w:type="spellStart"/>
      <w:r w:rsidR="009B38BD">
        <w:rPr>
          <w:sz w:val="24"/>
          <w:szCs w:val="24"/>
        </w:rPr>
        <w:t>trans</w:t>
      </w:r>
      <w:r w:rsidR="006C4354">
        <w:rPr>
          <w:sz w:val="24"/>
          <w:szCs w:val="24"/>
        </w:rPr>
        <w:t>masculine</w:t>
      </w:r>
      <w:proofErr w:type="spellEnd"/>
      <w:r w:rsidR="006C4354">
        <w:rPr>
          <w:sz w:val="24"/>
          <w:szCs w:val="24"/>
        </w:rPr>
        <w:t>, and one</w:t>
      </w:r>
      <w:r w:rsidR="00A531AC">
        <w:rPr>
          <w:sz w:val="24"/>
          <w:szCs w:val="24"/>
        </w:rPr>
        <w:t xml:space="preserve"> </w:t>
      </w:r>
      <w:r w:rsidR="00A531AC">
        <w:rPr>
          <w:sz w:val="24"/>
          <w:szCs w:val="24"/>
        </w:rPr>
        <w:lastRenderedPageBreak/>
        <w:t xml:space="preserve">stud. </w:t>
      </w:r>
      <w:r w:rsidR="00C1441E">
        <w:rPr>
          <w:sz w:val="24"/>
          <w:szCs w:val="24"/>
        </w:rPr>
        <w:t xml:space="preserve">Some respondents chose multiple identifiers and </w:t>
      </w:r>
      <w:r w:rsidR="00D5364C">
        <w:rPr>
          <w:sz w:val="24"/>
          <w:szCs w:val="24"/>
        </w:rPr>
        <w:t xml:space="preserve">they </w:t>
      </w:r>
      <w:r w:rsidR="00C1441E">
        <w:rPr>
          <w:sz w:val="24"/>
          <w:szCs w:val="24"/>
        </w:rPr>
        <w:t>then went on</w:t>
      </w:r>
      <w:r w:rsidR="006C4354">
        <w:rPr>
          <w:sz w:val="24"/>
          <w:szCs w:val="24"/>
        </w:rPr>
        <w:t xml:space="preserve"> </w:t>
      </w:r>
      <w:r w:rsidR="00C1441E">
        <w:rPr>
          <w:sz w:val="24"/>
          <w:szCs w:val="24"/>
        </w:rPr>
        <w:t xml:space="preserve">to explain further in open text. </w:t>
      </w:r>
      <w:r w:rsidR="00A531AC">
        <w:rPr>
          <w:sz w:val="24"/>
          <w:szCs w:val="24"/>
        </w:rPr>
        <w:t xml:space="preserve">No participants identified as </w:t>
      </w:r>
      <w:proofErr w:type="gramStart"/>
      <w:r w:rsidR="00A531AC">
        <w:rPr>
          <w:sz w:val="24"/>
          <w:szCs w:val="24"/>
        </w:rPr>
        <w:t>trans</w:t>
      </w:r>
      <w:proofErr w:type="gramEnd"/>
      <w:r w:rsidR="00A531AC">
        <w:rPr>
          <w:sz w:val="24"/>
          <w:szCs w:val="24"/>
        </w:rPr>
        <w:t xml:space="preserve"> women. </w:t>
      </w:r>
      <w:r w:rsidRPr="00D33236">
        <w:rPr>
          <w:sz w:val="24"/>
          <w:szCs w:val="24"/>
        </w:rPr>
        <w:t>Thirty respondents ticked the butch response and a further ten went on to define as butch</w:t>
      </w:r>
      <w:r>
        <w:rPr>
          <w:sz w:val="24"/>
          <w:szCs w:val="24"/>
        </w:rPr>
        <w:t xml:space="preserve"> in the open text response</w:t>
      </w:r>
      <w:r w:rsidRPr="00D33236">
        <w:rPr>
          <w:sz w:val="24"/>
          <w:szCs w:val="24"/>
        </w:rPr>
        <w:t xml:space="preserve"> - such as</w:t>
      </w:r>
      <w:r>
        <w:rPr>
          <w:sz w:val="24"/>
          <w:szCs w:val="24"/>
        </w:rPr>
        <w:t xml:space="preserve"> ‘</w:t>
      </w:r>
      <w:proofErr w:type="spellStart"/>
      <w:r>
        <w:rPr>
          <w:sz w:val="24"/>
          <w:szCs w:val="24"/>
        </w:rPr>
        <w:t>faggy</w:t>
      </w:r>
      <w:proofErr w:type="spellEnd"/>
      <w:r>
        <w:rPr>
          <w:sz w:val="24"/>
          <w:szCs w:val="24"/>
        </w:rPr>
        <w:t xml:space="preserve"> butch’ or ‘soft butch’</w:t>
      </w:r>
      <w:r w:rsidR="00392F0E">
        <w:rPr>
          <w:sz w:val="24"/>
          <w:szCs w:val="24"/>
        </w:rPr>
        <w:t xml:space="preserve">; many of these butch respondents are </w:t>
      </w:r>
      <w:proofErr w:type="spellStart"/>
      <w:r w:rsidR="00392F0E">
        <w:rPr>
          <w:sz w:val="24"/>
          <w:szCs w:val="24"/>
        </w:rPr>
        <w:t>platformed</w:t>
      </w:r>
      <w:proofErr w:type="spellEnd"/>
      <w:r w:rsidR="00392F0E">
        <w:rPr>
          <w:sz w:val="24"/>
          <w:szCs w:val="24"/>
        </w:rPr>
        <w:t xml:space="preserve"> in this article.</w:t>
      </w:r>
      <w:r w:rsidR="009E33B9">
        <w:rPr>
          <w:sz w:val="24"/>
          <w:szCs w:val="24"/>
        </w:rPr>
        <w:t xml:space="preserve"> </w:t>
      </w:r>
    </w:p>
    <w:p w:rsidR="00A151CC" w:rsidRPr="00A151CC" w:rsidRDefault="009E33B9" w:rsidP="00A151CC">
      <w:pPr>
        <w:spacing w:line="480" w:lineRule="auto"/>
        <w:rPr>
          <w:sz w:val="24"/>
          <w:szCs w:val="24"/>
        </w:rPr>
      </w:pPr>
      <w:r>
        <w:rPr>
          <w:sz w:val="24"/>
          <w:szCs w:val="24"/>
        </w:rPr>
        <w:t>As mentioned earlier,</w:t>
      </w:r>
      <w:r w:rsidR="00D5364C">
        <w:rPr>
          <w:sz w:val="24"/>
          <w:szCs w:val="24"/>
        </w:rPr>
        <w:t xml:space="preserve"> this article focuses on the third theme that arose from my survey data</w:t>
      </w:r>
      <w:r w:rsidR="007621FA">
        <w:rPr>
          <w:sz w:val="24"/>
          <w:szCs w:val="24"/>
        </w:rPr>
        <w:t xml:space="preserve">: </w:t>
      </w:r>
      <w:r w:rsidR="00392F0E">
        <w:rPr>
          <w:sz w:val="24"/>
          <w:szCs w:val="24"/>
        </w:rPr>
        <w:t xml:space="preserve">a sense of anxiety or loss around a perceived decline of lesbian community and identities within it, particularly the identity of butch lesbian. </w:t>
      </w:r>
      <w:proofErr w:type="gramStart"/>
      <w:r w:rsidR="00392F0E">
        <w:rPr>
          <w:sz w:val="24"/>
          <w:szCs w:val="24"/>
        </w:rPr>
        <w:t xml:space="preserve">My findings suggest </w:t>
      </w:r>
      <w:r w:rsidR="00AC0CC0">
        <w:rPr>
          <w:sz w:val="24"/>
          <w:szCs w:val="24"/>
        </w:rPr>
        <w:t>that within this broader theme:</w:t>
      </w:r>
      <w:r w:rsidR="00A151CC" w:rsidRPr="00A151CC">
        <w:rPr>
          <w:sz w:val="24"/>
          <w:szCs w:val="24"/>
        </w:rPr>
        <w:t xml:space="preserve"> </w:t>
      </w:r>
      <w:r w:rsidR="00AC0CC0">
        <w:rPr>
          <w:sz w:val="24"/>
          <w:szCs w:val="24"/>
        </w:rPr>
        <w:t>1.</w:t>
      </w:r>
      <w:r w:rsidR="00A151CC" w:rsidRPr="00A151CC">
        <w:rPr>
          <w:sz w:val="24"/>
          <w:szCs w:val="24"/>
        </w:rPr>
        <w:t xml:space="preserve">‘butch’ is widely considered outdated; </w:t>
      </w:r>
      <w:r w:rsidR="00AC0CC0">
        <w:rPr>
          <w:sz w:val="24"/>
          <w:szCs w:val="24"/>
        </w:rPr>
        <w:t>2.</w:t>
      </w:r>
      <w:r w:rsidR="00A151CC" w:rsidRPr="00A151CC">
        <w:rPr>
          <w:sz w:val="24"/>
          <w:szCs w:val="24"/>
        </w:rPr>
        <w:t xml:space="preserve">it describes a masculine presentation; </w:t>
      </w:r>
      <w:r w:rsidR="00AC0CC0">
        <w:rPr>
          <w:sz w:val="24"/>
          <w:szCs w:val="24"/>
        </w:rPr>
        <w:t>3.</w:t>
      </w:r>
      <w:r w:rsidR="00A151CC" w:rsidRPr="00A151CC">
        <w:rPr>
          <w:sz w:val="24"/>
          <w:szCs w:val="24"/>
        </w:rPr>
        <w:t xml:space="preserve">that this should not always be conflated with the masculinity of men and thus could be considered a female masculinity or lesbian masculinity; </w:t>
      </w:r>
      <w:r w:rsidR="00AC0CC0">
        <w:rPr>
          <w:sz w:val="24"/>
          <w:szCs w:val="24"/>
        </w:rPr>
        <w:t>4.</w:t>
      </w:r>
      <w:r w:rsidR="007A2368">
        <w:rPr>
          <w:sz w:val="24"/>
          <w:szCs w:val="24"/>
        </w:rPr>
        <w:t>that there are overlaps with an</w:t>
      </w:r>
      <w:r w:rsidR="00CF70CB">
        <w:rPr>
          <w:sz w:val="24"/>
          <w:szCs w:val="24"/>
        </w:rPr>
        <w:t>d distinctions from new terms; 5</w:t>
      </w:r>
      <w:r w:rsidR="007A2368">
        <w:rPr>
          <w:sz w:val="24"/>
          <w:szCs w:val="24"/>
        </w:rPr>
        <w:t>.</w:t>
      </w:r>
      <w:r w:rsidR="00A151CC" w:rsidRPr="00A151CC">
        <w:rPr>
          <w:sz w:val="24"/>
          <w:szCs w:val="24"/>
        </w:rPr>
        <w:t xml:space="preserve">that there exists a stubborn hangover from the ‘sex-wars’ resulting in continuing suspicions that butch identities </w:t>
      </w:r>
      <w:r w:rsidR="00D5364C">
        <w:rPr>
          <w:sz w:val="24"/>
          <w:szCs w:val="24"/>
        </w:rPr>
        <w:t>are synonymous with sexism; and</w:t>
      </w:r>
      <w:r w:rsidR="00A151CC" w:rsidRPr="00A151CC">
        <w:rPr>
          <w:sz w:val="24"/>
          <w:szCs w:val="24"/>
        </w:rPr>
        <w:t xml:space="preserve"> finally, </w:t>
      </w:r>
      <w:r w:rsidR="00CF70CB">
        <w:rPr>
          <w:sz w:val="24"/>
          <w:szCs w:val="24"/>
        </w:rPr>
        <w:t>6</w:t>
      </w:r>
      <w:r w:rsidR="00AC0CC0">
        <w:rPr>
          <w:sz w:val="24"/>
          <w:szCs w:val="24"/>
        </w:rPr>
        <w:t>.</w:t>
      </w:r>
      <w:r w:rsidR="00A151CC" w:rsidRPr="00A151CC">
        <w:rPr>
          <w:sz w:val="24"/>
          <w:szCs w:val="24"/>
        </w:rPr>
        <w:t>that d</w:t>
      </w:r>
      <w:r w:rsidR="00D5364C">
        <w:rPr>
          <w:sz w:val="24"/>
          <w:szCs w:val="24"/>
        </w:rPr>
        <w:t xml:space="preserve">espite such popular negativity </w:t>
      </w:r>
      <w:r w:rsidR="00A151CC" w:rsidRPr="00A151CC">
        <w:rPr>
          <w:sz w:val="24"/>
          <w:szCs w:val="24"/>
        </w:rPr>
        <w:t>the identity of butch is powerful and affirming for many.</w:t>
      </w:r>
      <w:proofErr w:type="gramEnd"/>
      <w:r w:rsidR="00A151CC" w:rsidRPr="00A151CC">
        <w:rPr>
          <w:sz w:val="24"/>
          <w:szCs w:val="24"/>
        </w:rPr>
        <w:t xml:space="preserve"> </w:t>
      </w:r>
      <w:r w:rsidR="00E66E10">
        <w:rPr>
          <w:sz w:val="24"/>
          <w:szCs w:val="24"/>
        </w:rPr>
        <w:t>I will now go on to present</w:t>
      </w:r>
      <w:r w:rsidR="001233F5">
        <w:rPr>
          <w:sz w:val="24"/>
          <w:szCs w:val="24"/>
        </w:rPr>
        <w:t xml:space="preserve"> these findings in the order above.</w:t>
      </w:r>
    </w:p>
    <w:p w:rsidR="0037413B" w:rsidRPr="00392F0E" w:rsidRDefault="00392F0E" w:rsidP="00392F0E">
      <w:pPr>
        <w:spacing w:line="480" w:lineRule="auto"/>
        <w:rPr>
          <w:sz w:val="24"/>
          <w:szCs w:val="24"/>
        </w:rPr>
      </w:pPr>
      <w:proofErr w:type="gramStart"/>
      <w:r>
        <w:rPr>
          <w:sz w:val="24"/>
          <w:szCs w:val="24"/>
        </w:rPr>
        <w:t>1.</w:t>
      </w:r>
      <w:r w:rsidR="00124F0B" w:rsidRPr="00392F0E">
        <w:rPr>
          <w:sz w:val="24"/>
          <w:szCs w:val="24"/>
        </w:rPr>
        <w:t>BUTCH</w:t>
      </w:r>
      <w:proofErr w:type="gramEnd"/>
      <w:r w:rsidR="00124F0B" w:rsidRPr="00392F0E">
        <w:rPr>
          <w:sz w:val="24"/>
          <w:szCs w:val="24"/>
        </w:rPr>
        <w:t xml:space="preserve"> TODAY: OLD SCH</w:t>
      </w:r>
      <w:r w:rsidR="0015027D" w:rsidRPr="00392F0E">
        <w:rPr>
          <w:sz w:val="24"/>
          <w:szCs w:val="24"/>
        </w:rPr>
        <w:t>OOL, UNCOOL?</w:t>
      </w:r>
      <w:r w:rsidR="0037413B" w:rsidRPr="00392F0E">
        <w:rPr>
          <w:sz w:val="24"/>
          <w:szCs w:val="24"/>
        </w:rPr>
        <w:t xml:space="preserve"> </w:t>
      </w:r>
    </w:p>
    <w:p w:rsidR="004B23F7" w:rsidRDefault="0015027D" w:rsidP="00A15044">
      <w:pPr>
        <w:spacing w:line="480" w:lineRule="auto"/>
        <w:rPr>
          <w:sz w:val="24"/>
          <w:szCs w:val="24"/>
        </w:rPr>
      </w:pPr>
      <w:r>
        <w:rPr>
          <w:sz w:val="24"/>
          <w:szCs w:val="24"/>
        </w:rPr>
        <w:t xml:space="preserve">It </w:t>
      </w:r>
      <w:proofErr w:type="gramStart"/>
      <w:r>
        <w:rPr>
          <w:sz w:val="24"/>
          <w:szCs w:val="24"/>
        </w:rPr>
        <w:t>was frequently noted</w:t>
      </w:r>
      <w:proofErr w:type="gramEnd"/>
      <w:r>
        <w:rPr>
          <w:sz w:val="24"/>
          <w:szCs w:val="24"/>
        </w:rPr>
        <w:t xml:space="preserve"> by respondents to my survey that the lab</w:t>
      </w:r>
      <w:r w:rsidR="006A64F8">
        <w:rPr>
          <w:sz w:val="24"/>
          <w:szCs w:val="24"/>
        </w:rPr>
        <w:t>el of butch today is less</w:t>
      </w:r>
      <w:r>
        <w:rPr>
          <w:sz w:val="24"/>
          <w:szCs w:val="24"/>
        </w:rPr>
        <w:t xml:space="preserve"> used than in the past, as they experienced it. There was also a sense that the label of butch </w:t>
      </w:r>
      <w:r w:rsidR="00957CF2">
        <w:rPr>
          <w:sz w:val="24"/>
          <w:szCs w:val="24"/>
        </w:rPr>
        <w:t>was seen as old fashioned</w:t>
      </w:r>
      <w:r w:rsidR="006C4354">
        <w:rPr>
          <w:sz w:val="24"/>
          <w:szCs w:val="24"/>
        </w:rPr>
        <w:t xml:space="preserve">, what respondents </w:t>
      </w:r>
      <w:proofErr w:type="gramStart"/>
      <w:r w:rsidR="006C4354">
        <w:rPr>
          <w:sz w:val="24"/>
          <w:szCs w:val="24"/>
        </w:rPr>
        <w:t>like</w:t>
      </w:r>
      <w:proofErr w:type="gramEnd"/>
      <w:r w:rsidR="006C4354">
        <w:rPr>
          <w:sz w:val="24"/>
          <w:szCs w:val="24"/>
        </w:rPr>
        <w:t xml:space="preserve"> Roddy called “old school”. Roddy</w:t>
      </w:r>
      <w:r w:rsidR="00453C54">
        <w:rPr>
          <w:sz w:val="24"/>
          <w:szCs w:val="24"/>
        </w:rPr>
        <w:t xml:space="preserve"> did not give her age, a queer gay woman, White British, she stated: </w:t>
      </w:r>
    </w:p>
    <w:p w:rsidR="0015027D" w:rsidRDefault="00453C54" w:rsidP="00A15044">
      <w:pPr>
        <w:spacing w:line="480" w:lineRule="auto"/>
        <w:rPr>
          <w:sz w:val="24"/>
          <w:szCs w:val="24"/>
        </w:rPr>
      </w:pPr>
      <w:r>
        <w:rPr>
          <w:sz w:val="24"/>
          <w:szCs w:val="24"/>
        </w:rPr>
        <w:t>“</w:t>
      </w:r>
      <w:r w:rsidRPr="00453C54">
        <w:rPr>
          <w:i/>
          <w:sz w:val="24"/>
          <w:szCs w:val="24"/>
        </w:rPr>
        <w:t>To me it seems a more old school term. Butch is used as a joke in my experience</w:t>
      </w:r>
      <w:r>
        <w:rPr>
          <w:sz w:val="24"/>
          <w:szCs w:val="24"/>
        </w:rPr>
        <w:t xml:space="preserve">” (Roddy). </w:t>
      </w:r>
      <w:r w:rsidR="0015027D">
        <w:rPr>
          <w:sz w:val="24"/>
          <w:szCs w:val="24"/>
        </w:rPr>
        <w:t xml:space="preserve"> </w:t>
      </w:r>
    </w:p>
    <w:p w:rsidR="00B349A9" w:rsidRDefault="0022616C" w:rsidP="00A15044">
      <w:pPr>
        <w:spacing w:line="480" w:lineRule="auto"/>
        <w:rPr>
          <w:sz w:val="24"/>
          <w:szCs w:val="24"/>
        </w:rPr>
      </w:pPr>
      <w:r>
        <w:rPr>
          <w:sz w:val="24"/>
          <w:szCs w:val="24"/>
        </w:rPr>
        <w:lastRenderedPageBreak/>
        <w:t>Young</w:t>
      </w:r>
      <w:r w:rsidR="00A51485">
        <w:rPr>
          <w:sz w:val="24"/>
          <w:szCs w:val="24"/>
        </w:rPr>
        <w:t xml:space="preserve"> respond</w:t>
      </w:r>
      <w:r w:rsidR="006C4354">
        <w:rPr>
          <w:sz w:val="24"/>
          <w:szCs w:val="24"/>
        </w:rPr>
        <w:t>ents recounted similar, Lombard</w:t>
      </w:r>
      <w:r w:rsidR="00A51485">
        <w:rPr>
          <w:sz w:val="24"/>
          <w:szCs w:val="24"/>
        </w:rPr>
        <w:t xml:space="preserve"> for example, White British, aged in her late twenties, identified as a GNC female woman and a butch les</w:t>
      </w:r>
      <w:r w:rsidR="006C4354">
        <w:rPr>
          <w:sz w:val="24"/>
          <w:szCs w:val="24"/>
        </w:rPr>
        <w:t>bian or dyke. Lombard felt that</w:t>
      </w:r>
      <w:r w:rsidR="00A51485">
        <w:rPr>
          <w:sz w:val="24"/>
          <w:szCs w:val="24"/>
        </w:rPr>
        <w:t xml:space="preserve"> compared to newer term</w:t>
      </w:r>
      <w:r w:rsidR="006C4354">
        <w:rPr>
          <w:sz w:val="24"/>
          <w:szCs w:val="24"/>
        </w:rPr>
        <w:t xml:space="preserve">s such as MOC or </w:t>
      </w:r>
      <w:proofErr w:type="spellStart"/>
      <w:r w:rsidR="006C4354">
        <w:rPr>
          <w:sz w:val="24"/>
          <w:szCs w:val="24"/>
        </w:rPr>
        <w:t>transmasculine</w:t>
      </w:r>
      <w:proofErr w:type="spellEnd"/>
      <w:r w:rsidR="00A51485">
        <w:rPr>
          <w:sz w:val="24"/>
          <w:szCs w:val="24"/>
        </w:rPr>
        <w:t xml:space="preserve"> the label of butch: </w:t>
      </w:r>
    </w:p>
    <w:p w:rsidR="00A15044" w:rsidRDefault="00A51485" w:rsidP="00A15044">
      <w:pPr>
        <w:spacing w:line="480" w:lineRule="auto"/>
        <w:rPr>
          <w:sz w:val="24"/>
          <w:szCs w:val="24"/>
        </w:rPr>
      </w:pPr>
      <w:r>
        <w:rPr>
          <w:sz w:val="24"/>
          <w:szCs w:val="24"/>
        </w:rPr>
        <w:t>“</w:t>
      </w:r>
      <w:r w:rsidR="00A15044" w:rsidRPr="00A51485">
        <w:rPr>
          <w:i/>
          <w:sz w:val="24"/>
          <w:szCs w:val="24"/>
        </w:rPr>
        <w:t xml:space="preserve">is treated as the embarrassing archaic older </w:t>
      </w:r>
      <w:r w:rsidRPr="00A51485">
        <w:rPr>
          <w:i/>
          <w:sz w:val="24"/>
          <w:szCs w:val="24"/>
        </w:rPr>
        <w:t>cousin of most of the new terms”…”</w:t>
      </w:r>
      <w:r w:rsidR="00A15044" w:rsidRPr="00A51485">
        <w:rPr>
          <w:i/>
          <w:sz w:val="24"/>
          <w:szCs w:val="24"/>
        </w:rPr>
        <w:t>it is rarer to meet women/lesbians my age and younger using butch specifically as a descriptor</w:t>
      </w:r>
      <w:r>
        <w:rPr>
          <w:sz w:val="24"/>
          <w:szCs w:val="24"/>
        </w:rPr>
        <w:t>” (Lombard</w:t>
      </w:r>
      <w:r w:rsidR="00A15044" w:rsidRPr="00A15044">
        <w:rPr>
          <w:sz w:val="24"/>
          <w:szCs w:val="24"/>
        </w:rPr>
        <w:t>).</w:t>
      </w:r>
    </w:p>
    <w:p w:rsidR="004670D7" w:rsidRDefault="00B349A9" w:rsidP="00D549EC">
      <w:pPr>
        <w:spacing w:line="480" w:lineRule="auto"/>
        <w:rPr>
          <w:sz w:val="24"/>
          <w:szCs w:val="24"/>
        </w:rPr>
      </w:pPr>
      <w:r>
        <w:rPr>
          <w:sz w:val="24"/>
          <w:szCs w:val="24"/>
        </w:rPr>
        <w:t>Storm, an NB</w:t>
      </w:r>
      <w:r w:rsidR="006C4354">
        <w:rPr>
          <w:sz w:val="24"/>
          <w:szCs w:val="24"/>
        </w:rPr>
        <w:t xml:space="preserve"> genderqueer trans person</w:t>
      </w:r>
      <w:r w:rsidR="00D549EC">
        <w:rPr>
          <w:sz w:val="24"/>
          <w:szCs w:val="24"/>
        </w:rPr>
        <w:t xml:space="preserve"> aged in their late forties and identifying as White English, felt that not</w:t>
      </w:r>
      <w:r w:rsidR="006C4354">
        <w:rPr>
          <w:sz w:val="24"/>
          <w:szCs w:val="24"/>
        </w:rPr>
        <w:t xml:space="preserve"> only the butch identity itself</w:t>
      </w:r>
      <w:r w:rsidR="00D549EC">
        <w:rPr>
          <w:sz w:val="24"/>
          <w:szCs w:val="24"/>
        </w:rPr>
        <w:t xml:space="preserve"> but femme-butch relationships or pairi</w:t>
      </w:r>
      <w:r w:rsidR="006C4354">
        <w:rPr>
          <w:sz w:val="24"/>
          <w:szCs w:val="24"/>
        </w:rPr>
        <w:t xml:space="preserve">ngs in general </w:t>
      </w:r>
      <w:r>
        <w:rPr>
          <w:sz w:val="24"/>
          <w:szCs w:val="24"/>
        </w:rPr>
        <w:t>were now</w:t>
      </w:r>
      <w:r w:rsidR="00D549EC">
        <w:rPr>
          <w:sz w:val="24"/>
          <w:szCs w:val="24"/>
        </w:rPr>
        <w:t xml:space="preserve"> out of date and </w:t>
      </w:r>
      <w:r w:rsidR="00564AB9">
        <w:rPr>
          <w:sz w:val="24"/>
          <w:szCs w:val="24"/>
        </w:rPr>
        <w:t>‘</w:t>
      </w:r>
      <w:r w:rsidR="00D549EC">
        <w:rPr>
          <w:sz w:val="24"/>
          <w:szCs w:val="24"/>
        </w:rPr>
        <w:t>uncool</w:t>
      </w:r>
      <w:r w:rsidR="00564AB9">
        <w:rPr>
          <w:sz w:val="24"/>
          <w:szCs w:val="24"/>
        </w:rPr>
        <w:t>’</w:t>
      </w:r>
      <w:r w:rsidR="00D549EC">
        <w:rPr>
          <w:sz w:val="24"/>
          <w:szCs w:val="24"/>
        </w:rPr>
        <w:t xml:space="preserve">: </w:t>
      </w:r>
    </w:p>
    <w:p w:rsidR="00D549EC" w:rsidRPr="00D549EC" w:rsidRDefault="00D549EC" w:rsidP="00D549EC">
      <w:pPr>
        <w:spacing w:line="480" w:lineRule="auto"/>
        <w:rPr>
          <w:sz w:val="24"/>
          <w:szCs w:val="24"/>
        </w:rPr>
      </w:pPr>
      <w:r w:rsidRPr="00D549EC">
        <w:rPr>
          <w:sz w:val="24"/>
          <w:szCs w:val="24"/>
        </w:rPr>
        <w:t>“</w:t>
      </w:r>
      <w:r w:rsidRPr="00D549EC">
        <w:rPr>
          <w:i/>
          <w:sz w:val="24"/>
          <w:szCs w:val="24"/>
        </w:rPr>
        <w:t>I feel that the Butch/Femme identity is old fashioned and a bit ‘uncool’, it makes me think of people in bow ties and cummerbunds and badly fitting suits</w:t>
      </w:r>
      <w:r>
        <w:rPr>
          <w:sz w:val="24"/>
          <w:szCs w:val="24"/>
        </w:rPr>
        <w:t>” (</w:t>
      </w:r>
      <w:r w:rsidRPr="00D549EC">
        <w:rPr>
          <w:sz w:val="24"/>
          <w:szCs w:val="24"/>
        </w:rPr>
        <w:t>Storm)</w:t>
      </w:r>
      <w:r>
        <w:rPr>
          <w:sz w:val="24"/>
          <w:szCs w:val="24"/>
        </w:rPr>
        <w:t xml:space="preserve">. </w:t>
      </w:r>
    </w:p>
    <w:p w:rsidR="00A51485" w:rsidRDefault="00847B63" w:rsidP="00A15044">
      <w:pPr>
        <w:spacing w:line="480" w:lineRule="auto"/>
        <w:rPr>
          <w:sz w:val="24"/>
          <w:szCs w:val="24"/>
        </w:rPr>
      </w:pPr>
      <w:r>
        <w:rPr>
          <w:sz w:val="24"/>
          <w:szCs w:val="24"/>
        </w:rPr>
        <w:t xml:space="preserve">When respondents </w:t>
      </w:r>
      <w:r w:rsidR="006C4354">
        <w:rPr>
          <w:sz w:val="24"/>
          <w:szCs w:val="24"/>
        </w:rPr>
        <w:t>gave their definitions of butch</w:t>
      </w:r>
      <w:r>
        <w:rPr>
          <w:sz w:val="24"/>
          <w:szCs w:val="24"/>
        </w:rPr>
        <w:t xml:space="preserve"> many of these signposted masculine clothing, such as the statement from Storm </w:t>
      </w:r>
      <w:proofErr w:type="gramStart"/>
      <w:r>
        <w:rPr>
          <w:sz w:val="24"/>
          <w:szCs w:val="24"/>
        </w:rPr>
        <w:t>above,</w:t>
      </w:r>
      <w:proofErr w:type="gramEnd"/>
      <w:r>
        <w:rPr>
          <w:sz w:val="24"/>
          <w:szCs w:val="24"/>
        </w:rPr>
        <w:t xml:space="preserve"> and often used some classic or stereotypical examples of masculine sartorial styles</w:t>
      </w:r>
      <w:r w:rsidR="002D03D7">
        <w:rPr>
          <w:sz w:val="24"/>
          <w:szCs w:val="24"/>
        </w:rPr>
        <w:t xml:space="preserve">. </w:t>
      </w:r>
    </w:p>
    <w:p w:rsidR="00847B63" w:rsidRDefault="00AC0CC0" w:rsidP="00A15044">
      <w:pPr>
        <w:spacing w:line="480" w:lineRule="auto"/>
        <w:rPr>
          <w:sz w:val="24"/>
          <w:szCs w:val="24"/>
        </w:rPr>
      </w:pPr>
      <w:proofErr w:type="gramStart"/>
      <w:r>
        <w:rPr>
          <w:sz w:val="24"/>
          <w:szCs w:val="24"/>
        </w:rPr>
        <w:t>2.</w:t>
      </w:r>
      <w:r w:rsidR="00847B63">
        <w:rPr>
          <w:sz w:val="24"/>
          <w:szCs w:val="24"/>
        </w:rPr>
        <w:t>BUTCH</w:t>
      </w:r>
      <w:proofErr w:type="gramEnd"/>
      <w:r w:rsidR="00847B63">
        <w:rPr>
          <w:sz w:val="24"/>
          <w:szCs w:val="24"/>
        </w:rPr>
        <w:t xml:space="preserve"> = MASCULINE?</w:t>
      </w:r>
    </w:p>
    <w:p w:rsidR="00F34DDA" w:rsidRDefault="006C4354" w:rsidP="00FE3026">
      <w:pPr>
        <w:spacing w:line="480" w:lineRule="auto"/>
        <w:rPr>
          <w:sz w:val="24"/>
          <w:szCs w:val="24"/>
          <w:lang w:val="en-US"/>
        </w:rPr>
      </w:pPr>
      <w:r>
        <w:rPr>
          <w:sz w:val="24"/>
          <w:szCs w:val="24"/>
          <w:lang w:val="en-US"/>
        </w:rPr>
        <w:t>Clothing,</w:t>
      </w:r>
      <w:r w:rsidR="00610206">
        <w:rPr>
          <w:sz w:val="24"/>
          <w:szCs w:val="24"/>
          <w:lang w:val="en-US"/>
        </w:rPr>
        <w:t xml:space="preserve"> body shape and hairstyle were mentioned frequently</w:t>
      </w:r>
      <w:r w:rsidR="00FD7403">
        <w:rPr>
          <w:sz w:val="24"/>
          <w:szCs w:val="24"/>
          <w:lang w:val="en-US"/>
        </w:rPr>
        <w:t xml:space="preserve"> in definitions of butch, including b</w:t>
      </w:r>
      <w:r w:rsidR="00F34DDA">
        <w:rPr>
          <w:sz w:val="24"/>
          <w:szCs w:val="24"/>
          <w:lang w:val="en-US"/>
        </w:rPr>
        <w:t xml:space="preserve">y those who used the label of </w:t>
      </w:r>
      <w:proofErr w:type="gramStart"/>
      <w:r w:rsidR="00F34DDA">
        <w:rPr>
          <w:sz w:val="24"/>
          <w:szCs w:val="24"/>
          <w:lang w:val="en-US"/>
        </w:rPr>
        <w:t>butch</w:t>
      </w:r>
      <w:r w:rsidR="00FD7403">
        <w:rPr>
          <w:sz w:val="24"/>
          <w:szCs w:val="24"/>
          <w:lang w:val="en-US"/>
        </w:rPr>
        <w:t xml:space="preserve"> for themselves</w:t>
      </w:r>
      <w:proofErr w:type="gramEnd"/>
      <w:r w:rsidR="00FD7403">
        <w:rPr>
          <w:sz w:val="24"/>
          <w:szCs w:val="24"/>
          <w:lang w:val="en-US"/>
        </w:rPr>
        <w:t xml:space="preserve">. </w:t>
      </w:r>
      <w:r w:rsidR="00FC673B">
        <w:rPr>
          <w:sz w:val="24"/>
          <w:szCs w:val="24"/>
          <w:lang w:val="en-US"/>
        </w:rPr>
        <w:t>Joss, White British, aged in their</w:t>
      </w:r>
      <w:r>
        <w:rPr>
          <w:sz w:val="24"/>
          <w:szCs w:val="24"/>
          <w:lang w:val="en-US"/>
        </w:rPr>
        <w:t xml:space="preserve"> late thirties</w:t>
      </w:r>
      <w:r w:rsidR="00FD7403">
        <w:rPr>
          <w:sz w:val="24"/>
          <w:szCs w:val="24"/>
          <w:lang w:val="en-US"/>
        </w:rPr>
        <w:t xml:space="preserve"> identified </w:t>
      </w:r>
      <w:r w:rsidR="00FC673B">
        <w:rPr>
          <w:sz w:val="24"/>
          <w:szCs w:val="24"/>
          <w:lang w:val="en-US"/>
        </w:rPr>
        <w:t>as butch and as a gay woman, they</w:t>
      </w:r>
      <w:r w:rsidR="00FD7403">
        <w:rPr>
          <w:sz w:val="24"/>
          <w:szCs w:val="24"/>
          <w:lang w:val="en-US"/>
        </w:rPr>
        <w:t xml:space="preserve"> specified haircut and clothing:</w:t>
      </w:r>
    </w:p>
    <w:p w:rsidR="00FE3026" w:rsidRDefault="00FD7403" w:rsidP="00FE3026">
      <w:pPr>
        <w:spacing w:line="480" w:lineRule="auto"/>
        <w:rPr>
          <w:sz w:val="24"/>
          <w:szCs w:val="24"/>
          <w:lang w:val="en-US"/>
        </w:rPr>
      </w:pPr>
      <w:r>
        <w:rPr>
          <w:sz w:val="24"/>
          <w:szCs w:val="24"/>
          <w:lang w:val="en-US"/>
        </w:rPr>
        <w:t xml:space="preserve"> </w:t>
      </w:r>
      <w:r w:rsidR="00FE3026" w:rsidRPr="00FE3026">
        <w:rPr>
          <w:sz w:val="24"/>
          <w:szCs w:val="24"/>
          <w:lang w:val="en-US"/>
        </w:rPr>
        <w:t>“</w:t>
      </w:r>
      <w:r w:rsidR="00FE3026" w:rsidRPr="00FE3026">
        <w:rPr>
          <w:i/>
          <w:iCs/>
          <w:sz w:val="24"/>
          <w:szCs w:val="24"/>
          <w:lang w:val="en-US"/>
        </w:rPr>
        <w:t xml:space="preserve">My personal view is this speaks only to appearance and </w:t>
      </w:r>
      <w:proofErr w:type="spellStart"/>
      <w:r w:rsidR="00FE3026" w:rsidRPr="00FE3026">
        <w:rPr>
          <w:i/>
          <w:iCs/>
          <w:sz w:val="24"/>
          <w:szCs w:val="24"/>
          <w:lang w:val="en-US"/>
        </w:rPr>
        <w:t>not</w:t>
      </w:r>
      <w:proofErr w:type="spellEnd"/>
      <w:r w:rsidR="00FE3026" w:rsidRPr="00FE3026">
        <w:rPr>
          <w:i/>
          <w:iCs/>
          <w:sz w:val="24"/>
          <w:szCs w:val="24"/>
          <w:lang w:val="en-US"/>
        </w:rPr>
        <w:t xml:space="preserve"> other characteristics. I guess</w:t>
      </w:r>
      <w:r>
        <w:rPr>
          <w:i/>
          <w:iCs/>
          <w:sz w:val="24"/>
          <w:szCs w:val="24"/>
          <w:lang w:val="en-US"/>
        </w:rPr>
        <w:t>,</w:t>
      </w:r>
      <w:r w:rsidR="00FE3026" w:rsidRPr="00FE3026">
        <w:rPr>
          <w:i/>
          <w:iCs/>
          <w:sz w:val="24"/>
          <w:szCs w:val="24"/>
          <w:lang w:val="en-US"/>
        </w:rPr>
        <w:t xml:space="preserve"> short hair, </w:t>
      </w:r>
      <w:r w:rsidR="00FE3026" w:rsidRPr="00FD7403">
        <w:rPr>
          <w:bCs/>
          <w:i/>
          <w:iCs/>
          <w:sz w:val="24"/>
          <w:szCs w:val="24"/>
          <w:lang w:val="en-US"/>
        </w:rPr>
        <w:t>masculine</w:t>
      </w:r>
      <w:r w:rsidR="00FE3026" w:rsidRPr="00FE3026">
        <w:rPr>
          <w:i/>
          <w:iCs/>
          <w:sz w:val="24"/>
          <w:szCs w:val="24"/>
          <w:lang w:val="en-US"/>
        </w:rPr>
        <w:t xml:space="preserve"> clothing and the way we hold our bodies</w:t>
      </w:r>
      <w:r w:rsidR="00FE3026" w:rsidRPr="00FE3026">
        <w:rPr>
          <w:sz w:val="24"/>
          <w:szCs w:val="24"/>
          <w:lang w:val="en-US"/>
        </w:rPr>
        <w:t>” (</w:t>
      </w:r>
      <w:r>
        <w:rPr>
          <w:sz w:val="24"/>
          <w:szCs w:val="24"/>
          <w:lang w:val="en-US"/>
        </w:rPr>
        <w:t>Joss</w:t>
      </w:r>
      <w:r w:rsidR="00FE3026" w:rsidRPr="00FE3026">
        <w:rPr>
          <w:sz w:val="24"/>
          <w:szCs w:val="24"/>
          <w:lang w:val="en-US"/>
        </w:rPr>
        <w:t>).</w:t>
      </w:r>
    </w:p>
    <w:p w:rsidR="00F34DDA" w:rsidRDefault="0075467F" w:rsidP="0075467F">
      <w:pPr>
        <w:spacing w:line="480" w:lineRule="auto"/>
        <w:rPr>
          <w:sz w:val="24"/>
          <w:szCs w:val="24"/>
          <w:lang w:val="en-US"/>
        </w:rPr>
      </w:pPr>
      <w:proofErr w:type="spellStart"/>
      <w:r>
        <w:rPr>
          <w:sz w:val="24"/>
          <w:szCs w:val="24"/>
          <w:lang w:val="en-US"/>
        </w:rPr>
        <w:lastRenderedPageBreak/>
        <w:t>Idgie</w:t>
      </w:r>
      <w:proofErr w:type="spellEnd"/>
      <w:r>
        <w:rPr>
          <w:sz w:val="24"/>
          <w:szCs w:val="24"/>
          <w:lang w:val="en-US"/>
        </w:rPr>
        <w:t xml:space="preserve"> self-defined as ‘an old fa</w:t>
      </w:r>
      <w:r w:rsidR="00FC673B">
        <w:rPr>
          <w:sz w:val="24"/>
          <w:szCs w:val="24"/>
          <w:lang w:val="en-US"/>
        </w:rPr>
        <w:t>shioned butch dy</w:t>
      </w:r>
      <w:r w:rsidR="006C4354">
        <w:rPr>
          <w:sz w:val="24"/>
          <w:szCs w:val="24"/>
          <w:lang w:val="en-US"/>
        </w:rPr>
        <w:t>ke’, aged in their late forties</w:t>
      </w:r>
      <w:r w:rsidR="00FC673B">
        <w:rPr>
          <w:sz w:val="24"/>
          <w:szCs w:val="24"/>
          <w:lang w:val="en-US"/>
        </w:rPr>
        <w:t xml:space="preserve"> </w:t>
      </w:r>
      <w:proofErr w:type="spellStart"/>
      <w:r w:rsidR="00FC673B">
        <w:rPr>
          <w:sz w:val="24"/>
          <w:szCs w:val="24"/>
          <w:lang w:val="en-US"/>
        </w:rPr>
        <w:t>Idgie</w:t>
      </w:r>
      <w:proofErr w:type="spellEnd"/>
      <w:r>
        <w:rPr>
          <w:sz w:val="24"/>
          <w:szCs w:val="24"/>
          <w:lang w:val="en-US"/>
        </w:rPr>
        <w:t xml:space="preserve"> identified as White English and as a lesbian: </w:t>
      </w:r>
    </w:p>
    <w:p w:rsidR="0075467F" w:rsidRPr="00FE3026" w:rsidRDefault="0075467F" w:rsidP="0075467F">
      <w:pPr>
        <w:spacing w:line="480" w:lineRule="auto"/>
        <w:rPr>
          <w:sz w:val="24"/>
          <w:szCs w:val="24"/>
        </w:rPr>
      </w:pPr>
      <w:r w:rsidRPr="00FE3026">
        <w:rPr>
          <w:sz w:val="24"/>
          <w:szCs w:val="24"/>
          <w:lang w:val="en-US"/>
        </w:rPr>
        <w:t>“</w:t>
      </w:r>
      <w:r w:rsidRPr="00FE3026">
        <w:rPr>
          <w:i/>
          <w:iCs/>
          <w:sz w:val="24"/>
          <w:szCs w:val="24"/>
          <w:lang w:val="en-US"/>
        </w:rPr>
        <w:t xml:space="preserve">For me, butch means </w:t>
      </w:r>
      <w:r w:rsidRPr="0075467F">
        <w:rPr>
          <w:bCs/>
          <w:i/>
          <w:iCs/>
          <w:sz w:val="24"/>
          <w:szCs w:val="24"/>
          <w:lang w:val="en-US"/>
        </w:rPr>
        <w:t>a lesbian</w:t>
      </w:r>
      <w:r w:rsidRPr="00FE3026">
        <w:rPr>
          <w:b/>
          <w:bCs/>
          <w:i/>
          <w:iCs/>
          <w:sz w:val="24"/>
          <w:szCs w:val="24"/>
          <w:lang w:val="en-US"/>
        </w:rPr>
        <w:t xml:space="preserve"> </w:t>
      </w:r>
      <w:r w:rsidRPr="00FE3026">
        <w:rPr>
          <w:i/>
          <w:iCs/>
          <w:sz w:val="24"/>
          <w:szCs w:val="24"/>
          <w:lang w:val="en-US"/>
        </w:rPr>
        <w:t xml:space="preserve">who is more stereotypically </w:t>
      </w:r>
      <w:r w:rsidRPr="0075467F">
        <w:rPr>
          <w:bCs/>
          <w:i/>
          <w:iCs/>
          <w:sz w:val="24"/>
          <w:szCs w:val="24"/>
          <w:lang w:val="en-US"/>
        </w:rPr>
        <w:t>masculine</w:t>
      </w:r>
      <w:r w:rsidRPr="00FE3026">
        <w:rPr>
          <w:i/>
          <w:iCs/>
          <w:sz w:val="24"/>
          <w:szCs w:val="24"/>
          <w:lang w:val="en-US"/>
        </w:rPr>
        <w:t xml:space="preserve"> than feminine. It has connotations of those lesbians who came before us, who dressed in suits and presented as male</w:t>
      </w:r>
      <w:r w:rsidRPr="00FE3026">
        <w:rPr>
          <w:sz w:val="24"/>
          <w:szCs w:val="24"/>
          <w:lang w:val="en-US"/>
        </w:rPr>
        <w:t>” (</w:t>
      </w:r>
      <w:proofErr w:type="spellStart"/>
      <w:r>
        <w:rPr>
          <w:sz w:val="24"/>
          <w:szCs w:val="24"/>
          <w:lang w:val="en-US"/>
        </w:rPr>
        <w:t>Idgie</w:t>
      </w:r>
      <w:proofErr w:type="spellEnd"/>
      <w:r w:rsidRPr="00FE3026">
        <w:rPr>
          <w:sz w:val="24"/>
          <w:szCs w:val="24"/>
          <w:lang w:val="en-US"/>
        </w:rPr>
        <w:t>).</w:t>
      </w:r>
    </w:p>
    <w:p w:rsidR="00F34DDA" w:rsidRDefault="001855CA" w:rsidP="000B5D1C">
      <w:pPr>
        <w:spacing w:line="480" w:lineRule="auto"/>
        <w:rPr>
          <w:sz w:val="24"/>
          <w:szCs w:val="24"/>
        </w:rPr>
      </w:pPr>
      <w:r>
        <w:rPr>
          <w:sz w:val="24"/>
          <w:szCs w:val="24"/>
        </w:rPr>
        <w:t xml:space="preserve">Julia was not a butch lesbian, </w:t>
      </w:r>
      <w:proofErr w:type="gramStart"/>
      <w:r>
        <w:rPr>
          <w:sz w:val="24"/>
          <w:szCs w:val="24"/>
        </w:rPr>
        <w:t>she was aged 18 – 25 years old, White British and defined herself as a gay woman, queer and as feminine with mas</w:t>
      </w:r>
      <w:r w:rsidR="00957CF2">
        <w:rPr>
          <w:sz w:val="24"/>
          <w:szCs w:val="24"/>
        </w:rPr>
        <w:t>culine tendencies</w:t>
      </w:r>
      <w:proofErr w:type="gramEnd"/>
      <w:r w:rsidR="00957CF2">
        <w:rPr>
          <w:sz w:val="24"/>
          <w:szCs w:val="24"/>
        </w:rPr>
        <w:t>. Julia saw</w:t>
      </w:r>
      <w:r>
        <w:rPr>
          <w:sz w:val="24"/>
          <w:szCs w:val="24"/>
        </w:rPr>
        <w:t xml:space="preserve"> butch as: </w:t>
      </w:r>
    </w:p>
    <w:p w:rsidR="000B5D1C" w:rsidRDefault="001855CA" w:rsidP="000B5D1C">
      <w:pPr>
        <w:spacing w:line="480" w:lineRule="auto"/>
        <w:rPr>
          <w:sz w:val="24"/>
          <w:szCs w:val="24"/>
        </w:rPr>
      </w:pPr>
      <w:r>
        <w:rPr>
          <w:sz w:val="24"/>
          <w:szCs w:val="24"/>
        </w:rPr>
        <w:t>“</w:t>
      </w:r>
      <w:proofErr w:type="gramStart"/>
      <w:r w:rsidR="000B5D1C" w:rsidRPr="001855CA">
        <w:rPr>
          <w:i/>
          <w:sz w:val="24"/>
          <w:szCs w:val="24"/>
        </w:rPr>
        <w:t>masculine</w:t>
      </w:r>
      <w:proofErr w:type="gramEnd"/>
      <w:r w:rsidR="000B5D1C" w:rsidRPr="001855CA">
        <w:rPr>
          <w:i/>
          <w:sz w:val="24"/>
          <w:szCs w:val="24"/>
        </w:rPr>
        <w:t xml:space="preserve"> dressing lesbian with short hair, older, generally larger women who have quite a presence. Like the woman version of a bear. Tattoos. Wears leather jackets and hard looking clothing</w:t>
      </w:r>
      <w:r w:rsidR="000B5D1C" w:rsidRPr="000B5D1C">
        <w:rPr>
          <w:sz w:val="24"/>
          <w:szCs w:val="24"/>
        </w:rPr>
        <w:t>” (</w:t>
      </w:r>
      <w:r>
        <w:rPr>
          <w:sz w:val="24"/>
          <w:szCs w:val="24"/>
        </w:rPr>
        <w:t>Julia</w:t>
      </w:r>
      <w:r w:rsidR="000B5D1C" w:rsidRPr="000B5D1C">
        <w:rPr>
          <w:sz w:val="24"/>
          <w:szCs w:val="24"/>
        </w:rPr>
        <w:t>).</w:t>
      </w:r>
    </w:p>
    <w:p w:rsidR="00F34DDA" w:rsidRDefault="00FA1C27" w:rsidP="00FE3026">
      <w:pPr>
        <w:spacing w:line="480" w:lineRule="auto"/>
        <w:rPr>
          <w:sz w:val="24"/>
          <w:szCs w:val="24"/>
        </w:rPr>
      </w:pPr>
      <w:r>
        <w:rPr>
          <w:sz w:val="24"/>
          <w:szCs w:val="24"/>
        </w:rPr>
        <w:t xml:space="preserve">Pointing out variances in masculinity and masculine styles, </w:t>
      </w:r>
      <w:proofErr w:type="spellStart"/>
      <w:r>
        <w:rPr>
          <w:sz w:val="24"/>
          <w:szCs w:val="24"/>
        </w:rPr>
        <w:t>Ray</w:t>
      </w:r>
      <w:r w:rsidR="006C4354">
        <w:rPr>
          <w:sz w:val="24"/>
          <w:szCs w:val="24"/>
        </w:rPr>
        <w:t>mondo</w:t>
      </w:r>
      <w:proofErr w:type="spellEnd"/>
      <w:r w:rsidR="006C4354">
        <w:rPr>
          <w:sz w:val="24"/>
          <w:szCs w:val="24"/>
        </w:rPr>
        <w:t>, a queer</w:t>
      </w:r>
      <w:r w:rsidR="00FC673B">
        <w:rPr>
          <w:sz w:val="24"/>
          <w:szCs w:val="24"/>
        </w:rPr>
        <w:t xml:space="preserve"> gay woman in their</w:t>
      </w:r>
      <w:r>
        <w:rPr>
          <w:sz w:val="24"/>
          <w:szCs w:val="24"/>
        </w:rPr>
        <w:t xml:space="preserve"> early thirties who identified as White English, emphasised that butch can be a spectrum of masculine styles, just as there are a variety of masculine styles for men and expressed by men: </w:t>
      </w:r>
    </w:p>
    <w:p w:rsidR="00FE3026" w:rsidRDefault="00FE3026" w:rsidP="00FE3026">
      <w:pPr>
        <w:spacing w:line="480" w:lineRule="auto"/>
        <w:rPr>
          <w:sz w:val="24"/>
          <w:szCs w:val="24"/>
        </w:rPr>
      </w:pPr>
      <w:r w:rsidRPr="00FE3026">
        <w:rPr>
          <w:sz w:val="24"/>
          <w:szCs w:val="24"/>
        </w:rPr>
        <w:t>“</w:t>
      </w:r>
      <w:r w:rsidRPr="00FA1C27">
        <w:rPr>
          <w:i/>
          <w:sz w:val="24"/>
          <w:szCs w:val="24"/>
        </w:rPr>
        <w:t>Butch equals masculine of centre presentation, ranging from tough kinds of appearance through to quite effete dapper looks</w:t>
      </w:r>
      <w:r w:rsidRPr="00FE3026">
        <w:rPr>
          <w:sz w:val="24"/>
          <w:szCs w:val="24"/>
        </w:rPr>
        <w:t>” (</w:t>
      </w:r>
      <w:proofErr w:type="spellStart"/>
      <w:r w:rsidR="00FA1C27">
        <w:rPr>
          <w:sz w:val="24"/>
          <w:szCs w:val="24"/>
        </w:rPr>
        <w:t>Raymondo</w:t>
      </w:r>
      <w:proofErr w:type="spellEnd"/>
      <w:r w:rsidRPr="00FE3026">
        <w:rPr>
          <w:sz w:val="24"/>
          <w:szCs w:val="24"/>
        </w:rPr>
        <w:t>).</w:t>
      </w:r>
    </w:p>
    <w:p w:rsidR="00F34DDA" w:rsidRDefault="006C4354" w:rsidP="00FE3026">
      <w:pPr>
        <w:spacing w:line="480" w:lineRule="auto"/>
        <w:rPr>
          <w:sz w:val="24"/>
          <w:szCs w:val="24"/>
        </w:rPr>
      </w:pPr>
      <w:r>
        <w:rPr>
          <w:sz w:val="24"/>
          <w:szCs w:val="24"/>
        </w:rPr>
        <w:t>This reliance on often-stereotypical</w:t>
      </w:r>
      <w:r w:rsidR="00D54CD4">
        <w:rPr>
          <w:sz w:val="24"/>
          <w:szCs w:val="24"/>
        </w:rPr>
        <w:t xml:space="preserve"> examples of mascu</w:t>
      </w:r>
      <w:r>
        <w:rPr>
          <w:sz w:val="24"/>
          <w:szCs w:val="24"/>
        </w:rPr>
        <w:t xml:space="preserve">line clothing and hairstyles did </w:t>
      </w:r>
      <w:proofErr w:type="gramStart"/>
      <w:r>
        <w:rPr>
          <w:sz w:val="24"/>
          <w:szCs w:val="24"/>
        </w:rPr>
        <w:t>not go unquestioned</w:t>
      </w:r>
      <w:proofErr w:type="gramEnd"/>
      <w:r>
        <w:rPr>
          <w:sz w:val="24"/>
          <w:szCs w:val="24"/>
        </w:rPr>
        <w:t>. M</w:t>
      </w:r>
      <w:r w:rsidR="00D54CD4">
        <w:rPr>
          <w:sz w:val="24"/>
          <w:szCs w:val="24"/>
        </w:rPr>
        <w:t>any respondents took time to reflect on the usefulness or otherwise of the term ‘masculinity’ itself and the stereotypic</w:t>
      </w:r>
      <w:r>
        <w:rPr>
          <w:sz w:val="24"/>
          <w:szCs w:val="24"/>
        </w:rPr>
        <w:t>al associations that go with it</w:t>
      </w:r>
      <w:r w:rsidR="00CB05A4">
        <w:rPr>
          <w:sz w:val="24"/>
          <w:szCs w:val="24"/>
        </w:rPr>
        <w:t xml:space="preserve"> which </w:t>
      </w:r>
      <w:proofErr w:type="gramStart"/>
      <w:r w:rsidR="00CB05A4">
        <w:rPr>
          <w:sz w:val="24"/>
          <w:szCs w:val="24"/>
        </w:rPr>
        <w:t>are obviously</w:t>
      </w:r>
      <w:r w:rsidR="00D54CD4">
        <w:rPr>
          <w:sz w:val="24"/>
          <w:szCs w:val="24"/>
        </w:rPr>
        <w:t xml:space="preserve"> raced and classed</w:t>
      </w:r>
      <w:proofErr w:type="gramEnd"/>
      <w:r w:rsidR="00D54CD4">
        <w:rPr>
          <w:sz w:val="24"/>
          <w:szCs w:val="24"/>
        </w:rPr>
        <w:t>. Several respondents</w:t>
      </w:r>
      <w:r w:rsidR="00F34DDA">
        <w:rPr>
          <w:sz w:val="24"/>
          <w:szCs w:val="24"/>
        </w:rPr>
        <w:t>, like Joss,</w:t>
      </w:r>
      <w:r w:rsidR="00D54CD4">
        <w:rPr>
          <w:sz w:val="24"/>
          <w:szCs w:val="24"/>
        </w:rPr>
        <w:t xml:space="preserve"> also made </w:t>
      </w:r>
      <w:r w:rsidR="00F34DDA">
        <w:rPr>
          <w:sz w:val="24"/>
          <w:szCs w:val="24"/>
        </w:rPr>
        <w:t xml:space="preserve">it </w:t>
      </w:r>
      <w:r w:rsidR="00D54CD4">
        <w:rPr>
          <w:sz w:val="24"/>
          <w:szCs w:val="24"/>
        </w:rPr>
        <w:t xml:space="preserve">clear that although they identified with some elements of masculinity, simply around clothing or hairstyle for </w:t>
      </w:r>
      <w:r w:rsidR="00D54CD4">
        <w:rPr>
          <w:sz w:val="24"/>
          <w:szCs w:val="24"/>
        </w:rPr>
        <w:lastRenderedPageBreak/>
        <w:t>example, this did not mean that they identified with some other elements classically attached to masculinity, namely</w:t>
      </w:r>
      <w:r w:rsidR="00F34DDA">
        <w:rPr>
          <w:sz w:val="24"/>
          <w:szCs w:val="24"/>
        </w:rPr>
        <w:t xml:space="preserve"> negative</w:t>
      </w:r>
      <w:r w:rsidR="00D54CD4">
        <w:rPr>
          <w:sz w:val="24"/>
          <w:szCs w:val="24"/>
        </w:rPr>
        <w:t xml:space="preserve"> behaviours and attitudes that might be </w:t>
      </w:r>
      <w:r w:rsidR="002067FB">
        <w:rPr>
          <w:sz w:val="24"/>
          <w:szCs w:val="24"/>
        </w:rPr>
        <w:t xml:space="preserve">colloquially </w:t>
      </w:r>
      <w:r w:rsidR="00D54CD4">
        <w:rPr>
          <w:sz w:val="24"/>
          <w:szCs w:val="24"/>
        </w:rPr>
        <w:t>described as ‘toxic masculinity’</w:t>
      </w:r>
      <w:r w:rsidR="0022616C">
        <w:rPr>
          <w:sz w:val="24"/>
          <w:szCs w:val="24"/>
        </w:rPr>
        <w:t xml:space="preserve"> (</w:t>
      </w:r>
      <w:proofErr w:type="spellStart"/>
      <w:r w:rsidR="0022616C">
        <w:rPr>
          <w:sz w:val="24"/>
          <w:szCs w:val="24"/>
        </w:rPr>
        <w:t>Hemmings</w:t>
      </w:r>
      <w:proofErr w:type="spellEnd"/>
      <w:r w:rsidR="0022616C">
        <w:rPr>
          <w:sz w:val="24"/>
          <w:szCs w:val="24"/>
        </w:rPr>
        <w:t>, 2017)</w:t>
      </w:r>
      <w:r w:rsidR="00D54CD4">
        <w:rPr>
          <w:sz w:val="24"/>
          <w:szCs w:val="24"/>
        </w:rPr>
        <w:t xml:space="preserve">. </w:t>
      </w:r>
    </w:p>
    <w:p w:rsidR="00994426" w:rsidRDefault="00B850E1" w:rsidP="00FE3026">
      <w:pPr>
        <w:spacing w:line="480" w:lineRule="auto"/>
        <w:rPr>
          <w:sz w:val="24"/>
          <w:szCs w:val="24"/>
        </w:rPr>
      </w:pPr>
      <w:proofErr w:type="spellStart"/>
      <w:r>
        <w:rPr>
          <w:sz w:val="24"/>
          <w:szCs w:val="24"/>
        </w:rPr>
        <w:t>Jazza</w:t>
      </w:r>
      <w:proofErr w:type="spellEnd"/>
      <w:r w:rsidR="00373A98">
        <w:rPr>
          <w:sz w:val="24"/>
          <w:szCs w:val="24"/>
        </w:rPr>
        <w:t>, White English, aged in their late th</w:t>
      </w:r>
      <w:r w:rsidR="00CB05A4">
        <w:rPr>
          <w:sz w:val="24"/>
          <w:szCs w:val="24"/>
        </w:rPr>
        <w:t>irties</w:t>
      </w:r>
      <w:r w:rsidR="00994426">
        <w:rPr>
          <w:sz w:val="24"/>
          <w:szCs w:val="24"/>
        </w:rPr>
        <w:t xml:space="preserve"> who identified as queer, emphasised</w:t>
      </w:r>
      <w:r>
        <w:rPr>
          <w:sz w:val="24"/>
          <w:szCs w:val="24"/>
        </w:rPr>
        <w:t xml:space="preserve"> the difference/s of/in female masculinity: </w:t>
      </w:r>
    </w:p>
    <w:p w:rsidR="00994426" w:rsidRDefault="00B850E1" w:rsidP="00FE3026">
      <w:pPr>
        <w:spacing w:line="480" w:lineRule="auto"/>
        <w:rPr>
          <w:sz w:val="24"/>
          <w:szCs w:val="24"/>
        </w:rPr>
      </w:pPr>
      <w:r w:rsidRPr="00B850E1">
        <w:rPr>
          <w:sz w:val="24"/>
          <w:szCs w:val="24"/>
        </w:rPr>
        <w:t>“</w:t>
      </w:r>
      <w:r w:rsidRPr="00072B39">
        <w:rPr>
          <w:i/>
          <w:sz w:val="24"/>
          <w:szCs w:val="24"/>
        </w:rPr>
        <w:t xml:space="preserve">I don’t believe in masculinity. I believe in masculinities and each would have its own definition. </w:t>
      </w:r>
      <w:r w:rsidR="00072B39" w:rsidRPr="00072B39">
        <w:rPr>
          <w:i/>
          <w:sz w:val="24"/>
          <w:szCs w:val="24"/>
        </w:rPr>
        <w:t>E.g. t</w:t>
      </w:r>
      <w:r w:rsidRPr="00072B39">
        <w:rPr>
          <w:i/>
          <w:sz w:val="24"/>
          <w:szCs w:val="24"/>
        </w:rPr>
        <w:t xml:space="preserve">oxic masculinity differs widely to my perception of female masculinity, which differs to my perception of </w:t>
      </w:r>
      <w:proofErr w:type="spellStart"/>
      <w:r w:rsidRPr="00072B39">
        <w:rPr>
          <w:i/>
          <w:sz w:val="24"/>
          <w:szCs w:val="24"/>
        </w:rPr>
        <w:t>faggy</w:t>
      </w:r>
      <w:proofErr w:type="spellEnd"/>
      <w:r w:rsidRPr="00072B39">
        <w:rPr>
          <w:i/>
          <w:sz w:val="24"/>
          <w:szCs w:val="24"/>
        </w:rPr>
        <w:t xml:space="preserve"> camp masculinity, which differs to butch masculinity </w:t>
      </w:r>
      <w:proofErr w:type="spellStart"/>
      <w:r w:rsidRPr="00072B39">
        <w:rPr>
          <w:i/>
          <w:sz w:val="24"/>
          <w:szCs w:val="24"/>
        </w:rPr>
        <w:t>etc</w:t>
      </w:r>
      <w:proofErr w:type="spellEnd"/>
      <w:r w:rsidRPr="00B850E1">
        <w:rPr>
          <w:sz w:val="24"/>
          <w:szCs w:val="24"/>
        </w:rPr>
        <w:t>” (</w:t>
      </w:r>
      <w:proofErr w:type="spellStart"/>
      <w:r w:rsidRPr="00B850E1">
        <w:rPr>
          <w:sz w:val="24"/>
          <w:szCs w:val="24"/>
        </w:rPr>
        <w:t>Jazza</w:t>
      </w:r>
      <w:proofErr w:type="spellEnd"/>
      <w:r w:rsidR="00373A98">
        <w:rPr>
          <w:sz w:val="24"/>
          <w:szCs w:val="24"/>
        </w:rPr>
        <w:t xml:space="preserve">). </w:t>
      </w:r>
    </w:p>
    <w:p w:rsidR="00B850E1" w:rsidRDefault="00C74962" w:rsidP="00FE3026">
      <w:pPr>
        <w:spacing w:line="480" w:lineRule="auto"/>
        <w:rPr>
          <w:sz w:val="24"/>
          <w:szCs w:val="24"/>
        </w:rPr>
      </w:pPr>
      <w:r>
        <w:rPr>
          <w:sz w:val="24"/>
          <w:szCs w:val="24"/>
        </w:rPr>
        <w:t>Other respondents</w:t>
      </w:r>
      <w:r w:rsidR="00957CF2">
        <w:rPr>
          <w:sz w:val="24"/>
          <w:szCs w:val="24"/>
        </w:rPr>
        <w:t xml:space="preserve"> echoed this, advocating that butch is a particular </w:t>
      </w:r>
      <w:r w:rsidR="006C4354">
        <w:rPr>
          <w:sz w:val="24"/>
          <w:szCs w:val="24"/>
        </w:rPr>
        <w:t>kind of identity and expression</w:t>
      </w:r>
      <w:r w:rsidR="00957CF2">
        <w:rPr>
          <w:sz w:val="24"/>
          <w:szCs w:val="24"/>
        </w:rPr>
        <w:t xml:space="preserve"> and </w:t>
      </w:r>
      <w:proofErr w:type="gramStart"/>
      <w:r w:rsidR="00957CF2">
        <w:rPr>
          <w:sz w:val="24"/>
          <w:szCs w:val="24"/>
        </w:rPr>
        <w:t>should not be linked</w:t>
      </w:r>
      <w:proofErr w:type="gramEnd"/>
      <w:r w:rsidR="00957CF2">
        <w:rPr>
          <w:sz w:val="24"/>
          <w:szCs w:val="24"/>
        </w:rPr>
        <w:t xml:space="preserve"> to men or masculinity. </w:t>
      </w:r>
    </w:p>
    <w:p w:rsidR="00D54CD4" w:rsidRDefault="00830365" w:rsidP="00FE3026">
      <w:pPr>
        <w:spacing w:line="480" w:lineRule="auto"/>
        <w:rPr>
          <w:sz w:val="24"/>
          <w:szCs w:val="24"/>
        </w:rPr>
      </w:pPr>
      <w:proofErr w:type="gramStart"/>
      <w:r>
        <w:rPr>
          <w:sz w:val="24"/>
          <w:szCs w:val="24"/>
        </w:rPr>
        <w:t>3.</w:t>
      </w:r>
      <w:r w:rsidR="00D54CD4">
        <w:rPr>
          <w:sz w:val="24"/>
          <w:szCs w:val="24"/>
        </w:rPr>
        <w:t>BUTCH</w:t>
      </w:r>
      <w:proofErr w:type="gramEnd"/>
      <w:r w:rsidR="00D54CD4">
        <w:rPr>
          <w:sz w:val="24"/>
          <w:szCs w:val="24"/>
        </w:rPr>
        <w:t xml:space="preserve"> = FEMALE MASCULINITY?</w:t>
      </w:r>
    </w:p>
    <w:p w:rsidR="00CA0693" w:rsidRDefault="00830365" w:rsidP="007E6B79">
      <w:pPr>
        <w:spacing w:line="480" w:lineRule="auto"/>
        <w:rPr>
          <w:sz w:val="24"/>
          <w:szCs w:val="24"/>
        </w:rPr>
      </w:pPr>
      <w:r>
        <w:rPr>
          <w:sz w:val="24"/>
          <w:szCs w:val="24"/>
        </w:rPr>
        <w:t xml:space="preserve">Respondents </w:t>
      </w:r>
      <w:r w:rsidR="00E006F7">
        <w:rPr>
          <w:sz w:val="24"/>
          <w:szCs w:val="24"/>
        </w:rPr>
        <w:t>frequently asserted</w:t>
      </w:r>
      <w:r w:rsidR="008412AF">
        <w:rPr>
          <w:sz w:val="24"/>
          <w:szCs w:val="24"/>
        </w:rPr>
        <w:t xml:space="preserve"> that the term ‘masculinity’ itself was inappropriate in many ways to describe the masculinity of butch identified individuals. </w:t>
      </w:r>
      <w:r w:rsidR="00E41A1E">
        <w:rPr>
          <w:sz w:val="24"/>
          <w:szCs w:val="24"/>
        </w:rPr>
        <w:t>Although references to m</w:t>
      </w:r>
      <w:r w:rsidR="006C4354">
        <w:rPr>
          <w:sz w:val="24"/>
          <w:szCs w:val="24"/>
        </w:rPr>
        <w:t>asculine stereotypes were given</w:t>
      </w:r>
      <w:r w:rsidR="00E41A1E">
        <w:rPr>
          <w:sz w:val="24"/>
          <w:szCs w:val="24"/>
        </w:rPr>
        <w:t xml:space="preserve"> it was often emphasised that butches possess or display a particular type </w:t>
      </w:r>
      <w:r w:rsidR="00E006F7">
        <w:rPr>
          <w:sz w:val="24"/>
          <w:szCs w:val="24"/>
        </w:rPr>
        <w:t>of masculinity all of their own;</w:t>
      </w:r>
      <w:r w:rsidR="00E41A1E">
        <w:rPr>
          <w:sz w:val="24"/>
          <w:szCs w:val="24"/>
        </w:rPr>
        <w:t xml:space="preserve"> that </w:t>
      </w:r>
      <w:r w:rsidR="00CB05A4">
        <w:rPr>
          <w:sz w:val="24"/>
          <w:szCs w:val="24"/>
        </w:rPr>
        <w:t>while various, could</w:t>
      </w:r>
      <w:r w:rsidR="006C4354">
        <w:rPr>
          <w:sz w:val="24"/>
          <w:szCs w:val="24"/>
        </w:rPr>
        <w:t xml:space="preserve"> or should</w:t>
      </w:r>
      <w:r w:rsidR="00E41A1E">
        <w:rPr>
          <w:sz w:val="24"/>
          <w:szCs w:val="24"/>
        </w:rPr>
        <w:t xml:space="preserve"> perhaps be defined specifically as ‘female masculinity’</w:t>
      </w:r>
      <w:r w:rsidR="00E006F7">
        <w:rPr>
          <w:sz w:val="24"/>
          <w:szCs w:val="24"/>
        </w:rPr>
        <w:t xml:space="preserve"> or as</w:t>
      </w:r>
      <w:r w:rsidR="009F7FC9">
        <w:rPr>
          <w:sz w:val="24"/>
          <w:szCs w:val="24"/>
        </w:rPr>
        <w:t xml:space="preserve"> </w:t>
      </w:r>
      <w:r w:rsidR="00E006F7">
        <w:rPr>
          <w:sz w:val="24"/>
          <w:szCs w:val="24"/>
        </w:rPr>
        <w:t>‘</w:t>
      </w:r>
      <w:r w:rsidR="009F7FC9">
        <w:rPr>
          <w:sz w:val="24"/>
          <w:szCs w:val="24"/>
        </w:rPr>
        <w:t>lesbian masculinity</w:t>
      </w:r>
      <w:r w:rsidR="00E006F7">
        <w:rPr>
          <w:sz w:val="24"/>
          <w:szCs w:val="24"/>
        </w:rPr>
        <w:t>’</w:t>
      </w:r>
      <w:r w:rsidR="00E41A1E">
        <w:rPr>
          <w:sz w:val="24"/>
          <w:szCs w:val="24"/>
        </w:rPr>
        <w:t>.</w:t>
      </w:r>
      <w:r w:rsidR="006C4354">
        <w:rPr>
          <w:sz w:val="24"/>
          <w:szCs w:val="24"/>
        </w:rPr>
        <w:t xml:space="preserve"> This view </w:t>
      </w:r>
      <w:proofErr w:type="gramStart"/>
      <w:r w:rsidR="006C4354">
        <w:rPr>
          <w:sz w:val="24"/>
          <w:szCs w:val="24"/>
        </w:rPr>
        <w:t>was</w:t>
      </w:r>
      <w:r w:rsidR="00407067">
        <w:rPr>
          <w:sz w:val="24"/>
          <w:szCs w:val="24"/>
        </w:rPr>
        <w:t xml:space="preserve"> put</w:t>
      </w:r>
      <w:proofErr w:type="gramEnd"/>
      <w:r w:rsidR="00407067">
        <w:rPr>
          <w:sz w:val="24"/>
          <w:szCs w:val="24"/>
        </w:rPr>
        <w:t xml:space="preserve"> forward by </w:t>
      </w:r>
      <w:r w:rsidR="00E006F7">
        <w:rPr>
          <w:sz w:val="24"/>
          <w:szCs w:val="24"/>
        </w:rPr>
        <w:t xml:space="preserve">those </w:t>
      </w:r>
      <w:r w:rsidR="00407067">
        <w:rPr>
          <w:sz w:val="24"/>
          <w:szCs w:val="24"/>
        </w:rPr>
        <w:t>butches who identified strongly with womanhood and</w:t>
      </w:r>
      <w:r w:rsidR="008C1F16">
        <w:rPr>
          <w:sz w:val="24"/>
          <w:szCs w:val="24"/>
        </w:rPr>
        <w:t xml:space="preserve"> with</w:t>
      </w:r>
      <w:r w:rsidR="00407067">
        <w:rPr>
          <w:sz w:val="24"/>
          <w:szCs w:val="24"/>
        </w:rPr>
        <w:t xml:space="preserve"> their identity </w:t>
      </w:r>
      <w:r w:rsidR="0022616C">
        <w:rPr>
          <w:sz w:val="24"/>
          <w:szCs w:val="24"/>
        </w:rPr>
        <w:t>as lesbian. F</w:t>
      </w:r>
      <w:r w:rsidR="00407067">
        <w:rPr>
          <w:sz w:val="24"/>
          <w:szCs w:val="24"/>
        </w:rPr>
        <w:t xml:space="preserve">or these women being butch was just one way of being a woman and/or a lesbian. </w:t>
      </w:r>
      <w:r w:rsidR="000072F9">
        <w:rPr>
          <w:sz w:val="24"/>
          <w:szCs w:val="24"/>
        </w:rPr>
        <w:t xml:space="preserve">Leslie, White English, aged in her late forties, identified as butch and as a lesbian. She saw being butch as an expression of womanhood: </w:t>
      </w:r>
    </w:p>
    <w:p w:rsidR="007E6B79" w:rsidRDefault="007E6B79" w:rsidP="007E6B79">
      <w:pPr>
        <w:spacing w:line="480" w:lineRule="auto"/>
        <w:rPr>
          <w:sz w:val="24"/>
          <w:szCs w:val="24"/>
        </w:rPr>
      </w:pPr>
      <w:r w:rsidRPr="007E6B79">
        <w:rPr>
          <w:sz w:val="24"/>
          <w:szCs w:val="24"/>
        </w:rPr>
        <w:t>“</w:t>
      </w:r>
      <w:r w:rsidRPr="007E6B79">
        <w:rPr>
          <w:i/>
          <w:sz w:val="24"/>
          <w:szCs w:val="24"/>
        </w:rPr>
        <w:t>My ‘</w:t>
      </w:r>
      <w:proofErr w:type="spellStart"/>
      <w:r w:rsidRPr="007E6B79">
        <w:rPr>
          <w:i/>
          <w:sz w:val="24"/>
          <w:szCs w:val="24"/>
        </w:rPr>
        <w:t>butchness</w:t>
      </w:r>
      <w:proofErr w:type="spellEnd"/>
      <w:r w:rsidRPr="007E6B79">
        <w:rPr>
          <w:i/>
          <w:sz w:val="24"/>
          <w:szCs w:val="24"/>
        </w:rPr>
        <w:t>’ is one way of describing what type of woman I am</w:t>
      </w:r>
      <w:r w:rsidR="000072F9">
        <w:rPr>
          <w:sz w:val="24"/>
          <w:szCs w:val="24"/>
        </w:rPr>
        <w:t xml:space="preserve">” </w:t>
      </w:r>
      <w:r w:rsidRPr="007E6B79">
        <w:rPr>
          <w:sz w:val="24"/>
          <w:szCs w:val="24"/>
        </w:rPr>
        <w:t>(Leslie)</w:t>
      </w:r>
      <w:r w:rsidR="000072F9">
        <w:rPr>
          <w:sz w:val="24"/>
          <w:szCs w:val="24"/>
        </w:rPr>
        <w:t>.</w:t>
      </w:r>
    </w:p>
    <w:p w:rsidR="00CA0693" w:rsidRDefault="00722DD1" w:rsidP="00722DD1">
      <w:pPr>
        <w:spacing w:line="480" w:lineRule="auto"/>
        <w:rPr>
          <w:sz w:val="24"/>
          <w:szCs w:val="24"/>
        </w:rPr>
      </w:pPr>
      <w:r>
        <w:rPr>
          <w:sz w:val="24"/>
          <w:szCs w:val="24"/>
        </w:rPr>
        <w:lastRenderedPageBreak/>
        <w:t>C</w:t>
      </w:r>
      <w:r w:rsidR="006C4354">
        <w:rPr>
          <w:sz w:val="24"/>
          <w:szCs w:val="24"/>
        </w:rPr>
        <w:t>leo also asserted her womanhood</w:t>
      </w:r>
      <w:r>
        <w:rPr>
          <w:sz w:val="24"/>
          <w:szCs w:val="24"/>
        </w:rPr>
        <w:t xml:space="preserve"> and was definite that being butch was not the same as being a </w:t>
      </w:r>
      <w:proofErr w:type="gramStart"/>
      <w:r>
        <w:rPr>
          <w:sz w:val="24"/>
          <w:szCs w:val="24"/>
        </w:rPr>
        <w:t>trans</w:t>
      </w:r>
      <w:proofErr w:type="gramEnd"/>
      <w:r>
        <w:rPr>
          <w:sz w:val="24"/>
          <w:szCs w:val="24"/>
        </w:rPr>
        <w:t xml:space="preserve"> man or identifying with men and maleness in any way. </w:t>
      </w:r>
      <w:proofErr w:type="gramStart"/>
      <w:r>
        <w:rPr>
          <w:sz w:val="24"/>
          <w:szCs w:val="24"/>
        </w:rPr>
        <w:t>Cleo was aged in her early fifties and identified as Black British, a gay woman</w:t>
      </w:r>
      <w:proofErr w:type="gramEnd"/>
      <w:r>
        <w:rPr>
          <w:sz w:val="24"/>
          <w:szCs w:val="24"/>
        </w:rPr>
        <w:t xml:space="preserve"> and androgynous, she titled herself as a femme-loving butch and said she was proud to be female, strong and butch: </w:t>
      </w:r>
    </w:p>
    <w:p w:rsidR="00722DD1" w:rsidRPr="00722DD1" w:rsidRDefault="00722DD1" w:rsidP="00722DD1">
      <w:pPr>
        <w:spacing w:line="480" w:lineRule="auto"/>
        <w:rPr>
          <w:sz w:val="24"/>
          <w:szCs w:val="24"/>
        </w:rPr>
      </w:pPr>
      <w:r w:rsidRPr="00722DD1">
        <w:rPr>
          <w:sz w:val="24"/>
          <w:szCs w:val="24"/>
        </w:rPr>
        <w:t>“</w:t>
      </w:r>
      <w:r w:rsidRPr="00722DD1">
        <w:rPr>
          <w:i/>
          <w:sz w:val="24"/>
          <w:szCs w:val="24"/>
        </w:rPr>
        <w:t xml:space="preserve">I like the fact that I am a woman, I am not trying to be </w:t>
      </w:r>
      <w:proofErr w:type="gramStart"/>
      <w:r w:rsidRPr="00722DD1">
        <w:rPr>
          <w:i/>
          <w:sz w:val="24"/>
          <w:szCs w:val="24"/>
        </w:rPr>
        <w:t>trans</w:t>
      </w:r>
      <w:proofErr w:type="gramEnd"/>
      <w:r w:rsidRPr="00722DD1">
        <w:rPr>
          <w:i/>
          <w:sz w:val="24"/>
          <w:szCs w:val="24"/>
        </w:rPr>
        <w:t xml:space="preserve"> or masculine. I think it’s important to recognise that being butch is about being a certain type of woman, not a woman who is trying to be a man or more masculine</w:t>
      </w:r>
      <w:r w:rsidRPr="00722DD1">
        <w:rPr>
          <w:sz w:val="24"/>
          <w:szCs w:val="24"/>
        </w:rPr>
        <w:t>” (Cleo).</w:t>
      </w:r>
    </w:p>
    <w:p w:rsidR="00CA0693" w:rsidRDefault="00CB05A4" w:rsidP="00B850FD">
      <w:pPr>
        <w:spacing w:line="480" w:lineRule="auto"/>
        <w:rPr>
          <w:iCs/>
          <w:sz w:val="24"/>
          <w:szCs w:val="24"/>
          <w:lang w:val="en-US"/>
        </w:rPr>
      </w:pPr>
      <w:proofErr w:type="gramStart"/>
      <w:r>
        <w:rPr>
          <w:iCs/>
          <w:sz w:val="24"/>
          <w:szCs w:val="24"/>
          <w:lang w:val="en-US"/>
        </w:rPr>
        <w:t>Similarly</w:t>
      </w:r>
      <w:proofErr w:type="gramEnd"/>
      <w:r w:rsidR="008A0998">
        <w:rPr>
          <w:iCs/>
          <w:sz w:val="24"/>
          <w:szCs w:val="24"/>
          <w:lang w:val="en-US"/>
        </w:rPr>
        <w:t xml:space="preserve"> Minnie, aged in their early forties,</w:t>
      </w:r>
      <w:r>
        <w:rPr>
          <w:iCs/>
          <w:sz w:val="24"/>
          <w:szCs w:val="24"/>
          <w:lang w:val="en-US"/>
        </w:rPr>
        <w:t xml:space="preserve"> who identified as White Jewish</w:t>
      </w:r>
      <w:r w:rsidR="008A0998">
        <w:rPr>
          <w:iCs/>
          <w:sz w:val="24"/>
          <w:szCs w:val="24"/>
          <w:lang w:val="en-US"/>
        </w:rPr>
        <w:t xml:space="preserve"> was proud to be butch, MOC, q</w:t>
      </w:r>
      <w:r w:rsidR="00CA0693">
        <w:rPr>
          <w:iCs/>
          <w:sz w:val="24"/>
          <w:szCs w:val="24"/>
          <w:lang w:val="en-US"/>
        </w:rPr>
        <w:t>ueer and a lesbian. Defining their</w:t>
      </w:r>
      <w:r w:rsidR="008A0998">
        <w:rPr>
          <w:iCs/>
          <w:sz w:val="24"/>
          <w:szCs w:val="24"/>
          <w:lang w:val="en-US"/>
        </w:rPr>
        <w:t xml:space="preserve"> </w:t>
      </w:r>
      <w:r w:rsidR="00CA0693">
        <w:rPr>
          <w:iCs/>
          <w:sz w:val="24"/>
          <w:szCs w:val="24"/>
          <w:lang w:val="en-US"/>
        </w:rPr>
        <w:t xml:space="preserve">own version of masculinity, Minnie </w:t>
      </w:r>
      <w:r w:rsidR="008A0998">
        <w:rPr>
          <w:iCs/>
          <w:sz w:val="24"/>
          <w:szCs w:val="24"/>
          <w:lang w:val="en-US"/>
        </w:rPr>
        <w:t xml:space="preserve">explained: </w:t>
      </w:r>
    </w:p>
    <w:p w:rsidR="00CA0693" w:rsidRDefault="00B850FD" w:rsidP="00B850FD">
      <w:pPr>
        <w:spacing w:line="480" w:lineRule="auto"/>
        <w:rPr>
          <w:sz w:val="24"/>
          <w:szCs w:val="24"/>
          <w:lang w:val="en-US"/>
        </w:rPr>
      </w:pPr>
      <w:r w:rsidRPr="00B850FD">
        <w:rPr>
          <w:i/>
          <w:iCs/>
          <w:sz w:val="24"/>
          <w:szCs w:val="24"/>
          <w:lang w:val="en-US"/>
        </w:rPr>
        <w:t xml:space="preserve">“I have always identified as masculine but not with dominant masculinities. </w:t>
      </w:r>
      <w:proofErr w:type="gramStart"/>
      <w:r w:rsidRPr="00B850FD">
        <w:rPr>
          <w:i/>
          <w:iCs/>
          <w:sz w:val="24"/>
          <w:szCs w:val="24"/>
          <w:lang w:val="en-US"/>
        </w:rPr>
        <w:t>It's</w:t>
      </w:r>
      <w:proofErr w:type="gramEnd"/>
      <w:r w:rsidRPr="00B850FD">
        <w:rPr>
          <w:i/>
          <w:iCs/>
          <w:sz w:val="24"/>
          <w:szCs w:val="24"/>
          <w:lang w:val="en-US"/>
        </w:rPr>
        <w:t xml:space="preserve"> appearance, way of relating to the world, sense of body.” </w:t>
      </w:r>
      <w:r w:rsidRPr="00B850FD">
        <w:rPr>
          <w:sz w:val="24"/>
          <w:szCs w:val="24"/>
          <w:lang w:val="en-US"/>
        </w:rPr>
        <w:t>(</w:t>
      </w:r>
      <w:r w:rsidR="008A0998">
        <w:rPr>
          <w:sz w:val="24"/>
          <w:szCs w:val="24"/>
          <w:lang w:val="en-US"/>
        </w:rPr>
        <w:t>Minnie</w:t>
      </w:r>
      <w:r w:rsidRPr="00B850FD">
        <w:rPr>
          <w:sz w:val="24"/>
          <w:szCs w:val="24"/>
          <w:lang w:val="en-US"/>
        </w:rPr>
        <w:t>).</w:t>
      </w:r>
      <w:r w:rsidR="006541FD">
        <w:rPr>
          <w:sz w:val="24"/>
          <w:szCs w:val="24"/>
          <w:lang w:val="en-US"/>
        </w:rPr>
        <w:t xml:space="preserve"> </w:t>
      </w:r>
    </w:p>
    <w:p w:rsidR="00B850FD" w:rsidRPr="00B850FD" w:rsidRDefault="006541FD" w:rsidP="00B850FD">
      <w:pPr>
        <w:spacing w:line="480" w:lineRule="auto"/>
        <w:rPr>
          <w:sz w:val="24"/>
          <w:szCs w:val="24"/>
        </w:rPr>
      </w:pPr>
      <w:r>
        <w:rPr>
          <w:sz w:val="24"/>
          <w:szCs w:val="24"/>
          <w:lang w:val="en-US"/>
        </w:rPr>
        <w:t>For many of those who carefully described what makes the butch identity special an</w:t>
      </w:r>
      <w:r w:rsidR="00FC673B">
        <w:rPr>
          <w:sz w:val="24"/>
          <w:szCs w:val="24"/>
          <w:lang w:val="en-US"/>
        </w:rPr>
        <w:t>d unique, this label</w:t>
      </w:r>
      <w:r w:rsidR="00CA0693">
        <w:rPr>
          <w:sz w:val="24"/>
          <w:szCs w:val="24"/>
          <w:lang w:val="en-US"/>
        </w:rPr>
        <w:t xml:space="preserve"> - butch -</w:t>
      </w:r>
      <w:r>
        <w:rPr>
          <w:sz w:val="24"/>
          <w:szCs w:val="24"/>
          <w:lang w:val="en-US"/>
        </w:rPr>
        <w:t xml:space="preserve"> </w:t>
      </w:r>
      <w:proofErr w:type="gramStart"/>
      <w:r>
        <w:rPr>
          <w:sz w:val="24"/>
          <w:szCs w:val="24"/>
          <w:lang w:val="en-US"/>
        </w:rPr>
        <w:t>was considered</w:t>
      </w:r>
      <w:proofErr w:type="gramEnd"/>
      <w:r>
        <w:rPr>
          <w:sz w:val="24"/>
          <w:szCs w:val="24"/>
          <w:lang w:val="en-US"/>
        </w:rPr>
        <w:t xml:space="preserve"> to have a compl</w:t>
      </w:r>
      <w:r w:rsidR="00CA0693">
        <w:rPr>
          <w:sz w:val="24"/>
          <w:szCs w:val="24"/>
          <w:lang w:val="en-US"/>
        </w:rPr>
        <w:t xml:space="preserve">ex relationship to some of the </w:t>
      </w:r>
      <w:r>
        <w:rPr>
          <w:sz w:val="24"/>
          <w:szCs w:val="24"/>
          <w:lang w:val="en-US"/>
        </w:rPr>
        <w:t>newer terms on offer today, such as MOC,</w:t>
      </w:r>
      <w:r w:rsidR="00CB05A4">
        <w:rPr>
          <w:sz w:val="24"/>
          <w:szCs w:val="24"/>
          <w:lang w:val="en-US"/>
        </w:rPr>
        <w:t xml:space="preserve"> NB,</w:t>
      </w:r>
      <w:r>
        <w:rPr>
          <w:sz w:val="24"/>
          <w:szCs w:val="24"/>
          <w:lang w:val="en-US"/>
        </w:rPr>
        <w:t xml:space="preserve"> GNC or </w:t>
      </w:r>
      <w:proofErr w:type="spellStart"/>
      <w:r>
        <w:rPr>
          <w:sz w:val="24"/>
          <w:szCs w:val="24"/>
          <w:lang w:val="en-US"/>
        </w:rPr>
        <w:t>transmasculine</w:t>
      </w:r>
      <w:proofErr w:type="spellEnd"/>
      <w:r>
        <w:rPr>
          <w:sz w:val="24"/>
          <w:szCs w:val="24"/>
          <w:lang w:val="en-US"/>
        </w:rPr>
        <w:t xml:space="preserve"> for example. </w:t>
      </w:r>
    </w:p>
    <w:p w:rsidR="00E213D2" w:rsidRDefault="00830365" w:rsidP="007E6B79">
      <w:pPr>
        <w:spacing w:line="480" w:lineRule="auto"/>
        <w:rPr>
          <w:sz w:val="24"/>
          <w:szCs w:val="24"/>
        </w:rPr>
      </w:pPr>
      <w:proofErr w:type="gramStart"/>
      <w:r>
        <w:rPr>
          <w:sz w:val="24"/>
          <w:szCs w:val="24"/>
        </w:rPr>
        <w:t>4.</w:t>
      </w:r>
      <w:r w:rsidR="0063658C">
        <w:rPr>
          <w:sz w:val="24"/>
          <w:szCs w:val="24"/>
        </w:rPr>
        <w:t>BUTCH</w:t>
      </w:r>
      <w:proofErr w:type="gramEnd"/>
      <w:r w:rsidR="0063658C">
        <w:rPr>
          <w:sz w:val="24"/>
          <w:szCs w:val="24"/>
        </w:rPr>
        <w:t xml:space="preserve"> ON</w:t>
      </w:r>
      <w:r w:rsidR="006541FD">
        <w:rPr>
          <w:sz w:val="24"/>
          <w:szCs w:val="24"/>
        </w:rPr>
        <w:t xml:space="preserve"> </w:t>
      </w:r>
      <w:r w:rsidR="0063658C">
        <w:rPr>
          <w:sz w:val="24"/>
          <w:szCs w:val="24"/>
        </w:rPr>
        <w:t xml:space="preserve">NEW </w:t>
      </w:r>
      <w:r w:rsidR="006541FD">
        <w:rPr>
          <w:sz w:val="24"/>
          <w:szCs w:val="24"/>
        </w:rPr>
        <w:t>TERMS</w:t>
      </w:r>
      <w:r w:rsidR="0063658C">
        <w:rPr>
          <w:sz w:val="24"/>
          <w:szCs w:val="24"/>
        </w:rPr>
        <w:t>?</w:t>
      </w:r>
    </w:p>
    <w:p w:rsidR="001F5CA1" w:rsidRDefault="00CD2D6E" w:rsidP="007E6B79">
      <w:pPr>
        <w:spacing w:line="480" w:lineRule="auto"/>
        <w:rPr>
          <w:sz w:val="24"/>
          <w:szCs w:val="24"/>
        </w:rPr>
      </w:pPr>
      <w:r>
        <w:rPr>
          <w:sz w:val="24"/>
          <w:szCs w:val="24"/>
        </w:rPr>
        <w:t>Some respondents w</w:t>
      </w:r>
      <w:r w:rsidR="00830365">
        <w:rPr>
          <w:sz w:val="24"/>
          <w:szCs w:val="24"/>
        </w:rPr>
        <w:t xml:space="preserve">ere committed to clarifying </w:t>
      </w:r>
      <w:r>
        <w:rPr>
          <w:sz w:val="24"/>
          <w:szCs w:val="24"/>
        </w:rPr>
        <w:t>clear differences between the label of butch and newer terms for female masculinity</w:t>
      </w:r>
      <w:r w:rsidR="00EE2AC6">
        <w:rPr>
          <w:sz w:val="24"/>
          <w:szCs w:val="24"/>
        </w:rPr>
        <w:t>,</w:t>
      </w:r>
      <w:r>
        <w:rPr>
          <w:sz w:val="24"/>
          <w:szCs w:val="24"/>
        </w:rPr>
        <w:t xml:space="preserve"> or lesbian gender identity. Others felt that butch might have some commo</w:t>
      </w:r>
      <w:r w:rsidR="00DE65CD">
        <w:rPr>
          <w:sz w:val="24"/>
          <w:szCs w:val="24"/>
        </w:rPr>
        <w:t>n ground with these newer terms</w:t>
      </w:r>
      <w:r>
        <w:rPr>
          <w:sz w:val="24"/>
          <w:szCs w:val="24"/>
        </w:rPr>
        <w:t xml:space="preserve"> or that these could be just new words for the</w:t>
      </w:r>
      <w:r w:rsidR="00EE2AC6">
        <w:rPr>
          <w:sz w:val="24"/>
          <w:szCs w:val="24"/>
        </w:rPr>
        <w:t xml:space="preserve"> huge</w:t>
      </w:r>
      <w:r>
        <w:rPr>
          <w:sz w:val="24"/>
          <w:szCs w:val="24"/>
        </w:rPr>
        <w:t xml:space="preserve"> variety of butch expressions and identities. </w:t>
      </w:r>
      <w:proofErr w:type="gramStart"/>
      <w:r>
        <w:rPr>
          <w:sz w:val="24"/>
          <w:szCs w:val="24"/>
        </w:rPr>
        <w:t>Trans</w:t>
      </w:r>
      <w:proofErr w:type="gramEnd"/>
      <w:r>
        <w:rPr>
          <w:sz w:val="24"/>
          <w:szCs w:val="24"/>
        </w:rPr>
        <w:t xml:space="preserve"> identities</w:t>
      </w:r>
      <w:r w:rsidR="00CB05A4">
        <w:rPr>
          <w:sz w:val="24"/>
          <w:szCs w:val="24"/>
        </w:rPr>
        <w:t xml:space="preserve"> like transgender or </w:t>
      </w:r>
      <w:proofErr w:type="spellStart"/>
      <w:r w:rsidR="00CB05A4">
        <w:rPr>
          <w:sz w:val="24"/>
          <w:szCs w:val="24"/>
        </w:rPr>
        <w:t>transmasculine</w:t>
      </w:r>
      <w:proofErr w:type="spellEnd"/>
      <w:r>
        <w:rPr>
          <w:sz w:val="24"/>
          <w:szCs w:val="24"/>
        </w:rPr>
        <w:t xml:space="preserve"> were variously seen to be either</w:t>
      </w:r>
      <w:r w:rsidR="0022616C">
        <w:rPr>
          <w:sz w:val="24"/>
          <w:szCs w:val="24"/>
        </w:rPr>
        <w:t>:</w:t>
      </w:r>
      <w:r>
        <w:rPr>
          <w:sz w:val="24"/>
          <w:szCs w:val="24"/>
        </w:rPr>
        <w:t xml:space="preserve"> </w:t>
      </w:r>
      <w:proofErr w:type="spellStart"/>
      <w:r w:rsidR="00830365">
        <w:rPr>
          <w:sz w:val="24"/>
          <w:szCs w:val="24"/>
        </w:rPr>
        <w:t>A</w:t>
      </w:r>
      <w:r w:rsidR="00FC673B">
        <w:rPr>
          <w:sz w:val="24"/>
          <w:szCs w:val="24"/>
        </w:rPr>
        <w:t>.</w:t>
      </w:r>
      <w:r>
        <w:rPr>
          <w:sz w:val="24"/>
          <w:szCs w:val="24"/>
        </w:rPr>
        <w:t>accurate</w:t>
      </w:r>
      <w:proofErr w:type="spellEnd"/>
      <w:r>
        <w:rPr>
          <w:sz w:val="24"/>
          <w:szCs w:val="24"/>
        </w:rPr>
        <w:t xml:space="preserve"> terms to describe</w:t>
      </w:r>
      <w:r w:rsidR="002067FB">
        <w:rPr>
          <w:sz w:val="24"/>
          <w:szCs w:val="24"/>
        </w:rPr>
        <w:t xml:space="preserve"> some</w:t>
      </w:r>
      <w:r w:rsidR="00DE65CD">
        <w:rPr>
          <w:sz w:val="24"/>
          <w:szCs w:val="24"/>
        </w:rPr>
        <w:t xml:space="preserve"> butch individuals</w:t>
      </w:r>
      <w:r>
        <w:rPr>
          <w:sz w:val="24"/>
          <w:szCs w:val="24"/>
        </w:rPr>
        <w:t xml:space="preserve"> now but particularly in the past, even if they</w:t>
      </w:r>
      <w:r w:rsidR="001F5CA1">
        <w:rPr>
          <w:sz w:val="24"/>
          <w:szCs w:val="24"/>
        </w:rPr>
        <w:t xml:space="preserve"> (the butch </w:t>
      </w:r>
      <w:r w:rsidR="001F5CA1">
        <w:rPr>
          <w:sz w:val="24"/>
          <w:szCs w:val="24"/>
        </w:rPr>
        <w:lastRenderedPageBreak/>
        <w:t>individuals)</w:t>
      </w:r>
      <w:r>
        <w:rPr>
          <w:sz w:val="24"/>
          <w:szCs w:val="24"/>
        </w:rPr>
        <w:t xml:space="preserve"> did not know</w:t>
      </w:r>
      <w:r w:rsidR="001F5CA1">
        <w:rPr>
          <w:sz w:val="24"/>
          <w:szCs w:val="24"/>
        </w:rPr>
        <w:t>/acknowledge</w:t>
      </w:r>
      <w:r w:rsidR="00EE2AC6">
        <w:rPr>
          <w:sz w:val="24"/>
          <w:szCs w:val="24"/>
        </w:rPr>
        <w:t xml:space="preserve"> it themselves;</w:t>
      </w:r>
      <w:r>
        <w:rPr>
          <w:sz w:val="24"/>
          <w:szCs w:val="24"/>
        </w:rPr>
        <w:t xml:space="preserve"> or, </w:t>
      </w:r>
      <w:r w:rsidR="00830365">
        <w:rPr>
          <w:sz w:val="24"/>
          <w:szCs w:val="24"/>
        </w:rPr>
        <w:t>B</w:t>
      </w:r>
      <w:r w:rsidR="00FC673B">
        <w:rPr>
          <w:sz w:val="24"/>
          <w:szCs w:val="24"/>
        </w:rPr>
        <w:t>.</w:t>
      </w:r>
      <w:r>
        <w:rPr>
          <w:sz w:val="24"/>
          <w:szCs w:val="24"/>
        </w:rPr>
        <w:t xml:space="preserve">as </w:t>
      </w:r>
      <w:proofErr w:type="spellStart"/>
      <w:r>
        <w:rPr>
          <w:sz w:val="24"/>
          <w:szCs w:val="24"/>
        </w:rPr>
        <w:t>lesbophobic</w:t>
      </w:r>
      <w:proofErr w:type="spellEnd"/>
      <w:r>
        <w:rPr>
          <w:sz w:val="24"/>
          <w:szCs w:val="24"/>
        </w:rPr>
        <w:t xml:space="preserve"> erasure of butch womanhood, female masculinity and/or lesbian identity. These two</w:t>
      </w:r>
      <w:r w:rsidR="00EE2AC6">
        <w:rPr>
          <w:sz w:val="24"/>
          <w:szCs w:val="24"/>
        </w:rPr>
        <w:t xml:space="preserve"> opposing</w:t>
      </w:r>
      <w:r>
        <w:rPr>
          <w:sz w:val="24"/>
          <w:szCs w:val="24"/>
        </w:rPr>
        <w:t xml:space="preserve"> approaches hinged on wh</w:t>
      </w:r>
      <w:r w:rsidR="00FC673B">
        <w:rPr>
          <w:sz w:val="24"/>
          <w:szCs w:val="24"/>
        </w:rPr>
        <w:t>ether respondents saw butch as either: a</w:t>
      </w:r>
      <w:r>
        <w:rPr>
          <w:sz w:val="24"/>
          <w:szCs w:val="24"/>
        </w:rPr>
        <w:t xml:space="preserve"> specifically female identity</w:t>
      </w:r>
      <w:r w:rsidR="00EE2AC6">
        <w:rPr>
          <w:sz w:val="24"/>
          <w:szCs w:val="24"/>
        </w:rPr>
        <w:t xml:space="preserve"> or type of womanhood;</w:t>
      </w:r>
      <w:r>
        <w:rPr>
          <w:sz w:val="24"/>
          <w:szCs w:val="24"/>
        </w:rPr>
        <w:t xml:space="preserve"> or</w:t>
      </w:r>
      <w:r w:rsidR="00FC673B">
        <w:rPr>
          <w:sz w:val="24"/>
          <w:szCs w:val="24"/>
        </w:rPr>
        <w:t>,</w:t>
      </w:r>
      <w:r>
        <w:rPr>
          <w:sz w:val="24"/>
          <w:szCs w:val="24"/>
        </w:rPr>
        <w:t xml:space="preserve"> whether they saw it as a type of </w:t>
      </w:r>
      <w:r w:rsidR="00CB05A4">
        <w:rPr>
          <w:sz w:val="24"/>
          <w:szCs w:val="24"/>
        </w:rPr>
        <w:t xml:space="preserve">inner </w:t>
      </w:r>
      <w:r>
        <w:rPr>
          <w:sz w:val="24"/>
          <w:szCs w:val="24"/>
        </w:rPr>
        <w:t>maleness</w:t>
      </w:r>
      <w:r w:rsidR="007E7432">
        <w:rPr>
          <w:sz w:val="24"/>
          <w:szCs w:val="24"/>
        </w:rPr>
        <w:t xml:space="preserve"> </w:t>
      </w:r>
      <w:r>
        <w:rPr>
          <w:sz w:val="24"/>
          <w:szCs w:val="24"/>
        </w:rPr>
        <w:t xml:space="preserve">and/or masculinity. </w:t>
      </w:r>
    </w:p>
    <w:p w:rsidR="00EE2AC6" w:rsidRDefault="0017649E" w:rsidP="001F5CA1">
      <w:pPr>
        <w:spacing w:line="480" w:lineRule="auto"/>
        <w:rPr>
          <w:sz w:val="24"/>
          <w:szCs w:val="24"/>
        </w:rPr>
      </w:pPr>
      <w:r>
        <w:rPr>
          <w:sz w:val="24"/>
          <w:szCs w:val="24"/>
        </w:rPr>
        <w:t>Some of the newe</w:t>
      </w:r>
      <w:r w:rsidR="00EE2AC6">
        <w:rPr>
          <w:sz w:val="24"/>
          <w:szCs w:val="24"/>
        </w:rPr>
        <w:t xml:space="preserve">r terms in usage today </w:t>
      </w:r>
      <w:proofErr w:type="gramStart"/>
      <w:r w:rsidR="00EE2AC6">
        <w:rPr>
          <w:sz w:val="24"/>
          <w:szCs w:val="24"/>
        </w:rPr>
        <w:t>were considered</w:t>
      </w:r>
      <w:r>
        <w:rPr>
          <w:sz w:val="24"/>
          <w:szCs w:val="24"/>
        </w:rPr>
        <w:t xml:space="preserve"> to be</w:t>
      </w:r>
      <w:r w:rsidR="00EE2AC6">
        <w:rPr>
          <w:sz w:val="24"/>
          <w:szCs w:val="24"/>
        </w:rPr>
        <w:t xml:space="preserve"> directly</w:t>
      </w:r>
      <w:r>
        <w:rPr>
          <w:sz w:val="24"/>
          <w:szCs w:val="24"/>
        </w:rPr>
        <w:t xml:space="preserve"> linked</w:t>
      </w:r>
      <w:proofErr w:type="gramEnd"/>
      <w:r>
        <w:rPr>
          <w:sz w:val="24"/>
          <w:szCs w:val="24"/>
        </w:rPr>
        <w:t xml:space="preserve"> to</w:t>
      </w:r>
      <w:r w:rsidR="00CB05A4">
        <w:rPr>
          <w:sz w:val="24"/>
          <w:szCs w:val="24"/>
        </w:rPr>
        <w:t xml:space="preserve"> womanhood</w:t>
      </w:r>
      <w:r w:rsidR="00830365">
        <w:rPr>
          <w:sz w:val="24"/>
          <w:szCs w:val="24"/>
        </w:rPr>
        <w:t xml:space="preserve"> and/or femaleness; at least</w:t>
      </w:r>
      <w:r>
        <w:rPr>
          <w:sz w:val="24"/>
          <w:szCs w:val="24"/>
        </w:rPr>
        <w:t xml:space="preserve"> they were term</w:t>
      </w:r>
      <w:r w:rsidR="00EE2AC6">
        <w:rPr>
          <w:sz w:val="24"/>
          <w:szCs w:val="24"/>
        </w:rPr>
        <w:t>s not thought</w:t>
      </w:r>
      <w:r>
        <w:rPr>
          <w:sz w:val="24"/>
          <w:szCs w:val="24"/>
        </w:rPr>
        <w:t xml:space="preserve"> to hide or erase any possible link to women or female people. </w:t>
      </w:r>
      <w:proofErr w:type="gramStart"/>
      <w:r>
        <w:rPr>
          <w:sz w:val="24"/>
          <w:szCs w:val="24"/>
        </w:rPr>
        <w:t xml:space="preserve">This was highlighted by </w:t>
      </w:r>
      <w:proofErr w:type="spellStart"/>
      <w:r>
        <w:rPr>
          <w:sz w:val="24"/>
          <w:szCs w:val="24"/>
        </w:rPr>
        <w:t>Radclyffe</w:t>
      </w:r>
      <w:proofErr w:type="spellEnd"/>
      <w:r>
        <w:rPr>
          <w:sz w:val="24"/>
          <w:szCs w:val="24"/>
        </w:rPr>
        <w:t>, a bu</w:t>
      </w:r>
      <w:r w:rsidR="00DE65CD">
        <w:rPr>
          <w:sz w:val="24"/>
          <w:szCs w:val="24"/>
        </w:rPr>
        <w:t>tch lesbian in her late forties</w:t>
      </w:r>
      <w:r>
        <w:rPr>
          <w:sz w:val="24"/>
          <w:szCs w:val="24"/>
        </w:rPr>
        <w:t xml:space="preserve"> who identified as White European</w:t>
      </w:r>
      <w:proofErr w:type="gramEnd"/>
      <w:r>
        <w:rPr>
          <w:sz w:val="24"/>
          <w:szCs w:val="24"/>
        </w:rPr>
        <w:t xml:space="preserve">: </w:t>
      </w:r>
    </w:p>
    <w:p w:rsidR="00EE2AC6" w:rsidRDefault="0017649E" w:rsidP="001F5CA1">
      <w:pPr>
        <w:spacing w:line="480" w:lineRule="auto"/>
        <w:rPr>
          <w:sz w:val="24"/>
          <w:szCs w:val="24"/>
        </w:rPr>
      </w:pPr>
      <w:r w:rsidRPr="0017649E">
        <w:rPr>
          <w:bCs/>
          <w:i/>
          <w:iCs/>
          <w:sz w:val="24"/>
          <w:szCs w:val="24"/>
          <w:lang w:val="en-US"/>
        </w:rPr>
        <w:t xml:space="preserve">“For me butch and masculine of </w:t>
      </w:r>
      <w:proofErr w:type="spellStart"/>
      <w:r w:rsidRPr="0017649E">
        <w:rPr>
          <w:bCs/>
          <w:i/>
          <w:iCs/>
          <w:sz w:val="24"/>
          <w:szCs w:val="24"/>
          <w:lang w:val="en-US"/>
        </w:rPr>
        <w:t>centre</w:t>
      </w:r>
      <w:proofErr w:type="spellEnd"/>
      <w:r w:rsidRPr="0017649E">
        <w:rPr>
          <w:bCs/>
          <w:i/>
          <w:iCs/>
          <w:sz w:val="24"/>
          <w:szCs w:val="24"/>
          <w:lang w:val="en-US"/>
        </w:rPr>
        <w:t xml:space="preserve"> are very similar and do not imply that you don't identify with the term woman (which the other terms do imply).”</w:t>
      </w:r>
      <w:r w:rsidRPr="0017649E">
        <w:rPr>
          <w:b/>
          <w:bCs/>
          <w:i/>
          <w:iCs/>
          <w:sz w:val="24"/>
          <w:szCs w:val="24"/>
          <w:lang w:val="en-US"/>
        </w:rPr>
        <w:t xml:space="preserve"> </w:t>
      </w:r>
      <w:r w:rsidRPr="0017649E">
        <w:rPr>
          <w:sz w:val="24"/>
          <w:szCs w:val="24"/>
          <w:lang w:val="en-US"/>
        </w:rPr>
        <w:t>(</w:t>
      </w:r>
      <w:proofErr w:type="spellStart"/>
      <w:r>
        <w:rPr>
          <w:sz w:val="24"/>
          <w:szCs w:val="24"/>
          <w:lang w:val="en-US"/>
        </w:rPr>
        <w:t>Radclyffe</w:t>
      </w:r>
      <w:proofErr w:type="spellEnd"/>
      <w:r w:rsidRPr="0017649E">
        <w:rPr>
          <w:sz w:val="24"/>
          <w:szCs w:val="24"/>
          <w:lang w:val="en-US"/>
        </w:rPr>
        <w:t>).</w:t>
      </w:r>
      <w:r w:rsidRPr="0017649E">
        <w:rPr>
          <w:sz w:val="24"/>
          <w:szCs w:val="24"/>
        </w:rPr>
        <w:t xml:space="preserve"> </w:t>
      </w:r>
    </w:p>
    <w:p w:rsidR="001F5CA1" w:rsidRDefault="00830365" w:rsidP="00C16C6B">
      <w:pPr>
        <w:spacing w:line="480" w:lineRule="auto"/>
        <w:rPr>
          <w:sz w:val="24"/>
          <w:szCs w:val="24"/>
          <w:lang w:val="en-US"/>
        </w:rPr>
      </w:pPr>
      <w:r>
        <w:rPr>
          <w:sz w:val="24"/>
          <w:szCs w:val="24"/>
        </w:rPr>
        <w:t>Often seen to be sex-neutral, t</w:t>
      </w:r>
      <w:r w:rsidR="00EE2AC6">
        <w:rPr>
          <w:sz w:val="24"/>
          <w:szCs w:val="24"/>
        </w:rPr>
        <w:t>hese</w:t>
      </w:r>
      <w:r w:rsidR="00827547">
        <w:rPr>
          <w:sz w:val="24"/>
          <w:szCs w:val="24"/>
        </w:rPr>
        <w:t xml:space="preserve"> newer</w:t>
      </w:r>
      <w:r w:rsidR="00EE2AC6">
        <w:rPr>
          <w:sz w:val="24"/>
          <w:szCs w:val="24"/>
        </w:rPr>
        <w:t xml:space="preserve"> terms</w:t>
      </w:r>
      <w:r w:rsidR="00EE3B33">
        <w:rPr>
          <w:sz w:val="24"/>
          <w:szCs w:val="24"/>
        </w:rPr>
        <w:t xml:space="preserve"> </w:t>
      </w:r>
      <w:proofErr w:type="gramStart"/>
      <w:r>
        <w:rPr>
          <w:sz w:val="24"/>
          <w:szCs w:val="24"/>
        </w:rPr>
        <w:t>could be</w:t>
      </w:r>
      <w:r w:rsidR="0017649E">
        <w:rPr>
          <w:sz w:val="24"/>
          <w:szCs w:val="24"/>
        </w:rPr>
        <w:t xml:space="preserve"> applied to and used by</w:t>
      </w:r>
      <w:r w:rsidR="00EE2AC6">
        <w:rPr>
          <w:sz w:val="24"/>
          <w:szCs w:val="24"/>
        </w:rPr>
        <w:t xml:space="preserve"> an individual of any sex</w:t>
      </w:r>
      <w:proofErr w:type="gramEnd"/>
      <w:r w:rsidR="00EE2AC6">
        <w:rPr>
          <w:sz w:val="24"/>
          <w:szCs w:val="24"/>
        </w:rPr>
        <w:t xml:space="preserve">. </w:t>
      </w:r>
      <w:r>
        <w:rPr>
          <w:sz w:val="24"/>
          <w:szCs w:val="24"/>
        </w:rPr>
        <w:t>S</w:t>
      </w:r>
      <w:r w:rsidR="0017649E">
        <w:rPr>
          <w:sz w:val="24"/>
          <w:szCs w:val="24"/>
        </w:rPr>
        <w:t>ome</w:t>
      </w:r>
      <w:r w:rsidR="00CB05A4">
        <w:rPr>
          <w:sz w:val="24"/>
          <w:szCs w:val="24"/>
        </w:rPr>
        <w:t xml:space="preserve"> therefore</w:t>
      </w:r>
      <w:r>
        <w:rPr>
          <w:sz w:val="24"/>
          <w:szCs w:val="24"/>
        </w:rPr>
        <w:t xml:space="preserve"> considered these terms</w:t>
      </w:r>
      <w:r w:rsidR="0017649E">
        <w:rPr>
          <w:sz w:val="24"/>
          <w:szCs w:val="24"/>
        </w:rPr>
        <w:t xml:space="preserve"> not to be appropriat</w:t>
      </w:r>
      <w:r w:rsidR="00CB05A4">
        <w:rPr>
          <w:sz w:val="24"/>
          <w:szCs w:val="24"/>
        </w:rPr>
        <w:t>e for butch individuals where</w:t>
      </w:r>
      <w:r w:rsidR="0017649E">
        <w:rPr>
          <w:sz w:val="24"/>
          <w:szCs w:val="24"/>
        </w:rPr>
        <w:t xml:space="preserve"> butch </w:t>
      </w:r>
      <w:proofErr w:type="gramStart"/>
      <w:r w:rsidR="0017649E">
        <w:rPr>
          <w:sz w:val="24"/>
          <w:szCs w:val="24"/>
        </w:rPr>
        <w:t>was</w:t>
      </w:r>
      <w:r w:rsidR="00EE2AC6">
        <w:rPr>
          <w:sz w:val="24"/>
          <w:szCs w:val="24"/>
        </w:rPr>
        <w:t xml:space="preserve"> seen</w:t>
      </w:r>
      <w:proofErr w:type="gramEnd"/>
      <w:r w:rsidR="00EE2AC6">
        <w:rPr>
          <w:sz w:val="24"/>
          <w:szCs w:val="24"/>
        </w:rPr>
        <w:t xml:space="preserve"> as </w:t>
      </w:r>
      <w:r w:rsidR="0017649E">
        <w:rPr>
          <w:sz w:val="24"/>
          <w:szCs w:val="24"/>
        </w:rPr>
        <w:t>a particular type of womanhood</w:t>
      </w:r>
      <w:r w:rsidR="00C16C6B">
        <w:rPr>
          <w:sz w:val="24"/>
          <w:szCs w:val="24"/>
        </w:rPr>
        <w:t>, femaleness and/</w:t>
      </w:r>
      <w:r w:rsidR="0017649E">
        <w:rPr>
          <w:sz w:val="24"/>
          <w:szCs w:val="24"/>
        </w:rPr>
        <w:t xml:space="preserve">or lesbianism. </w:t>
      </w:r>
    </w:p>
    <w:p w:rsidR="00EE2AC6" w:rsidRDefault="00553D80" w:rsidP="00364E62">
      <w:pPr>
        <w:spacing w:line="480" w:lineRule="auto"/>
        <w:rPr>
          <w:sz w:val="24"/>
          <w:szCs w:val="24"/>
        </w:rPr>
      </w:pPr>
      <w:r>
        <w:rPr>
          <w:sz w:val="24"/>
          <w:szCs w:val="24"/>
          <w:lang w:val="en-US"/>
        </w:rPr>
        <w:t>Some respondents voiced that t</w:t>
      </w:r>
      <w:r w:rsidR="00DE65CD">
        <w:rPr>
          <w:sz w:val="24"/>
          <w:szCs w:val="24"/>
          <w:lang w:val="en-US"/>
        </w:rPr>
        <w:t xml:space="preserve">he plethora of </w:t>
      </w:r>
      <w:proofErr w:type="gramStart"/>
      <w:r w:rsidR="00DE65CD">
        <w:rPr>
          <w:sz w:val="24"/>
          <w:szCs w:val="24"/>
          <w:lang w:val="en-US"/>
        </w:rPr>
        <w:t>trans</w:t>
      </w:r>
      <w:proofErr w:type="gramEnd"/>
      <w:r w:rsidR="00DE65CD">
        <w:rPr>
          <w:sz w:val="24"/>
          <w:szCs w:val="24"/>
          <w:lang w:val="en-US"/>
        </w:rPr>
        <w:t xml:space="preserve"> identities</w:t>
      </w:r>
      <w:r>
        <w:rPr>
          <w:sz w:val="24"/>
          <w:szCs w:val="24"/>
          <w:lang w:val="en-US"/>
        </w:rPr>
        <w:t xml:space="preserve"> such as trans</w:t>
      </w:r>
      <w:r w:rsidR="00CB05A4">
        <w:rPr>
          <w:sz w:val="24"/>
          <w:szCs w:val="24"/>
          <w:lang w:val="en-US"/>
        </w:rPr>
        <w:t xml:space="preserve">gender, </w:t>
      </w:r>
      <w:proofErr w:type="spellStart"/>
      <w:r w:rsidR="00CB05A4">
        <w:rPr>
          <w:sz w:val="24"/>
          <w:szCs w:val="24"/>
          <w:lang w:val="en-US"/>
        </w:rPr>
        <w:t>transmasculine</w:t>
      </w:r>
      <w:proofErr w:type="spellEnd"/>
      <w:r w:rsidR="00CB05A4">
        <w:rPr>
          <w:sz w:val="24"/>
          <w:szCs w:val="24"/>
          <w:lang w:val="en-US"/>
        </w:rPr>
        <w:t xml:space="preserve"> or trans</w:t>
      </w:r>
      <w:r>
        <w:rPr>
          <w:sz w:val="24"/>
          <w:szCs w:val="24"/>
          <w:lang w:val="en-US"/>
        </w:rPr>
        <w:t xml:space="preserve"> could have the unintended effect of overwriting butch identities because there might be an ever more common assumpti</w:t>
      </w:r>
      <w:r w:rsidR="00EE2AC6">
        <w:rPr>
          <w:sz w:val="24"/>
          <w:szCs w:val="24"/>
          <w:lang w:val="en-US"/>
        </w:rPr>
        <w:t>on that butch individuals are</w:t>
      </w:r>
      <w:r>
        <w:rPr>
          <w:sz w:val="24"/>
          <w:szCs w:val="24"/>
          <w:lang w:val="en-US"/>
        </w:rPr>
        <w:t xml:space="preserve"> trans</w:t>
      </w:r>
      <w:r w:rsidR="00CB05A4">
        <w:rPr>
          <w:sz w:val="24"/>
          <w:szCs w:val="24"/>
          <w:lang w:val="en-US"/>
        </w:rPr>
        <w:t>gender</w:t>
      </w:r>
      <w:r>
        <w:rPr>
          <w:sz w:val="24"/>
          <w:szCs w:val="24"/>
          <w:lang w:val="en-US"/>
        </w:rPr>
        <w:t xml:space="preserve"> or trans men. </w:t>
      </w:r>
      <w:proofErr w:type="gramStart"/>
      <w:r w:rsidR="00364E62">
        <w:rPr>
          <w:sz w:val="24"/>
          <w:szCs w:val="24"/>
          <w:lang w:val="en-US"/>
        </w:rPr>
        <w:t>This was explained by Lucy, White European, aged in their late fifties, identifying as butch and queer</w:t>
      </w:r>
      <w:proofErr w:type="gramEnd"/>
      <w:r w:rsidR="00364E62">
        <w:rPr>
          <w:sz w:val="24"/>
          <w:szCs w:val="24"/>
        </w:rPr>
        <w:t xml:space="preserve">: </w:t>
      </w:r>
    </w:p>
    <w:p w:rsidR="00EE2AC6" w:rsidRDefault="00364E62" w:rsidP="00364E62">
      <w:pPr>
        <w:spacing w:line="480" w:lineRule="auto"/>
        <w:rPr>
          <w:sz w:val="24"/>
          <w:szCs w:val="24"/>
          <w:lang w:val="en-US"/>
        </w:rPr>
      </w:pPr>
      <w:r w:rsidRPr="001F5CA1">
        <w:rPr>
          <w:i/>
          <w:iCs/>
          <w:sz w:val="24"/>
          <w:szCs w:val="24"/>
          <w:lang w:val="en-US"/>
        </w:rPr>
        <w:t>“I think what they have in common</w:t>
      </w:r>
      <w:r>
        <w:rPr>
          <w:i/>
          <w:iCs/>
          <w:sz w:val="24"/>
          <w:szCs w:val="24"/>
          <w:lang w:val="en-US"/>
        </w:rPr>
        <w:t xml:space="preserve"> </w:t>
      </w:r>
      <w:r>
        <w:rPr>
          <w:iCs/>
          <w:sz w:val="24"/>
          <w:szCs w:val="24"/>
          <w:lang w:val="en-US"/>
        </w:rPr>
        <w:t>[newer terms]</w:t>
      </w:r>
      <w:r w:rsidRPr="001F5CA1">
        <w:rPr>
          <w:i/>
          <w:iCs/>
          <w:sz w:val="24"/>
          <w:szCs w:val="24"/>
          <w:lang w:val="en-US"/>
        </w:rPr>
        <w:t xml:space="preserve"> is that people often mistake a butch for one of these other identities- one particular trend I have witnessed is that people assume you are some </w:t>
      </w:r>
      <w:r w:rsidRPr="00553D80">
        <w:rPr>
          <w:i/>
          <w:iCs/>
          <w:sz w:val="24"/>
          <w:szCs w:val="24"/>
          <w:lang w:val="en-US"/>
        </w:rPr>
        <w:t xml:space="preserve">where </w:t>
      </w:r>
      <w:proofErr w:type="spellStart"/>
      <w:r w:rsidRPr="00553D80">
        <w:rPr>
          <w:i/>
          <w:iCs/>
          <w:sz w:val="24"/>
          <w:szCs w:val="24"/>
          <w:lang w:val="en-US"/>
        </w:rPr>
        <w:t>en</w:t>
      </w:r>
      <w:proofErr w:type="spellEnd"/>
      <w:r w:rsidRPr="00553D80">
        <w:rPr>
          <w:i/>
          <w:iCs/>
          <w:sz w:val="24"/>
          <w:szCs w:val="24"/>
          <w:lang w:val="en-US"/>
        </w:rPr>
        <w:t xml:space="preserve">-route to transitioning (FTM)” </w:t>
      </w:r>
      <w:r w:rsidRPr="00553D80">
        <w:rPr>
          <w:sz w:val="24"/>
          <w:szCs w:val="24"/>
          <w:lang w:val="en-US"/>
        </w:rPr>
        <w:t>(Lucy).</w:t>
      </w:r>
      <w:r>
        <w:rPr>
          <w:sz w:val="24"/>
          <w:szCs w:val="24"/>
          <w:lang w:val="en-US"/>
        </w:rPr>
        <w:t xml:space="preserve"> </w:t>
      </w:r>
    </w:p>
    <w:p w:rsidR="00EE2AC6" w:rsidRDefault="00553D80" w:rsidP="00364E62">
      <w:pPr>
        <w:spacing w:line="480" w:lineRule="auto"/>
        <w:rPr>
          <w:sz w:val="24"/>
          <w:szCs w:val="24"/>
          <w:lang w:val="en-US"/>
        </w:rPr>
      </w:pPr>
      <w:r>
        <w:rPr>
          <w:sz w:val="24"/>
          <w:szCs w:val="24"/>
          <w:lang w:val="en-US"/>
        </w:rPr>
        <w:lastRenderedPageBreak/>
        <w:t xml:space="preserve">Some respondents had even had the experience of being assumed to be </w:t>
      </w:r>
      <w:proofErr w:type="gramStart"/>
      <w:r>
        <w:rPr>
          <w:sz w:val="24"/>
          <w:szCs w:val="24"/>
          <w:lang w:val="en-US"/>
        </w:rPr>
        <w:t>trans</w:t>
      </w:r>
      <w:proofErr w:type="gramEnd"/>
      <w:r>
        <w:rPr>
          <w:sz w:val="24"/>
          <w:szCs w:val="24"/>
          <w:lang w:val="en-US"/>
        </w:rPr>
        <w:t xml:space="preserve"> men or asked if they were transitioning to live as trans me</w:t>
      </w:r>
      <w:r w:rsidR="00364E62">
        <w:rPr>
          <w:sz w:val="24"/>
          <w:szCs w:val="24"/>
          <w:lang w:val="en-US"/>
        </w:rPr>
        <w:t>n, such was the case wi</w:t>
      </w:r>
      <w:r w:rsidR="00CB05A4">
        <w:rPr>
          <w:sz w:val="24"/>
          <w:szCs w:val="24"/>
          <w:lang w:val="en-US"/>
        </w:rPr>
        <w:t xml:space="preserve">th Bobby, aged 18-25 years old </w:t>
      </w:r>
      <w:r w:rsidR="00364E62">
        <w:rPr>
          <w:sz w:val="24"/>
          <w:szCs w:val="24"/>
          <w:lang w:val="en-US"/>
        </w:rPr>
        <w:t>who identified as a butch lesbian:</w:t>
      </w:r>
      <w:r>
        <w:rPr>
          <w:sz w:val="24"/>
          <w:szCs w:val="24"/>
          <w:lang w:val="en-US"/>
        </w:rPr>
        <w:t xml:space="preserve"> </w:t>
      </w:r>
    </w:p>
    <w:p w:rsidR="00EE2AC6" w:rsidRDefault="00364E62" w:rsidP="00364E62">
      <w:pPr>
        <w:spacing w:line="480" w:lineRule="auto"/>
        <w:rPr>
          <w:sz w:val="24"/>
          <w:szCs w:val="24"/>
          <w:lang w:val="en-US"/>
        </w:rPr>
      </w:pPr>
      <w:r w:rsidRPr="00553D80">
        <w:rPr>
          <w:i/>
          <w:iCs/>
          <w:sz w:val="24"/>
          <w:szCs w:val="24"/>
          <w:lang w:val="en-US"/>
        </w:rPr>
        <w:t xml:space="preserve">“Many people assume I am </w:t>
      </w:r>
      <w:proofErr w:type="gramStart"/>
      <w:r w:rsidRPr="00553D80">
        <w:rPr>
          <w:i/>
          <w:iCs/>
          <w:sz w:val="24"/>
          <w:szCs w:val="24"/>
          <w:lang w:val="en-US"/>
        </w:rPr>
        <w:t>trans</w:t>
      </w:r>
      <w:proofErr w:type="gramEnd"/>
      <w:r w:rsidRPr="00553D80">
        <w:rPr>
          <w:i/>
          <w:iCs/>
          <w:sz w:val="24"/>
          <w:szCs w:val="24"/>
          <w:lang w:val="en-US"/>
        </w:rPr>
        <w:t xml:space="preserve"> rather than a masculine woman” </w:t>
      </w:r>
      <w:r w:rsidRPr="00553D80">
        <w:rPr>
          <w:sz w:val="24"/>
          <w:szCs w:val="24"/>
          <w:lang w:val="en-US"/>
        </w:rPr>
        <w:t>(</w:t>
      </w:r>
      <w:r>
        <w:rPr>
          <w:sz w:val="24"/>
          <w:szCs w:val="24"/>
          <w:lang w:val="en-US"/>
        </w:rPr>
        <w:t>Bobby</w:t>
      </w:r>
      <w:r w:rsidRPr="00185C64">
        <w:rPr>
          <w:sz w:val="24"/>
          <w:szCs w:val="24"/>
          <w:lang w:val="en-US"/>
        </w:rPr>
        <w:t>).</w:t>
      </w:r>
      <w:r w:rsidR="008B3A5D">
        <w:rPr>
          <w:sz w:val="24"/>
          <w:szCs w:val="24"/>
          <w:lang w:val="en-US"/>
        </w:rPr>
        <w:t xml:space="preserve"> </w:t>
      </w:r>
    </w:p>
    <w:p w:rsidR="00364E62" w:rsidRDefault="00EE2AC6" w:rsidP="00364E62">
      <w:pPr>
        <w:spacing w:line="480" w:lineRule="auto"/>
        <w:rPr>
          <w:sz w:val="24"/>
          <w:szCs w:val="24"/>
          <w:lang w:val="en-US"/>
        </w:rPr>
      </w:pPr>
      <w:r>
        <w:rPr>
          <w:sz w:val="24"/>
          <w:szCs w:val="24"/>
          <w:lang w:val="en-US"/>
        </w:rPr>
        <w:t xml:space="preserve">Many reasons </w:t>
      </w:r>
      <w:proofErr w:type="gramStart"/>
      <w:r>
        <w:rPr>
          <w:sz w:val="24"/>
          <w:szCs w:val="24"/>
          <w:lang w:val="en-US"/>
        </w:rPr>
        <w:t>were put</w:t>
      </w:r>
      <w:proofErr w:type="gramEnd"/>
      <w:r>
        <w:rPr>
          <w:sz w:val="24"/>
          <w:szCs w:val="24"/>
          <w:lang w:val="en-US"/>
        </w:rPr>
        <w:t xml:space="preserve"> forward</w:t>
      </w:r>
      <w:r w:rsidR="008B3A5D">
        <w:rPr>
          <w:sz w:val="24"/>
          <w:szCs w:val="24"/>
          <w:lang w:val="en-US"/>
        </w:rPr>
        <w:t xml:space="preserve"> for why the newer terms in circulation might be proving so popular or being taken up m</w:t>
      </w:r>
      <w:r w:rsidR="002067FB">
        <w:rPr>
          <w:sz w:val="24"/>
          <w:szCs w:val="24"/>
          <w:lang w:val="en-US"/>
        </w:rPr>
        <w:t xml:space="preserve">ore widely. </w:t>
      </w:r>
      <w:proofErr w:type="gramStart"/>
      <w:r w:rsidR="002067FB">
        <w:rPr>
          <w:sz w:val="24"/>
          <w:szCs w:val="24"/>
          <w:lang w:val="en-US"/>
        </w:rPr>
        <w:t>Two</w:t>
      </w:r>
      <w:r w:rsidR="008A5BC0">
        <w:rPr>
          <w:sz w:val="24"/>
          <w:szCs w:val="24"/>
          <w:lang w:val="en-US"/>
        </w:rPr>
        <w:t xml:space="preserve"> reasons</w:t>
      </w:r>
      <w:r w:rsidR="002067FB">
        <w:rPr>
          <w:sz w:val="24"/>
          <w:szCs w:val="24"/>
          <w:lang w:val="en-US"/>
        </w:rPr>
        <w:t xml:space="preserve"> were singled out b</w:t>
      </w:r>
      <w:r w:rsidR="00DE65CD">
        <w:rPr>
          <w:sz w:val="24"/>
          <w:szCs w:val="24"/>
          <w:lang w:val="en-US"/>
        </w:rPr>
        <w:t>y respondents to explain this</w:t>
      </w:r>
      <w:proofErr w:type="gramEnd"/>
      <w:r w:rsidR="00DE65CD">
        <w:rPr>
          <w:sz w:val="24"/>
          <w:szCs w:val="24"/>
          <w:lang w:val="en-US"/>
        </w:rPr>
        <w:t>. E</w:t>
      </w:r>
      <w:r w:rsidR="002067FB">
        <w:rPr>
          <w:sz w:val="24"/>
          <w:szCs w:val="24"/>
          <w:lang w:val="en-US"/>
        </w:rPr>
        <w:t>ven if the respondents did not agree personally with this reasoning, they identified it as influential. The two reasons identified were</w:t>
      </w:r>
      <w:r w:rsidR="008B3A5D">
        <w:rPr>
          <w:sz w:val="24"/>
          <w:szCs w:val="24"/>
          <w:lang w:val="en-US"/>
        </w:rPr>
        <w:t xml:space="preserve">: </w:t>
      </w:r>
      <w:r w:rsidR="00830365">
        <w:rPr>
          <w:sz w:val="24"/>
          <w:szCs w:val="24"/>
          <w:lang w:val="en-US"/>
        </w:rPr>
        <w:t>A</w:t>
      </w:r>
      <w:r w:rsidR="002067FB">
        <w:rPr>
          <w:sz w:val="24"/>
          <w:szCs w:val="24"/>
          <w:lang w:val="en-US"/>
        </w:rPr>
        <w:t xml:space="preserve">. </w:t>
      </w:r>
      <w:r w:rsidR="008B3A5D">
        <w:rPr>
          <w:sz w:val="24"/>
          <w:szCs w:val="24"/>
          <w:lang w:val="en-US"/>
        </w:rPr>
        <w:t>the newer terms were seen as more inclusive</w:t>
      </w:r>
      <w:r w:rsidR="008A5BC0">
        <w:rPr>
          <w:sz w:val="24"/>
          <w:szCs w:val="24"/>
          <w:lang w:val="en-US"/>
        </w:rPr>
        <w:t xml:space="preserve"> and flexible</w:t>
      </w:r>
      <w:r>
        <w:rPr>
          <w:sz w:val="24"/>
          <w:szCs w:val="24"/>
          <w:lang w:val="en-US"/>
        </w:rPr>
        <w:t>; and,</w:t>
      </w:r>
      <w:r w:rsidR="00830365">
        <w:rPr>
          <w:sz w:val="24"/>
          <w:szCs w:val="24"/>
          <w:lang w:val="en-US"/>
        </w:rPr>
        <w:t xml:space="preserve"> B</w:t>
      </w:r>
      <w:r w:rsidR="002067FB">
        <w:rPr>
          <w:sz w:val="24"/>
          <w:szCs w:val="24"/>
          <w:lang w:val="en-US"/>
        </w:rPr>
        <w:t>.</w:t>
      </w:r>
      <w:r w:rsidR="008B3A5D">
        <w:rPr>
          <w:sz w:val="24"/>
          <w:szCs w:val="24"/>
          <w:lang w:val="en-US"/>
        </w:rPr>
        <w:t xml:space="preserve"> the butch identity had </w:t>
      </w:r>
      <w:r w:rsidR="00DE65CD">
        <w:rPr>
          <w:sz w:val="24"/>
          <w:szCs w:val="24"/>
          <w:lang w:val="en-US"/>
        </w:rPr>
        <w:t xml:space="preserve">become associated with too many </w:t>
      </w:r>
      <w:proofErr w:type="gramStart"/>
      <w:r w:rsidR="00DE65CD">
        <w:rPr>
          <w:sz w:val="24"/>
          <w:szCs w:val="24"/>
          <w:lang w:val="en-US"/>
        </w:rPr>
        <w:t>often negative</w:t>
      </w:r>
      <w:proofErr w:type="gramEnd"/>
      <w:r w:rsidR="008B3A5D">
        <w:rPr>
          <w:sz w:val="24"/>
          <w:szCs w:val="24"/>
          <w:lang w:val="en-US"/>
        </w:rPr>
        <w:t xml:space="preserve"> stereotypes, including assumptions about inherent sexism and sexist </w:t>
      </w:r>
      <w:proofErr w:type="spellStart"/>
      <w:r w:rsidR="008B3A5D">
        <w:rPr>
          <w:sz w:val="24"/>
          <w:szCs w:val="24"/>
          <w:lang w:val="en-US"/>
        </w:rPr>
        <w:t>behaviours</w:t>
      </w:r>
      <w:proofErr w:type="spellEnd"/>
      <w:r w:rsidR="008B3A5D">
        <w:rPr>
          <w:sz w:val="24"/>
          <w:szCs w:val="24"/>
          <w:lang w:val="en-US"/>
        </w:rPr>
        <w:t xml:space="preserve"> or roles in femme-butch relationships. </w:t>
      </w:r>
    </w:p>
    <w:p w:rsidR="00364E62" w:rsidRDefault="007A2368" w:rsidP="00364E62">
      <w:pPr>
        <w:spacing w:line="480" w:lineRule="auto"/>
        <w:rPr>
          <w:sz w:val="24"/>
          <w:szCs w:val="24"/>
          <w:lang w:val="en-US"/>
        </w:rPr>
      </w:pPr>
      <w:proofErr w:type="gramStart"/>
      <w:r>
        <w:rPr>
          <w:sz w:val="24"/>
          <w:szCs w:val="24"/>
          <w:lang w:val="en-US"/>
        </w:rPr>
        <w:t>5</w:t>
      </w:r>
      <w:r w:rsidR="00E12039">
        <w:rPr>
          <w:sz w:val="24"/>
          <w:szCs w:val="24"/>
          <w:lang w:val="en-US"/>
        </w:rPr>
        <w:t>.</w:t>
      </w:r>
      <w:r w:rsidR="00C838E1">
        <w:rPr>
          <w:sz w:val="24"/>
          <w:szCs w:val="24"/>
          <w:lang w:val="en-US"/>
        </w:rPr>
        <w:t>BUTCH</w:t>
      </w:r>
      <w:proofErr w:type="gramEnd"/>
      <w:r w:rsidR="00C838E1">
        <w:rPr>
          <w:sz w:val="24"/>
          <w:szCs w:val="24"/>
          <w:lang w:val="en-US"/>
        </w:rPr>
        <w:t xml:space="preserve"> = SEXIST?</w:t>
      </w:r>
    </w:p>
    <w:p w:rsidR="00B0414C" w:rsidRDefault="00E12039" w:rsidP="003F22D2">
      <w:pPr>
        <w:spacing w:line="480" w:lineRule="auto"/>
        <w:rPr>
          <w:sz w:val="24"/>
          <w:szCs w:val="24"/>
          <w:lang w:val="en-US"/>
        </w:rPr>
      </w:pPr>
      <w:r>
        <w:rPr>
          <w:sz w:val="24"/>
          <w:szCs w:val="24"/>
          <w:lang w:val="en-US"/>
        </w:rPr>
        <w:t>S</w:t>
      </w:r>
      <w:r w:rsidR="008A5BC0">
        <w:rPr>
          <w:sz w:val="24"/>
          <w:szCs w:val="24"/>
          <w:lang w:val="en-US"/>
        </w:rPr>
        <w:t xml:space="preserve">everal respondents mentioned that the butch identity and femme-butch relationships were sometimes assumed to be heterosexual role-playing and thus sexist. </w:t>
      </w:r>
      <w:r w:rsidR="00D12B17">
        <w:rPr>
          <w:sz w:val="24"/>
          <w:szCs w:val="24"/>
          <w:lang w:val="en-US"/>
        </w:rPr>
        <w:t xml:space="preserve">Shelley recounted </w:t>
      </w:r>
      <w:r>
        <w:rPr>
          <w:sz w:val="24"/>
          <w:szCs w:val="24"/>
          <w:lang w:val="en-US"/>
        </w:rPr>
        <w:t xml:space="preserve">such standpoints. </w:t>
      </w:r>
      <w:r w:rsidR="00DE65CD">
        <w:rPr>
          <w:sz w:val="24"/>
          <w:szCs w:val="24"/>
          <w:lang w:val="en-US"/>
        </w:rPr>
        <w:t>Shelley</w:t>
      </w:r>
      <w:r w:rsidR="00D12B17">
        <w:rPr>
          <w:sz w:val="24"/>
          <w:szCs w:val="24"/>
          <w:lang w:val="en-US"/>
        </w:rPr>
        <w:t xml:space="preserve"> identified as Mixed/Dual Heritage, aged in her early thirties, a cis gay woman and lesbian: </w:t>
      </w:r>
    </w:p>
    <w:p w:rsidR="00B0414C" w:rsidRDefault="008A5BC0" w:rsidP="003F22D2">
      <w:pPr>
        <w:spacing w:line="480" w:lineRule="auto"/>
        <w:rPr>
          <w:sz w:val="24"/>
          <w:szCs w:val="24"/>
        </w:rPr>
      </w:pPr>
      <w:r w:rsidRPr="008A5BC0">
        <w:rPr>
          <w:sz w:val="24"/>
          <w:szCs w:val="24"/>
        </w:rPr>
        <w:t>“</w:t>
      </w:r>
      <w:r w:rsidRPr="00D12B17">
        <w:rPr>
          <w:i/>
          <w:sz w:val="24"/>
          <w:szCs w:val="24"/>
        </w:rPr>
        <w:t>The term butch, even in the lesbian community, has been seen to have negative connotations. It is as if butch lesbians were seen to be mimicking men”...”I have seen butch identifying women being mocked on MANY occasions on the gay scene over the years. ‘I want a woman, not some woman who looks like a bloke. If I wanted a bloke I’d go for one’, is a direct quote that I have heard many times on the lesbian seen. Butch/femme are often ridiculed for mimicking heterosexuality too</w:t>
      </w:r>
      <w:r w:rsidR="00507D34">
        <w:rPr>
          <w:sz w:val="24"/>
          <w:szCs w:val="24"/>
        </w:rPr>
        <w:t>” (Shelley</w:t>
      </w:r>
      <w:r w:rsidR="00A22B81">
        <w:rPr>
          <w:sz w:val="24"/>
          <w:szCs w:val="24"/>
        </w:rPr>
        <w:t>).</w:t>
      </w:r>
      <w:r w:rsidR="00C10CE3">
        <w:rPr>
          <w:sz w:val="24"/>
          <w:szCs w:val="24"/>
        </w:rPr>
        <w:t xml:space="preserve"> </w:t>
      </w:r>
    </w:p>
    <w:p w:rsidR="00B0414C" w:rsidRDefault="00C16C6B" w:rsidP="003F22D2">
      <w:pPr>
        <w:spacing w:line="480" w:lineRule="auto"/>
        <w:rPr>
          <w:sz w:val="24"/>
          <w:szCs w:val="24"/>
        </w:rPr>
      </w:pPr>
      <w:r>
        <w:rPr>
          <w:sz w:val="24"/>
          <w:szCs w:val="24"/>
        </w:rPr>
        <w:lastRenderedPageBreak/>
        <w:t>Steph felt that femme-butch relationships do indeed ape heterosexual roles</w:t>
      </w:r>
      <w:r w:rsidR="003F22D2">
        <w:rPr>
          <w:sz w:val="24"/>
          <w:szCs w:val="24"/>
        </w:rPr>
        <w:t>, she was in her late thir</w:t>
      </w:r>
      <w:r w:rsidR="00DE65CD">
        <w:rPr>
          <w:sz w:val="24"/>
          <w:szCs w:val="24"/>
        </w:rPr>
        <w:t>ties and identified as a Jewish</w:t>
      </w:r>
      <w:r w:rsidR="003F22D2">
        <w:rPr>
          <w:sz w:val="24"/>
          <w:szCs w:val="24"/>
        </w:rPr>
        <w:t xml:space="preserve"> gender atypical gay woman: </w:t>
      </w:r>
    </w:p>
    <w:p w:rsidR="003F22D2" w:rsidRPr="003F22D2" w:rsidRDefault="003F22D2" w:rsidP="003F22D2">
      <w:pPr>
        <w:spacing w:line="480" w:lineRule="auto"/>
        <w:rPr>
          <w:sz w:val="24"/>
          <w:szCs w:val="24"/>
        </w:rPr>
      </w:pPr>
      <w:r w:rsidRPr="003F22D2">
        <w:rPr>
          <w:sz w:val="24"/>
          <w:szCs w:val="24"/>
        </w:rPr>
        <w:t>“</w:t>
      </w:r>
      <w:r w:rsidRPr="003F22D2">
        <w:rPr>
          <w:i/>
          <w:sz w:val="24"/>
          <w:szCs w:val="24"/>
        </w:rPr>
        <w:t>There’s also something about the butch-femme dynamic that seems to emulate heterosexual relationships – one of the reasons I’m glad I’m gay is that I don’t have to deal with that crap, so it always surprises me when I see people attempting to recreate it within their same sex relationships</w:t>
      </w:r>
      <w:r w:rsidRPr="003F22D2">
        <w:rPr>
          <w:sz w:val="24"/>
          <w:szCs w:val="24"/>
        </w:rPr>
        <w:t>” (Steph).</w:t>
      </w:r>
    </w:p>
    <w:p w:rsidR="00B0414C" w:rsidRDefault="001B37DB" w:rsidP="00DC1044">
      <w:pPr>
        <w:spacing w:line="480" w:lineRule="auto"/>
        <w:rPr>
          <w:sz w:val="24"/>
          <w:szCs w:val="24"/>
        </w:rPr>
      </w:pPr>
      <w:r>
        <w:rPr>
          <w:sz w:val="24"/>
          <w:szCs w:val="24"/>
        </w:rPr>
        <w:t>Lombard explained</w:t>
      </w:r>
      <w:r w:rsidR="00DE65CD">
        <w:rPr>
          <w:sz w:val="24"/>
          <w:szCs w:val="24"/>
        </w:rPr>
        <w:t xml:space="preserve"> that butch </w:t>
      </w:r>
      <w:proofErr w:type="gramStart"/>
      <w:r w:rsidR="00DE65CD">
        <w:rPr>
          <w:sz w:val="24"/>
          <w:szCs w:val="24"/>
        </w:rPr>
        <w:t>had in some circles</w:t>
      </w:r>
      <w:r w:rsidR="00A22B81">
        <w:rPr>
          <w:sz w:val="24"/>
          <w:szCs w:val="24"/>
        </w:rPr>
        <w:t xml:space="preserve"> become</w:t>
      </w:r>
      <w:proofErr w:type="gramEnd"/>
      <w:r w:rsidR="00A22B81">
        <w:rPr>
          <w:sz w:val="24"/>
          <w:szCs w:val="24"/>
        </w:rPr>
        <w:t xml:space="preserve"> synonymous with toxic masculinity</w:t>
      </w:r>
      <w:r>
        <w:rPr>
          <w:sz w:val="24"/>
          <w:szCs w:val="24"/>
        </w:rPr>
        <w:t xml:space="preserve"> and this may be partly behind its lack of appeal</w:t>
      </w:r>
      <w:r w:rsidR="00A22B81">
        <w:rPr>
          <w:sz w:val="24"/>
          <w:szCs w:val="24"/>
        </w:rPr>
        <w:t xml:space="preserve">: </w:t>
      </w:r>
    </w:p>
    <w:p w:rsidR="00B0414C" w:rsidRDefault="007716BB" w:rsidP="009F1FDB">
      <w:pPr>
        <w:spacing w:line="480" w:lineRule="auto"/>
        <w:rPr>
          <w:sz w:val="24"/>
          <w:szCs w:val="24"/>
        </w:rPr>
      </w:pPr>
      <w:r>
        <w:rPr>
          <w:sz w:val="24"/>
          <w:szCs w:val="24"/>
        </w:rPr>
        <w:t>“</w:t>
      </w:r>
      <w:r w:rsidRPr="007716BB">
        <w:rPr>
          <w:i/>
          <w:sz w:val="24"/>
          <w:szCs w:val="24"/>
        </w:rPr>
        <w:t xml:space="preserve">with ‘butch’ being tied to toxic notions of masculinity and dominant behaviour, its unsurprising that most younger women are choosing terms perceived as softer, and less confrontational, like </w:t>
      </w:r>
      <w:proofErr w:type="spellStart"/>
      <w:r w:rsidRPr="007716BB">
        <w:rPr>
          <w:i/>
          <w:sz w:val="24"/>
          <w:szCs w:val="24"/>
        </w:rPr>
        <w:t>transmasc</w:t>
      </w:r>
      <w:proofErr w:type="spellEnd"/>
      <w:r w:rsidRPr="007716BB">
        <w:rPr>
          <w:i/>
          <w:sz w:val="24"/>
          <w:szCs w:val="24"/>
        </w:rPr>
        <w:t xml:space="preserve"> or the suitably vague non-binary to describe themselves</w:t>
      </w:r>
      <w:r w:rsidR="002B1B16">
        <w:rPr>
          <w:sz w:val="24"/>
          <w:szCs w:val="24"/>
        </w:rPr>
        <w:t>” (Lombard</w:t>
      </w:r>
      <w:r w:rsidRPr="007716BB">
        <w:rPr>
          <w:sz w:val="24"/>
          <w:szCs w:val="24"/>
        </w:rPr>
        <w:t>).</w:t>
      </w:r>
      <w:r w:rsidR="003F327D">
        <w:rPr>
          <w:sz w:val="24"/>
          <w:szCs w:val="24"/>
        </w:rPr>
        <w:t xml:space="preserve"> </w:t>
      </w:r>
    </w:p>
    <w:p w:rsidR="003E131B" w:rsidRDefault="00CA45FD" w:rsidP="009F1FDB">
      <w:pPr>
        <w:spacing w:line="480" w:lineRule="auto"/>
        <w:rPr>
          <w:sz w:val="24"/>
          <w:szCs w:val="24"/>
        </w:rPr>
      </w:pPr>
      <w:r>
        <w:rPr>
          <w:sz w:val="24"/>
          <w:szCs w:val="24"/>
        </w:rPr>
        <w:t>Although most respondents were aware of these views and the stubborn</w:t>
      </w:r>
      <w:r w:rsidR="00DE65CD">
        <w:rPr>
          <w:sz w:val="24"/>
          <w:szCs w:val="24"/>
        </w:rPr>
        <w:t xml:space="preserve"> prevalence of such assumptions</w:t>
      </w:r>
      <w:r>
        <w:rPr>
          <w:sz w:val="24"/>
          <w:szCs w:val="24"/>
        </w:rPr>
        <w:t xml:space="preserve"> many were</w:t>
      </w:r>
      <w:r w:rsidR="003E131B">
        <w:rPr>
          <w:sz w:val="24"/>
          <w:szCs w:val="24"/>
        </w:rPr>
        <w:t xml:space="preserve"> still</w:t>
      </w:r>
      <w:r>
        <w:rPr>
          <w:sz w:val="24"/>
          <w:szCs w:val="24"/>
        </w:rPr>
        <w:t xml:space="preserve"> proud of</w:t>
      </w:r>
      <w:r w:rsidR="003E131B">
        <w:rPr>
          <w:sz w:val="24"/>
          <w:szCs w:val="24"/>
        </w:rPr>
        <w:t xml:space="preserve"> their butch identity and countered</w:t>
      </w:r>
      <w:r>
        <w:rPr>
          <w:sz w:val="24"/>
          <w:szCs w:val="24"/>
        </w:rPr>
        <w:t xml:space="preserve"> that it was misunderstood and unfairly represented.</w:t>
      </w:r>
      <w:r w:rsidR="004C2377">
        <w:rPr>
          <w:sz w:val="24"/>
          <w:szCs w:val="24"/>
        </w:rPr>
        <w:t xml:space="preserve"> </w:t>
      </w:r>
      <w:proofErr w:type="gramStart"/>
      <w:r w:rsidR="004C2377">
        <w:rPr>
          <w:sz w:val="24"/>
          <w:szCs w:val="24"/>
        </w:rPr>
        <w:t>This was underlined by</w:t>
      </w:r>
      <w:r>
        <w:rPr>
          <w:sz w:val="24"/>
          <w:szCs w:val="24"/>
        </w:rPr>
        <w:t xml:space="preserve"> </w:t>
      </w:r>
      <w:r w:rsidR="004C2377">
        <w:rPr>
          <w:sz w:val="24"/>
          <w:szCs w:val="24"/>
        </w:rPr>
        <w:t xml:space="preserve">Josh, aged 18-25 years old, German British, identified as butch, MOC, GNC, </w:t>
      </w:r>
      <w:proofErr w:type="spellStart"/>
      <w:r w:rsidR="004C2377">
        <w:rPr>
          <w:sz w:val="24"/>
          <w:szCs w:val="24"/>
        </w:rPr>
        <w:t>transmasculine</w:t>
      </w:r>
      <w:proofErr w:type="spellEnd"/>
      <w:r w:rsidR="004C2377">
        <w:rPr>
          <w:sz w:val="24"/>
          <w:szCs w:val="24"/>
        </w:rPr>
        <w:t xml:space="preserve"> and as poly and queer</w:t>
      </w:r>
      <w:proofErr w:type="gramEnd"/>
      <w:r w:rsidR="004C2377">
        <w:rPr>
          <w:sz w:val="24"/>
          <w:szCs w:val="24"/>
        </w:rPr>
        <w:t>:</w:t>
      </w:r>
    </w:p>
    <w:p w:rsidR="009F1FDB" w:rsidRPr="009F1FDB" w:rsidRDefault="004C2377" w:rsidP="009F1FDB">
      <w:pPr>
        <w:spacing w:line="480" w:lineRule="auto"/>
        <w:rPr>
          <w:sz w:val="24"/>
          <w:szCs w:val="24"/>
        </w:rPr>
      </w:pPr>
      <w:r>
        <w:rPr>
          <w:i/>
          <w:iCs/>
          <w:sz w:val="24"/>
          <w:szCs w:val="24"/>
          <w:lang w:val="en-US"/>
        </w:rPr>
        <w:t>“</w:t>
      </w:r>
      <w:proofErr w:type="gramStart"/>
      <w:r w:rsidR="009F1FDB" w:rsidRPr="009F1FDB">
        <w:rPr>
          <w:i/>
          <w:iCs/>
          <w:sz w:val="24"/>
          <w:szCs w:val="24"/>
          <w:lang w:val="en-US"/>
        </w:rPr>
        <w:t>some</w:t>
      </w:r>
      <w:proofErr w:type="gramEnd"/>
      <w:r w:rsidR="009F1FDB" w:rsidRPr="009F1FDB">
        <w:rPr>
          <w:i/>
          <w:iCs/>
          <w:sz w:val="24"/>
          <w:szCs w:val="24"/>
          <w:lang w:val="en-US"/>
        </w:rPr>
        <w:t xml:space="preserve"> feminists have too simplistically refuted it as adopting problematic masculine codes. </w:t>
      </w:r>
      <w:proofErr w:type="gramStart"/>
      <w:r w:rsidR="009F1FDB" w:rsidRPr="009F1FDB">
        <w:rPr>
          <w:i/>
          <w:iCs/>
          <w:sz w:val="24"/>
          <w:szCs w:val="24"/>
          <w:lang w:val="en-US"/>
        </w:rPr>
        <w:t>Also</w:t>
      </w:r>
      <w:proofErr w:type="gramEnd"/>
      <w:r w:rsidR="009F1FDB" w:rsidRPr="009F1FDB">
        <w:rPr>
          <w:i/>
          <w:iCs/>
          <w:sz w:val="24"/>
          <w:szCs w:val="24"/>
          <w:lang w:val="en-US"/>
        </w:rPr>
        <w:t xml:space="preserve"> assume it is part of a binary with femme which dictates a sexual exchange based on prescribed roles and </w:t>
      </w:r>
      <w:r w:rsidR="009F1FDB" w:rsidRPr="009F1FDB">
        <w:rPr>
          <w:bCs/>
          <w:i/>
          <w:iCs/>
          <w:sz w:val="24"/>
          <w:szCs w:val="24"/>
          <w:lang w:val="en-US"/>
        </w:rPr>
        <w:t>inequalities</w:t>
      </w:r>
      <w:r w:rsidR="009F1FDB" w:rsidRPr="009F1FDB">
        <w:rPr>
          <w:i/>
          <w:iCs/>
          <w:sz w:val="24"/>
          <w:szCs w:val="24"/>
          <w:lang w:val="en-US"/>
        </w:rPr>
        <w:t xml:space="preserve">. </w:t>
      </w:r>
      <w:r>
        <w:rPr>
          <w:bCs/>
          <w:i/>
          <w:iCs/>
          <w:sz w:val="24"/>
          <w:szCs w:val="24"/>
          <w:lang w:val="en-US"/>
        </w:rPr>
        <w:t>This is so not the case</w:t>
      </w:r>
      <w:r w:rsidR="009F1FDB" w:rsidRPr="009F1FDB">
        <w:rPr>
          <w:bCs/>
          <w:i/>
          <w:iCs/>
          <w:sz w:val="24"/>
          <w:szCs w:val="24"/>
          <w:lang w:val="en-US"/>
        </w:rPr>
        <w:t xml:space="preserve">” </w:t>
      </w:r>
      <w:r w:rsidR="009F1FDB" w:rsidRPr="009F1FDB">
        <w:rPr>
          <w:sz w:val="24"/>
          <w:szCs w:val="24"/>
          <w:lang w:val="en-US"/>
        </w:rPr>
        <w:t>(</w:t>
      </w:r>
      <w:r>
        <w:rPr>
          <w:sz w:val="24"/>
          <w:szCs w:val="24"/>
          <w:lang w:val="en-US"/>
        </w:rPr>
        <w:t xml:space="preserve">Josh). </w:t>
      </w:r>
    </w:p>
    <w:p w:rsidR="00364E62" w:rsidRDefault="00CF70CB" w:rsidP="00364E62">
      <w:pPr>
        <w:spacing w:line="480" w:lineRule="auto"/>
        <w:rPr>
          <w:sz w:val="24"/>
          <w:szCs w:val="24"/>
        </w:rPr>
      </w:pPr>
      <w:proofErr w:type="gramStart"/>
      <w:r>
        <w:rPr>
          <w:sz w:val="24"/>
          <w:szCs w:val="24"/>
        </w:rPr>
        <w:t>6</w:t>
      </w:r>
      <w:r w:rsidR="00E61AE4">
        <w:rPr>
          <w:sz w:val="24"/>
          <w:szCs w:val="24"/>
        </w:rPr>
        <w:t>.</w:t>
      </w:r>
      <w:r w:rsidR="00A20E3D">
        <w:rPr>
          <w:sz w:val="24"/>
          <w:szCs w:val="24"/>
        </w:rPr>
        <w:t>WHY</w:t>
      </w:r>
      <w:proofErr w:type="gramEnd"/>
      <w:r w:rsidR="00A20E3D">
        <w:rPr>
          <w:sz w:val="24"/>
          <w:szCs w:val="24"/>
        </w:rPr>
        <w:t xml:space="preserve"> BE BUTCH TODAY?</w:t>
      </w:r>
    </w:p>
    <w:p w:rsidR="007715B2" w:rsidRDefault="00A20E3D" w:rsidP="002B0283">
      <w:pPr>
        <w:spacing w:line="480" w:lineRule="auto"/>
        <w:rPr>
          <w:sz w:val="24"/>
          <w:szCs w:val="24"/>
        </w:rPr>
      </w:pPr>
      <w:r>
        <w:rPr>
          <w:sz w:val="24"/>
          <w:szCs w:val="24"/>
        </w:rPr>
        <w:lastRenderedPageBreak/>
        <w:t xml:space="preserve">Despite the misunderstandings, </w:t>
      </w:r>
      <w:r w:rsidR="007715B2">
        <w:rPr>
          <w:sz w:val="24"/>
          <w:szCs w:val="24"/>
        </w:rPr>
        <w:t>new terminologies</w:t>
      </w:r>
      <w:r w:rsidR="00DE65CD">
        <w:rPr>
          <w:sz w:val="24"/>
          <w:szCs w:val="24"/>
        </w:rPr>
        <w:t>,</w:t>
      </w:r>
      <w:r w:rsidR="00CB05A4">
        <w:rPr>
          <w:sz w:val="24"/>
          <w:szCs w:val="24"/>
        </w:rPr>
        <w:t xml:space="preserve"> and some negative connotations</w:t>
      </w:r>
      <w:r w:rsidR="007715B2">
        <w:rPr>
          <w:sz w:val="24"/>
          <w:szCs w:val="24"/>
        </w:rPr>
        <w:t xml:space="preserve"> </w:t>
      </w:r>
      <w:r>
        <w:rPr>
          <w:sz w:val="24"/>
          <w:szCs w:val="24"/>
        </w:rPr>
        <w:t>many respondents defiantly drew attention to the benefits of being butch</w:t>
      </w:r>
      <w:r w:rsidR="007715B2">
        <w:rPr>
          <w:sz w:val="24"/>
          <w:szCs w:val="24"/>
        </w:rPr>
        <w:t>;</w:t>
      </w:r>
      <w:r>
        <w:rPr>
          <w:sz w:val="24"/>
          <w:szCs w:val="24"/>
        </w:rPr>
        <w:t xml:space="preserve"> and</w:t>
      </w:r>
      <w:r w:rsidR="007715B2">
        <w:rPr>
          <w:sz w:val="24"/>
          <w:szCs w:val="24"/>
        </w:rPr>
        <w:t xml:space="preserve"> testified to</w:t>
      </w:r>
      <w:r>
        <w:rPr>
          <w:sz w:val="24"/>
          <w:szCs w:val="24"/>
        </w:rPr>
        <w:t xml:space="preserve"> the appeal</w:t>
      </w:r>
      <w:r w:rsidR="00DE65CD">
        <w:rPr>
          <w:sz w:val="24"/>
          <w:szCs w:val="24"/>
        </w:rPr>
        <w:t xml:space="preserve"> and comfortable fit</w:t>
      </w:r>
      <w:r>
        <w:rPr>
          <w:sz w:val="24"/>
          <w:szCs w:val="24"/>
        </w:rPr>
        <w:t xml:space="preserve"> of this identity.</w:t>
      </w:r>
      <w:r w:rsidR="001B3BA0">
        <w:rPr>
          <w:sz w:val="24"/>
          <w:szCs w:val="24"/>
        </w:rPr>
        <w:t xml:space="preserve"> This was expressed by Elizabeth, White English, </w:t>
      </w:r>
      <w:proofErr w:type="gramStart"/>
      <w:r w:rsidR="001B3BA0">
        <w:rPr>
          <w:sz w:val="24"/>
          <w:szCs w:val="24"/>
        </w:rPr>
        <w:t>a</w:t>
      </w:r>
      <w:proofErr w:type="gramEnd"/>
      <w:r w:rsidR="001B3BA0">
        <w:rPr>
          <w:sz w:val="24"/>
          <w:szCs w:val="24"/>
        </w:rPr>
        <w:t xml:space="preserve"> butch dyke in her early fifties: </w:t>
      </w:r>
    </w:p>
    <w:p w:rsidR="007715B2" w:rsidRDefault="00C75BA4" w:rsidP="002B0283">
      <w:pPr>
        <w:spacing w:line="480" w:lineRule="auto"/>
        <w:rPr>
          <w:sz w:val="24"/>
          <w:szCs w:val="24"/>
        </w:rPr>
      </w:pPr>
      <w:r w:rsidRPr="00C75BA4">
        <w:rPr>
          <w:sz w:val="24"/>
          <w:szCs w:val="24"/>
        </w:rPr>
        <w:t>“</w:t>
      </w:r>
      <w:r w:rsidRPr="00C75BA4">
        <w:rPr>
          <w:i/>
          <w:sz w:val="24"/>
          <w:szCs w:val="24"/>
        </w:rPr>
        <w:t xml:space="preserve">I am who I am. Coming out as a lesbian brought me into a community which celebrates </w:t>
      </w:r>
      <w:proofErr w:type="spellStart"/>
      <w:r w:rsidRPr="00C75BA4">
        <w:rPr>
          <w:i/>
          <w:sz w:val="24"/>
          <w:szCs w:val="24"/>
        </w:rPr>
        <w:t>butchness</w:t>
      </w:r>
      <w:proofErr w:type="spellEnd"/>
      <w:r w:rsidRPr="00C75BA4">
        <w:rPr>
          <w:i/>
          <w:sz w:val="24"/>
          <w:szCs w:val="24"/>
        </w:rPr>
        <w:t xml:space="preserve"> (we are an endangered species after all)”</w:t>
      </w:r>
      <w:r>
        <w:rPr>
          <w:sz w:val="24"/>
          <w:szCs w:val="24"/>
        </w:rPr>
        <w:t xml:space="preserve"> </w:t>
      </w:r>
      <w:r w:rsidRPr="00C75BA4">
        <w:rPr>
          <w:sz w:val="24"/>
          <w:szCs w:val="24"/>
        </w:rPr>
        <w:t>(Elizabeth)</w:t>
      </w:r>
      <w:r>
        <w:rPr>
          <w:sz w:val="24"/>
          <w:szCs w:val="24"/>
        </w:rPr>
        <w:t>.</w:t>
      </w:r>
      <w:r w:rsidR="001B3BA0">
        <w:rPr>
          <w:sz w:val="24"/>
          <w:szCs w:val="24"/>
        </w:rPr>
        <w:t xml:space="preserve"> </w:t>
      </w:r>
    </w:p>
    <w:p w:rsidR="007715B2" w:rsidRDefault="006A0CB6" w:rsidP="002B0283">
      <w:pPr>
        <w:spacing w:line="480" w:lineRule="auto"/>
        <w:rPr>
          <w:sz w:val="24"/>
          <w:szCs w:val="24"/>
        </w:rPr>
      </w:pPr>
      <w:r>
        <w:rPr>
          <w:sz w:val="24"/>
          <w:szCs w:val="24"/>
        </w:rPr>
        <w:t>R</w:t>
      </w:r>
      <w:r w:rsidR="007715B2">
        <w:rPr>
          <w:sz w:val="24"/>
          <w:szCs w:val="24"/>
        </w:rPr>
        <w:t>espondents also</w:t>
      </w:r>
      <w:r w:rsidR="00A20E3D">
        <w:rPr>
          <w:sz w:val="24"/>
          <w:szCs w:val="24"/>
        </w:rPr>
        <w:t xml:space="preserve"> frequently defined their identity with pride</w:t>
      </w:r>
      <w:r w:rsidR="007715B2">
        <w:rPr>
          <w:sz w:val="24"/>
          <w:szCs w:val="24"/>
        </w:rPr>
        <w:t xml:space="preserve">. They </w:t>
      </w:r>
      <w:r w:rsidR="00A20E3D">
        <w:rPr>
          <w:sz w:val="24"/>
          <w:szCs w:val="24"/>
        </w:rPr>
        <w:t>coupl</w:t>
      </w:r>
      <w:r w:rsidR="007715B2">
        <w:rPr>
          <w:sz w:val="24"/>
          <w:szCs w:val="24"/>
        </w:rPr>
        <w:t>ed it with strength, independence,</w:t>
      </w:r>
      <w:r w:rsidR="00A20E3D">
        <w:rPr>
          <w:sz w:val="24"/>
          <w:szCs w:val="24"/>
        </w:rPr>
        <w:t xml:space="preserve"> and defiance</w:t>
      </w:r>
      <w:r w:rsidR="007715B2">
        <w:rPr>
          <w:sz w:val="24"/>
          <w:szCs w:val="24"/>
        </w:rPr>
        <w:t xml:space="preserve"> against societal expectations,</w:t>
      </w:r>
      <w:r w:rsidR="00DB68BC">
        <w:rPr>
          <w:sz w:val="24"/>
          <w:szCs w:val="24"/>
        </w:rPr>
        <w:t xml:space="preserve"> as Judith explained: </w:t>
      </w:r>
    </w:p>
    <w:p w:rsidR="007715B2" w:rsidRDefault="00DB68BC" w:rsidP="002B0283">
      <w:pPr>
        <w:spacing w:line="480" w:lineRule="auto"/>
        <w:rPr>
          <w:sz w:val="24"/>
          <w:szCs w:val="24"/>
          <w:lang w:val="en-US"/>
        </w:rPr>
      </w:pPr>
      <w:r w:rsidRPr="00792257">
        <w:rPr>
          <w:i/>
          <w:iCs/>
          <w:sz w:val="24"/>
          <w:szCs w:val="24"/>
          <w:lang w:val="en-US"/>
        </w:rPr>
        <w:t>“I love being a butch lesbian - to me it forcefully presents another and alternative vi</w:t>
      </w:r>
      <w:r>
        <w:rPr>
          <w:i/>
          <w:iCs/>
          <w:sz w:val="24"/>
          <w:szCs w:val="24"/>
          <w:lang w:val="en-US"/>
        </w:rPr>
        <w:t>ew of woman”…”</w:t>
      </w:r>
      <w:r w:rsidRPr="00792257">
        <w:rPr>
          <w:i/>
          <w:iCs/>
          <w:sz w:val="24"/>
          <w:szCs w:val="24"/>
          <w:lang w:val="en-US"/>
        </w:rPr>
        <w:t xml:space="preserve">I can't tell you how much I love striding down the high street looking and feeling powerful, knowing that </w:t>
      </w:r>
      <w:r w:rsidRPr="00792257">
        <w:rPr>
          <w:bCs/>
          <w:i/>
          <w:iCs/>
          <w:sz w:val="24"/>
          <w:szCs w:val="24"/>
          <w:lang w:val="en-US"/>
        </w:rPr>
        <w:t xml:space="preserve">people have to reassess what they think a woman is” </w:t>
      </w:r>
      <w:r w:rsidRPr="00792257">
        <w:rPr>
          <w:sz w:val="24"/>
          <w:szCs w:val="24"/>
          <w:lang w:val="en-US"/>
        </w:rPr>
        <w:t>(</w:t>
      </w:r>
      <w:r>
        <w:rPr>
          <w:sz w:val="24"/>
          <w:szCs w:val="24"/>
          <w:lang w:val="en-US"/>
        </w:rPr>
        <w:t>Judith</w:t>
      </w:r>
      <w:r w:rsidRPr="00792257">
        <w:rPr>
          <w:sz w:val="24"/>
          <w:szCs w:val="24"/>
          <w:lang w:val="en-US"/>
        </w:rPr>
        <w:t>).</w:t>
      </w:r>
      <w:r w:rsidR="002B0283">
        <w:rPr>
          <w:sz w:val="24"/>
          <w:szCs w:val="24"/>
          <w:lang w:val="en-US"/>
        </w:rPr>
        <w:t xml:space="preserve"> </w:t>
      </w:r>
    </w:p>
    <w:p w:rsidR="00FA163D" w:rsidRPr="00FA7AFD" w:rsidRDefault="00D51BF6" w:rsidP="002B0283">
      <w:pPr>
        <w:spacing w:line="480" w:lineRule="auto"/>
        <w:rPr>
          <w:sz w:val="24"/>
          <w:szCs w:val="24"/>
        </w:rPr>
      </w:pPr>
      <w:r>
        <w:rPr>
          <w:sz w:val="24"/>
          <w:szCs w:val="24"/>
          <w:lang w:val="en-US"/>
        </w:rPr>
        <w:t>Having outlined</w:t>
      </w:r>
      <w:r w:rsidR="00DE65CD">
        <w:rPr>
          <w:sz w:val="24"/>
          <w:szCs w:val="24"/>
          <w:lang w:val="en-US"/>
        </w:rPr>
        <w:t xml:space="preserve"> some findings around the links or otherwise</w:t>
      </w:r>
      <w:r w:rsidR="00CB05A4">
        <w:rPr>
          <w:sz w:val="24"/>
          <w:szCs w:val="24"/>
          <w:lang w:val="en-US"/>
        </w:rPr>
        <w:t xml:space="preserve"> between butch and masculinity,</w:t>
      </w:r>
      <w:r>
        <w:rPr>
          <w:sz w:val="24"/>
          <w:szCs w:val="24"/>
          <w:lang w:val="en-US"/>
        </w:rPr>
        <w:t xml:space="preserve"> the legacy of the lesbian sex wars and the impact of newer terms and possible modern border wars, </w:t>
      </w:r>
      <w:r w:rsidR="00FA163D">
        <w:rPr>
          <w:sz w:val="24"/>
          <w:szCs w:val="24"/>
          <w:lang w:val="en-US"/>
        </w:rPr>
        <w:t>I will now move on to discuss</w:t>
      </w:r>
      <w:r w:rsidR="00CB05A4">
        <w:rPr>
          <w:sz w:val="24"/>
          <w:szCs w:val="24"/>
          <w:lang w:val="en-US"/>
        </w:rPr>
        <w:t xml:space="preserve"> these findings</w:t>
      </w:r>
      <w:r w:rsidR="00F67DE8">
        <w:rPr>
          <w:sz w:val="24"/>
          <w:szCs w:val="24"/>
          <w:lang w:val="en-US"/>
        </w:rPr>
        <w:t xml:space="preserve"> in more depth.</w:t>
      </w:r>
      <w:r w:rsidR="00FA163D">
        <w:rPr>
          <w:sz w:val="24"/>
          <w:szCs w:val="24"/>
          <w:lang w:val="en-US"/>
        </w:rPr>
        <w:t xml:space="preserve"> </w:t>
      </w:r>
    </w:p>
    <w:p w:rsidR="00262305" w:rsidRDefault="00262305" w:rsidP="002433AC">
      <w:pPr>
        <w:spacing w:line="480" w:lineRule="auto"/>
        <w:rPr>
          <w:sz w:val="24"/>
          <w:szCs w:val="24"/>
        </w:rPr>
      </w:pPr>
      <w:proofErr w:type="gramStart"/>
      <w:r>
        <w:rPr>
          <w:sz w:val="24"/>
          <w:szCs w:val="24"/>
        </w:rPr>
        <w:t xml:space="preserve">DISCUSSION: </w:t>
      </w:r>
      <w:r w:rsidR="00BD4D87">
        <w:rPr>
          <w:sz w:val="24"/>
          <w:szCs w:val="24"/>
        </w:rPr>
        <w:t>ALWAYS ENDANGERED, NEVER EXTINCT</w:t>
      </w:r>
      <w:r w:rsidR="00B843AD">
        <w:rPr>
          <w:sz w:val="24"/>
          <w:szCs w:val="24"/>
        </w:rPr>
        <w:t>?</w:t>
      </w:r>
      <w:proofErr w:type="gramEnd"/>
    </w:p>
    <w:p w:rsidR="00C47B80" w:rsidRPr="00231C8E" w:rsidRDefault="00062B0A" w:rsidP="00C47B80">
      <w:pPr>
        <w:spacing w:line="480" w:lineRule="auto"/>
        <w:rPr>
          <w:sz w:val="24"/>
          <w:szCs w:val="24"/>
          <w:lang w:val="en"/>
        </w:rPr>
      </w:pPr>
      <w:r>
        <w:rPr>
          <w:sz w:val="24"/>
          <w:szCs w:val="24"/>
          <w:lang w:val="en"/>
        </w:rPr>
        <w:t>As Halberstam</w:t>
      </w:r>
      <w:r w:rsidR="00231C8E">
        <w:rPr>
          <w:sz w:val="24"/>
          <w:szCs w:val="24"/>
          <w:lang w:val="en"/>
        </w:rPr>
        <w:t xml:space="preserve"> (2015)</w:t>
      </w:r>
      <w:r>
        <w:rPr>
          <w:sz w:val="24"/>
          <w:szCs w:val="24"/>
          <w:lang w:val="en"/>
        </w:rPr>
        <w:t xml:space="preserve"> continues to assert</w:t>
      </w:r>
      <w:r w:rsidR="007715B2">
        <w:rPr>
          <w:sz w:val="24"/>
          <w:szCs w:val="24"/>
          <w:lang w:val="en"/>
        </w:rPr>
        <w:t xml:space="preserve"> in their invaluable scholarship</w:t>
      </w:r>
      <w:r>
        <w:rPr>
          <w:sz w:val="24"/>
          <w:szCs w:val="24"/>
          <w:lang w:val="en"/>
        </w:rPr>
        <w:t xml:space="preserve">, while there have long been overstated </w:t>
      </w:r>
      <w:proofErr w:type="spellStart"/>
      <w:r>
        <w:rPr>
          <w:sz w:val="24"/>
          <w:szCs w:val="24"/>
          <w:lang w:val="en"/>
        </w:rPr>
        <w:t>rum</w:t>
      </w:r>
      <w:r w:rsidR="004516C2">
        <w:rPr>
          <w:sz w:val="24"/>
          <w:szCs w:val="24"/>
          <w:lang w:val="en"/>
        </w:rPr>
        <w:t>ours</w:t>
      </w:r>
      <w:proofErr w:type="spellEnd"/>
      <w:r w:rsidR="004516C2">
        <w:rPr>
          <w:sz w:val="24"/>
          <w:szCs w:val="24"/>
          <w:lang w:val="en"/>
        </w:rPr>
        <w:t xml:space="preserve"> of the demise of the butch</w:t>
      </w:r>
      <w:r>
        <w:rPr>
          <w:sz w:val="24"/>
          <w:szCs w:val="24"/>
          <w:lang w:val="en"/>
        </w:rPr>
        <w:t xml:space="preserve"> or</w:t>
      </w:r>
      <w:r w:rsidR="00E34056">
        <w:rPr>
          <w:sz w:val="24"/>
          <w:szCs w:val="24"/>
          <w:lang w:val="en"/>
        </w:rPr>
        <w:t xml:space="preserve"> panics over</w:t>
      </w:r>
      <w:r w:rsidR="004516C2">
        <w:rPr>
          <w:sz w:val="24"/>
          <w:szCs w:val="24"/>
          <w:lang w:val="en"/>
        </w:rPr>
        <w:t xml:space="preserve"> erasure</w:t>
      </w:r>
      <w:r>
        <w:rPr>
          <w:sz w:val="24"/>
          <w:szCs w:val="24"/>
          <w:lang w:val="en"/>
        </w:rPr>
        <w:t xml:space="preserve"> in </w:t>
      </w:r>
      <w:proofErr w:type="spellStart"/>
      <w:r>
        <w:rPr>
          <w:sz w:val="24"/>
          <w:szCs w:val="24"/>
          <w:lang w:val="en"/>
        </w:rPr>
        <w:t>favour</w:t>
      </w:r>
      <w:proofErr w:type="spellEnd"/>
      <w:r>
        <w:rPr>
          <w:sz w:val="24"/>
          <w:szCs w:val="24"/>
          <w:lang w:val="en"/>
        </w:rPr>
        <w:t xml:space="preserve"> of more youthful terms, this label stays calm, stoic, and carries on. </w:t>
      </w:r>
      <w:r>
        <w:rPr>
          <w:sz w:val="24"/>
          <w:szCs w:val="24"/>
        </w:rPr>
        <w:t>Participants in my survey were clearly not ignorant of the ascendancy of new terms for</w:t>
      </w:r>
      <w:r w:rsidR="00525CD6">
        <w:rPr>
          <w:sz w:val="24"/>
          <w:szCs w:val="24"/>
        </w:rPr>
        <w:t xml:space="preserve"> lesbian/queer</w:t>
      </w:r>
      <w:r>
        <w:rPr>
          <w:sz w:val="24"/>
          <w:szCs w:val="24"/>
        </w:rPr>
        <w:t xml:space="preserve"> individuals identifying</w:t>
      </w:r>
      <w:r w:rsidR="00827547">
        <w:rPr>
          <w:sz w:val="24"/>
          <w:szCs w:val="24"/>
        </w:rPr>
        <w:t xml:space="preserve"> as or with masculinities. T</w:t>
      </w:r>
      <w:r>
        <w:rPr>
          <w:sz w:val="24"/>
          <w:szCs w:val="24"/>
        </w:rPr>
        <w:t>hey brought to light that this</w:t>
      </w:r>
      <w:r w:rsidR="00525CD6">
        <w:rPr>
          <w:sz w:val="24"/>
          <w:szCs w:val="24"/>
        </w:rPr>
        <w:t xml:space="preserve"> shift</w:t>
      </w:r>
      <w:r>
        <w:rPr>
          <w:sz w:val="24"/>
          <w:szCs w:val="24"/>
        </w:rPr>
        <w:t xml:space="preserve"> has added to a general assumpt</w:t>
      </w:r>
      <w:r w:rsidR="00031860">
        <w:rPr>
          <w:sz w:val="24"/>
          <w:szCs w:val="24"/>
        </w:rPr>
        <w:t>ion or background received wisdom that the butch identity is ‘old school’</w:t>
      </w:r>
      <w:r w:rsidR="00827547">
        <w:rPr>
          <w:sz w:val="24"/>
          <w:szCs w:val="24"/>
        </w:rPr>
        <w:t>,</w:t>
      </w:r>
      <w:r w:rsidR="00031860">
        <w:rPr>
          <w:sz w:val="24"/>
          <w:szCs w:val="24"/>
        </w:rPr>
        <w:t xml:space="preserve"> meaning outdated and therefore</w:t>
      </w:r>
      <w:r w:rsidR="00525CD6">
        <w:rPr>
          <w:sz w:val="24"/>
          <w:szCs w:val="24"/>
        </w:rPr>
        <w:t xml:space="preserve"> ‘uncool’</w:t>
      </w:r>
      <w:r w:rsidR="004516C2">
        <w:rPr>
          <w:sz w:val="24"/>
          <w:szCs w:val="24"/>
        </w:rPr>
        <w:t xml:space="preserve"> in contrast to newer presumably cooler </w:t>
      </w:r>
      <w:r w:rsidR="00031860">
        <w:rPr>
          <w:sz w:val="24"/>
          <w:szCs w:val="24"/>
        </w:rPr>
        <w:lastRenderedPageBreak/>
        <w:t>termin</w:t>
      </w:r>
      <w:r w:rsidR="00827547">
        <w:rPr>
          <w:sz w:val="24"/>
          <w:szCs w:val="24"/>
        </w:rPr>
        <w:t>ologies. Scholars have also noted</w:t>
      </w:r>
      <w:r w:rsidR="00031860">
        <w:rPr>
          <w:sz w:val="24"/>
          <w:szCs w:val="24"/>
        </w:rPr>
        <w:t xml:space="preserve"> that this </w:t>
      </w:r>
      <w:proofErr w:type="gramStart"/>
      <w:r w:rsidR="00031860">
        <w:rPr>
          <w:sz w:val="24"/>
          <w:szCs w:val="24"/>
        </w:rPr>
        <w:t>could be driven</w:t>
      </w:r>
      <w:proofErr w:type="gramEnd"/>
      <w:r w:rsidR="00031860">
        <w:rPr>
          <w:sz w:val="24"/>
          <w:szCs w:val="24"/>
        </w:rPr>
        <w:t xml:space="preserve"> by a desire to </w:t>
      </w:r>
      <w:r w:rsidR="004516C2">
        <w:rPr>
          <w:sz w:val="24"/>
          <w:szCs w:val="24"/>
        </w:rPr>
        <w:t>create distance from the common homophobic</w:t>
      </w:r>
      <w:r w:rsidR="00525CD6">
        <w:rPr>
          <w:sz w:val="24"/>
          <w:szCs w:val="24"/>
        </w:rPr>
        <w:t xml:space="preserve"> and </w:t>
      </w:r>
      <w:proofErr w:type="spellStart"/>
      <w:r w:rsidR="00525CD6">
        <w:rPr>
          <w:sz w:val="24"/>
          <w:szCs w:val="24"/>
        </w:rPr>
        <w:t>lesbophobic</w:t>
      </w:r>
      <w:proofErr w:type="spellEnd"/>
      <w:r w:rsidR="00031860">
        <w:rPr>
          <w:sz w:val="24"/>
          <w:szCs w:val="24"/>
        </w:rPr>
        <w:t xml:space="preserve"> stereotypes create</w:t>
      </w:r>
      <w:r w:rsidR="00EA5144">
        <w:rPr>
          <w:sz w:val="24"/>
          <w:szCs w:val="24"/>
        </w:rPr>
        <w:t xml:space="preserve">d by mainstream society. Gaining this distance may require ejecting </w:t>
      </w:r>
      <w:r w:rsidR="00031860">
        <w:rPr>
          <w:sz w:val="24"/>
          <w:szCs w:val="24"/>
        </w:rPr>
        <w:t xml:space="preserve">the archetypal mannish lesbian from the ranks: </w:t>
      </w:r>
      <w:r w:rsidR="00C47B80" w:rsidRPr="00C47B80">
        <w:rPr>
          <w:sz w:val="24"/>
          <w:szCs w:val="24"/>
        </w:rPr>
        <w:t>“</w:t>
      </w:r>
      <w:r w:rsidR="00C47B80" w:rsidRPr="00031860">
        <w:rPr>
          <w:i/>
          <w:sz w:val="24"/>
          <w:szCs w:val="24"/>
        </w:rPr>
        <w:t>Is it our own community now that disallow</w:t>
      </w:r>
      <w:r w:rsidR="00031860" w:rsidRPr="00031860">
        <w:rPr>
          <w:i/>
          <w:sz w:val="24"/>
          <w:szCs w:val="24"/>
        </w:rPr>
        <w:t>s</w:t>
      </w:r>
      <w:r w:rsidR="00C47B80" w:rsidRPr="00031860">
        <w:rPr>
          <w:i/>
          <w:sz w:val="24"/>
          <w:szCs w:val="24"/>
        </w:rPr>
        <w:t xml:space="preserve"> the male-centric butch because she fits a stereotype that assimilationists want straight society to either forget or ignore?” </w:t>
      </w:r>
      <w:r w:rsidR="00C47B80" w:rsidRPr="00C47B80">
        <w:rPr>
          <w:sz w:val="24"/>
          <w:szCs w:val="24"/>
        </w:rPr>
        <w:t>(</w:t>
      </w:r>
      <w:proofErr w:type="spellStart"/>
      <w:r w:rsidR="00C47B80" w:rsidRPr="00C47B80">
        <w:rPr>
          <w:sz w:val="24"/>
          <w:szCs w:val="24"/>
        </w:rPr>
        <w:t>Brownworth</w:t>
      </w:r>
      <w:proofErr w:type="spellEnd"/>
      <w:r w:rsidR="00C47B80" w:rsidRPr="00C47B80">
        <w:rPr>
          <w:sz w:val="24"/>
          <w:szCs w:val="24"/>
        </w:rPr>
        <w:t>, 2011:143).</w:t>
      </w:r>
      <w:r w:rsidR="00031860">
        <w:rPr>
          <w:sz w:val="24"/>
          <w:szCs w:val="24"/>
        </w:rPr>
        <w:t xml:space="preserve"> </w:t>
      </w:r>
    </w:p>
    <w:p w:rsidR="00031860" w:rsidRPr="009332E3" w:rsidRDefault="000C2402" w:rsidP="00031860">
      <w:pPr>
        <w:spacing w:line="480" w:lineRule="auto"/>
        <w:rPr>
          <w:sz w:val="24"/>
          <w:szCs w:val="24"/>
        </w:rPr>
      </w:pPr>
      <w:r>
        <w:rPr>
          <w:sz w:val="24"/>
          <w:szCs w:val="24"/>
        </w:rPr>
        <w:t>These almost universal</w:t>
      </w:r>
      <w:r w:rsidR="00EA5144">
        <w:rPr>
          <w:sz w:val="24"/>
          <w:szCs w:val="24"/>
        </w:rPr>
        <w:t xml:space="preserve"> images of lesbian expression, </w:t>
      </w:r>
      <w:r w:rsidR="00E34056">
        <w:rPr>
          <w:sz w:val="24"/>
          <w:szCs w:val="24"/>
        </w:rPr>
        <w:t>functioning of course to police the sexual identity of women and promote compulsory heterosexuality</w:t>
      </w:r>
      <w:r w:rsidR="007332BB">
        <w:rPr>
          <w:sz w:val="24"/>
          <w:szCs w:val="24"/>
        </w:rPr>
        <w:t xml:space="preserve"> (</w:t>
      </w:r>
      <w:proofErr w:type="spellStart"/>
      <w:r w:rsidR="007332BB">
        <w:rPr>
          <w:sz w:val="24"/>
          <w:szCs w:val="24"/>
        </w:rPr>
        <w:t>Hesford</w:t>
      </w:r>
      <w:proofErr w:type="spellEnd"/>
      <w:r w:rsidR="007332BB">
        <w:rPr>
          <w:sz w:val="24"/>
          <w:szCs w:val="24"/>
        </w:rPr>
        <w:t>, 2005)</w:t>
      </w:r>
      <w:r w:rsidR="00E34056">
        <w:rPr>
          <w:sz w:val="24"/>
          <w:szCs w:val="24"/>
        </w:rPr>
        <w:t xml:space="preserve"> have attached to the moniker of lesbian in general but to the labe</w:t>
      </w:r>
      <w:r w:rsidR="00EF53B3">
        <w:rPr>
          <w:sz w:val="24"/>
          <w:szCs w:val="24"/>
        </w:rPr>
        <w:t xml:space="preserve">l of butch in particular. </w:t>
      </w:r>
      <w:r w:rsidR="00E34056">
        <w:rPr>
          <w:sz w:val="24"/>
          <w:szCs w:val="24"/>
        </w:rPr>
        <w:t>Holtz suggests that</w:t>
      </w:r>
      <w:r w:rsidR="00525CD6">
        <w:rPr>
          <w:sz w:val="24"/>
          <w:szCs w:val="24"/>
        </w:rPr>
        <w:t xml:space="preserve"> because of this</w:t>
      </w:r>
      <w:r w:rsidR="00E34056">
        <w:rPr>
          <w:sz w:val="24"/>
          <w:szCs w:val="24"/>
        </w:rPr>
        <w:t xml:space="preserve"> lesbians w</w:t>
      </w:r>
      <w:r w:rsidR="00EF53B3">
        <w:rPr>
          <w:sz w:val="24"/>
          <w:szCs w:val="24"/>
        </w:rPr>
        <w:t>ho could hav</w:t>
      </w:r>
      <w:r w:rsidR="004516C2">
        <w:rPr>
          <w:sz w:val="24"/>
          <w:szCs w:val="24"/>
        </w:rPr>
        <w:t>e adopted the identity of butch</w:t>
      </w:r>
      <w:r w:rsidR="00E34056">
        <w:rPr>
          <w:sz w:val="24"/>
          <w:szCs w:val="24"/>
        </w:rPr>
        <w:t xml:space="preserve"> are reluctant to do so for themselves: </w:t>
      </w:r>
      <w:r w:rsidR="00031860" w:rsidRPr="009332E3">
        <w:rPr>
          <w:sz w:val="24"/>
          <w:szCs w:val="24"/>
        </w:rPr>
        <w:t>“</w:t>
      </w:r>
      <w:r w:rsidR="00031860" w:rsidRPr="00E34056">
        <w:rPr>
          <w:i/>
          <w:sz w:val="24"/>
          <w:szCs w:val="24"/>
        </w:rPr>
        <w:t>When a masculine woman claims she’s not butch, what she may be saying is: I’m not that stereotype; I’m not fat; I’m not ugly; I don’t have a blue-collar job; I don’t hate men. I could point out that these attributes are nothing to be ashamed of</w:t>
      </w:r>
      <w:r w:rsidR="00E34056">
        <w:rPr>
          <w:sz w:val="24"/>
          <w:szCs w:val="24"/>
        </w:rPr>
        <w:t>” (Holtz, 2011:116).</w:t>
      </w:r>
    </w:p>
    <w:p w:rsidR="00C51E41" w:rsidRDefault="00E34056" w:rsidP="00C51E41">
      <w:pPr>
        <w:spacing w:line="480" w:lineRule="auto"/>
        <w:rPr>
          <w:sz w:val="24"/>
          <w:szCs w:val="24"/>
        </w:rPr>
      </w:pPr>
      <w:r>
        <w:rPr>
          <w:sz w:val="24"/>
          <w:szCs w:val="24"/>
          <w:lang w:val="en"/>
        </w:rPr>
        <w:t>While observing prejudice towards the butch identity and an explosion of newer terms to describe lesbian gender or queer expressions of female masculini</w:t>
      </w:r>
      <w:r w:rsidR="004516C2">
        <w:rPr>
          <w:sz w:val="24"/>
          <w:szCs w:val="24"/>
          <w:lang w:val="en"/>
        </w:rPr>
        <w:t>ty, the butch identity remained</w:t>
      </w:r>
      <w:r>
        <w:rPr>
          <w:sz w:val="24"/>
          <w:szCs w:val="24"/>
          <w:lang w:val="en"/>
        </w:rPr>
        <w:t xml:space="preserve"> used</w:t>
      </w:r>
      <w:r w:rsidR="004516C2">
        <w:rPr>
          <w:sz w:val="24"/>
          <w:szCs w:val="24"/>
          <w:lang w:val="en"/>
        </w:rPr>
        <w:t xml:space="preserve"> and understood. What it</w:t>
      </w:r>
      <w:r>
        <w:rPr>
          <w:sz w:val="24"/>
          <w:szCs w:val="24"/>
          <w:lang w:val="en"/>
        </w:rPr>
        <w:t xml:space="preserve"> was understood to conve</w:t>
      </w:r>
      <w:r w:rsidR="00302F57">
        <w:rPr>
          <w:sz w:val="24"/>
          <w:szCs w:val="24"/>
          <w:lang w:val="en"/>
        </w:rPr>
        <w:t>y was a masculine presentation or style</w:t>
      </w:r>
      <w:r w:rsidR="000C2402">
        <w:rPr>
          <w:sz w:val="24"/>
          <w:szCs w:val="24"/>
          <w:lang w:val="en"/>
        </w:rPr>
        <w:t xml:space="preserve"> and respondents made</w:t>
      </w:r>
      <w:r>
        <w:rPr>
          <w:sz w:val="24"/>
          <w:szCs w:val="24"/>
          <w:lang w:val="en"/>
        </w:rPr>
        <w:t xml:space="preserve"> reference to outward cultural codes that signified this masculinity, such as short hair, suits</w:t>
      </w:r>
      <w:r w:rsidR="00C51E41">
        <w:rPr>
          <w:sz w:val="24"/>
          <w:szCs w:val="24"/>
          <w:lang w:val="en"/>
        </w:rPr>
        <w:t>,</w:t>
      </w:r>
      <w:r w:rsidR="00EF53B3">
        <w:rPr>
          <w:sz w:val="24"/>
          <w:szCs w:val="24"/>
          <w:lang w:val="en"/>
        </w:rPr>
        <w:t xml:space="preserve"> and</w:t>
      </w:r>
      <w:r w:rsidR="00C51E41">
        <w:rPr>
          <w:sz w:val="24"/>
          <w:szCs w:val="24"/>
          <w:lang w:val="en"/>
        </w:rPr>
        <w:t xml:space="preserve"> clothing fr</w:t>
      </w:r>
      <w:r w:rsidR="00EF53B3">
        <w:rPr>
          <w:sz w:val="24"/>
          <w:szCs w:val="24"/>
          <w:lang w:val="en"/>
        </w:rPr>
        <w:t xml:space="preserve">om the men’s </w:t>
      </w:r>
      <w:proofErr w:type="gramStart"/>
      <w:r w:rsidR="00EF53B3">
        <w:rPr>
          <w:sz w:val="24"/>
          <w:szCs w:val="24"/>
          <w:lang w:val="en"/>
        </w:rPr>
        <w:t>department</w:t>
      </w:r>
      <w:r w:rsidR="00C51E41">
        <w:rPr>
          <w:sz w:val="24"/>
          <w:szCs w:val="24"/>
          <w:lang w:val="en"/>
        </w:rPr>
        <w:t>.</w:t>
      </w:r>
      <w:proofErr w:type="gramEnd"/>
      <w:r w:rsidR="00C51E41">
        <w:rPr>
          <w:sz w:val="24"/>
          <w:szCs w:val="24"/>
          <w:lang w:val="en"/>
        </w:rPr>
        <w:t xml:space="preserve"> </w:t>
      </w:r>
    </w:p>
    <w:p w:rsidR="009332E3" w:rsidRDefault="00C17DEA" w:rsidP="009332E3">
      <w:pPr>
        <w:spacing w:line="480" w:lineRule="auto"/>
        <w:rPr>
          <w:sz w:val="24"/>
          <w:szCs w:val="24"/>
        </w:rPr>
      </w:pPr>
      <w:r>
        <w:rPr>
          <w:sz w:val="24"/>
          <w:szCs w:val="24"/>
        </w:rPr>
        <w:t>However, survey respondents</w:t>
      </w:r>
      <w:r w:rsidR="009F36BF">
        <w:rPr>
          <w:sz w:val="24"/>
          <w:szCs w:val="24"/>
        </w:rPr>
        <w:t xml:space="preserve"> such as </w:t>
      </w:r>
      <w:proofErr w:type="spellStart"/>
      <w:r w:rsidR="009F36BF">
        <w:rPr>
          <w:sz w:val="24"/>
          <w:szCs w:val="24"/>
        </w:rPr>
        <w:t>Jazza</w:t>
      </w:r>
      <w:proofErr w:type="spellEnd"/>
      <w:r w:rsidR="009F36BF">
        <w:rPr>
          <w:sz w:val="24"/>
          <w:szCs w:val="24"/>
        </w:rPr>
        <w:t xml:space="preserve"> and Joss</w:t>
      </w:r>
      <w:r>
        <w:rPr>
          <w:sz w:val="24"/>
          <w:szCs w:val="24"/>
        </w:rPr>
        <w:t xml:space="preserve"> </w:t>
      </w:r>
      <w:r w:rsidR="006A7A3A">
        <w:rPr>
          <w:sz w:val="24"/>
          <w:szCs w:val="24"/>
        </w:rPr>
        <w:t xml:space="preserve">also </w:t>
      </w:r>
      <w:r w:rsidR="004516C2">
        <w:rPr>
          <w:sz w:val="24"/>
          <w:szCs w:val="24"/>
        </w:rPr>
        <w:t>reflected on their use of and reliance upon</w:t>
      </w:r>
      <w:r>
        <w:rPr>
          <w:sz w:val="24"/>
          <w:szCs w:val="24"/>
        </w:rPr>
        <w:t xml:space="preserve"> the</w:t>
      </w:r>
      <w:r w:rsidR="006120E0">
        <w:rPr>
          <w:sz w:val="24"/>
          <w:szCs w:val="24"/>
        </w:rPr>
        <w:t>se predictable outward tropes</w:t>
      </w:r>
      <w:r w:rsidR="006A7A3A">
        <w:rPr>
          <w:sz w:val="24"/>
          <w:szCs w:val="24"/>
        </w:rPr>
        <w:t xml:space="preserve"> of masculinity</w:t>
      </w:r>
      <w:r w:rsidR="006120E0">
        <w:rPr>
          <w:sz w:val="24"/>
          <w:szCs w:val="24"/>
        </w:rPr>
        <w:t>. T</w:t>
      </w:r>
      <w:r w:rsidR="000C2402">
        <w:rPr>
          <w:sz w:val="24"/>
          <w:szCs w:val="24"/>
        </w:rPr>
        <w:t>hey</w:t>
      </w:r>
      <w:r>
        <w:rPr>
          <w:sz w:val="24"/>
          <w:szCs w:val="24"/>
        </w:rPr>
        <w:t xml:space="preserve"> questioned the suitability of the term </w:t>
      </w:r>
      <w:r w:rsidR="006A7A3A">
        <w:rPr>
          <w:sz w:val="24"/>
          <w:szCs w:val="24"/>
        </w:rPr>
        <w:t>‘</w:t>
      </w:r>
      <w:r>
        <w:rPr>
          <w:sz w:val="24"/>
          <w:szCs w:val="24"/>
        </w:rPr>
        <w:t>masculinity</w:t>
      </w:r>
      <w:r w:rsidR="006A7A3A">
        <w:rPr>
          <w:sz w:val="24"/>
          <w:szCs w:val="24"/>
        </w:rPr>
        <w:t>’</w:t>
      </w:r>
      <w:r>
        <w:rPr>
          <w:sz w:val="24"/>
          <w:szCs w:val="24"/>
        </w:rPr>
        <w:t xml:space="preserve"> at all, mirroring debates in the literature about whether a different category is needed altogether</w:t>
      </w:r>
      <w:r w:rsidR="006120E0">
        <w:rPr>
          <w:sz w:val="24"/>
          <w:szCs w:val="24"/>
        </w:rPr>
        <w:t xml:space="preserve"> to clearly demarcate such expressions or </w:t>
      </w:r>
      <w:r w:rsidR="006120E0">
        <w:rPr>
          <w:sz w:val="24"/>
          <w:szCs w:val="24"/>
        </w:rPr>
        <w:lastRenderedPageBreak/>
        <w:t>presentations from the masculinity of men and</w:t>
      </w:r>
      <w:r w:rsidR="00525CD6">
        <w:rPr>
          <w:sz w:val="24"/>
          <w:szCs w:val="24"/>
        </w:rPr>
        <w:t xml:space="preserve"> to</w:t>
      </w:r>
      <w:r w:rsidR="006120E0">
        <w:rPr>
          <w:sz w:val="24"/>
          <w:szCs w:val="24"/>
        </w:rPr>
        <w:t xml:space="preserve"> bolster a separate identity for female masculinity (Halberstam, 1998</w:t>
      </w:r>
      <w:r w:rsidR="00BA2C6F">
        <w:rPr>
          <w:sz w:val="24"/>
          <w:szCs w:val="24"/>
        </w:rPr>
        <w:t>b</w:t>
      </w:r>
      <w:r w:rsidR="006120E0">
        <w:rPr>
          <w:sz w:val="24"/>
          <w:szCs w:val="24"/>
        </w:rPr>
        <w:t>)</w:t>
      </w:r>
      <w:r w:rsidR="006A7A3A">
        <w:rPr>
          <w:sz w:val="24"/>
          <w:szCs w:val="24"/>
        </w:rPr>
        <w:t>,</w:t>
      </w:r>
      <w:r w:rsidR="006120E0">
        <w:rPr>
          <w:sz w:val="24"/>
          <w:szCs w:val="24"/>
        </w:rPr>
        <w:t xml:space="preserve"> or</w:t>
      </w:r>
      <w:r w:rsidR="00E73BC6">
        <w:rPr>
          <w:sz w:val="24"/>
          <w:szCs w:val="24"/>
        </w:rPr>
        <w:t xml:space="preserve"> perhaps a lesbian masculinity. Evidently</w:t>
      </w:r>
      <w:r w:rsidR="006914C2">
        <w:rPr>
          <w:sz w:val="24"/>
          <w:szCs w:val="24"/>
        </w:rPr>
        <w:t>,</w:t>
      </w:r>
      <w:r w:rsidR="00E73BC6">
        <w:rPr>
          <w:sz w:val="24"/>
          <w:szCs w:val="24"/>
        </w:rPr>
        <w:t xml:space="preserve"> there are those masculine and/or lesbian individuals, such as </w:t>
      </w:r>
      <w:r w:rsidR="006914C2">
        <w:rPr>
          <w:sz w:val="24"/>
          <w:szCs w:val="24"/>
        </w:rPr>
        <w:t xml:space="preserve">respondents Cleo and Leslie </w:t>
      </w:r>
      <w:proofErr w:type="spellStart"/>
      <w:r w:rsidR="006914C2">
        <w:rPr>
          <w:sz w:val="24"/>
          <w:szCs w:val="24"/>
        </w:rPr>
        <w:t>platformed</w:t>
      </w:r>
      <w:proofErr w:type="spellEnd"/>
      <w:r w:rsidR="006914C2">
        <w:rPr>
          <w:sz w:val="24"/>
          <w:szCs w:val="24"/>
        </w:rPr>
        <w:t xml:space="preserve"> earlier,</w:t>
      </w:r>
      <w:r w:rsidR="00E73BC6">
        <w:rPr>
          <w:sz w:val="24"/>
          <w:szCs w:val="24"/>
        </w:rPr>
        <w:t xml:space="preserve"> who do not wish for anything about their identity to </w:t>
      </w:r>
      <w:proofErr w:type="gramStart"/>
      <w:r w:rsidR="00E73BC6">
        <w:rPr>
          <w:sz w:val="24"/>
          <w:szCs w:val="24"/>
        </w:rPr>
        <w:t>be seen through</w:t>
      </w:r>
      <w:proofErr w:type="gramEnd"/>
      <w:r w:rsidR="004516C2">
        <w:rPr>
          <w:sz w:val="24"/>
          <w:szCs w:val="24"/>
        </w:rPr>
        <w:t xml:space="preserve"> </w:t>
      </w:r>
      <w:r w:rsidR="00E73BC6">
        <w:rPr>
          <w:sz w:val="24"/>
          <w:szCs w:val="24"/>
        </w:rPr>
        <w:t>or understood in relation to the frame</w:t>
      </w:r>
      <w:r w:rsidR="006A7A3A">
        <w:rPr>
          <w:sz w:val="24"/>
          <w:szCs w:val="24"/>
        </w:rPr>
        <w:t>s of maleness, men or</w:t>
      </w:r>
      <w:r w:rsidR="00E73BC6">
        <w:rPr>
          <w:sz w:val="24"/>
          <w:szCs w:val="24"/>
        </w:rPr>
        <w:t xml:space="preserve"> </w:t>
      </w:r>
      <w:r w:rsidR="006914C2">
        <w:rPr>
          <w:sz w:val="24"/>
          <w:szCs w:val="24"/>
        </w:rPr>
        <w:t xml:space="preserve">stereotypical </w:t>
      </w:r>
      <w:r w:rsidR="00E73BC6">
        <w:rPr>
          <w:sz w:val="24"/>
          <w:szCs w:val="24"/>
        </w:rPr>
        <w:t xml:space="preserve">masculinity. As </w:t>
      </w:r>
      <w:proofErr w:type="spellStart"/>
      <w:r w:rsidR="006120E0">
        <w:rPr>
          <w:sz w:val="24"/>
          <w:szCs w:val="24"/>
        </w:rPr>
        <w:t>Esterberg</w:t>
      </w:r>
      <w:proofErr w:type="spellEnd"/>
      <w:r w:rsidR="006120E0">
        <w:rPr>
          <w:sz w:val="24"/>
          <w:szCs w:val="24"/>
        </w:rPr>
        <w:t xml:space="preserve"> </w:t>
      </w:r>
      <w:r w:rsidR="00606741">
        <w:rPr>
          <w:sz w:val="24"/>
          <w:szCs w:val="24"/>
        </w:rPr>
        <w:t xml:space="preserve">also </w:t>
      </w:r>
      <w:r w:rsidR="00525CD6">
        <w:rPr>
          <w:sz w:val="24"/>
          <w:szCs w:val="24"/>
        </w:rPr>
        <w:t>concluded</w:t>
      </w:r>
      <w:r w:rsidR="006120E0">
        <w:rPr>
          <w:sz w:val="24"/>
          <w:szCs w:val="24"/>
        </w:rPr>
        <w:t xml:space="preserve">: </w:t>
      </w:r>
      <w:r w:rsidR="006120E0" w:rsidRPr="006120E0">
        <w:rPr>
          <w:sz w:val="24"/>
          <w:szCs w:val="24"/>
        </w:rPr>
        <w:t>“</w:t>
      </w:r>
      <w:r w:rsidR="006120E0" w:rsidRPr="006120E0">
        <w:rPr>
          <w:i/>
          <w:sz w:val="24"/>
          <w:szCs w:val="24"/>
        </w:rPr>
        <w:t>to present oneself as ‘butch’ or ‘</w:t>
      </w:r>
      <w:proofErr w:type="spellStart"/>
      <w:r w:rsidR="006120E0" w:rsidRPr="006120E0">
        <w:rPr>
          <w:i/>
          <w:sz w:val="24"/>
          <w:szCs w:val="24"/>
        </w:rPr>
        <w:t>dykey</w:t>
      </w:r>
      <w:proofErr w:type="spellEnd"/>
      <w:r w:rsidR="006120E0" w:rsidRPr="006120E0">
        <w:rPr>
          <w:i/>
          <w:sz w:val="24"/>
          <w:szCs w:val="24"/>
        </w:rPr>
        <w:t>’ was an attempt to assert a distinctly lesbian presence that did not rely entirely on the language of ‘masculinity’ and ‘femininity’. Although the specific gestures draw more from traditional notions of masculinity, they are not identical</w:t>
      </w:r>
      <w:r w:rsidR="006120E0" w:rsidRPr="006120E0">
        <w:rPr>
          <w:sz w:val="24"/>
          <w:szCs w:val="24"/>
        </w:rPr>
        <w:t>” (</w:t>
      </w:r>
      <w:proofErr w:type="spellStart"/>
      <w:r w:rsidR="006120E0" w:rsidRPr="006120E0">
        <w:rPr>
          <w:sz w:val="24"/>
          <w:szCs w:val="24"/>
        </w:rPr>
        <w:t>Esterberg</w:t>
      </w:r>
      <w:proofErr w:type="spellEnd"/>
      <w:r w:rsidR="006120E0" w:rsidRPr="006120E0">
        <w:rPr>
          <w:sz w:val="24"/>
          <w:szCs w:val="24"/>
        </w:rPr>
        <w:t>, 1996:276).</w:t>
      </w:r>
      <w:r w:rsidR="006120E0">
        <w:rPr>
          <w:sz w:val="24"/>
          <w:szCs w:val="24"/>
        </w:rPr>
        <w:t xml:space="preserve"> </w:t>
      </w:r>
    </w:p>
    <w:p w:rsidR="0081502E" w:rsidRDefault="001A1E81" w:rsidP="0052295E">
      <w:pPr>
        <w:spacing w:line="480" w:lineRule="auto"/>
        <w:rPr>
          <w:sz w:val="24"/>
          <w:szCs w:val="24"/>
        </w:rPr>
      </w:pPr>
      <w:r>
        <w:rPr>
          <w:sz w:val="24"/>
          <w:szCs w:val="24"/>
        </w:rPr>
        <w:t>The dissatisfaction with masculinity as a useful</w:t>
      </w:r>
      <w:r w:rsidR="004516C2">
        <w:rPr>
          <w:sz w:val="24"/>
          <w:szCs w:val="24"/>
        </w:rPr>
        <w:t xml:space="preserve"> or progressive reference point</w:t>
      </w:r>
      <w:r>
        <w:rPr>
          <w:sz w:val="24"/>
          <w:szCs w:val="24"/>
        </w:rPr>
        <w:t xml:space="preserve"> an</w:t>
      </w:r>
      <w:r w:rsidR="006A7A3A">
        <w:rPr>
          <w:sz w:val="24"/>
          <w:szCs w:val="24"/>
        </w:rPr>
        <w:t>d the reflective critique of some</w:t>
      </w:r>
      <w:r>
        <w:rPr>
          <w:sz w:val="24"/>
          <w:szCs w:val="24"/>
        </w:rPr>
        <w:t xml:space="preserve"> negat</w:t>
      </w:r>
      <w:r w:rsidR="006A7A3A">
        <w:rPr>
          <w:sz w:val="24"/>
          <w:szCs w:val="24"/>
        </w:rPr>
        <w:t>ive</w:t>
      </w:r>
      <w:r w:rsidR="000C2402">
        <w:rPr>
          <w:sz w:val="24"/>
          <w:szCs w:val="24"/>
        </w:rPr>
        <w:t xml:space="preserve"> practices linked to masculinity</w:t>
      </w:r>
      <w:r>
        <w:rPr>
          <w:sz w:val="24"/>
          <w:szCs w:val="24"/>
        </w:rPr>
        <w:t xml:space="preserve"> gives added weight to the offer of </w:t>
      </w:r>
      <w:r w:rsidR="006A7A3A">
        <w:rPr>
          <w:sz w:val="24"/>
          <w:szCs w:val="24"/>
        </w:rPr>
        <w:t>the newer terms</w:t>
      </w:r>
      <w:r w:rsidR="000C2402">
        <w:rPr>
          <w:sz w:val="24"/>
          <w:szCs w:val="24"/>
        </w:rPr>
        <w:t xml:space="preserve"> like MOC, NB or GNC</w:t>
      </w:r>
      <w:r w:rsidR="006A7A3A">
        <w:rPr>
          <w:sz w:val="24"/>
          <w:szCs w:val="24"/>
        </w:rPr>
        <w:t xml:space="preserve">. Perhaps these are </w:t>
      </w:r>
      <w:r>
        <w:rPr>
          <w:sz w:val="24"/>
          <w:szCs w:val="24"/>
        </w:rPr>
        <w:t xml:space="preserve">without the baggage of </w:t>
      </w:r>
      <w:r w:rsidR="006A7A3A">
        <w:rPr>
          <w:sz w:val="24"/>
          <w:szCs w:val="24"/>
        </w:rPr>
        <w:t>‘</w:t>
      </w:r>
      <w:r>
        <w:rPr>
          <w:sz w:val="24"/>
          <w:szCs w:val="24"/>
        </w:rPr>
        <w:t>butch</w:t>
      </w:r>
      <w:r w:rsidR="006A7A3A">
        <w:rPr>
          <w:sz w:val="24"/>
          <w:szCs w:val="24"/>
        </w:rPr>
        <w:t>’</w:t>
      </w:r>
      <w:r>
        <w:rPr>
          <w:sz w:val="24"/>
          <w:szCs w:val="24"/>
        </w:rPr>
        <w:t xml:space="preserve"> and </w:t>
      </w:r>
      <w:r w:rsidR="006A7A3A">
        <w:rPr>
          <w:sz w:val="24"/>
          <w:szCs w:val="24"/>
        </w:rPr>
        <w:t xml:space="preserve">therefore safely </w:t>
      </w:r>
      <w:r>
        <w:rPr>
          <w:sz w:val="24"/>
          <w:szCs w:val="24"/>
        </w:rPr>
        <w:t xml:space="preserve">separate from the racism, classism, sexism and homophobia of dominant masculinity. </w:t>
      </w:r>
      <w:proofErr w:type="gramStart"/>
      <w:r>
        <w:rPr>
          <w:sz w:val="24"/>
          <w:szCs w:val="24"/>
        </w:rPr>
        <w:t>This was</w:t>
      </w:r>
      <w:r w:rsidR="00525CD6">
        <w:rPr>
          <w:sz w:val="24"/>
          <w:szCs w:val="24"/>
        </w:rPr>
        <w:t xml:space="preserve"> behind</w:t>
      </w:r>
      <w:r>
        <w:rPr>
          <w:sz w:val="24"/>
          <w:szCs w:val="24"/>
        </w:rPr>
        <w:t xml:space="preserve"> the </w:t>
      </w:r>
      <w:r w:rsidR="006A7A3A">
        <w:rPr>
          <w:sz w:val="24"/>
          <w:szCs w:val="24"/>
        </w:rPr>
        <w:t xml:space="preserve">inspirational </w:t>
      </w:r>
      <w:r w:rsidR="004516C2">
        <w:rPr>
          <w:sz w:val="24"/>
          <w:szCs w:val="24"/>
        </w:rPr>
        <w:t>project of B Cole</w:t>
      </w:r>
      <w:r w:rsidR="006A7A3A">
        <w:rPr>
          <w:sz w:val="24"/>
          <w:szCs w:val="24"/>
        </w:rPr>
        <w:t xml:space="preserve"> </w:t>
      </w:r>
      <w:r w:rsidR="004516C2">
        <w:rPr>
          <w:sz w:val="24"/>
          <w:szCs w:val="24"/>
        </w:rPr>
        <w:t xml:space="preserve">of course </w:t>
      </w:r>
      <w:r>
        <w:rPr>
          <w:sz w:val="24"/>
          <w:szCs w:val="24"/>
        </w:rPr>
        <w:t>who coined the term MOC: “</w:t>
      </w:r>
      <w:r w:rsidRPr="001A1E81">
        <w:rPr>
          <w:i/>
          <w:sz w:val="24"/>
          <w:szCs w:val="24"/>
        </w:rPr>
        <w:t xml:space="preserve">Masculine of centre recognises the cultural breadth and depth of identity for lesbian/queer </w:t>
      </w:r>
      <w:proofErr w:type="spellStart"/>
      <w:r w:rsidRPr="001A1E81">
        <w:rPr>
          <w:i/>
          <w:sz w:val="24"/>
          <w:szCs w:val="24"/>
        </w:rPr>
        <w:t>womyn</w:t>
      </w:r>
      <w:proofErr w:type="spellEnd"/>
      <w:r w:rsidRPr="001A1E81">
        <w:rPr>
          <w:i/>
          <w:sz w:val="24"/>
          <w:szCs w:val="24"/>
        </w:rPr>
        <w:t xml:space="preserve"> who tilt toward the masculine side of the gender scale, and the term includes a wide range of identities such as butch, stud, aggressive/AG, tom, </w:t>
      </w:r>
      <w:proofErr w:type="spellStart"/>
      <w:r w:rsidRPr="001A1E81">
        <w:rPr>
          <w:i/>
          <w:sz w:val="24"/>
          <w:szCs w:val="24"/>
        </w:rPr>
        <w:t>macha</w:t>
      </w:r>
      <w:proofErr w:type="spellEnd"/>
      <w:r w:rsidRPr="001A1E81">
        <w:rPr>
          <w:i/>
          <w:sz w:val="24"/>
          <w:szCs w:val="24"/>
        </w:rPr>
        <w:t xml:space="preserve">, </w:t>
      </w:r>
      <w:proofErr w:type="spellStart"/>
      <w:r w:rsidRPr="001A1E81">
        <w:rPr>
          <w:i/>
          <w:sz w:val="24"/>
          <w:szCs w:val="24"/>
        </w:rPr>
        <w:t>boi</w:t>
      </w:r>
      <w:proofErr w:type="spellEnd"/>
      <w:r w:rsidRPr="001A1E81">
        <w:rPr>
          <w:i/>
          <w:sz w:val="24"/>
          <w:szCs w:val="24"/>
        </w:rPr>
        <w:t xml:space="preserve">, </w:t>
      </w:r>
      <w:proofErr w:type="spellStart"/>
      <w:r w:rsidRPr="001A1E81">
        <w:rPr>
          <w:i/>
          <w:sz w:val="24"/>
          <w:szCs w:val="24"/>
        </w:rPr>
        <w:t>dom</w:t>
      </w:r>
      <w:proofErr w:type="spellEnd"/>
      <w:r w:rsidRPr="001A1E81">
        <w:rPr>
          <w:i/>
          <w:sz w:val="24"/>
          <w:szCs w:val="24"/>
        </w:rPr>
        <w:t xml:space="preserve"> </w:t>
      </w:r>
      <w:proofErr w:type="spellStart"/>
      <w:r w:rsidRPr="001A1E81">
        <w:rPr>
          <w:i/>
          <w:sz w:val="24"/>
          <w:szCs w:val="24"/>
        </w:rPr>
        <w:t>etc</w:t>
      </w:r>
      <w:proofErr w:type="spellEnd"/>
      <w:r w:rsidRPr="001A1E81">
        <w:rPr>
          <w:sz w:val="24"/>
          <w:szCs w:val="24"/>
        </w:rPr>
        <w:t>” (Cole, 2011:128).</w:t>
      </w:r>
      <w:proofErr w:type="gramEnd"/>
      <w:r w:rsidRPr="001A1E81">
        <w:rPr>
          <w:sz w:val="24"/>
          <w:szCs w:val="24"/>
        </w:rPr>
        <w:t xml:space="preserve"> </w:t>
      </w:r>
    </w:p>
    <w:p w:rsidR="0081502E" w:rsidRPr="0081502E" w:rsidRDefault="0081502E" w:rsidP="0081502E">
      <w:pPr>
        <w:spacing w:line="480" w:lineRule="auto"/>
        <w:rPr>
          <w:sz w:val="24"/>
          <w:szCs w:val="24"/>
        </w:rPr>
      </w:pPr>
      <w:proofErr w:type="gramStart"/>
      <w:r w:rsidRPr="0081502E">
        <w:rPr>
          <w:sz w:val="24"/>
          <w:szCs w:val="24"/>
        </w:rPr>
        <w:t xml:space="preserve">An important point was made by respondents like </w:t>
      </w:r>
      <w:proofErr w:type="spellStart"/>
      <w:r w:rsidRPr="0081502E">
        <w:rPr>
          <w:sz w:val="24"/>
          <w:szCs w:val="24"/>
        </w:rPr>
        <w:t>Radc</w:t>
      </w:r>
      <w:r w:rsidR="004516C2">
        <w:rPr>
          <w:sz w:val="24"/>
          <w:szCs w:val="24"/>
        </w:rPr>
        <w:t>lyffe</w:t>
      </w:r>
      <w:proofErr w:type="spellEnd"/>
      <w:proofErr w:type="gramEnd"/>
      <w:r w:rsidR="004516C2">
        <w:rPr>
          <w:sz w:val="24"/>
          <w:szCs w:val="24"/>
        </w:rPr>
        <w:t xml:space="preserve"> and Judith, who felt that for better or worse</w:t>
      </w:r>
      <w:r w:rsidRPr="0081502E">
        <w:rPr>
          <w:sz w:val="24"/>
          <w:szCs w:val="24"/>
        </w:rPr>
        <w:t xml:space="preserve"> butch was</w:t>
      </w:r>
      <w:r>
        <w:rPr>
          <w:sz w:val="24"/>
          <w:szCs w:val="24"/>
        </w:rPr>
        <w:t xml:space="preserve"> indeed</w:t>
      </w:r>
      <w:r w:rsidRPr="0081502E">
        <w:rPr>
          <w:sz w:val="24"/>
          <w:szCs w:val="24"/>
        </w:rPr>
        <w:t xml:space="preserve"> associate</w:t>
      </w:r>
      <w:r w:rsidR="004516C2">
        <w:rPr>
          <w:sz w:val="24"/>
          <w:szCs w:val="24"/>
        </w:rPr>
        <w:t>d with womanhood and lesbianism</w:t>
      </w:r>
      <w:r w:rsidRPr="0081502E">
        <w:rPr>
          <w:sz w:val="24"/>
          <w:szCs w:val="24"/>
        </w:rPr>
        <w:t xml:space="preserve"> in a way that the other terms</w:t>
      </w:r>
      <w:r>
        <w:rPr>
          <w:sz w:val="24"/>
          <w:szCs w:val="24"/>
        </w:rPr>
        <w:t xml:space="preserve"> like GNC, tr</w:t>
      </w:r>
      <w:r w:rsidR="004516C2">
        <w:rPr>
          <w:sz w:val="24"/>
          <w:szCs w:val="24"/>
        </w:rPr>
        <w:t xml:space="preserve">ansgender, NB or </w:t>
      </w:r>
      <w:proofErr w:type="spellStart"/>
      <w:r w:rsidR="004516C2">
        <w:rPr>
          <w:sz w:val="24"/>
          <w:szCs w:val="24"/>
        </w:rPr>
        <w:t>transmasculine</w:t>
      </w:r>
      <w:proofErr w:type="spellEnd"/>
      <w:r w:rsidRPr="0081502E">
        <w:rPr>
          <w:sz w:val="24"/>
          <w:szCs w:val="24"/>
        </w:rPr>
        <w:t xml:space="preserve"> were not, </w:t>
      </w:r>
      <w:r>
        <w:rPr>
          <w:sz w:val="24"/>
          <w:szCs w:val="24"/>
        </w:rPr>
        <w:t>those</w:t>
      </w:r>
      <w:r w:rsidR="00525CD6">
        <w:rPr>
          <w:sz w:val="24"/>
          <w:szCs w:val="24"/>
        </w:rPr>
        <w:t xml:space="preserve"> terms</w:t>
      </w:r>
      <w:r>
        <w:rPr>
          <w:sz w:val="24"/>
          <w:szCs w:val="24"/>
        </w:rPr>
        <w:t xml:space="preserve"> </w:t>
      </w:r>
      <w:r w:rsidRPr="0081502E">
        <w:rPr>
          <w:sz w:val="24"/>
          <w:szCs w:val="24"/>
        </w:rPr>
        <w:t>being more</w:t>
      </w:r>
      <w:r>
        <w:rPr>
          <w:sz w:val="24"/>
          <w:szCs w:val="24"/>
        </w:rPr>
        <w:t xml:space="preserve"> sex and sexuality</w:t>
      </w:r>
      <w:r w:rsidRPr="0081502E">
        <w:rPr>
          <w:sz w:val="24"/>
          <w:szCs w:val="24"/>
        </w:rPr>
        <w:t xml:space="preserve"> neutral. Therefore,</w:t>
      </w:r>
      <w:r w:rsidR="008C39CB">
        <w:rPr>
          <w:sz w:val="24"/>
          <w:szCs w:val="24"/>
        </w:rPr>
        <w:t xml:space="preserve"> an important finding here is that</w:t>
      </w:r>
      <w:r w:rsidRPr="0081502E">
        <w:rPr>
          <w:sz w:val="24"/>
          <w:szCs w:val="24"/>
        </w:rPr>
        <w:t xml:space="preserve"> for those individuals who take pride in their womanhood and lesbianism, the sexing of the butch label</w:t>
      </w:r>
      <w:r w:rsidR="004516C2">
        <w:rPr>
          <w:sz w:val="24"/>
          <w:szCs w:val="24"/>
        </w:rPr>
        <w:t xml:space="preserve"> </w:t>
      </w:r>
      <w:r w:rsidR="004516C2">
        <w:rPr>
          <w:sz w:val="24"/>
          <w:szCs w:val="24"/>
        </w:rPr>
        <w:lastRenderedPageBreak/>
        <w:t>as female</w:t>
      </w:r>
      <w:r w:rsidRPr="0081502E">
        <w:rPr>
          <w:sz w:val="24"/>
          <w:szCs w:val="24"/>
        </w:rPr>
        <w:t xml:space="preserve"> and its associat</w:t>
      </w:r>
      <w:r w:rsidR="006A7A3A">
        <w:rPr>
          <w:sz w:val="24"/>
          <w:szCs w:val="24"/>
        </w:rPr>
        <w:t>ions with lesbian communities was</w:t>
      </w:r>
      <w:r w:rsidRPr="0081502E">
        <w:rPr>
          <w:sz w:val="24"/>
          <w:szCs w:val="24"/>
        </w:rPr>
        <w:t xml:space="preserve"> actually a plus rather than a negative. </w:t>
      </w:r>
    </w:p>
    <w:p w:rsidR="00AA7C88" w:rsidRPr="00AA7C88" w:rsidRDefault="00E40CCC" w:rsidP="00AA7C88">
      <w:pPr>
        <w:spacing w:line="480" w:lineRule="auto"/>
        <w:rPr>
          <w:sz w:val="24"/>
          <w:szCs w:val="24"/>
        </w:rPr>
      </w:pPr>
      <w:r>
        <w:rPr>
          <w:sz w:val="24"/>
          <w:szCs w:val="24"/>
        </w:rPr>
        <w:t>Other respondents, such as Lucy and Bobby, were respectfully cautious</w:t>
      </w:r>
      <w:r w:rsidR="0052295E">
        <w:rPr>
          <w:sz w:val="24"/>
          <w:szCs w:val="24"/>
        </w:rPr>
        <w:t xml:space="preserve"> of newer terms</w:t>
      </w:r>
      <w:r w:rsidR="006A7A3A">
        <w:rPr>
          <w:sz w:val="24"/>
          <w:szCs w:val="24"/>
        </w:rPr>
        <w:t>,</w:t>
      </w:r>
      <w:r w:rsidR="00C6718C">
        <w:rPr>
          <w:sz w:val="24"/>
          <w:szCs w:val="24"/>
        </w:rPr>
        <w:t xml:space="preserve"> for different reasons</w:t>
      </w:r>
      <w:r w:rsidR="00CF70CB">
        <w:rPr>
          <w:sz w:val="24"/>
          <w:szCs w:val="24"/>
        </w:rPr>
        <w:t>; g</w:t>
      </w:r>
      <w:r>
        <w:rPr>
          <w:sz w:val="24"/>
          <w:szCs w:val="24"/>
        </w:rPr>
        <w:t>iving fresh</w:t>
      </w:r>
      <w:r w:rsidR="00CF70CB">
        <w:rPr>
          <w:sz w:val="24"/>
          <w:szCs w:val="24"/>
        </w:rPr>
        <w:t xml:space="preserve"> wings to fears of butch flight. </w:t>
      </w:r>
      <w:r w:rsidR="00AA7C88" w:rsidRPr="00AA7C88">
        <w:rPr>
          <w:sz w:val="24"/>
          <w:szCs w:val="24"/>
        </w:rPr>
        <w:t xml:space="preserve">In his introduction to </w:t>
      </w:r>
      <w:r w:rsidR="00AA7C88" w:rsidRPr="00AA7C88">
        <w:rPr>
          <w:i/>
          <w:sz w:val="24"/>
          <w:szCs w:val="24"/>
        </w:rPr>
        <w:t xml:space="preserve">Butch Is </w:t>
      </w:r>
      <w:proofErr w:type="gramStart"/>
      <w:r w:rsidR="00AA7C88" w:rsidRPr="00AA7C88">
        <w:rPr>
          <w:i/>
          <w:sz w:val="24"/>
          <w:szCs w:val="24"/>
        </w:rPr>
        <w:t>A</w:t>
      </w:r>
      <w:proofErr w:type="gramEnd"/>
      <w:r w:rsidR="00AA7C88" w:rsidRPr="00AA7C88">
        <w:rPr>
          <w:i/>
          <w:sz w:val="24"/>
          <w:szCs w:val="24"/>
        </w:rPr>
        <w:t xml:space="preserve"> Noun</w:t>
      </w:r>
      <w:r w:rsidR="00AA7C88" w:rsidRPr="00AA7C88">
        <w:rPr>
          <w:sz w:val="24"/>
          <w:szCs w:val="24"/>
        </w:rPr>
        <w:t>, Bergman takes great care to finally clarify some of the many definitions of butch,</w:t>
      </w:r>
      <w:r w:rsidR="00AA7C88">
        <w:rPr>
          <w:sz w:val="24"/>
          <w:szCs w:val="24"/>
        </w:rPr>
        <w:t xml:space="preserve"> butch flight</w:t>
      </w:r>
      <w:r w:rsidR="00AA7C88" w:rsidRPr="00AA7C88">
        <w:rPr>
          <w:sz w:val="24"/>
          <w:szCs w:val="24"/>
        </w:rPr>
        <w:t xml:space="preserve"> and </w:t>
      </w:r>
      <w:r w:rsidR="00AA7C88">
        <w:rPr>
          <w:sz w:val="24"/>
          <w:szCs w:val="24"/>
        </w:rPr>
        <w:t xml:space="preserve">he </w:t>
      </w:r>
      <w:r w:rsidR="00AA7C88" w:rsidRPr="00AA7C88">
        <w:rPr>
          <w:sz w:val="24"/>
          <w:szCs w:val="24"/>
        </w:rPr>
        <w:t>attacks the border wars directly, once and for all: “</w:t>
      </w:r>
      <w:r w:rsidR="00AA7C88" w:rsidRPr="00AA7C88">
        <w:rPr>
          <w:i/>
          <w:sz w:val="24"/>
          <w:szCs w:val="24"/>
        </w:rPr>
        <w:t>Butches are not beginner FTMs</w:t>
      </w:r>
      <w:r w:rsidR="00AA7C88" w:rsidRPr="00AA7C88">
        <w:rPr>
          <w:i/>
          <w:sz w:val="24"/>
          <w:szCs w:val="24"/>
          <w:vertAlign w:val="superscript"/>
        </w:rPr>
        <w:footnoteReference w:id="1"/>
      </w:r>
      <w:r w:rsidR="00AA7C88" w:rsidRPr="00AA7C88">
        <w:rPr>
          <w:i/>
          <w:sz w:val="24"/>
          <w:szCs w:val="24"/>
        </w:rPr>
        <w:t>, except that sometimes they are, but it’s not a continuum except when it is</w:t>
      </w:r>
      <w:r w:rsidR="00AA7C88" w:rsidRPr="00AA7C88">
        <w:rPr>
          <w:sz w:val="24"/>
          <w:szCs w:val="24"/>
        </w:rPr>
        <w:t>” (2006:16). Although a</w:t>
      </w:r>
      <w:r w:rsidR="00525CD6">
        <w:rPr>
          <w:sz w:val="24"/>
          <w:szCs w:val="24"/>
        </w:rPr>
        <w:t xml:space="preserve"> humorous addition to the </w:t>
      </w:r>
      <w:proofErr w:type="gramStart"/>
      <w:r w:rsidR="00525CD6">
        <w:rPr>
          <w:sz w:val="24"/>
          <w:szCs w:val="24"/>
        </w:rPr>
        <w:t>field</w:t>
      </w:r>
      <w:proofErr w:type="gramEnd"/>
      <w:r w:rsidR="00AA7C88" w:rsidRPr="00AA7C88">
        <w:rPr>
          <w:sz w:val="24"/>
          <w:szCs w:val="24"/>
        </w:rPr>
        <w:t xml:space="preserve"> this very stance also appears in much of the available academic literature. </w:t>
      </w:r>
      <w:proofErr w:type="gramStart"/>
      <w:r w:rsidR="00AA7C88" w:rsidRPr="00AA7C88">
        <w:rPr>
          <w:sz w:val="24"/>
          <w:szCs w:val="24"/>
        </w:rPr>
        <w:t>It is a stance that</w:t>
      </w:r>
      <w:proofErr w:type="gramEnd"/>
      <w:r w:rsidR="00AA7C88" w:rsidRPr="00AA7C88">
        <w:rPr>
          <w:sz w:val="24"/>
          <w:szCs w:val="24"/>
        </w:rPr>
        <w:t xml:space="preserve"> respects self-defini</w:t>
      </w:r>
      <w:r w:rsidR="004516C2">
        <w:rPr>
          <w:sz w:val="24"/>
          <w:szCs w:val="24"/>
        </w:rPr>
        <w:t>tion absolutely and finally</w:t>
      </w:r>
      <w:r w:rsidR="00AA7C88" w:rsidRPr="00AA7C88">
        <w:rPr>
          <w:sz w:val="24"/>
          <w:szCs w:val="24"/>
        </w:rPr>
        <w:t xml:space="preserve"> and recognises that the act of self-definition may be the only discernible difference between similar individuals or communities (</w:t>
      </w:r>
      <w:proofErr w:type="spellStart"/>
      <w:r w:rsidR="00AA7C88" w:rsidRPr="00AA7C88">
        <w:rPr>
          <w:sz w:val="24"/>
          <w:szCs w:val="24"/>
        </w:rPr>
        <w:t>Nataf</w:t>
      </w:r>
      <w:proofErr w:type="spellEnd"/>
      <w:r w:rsidR="00AA7C88" w:rsidRPr="00AA7C88">
        <w:rPr>
          <w:sz w:val="24"/>
          <w:szCs w:val="24"/>
        </w:rPr>
        <w:t>, 1995; Rubin, 1992). As Hale asserted: “</w:t>
      </w:r>
      <w:r w:rsidR="00AA7C88" w:rsidRPr="00AA7C88">
        <w:rPr>
          <w:i/>
          <w:sz w:val="24"/>
          <w:szCs w:val="24"/>
        </w:rPr>
        <w:t xml:space="preserve">self-identification as butch or </w:t>
      </w:r>
      <w:proofErr w:type="spellStart"/>
      <w:r w:rsidR="00AA7C88" w:rsidRPr="00AA7C88">
        <w:rPr>
          <w:i/>
          <w:sz w:val="24"/>
          <w:szCs w:val="24"/>
        </w:rPr>
        <w:t>ftm</w:t>
      </w:r>
      <w:proofErr w:type="spellEnd"/>
      <w:r w:rsidR="00AA7C88" w:rsidRPr="00AA7C88">
        <w:rPr>
          <w:i/>
          <w:sz w:val="24"/>
          <w:szCs w:val="24"/>
        </w:rPr>
        <w:t xml:space="preserve"> is the only characteristic that distinguishes some butches from some </w:t>
      </w:r>
      <w:proofErr w:type="spellStart"/>
      <w:r w:rsidR="00AA7C88" w:rsidRPr="00AA7C88">
        <w:rPr>
          <w:i/>
          <w:sz w:val="24"/>
          <w:szCs w:val="24"/>
        </w:rPr>
        <w:t>ftms</w:t>
      </w:r>
      <w:proofErr w:type="spellEnd"/>
      <w:r w:rsidR="00AA7C88" w:rsidRPr="00AA7C88">
        <w:rPr>
          <w:sz w:val="24"/>
          <w:szCs w:val="24"/>
        </w:rPr>
        <w:t xml:space="preserve">” (Hale, 1998:325). </w:t>
      </w:r>
    </w:p>
    <w:p w:rsidR="0052295E" w:rsidRPr="0052295E" w:rsidRDefault="00AA7C88" w:rsidP="0052295E">
      <w:pPr>
        <w:spacing w:line="480" w:lineRule="auto"/>
        <w:rPr>
          <w:sz w:val="24"/>
          <w:szCs w:val="24"/>
        </w:rPr>
      </w:pPr>
      <w:r>
        <w:rPr>
          <w:sz w:val="24"/>
          <w:szCs w:val="24"/>
        </w:rPr>
        <w:t>Fears of butch flight led to participant’s concerns that</w:t>
      </w:r>
      <w:r w:rsidR="0052295E">
        <w:rPr>
          <w:sz w:val="24"/>
          <w:szCs w:val="24"/>
        </w:rPr>
        <w:t xml:space="preserve"> </w:t>
      </w:r>
      <w:r w:rsidR="00E40CCC">
        <w:rPr>
          <w:sz w:val="24"/>
          <w:szCs w:val="24"/>
        </w:rPr>
        <w:t>the term ‘butch’ may just fall out of usage altogether, being eclipsed by the plethora of trans identifications available</w:t>
      </w:r>
      <w:r w:rsidR="0052295E">
        <w:rPr>
          <w:sz w:val="24"/>
          <w:szCs w:val="24"/>
        </w:rPr>
        <w:t xml:space="preserve"> </w:t>
      </w:r>
      <w:r w:rsidR="00C14020">
        <w:rPr>
          <w:sz w:val="24"/>
          <w:szCs w:val="24"/>
        </w:rPr>
        <w:t xml:space="preserve">in </w:t>
      </w:r>
      <w:r w:rsidR="0052295E">
        <w:rPr>
          <w:sz w:val="24"/>
          <w:szCs w:val="24"/>
        </w:rPr>
        <w:t>what Halberstam (2015) calls: “</w:t>
      </w:r>
      <w:r w:rsidR="0052295E" w:rsidRPr="00B46BD6">
        <w:rPr>
          <w:i/>
          <w:sz w:val="24"/>
          <w:szCs w:val="24"/>
        </w:rPr>
        <w:t>an era of unprecedented visibility for transgender embodiment</w:t>
      </w:r>
      <w:r w:rsidR="0052295E">
        <w:rPr>
          <w:sz w:val="24"/>
          <w:szCs w:val="24"/>
        </w:rPr>
        <w:t>”, where the label of butch may,</w:t>
      </w:r>
      <w:r w:rsidR="0052295E" w:rsidRPr="0052295E">
        <w:rPr>
          <w:sz w:val="24"/>
          <w:szCs w:val="24"/>
        </w:rPr>
        <w:t xml:space="preserve"> </w:t>
      </w:r>
      <w:r w:rsidR="0052295E">
        <w:rPr>
          <w:sz w:val="24"/>
          <w:szCs w:val="24"/>
        </w:rPr>
        <w:t>“</w:t>
      </w:r>
      <w:r w:rsidR="0052295E" w:rsidRPr="00B46BD6">
        <w:rPr>
          <w:i/>
          <w:sz w:val="24"/>
          <w:szCs w:val="24"/>
        </w:rPr>
        <w:t>represent an obstinate fragment of an older paradigm</w:t>
      </w:r>
      <w:r w:rsidR="0052295E">
        <w:rPr>
          <w:sz w:val="24"/>
          <w:szCs w:val="24"/>
        </w:rPr>
        <w:t xml:space="preserve"> (Halberstam, 2015). </w:t>
      </w:r>
      <w:proofErr w:type="gramStart"/>
      <w:r w:rsidR="0052295E">
        <w:rPr>
          <w:sz w:val="24"/>
          <w:szCs w:val="24"/>
        </w:rPr>
        <w:t>These same fears and concerns w</w:t>
      </w:r>
      <w:r w:rsidR="004516C2">
        <w:rPr>
          <w:sz w:val="24"/>
          <w:szCs w:val="24"/>
        </w:rPr>
        <w:t>ere explored by Bergman in 2006</w:t>
      </w:r>
      <w:r w:rsidR="0052295E">
        <w:rPr>
          <w:sz w:val="24"/>
          <w:szCs w:val="24"/>
        </w:rPr>
        <w:t xml:space="preserve"> illustrating the stabili</w:t>
      </w:r>
      <w:r w:rsidR="00525CD6">
        <w:rPr>
          <w:sz w:val="24"/>
          <w:szCs w:val="24"/>
        </w:rPr>
        <w:t>ty and presence of these panics</w:t>
      </w:r>
      <w:r w:rsidR="0052295E">
        <w:rPr>
          <w:sz w:val="24"/>
          <w:szCs w:val="24"/>
        </w:rPr>
        <w:t xml:space="preserve"> as well as</w:t>
      </w:r>
      <w:r w:rsidR="000C2402">
        <w:rPr>
          <w:sz w:val="24"/>
          <w:szCs w:val="24"/>
        </w:rPr>
        <w:t>, in spite of these panics</w:t>
      </w:r>
      <w:r w:rsidR="00C14020">
        <w:rPr>
          <w:sz w:val="24"/>
          <w:szCs w:val="24"/>
        </w:rPr>
        <w:t>,</w:t>
      </w:r>
      <w:r w:rsidR="0052295E">
        <w:rPr>
          <w:sz w:val="24"/>
          <w:szCs w:val="24"/>
        </w:rPr>
        <w:t xml:space="preserve"> the stability and presence of butches themselves: </w:t>
      </w:r>
      <w:r w:rsidR="0052295E" w:rsidRPr="0052295E">
        <w:rPr>
          <w:sz w:val="24"/>
          <w:szCs w:val="24"/>
        </w:rPr>
        <w:t>“</w:t>
      </w:r>
      <w:r w:rsidR="0052295E" w:rsidRPr="0052295E">
        <w:rPr>
          <w:i/>
          <w:sz w:val="24"/>
          <w:szCs w:val="24"/>
        </w:rPr>
        <w:t xml:space="preserve">I hear from butches that they are saddened by what they think of as Butch Flight, that people who once might have lived as butches are </w:t>
      </w:r>
      <w:r w:rsidR="0052295E" w:rsidRPr="0052295E">
        <w:rPr>
          <w:i/>
          <w:sz w:val="24"/>
          <w:szCs w:val="24"/>
        </w:rPr>
        <w:lastRenderedPageBreak/>
        <w:t>now living as men, and it makes them sad.</w:t>
      </w:r>
      <w:proofErr w:type="gramEnd"/>
      <w:r w:rsidR="0052295E" w:rsidRPr="0052295E">
        <w:rPr>
          <w:i/>
          <w:sz w:val="24"/>
          <w:szCs w:val="24"/>
        </w:rPr>
        <w:t xml:space="preserve"> They’re fearful that soon, masculine women like them will be a more or less extinct species</w:t>
      </w:r>
      <w:r w:rsidR="0052295E" w:rsidRPr="0052295E">
        <w:rPr>
          <w:sz w:val="24"/>
          <w:szCs w:val="24"/>
        </w:rPr>
        <w:t>” (Bergman, 2006:67).</w:t>
      </w:r>
      <w:r w:rsidR="0081502E">
        <w:rPr>
          <w:sz w:val="24"/>
          <w:szCs w:val="24"/>
        </w:rPr>
        <w:t xml:space="preserve"> </w:t>
      </w:r>
    </w:p>
    <w:p w:rsidR="001747CF" w:rsidRPr="001747CF" w:rsidRDefault="00D61696" w:rsidP="001747CF">
      <w:pPr>
        <w:spacing w:line="480" w:lineRule="auto"/>
        <w:rPr>
          <w:sz w:val="24"/>
          <w:szCs w:val="24"/>
        </w:rPr>
      </w:pPr>
      <w:r>
        <w:rPr>
          <w:sz w:val="24"/>
          <w:szCs w:val="24"/>
        </w:rPr>
        <w:t>Of course, another possible</w:t>
      </w:r>
      <w:r w:rsidR="00493E33">
        <w:rPr>
          <w:sz w:val="24"/>
          <w:szCs w:val="24"/>
        </w:rPr>
        <w:t xml:space="preserve"> reason for the lack of appeal</w:t>
      </w:r>
      <w:r w:rsidR="00525CD6">
        <w:rPr>
          <w:sz w:val="24"/>
          <w:szCs w:val="24"/>
        </w:rPr>
        <w:t xml:space="preserve"> of the butch label</w:t>
      </w:r>
      <w:r>
        <w:rPr>
          <w:sz w:val="24"/>
          <w:szCs w:val="24"/>
        </w:rPr>
        <w:t xml:space="preserve"> </w:t>
      </w:r>
      <w:proofErr w:type="gramStart"/>
      <w:r>
        <w:rPr>
          <w:sz w:val="24"/>
          <w:szCs w:val="24"/>
        </w:rPr>
        <w:t>is linked</w:t>
      </w:r>
      <w:proofErr w:type="gramEnd"/>
      <w:r>
        <w:rPr>
          <w:sz w:val="24"/>
          <w:szCs w:val="24"/>
        </w:rPr>
        <w:t xml:space="preserve"> to the perception of</w:t>
      </w:r>
      <w:r w:rsidR="00493E33">
        <w:rPr>
          <w:sz w:val="24"/>
          <w:szCs w:val="24"/>
        </w:rPr>
        <w:t xml:space="preserve"> </w:t>
      </w:r>
      <w:r w:rsidR="000C2402">
        <w:rPr>
          <w:sz w:val="24"/>
          <w:szCs w:val="24"/>
        </w:rPr>
        <w:t>butch as old-fashioned, and</w:t>
      </w:r>
      <w:r w:rsidR="00493E33">
        <w:rPr>
          <w:sz w:val="24"/>
          <w:szCs w:val="24"/>
        </w:rPr>
        <w:t xml:space="preserve"> within that</w:t>
      </w:r>
      <w:r>
        <w:rPr>
          <w:sz w:val="24"/>
          <w:szCs w:val="24"/>
        </w:rPr>
        <w:t xml:space="preserve"> a perception and assumption of</w:t>
      </w:r>
      <w:r w:rsidR="000C2402">
        <w:rPr>
          <w:sz w:val="24"/>
          <w:szCs w:val="24"/>
        </w:rPr>
        <w:t xml:space="preserve"> old-fashioned gender roles and particularly</w:t>
      </w:r>
      <w:r>
        <w:rPr>
          <w:sz w:val="24"/>
          <w:szCs w:val="24"/>
        </w:rPr>
        <w:t xml:space="preserve"> sexist attitudes toward</w:t>
      </w:r>
      <w:r w:rsidR="0081502E">
        <w:rPr>
          <w:sz w:val="24"/>
          <w:szCs w:val="24"/>
        </w:rPr>
        <w:t>s</w:t>
      </w:r>
      <w:r w:rsidR="000C2402">
        <w:rPr>
          <w:sz w:val="24"/>
          <w:szCs w:val="24"/>
        </w:rPr>
        <w:t xml:space="preserve"> more feminine or femme women. </w:t>
      </w:r>
      <w:r w:rsidR="004516C2">
        <w:rPr>
          <w:sz w:val="24"/>
          <w:szCs w:val="24"/>
        </w:rPr>
        <w:t>Participants L</w:t>
      </w:r>
      <w:r w:rsidR="0081502E">
        <w:rPr>
          <w:sz w:val="24"/>
          <w:szCs w:val="24"/>
        </w:rPr>
        <w:t>ombard and Josh</w:t>
      </w:r>
      <w:r w:rsidR="004516C2">
        <w:rPr>
          <w:sz w:val="24"/>
          <w:szCs w:val="24"/>
        </w:rPr>
        <w:t xml:space="preserve"> reflected on this</w:t>
      </w:r>
      <w:r w:rsidR="0081502E">
        <w:rPr>
          <w:sz w:val="24"/>
          <w:szCs w:val="24"/>
        </w:rPr>
        <w:t xml:space="preserve"> for example. </w:t>
      </w:r>
      <w:r w:rsidR="001747CF">
        <w:rPr>
          <w:sz w:val="24"/>
          <w:szCs w:val="24"/>
        </w:rPr>
        <w:t>Such reflections evidence the cloying hangover of the 1980s lesbian sex-wars in the UK, an</w:t>
      </w:r>
      <w:r w:rsidR="00BF7079">
        <w:rPr>
          <w:sz w:val="24"/>
          <w:szCs w:val="24"/>
        </w:rPr>
        <w:t xml:space="preserve">d internal conflicts, or what have been </w:t>
      </w:r>
      <w:r w:rsidR="001747CF">
        <w:rPr>
          <w:sz w:val="24"/>
          <w:szCs w:val="24"/>
        </w:rPr>
        <w:t>call</w:t>
      </w:r>
      <w:r w:rsidR="00BF7079">
        <w:rPr>
          <w:sz w:val="24"/>
          <w:szCs w:val="24"/>
        </w:rPr>
        <w:t>ed</w:t>
      </w:r>
      <w:r w:rsidR="001747CF">
        <w:rPr>
          <w:sz w:val="24"/>
          <w:szCs w:val="24"/>
        </w:rPr>
        <w:t xml:space="preserve"> feminist fractures</w:t>
      </w:r>
      <w:r w:rsidR="000C2402">
        <w:rPr>
          <w:sz w:val="24"/>
          <w:szCs w:val="24"/>
        </w:rPr>
        <w:t xml:space="preserve"> (Mackay</w:t>
      </w:r>
      <w:r w:rsidR="00930717">
        <w:rPr>
          <w:sz w:val="24"/>
          <w:szCs w:val="24"/>
        </w:rPr>
        <w:t>, 2015)</w:t>
      </w:r>
      <w:r w:rsidR="001747CF">
        <w:rPr>
          <w:sz w:val="24"/>
          <w:szCs w:val="24"/>
        </w:rPr>
        <w:t>, within the US and UK Women’s Liberation Movement</w:t>
      </w:r>
      <w:r w:rsidR="004516C2">
        <w:rPr>
          <w:sz w:val="24"/>
          <w:szCs w:val="24"/>
        </w:rPr>
        <w:t>s</w:t>
      </w:r>
      <w:r w:rsidR="001747CF">
        <w:rPr>
          <w:sz w:val="24"/>
          <w:szCs w:val="24"/>
        </w:rPr>
        <w:t xml:space="preserve"> of the 1970s and 1980s (</w:t>
      </w:r>
      <w:proofErr w:type="spellStart"/>
      <w:r w:rsidR="00CD44C9">
        <w:rPr>
          <w:sz w:val="24"/>
          <w:szCs w:val="24"/>
        </w:rPr>
        <w:t>Jeffreys</w:t>
      </w:r>
      <w:proofErr w:type="spellEnd"/>
      <w:r w:rsidR="00CD44C9">
        <w:rPr>
          <w:sz w:val="24"/>
          <w:szCs w:val="24"/>
        </w:rPr>
        <w:t xml:space="preserve">, 2018; </w:t>
      </w:r>
      <w:r w:rsidR="001F1CE8">
        <w:rPr>
          <w:sz w:val="24"/>
          <w:szCs w:val="24"/>
        </w:rPr>
        <w:t>Rees, 2010</w:t>
      </w:r>
      <w:r w:rsidR="001747CF">
        <w:rPr>
          <w:sz w:val="24"/>
          <w:szCs w:val="24"/>
        </w:rPr>
        <w:t>). These fractures were</w:t>
      </w:r>
      <w:r w:rsidR="00525CD6">
        <w:rPr>
          <w:sz w:val="24"/>
          <w:szCs w:val="24"/>
        </w:rPr>
        <w:t xml:space="preserve"> often</w:t>
      </w:r>
      <w:r w:rsidR="001747CF">
        <w:rPr>
          <w:sz w:val="24"/>
          <w:szCs w:val="24"/>
        </w:rPr>
        <w:t xml:space="preserve"> between feminists who emphasised lesbianism as a</w:t>
      </w:r>
      <w:r w:rsidR="00930717">
        <w:rPr>
          <w:sz w:val="24"/>
          <w:szCs w:val="24"/>
        </w:rPr>
        <w:t xml:space="preserve"> feminist</w:t>
      </w:r>
      <w:r w:rsidR="004516C2">
        <w:rPr>
          <w:sz w:val="24"/>
          <w:szCs w:val="24"/>
        </w:rPr>
        <w:t xml:space="preserve"> political project beyond the personal</w:t>
      </w:r>
      <w:r w:rsidR="001747CF">
        <w:rPr>
          <w:sz w:val="24"/>
          <w:szCs w:val="24"/>
        </w:rPr>
        <w:t xml:space="preserve"> and those who experienced lesbianism as a sexuality that was no purer or unpolluted by society than any other sexual practice. F</w:t>
      </w:r>
      <w:r w:rsidR="00930717">
        <w:rPr>
          <w:sz w:val="24"/>
          <w:szCs w:val="24"/>
        </w:rPr>
        <w:t>or those feminists who viewed</w:t>
      </w:r>
      <w:r w:rsidR="001747CF">
        <w:rPr>
          <w:sz w:val="24"/>
          <w:szCs w:val="24"/>
        </w:rPr>
        <w:t xml:space="preserve"> gender as a system of sex </w:t>
      </w:r>
      <w:r w:rsidR="004516C2">
        <w:rPr>
          <w:sz w:val="24"/>
          <w:szCs w:val="24"/>
        </w:rPr>
        <w:t>rank and sought its destruction</w:t>
      </w:r>
      <w:r w:rsidR="001747CF">
        <w:rPr>
          <w:sz w:val="24"/>
          <w:szCs w:val="24"/>
        </w:rPr>
        <w:t xml:space="preserve"> it followed that gender </w:t>
      </w:r>
      <w:proofErr w:type="gramStart"/>
      <w:r w:rsidR="001747CF">
        <w:rPr>
          <w:sz w:val="24"/>
          <w:szCs w:val="24"/>
        </w:rPr>
        <w:t>should be rid</w:t>
      </w:r>
      <w:proofErr w:type="gramEnd"/>
      <w:r w:rsidR="001747CF">
        <w:rPr>
          <w:sz w:val="24"/>
          <w:szCs w:val="24"/>
        </w:rPr>
        <w:t xml:space="preserve"> from personal life and relationships</w:t>
      </w:r>
      <w:r w:rsidR="006A5CE7">
        <w:rPr>
          <w:sz w:val="24"/>
          <w:szCs w:val="24"/>
        </w:rPr>
        <w:t xml:space="preserve"> also</w:t>
      </w:r>
      <w:r w:rsidR="001747CF">
        <w:rPr>
          <w:sz w:val="24"/>
          <w:szCs w:val="24"/>
        </w:rPr>
        <w:t xml:space="preserve">, </w:t>
      </w:r>
      <w:r w:rsidR="00930717">
        <w:rPr>
          <w:sz w:val="24"/>
          <w:szCs w:val="24"/>
        </w:rPr>
        <w:t>including sexual relationships (</w:t>
      </w:r>
      <w:proofErr w:type="spellStart"/>
      <w:r w:rsidR="00930717">
        <w:rPr>
          <w:sz w:val="24"/>
          <w:szCs w:val="24"/>
        </w:rPr>
        <w:t>Beemyn</w:t>
      </w:r>
      <w:proofErr w:type="spellEnd"/>
      <w:r w:rsidR="00930717">
        <w:rPr>
          <w:sz w:val="24"/>
          <w:szCs w:val="24"/>
        </w:rPr>
        <w:t xml:space="preserve"> &amp; </w:t>
      </w:r>
      <w:proofErr w:type="spellStart"/>
      <w:r w:rsidR="00930717">
        <w:rPr>
          <w:sz w:val="24"/>
          <w:szCs w:val="24"/>
        </w:rPr>
        <w:t>Eliason</w:t>
      </w:r>
      <w:proofErr w:type="spellEnd"/>
      <w:r w:rsidR="00930717">
        <w:rPr>
          <w:sz w:val="24"/>
          <w:szCs w:val="24"/>
        </w:rPr>
        <w:t>, 2016</w:t>
      </w:r>
      <w:r w:rsidR="00827547">
        <w:rPr>
          <w:sz w:val="24"/>
          <w:szCs w:val="24"/>
        </w:rPr>
        <w:t>; Crawley, 2001</w:t>
      </w:r>
      <w:r w:rsidR="00930717" w:rsidRPr="00930717">
        <w:rPr>
          <w:sz w:val="24"/>
          <w:szCs w:val="24"/>
        </w:rPr>
        <w:t>).</w:t>
      </w:r>
      <w:r w:rsidR="00930717">
        <w:rPr>
          <w:sz w:val="24"/>
          <w:szCs w:val="24"/>
        </w:rPr>
        <w:t xml:space="preserve"> </w:t>
      </w:r>
    </w:p>
    <w:p w:rsidR="009332E3" w:rsidRDefault="009B0D98" w:rsidP="009332E3">
      <w:pPr>
        <w:spacing w:line="480" w:lineRule="auto"/>
        <w:rPr>
          <w:sz w:val="24"/>
          <w:szCs w:val="24"/>
        </w:rPr>
      </w:pPr>
      <w:r>
        <w:rPr>
          <w:sz w:val="24"/>
          <w:szCs w:val="24"/>
        </w:rPr>
        <w:t xml:space="preserve">Despite the spectre of such </w:t>
      </w:r>
      <w:proofErr w:type="gramStart"/>
      <w:r w:rsidR="004516C2">
        <w:rPr>
          <w:sz w:val="24"/>
          <w:szCs w:val="24"/>
        </w:rPr>
        <w:t>assumptions</w:t>
      </w:r>
      <w:proofErr w:type="gramEnd"/>
      <w:r w:rsidR="00525CD6">
        <w:rPr>
          <w:sz w:val="24"/>
          <w:szCs w:val="24"/>
        </w:rPr>
        <w:t xml:space="preserve"> many</w:t>
      </w:r>
      <w:r>
        <w:rPr>
          <w:sz w:val="24"/>
          <w:szCs w:val="24"/>
        </w:rPr>
        <w:t xml:space="preserve"> survey respondents were able to reject these narratives and forged their own identities and relationships which they insisted were positive, self-fulfilling, self-actualising and critical of the toxicity of much available models of masculinity.</w:t>
      </w:r>
      <w:r w:rsidR="000D43C7">
        <w:rPr>
          <w:sz w:val="24"/>
          <w:szCs w:val="24"/>
        </w:rPr>
        <w:t xml:space="preserve"> </w:t>
      </w:r>
      <w:r w:rsidR="00786FD0">
        <w:rPr>
          <w:sz w:val="24"/>
          <w:szCs w:val="24"/>
        </w:rPr>
        <w:t>Far from bein</w:t>
      </w:r>
      <w:r w:rsidR="004516C2">
        <w:rPr>
          <w:sz w:val="24"/>
          <w:szCs w:val="24"/>
        </w:rPr>
        <w:t>g internal agents of patriarchy</w:t>
      </w:r>
      <w:r w:rsidR="00786FD0">
        <w:rPr>
          <w:sz w:val="24"/>
          <w:szCs w:val="24"/>
        </w:rPr>
        <w:t xml:space="preserve"> these butch and queer individuals embraced being different to the expected norms at </w:t>
      </w:r>
      <w:r w:rsidR="00786FD0" w:rsidRPr="00EC2CEB">
        <w:rPr>
          <w:sz w:val="24"/>
          <w:szCs w:val="24"/>
          <w:u w:val="single"/>
        </w:rPr>
        <w:t>both</w:t>
      </w:r>
      <w:r w:rsidR="00786FD0">
        <w:rPr>
          <w:sz w:val="24"/>
          <w:szCs w:val="24"/>
        </w:rPr>
        <w:t xml:space="preserve"> ends</w:t>
      </w:r>
      <w:r w:rsidR="00EC2CEB">
        <w:rPr>
          <w:sz w:val="24"/>
          <w:szCs w:val="24"/>
        </w:rPr>
        <w:t xml:space="preserve"> of the current gender binary. M</w:t>
      </w:r>
      <w:r w:rsidR="004516C2">
        <w:rPr>
          <w:sz w:val="24"/>
          <w:szCs w:val="24"/>
        </w:rPr>
        <w:t>any</w:t>
      </w:r>
      <w:r w:rsidR="00786FD0">
        <w:rPr>
          <w:sz w:val="24"/>
          <w:szCs w:val="24"/>
        </w:rPr>
        <w:t xml:space="preserve"> such as Judith</w:t>
      </w:r>
      <w:r w:rsidR="004516C2">
        <w:rPr>
          <w:sz w:val="24"/>
          <w:szCs w:val="24"/>
        </w:rPr>
        <w:t xml:space="preserve"> and Hilary</w:t>
      </w:r>
      <w:r w:rsidR="00786FD0">
        <w:rPr>
          <w:sz w:val="24"/>
          <w:szCs w:val="24"/>
        </w:rPr>
        <w:t xml:space="preserve"> spoke</w:t>
      </w:r>
      <w:r w:rsidR="00150E0A">
        <w:rPr>
          <w:sz w:val="24"/>
          <w:szCs w:val="24"/>
        </w:rPr>
        <w:t xml:space="preserve"> passionately</w:t>
      </w:r>
      <w:r w:rsidR="00786FD0">
        <w:rPr>
          <w:sz w:val="24"/>
          <w:szCs w:val="24"/>
        </w:rPr>
        <w:t xml:space="preserve"> of their reality as living proof of the false limits of gender dictates</w:t>
      </w:r>
      <w:r w:rsidR="00EE5BC1">
        <w:rPr>
          <w:sz w:val="24"/>
          <w:szCs w:val="24"/>
        </w:rPr>
        <w:t xml:space="preserve">. As </w:t>
      </w:r>
      <w:r w:rsidR="00EC2CEB">
        <w:rPr>
          <w:sz w:val="24"/>
          <w:szCs w:val="24"/>
        </w:rPr>
        <w:t xml:space="preserve">Queen argues, butch </w:t>
      </w:r>
      <w:proofErr w:type="gramStart"/>
      <w:r w:rsidR="00EC2CEB">
        <w:rPr>
          <w:sz w:val="24"/>
          <w:szCs w:val="24"/>
        </w:rPr>
        <w:t>could therefore easily be seen</w:t>
      </w:r>
      <w:proofErr w:type="gramEnd"/>
      <w:r w:rsidR="00EC2CEB">
        <w:rPr>
          <w:sz w:val="24"/>
          <w:szCs w:val="24"/>
        </w:rPr>
        <w:t xml:space="preserve"> as a </w:t>
      </w:r>
      <w:r w:rsidR="00EC2CEB">
        <w:rPr>
          <w:sz w:val="24"/>
          <w:szCs w:val="24"/>
        </w:rPr>
        <w:lastRenderedPageBreak/>
        <w:t>feminist ident</w:t>
      </w:r>
      <w:r w:rsidR="004516C2">
        <w:rPr>
          <w:sz w:val="24"/>
          <w:szCs w:val="24"/>
        </w:rPr>
        <w:t xml:space="preserve">ity </w:t>
      </w:r>
      <w:r w:rsidR="009C222C">
        <w:rPr>
          <w:sz w:val="24"/>
          <w:szCs w:val="24"/>
        </w:rPr>
        <w:t>because</w:t>
      </w:r>
      <w:r w:rsidR="00150E0A">
        <w:rPr>
          <w:sz w:val="24"/>
          <w:szCs w:val="24"/>
        </w:rPr>
        <w:t xml:space="preserve">: </w:t>
      </w:r>
      <w:r w:rsidR="009332E3" w:rsidRPr="009332E3">
        <w:rPr>
          <w:sz w:val="24"/>
          <w:szCs w:val="24"/>
        </w:rPr>
        <w:t>“</w:t>
      </w:r>
      <w:r w:rsidR="009332E3" w:rsidRPr="00150E0A">
        <w:rPr>
          <w:i/>
          <w:sz w:val="24"/>
          <w:szCs w:val="24"/>
        </w:rPr>
        <w:t>Butch is a giant fuck you to compulsory femininity</w:t>
      </w:r>
      <w:r w:rsidR="009332E3" w:rsidRPr="009332E3">
        <w:rPr>
          <w:sz w:val="24"/>
          <w:szCs w:val="24"/>
        </w:rPr>
        <w:t xml:space="preserve">” (Queen, </w:t>
      </w:r>
      <w:r w:rsidR="00150E0A">
        <w:rPr>
          <w:sz w:val="24"/>
          <w:szCs w:val="24"/>
        </w:rPr>
        <w:t>1994:15).</w:t>
      </w:r>
    </w:p>
    <w:p w:rsidR="00150E0A" w:rsidRPr="009332E3" w:rsidRDefault="00150E0A" w:rsidP="009332E3">
      <w:pPr>
        <w:spacing w:line="480" w:lineRule="auto"/>
        <w:rPr>
          <w:sz w:val="24"/>
          <w:szCs w:val="24"/>
        </w:rPr>
      </w:pPr>
      <w:r>
        <w:rPr>
          <w:sz w:val="24"/>
          <w:szCs w:val="24"/>
        </w:rPr>
        <w:t>CONCLUSION</w:t>
      </w:r>
    </w:p>
    <w:p w:rsidR="00873081" w:rsidRDefault="006E7413" w:rsidP="009A26A6">
      <w:pPr>
        <w:spacing w:line="480" w:lineRule="auto"/>
        <w:rPr>
          <w:sz w:val="24"/>
          <w:szCs w:val="24"/>
          <w:lang w:val="en"/>
        </w:rPr>
      </w:pPr>
      <w:r>
        <w:rPr>
          <w:sz w:val="24"/>
          <w:szCs w:val="24"/>
          <w:lang w:val="en"/>
        </w:rPr>
        <w:t>Even while b</w:t>
      </w:r>
      <w:r w:rsidR="004516C2">
        <w:rPr>
          <w:sz w:val="24"/>
          <w:szCs w:val="24"/>
          <w:lang w:val="en"/>
        </w:rPr>
        <w:t>eing maligned</w:t>
      </w:r>
      <w:r w:rsidR="00525CD6">
        <w:rPr>
          <w:sz w:val="24"/>
          <w:szCs w:val="24"/>
          <w:lang w:val="en"/>
        </w:rPr>
        <w:t xml:space="preserve"> or misrepresented</w:t>
      </w:r>
      <w:r>
        <w:rPr>
          <w:sz w:val="24"/>
          <w:szCs w:val="24"/>
          <w:lang w:val="en"/>
        </w:rPr>
        <w:t xml:space="preserve"> </w:t>
      </w:r>
      <w:r w:rsidR="007444EB">
        <w:rPr>
          <w:sz w:val="24"/>
          <w:szCs w:val="24"/>
          <w:lang w:val="en"/>
        </w:rPr>
        <w:t xml:space="preserve">the butch persists. </w:t>
      </w:r>
      <w:r w:rsidR="00525CD6">
        <w:rPr>
          <w:sz w:val="24"/>
          <w:szCs w:val="24"/>
          <w:lang w:val="en"/>
        </w:rPr>
        <w:t xml:space="preserve">For many this identity continues today </w:t>
      </w:r>
      <w:r w:rsidR="007444EB">
        <w:rPr>
          <w:sz w:val="24"/>
          <w:szCs w:val="24"/>
          <w:lang w:val="en"/>
        </w:rPr>
        <w:t xml:space="preserve">to be a shorthand </w:t>
      </w:r>
      <w:r w:rsidR="00247F2F">
        <w:rPr>
          <w:sz w:val="24"/>
          <w:szCs w:val="24"/>
          <w:lang w:val="en"/>
        </w:rPr>
        <w:t>reference to</w:t>
      </w:r>
      <w:r w:rsidR="00F551CD">
        <w:rPr>
          <w:sz w:val="24"/>
          <w:szCs w:val="24"/>
          <w:lang w:val="en"/>
        </w:rPr>
        <w:t xml:space="preserve"> particular expressions of masculinity by women</w:t>
      </w:r>
      <w:r w:rsidR="007444EB">
        <w:rPr>
          <w:sz w:val="24"/>
          <w:szCs w:val="24"/>
          <w:lang w:val="en"/>
        </w:rPr>
        <w:t>, queers</w:t>
      </w:r>
      <w:r w:rsidR="00F551CD">
        <w:rPr>
          <w:sz w:val="24"/>
          <w:szCs w:val="24"/>
          <w:lang w:val="en"/>
        </w:rPr>
        <w:t xml:space="preserve"> and lesbians. For some</w:t>
      </w:r>
      <w:r w:rsidR="00247F2F">
        <w:rPr>
          <w:sz w:val="24"/>
          <w:szCs w:val="24"/>
          <w:lang w:val="en"/>
        </w:rPr>
        <w:t xml:space="preserve"> butches</w:t>
      </w:r>
      <w:r w:rsidR="00F551CD">
        <w:rPr>
          <w:sz w:val="24"/>
          <w:szCs w:val="24"/>
          <w:lang w:val="en"/>
        </w:rPr>
        <w:t xml:space="preserve"> this has no relationship to men</w:t>
      </w:r>
      <w:r w:rsidR="007444EB">
        <w:rPr>
          <w:sz w:val="24"/>
          <w:szCs w:val="24"/>
          <w:lang w:val="en"/>
        </w:rPr>
        <w:t xml:space="preserve"> at all. C</w:t>
      </w:r>
      <w:r w:rsidR="00F551CD">
        <w:rPr>
          <w:sz w:val="24"/>
          <w:szCs w:val="24"/>
          <w:lang w:val="en"/>
        </w:rPr>
        <w:t>lothing or pursuits culturally coded as masculine are seen as open to all sexes and indepe</w:t>
      </w:r>
      <w:r w:rsidR="00525CD6">
        <w:rPr>
          <w:sz w:val="24"/>
          <w:szCs w:val="24"/>
          <w:lang w:val="en"/>
        </w:rPr>
        <w:t>ndent of bodily sex; thus being butch was</w:t>
      </w:r>
      <w:r w:rsidR="00247F2F">
        <w:rPr>
          <w:sz w:val="24"/>
          <w:szCs w:val="24"/>
          <w:lang w:val="en"/>
        </w:rPr>
        <w:t xml:space="preserve"> considered as one manifestation of womanhood. </w:t>
      </w:r>
      <w:r w:rsidR="00F551CD">
        <w:rPr>
          <w:sz w:val="24"/>
          <w:szCs w:val="24"/>
          <w:lang w:val="en"/>
        </w:rPr>
        <w:t xml:space="preserve"> </w:t>
      </w:r>
      <w:r w:rsidR="00247F2F">
        <w:rPr>
          <w:sz w:val="24"/>
          <w:szCs w:val="24"/>
          <w:lang w:val="en"/>
        </w:rPr>
        <w:t xml:space="preserve">Indeed, this was how several respondents understood their butch identity. </w:t>
      </w:r>
    </w:p>
    <w:p w:rsidR="00247F2F" w:rsidRDefault="00F14EA9" w:rsidP="009A26A6">
      <w:pPr>
        <w:spacing w:line="480" w:lineRule="auto"/>
        <w:rPr>
          <w:sz w:val="24"/>
          <w:szCs w:val="24"/>
          <w:lang w:val="en"/>
        </w:rPr>
      </w:pPr>
      <w:r>
        <w:rPr>
          <w:sz w:val="24"/>
          <w:szCs w:val="24"/>
          <w:lang w:val="en"/>
        </w:rPr>
        <w:t xml:space="preserve">The butch flag </w:t>
      </w:r>
      <w:proofErr w:type="gramStart"/>
      <w:r>
        <w:rPr>
          <w:sz w:val="24"/>
          <w:szCs w:val="24"/>
          <w:lang w:val="en"/>
        </w:rPr>
        <w:t>was taken up</w:t>
      </w:r>
      <w:proofErr w:type="gramEnd"/>
      <w:r w:rsidR="00247F2F">
        <w:rPr>
          <w:sz w:val="24"/>
          <w:szCs w:val="24"/>
          <w:lang w:val="en"/>
        </w:rPr>
        <w:t xml:space="preserve"> in spite of suspicions of sexism and n</w:t>
      </w:r>
      <w:r w:rsidR="00226F97">
        <w:rPr>
          <w:sz w:val="24"/>
          <w:szCs w:val="24"/>
          <w:lang w:val="en"/>
        </w:rPr>
        <w:t>egative masculine roleplaying. I</w:t>
      </w:r>
      <w:r w:rsidR="00247F2F">
        <w:rPr>
          <w:sz w:val="24"/>
          <w:szCs w:val="24"/>
          <w:lang w:val="en"/>
        </w:rPr>
        <w:t>t is interesting that the legacy of the sex-wars</w:t>
      </w:r>
      <w:r w:rsidR="00226F97">
        <w:rPr>
          <w:sz w:val="24"/>
          <w:szCs w:val="24"/>
          <w:lang w:val="en"/>
        </w:rPr>
        <w:t xml:space="preserve"> appears to continue</w:t>
      </w:r>
      <w:r w:rsidR="00247F2F">
        <w:rPr>
          <w:sz w:val="24"/>
          <w:szCs w:val="24"/>
          <w:lang w:val="en"/>
        </w:rPr>
        <w:t xml:space="preserve"> t</w:t>
      </w:r>
      <w:r w:rsidR="004516C2">
        <w:rPr>
          <w:sz w:val="24"/>
          <w:szCs w:val="24"/>
          <w:lang w:val="en"/>
        </w:rPr>
        <w:t>o this day with such prevalence</w:t>
      </w:r>
      <w:r w:rsidR="00247F2F">
        <w:rPr>
          <w:sz w:val="24"/>
          <w:szCs w:val="24"/>
          <w:lang w:val="en"/>
        </w:rPr>
        <w:t xml:space="preserve"> and </w:t>
      </w:r>
      <w:proofErr w:type="gramStart"/>
      <w:r w:rsidR="00247F2F">
        <w:rPr>
          <w:sz w:val="24"/>
          <w:szCs w:val="24"/>
          <w:lang w:val="en"/>
        </w:rPr>
        <w:t>was commented</w:t>
      </w:r>
      <w:proofErr w:type="gramEnd"/>
      <w:r w:rsidR="00247F2F">
        <w:rPr>
          <w:sz w:val="24"/>
          <w:szCs w:val="24"/>
          <w:lang w:val="en"/>
        </w:rPr>
        <w:t xml:space="preserve"> on not only by those in their fifties but by younger </w:t>
      </w:r>
      <w:r w:rsidR="004516C2">
        <w:rPr>
          <w:sz w:val="24"/>
          <w:szCs w:val="24"/>
          <w:lang w:val="en"/>
        </w:rPr>
        <w:t>butches too</w:t>
      </w:r>
      <w:r w:rsidR="00525CD6">
        <w:rPr>
          <w:sz w:val="24"/>
          <w:szCs w:val="24"/>
          <w:lang w:val="en"/>
        </w:rPr>
        <w:t>,</w:t>
      </w:r>
      <w:r w:rsidR="00226F97">
        <w:rPr>
          <w:sz w:val="24"/>
          <w:szCs w:val="24"/>
          <w:lang w:val="en"/>
        </w:rPr>
        <w:t xml:space="preserve"> who would not have been born when the sex-wars played out in 1980s lesbian communities. </w:t>
      </w:r>
    </w:p>
    <w:p w:rsidR="00226F97" w:rsidRDefault="00226F97" w:rsidP="009A26A6">
      <w:pPr>
        <w:spacing w:line="480" w:lineRule="auto"/>
        <w:rPr>
          <w:sz w:val="24"/>
          <w:szCs w:val="24"/>
          <w:lang w:val="en"/>
        </w:rPr>
      </w:pPr>
      <w:r>
        <w:rPr>
          <w:sz w:val="24"/>
          <w:szCs w:val="24"/>
          <w:lang w:val="en"/>
        </w:rPr>
        <w:t>Anoth</w:t>
      </w:r>
      <w:r w:rsidR="004516C2">
        <w:rPr>
          <w:sz w:val="24"/>
          <w:szCs w:val="24"/>
          <w:lang w:val="en"/>
        </w:rPr>
        <w:t>er war is also proving stubborn</w:t>
      </w:r>
      <w:r>
        <w:rPr>
          <w:sz w:val="24"/>
          <w:szCs w:val="24"/>
          <w:lang w:val="en"/>
        </w:rPr>
        <w:t xml:space="preserve"> and that is </w:t>
      </w:r>
      <w:r w:rsidR="00107CA8">
        <w:rPr>
          <w:sz w:val="24"/>
          <w:szCs w:val="24"/>
          <w:lang w:val="en"/>
        </w:rPr>
        <w:t xml:space="preserve">the issue of border wars between advocates for adopting </w:t>
      </w:r>
      <w:r>
        <w:rPr>
          <w:sz w:val="24"/>
          <w:szCs w:val="24"/>
          <w:lang w:val="en"/>
        </w:rPr>
        <w:t xml:space="preserve">identities that include </w:t>
      </w:r>
      <w:proofErr w:type="gramStart"/>
      <w:r>
        <w:rPr>
          <w:sz w:val="24"/>
          <w:szCs w:val="24"/>
          <w:lang w:val="en"/>
        </w:rPr>
        <w:t>trans</w:t>
      </w:r>
      <w:proofErr w:type="gramEnd"/>
      <w:r>
        <w:rPr>
          <w:sz w:val="24"/>
          <w:szCs w:val="24"/>
          <w:lang w:val="en"/>
        </w:rPr>
        <w:t xml:space="preserve"> identifiers and those that believe these dilute the womanhood and lesbianism of the butch title. This</w:t>
      </w:r>
      <w:r w:rsidR="00107CA8">
        <w:rPr>
          <w:sz w:val="24"/>
          <w:szCs w:val="24"/>
          <w:lang w:val="en"/>
        </w:rPr>
        <w:t xml:space="preserve"> battle</w:t>
      </w:r>
      <w:r w:rsidR="00F14EA9">
        <w:rPr>
          <w:sz w:val="24"/>
          <w:szCs w:val="24"/>
          <w:lang w:val="en"/>
        </w:rPr>
        <w:t xml:space="preserve"> appears to be unresolved. F</w:t>
      </w:r>
      <w:r>
        <w:rPr>
          <w:sz w:val="24"/>
          <w:szCs w:val="24"/>
          <w:lang w:val="en"/>
        </w:rPr>
        <w:t>or many</w:t>
      </w:r>
      <w:r w:rsidR="00F14EA9">
        <w:rPr>
          <w:sz w:val="24"/>
          <w:szCs w:val="24"/>
          <w:lang w:val="en"/>
        </w:rPr>
        <w:t xml:space="preserve"> participants in my research</w:t>
      </w:r>
      <w:r>
        <w:rPr>
          <w:sz w:val="24"/>
          <w:szCs w:val="24"/>
          <w:lang w:val="en"/>
        </w:rPr>
        <w:t xml:space="preserve"> it was a source of consternation that the butch identity was linked to newer terms</w:t>
      </w:r>
      <w:r w:rsidR="00F14EA9">
        <w:rPr>
          <w:sz w:val="24"/>
          <w:szCs w:val="24"/>
          <w:lang w:val="en"/>
        </w:rPr>
        <w:t xml:space="preserve"> </w:t>
      </w:r>
      <w:r>
        <w:rPr>
          <w:sz w:val="24"/>
          <w:szCs w:val="24"/>
          <w:lang w:val="en"/>
        </w:rPr>
        <w:t xml:space="preserve">that indicate a transgender or </w:t>
      </w:r>
      <w:proofErr w:type="gramStart"/>
      <w:r>
        <w:rPr>
          <w:sz w:val="24"/>
          <w:szCs w:val="24"/>
          <w:lang w:val="en"/>
        </w:rPr>
        <w:t>trans</w:t>
      </w:r>
      <w:proofErr w:type="gramEnd"/>
      <w:r>
        <w:rPr>
          <w:sz w:val="24"/>
          <w:szCs w:val="24"/>
          <w:lang w:val="en"/>
        </w:rPr>
        <w:t xml:space="preserve"> identity. While</w:t>
      </w:r>
      <w:r w:rsidR="004516C2">
        <w:rPr>
          <w:sz w:val="24"/>
          <w:szCs w:val="24"/>
          <w:lang w:val="en"/>
        </w:rPr>
        <w:t xml:space="preserve"> the inclusivity of newer terms</w:t>
      </w:r>
      <w:r>
        <w:rPr>
          <w:sz w:val="24"/>
          <w:szCs w:val="24"/>
          <w:lang w:val="en"/>
        </w:rPr>
        <w:t xml:space="preserve"> l</w:t>
      </w:r>
      <w:r w:rsidR="004516C2">
        <w:rPr>
          <w:sz w:val="24"/>
          <w:szCs w:val="24"/>
          <w:lang w:val="en"/>
        </w:rPr>
        <w:t xml:space="preserve">ike GNC, </w:t>
      </w:r>
      <w:proofErr w:type="spellStart"/>
      <w:r w:rsidR="004516C2">
        <w:rPr>
          <w:sz w:val="24"/>
          <w:szCs w:val="24"/>
          <w:lang w:val="en"/>
        </w:rPr>
        <w:t>transmasculine</w:t>
      </w:r>
      <w:proofErr w:type="spellEnd"/>
      <w:r w:rsidR="004516C2">
        <w:rPr>
          <w:sz w:val="24"/>
          <w:szCs w:val="24"/>
          <w:lang w:val="en"/>
        </w:rPr>
        <w:t>, or MOC</w:t>
      </w:r>
      <w:r>
        <w:rPr>
          <w:sz w:val="24"/>
          <w:szCs w:val="24"/>
          <w:lang w:val="en"/>
        </w:rPr>
        <w:t xml:space="preserve"> might appeal to many - and are free of the assumptions of sexism and negative masculinity that</w:t>
      </w:r>
      <w:r w:rsidR="00107CA8">
        <w:rPr>
          <w:sz w:val="24"/>
          <w:szCs w:val="24"/>
          <w:lang w:val="en"/>
        </w:rPr>
        <w:t xml:space="preserve"> seemingly</w:t>
      </w:r>
      <w:r>
        <w:rPr>
          <w:sz w:val="24"/>
          <w:szCs w:val="24"/>
          <w:lang w:val="en"/>
        </w:rPr>
        <w:t xml:space="preserve"> contin</w:t>
      </w:r>
      <w:r w:rsidR="004516C2">
        <w:rPr>
          <w:sz w:val="24"/>
          <w:szCs w:val="24"/>
          <w:lang w:val="en"/>
        </w:rPr>
        <w:t>ue to wed to butches - for some</w:t>
      </w:r>
      <w:r>
        <w:rPr>
          <w:sz w:val="24"/>
          <w:szCs w:val="24"/>
          <w:lang w:val="en"/>
        </w:rPr>
        <w:t xml:space="preserve"> the unique selling point of the butch label is precisely its historic </w:t>
      </w:r>
      <w:r>
        <w:rPr>
          <w:sz w:val="24"/>
          <w:szCs w:val="24"/>
          <w:lang w:val="en"/>
        </w:rPr>
        <w:lastRenderedPageBreak/>
        <w:t>links to lesbi</w:t>
      </w:r>
      <w:r w:rsidR="00F14EA9">
        <w:rPr>
          <w:sz w:val="24"/>
          <w:szCs w:val="24"/>
          <w:lang w:val="en"/>
        </w:rPr>
        <w:t>an and women’s communities. This link was not something those participants</w:t>
      </w:r>
      <w:r>
        <w:rPr>
          <w:sz w:val="24"/>
          <w:szCs w:val="24"/>
          <w:lang w:val="en"/>
        </w:rPr>
        <w:t xml:space="preserve"> wanted to sever or hide. </w:t>
      </w:r>
    </w:p>
    <w:p w:rsidR="00107CA8" w:rsidRDefault="00F14EA9" w:rsidP="009A26A6">
      <w:pPr>
        <w:spacing w:line="480" w:lineRule="auto"/>
        <w:rPr>
          <w:sz w:val="24"/>
          <w:szCs w:val="24"/>
          <w:lang w:val="en"/>
        </w:rPr>
      </w:pPr>
      <w:r>
        <w:rPr>
          <w:sz w:val="24"/>
          <w:szCs w:val="24"/>
          <w:lang w:val="en"/>
        </w:rPr>
        <w:t>While the current context</w:t>
      </w:r>
      <w:r w:rsidR="00525CD6">
        <w:rPr>
          <w:sz w:val="24"/>
          <w:szCs w:val="24"/>
          <w:lang w:val="en"/>
        </w:rPr>
        <w:t xml:space="preserve"> of</w:t>
      </w:r>
      <w:r w:rsidR="00107CA8">
        <w:rPr>
          <w:sz w:val="24"/>
          <w:szCs w:val="24"/>
          <w:lang w:val="en"/>
        </w:rPr>
        <w:t xml:space="preserve"> the</w:t>
      </w:r>
      <w:r>
        <w:rPr>
          <w:sz w:val="24"/>
          <w:szCs w:val="24"/>
          <w:lang w:val="en"/>
        </w:rPr>
        <w:t xml:space="preserve"> bitter TERF Wars</w:t>
      </w:r>
      <w:r w:rsidR="00107CA8">
        <w:rPr>
          <w:sz w:val="24"/>
          <w:szCs w:val="24"/>
          <w:lang w:val="en"/>
        </w:rPr>
        <w:t xml:space="preserve"> </w:t>
      </w:r>
      <w:proofErr w:type="gramStart"/>
      <w:r w:rsidR="00107CA8">
        <w:rPr>
          <w:sz w:val="24"/>
          <w:szCs w:val="24"/>
          <w:lang w:val="en"/>
        </w:rPr>
        <w:t>is</w:t>
      </w:r>
      <w:proofErr w:type="gramEnd"/>
      <w:r w:rsidR="00107CA8">
        <w:rPr>
          <w:sz w:val="24"/>
          <w:szCs w:val="24"/>
          <w:lang w:val="en"/>
        </w:rPr>
        <w:t xml:space="preserve"> a c</w:t>
      </w:r>
      <w:r w:rsidR="00525CD6">
        <w:rPr>
          <w:sz w:val="24"/>
          <w:szCs w:val="24"/>
          <w:lang w:val="en"/>
        </w:rPr>
        <w:t>hallenging one to research</w:t>
      </w:r>
      <w:r w:rsidR="00107CA8">
        <w:rPr>
          <w:sz w:val="24"/>
          <w:szCs w:val="24"/>
          <w:lang w:val="en"/>
        </w:rPr>
        <w:t xml:space="preserve"> nuances withi</w:t>
      </w:r>
      <w:r w:rsidR="004516C2">
        <w:rPr>
          <w:sz w:val="24"/>
          <w:szCs w:val="24"/>
          <w:lang w:val="en"/>
        </w:rPr>
        <w:t>n lesbian and queer communities</w:t>
      </w:r>
      <w:r w:rsidR="00107CA8">
        <w:rPr>
          <w:sz w:val="24"/>
          <w:szCs w:val="24"/>
          <w:lang w:val="en"/>
        </w:rPr>
        <w:t xml:space="preserve"> I conclude by suggesting that this should certainly not be a reason to a</w:t>
      </w:r>
      <w:r w:rsidR="004516C2">
        <w:rPr>
          <w:sz w:val="24"/>
          <w:szCs w:val="24"/>
          <w:lang w:val="en"/>
        </w:rPr>
        <w:t>void such research. If anything,</w:t>
      </w:r>
      <w:r w:rsidR="00107CA8">
        <w:rPr>
          <w:sz w:val="24"/>
          <w:szCs w:val="24"/>
          <w:lang w:val="en"/>
        </w:rPr>
        <w:t xml:space="preserve"> the post-trans landscape, changing generational attitudes towards the fixity of labels for sexuality and gender and the </w:t>
      </w:r>
      <w:r w:rsidR="002961F7">
        <w:rPr>
          <w:sz w:val="24"/>
          <w:szCs w:val="24"/>
          <w:lang w:val="en"/>
        </w:rPr>
        <w:t>indefatigability of sex-wars and bor</w:t>
      </w:r>
      <w:r w:rsidR="004516C2">
        <w:rPr>
          <w:sz w:val="24"/>
          <w:szCs w:val="24"/>
          <w:lang w:val="en"/>
        </w:rPr>
        <w:t>der-wars</w:t>
      </w:r>
      <w:r w:rsidR="002961F7">
        <w:rPr>
          <w:sz w:val="24"/>
          <w:szCs w:val="24"/>
          <w:lang w:val="en"/>
        </w:rPr>
        <w:t xml:space="preserve"> makes for a more urgent climate in which to research minorities within minority communities</w:t>
      </w:r>
      <w:r w:rsidR="00636355">
        <w:rPr>
          <w:sz w:val="24"/>
          <w:szCs w:val="24"/>
          <w:lang w:val="en"/>
        </w:rPr>
        <w:t>, and what unites them.</w:t>
      </w:r>
      <w:r w:rsidR="002961F7">
        <w:rPr>
          <w:sz w:val="24"/>
          <w:szCs w:val="24"/>
          <w:lang w:val="en"/>
        </w:rPr>
        <w:t xml:space="preserve">  </w:t>
      </w:r>
    </w:p>
    <w:p w:rsidR="004E4371" w:rsidRDefault="004E4371" w:rsidP="00513A10">
      <w:pPr>
        <w:spacing w:line="480" w:lineRule="auto"/>
        <w:rPr>
          <w:sz w:val="24"/>
          <w:szCs w:val="24"/>
        </w:rPr>
      </w:pPr>
      <w:r>
        <w:rPr>
          <w:sz w:val="24"/>
          <w:szCs w:val="24"/>
        </w:rPr>
        <w:t>HARVARD REFERENCES</w:t>
      </w:r>
    </w:p>
    <w:p w:rsidR="00DB344B" w:rsidRDefault="00DB344B" w:rsidP="00D13629">
      <w:pPr>
        <w:spacing w:line="480" w:lineRule="auto"/>
        <w:rPr>
          <w:sz w:val="24"/>
          <w:szCs w:val="24"/>
        </w:rPr>
      </w:pPr>
      <w:r w:rsidRPr="00DB344B">
        <w:rPr>
          <w:sz w:val="24"/>
          <w:szCs w:val="24"/>
        </w:rPr>
        <w:t xml:space="preserve">Allen, Meg (2017) </w:t>
      </w:r>
      <w:r w:rsidRPr="00DB344B">
        <w:rPr>
          <w:i/>
          <w:sz w:val="24"/>
          <w:szCs w:val="24"/>
        </w:rPr>
        <w:t>Butch</w:t>
      </w:r>
      <w:r w:rsidRPr="00DB344B">
        <w:rPr>
          <w:sz w:val="24"/>
          <w:szCs w:val="24"/>
        </w:rPr>
        <w:t>. Available at: http://megallenstudio.com/shop</w:t>
      </w:r>
    </w:p>
    <w:p w:rsidR="00154031" w:rsidRDefault="00154031" w:rsidP="00D13629">
      <w:pPr>
        <w:spacing w:line="480" w:lineRule="auto"/>
        <w:rPr>
          <w:sz w:val="24"/>
          <w:szCs w:val="24"/>
        </w:rPr>
      </w:pPr>
      <w:proofErr w:type="spellStart"/>
      <w:r w:rsidRPr="00D13629">
        <w:rPr>
          <w:sz w:val="24"/>
          <w:szCs w:val="24"/>
        </w:rPr>
        <w:t>Beemyn</w:t>
      </w:r>
      <w:proofErr w:type="spellEnd"/>
      <w:r w:rsidR="00927127">
        <w:rPr>
          <w:sz w:val="24"/>
          <w:szCs w:val="24"/>
        </w:rPr>
        <w:t>,</w:t>
      </w:r>
      <w:r w:rsidRPr="00D13629">
        <w:rPr>
          <w:sz w:val="24"/>
          <w:szCs w:val="24"/>
        </w:rPr>
        <w:t xml:space="preserve"> </w:t>
      </w:r>
      <w:proofErr w:type="spellStart"/>
      <w:r w:rsidRPr="00D13629">
        <w:rPr>
          <w:sz w:val="24"/>
          <w:szCs w:val="24"/>
        </w:rPr>
        <w:t>Genny</w:t>
      </w:r>
      <w:proofErr w:type="spellEnd"/>
      <w:r w:rsidRPr="00D13629">
        <w:rPr>
          <w:sz w:val="24"/>
          <w:szCs w:val="24"/>
        </w:rPr>
        <w:t xml:space="preserve"> &amp; </w:t>
      </w:r>
      <w:proofErr w:type="spellStart"/>
      <w:r w:rsidRPr="00D13629">
        <w:rPr>
          <w:sz w:val="24"/>
          <w:szCs w:val="24"/>
        </w:rPr>
        <w:t>Eliason</w:t>
      </w:r>
      <w:proofErr w:type="spellEnd"/>
      <w:r w:rsidR="00927127">
        <w:rPr>
          <w:sz w:val="24"/>
          <w:szCs w:val="24"/>
        </w:rPr>
        <w:t>,</w:t>
      </w:r>
      <w:r w:rsidRPr="00D13629">
        <w:rPr>
          <w:sz w:val="24"/>
          <w:szCs w:val="24"/>
        </w:rPr>
        <w:t xml:space="preserve"> Mickey (2016) ‘</w:t>
      </w:r>
      <w:proofErr w:type="gramStart"/>
      <w:r w:rsidRPr="00D13629">
        <w:rPr>
          <w:sz w:val="24"/>
          <w:szCs w:val="24"/>
        </w:rPr>
        <w:t>The</w:t>
      </w:r>
      <w:proofErr w:type="gramEnd"/>
      <w:r w:rsidRPr="00D13629">
        <w:rPr>
          <w:sz w:val="24"/>
          <w:szCs w:val="24"/>
        </w:rPr>
        <w:t xml:space="preserve"> intersections of trans women and lesbian identit</w:t>
      </w:r>
      <w:r w:rsidR="002D330E">
        <w:rPr>
          <w:sz w:val="24"/>
          <w:szCs w:val="24"/>
        </w:rPr>
        <w:t>ies, communities, and movements:</w:t>
      </w:r>
      <w:r w:rsidRPr="00D13629">
        <w:rPr>
          <w:sz w:val="24"/>
          <w:szCs w:val="24"/>
        </w:rPr>
        <w:t xml:space="preserve"> An Introduction’. </w:t>
      </w:r>
      <w:r w:rsidRPr="00594BE6">
        <w:rPr>
          <w:i/>
          <w:sz w:val="24"/>
          <w:szCs w:val="24"/>
        </w:rPr>
        <w:t>Journal of Lesbian Studies</w:t>
      </w:r>
      <w:r w:rsidRPr="00D13629">
        <w:rPr>
          <w:sz w:val="24"/>
          <w:szCs w:val="24"/>
        </w:rPr>
        <w:t xml:space="preserve">. </w:t>
      </w:r>
      <w:proofErr w:type="gramStart"/>
      <w:r w:rsidRPr="00D13629">
        <w:rPr>
          <w:sz w:val="24"/>
          <w:szCs w:val="24"/>
        </w:rPr>
        <w:t>Vol.20(</w:t>
      </w:r>
      <w:proofErr w:type="gramEnd"/>
      <w:r w:rsidRPr="00D13629">
        <w:rPr>
          <w:sz w:val="24"/>
          <w:szCs w:val="24"/>
        </w:rPr>
        <w:t>1), pp. 1-7.</w:t>
      </w:r>
    </w:p>
    <w:p w:rsidR="00D64AD5" w:rsidRDefault="00D64AD5" w:rsidP="00D13629">
      <w:pPr>
        <w:spacing w:line="480" w:lineRule="auto"/>
        <w:rPr>
          <w:sz w:val="24"/>
          <w:szCs w:val="24"/>
        </w:rPr>
      </w:pPr>
      <w:r w:rsidRPr="00D64AD5">
        <w:rPr>
          <w:sz w:val="24"/>
          <w:szCs w:val="24"/>
        </w:rPr>
        <w:t>Bender-Baird</w:t>
      </w:r>
      <w:r>
        <w:rPr>
          <w:sz w:val="24"/>
          <w:szCs w:val="24"/>
        </w:rPr>
        <w:t>,</w:t>
      </w:r>
      <w:r w:rsidRPr="00D64AD5">
        <w:rPr>
          <w:sz w:val="24"/>
          <w:szCs w:val="24"/>
        </w:rPr>
        <w:t xml:space="preserve"> Kyla (2016) ‘</w:t>
      </w:r>
      <w:proofErr w:type="gramStart"/>
      <w:r w:rsidRPr="00D64AD5">
        <w:rPr>
          <w:sz w:val="24"/>
          <w:szCs w:val="24"/>
        </w:rPr>
        <w:t>Peeing</w:t>
      </w:r>
      <w:proofErr w:type="gramEnd"/>
      <w:r w:rsidRPr="00D64AD5">
        <w:rPr>
          <w:sz w:val="24"/>
          <w:szCs w:val="24"/>
        </w:rPr>
        <w:t xml:space="preserve"> under surveillance: bathrooms, gender policing, and hate violence’. </w:t>
      </w:r>
      <w:r w:rsidRPr="00D64AD5">
        <w:rPr>
          <w:i/>
          <w:sz w:val="24"/>
          <w:szCs w:val="24"/>
        </w:rPr>
        <w:t>Gender, Place &amp; Culture</w:t>
      </w:r>
      <w:r w:rsidRPr="00D64AD5">
        <w:rPr>
          <w:sz w:val="24"/>
          <w:szCs w:val="24"/>
        </w:rPr>
        <w:t>. Vol. 23(7), pp. 983-988.</w:t>
      </w:r>
    </w:p>
    <w:p w:rsidR="00A322A2" w:rsidRDefault="00A322A2" w:rsidP="00D13629">
      <w:pPr>
        <w:spacing w:line="480" w:lineRule="auto"/>
        <w:rPr>
          <w:sz w:val="24"/>
          <w:szCs w:val="24"/>
        </w:rPr>
      </w:pPr>
      <w:r>
        <w:rPr>
          <w:sz w:val="24"/>
          <w:szCs w:val="24"/>
        </w:rPr>
        <w:t xml:space="preserve">Berg, Bruce L. (2007) </w:t>
      </w:r>
      <w:r w:rsidRPr="00A322A2">
        <w:rPr>
          <w:i/>
          <w:sz w:val="24"/>
          <w:szCs w:val="24"/>
        </w:rPr>
        <w:t>Qualitative Research Methods for the Social Sciences</w:t>
      </w:r>
      <w:r>
        <w:rPr>
          <w:sz w:val="24"/>
          <w:szCs w:val="24"/>
        </w:rPr>
        <w:t xml:space="preserve"> (6</w:t>
      </w:r>
      <w:r w:rsidRPr="00A322A2">
        <w:rPr>
          <w:sz w:val="24"/>
          <w:szCs w:val="24"/>
          <w:vertAlign w:val="superscript"/>
        </w:rPr>
        <w:t>th</w:t>
      </w:r>
      <w:r>
        <w:rPr>
          <w:sz w:val="24"/>
          <w:szCs w:val="24"/>
        </w:rPr>
        <w:t xml:space="preserve"> </w:t>
      </w:r>
      <w:proofErr w:type="gramStart"/>
      <w:r>
        <w:rPr>
          <w:sz w:val="24"/>
          <w:szCs w:val="24"/>
        </w:rPr>
        <w:t>ed</w:t>
      </w:r>
      <w:proofErr w:type="gramEnd"/>
      <w:r>
        <w:rPr>
          <w:sz w:val="24"/>
          <w:szCs w:val="24"/>
        </w:rPr>
        <w:t xml:space="preserve">.) London: Pearson. </w:t>
      </w:r>
    </w:p>
    <w:p w:rsidR="00154031" w:rsidRDefault="00154031" w:rsidP="00CD62F0">
      <w:pPr>
        <w:spacing w:line="480" w:lineRule="auto"/>
        <w:rPr>
          <w:sz w:val="24"/>
          <w:szCs w:val="24"/>
        </w:rPr>
      </w:pPr>
      <w:r w:rsidRPr="00CD62F0">
        <w:rPr>
          <w:sz w:val="24"/>
          <w:szCs w:val="24"/>
        </w:rPr>
        <w:t>Bergman</w:t>
      </w:r>
      <w:r w:rsidR="00927127">
        <w:rPr>
          <w:sz w:val="24"/>
          <w:szCs w:val="24"/>
        </w:rPr>
        <w:t>,</w:t>
      </w:r>
      <w:r w:rsidRPr="00CD62F0">
        <w:rPr>
          <w:sz w:val="24"/>
          <w:szCs w:val="24"/>
        </w:rPr>
        <w:t xml:space="preserve"> Bear S. (2006) </w:t>
      </w:r>
      <w:r w:rsidRPr="00CD62F0">
        <w:rPr>
          <w:i/>
          <w:sz w:val="24"/>
          <w:szCs w:val="24"/>
        </w:rPr>
        <w:t>Butch Is A Noun</w:t>
      </w:r>
      <w:r w:rsidRPr="00CD62F0">
        <w:rPr>
          <w:sz w:val="24"/>
          <w:szCs w:val="24"/>
        </w:rPr>
        <w:t>. Vancouver: Arsenal Pulp Press.</w:t>
      </w:r>
    </w:p>
    <w:p w:rsidR="00EA392C" w:rsidRDefault="00EA392C" w:rsidP="00CD62F0">
      <w:pPr>
        <w:spacing w:line="480" w:lineRule="auto"/>
        <w:rPr>
          <w:sz w:val="24"/>
          <w:szCs w:val="24"/>
        </w:rPr>
      </w:pPr>
      <w:r>
        <w:rPr>
          <w:sz w:val="24"/>
          <w:szCs w:val="24"/>
        </w:rPr>
        <w:t xml:space="preserve">Blackwood, Evelyn &amp; Johnson, Mark (2012) ‘Queer Asian Subjects: Transgressive Sexualities and Heteronormative </w:t>
      </w:r>
      <w:proofErr w:type="gramStart"/>
      <w:r>
        <w:rPr>
          <w:sz w:val="24"/>
          <w:szCs w:val="24"/>
        </w:rPr>
        <w:t>Meanings’</w:t>
      </w:r>
      <w:proofErr w:type="gramEnd"/>
      <w:r>
        <w:rPr>
          <w:sz w:val="24"/>
          <w:szCs w:val="24"/>
        </w:rPr>
        <w:t xml:space="preserve">. </w:t>
      </w:r>
      <w:r w:rsidRPr="00EA392C">
        <w:rPr>
          <w:i/>
          <w:sz w:val="24"/>
          <w:szCs w:val="24"/>
        </w:rPr>
        <w:t>Asian Studies Review</w:t>
      </w:r>
      <w:r>
        <w:rPr>
          <w:sz w:val="24"/>
          <w:szCs w:val="24"/>
        </w:rPr>
        <w:t>. Vol. 36(4), pp. 441-451.</w:t>
      </w:r>
    </w:p>
    <w:p w:rsidR="00154031" w:rsidRDefault="00154031" w:rsidP="003717A9">
      <w:pPr>
        <w:spacing w:line="480" w:lineRule="auto"/>
        <w:rPr>
          <w:sz w:val="24"/>
          <w:szCs w:val="24"/>
        </w:rPr>
      </w:pPr>
      <w:r w:rsidRPr="003717A9">
        <w:rPr>
          <w:sz w:val="24"/>
          <w:szCs w:val="24"/>
        </w:rPr>
        <w:lastRenderedPageBreak/>
        <w:t>Braun</w:t>
      </w:r>
      <w:r w:rsidR="00927127">
        <w:rPr>
          <w:sz w:val="24"/>
          <w:szCs w:val="24"/>
        </w:rPr>
        <w:t>,</w:t>
      </w:r>
      <w:r w:rsidRPr="003717A9">
        <w:rPr>
          <w:sz w:val="24"/>
          <w:szCs w:val="24"/>
        </w:rPr>
        <w:t xml:space="preserve"> Virginia and Clarke</w:t>
      </w:r>
      <w:r w:rsidR="00927127">
        <w:rPr>
          <w:sz w:val="24"/>
          <w:szCs w:val="24"/>
        </w:rPr>
        <w:t>,</w:t>
      </w:r>
      <w:r w:rsidRPr="003717A9">
        <w:rPr>
          <w:sz w:val="24"/>
          <w:szCs w:val="24"/>
        </w:rPr>
        <w:t xml:space="preserve"> Victoria (2006) ‘Using thematic analysis in psychology’, </w:t>
      </w:r>
      <w:r w:rsidRPr="003717A9">
        <w:rPr>
          <w:i/>
          <w:sz w:val="24"/>
          <w:szCs w:val="24"/>
        </w:rPr>
        <w:t>Qualitative Research in Psychology</w:t>
      </w:r>
      <w:r w:rsidRPr="003717A9">
        <w:rPr>
          <w:sz w:val="24"/>
          <w:szCs w:val="24"/>
        </w:rPr>
        <w:t>, 3 (2), pp. 77-101 [Online].</w:t>
      </w:r>
    </w:p>
    <w:p w:rsidR="00567C8C" w:rsidRPr="003717A9" w:rsidRDefault="00567C8C" w:rsidP="003717A9">
      <w:pPr>
        <w:spacing w:line="480" w:lineRule="auto"/>
        <w:rPr>
          <w:sz w:val="24"/>
          <w:szCs w:val="24"/>
        </w:rPr>
      </w:pPr>
      <w:proofErr w:type="spellStart"/>
      <w:r>
        <w:rPr>
          <w:sz w:val="24"/>
          <w:szCs w:val="24"/>
        </w:rPr>
        <w:t>Brodell</w:t>
      </w:r>
      <w:proofErr w:type="spellEnd"/>
      <w:r>
        <w:rPr>
          <w:sz w:val="24"/>
          <w:szCs w:val="24"/>
        </w:rPr>
        <w:t xml:space="preserve">, Rita (2018) </w:t>
      </w:r>
      <w:r w:rsidRPr="00567C8C">
        <w:rPr>
          <w:i/>
          <w:sz w:val="24"/>
          <w:szCs w:val="24"/>
        </w:rPr>
        <w:t>Butch Heroes</w:t>
      </w:r>
      <w:r>
        <w:rPr>
          <w:sz w:val="24"/>
          <w:szCs w:val="24"/>
        </w:rPr>
        <w:t>. Cambridge, Massachusetts: MIT Press.</w:t>
      </w:r>
    </w:p>
    <w:p w:rsidR="00154031" w:rsidRPr="006401A3" w:rsidRDefault="00154031" w:rsidP="006401A3">
      <w:pPr>
        <w:spacing w:line="480" w:lineRule="auto"/>
        <w:rPr>
          <w:sz w:val="24"/>
          <w:szCs w:val="24"/>
        </w:rPr>
      </w:pPr>
      <w:proofErr w:type="spellStart"/>
      <w:r w:rsidRPr="006401A3">
        <w:rPr>
          <w:sz w:val="24"/>
          <w:szCs w:val="24"/>
        </w:rPr>
        <w:t>Brownworth</w:t>
      </w:r>
      <w:proofErr w:type="spellEnd"/>
      <w:r w:rsidRPr="006401A3">
        <w:rPr>
          <w:sz w:val="24"/>
          <w:szCs w:val="24"/>
        </w:rPr>
        <w:t xml:space="preserve">, Victoria. A (2011) ‘No Butches, No Femmes: The Mainstreaming of Queer Sexuality’ in: Coyote, Ivan E. &amp; Sharman, </w:t>
      </w:r>
      <w:proofErr w:type="spellStart"/>
      <w:r w:rsidRPr="006401A3">
        <w:rPr>
          <w:sz w:val="24"/>
          <w:szCs w:val="24"/>
        </w:rPr>
        <w:t>Zena</w:t>
      </w:r>
      <w:proofErr w:type="spellEnd"/>
      <w:r w:rsidRPr="006401A3">
        <w:rPr>
          <w:sz w:val="24"/>
          <w:szCs w:val="24"/>
        </w:rPr>
        <w:t xml:space="preserve"> (eds.) </w:t>
      </w:r>
      <w:r w:rsidRPr="006401A3">
        <w:rPr>
          <w:i/>
          <w:sz w:val="24"/>
          <w:szCs w:val="24"/>
        </w:rPr>
        <w:t>Persistence: All Ways Butch and Femme</w:t>
      </w:r>
      <w:r w:rsidRPr="006401A3">
        <w:rPr>
          <w:sz w:val="24"/>
          <w:szCs w:val="24"/>
        </w:rPr>
        <w:t>. Vancouver: Arsenal Pulp Press, pp. 137-148.</w:t>
      </w:r>
    </w:p>
    <w:p w:rsidR="00154031" w:rsidRPr="00D13629" w:rsidRDefault="00154031" w:rsidP="00D13629">
      <w:pPr>
        <w:spacing w:line="480" w:lineRule="auto"/>
        <w:rPr>
          <w:sz w:val="24"/>
          <w:szCs w:val="24"/>
        </w:rPr>
      </w:pPr>
      <w:proofErr w:type="spellStart"/>
      <w:r w:rsidRPr="00D13629">
        <w:rPr>
          <w:sz w:val="24"/>
          <w:szCs w:val="24"/>
        </w:rPr>
        <w:t>Burana</w:t>
      </w:r>
      <w:proofErr w:type="spellEnd"/>
      <w:r w:rsidR="00927127">
        <w:rPr>
          <w:sz w:val="24"/>
          <w:szCs w:val="24"/>
        </w:rPr>
        <w:t>,</w:t>
      </w:r>
      <w:r w:rsidRPr="00D13629">
        <w:rPr>
          <w:sz w:val="24"/>
          <w:szCs w:val="24"/>
        </w:rPr>
        <w:t xml:space="preserve"> Lily, Due</w:t>
      </w:r>
      <w:r w:rsidR="00927127">
        <w:rPr>
          <w:sz w:val="24"/>
          <w:szCs w:val="24"/>
        </w:rPr>
        <w:t>,</w:t>
      </w:r>
      <w:r w:rsidRPr="00D13629">
        <w:rPr>
          <w:sz w:val="24"/>
          <w:szCs w:val="24"/>
        </w:rPr>
        <w:t xml:space="preserve"> Linnea &amp; </w:t>
      </w:r>
      <w:proofErr w:type="spellStart"/>
      <w:r w:rsidRPr="00D13629">
        <w:rPr>
          <w:sz w:val="24"/>
          <w:szCs w:val="24"/>
        </w:rPr>
        <w:t>Roxxie</w:t>
      </w:r>
      <w:proofErr w:type="spellEnd"/>
      <w:r w:rsidRPr="00D13629">
        <w:rPr>
          <w:sz w:val="24"/>
          <w:szCs w:val="24"/>
        </w:rPr>
        <w:t xml:space="preserve"> (1994) (eds.) </w:t>
      </w:r>
      <w:r w:rsidRPr="00D13629">
        <w:rPr>
          <w:i/>
          <w:sz w:val="24"/>
          <w:szCs w:val="24"/>
        </w:rPr>
        <w:t>Dagger: On Butch Women</w:t>
      </w:r>
      <w:r w:rsidRPr="00D13629">
        <w:rPr>
          <w:sz w:val="24"/>
          <w:szCs w:val="24"/>
        </w:rPr>
        <w:t xml:space="preserve">. San Francisco: </w:t>
      </w:r>
      <w:proofErr w:type="spellStart"/>
      <w:r w:rsidRPr="00D13629">
        <w:rPr>
          <w:sz w:val="24"/>
          <w:szCs w:val="24"/>
        </w:rPr>
        <w:t>Cleiss</w:t>
      </w:r>
      <w:proofErr w:type="spellEnd"/>
      <w:r w:rsidRPr="00D13629">
        <w:rPr>
          <w:sz w:val="24"/>
          <w:szCs w:val="24"/>
        </w:rPr>
        <w:t xml:space="preserve"> Press.</w:t>
      </w:r>
    </w:p>
    <w:p w:rsidR="00154031" w:rsidRDefault="00154031" w:rsidP="00D13629">
      <w:pPr>
        <w:spacing w:line="480" w:lineRule="auto"/>
        <w:rPr>
          <w:sz w:val="24"/>
          <w:szCs w:val="24"/>
        </w:rPr>
      </w:pPr>
      <w:r>
        <w:rPr>
          <w:sz w:val="24"/>
          <w:szCs w:val="24"/>
        </w:rPr>
        <w:t>Burns</w:t>
      </w:r>
      <w:r w:rsidR="00927127">
        <w:rPr>
          <w:sz w:val="24"/>
          <w:szCs w:val="24"/>
        </w:rPr>
        <w:t>,</w:t>
      </w:r>
      <w:r>
        <w:rPr>
          <w:sz w:val="24"/>
          <w:szCs w:val="24"/>
        </w:rPr>
        <w:t xml:space="preserve"> Christine (2018) (Ed.) </w:t>
      </w:r>
      <w:r w:rsidRPr="00CF7805">
        <w:rPr>
          <w:i/>
          <w:sz w:val="24"/>
          <w:szCs w:val="24"/>
        </w:rPr>
        <w:t xml:space="preserve">Trans Britain: Our Journey </w:t>
      </w:r>
      <w:proofErr w:type="gramStart"/>
      <w:r w:rsidRPr="00CF7805">
        <w:rPr>
          <w:i/>
          <w:sz w:val="24"/>
          <w:szCs w:val="24"/>
        </w:rPr>
        <w:t>From</w:t>
      </w:r>
      <w:proofErr w:type="gramEnd"/>
      <w:r w:rsidRPr="00CF7805">
        <w:rPr>
          <w:i/>
          <w:sz w:val="24"/>
          <w:szCs w:val="24"/>
        </w:rPr>
        <w:t xml:space="preserve"> The Shadows</w:t>
      </w:r>
      <w:r>
        <w:rPr>
          <w:sz w:val="24"/>
          <w:szCs w:val="24"/>
        </w:rPr>
        <w:t>. London: Unbound.</w:t>
      </w:r>
    </w:p>
    <w:p w:rsidR="00A2647B" w:rsidRDefault="00A2647B" w:rsidP="00D13629">
      <w:pPr>
        <w:spacing w:line="480" w:lineRule="auto"/>
        <w:rPr>
          <w:sz w:val="24"/>
          <w:szCs w:val="24"/>
        </w:rPr>
      </w:pPr>
      <w:r>
        <w:rPr>
          <w:sz w:val="24"/>
          <w:szCs w:val="24"/>
        </w:rPr>
        <w:t xml:space="preserve">Butch Clothing Company UK </w:t>
      </w:r>
      <w:r w:rsidR="00943A90" w:rsidRPr="00943A90">
        <w:rPr>
          <w:sz w:val="24"/>
          <w:szCs w:val="24"/>
        </w:rPr>
        <w:t>http://thebutchclothingcompany.co.uk/about-us/</w:t>
      </w:r>
    </w:p>
    <w:p w:rsidR="00154031" w:rsidRPr="00950B14" w:rsidRDefault="00154031" w:rsidP="00950B14">
      <w:pPr>
        <w:spacing w:line="480" w:lineRule="auto"/>
        <w:rPr>
          <w:sz w:val="24"/>
          <w:szCs w:val="24"/>
        </w:rPr>
      </w:pPr>
      <w:r w:rsidRPr="00950B14">
        <w:rPr>
          <w:sz w:val="24"/>
          <w:szCs w:val="24"/>
        </w:rPr>
        <w:t>Case</w:t>
      </w:r>
      <w:r w:rsidR="00927127">
        <w:rPr>
          <w:sz w:val="24"/>
          <w:szCs w:val="24"/>
        </w:rPr>
        <w:t>,</w:t>
      </w:r>
      <w:r w:rsidRPr="00950B14">
        <w:rPr>
          <w:sz w:val="24"/>
          <w:szCs w:val="24"/>
        </w:rPr>
        <w:t xml:space="preserve"> Sue-Ellen (1989) ‘Towards a Butch-Femme Aesthetic’. </w:t>
      </w:r>
      <w:r w:rsidRPr="00950B14">
        <w:rPr>
          <w:i/>
          <w:sz w:val="24"/>
          <w:szCs w:val="24"/>
        </w:rPr>
        <w:t>Discourse</w:t>
      </w:r>
      <w:r w:rsidRPr="00950B14">
        <w:rPr>
          <w:sz w:val="24"/>
          <w:szCs w:val="24"/>
        </w:rPr>
        <w:t>. Vol. 11(1), pp. 55-73.</w:t>
      </w:r>
    </w:p>
    <w:p w:rsidR="00154031" w:rsidRPr="00EA2138" w:rsidRDefault="00154031" w:rsidP="00EA2138">
      <w:pPr>
        <w:spacing w:line="480" w:lineRule="auto"/>
        <w:rPr>
          <w:sz w:val="24"/>
          <w:szCs w:val="24"/>
        </w:rPr>
      </w:pPr>
      <w:r w:rsidRPr="00EA2138">
        <w:rPr>
          <w:sz w:val="24"/>
          <w:szCs w:val="24"/>
        </w:rPr>
        <w:t xml:space="preserve">Cole, B (2011) ‘Masculine of Centre, Seeks Her Refined Femme’ in: Coyote, Ivan E. &amp; Sharman, </w:t>
      </w:r>
      <w:proofErr w:type="spellStart"/>
      <w:r w:rsidRPr="00EA2138">
        <w:rPr>
          <w:sz w:val="24"/>
          <w:szCs w:val="24"/>
        </w:rPr>
        <w:t>Zena</w:t>
      </w:r>
      <w:proofErr w:type="spellEnd"/>
      <w:r w:rsidRPr="00EA2138">
        <w:rPr>
          <w:sz w:val="24"/>
          <w:szCs w:val="24"/>
        </w:rPr>
        <w:t xml:space="preserve"> (eds.) </w:t>
      </w:r>
      <w:r w:rsidRPr="00EA2138">
        <w:rPr>
          <w:i/>
          <w:sz w:val="24"/>
          <w:szCs w:val="24"/>
        </w:rPr>
        <w:t>Persistence: All Ways Butch and Femme</w:t>
      </w:r>
      <w:r w:rsidRPr="00EA2138">
        <w:rPr>
          <w:sz w:val="24"/>
          <w:szCs w:val="24"/>
        </w:rPr>
        <w:t>. Vancouver: Arsenal Pulp Press, pp. 127-137.</w:t>
      </w:r>
    </w:p>
    <w:p w:rsidR="00154031" w:rsidRPr="00950B14" w:rsidRDefault="00154031" w:rsidP="00950B14">
      <w:pPr>
        <w:spacing w:line="480" w:lineRule="auto"/>
        <w:rPr>
          <w:sz w:val="24"/>
          <w:szCs w:val="24"/>
        </w:rPr>
      </w:pPr>
      <w:r w:rsidRPr="00950B14">
        <w:rPr>
          <w:sz w:val="24"/>
          <w:szCs w:val="24"/>
        </w:rPr>
        <w:t xml:space="preserve">Coyote, Ivan E. &amp; Sharman, </w:t>
      </w:r>
      <w:proofErr w:type="spellStart"/>
      <w:r w:rsidRPr="00950B14">
        <w:rPr>
          <w:sz w:val="24"/>
          <w:szCs w:val="24"/>
        </w:rPr>
        <w:t>Zena</w:t>
      </w:r>
      <w:proofErr w:type="spellEnd"/>
      <w:r w:rsidRPr="00950B14">
        <w:rPr>
          <w:sz w:val="24"/>
          <w:szCs w:val="24"/>
        </w:rPr>
        <w:t xml:space="preserve"> (2011) (eds.) </w:t>
      </w:r>
      <w:r w:rsidRPr="00950B14">
        <w:rPr>
          <w:i/>
          <w:sz w:val="24"/>
          <w:szCs w:val="24"/>
        </w:rPr>
        <w:t>Persistence: All Ways Butch and Femme</w:t>
      </w:r>
      <w:r w:rsidRPr="00950B14">
        <w:rPr>
          <w:sz w:val="24"/>
          <w:szCs w:val="24"/>
        </w:rPr>
        <w:t>. Vancouver: Arsenal Pulp Press.</w:t>
      </w:r>
    </w:p>
    <w:p w:rsidR="00154031" w:rsidRPr="005D1DBD" w:rsidRDefault="00154031" w:rsidP="005D1DBD">
      <w:pPr>
        <w:spacing w:line="480" w:lineRule="auto"/>
        <w:rPr>
          <w:sz w:val="24"/>
          <w:szCs w:val="24"/>
        </w:rPr>
      </w:pPr>
      <w:r w:rsidRPr="005D1DBD">
        <w:rPr>
          <w:sz w:val="24"/>
          <w:szCs w:val="24"/>
        </w:rPr>
        <w:t>Crawley</w:t>
      </w:r>
      <w:r w:rsidR="00927127">
        <w:rPr>
          <w:sz w:val="24"/>
          <w:szCs w:val="24"/>
        </w:rPr>
        <w:t>,</w:t>
      </w:r>
      <w:r w:rsidRPr="005D1DBD">
        <w:rPr>
          <w:sz w:val="24"/>
          <w:szCs w:val="24"/>
        </w:rPr>
        <w:t xml:space="preserve"> Sara L. (2001) ‘Are Butch and Fem W</w:t>
      </w:r>
      <w:r w:rsidR="00422C6A">
        <w:rPr>
          <w:sz w:val="24"/>
          <w:szCs w:val="24"/>
        </w:rPr>
        <w:t>orking-Class and Antifeminist?’</w:t>
      </w:r>
      <w:r w:rsidRPr="005D1DBD">
        <w:rPr>
          <w:sz w:val="24"/>
          <w:szCs w:val="24"/>
        </w:rPr>
        <w:t xml:space="preserve"> </w:t>
      </w:r>
      <w:r w:rsidRPr="00F21173">
        <w:rPr>
          <w:i/>
          <w:sz w:val="24"/>
          <w:szCs w:val="24"/>
        </w:rPr>
        <w:t>Gender and Society</w:t>
      </w:r>
      <w:r w:rsidRPr="005D1DBD">
        <w:rPr>
          <w:sz w:val="24"/>
          <w:szCs w:val="24"/>
        </w:rPr>
        <w:t>. Vol. 15(2), pp. 175-196.</w:t>
      </w:r>
    </w:p>
    <w:p w:rsidR="00154031" w:rsidRPr="00950B14" w:rsidRDefault="00154031" w:rsidP="00950B14">
      <w:pPr>
        <w:spacing w:line="480" w:lineRule="auto"/>
        <w:rPr>
          <w:sz w:val="24"/>
          <w:szCs w:val="24"/>
        </w:rPr>
      </w:pPr>
      <w:r w:rsidRPr="00950B14">
        <w:rPr>
          <w:sz w:val="24"/>
          <w:szCs w:val="24"/>
        </w:rPr>
        <w:lastRenderedPageBreak/>
        <w:t>Crawley</w:t>
      </w:r>
      <w:r w:rsidR="00927127">
        <w:rPr>
          <w:sz w:val="24"/>
          <w:szCs w:val="24"/>
        </w:rPr>
        <w:t>,</w:t>
      </w:r>
      <w:r w:rsidRPr="00950B14">
        <w:rPr>
          <w:sz w:val="24"/>
          <w:szCs w:val="24"/>
        </w:rPr>
        <w:t xml:space="preserve"> Sarah L. (2008) ‘</w:t>
      </w:r>
      <w:proofErr w:type="gramStart"/>
      <w:r w:rsidRPr="00950B14">
        <w:rPr>
          <w:sz w:val="24"/>
          <w:szCs w:val="24"/>
        </w:rPr>
        <w:t>The</w:t>
      </w:r>
      <w:proofErr w:type="gramEnd"/>
      <w:r w:rsidRPr="00950B14">
        <w:rPr>
          <w:sz w:val="24"/>
          <w:szCs w:val="24"/>
        </w:rPr>
        <w:t xml:space="preserve"> Clothes Make The Trans: Region and Geography in Experiences of the Body’. </w:t>
      </w:r>
      <w:r w:rsidRPr="00950B14">
        <w:rPr>
          <w:i/>
          <w:sz w:val="24"/>
          <w:szCs w:val="24"/>
        </w:rPr>
        <w:t>Journal of Lesbian Studies</w:t>
      </w:r>
      <w:r w:rsidRPr="00950B14">
        <w:rPr>
          <w:sz w:val="24"/>
          <w:szCs w:val="24"/>
        </w:rPr>
        <w:t>, Vol. 12 (4), pp. 365-379.</w:t>
      </w:r>
    </w:p>
    <w:p w:rsidR="00154031" w:rsidRPr="00EA2138" w:rsidRDefault="00154031" w:rsidP="00EA2138">
      <w:pPr>
        <w:spacing w:line="480" w:lineRule="auto"/>
        <w:rPr>
          <w:sz w:val="24"/>
          <w:szCs w:val="24"/>
        </w:rPr>
      </w:pPr>
      <w:r w:rsidRPr="00EA2138">
        <w:rPr>
          <w:sz w:val="24"/>
          <w:szCs w:val="24"/>
        </w:rPr>
        <w:t>Crenshaw</w:t>
      </w:r>
      <w:r w:rsidR="00927127">
        <w:rPr>
          <w:sz w:val="24"/>
          <w:szCs w:val="24"/>
        </w:rPr>
        <w:t>,</w:t>
      </w:r>
      <w:r w:rsidRPr="00EA2138">
        <w:rPr>
          <w:sz w:val="24"/>
          <w:szCs w:val="24"/>
        </w:rPr>
        <w:t xml:space="preserve"> Kimberle (1989) ‘</w:t>
      </w:r>
      <w:proofErr w:type="spellStart"/>
      <w:r w:rsidRPr="00EA2138">
        <w:rPr>
          <w:sz w:val="24"/>
          <w:szCs w:val="24"/>
        </w:rPr>
        <w:t>Demarginalising</w:t>
      </w:r>
      <w:proofErr w:type="spellEnd"/>
      <w:r w:rsidRPr="00EA2138">
        <w:rPr>
          <w:sz w:val="24"/>
          <w:szCs w:val="24"/>
        </w:rPr>
        <w:t xml:space="preserve"> the Intersection of Race and Sex: A Black Feminist Critique of Antidiscrimination Doctrine, Feminist Theory, and Antiracist Politics’, </w:t>
      </w:r>
      <w:r w:rsidRPr="00EA2138">
        <w:rPr>
          <w:i/>
          <w:sz w:val="24"/>
          <w:szCs w:val="24"/>
        </w:rPr>
        <w:t>University of Chicago Legal Forum</w:t>
      </w:r>
      <w:r w:rsidRPr="00EA2138">
        <w:rPr>
          <w:sz w:val="24"/>
          <w:szCs w:val="24"/>
        </w:rPr>
        <w:t xml:space="preserve">, 14, pp. 538-554. </w:t>
      </w:r>
    </w:p>
    <w:p w:rsidR="00154031" w:rsidRPr="00950B14" w:rsidRDefault="00154031" w:rsidP="00950B14">
      <w:pPr>
        <w:spacing w:line="480" w:lineRule="auto"/>
        <w:rPr>
          <w:sz w:val="24"/>
          <w:szCs w:val="24"/>
        </w:rPr>
      </w:pPr>
      <w:r w:rsidRPr="00950B14">
        <w:rPr>
          <w:sz w:val="24"/>
          <w:szCs w:val="24"/>
        </w:rPr>
        <w:t>Crowder</w:t>
      </w:r>
      <w:r w:rsidR="00927127">
        <w:rPr>
          <w:sz w:val="24"/>
          <w:szCs w:val="24"/>
        </w:rPr>
        <w:t>,</w:t>
      </w:r>
      <w:r w:rsidRPr="00950B14">
        <w:rPr>
          <w:sz w:val="24"/>
          <w:szCs w:val="24"/>
        </w:rPr>
        <w:t xml:space="preserve"> Diane Griffin (1998) ‘Lesbians and the (Re/De</w:t>
      </w:r>
      <w:proofErr w:type="gramStart"/>
      <w:r w:rsidRPr="00950B14">
        <w:rPr>
          <w:sz w:val="24"/>
          <w:szCs w:val="24"/>
        </w:rPr>
        <w:t>)Construction</w:t>
      </w:r>
      <w:proofErr w:type="gramEnd"/>
      <w:r w:rsidRPr="00950B14">
        <w:rPr>
          <w:sz w:val="24"/>
          <w:szCs w:val="24"/>
        </w:rPr>
        <w:t xml:space="preserve"> of the Female Body’ in: Atkins</w:t>
      </w:r>
      <w:r w:rsidR="00927127">
        <w:rPr>
          <w:sz w:val="24"/>
          <w:szCs w:val="24"/>
        </w:rPr>
        <w:t>,</w:t>
      </w:r>
      <w:r w:rsidRPr="00950B14">
        <w:rPr>
          <w:sz w:val="24"/>
          <w:szCs w:val="24"/>
        </w:rPr>
        <w:t xml:space="preserve"> Dawn (1998) (Ed.) </w:t>
      </w:r>
      <w:r w:rsidRPr="00950B14">
        <w:rPr>
          <w:i/>
          <w:sz w:val="24"/>
          <w:szCs w:val="24"/>
        </w:rPr>
        <w:t>Looking Queer: Body Image and Identity in Lesbian, Bisexual, Gay and Transgender Communities</w:t>
      </w:r>
      <w:r w:rsidRPr="00950B14">
        <w:rPr>
          <w:sz w:val="24"/>
          <w:szCs w:val="24"/>
        </w:rPr>
        <w:t>. London: Routledge. Pp. 47-68.</w:t>
      </w:r>
    </w:p>
    <w:p w:rsidR="00154031" w:rsidRDefault="00154031" w:rsidP="003717A9">
      <w:pPr>
        <w:spacing w:line="480" w:lineRule="auto"/>
        <w:rPr>
          <w:sz w:val="24"/>
          <w:szCs w:val="24"/>
        </w:rPr>
      </w:pPr>
      <w:r w:rsidRPr="003717A9">
        <w:rPr>
          <w:sz w:val="24"/>
          <w:szCs w:val="24"/>
        </w:rPr>
        <w:t xml:space="preserve">Ditch the Label (2017) </w:t>
      </w:r>
      <w:r w:rsidRPr="003717A9">
        <w:rPr>
          <w:i/>
          <w:sz w:val="24"/>
          <w:szCs w:val="24"/>
        </w:rPr>
        <w:t>The Valentine Study</w:t>
      </w:r>
      <w:r w:rsidRPr="003717A9">
        <w:rPr>
          <w:sz w:val="24"/>
          <w:szCs w:val="24"/>
        </w:rPr>
        <w:t>. Available at: www.ditchthelabel.org Accessed: 19</w:t>
      </w:r>
      <w:r w:rsidRPr="003717A9">
        <w:rPr>
          <w:sz w:val="24"/>
          <w:szCs w:val="24"/>
          <w:vertAlign w:val="superscript"/>
        </w:rPr>
        <w:t>th</w:t>
      </w:r>
      <w:r w:rsidRPr="003717A9">
        <w:rPr>
          <w:sz w:val="24"/>
          <w:szCs w:val="24"/>
        </w:rPr>
        <w:t xml:space="preserve"> January 2018. </w:t>
      </w:r>
    </w:p>
    <w:p w:rsidR="0084653B" w:rsidRPr="003717A9" w:rsidRDefault="0084653B" w:rsidP="003717A9">
      <w:pPr>
        <w:spacing w:line="480" w:lineRule="auto"/>
        <w:rPr>
          <w:sz w:val="24"/>
          <w:szCs w:val="24"/>
        </w:rPr>
      </w:pPr>
      <w:proofErr w:type="spellStart"/>
      <w:r w:rsidRPr="0084653B">
        <w:rPr>
          <w:sz w:val="24"/>
          <w:szCs w:val="24"/>
        </w:rPr>
        <w:t>Ditum</w:t>
      </w:r>
      <w:proofErr w:type="spellEnd"/>
      <w:r w:rsidRPr="0084653B">
        <w:rPr>
          <w:sz w:val="24"/>
          <w:szCs w:val="24"/>
        </w:rPr>
        <w:t xml:space="preserve">, Sarah (2018) ‘Why were lesbians protesting at Pride? Because the LGBT coalition leaves women behind’. </w:t>
      </w:r>
      <w:r w:rsidRPr="0084653B">
        <w:rPr>
          <w:i/>
          <w:sz w:val="24"/>
          <w:szCs w:val="24"/>
        </w:rPr>
        <w:t>New Statesman</w:t>
      </w:r>
      <w:r w:rsidRPr="0084653B">
        <w:rPr>
          <w:sz w:val="24"/>
          <w:szCs w:val="24"/>
        </w:rPr>
        <w:t>. 11</w:t>
      </w:r>
      <w:r w:rsidRPr="0084653B">
        <w:rPr>
          <w:sz w:val="24"/>
          <w:szCs w:val="24"/>
          <w:vertAlign w:val="superscript"/>
        </w:rPr>
        <w:t>th</w:t>
      </w:r>
      <w:r w:rsidRPr="0084653B">
        <w:rPr>
          <w:sz w:val="24"/>
          <w:szCs w:val="24"/>
        </w:rPr>
        <w:t xml:space="preserve"> July 2018. Available at: https://www.newstatesman.com/politics/feminism/2018/07/why-were-lesbians-protesting-pride-because-lgbt-coalition-leaves-women Accessed: 15</w:t>
      </w:r>
      <w:r w:rsidRPr="0084653B">
        <w:rPr>
          <w:sz w:val="24"/>
          <w:szCs w:val="24"/>
          <w:vertAlign w:val="superscript"/>
        </w:rPr>
        <w:t>th</w:t>
      </w:r>
      <w:r w:rsidRPr="0084653B">
        <w:rPr>
          <w:sz w:val="24"/>
          <w:szCs w:val="24"/>
        </w:rPr>
        <w:t xml:space="preserve"> July 2018.</w:t>
      </w:r>
    </w:p>
    <w:p w:rsidR="00154031" w:rsidRDefault="00154031" w:rsidP="00AD7F49">
      <w:pPr>
        <w:spacing w:line="480" w:lineRule="auto"/>
        <w:rPr>
          <w:sz w:val="24"/>
          <w:szCs w:val="24"/>
        </w:rPr>
      </w:pPr>
      <w:r w:rsidRPr="00AD7F49">
        <w:rPr>
          <w:sz w:val="24"/>
          <w:szCs w:val="24"/>
        </w:rPr>
        <w:t>Duggan</w:t>
      </w:r>
      <w:r w:rsidR="00927127">
        <w:rPr>
          <w:sz w:val="24"/>
          <w:szCs w:val="24"/>
        </w:rPr>
        <w:t>,</w:t>
      </w:r>
      <w:r w:rsidRPr="00AD7F49">
        <w:rPr>
          <w:sz w:val="24"/>
          <w:szCs w:val="24"/>
        </w:rPr>
        <w:t xml:space="preserve"> Lisa (1992) ‘Making It Perfectly Queer’. Socialist Review. Vol. 22, pp. 11-31.</w:t>
      </w:r>
    </w:p>
    <w:p w:rsidR="000642BC" w:rsidRDefault="000642BC" w:rsidP="00AD7F49">
      <w:pPr>
        <w:spacing w:line="480" w:lineRule="auto"/>
        <w:rPr>
          <w:sz w:val="24"/>
          <w:szCs w:val="24"/>
        </w:rPr>
      </w:pPr>
      <w:r>
        <w:rPr>
          <w:sz w:val="24"/>
          <w:szCs w:val="24"/>
        </w:rPr>
        <w:t xml:space="preserve">Edwards, Brian (2002) ‘Deep Insider Research’. </w:t>
      </w:r>
      <w:r w:rsidRPr="000642BC">
        <w:rPr>
          <w:i/>
          <w:sz w:val="24"/>
          <w:szCs w:val="24"/>
        </w:rPr>
        <w:t>Qualitative Research Journal</w:t>
      </w:r>
      <w:r>
        <w:rPr>
          <w:sz w:val="24"/>
          <w:szCs w:val="24"/>
        </w:rPr>
        <w:t>. Vol. 2(1), pp. 71-84.</w:t>
      </w:r>
    </w:p>
    <w:p w:rsidR="00DB0802" w:rsidRPr="00AD7F49" w:rsidRDefault="00DB0802" w:rsidP="00AD7F49">
      <w:pPr>
        <w:spacing w:line="480" w:lineRule="auto"/>
        <w:rPr>
          <w:sz w:val="24"/>
          <w:szCs w:val="24"/>
        </w:rPr>
      </w:pPr>
      <w:proofErr w:type="spellStart"/>
      <w:r w:rsidRPr="00DB0802">
        <w:rPr>
          <w:sz w:val="24"/>
          <w:szCs w:val="24"/>
        </w:rPr>
        <w:t>Enke</w:t>
      </w:r>
      <w:proofErr w:type="spellEnd"/>
      <w:r>
        <w:rPr>
          <w:sz w:val="24"/>
          <w:szCs w:val="24"/>
        </w:rPr>
        <w:t>,</w:t>
      </w:r>
      <w:r w:rsidRPr="00DB0802">
        <w:rPr>
          <w:sz w:val="24"/>
          <w:szCs w:val="24"/>
        </w:rPr>
        <w:t xml:space="preserve"> Finn (2018) ‘Collective Memory and the </w:t>
      </w:r>
      <w:proofErr w:type="spellStart"/>
      <w:r w:rsidRPr="00DB0802">
        <w:rPr>
          <w:sz w:val="24"/>
          <w:szCs w:val="24"/>
        </w:rPr>
        <w:t>Transfeminist</w:t>
      </w:r>
      <w:proofErr w:type="spellEnd"/>
      <w:r w:rsidRPr="00DB0802">
        <w:rPr>
          <w:sz w:val="24"/>
          <w:szCs w:val="24"/>
        </w:rPr>
        <w:t xml:space="preserve"> 1970s: Toward a Less Plausible History’. </w:t>
      </w:r>
      <w:r w:rsidRPr="00DB0802">
        <w:rPr>
          <w:i/>
          <w:sz w:val="24"/>
          <w:szCs w:val="24"/>
        </w:rPr>
        <w:t>Transgender Studies Quarterly TSQ</w:t>
      </w:r>
      <w:r w:rsidRPr="00DB0802">
        <w:rPr>
          <w:sz w:val="24"/>
          <w:szCs w:val="24"/>
        </w:rPr>
        <w:t>. Vol. 5(1), pp. 9-29.</w:t>
      </w:r>
    </w:p>
    <w:p w:rsidR="00154031" w:rsidRPr="00950B14" w:rsidRDefault="00154031" w:rsidP="00950B14">
      <w:pPr>
        <w:spacing w:line="480" w:lineRule="auto"/>
        <w:rPr>
          <w:sz w:val="24"/>
          <w:szCs w:val="24"/>
        </w:rPr>
      </w:pPr>
      <w:proofErr w:type="spellStart"/>
      <w:r w:rsidRPr="00950B14">
        <w:rPr>
          <w:sz w:val="24"/>
          <w:szCs w:val="24"/>
        </w:rPr>
        <w:t>Esterberg</w:t>
      </w:r>
      <w:proofErr w:type="spellEnd"/>
      <w:r w:rsidR="00927127">
        <w:rPr>
          <w:sz w:val="24"/>
          <w:szCs w:val="24"/>
        </w:rPr>
        <w:t>,</w:t>
      </w:r>
      <w:r w:rsidRPr="00950B14">
        <w:rPr>
          <w:sz w:val="24"/>
          <w:szCs w:val="24"/>
        </w:rPr>
        <w:t xml:space="preserve"> Kristin (1996) ‘A Certain Swagger When I Walk: Performing lesbian identity’ in Seidman Steven (</w:t>
      </w:r>
      <w:proofErr w:type="spellStart"/>
      <w:proofErr w:type="gramStart"/>
      <w:r w:rsidRPr="00950B14">
        <w:rPr>
          <w:sz w:val="24"/>
          <w:szCs w:val="24"/>
        </w:rPr>
        <w:t>ed</w:t>
      </w:r>
      <w:proofErr w:type="spellEnd"/>
      <w:proofErr w:type="gramEnd"/>
      <w:r w:rsidRPr="00950B14">
        <w:rPr>
          <w:sz w:val="24"/>
          <w:szCs w:val="24"/>
        </w:rPr>
        <w:t xml:space="preserve">) </w:t>
      </w:r>
      <w:r w:rsidRPr="00950B14">
        <w:rPr>
          <w:i/>
          <w:sz w:val="24"/>
          <w:szCs w:val="24"/>
        </w:rPr>
        <w:t>Queer Theory/Sociology</w:t>
      </w:r>
      <w:r w:rsidRPr="00950B14">
        <w:rPr>
          <w:sz w:val="24"/>
          <w:szCs w:val="24"/>
        </w:rPr>
        <w:t>. London: Blackwell. Pp. 259-279.</w:t>
      </w:r>
    </w:p>
    <w:p w:rsidR="00154031" w:rsidRPr="00950B14" w:rsidRDefault="00154031" w:rsidP="00950B14">
      <w:pPr>
        <w:spacing w:line="480" w:lineRule="auto"/>
        <w:rPr>
          <w:sz w:val="24"/>
          <w:szCs w:val="24"/>
        </w:rPr>
      </w:pPr>
      <w:r w:rsidRPr="00950B14">
        <w:rPr>
          <w:sz w:val="24"/>
          <w:szCs w:val="24"/>
        </w:rPr>
        <w:lastRenderedPageBreak/>
        <w:t>Eves</w:t>
      </w:r>
      <w:r w:rsidR="00927127">
        <w:rPr>
          <w:sz w:val="24"/>
          <w:szCs w:val="24"/>
        </w:rPr>
        <w:t>,</w:t>
      </w:r>
      <w:r w:rsidRPr="00950B14">
        <w:rPr>
          <w:sz w:val="24"/>
          <w:szCs w:val="24"/>
        </w:rPr>
        <w:t xml:space="preserve"> Alison (2004) ‘Queer Theory, Butch/Femme Identities and Lesbian Space’. </w:t>
      </w:r>
      <w:r w:rsidRPr="00950B14">
        <w:rPr>
          <w:i/>
          <w:sz w:val="24"/>
          <w:szCs w:val="24"/>
        </w:rPr>
        <w:t>Sexualities</w:t>
      </w:r>
      <w:r w:rsidRPr="00950B14">
        <w:rPr>
          <w:sz w:val="24"/>
          <w:szCs w:val="24"/>
        </w:rPr>
        <w:t>. Vol 7(4), pp. 480-496.</w:t>
      </w:r>
    </w:p>
    <w:p w:rsidR="00154031" w:rsidRDefault="00154031" w:rsidP="00EA2138">
      <w:pPr>
        <w:spacing w:line="480" w:lineRule="auto"/>
        <w:rPr>
          <w:sz w:val="24"/>
          <w:szCs w:val="24"/>
        </w:rPr>
      </w:pPr>
      <w:proofErr w:type="spellStart"/>
      <w:r w:rsidRPr="00EA2138">
        <w:rPr>
          <w:sz w:val="24"/>
          <w:szCs w:val="24"/>
        </w:rPr>
        <w:t>Faderman</w:t>
      </w:r>
      <w:proofErr w:type="spellEnd"/>
      <w:r w:rsidR="00927127">
        <w:rPr>
          <w:sz w:val="24"/>
          <w:szCs w:val="24"/>
        </w:rPr>
        <w:t>,</w:t>
      </w:r>
      <w:r w:rsidRPr="00EA2138">
        <w:rPr>
          <w:sz w:val="24"/>
          <w:szCs w:val="24"/>
        </w:rPr>
        <w:t xml:space="preserve"> Lillian (1981) </w:t>
      </w:r>
      <w:r w:rsidRPr="00EA2138">
        <w:rPr>
          <w:i/>
          <w:sz w:val="24"/>
          <w:szCs w:val="24"/>
        </w:rPr>
        <w:t xml:space="preserve">Surpassing </w:t>
      </w:r>
      <w:proofErr w:type="gramStart"/>
      <w:r w:rsidRPr="00EA2138">
        <w:rPr>
          <w:i/>
          <w:sz w:val="24"/>
          <w:szCs w:val="24"/>
        </w:rPr>
        <w:t>The</w:t>
      </w:r>
      <w:proofErr w:type="gramEnd"/>
      <w:r w:rsidRPr="00EA2138">
        <w:rPr>
          <w:i/>
          <w:sz w:val="24"/>
          <w:szCs w:val="24"/>
        </w:rPr>
        <w:t xml:space="preserve"> Love Of Men: Romantic Friendship and Love Between Women from the Renaissance to the Present</w:t>
      </w:r>
      <w:r w:rsidRPr="00EA2138">
        <w:rPr>
          <w:sz w:val="24"/>
          <w:szCs w:val="24"/>
        </w:rPr>
        <w:t>. London: Junction Books.</w:t>
      </w:r>
    </w:p>
    <w:p w:rsidR="00C9497B" w:rsidRPr="00C9497B" w:rsidRDefault="00C9497B" w:rsidP="00C9497B">
      <w:pPr>
        <w:spacing w:line="480" w:lineRule="auto"/>
        <w:rPr>
          <w:sz w:val="24"/>
          <w:szCs w:val="24"/>
        </w:rPr>
      </w:pPr>
      <w:r w:rsidRPr="00C9497B">
        <w:rPr>
          <w:sz w:val="24"/>
          <w:szCs w:val="24"/>
        </w:rPr>
        <w:t>Feinberg</w:t>
      </w:r>
      <w:r w:rsidR="006B00B7">
        <w:rPr>
          <w:sz w:val="24"/>
          <w:szCs w:val="24"/>
        </w:rPr>
        <w:t>,</w:t>
      </w:r>
      <w:r w:rsidRPr="00C9497B">
        <w:rPr>
          <w:sz w:val="24"/>
          <w:szCs w:val="24"/>
        </w:rPr>
        <w:t xml:space="preserve"> Leslie (1996) </w:t>
      </w:r>
      <w:r w:rsidRPr="00C9497B">
        <w:rPr>
          <w:i/>
          <w:sz w:val="24"/>
          <w:szCs w:val="24"/>
        </w:rPr>
        <w:t>Transgender Warriors</w:t>
      </w:r>
      <w:r w:rsidRPr="00C9497B">
        <w:rPr>
          <w:sz w:val="24"/>
          <w:szCs w:val="24"/>
        </w:rPr>
        <w:t>. Boston, MA: Beacon Press.</w:t>
      </w:r>
    </w:p>
    <w:p w:rsidR="00154031" w:rsidRDefault="00154031" w:rsidP="00602D28">
      <w:pPr>
        <w:spacing w:line="480" w:lineRule="auto"/>
        <w:rPr>
          <w:sz w:val="24"/>
          <w:szCs w:val="24"/>
        </w:rPr>
      </w:pPr>
      <w:r w:rsidRPr="00602D28">
        <w:rPr>
          <w:sz w:val="24"/>
          <w:szCs w:val="24"/>
        </w:rPr>
        <w:t xml:space="preserve">Feinberg, Leslie (1993) </w:t>
      </w:r>
      <w:r w:rsidRPr="00602D28">
        <w:rPr>
          <w:i/>
          <w:sz w:val="24"/>
          <w:szCs w:val="24"/>
        </w:rPr>
        <w:t>Stone Butch Blues</w:t>
      </w:r>
      <w:r w:rsidRPr="00602D28">
        <w:rPr>
          <w:sz w:val="24"/>
          <w:szCs w:val="24"/>
        </w:rPr>
        <w:t>. New York: Firebrand Books.</w:t>
      </w:r>
    </w:p>
    <w:p w:rsidR="0007403D" w:rsidRPr="00602D28" w:rsidRDefault="0007403D" w:rsidP="00602D28">
      <w:pPr>
        <w:spacing w:line="480" w:lineRule="auto"/>
        <w:rPr>
          <w:sz w:val="24"/>
          <w:szCs w:val="24"/>
        </w:rPr>
      </w:pPr>
      <w:r>
        <w:rPr>
          <w:sz w:val="24"/>
          <w:szCs w:val="24"/>
        </w:rPr>
        <w:t>Fox</w:t>
      </w:r>
      <w:r w:rsidR="006B00B7">
        <w:rPr>
          <w:sz w:val="24"/>
          <w:szCs w:val="24"/>
        </w:rPr>
        <w:t>,</w:t>
      </w:r>
      <w:r>
        <w:rPr>
          <w:sz w:val="24"/>
          <w:szCs w:val="24"/>
        </w:rPr>
        <w:t xml:space="preserve"> Tristan (2019) ‘A Butch Eradication, Served With a Progressive Smile’, </w:t>
      </w:r>
      <w:proofErr w:type="spellStart"/>
      <w:r w:rsidRPr="0007403D">
        <w:rPr>
          <w:i/>
          <w:sz w:val="24"/>
          <w:szCs w:val="24"/>
        </w:rPr>
        <w:t>AfterEllen</w:t>
      </w:r>
      <w:proofErr w:type="spellEnd"/>
      <w:r>
        <w:rPr>
          <w:sz w:val="24"/>
          <w:szCs w:val="24"/>
        </w:rPr>
        <w:t>, 26</w:t>
      </w:r>
      <w:r w:rsidRPr="0007403D">
        <w:rPr>
          <w:sz w:val="24"/>
          <w:szCs w:val="24"/>
          <w:vertAlign w:val="superscript"/>
        </w:rPr>
        <w:t>th</w:t>
      </w:r>
      <w:r>
        <w:rPr>
          <w:sz w:val="24"/>
          <w:szCs w:val="24"/>
        </w:rPr>
        <w:t xml:space="preserve"> April. Available at: </w:t>
      </w:r>
      <w:r w:rsidRPr="0007403D">
        <w:rPr>
          <w:sz w:val="24"/>
          <w:szCs w:val="24"/>
        </w:rPr>
        <w:t>https://www.afterellen.com/general-news/569661-a-butch-eradication-served-with-a-progressive-smile</w:t>
      </w:r>
      <w:r>
        <w:rPr>
          <w:sz w:val="24"/>
          <w:szCs w:val="24"/>
        </w:rPr>
        <w:t xml:space="preserve"> Accessed: 29</w:t>
      </w:r>
      <w:r w:rsidRPr="0007403D">
        <w:rPr>
          <w:sz w:val="24"/>
          <w:szCs w:val="24"/>
          <w:vertAlign w:val="superscript"/>
        </w:rPr>
        <w:t>th</w:t>
      </w:r>
      <w:r>
        <w:rPr>
          <w:sz w:val="24"/>
          <w:szCs w:val="24"/>
        </w:rPr>
        <w:t xml:space="preserve"> April 2019.</w:t>
      </w:r>
    </w:p>
    <w:p w:rsidR="00154031" w:rsidRPr="003717A9" w:rsidRDefault="00154031" w:rsidP="003717A9">
      <w:pPr>
        <w:spacing w:line="480" w:lineRule="auto"/>
        <w:rPr>
          <w:sz w:val="24"/>
          <w:szCs w:val="24"/>
        </w:rPr>
      </w:pPr>
      <w:r w:rsidRPr="003717A9">
        <w:rPr>
          <w:sz w:val="24"/>
          <w:szCs w:val="24"/>
        </w:rPr>
        <w:t xml:space="preserve">GLAAD (2017) </w:t>
      </w:r>
      <w:r w:rsidRPr="003717A9">
        <w:rPr>
          <w:i/>
          <w:sz w:val="24"/>
          <w:szCs w:val="24"/>
        </w:rPr>
        <w:t>Accelerating Acceptance: A Harris Poll survey of American’s acceptance of LGBTQ people</w:t>
      </w:r>
      <w:r w:rsidRPr="003717A9">
        <w:rPr>
          <w:sz w:val="24"/>
          <w:szCs w:val="24"/>
        </w:rPr>
        <w:t>. Available at: www.glaad.org Accessed: 20</w:t>
      </w:r>
      <w:r w:rsidRPr="003717A9">
        <w:rPr>
          <w:sz w:val="24"/>
          <w:szCs w:val="24"/>
          <w:vertAlign w:val="superscript"/>
        </w:rPr>
        <w:t>th</w:t>
      </w:r>
      <w:r w:rsidRPr="003717A9">
        <w:rPr>
          <w:sz w:val="24"/>
          <w:szCs w:val="24"/>
        </w:rPr>
        <w:t xml:space="preserve"> January 2018.</w:t>
      </w:r>
    </w:p>
    <w:p w:rsidR="00154031" w:rsidRPr="006268DF" w:rsidRDefault="00154031" w:rsidP="006268DF">
      <w:pPr>
        <w:spacing w:line="480" w:lineRule="auto"/>
        <w:rPr>
          <w:sz w:val="24"/>
          <w:szCs w:val="24"/>
        </w:rPr>
      </w:pPr>
      <w:r>
        <w:rPr>
          <w:sz w:val="24"/>
          <w:szCs w:val="24"/>
        </w:rPr>
        <w:t>Halberstam, J. Jack</w:t>
      </w:r>
      <w:r w:rsidRPr="006268DF">
        <w:rPr>
          <w:sz w:val="24"/>
          <w:szCs w:val="24"/>
        </w:rPr>
        <w:t xml:space="preserve"> (1998) ‘Transgender Butch: Butch/FTM Border Wars and the Masculine Continuum’. </w:t>
      </w:r>
      <w:r w:rsidRPr="006268DF">
        <w:rPr>
          <w:i/>
          <w:sz w:val="24"/>
          <w:szCs w:val="24"/>
        </w:rPr>
        <w:t>GLQ: A Journal of Lesbian and Gay Studies</w:t>
      </w:r>
      <w:r w:rsidRPr="006268DF">
        <w:rPr>
          <w:sz w:val="24"/>
          <w:szCs w:val="24"/>
        </w:rPr>
        <w:t>. Vol. 4(2), pp. 287-310.</w:t>
      </w:r>
    </w:p>
    <w:p w:rsidR="00154031" w:rsidRDefault="00154031" w:rsidP="006268DF">
      <w:pPr>
        <w:spacing w:line="480" w:lineRule="auto"/>
        <w:rPr>
          <w:sz w:val="24"/>
          <w:szCs w:val="24"/>
        </w:rPr>
      </w:pPr>
      <w:r>
        <w:rPr>
          <w:sz w:val="24"/>
          <w:szCs w:val="24"/>
        </w:rPr>
        <w:t>Halberstam, J. Jack</w:t>
      </w:r>
      <w:r w:rsidRPr="006268DF">
        <w:rPr>
          <w:sz w:val="24"/>
          <w:szCs w:val="24"/>
        </w:rPr>
        <w:t xml:space="preserve"> (1998b) </w:t>
      </w:r>
      <w:r w:rsidRPr="006268DF">
        <w:rPr>
          <w:i/>
          <w:sz w:val="24"/>
          <w:szCs w:val="24"/>
        </w:rPr>
        <w:t>Female Masculinity</w:t>
      </w:r>
      <w:r w:rsidRPr="006268DF">
        <w:rPr>
          <w:sz w:val="24"/>
          <w:szCs w:val="24"/>
        </w:rPr>
        <w:t>. Durham, NC: Duke University Press.</w:t>
      </w:r>
    </w:p>
    <w:p w:rsidR="00154031" w:rsidRPr="00F91E2A" w:rsidRDefault="00154031" w:rsidP="00F91E2A">
      <w:pPr>
        <w:spacing w:line="480" w:lineRule="auto"/>
        <w:rPr>
          <w:sz w:val="24"/>
          <w:szCs w:val="24"/>
          <w:u w:val="single"/>
        </w:rPr>
      </w:pPr>
      <w:r w:rsidRPr="00F91E2A">
        <w:rPr>
          <w:sz w:val="24"/>
          <w:szCs w:val="24"/>
        </w:rPr>
        <w:t>Halberstam, Jack J (2015) ‘From Sister George to Lonesome George? Or, Is The Butch Back?</w:t>
      </w:r>
      <w:proofErr w:type="gramStart"/>
      <w:r w:rsidRPr="00F91E2A">
        <w:rPr>
          <w:sz w:val="24"/>
          <w:szCs w:val="24"/>
        </w:rPr>
        <w:t>’.</w:t>
      </w:r>
      <w:proofErr w:type="gramEnd"/>
      <w:r w:rsidRPr="00F91E2A">
        <w:rPr>
          <w:sz w:val="24"/>
          <w:szCs w:val="24"/>
        </w:rPr>
        <w:t xml:space="preserve"> </w:t>
      </w:r>
      <w:r w:rsidRPr="00F91E2A">
        <w:rPr>
          <w:i/>
          <w:sz w:val="24"/>
          <w:szCs w:val="24"/>
        </w:rPr>
        <w:t>Bully Bloggers</w:t>
      </w:r>
      <w:r w:rsidRPr="00F91E2A">
        <w:rPr>
          <w:sz w:val="24"/>
          <w:szCs w:val="24"/>
        </w:rPr>
        <w:t>. 16</w:t>
      </w:r>
      <w:r w:rsidRPr="00F91E2A">
        <w:rPr>
          <w:sz w:val="24"/>
          <w:szCs w:val="24"/>
          <w:vertAlign w:val="superscript"/>
        </w:rPr>
        <w:t>th</w:t>
      </w:r>
      <w:r w:rsidRPr="00F91E2A">
        <w:rPr>
          <w:sz w:val="24"/>
          <w:szCs w:val="24"/>
        </w:rPr>
        <w:t xml:space="preserve"> July. Available at: </w:t>
      </w:r>
      <w:r w:rsidRPr="007C56C9">
        <w:rPr>
          <w:sz w:val="24"/>
          <w:szCs w:val="24"/>
        </w:rPr>
        <w:t>https://bullybloggers.wordpress.com/2015/07/16/from-sister-george-to-lonesome-george-or-is-the-butch-back/</w:t>
      </w:r>
    </w:p>
    <w:p w:rsidR="002C377B" w:rsidRDefault="002C377B" w:rsidP="00CD62F0">
      <w:pPr>
        <w:spacing w:line="480" w:lineRule="auto"/>
        <w:rPr>
          <w:sz w:val="24"/>
          <w:szCs w:val="24"/>
        </w:rPr>
      </w:pPr>
      <w:r>
        <w:rPr>
          <w:sz w:val="24"/>
          <w:szCs w:val="24"/>
        </w:rPr>
        <w:t xml:space="preserve">Halberstam, J. </w:t>
      </w:r>
      <w:r w:rsidRPr="002C377B">
        <w:rPr>
          <w:sz w:val="24"/>
          <w:szCs w:val="24"/>
        </w:rPr>
        <w:t>Jack (2011) ‘</w:t>
      </w:r>
      <w:proofErr w:type="gramStart"/>
      <w:r w:rsidRPr="002C377B">
        <w:rPr>
          <w:sz w:val="24"/>
          <w:szCs w:val="24"/>
        </w:rPr>
        <w:t>The</w:t>
      </w:r>
      <w:proofErr w:type="gramEnd"/>
      <w:r w:rsidRPr="002C377B">
        <w:rPr>
          <w:sz w:val="24"/>
          <w:szCs w:val="24"/>
        </w:rPr>
        <w:t xml:space="preserve"> Drag of Masculinity: An Interview with Judith Jack Halberstam by Jeffrey J </w:t>
      </w:r>
      <w:proofErr w:type="spellStart"/>
      <w:r w:rsidRPr="002C377B">
        <w:rPr>
          <w:sz w:val="24"/>
          <w:szCs w:val="24"/>
        </w:rPr>
        <w:t>Wiliams</w:t>
      </w:r>
      <w:proofErr w:type="spellEnd"/>
      <w:r w:rsidRPr="002C377B">
        <w:rPr>
          <w:sz w:val="24"/>
          <w:szCs w:val="24"/>
        </w:rPr>
        <w:t xml:space="preserve">’. </w:t>
      </w:r>
      <w:proofErr w:type="spellStart"/>
      <w:r w:rsidRPr="002C377B">
        <w:rPr>
          <w:i/>
          <w:sz w:val="24"/>
          <w:szCs w:val="24"/>
        </w:rPr>
        <w:t>Symploke</w:t>
      </w:r>
      <w:proofErr w:type="spellEnd"/>
      <w:r w:rsidRPr="002C377B">
        <w:rPr>
          <w:sz w:val="24"/>
          <w:szCs w:val="24"/>
        </w:rPr>
        <w:t>, Vol 19 (1-2), pp. 361-380.</w:t>
      </w:r>
    </w:p>
    <w:p w:rsidR="00154031" w:rsidRPr="00CD62F0" w:rsidRDefault="00154031" w:rsidP="00CD62F0">
      <w:pPr>
        <w:spacing w:line="480" w:lineRule="auto"/>
        <w:rPr>
          <w:sz w:val="24"/>
          <w:szCs w:val="24"/>
        </w:rPr>
      </w:pPr>
      <w:r w:rsidRPr="00CD62F0">
        <w:rPr>
          <w:sz w:val="24"/>
          <w:szCs w:val="24"/>
        </w:rPr>
        <w:lastRenderedPageBreak/>
        <w:t>Hale</w:t>
      </w:r>
      <w:r w:rsidR="00927127">
        <w:rPr>
          <w:sz w:val="24"/>
          <w:szCs w:val="24"/>
        </w:rPr>
        <w:t>,</w:t>
      </w:r>
      <w:r w:rsidRPr="00CD62F0">
        <w:rPr>
          <w:sz w:val="24"/>
          <w:szCs w:val="24"/>
        </w:rPr>
        <w:t xml:space="preserve"> Jacob C. (1998) ‘Consuming the Living, </w:t>
      </w:r>
      <w:proofErr w:type="gramStart"/>
      <w:r w:rsidRPr="00CD62F0">
        <w:rPr>
          <w:sz w:val="24"/>
          <w:szCs w:val="24"/>
        </w:rPr>
        <w:t>Dis(</w:t>
      </w:r>
      <w:proofErr w:type="gramEnd"/>
      <w:r w:rsidRPr="00CD62F0">
        <w:rPr>
          <w:sz w:val="24"/>
          <w:szCs w:val="24"/>
        </w:rPr>
        <w:t>re)</w:t>
      </w:r>
      <w:proofErr w:type="spellStart"/>
      <w:r w:rsidRPr="00CD62F0">
        <w:rPr>
          <w:sz w:val="24"/>
          <w:szCs w:val="24"/>
        </w:rPr>
        <w:t>membering</w:t>
      </w:r>
      <w:proofErr w:type="spellEnd"/>
      <w:r w:rsidRPr="00CD62F0">
        <w:rPr>
          <w:sz w:val="24"/>
          <w:szCs w:val="24"/>
        </w:rPr>
        <w:t xml:space="preserve"> the Dead in the Butch/FTM Borderlands’. </w:t>
      </w:r>
      <w:r w:rsidRPr="00CD62F0">
        <w:rPr>
          <w:i/>
          <w:sz w:val="24"/>
          <w:szCs w:val="24"/>
        </w:rPr>
        <w:t>GLQ: A Journal of Lesbian and Gay Studies</w:t>
      </w:r>
      <w:r w:rsidRPr="00CD62F0">
        <w:rPr>
          <w:sz w:val="24"/>
          <w:szCs w:val="24"/>
        </w:rPr>
        <w:t>. Vol. 4(2), pp. 311-348.</w:t>
      </w:r>
    </w:p>
    <w:p w:rsidR="00154031" w:rsidRDefault="00154031" w:rsidP="006401A3">
      <w:pPr>
        <w:spacing w:line="480" w:lineRule="auto"/>
        <w:rPr>
          <w:sz w:val="24"/>
          <w:szCs w:val="24"/>
        </w:rPr>
      </w:pPr>
      <w:r w:rsidRPr="006401A3">
        <w:rPr>
          <w:sz w:val="24"/>
          <w:szCs w:val="24"/>
        </w:rPr>
        <w:t xml:space="preserve">Healey, Emma (1996) </w:t>
      </w:r>
      <w:r w:rsidRPr="006401A3">
        <w:rPr>
          <w:i/>
          <w:sz w:val="24"/>
          <w:szCs w:val="24"/>
        </w:rPr>
        <w:t>Lesbian Sex Wars</w:t>
      </w:r>
      <w:r w:rsidRPr="006401A3">
        <w:rPr>
          <w:sz w:val="24"/>
          <w:szCs w:val="24"/>
        </w:rPr>
        <w:t xml:space="preserve">. London: Virago. </w:t>
      </w:r>
    </w:p>
    <w:p w:rsidR="002B6DFB" w:rsidRDefault="002B6DFB" w:rsidP="006401A3">
      <w:pPr>
        <w:spacing w:line="480" w:lineRule="auto"/>
        <w:rPr>
          <w:sz w:val="24"/>
          <w:szCs w:val="24"/>
        </w:rPr>
      </w:pPr>
      <w:proofErr w:type="spellStart"/>
      <w:r w:rsidRPr="002B6DFB">
        <w:rPr>
          <w:sz w:val="24"/>
          <w:szCs w:val="24"/>
        </w:rPr>
        <w:t>Hemmings</w:t>
      </w:r>
      <w:proofErr w:type="spellEnd"/>
      <w:r w:rsidR="00927127">
        <w:rPr>
          <w:sz w:val="24"/>
          <w:szCs w:val="24"/>
        </w:rPr>
        <w:t>,</w:t>
      </w:r>
      <w:r w:rsidRPr="002B6DFB">
        <w:rPr>
          <w:sz w:val="24"/>
          <w:szCs w:val="24"/>
        </w:rPr>
        <w:t xml:space="preserve"> Chris (2017) </w:t>
      </w:r>
      <w:r w:rsidRPr="002B6DFB">
        <w:rPr>
          <w:i/>
          <w:sz w:val="24"/>
          <w:szCs w:val="24"/>
        </w:rPr>
        <w:t>Be A Man: How Macho Culture Damages Us and How to Escape It</w:t>
      </w:r>
      <w:r w:rsidRPr="002B6DFB">
        <w:rPr>
          <w:sz w:val="24"/>
          <w:szCs w:val="24"/>
        </w:rPr>
        <w:t xml:space="preserve">. London: </w:t>
      </w:r>
      <w:proofErr w:type="spellStart"/>
      <w:r w:rsidRPr="002B6DFB">
        <w:rPr>
          <w:sz w:val="24"/>
          <w:szCs w:val="24"/>
        </w:rPr>
        <w:t>Biteback</w:t>
      </w:r>
      <w:proofErr w:type="spellEnd"/>
      <w:r w:rsidRPr="002B6DFB">
        <w:rPr>
          <w:sz w:val="24"/>
          <w:szCs w:val="24"/>
        </w:rPr>
        <w:t xml:space="preserve"> Books.</w:t>
      </w:r>
    </w:p>
    <w:p w:rsidR="00581EDD" w:rsidRPr="006401A3" w:rsidRDefault="00581EDD" w:rsidP="006401A3">
      <w:pPr>
        <w:spacing w:line="480" w:lineRule="auto"/>
        <w:rPr>
          <w:sz w:val="24"/>
          <w:szCs w:val="24"/>
        </w:rPr>
      </w:pPr>
      <w:proofErr w:type="spellStart"/>
      <w:r w:rsidRPr="00581EDD">
        <w:rPr>
          <w:sz w:val="24"/>
          <w:szCs w:val="24"/>
        </w:rPr>
        <w:t>Hesford</w:t>
      </w:r>
      <w:proofErr w:type="spellEnd"/>
      <w:r w:rsidR="00927127">
        <w:rPr>
          <w:sz w:val="24"/>
          <w:szCs w:val="24"/>
        </w:rPr>
        <w:t>,</w:t>
      </w:r>
      <w:r w:rsidRPr="00581EDD">
        <w:rPr>
          <w:sz w:val="24"/>
          <w:szCs w:val="24"/>
        </w:rPr>
        <w:t xml:space="preserve"> Victoria (2005) ‘Feminism and its ghosts: The spectre of the feminist-as-lesbian’. </w:t>
      </w:r>
      <w:r w:rsidRPr="009F36BF">
        <w:rPr>
          <w:i/>
          <w:sz w:val="24"/>
          <w:szCs w:val="24"/>
        </w:rPr>
        <w:t>Feminist Theory</w:t>
      </w:r>
      <w:r w:rsidRPr="00581EDD">
        <w:rPr>
          <w:sz w:val="24"/>
          <w:szCs w:val="24"/>
        </w:rPr>
        <w:t>. Vol. 6(3), pp. 227-250.</w:t>
      </w:r>
    </w:p>
    <w:p w:rsidR="00154031" w:rsidRPr="00D13629" w:rsidRDefault="00154031" w:rsidP="00D13629">
      <w:pPr>
        <w:spacing w:line="480" w:lineRule="auto"/>
        <w:rPr>
          <w:sz w:val="24"/>
          <w:szCs w:val="24"/>
        </w:rPr>
      </w:pPr>
      <w:r w:rsidRPr="00D13629">
        <w:rPr>
          <w:sz w:val="24"/>
          <w:szCs w:val="24"/>
        </w:rPr>
        <w:t xml:space="preserve">Hines, Sally (2017) ‘The Feminist Frontier: on </w:t>
      </w:r>
      <w:proofErr w:type="gramStart"/>
      <w:r w:rsidRPr="00D13629">
        <w:rPr>
          <w:sz w:val="24"/>
          <w:szCs w:val="24"/>
        </w:rPr>
        <w:t>trans</w:t>
      </w:r>
      <w:proofErr w:type="gramEnd"/>
      <w:r w:rsidRPr="00D13629">
        <w:rPr>
          <w:sz w:val="24"/>
          <w:szCs w:val="24"/>
        </w:rPr>
        <w:t xml:space="preserve"> and feminism’. </w:t>
      </w:r>
      <w:r w:rsidRPr="00D13629">
        <w:rPr>
          <w:i/>
          <w:sz w:val="24"/>
          <w:szCs w:val="24"/>
        </w:rPr>
        <w:t>Journal of Gender Studies</w:t>
      </w:r>
      <w:r w:rsidRPr="00D13629">
        <w:rPr>
          <w:sz w:val="24"/>
          <w:szCs w:val="24"/>
        </w:rPr>
        <w:t>. DOI: 10.1080/09589236.2017.1411791</w:t>
      </w:r>
    </w:p>
    <w:p w:rsidR="00CA6242" w:rsidRDefault="00CA6242" w:rsidP="00AD7F49">
      <w:pPr>
        <w:spacing w:line="480" w:lineRule="auto"/>
        <w:rPr>
          <w:sz w:val="24"/>
          <w:szCs w:val="24"/>
        </w:rPr>
      </w:pPr>
      <w:r w:rsidRPr="00CA6242">
        <w:rPr>
          <w:sz w:val="24"/>
          <w:szCs w:val="24"/>
        </w:rPr>
        <w:t>Holtz</w:t>
      </w:r>
      <w:r w:rsidR="00927127">
        <w:rPr>
          <w:sz w:val="24"/>
          <w:szCs w:val="24"/>
        </w:rPr>
        <w:t>,</w:t>
      </w:r>
      <w:r w:rsidRPr="00CA6242">
        <w:rPr>
          <w:sz w:val="24"/>
          <w:szCs w:val="24"/>
        </w:rPr>
        <w:t xml:space="preserve"> </w:t>
      </w:r>
      <w:proofErr w:type="spellStart"/>
      <w:r w:rsidRPr="00CA6242">
        <w:rPr>
          <w:sz w:val="24"/>
          <w:szCs w:val="24"/>
        </w:rPr>
        <w:t>Nairne</w:t>
      </w:r>
      <w:proofErr w:type="spellEnd"/>
      <w:r w:rsidRPr="00CA6242">
        <w:rPr>
          <w:sz w:val="24"/>
          <w:szCs w:val="24"/>
        </w:rPr>
        <w:t xml:space="preserve"> (2011) ‘Slide Rules’ in Coyote, Ivan E. &amp; Sharman, </w:t>
      </w:r>
      <w:proofErr w:type="spellStart"/>
      <w:r w:rsidRPr="00CA6242">
        <w:rPr>
          <w:sz w:val="24"/>
          <w:szCs w:val="24"/>
        </w:rPr>
        <w:t>Zena</w:t>
      </w:r>
      <w:proofErr w:type="spellEnd"/>
      <w:r w:rsidRPr="00CA6242">
        <w:rPr>
          <w:sz w:val="24"/>
          <w:szCs w:val="24"/>
        </w:rPr>
        <w:t xml:space="preserve"> (eds.) </w:t>
      </w:r>
      <w:r w:rsidRPr="00CA6242">
        <w:rPr>
          <w:i/>
          <w:sz w:val="24"/>
          <w:szCs w:val="24"/>
        </w:rPr>
        <w:t>Persistence: All Ways Butch and Femme</w:t>
      </w:r>
      <w:r w:rsidRPr="00CA6242">
        <w:rPr>
          <w:sz w:val="24"/>
          <w:szCs w:val="24"/>
        </w:rPr>
        <w:t>. Vancouver: Arsenal Pulp Press, pp. 113-118.</w:t>
      </w:r>
    </w:p>
    <w:p w:rsidR="000273C7" w:rsidRDefault="000273C7" w:rsidP="00AD7F49">
      <w:pPr>
        <w:spacing w:line="480" w:lineRule="auto"/>
        <w:rPr>
          <w:sz w:val="24"/>
          <w:szCs w:val="24"/>
        </w:rPr>
      </w:pPr>
      <w:r>
        <w:rPr>
          <w:sz w:val="24"/>
          <w:szCs w:val="24"/>
        </w:rPr>
        <w:t>Hu, Yu-Ying (2019) ‘</w:t>
      </w:r>
      <w:proofErr w:type="gramStart"/>
      <w:r>
        <w:rPr>
          <w:sz w:val="24"/>
          <w:szCs w:val="24"/>
        </w:rPr>
        <w:t>Mainstreaming</w:t>
      </w:r>
      <w:proofErr w:type="gramEnd"/>
      <w:r>
        <w:rPr>
          <w:sz w:val="24"/>
          <w:szCs w:val="24"/>
        </w:rPr>
        <w:t xml:space="preserve"> female masculinity, signifying lesbian visibility: The rise of the </w:t>
      </w:r>
      <w:proofErr w:type="spellStart"/>
      <w:r>
        <w:rPr>
          <w:sz w:val="24"/>
          <w:szCs w:val="24"/>
        </w:rPr>
        <w:t>zhongxing</w:t>
      </w:r>
      <w:proofErr w:type="spellEnd"/>
      <w:r>
        <w:rPr>
          <w:sz w:val="24"/>
          <w:szCs w:val="24"/>
        </w:rPr>
        <w:t xml:space="preserve"> phenomenon in transnational Taiwan’. </w:t>
      </w:r>
      <w:r w:rsidRPr="000273C7">
        <w:rPr>
          <w:i/>
          <w:sz w:val="24"/>
          <w:szCs w:val="24"/>
        </w:rPr>
        <w:t>Sexualities</w:t>
      </w:r>
      <w:r>
        <w:rPr>
          <w:sz w:val="24"/>
          <w:szCs w:val="24"/>
        </w:rPr>
        <w:t xml:space="preserve">. Vol. 22(1-2), pp. 182-202. </w:t>
      </w:r>
    </w:p>
    <w:p w:rsidR="00154031" w:rsidRPr="00AD7F49" w:rsidRDefault="00154031" w:rsidP="00AD7F49">
      <w:pPr>
        <w:spacing w:line="480" w:lineRule="auto"/>
        <w:rPr>
          <w:sz w:val="24"/>
          <w:szCs w:val="24"/>
        </w:rPr>
      </w:pPr>
      <w:r w:rsidRPr="00AD7F49">
        <w:rPr>
          <w:sz w:val="24"/>
          <w:szCs w:val="24"/>
        </w:rPr>
        <w:t xml:space="preserve">Ingraham, </w:t>
      </w:r>
      <w:proofErr w:type="spellStart"/>
      <w:r w:rsidRPr="00AD7F49">
        <w:rPr>
          <w:sz w:val="24"/>
          <w:szCs w:val="24"/>
        </w:rPr>
        <w:t>Chrys</w:t>
      </w:r>
      <w:proofErr w:type="spellEnd"/>
      <w:r w:rsidRPr="00AD7F49">
        <w:rPr>
          <w:sz w:val="24"/>
          <w:szCs w:val="24"/>
        </w:rPr>
        <w:t xml:space="preserve"> (1996) ‘</w:t>
      </w:r>
      <w:proofErr w:type="gramStart"/>
      <w:r w:rsidRPr="00AD7F49">
        <w:rPr>
          <w:sz w:val="24"/>
          <w:szCs w:val="24"/>
        </w:rPr>
        <w:t>The</w:t>
      </w:r>
      <w:proofErr w:type="gramEnd"/>
      <w:r w:rsidRPr="00AD7F49">
        <w:rPr>
          <w:sz w:val="24"/>
          <w:szCs w:val="24"/>
        </w:rPr>
        <w:t xml:space="preserve"> Heterosexual Imaginary: Feminist Sociology and Theories of Gender’ in: Seidman Steven (Ed) </w:t>
      </w:r>
      <w:r w:rsidRPr="00AD7F49">
        <w:rPr>
          <w:i/>
          <w:sz w:val="24"/>
          <w:szCs w:val="24"/>
        </w:rPr>
        <w:t>Queer Theory/Sociology</w:t>
      </w:r>
      <w:r w:rsidRPr="00AD7F49">
        <w:rPr>
          <w:sz w:val="24"/>
          <w:szCs w:val="24"/>
        </w:rPr>
        <w:t>. London: Blackwell, pp. 168-193.</w:t>
      </w:r>
    </w:p>
    <w:p w:rsidR="00154031" w:rsidRPr="00EA2138" w:rsidRDefault="00154031" w:rsidP="00EA2138">
      <w:pPr>
        <w:spacing w:line="480" w:lineRule="auto"/>
        <w:rPr>
          <w:sz w:val="24"/>
          <w:szCs w:val="24"/>
        </w:rPr>
      </w:pPr>
      <w:r w:rsidRPr="00EA2138">
        <w:rPr>
          <w:sz w:val="24"/>
          <w:szCs w:val="24"/>
        </w:rPr>
        <w:t>Inness</w:t>
      </w:r>
      <w:r w:rsidR="00927127">
        <w:rPr>
          <w:sz w:val="24"/>
          <w:szCs w:val="24"/>
        </w:rPr>
        <w:t>,</w:t>
      </w:r>
      <w:r w:rsidRPr="00EA2138">
        <w:rPr>
          <w:sz w:val="24"/>
          <w:szCs w:val="24"/>
        </w:rPr>
        <w:t xml:space="preserve"> Sherrie A. ‘Flunking Basic Gender Training: Butches and Butch Style Today’, in Atkins</w:t>
      </w:r>
      <w:r w:rsidR="00927127">
        <w:rPr>
          <w:sz w:val="24"/>
          <w:szCs w:val="24"/>
        </w:rPr>
        <w:t>,</w:t>
      </w:r>
      <w:r w:rsidRPr="00EA2138">
        <w:rPr>
          <w:sz w:val="24"/>
          <w:szCs w:val="24"/>
        </w:rPr>
        <w:t xml:space="preserve"> Dawn (1998) (Ed.) </w:t>
      </w:r>
      <w:r w:rsidRPr="00EA2138">
        <w:rPr>
          <w:i/>
          <w:sz w:val="24"/>
          <w:szCs w:val="24"/>
        </w:rPr>
        <w:t>Looking Queer: Body Image and Identity in Lesbian, Bisexual, Gay and Transgender Communities</w:t>
      </w:r>
      <w:r w:rsidRPr="00EA2138">
        <w:rPr>
          <w:sz w:val="24"/>
          <w:szCs w:val="24"/>
        </w:rPr>
        <w:t>. London: Routledge, pp. 233-237.</w:t>
      </w:r>
    </w:p>
    <w:p w:rsidR="00154031" w:rsidRPr="00950B14" w:rsidRDefault="00154031" w:rsidP="00950B14">
      <w:pPr>
        <w:spacing w:line="480" w:lineRule="auto"/>
        <w:rPr>
          <w:sz w:val="24"/>
          <w:szCs w:val="24"/>
        </w:rPr>
      </w:pPr>
      <w:r w:rsidRPr="00950B14">
        <w:rPr>
          <w:sz w:val="24"/>
          <w:szCs w:val="24"/>
        </w:rPr>
        <w:t xml:space="preserve">Inness, Sherrie A. &amp; Lloyd, Michelle (1995) ‘GI Joes in Barbie Land: </w:t>
      </w:r>
      <w:proofErr w:type="spellStart"/>
      <w:r w:rsidRPr="00950B14">
        <w:rPr>
          <w:sz w:val="24"/>
          <w:szCs w:val="24"/>
        </w:rPr>
        <w:t>Recontextualising</w:t>
      </w:r>
      <w:proofErr w:type="spellEnd"/>
      <w:r w:rsidRPr="00950B14">
        <w:rPr>
          <w:sz w:val="24"/>
          <w:szCs w:val="24"/>
        </w:rPr>
        <w:t xml:space="preserve"> Butch in Twentieth-Century Lesbian Culture’. </w:t>
      </w:r>
      <w:r w:rsidRPr="00950B14">
        <w:rPr>
          <w:i/>
          <w:sz w:val="24"/>
          <w:szCs w:val="24"/>
        </w:rPr>
        <w:t>NWSA Journal</w:t>
      </w:r>
      <w:r w:rsidRPr="00950B14">
        <w:rPr>
          <w:sz w:val="24"/>
          <w:szCs w:val="24"/>
        </w:rPr>
        <w:t>. Vol. 7(3), (</w:t>
      </w:r>
      <w:proofErr w:type="gramStart"/>
      <w:r w:rsidRPr="00950B14">
        <w:rPr>
          <w:sz w:val="24"/>
          <w:szCs w:val="24"/>
        </w:rPr>
        <w:t>Autumn</w:t>
      </w:r>
      <w:proofErr w:type="gramEnd"/>
      <w:r w:rsidRPr="00950B14">
        <w:rPr>
          <w:sz w:val="24"/>
          <w:szCs w:val="24"/>
        </w:rPr>
        <w:t>), pp. 1-23.</w:t>
      </w:r>
    </w:p>
    <w:p w:rsidR="00154031" w:rsidRPr="003717A9" w:rsidRDefault="00154031" w:rsidP="003717A9">
      <w:pPr>
        <w:spacing w:line="480" w:lineRule="auto"/>
        <w:rPr>
          <w:sz w:val="24"/>
          <w:szCs w:val="24"/>
        </w:rPr>
      </w:pPr>
      <w:r w:rsidRPr="003717A9">
        <w:rPr>
          <w:sz w:val="24"/>
          <w:szCs w:val="24"/>
        </w:rPr>
        <w:lastRenderedPageBreak/>
        <w:t xml:space="preserve">Innovation Group (2016) </w:t>
      </w:r>
      <w:r w:rsidRPr="003717A9">
        <w:rPr>
          <w:i/>
          <w:sz w:val="24"/>
          <w:szCs w:val="24"/>
        </w:rPr>
        <w:t>Generation Z and Gender</w:t>
      </w:r>
      <w:r w:rsidRPr="003717A9">
        <w:rPr>
          <w:sz w:val="24"/>
          <w:szCs w:val="24"/>
        </w:rPr>
        <w:t>. JWT Intelligence. Available at: www.jwtintelligence.com Accessed: 19</w:t>
      </w:r>
      <w:r w:rsidRPr="003717A9">
        <w:rPr>
          <w:sz w:val="24"/>
          <w:szCs w:val="24"/>
          <w:vertAlign w:val="superscript"/>
        </w:rPr>
        <w:t>th</w:t>
      </w:r>
      <w:r w:rsidRPr="003717A9">
        <w:rPr>
          <w:sz w:val="24"/>
          <w:szCs w:val="24"/>
        </w:rPr>
        <w:t xml:space="preserve"> January 2018.</w:t>
      </w:r>
    </w:p>
    <w:p w:rsidR="00154031" w:rsidRPr="006401A3" w:rsidRDefault="00154031" w:rsidP="006401A3">
      <w:pPr>
        <w:spacing w:line="480" w:lineRule="auto"/>
        <w:rPr>
          <w:sz w:val="24"/>
          <w:szCs w:val="24"/>
        </w:rPr>
      </w:pPr>
      <w:proofErr w:type="spellStart"/>
      <w:r w:rsidRPr="006401A3">
        <w:rPr>
          <w:sz w:val="24"/>
          <w:szCs w:val="24"/>
        </w:rPr>
        <w:t>Jeffreys</w:t>
      </w:r>
      <w:proofErr w:type="spellEnd"/>
      <w:r w:rsidR="00927127">
        <w:rPr>
          <w:sz w:val="24"/>
          <w:szCs w:val="24"/>
        </w:rPr>
        <w:t>,</w:t>
      </w:r>
      <w:r w:rsidRPr="006401A3">
        <w:rPr>
          <w:sz w:val="24"/>
          <w:szCs w:val="24"/>
        </w:rPr>
        <w:t xml:space="preserve"> Sheila (2018) </w:t>
      </w:r>
      <w:r w:rsidRPr="006401A3">
        <w:rPr>
          <w:i/>
          <w:sz w:val="24"/>
          <w:szCs w:val="24"/>
        </w:rPr>
        <w:t>Lesbian Revolution</w:t>
      </w:r>
      <w:r w:rsidRPr="006401A3">
        <w:rPr>
          <w:sz w:val="24"/>
          <w:szCs w:val="24"/>
        </w:rPr>
        <w:t>. London: Routledge.</w:t>
      </w:r>
    </w:p>
    <w:p w:rsidR="00154031" w:rsidRDefault="00154031" w:rsidP="00950B14">
      <w:pPr>
        <w:spacing w:line="480" w:lineRule="auto"/>
        <w:rPr>
          <w:sz w:val="24"/>
          <w:szCs w:val="24"/>
        </w:rPr>
      </w:pPr>
      <w:proofErr w:type="spellStart"/>
      <w:r w:rsidRPr="00950B14">
        <w:rPr>
          <w:sz w:val="24"/>
          <w:szCs w:val="24"/>
        </w:rPr>
        <w:t>Kanner</w:t>
      </w:r>
      <w:proofErr w:type="spellEnd"/>
      <w:r w:rsidR="00927127">
        <w:rPr>
          <w:sz w:val="24"/>
          <w:szCs w:val="24"/>
        </w:rPr>
        <w:t>,</w:t>
      </w:r>
      <w:r w:rsidRPr="00950B14">
        <w:rPr>
          <w:sz w:val="24"/>
          <w:szCs w:val="24"/>
        </w:rPr>
        <w:t xml:space="preserve"> Melinda (2002) ‘Towards a Semiotics of Butch’. </w:t>
      </w:r>
      <w:r w:rsidRPr="00950B14">
        <w:rPr>
          <w:i/>
          <w:sz w:val="24"/>
          <w:szCs w:val="24"/>
        </w:rPr>
        <w:t>The Gay and Lesbian Review Worldwide</w:t>
      </w:r>
      <w:r w:rsidRPr="00950B14">
        <w:rPr>
          <w:sz w:val="24"/>
          <w:szCs w:val="24"/>
        </w:rPr>
        <w:t>. Vol. 9(2), pp. 27-28.</w:t>
      </w:r>
    </w:p>
    <w:p w:rsidR="00F82AD6" w:rsidRDefault="00F82AD6" w:rsidP="00950B14">
      <w:pPr>
        <w:spacing w:line="480" w:lineRule="auto"/>
        <w:rPr>
          <w:sz w:val="24"/>
          <w:szCs w:val="24"/>
        </w:rPr>
      </w:pPr>
      <w:proofErr w:type="spellStart"/>
      <w:r>
        <w:rPr>
          <w:sz w:val="24"/>
          <w:szCs w:val="24"/>
        </w:rPr>
        <w:t>Kanuha</w:t>
      </w:r>
      <w:proofErr w:type="spellEnd"/>
      <w:r>
        <w:rPr>
          <w:sz w:val="24"/>
          <w:szCs w:val="24"/>
        </w:rPr>
        <w:t xml:space="preserve">, </w:t>
      </w:r>
      <w:proofErr w:type="spellStart"/>
      <w:r>
        <w:rPr>
          <w:sz w:val="24"/>
          <w:szCs w:val="24"/>
        </w:rPr>
        <w:t>Kalei</w:t>
      </w:r>
      <w:proofErr w:type="spellEnd"/>
      <w:r>
        <w:rPr>
          <w:sz w:val="24"/>
          <w:szCs w:val="24"/>
        </w:rPr>
        <w:t xml:space="preserve"> </w:t>
      </w:r>
      <w:proofErr w:type="spellStart"/>
      <w:r>
        <w:rPr>
          <w:sz w:val="24"/>
          <w:szCs w:val="24"/>
        </w:rPr>
        <w:t>Valli</w:t>
      </w:r>
      <w:proofErr w:type="spellEnd"/>
      <w:r>
        <w:rPr>
          <w:sz w:val="24"/>
          <w:szCs w:val="24"/>
        </w:rPr>
        <w:t xml:space="preserve"> (2000) ‘Being Native versus Going Native: Conducting Social Work Research as an Insider’. </w:t>
      </w:r>
      <w:r w:rsidRPr="00F82AD6">
        <w:rPr>
          <w:i/>
          <w:sz w:val="24"/>
          <w:szCs w:val="24"/>
        </w:rPr>
        <w:t>Social Work</w:t>
      </w:r>
      <w:r>
        <w:rPr>
          <w:sz w:val="24"/>
          <w:szCs w:val="24"/>
        </w:rPr>
        <w:t xml:space="preserve">. </w:t>
      </w:r>
      <w:proofErr w:type="gramStart"/>
      <w:r>
        <w:rPr>
          <w:sz w:val="24"/>
          <w:szCs w:val="24"/>
        </w:rPr>
        <w:t>Vol.45(</w:t>
      </w:r>
      <w:proofErr w:type="gramEnd"/>
      <w:r>
        <w:rPr>
          <w:sz w:val="24"/>
          <w:szCs w:val="24"/>
        </w:rPr>
        <w:t>5), pp. 439-477.</w:t>
      </w:r>
    </w:p>
    <w:p w:rsidR="005E3B76" w:rsidRDefault="005E3B76" w:rsidP="00950B14">
      <w:pPr>
        <w:spacing w:line="480" w:lineRule="auto"/>
        <w:rPr>
          <w:sz w:val="24"/>
          <w:szCs w:val="24"/>
        </w:rPr>
      </w:pPr>
      <w:r w:rsidRPr="005E3B76">
        <w:rPr>
          <w:sz w:val="24"/>
          <w:szCs w:val="24"/>
        </w:rPr>
        <w:t>Kennedy</w:t>
      </w:r>
      <w:r w:rsidR="00927127">
        <w:rPr>
          <w:sz w:val="24"/>
          <w:szCs w:val="24"/>
        </w:rPr>
        <w:t>,</w:t>
      </w:r>
      <w:r w:rsidRPr="005E3B76">
        <w:rPr>
          <w:sz w:val="24"/>
          <w:szCs w:val="24"/>
        </w:rPr>
        <w:t xml:space="preserve"> Elizabeth. </w:t>
      </w:r>
      <w:proofErr w:type="spellStart"/>
      <w:r w:rsidRPr="005E3B76">
        <w:rPr>
          <w:sz w:val="24"/>
          <w:szCs w:val="24"/>
        </w:rPr>
        <w:t>Lapovsky</w:t>
      </w:r>
      <w:proofErr w:type="spellEnd"/>
      <w:r w:rsidRPr="005E3B76">
        <w:rPr>
          <w:sz w:val="24"/>
          <w:szCs w:val="24"/>
        </w:rPr>
        <w:t xml:space="preserve"> &amp; Davis</w:t>
      </w:r>
      <w:r w:rsidR="00927127">
        <w:rPr>
          <w:sz w:val="24"/>
          <w:szCs w:val="24"/>
        </w:rPr>
        <w:t>,</w:t>
      </w:r>
      <w:r w:rsidRPr="005E3B76">
        <w:rPr>
          <w:sz w:val="24"/>
          <w:szCs w:val="24"/>
        </w:rPr>
        <w:t xml:space="preserve"> Madeline D. (1993) </w:t>
      </w:r>
      <w:r w:rsidRPr="005E3B76">
        <w:rPr>
          <w:i/>
          <w:sz w:val="24"/>
          <w:szCs w:val="24"/>
        </w:rPr>
        <w:t>Boots of Leather, Slippers of Gold: The History of a Lesbian Community</w:t>
      </w:r>
      <w:r w:rsidRPr="005E3B76">
        <w:rPr>
          <w:sz w:val="24"/>
          <w:szCs w:val="24"/>
        </w:rPr>
        <w:t>. London: Penguin.</w:t>
      </w:r>
    </w:p>
    <w:p w:rsidR="00F61BED" w:rsidRPr="00950B14" w:rsidRDefault="00F61BED" w:rsidP="00950B14">
      <w:pPr>
        <w:spacing w:line="480" w:lineRule="auto"/>
        <w:rPr>
          <w:sz w:val="24"/>
          <w:szCs w:val="24"/>
        </w:rPr>
      </w:pPr>
      <w:r>
        <w:rPr>
          <w:sz w:val="24"/>
          <w:szCs w:val="24"/>
        </w:rPr>
        <w:t>Lane-Steele, Laura (2011) ‘Studs and Protest-</w:t>
      </w:r>
      <w:proofErr w:type="spellStart"/>
      <w:r>
        <w:rPr>
          <w:sz w:val="24"/>
          <w:szCs w:val="24"/>
        </w:rPr>
        <w:t>Hypermasculinity</w:t>
      </w:r>
      <w:proofErr w:type="spellEnd"/>
      <w:r>
        <w:rPr>
          <w:sz w:val="24"/>
          <w:szCs w:val="24"/>
        </w:rPr>
        <w:t xml:space="preserve">: The </w:t>
      </w:r>
      <w:proofErr w:type="spellStart"/>
      <w:r>
        <w:rPr>
          <w:sz w:val="24"/>
          <w:szCs w:val="24"/>
        </w:rPr>
        <w:t>Tomboyism</w:t>
      </w:r>
      <w:proofErr w:type="spellEnd"/>
      <w:r>
        <w:rPr>
          <w:sz w:val="24"/>
          <w:szCs w:val="24"/>
        </w:rPr>
        <w:t xml:space="preserve"> within Black Lesbian Female Masculinity’. </w:t>
      </w:r>
      <w:r w:rsidRPr="00F61BED">
        <w:rPr>
          <w:i/>
          <w:sz w:val="24"/>
          <w:szCs w:val="24"/>
        </w:rPr>
        <w:t>Journal of Lesbian Studies</w:t>
      </w:r>
      <w:r>
        <w:rPr>
          <w:sz w:val="24"/>
          <w:szCs w:val="24"/>
        </w:rPr>
        <w:t>. Vol. 15(4), pp. 480-492.</w:t>
      </w:r>
    </w:p>
    <w:p w:rsidR="00154031" w:rsidRPr="00950B14" w:rsidRDefault="00154031" w:rsidP="00950B14">
      <w:pPr>
        <w:spacing w:line="480" w:lineRule="auto"/>
        <w:rPr>
          <w:sz w:val="24"/>
          <w:szCs w:val="24"/>
        </w:rPr>
      </w:pPr>
      <w:r w:rsidRPr="00950B14">
        <w:rPr>
          <w:sz w:val="24"/>
          <w:szCs w:val="24"/>
        </w:rPr>
        <w:t>Levitt</w:t>
      </w:r>
      <w:r w:rsidR="00927127">
        <w:rPr>
          <w:sz w:val="24"/>
          <w:szCs w:val="24"/>
        </w:rPr>
        <w:t>,</w:t>
      </w:r>
      <w:r w:rsidRPr="00950B14">
        <w:rPr>
          <w:sz w:val="24"/>
          <w:szCs w:val="24"/>
        </w:rPr>
        <w:t xml:space="preserve"> Heidi M. &amp; </w:t>
      </w:r>
      <w:proofErr w:type="spellStart"/>
      <w:r w:rsidRPr="00950B14">
        <w:rPr>
          <w:sz w:val="24"/>
          <w:szCs w:val="24"/>
        </w:rPr>
        <w:t>Hiestand</w:t>
      </w:r>
      <w:proofErr w:type="spellEnd"/>
      <w:r w:rsidR="00927127">
        <w:rPr>
          <w:sz w:val="24"/>
          <w:szCs w:val="24"/>
        </w:rPr>
        <w:t>,</w:t>
      </w:r>
      <w:r w:rsidRPr="00950B14">
        <w:rPr>
          <w:sz w:val="24"/>
          <w:szCs w:val="24"/>
        </w:rPr>
        <w:t xml:space="preserve"> Katherine R. (2004) ‘Gender </w:t>
      </w:r>
      <w:proofErr w:type="gramStart"/>
      <w:r w:rsidRPr="00950B14">
        <w:rPr>
          <w:sz w:val="24"/>
          <w:szCs w:val="24"/>
        </w:rPr>
        <w:t>Within</w:t>
      </w:r>
      <w:proofErr w:type="gramEnd"/>
      <w:r w:rsidRPr="00950B14">
        <w:rPr>
          <w:sz w:val="24"/>
          <w:szCs w:val="24"/>
        </w:rPr>
        <w:t xml:space="preserve"> Lesbian Sexuality: Butch and Femme Perspectives’. </w:t>
      </w:r>
      <w:r w:rsidRPr="00950B14">
        <w:rPr>
          <w:i/>
          <w:sz w:val="24"/>
          <w:szCs w:val="24"/>
        </w:rPr>
        <w:t>Journal of Constructivist Psychology</w:t>
      </w:r>
      <w:r w:rsidRPr="00950B14">
        <w:rPr>
          <w:sz w:val="24"/>
          <w:szCs w:val="24"/>
        </w:rPr>
        <w:t>. Vol. 18, pp. 39-51.</w:t>
      </w:r>
    </w:p>
    <w:p w:rsidR="00154031" w:rsidRDefault="00154031" w:rsidP="00A06567">
      <w:pPr>
        <w:spacing w:line="480" w:lineRule="auto"/>
        <w:rPr>
          <w:sz w:val="24"/>
          <w:szCs w:val="24"/>
        </w:rPr>
      </w:pPr>
      <w:proofErr w:type="spellStart"/>
      <w:r w:rsidRPr="00A06567">
        <w:rPr>
          <w:sz w:val="24"/>
          <w:szCs w:val="24"/>
        </w:rPr>
        <w:t>McInroy</w:t>
      </w:r>
      <w:proofErr w:type="spellEnd"/>
      <w:r w:rsidR="00927127">
        <w:rPr>
          <w:sz w:val="24"/>
          <w:szCs w:val="24"/>
        </w:rPr>
        <w:t>,</w:t>
      </w:r>
      <w:r w:rsidRPr="00A06567">
        <w:rPr>
          <w:sz w:val="24"/>
          <w:szCs w:val="24"/>
        </w:rPr>
        <w:t xml:space="preserve"> Laruen B. (2016) ‘Pitfalls, potentials, and ethics of online survey research: LGBTQ and other marginalised and hard to access youths’. </w:t>
      </w:r>
      <w:r w:rsidRPr="00A06567">
        <w:rPr>
          <w:i/>
          <w:sz w:val="24"/>
          <w:szCs w:val="24"/>
        </w:rPr>
        <w:t>Social Work Research</w:t>
      </w:r>
      <w:r w:rsidRPr="00A06567">
        <w:rPr>
          <w:sz w:val="24"/>
          <w:szCs w:val="24"/>
        </w:rPr>
        <w:t>. Vol. 40(2), pp. 83-93.</w:t>
      </w:r>
    </w:p>
    <w:p w:rsidR="00521392" w:rsidRDefault="00521392" w:rsidP="00A06567">
      <w:pPr>
        <w:spacing w:line="480" w:lineRule="auto"/>
        <w:rPr>
          <w:sz w:val="24"/>
          <w:szCs w:val="24"/>
        </w:rPr>
      </w:pPr>
      <w:r>
        <w:rPr>
          <w:sz w:val="24"/>
          <w:szCs w:val="24"/>
        </w:rPr>
        <w:t>Mackay</w:t>
      </w:r>
      <w:r w:rsidR="00927127">
        <w:rPr>
          <w:sz w:val="24"/>
          <w:szCs w:val="24"/>
        </w:rPr>
        <w:t>,</w:t>
      </w:r>
      <w:r>
        <w:rPr>
          <w:sz w:val="24"/>
          <w:szCs w:val="24"/>
        </w:rPr>
        <w:t xml:space="preserve"> Finn (2015) </w:t>
      </w:r>
      <w:r w:rsidRPr="00B054E8">
        <w:rPr>
          <w:i/>
          <w:sz w:val="24"/>
          <w:szCs w:val="24"/>
        </w:rPr>
        <w:t>Radical Feminism: Feminist Activism in Movement</w:t>
      </w:r>
      <w:r>
        <w:rPr>
          <w:sz w:val="24"/>
          <w:szCs w:val="24"/>
        </w:rPr>
        <w:t>. London: Palgrave.</w:t>
      </w:r>
    </w:p>
    <w:p w:rsidR="009C716F" w:rsidRPr="00A06567" w:rsidRDefault="009C716F" w:rsidP="00A06567">
      <w:pPr>
        <w:spacing w:line="480" w:lineRule="auto"/>
        <w:rPr>
          <w:sz w:val="24"/>
          <w:szCs w:val="24"/>
        </w:rPr>
      </w:pPr>
      <w:proofErr w:type="spellStart"/>
      <w:r w:rsidRPr="009C716F">
        <w:rPr>
          <w:sz w:val="24"/>
          <w:szCs w:val="24"/>
        </w:rPr>
        <w:t>Manfredi</w:t>
      </w:r>
      <w:proofErr w:type="spellEnd"/>
      <w:r w:rsidR="00927127">
        <w:rPr>
          <w:sz w:val="24"/>
          <w:szCs w:val="24"/>
        </w:rPr>
        <w:t>,</w:t>
      </w:r>
      <w:r w:rsidRPr="009C716F">
        <w:rPr>
          <w:sz w:val="24"/>
          <w:szCs w:val="24"/>
        </w:rPr>
        <w:t xml:space="preserve"> Roman (Dir.) (2017) </w:t>
      </w:r>
      <w:proofErr w:type="gramStart"/>
      <w:r w:rsidRPr="009C716F">
        <w:rPr>
          <w:i/>
          <w:sz w:val="24"/>
          <w:szCs w:val="24"/>
        </w:rPr>
        <w:t>Everything</w:t>
      </w:r>
      <w:proofErr w:type="gramEnd"/>
      <w:r w:rsidRPr="009C716F">
        <w:rPr>
          <w:i/>
          <w:sz w:val="24"/>
          <w:szCs w:val="24"/>
        </w:rPr>
        <w:t xml:space="preserve"> That I’m Not</w:t>
      </w:r>
      <w:r w:rsidRPr="009C716F">
        <w:rPr>
          <w:sz w:val="24"/>
          <w:szCs w:val="24"/>
        </w:rPr>
        <w:t>. https://www.romanmanfredi.com/</w:t>
      </w:r>
    </w:p>
    <w:p w:rsidR="00154031" w:rsidRPr="00A06567" w:rsidRDefault="00154031" w:rsidP="00A06567">
      <w:pPr>
        <w:spacing w:line="480" w:lineRule="auto"/>
        <w:rPr>
          <w:sz w:val="24"/>
          <w:szCs w:val="24"/>
        </w:rPr>
      </w:pPr>
      <w:proofErr w:type="spellStart"/>
      <w:r w:rsidRPr="00A06567">
        <w:rPr>
          <w:sz w:val="24"/>
          <w:szCs w:val="24"/>
        </w:rPr>
        <w:t>Messerschmidt</w:t>
      </w:r>
      <w:proofErr w:type="spellEnd"/>
      <w:r w:rsidR="00927127">
        <w:rPr>
          <w:sz w:val="24"/>
          <w:szCs w:val="24"/>
        </w:rPr>
        <w:t>,</w:t>
      </w:r>
      <w:r w:rsidRPr="00A06567">
        <w:rPr>
          <w:sz w:val="24"/>
          <w:szCs w:val="24"/>
        </w:rPr>
        <w:t xml:space="preserve"> James W. (2018) </w:t>
      </w:r>
      <w:r w:rsidRPr="00A06567">
        <w:rPr>
          <w:i/>
          <w:sz w:val="24"/>
          <w:szCs w:val="24"/>
        </w:rPr>
        <w:t>Hegemonic Masculinity: Formulation, Reformulation, and Amplification</w:t>
      </w:r>
      <w:r w:rsidRPr="00A06567">
        <w:rPr>
          <w:sz w:val="24"/>
          <w:szCs w:val="24"/>
        </w:rPr>
        <w:t xml:space="preserve">. London: </w:t>
      </w:r>
      <w:proofErr w:type="spellStart"/>
      <w:r w:rsidRPr="00A06567">
        <w:rPr>
          <w:sz w:val="24"/>
          <w:szCs w:val="24"/>
        </w:rPr>
        <w:t>Rowman</w:t>
      </w:r>
      <w:proofErr w:type="spellEnd"/>
      <w:r w:rsidRPr="00A06567">
        <w:rPr>
          <w:sz w:val="24"/>
          <w:szCs w:val="24"/>
        </w:rPr>
        <w:t xml:space="preserve"> and Littlefield. </w:t>
      </w:r>
    </w:p>
    <w:p w:rsidR="00154031" w:rsidRPr="00EA2138" w:rsidRDefault="00154031" w:rsidP="00EA2138">
      <w:pPr>
        <w:spacing w:line="480" w:lineRule="auto"/>
        <w:rPr>
          <w:sz w:val="24"/>
          <w:szCs w:val="24"/>
        </w:rPr>
      </w:pPr>
      <w:r w:rsidRPr="00EA2138">
        <w:rPr>
          <w:sz w:val="24"/>
          <w:szCs w:val="24"/>
        </w:rPr>
        <w:lastRenderedPageBreak/>
        <w:t>Moore</w:t>
      </w:r>
      <w:r w:rsidR="00927127">
        <w:rPr>
          <w:sz w:val="24"/>
          <w:szCs w:val="24"/>
        </w:rPr>
        <w:t>,</w:t>
      </w:r>
      <w:r w:rsidRPr="00EA2138">
        <w:rPr>
          <w:sz w:val="24"/>
          <w:szCs w:val="24"/>
        </w:rPr>
        <w:t xml:space="preserve"> Mignon. R (2006) ‘Lipstick or Timberlands? Meanings of Gender Presentation in Black Lesbian </w:t>
      </w:r>
      <w:proofErr w:type="gramStart"/>
      <w:r w:rsidRPr="00EA2138">
        <w:rPr>
          <w:sz w:val="24"/>
          <w:szCs w:val="24"/>
        </w:rPr>
        <w:t>Communities’</w:t>
      </w:r>
      <w:proofErr w:type="gramEnd"/>
      <w:r w:rsidRPr="00EA2138">
        <w:rPr>
          <w:sz w:val="24"/>
          <w:szCs w:val="24"/>
        </w:rPr>
        <w:t xml:space="preserve">. </w:t>
      </w:r>
      <w:r w:rsidRPr="00EA2138">
        <w:rPr>
          <w:i/>
          <w:sz w:val="24"/>
          <w:szCs w:val="24"/>
        </w:rPr>
        <w:t>Signs</w:t>
      </w:r>
      <w:r w:rsidRPr="00EA2138">
        <w:rPr>
          <w:sz w:val="24"/>
          <w:szCs w:val="24"/>
        </w:rPr>
        <w:t>. Vol. 32 (1), pp. 113-139.</w:t>
      </w:r>
    </w:p>
    <w:p w:rsidR="008F2B11" w:rsidRPr="00D64A9E" w:rsidRDefault="008F2B11" w:rsidP="00D64A9E">
      <w:pPr>
        <w:spacing w:line="480" w:lineRule="auto"/>
        <w:rPr>
          <w:sz w:val="24"/>
          <w:szCs w:val="24"/>
        </w:rPr>
      </w:pPr>
      <w:r w:rsidRPr="008F2B11">
        <w:rPr>
          <w:sz w:val="24"/>
          <w:szCs w:val="24"/>
        </w:rPr>
        <w:t>Morris</w:t>
      </w:r>
      <w:r w:rsidR="00927127">
        <w:rPr>
          <w:sz w:val="24"/>
          <w:szCs w:val="24"/>
        </w:rPr>
        <w:t>,</w:t>
      </w:r>
      <w:r w:rsidRPr="008F2B11">
        <w:rPr>
          <w:sz w:val="24"/>
          <w:szCs w:val="24"/>
        </w:rPr>
        <w:t xml:space="preserve"> Bonnie (2015) ‘The Hijacking of Lesbian History’. </w:t>
      </w:r>
      <w:r w:rsidRPr="008F2B11">
        <w:rPr>
          <w:i/>
          <w:sz w:val="24"/>
          <w:szCs w:val="24"/>
        </w:rPr>
        <w:t>The Gay &amp; Lesbian Review Worldwide</w:t>
      </w:r>
      <w:r>
        <w:rPr>
          <w:sz w:val="24"/>
          <w:szCs w:val="24"/>
        </w:rPr>
        <w:t>. Vol. 22(4).</w:t>
      </w:r>
    </w:p>
    <w:p w:rsidR="00154031" w:rsidRPr="00AD7F49" w:rsidRDefault="00154031" w:rsidP="00AD7F49">
      <w:pPr>
        <w:spacing w:line="480" w:lineRule="auto"/>
        <w:rPr>
          <w:sz w:val="24"/>
          <w:szCs w:val="24"/>
        </w:rPr>
      </w:pPr>
      <w:r w:rsidRPr="00AD7F49">
        <w:rPr>
          <w:sz w:val="24"/>
          <w:szCs w:val="24"/>
        </w:rPr>
        <w:t xml:space="preserve">Munt, Sally (1998) </w:t>
      </w:r>
      <w:r w:rsidRPr="00AD7F49">
        <w:rPr>
          <w:i/>
          <w:sz w:val="24"/>
          <w:szCs w:val="24"/>
        </w:rPr>
        <w:t>Butch/Femme: Inside Lesbian Gender</w:t>
      </w:r>
      <w:r w:rsidRPr="00AD7F49">
        <w:rPr>
          <w:sz w:val="24"/>
          <w:szCs w:val="24"/>
        </w:rPr>
        <w:t xml:space="preserve">. London: </w:t>
      </w:r>
      <w:proofErr w:type="spellStart"/>
      <w:r w:rsidRPr="00AD7F49">
        <w:rPr>
          <w:sz w:val="24"/>
          <w:szCs w:val="24"/>
        </w:rPr>
        <w:t>Cassell</w:t>
      </w:r>
      <w:proofErr w:type="spellEnd"/>
      <w:r w:rsidRPr="00AD7F49">
        <w:rPr>
          <w:sz w:val="24"/>
          <w:szCs w:val="24"/>
        </w:rPr>
        <w:t>.</w:t>
      </w:r>
    </w:p>
    <w:p w:rsidR="00154031" w:rsidRPr="00CD62F0" w:rsidRDefault="00154031" w:rsidP="00CD62F0">
      <w:pPr>
        <w:spacing w:line="480" w:lineRule="auto"/>
        <w:rPr>
          <w:sz w:val="24"/>
          <w:szCs w:val="24"/>
        </w:rPr>
      </w:pPr>
      <w:proofErr w:type="spellStart"/>
      <w:r w:rsidRPr="00CD62F0">
        <w:rPr>
          <w:sz w:val="24"/>
          <w:szCs w:val="24"/>
        </w:rPr>
        <w:t>Nataf</w:t>
      </w:r>
      <w:proofErr w:type="spellEnd"/>
      <w:r w:rsidR="00927127">
        <w:rPr>
          <w:sz w:val="24"/>
          <w:szCs w:val="24"/>
        </w:rPr>
        <w:t>,</w:t>
      </w:r>
      <w:r w:rsidRPr="00CD62F0">
        <w:rPr>
          <w:sz w:val="24"/>
          <w:szCs w:val="24"/>
        </w:rPr>
        <w:t xml:space="preserve"> Zachary I. (1996) </w:t>
      </w:r>
      <w:r w:rsidRPr="00CD62F0">
        <w:rPr>
          <w:i/>
          <w:sz w:val="24"/>
          <w:szCs w:val="24"/>
        </w:rPr>
        <w:t>Lesbians Talk Transgender</w:t>
      </w:r>
      <w:r w:rsidRPr="00CD62F0">
        <w:rPr>
          <w:sz w:val="24"/>
          <w:szCs w:val="24"/>
        </w:rPr>
        <w:t>. London: Scarlet Press.</w:t>
      </w:r>
    </w:p>
    <w:p w:rsidR="00154031" w:rsidRPr="00950B14" w:rsidRDefault="00154031" w:rsidP="00950B14">
      <w:pPr>
        <w:spacing w:line="480" w:lineRule="auto"/>
        <w:rPr>
          <w:sz w:val="24"/>
          <w:szCs w:val="24"/>
        </w:rPr>
      </w:pPr>
      <w:r w:rsidRPr="00950B14">
        <w:rPr>
          <w:sz w:val="24"/>
          <w:szCs w:val="24"/>
        </w:rPr>
        <w:t>Nestle</w:t>
      </w:r>
      <w:r w:rsidR="00927127">
        <w:rPr>
          <w:sz w:val="24"/>
          <w:szCs w:val="24"/>
        </w:rPr>
        <w:t>,</w:t>
      </w:r>
      <w:r w:rsidRPr="00950B14">
        <w:rPr>
          <w:sz w:val="24"/>
          <w:szCs w:val="24"/>
        </w:rPr>
        <w:t xml:space="preserve"> Joan (1981) ‘Butch-Fem Relationships: Sexual Courage in the 1950s’, </w:t>
      </w:r>
      <w:r w:rsidRPr="00950B14">
        <w:rPr>
          <w:i/>
          <w:sz w:val="24"/>
          <w:szCs w:val="24"/>
        </w:rPr>
        <w:t>Heresies</w:t>
      </w:r>
      <w:r w:rsidRPr="00950B14">
        <w:rPr>
          <w:sz w:val="24"/>
          <w:szCs w:val="24"/>
        </w:rPr>
        <w:t>, Issue 12, pp. 21-24.</w:t>
      </w:r>
    </w:p>
    <w:p w:rsidR="00154031" w:rsidRDefault="00154031" w:rsidP="00AD7F49">
      <w:pPr>
        <w:spacing w:line="480" w:lineRule="auto"/>
        <w:rPr>
          <w:sz w:val="24"/>
          <w:szCs w:val="24"/>
        </w:rPr>
      </w:pPr>
      <w:r w:rsidRPr="00AD7F49">
        <w:rPr>
          <w:sz w:val="24"/>
          <w:szCs w:val="24"/>
        </w:rPr>
        <w:t>Nestle, Joan (Ed)</w:t>
      </w:r>
      <w:r>
        <w:rPr>
          <w:sz w:val="24"/>
          <w:szCs w:val="24"/>
        </w:rPr>
        <w:t xml:space="preserve"> (1992)</w:t>
      </w:r>
      <w:r w:rsidRPr="00AD7F49">
        <w:rPr>
          <w:sz w:val="24"/>
          <w:szCs w:val="24"/>
        </w:rPr>
        <w:t xml:space="preserve"> </w:t>
      </w:r>
      <w:proofErr w:type="gramStart"/>
      <w:r w:rsidRPr="00AD7F49">
        <w:rPr>
          <w:i/>
          <w:sz w:val="24"/>
          <w:szCs w:val="24"/>
        </w:rPr>
        <w:t>The</w:t>
      </w:r>
      <w:proofErr w:type="gramEnd"/>
      <w:r w:rsidRPr="00AD7F49">
        <w:rPr>
          <w:i/>
          <w:sz w:val="24"/>
          <w:szCs w:val="24"/>
        </w:rPr>
        <w:t xml:space="preserve"> Persistent Desire: a Femme-Butch Reader</w:t>
      </w:r>
      <w:r w:rsidRPr="00AD7F49">
        <w:rPr>
          <w:sz w:val="24"/>
          <w:szCs w:val="24"/>
        </w:rPr>
        <w:t>. Boston, MA: Alyson Publications Inc.</w:t>
      </w:r>
    </w:p>
    <w:p w:rsidR="00154031" w:rsidRPr="00CD62F0" w:rsidRDefault="00154031" w:rsidP="00CD62F0">
      <w:pPr>
        <w:spacing w:line="480" w:lineRule="auto"/>
        <w:rPr>
          <w:sz w:val="24"/>
          <w:szCs w:val="24"/>
        </w:rPr>
      </w:pPr>
      <w:r w:rsidRPr="00CD62F0">
        <w:rPr>
          <w:sz w:val="24"/>
          <w:szCs w:val="24"/>
        </w:rPr>
        <w:t xml:space="preserve">Prosser, Jay (1995) ‘No Place </w:t>
      </w:r>
      <w:proofErr w:type="gramStart"/>
      <w:r w:rsidRPr="00CD62F0">
        <w:rPr>
          <w:sz w:val="24"/>
          <w:szCs w:val="24"/>
        </w:rPr>
        <w:t>Like</w:t>
      </w:r>
      <w:proofErr w:type="gramEnd"/>
      <w:r w:rsidRPr="00CD62F0">
        <w:rPr>
          <w:sz w:val="24"/>
          <w:szCs w:val="24"/>
        </w:rPr>
        <w:t xml:space="preserve"> Home: The Transgendered Narrative of Leslie Feinberg’s Stone Butch Blues’. </w:t>
      </w:r>
      <w:r w:rsidRPr="00CD62F0">
        <w:rPr>
          <w:i/>
          <w:sz w:val="24"/>
          <w:szCs w:val="24"/>
        </w:rPr>
        <w:t>Modern Fiction Studies</w:t>
      </w:r>
      <w:r w:rsidRPr="00CD62F0">
        <w:rPr>
          <w:sz w:val="24"/>
          <w:szCs w:val="24"/>
        </w:rPr>
        <w:t xml:space="preserve"> (41), pp. 483-514.</w:t>
      </w:r>
    </w:p>
    <w:p w:rsidR="00154031" w:rsidRDefault="00154031" w:rsidP="004346E3">
      <w:pPr>
        <w:spacing w:line="480" w:lineRule="auto"/>
        <w:rPr>
          <w:sz w:val="24"/>
          <w:szCs w:val="24"/>
        </w:rPr>
      </w:pPr>
      <w:r w:rsidRPr="004346E3">
        <w:rPr>
          <w:sz w:val="24"/>
          <w:szCs w:val="24"/>
        </w:rPr>
        <w:t>Punch</w:t>
      </w:r>
      <w:r w:rsidR="00927127">
        <w:rPr>
          <w:sz w:val="24"/>
          <w:szCs w:val="24"/>
        </w:rPr>
        <w:t>,</w:t>
      </w:r>
      <w:r w:rsidRPr="004346E3">
        <w:rPr>
          <w:sz w:val="24"/>
          <w:szCs w:val="24"/>
        </w:rPr>
        <w:t xml:space="preserve"> Keith F. (2005) </w:t>
      </w:r>
      <w:r w:rsidRPr="004346E3">
        <w:rPr>
          <w:i/>
          <w:iCs/>
          <w:sz w:val="24"/>
          <w:szCs w:val="24"/>
        </w:rPr>
        <w:t>Introduction to Social Research</w:t>
      </w:r>
      <w:r w:rsidRPr="004346E3">
        <w:rPr>
          <w:sz w:val="24"/>
          <w:szCs w:val="24"/>
        </w:rPr>
        <w:t>. London: Sage.</w:t>
      </w:r>
    </w:p>
    <w:p w:rsidR="006C28CD" w:rsidRDefault="006C28CD" w:rsidP="004346E3">
      <w:pPr>
        <w:spacing w:line="480" w:lineRule="auto"/>
        <w:rPr>
          <w:sz w:val="24"/>
          <w:szCs w:val="24"/>
        </w:rPr>
      </w:pPr>
      <w:r w:rsidRPr="006C28CD">
        <w:rPr>
          <w:sz w:val="24"/>
          <w:szCs w:val="24"/>
        </w:rPr>
        <w:t>Queen</w:t>
      </w:r>
      <w:r w:rsidR="00927127">
        <w:rPr>
          <w:sz w:val="24"/>
          <w:szCs w:val="24"/>
        </w:rPr>
        <w:t>,</w:t>
      </w:r>
      <w:r w:rsidRPr="006C28CD">
        <w:rPr>
          <w:sz w:val="24"/>
          <w:szCs w:val="24"/>
        </w:rPr>
        <w:t xml:space="preserve"> Carol A. (1994) ‘Why I Love Butch Women’ in </w:t>
      </w:r>
      <w:proofErr w:type="spellStart"/>
      <w:r w:rsidRPr="006C28CD">
        <w:rPr>
          <w:sz w:val="24"/>
          <w:szCs w:val="24"/>
        </w:rPr>
        <w:t>Burana</w:t>
      </w:r>
      <w:proofErr w:type="spellEnd"/>
      <w:r w:rsidRPr="006C28CD">
        <w:rPr>
          <w:sz w:val="24"/>
          <w:szCs w:val="24"/>
        </w:rPr>
        <w:t xml:space="preserve"> Lily, Due Linnea &amp; </w:t>
      </w:r>
      <w:proofErr w:type="spellStart"/>
      <w:r w:rsidRPr="006C28CD">
        <w:rPr>
          <w:sz w:val="24"/>
          <w:szCs w:val="24"/>
        </w:rPr>
        <w:t>Roxxie</w:t>
      </w:r>
      <w:proofErr w:type="spellEnd"/>
      <w:r w:rsidRPr="006C28CD">
        <w:rPr>
          <w:sz w:val="24"/>
          <w:szCs w:val="24"/>
        </w:rPr>
        <w:t xml:space="preserve"> (1994) (eds.) </w:t>
      </w:r>
      <w:r w:rsidRPr="006C28CD">
        <w:rPr>
          <w:i/>
          <w:sz w:val="24"/>
          <w:szCs w:val="24"/>
        </w:rPr>
        <w:t>Dagger: On Butch Women</w:t>
      </w:r>
      <w:r w:rsidRPr="006C28CD">
        <w:rPr>
          <w:sz w:val="24"/>
          <w:szCs w:val="24"/>
        </w:rPr>
        <w:t xml:space="preserve">. San Francisco: </w:t>
      </w:r>
      <w:proofErr w:type="spellStart"/>
      <w:r w:rsidRPr="006C28CD">
        <w:rPr>
          <w:sz w:val="24"/>
          <w:szCs w:val="24"/>
        </w:rPr>
        <w:t>Cleiss</w:t>
      </w:r>
      <w:proofErr w:type="spellEnd"/>
      <w:r w:rsidRPr="006C28CD">
        <w:rPr>
          <w:sz w:val="24"/>
          <w:szCs w:val="24"/>
        </w:rPr>
        <w:t xml:space="preserve"> Press, pp. 15-23.</w:t>
      </w:r>
    </w:p>
    <w:p w:rsidR="00A329EE" w:rsidRPr="004346E3" w:rsidRDefault="00A329EE" w:rsidP="004346E3">
      <w:pPr>
        <w:spacing w:line="480" w:lineRule="auto"/>
        <w:rPr>
          <w:sz w:val="24"/>
          <w:szCs w:val="24"/>
        </w:rPr>
      </w:pPr>
      <w:proofErr w:type="spellStart"/>
      <w:r w:rsidRPr="00A329EE">
        <w:rPr>
          <w:sz w:val="24"/>
          <w:szCs w:val="24"/>
        </w:rPr>
        <w:t>Radicalesbians</w:t>
      </w:r>
      <w:proofErr w:type="spellEnd"/>
      <w:r w:rsidRPr="00A329EE">
        <w:rPr>
          <w:sz w:val="24"/>
          <w:szCs w:val="24"/>
        </w:rPr>
        <w:t xml:space="preserve"> (1970) ‘The Woman Identified Woman’ in: Hoagland</w:t>
      </w:r>
      <w:r w:rsidR="00927127">
        <w:rPr>
          <w:sz w:val="24"/>
          <w:szCs w:val="24"/>
        </w:rPr>
        <w:t>,</w:t>
      </w:r>
      <w:r w:rsidRPr="00A329EE">
        <w:rPr>
          <w:sz w:val="24"/>
          <w:szCs w:val="24"/>
        </w:rPr>
        <w:t xml:space="preserve"> Sarah Lucia &amp; Penelope</w:t>
      </w:r>
      <w:r w:rsidR="00927127">
        <w:rPr>
          <w:sz w:val="24"/>
          <w:szCs w:val="24"/>
        </w:rPr>
        <w:t>,</w:t>
      </w:r>
      <w:r w:rsidRPr="00A329EE">
        <w:rPr>
          <w:sz w:val="24"/>
          <w:szCs w:val="24"/>
        </w:rPr>
        <w:t xml:space="preserve"> Julia (1988) (eds.) </w:t>
      </w:r>
      <w:r w:rsidRPr="00A329EE">
        <w:rPr>
          <w:i/>
          <w:sz w:val="24"/>
          <w:szCs w:val="24"/>
        </w:rPr>
        <w:t>For Lesbians Only: A Separatist Anthology</w:t>
      </w:r>
      <w:r w:rsidRPr="00A329EE">
        <w:rPr>
          <w:sz w:val="24"/>
          <w:szCs w:val="24"/>
        </w:rPr>
        <w:t xml:space="preserve">. London: </w:t>
      </w:r>
      <w:proofErr w:type="spellStart"/>
      <w:r w:rsidRPr="00A329EE">
        <w:rPr>
          <w:sz w:val="24"/>
          <w:szCs w:val="24"/>
        </w:rPr>
        <w:t>Onlywomen</w:t>
      </w:r>
      <w:proofErr w:type="spellEnd"/>
      <w:r w:rsidRPr="00A329EE">
        <w:rPr>
          <w:sz w:val="24"/>
          <w:szCs w:val="24"/>
        </w:rPr>
        <w:t xml:space="preserve"> Press, pp. 17-22.</w:t>
      </w:r>
    </w:p>
    <w:p w:rsidR="00154031" w:rsidRPr="00D13629" w:rsidRDefault="00154031" w:rsidP="00D13629">
      <w:pPr>
        <w:spacing w:line="480" w:lineRule="auto"/>
        <w:rPr>
          <w:sz w:val="24"/>
          <w:szCs w:val="24"/>
        </w:rPr>
      </w:pPr>
      <w:r>
        <w:rPr>
          <w:sz w:val="24"/>
          <w:szCs w:val="24"/>
        </w:rPr>
        <w:t>Rees</w:t>
      </w:r>
      <w:r w:rsidR="00927127">
        <w:rPr>
          <w:sz w:val="24"/>
          <w:szCs w:val="24"/>
        </w:rPr>
        <w:t>,</w:t>
      </w:r>
      <w:r>
        <w:rPr>
          <w:sz w:val="24"/>
          <w:szCs w:val="24"/>
        </w:rPr>
        <w:t xml:space="preserve"> </w:t>
      </w:r>
      <w:proofErr w:type="spellStart"/>
      <w:r>
        <w:rPr>
          <w:sz w:val="24"/>
          <w:szCs w:val="24"/>
        </w:rPr>
        <w:t>Jeska</w:t>
      </w:r>
      <w:proofErr w:type="spellEnd"/>
      <w:r>
        <w:rPr>
          <w:sz w:val="24"/>
          <w:szCs w:val="24"/>
        </w:rPr>
        <w:t xml:space="preserve"> (2010) ‘A Look Back at Anger: The Women’s Liberation Movement in 1978’. </w:t>
      </w:r>
      <w:proofErr w:type="gramStart"/>
      <w:r w:rsidRPr="0007159D">
        <w:rPr>
          <w:i/>
          <w:sz w:val="24"/>
          <w:szCs w:val="24"/>
        </w:rPr>
        <w:t>Women’s</w:t>
      </w:r>
      <w:proofErr w:type="gramEnd"/>
      <w:r w:rsidRPr="0007159D">
        <w:rPr>
          <w:i/>
          <w:sz w:val="24"/>
          <w:szCs w:val="24"/>
        </w:rPr>
        <w:t xml:space="preserve"> History Review</w:t>
      </w:r>
      <w:r>
        <w:rPr>
          <w:sz w:val="24"/>
          <w:szCs w:val="24"/>
        </w:rPr>
        <w:t>. Vol. 19(3), pp. 337-356.</w:t>
      </w:r>
    </w:p>
    <w:p w:rsidR="00154031" w:rsidRPr="00AD7F49" w:rsidRDefault="00154031" w:rsidP="00AD7F49">
      <w:pPr>
        <w:spacing w:line="480" w:lineRule="auto"/>
        <w:rPr>
          <w:sz w:val="24"/>
          <w:szCs w:val="24"/>
        </w:rPr>
      </w:pPr>
      <w:proofErr w:type="spellStart"/>
      <w:r w:rsidRPr="00AD7F49">
        <w:rPr>
          <w:sz w:val="24"/>
          <w:szCs w:val="24"/>
        </w:rPr>
        <w:lastRenderedPageBreak/>
        <w:t>Renold</w:t>
      </w:r>
      <w:proofErr w:type="spellEnd"/>
      <w:r w:rsidR="00927127">
        <w:rPr>
          <w:sz w:val="24"/>
          <w:szCs w:val="24"/>
        </w:rPr>
        <w:t>,</w:t>
      </w:r>
      <w:r w:rsidRPr="00AD7F49">
        <w:rPr>
          <w:sz w:val="24"/>
          <w:szCs w:val="24"/>
        </w:rPr>
        <w:t xml:space="preserve"> Emma,</w:t>
      </w:r>
      <w:r>
        <w:rPr>
          <w:sz w:val="24"/>
          <w:szCs w:val="24"/>
        </w:rPr>
        <w:t xml:space="preserve"> Bragg</w:t>
      </w:r>
      <w:r w:rsidR="00927127">
        <w:rPr>
          <w:sz w:val="24"/>
          <w:szCs w:val="24"/>
        </w:rPr>
        <w:t>,</w:t>
      </w:r>
      <w:r>
        <w:rPr>
          <w:sz w:val="24"/>
          <w:szCs w:val="24"/>
        </w:rPr>
        <w:t xml:space="preserve"> Sara,</w:t>
      </w:r>
      <w:r w:rsidRPr="00AD7F49">
        <w:rPr>
          <w:sz w:val="24"/>
          <w:szCs w:val="24"/>
        </w:rPr>
        <w:t xml:space="preserve"> Ringrose</w:t>
      </w:r>
      <w:r w:rsidR="00927127">
        <w:rPr>
          <w:sz w:val="24"/>
          <w:szCs w:val="24"/>
        </w:rPr>
        <w:t>,</w:t>
      </w:r>
      <w:r w:rsidRPr="00AD7F49">
        <w:rPr>
          <w:sz w:val="24"/>
          <w:szCs w:val="24"/>
        </w:rPr>
        <w:t xml:space="preserve"> Jessica &amp; Jackson</w:t>
      </w:r>
      <w:r w:rsidR="00927127">
        <w:rPr>
          <w:sz w:val="24"/>
          <w:szCs w:val="24"/>
        </w:rPr>
        <w:t>,</w:t>
      </w:r>
      <w:r w:rsidRPr="00AD7F49">
        <w:rPr>
          <w:sz w:val="24"/>
          <w:szCs w:val="24"/>
        </w:rPr>
        <w:t xml:space="preserve"> Carolyn (2018) ‘</w:t>
      </w:r>
      <w:proofErr w:type="gramStart"/>
      <w:r w:rsidRPr="00AD7F49">
        <w:rPr>
          <w:sz w:val="24"/>
          <w:szCs w:val="24"/>
        </w:rPr>
        <w:t>More</w:t>
      </w:r>
      <w:proofErr w:type="gramEnd"/>
      <w:r w:rsidRPr="00AD7F49">
        <w:rPr>
          <w:sz w:val="24"/>
          <w:szCs w:val="24"/>
        </w:rPr>
        <w:t xml:space="preserve"> than boy, girl, male female’: exploring young people’s views on gender diversity within and beyond school contexts’. </w:t>
      </w:r>
      <w:r w:rsidRPr="00AD7F49">
        <w:rPr>
          <w:i/>
          <w:sz w:val="24"/>
          <w:szCs w:val="24"/>
        </w:rPr>
        <w:t>Sex Education</w:t>
      </w:r>
      <w:r w:rsidRPr="00AD7F49">
        <w:rPr>
          <w:sz w:val="24"/>
          <w:szCs w:val="24"/>
        </w:rPr>
        <w:t>. DOI: 10.1080/14681811.2018.1439373</w:t>
      </w:r>
    </w:p>
    <w:p w:rsidR="00154031" w:rsidRDefault="00154031" w:rsidP="00AD7F49">
      <w:pPr>
        <w:spacing w:line="480" w:lineRule="auto"/>
        <w:rPr>
          <w:sz w:val="24"/>
          <w:szCs w:val="24"/>
        </w:rPr>
      </w:pPr>
      <w:r w:rsidRPr="00AD7F49">
        <w:rPr>
          <w:sz w:val="24"/>
          <w:szCs w:val="24"/>
        </w:rPr>
        <w:t>Rich</w:t>
      </w:r>
      <w:r w:rsidR="00927127">
        <w:rPr>
          <w:sz w:val="24"/>
          <w:szCs w:val="24"/>
        </w:rPr>
        <w:t>,</w:t>
      </w:r>
      <w:r w:rsidRPr="00AD7F49">
        <w:rPr>
          <w:sz w:val="24"/>
          <w:szCs w:val="24"/>
        </w:rPr>
        <w:t xml:space="preserve"> Adrienne (1980) Compulsory Heterosexuality and Lesbian Existence. </w:t>
      </w:r>
      <w:r w:rsidRPr="00AD7F49">
        <w:rPr>
          <w:i/>
          <w:sz w:val="24"/>
          <w:szCs w:val="24"/>
        </w:rPr>
        <w:t>Signs</w:t>
      </w:r>
      <w:r w:rsidRPr="00AD7F49">
        <w:rPr>
          <w:sz w:val="24"/>
          <w:szCs w:val="24"/>
        </w:rPr>
        <w:t>. Vol. 5 (4), pp. 631-660.</w:t>
      </w:r>
    </w:p>
    <w:p w:rsidR="0069210A" w:rsidRDefault="0069210A" w:rsidP="00AD7F49">
      <w:pPr>
        <w:spacing w:line="480" w:lineRule="auto"/>
        <w:rPr>
          <w:sz w:val="24"/>
          <w:szCs w:val="24"/>
        </w:rPr>
      </w:pPr>
      <w:proofErr w:type="spellStart"/>
      <w:r w:rsidRPr="0069210A">
        <w:rPr>
          <w:sz w:val="24"/>
          <w:szCs w:val="24"/>
        </w:rPr>
        <w:t>Riggle</w:t>
      </w:r>
      <w:proofErr w:type="spellEnd"/>
      <w:r>
        <w:rPr>
          <w:sz w:val="24"/>
          <w:szCs w:val="24"/>
        </w:rPr>
        <w:t>,</w:t>
      </w:r>
      <w:r w:rsidRPr="0069210A">
        <w:rPr>
          <w:sz w:val="24"/>
          <w:szCs w:val="24"/>
        </w:rPr>
        <w:t xml:space="preserve"> Ellen D. B. (2018) ‘Experiences of a gender non-conforming lesbian in the ‘ladies’ (rest</w:t>
      </w:r>
      <w:proofErr w:type="gramStart"/>
      <w:r w:rsidRPr="0069210A">
        <w:rPr>
          <w:sz w:val="24"/>
          <w:szCs w:val="24"/>
        </w:rPr>
        <w:t>)room</w:t>
      </w:r>
      <w:proofErr w:type="gramEnd"/>
      <w:r w:rsidRPr="0069210A">
        <w:rPr>
          <w:sz w:val="24"/>
          <w:szCs w:val="24"/>
        </w:rPr>
        <w:t xml:space="preserve">”. </w:t>
      </w:r>
      <w:r w:rsidRPr="0069210A">
        <w:rPr>
          <w:i/>
          <w:sz w:val="24"/>
          <w:szCs w:val="24"/>
        </w:rPr>
        <w:t>Journal of Lesbian Studies</w:t>
      </w:r>
      <w:r w:rsidRPr="0069210A">
        <w:rPr>
          <w:sz w:val="24"/>
          <w:szCs w:val="24"/>
        </w:rPr>
        <w:t>. Vol. 22(4), pp. 1-14.</w:t>
      </w:r>
    </w:p>
    <w:p w:rsidR="00677502" w:rsidRDefault="00677502" w:rsidP="00AD7F49">
      <w:pPr>
        <w:spacing w:line="480" w:lineRule="auto"/>
        <w:rPr>
          <w:sz w:val="24"/>
          <w:szCs w:val="24"/>
        </w:rPr>
      </w:pPr>
      <w:r>
        <w:rPr>
          <w:sz w:val="24"/>
          <w:szCs w:val="24"/>
        </w:rPr>
        <w:t xml:space="preserve">Ritchie, Jane, Spencer, Liz &amp; O’Connor, William (2003) ‘Carrying Out Qualitative Analysis’ in: Ritchie, Jane &amp; Lewis, Jane (Eds.) </w:t>
      </w:r>
      <w:r w:rsidRPr="00677502">
        <w:rPr>
          <w:i/>
          <w:sz w:val="24"/>
          <w:szCs w:val="24"/>
        </w:rPr>
        <w:t>Qualitative Research Practice: A Guide for Social Science Students and Researchers</w:t>
      </w:r>
      <w:r>
        <w:rPr>
          <w:sz w:val="24"/>
          <w:szCs w:val="24"/>
        </w:rPr>
        <w:t>. London: Sage, pp. 219-262.</w:t>
      </w:r>
      <w:bookmarkStart w:id="0" w:name="_GoBack"/>
      <w:bookmarkEnd w:id="0"/>
    </w:p>
    <w:p w:rsidR="00154031" w:rsidRPr="00950B14" w:rsidRDefault="00154031" w:rsidP="00950B14">
      <w:pPr>
        <w:spacing w:line="480" w:lineRule="auto"/>
        <w:rPr>
          <w:sz w:val="24"/>
          <w:szCs w:val="24"/>
        </w:rPr>
      </w:pPr>
      <w:r w:rsidRPr="00950B14">
        <w:rPr>
          <w:sz w:val="24"/>
          <w:szCs w:val="24"/>
        </w:rPr>
        <w:t>Rosario</w:t>
      </w:r>
      <w:r w:rsidR="00927127">
        <w:rPr>
          <w:sz w:val="24"/>
          <w:szCs w:val="24"/>
        </w:rPr>
        <w:t>,</w:t>
      </w:r>
      <w:r w:rsidRPr="00950B14">
        <w:rPr>
          <w:sz w:val="24"/>
          <w:szCs w:val="24"/>
        </w:rPr>
        <w:t xml:space="preserve"> Margaret, </w:t>
      </w:r>
      <w:proofErr w:type="spellStart"/>
      <w:r w:rsidRPr="00950B14">
        <w:rPr>
          <w:sz w:val="24"/>
          <w:szCs w:val="24"/>
        </w:rPr>
        <w:t>Schrimshaw</w:t>
      </w:r>
      <w:proofErr w:type="spellEnd"/>
      <w:r w:rsidR="00927127">
        <w:rPr>
          <w:sz w:val="24"/>
          <w:szCs w:val="24"/>
        </w:rPr>
        <w:t>,</w:t>
      </w:r>
      <w:r w:rsidRPr="00950B14">
        <w:rPr>
          <w:sz w:val="24"/>
          <w:szCs w:val="24"/>
        </w:rPr>
        <w:t xml:space="preserve"> Eric W., Hunter</w:t>
      </w:r>
      <w:r w:rsidR="00927127">
        <w:rPr>
          <w:sz w:val="24"/>
          <w:szCs w:val="24"/>
        </w:rPr>
        <w:t>,</w:t>
      </w:r>
      <w:r w:rsidRPr="00950B14">
        <w:rPr>
          <w:sz w:val="24"/>
          <w:szCs w:val="24"/>
        </w:rPr>
        <w:t xml:space="preserve"> Joyce &amp; Levy-Warren</w:t>
      </w:r>
      <w:r w:rsidR="00927127">
        <w:rPr>
          <w:sz w:val="24"/>
          <w:szCs w:val="24"/>
        </w:rPr>
        <w:t>,</w:t>
      </w:r>
      <w:r w:rsidRPr="00950B14">
        <w:rPr>
          <w:sz w:val="24"/>
          <w:szCs w:val="24"/>
        </w:rPr>
        <w:t xml:space="preserve"> Anna (2009) ‘</w:t>
      </w:r>
      <w:proofErr w:type="gramStart"/>
      <w:r w:rsidRPr="00950B14">
        <w:rPr>
          <w:sz w:val="24"/>
          <w:szCs w:val="24"/>
        </w:rPr>
        <w:t>The</w:t>
      </w:r>
      <w:proofErr w:type="gramEnd"/>
      <w:r w:rsidRPr="00950B14">
        <w:rPr>
          <w:sz w:val="24"/>
          <w:szCs w:val="24"/>
        </w:rPr>
        <w:t xml:space="preserve"> Coming-Out Process of Young Lesbian and Bisexual Women: Are There Butch/Femme Differences i</w:t>
      </w:r>
      <w:r w:rsidR="00EC15AC">
        <w:rPr>
          <w:sz w:val="24"/>
          <w:szCs w:val="24"/>
        </w:rPr>
        <w:t>n Sexual Identity Development?’</w:t>
      </w:r>
      <w:r w:rsidRPr="00950B14">
        <w:rPr>
          <w:sz w:val="24"/>
          <w:szCs w:val="24"/>
        </w:rPr>
        <w:t xml:space="preserve"> </w:t>
      </w:r>
      <w:r w:rsidRPr="00950B14">
        <w:rPr>
          <w:i/>
          <w:sz w:val="24"/>
          <w:szCs w:val="24"/>
        </w:rPr>
        <w:t>Archives of Sexual Behaviour</w:t>
      </w:r>
      <w:r w:rsidRPr="00950B14">
        <w:rPr>
          <w:sz w:val="24"/>
          <w:szCs w:val="24"/>
        </w:rPr>
        <w:t xml:space="preserve">. Vol. 38, pp. 34-49. </w:t>
      </w:r>
    </w:p>
    <w:p w:rsidR="00154031" w:rsidRPr="00A06567" w:rsidRDefault="00154031" w:rsidP="00A06567">
      <w:pPr>
        <w:spacing w:line="480" w:lineRule="auto"/>
        <w:rPr>
          <w:sz w:val="24"/>
          <w:szCs w:val="24"/>
        </w:rPr>
      </w:pPr>
      <w:proofErr w:type="spellStart"/>
      <w:r w:rsidRPr="00A06567">
        <w:rPr>
          <w:sz w:val="24"/>
          <w:szCs w:val="24"/>
        </w:rPr>
        <w:t>Rossiter</w:t>
      </w:r>
      <w:proofErr w:type="spellEnd"/>
      <w:r w:rsidR="00927127">
        <w:rPr>
          <w:sz w:val="24"/>
          <w:szCs w:val="24"/>
        </w:rPr>
        <w:t>,</w:t>
      </w:r>
      <w:r w:rsidRPr="00A06567">
        <w:rPr>
          <w:sz w:val="24"/>
          <w:szCs w:val="24"/>
        </w:rPr>
        <w:t xml:space="preserve"> Hannah (2016) ‘</w:t>
      </w:r>
      <w:proofErr w:type="gramStart"/>
      <w:r w:rsidRPr="00A06567">
        <w:rPr>
          <w:sz w:val="24"/>
          <w:szCs w:val="24"/>
        </w:rPr>
        <w:t>She’s</w:t>
      </w:r>
      <w:proofErr w:type="gramEnd"/>
      <w:r w:rsidRPr="00A06567">
        <w:rPr>
          <w:sz w:val="24"/>
          <w:szCs w:val="24"/>
        </w:rPr>
        <w:t xml:space="preserve"> always a woman: Butch lesbian trans women in the lesbian community’. </w:t>
      </w:r>
      <w:r w:rsidRPr="00A06567">
        <w:rPr>
          <w:i/>
          <w:sz w:val="24"/>
          <w:szCs w:val="24"/>
        </w:rPr>
        <w:t>Journal of Lesbian Studies</w:t>
      </w:r>
      <w:r w:rsidRPr="00A06567">
        <w:rPr>
          <w:sz w:val="24"/>
          <w:szCs w:val="24"/>
        </w:rPr>
        <w:t>. Vol. 20(1), pp. 87-96.</w:t>
      </w:r>
    </w:p>
    <w:p w:rsidR="00154031" w:rsidRDefault="00154031" w:rsidP="00EA2138">
      <w:pPr>
        <w:spacing w:line="480" w:lineRule="auto"/>
        <w:rPr>
          <w:sz w:val="24"/>
          <w:szCs w:val="24"/>
        </w:rPr>
      </w:pPr>
      <w:r w:rsidRPr="00EA2138">
        <w:rPr>
          <w:sz w:val="24"/>
          <w:szCs w:val="24"/>
        </w:rPr>
        <w:t>Rubin, Gayle (1992) ‘Of Catamites and kings: Reflections on butch, gender, and boundaries’ in: Nestle, Joan (</w:t>
      </w:r>
      <w:proofErr w:type="spellStart"/>
      <w:proofErr w:type="gramStart"/>
      <w:r w:rsidRPr="00EA2138">
        <w:rPr>
          <w:sz w:val="24"/>
          <w:szCs w:val="24"/>
        </w:rPr>
        <w:t>ed</w:t>
      </w:r>
      <w:proofErr w:type="spellEnd"/>
      <w:proofErr w:type="gramEnd"/>
      <w:r w:rsidRPr="00EA2138">
        <w:rPr>
          <w:sz w:val="24"/>
          <w:szCs w:val="24"/>
        </w:rPr>
        <w:t xml:space="preserve">). </w:t>
      </w:r>
      <w:r w:rsidRPr="00EA2138">
        <w:rPr>
          <w:i/>
          <w:sz w:val="24"/>
          <w:szCs w:val="24"/>
        </w:rPr>
        <w:t>The Persistent Desire: a Femme-Butch Reader</w:t>
      </w:r>
      <w:r w:rsidRPr="00EA2138">
        <w:rPr>
          <w:sz w:val="24"/>
          <w:szCs w:val="24"/>
        </w:rPr>
        <w:t xml:space="preserve">. Boston, MA: Alyson Publications </w:t>
      </w:r>
      <w:proofErr w:type="spellStart"/>
      <w:r w:rsidRPr="00EA2138">
        <w:rPr>
          <w:sz w:val="24"/>
          <w:szCs w:val="24"/>
        </w:rPr>
        <w:t>Inc</w:t>
      </w:r>
      <w:proofErr w:type="spellEnd"/>
      <w:r w:rsidRPr="00EA2138">
        <w:rPr>
          <w:sz w:val="24"/>
          <w:szCs w:val="24"/>
        </w:rPr>
        <w:t>, pp. 466-482.</w:t>
      </w:r>
    </w:p>
    <w:p w:rsidR="00F4299E" w:rsidRPr="00F4299E" w:rsidRDefault="00F4299E" w:rsidP="00F4299E">
      <w:pPr>
        <w:spacing w:line="480" w:lineRule="auto"/>
        <w:rPr>
          <w:sz w:val="24"/>
          <w:szCs w:val="24"/>
        </w:rPr>
      </w:pPr>
      <w:r w:rsidRPr="00F4299E">
        <w:rPr>
          <w:sz w:val="24"/>
          <w:szCs w:val="24"/>
        </w:rPr>
        <w:lastRenderedPageBreak/>
        <w:t xml:space="preserve">Santana, Matthew Leslie (2018) ‘Transforming Havana’s Gay </w:t>
      </w:r>
      <w:proofErr w:type="spellStart"/>
      <w:r w:rsidRPr="00F4299E">
        <w:rPr>
          <w:sz w:val="24"/>
          <w:szCs w:val="24"/>
        </w:rPr>
        <w:t>Ambiente</w:t>
      </w:r>
      <w:proofErr w:type="spellEnd"/>
      <w:r w:rsidRPr="00F4299E">
        <w:rPr>
          <w:sz w:val="24"/>
          <w:szCs w:val="24"/>
        </w:rPr>
        <w:t xml:space="preserve">: Black Lesbian Gender Performers and Cuba’s Sexual Revolution. </w:t>
      </w:r>
      <w:proofErr w:type="spellStart"/>
      <w:r w:rsidRPr="00F4299E">
        <w:rPr>
          <w:i/>
          <w:sz w:val="24"/>
          <w:szCs w:val="24"/>
        </w:rPr>
        <w:t>ReVista</w:t>
      </w:r>
      <w:proofErr w:type="spellEnd"/>
      <w:r w:rsidRPr="00F4299E">
        <w:rPr>
          <w:i/>
          <w:sz w:val="24"/>
          <w:szCs w:val="24"/>
        </w:rPr>
        <w:t>: Harvard Review of Latin America</w:t>
      </w:r>
      <w:r w:rsidRPr="00F4299E">
        <w:rPr>
          <w:sz w:val="24"/>
          <w:szCs w:val="24"/>
        </w:rPr>
        <w:t xml:space="preserve"> (</w:t>
      </w:r>
      <w:proofErr w:type="gramStart"/>
      <w:r w:rsidRPr="00F4299E">
        <w:rPr>
          <w:sz w:val="24"/>
          <w:szCs w:val="24"/>
        </w:rPr>
        <w:t>Winter</w:t>
      </w:r>
      <w:proofErr w:type="gramEnd"/>
      <w:r w:rsidRPr="00F4299E">
        <w:rPr>
          <w:sz w:val="24"/>
          <w:szCs w:val="24"/>
        </w:rPr>
        <w:t>).</w:t>
      </w:r>
    </w:p>
    <w:p w:rsidR="00154031" w:rsidRDefault="00154031" w:rsidP="004346E3">
      <w:pPr>
        <w:spacing w:line="480" w:lineRule="auto"/>
        <w:rPr>
          <w:sz w:val="24"/>
          <w:szCs w:val="24"/>
        </w:rPr>
      </w:pPr>
      <w:r w:rsidRPr="004346E3">
        <w:rPr>
          <w:sz w:val="24"/>
          <w:szCs w:val="24"/>
        </w:rPr>
        <w:t>Seale</w:t>
      </w:r>
      <w:r w:rsidR="00927127">
        <w:rPr>
          <w:sz w:val="24"/>
          <w:szCs w:val="24"/>
        </w:rPr>
        <w:t>,</w:t>
      </w:r>
      <w:r w:rsidRPr="004346E3">
        <w:rPr>
          <w:sz w:val="24"/>
          <w:szCs w:val="24"/>
        </w:rPr>
        <w:t xml:space="preserve"> Clive &amp; </w:t>
      </w:r>
      <w:proofErr w:type="spellStart"/>
      <w:r w:rsidRPr="004346E3">
        <w:rPr>
          <w:sz w:val="24"/>
          <w:szCs w:val="24"/>
        </w:rPr>
        <w:t>Filmer</w:t>
      </w:r>
      <w:proofErr w:type="spellEnd"/>
      <w:r w:rsidR="00927127">
        <w:rPr>
          <w:sz w:val="24"/>
          <w:szCs w:val="24"/>
        </w:rPr>
        <w:t>,</w:t>
      </w:r>
      <w:r w:rsidRPr="004346E3">
        <w:rPr>
          <w:sz w:val="24"/>
          <w:szCs w:val="24"/>
        </w:rPr>
        <w:t xml:space="preserve"> Paul (1999) ‘Doing Social Surveys’, in Seale Clive (ed.) </w:t>
      </w:r>
      <w:r w:rsidRPr="004346E3">
        <w:rPr>
          <w:i/>
          <w:iCs/>
          <w:sz w:val="24"/>
          <w:szCs w:val="24"/>
        </w:rPr>
        <w:t>Researching Society and Culture</w:t>
      </w:r>
      <w:r w:rsidRPr="004346E3">
        <w:rPr>
          <w:sz w:val="24"/>
          <w:szCs w:val="24"/>
        </w:rPr>
        <w:t>. London: Sage, pp. 125-146.</w:t>
      </w:r>
    </w:p>
    <w:p w:rsidR="00D161E6" w:rsidRPr="004346E3" w:rsidRDefault="00D161E6" w:rsidP="004346E3">
      <w:pPr>
        <w:spacing w:line="480" w:lineRule="auto"/>
        <w:rPr>
          <w:sz w:val="24"/>
          <w:szCs w:val="24"/>
        </w:rPr>
      </w:pPr>
      <w:proofErr w:type="spellStart"/>
      <w:r w:rsidRPr="00D161E6">
        <w:rPr>
          <w:sz w:val="24"/>
          <w:szCs w:val="24"/>
        </w:rPr>
        <w:t>Schilt</w:t>
      </w:r>
      <w:proofErr w:type="spellEnd"/>
      <w:r w:rsidR="00927127">
        <w:rPr>
          <w:sz w:val="24"/>
          <w:szCs w:val="24"/>
        </w:rPr>
        <w:t>,</w:t>
      </w:r>
      <w:r w:rsidRPr="00D161E6">
        <w:rPr>
          <w:sz w:val="24"/>
          <w:szCs w:val="24"/>
        </w:rPr>
        <w:t xml:space="preserve"> Kristen (2009) ‘Doing Gender, Doing Heteronormativity: ‘Gender </w:t>
      </w:r>
      <w:proofErr w:type="spellStart"/>
      <w:r w:rsidRPr="00D161E6">
        <w:rPr>
          <w:sz w:val="24"/>
          <w:szCs w:val="24"/>
        </w:rPr>
        <w:t>Normals</w:t>
      </w:r>
      <w:proofErr w:type="spellEnd"/>
      <w:r w:rsidRPr="00D161E6">
        <w:rPr>
          <w:sz w:val="24"/>
          <w:szCs w:val="24"/>
        </w:rPr>
        <w:t xml:space="preserve">’, Transgender People, and the Social Maintenance of Heterosexuality’. </w:t>
      </w:r>
      <w:r w:rsidRPr="00D161E6">
        <w:rPr>
          <w:i/>
          <w:sz w:val="24"/>
          <w:szCs w:val="24"/>
        </w:rPr>
        <w:t>Gender &amp; Society</w:t>
      </w:r>
      <w:r w:rsidRPr="00D161E6">
        <w:rPr>
          <w:sz w:val="24"/>
          <w:szCs w:val="24"/>
        </w:rPr>
        <w:t>. Vol. 23(4), pp. 440-464.</w:t>
      </w:r>
    </w:p>
    <w:p w:rsidR="00154031" w:rsidRDefault="00154031" w:rsidP="00950B14">
      <w:pPr>
        <w:spacing w:line="480" w:lineRule="auto"/>
        <w:rPr>
          <w:sz w:val="24"/>
          <w:szCs w:val="24"/>
        </w:rPr>
      </w:pPr>
      <w:r w:rsidRPr="00950B14">
        <w:rPr>
          <w:sz w:val="24"/>
          <w:szCs w:val="24"/>
        </w:rPr>
        <w:t>Solomon</w:t>
      </w:r>
      <w:r w:rsidR="00927127">
        <w:rPr>
          <w:sz w:val="24"/>
          <w:szCs w:val="24"/>
        </w:rPr>
        <w:t>,</w:t>
      </w:r>
      <w:r w:rsidRPr="00950B14">
        <w:rPr>
          <w:sz w:val="24"/>
          <w:szCs w:val="24"/>
        </w:rPr>
        <w:t xml:space="preserve"> Alisa (1993) ‘Not Just </w:t>
      </w:r>
      <w:proofErr w:type="gramStart"/>
      <w:r w:rsidRPr="00950B14">
        <w:rPr>
          <w:sz w:val="24"/>
          <w:szCs w:val="24"/>
        </w:rPr>
        <w:t>A</w:t>
      </w:r>
      <w:proofErr w:type="gramEnd"/>
      <w:r w:rsidRPr="00950B14">
        <w:rPr>
          <w:sz w:val="24"/>
          <w:szCs w:val="24"/>
        </w:rPr>
        <w:t xml:space="preserve"> Passing Fancy: Notes on Butch’. </w:t>
      </w:r>
      <w:r w:rsidRPr="00950B14">
        <w:rPr>
          <w:i/>
          <w:sz w:val="24"/>
          <w:szCs w:val="24"/>
        </w:rPr>
        <w:t>Theatre</w:t>
      </w:r>
      <w:r w:rsidRPr="00950B14">
        <w:rPr>
          <w:sz w:val="24"/>
          <w:szCs w:val="24"/>
        </w:rPr>
        <w:t>. Vol. 24(2), pp. 35-46.</w:t>
      </w:r>
    </w:p>
    <w:p w:rsidR="008C3B57" w:rsidRPr="008C3B57" w:rsidRDefault="008C3B57" w:rsidP="00950B14">
      <w:pPr>
        <w:spacing w:line="480" w:lineRule="auto"/>
        <w:rPr>
          <w:sz w:val="24"/>
          <w:szCs w:val="24"/>
        </w:rPr>
      </w:pPr>
      <w:proofErr w:type="spellStart"/>
      <w:r>
        <w:rPr>
          <w:sz w:val="24"/>
          <w:szCs w:val="24"/>
        </w:rPr>
        <w:t>Summerhawk</w:t>
      </w:r>
      <w:proofErr w:type="spellEnd"/>
      <w:r>
        <w:rPr>
          <w:sz w:val="24"/>
          <w:szCs w:val="24"/>
        </w:rPr>
        <w:t xml:space="preserve">, Barbara, </w:t>
      </w:r>
      <w:proofErr w:type="spellStart"/>
      <w:r>
        <w:rPr>
          <w:sz w:val="24"/>
          <w:szCs w:val="24"/>
        </w:rPr>
        <w:t>McMahill</w:t>
      </w:r>
      <w:proofErr w:type="spellEnd"/>
      <w:r>
        <w:rPr>
          <w:sz w:val="24"/>
          <w:szCs w:val="24"/>
        </w:rPr>
        <w:t xml:space="preserve">, </w:t>
      </w:r>
      <w:proofErr w:type="spellStart"/>
      <w:r>
        <w:rPr>
          <w:sz w:val="24"/>
          <w:szCs w:val="24"/>
        </w:rPr>
        <w:t>Cheiron</w:t>
      </w:r>
      <w:proofErr w:type="spellEnd"/>
      <w:r>
        <w:rPr>
          <w:sz w:val="24"/>
          <w:szCs w:val="24"/>
        </w:rPr>
        <w:t xml:space="preserve"> &amp; McDonald, Darren (Eds.) (1998) </w:t>
      </w:r>
      <w:r w:rsidRPr="008C3B57">
        <w:rPr>
          <w:i/>
          <w:sz w:val="24"/>
          <w:szCs w:val="24"/>
        </w:rPr>
        <w:t xml:space="preserve">Queer Japan: Personal Stories of Japanese Lesbians, Gays, </w:t>
      </w:r>
      <w:proofErr w:type="spellStart"/>
      <w:r w:rsidRPr="008C3B57">
        <w:rPr>
          <w:i/>
          <w:sz w:val="24"/>
          <w:szCs w:val="24"/>
        </w:rPr>
        <w:t>Transexuals</w:t>
      </w:r>
      <w:proofErr w:type="spellEnd"/>
      <w:r w:rsidRPr="008C3B57">
        <w:rPr>
          <w:i/>
          <w:sz w:val="24"/>
          <w:szCs w:val="24"/>
        </w:rPr>
        <w:t xml:space="preserve"> and Bisexuals. </w:t>
      </w:r>
      <w:r>
        <w:rPr>
          <w:sz w:val="24"/>
          <w:szCs w:val="24"/>
        </w:rPr>
        <w:t>Norwich, Vermont: New Victoria Publishers.</w:t>
      </w:r>
    </w:p>
    <w:p w:rsidR="00154031" w:rsidRPr="003717A9" w:rsidRDefault="00154031" w:rsidP="003717A9">
      <w:pPr>
        <w:spacing w:line="480" w:lineRule="auto"/>
        <w:rPr>
          <w:sz w:val="24"/>
          <w:szCs w:val="24"/>
        </w:rPr>
      </w:pPr>
      <w:r w:rsidRPr="003717A9">
        <w:rPr>
          <w:i/>
          <w:sz w:val="24"/>
          <w:szCs w:val="24"/>
        </w:rPr>
        <w:t>Time</w:t>
      </w:r>
      <w:r w:rsidRPr="003717A9">
        <w:rPr>
          <w:sz w:val="24"/>
          <w:szCs w:val="24"/>
        </w:rPr>
        <w:t>. ‘The Transgender Tipping Point’. 29</w:t>
      </w:r>
      <w:r w:rsidRPr="003717A9">
        <w:rPr>
          <w:sz w:val="24"/>
          <w:szCs w:val="24"/>
          <w:vertAlign w:val="superscript"/>
        </w:rPr>
        <w:t>th</w:t>
      </w:r>
      <w:r w:rsidRPr="003717A9">
        <w:rPr>
          <w:sz w:val="24"/>
          <w:szCs w:val="24"/>
        </w:rPr>
        <w:t xml:space="preserve"> May. Available at: http://time.com/132769/transgender-orange-is-the-new-black-laverne-cox-interview/</w:t>
      </w:r>
    </w:p>
    <w:p w:rsidR="00154031" w:rsidRPr="003717A9" w:rsidRDefault="00154031" w:rsidP="003717A9">
      <w:pPr>
        <w:spacing w:line="480" w:lineRule="auto"/>
        <w:rPr>
          <w:sz w:val="24"/>
          <w:szCs w:val="24"/>
        </w:rPr>
      </w:pPr>
      <w:r w:rsidRPr="003717A9">
        <w:rPr>
          <w:i/>
          <w:sz w:val="24"/>
          <w:szCs w:val="24"/>
        </w:rPr>
        <w:t>Vanity Fair</w:t>
      </w:r>
      <w:r w:rsidRPr="003717A9">
        <w:rPr>
          <w:sz w:val="24"/>
          <w:szCs w:val="24"/>
        </w:rPr>
        <w:t xml:space="preserve"> (2015) ‘Call Me Caitlyn’. 15</w:t>
      </w:r>
      <w:r w:rsidRPr="003717A9">
        <w:rPr>
          <w:sz w:val="24"/>
          <w:szCs w:val="24"/>
          <w:vertAlign w:val="superscript"/>
        </w:rPr>
        <w:t>th</w:t>
      </w:r>
      <w:r w:rsidRPr="003717A9">
        <w:rPr>
          <w:sz w:val="24"/>
          <w:szCs w:val="24"/>
        </w:rPr>
        <w:t xml:space="preserve"> July. Available at: https://www.vanityfair.com/hollywood/2015/06/caitlyn-jenner-bruce-cover-annie-leibovitz</w:t>
      </w:r>
    </w:p>
    <w:p w:rsidR="008C1D1E" w:rsidRDefault="008C1D1E" w:rsidP="00EA2138">
      <w:pPr>
        <w:spacing w:line="480" w:lineRule="auto"/>
        <w:rPr>
          <w:sz w:val="24"/>
          <w:szCs w:val="24"/>
        </w:rPr>
      </w:pPr>
      <w:r w:rsidRPr="008C1D1E">
        <w:rPr>
          <w:sz w:val="24"/>
          <w:szCs w:val="24"/>
        </w:rPr>
        <w:t>Watson</w:t>
      </w:r>
      <w:r w:rsidR="00927127">
        <w:rPr>
          <w:sz w:val="24"/>
          <w:szCs w:val="24"/>
        </w:rPr>
        <w:t>,</w:t>
      </w:r>
      <w:r w:rsidRPr="008C1D1E">
        <w:rPr>
          <w:sz w:val="24"/>
          <w:szCs w:val="24"/>
        </w:rPr>
        <w:t xml:space="preserve"> Lori (2016) ‘The Woman Question’. </w:t>
      </w:r>
      <w:r w:rsidRPr="008C1D1E">
        <w:rPr>
          <w:i/>
          <w:sz w:val="24"/>
          <w:szCs w:val="24"/>
        </w:rPr>
        <w:t>Transgender Studies Quarterly</w:t>
      </w:r>
      <w:r w:rsidRPr="008C1D1E">
        <w:rPr>
          <w:i/>
          <w:sz w:val="24"/>
          <w:szCs w:val="24"/>
          <w:lang w:val="en"/>
        </w:rPr>
        <w:t xml:space="preserve"> TSQ</w:t>
      </w:r>
      <w:r w:rsidRPr="008C1D1E">
        <w:rPr>
          <w:sz w:val="24"/>
          <w:szCs w:val="24"/>
          <w:lang w:val="en"/>
        </w:rPr>
        <w:t>. Vol.3 (1-2) pp. 246-253.</w:t>
      </w:r>
    </w:p>
    <w:p w:rsidR="00422C6A" w:rsidRDefault="00422C6A" w:rsidP="00EA2138">
      <w:pPr>
        <w:spacing w:line="480" w:lineRule="auto"/>
        <w:rPr>
          <w:sz w:val="24"/>
          <w:szCs w:val="24"/>
        </w:rPr>
      </w:pPr>
      <w:r w:rsidRPr="00422C6A">
        <w:rPr>
          <w:sz w:val="24"/>
          <w:szCs w:val="24"/>
        </w:rPr>
        <w:t>Williams</w:t>
      </w:r>
      <w:r w:rsidR="00927127">
        <w:rPr>
          <w:sz w:val="24"/>
          <w:szCs w:val="24"/>
        </w:rPr>
        <w:t>,</w:t>
      </w:r>
      <w:r w:rsidRPr="00422C6A">
        <w:rPr>
          <w:sz w:val="24"/>
          <w:szCs w:val="24"/>
        </w:rPr>
        <w:t xml:space="preserve"> </w:t>
      </w:r>
      <w:proofErr w:type="spellStart"/>
      <w:r w:rsidRPr="00422C6A">
        <w:rPr>
          <w:sz w:val="24"/>
          <w:szCs w:val="24"/>
        </w:rPr>
        <w:t>Cristan</w:t>
      </w:r>
      <w:proofErr w:type="spellEnd"/>
      <w:r w:rsidRPr="00422C6A">
        <w:rPr>
          <w:sz w:val="24"/>
          <w:szCs w:val="24"/>
        </w:rPr>
        <w:t xml:space="preserve"> (2016) ‘Radical Inclusion: Recounting the Trans Inclusive History of Radical Feminism’. </w:t>
      </w:r>
      <w:r w:rsidRPr="00422C6A">
        <w:rPr>
          <w:i/>
          <w:sz w:val="24"/>
          <w:szCs w:val="24"/>
        </w:rPr>
        <w:t>TSQ: Transgender Studies Quarterly</w:t>
      </w:r>
      <w:r w:rsidRPr="00422C6A">
        <w:rPr>
          <w:sz w:val="24"/>
          <w:szCs w:val="24"/>
        </w:rPr>
        <w:t>. Vol. 3 (1-2), pp. 254 – 259.</w:t>
      </w:r>
    </w:p>
    <w:p w:rsidR="00154031" w:rsidRDefault="00154031" w:rsidP="0008200C">
      <w:pPr>
        <w:spacing w:line="480" w:lineRule="auto"/>
        <w:rPr>
          <w:sz w:val="24"/>
          <w:szCs w:val="24"/>
        </w:rPr>
      </w:pPr>
      <w:r w:rsidRPr="00EA2138">
        <w:rPr>
          <w:sz w:val="24"/>
          <w:szCs w:val="24"/>
        </w:rPr>
        <w:lastRenderedPageBreak/>
        <w:t>Wilson</w:t>
      </w:r>
      <w:r w:rsidR="00927127">
        <w:rPr>
          <w:sz w:val="24"/>
          <w:szCs w:val="24"/>
        </w:rPr>
        <w:t>,</w:t>
      </w:r>
      <w:r w:rsidRPr="00EA2138">
        <w:rPr>
          <w:sz w:val="24"/>
          <w:szCs w:val="24"/>
        </w:rPr>
        <w:t xml:space="preserve"> Bianca DM (2009) ‘Black lesbian gender and sexual culture: celebration and resistance’. </w:t>
      </w:r>
      <w:r w:rsidRPr="00EA2138">
        <w:rPr>
          <w:i/>
          <w:sz w:val="24"/>
          <w:szCs w:val="24"/>
        </w:rPr>
        <w:t>Culture, Health and Sexuality</w:t>
      </w:r>
      <w:r w:rsidRPr="00EA2138">
        <w:rPr>
          <w:sz w:val="24"/>
          <w:szCs w:val="24"/>
        </w:rPr>
        <w:t>. Vol. 11(3), pp. 297-313.</w:t>
      </w:r>
    </w:p>
    <w:sectPr w:rsidR="0015403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281" w:rsidRDefault="00122281" w:rsidP="00122281">
      <w:pPr>
        <w:spacing w:after="0" w:line="240" w:lineRule="auto"/>
      </w:pPr>
      <w:r>
        <w:separator/>
      </w:r>
    </w:p>
  </w:endnote>
  <w:endnote w:type="continuationSeparator" w:id="0">
    <w:p w:rsidR="00122281" w:rsidRDefault="00122281" w:rsidP="0012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281" w:rsidRDefault="00122281" w:rsidP="00122281">
      <w:pPr>
        <w:spacing w:after="0" w:line="240" w:lineRule="auto"/>
      </w:pPr>
      <w:r>
        <w:separator/>
      </w:r>
    </w:p>
  </w:footnote>
  <w:footnote w:type="continuationSeparator" w:id="0">
    <w:p w:rsidR="00122281" w:rsidRDefault="00122281" w:rsidP="00122281">
      <w:pPr>
        <w:spacing w:after="0" w:line="240" w:lineRule="auto"/>
      </w:pPr>
      <w:r>
        <w:continuationSeparator/>
      </w:r>
    </w:p>
  </w:footnote>
  <w:footnote w:id="1">
    <w:p w:rsidR="00AA7C88" w:rsidRDefault="00AA7C88" w:rsidP="00AA7C88">
      <w:pPr>
        <w:pStyle w:val="FootnoteText"/>
      </w:pPr>
      <w:r>
        <w:rPr>
          <w:rStyle w:val="FootnoteReference"/>
        </w:rPr>
        <w:footnoteRef/>
      </w:r>
      <w:r>
        <w:t xml:space="preserve"> FTM refers to female-to-male and is lesser used today, with ‘trans man’ being the more common term.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81" w:rsidRPr="00122281" w:rsidRDefault="001F67ED">
    <w:pPr>
      <w:pStyle w:val="Header"/>
      <w:rPr>
        <w:sz w:val="18"/>
        <w:szCs w:val="18"/>
      </w:rPr>
    </w:pPr>
    <w:r>
      <w:rPr>
        <w:i/>
        <w:sz w:val="18"/>
        <w:szCs w:val="18"/>
      </w:rPr>
      <w:t xml:space="preserve">Women’s Studies International Forum </w:t>
    </w:r>
    <w:r w:rsidR="000117CB">
      <w:rPr>
        <w:sz w:val="18"/>
        <w:szCs w:val="18"/>
      </w:rPr>
      <w:t>Journal, article</w:t>
    </w:r>
    <w:r w:rsidR="006535D3">
      <w:rPr>
        <w:sz w:val="18"/>
        <w:szCs w:val="18"/>
      </w:rPr>
      <w:t xml:space="preserve"> RESUBMISSION</w:t>
    </w:r>
    <w:r w:rsidR="00267F8C">
      <w:rPr>
        <w:sz w:val="18"/>
        <w:szCs w:val="18"/>
      </w:rPr>
      <w:t xml:space="preserve"> following peer review</w:t>
    </w:r>
    <w:r w:rsidR="002D527F">
      <w:rPr>
        <w:sz w:val="18"/>
        <w:szCs w:val="18"/>
      </w:rPr>
      <w:t>. ‘Always Endangered, Never Extinct: Explor</w:t>
    </w:r>
    <w:r w:rsidR="00C43586">
      <w:rPr>
        <w:sz w:val="18"/>
        <w:szCs w:val="18"/>
      </w:rPr>
      <w:t>ing contemporary butch lesbian identity in the UK</w:t>
    </w:r>
    <w:r w:rsidR="002D527F">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0593"/>
    <w:multiLevelType w:val="multilevel"/>
    <w:tmpl w:val="1060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021AC"/>
    <w:multiLevelType w:val="hybridMultilevel"/>
    <w:tmpl w:val="0848F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67F2F"/>
    <w:multiLevelType w:val="multilevel"/>
    <w:tmpl w:val="1672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E728A"/>
    <w:multiLevelType w:val="multilevel"/>
    <w:tmpl w:val="E038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C545B"/>
    <w:multiLevelType w:val="multilevel"/>
    <w:tmpl w:val="EFFA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EA2511"/>
    <w:multiLevelType w:val="hybridMultilevel"/>
    <w:tmpl w:val="4844D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1A1168"/>
    <w:multiLevelType w:val="hybridMultilevel"/>
    <w:tmpl w:val="CF7A0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0F"/>
    <w:rsid w:val="000033E7"/>
    <w:rsid w:val="0000534A"/>
    <w:rsid w:val="000055A6"/>
    <w:rsid w:val="0000560F"/>
    <w:rsid w:val="0000685B"/>
    <w:rsid w:val="000072F9"/>
    <w:rsid w:val="00007FA3"/>
    <w:rsid w:val="000117CB"/>
    <w:rsid w:val="000171CA"/>
    <w:rsid w:val="000208FA"/>
    <w:rsid w:val="000273C7"/>
    <w:rsid w:val="00030298"/>
    <w:rsid w:val="000305AE"/>
    <w:rsid w:val="00031860"/>
    <w:rsid w:val="000335EC"/>
    <w:rsid w:val="00036519"/>
    <w:rsid w:val="000369B4"/>
    <w:rsid w:val="00037FC0"/>
    <w:rsid w:val="000433AC"/>
    <w:rsid w:val="000446B1"/>
    <w:rsid w:val="00053944"/>
    <w:rsid w:val="00057916"/>
    <w:rsid w:val="00062B0A"/>
    <w:rsid w:val="000642BC"/>
    <w:rsid w:val="00064544"/>
    <w:rsid w:val="00070D34"/>
    <w:rsid w:val="0007159D"/>
    <w:rsid w:val="00071A37"/>
    <w:rsid w:val="000727B1"/>
    <w:rsid w:val="00072B39"/>
    <w:rsid w:val="0007403D"/>
    <w:rsid w:val="00080F95"/>
    <w:rsid w:val="00081E2D"/>
    <w:rsid w:val="0008200C"/>
    <w:rsid w:val="00084332"/>
    <w:rsid w:val="00084604"/>
    <w:rsid w:val="00087E03"/>
    <w:rsid w:val="00091DE4"/>
    <w:rsid w:val="00093118"/>
    <w:rsid w:val="00093311"/>
    <w:rsid w:val="00093AFB"/>
    <w:rsid w:val="000948E2"/>
    <w:rsid w:val="00096583"/>
    <w:rsid w:val="000A12F2"/>
    <w:rsid w:val="000A5BA6"/>
    <w:rsid w:val="000A6753"/>
    <w:rsid w:val="000B00B9"/>
    <w:rsid w:val="000B53C2"/>
    <w:rsid w:val="000B5D1C"/>
    <w:rsid w:val="000C05CF"/>
    <w:rsid w:val="000C2402"/>
    <w:rsid w:val="000C3FFD"/>
    <w:rsid w:val="000C709F"/>
    <w:rsid w:val="000D0AD5"/>
    <w:rsid w:val="000D22C0"/>
    <w:rsid w:val="000D266B"/>
    <w:rsid w:val="000D43C7"/>
    <w:rsid w:val="000E5B58"/>
    <w:rsid w:val="000E62ED"/>
    <w:rsid w:val="000F11A0"/>
    <w:rsid w:val="000F208D"/>
    <w:rsid w:val="000F3575"/>
    <w:rsid w:val="000F553F"/>
    <w:rsid w:val="000F6CE3"/>
    <w:rsid w:val="000F745C"/>
    <w:rsid w:val="00100E6D"/>
    <w:rsid w:val="00101DF2"/>
    <w:rsid w:val="001050AB"/>
    <w:rsid w:val="00106771"/>
    <w:rsid w:val="00107CA8"/>
    <w:rsid w:val="00110FF9"/>
    <w:rsid w:val="00112FD1"/>
    <w:rsid w:val="00113D85"/>
    <w:rsid w:val="00115822"/>
    <w:rsid w:val="00117720"/>
    <w:rsid w:val="001213E1"/>
    <w:rsid w:val="00122281"/>
    <w:rsid w:val="00122CC5"/>
    <w:rsid w:val="00122F70"/>
    <w:rsid w:val="001233F5"/>
    <w:rsid w:val="001245B4"/>
    <w:rsid w:val="00124F0B"/>
    <w:rsid w:val="0012600A"/>
    <w:rsid w:val="00126B9C"/>
    <w:rsid w:val="001270AD"/>
    <w:rsid w:val="00130200"/>
    <w:rsid w:val="00132209"/>
    <w:rsid w:val="00135BA5"/>
    <w:rsid w:val="00136620"/>
    <w:rsid w:val="00137EA7"/>
    <w:rsid w:val="001401E3"/>
    <w:rsid w:val="0014155F"/>
    <w:rsid w:val="001420AA"/>
    <w:rsid w:val="00142133"/>
    <w:rsid w:val="00142F38"/>
    <w:rsid w:val="001437CC"/>
    <w:rsid w:val="00145A8C"/>
    <w:rsid w:val="0015027D"/>
    <w:rsid w:val="00150E0A"/>
    <w:rsid w:val="00150E29"/>
    <w:rsid w:val="00151ABA"/>
    <w:rsid w:val="00152481"/>
    <w:rsid w:val="00152E95"/>
    <w:rsid w:val="00154031"/>
    <w:rsid w:val="00161272"/>
    <w:rsid w:val="00161330"/>
    <w:rsid w:val="001621B9"/>
    <w:rsid w:val="00162D29"/>
    <w:rsid w:val="00163553"/>
    <w:rsid w:val="00166085"/>
    <w:rsid w:val="001703CC"/>
    <w:rsid w:val="00171B07"/>
    <w:rsid w:val="001747CF"/>
    <w:rsid w:val="0017649E"/>
    <w:rsid w:val="00176E06"/>
    <w:rsid w:val="00177962"/>
    <w:rsid w:val="00181104"/>
    <w:rsid w:val="00181953"/>
    <w:rsid w:val="00182768"/>
    <w:rsid w:val="001855CA"/>
    <w:rsid w:val="00185C64"/>
    <w:rsid w:val="00190000"/>
    <w:rsid w:val="001905CD"/>
    <w:rsid w:val="00195134"/>
    <w:rsid w:val="00195B09"/>
    <w:rsid w:val="00195DEC"/>
    <w:rsid w:val="001A0737"/>
    <w:rsid w:val="001A0945"/>
    <w:rsid w:val="001A1192"/>
    <w:rsid w:val="001A1E81"/>
    <w:rsid w:val="001A2310"/>
    <w:rsid w:val="001A42D5"/>
    <w:rsid w:val="001A4B36"/>
    <w:rsid w:val="001A73CE"/>
    <w:rsid w:val="001B2772"/>
    <w:rsid w:val="001B35A8"/>
    <w:rsid w:val="001B37DB"/>
    <w:rsid w:val="001B3BA0"/>
    <w:rsid w:val="001B5C7D"/>
    <w:rsid w:val="001C0F20"/>
    <w:rsid w:val="001C2E93"/>
    <w:rsid w:val="001C4C91"/>
    <w:rsid w:val="001C61A2"/>
    <w:rsid w:val="001D599D"/>
    <w:rsid w:val="001D7B63"/>
    <w:rsid w:val="001E11D8"/>
    <w:rsid w:val="001F1CE8"/>
    <w:rsid w:val="001F333A"/>
    <w:rsid w:val="001F54A4"/>
    <w:rsid w:val="001F5CA1"/>
    <w:rsid w:val="001F67ED"/>
    <w:rsid w:val="00200A3D"/>
    <w:rsid w:val="00203804"/>
    <w:rsid w:val="002047BC"/>
    <w:rsid w:val="00206073"/>
    <w:rsid w:val="002067FB"/>
    <w:rsid w:val="0020708F"/>
    <w:rsid w:val="00214F94"/>
    <w:rsid w:val="00215076"/>
    <w:rsid w:val="00224724"/>
    <w:rsid w:val="00224BC0"/>
    <w:rsid w:val="0022616C"/>
    <w:rsid w:val="00226997"/>
    <w:rsid w:val="00226B71"/>
    <w:rsid w:val="00226F97"/>
    <w:rsid w:val="00231C8E"/>
    <w:rsid w:val="00232786"/>
    <w:rsid w:val="00241FBC"/>
    <w:rsid w:val="00243006"/>
    <w:rsid w:val="002433AC"/>
    <w:rsid w:val="00247F2F"/>
    <w:rsid w:val="002504F2"/>
    <w:rsid w:val="0025329B"/>
    <w:rsid w:val="00262305"/>
    <w:rsid w:val="002644DC"/>
    <w:rsid w:val="00264CD2"/>
    <w:rsid w:val="00267F8C"/>
    <w:rsid w:val="00274EB8"/>
    <w:rsid w:val="002754A0"/>
    <w:rsid w:val="002801CA"/>
    <w:rsid w:val="00285D6A"/>
    <w:rsid w:val="00292275"/>
    <w:rsid w:val="00292E0A"/>
    <w:rsid w:val="00292E74"/>
    <w:rsid w:val="002936BC"/>
    <w:rsid w:val="0029482E"/>
    <w:rsid w:val="002961F7"/>
    <w:rsid w:val="002974BD"/>
    <w:rsid w:val="0029775E"/>
    <w:rsid w:val="002A0D3F"/>
    <w:rsid w:val="002A44C7"/>
    <w:rsid w:val="002A533F"/>
    <w:rsid w:val="002B0283"/>
    <w:rsid w:val="002B03C0"/>
    <w:rsid w:val="002B1B16"/>
    <w:rsid w:val="002B2130"/>
    <w:rsid w:val="002B2FD7"/>
    <w:rsid w:val="002B5C40"/>
    <w:rsid w:val="002B6DFB"/>
    <w:rsid w:val="002B73BA"/>
    <w:rsid w:val="002C1D78"/>
    <w:rsid w:val="002C377B"/>
    <w:rsid w:val="002C3B5F"/>
    <w:rsid w:val="002C4ABB"/>
    <w:rsid w:val="002D03D7"/>
    <w:rsid w:val="002D330E"/>
    <w:rsid w:val="002D3AFF"/>
    <w:rsid w:val="002D527F"/>
    <w:rsid w:val="002D5A8F"/>
    <w:rsid w:val="002D6905"/>
    <w:rsid w:val="002D7FFC"/>
    <w:rsid w:val="002E060E"/>
    <w:rsid w:val="002E11AC"/>
    <w:rsid w:val="002E337E"/>
    <w:rsid w:val="002E4A34"/>
    <w:rsid w:val="002E70EE"/>
    <w:rsid w:val="002F3BE1"/>
    <w:rsid w:val="002F5242"/>
    <w:rsid w:val="002F589E"/>
    <w:rsid w:val="0030247F"/>
    <w:rsid w:val="00302F57"/>
    <w:rsid w:val="00307211"/>
    <w:rsid w:val="00311DF2"/>
    <w:rsid w:val="00312332"/>
    <w:rsid w:val="0031367A"/>
    <w:rsid w:val="00321B92"/>
    <w:rsid w:val="0032246D"/>
    <w:rsid w:val="003225D0"/>
    <w:rsid w:val="00324BEA"/>
    <w:rsid w:val="00327228"/>
    <w:rsid w:val="00327E10"/>
    <w:rsid w:val="00330973"/>
    <w:rsid w:val="003321FA"/>
    <w:rsid w:val="00334B56"/>
    <w:rsid w:val="003358BB"/>
    <w:rsid w:val="00341B4C"/>
    <w:rsid w:val="003423B8"/>
    <w:rsid w:val="00346CF1"/>
    <w:rsid w:val="003536F3"/>
    <w:rsid w:val="003609E2"/>
    <w:rsid w:val="00364E62"/>
    <w:rsid w:val="00370476"/>
    <w:rsid w:val="00370A5C"/>
    <w:rsid w:val="00371703"/>
    <w:rsid w:val="003717A9"/>
    <w:rsid w:val="00373A98"/>
    <w:rsid w:val="0037413B"/>
    <w:rsid w:val="003741AC"/>
    <w:rsid w:val="00377262"/>
    <w:rsid w:val="003775C8"/>
    <w:rsid w:val="00377A3C"/>
    <w:rsid w:val="00383073"/>
    <w:rsid w:val="00390F3D"/>
    <w:rsid w:val="00391244"/>
    <w:rsid w:val="003925CF"/>
    <w:rsid w:val="00392F0E"/>
    <w:rsid w:val="0039350C"/>
    <w:rsid w:val="00394148"/>
    <w:rsid w:val="00396412"/>
    <w:rsid w:val="003A6291"/>
    <w:rsid w:val="003B18FA"/>
    <w:rsid w:val="003B35B4"/>
    <w:rsid w:val="003B3650"/>
    <w:rsid w:val="003B5D05"/>
    <w:rsid w:val="003C1C6C"/>
    <w:rsid w:val="003C2BB9"/>
    <w:rsid w:val="003C3DEB"/>
    <w:rsid w:val="003C4575"/>
    <w:rsid w:val="003C4F2C"/>
    <w:rsid w:val="003C7630"/>
    <w:rsid w:val="003D066D"/>
    <w:rsid w:val="003D12B2"/>
    <w:rsid w:val="003D2096"/>
    <w:rsid w:val="003D285A"/>
    <w:rsid w:val="003D292A"/>
    <w:rsid w:val="003D61AD"/>
    <w:rsid w:val="003D7087"/>
    <w:rsid w:val="003E131B"/>
    <w:rsid w:val="003E5014"/>
    <w:rsid w:val="003E6801"/>
    <w:rsid w:val="003F22D2"/>
    <w:rsid w:val="003F2C12"/>
    <w:rsid w:val="003F327D"/>
    <w:rsid w:val="003F53C4"/>
    <w:rsid w:val="004013B1"/>
    <w:rsid w:val="004013B4"/>
    <w:rsid w:val="004017E5"/>
    <w:rsid w:val="0040396A"/>
    <w:rsid w:val="00403FEB"/>
    <w:rsid w:val="004068F7"/>
    <w:rsid w:val="00406B55"/>
    <w:rsid w:val="00407067"/>
    <w:rsid w:val="00412E31"/>
    <w:rsid w:val="0041361C"/>
    <w:rsid w:val="004159E5"/>
    <w:rsid w:val="004173BE"/>
    <w:rsid w:val="00421DD1"/>
    <w:rsid w:val="00422C6A"/>
    <w:rsid w:val="00427702"/>
    <w:rsid w:val="00434349"/>
    <w:rsid w:val="004346E3"/>
    <w:rsid w:val="00437509"/>
    <w:rsid w:val="00441856"/>
    <w:rsid w:val="004516C2"/>
    <w:rsid w:val="00451D04"/>
    <w:rsid w:val="0045301A"/>
    <w:rsid w:val="00453C54"/>
    <w:rsid w:val="00454E01"/>
    <w:rsid w:val="0046388A"/>
    <w:rsid w:val="00463C20"/>
    <w:rsid w:val="00464450"/>
    <w:rsid w:val="00464C70"/>
    <w:rsid w:val="004670D7"/>
    <w:rsid w:val="0047370C"/>
    <w:rsid w:val="004743A2"/>
    <w:rsid w:val="00476382"/>
    <w:rsid w:val="00480832"/>
    <w:rsid w:val="00480E85"/>
    <w:rsid w:val="00482921"/>
    <w:rsid w:val="0048489E"/>
    <w:rsid w:val="00486022"/>
    <w:rsid w:val="0048615F"/>
    <w:rsid w:val="004863CC"/>
    <w:rsid w:val="004874C7"/>
    <w:rsid w:val="00491F28"/>
    <w:rsid w:val="00493E33"/>
    <w:rsid w:val="00495C25"/>
    <w:rsid w:val="0049700C"/>
    <w:rsid w:val="004A3831"/>
    <w:rsid w:val="004A55DD"/>
    <w:rsid w:val="004A6510"/>
    <w:rsid w:val="004B23F7"/>
    <w:rsid w:val="004B387D"/>
    <w:rsid w:val="004B3F25"/>
    <w:rsid w:val="004B75B6"/>
    <w:rsid w:val="004C2377"/>
    <w:rsid w:val="004C37C3"/>
    <w:rsid w:val="004C5B63"/>
    <w:rsid w:val="004D1E80"/>
    <w:rsid w:val="004D2237"/>
    <w:rsid w:val="004D2281"/>
    <w:rsid w:val="004D2AC1"/>
    <w:rsid w:val="004D5060"/>
    <w:rsid w:val="004D56DC"/>
    <w:rsid w:val="004E22C6"/>
    <w:rsid w:val="004E274C"/>
    <w:rsid w:val="004E316A"/>
    <w:rsid w:val="004E4371"/>
    <w:rsid w:val="004F1953"/>
    <w:rsid w:val="004F3C32"/>
    <w:rsid w:val="004F3CF4"/>
    <w:rsid w:val="004F57FA"/>
    <w:rsid w:val="004F595A"/>
    <w:rsid w:val="005031DB"/>
    <w:rsid w:val="00507D34"/>
    <w:rsid w:val="005106B2"/>
    <w:rsid w:val="00512BBB"/>
    <w:rsid w:val="00513A0F"/>
    <w:rsid w:val="00513A10"/>
    <w:rsid w:val="00521392"/>
    <w:rsid w:val="0052295E"/>
    <w:rsid w:val="005240E3"/>
    <w:rsid w:val="00525CD6"/>
    <w:rsid w:val="0053053F"/>
    <w:rsid w:val="005334FC"/>
    <w:rsid w:val="005352EA"/>
    <w:rsid w:val="0054579F"/>
    <w:rsid w:val="0054588C"/>
    <w:rsid w:val="00547EFC"/>
    <w:rsid w:val="00551112"/>
    <w:rsid w:val="00553D80"/>
    <w:rsid w:val="005540D7"/>
    <w:rsid w:val="00557CAC"/>
    <w:rsid w:val="00560473"/>
    <w:rsid w:val="00561D12"/>
    <w:rsid w:val="00564AB9"/>
    <w:rsid w:val="00567C8C"/>
    <w:rsid w:val="00570B50"/>
    <w:rsid w:val="00572520"/>
    <w:rsid w:val="00574932"/>
    <w:rsid w:val="00575EA8"/>
    <w:rsid w:val="005773FA"/>
    <w:rsid w:val="00580497"/>
    <w:rsid w:val="0058097B"/>
    <w:rsid w:val="00581EDD"/>
    <w:rsid w:val="00582D12"/>
    <w:rsid w:val="00584645"/>
    <w:rsid w:val="0058577B"/>
    <w:rsid w:val="0059276E"/>
    <w:rsid w:val="00593A88"/>
    <w:rsid w:val="005946AF"/>
    <w:rsid w:val="00594BE6"/>
    <w:rsid w:val="005965F6"/>
    <w:rsid w:val="005A15B2"/>
    <w:rsid w:val="005A329D"/>
    <w:rsid w:val="005A370B"/>
    <w:rsid w:val="005A640E"/>
    <w:rsid w:val="005A6D98"/>
    <w:rsid w:val="005A72C2"/>
    <w:rsid w:val="005B4283"/>
    <w:rsid w:val="005C6416"/>
    <w:rsid w:val="005D0C8D"/>
    <w:rsid w:val="005D1DBD"/>
    <w:rsid w:val="005D2FA1"/>
    <w:rsid w:val="005D6D38"/>
    <w:rsid w:val="005E1A4E"/>
    <w:rsid w:val="005E25E6"/>
    <w:rsid w:val="005E3163"/>
    <w:rsid w:val="005E35F4"/>
    <w:rsid w:val="005E3B76"/>
    <w:rsid w:val="005E5FD5"/>
    <w:rsid w:val="005E7EFA"/>
    <w:rsid w:val="005F3653"/>
    <w:rsid w:val="005F5754"/>
    <w:rsid w:val="005F59DE"/>
    <w:rsid w:val="006009BA"/>
    <w:rsid w:val="0060179E"/>
    <w:rsid w:val="00602D28"/>
    <w:rsid w:val="006054E5"/>
    <w:rsid w:val="00606741"/>
    <w:rsid w:val="00607920"/>
    <w:rsid w:val="00610206"/>
    <w:rsid w:val="00611ED3"/>
    <w:rsid w:val="006120E0"/>
    <w:rsid w:val="006121BD"/>
    <w:rsid w:val="006138C7"/>
    <w:rsid w:val="00614E51"/>
    <w:rsid w:val="006173A1"/>
    <w:rsid w:val="00617AAF"/>
    <w:rsid w:val="006214CE"/>
    <w:rsid w:val="00623231"/>
    <w:rsid w:val="00625145"/>
    <w:rsid w:val="006268DF"/>
    <w:rsid w:val="006278B6"/>
    <w:rsid w:val="006333F3"/>
    <w:rsid w:val="0063519F"/>
    <w:rsid w:val="00636355"/>
    <w:rsid w:val="0063658C"/>
    <w:rsid w:val="00637A7A"/>
    <w:rsid w:val="006401A3"/>
    <w:rsid w:val="0064388B"/>
    <w:rsid w:val="00645233"/>
    <w:rsid w:val="00650F25"/>
    <w:rsid w:val="00650F6D"/>
    <w:rsid w:val="006535D3"/>
    <w:rsid w:val="00653F68"/>
    <w:rsid w:val="006541FD"/>
    <w:rsid w:val="006563BF"/>
    <w:rsid w:val="006629EC"/>
    <w:rsid w:val="0066459E"/>
    <w:rsid w:val="00664A19"/>
    <w:rsid w:val="006659C0"/>
    <w:rsid w:val="00666893"/>
    <w:rsid w:val="00667ED4"/>
    <w:rsid w:val="00671523"/>
    <w:rsid w:val="00674BB0"/>
    <w:rsid w:val="00676B17"/>
    <w:rsid w:val="00677502"/>
    <w:rsid w:val="00677FDD"/>
    <w:rsid w:val="00682E88"/>
    <w:rsid w:val="00686535"/>
    <w:rsid w:val="006914C2"/>
    <w:rsid w:val="0069210A"/>
    <w:rsid w:val="00692516"/>
    <w:rsid w:val="00692809"/>
    <w:rsid w:val="00693461"/>
    <w:rsid w:val="00697317"/>
    <w:rsid w:val="006A0824"/>
    <w:rsid w:val="006A0CB6"/>
    <w:rsid w:val="006A2156"/>
    <w:rsid w:val="006A2607"/>
    <w:rsid w:val="006A5CE7"/>
    <w:rsid w:val="006A64F8"/>
    <w:rsid w:val="006A6ECC"/>
    <w:rsid w:val="006A7A3A"/>
    <w:rsid w:val="006B00B7"/>
    <w:rsid w:val="006B0A67"/>
    <w:rsid w:val="006B0BD8"/>
    <w:rsid w:val="006B2957"/>
    <w:rsid w:val="006B2D7F"/>
    <w:rsid w:val="006B3E12"/>
    <w:rsid w:val="006B6192"/>
    <w:rsid w:val="006B6349"/>
    <w:rsid w:val="006C28CD"/>
    <w:rsid w:val="006C2F6E"/>
    <w:rsid w:val="006C317B"/>
    <w:rsid w:val="006C4354"/>
    <w:rsid w:val="006C4413"/>
    <w:rsid w:val="006D0F18"/>
    <w:rsid w:val="006D1156"/>
    <w:rsid w:val="006D24C3"/>
    <w:rsid w:val="006D38C2"/>
    <w:rsid w:val="006D4E21"/>
    <w:rsid w:val="006D7D12"/>
    <w:rsid w:val="006E008F"/>
    <w:rsid w:val="006E0E6E"/>
    <w:rsid w:val="006E1EB9"/>
    <w:rsid w:val="006E4050"/>
    <w:rsid w:val="006E7413"/>
    <w:rsid w:val="006F13AB"/>
    <w:rsid w:val="006F2CBA"/>
    <w:rsid w:val="006F3261"/>
    <w:rsid w:val="006F53D6"/>
    <w:rsid w:val="00704CEF"/>
    <w:rsid w:val="007066DF"/>
    <w:rsid w:val="00707F6B"/>
    <w:rsid w:val="0071034B"/>
    <w:rsid w:val="00716A5D"/>
    <w:rsid w:val="00716B6A"/>
    <w:rsid w:val="00722DD1"/>
    <w:rsid w:val="007237D6"/>
    <w:rsid w:val="00731676"/>
    <w:rsid w:val="007329C8"/>
    <w:rsid w:val="007332BB"/>
    <w:rsid w:val="00735191"/>
    <w:rsid w:val="00736345"/>
    <w:rsid w:val="00737D9D"/>
    <w:rsid w:val="00740B5D"/>
    <w:rsid w:val="00742A85"/>
    <w:rsid w:val="007444EB"/>
    <w:rsid w:val="00744715"/>
    <w:rsid w:val="00746C46"/>
    <w:rsid w:val="007503F2"/>
    <w:rsid w:val="00754548"/>
    <w:rsid w:val="0075467F"/>
    <w:rsid w:val="007546AD"/>
    <w:rsid w:val="00754BCF"/>
    <w:rsid w:val="007609E2"/>
    <w:rsid w:val="00761235"/>
    <w:rsid w:val="007621FA"/>
    <w:rsid w:val="0076577D"/>
    <w:rsid w:val="00766FBD"/>
    <w:rsid w:val="007715B2"/>
    <w:rsid w:val="007716BB"/>
    <w:rsid w:val="00772635"/>
    <w:rsid w:val="00773497"/>
    <w:rsid w:val="00774384"/>
    <w:rsid w:val="007769DC"/>
    <w:rsid w:val="00782083"/>
    <w:rsid w:val="00783C13"/>
    <w:rsid w:val="007851BB"/>
    <w:rsid w:val="00785384"/>
    <w:rsid w:val="00786FD0"/>
    <w:rsid w:val="0079037B"/>
    <w:rsid w:val="00790EB0"/>
    <w:rsid w:val="00791589"/>
    <w:rsid w:val="00792257"/>
    <w:rsid w:val="0079228C"/>
    <w:rsid w:val="00792F94"/>
    <w:rsid w:val="007973B5"/>
    <w:rsid w:val="0079794B"/>
    <w:rsid w:val="007A0D4A"/>
    <w:rsid w:val="007A2368"/>
    <w:rsid w:val="007A3045"/>
    <w:rsid w:val="007A3706"/>
    <w:rsid w:val="007A5AD0"/>
    <w:rsid w:val="007B2738"/>
    <w:rsid w:val="007B58EC"/>
    <w:rsid w:val="007B58FB"/>
    <w:rsid w:val="007B59A8"/>
    <w:rsid w:val="007C22FD"/>
    <w:rsid w:val="007C56C9"/>
    <w:rsid w:val="007C720D"/>
    <w:rsid w:val="007C7E9A"/>
    <w:rsid w:val="007D1FAC"/>
    <w:rsid w:val="007D5B79"/>
    <w:rsid w:val="007D6593"/>
    <w:rsid w:val="007D7108"/>
    <w:rsid w:val="007E4018"/>
    <w:rsid w:val="007E6B79"/>
    <w:rsid w:val="007E7432"/>
    <w:rsid w:val="007F3F0D"/>
    <w:rsid w:val="007F41FC"/>
    <w:rsid w:val="007F7441"/>
    <w:rsid w:val="007F782F"/>
    <w:rsid w:val="007F7A62"/>
    <w:rsid w:val="00802AA2"/>
    <w:rsid w:val="00803BA3"/>
    <w:rsid w:val="00805898"/>
    <w:rsid w:val="008079B9"/>
    <w:rsid w:val="0081198D"/>
    <w:rsid w:val="0081502E"/>
    <w:rsid w:val="00816DCF"/>
    <w:rsid w:val="0082123E"/>
    <w:rsid w:val="008260EC"/>
    <w:rsid w:val="00827547"/>
    <w:rsid w:val="00830365"/>
    <w:rsid w:val="00830D2F"/>
    <w:rsid w:val="00833782"/>
    <w:rsid w:val="00834571"/>
    <w:rsid w:val="008350D8"/>
    <w:rsid w:val="0083676D"/>
    <w:rsid w:val="00837AAF"/>
    <w:rsid w:val="008412AF"/>
    <w:rsid w:val="0084237B"/>
    <w:rsid w:val="0084326C"/>
    <w:rsid w:val="0084653B"/>
    <w:rsid w:val="00846C6B"/>
    <w:rsid w:val="00847B63"/>
    <w:rsid w:val="008533DE"/>
    <w:rsid w:val="00854456"/>
    <w:rsid w:val="00854D58"/>
    <w:rsid w:val="00857D7F"/>
    <w:rsid w:val="00861B6A"/>
    <w:rsid w:val="00870321"/>
    <w:rsid w:val="008711BD"/>
    <w:rsid w:val="00871BD7"/>
    <w:rsid w:val="00873081"/>
    <w:rsid w:val="00874022"/>
    <w:rsid w:val="008754DD"/>
    <w:rsid w:val="0087661B"/>
    <w:rsid w:val="00877310"/>
    <w:rsid w:val="00877861"/>
    <w:rsid w:val="008810C9"/>
    <w:rsid w:val="0089182C"/>
    <w:rsid w:val="008941D6"/>
    <w:rsid w:val="00897083"/>
    <w:rsid w:val="00897983"/>
    <w:rsid w:val="008A0998"/>
    <w:rsid w:val="008A1112"/>
    <w:rsid w:val="008A1FF4"/>
    <w:rsid w:val="008A243D"/>
    <w:rsid w:val="008A2FE9"/>
    <w:rsid w:val="008A46CE"/>
    <w:rsid w:val="008A5BC0"/>
    <w:rsid w:val="008A5F62"/>
    <w:rsid w:val="008A75CB"/>
    <w:rsid w:val="008B0B99"/>
    <w:rsid w:val="008B3A5D"/>
    <w:rsid w:val="008B4A78"/>
    <w:rsid w:val="008B5CF9"/>
    <w:rsid w:val="008C1A87"/>
    <w:rsid w:val="008C1D1E"/>
    <w:rsid w:val="008C1F16"/>
    <w:rsid w:val="008C39CB"/>
    <w:rsid w:val="008C3B57"/>
    <w:rsid w:val="008C52CA"/>
    <w:rsid w:val="008C7AC8"/>
    <w:rsid w:val="008D11D6"/>
    <w:rsid w:val="008E664E"/>
    <w:rsid w:val="008E6E45"/>
    <w:rsid w:val="008F2B11"/>
    <w:rsid w:val="008F3571"/>
    <w:rsid w:val="008F5900"/>
    <w:rsid w:val="00902728"/>
    <w:rsid w:val="009029E1"/>
    <w:rsid w:val="00905F46"/>
    <w:rsid w:val="00905FBE"/>
    <w:rsid w:val="00907F32"/>
    <w:rsid w:val="00913FA9"/>
    <w:rsid w:val="00915574"/>
    <w:rsid w:val="00915F02"/>
    <w:rsid w:val="00916707"/>
    <w:rsid w:val="00922485"/>
    <w:rsid w:val="00924834"/>
    <w:rsid w:val="00927127"/>
    <w:rsid w:val="0092727F"/>
    <w:rsid w:val="00927824"/>
    <w:rsid w:val="00930717"/>
    <w:rsid w:val="009332E3"/>
    <w:rsid w:val="00935629"/>
    <w:rsid w:val="00937F3D"/>
    <w:rsid w:val="009401BE"/>
    <w:rsid w:val="00943A90"/>
    <w:rsid w:val="00943D24"/>
    <w:rsid w:val="00944B82"/>
    <w:rsid w:val="00944CF2"/>
    <w:rsid w:val="009459C1"/>
    <w:rsid w:val="00950B14"/>
    <w:rsid w:val="009527AD"/>
    <w:rsid w:val="00955A7C"/>
    <w:rsid w:val="009568E2"/>
    <w:rsid w:val="00957CF2"/>
    <w:rsid w:val="00965CED"/>
    <w:rsid w:val="00966402"/>
    <w:rsid w:val="0097025E"/>
    <w:rsid w:val="009806D7"/>
    <w:rsid w:val="0098095D"/>
    <w:rsid w:val="00980EE7"/>
    <w:rsid w:val="00981238"/>
    <w:rsid w:val="0098242C"/>
    <w:rsid w:val="00982D2F"/>
    <w:rsid w:val="00983B32"/>
    <w:rsid w:val="009855BD"/>
    <w:rsid w:val="00992D1D"/>
    <w:rsid w:val="00994426"/>
    <w:rsid w:val="00996443"/>
    <w:rsid w:val="0099745D"/>
    <w:rsid w:val="00997B58"/>
    <w:rsid w:val="009A0B80"/>
    <w:rsid w:val="009A201F"/>
    <w:rsid w:val="009A26A6"/>
    <w:rsid w:val="009A29D9"/>
    <w:rsid w:val="009A3A8C"/>
    <w:rsid w:val="009A6000"/>
    <w:rsid w:val="009A7795"/>
    <w:rsid w:val="009B0D98"/>
    <w:rsid w:val="009B2B71"/>
    <w:rsid w:val="009B38BD"/>
    <w:rsid w:val="009B52F6"/>
    <w:rsid w:val="009C03ED"/>
    <w:rsid w:val="009C1C5E"/>
    <w:rsid w:val="009C222C"/>
    <w:rsid w:val="009C716F"/>
    <w:rsid w:val="009C7EAE"/>
    <w:rsid w:val="009D067C"/>
    <w:rsid w:val="009D4495"/>
    <w:rsid w:val="009D478C"/>
    <w:rsid w:val="009D7D26"/>
    <w:rsid w:val="009E02CC"/>
    <w:rsid w:val="009E0806"/>
    <w:rsid w:val="009E33B9"/>
    <w:rsid w:val="009E79E8"/>
    <w:rsid w:val="009F0826"/>
    <w:rsid w:val="009F1FDB"/>
    <w:rsid w:val="009F36BF"/>
    <w:rsid w:val="009F6F28"/>
    <w:rsid w:val="009F7FC9"/>
    <w:rsid w:val="00A01864"/>
    <w:rsid w:val="00A01FA6"/>
    <w:rsid w:val="00A0374F"/>
    <w:rsid w:val="00A06189"/>
    <w:rsid w:val="00A06567"/>
    <w:rsid w:val="00A10F56"/>
    <w:rsid w:val="00A11C20"/>
    <w:rsid w:val="00A12726"/>
    <w:rsid w:val="00A15044"/>
    <w:rsid w:val="00A151CC"/>
    <w:rsid w:val="00A2026F"/>
    <w:rsid w:val="00A20E3D"/>
    <w:rsid w:val="00A22B81"/>
    <w:rsid w:val="00A23568"/>
    <w:rsid w:val="00A26419"/>
    <w:rsid w:val="00A2647B"/>
    <w:rsid w:val="00A269C2"/>
    <w:rsid w:val="00A2769A"/>
    <w:rsid w:val="00A3043A"/>
    <w:rsid w:val="00A322A2"/>
    <w:rsid w:val="00A329EE"/>
    <w:rsid w:val="00A3385F"/>
    <w:rsid w:val="00A372FC"/>
    <w:rsid w:val="00A45BF3"/>
    <w:rsid w:val="00A500F9"/>
    <w:rsid w:val="00A50686"/>
    <w:rsid w:val="00A50DA8"/>
    <w:rsid w:val="00A51485"/>
    <w:rsid w:val="00A5154E"/>
    <w:rsid w:val="00A530E4"/>
    <w:rsid w:val="00A531AC"/>
    <w:rsid w:val="00A543BC"/>
    <w:rsid w:val="00A554F7"/>
    <w:rsid w:val="00A561A8"/>
    <w:rsid w:val="00A56AE6"/>
    <w:rsid w:val="00A571FF"/>
    <w:rsid w:val="00A64515"/>
    <w:rsid w:val="00A66D34"/>
    <w:rsid w:val="00A75581"/>
    <w:rsid w:val="00A76014"/>
    <w:rsid w:val="00A7692F"/>
    <w:rsid w:val="00A772B1"/>
    <w:rsid w:val="00A834F5"/>
    <w:rsid w:val="00A8520B"/>
    <w:rsid w:val="00A85390"/>
    <w:rsid w:val="00A90F3A"/>
    <w:rsid w:val="00A9434D"/>
    <w:rsid w:val="00AA16A0"/>
    <w:rsid w:val="00AA368E"/>
    <w:rsid w:val="00AA755B"/>
    <w:rsid w:val="00AA7C88"/>
    <w:rsid w:val="00AB11B9"/>
    <w:rsid w:val="00AB567D"/>
    <w:rsid w:val="00AB6E2F"/>
    <w:rsid w:val="00AB7429"/>
    <w:rsid w:val="00AC00B8"/>
    <w:rsid w:val="00AC0CC0"/>
    <w:rsid w:val="00AC2985"/>
    <w:rsid w:val="00AC349A"/>
    <w:rsid w:val="00AC519D"/>
    <w:rsid w:val="00AD0D68"/>
    <w:rsid w:val="00AD187C"/>
    <w:rsid w:val="00AD22EA"/>
    <w:rsid w:val="00AD383E"/>
    <w:rsid w:val="00AD68D1"/>
    <w:rsid w:val="00AD7F49"/>
    <w:rsid w:val="00AE0944"/>
    <w:rsid w:val="00AE10B4"/>
    <w:rsid w:val="00AE379C"/>
    <w:rsid w:val="00AE47FD"/>
    <w:rsid w:val="00AE49F6"/>
    <w:rsid w:val="00AF220B"/>
    <w:rsid w:val="00AF26EA"/>
    <w:rsid w:val="00AF35E4"/>
    <w:rsid w:val="00AF46FB"/>
    <w:rsid w:val="00AF63AC"/>
    <w:rsid w:val="00AF6A15"/>
    <w:rsid w:val="00B00D85"/>
    <w:rsid w:val="00B01ED5"/>
    <w:rsid w:val="00B0414C"/>
    <w:rsid w:val="00B048DC"/>
    <w:rsid w:val="00B054E8"/>
    <w:rsid w:val="00B057F1"/>
    <w:rsid w:val="00B05C85"/>
    <w:rsid w:val="00B0638D"/>
    <w:rsid w:val="00B102E4"/>
    <w:rsid w:val="00B12BB5"/>
    <w:rsid w:val="00B140A7"/>
    <w:rsid w:val="00B14781"/>
    <w:rsid w:val="00B26DE1"/>
    <w:rsid w:val="00B27B1C"/>
    <w:rsid w:val="00B3260B"/>
    <w:rsid w:val="00B329FD"/>
    <w:rsid w:val="00B33169"/>
    <w:rsid w:val="00B33C7E"/>
    <w:rsid w:val="00B349A9"/>
    <w:rsid w:val="00B36E16"/>
    <w:rsid w:val="00B41480"/>
    <w:rsid w:val="00B4505E"/>
    <w:rsid w:val="00B45671"/>
    <w:rsid w:val="00B46BD6"/>
    <w:rsid w:val="00B4738E"/>
    <w:rsid w:val="00B4739A"/>
    <w:rsid w:val="00B57AF3"/>
    <w:rsid w:val="00B57C54"/>
    <w:rsid w:val="00B60453"/>
    <w:rsid w:val="00B626D7"/>
    <w:rsid w:val="00B6392D"/>
    <w:rsid w:val="00B7013B"/>
    <w:rsid w:val="00B7266F"/>
    <w:rsid w:val="00B737AA"/>
    <w:rsid w:val="00B76B34"/>
    <w:rsid w:val="00B77CCA"/>
    <w:rsid w:val="00B77FB8"/>
    <w:rsid w:val="00B81192"/>
    <w:rsid w:val="00B82015"/>
    <w:rsid w:val="00B83E51"/>
    <w:rsid w:val="00B842D4"/>
    <w:rsid w:val="00B843AD"/>
    <w:rsid w:val="00B850E1"/>
    <w:rsid w:val="00B850FD"/>
    <w:rsid w:val="00B91752"/>
    <w:rsid w:val="00B93047"/>
    <w:rsid w:val="00B93204"/>
    <w:rsid w:val="00B94565"/>
    <w:rsid w:val="00B97545"/>
    <w:rsid w:val="00BA0309"/>
    <w:rsid w:val="00BA0BC3"/>
    <w:rsid w:val="00BA1000"/>
    <w:rsid w:val="00BA15CB"/>
    <w:rsid w:val="00BA1DA2"/>
    <w:rsid w:val="00BA1E73"/>
    <w:rsid w:val="00BA288F"/>
    <w:rsid w:val="00BA2C6F"/>
    <w:rsid w:val="00BA3583"/>
    <w:rsid w:val="00BA38B1"/>
    <w:rsid w:val="00BA6806"/>
    <w:rsid w:val="00BB4F31"/>
    <w:rsid w:val="00BB5F56"/>
    <w:rsid w:val="00BC1223"/>
    <w:rsid w:val="00BC2A26"/>
    <w:rsid w:val="00BD2CFE"/>
    <w:rsid w:val="00BD4D87"/>
    <w:rsid w:val="00BE3C5E"/>
    <w:rsid w:val="00BE3CEA"/>
    <w:rsid w:val="00BE4FB8"/>
    <w:rsid w:val="00BE7853"/>
    <w:rsid w:val="00BF3460"/>
    <w:rsid w:val="00BF3F41"/>
    <w:rsid w:val="00BF4A55"/>
    <w:rsid w:val="00BF56B3"/>
    <w:rsid w:val="00BF6193"/>
    <w:rsid w:val="00BF7079"/>
    <w:rsid w:val="00C01C69"/>
    <w:rsid w:val="00C02E89"/>
    <w:rsid w:val="00C10CE3"/>
    <w:rsid w:val="00C12562"/>
    <w:rsid w:val="00C1261E"/>
    <w:rsid w:val="00C14020"/>
    <w:rsid w:val="00C1441E"/>
    <w:rsid w:val="00C16C6B"/>
    <w:rsid w:val="00C174AE"/>
    <w:rsid w:val="00C17DEA"/>
    <w:rsid w:val="00C22A99"/>
    <w:rsid w:val="00C24C47"/>
    <w:rsid w:val="00C34D89"/>
    <w:rsid w:val="00C3740D"/>
    <w:rsid w:val="00C416B0"/>
    <w:rsid w:val="00C434B5"/>
    <w:rsid w:val="00C43586"/>
    <w:rsid w:val="00C43F1C"/>
    <w:rsid w:val="00C445B4"/>
    <w:rsid w:val="00C45942"/>
    <w:rsid w:val="00C467FB"/>
    <w:rsid w:val="00C47B80"/>
    <w:rsid w:val="00C51452"/>
    <w:rsid w:val="00C51E41"/>
    <w:rsid w:val="00C52459"/>
    <w:rsid w:val="00C54878"/>
    <w:rsid w:val="00C57686"/>
    <w:rsid w:val="00C60041"/>
    <w:rsid w:val="00C60623"/>
    <w:rsid w:val="00C60C81"/>
    <w:rsid w:val="00C64C85"/>
    <w:rsid w:val="00C6718C"/>
    <w:rsid w:val="00C74962"/>
    <w:rsid w:val="00C75BA4"/>
    <w:rsid w:val="00C77FD6"/>
    <w:rsid w:val="00C838E1"/>
    <w:rsid w:val="00C8495C"/>
    <w:rsid w:val="00C84D9C"/>
    <w:rsid w:val="00C85BD0"/>
    <w:rsid w:val="00C86425"/>
    <w:rsid w:val="00C90091"/>
    <w:rsid w:val="00C9077F"/>
    <w:rsid w:val="00C92705"/>
    <w:rsid w:val="00C9497B"/>
    <w:rsid w:val="00C9689E"/>
    <w:rsid w:val="00CA0693"/>
    <w:rsid w:val="00CA29A9"/>
    <w:rsid w:val="00CA45FD"/>
    <w:rsid w:val="00CA6242"/>
    <w:rsid w:val="00CB05A4"/>
    <w:rsid w:val="00CB6B2C"/>
    <w:rsid w:val="00CB76E6"/>
    <w:rsid w:val="00CC187C"/>
    <w:rsid w:val="00CC4E83"/>
    <w:rsid w:val="00CC685E"/>
    <w:rsid w:val="00CC7632"/>
    <w:rsid w:val="00CC7888"/>
    <w:rsid w:val="00CC7C7C"/>
    <w:rsid w:val="00CC7CD1"/>
    <w:rsid w:val="00CC7EDD"/>
    <w:rsid w:val="00CD0039"/>
    <w:rsid w:val="00CD0F6D"/>
    <w:rsid w:val="00CD2D6E"/>
    <w:rsid w:val="00CD44C9"/>
    <w:rsid w:val="00CD62F0"/>
    <w:rsid w:val="00CE1032"/>
    <w:rsid w:val="00CE1EAC"/>
    <w:rsid w:val="00CE2059"/>
    <w:rsid w:val="00CE2743"/>
    <w:rsid w:val="00CE44E4"/>
    <w:rsid w:val="00CE4695"/>
    <w:rsid w:val="00CF01CF"/>
    <w:rsid w:val="00CF37AF"/>
    <w:rsid w:val="00CF5C81"/>
    <w:rsid w:val="00CF702F"/>
    <w:rsid w:val="00CF70CB"/>
    <w:rsid w:val="00CF7805"/>
    <w:rsid w:val="00D02B50"/>
    <w:rsid w:val="00D05B36"/>
    <w:rsid w:val="00D1187D"/>
    <w:rsid w:val="00D12B17"/>
    <w:rsid w:val="00D13629"/>
    <w:rsid w:val="00D14EB9"/>
    <w:rsid w:val="00D161E6"/>
    <w:rsid w:val="00D16EB4"/>
    <w:rsid w:val="00D1776A"/>
    <w:rsid w:val="00D23FE6"/>
    <w:rsid w:val="00D250E3"/>
    <w:rsid w:val="00D25B83"/>
    <w:rsid w:val="00D27A8B"/>
    <w:rsid w:val="00D33236"/>
    <w:rsid w:val="00D374C6"/>
    <w:rsid w:val="00D37F88"/>
    <w:rsid w:val="00D45A97"/>
    <w:rsid w:val="00D50158"/>
    <w:rsid w:val="00D51BF6"/>
    <w:rsid w:val="00D5364C"/>
    <w:rsid w:val="00D549EC"/>
    <w:rsid w:val="00D54CD4"/>
    <w:rsid w:val="00D57631"/>
    <w:rsid w:val="00D61696"/>
    <w:rsid w:val="00D6280A"/>
    <w:rsid w:val="00D64A9E"/>
    <w:rsid w:val="00D64AD5"/>
    <w:rsid w:val="00D756AC"/>
    <w:rsid w:val="00D773F2"/>
    <w:rsid w:val="00D8093D"/>
    <w:rsid w:val="00D823C7"/>
    <w:rsid w:val="00D8406A"/>
    <w:rsid w:val="00D85734"/>
    <w:rsid w:val="00D85CF5"/>
    <w:rsid w:val="00D86DF1"/>
    <w:rsid w:val="00D87496"/>
    <w:rsid w:val="00D91DA5"/>
    <w:rsid w:val="00D94033"/>
    <w:rsid w:val="00D95E7F"/>
    <w:rsid w:val="00DA0582"/>
    <w:rsid w:val="00DA1400"/>
    <w:rsid w:val="00DA4C49"/>
    <w:rsid w:val="00DA4E73"/>
    <w:rsid w:val="00DA6804"/>
    <w:rsid w:val="00DB0802"/>
    <w:rsid w:val="00DB1F21"/>
    <w:rsid w:val="00DB2082"/>
    <w:rsid w:val="00DB344B"/>
    <w:rsid w:val="00DB52D7"/>
    <w:rsid w:val="00DB6568"/>
    <w:rsid w:val="00DB68BC"/>
    <w:rsid w:val="00DB7512"/>
    <w:rsid w:val="00DB7951"/>
    <w:rsid w:val="00DC1044"/>
    <w:rsid w:val="00DC1326"/>
    <w:rsid w:val="00DC1DC7"/>
    <w:rsid w:val="00DC212C"/>
    <w:rsid w:val="00DC271F"/>
    <w:rsid w:val="00DD111C"/>
    <w:rsid w:val="00DD17D6"/>
    <w:rsid w:val="00DD2330"/>
    <w:rsid w:val="00DE47B4"/>
    <w:rsid w:val="00DE4E02"/>
    <w:rsid w:val="00DE65CD"/>
    <w:rsid w:val="00DE7B2F"/>
    <w:rsid w:val="00DF0859"/>
    <w:rsid w:val="00DF1B4C"/>
    <w:rsid w:val="00DF35EB"/>
    <w:rsid w:val="00DF3616"/>
    <w:rsid w:val="00DF6F47"/>
    <w:rsid w:val="00DF77C7"/>
    <w:rsid w:val="00E006F7"/>
    <w:rsid w:val="00E00FDD"/>
    <w:rsid w:val="00E01E58"/>
    <w:rsid w:val="00E02031"/>
    <w:rsid w:val="00E02A1D"/>
    <w:rsid w:val="00E07197"/>
    <w:rsid w:val="00E12039"/>
    <w:rsid w:val="00E1212F"/>
    <w:rsid w:val="00E12E04"/>
    <w:rsid w:val="00E14EBF"/>
    <w:rsid w:val="00E15467"/>
    <w:rsid w:val="00E178CB"/>
    <w:rsid w:val="00E213D2"/>
    <w:rsid w:val="00E2313F"/>
    <w:rsid w:val="00E33833"/>
    <w:rsid w:val="00E338B0"/>
    <w:rsid w:val="00E34056"/>
    <w:rsid w:val="00E3469D"/>
    <w:rsid w:val="00E359F5"/>
    <w:rsid w:val="00E40CCC"/>
    <w:rsid w:val="00E41A1E"/>
    <w:rsid w:val="00E4439D"/>
    <w:rsid w:val="00E44A16"/>
    <w:rsid w:val="00E4502E"/>
    <w:rsid w:val="00E50329"/>
    <w:rsid w:val="00E52C26"/>
    <w:rsid w:val="00E52C82"/>
    <w:rsid w:val="00E53AC3"/>
    <w:rsid w:val="00E56E95"/>
    <w:rsid w:val="00E61AE4"/>
    <w:rsid w:val="00E6228D"/>
    <w:rsid w:val="00E63A05"/>
    <w:rsid w:val="00E65AED"/>
    <w:rsid w:val="00E66E10"/>
    <w:rsid w:val="00E73BC6"/>
    <w:rsid w:val="00E746B8"/>
    <w:rsid w:val="00E74879"/>
    <w:rsid w:val="00E76E7E"/>
    <w:rsid w:val="00E83F7B"/>
    <w:rsid w:val="00E85DA4"/>
    <w:rsid w:val="00E866F2"/>
    <w:rsid w:val="00E86ADF"/>
    <w:rsid w:val="00E90B67"/>
    <w:rsid w:val="00E97884"/>
    <w:rsid w:val="00E97E3F"/>
    <w:rsid w:val="00EA2138"/>
    <w:rsid w:val="00EA32F9"/>
    <w:rsid w:val="00EA392C"/>
    <w:rsid w:val="00EA5144"/>
    <w:rsid w:val="00EA6587"/>
    <w:rsid w:val="00EA7AF5"/>
    <w:rsid w:val="00EB4CFD"/>
    <w:rsid w:val="00EB5477"/>
    <w:rsid w:val="00EC15AC"/>
    <w:rsid w:val="00EC1CD6"/>
    <w:rsid w:val="00EC2357"/>
    <w:rsid w:val="00EC2CEB"/>
    <w:rsid w:val="00EC5E51"/>
    <w:rsid w:val="00EC7CBA"/>
    <w:rsid w:val="00ED071B"/>
    <w:rsid w:val="00ED24FF"/>
    <w:rsid w:val="00ED3B07"/>
    <w:rsid w:val="00ED3DC3"/>
    <w:rsid w:val="00ED5B13"/>
    <w:rsid w:val="00ED6719"/>
    <w:rsid w:val="00EE2AC6"/>
    <w:rsid w:val="00EE3B33"/>
    <w:rsid w:val="00EE43A0"/>
    <w:rsid w:val="00EE45B3"/>
    <w:rsid w:val="00EE5BC1"/>
    <w:rsid w:val="00EF09EE"/>
    <w:rsid w:val="00EF1A2F"/>
    <w:rsid w:val="00EF53B3"/>
    <w:rsid w:val="00EF6AFE"/>
    <w:rsid w:val="00F0462E"/>
    <w:rsid w:val="00F13E60"/>
    <w:rsid w:val="00F14EA9"/>
    <w:rsid w:val="00F202EC"/>
    <w:rsid w:val="00F21173"/>
    <w:rsid w:val="00F215C3"/>
    <w:rsid w:val="00F2675F"/>
    <w:rsid w:val="00F2696E"/>
    <w:rsid w:val="00F27835"/>
    <w:rsid w:val="00F347B6"/>
    <w:rsid w:val="00F34DDA"/>
    <w:rsid w:val="00F362B7"/>
    <w:rsid w:val="00F363EB"/>
    <w:rsid w:val="00F41F8C"/>
    <w:rsid w:val="00F4299E"/>
    <w:rsid w:val="00F42D5E"/>
    <w:rsid w:val="00F442D6"/>
    <w:rsid w:val="00F47C68"/>
    <w:rsid w:val="00F50B00"/>
    <w:rsid w:val="00F511CD"/>
    <w:rsid w:val="00F534A1"/>
    <w:rsid w:val="00F55048"/>
    <w:rsid w:val="00F551CD"/>
    <w:rsid w:val="00F5569B"/>
    <w:rsid w:val="00F567A7"/>
    <w:rsid w:val="00F56CF3"/>
    <w:rsid w:val="00F607F7"/>
    <w:rsid w:val="00F61BED"/>
    <w:rsid w:val="00F659B7"/>
    <w:rsid w:val="00F66905"/>
    <w:rsid w:val="00F66B53"/>
    <w:rsid w:val="00F66D78"/>
    <w:rsid w:val="00F67DE8"/>
    <w:rsid w:val="00F728EA"/>
    <w:rsid w:val="00F82AD6"/>
    <w:rsid w:val="00F84319"/>
    <w:rsid w:val="00F854DD"/>
    <w:rsid w:val="00F8558D"/>
    <w:rsid w:val="00F869E0"/>
    <w:rsid w:val="00F909BB"/>
    <w:rsid w:val="00F90BDD"/>
    <w:rsid w:val="00F9153C"/>
    <w:rsid w:val="00F91E2A"/>
    <w:rsid w:val="00F92D34"/>
    <w:rsid w:val="00F931EA"/>
    <w:rsid w:val="00F9326D"/>
    <w:rsid w:val="00F967FA"/>
    <w:rsid w:val="00FA163D"/>
    <w:rsid w:val="00FA1C27"/>
    <w:rsid w:val="00FA71C2"/>
    <w:rsid w:val="00FA7AFD"/>
    <w:rsid w:val="00FB067F"/>
    <w:rsid w:val="00FB3656"/>
    <w:rsid w:val="00FB56C0"/>
    <w:rsid w:val="00FB704D"/>
    <w:rsid w:val="00FB781F"/>
    <w:rsid w:val="00FC0E29"/>
    <w:rsid w:val="00FC1421"/>
    <w:rsid w:val="00FC4C6A"/>
    <w:rsid w:val="00FC57DF"/>
    <w:rsid w:val="00FC673B"/>
    <w:rsid w:val="00FD0E0C"/>
    <w:rsid w:val="00FD524A"/>
    <w:rsid w:val="00FD7403"/>
    <w:rsid w:val="00FD7C4E"/>
    <w:rsid w:val="00FE231B"/>
    <w:rsid w:val="00FE3026"/>
    <w:rsid w:val="00FE5FB9"/>
    <w:rsid w:val="00FE6EC9"/>
    <w:rsid w:val="00FE7212"/>
    <w:rsid w:val="00FF242B"/>
    <w:rsid w:val="00FF4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6B84"/>
  <w15:docId w15:val="{B2E71F01-EFFE-4AA1-AA02-72D884BB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158"/>
    <w:rPr>
      <w:color w:val="0000FF" w:themeColor="hyperlink"/>
      <w:u w:val="single"/>
    </w:rPr>
  </w:style>
  <w:style w:type="paragraph" w:styleId="NormalWeb">
    <w:name w:val="Normal (Web)"/>
    <w:basedOn w:val="Normal"/>
    <w:uiPriority w:val="99"/>
    <w:semiHidden/>
    <w:unhideWhenUsed/>
    <w:rsid w:val="002974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22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281"/>
  </w:style>
  <w:style w:type="paragraph" w:styleId="Footer">
    <w:name w:val="footer"/>
    <w:basedOn w:val="Normal"/>
    <w:link w:val="FooterChar"/>
    <w:uiPriority w:val="99"/>
    <w:unhideWhenUsed/>
    <w:rsid w:val="00122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281"/>
  </w:style>
  <w:style w:type="paragraph" w:styleId="FootnoteText">
    <w:name w:val="footnote text"/>
    <w:basedOn w:val="Normal"/>
    <w:link w:val="FootnoteTextChar"/>
    <w:uiPriority w:val="99"/>
    <w:semiHidden/>
    <w:unhideWhenUsed/>
    <w:rsid w:val="00AF6A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6A15"/>
    <w:rPr>
      <w:sz w:val="20"/>
      <w:szCs w:val="20"/>
    </w:rPr>
  </w:style>
  <w:style w:type="character" w:styleId="FootnoteReference">
    <w:name w:val="footnote reference"/>
    <w:basedOn w:val="DefaultParagraphFont"/>
    <w:uiPriority w:val="99"/>
    <w:semiHidden/>
    <w:unhideWhenUsed/>
    <w:rsid w:val="00AF6A15"/>
    <w:rPr>
      <w:vertAlign w:val="superscript"/>
    </w:rPr>
  </w:style>
  <w:style w:type="paragraph" w:styleId="BalloonText">
    <w:name w:val="Balloon Text"/>
    <w:basedOn w:val="Normal"/>
    <w:link w:val="BalloonTextChar"/>
    <w:uiPriority w:val="99"/>
    <w:semiHidden/>
    <w:unhideWhenUsed/>
    <w:rsid w:val="00B10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2E4"/>
    <w:rPr>
      <w:rFonts w:ascii="Tahoma" w:hAnsi="Tahoma" w:cs="Tahoma"/>
      <w:sz w:val="16"/>
      <w:szCs w:val="16"/>
    </w:rPr>
  </w:style>
  <w:style w:type="paragraph" w:styleId="CommentText">
    <w:name w:val="annotation text"/>
    <w:basedOn w:val="Normal"/>
    <w:link w:val="CommentTextChar"/>
    <w:uiPriority w:val="99"/>
    <w:semiHidden/>
    <w:unhideWhenUsed/>
    <w:rsid w:val="00611ED3"/>
    <w:pPr>
      <w:spacing w:line="240" w:lineRule="auto"/>
    </w:pPr>
    <w:rPr>
      <w:sz w:val="20"/>
      <w:szCs w:val="20"/>
    </w:rPr>
  </w:style>
  <w:style w:type="character" w:customStyle="1" w:styleId="CommentTextChar">
    <w:name w:val="Comment Text Char"/>
    <w:basedOn w:val="DefaultParagraphFont"/>
    <w:link w:val="CommentText"/>
    <w:uiPriority w:val="99"/>
    <w:semiHidden/>
    <w:rsid w:val="00611ED3"/>
    <w:rPr>
      <w:sz w:val="20"/>
      <w:szCs w:val="20"/>
    </w:rPr>
  </w:style>
  <w:style w:type="character" w:styleId="CommentReference">
    <w:name w:val="annotation reference"/>
    <w:uiPriority w:val="99"/>
    <w:semiHidden/>
    <w:unhideWhenUsed/>
    <w:rsid w:val="00611ED3"/>
    <w:rPr>
      <w:sz w:val="16"/>
      <w:szCs w:val="16"/>
    </w:rPr>
  </w:style>
  <w:style w:type="paragraph" w:styleId="ListParagraph">
    <w:name w:val="List Paragraph"/>
    <w:basedOn w:val="Normal"/>
    <w:uiPriority w:val="34"/>
    <w:qFormat/>
    <w:rsid w:val="00877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3152">
      <w:bodyDiv w:val="1"/>
      <w:marLeft w:val="0"/>
      <w:marRight w:val="0"/>
      <w:marTop w:val="0"/>
      <w:marBottom w:val="0"/>
      <w:divBdr>
        <w:top w:val="none" w:sz="0" w:space="0" w:color="auto"/>
        <w:left w:val="none" w:sz="0" w:space="0" w:color="auto"/>
        <w:bottom w:val="none" w:sz="0" w:space="0" w:color="auto"/>
        <w:right w:val="none" w:sz="0" w:space="0" w:color="auto"/>
      </w:divBdr>
    </w:div>
    <w:div w:id="25373716">
      <w:bodyDiv w:val="1"/>
      <w:marLeft w:val="0"/>
      <w:marRight w:val="0"/>
      <w:marTop w:val="0"/>
      <w:marBottom w:val="0"/>
      <w:divBdr>
        <w:top w:val="none" w:sz="0" w:space="0" w:color="auto"/>
        <w:left w:val="none" w:sz="0" w:space="0" w:color="auto"/>
        <w:bottom w:val="none" w:sz="0" w:space="0" w:color="auto"/>
        <w:right w:val="none" w:sz="0" w:space="0" w:color="auto"/>
      </w:divBdr>
    </w:div>
    <w:div w:id="104352771">
      <w:bodyDiv w:val="1"/>
      <w:marLeft w:val="0"/>
      <w:marRight w:val="0"/>
      <w:marTop w:val="0"/>
      <w:marBottom w:val="0"/>
      <w:divBdr>
        <w:top w:val="none" w:sz="0" w:space="0" w:color="auto"/>
        <w:left w:val="none" w:sz="0" w:space="0" w:color="auto"/>
        <w:bottom w:val="none" w:sz="0" w:space="0" w:color="auto"/>
        <w:right w:val="none" w:sz="0" w:space="0" w:color="auto"/>
      </w:divBdr>
    </w:div>
    <w:div w:id="122122222">
      <w:bodyDiv w:val="1"/>
      <w:marLeft w:val="0"/>
      <w:marRight w:val="0"/>
      <w:marTop w:val="0"/>
      <w:marBottom w:val="0"/>
      <w:divBdr>
        <w:top w:val="none" w:sz="0" w:space="0" w:color="auto"/>
        <w:left w:val="none" w:sz="0" w:space="0" w:color="auto"/>
        <w:bottom w:val="none" w:sz="0" w:space="0" w:color="auto"/>
        <w:right w:val="none" w:sz="0" w:space="0" w:color="auto"/>
      </w:divBdr>
    </w:div>
    <w:div w:id="130557722">
      <w:bodyDiv w:val="1"/>
      <w:marLeft w:val="0"/>
      <w:marRight w:val="0"/>
      <w:marTop w:val="0"/>
      <w:marBottom w:val="0"/>
      <w:divBdr>
        <w:top w:val="none" w:sz="0" w:space="0" w:color="auto"/>
        <w:left w:val="none" w:sz="0" w:space="0" w:color="auto"/>
        <w:bottom w:val="none" w:sz="0" w:space="0" w:color="auto"/>
        <w:right w:val="none" w:sz="0" w:space="0" w:color="auto"/>
      </w:divBdr>
    </w:div>
    <w:div w:id="158694523">
      <w:bodyDiv w:val="1"/>
      <w:marLeft w:val="0"/>
      <w:marRight w:val="0"/>
      <w:marTop w:val="0"/>
      <w:marBottom w:val="0"/>
      <w:divBdr>
        <w:top w:val="none" w:sz="0" w:space="0" w:color="auto"/>
        <w:left w:val="none" w:sz="0" w:space="0" w:color="auto"/>
        <w:bottom w:val="none" w:sz="0" w:space="0" w:color="auto"/>
        <w:right w:val="none" w:sz="0" w:space="0" w:color="auto"/>
      </w:divBdr>
    </w:div>
    <w:div w:id="189488027">
      <w:bodyDiv w:val="1"/>
      <w:marLeft w:val="0"/>
      <w:marRight w:val="0"/>
      <w:marTop w:val="0"/>
      <w:marBottom w:val="0"/>
      <w:divBdr>
        <w:top w:val="none" w:sz="0" w:space="0" w:color="auto"/>
        <w:left w:val="none" w:sz="0" w:space="0" w:color="auto"/>
        <w:bottom w:val="none" w:sz="0" w:space="0" w:color="auto"/>
        <w:right w:val="none" w:sz="0" w:space="0" w:color="auto"/>
      </w:divBdr>
    </w:div>
    <w:div w:id="288710098">
      <w:bodyDiv w:val="1"/>
      <w:marLeft w:val="0"/>
      <w:marRight w:val="0"/>
      <w:marTop w:val="0"/>
      <w:marBottom w:val="0"/>
      <w:divBdr>
        <w:top w:val="none" w:sz="0" w:space="0" w:color="auto"/>
        <w:left w:val="none" w:sz="0" w:space="0" w:color="auto"/>
        <w:bottom w:val="none" w:sz="0" w:space="0" w:color="auto"/>
        <w:right w:val="none" w:sz="0" w:space="0" w:color="auto"/>
      </w:divBdr>
    </w:div>
    <w:div w:id="529608899">
      <w:bodyDiv w:val="1"/>
      <w:marLeft w:val="0"/>
      <w:marRight w:val="0"/>
      <w:marTop w:val="0"/>
      <w:marBottom w:val="0"/>
      <w:divBdr>
        <w:top w:val="none" w:sz="0" w:space="0" w:color="auto"/>
        <w:left w:val="none" w:sz="0" w:space="0" w:color="auto"/>
        <w:bottom w:val="none" w:sz="0" w:space="0" w:color="auto"/>
        <w:right w:val="none" w:sz="0" w:space="0" w:color="auto"/>
      </w:divBdr>
    </w:div>
    <w:div w:id="608589721">
      <w:bodyDiv w:val="1"/>
      <w:marLeft w:val="0"/>
      <w:marRight w:val="0"/>
      <w:marTop w:val="0"/>
      <w:marBottom w:val="0"/>
      <w:divBdr>
        <w:top w:val="none" w:sz="0" w:space="0" w:color="auto"/>
        <w:left w:val="none" w:sz="0" w:space="0" w:color="auto"/>
        <w:bottom w:val="none" w:sz="0" w:space="0" w:color="auto"/>
        <w:right w:val="none" w:sz="0" w:space="0" w:color="auto"/>
      </w:divBdr>
    </w:div>
    <w:div w:id="753936564">
      <w:bodyDiv w:val="1"/>
      <w:marLeft w:val="0"/>
      <w:marRight w:val="0"/>
      <w:marTop w:val="0"/>
      <w:marBottom w:val="0"/>
      <w:divBdr>
        <w:top w:val="none" w:sz="0" w:space="0" w:color="auto"/>
        <w:left w:val="none" w:sz="0" w:space="0" w:color="auto"/>
        <w:bottom w:val="none" w:sz="0" w:space="0" w:color="auto"/>
        <w:right w:val="none" w:sz="0" w:space="0" w:color="auto"/>
      </w:divBdr>
    </w:div>
    <w:div w:id="766581908">
      <w:bodyDiv w:val="1"/>
      <w:marLeft w:val="0"/>
      <w:marRight w:val="0"/>
      <w:marTop w:val="0"/>
      <w:marBottom w:val="0"/>
      <w:divBdr>
        <w:top w:val="none" w:sz="0" w:space="0" w:color="auto"/>
        <w:left w:val="none" w:sz="0" w:space="0" w:color="auto"/>
        <w:bottom w:val="none" w:sz="0" w:space="0" w:color="auto"/>
        <w:right w:val="none" w:sz="0" w:space="0" w:color="auto"/>
      </w:divBdr>
    </w:div>
    <w:div w:id="767771757">
      <w:bodyDiv w:val="1"/>
      <w:marLeft w:val="0"/>
      <w:marRight w:val="0"/>
      <w:marTop w:val="0"/>
      <w:marBottom w:val="0"/>
      <w:divBdr>
        <w:top w:val="none" w:sz="0" w:space="0" w:color="auto"/>
        <w:left w:val="none" w:sz="0" w:space="0" w:color="auto"/>
        <w:bottom w:val="none" w:sz="0" w:space="0" w:color="auto"/>
        <w:right w:val="none" w:sz="0" w:space="0" w:color="auto"/>
      </w:divBdr>
    </w:div>
    <w:div w:id="850412646">
      <w:bodyDiv w:val="1"/>
      <w:marLeft w:val="0"/>
      <w:marRight w:val="0"/>
      <w:marTop w:val="0"/>
      <w:marBottom w:val="0"/>
      <w:divBdr>
        <w:top w:val="none" w:sz="0" w:space="0" w:color="auto"/>
        <w:left w:val="none" w:sz="0" w:space="0" w:color="auto"/>
        <w:bottom w:val="none" w:sz="0" w:space="0" w:color="auto"/>
        <w:right w:val="none" w:sz="0" w:space="0" w:color="auto"/>
      </w:divBdr>
    </w:div>
    <w:div w:id="967128427">
      <w:bodyDiv w:val="1"/>
      <w:marLeft w:val="0"/>
      <w:marRight w:val="0"/>
      <w:marTop w:val="0"/>
      <w:marBottom w:val="0"/>
      <w:divBdr>
        <w:top w:val="none" w:sz="0" w:space="0" w:color="auto"/>
        <w:left w:val="none" w:sz="0" w:space="0" w:color="auto"/>
        <w:bottom w:val="none" w:sz="0" w:space="0" w:color="auto"/>
        <w:right w:val="none" w:sz="0" w:space="0" w:color="auto"/>
      </w:divBdr>
    </w:div>
    <w:div w:id="1278098952">
      <w:bodyDiv w:val="1"/>
      <w:marLeft w:val="0"/>
      <w:marRight w:val="0"/>
      <w:marTop w:val="0"/>
      <w:marBottom w:val="0"/>
      <w:divBdr>
        <w:top w:val="none" w:sz="0" w:space="0" w:color="auto"/>
        <w:left w:val="none" w:sz="0" w:space="0" w:color="auto"/>
        <w:bottom w:val="none" w:sz="0" w:space="0" w:color="auto"/>
        <w:right w:val="none" w:sz="0" w:space="0" w:color="auto"/>
      </w:divBdr>
    </w:div>
    <w:div w:id="1279407389">
      <w:bodyDiv w:val="1"/>
      <w:marLeft w:val="0"/>
      <w:marRight w:val="0"/>
      <w:marTop w:val="0"/>
      <w:marBottom w:val="0"/>
      <w:divBdr>
        <w:top w:val="none" w:sz="0" w:space="0" w:color="auto"/>
        <w:left w:val="none" w:sz="0" w:space="0" w:color="auto"/>
        <w:bottom w:val="none" w:sz="0" w:space="0" w:color="auto"/>
        <w:right w:val="none" w:sz="0" w:space="0" w:color="auto"/>
      </w:divBdr>
    </w:div>
    <w:div w:id="1288700115">
      <w:bodyDiv w:val="1"/>
      <w:marLeft w:val="0"/>
      <w:marRight w:val="0"/>
      <w:marTop w:val="0"/>
      <w:marBottom w:val="0"/>
      <w:divBdr>
        <w:top w:val="none" w:sz="0" w:space="0" w:color="auto"/>
        <w:left w:val="none" w:sz="0" w:space="0" w:color="auto"/>
        <w:bottom w:val="none" w:sz="0" w:space="0" w:color="auto"/>
        <w:right w:val="none" w:sz="0" w:space="0" w:color="auto"/>
      </w:divBdr>
    </w:div>
    <w:div w:id="1465272271">
      <w:bodyDiv w:val="1"/>
      <w:marLeft w:val="0"/>
      <w:marRight w:val="0"/>
      <w:marTop w:val="0"/>
      <w:marBottom w:val="0"/>
      <w:divBdr>
        <w:top w:val="none" w:sz="0" w:space="0" w:color="auto"/>
        <w:left w:val="none" w:sz="0" w:space="0" w:color="auto"/>
        <w:bottom w:val="none" w:sz="0" w:space="0" w:color="auto"/>
        <w:right w:val="none" w:sz="0" w:space="0" w:color="auto"/>
      </w:divBdr>
    </w:div>
    <w:div w:id="1475954482">
      <w:bodyDiv w:val="1"/>
      <w:marLeft w:val="0"/>
      <w:marRight w:val="0"/>
      <w:marTop w:val="0"/>
      <w:marBottom w:val="0"/>
      <w:divBdr>
        <w:top w:val="none" w:sz="0" w:space="0" w:color="auto"/>
        <w:left w:val="none" w:sz="0" w:space="0" w:color="auto"/>
        <w:bottom w:val="none" w:sz="0" w:space="0" w:color="auto"/>
        <w:right w:val="none" w:sz="0" w:space="0" w:color="auto"/>
      </w:divBdr>
    </w:div>
    <w:div w:id="1522934707">
      <w:bodyDiv w:val="1"/>
      <w:marLeft w:val="0"/>
      <w:marRight w:val="0"/>
      <w:marTop w:val="0"/>
      <w:marBottom w:val="0"/>
      <w:divBdr>
        <w:top w:val="none" w:sz="0" w:space="0" w:color="auto"/>
        <w:left w:val="none" w:sz="0" w:space="0" w:color="auto"/>
        <w:bottom w:val="none" w:sz="0" w:space="0" w:color="auto"/>
        <w:right w:val="none" w:sz="0" w:space="0" w:color="auto"/>
      </w:divBdr>
    </w:div>
    <w:div w:id="1558277887">
      <w:bodyDiv w:val="1"/>
      <w:marLeft w:val="0"/>
      <w:marRight w:val="0"/>
      <w:marTop w:val="0"/>
      <w:marBottom w:val="0"/>
      <w:divBdr>
        <w:top w:val="none" w:sz="0" w:space="0" w:color="auto"/>
        <w:left w:val="none" w:sz="0" w:space="0" w:color="auto"/>
        <w:bottom w:val="none" w:sz="0" w:space="0" w:color="auto"/>
        <w:right w:val="none" w:sz="0" w:space="0" w:color="auto"/>
      </w:divBdr>
    </w:div>
    <w:div w:id="1586574847">
      <w:bodyDiv w:val="1"/>
      <w:marLeft w:val="0"/>
      <w:marRight w:val="0"/>
      <w:marTop w:val="0"/>
      <w:marBottom w:val="0"/>
      <w:divBdr>
        <w:top w:val="none" w:sz="0" w:space="0" w:color="auto"/>
        <w:left w:val="none" w:sz="0" w:space="0" w:color="auto"/>
        <w:bottom w:val="none" w:sz="0" w:space="0" w:color="auto"/>
        <w:right w:val="none" w:sz="0" w:space="0" w:color="auto"/>
      </w:divBdr>
    </w:div>
    <w:div w:id="1604337347">
      <w:bodyDiv w:val="1"/>
      <w:marLeft w:val="0"/>
      <w:marRight w:val="0"/>
      <w:marTop w:val="0"/>
      <w:marBottom w:val="0"/>
      <w:divBdr>
        <w:top w:val="none" w:sz="0" w:space="0" w:color="auto"/>
        <w:left w:val="none" w:sz="0" w:space="0" w:color="auto"/>
        <w:bottom w:val="none" w:sz="0" w:space="0" w:color="auto"/>
        <w:right w:val="none" w:sz="0" w:space="0" w:color="auto"/>
      </w:divBdr>
    </w:div>
    <w:div w:id="1607738109">
      <w:bodyDiv w:val="1"/>
      <w:marLeft w:val="0"/>
      <w:marRight w:val="0"/>
      <w:marTop w:val="0"/>
      <w:marBottom w:val="0"/>
      <w:divBdr>
        <w:top w:val="none" w:sz="0" w:space="0" w:color="auto"/>
        <w:left w:val="none" w:sz="0" w:space="0" w:color="auto"/>
        <w:bottom w:val="none" w:sz="0" w:space="0" w:color="auto"/>
        <w:right w:val="none" w:sz="0" w:space="0" w:color="auto"/>
      </w:divBdr>
    </w:div>
    <w:div w:id="1676572862">
      <w:bodyDiv w:val="1"/>
      <w:marLeft w:val="0"/>
      <w:marRight w:val="0"/>
      <w:marTop w:val="0"/>
      <w:marBottom w:val="0"/>
      <w:divBdr>
        <w:top w:val="none" w:sz="0" w:space="0" w:color="auto"/>
        <w:left w:val="none" w:sz="0" w:space="0" w:color="auto"/>
        <w:bottom w:val="none" w:sz="0" w:space="0" w:color="auto"/>
        <w:right w:val="none" w:sz="0" w:space="0" w:color="auto"/>
      </w:divBdr>
    </w:div>
    <w:div w:id="1709454995">
      <w:bodyDiv w:val="1"/>
      <w:marLeft w:val="0"/>
      <w:marRight w:val="0"/>
      <w:marTop w:val="0"/>
      <w:marBottom w:val="0"/>
      <w:divBdr>
        <w:top w:val="none" w:sz="0" w:space="0" w:color="auto"/>
        <w:left w:val="none" w:sz="0" w:space="0" w:color="auto"/>
        <w:bottom w:val="none" w:sz="0" w:space="0" w:color="auto"/>
        <w:right w:val="none" w:sz="0" w:space="0" w:color="auto"/>
      </w:divBdr>
    </w:div>
    <w:div w:id="1717199533">
      <w:bodyDiv w:val="1"/>
      <w:marLeft w:val="0"/>
      <w:marRight w:val="0"/>
      <w:marTop w:val="0"/>
      <w:marBottom w:val="0"/>
      <w:divBdr>
        <w:top w:val="none" w:sz="0" w:space="0" w:color="auto"/>
        <w:left w:val="none" w:sz="0" w:space="0" w:color="auto"/>
        <w:bottom w:val="none" w:sz="0" w:space="0" w:color="auto"/>
        <w:right w:val="none" w:sz="0" w:space="0" w:color="auto"/>
      </w:divBdr>
    </w:div>
    <w:div w:id="1742409527">
      <w:bodyDiv w:val="1"/>
      <w:marLeft w:val="0"/>
      <w:marRight w:val="0"/>
      <w:marTop w:val="0"/>
      <w:marBottom w:val="0"/>
      <w:divBdr>
        <w:top w:val="none" w:sz="0" w:space="0" w:color="auto"/>
        <w:left w:val="none" w:sz="0" w:space="0" w:color="auto"/>
        <w:bottom w:val="none" w:sz="0" w:space="0" w:color="auto"/>
        <w:right w:val="none" w:sz="0" w:space="0" w:color="auto"/>
      </w:divBdr>
    </w:div>
    <w:div w:id="1758944432">
      <w:bodyDiv w:val="1"/>
      <w:marLeft w:val="0"/>
      <w:marRight w:val="0"/>
      <w:marTop w:val="0"/>
      <w:marBottom w:val="0"/>
      <w:divBdr>
        <w:top w:val="none" w:sz="0" w:space="0" w:color="auto"/>
        <w:left w:val="none" w:sz="0" w:space="0" w:color="auto"/>
        <w:bottom w:val="none" w:sz="0" w:space="0" w:color="auto"/>
        <w:right w:val="none" w:sz="0" w:space="0" w:color="auto"/>
      </w:divBdr>
    </w:div>
    <w:div w:id="1856924499">
      <w:bodyDiv w:val="1"/>
      <w:marLeft w:val="0"/>
      <w:marRight w:val="0"/>
      <w:marTop w:val="0"/>
      <w:marBottom w:val="0"/>
      <w:divBdr>
        <w:top w:val="none" w:sz="0" w:space="0" w:color="auto"/>
        <w:left w:val="none" w:sz="0" w:space="0" w:color="auto"/>
        <w:bottom w:val="none" w:sz="0" w:space="0" w:color="auto"/>
        <w:right w:val="none" w:sz="0" w:space="0" w:color="auto"/>
      </w:divBdr>
    </w:div>
    <w:div w:id="20113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51BDF-4BA5-47D8-B0AF-CE0AE1A3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39</Pages>
  <Words>9699</Words>
  <Characters>55288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Mackay</dc:creator>
  <cp:keywords/>
  <dc:description/>
  <cp:lastModifiedBy>Finn Mackay</cp:lastModifiedBy>
  <cp:revision>192</cp:revision>
  <cp:lastPrinted>2019-04-17T13:28:00Z</cp:lastPrinted>
  <dcterms:created xsi:type="dcterms:W3CDTF">2019-04-17T13:30:00Z</dcterms:created>
  <dcterms:modified xsi:type="dcterms:W3CDTF">2019-04-30T14:18:00Z</dcterms:modified>
</cp:coreProperties>
</file>