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9091" w14:textId="77777777" w:rsidR="004A4260" w:rsidRPr="00411262" w:rsidRDefault="004A4260" w:rsidP="00594933">
      <w:pPr>
        <w:spacing w:line="276" w:lineRule="auto"/>
        <w:jc w:val="left"/>
        <w:rPr>
          <w:rFonts w:ascii="Times New Roman" w:hAnsi="Times New Roman"/>
          <w:color w:val="000000" w:themeColor="text1"/>
        </w:rPr>
      </w:pPr>
    </w:p>
    <w:p w14:paraId="4EC2D17C" w14:textId="4A31CD3F" w:rsidR="004A4260" w:rsidRPr="00880CD8" w:rsidRDefault="00CF714C" w:rsidP="008279AF">
      <w:pPr>
        <w:spacing w:line="480" w:lineRule="auto"/>
        <w:jc w:val="left"/>
        <w:rPr>
          <w:rFonts w:ascii="Times New Roman" w:hAnsi="Times New Roman"/>
          <w:b/>
          <w:bCs/>
          <w:color w:val="000000" w:themeColor="text1"/>
          <w:sz w:val="24"/>
          <w:szCs w:val="24"/>
        </w:rPr>
      </w:pPr>
      <w:r w:rsidRPr="00880CD8">
        <w:rPr>
          <w:rFonts w:ascii="Times New Roman" w:hAnsi="Times New Roman"/>
          <w:b/>
          <w:bCs/>
          <w:color w:val="000000" w:themeColor="text1"/>
          <w:sz w:val="24"/>
          <w:szCs w:val="24"/>
        </w:rPr>
        <w:t xml:space="preserve">Initial </w:t>
      </w:r>
      <w:r w:rsidR="00EF78D0" w:rsidRPr="00880CD8">
        <w:rPr>
          <w:rFonts w:ascii="Times New Roman" w:hAnsi="Times New Roman"/>
          <w:b/>
          <w:bCs/>
          <w:color w:val="000000" w:themeColor="text1"/>
          <w:sz w:val="24"/>
          <w:szCs w:val="24"/>
        </w:rPr>
        <w:t xml:space="preserve">Teacher Education as a Dialogic Space </w:t>
      </w:r>
      <w:r w:rsidRPr="00880CD8">
        <w:rPr>
          <w:rFonts w:ascii="Times New Roman" w:hAnsi="Times New Roman"/>
          <w:b/>
          <w:bCs/>
          <w:color w:val="000000" w:themeColor="text1"/>
          <w:sz w:val="24"/>
          <w:szCs w:val="24"/>
        </w:rPr>
        <w:t xml:space="preserve">for Agile </w:t>
      </w:r>
      <w:r w:rsidR="008279AF" w:rsidRPr="00880CD8">
        <w:rPr>
          <w:rFonts w:ascii="Times New Roman" w:hAnsi="Times New Roman"/>
          <w:b/>
          <w:bCs/>
          <w:color w:val="000000" w:themeColor="text1"/>
          <w:sz w:val="24"/>
          <w:szCs w:val="24"/>
        </w:rPr>
        <w:t xml:space="preserve">Art </w:t>
      </w:r>
      <w:r w:rsidRPr="00880CD8">
        <w:rPr>
          <w:rFonts w:ascii="Times New Roman" w:hAnsi="Times New Roman"/>
          <w:b/>
          <w:bCs/>
          <w:color w:val="000000" w:themeColor="text1"/>
          <w:sz w:val="24"/>
          <w:szCs w:val="24"/>
        </w:rPr>
        <w:t xml:space="preserve">Curriculum Design </w:t>
      </w:r>
    </w:p>
    <w:p w14:paraId="5CE4E268" w14:textId="77777777" w:rsidR="004619DB" w:rsidRDefault="004619DB" w:rsidP="008279AF">
      <w:pPr>
        <w:spacing w:line="480" w:lineRule="auto"/>
        <w:jc w:val="left"/>
        <w:rPr>
          <w:rFonts w:ascii="Times New Roman" w:hAnsi="Times New Roman"/>
          <w:color w:val="000000" w:themeColor="text1"/>
          <w:sz w:val="24"/>
          <w:szCs w:val="24"/>
        </w:rPr>
      </w:pPr>
    </w:p>
    <w:p w14:paraId="47223AB5" w14:textId="6B3F8795" w:rsidR="004A4260" w:rsidRDefault="004619DB" w:rsidP="008279AF">
      <w:pPr>
        <w:spacing w:line="480" w:lineRule="auto"/>
        <w:jc w:val="left"/>
        <w:rPr>
          <w:rFonts w:ascii="Times New Roman" w:hAnsi="Times New Roman"/>
          <w:color w:val="000000" w:themeColor="text1"/>
          <w:sz w:val="24"/>
          <w:szCs w:val="24"/>
        </w:rPr>
      </w:pPr>
      <w:r>
        <w:rPr>
          <w:rFonts w:ascii="Times New Roman" w:hAnsi="Times New Roman"/>
          <w:color w:val="000000" w:themeColor="text1"/>
          <w:sz w:val="24"/>
          <w:szCs w:val="24"/>
        </w:rPr>
        <w:t xml:space="preserve">Dr Will Grant, </w:t>
      </w:r>
      <w:r w:rsidR="00A91368">
        <w:rPr>
          <w:rFonts w:ascii="Times New Roman" w:hAnsi="Times New Roman"/>
          <w:color w:val="000000" w:themeColor="text1"/>
          <w:sz w:val="24"/>
          <w:szCs w:val="24"/>
        </w:rPr>
        <w:t xml:space="preserve">Senior Lecturer in Art and Design Education, and </w:t>
      </w:r>
      <w:r>
        <w:rPr>
          <w:rFonts w:ascii="Times New Roman" w:hAnsi="Times New Roman"/>
          <w:color w:val="000000" w:themeColor="text1"/>
          <w:sz w:val="24"/>
          <w:szCs w:val="24"/>
        </w:rPr>
        <w:t>Associate Director</w:t>
      </w:r>
      <w:r w:rsidR="00A91368">
        <w:rPr>
          <w:rFonts w:ascii="Times New Roman" w:hAnsi="Times New Roman"/>
          <w:color w:val="000000" w:themeColor="text1"/>
          <w:sz w:val="24"/>
          <w:szCs w:val="24"/>
        </w:rPr>
        <w:t xml:space="preserve"> of the School of Arts, at the University of the West of England. </w:t>
      </w:r>
      <w:r w:rsidR="004B190B">
        <w:rPr>
          <w:rFonts w:ascii="Times New Roman" w:hAnsi="Times New Roman"/>
          <w:color w:val="000000" w:themeColor="text1"/>
          <w:sz w:val="24"/>
          <w:szCs w:val="24"/>
        </w:rPr>
        <w:t xml:space="preserve">4AF016, Arnolfini, </w:t>
      </w:r>
      <w:r w:rsidR="004B190B" w:rsidRPr="004B190B">
        <w:rPr>
          <w:rFonts w:ascii="Times New Roman" w:hAnsi="Times New Roman"/>
          <w:color w:val="000000" w:themeColor="text1"/>
          <w:sz w:val="24"/>
          <w:szCs w:val="24"/>
        </w:rPr>
        <w:t>16 Narrow Quay, Bristol BS1 4QA</w:t>
      </w:r>
      <w:r w:rsidR="00343468">
        <w:rPr>
          <w:rFonts w:ascii="Times New Roman" w:hAnsi="Times New Roman"/>
          <w:color w:val="000000" w:themeColor="text1"/>
          <w:sz w:val="24"/>
          <w:szCs w:val="24"/>
        </w:rPr>
        <w:t xml:space="preserve">. </w:t>
      </w:r>
      <w:hyperlink r:id="rId8" w:history="1">
        <w:r w:rsidR="00343468" w:rsidRPr="00043194">
          <w:rPr>
            <w:rStyle w:val="Hyperlink"/>
            <w:rFonts w:ascii="Times New Roman" w:hAnsi="Times New Roman"/>
            <w:sz w:val="24"/>
            <w:szCs w:val="24"/>
          </w:rPr>
          <w:t>will.grant@uwe.ac.uk</w:t>
        </w:r>
      </w:hyperlink>
      <w:r w:rsidR="00343468">
        <w:rPr>
          <w:rFonts w:ascii="Times New Roman" w:hAnsi="Times New Roman"/>
          <w:color w:val="000000" w:themeColor="text1"/>
          <w:sz w:val="24"/>
          <w:szCs w:val="24"/>
        </w:rPr>
        <w:t>.</w:t>
      </w:r>
    </w:p>
    <w:p w14:paraId="68584A73" w14:textId="77777777" w:rsidR="00343468" w:rsidRDefault="00343468" w:rsidP="008279AF">
      <w:pPr>
        <w:spacing w:line="480" w:lineRule="auto"/>
        <w:jc w:val="left"/>
        <w:rPr>
          <w:rFonts w:ascii="Times New Roman" w:hAnsi="Times New Roman"/>
          <w:color w:val="000000" w:themeColor="text1"/>
          <w:sz w:val="24"/>
          <w:szCs w:val="24"/>
        </w:rPr>
      </w:pPr>
    </w:p>
    <w:p w14:paraId="1373B302" w14:textId="6EBB6EF8" w:rsidR="00343468" w:rsidRDefault="00D604E5" w:rsidP="008279AF">
      <w:pPr>
        <w:spacing w:line="480" w:lineRule="auto"/>
        <w:jc w:val="left"/>
        <w:rPr>
          <w:rFonts w:ascii="Times New Roman" w:hAnsi="Times New Roman"/>
          <w:color w:val="000000" w:themeColor="text1"/>
          <w:sz w:val="24"/>
          <w:szCs w:val="24"/>
        </w:rPr>
      </w:pPr>
      <w:r>
        <w:rPr>
          <w:rFonts w:ascii="Times New Roman" w:hAnsi="Times New Roman"/>
          <w:color w:val="000000" w:themeColor="text1"/>
          <w:sz w:val="24"/>
          <w:szCs w:val="24"/>
        </w:rPr>
        <w:t xml:space="preserve">Amelia </w:t>
      </w:r>
      <w:r w:rsidR="001450C2">
        <w:rPr>
          <w:rFonts w:ascii="Times New Roman" w:hAnsi="Times New Roman"/>
          <w:color w:val="000000" w:themeColor="text1"/>
          <w:sz w:val="24"/>
          <w:szCs w:val="24"/>
        </w:rPr>
        <w:t>Kidwell</w:t>
      </w:r>
      <w:r w:rsidR="003B42E9">
        <w:rPr>
          <w:rFonts w:ascii="Times New Roman" w:hAnsi="Times New Roman"/>
          <w:color w:val="000000" w:themeColor="text1"/>
          <w:sz w:val="24"/>
          <w:szCs w:val="24"/>
        </w:rPr>
        <w:t xml:space="preserve">, Educational Facilitator, </w:t>
      </w:r>
      <w:r w:rsidR="00BC1122">
        <w:rPr>
          <w:rFonts w:ascii="Times New Roman" w:hAnsi="Times New Roman"/>
          <w:color w:val="000000" w:themeColor="text1"/>
          <w:sz w:val="24"/>
          <w:szCs w:val="24"/>
        </w:rPr>
        <w:t>The Green House Education Project</w:t>
      </w:r>
      <w:r w:rsidR="009272E0">
        <w:rPr>
          <w:rFonts w:ascii="Times New Roman" w:hAnsi="Times New Roman"/>
          <w:color w:val="000000" w:themeColor="text1"/>
          <w:sz w:val="24"/>
          <w:szCs w:val="24"/>
        </w:rPr>
        <w:t xml:space="preserve">. </w:t>
      </w:r>
      <w:r w:rsidR="009272E0" w:rsidRPr="009272E0">
        <w:rPr>
          <w:rFonts w:ascii="Times New Roman" w:hAnsi="Times New Roman"/>
          <w:color w:val="000000" w:themeColor="text1"/>
          <w:sz w:val="24"/>
          <w:szCs w:val="24"/>
        </w:rPr>
        <w:t xml:space="preserve">52 Elmhurst Estate Elmhurst Estate, </w:t>
      </w:r>
      <w:proofErr w:type="spellStart"/>
      <w:r w:rsidR="009272E0" w:rsidRPr="009272E0">
        <w:rPr>
          <w:rFonts w:ascii="Times New Roman" w:hAnsi="Times New Roman"/>
          <w:color w:val="000000" w:themeColor="text1"/>
          <w:sz w:val="24"/>
          <w:szCs w:val="24"/>
        </w:rPr>
        <w:t>Batheaston</w:t>
      </w:r>
      <w:proofErr w:type="spellEnd"/>
      <w:r w:rsidR="009272E0" w:rsidRPr="009272E0">
        <w:rPr>
          <w:rFonts w:ascii="Times New Roman" w:hAnsi="Times New Roman"/>
          <w:color w:val="000000" w:themeColor="text1"/>
          <w:sz w:val="24"/>
          <w:szCs w:val="24"/>
        </w:rPr>
        <w:t>, Bath, England, BA1 7NU</w:t>
      </w:r>
      <w:r w:rsidR="009272E0">
        <w:rPr>
          <w:rFonts w:ascii="Times New Roman" w:hAnsi="Times New Roman"/>
          <w:color w:val="000000" w:themeColor="text1"/>
          <w:sz w:val="24"/>
          <w:szCs w:val="24"/>
        </w:rPr>
        <w:t xml:space="preserve">. </w:t>
      </w:r>
      <w:hyperlink r:id="rId9" w:history="1">
        <w:r w:rsidR="00AF1D4B" w:rsidRPr="00043194">
          <w:rPr>
            <w:rStyle w:val="Hyperlink"/>
            <w:rFonts w:ascii="Times New Roman" w:hAnsi="Times New Roman"/>
            <w:sz w:val="24"/>
            <w:szCs w:val="24"/>
          </w:rPr>
          <w:t>kidwellamelia@gmail.com</w:t>
        </w:r>
      </w:hyperlink>
      <w:r w:rsidR="00AF1D4B">
        <w:rPr>
          <w:rFonts w:ascii="Times New Roman" w:hAnsi="Times New Roman"/>
          <w:color w:val="000000" w:themeColor="text1"/>
          <w:sz w:val="24"/>
          <w:szCs w:val="24"/>
        </w:rPr>
        <w:t xml:space="preserve">. </w:t>
      </w:r>
    </w:p>
    <w:p w14:paraId="44959FB6" w14:textId="77777777" w:rsidR="004619DB" w:rsidRDefault="004619DB" w:rsidP="008279AF">
      <w:pPr>
        <w:spacing w:line="480" w:lineRule="auto"/>
        <w:jc w:val="left"/>
        <w:rPr>
          <w:rFonts w:ascii="Times New Roman" w:hAnsi="Times New Roman"/>
          <w:color w:val="000000" w:themeColor="text1"/>
          <w:sz w:val="24"/>
          <w:szCs w:val="24"/>
        </w:rPr>
      </w:pPr>
    </w:p>
    <w:p w14:paraId="5BC8FEDE" w14:textId="77777777" w:rsidR="004619DB" w:rsidRPr="00411262" w:rsidRDefault="004619DB" w:rsidP="008279AF">
      <w:pPr>
        <w:spacing w:line="480" w:lineRule="auto"/>
        <w:jc w:val="left"/>
        <w:rPr>
          <w:rFonts w:ascii="Times New Roman" w:hAnsi="Times New Roman"/>
          <w:color w:val="000000" w:themeColor="text1"/>
          <w:sz w:val="24"/>
          <w:szCs w:val="24"/>
        </w:rPr>
      </w:pPr>
    </w:p>
    <w:p w14:paraId="786AEBA5" w14:textId="77777777" w:rsidR="00411262" w:rsidRPr="00411262" w:rsidRDefault="00411262" w:rsidP="00411262">
      <w:pPr>
        <w:spacing w:line="480" w:lineRule="auto"/>
        <w:jc w:val="left"/>
        <w:rPr>
          <w:rFonts w:ascii="Times New Roman" w:hAnsi="Times New Roman"/>
          <w:b/>
          <w:bCs/>
          <w:color w:val="000000" w:themeColor="text1"/>
          <w:sz w:val="24"/>
          <w:szCs w:val="24"/>
        </w:rPr>
      </w:pPr>
      <w:r w:rsidRPr="00411262">
        <w:rPr>
          <w:rFonts w:ascii="Times New Roman" w:hAnsi="Times New Roman"/>
          <w:b/>
          <w:bCs/>
          <w:color w:val="000000" w:themeColor="text1"/>
          <w:sz w:val="24"/>
          <w:szCs w:val="24"/>
        </w:rPr>
        <w:t>Abstract</w:t>
      </w:r>
    </w:p>
    <w:p w14:paraId="38DF194B" w14:textId="77777777" w:rsidR="00411262" w:rsidRPr="00411262" w:rsidRDefault="00411262" w:rsidP="00411262">
      <w:pPr>
        <w:spacing w:line="480" w:lineRule="auto"/>
        <w:jc w:val="left"/>
        <w:rPr>
          <w:rFonts w:ascii="Times New Roman" w:hAnsi="Times New Roman"/>
          <w:b/>
          <w:bCs/>
          <w:color w:val="000000" w:themeColor="text1"/>
          <w:sz w:val="24"/>
          <w:szCs w:val="24"/>
        </w:rPr>
      </w:pPr>
    </w:p>
    <w:p w14:paraId="61DA31EE" w14:textId="77777777" w:rsidR="00411262" w:rsidRPr="00411262" w:rsidRDefault="00411262" w:rsidP="00411262">
      <w:pPr>
        <w:spacing w:line="480" w:lineRule="auto"/>
        <w:jc w:val="left"/>
        <w:rPr>
          <w:rFonts w:ascii="Times New Roman" w:hAnsi="Times New Roman"/>
          <w:color w:val="000000" w:themeColor="text1"/>
          <w:sz w:val="24"/>
          <w:szCs w:val="24"/>
        </w:rPr>
      </w:pPr>
      <w:r w:rsidRPr="00411262">
        <w:rPr>
          <w:rFonts w:ascii="Times New Roman" w:hAnsi="Times New Roman"/>
          <w:color w:val="000000" w:themeColor="text1"/>
          <w:sz w:val="24"/>
          <w:szCs w:val="24"/>
        </w:rPr>
        <w:t xml:space="preserve">In this article we draw on our positionality as teacher educator and student teacher to reflect on initial art teacher education as a forum for novel disciplinary curriculum design. We describe how, without new system thinking, much taught school art curriculum may remain conceptually esoteric, or cumulatively dysfluent, and therefore increasingly vulnerable to new measures of accountability. We review the English context and consider the discrete challenges curriculum designers face in this national policy landscape. In response to our findings, we propose a locus for curricular development that might satisfy expectations of external auditors, but more excitingly, connect school art to authentic artistic practices. Here, student art teachers are promoted to key stakeholder in the development of new materials, rather than positioned as inheritors of habit. We defend this proposition by highlighting three potentially beneficial characteristics student teachers can contribute to curriculum design: disciplinary relevance, objective criticality, and latent interest. </w:t>
      </w:r>
    </w:p>
    <w:p w14:paraId="705B44CA" w14:textId="77777777" w:rsidR="00411262" w:rsidRPr="00900F48" w:rsidRDefault="00411262" w:rsidP="008279AF">
      <w:pPr>
        <w:spacing w:line="480" w:lineRule="auto"/>
        <w:jc w:val="left"/>
        <w:rPr>
          <w:rFonts w:ascii="Times New Roman" w:hAnsi="Times New Roman"/>
          <w:color w:val="000000" w:themeColor="text1"/>
          <w:sz w:val="24"/>
          <w:szCs w:val="24"/>
        </w:rPr>
      </w:pPr>
    </w:p>
    <w:p w14:paraId="411F89C6" w14:textId="7FCA43F4" w:rsidR="004A4260" w:rsidRPr="00880CD8" w:rsidRDefault="00EF78D0" w:rsidP="008279AF">
      <w:pPr>
        <w:widowControl/>
        <w:spacing w:line="480" w:lineRule="auto"/>
        <w:jc w:val="left"/>
        <w:rPr>
          <w:rFonts w:ascii="Times New Roman" w:hAnsi="Times New Roman"/>
          <w:b/>
          <w:bCs/>
          <w:color w:val="000000" w:themeColor="text1"/>
          <w:sz w:val="24"/>
          <w:szCs w:val="24"/>
        </w:rPr>
      </w:pPr>
      <w:r w:rsidRPr="00880CD8">
        <w:rPr>
          <w:rFonts w:ascii="Times New Roman" w:hAnsi="Times New Roman"/>
          <w:b/>
          <w:bCs/>
          <w:color w:val="000000" w:themeColor="text1"/>
          <w:sz w:val="24"/>
          <w:szCs w:val="24"/>
        </w:rPr>
        <w:lastRenderedPageBreak/>
        <w:t>Introduction</w:t>
      </w:r>
    </w:p>
    <w:p w14:paraId="71F53616" w14:textId="77777777" w:rsidR="004A4260" w:rsidRPr="00880CD8" w:rsidRDefault="004A4260" w:rsidP="008279AF">
      <w:pPr>
        <w:spacing w:line="480" w:lineRule="auto"/>
        <w:jc w:val="left"/>
        <w:rPr>
          <w:rFonts w:ascii="Times New Roman" w:hAnsi="Times New Roman"/>
          <w:color w:val="000000" w:themeColor="text1"/>
          <w:sz w:val="24"/>
          <w:szCs w:val="24"/>
        </w:rPr>
      </w:pPr>
    </w:p>
    <w:p w14:paraId="2E7AAB9C" w14:textId="6022477A" w:rsidR="009F2145" w:rsidRDefault="00EF78D0" w:rsidP="008279AF">
      <w:pPr>
        <w:spacing w:line="480" w:lineRule="auto"/>
        <w:jc w:val="left"/>
        <w:rPr>
          <w:rFonts w:ascii="Times New Roman" w:hAnsi="Times New Roman"/>
          <w:color w:val="000000" w:themeColor="text1"/>
          <w:sz w:val="24"/>
          <w:szCs w:val="24"/>
        </w:rPr>
      </w:pPr>
      <w:r w:rsidRPr="00880CD8">
        <w:rPr>
          <w:rFonts w:ascii="Times New Roman" w:hAnsi="Times New Roman"/>
          <w:color w:val="000000" w:themeColor="text1"/>
          <w:sz w:val="24"/>
          <w:szCs w:val="24"/>
        </w:rPr>
        <w:t xml:space="preserve">This article is a critical reflection on </w:t>
      </w:r>
      <w:r w:rsidR="0031635A" w:rsidRPr="00880CD8">
        <w:rPr>
          <w:rFonts w:ascii="Times New Roman" w:hAnsi="Times New Roman"/>
          <w:color w:val="000000" w:themeColor="text1"/>
          <w:sz w:val="24"/>
          <w:szCs w:val="24"/>
        </w:rPr>
        <w:t>design processes for</w:t>
      </w:r>
      <w:r w:rsidR="008009D4" w:rsidRPr="00880CD8">
        <w:rPr>
          <w:rFonts w:ascii="Times New Roman" w:hAnsi="Times New Roman"/>
          <w:color w:val="000000" w:themeColor="text1"/>
          <w:sz w:val="24"/>
          <w:szCs w:val="24"/>
        </w:rPr>
        <w:t xml:space="preserve"> taught </w:t>
      </w:r>
      <w:r w:rsidRPr="00880CD8">
        <w:rPr>
          <w:rFonts w:ascii="Times New Roman" w:hAnsi="Times New Roman"/>
          <w:color w:val="000000" w:themeColor="text1"/>
          <w:sz w:val="24"/>
          <w:szCs w:val="24"/>
        </w:rPr>
        <w:t xml:space="preserve">curriculum in </w:t>
      </w:r>
      <w:r w:rsidR="00BB340A">
        <w:rPr>
          <w:rFonts w:ascii="Times New Roman" w:hAnsi="Times New Roman"/>
          <w:color w:val="000000" w:themeColor="text1"/>
          <w:sz w:val="24"/>
          <w:szCs w:val="24"/>
        </w:rPr>
        <w:t>Engl</w:t>
      </w:r>
      <w:r w:rsidR="009F2145">
        <w:rPr>
          <w:rFonts w:ascii="Times New Roman" w:hAnsi="Times New Roman"/>
          <w:color w:val="000000" w:themeColor="text1"/>
          <w:sz w:val="24"/>
          <w:szCs w:val="24"/>
        </w:rPr>
        <w:t>and’s</w:t>
      </w:r>
      <w:r w:rsidR="00BB340A" w:rsidRPr="00BB340A">
        <w:rPr>
          <w:rFonts w:ascii="Times New Roman" w:hAnsi="Times New Roman"/>
          <w:color w:val="000000" w:themeColor="text1"/>
          <w:sz w:val="24"/>
          <w:szCs w:val="24"/>
        </w:rPr>
        <w:t xml:space="preserve"> </w:t>
      </w:r>
      <w:r w:rsidR="00BE31DA" w:rsidRPr="00BB340A">
        <w:rPr>
          <w:rFonts w:ascii="Times New Roman" w:hAnsi="Times New Roman"/>
          <w:color w:val="000000" w:themeColor="text1"/>
          <w:sz w:val="24"/>
          <w:szCs w:val="24"/>
        </w:rPr>
        <w:t xml:space="preserve">secondary </w:t>
      </w:r>
      <w:r w:rsidRPr="00BB340A">
        <w:rPr>
          <w:rFonts w:ascii="Times New Roman" w:hAnsi="Times New Roman"/>
          <w:color w:val="000000" w:themeColor="text1"/>
          <w:sz w:val="24"/>
          <w:szCs w:val="24"/>
        </w:rPr>
        <w:t xml:space="preserve">art </w:t>
      </w:r>
      <w:r w:rsidRPr="00880CD8">
        <w:rPr>
          <w:rFonts w:ascii="Times New Roman" w:hAnsi="Times New Roman"/>
          <w:color w:val="000000" w:themeColor="text1"/>
          <w:sz w:val="24"/>
          <w:szCs w:val="24"/>
        </w:rPr>
        <w:t xml:space="preserve">education. We share a concern that </w:t>
      </w:r>
      <w:r w:rsidR="001A1A93" w:rsidRPr="00880CD8">
        <w:rPr>
          <w:rFonts w:ascii="Times New Roman" w:hAnsi="Times New Roman"/>
          <w:color w:val="000000" w:themeColor="text1"/>
          <w:sz w:val="24"/>
          <w:szCs w:val="24"/>
        </w:rPr>
        <w:t>much current curricula</w:t>
      </w:r>
      <w:r w:rsidRPr="00880CD8">
        <w:rPr>
          <w:rFonts w:ascii="Times New Roman" w:hAnsi="Times New Roman"/>
          <w:color w:val="000000" w:themeColor="text1"/>
          <w:sz w:val="24"/>
          <w:szCs w:val="24"/>
        </w:rPr>
        <w:t xml:space="preserve"> </w:t>
      </w:r>
      <w:r w:rsidR="001A1A93" w:rsidRPr="00880CD8">
        <w:rPr>
          <w:rFonts w:ascii="Times New Roman" w:hAnsi="Times New Roman"/>
          <w:color w:val="000000" w:themeColor="text1"/>
          <w:sz w:val="24"/>
          <w:szCs w:val="24"/>
        </w:rPr>
        <w:t>cannot</w:t>
      </w:r>
      <w:r w:rsidRPr="00880CD8">
        <w:rPr>
          <w:rFonts w:ascii="Times New Roman" w:hAnsi="Times New Roman"/>
          <w:color w:val="000000" w:themeColor="text1"/>
          <w:sz w:val="24"/>
          <w:szCs w:val="24"/>
        </w:rPr>
        <w:t xml:space="preserve"> fulfil the potential of our discipline, and that </w:t>
      </w:r>
      <w:r w:rsidRPr="00880CD8">
        <w:rPr>
          <w:rFonts w:ascii="Times New Roman" w:hAnsi="Times New Roman"/>
          <w:sz w:val="24"/>
          <w:szCs w:val="24"/>
        </w:rPr>
        <w:t>recognition of this deficit through</w:t>
      </w:r>
      <w:r w:rsidR="00BE31DA" w:rsidRPr="00880CD8">
        <w:rPr>
          <w:rFonts w:ascii="Times New Roman" w:hAnsi="Times New Roman"/>
          <w:sz w:val="24"/>
          <w:szCs w:val="24"/>
        </w:rPr>
        <w:t xml:space="preserve"> recently</w:t>
      </w:r>
      <w:r w:rsidRPr="00880CD8">
        <w:rPr>
          <w:rFonts w:ascii="Times New Roman" w:hAnsi="Times New Roman"/>
          <w:sz w:val="24"/>
          <w:szCs w:val="24"/>
        </w:rPr>
        <w:t xml:space="preserve"> increased external scrutiny (Ofsted 2019</w:t>
      </w:r>
      <w:r w:rsidR="00B64C4F" w:rsidRPr="00880CD8">
        <w:rPr>
          <w:rFonts w:ascii="Times New Roman" w:hAnsi="Times New Roman"/>
          <w:sz w:val="24"/>
          <w:szCs w:val="24"/>
        </w:rPr>
        <w:t>a</w:t>
      </w:r>
      <w:r w:rsidRPr="00880CD8">
        <w:rPr>
          <w:rFonts w:ascii="Times New Roman" w:hAnsi="Times New Roman"/>
          <w:sz w:val="24"/>
          <w:szCs w:val="24"/>
        </w:rPr>
        <w:t xml:space="preserve">) may </w:t>
      </w:r>
      <w:r w:rsidR="00BE31DA" w:rsidRPr="00880CD8">
        <w:rPr>
          <w:rFonts w:ascii="Times New Roman" w:hAnsi="Times New Roman"/>
          <w:sz w:val="24"/>
          <w:szCs w:val="24"/>
        </w:rPr>
        <w:t>trigger</w:t>
      </w:r>
      <w:r w:rsidRPr="00880CD8">
        <w:rPr>
          <w:rFonts w:ascii="Times New Roman" w:hAnsi="Times New Roman"/>
          <w:sz w:val="24"/>
          <w:szCs w:val="24"/>
        </w:rPr>
        <w:t xml:space="preserve"> systematic </w:t>
      </w:r>
      <w:r w:rsidRPr="00880CD8">
        <w:rPr>
          <w:rFonts w:ascii="Times New Roman" w:hAnsi="Times New Roman"/>
          <w:color w:val="000000" w:themeColor="text1"/>
          <w:sz w:val="24"/>
          <w:szCs w:val="24"/>
        </w:rPr>
        <w:t xml:space="preserve">change; </w:t>
      </w:r>
      <w:r w:rsidR="00BE31DA" w:rsidRPr="00880CD8">
        <w:rPr>
          <w:rFonts w:ascii="Times New Roman" w:hAnsi="Times New Roman"/>
          <w:color w:val="000000" w:themeColor="text1"/>
          <w:sz w:val="24"/>
          <w:szCs w:val="24"/>
        </w:rPr>
        <w:t xml:space="preserve">a </w:t>
      </w:r>
      <w:r w:rsidRPr="00880CD8">
        <w:rPr>
          <w:rFonts w:ascii="Times New Roman" w:hAnsi="Times New Roman"/>
          <w:color w:val="000000" w:themeColor="text1"/>
          <w:sz w:val="24"/>
          <w:szCs w:val="24"/>
        </w:rPr>
        <w:t xml:space="preserve">change we would rather </w:t>
      </w:r>
      <w:r w:rsidR="00BA2A75" w:rsidRPr="00880CD8">
        <w:rPr>
          <w:rFonts w:ascii="Times New Roman" w:hAnsi="Times New Roman"/>
          <w:color w:val="000000" w:themeColor="text1"/>
          <w:sz w:val="24"/>
          <w:szCs w:val="24"/>
        </w:rPr>
        <w:t>steered</w:t>
      </w:r>
      <w:r w:rsidR="001A1A93" w:rsidRPr="00880CD8">
        <w:rPr>
          <w:rFonts w:ascii="Times New Roman" w:hAnsi="Times New Roman"/>
          <w:color w:val="000000" w:themeColor="text1"/>
          <w:sz w:val="24"/>
          <w:szCs w:val="24"/>
        </w:rPr>
        <w:t xml:space="preserve"> by </w:t>
      </w:r>
      <w:r w:rsidR="00A95B08" w:rsidRPr="00880CD8">
        <w:rPr>
          <w:rFonts w:ascii="Times New Roman" w:hAnsi="Times New Roman"/>
          <w:color w:val="000000" w:themeColor="text1"/>
          <w:sz w:val="24"/>
          <w:szCs w:val="24"/>
        </w:rPr>
        <w:t xml:space="preserve">agentic </w:t>
      </w:r>
      <w:r w:rsidR="001A1A93" w:rsidRPr="00880CD8">
        <w:rPr>
          <w:rFonts w:ascii="Times New Roman" w:hAnsi="Times New Roman"/>
          <w:color w:val="000000" w:themeColor="text1"/>
          <w:sz w:val="24"/>
          <w:szCs w:val="24"/>
        </w:rPr>
        <w:t>art educators</w:t>
      </w:r>
      <w:r w:rsidRPr="00880CD8">
        <w:rPr>
          <w:rFonts w:ascii="Times New Roman" w:hAnsi="Times New Roman"/>
          <w:color w:val="000000" w:themeColor="text1"/>
          <w:sz w:val="24"/>
          <w:szCs w:val="24"/>
        </w:rPr>
        <w:t xml:space="preserve"> than ascribed</w:t>
      </w:r>
      <w:r w:rsidR="00A95B08" w:rsidRPr="00880CD8">
        <w:rPr>
          <w:rFonts w:ascii="Times New Roman" w:hAnsi="Times New Roman"/>
          <w:color w:val="000000" w:themeColor="text1"/>
          <w:sz w:val="24"/>
          <w:szCs w:val="24"/>
        </w:rPr>
        <w:t xml:space="preserve"> by policymaker</w:t>
      </w:r>
      <w:r w:rsidRPr="00880CD8">
        <w:rPr>
          <w:rFonts w:ascii="Times New Roman" w:hAnsi="Times New Roman"/>
          <w:color w:val="000000" w:themeColor="text1"/>
          <w:sz w:val="24"/>
          <w:szCs w:val="24"/>
        </w:rPr>
        <w:t>.</w:t>
      </w:r>
      <w:r w:rsidR="009F2145">
        <w:rPr>
          <w:rFonts w:ascii="Times New Roman" w:hAnsi="Times New Roman"/>
          <w:color w:val="000000" w:themeColor="text1"/>
          <w:sz w:val="24"/>
          <w:szCs w:val="24"/>
        </w:rPr>
        <w:t xml:space="preserve"> </w:t>
      </w:r>
      <w:r w:rsidRPr="00880CD8">
        <w:rPr>
          <w:rFonts w:ascii="Times New Roman" w:hAnsi="Times New Roman"/>
          <w:color w:val="000000" w:themeColor="text1"/>
          <w:sz w:val="24"/>
          <w:szCs w:val="24"/>
        </w:rPr>
        <w:t xml:space="preserve">As student teacher and teacher educator, we reflect specifically on the </w:t>
      </w:r>
      <w:r w:rsidR="009F2145">
        <w:rPr>
          <w:rFonts w:ascii="Times New Roman" w:hAnsi="Times New Roman"/>
          <w:color w:val="000000" w:themeColor="text1"/>
          <w:sz w:val="24"/>
          <w:szCs w:val="24"/>
        </w:rPr>
        <w:t>role</w:t>
      </w:r>
      <w:r w:rsidR="00880CD8" w:rsidRPr="009F2145">
        <w:rPr>
          <w:rFonts w:ascii="Times New Roman" w:hAnsi="Times New Roman"/>
          <w:color w:val="000000" w:themeColor="text1"/>
          <w:sz w:val="24"/>
          <w:szCs w:val="24"/>
        </w:rPr>
        <w:t xml:space="preserve"> pre-service teacher education - </w:t>
      </w:r>
      <w:r w:rsidR="007A43F6">
        <w:rPr>
          <w:rFonts w:ascii="Times New Roman" w:hAnsi="Times New Roman"/>
          <w:color w:val="000000" w:themeColor="text1"/>
          <w:sz w:val="24"/>
          <w:szCs w:val="24"/>
        </w:rPr>
        <w:t xml:space="preserve">known as </w:t>
      </w:r>
      <w:r w:rsidRPr="007A43F6">
        <w:rPr>
          <w:rFonts w:ascii="Times New Roman" w:hAnsi="Times New Roman"/>
          <w:color w:val="000000" w:themeColor="text1"/>
          <w:sz w:val="24"/>
          <w:szCs w:val="24"/>
        </w:rPr>
        <w:t>initial teacher education (ITE)</w:t>
      </w:r>
      <w:r w:rsidR="00880CD8" w:rsidRPr="007A43F6">
        <w:rPr>
          <w:rFonts w:ascii="Times New Roman" w:hAnsi="Times New Roman"/>
          <w:color w:val="000000" w:themeColor="text1"/>
          <w:sz w:val="24"/>
          <w:szCs w:val="24"/>
        </w:rPr>
        <w:t xml:space="preserve"> in England -</w:t>
      </w:r>
      <w:r w:rsidRPr="007A43F6">
        <w:rPr>
          <w:rFonts w:ascii="Times New Roman" w:hAnsi="Times New Roman"/>
          <w:color w:val="000000" w:themeColor="text1"/>
          <w:sz w:val="24"/>
          <w:szCs w:val="24"/>
        </w:rPr>
        <w:t xml:space="preserve"> </w:t>
      </w:r>
      <w:r w:rsidR="009F2145">
        <w:rPr>
          <w:rFonts w:ascii="Times New Roman" w:hAnsi="Times New Roman"/>
          <w:color w:val="000000" w:themeColor="text1"/>
          <w:sz w:val="24"/>
          <w:szCs w:val="24"/>
        </w:rPr>
        <w:t>plays in this space</w:t>
      </w:r>
      <w:r w:rsidRPr="00880CD8">
        <w:rPr>
          <w:rFonts w:ascii="Times New Roman" w:hAnsi="Times New Roman"/>
          <w:color w:val="000000" w:themeColor="text1"/>
          <w:sz w:val="24"/>
          <w:szCs w:val="24"/>
        </w:rPr>
        <w:t>.</w:t>
      </w:r>
      <w:r w:rsidR="00A95B08" w:rsidRPr="00880CD8">
        <w:rPr>
          <w:rFonts w:ascii="Times New Roman" w:hAnsi="Times New Roman"/>
          <w:color w:val="000000" w:themeColor="text1"/>
          <w:sz w:val="24"/>
          <w:szCs w:val="24"/>
        </w:rPr>
        <w:t xml:space="preserve"> </w:t>
      </w:r>
    </w:p>
    <w:p w14:paraId="099D7106" w14:textId="77777777" w:rsidR="009F2145" w:rsidRDefault="009F2145" w:rsidP="008279AF">
      <w:pPr>
        <w:spacing w:line="480" w:lineRule="auto"/>
        <w:jc w:val="left"/>
        <w:rPr>
          <w:rFonts w:ascii="Times New Roman" w:hAnsi="Times New Roman"/>
          <w:color w:val="000000" w:themeColor="text1"/>
          <w:sz w:val="24"/>
          <w:szCs w:val="24"/>
        </w:rPr>
      </w:pPr>
    </w:p>
    <w:p w14:paraId="4C39727A" w14:textId="0FCBF4FF" w:rsidR="009F2145" w:rsidRDefault="004830E6" w:rsidP="008279AF">
      <w:pPr>
        <w:spacing w:line="480" w:lineRule="auto"/>
        <w:jc w:val="left"/>
        <w:rPr>
          <w:rFonts w:ascii="Times New Roman" w:hAnsi="Times New Roman"/>
          <w:color w:val="000000" w:themeColor="text1"/>
          <w:sz w:val="24"/>
          <w:szCs w:val="24"/>
        </w:rPr>
      </w:pPr>
      <w:r w:rsidRPr="009F2145">
        <w:rPr>
          <w:rFonts w:ascii="Times New Roman" w:hAnsi="Times New Roman"/>
          <w:color w:val="000000" w:themeColor="text1"/>
          <w:sz w:val="24"/>
          <w:szCs w:val="24"/>
        </w:rPr>
        <w:t xml:space="preserve">To </w:t>
      </w:r>
      <w:r w:rsidR="007A43F6">
        <w:rPr>
          <w:rFonts w:ascii="Times New Roman" w:hAnsi="Times New Roman"/>
          <w:color w:val="000000" w:themeColor="text1"/>
          <w:sz w:val="24"/>
          <w:szCs w:val="24"/>
        </w:rPr>
        <w:t xml:space="preserve">theoretically </w:t>
      </w:r>
      <w:r w:rsidRPr="007A43F6">
        <w:rPr>
          <w:rFonts w:ascii="Times New Roman" w:hAnsi="Times New Roman"/>
          <w:color w:val="000000" w:themeColor="text1"/>
          <w:sz w:val="24"/>
          <w:szCs w:val="24"/>
        </w:rPr>
        <w:t xml:space="preserve">frame </w:t>
      </w:r>
      <w:r w:rsidR="00BB340A">
        <w:rPr>
          <w:rFonts w:ascii="Times New Roman" w:hAnsi="Times New Roman"/>
          <w:color w:val="000000" w:themeColor="text1"/>
          <w:sz w:val="24"/>
          <w:szCs w:val="24"/>
        </w:rPr>
        <w:t>these</w:t>
      </w:r>
      <w:r w:rsidR="00BB340A" w:rsidRPr="00BB340A">
        <w:rPr>
          <w:rFonts w:ascii="Times New Roman" w:hAnsi="Times New Roman"/>
          <w:color w:val="000000" w:themeColor="text1"/>
          <w:sz w:val="24"/>
          <w:szCs w:val="24"/>
        </w:rPr>
        <w:t xml:space="preserve"> </w:t>
      </w:r>
      <w:proofErr w:type="gramStart"/>
      <w:r w:rsidR="006C48CA" w:rsidRPr="00BB340A">
        <w:rPr>
          <w:rFonts w:ascii="Times New Roman" w:hAnsi="Times New Roman"/>
          <w:color w:val="000000" w:themeColor="text1"/>
          <w:sz w:val="24"/>
          <w:szCs w:val="24"/>
        </w:rPr>
        <w:t>reflections</w:t>
      </w:r>
      <w:proofErr w:type="gramEnd"/>
      <w:r w:rsidRPr="00BB340A">
        <w:rPr>
          <w:rFonts w:ascii="Times New Roman" w:hAnsi="Times New Roman"/>
          <w:color w:val="000000" w:themeColor="text1"/>
          <w:sz w:val="24"/>
          <w:szCs w:val="24"/>
        </w:rPr>
        <w:t xml:space="preserve"> we </w:t>
      </w:r>
      <w:r w:rsidR="00A95B08" w:rsidRPr="00BB340A">
        <w:rPr>
          <w:rFonts w:ascii="Times New Roman" w:hAnsi="Times New Roman"/>
          <w:color w:val="000000" w:themeColor="text1"/>
          <w:sz w:val="24"/>
          <w:szCs w:val="24"/>
        </w:rPr>
        <w:t>drew</w:t>
      </w:r>
      <w:r w:rsidRPr="00BB340A">
        <w:rPr>
          <w:rFonts w:ascii="Times New Roman" w:hAnsi="Times New Roman"/>
          <w:color w:val="000000" w:themeColor="text1"/>
          <w:sz w:val="24"/>
          <w:szCs w:val="24"/>
        </w:rPr>
        <w:t xml:space="preserve"> on the</w:t>
      </w:r>
      <w:r w:rsidR="006C48CA" w:rsidRPr="00BB340A">
        <w:rPr>
          <w:rFonts w:ascii="Times New Roman" w:hAnsi="Times New Roman"/>
          <w:color w:val="000000" w:themeColor="text1"/>
          <w:sz w:val="24"/>
          <w:szCs w:val="24"/>
        </w:rPr>
        <w:t xml:space="preserve"> methodological</w:t>
      </w:r>
      <w:r w:rsidRPr="00BB340A">
        <w:rPr>
          <w:rFonts w:ascii="Times New Roman" w:hAnsi="Times New Roman"/>
          <w:color w:val="000000" w:themeColor="text1"/>
          <w:sz w:val="24"/>
          <w:szCs w:val="24"/>
        </w:rPr>
        <w:t xml:space="preserve"> tradition in teacher education of self-study research (Garbett </w:t>
      </w:r>
      <w:r w:rsidR="00880CD8" w:rsidRPr="00F715DD">
        <w:rPr>
          <w:rFonts w:ascii="Times New Roman" w:hAnsi="Times New Roman"/>
          <w:color w:val="000000" w:themeColor="text1"/>
          <w:sz w:val="24"/>
          <w:szCs w:val="24"/>
        </w:rPr>
        <w:t>and</w:t>
      </w:r>
      <w:r w:rsidRPr="00880CD8">
        <w:rPr>
          <w:rFonts w:ascii="Times New Roman" w:hAnsi="Times New Roman"/>
          <w:color w:val="000000" w:themeColor="text1"/>
          <w:sz w:val="24"/>
          <w:szCs w:val="24"/>
        </w:rPr>
        <w:t xml:space="preserve"> Ovens 2016; Hamilton </w:t>
      </w:r>
      <w:r w:rsidR="00880CD8" w:rsidRPr="00880CD8">
        <w:rPr>
          <w:rFonts w:ascii="Times New Roman" w:hAnsi="Times New Roman"/>
          <w:color w:val="000000" w:themeColor="text1"/>
          <w:sz w:val="24"/>
          <w:szCs w:val="24"/>
        </w:rPr>
        <w:t>and</w:t>
      </w:r>
      <w:r w:rsidRPr="00880CD8">
        <w:rPr>
          <w:rFonts w:ascii="Times New Roman" w:hAnsi="Times New Roman"/>
          <w:color w:val="000000" w:themeColor="text1"/>
          <w:sz w:val="24"/>
          <w:szCs w:val="24"/>
        </w:rPr>
        <w:t xml:space="preserve"> </w:t>
      </w:r>
      <w:proofErr w:type="spellStart"/>
      <w:r w:rsidRPr="00880CD8">
        <w:rPr>
          <w:rFonts w:ascii="Times New Roman" w:hAnsi="Times New Roman"/>
          <w:color w:val="000000" w:themeColor="text1"/>
          <w:sz w:val="24"/>
          <w:szCs w:val="24"/>
        </w:rPr>
        <w:t>Pinnegar</w:t>
      </w:r>
      <w:proofErr w:type="spellEnd"/>
      <w:r w:rsidRPr="00880CD8">
        <w:rPr>
          <w:rFonts w:ascii="Times New Roman" w:hAnsi="Times New Roman"/>
          <w:color w:val="000000" w:themeColor="text1"/>
          <w:sz w:val="24"/>
          <w:szCs w:val="24"/>
        </w:rPr>
        <w:t xml:space="preserve"> 2009),</w:t>
      </w:r>
      <w:r w:rsidR="007A43F6">
        <w:rPr>
          <w:rFonts w:ascii="Times New Roman" w:hAnsi="Times New Roman"/>
          <w:color w:val="000000" w:themeColor="text1"/>
          <w:sz w:val="24"/>
          <w:szCs w:val="24"/>
        </w:rPr>
        <w:t xml:space="preserve"> exercised in concert with a Freirean lens. Freire’s</w:t>
      </w:r>
      <w:r w:rsidR="00B40F0F">
        <w:rPr>
          <w:rFonts w:ascii="Times New Roman" w:hAnsi="Times New Roman"/>
          <w:color w:val="000000" w:themeColor="text1"/>
          <w:sz w:val="24"/>
          <w:szCs w:val="24"/>
        </w:rPr>
        <w:t xml:space="preserve"> (2013)</w:t>
      </w:r>
      <w:r w:rsidR="007A43F6">
        <w:rPr>
          <w:rFonts w:ascii="Times New Roman" w:hAnsi="Times New Roman"/>
          <w:color w:val="000000" w:themeColor="text1"/>
          <w:sz w:val="24"/>
          <w:szCs w:val="24"/>
        </w:rPr>
        <w:t xml:space="preserve"> critical pedagogy highlights horizontal dialogue between teacher and learner as fertile ground for knowledge creation</w:t>
      </w:r>
      <w:r w:rsidR="004D22EB">
        <w:rPr>
          <w:rFonts w:ascii="Times New Roman" w:hAnsi="Times New Roman"/>
          <w:color w:val="000000" w:themeColor="text1"/>
          <w:sz w:val="24"/>
          <w:szCs w:val="24"/>
        </w:rPr>
        <w:t xml:space="preserve"> and</w:t>
      </w:r>
      <w:r w:rsidR="007A43F6">
        <w:rPr>
          <w:rFonts w:ascii="Times New Roman" w:hAnsi="Times New Roman"/>
          <w:color w:val="000000" w:themeColor="text1"/>
          <w:sz w:val="24"/>
          <w:szCs w:val="24"/>
        </w:rPr>
        <w:t xml:space="preserve"> recognises subjectivity as inevitable in academic inquiry concerned with the value-laden practices of education.</w:t>
      </w:r>
      <w:r w:rsidR="009F2145">
        <w:rPr>
          <w:rFonts w:ascii="Times New Roman" w:hAnsi="Times New Roman"/>
          <w:color w:val="000000" w:themeColor="text1"/>
          <w:sz w:val="24"/>
          <w:szCs w:val="24"/>
        </w:rPr>
        <w:t xml:space="preserve"> </w:t>
      </w:r>
      <w:r w:rsidR="007A43F6">
        <w:rPr>
          <w:rFonts w:ascii="Times New Roman" w:hAnsi="Times New Roman"/>
          <w:color w:val="000000" w:themeColor="text1"/>
          <w:sz w:val="24"/>
          <w:szCs w:val="24"/>
        </w:rPr>
        <w:t>S</w:t>
      </w:r>
      <w:r w:rsidR="006C48CA" w:rsidRPr="007A43F6">
        <w:rPr>
          <w:rFonts w:ascii="Times New Roman" w:hAnsi="Times New Roman"/>
          <w:color w:val="000000" w:themeColor="text1"/>
          <w:sz w:val="24"/>
          <w:szCs w:val="24"/>
        </w:rPr>
        <w:t>ubsequently</w:t>
      </w:r>
      <w:r w:rsidR="007A43F6">
        <w:rPr>
          <w:rFonts w:ascii="Times New Roman" w:hAnsi="Times New Roman"/>
          <w:color w:val="000000" w:themeColor="text1"/>
          <w:sz w:val="24"/>
          <w:szCs w:val="24"/>
        </w:rPr>
        <w:t>, we</w:t>
      </w:r>
      <w:r w:rsidR="006C48CA" w:rsidRPr="007A43F6">
        <w:rPr>
          <w:rFonts w:ascii="Times New Roman" w:hAnsi="Times New Roman"/>
          <w:color w:val="000000" w:themeColor="text1"/>
          <w:sz w:val="24"/>
          <w:szCs w:val="24"/>
        </w:rPr>
        <w:t xml:space="preserve"> </w:t>
      </w:r>
      <w:r w:rsidRPr="007A43F6">
        <w:rPr>
          <w:rFonts w:ascii="Times New Roman" w:hAnsi="Times New Roman"/>
          <w:color w:val="000000" w:themeColor="text1"/>
          <w:sz w:val="24"/>
          <w:szCs w:val="24"/>
        </w:rPr>
        <w:t xml:space="preserve">consider our interactivity </w:t>
      </w:r>
      <w:r w:rsidR="006C48CA" w:rsidRPr="007A43F6">
        <w:rPr>
          <w:rFonts w:ascii="Times New Roman" w:hAnsi="Times New Roman"/>
          <w:color w:val="000000" w:themeColor="text1"/>
          <w:sz w:val="24"/>
          <w:szCs w:val="24"/>
        </w:rPr>
        <w:t>as co-</w:t>
      </w:r>
      <w:r w:rsidR="00A95B08" w:rsidRPr="007A43F6">
        <w:rPr>
          <w:rFonts w:ascii="Times New Roman" w:hAnsi="Times New Roman"/>
          <w:color w:val="000000" w:themeColor="text1"/>
          <w:sz w:val="24"/>
          <w:szCs w:val="24"/>
        </w:rPr>
        <w:t>inquirers</w:t>
      </w:r>
      <w:r w:rsidR="006C48CA" w:rsidRPr="007A43F6">
        <w:rPr>
          <w:rFonts w:ascii="Times New Roman" w:hAnsi="Times New Roman"/>
          <w:color w:val="000000" w:themeColor="text1"/>
          <w:sz w:val="24"/>
          <w:szCs w:val="24"/>
        </w:rPr>
        <w:t xml:space="preserve"> </w:t>
      </w:r>
      <w:r w:rsidR="00E55E4B" w:rsidRPr="007A43F6">
        <w:rPr>
          <w:rFonts w:ascii="Times New Roman" w:hAnsi="Times New Roman"/>
          <w:color w:val="000000" w:themeColor="text1"/>
          <w:sz w:val="24"/>
          <w:szCs w:val="24"/>
        </w:rPr>
        <w:t>(</w:t>
      </w:r>
      <w:r w:rsidR="006C48CA" w:rsidRPr="007A43F6">
        <w:rPr>
          <w:rFonts w:ascii="Times New Roman" w:hAnsi="Times New Roman"/>
          <w:color w:val="000000" w:themeColor="text1"/>
          <w:sz w:val="24"/>
          <w:szCs w:val="24"/>
        </w:rPr>
        <w:t>with complementary perspectives</w:t>
      </w:r>
      <w:r w:rsidR="00E55E4B" w:rsidRPr="007A43F6">
        <w:rPr>
          <w:rFonts w:ascii="Times New Roman" w:hAnsi="Times New Roman"/>
          <w:color w:val="000000" w:themeColor="text1"/>
          <w:sz w:val="24"/>
          <w:szCs w:val="24"/>
        </w:rPr>
        <w:t>)</w:t>
      </w:r>
      <w:r w:rsidR="006C48CA" w:rsidRPr="007A43F6">
        <w:rPr>
          <w:rFonts w:ascii="Times New Roman" w:hAnsi="Times New Roman"/>
          <w:color w:val="000000" w:themeColor="text1"/>
          <w:sz w:val="24"/>
          <w:szCs w:val="24"/>
        </w:rPr>
        <w:t xml:space="preserve"> important to the authenticity of our claims (Loughran 2007)</w:t>
      </w:r>
      <w:r w:rsidR="004D22EB">
        <w:rPr>
          <w:rFonts w:ascii="Times New Roman" w:hAnsi="Times New Roman"/>
          <w:color w:val="000000" w:themeColor="text1"/>
          <w:sz w:val="24"/>
          <w:szCs w:val="24"/>
        </w:rPr>
        <w:t xml:space="preserve">, and view talk as </w:t>
      </w:r>
      <w:r w:rsidR="009F2145">
        <w:rPr>
          <w:rFonts w:ascii="Times New Roman" w:hAnsi="Times New Roman"/>
          <w:color w:val="000000" w:themeColor="text1"/>
          <w:sz w:val="24"/>
          <w:szCs w:val="24"/>
        </w:rPr>
        <w:t xml:space="preserve">a </w:t>
      </w:r>
      <w:r w:rsidR="004D22EB">
        <w:rPr>
          <w:rFonts w:ascii="Times New Roman" w:hAnsi="Times New Roman"/>
          <w:color w:val="000000" w:themeColor="text1"/>
          <w:sz w:val="24"/>
          <w:szCs w:val="24"/>
        </w:rPr>
        <w:t>valid engine of insight</w:t>
      </w:r>
      <w:r w:rsidR="00A95B08" w:rsidRPr="007A43F6">
        <w:rPr>
          <w:rFonts w:ascii="Times New Roman" w:hAnsi="Times New Roman"/>
          <w:color w:val="000000" w:themeColor="text1"/>
          <w:sz w:val="24"/>
          <w:szCs w:val="24"/>
        </w:rPr>
        <w:t xml:space="preserve">. </w:t>
      </w:r>
    </w:p>
    <w:p w14:paraId="65AFC72F" w14:textId="77777777" w:rsidR="009F2145" w:rsidRDefault="009F2145" w:rsidP="008279AF">
      <w:pPr>
        <w:spacing w:line="480" w:lineRule="auto"/>
        <w:jc w:val="left"/>
        <w:rPr>
          <w:rFonts w:ascii="Times New Roman" w:hAnsi="Times New Roman"/>
          <w:color w:val="000000" w:themeColor="text1"/>
          <w:sz w:val="24"/>
          <w:szCs w:val="24"/>
        </w:rPr>
      </w:pPr>
    </w:p>
    <w:p w14:paraId="173101C5" w14:textId="261268FD" w:rsidR="00C168C9" w:rsidRPr="009F2145" w:rsidRDefault="00A95B08" w:rsidP="008279AF">
      <w:pPr>
        <w:spacing w:line="480" w:lineRule="auto"/>
        <w:jc w:val="left"/>
        <w:rPr>
          <w:rFonts w:ascii="Times New Roman" w:hAnsi="Times New Roman"/>
          <w:color w:val="000000" w:themeColor="text1"/>
          <w:sz w:val="24"/>
          <w:szCs w:val="24"/>
        </w:rPr>
      </w:pPr>
      <w:r w:rsidRPr="007A43F6">
        <w:rPr>
          <w:rFonts w:ascii="Times New Roman" w:hAnsi="Times New Roman"/>
          <w:color w:val="000000" w:themeColor="text1"/>
          <w:sz w:val="24"/>
          <w:szCs w:val="24"/>
        </w:rPr>
        <w:t xml:space="preserve">We discussed and analysed each other’s professional perspective and compared experiences </w:t>
      </w:r>
      <w:r w:rsidR="00E931ED" w:rsidRPr="007A43F6">
        <w:rPr>
          <w:rFonts w:ascii="Times New Roman" w:hAnsi="Times New Roman"/>
          <w:color w:val="000000" w:themeColor="text1"/>
          <w:sz w:val="24"/>
          <w:szCs w:val="24"/>
        </w:rPr>
        <w:t>of</w:t>
      </w:r>
      <w:r w:rsidRPr="004D22EB">
        <w:rPr>
          <w:rFonts w:ascii="Times New Roman" w:hAnsi="Times New Roman"/>
          <w:color w:val="000000" w:themeColor="text1"/>
          <w:sz w:val="24"/>
          <w:szCs w:val="24"/>
        </w:rPr>
        <w:t xml:space="preserve"> designing and teaching art </w:t>
      </w:r>
      <w:r w:rsidRPr="00880CD8">
        <w:rPr>
          <w:rFonts w:ascii="Times New Roman" w:hAnsi="Times New Roman"/>
          <w:color w:val="000000" w:themeColor="text1"/>
          <w:sz w:val="24"/>
          <w:szCs w:val="24"/>
        </w:rPr>
        <w:t>curriculum in English secondary schools.</w:t>
      </w:r>
      <w:r w:rsidR="00035AB1" w:rsidRPr="00880CD8">
        <w:rPr>
          <w:rFonts w:ascii="Times New Roman" w:hAnsi="Times New Roman"/>
          <w:color w:val="000000" w:themeColor="text1"/>
          <w:sz w:val="24"/>
          <w:szCs w:val="24"/>
        </w:rPr>
        <w:t xml:space="preserve"> This was a</w:t>
      </w:r>
      <w:r w:rsidR="00E931ED" w:rsidRPr="00880CD8">
        <w:rPr>
          <w:rFonts w:ascii="Times New Roman" w:hAnsi="Times New Roman"/>
          <w:color w:val="000000" w:themeColor="text1"/>
          <w:sz w:val="24"/>
          <w:szCs w:val="24"/>
        </w:rPr>
        <w:t>n informal,</w:t>
      </w:r>
      <w:r w:rsidR="00035AB1" w:rsidRPr="00880CD8">
        <w:rPr>
          <w:rFonts w:ascii="Times New Roman" w:hAnsi="Times New Roman"/>
          <w:color w:val="000000" w:themeColor="text1"/>
          <w:sz w:val="24"/>
          <w:szCs w:val="24"/>
        </w:rPr>
        <w:t xml:space="preserve"> heuristic exercise and we do not present empirical findings.</w:t>
      </w:r>
      <w:r w:rsidR="00160820" w:rsidRPr="00880CD8">
        <w:rPr>
          <w:rFonts w:ascii="Times New Roman" w:hAnsi="Times New Roman"/>
          <w:color w:val="000000" w:themeColor="text1"/>
          <w:sz w:val="24"/>
          <w:szCs w:val="24"/>
        </w:rPr>
        <w:t xml:space="preserve"> Instead, following Dewey’s (1910</w:t>
      </w:r>
      <w:r w:rsidR="00880CD8" w:rsidRPr="00880CD8">
        <w:rPr>
          <w:rFonts w:ascii="Times New Roman" w:hAnsi="Times New Roman"/>
          <w:color w:val="000000" w:themeColor="text1"/>
          <w:sz w:val="24"/>
          <w:szCs w:val="24"/>
        </w:rPr>
        <w:t>:</w:t>
      </w:r>
      <w:r w:rsidR="00160820" w:rsidRPr="00880CD8">
        <w:rPr>
          <w:rFonts w:ascii="Times New Roman" w:hAnsi="Times New Roman"/>
          <w:color w:val="000000" w:themeColor="text1"/>
          <w:sz w:val="24"/>
          <w:szCs w:val="24"/>
        </w:rPr>
        <w:t xml:space="preserve"> 6) definition of reflective practice as ‘active, persistent, and careful consideration’, we dialogically constructed </w:t>
      </w:r>
      <w:r w:rsidR="00E55E4B" w:rsidRPr="00880CD8">
        <w:rPr>
          <w:rFonts w:ascii="Times New Roman" w:hAnsi="Times New Roman"/>
          <w:color w:val="000000" w:themeColor="text1"/>
          <w:sz w:val="24"/>
          <w:szCs w:val="24"/>
        </w:rPr>
        <w:t>understanding</w:t>
      </w:r>
      <w:r w:rsidR="00160820" w:rsidRPr="00880CD8">
        <w:rPr>
          <w:rFonts w:ascii="Times New Roman" w:hAnsi="Times New Roman"/>
          <w:color w:val="000000" w:themeColor="text1"/>
          <w:sz w:val="24"/>
          <w:szCs w:val="24"/>
        </w:rPr>
        <w:t xml:space="preserve"> </w:t>
      </w:r>
      <w:r w:rsidR="00E55E4B" w:rsidRPr="00880CD8">
        <w:rPr>
          <w:rFonts w:ascii="Times New Roman" w:hAnsi="Times New Roman"/>
          <w:color w:val="000000" w:themeColor="text1"/>
          <w:sz w:val="24"/>
          <w:szCs w:val="24"/>
        </w:rPr>
        <w:t>that</w:t>
      </w:r>
      <w:r w:rsidR="00160820" w:rsidRPr="00880CD8">
        <w:rPr>
          <w:rFonts w:ascii="Times New Roman" w:hAnsi="Times New Roman"/>
          <w:color w:val="000000" w:themeColor="text1"/>
          <w:sz w:val="24"/>
          <w:szCs w:val="24"/>
        </w:rPr>
        <w:t xml:space="preserve"> shap</w:t>
      </w:r>
      <w:r w:rsidR="00E55E4B" w:rsidRPr="00880CD8">
        <w:rPr>
          <w:rFonts w:ascii="Times New Roman" w:hAnsi="Times New Roman"/>
          <w:color w:val="000000" w:themeColor="text1"/>
          <w:sz w:val="24"/>
          <w:szCs w:val="24"/>
        </w:rPr>
        <w:t>ed</w:t>
      </w:r>
      <w:r w:rsidR="00160820" w:rsidRPr="00880CD8">
        <w:rPr>
          <w:rFonts w:ascii="Times New Roman" w:hAnsi="Times New Roman"/>
          <w:color w:val="000000" w:themeColor="text1"/>
          <w:sz w:val="24"/>
          <w:szCs w:val="24"/>
        </w:rPr>
        <w:t xml:space="preserve"> our own</w:t>
      </w:r>
      <w:r w:rsidR="00E931ED" w:rsidRPr="00880CD8">
        <w:rPr>
          <w:rFonts w:ascii="Times New Roman" w:hAnsi="Times New Roman"/>
          <w:color w:val="000000" w:themeColor="text1"/>
          <w:sz w:val="24"/>
          <w:szCs w:val="24"/>
        </w:rPr>
        <w:t xml:space="preserve"> </w:t>
      </w:r>
      <w:r w:rsidR="008279AF" w:rsidRPr="00880CD8">
        <w:rPr>
          <w:rFonts w:ascii="Times New Roman" w:hAnsi="Times New Roman"/>
          <w:color w:val="000000" w:themeColor="text1"/>
          <w:sz w:val="24"/>
          <w:szCs w:val="24"/>
        </w:rPr>
        <w:t>attitudes</w:t>
      </w:r>
      <w:r w:rsidR="00160820" w:rsidRPr="00880CD8">
        <w:rPr>
          <w:rFonts w:ascii="Times New Roman" w:hAnsi="Times New Roman"/>
          <w:color w:val="000000" w:themeColor="text1"/>
          <w:sz w:val="24"/>
          <w:szCs w:val="24"/>
        </w:rPr>
        <w:t xml:space="preserve">, and that we felt compelled to share. </w:t>
      </w:r>
      <w:r w:rsidR="00160820" w:rsidRPr="009F2145">
        <w:rPr>
          <w:rFonts w:ascii="Times New Roman" w:hAnsi="Times New Roman"/>
          <w:color w:val="000000" w:themeColor="text1"/>
          <w:sz w:val="24"/>
          <w:szCs w:val="24"/>
        </w:rPr>
        <w:t>W</w:t>
      </w:r>
      <w:r w:rsidR="00035AB1" w:rsidRPr="009F2145">
        <w:rPr>
          <w:rFonts w:ascii="Times New Roman" w:hAnsi="Times New Roman"/>
          <w:color w:val="000000" w:themeColor="text1"/>
          <w:sz w:val="24"/>
          <w:szCs w:val="24"/>
        </w:rPr>
        <w:t xml:space="preserve">e </w:t>
      </w:r>
      <w:r w:rsidR="00160820" w:rsidRPr="009F2145">
        <w:rPr>
          <w:rFonts w:ascii="Times New Roman" w:hAnsi="Times New Roman"/>
          <w:color w:val="000000" w:themeColor="text1"/>
          <w:sz w:val="24"/>
          <w:szCs w:val="24"/>
        </w:rPr>
        <w:t xml:space="preserve">are hopeful that our </w:t>
      </w:r>
      <w:r w:rsidR="00E931ED" w:rsidRPr="009F2145">
        <w:rPr>
          <w:rFonts w:ascii="Times New Roman" w:hAnsi="Times New Roman"/>
          <w:color w:val="000000" w:themeColor="text1"/>
          <w:sz w:val="24"/>
          <w:szCs w:val="24"/>
        </w:rPr>
        <w:t>personal insights</w:t>
      </w:r>
      <w:r w:rsidR="00160820" w:rsidRPr="009F2145">
        <w:rPr>
          <w:rFonts w:ascii="Times New Roman" w:hAnsi="Times New Roman"/>
          <w:color w:val="000000" w:themeColor="text1"/>
          <w:sz w:val="24"/>
          <w:szCs w:val="24"/>
        </w:rPr>
        <w:t xml:space="preserve"> might contribute to wider </w:t>
      </w:r>
      <w:r w:rsidR="00160820" w:rsidRPr="009F2145">
        <w:rPr>
          <w:rFonts w:ascii="Times New Roman" w:hAnsi="Times New Roman"/>
          <w:color w:val="000000" w:themeColor="text1"/>
          <w:sz w:val="24"/>
          <w:szCs w:val="24"/>
        </w:rPr>
        <w:lastRenderedPageBreak/>
        <w:t xml:space="preserve">discourse on disciplinary curriculum </w:t>
      </w:r>
      <w:r w:rsidR="00160820" w:rsidRPr="00880CD8">
        <w:rPr>
          <w:rFonts w:ascii="Times New Roman" w:hAnsi="Times New Roman"/>
          <w:color w:val="000000" w:themeColor="text1"/>
          <w:sz w:val="24"/>
          <w:szCs w:val="24"/>
        </w:rPr>
        <w:t>design</w:t>
      </w:r>
      <w:r w:rsidR="009F2145">
        <w:rPr>
          <w:rFonts w:ascii="Times New Roman" w:hAnsi="Times New Roman"/>
          <w:color w:val="000000" w:themeColor="text1"/>
          <w:sz w:val="24"/>
          <w:szCs w:val="24"/>
        </w:rPr>
        <w:t xml:space="preserve"> both in England, the context where our concern is focused, and perhaps elsewhere</w:t>
      </w:r>
      <w:r w:rsidR="00160820" w:rsidRPr="009F2145">
        <w:rPr>
          <w:rFonts w:ascii="Times New Roman" w:hAnsi="Times New Roman"/>
          <w:color w:val="000000" w:themeColor="text1"/>
          <w:sz w:val="24"/>
          <w:szCs w:val="24"/>
        </w:rPr>
        <w:t>.</w:t>
      </w:r>
    </w:p>
    <w:p w14:paraId="44F03E78" w14:textId="77777777" w:rsidR="004A4260" w:rsidRPr="009F2145" w:rsidRDefault="004A4260" w:rsidP="008279AF">
      <w:pPr>
        <w:spacing w:line="480" w:lineRule="auto"/>
        <w:jc w:val="left"/>
        <w:rPr>
          <w:rFonts w:ascii="Times New Roman" w:hAnsi="Times New Roman"/>
          <w:color w:val="000000" w:themeColor="text1"/>
          <w:sz w:val="24"/>
          <w:szCs w:val="24"/>
        </w:rPr>
      </w:pPr>
    </w:p>
    <w:p w14:paraId="7A3FFDD0" w14:textId="2B52811C" w:rsidR="004A4260" w:rsidRPr="00880CD8" w:rsidRDefault="00EF78D0" w:rsidP="008279AF">
      <w:pPr>
        <w:spacing w:line="480" w:lineRule="auto"/>
        <w:jc w:val="left"/>
        <w:rPr>
          <w:rFonts w:ascii="Times New Roman" w:hAnsi="Times New Roman"/>
          <w:sz w:val="24"/>
          <w:szCs w:val="24"/>
        </w:rPr>
      </w:pPr>
      <w:r w:rsidRPr="009F2145">
        <w:rPr>
          <w:rFonts w:ascii="Times New Roman" w:hAnsi="Times New Roman"/>
          <w:color w:val="000000" w:themeColor="text1"/>
          <w:sz w:val="24"/>
          <w:szCs w:val="24"/>
        </w:rPr>
        <w:t xml:space="preserve">Further, we hope </w:t>
      </w:r>
      <w:r w:rsidRPr="00710658">
        <w:rPr>
          <w:rFonts w:ascii="Times New Roman" w:hAnsi="Times New Roman"/>
          <w:sz w:val="24"/>
          <w:szCs w:val="24"/>
        </w:rPr>
        <w:t xml:space="preserve">our joint authorship </w:t>
      </w:r>
      <w:r w:rsidR="00BB340A">
        <w:rPr>
          <w:rFonts w:ascii="Times New Roman" w:hAnsi="Times New Roman"/>
          <w:sz w:val="24"/>
          <w:szCs w:val="24"/>
        </w:rPr>
        <w:t>exemplifies</w:t>
      </w:r>
      <w:r w:rsidRPr="00BB340A">
        <w:rPr>
          <w:rFonts w:ascii="Times New Roman" w:hAnsi="Times New Roman"/>
          <w:sz w:val="24"/>
          <w:szCs w:val="24"/>
        </w:rPr>
        <w:t xml:space="preserve"> the productive work on curriculum that can be achieved between diverse stakeholders in </w:t>
      </w:r>
      <w:r w:rsidR="001C26ED" w:rsidRPr="00BB340A">
        <w:rPr>
          <w:rFonts w:ascii="Times New Roman" w:hAnsi="Times New Roman"/>
          <w:sz w:val="24"/>
          <w:szCs w:val="24"/>
        </w:rPr>
        <w:t>art education</w:t>
      </w:r>
      <w:r w:rsidR="008279AF" w:rsidRPr="00BB340A">
        <w:rPr>
          <w:rFonts w:ascii="Times New Roman" w:hAnsi="Times New Roman"/>
          <w:sz w:val="24"/>
          <w:szCs w:val="24"/>
        </w:rPr>
        <w:t xml:space="preserve">; </w:t>
      </w:r>
      <w:r w:rsidRPr="00BB340A">
        <w:rPr>
          <w:rFonts w:ascii="Times New Roman" w:hAnsi="Times New Roman"/>
          <w:sz w:val="24"/>
          <w:szCs w:val="24"/>
        </w:rPr>
        <w:t xml:space="preserve">not to provide a new model curriculum for others, nor claim a comprehensive working process, but to demonstrate that ITE is a serious space for </w:t>
      </w:r>
      <w:r w:rsidR="00BE31DA" w:rsidRPr="009F2145">
        <w:rPr>
          <w:rFonts w:ascii="Times New Roman" w:hAnsi="Times New Roman"/>
          <w:sz w:val="24"/>
          <w:szCs w:val="24"/>
        </w:rPr>
        <w:t>action</w:t>
      </w:r>
      <w:r w:rsidR="001C26ED" w:rsidRPr="009F2145">
        <w:rPr>
          <w:rFonts w:ascii="Times New Roman" w:hAnsi="Times New Roman"/>
          <w:sz w:val="24"/>
          <w:szCs w:val="24"/>
        </w:rPr>
        <w:t>able, democratic</w:t>
      </w:r>
      <w:r w:rsidRPr="00710658">
        <w:rPr>
          <w:rFonts w:ascii="Times New Roman" w:hAnsi="Times New Roman"/>
          <w:sz w:val="24"/>
          <w:szCs w:val="24"/>
        </w:rPr>
        <w:t xml:space="preserve"> </w:t>
      </w:r>
      <w:r w:rsidR="00BE31DA" w:rsidRPr="00710658">
        <w:rPr>
          <w:rFonts w:ascii="Times New Roman" w:hAnsi="Times New Roman"/>
          <w:sz w:val="24"/>
          <w:szCs w:val="24"/>
        </w:rPr>
        <w:t xml:space="preserve">dialogue </w:t>
      </w:r>
      <w:r w:rsidRPr="00710658">
        <w:rPr>
          <w:rFonts w:ascii="Times New Roman" w:hAnsi="Times New Roman"/>
          <w:sz w:val="24"/>
          <w:szCs w:val="24"/>
        </w:rPr>
        <w:t xml:space="preserve">on the future of our discipline’s content. </w:t>
      </w:r>
    </w:p>
    <w:p w14:paraId="35A59E41" w14:textId="2DB4F30A" w:rsidR="00693C1D" w:rsidRPr="00880CD8" w:rsidRDefault="00693C1D" w:rsidP="008279AF">
      <w:pPr>
        <w:spacing w:line="480" w:lineRule="auto"/>
        <w:jc w:val="left"/>
        <w:rPr>
          <w:rFonts w:ascii="Times New Roman" w:hAnsi="Times New Roman"/>
          <w:sz w:val="24"/>
          <w:szCs w:val="24"/>
        </w:rPr>
      </w:pPr>
    </w:p>
    <w:p w14:paraId="11DC8ECB" w14:textId="4008517C" w:rsidR="00693C1D" w:rsidRPr="00BB340A" w:rsidRDefault="00693C1D" w:rsidP="008279AF">
      <w:pPr>
        <w:spacing w:line="480" w:lineRule="auto"/>
        <w:jc w:val="left"/>
        <w:rPr>
          <w:rFonts w:ascii="Times New Roman" w:hAnsi="Times New Roman"/>
          <w:color w:val="000000" w:themeColor="text1"/>
          <w:sz w:val="24"/>
          <w:szCs w:val="24"/>
        </w:rPr>
      </w:pPr>
      <w:r w:rsidRPr="00880CD8">
        <w:rPr>
          <w:rFonts w:ascii="Times New Roman" w:hAnsi="Times New Roman"/>
          <w:color w:val="000000" w:themeColor="text1"/>
          <w:sz w:val="24"/>
          <w:szCs w:val="24"/>
        </w:rPr>
        <w:t xml:space="preserve">The only portion of this article in one voice is the section focused on </w:t>
      </w:r>
      <w:r w:rsidR="008C5F90">
        <w:rPr>
          <w:rFonts w:ascii="Times New Roman" w:hAnsi="Times New Roman"/>
          <w:color w:val="000000" w:themeColor="text1"/>
          <w:sz w:val="24"/>
          <w:szCs w:val="24"/>
        </w:rPr>
        <w:t>Amelia</w:t>
      </w:r>
      <w:r w:rsidR="009F2145">
        <w:rPr>
          <w:rFonts w:ascii="Times New Roman" w:hAnsi="Times New Roman"/>
          <w:color w:val="000000" w:themeColor="text1"/>
          <w:sz w:val="24"/>
          <w:szCs w:val="24"/>
        </w:rPr>
        <w:t>’s</w:t>
      </w:r>
      <w:r w:rsidR="009F2145" w:rsidRPr="009F2145">
        <w:rPr>
          <w:rFonts w:ascii="Times New Roman" w:hAnsi="Times New Roman"/>
          <w:color w:val="000000" w:themeColor="text1"/>
          <w:sz w:val="24"/>
          <w:szCs w:val="24"/>
        </w:rPr>
        <w:t xml:space="preserve"> </w:t>
      </w:r>
      <w:r w:rsidRPr="009F2145">
        <w:rPr>
          <w:rFonts w:ascii="Times New Roman" w:hAnsi="Times New Roman"/>
          <w:color w:val="000000" w:themeColor="text1"/>
          <w:sz w:val="24"/>
          <w:szCs w:val="24"/>
        </w:rPr>
        <w:t xml:space="preserve">personal curriculum priorities. This section is included as extended illustration of the potential depth of student teachers’ curriculum fluency, but also as </w:t>
      </w:r>
      <w:r w:rsidR="009F2145">
        <w:rPr>
          <w:rFonts w:ascii="Times New Roman" w:hAnsi="Times New Roman"/>
          <w:color w:val="000000" w:themeColor="text1"/>
          <w:sz w:val="24"/>
          <w:szCs w:val="24"/>
        </w:rPr>
        <w:t>discrete</w:t>
      </w:r>
      <w:r w:rsidR="009F2145" w:rsidRPr="009F2145">
        <w:rPr>
          <w:rFonts w:ascii="Times New Roman" w:hAnsi="Times New Roman"/>
          <w:color w:val="000000" w:themeColor="text1"/>
          <w:sz w:val="24"/>
          <w:szCs w:val="24"/>
        </w:rPr>
        <w:t xml:space="preserve"> </w:t>
      </w:r>
      <w:r w:rsidRPr="009F2145">
        <w:rPr>
          <w:rFonts w:ascii="Times New Roman" w:hAnsi="Times New Roman"/>
          <w:color w:val="000000" w:themeColor="text1"/>
          <w:sz w:val="24"/>
          <w:szCs w:val="24"/>
        </w:rPr>
        <w:t xml:space="preserve">argument for the primacy of visual literacy in the secondary school from </w:t>
      </w:r>
      <w:r w:rsidR="00BB340A">
        <w:rPr>
          <w:rFonts w:ascii="Times New Roman" w:hAnsi="Times New Roman"/>
          <w:color w:val="000000" w:themeColor="text1"/>
          <w:sz w:val="24"/>
          <w:szCs w:val="24"/>
        </w:rPr>
        <w:t>a student teacher’s</w:t>
      </w:r>
      <w:r w:rsidRPr="00BB340A">
        <w:rPr>
          <w:rFonts w:ascii="Times New Roman" w:hAnsi="Times New Roman"/>
          <w:color w:val="000000" w:themeColor="text1"/>
          <w:sz w:val="24"/>
          <w:szCs w:val="24"/>
        </w:rPr>
        <w:t xml:space="preserve"> standpoint. </w:t>
      </w:r>
    </w:p>
    <w:p w14:paraId="0442A4AD" w14:textId="77777777" w:rsidR="004A4260" w:rsidRPr="009F2145" w:rsidRDefault="004A4260" w:rsidP="008279AF">
      <w:pPr>
        <w:spacing w:line="480" w:lineRule="auto"/>
        <w:jc w:val="left"/>
        <w:rPr>
          <w:rFonts w:ascii="Times New Roman" w:hAnsi="Times New Roman"/>
          <w:color w:val="000000" w:themeColor="text1"/>
          <w:sz w:val="24"/>
          <w:szCs w:val="24"/>
        </w:rPr>
      </w:pPr>
    </w:p>
    <w:p w14:paraId="0BB441BD" w14:textId="77777777" w:rsidR="004A4260" w:rsidRPr="00710658" w:rsidRDefault="00EF78D0" w:rsidP="008279AF">
      <w:pPr>
        <w:spacing w:line="480" w:lineRule="auto"/>
        <w:jc w:val="left"/>
        <w:rPr>
          <w:rFonts w:ascii="Times New Roman" w:hAnsi="Times New Roman"/>
          <w:color w:val="000000" w:themeColor="text1"/>
          <w:sz w:val="24"/>
          <w:szCs w:val="24"/>
        </w:rPr>
      </w:pPr>
      <w:r w:rsidRPr="00710658">
        <w:rPr>
          <w:rFonts w:ascii="Times New Roman" w:hAnsi="Times New Roman"/>
          <w:b/>
          <w:bCs/>
          <w:color w:val="000000" w:themeColor="text1"/>
          <w:sz w:val="24"/>
          <w:szCs w:val="24"/>
        </w:rPr>
        <w:t>Context</w:t>
      </w:r>
    </w:p>
    <w:p w14:paraId="1D4AAEAD" w14:textId="77777777" w:rsidR="004A4260" w:rsidRPr="00880CD8" w:rsidRDefault="004A4260" w:rsidP="008279AF">
      <w:pPr>
        <w:spacing w:line="480" w:lineRule="auto"/>
        <w:jc w:val="left"/>
        <w:rPr>
          <w:rFonts w:ascii="Times New Roman" w:hAnsi="Times New Roman"/>
          <w:color w:val="000000" w:themeColor="text1"/>
          <w:sz w:val="24"/>
          <w:szCs w:val="24"/>
        </w:rPr>
      </w:pPr>
    </w:p>
    <w:p w14:paraId="551BF378" w14:textId="2B2F390B" w:rsidR="004A4260" w:rsidRPr="00880CD8" w:rsidRDefault="00EF78D0" w:rsidP="008279AF">
      <w:pPr>
        <w:spacing w:line="480" w:lineRule="auto"/>
        <w:jc w:val="left"/>
        <w:rPr>
          <w:rFonts w:ascii="Times New Roman" w:hAnsi="Times New Roman"/>
          <w:sz w:val="24"/>
          <w:szCs w:val="24"/>
        </w:rPr>
      </w:pPr>
      <w:r w:rsidRPr="00880CD8">
        <w:rPr>
          <w:rFonts w:ascii="Times New Roman" w:hAnsi="Times New Roman"/>
          <w:color w:val="000000" w:themeColor="text1"/>
          <w:sz w:val="24"/>
          <w:szCs w:val="24"/>
        </w:rPr>
        <w:t xml:space="preserve">Curriculum design is currently king in England’s school inspection </w:t>
      </w:r>
      <w:r w:rsidRPr="00880CD8">
        <w:rPr>
          <w:rFonts w:ascii="Times New Roman" w:hAnsi="Times New Roman"/>
          <w:sz w:val="24"/>
          <w:szCs w:val="24"/>
        </w:rPr>
        <w:t>agenda (Ofsted 2019</w:t>
      </w:r>
      <w:r w:rsidR="00B64C4F" w:rsidRPr="00880CD8">
        <w:rPr>
          <w:rFonts w:ascii="Times New Roman" w:hAnsi="Times New Roman"/>
          <w:sz w:val="24"/>
          <w:szCs w:val="24"/>
        </w:rPr>
        <w:t>a</w:t>
      </w:r>
      <w:r w:rsidRPr="00880CD8">
        <w:rPr>
          <w:rFonts w:ascii="Times New Roman" w:hAnsi="Times New Roman"/>
          <w:sz w:val="24"/>
          <w:szCs w:val="24"/>
        </w:rPr>
        <w:t xml:space="preserve">), </w:t>
      </w:r>
      <w:r w:rsidRPr="00880CD8">
        <w:rPr>
          <w:rFonts w:ascii="Times New Roman" w:hAnsi="Times New Roman"/>
          <w:color w:val="000000" w:themeColor="text1"/>
          <w:sz w:val="24"/>
          <w:szCs w:val="24"/>
        </w:rPr>
        <w:t>and as such many art departments are being asked, by senior leaders, to recons</w:t>
      </w:r>
      <w:r w:rsidR="00C210BB" w:rsidRPr="00880CD8">
        <w:rPr>
          <w:rFonts w:ascii="Times New Roman" w:hAnsi="Times New Roman"/>
          <w:color w:val="000000" w:themeColor="text1"/>
          <w:sz w:val="24"/>
          <w:szCs w:val="24"/>
        </w:rPr>
        <w:t xml:space="preserve">truct </w:t>
      </w:r>
      <w:r w:rsidRPr="00880CD8">
        <w:rPr>
          <w:rFonts w:ascii="Times New Roman" w:hAnsi="Times New Roman"/>
          <w:color w:val="000000" w:themeColor="text1"/>
          <w:sz w:val="24"/>
          <w:szCs w:val="24"/>
        </w:rPr>
        <w:t>their courses. The expectation: evidence of a ‘</w:t>
      </w:r>
      <w:r w:rsidRPr="00880CD8">
        <w:rPr>
          <w:rFonts w:ascii="Times New Roman" w:hAnsi="Times New Roman"/>
          <w:sz w:val="24"/>
          <w:szCs w:val="24"/>
        </w:rPr>
        <w:t>knowledge-rich’ (Gibb 2021) curriculum – to ensure schools meet the objectives of ‘broadening minds</w:t>
      </w:r>
      <w:r w:rsidRPr="00880CD8">
        <w:rPr>
          <w:rFonts w:ascii="Times New Roman" w:hAnsi="Times New Roman"/>
          <w:color w:val="000000" w:themeColor="text1"/>
          <w:sz w:val="24"/>
          <w:szCs w:val="24"/>
        </w:rPr>
        <w:t xml:space="preserve">, enriching communities and advancing </w:t>
      </w:r>
      <w:r w:rsidRPr="00880CD8">
        <w:rPr>
          <w:rFonts w:ascii="Times New Roman" w:hAnsi="Times New Roman"/>
          <w:sz w:val="24"/>
          <w:szCs w:val="24"/>
        </w:rPr>
        <w:t>civilisation’ (Spielman 2017) via a logically sequenced, ‘cumulatively sufficient’ model of rationalised content (Ofsted 2019</w:t>
      </w:r>
      <w:r w:rsidR="00B64C4F" w:rsidRPr="00880CD8">
        <w:rPr>
          <w:rFonts w:ascii="Times New Roman" w:hAnsi="Times New Roman"/>
          <w:sz w:val="24"/>
          <w:szCs w:val="24"/>
        </w:rPr>
        <w:t>a</w:t>
      </w:r>
      <w:r w:rsidRPr="00880CD8">
        <w:rPr>
          <w:rFonts w:ascii="Times New Roman" w:hAnsi="Times New Roman"/>
          <w:sz w:val="24"/>
          <w:szCs w:val="24"/>
        </w:rPr>
        <w:t>).</w:t>
      </w:r>
    </w:p>
    <w:p w14:paraId="2C582D85" w14:textId="77777777" w:rsidR="004A4260" w:rsidRPr="00880CD8" w:rsidRDefault="004A4260" w:rsidP="008279AF">
      <w:pPr>
        <w:spacing w:line="480" w:lineRule="auto"/>
        <w:jc w:val="left"/>
        <w:rPr>
          <w:rFonts w:ascii="Times New Roman" w:hAnsi="Times New Roman"/>
          <w:color w:val="000000" w:themeColor="text1"/>
          <w:sz w:val="24"/>
          <w:szCs w:val="24"/>
        </w:rPr>
      </w:pPr>
    </w:p>
    <w:p w14:paraId="4DD70282" w14:textId="0F58F847" w:rsidR="004A4260" w:rsidRPr="00880CD8" w:rsidRDefault="00BB340A" w:rsidP="008279AF">
      <w:pPr>
        <w:spacing w:line="480" w:lineRule="auto"/>
        <w:jc w:val="left"/>
        <w:rPr>
          <w:rFonts w:ascii="Times New Roman" w:hAnsi="Times New Roman"/>
          <w:color w:val="000000" w:themeColor="text1"/>
          <w:sz w:val="24"/>
          <w:szCs w:val="24"/>
        </w:rPr>
      </w:pPr>
      <w:r>
        <w:rPr>
          <w:rFonts w:ascii="Times New Roman" w:hAnsi="Times New Roman"/>
          <w:color w:val="000000" w:themeColor="text1"/>
          <w:sz w:val="24"/>
          <w:szCs w:val="24"/>
        </w:rPr>
        <w:t>O</w:t>
      </w:r>
      <w:r w:rsidR="00EF78D0" w:rsidRPr="00BB340A">
        <w:rPr>
          <w:rFonts w:ascii="Times New Roman" w:hAnsi="Times New Roman"/>
          <w:color w:val="000000" w:themeColor="text1"/>
          <w:sz w:val="24"/>
          <w:szCs w:val="24"/>
        </w:rPr>
        <w:t>ur national auditor</w:t>
      </w:r>
      <w:r>
        <w:rPr>
          <w:rFonts w:ascii="Times New Roman" w:hAnsi="Times New Roman"/>
          <w:color w:val="000000" w:themeColor="text1"/>
          <w:sz w:val="24"/>
          <w:szCs w:val="24"/>
        </w:rPr>
        <w:t>’s</w:t>
      </w:r>
      <w:r w:rsidR="00EF78D0" w:rsidRPr="00BB340A">
        <w:rPr>
          <w:rFonts w:ascii="Times New Roman" w:hAnsi="Times New Roman"/>
          <w:color w:val="000000" w:themeColor="text1"/>
          <w:sz w:val="24"/>
          <w:szCs w:val="24"/>
        </w:rPr>
        <w:t xml:space="preserve"> </w:t>
      </w:r>
      <w:r>
        <w:rPr>
          <w:rFonts w:ascii="Times New Roman" w:hAnsi="Times New Roman"/>
          <w:color w:val="000000" w:themeColor="text1"/>
          <w:sz w:val="24"/>
          <w:szCs w:val="24"/>
        </w:rPr>
        <w:t>reorientation</w:t>
      </w:r>
      <w:r w:rsidR="00EF78D0" w:rsidRPr="00BB340A">
        <w:rPr>
          <w:rFonts w:ascii="Times New Roman" w:hAnsi="Times New Roman"/>
          <w:color w:val="000000" w:themeColor="text1"/>
          <w:sz w:val="24"/>
          <w:szCs w:val="24"/>
        </w:rPr>
        <w:t xml:space="preserve"> from </w:t>
      </w:r>
      <w:r>
        <w:rPr>
          <w:rFonts w:ascii="Times New Roman" w:hAnsi="Times New Roman"/>
          <w:color w:val="000000" w:themeColor="text1"/>
          <w:sz w:val="24"/>
          <w:szCs w:val="24"/>
        </w:rPr>
        <w:t>assessment</w:t>
      </w:r>
      <w:r w:rsidRPr="00BB340A">
        <w:rPr>
          <w:rFonts w:ascii="Times New Roman" w:hAnsi="Times New Roman"/>
          <w:color w:val="000000" w:themeColor="text1"/>
          <w:sz w:val="24"/>
          <w:szCs w:val="24"/>
        </w:rPr>
        <w:t xml:space="preserve"> </w:t>
      </w:r>
      <w:r w:rsidR="00EF78D0" w:rsidRPr="00BB340A">
        <w:rPr>
          <w:rFonts w:ascii="Times New Roman" w:hAnsi="Times New Roman"/>
          <w:color w:val="000000" w:themeColor="text1"/>
          <w:sz w:val="24"/>
          <w:szCs w:val="24"/>
        </w:rPr>
        <w:t xml:space="preserve">of educational outcomes </w:t>
      </w:r>
      <w:r w:rsidR="00EF78D0" w:rsidRPr="00BB340A">
        <w:rPr>
          <w:rFonts w:ascii="Times New Roman" w:hAnsi="Times New Roman"/>
          <w:sz w:val="24"/>
          <w:szCs w:val="24"/>
        </w:rPr>
        <w:t>might be welcome</w:t>
      </w:r>
      <w:r>
        <w:rPr>
          <w:rFonts w:ascii="Times New Roman" w:hAnsi="Times New Roman"/>
          <w:sz w:val="24"/>
          <w:szCs w:val="24"/>
        </w:rPr>
        <w:t>d</w:t>
      </w:r>
      <w:r w:rsidR="00EF78D0" w:rsidRPr="00BB340A">
        <w:rPr>
          <w:rFonts w:ascii="Times New Roman" w:hAnsi="Times New Roman"/>
          <w:sz w:val="24"/>
          <w:szCs w:val="24"/>
        </w:rPr>
        <w:t xml:space="preserve"> among art educators who recognise the challenges of validating the </w:t>
      </w:r>
      <w:r w:rsidR="001F3503" w:rsidRPr="00BB340A">
        <w:rPr>
          <w:rFonts w:ascii="Times New Roman" w:hAnsi="Times New Roman"/>
          <w:sz w:val="24"/>
          <w:szCs w:val="24"/>
        </w:rPr>
        <w:t>efficacy</w:t>
      </w:r>
      <w:r w:rsidR="00EF78D0" w:rsidRPr="00BB340A">
        <w:rPr>
          <w:rFonts w:ascii="Times New Roman" w:hAnsi="Times New Roman"/>
          <w:sz w:val="24"/>
          <w:szCs w:val="24"/>
        </w:rPr>
        <w:t xml:space="preserve"> of </w:t>
      </w:r>
      <w:r w:rsidR="00C210BB" w:rsidRPr="00BB340A">
        <w:rPr>
          <w:rFonts w:ascii="Times New Roman" w:hAnsi="Times New Roman"/>
          <w:sz w:val="24"/>
          <w:szCs w:val="24"/>
        </w:rPr>
        <w:lastRenderedPageBreak/>
        <w:t>creative practice</w:t>
      </w:r>
      <w:r w:rsidR="00EF78D0" w:rsidRPr="00BB340A">
        <w:rPr>
          <w:rFonts w:ascii="Times New Roman" w:hAnsi="Times New Roman"/>
          <w:sz w:val="24"/>
          <w:szCs w:val="24"/>
        </w:rPr>
        <w:t xml:space="preserve"> with reference to standardised criterion (Hickman 2007; Rayment 2007). However</w:t>
      </w:r>
      <w:r w:rsidR="00EF78D0" w:rsidRPr="00BB340A">
        <w:rPr>
          <w:rFonts w:ascii="Times New Roman" w:hAnsi="Times New Roman"/>
          <w:color w:val="000000" w:themeColor="text1"/>
          <w:sz w:val="24"/>
          <w:szCs w:val="24"/>
        </w:rPr>
        <w:t>, we remain similarly circumspect about the imposition of a</w:t>
      </w:r>
      <w:r w:rsidR="00843031" w:rsidRPr="00BB340A">
        <w:rPr>
          <w:rFonts w:ascii="Times New Roman" w:hAnsi="Times New Roman"/>
          <w:color w:val="000000" w:themeColor="text1"/>
          <w:sz w:val="24"/>
          <w:szCs w:val="24"/>
        </w:rPr>
        <w:t xml:space="preserve"> new</w:t>
      </w:r>
      <w:r w:rsidR="00EF78D0" w:rsidRPr="007A43F6">
        <w:rPr>
          <w:rFonts w:ascii="Times New Roman" w:hAnsi="Times New Roman"/>
          <w:color w:val="000000" w:themeColor="text1"/>
          <w:sz w:val="24"/>
          <w:szCs w:val="24"/>
        </w:rPr>
        <w:t xml:space="preserve"> expectation arguably in tension with the </w:t>
      </w:r>
      <w:r w:rsidR="009F2145">
        <w:rPr>
          <w:rFonts w:ascii="Times New Roman" w:hAnsi="Times New Roman"/>
          <w:color w:val="000000" w:themeColor="text1"/>
          <w:sz w:val="24"/>
          <w:szCs w:val="24"/>
        </w:rPr>
        <w:t>immanent (Atkinson 2011)</w:t>
      </w:r>
      <w:r w:rsidR="009F2145" w:rsidRPr="007A43F6">
        <w:rPr>
          <w:rFonts w:ascii="Times New Roman" w:hAnsi="Times New Roman"/>
          <w:color w:val="000000" w:themeColor="text1"/>
          <w:sz w:val="24"/>
          <w:szCs w:val="24"/>
        </w:rPr>
        <w:t xml:space="preserve"> </w:t>
      </w:r>
      <w:r w:rsidR="00EF78D0" w:rsidRPr="007A43F6">
        <w:rPr>
          <w:rFonts w:ascii="Times New Roman" w:hAnsi="Times New Roman"/>
          <w:color w:val="000000" w:themeColor="text1"/>
          <w:sz w:val="24"/>
          <w:szCs w:val="24"/>
        </w:rPr>
        <w:t>nature of many artistic practices. While</w:t>
      </w:r>
      <w:r>
        <w:rPr>
          <w:rFonts w:ascii="Times New Roman" w:hAnsi="Times New Roman"/>
          <w:color w:val="000000" w:themeColor="text1"/>
          <w:sz w:val="24"/>
          <w:szCs w:val="24"/>
        </w:rPr>
        <w:t xml:space="preserve"> </w:t>
      </w:r>
      <w:r w:rsidR="00EF78D0" w:rsidRPr="00880CD8">
        <w:rPr>
          <w:rFonts w:ascii="Times New Roman" w:hAnsi="Times New Roman"/>
          <w:color w:val="000000" w:themeColor="text1"/>
          <w:sz w:val="24"/>
          <w:szCs w:val="24"/>
        </w:rPr>
        <w:t xml:space="preserve">a knowledge-rich </w:t>
      </w:r>
      <w:r w:rsidR="00843031" w:rsidRPr="00880CD8">
        <w:rPr>
          <w:rFonts w:ascii="Times New Roman" w:hAnsi="Times New Roman"/>
          <w:color w:val="000000" w:themeColor="text1"/>
          <w:sz w:val="24"/>
          <w:szCs w:val="24"/>
        </w:rPr>
        <w:t>curriculum</w:t>
      </w:r>
      <w:r w:rsidR="00EF78D0" w:rsidRPr="00880CD8">
        <w:rPr>
          <w:rFonts w:ascii="Times New Roman" w:hAnsi="Times New Roman"/>
          <w:color w:val="000000" w:themeColor="text1"/>
          <w:sz w:val="24"/>
          <w:szCs w:val="24"/>
        </w:rPr>
        <w:t xml:space="preserve"> is difficult </w:t>
      </w:r>
      <w:r w:rsidR="00EF78D0" w:rsidRPr="00880CD8">
        <w:rPr>
          <w:rFonts w:ascii="Times New Roman" w:hAnsi="Times New Roman"/>
          <w:sz w:val="24"/>
          <w:szCs w:val="24"/>
        </w:rPr>
        <w:t>to dispute</w:t>
      </w:r>
      <w:r>
        <w:rPr>
          <w:rFonts w:ascii="Times New Roman" w:hAnsi="Times New Roman"/>
          <w:sz w:val="24"/>
          <w:szCs w:val="24"/>
        </w:rPr>
        <w:t xml:space="preserve">, </w:t>
      </w:r>
      <w:r w:rsidR="00EF78D0" w:rsidRPr="00880CD8">
        <w:rPr>
          <w:rFonts w:ascii="Times New Roman" w:hAnsi="Times New Roman"/>
          <w:sz w:val="24"/>
          <w:szCs w:val="24"/>
        </w:rPr>
        <w:t xml:space="preserve">the </w:t>
      </w:r>
      <w:r w:rsidR="00EF78D0" w:rsidRPr="00880CD8">
        <w:rPr>
          <w:rFonts w:ascii="Times New Roman" w:hAnsi="Times New Roman"/>
          <w:color w:val="000000" w:themeColor="text1"/>
          <w:sz w:val="24"/>
          <w:szCs w:val="24"/>
        </w:rPr>
        <w:t xml:space="preserve">epistemological description of richness is, </w:t>
      </w:r>
      <w:r w:rsidR="00C210BB" w:rsidRPr="00880CD8">
        <w:rPr>
          <w:rFonts w:ascii="Times New Roman" w:hAnsi="Times New Roman"/>
          <w:color w:val="000000" w:themeColor="text1"/>
          <w:sz w:val="24"/>
          <w:szCs w:val="24"/>
        </w:rPr>
        <w:t>we believe</w:t>
      </w:r>
      <w:r w:rsidR="00EF78D0" w:rsidRPr="00880CD8">
        <w:rPr>
          <w:rFonts w:ascii="Times New Roman" w:hAnsi="Times New Roman"/>
          <w:color w:val="000000" w:themeColor="text1"/>
          <w:sz w:val="24"/>
          <w:szCs w:val="24"/>
        </w:rPr>
        <w:t xml:space="preserve">, contentious. A seemingly institutional bias </w:t>
      </w:r>
      <w:r>
        <w:rPr>
          <w:rFonts w:ascii="Times New Roman" w:hAnsi="Times New Roman"/>
          <w:color w:val="000000" w:themeColor="text1"/>
          <w:sz w:val="24"/>
          <w:szCs w:val="24"/>
        </w:rPr>
        <w:t xml:space="preserve">(Hordern and Brooks 2023) </w:t>
      </w:r>
      <w:r w:rsidR="00EF78D0" w:rsidRPr="00BB340A">
        <w:rPr>
          <w:rFonts w:ascii="Times New Roman" w:hAnsi="Times New Roman"/>
          <w:color w:val="000000" w:themeColor="text1"/>
          <w:sz w:val="24"/>
          <w:szCs w:val="24"/>
        </w:rPr>
        <w:t>towards qualif</w:t>
      </w:r>
      <w:r w:rsidR="00843031" w:rsidRPr="00BB340A">
        <w:rPr>
          <w:rFonts w:ascii="Times New Roman" w:hAnsi="Times New Roman"/>
          <w:color w:val="000000" w:themeColor="text1"/>
          <w:sz w:val="24"/>
          <w:szCs w:val="24"/>
        </w:rPr>
        <w:t>ying riches</w:t>
      </w:r>
      <w:r w:rsidR="00EF78D0" w:rsidRPr="00BB340A">
        <w:rPr>
          <w:rFonts w:ascii="Times New Roman" w:hAnsi="Times New Roman"/>
          <w:color w:val="000000" w:themeColor="text1"/>
          <w:sz w:val="24"/>
          <w:szCs w:val="24"/>
        </w:rPr>
        <w:t xml:space="preserve"> in quantitative terms</w:t>
      </w:r>
      <w:r>
        <w:rPr>
          <w:rFonts w:ascii="Times New Roman" w:hAnsi="Times New Roman"/>
          <w:color w:val="000000" w:themeColor="text1"/>
          <w:sz w:val="24"/>
          <w:szCs w:val="24"/>
        </w:rPr>
        <w:t>, specifically</w:t>
      </w:r>
      <w:r w:rsidR="00EF78D0" w:rsidRPr="00880CD8">
        <w:rPr>
          <w:rFonts w:ascii="Times New Roman" w:hAnsi="Times New Roman"/>
          <w:color w:val="000000" w:themeColor="text1"/>
          <w:sz w:val="24"/>
          <w:szCs w:val="24"/>
        </w:rPr>
        <w:t xml:space="preserve"> the long-term memorisation of maximum substantive </w:t>
      </w:r>
      <w:r w:rsidR="00EF78D0" w:rsidRPr="00880CD8">
        <w:rPr>
          <w:rFonts w:ascii="Times New Roman" w:hAnsi="Times New Roman"/>
          <w:sz w:val="24"/>
          <w:szCs w:val="24"/>
        </w:rPr>
        <w:t>fact, could</w:t>
      </w:r>
      <w:r w:rsidR="00EF78D0" w:rsidRPr="00880CD8">
        <w:rPr>
          <w:rFonts w:ascii="Times New Roman" w:hAnsi="Times New Roman"/>
          <w:color w:val="000000" w:themeColor="text1"/>
          <w:sz w:val="24"/>
          <w:szCs w:val="24"/>
        </w:rPr>
        <w:t xml:space="preserve">, without </w:t>
      </w:r>
      <w:r w:rsidR="008F0619" w:rsidRPr="00880CD8">
        <w:rPr>
          <w:rFonts w:ascii="Times New Roman" w:hAnsi="Times New Roman"/>
          <w:color w:val="000000" w:themeColor="text1"/>
          <w:sz w:val="24"/>
          <w:szCs w:val="24"/>
        </w:rPr>
        <w:t>shrewd</w:t>
      </w:r>
      <w:r w:rsidR="00EF78D0" w:rsidRPr="00880CD8">
        <w:rPr>
          <w:rFonts w:ascii="Times New Roman" w:hAnsi="Times New Roman"/>
          <w:color w:val="000000" w:themeColor="text1"/>
          <w:sz w:val="24"/>
          <w:szCs w:val="24"/>
        </w:rPr>
        <w:t xml:space="preserve"> interpretation among art educators, </w:t>
      </w:r>
      <w:r w:rsidR="00C210BB" w:rsidRPr="00880CD8">
        <w:rPr>
          <w:rFonts w:ascii="Times New Roman" w:hAnsi="Times New Roman"/>
          <w:color w:val="000000" w:themeColor="text1"/>
          <w:sz w:val="24"/>
          <w:szCs w:val="24"/>
        </w:rPr>
        <w:t>represent</w:t>
      </w:r>
      <w:r w:rsidR="00EF78D0" w:rsidRPr="00880CD8">
        <w:rPr>
          <w:rFonts w:ascii="Times New Roman" w:hAnsi="Times New Roman"/>
          <w:color w:val="000000" w:themeColor="text1"/>
          <w:sz w:val="24"/>
          <w:szCs w:val="24"/>
        </w:rPr>
        <w:t xml:space="preserve"> a troubling new challenge to the place and nature of art in England’s secondary schools.</w:t>
      </w:r>
      <w:r w:rsidR="008279AF" w:rsidRPr="00880CD8">
        <w:rPr>
          <w:rFonts w:ascii="Times New Roman" w:hAnsi="Times New Roman"/>
          <w:color w:val="000000" w:themeColor="text1"/>
          <w:sz w:val="24"/>
          <w:szCs w:val="24"/>
        </w:rPr>
        <w:t xml:space="preserve"> </w:t>
      </w:r>
      <w:r w:rsidR="00EF78D0" w:rsidRPr="00880CD8">
        <w:rPr>
          <w:rFonts w:ascii="Times New Roman" w:hAnsi="Times New Roman"/>
          <w:color w:val="000000" w:themeColor="text1"/>
          <w:sz w:val="24"/>
          <w:szCs w:val="24"/>
        </w:rPr>
        <w:t xml:space="preserve"> </w:t>
      </w:r>
    </w:p>
    <w:p w14:paraId="4C882219" w14:textId="77777777" w:rsidR="004A4260" w:rsidRPr="00880CD8" w:rsidRDefault="004A4260" w:rsidP="008279AF">
      <w:pPr>
        <w:spacing w:line="480" w:lineRule="auto"/>
        <w:jc w:val="left"/>
        <w:rPr>
          <w:rFonts w:ascii="Times New Roman" w:hAnsi="Times New Roman"/>
          <w:color w:val="000000" w:themeColor="text1"/>
          <w:sz w:val="24"/>
          <w:szCs w:val="24"/>
        </w:rPr>
      </w:pPr>
    </w:p>
    <w:p w14:paraId="1D90F000" w14:textId="5B39783D" w:rsidR="004A4260" w:rsidRPr="003B32EF" w:rsidRDefault="00EF78D0" w:rsidP="008279AF">
      <w:pPr>
        <w:spacing w:line="480" w:lineRule="auto"/>
        <w:jc w:val="left"/>
        <w:rPr>
          <w:rFonts w:ascii="Times New Roman" w:hAnsi="Times New Roman"/>
          <w:color w:val="000000" w:themeColor="text1"/>
          <w:sz w:val="24"/>
          <w:szCs w:val="24"/>
        </w:rPr>
      </w:pPr>
      <w:r w:rsidRPr="00880CD8">
        <w:rPr>
          <w:rFonts w:ascii="Times New Roman" w:hAnsi="Times New Roman"/>
          <w:color w:val="000000" w:themeColor="text1"/>
          <w:sz w:val="24"/>
          <w:szCs w:val="24"/>
        </w:rPr>
        <w:t xml:space="preserve">Significant manipulation of art’s disciplinary character has traditionally been required such that learning in art remain customary, if uncomfortable bedfellow to the prescriptive, measurable, and increasingly homogenised pedagogical requirements of </w:t>
      </w:r>
      <w:r w:rsidR="00BB340A">
        <w:rPr>
          <w:rFonts w:ascii="Times New Roman" w:hAnsi="Times New Roman"/>
          <w:color w:val="000000" w:themeColor="text1"/>
          <w:sz w:val="24"/>
          <w:szCs w:val="24"/>
        </w:rPr>
        <w:t xml:space="preserve">institutional </w:t>
      </w:r>
      <w:r w:rsidRPr="00880CD8">
        <w:rPr>
          <w:rFonts w:ascii="Times New Roman" w:hAnsi="Times New Roman"/>
          <w:sz w:val="24"/>
          <w:szCs w:val="24"/>
        </w:rPr>
        <w:t>schooling (</w:t>
      </w:r>
      <w:r w:rsidR="00177AD2" w:rsidRPr="00880CD8">
        <w:rPr>
          <w:rFonts w:ascii="Times New Roman" w:hAnsi="Times New Roman"/>
          <w:sz w:val="24"/>
          <w:szCs w:val="24"/>
        </w:rPr>
        <w:t>Eisner 2002</w:t>
      </w:r>
      <w:r w:rsidR="00EA65CC" w:rsidRPr="00880CD8">
        <w:rPr>
          <w:rFonts w:ascii="Times New Roman" w:hAnsi="Times New Roman"/>
          <w:sz w:val="24"/>
          <w:szCs w:val="24"/>
        </w:rPr>
        <w:t>a</w:t>
      </w:r>
      <w:r w:rsidRPr="00880CD8">
        <w:rPr>
          <w:rFonts w:ascii="Times New Roman" w:hAnsi="Times New Roman"/>
          <w:sz w:val="24"/>
          <w:szCs w:val="24"/>
        </w:rPr>
        <w:t xml:space="preserve">). Such dilution of </w:t>
      </w:r>
      <w:r w:rsidR="00BB340A">
        <w:rPr>
          <w:rFonts w:ascii="Times New Roman" w:hAnsi="Times New Roman"/>
          <w:sz w:val="24"/>
          <w:szCs w:val="24"/>
        </w:rPr>
        <w:t xml:space="preserve">arguably </w:t>
      </w:r>
      <w:r w:rsidRPr="00BB340A">
        <w:rPr>
          <w:rFonts w:ascii="Times New Roman" w:hAnsi="Times New Roman"/>
          <w:sz w:val="24"/>
          <w:szCs w:val="24"/>
        </w:rPr>
        <w:t xml:space="preserve">authentic </w:t>
      </w:r>
      <w:r w:rsidR="00BB340A">
        <w:rPr>
          <w:rFonts w:ascii="Times New Roman" w:hAnsi="Times New Roman"/>
          <w:sz w:val="24"/>
          <w:szCs w:val="24"/>
        </w:rPr>
        <w:t xml:space="preserve">artistic </w:t>
      </w:r>
      <w:r w:rsidRPr="00BB52EF">
        <w:rPr>
          <w:rFonts w:ascii="Times New Roman" w:hAnsi="Times New Roman"/>
          <w:i/>
          <w:iCs/>
          <w:sz w:val="24"/>
          <w:szCs w:val="24"/>
        </w:rPr>
        <w:t>process</w:t>
      </w:r>
      <w:r w:rsidR="00BB52EF" w:rsidRPr="00411262">
        <w:rPr>
          <w:rFonts w:ascii="Times New Roman" w:hAnsi="Times New Roman"/>
          <w:i/>
          <w:iCs/>
          <w:sz w:val="24"/>
          <w:szCs w:val="24"/>
        </w:rPr>
        <w:t>es</w:t>
      </w:r>
      <w:r w:rsidRPr="00BB340A">
        <w:rPr>
          <w:rFonts w:ascii="Times New Roman" w:hAnsi="Times New Roman"/>
          <w:sz w:val="24"/>
          <w:szCs w:val="24"/>
        </w:rPr>
        <w:t xml:space="preserve"> </w:t>
      </w:r>
      <w:r w:rsidR="00BB52EF">
        <w:rPr>
          <w:rFonts w:ascii="Times New Roman" w:hAnsi="Times New Roman"/>
          <w:sz w:val="24"/>
          <w:szCs w:val="24"/>
        </w:rPr>
        <w:t xml:space="preserve">through </w:t>
      </w:r>
      <w:r w:rsidRPr="00BB340A">
        <w:rPr>
          <w:rFonts w:ascii="Times New Roman" w:hAnsi="Times New Roman"/>
          <w:sz w:val="24"/>
          <w:szCs w:val="24"/>
        </w:rPr>
        <w:t xml:space="preserve">mimetic activity </w:t>
      </w:r>
      <w:r w:rsidR="00BB52EF">
        <w:rPr>
          <w:rFonts w:ascii="Times New Roman" w:hAnsi="Times New Roman"/>
          <w:color w:val="000000" w:themeColor="text1"/>
          <w:sz w:val="24"/>
          <w:szCs w:val="24"/>
        </w:rPr>
        <w:t>and</w:t>
      </w:r>
      <w:r w:rsidR="00BB340A">
        <w:rPr>
          <w:rFonts w:ascii="Times New Roman" w:hAnsi="Times New Roman"/>
          <w:color w:val="000000" w:themeColor="text1"/>
          <w:sz w:val="24"/>
          <w:szCs w:val="24"/>
        </w:rPr>
        <w:t xml:space="preserve"> </w:t>
      </w:r>
      <w:r w:rsidRPr="00BB340A">
        <w:rPr>
          <w:rFonts w:ascii="Times New Roman" w:hAnsi="Times New Roman"/>
          <w:color w:val="000000" w:themeColor="text1"/>
          <w:sz w:val="24"/>
          <w:szCs w:val="24"/>
        </w:rPr>
        <w:t>standardis</w:t>
      </w:r>
      <w:r w:rsidR="00BB52EF">
        <w:rPr>
          <w:rFonts w:ascii="Times New Roman" w:hAnsi="Times New Roman"/>
          <w:color w:val="000000" w:themeColor="text1"/>
          <w:sz w:val="24"/>
          <w:szCs w:val="24"/>
        </w:rPr>
        <w:t>ing</w:t>
      </w:r>
      <w:r w:rsidRPr="00BB340A">
        <w:rPr>
          <w:rFonts w:ascii="Times New Roman" w:hAnsi="Times New Roman"/>
          <w:color w:val="000000" w:themeColor="text1"/>
          <w:sz w:val="24"/>
          <w:szCs w:val="24"/>
        </w:rPr>
        <w:t xml:space="preserve"> objectives</w:t>
      </w:r>
      <w:r w:rsidR="00BB340A">
        <w:rPr>
          <w:rFonts w:ascii="Times New Roman" w:hAnsi="Times New Roman"/>
          <w:color w:val="000000" w:themeColor="text1"/>
          <w:sz w:val="24"/>
          <w:szCs w:val="24"/>
        </w:rPr>
        <w:t>, for example,</w:t>
      </w:r>
      <w:r w:rsidRPr="00BB340A">
        <w:rPr>
          <w:rFonts w:ascii="Times New Roman" w:hAnsi="Times New Roman"/>
          <w:color w:val="000000" w:themeColor="text1"/>
          <w:sz w:val="24"/>
          <w:szCs w:val="24"/>
        </w:rPr>
        <w:t xml:space="preserve"> are perhaps unavoidable if one recognises the value of a seat at the scholastic table over demotion to extra-curricular </w:t>
      </w:r>
      <w:r w:rsidRPr="00BB340A">
        <w:rPr>
          <w:rFonts w:ascii="Times New Roman" w:hAnsi="Times New Roman"/>
          <w:sz w:val="24"/>
          <w:szCs w:val="24"/>
        </w:rPr>
        <w:t>entertainment (</w:t>
      </w:r>
      <w:r w:rsidR="00A6048B" w:rsidRPr="00BB340A">
        <w:rPr>
          <w:rFonts w:ascii="Times New Roman" w:hAnsi="Times New Roman"/>
          <w:sz w:val="24"/>
          <w:szCs w:val="24"/>
        </w:rPr>
        <w:t>Harland</w:t>
      </w:r>
      <w:r w:rsidR="00B27790" w:rsidRPr="00BB340A">
        <w:rPr>
          <w:rFonts w:ascii="Times New Roman" w:hAnsi="Times New Roman"/>
          <w:sz w:val="24"/>
          <w:szCs w:val="24"/>
        </w:rPr>
        <w:t xml:space="preserve"> et al.</w:t>
      </w:r>
      <w:r w:rsidR="00A6048B" w:rsidRPr="00BB340A">
        <w:rPr>
          <w:rFonts w:ascii="Times New Roman" w:hAnsi="Times New Roman"/>
          <w:sz w:val="24"/>
          <w:szCs w:val="24"/>
        </w:rPr>
        <w:t xml:space="preserve"> 2000</w:t>
      </w:r>
      <w:r w:rsidRPr="00BB340A">
        <w:rPr>
          <w:rFonts w:ascii="Times New Roman" w:hAnsi="Times New Roman"/>
          <w:sz w:val="24"/>
          <w:szCs w:val="24"/>
        </w:rPr>
        <w:t>). However</w:t>
      </w:r>
      <w:r w:rsidRPr="00BB340A">
        <w:rPr>
          <w:rFonts w:ascii="Times New Roman" w:hAnsi="Times New Roman"/>
          <w:color w:val="000000" w:themeColor="text1"/>
          <w:sz w:val="24"/>
          <w:szCs w:val="24"/>
        </w:rPr>
        <w:t xml:space="preserve">, if similarly procrustean </w:t>
      </w:r>
      <w:r w:rsidR="00BB52EF">
        <w:rPr>
          <w:rFonts w:ascii="Times New Roman" w:hAnsi="Times New Roman"/>
          <w:color w:val="000000" w:themeColor="text1"/>
          <w:sz w:val="24"/>
          <w:szCs w:val="24"/>
        </w:rPr>
        <w:t>damage</w:t>
      </w:r>
      <w:r w:rsidR="00BB52EF" w:rsidRPr="00BB340A">
        <w:rPr>
          <w:rFonts w:ascii="Times New Roman" w:hAnsi="Times New Roman"/>
          <w:color w:val="000000" w:themeColor="text1"/>
          <w:sz w:val="24"/>
          <w:szCs w:val="24"/>
        </w:rPr>
        <w:t xml:space="preserve"> </w:t>
      </w:r>
      <w:r w:rsidRPr="00BB340A">
        <w:rPr>
          <w:rFonts w:ascii="Times New Roman" w:hAnsi="Times New Roman"/>
          <w:color w:val="000000" w:themeColor="text1"/>
          <w:sz w:val="24"/>
          <w:szCs w:val="24"/>
        </w:rPr>
        <w:t xml:space="preserve">is </w:t>
      </w:r>
      <w:r w:rsidR="00BB52EF">
        <w:rPr>
          <w:rFonts w:ascii="Times New Roman" w:hAnsi="Times New Roman"/>
          <w:color w:val="000000" w:themeColor="text1"/>
          <w:sz w:val="24"/>
          <w:szCs w:val="24"/>
        </w:rPr>
        <w:t>done</w:t>
      </w:r>
      <w:r w:rsidRPr="00BB52EF">
        <w:rPr>
          <w:rFonts w:ascii="Times New Roman" w:hAnsi="Times New Roman"/>
          <w:color w:val="000000" w:themeColor="text1"/>
          <w:sz w:val="24"/>
          <w:szCs w:val="24"/>
        </w:rPr>
        <w:t xml:space="preserve"> to </w:t>
      </w:r>
      <w:r w:rsidR="00BB52EF">
        <w:rPr>
          <w:rFonts w:ascii="Times New Roman" w:hAnsi="Times New Roman"/>
          <w:color w:val="000000" w:themeColor="text1"/>
          <w:sz w:val="24"/>
          <w:szCs w:val="24"/>
        </w:rPr>
        <w:t>artistic</w:t>
      </w:r>
      <w:r w:rsidR="00BB52EF" w:rsidRPr="00BB52EF">
        <w:rPr>
          <w:rFonts w:ascii="Times New Roman" w:hAnsi="Times New Roman"/>
          <w:color w:val="000000" w:themeColor="text1"/>
          <w:sz w:val="24"/>
          <w:szCs w:val="24"/>
        </w:rPr>
        <w:t xml:space="preserve"> </w:t>
      </w:r>
      <w:r w:rsidRPr="00BB52EF">
        <w:rPr>
          <w:rFonts w:ascii="Times New Roman" w:hAnsi="Times New Roman"/>
          <w:i/>
          <w:iCs/>
          <w:color w:val="000000" w:themeColor="text1"/>
          <w:sz w:val="24"/>
          <w:szCs w:val="24"/>
        </w:rPr>
        <w:t>content</w:t>
      </w:r>
      <w:r w:rsidRPr="00BB340A">
        <w:rPr>
          <w:rFonts w:ascii="Times New Roman" w:hAnsi="Times New Roman"/>
          <w:color w:val="000000" w:themeColor="text1"/>
          <w:sz w:val="24"/>
          <w:szCs w:val="24"/>
        </w:rPr>
        <w:t xml:space="preserve">, it might well exacerbate the schism of school art orthodoxies from both contemporary artistic practices, and pupils’ cultural </w:t>
      </w:r>
      <w:r w:rsidRPr="00BB340A">
        <w:rPr>
          <w:rFonts w:ascii="Times New Roman" w:hAnsi="Times New Roman"/>
          <w:sz w:val="24"/>
          <w:szCs w:val="24"/>
        </w:rPr>
        <w:t>context (</w:t>
      </w:r>
      <w:r w:rsidR="00073829" w:rsidRPr="00BB340A">
        <w:rPr>
          <w:rFonts w:ascii="Times New Roman" w:hAnsi="Times New Roman"/>
          <w:sz w:val="24"/>
          <w:szCs w:val="24"/>
        </w:rPr>
        <w:t>Atkinson 2006;</w:t>
      </w:r>
      <w:r w:rsidRPr="00F715DD">
        <w:rPr>
          <w:rFonts w:ascii="Times New Roman" w:hAnsi="Times New Roman"/>
          <w:sz w:val="24"/>
          <w:szCs w:val="24"/>
        </w:rPr>
        <w:t xml:space="preserve"> </w:t>
      </w:r>
      <w:proofErr w:type="spellStart"/>
      <w:r w:rsidRPr="00F715DD">
        <w:rPr>
          <w:rFonts w:ascii="Times New Roman" w:hAnsi="Times New Roman"/>
          <w:sz w:val="24"/>
          <w:szCs w:val="24"/>
        </w:rPr>
        <w:t>Gude</w:t>
      </w:r>
      <w:proofErr w:type="spellEnd"/>
      <w:r w:rsidRPr="00F715DD">
        <w:rPr>
          <w:rFonts w:ascii="Times New Roman" w:hAnsi="Times New Roman"/>
          <w:sz w:val="24"/>
          <w:szCs w:val="24"/>
        </w:rPr>
        <w:t xml:space="preserve"> 201</w:t>
      </w:r>
      <w:r w:rsidR="00B03C71" w:rsidRPr="003B32EF">
        <w:rPr>
          <w:rFonts w:ascii="Times New Roman" w:hAnsi="Times New Roman"/>
          <w:sz w:val="24"/>
          <w:szCs w:val="24"/>
        </w:rPr>
        <w:t>3</w:t>
      </w:r>
      <w:r w:rsidRPr="003B32EF">
        <w:rPr>
          <w:rFonts w:ascii="Times New Roman" w:hAnsi="Times New Roman"/>
          <w:sz w:val="24"/>
          <w:szCs w:val="24"/>
        </w:rPr>
        <w:t>).</w:t>
      </w:r>
    </w:p>
    <w:p w14:paraId="5C53FE73" w14:textId="77777777" w:rsidR="004A4260" w:rsidRPr="00880CD8" w:rsidRDefault="004A4260" w:rsidP="008279AF">
      <w:pPr>
        <w:spacing w:line="480" w:lineRule="auto"/>
        <w:jc w:val="left"/>
        <w:rPr>
          <w:rFonts w:ascii="Times New Roman" w:hAnsi="Times New Roman"/>
          <w:color w:val="000000" w:themeColor="text1"/>
          <w:sz w:val="24"/>
          <w:szCs w:val="24"/>
        </w:rPr>
      </w:pPr>
    </w:p>
    <w:p w14:paraId="1D556270" w14:textId="553B8541" w:rsidR="004A4260" w:rsidRPr="00880CD8" w:rsidRDefault="00EF78D0" w:rsidP="008279AF">
      <w:pPr>
        <w:spacing w:line="480" w:lineRule="auto"/>
        <w:jc w:val="left"/>
        <w:rPr>
          <w:rFonts w:ascii="Times New Roman" w:hAnsi="Times New Roman"/>
          <w:sz w:val="24"/>
          <w:szCs w:val="24"/>
        </w:rPr>
      </w:pPr>
      <w:r w:rsidRPr="00880CD8">
        <w:rPr>
          <w:rFonts w:ascii="Times New Roman" w:hAnsi="Times New Roman"/>
          <w:color w:val="000000" w:themeColor="text1"/>
          <w:sz w:val="24"/>
          <w:szCs w:val="24"/>
        </w:rPr>
        <w:t xml:space="preserve">Problematically, </w:t>
      </w:r>
      <w:r w:rsidRPr="00880CD8">
        <w:rPr>
          <w:rFonts w:ascii="Times New Roman" w:hAnsi="Times New Roman"/>
          <w:sz w:val="24"/>
          <w:szCs w:val="24"/>
        </w:rPr>
        <w:t xml:space="preserve">time </w:t>
      </w:r>
      <w:r w:rsidR="00710658">
        <w:rPr>
          <w:rFonts w:ascii="Times New Roman" w:hAnsi="Times New Roman"/>
          <w:sz w:val="24"/>
          <w:szCs w:val="24"/>
        </w:rPr>
        <w:t>for</w:t>
      </w:r>
      <w:r w:rsidRPr="00710658">
        <w:rPr>
          <w:rFonts w:ascii="Times New Roman" w:hAnsi="Times New Roman"/>
          <w:sz w:val="24"/>
          <w:szCs w:val="24"/>
        </w:rPr>
        <w:t xml:space="preserve"> comprehensive curricul</w:t>
      </w:r>
      <w:r w:rsidR="00710658">
        <w:rPr>
          <w:rFonts w:ascii="Times New Roman" w:hAnsi="Times New Roman"/>
          <w:sz w:val="24"/>
          <w:szCs w:val="24"/>
        </w:rPr>
        <w:t>um review</w:t>
      </w:r>
      <w:r w:rsidRPr="00710658">
        <w:rPr>
          <w:rFonts w:ascii="Times New Roman" w:hAnsi="Times New Roman"/>
          <w:sz w:val="24"/>
          <w:szCs w:val="24"/>
        </w:rPr>
        <w:t xml:space="preserve"> is rarely available to the art teacher</w:t>
      </w:r>
      <w:r w:rsidR="00EF459A" w:rsidRPr="00710658">
        <w:rPr>
          <w:rFonts w:ascii="Times New Roman" w:hAnsi="Times New Roman"/>
          <w:sz w:val="24"/>
          <w:szCs w:val="24"/>
        </w:rPr>
        <w:t xml:space="preserve"> – and data would suggest such provision </w:t>
      </w:r>
      <w:r w:rsidR="00EF459A" w:rsidRPr="00880CD8">
        <w:rPr>
          <w:rFonts w:ascii="Times New Roman" w:hAnsi="Times New Roman"/>
          <w:sz w:val="24"/>
          <w:szCs w:val="24"/>
        </w:rPr>
        <w:t>shrinking (APPG for Art, Craft and Design in Education 2022)</w:t>
      </w:r>
      <w:r w:rsidRPr="00880CD8">
        <w:rPr>
          <w:rFonts w:ascii="Times New Roman" w:hAnsi="Times New Roman"/>
          <w:sz w:val="24"/>
          <w:szCs w:val="24"/>
        </w:rPr>
        <w:t xml:space="preserve">. </w:t>
      </w:r>
      <w:r w:rsidR="00EF459A" w:rsidRPr="00880CD8">
        <w:rPr>
          <w:rFonts w:ascii="Times New Roman" w:hAnsi="Times New Roman"/>
          <w:sz w:val="24"/>
          <w:szCs w:val="24"/>
        </w:rPr>
        <w:t>W</w:t>
      </w:r>
      <w:r w:rsidRPr="00880CD8">
        <w:rPr>
          <w:rFonts w:ascii="Times New Roman" w:hAnsi="Times New Roman"/>
          <w:sz w:val="24"/>
          <w:szCs w:val="24"/>
        </w:rPr>
        <w:t xml:space="preserve">e </w:t>
      </w:r>
      <w:r w:rsidRPr="00880CD8">
        <w:rPr>
          <w:rFonts w:ascii="Times New Roman" w:hAnsi="Times New Roman"/>
          <w:color w:val="000000" w:themeColor="text1"/>
          <w:sz w:val="24"/>
          <w:szCs w:val="24"/>
        </w:rPr>
        <w:t xml:space="preserve">would argue that the lack of opportunity habitually afforded classroom teachers to focus on substantive curriculum planning, when the prosaic takes priority, as </w:t>
      </w:r>
      <w:r w:rsidR="00BB340A">
        <w:rPr>
          <w:rFonts w:ascii="Times New Roman" w:hAnsi="Times New Roman"/>
          <w:color w:val="000000" w:themeColor="text1"/>
          <w:sz w:val="24"/>
          <w:szCs w:val="24"/>
        </w:rPr>
        <w:t>contributory</w:t>
      </w:r>
      <w:r w:rsidRPr="00BB340A">
        <w:rPr>
          <w:rFonts w:ascii="Times New Roman" w:hAnsi="Times New Roman"/>
          <w:color w:val="000000" w:themeColor="text1"/>
          <w:sz w:val="24"/>
          <w:szCs w:val="24"/>
        </w:rPr>
        <w:t xml:space="preserve"> </w:t>
      </w:r>
      <w:r w:rsidR="00073829" w:rsidRPr="00BB340A">
        <w:rPr>
          <w:rFonts w:ascii="Times New Roman" w:hAnsi="Times New Roman"/>
          <w:color w:val="000000" w:themeColor="text1"/>
          <w:sz w:val="24"/>
          <w:szCs w:val="24"/>
        </w:rPr>
        <w:t>to</w:t>
      </w:r>
      <w:r w:rsidRPr="00BB340A">
        <w:rPr>
          <w:rFonts w:ascii="Times New Roman" w:hAnsi="Times New Roman"/>
          <w:color w:val="000000" w:themeColor="text1"/>
          <w:sz w:val="24"/>
          <w:szCs w:val="24"/>
        </w:rPr>
        <w:t xml:space="preserve"> a</w:t>
      </w:r>
      <w:r w:rsidR="00EF459A" w:rsidRPr="00BB340A">
        <w:rPr>
          <w:rFonts w:ascii="Times New Roman" w:hAnsi="Times New Roman"/>
          <w:color w:val="000000" w:themeColor="text1"/>
          <w:sz w:val="24"/>
          <w:szCs w:val="24"/>
        </w:rPr>
        <w:t xml:space="preserve"> </w:t>
      </w:r>
      <w:r w:rsidRPr="00BB340A">
        <w:rPr>
          <w:rFonts w:ascii="Times New Roman" w:hAnsi="Times New Roman"/>
          <w:color w:val="000000" w:themeColor="text1"/>
          <w:sz w:val="24"/>
          <w:szCs w:val="24"/>
        </w:rPr>
        <w:t xml:space="preserve">paradigm of reproductive practice. </w:t>
      </w:r>
    </w:p>
    <w:p w14:paraId="6FAE224D" w14:textId="77777777" w:rsidR="004A4260" w:rsidRPr="00880CD8" w:rsidRDefault="004A4260" w:rsidP="008279AF">
      <w:pPr>
        <w:spacing w:line="480" w:lineRule="auto"/>
        <w:jc w:val="left"/>
        <w:rPr>
          <w:rFonts w:ascii="Times New Roman" w:hAnsi="Times New Roman"/>
          <w:sz w:val="24"/>
          <w:szCs w:val="24"/>
        </w:rPr>
      </w:pPr>
    </w:p>
    <w:p w14:paraId="0666C5FC" w14:textId="54BD6454" w:rsidR="004A4260" w:rsidRPr="00BB340A" w:rsidRDefault="00710658" w:rsidP="008279AF">
      <w:pPr>
        <w:spacing w:line="480" w:lineRule="auto"/>
        <w:jc w:val="left"/>
        <w:rPr>
          <w:rFonts w:ascii="Times New Roman" w:hAnsi="Times New Roman"/>
          <w:sz w:val="24"/>
          <w:szCs w:val="24"/>
        </w:rPr>
      </w:pPr>
      <w:r>
        <w:rPr>
          <w:rFonts w:ascii="Times New Roman" w:hAnsi="Times New Roman"/>
          <w:sz w:val="24"/>
          <w:szCs w:val="24"/>
        </w:rPr>
        <w:t>Reproduction is perhaps inevitable given t</w:t>
      </w:r>
      <w:r w:rsidR="00EF78D0" w:rsidRPr="00710658">
        <w:rPr>
          <w:rFonts w:ascii="Times New Roman" w:hAnsi="Times New Roman"/>
          <w:sz w:val="24"/>
          <w:szCs w:val="24"/>
        </w:rPr>
        <w:t xml:space="preserve">he </w:t>
      </w:r>
      <w:r w:rsidR="00880CD8" w:rsidRPr="00880CD8">
        <w:rPr>
          <w:rFonts w:ascii="Times New Roman" w:hAnsi="Times New Roman"/>
          <w:sz w:val="24"/>
          <w:szCs w:val="24"/>
        </w:rPr>
        <w:t xml:space="preserve">English </w:t>
      </w:r>
      <w:r w:rsidR="00EF78D0" w:rsidRPr="00880CD8">
        <w:rPr>
          <w:rFonts w:ascii="Times New Roman" w:hAnsi="Times New Roman"/>
          <w:sz w:val="24"/>
          <w:szCs w:val="24"/>
        </w:rPr>
        <w:t>National Curriculum</w:t>
      </w:r>
      <w:r w:rsidR="00567EEB" w:rsidRPr="00880CD8">
        <w:rPr>
          <w:rFonts w:ascii="Times New Roman" w:hAnsi="Times New Roman"/>
          <w:sz w:val="24"/>
          <w:szCs w:val="24"/>
        </w:rPr>
        <w:t xml:space="preserve"> (NC)</w:t>
      </w:r>
      <w:r w:rsidR="00EF78D0" w:rsidRPr="00880CD8">
        <w:rPr>
          <w:rFonts w:ascii="Times New Roman" w:hAnsi="Times New Roman"/>
          <w:sz w:val="24"/>
          <w:szCs w:val="24"/>
        </w:rPr>
        <w:t xml:space="preserve"> (DfE 2013) entry for art is </w:t>
      </w:r>
      <w:r>
        <w:rPr>
          <w:rFonts w:ascii="Times New Roman" w:hAnsi="Times New Roman"/>
          <w:sz w:val="24"/>
          <w:szCs w:val="24"/>
        </w:rPr>
        <w:t xml:space="preserve">just </w:t>
      </w:r>
      <w:r w:rsidR="00EF78D0" w:rsidRPr="00710658">
        <w:rPr>
          <w:rFonts w:ascii="Times New Roman" w:hAnsi="Times New Roman"/>
          <w:sz w:val="24"/>
          <w:szCs w:val="24"/>
        </w:rPr>
        <w:t>two pages in length, leav</w:t>
      </w:r>
      <w:r w:rsidR="00A058FA" w:rsidRPr="00710658">
        <w:rPr>
          <w:rFonts w:ascii="Times New Roman" w:hAnsi="Times New Roman"/>
          <w:sz w:val="24"/>
          <w:szCs w:val="24"/>
        </w:rPr>
        <w:t>ing</w:t>
      </w:r>
      <w:r w:rsidR="00EF78D0" w:rsidRPr="00710658">
        <w:rPr>
          <w:rFonts w:ascii="Times New Roman" w:hAnsi="Times New Roman"/>
          <w:sz w:val="24"/>
          <w:szCs w:val="24"/>
        </w:rPr>
        <w:t xml:space="preserve"> school-based curriculum designers confronted by a lacuna of specific centralis</w:t>
      </w:r>
      <w:r w:rsidR="00EF78D0" w:rsidRPr="00880CD8">
        <w:rPr>
          <w:rFonts w:ascii="Times New Roman" w:hAnsi="Times New Roman"/>
          <w:sz w:val="24"/>
          <w:szCs w:val="24"/>
        </w:rPr>
        <w:t xml:space="preserve">ed guidance. While for some this professional autonomy is celebrated </w:t>
      </w:r>
      <w:r w:rsidR="00F6669E" w:rsidRPr="00880CD8">
        <w:rPr>
          <w:rFonts w:ascii="Times New Roman" w:hAnsi="Times New Roman"/>
          <w:sz w:val="24"/>
          <w:szCs w:val="24"/>
        </w:rPr>
        <w:t xml:space="preserve">as </w:t>
      </w:r>
      <w:r w:rsidR="00EF78D0" w:rsidRPr="00880CD8">
        <w:rPr>
          <w:rFonts w:ascii="Times New Roman" w:hAnsi="Times New Roman"/>
          <w:sz w:val="24"/>
          <w:szCs w:val="24"/>
        </w:rPr>
        <w:t xml:space="preserve">welcome creative opportunity, it has arguably provided </w:t>
      </w:r>
      <w:r>
        <w:rPr>
          <w:rFonts w:ascii="Times New Roman" w:hAnsi="Times New Roman"/>
          <w:sz w:val="24"/>
          <w:szCs w:val="24"/>
        </w:rPr>
        <w:t>occasion</w:t>
      </w:r>
      <w:r w:rsidRPr="00710658">
        <w:rPr>
          <w:rFonts w:ascii="Times New Roman" w:hAnsi="Times New Roman"/>
          <w:sz w:val="24"/>
          <w:szCs w:val="24"/>
        </w:rPr>
        <w:t xml:space="preserve"> </w:t>
      </w:r>
      <w:r w:rsidR="00EF78D0" w:rsidRPr="00710658">
        <w:rPr>
          <w:rFonts w:ascii="Times New Roman" w:hAnsi="Times New Roman"/>
          <w:sz w:val="24"/>
          <w:szCs w:val="24"/>
        </w:rPr>
        <w:t xml:space="preserve">for others to deprioritise curriculum planning. For departments where </w:t>
      </w:r>
      <w:r w:rsidR="00EF459A" w:rsidRPr="00880CD8">
        <w:rPr>
          <w:rFonts w:ascii="Times New Roman" w:hAnsi="Times New Roman"/>
          <w:sz w:val="24"/>
          <w:szCs w:val="24"/>
        </w:rPr>
        <w:t>curriculum</w:t>
      </w:r>
      <w:r w:rsidR="00B1021D" w:rsidRPr="00880CD8">
        <w:rPr>
          <w:rFonts w:ascii="Times New Roman" w:hAnsi="Times New Roman"/>
          <w:sz w:val="24"/>
          <w:szCs w:val="24"/>
        </w:rPr>
        <w:t xml:space="preserve"> </w:t>
      </w:r>
      <w:r w:rsidR="00EF78D0" w:rsidRPr="00880CD8">
        <w:rPr>
          <w:rFonts w:ascii="Times New Roman" w:hAnsi="Times New Roman"/>
          <w:sz w:val="24"/>
          <w:szCs w:val="24"/>
        </w:rPr>
        <w:t xml:space="preserve">appraisal has been </w:t>
      </w:r>
      <w:r w:rsidR="00A058FA" w:rsidRPr="00880CD8">
        <w:rPr>
          <w:rFonts w:ascii="Times New Roman" w:hAnsi="Times New Roman"/>
          <w:sz w:val="24"/>
          <w:szCs w:val="24"/>
        </w:rPr>
        <w:t>neglected,</w:t>
      </w:r>
      <w:r w:rsidR="00EF78D0" w:rsidRPr="00880CD8">
        <w:rPr>
          <w:rFonts w:ascii="Times New Roman" w:hAnsi="Times New Roman"/>
          <w:sz w:val="24"/>
          <w:szCs w:val="24"/>
        </w:rPr>
        <w:t xml:space="preserve"> we might imagine instead reliance on</w:t>
      </w:r>
      <w:r w:rsidR="00B1021D" w:rsidRPr="00880CD8">
        <w:rPr>
          <w:rFonts w:ascii="Times New Roman" w:hAnsi="Times New Roman"/>
          <w:sz w:val="24"/>
          <w:szCs w:val="24"/>
        </w:rPr>
        <w:t xml:space="preserve"> </w:t>
      </w:r>
      <w:r>
        <w:rPr>
          <w:rFonts w:ascii="Times New Roman" w:hAnsi="Times New Roman"/>
          <w:sz w:val="24"/>
          <w:szCs w:val="24"/>
        </w:rPr>
        <w:t>generationally reproduced content</w:t>
      </w:r>
      <w:r w:rsidR="00EF78D0" w:rsidRPr="00880CD8">
        <w:rPr>
          <w:rFonts w:ascii="Times New Roman" w:hAnsi="Times New Roman"/>
          <w:sz w:val="24"/>
          <w:szCs w:val="24"/>
        </w:rPr>
        <w:t>,</w:t>
      </w:r>
      <w:r w:rsidR="00B1021D" w:rsidRPr="00880CD8">
        <w:rPr>
          <w:rFonts w:ascii="Times New Roman" w:hAnsi="Times New Roman"/>
          <w:sz w:val="24"/>
          <w:szCs w:val="24"/>
        </w:rPr>
        <w:t xml:space="preserve"> </w:t>
      </w:r>
      <w:r w:rsidR="00EF78D0" w:rsidRPr="00880CD8">
        <w:rPr>
          <w:rFonts w:ascii="Times New Roman" w:hAnsi="Times New Roman"/>
          <w:sz w:val="24"/>
          <w:szCs w:val="24"/>
        </w:rPr>
        <w:t>obfuscat</w:t>
      </w:r>
      <w:r>
        <w:rPr>
          <w:rFonts w:ascii="Times New Roman" w:hAnsi="Times New Roman"/>
          <w:sz w:val="24"/>
          <w:szCs w:val="24"/>
        </w:rPr>
        <w:t>ed</w:t>
      </w:r>
      <w:r w:rsidR="00EF78D0" w:rsidRPr="00880CD8">
        <w:rPr>
          <w:rFonts w:ascii="Times New Roman" w:hAnsi="Times New Roman"/>
          <w:sz w:val="24"/>
          <w:szCs w:val="24"/>
        </w:rPr>
        <w:t xml:space="preserve"> behind the mystic curtain of artistic subjectivity that encourages non-specialist senior school leaders to defer from assessing quality or sequenc</w:t>
      </w:r>
      <w:r w:rsidR="00F6669E" w:rsidRPr="00880CD8">
        <w:rPr>
          <w:rFonts w:ascii="Times New Roman" w:hAnsi="Times New Roman"/>
          <w:sz w:val="24"/>
          <w:szCs w:val="24"/>
        </w:rPr>
        <w:t>ing</w:t>
      </w:r>
      <w:r w:rsidR="00EF78D0" w:rsidRPr="00880CD8">
        <w:rPr>
          <w:rFonts w:ascii="Times New Roman" w:hAnsi="Times New Roman"/>
          <w:sz w:val="24"/>
          <w:szCs w:val="24"/>
        </w:rPr>
        <w:t xml:space="preserve">. While we would not advocate for a detailed mandatory curriculum in art, there is clearly a systematic failing where teachers are not being afforded the space to build rich, relevant programmes of authentic artistic study from the foundations of </w:t>
      </w:r>
      <w:r w:rsidR="00EF78D0" w:rsidRPr="00BB340A">
        <w:rPr>
          <w:rFonts w:ascii="Times New Roman" w:hAnsi="Times New Roman"/>
          <w:sz w:val="24"/>
          <w:szCs w:val="24"/>
        </w:rPr>
        <w:t xml:space="preserve">succinct central expectations.  </w:t>
      </w:r>
    </w:p>
    <w:p w14:paraId="2FC5F824" w14:textId="77777777" w:rsidR="004A4260" w:rsidRPr="00880CD8" w:rsidRDefault="004A4260" w:rsidP="008279AF">
      <w:pPr>
        <w:spacing w:line="480" w:lineRule="auto"/>
        <w:jc w:val="left"/>
        <w:rPr>
          <w:rFonts w:ascii="Times New Roman" w:hAnsi="Times New Roman"/>
          <w:sz w:val="24"/>
          <w:szCs w:val="24"/>
        </w:rPr>
      </w:pPr>
    </w:p>
    <w:p w14:paraId="58CD3B44" w14:textId="325FDEA5" w:rsidR="004A4260" w:rsidRPr="00880CD8" w:rsidRDefault="00EF78D0" w:rsidP="008279AF">
      <w:pPr>
        <w:spacing w:line="480" w:lineRule="auto"/>
        <w:jc w:val="left"/>
        <w:rPr>
          <w:rFonts w:ascii="Times New Roman" w:hAnsi="Times New Roman"/>
          <w:color w:val="000000" w:themeColor="text1"/>
          <w:sz w:val="24"/>
          <w:szCs w:val="24"/>
        </w:rPr>
      </w:pPr>
      <w:r w:rsidRPr="00880CD8">
        <w:rPr>
          <w:rFonts w:ascii="Times New Roman" w:hAnsi="Times New Roman"/>
          <w:sz w:val="24"/>
          <w:szCs w:val="24"/>
        </w:rPr>
        <w:t xml:space="preserve">Given the lack of resource and guidance outlined above, </w:t>
      </w:r>
      <w:r w:rsidRPr="00880CD8">
        <w:rPr>
          <w:rFonts w:ascii="Times New Roman" w:hAnsi="Times New Roman"/>
          <w:color w:val="000000" w:themeColor="text1"/>
          <w:sz w:val="24"/>
          <w:szCs w:val="24"/>
        </w:rPr>
        <w:t>changing accountability criteria concerns us not only because of the destabilising impact this may have for those delivering their current curricula</w:t>
      </w:r>
      <w:r w:rsidR="00A058FA" w:rsidRPr="00880CD8">
        <w:rPr>
          <w:rFonts w:ascii="Times New Roman" w:hAnsi="Times New Roman"/>
          <w:color w:val="000000" w:themeColor="text1"/>
          <w:sz w:val="24"/>
          <w:szCs w:val="24"/>
        </w:rPr>
        <w:t>r</w:t>
      </w:r>
      <w:r w:rsidRPr="00880CD8">
        <w:rPr>
          <w:rFonts w:ascii="Times New Roman" w:hAnsi="Times New Roman"/>
          <w:color w:val="000000" w:themeColor="text1"/>
          <w:sz w:val="24"/>
          <w:szCs w:val="24"/>
        </w:rPr>
        <w:t xml:space="preserve"> offer</w:t>
      </w:r>
      <w:r w:rsidR="00BB340A">
        <w:rPr>
          <w:rFonts w:ascii="Times New Roman" w:hAnsi="Times New Roman"/>
          <w:color w:val="000000" w:themeColor="text1"/>
          <w:sz w:val="24"/>
          <w:szCs w:val="24"/>
        </w:rPr>
        <w:t>,</w:t>
      </w:r>
      <w:r w:rsidRPr="00880CD8">
        <w:rPr>
          <w:rFonts w:ascii="Times New Roman" w:hAnsi="Times New Roman"/>
          <w:color w:val="000000" w:themeColor="text1"/>
          <w:sz w:val="24"/>
          <w:szCs w:val="24"/>
        </w:rPr>
        <w:t xml:space="preserve"> but </w:t>
      </w:r>
      <w:r w:rsidR="00A058FA" w:rsidRPr="00880CD8">
        <w:rPr>
          <w:rFonts w:ascii="Times New Roman" w:hAnsi="Times New Roman"/>
          <w:color w:val="000000" w:themeColor="text1"/>
          <w:sz w:val="24"/>
          <w:szCs w:val="24"/>
        </w:rPr>
        <w:t>perhaps more so</w:t>
      </w:r>
      <w:r w:rsidRPr="00880CD8">
        <w:rPr>
          <w:rFonts w:ascii="Times New Roman" w:hAnsi="Times New Roman"/>
          <w:color w:val="000000" w:themeColor="text1"/>
          <w:sz w:val="24"/>
          <w:szCs w:val="24"/>
        </w:rPr>
        <w:t xml:space="preserve"> the potential for existing curricula to be found legitimately deficient. Were this to occur, particularly at scale, it may have lasting implications for the </w:t>
      </w:r>
      <w:r w:rsidR="00A76665" w:rsidRPr="00880CD8">
        <w:rPr>
          <w:rFonts w:ascii="Times New Roman" w:hAnsi="Times New Roman"/>
          <w:color w:val="000000" w:themeColor="text1"/>
          <w:sz w:val="24"/>
          <w:szCs w:val="24"/>
        </w:rPr>
        <w:t xml:space="preserve">wider </w:t>
      </w:r>
      <w:r w:rsidRPr="00880CD8">
        <w:rPr>
          <w:rFonts w:ascii="Times New Roman" w:hAnsi="Times New Roman"/>
          <w:color w:val="000000" w:themeColor="text1"/>
          <w:sz w:val="24"/>
          <w:szCs w:val="24"/>
        </w:rPr>
        <w:t>esteem of our subject discipline in the secondary school</w:t>
      </w:r>
      <w:r w:rsidR="00A058FA" w:rsidRPr="00880CD8">
        <w:rPr>
          <w:rFonts w:ascii="Times New Roman" w:hAnsi="Times New Roman"/>
          <w:color w:val="000000" w:themeColor="text1"/>
          <w:sz w:val="24"/>
          <w:szCs w:val="24"/>
        </w:rPr>
        <w:t xml:space="preserve">, or equally invite unwelcome </w:t>
      </w:r>
      <w:r w:rsidR="00A76665" w:rsidRPr="00880CD8">
        <w:rPr>
          <w:rFonts w:ascii="Times New Roman" w:hAnsi="Times New Roman"/>
          <w:color w:val="000000" w:themeColor="text1"/>
          <w:sz w:val="24"/>
          <w:szCs w:val="24"/>
        </w:rPr>
        <w:t>managerial or centralised</w:t>
      </w:r>
      <w:r w:rsidR="00A058FA" w:rsidRPr="00880CD8">
        <w:rPr>
          <w:rFonts w:ascii="Times New Roman" w:hAnsi="Times New Roman"/>
          <w:color w:val="000000" w:themeColor="text1"/>
          <w:sz w:val="24"/>
          <w:szCs w:val="24"/>
        </w:rPr>
        <w:t xml:space="preserve"> intervention</w:t>
      </w:r>
      <w:r w:rsidRPr="00880CD8">
        <w:rPr>
          <w:rFonts w:ascii="Times New Roman" w:hAnsi="Times New Roman"/>
          <w:color w:val="000000" w:themeColor="text1"/>
          <w:sz w:val="24"/>
          <w:szCs w:val="24"/>
        </w:rPr>
        <w:t>.</w:t>
      </w:r>
    </w:p>
    <w:p w14:paraId="546796C3" w14:textId="77777777" w:rsidR="004A4260" w:rsidRPr="00880CD8" w:rsidRDefault="004A4260" w:rsidP="008279AF">
      <w:pPr>
        <w:spacing w:line="480" w:lineRule="auto"/>
        <w:jc w:val="left"/>
        <w:rPr>
          <w:rFonts w:ascii="Times New Roman" w:hAnsi="Times New Roman"/>
          <w:color w:val="000000" w:themeColor="text1"/>
          <w:sz w:val="24"/>
          <w:szCs w:val="24"/>
        </w:rPr>
      </w:pPr>
    </w:p>
    <w:p w14:paraId="250FA8BC" w14:textId="77777777" w:rsidR="004A4260" w:rsidRPr="00880CD8" w:rsidRDefault="00EF78D0" w:rsidP="008279AF">
      <w:pPr>
        <w:spacing w:line="480" w:lineRule="auto"/>
        <w:jc w:val="left"/>
        <w:rPr>
          <w:rFonts w:ascii="Times New Roman" w:hAnsi="Times New Roman"/>
          <w:b/>
          <w:bCs/>
          <w:color w:val="000000" w:themeColor="text1"/>
          <w:sz w:val="24"/>
          <w:szCs w:val="24"/>
        </w:rPr>
      </w:pPr>
      <w:r w:rsidRPr="00880CD8">
        <w:rPr>
          <w:rFonts w:ascii="Times New Roman" w:hAnsi="Times New Roman"/>
          <w:b/>
          <w:bCs/>
          <w:color w:val="000000" w:themeColor="text1"/>
          <w:sz w:val="24"/>
          <w:szCs w:val="24"/>
        </w:rPr>
        <w:t>The Student Teacher as Curriculum Designer</w:t>
      </w:r>
    </w:p>
    <w:p w14:paraId="64C8EB5E" w14:textId="77777777" w:rsidR="004A4260" w:rsidRPr="00880CD8" w:rsidRDefault="004A4260" w:rsidP="008279AF">
      <w:pPr>
        <w:spacing w:line="480" w:lineRule="auto"/>
        <w:jc w:val="left"/>
        <w:rPr>
          <w:rFonts w:ascii="Times New Roman" w:hAnsi="Times New Roman"/>
          <w:color w:val="000000" w:themeColor="text1"/>
          <w:sz w:val="24"/>
          <w:szCs w:val="24"/>
        </w:rPr>
      </w:pPr>
    </w:p>
    <w:p w14:paraId="0AFA6266" w14:textId="29C2FC12" w:rsidR="004A4260" w:rsidRPr="00880CD8" w:rsidRDefault="00EF78D0" w:rsidP="008279AF">
      <w:pPr>
        <w:spacing w:line="480" w:lineRule="auto"/>
        <w:jc w:val="left"/>
        <w:rPr>
          <w:rFonts w:ascii="Times New Roman" w:hAnsi="Times New Roman"/>
          <w:color w:val="000000" w:themeColor="text1"/>
          <w:sz w:val="24"/>
          <w:szCs w:val="24"/>
        </w:rPr>
      </w:pPr>
      <w:r w:rsidRPr="00880CD8">
        <w:rPr>
          <w:rFonts w:ascii="Times New Roman" w:hAnsi="Times New Roman"/>
          <w:color w:val="000000" w:themeColor="text1"/>
          <w:sz w:val="24"/>
          <w:szCs w:val="24"/>
        </w:rPr>
        <w:t xml:space="preserve">Addison </w:t>
      </w:r>
      <w:r w:rsidR="00880CD8" w:rsidRPr="00880CD8">
        <w:rPr>
          <w:rFonts w:ascii="Times New Roman" w:hAnsi="Times New Roman"/>
          <w:color w:val="000000" w:themeColor="text1"/>
          <w:sz w:val="24"/>
          <w:szCs w:val="24"/>
        </w:rPr>
        <w:t>and</w:t>
      </w:r>
      <w:r w:rsidRPr="00880CD8">
        <w:rPr>
          <w:rFonts w:ascii="Times New Roman" w:hAnsi="Times New Roman"/>
          <w:color w:val="000000" w:themeColor="text1"/>
          <w:sz w:val="24"/>
          <w:szCs w:val="24"/>
        </w:rPr>
        <w:t xml:space="preserve"> </w:t>
      </w:r>
      <w:r w:rsidRPr="00880CD8">
        <w:rPr>
          <w:rFonts w:ascii="Times New Roman" w:hAnsi="Times New Roman"/>
          <w:sz w:val="24"/>
          <w:szCs w:val="24"/>
        </w:rPr>
        <w:t xml:space="preserve">Burgess (2005) suggested </w:t>
      </w:r>
      <w:r w:rsidRPr="00880CD8">
        <w:rPr>
          <w:rFonts w:ascii="Times New Roman" w:hAnsi="Times New Roman"/>
          <w:color w:val="000000" w:themeColor="text1"/>
          <w:sz w:val="24"/>
          <w:szCs w:val="24"/>
        </w:rPr>
        <w:t>nearly twenty years ago that, given teacher workload, ITE may be a</w:t>
      </w:r>
      <w:r w:rsidR="00A76665" w:rsidRPr="00880CD8">
        <w:rPr>
          <w:rFonts w:ascii="Times New Roman" w:hAnsi="Times New Roman"/>
          <w:color w:val="000000" w:themeColor="text1"/>
          <w:sz w:val="24"/>
          <w:szCs w:val="24"/>
        </w:rPr>
        <w:t>n</w:t>
      </w:r>
      <w:r w:rsidRPr="00880CD8">
        <w:rPr>
          <w:rFonts w:ascii="Times New Roman" w:hAnsi="Times New Roman"/>
          <w:color w:val="000000" w:themeColor="text1"/>
          <w:sz w:val="24"/>
          <w:szCs w:val="24"/>
        </w:rPr>
        <w:t xml:space="preserve"> effective</w:t>
      </w:r>
      <w:r w:rsidR="00A76665" w:rsidRPr="00880CD8">
        <w:rPr>
          <w:rFonts w:ascii="Times New Roman" w:hAnsi="Times New Roman"/>
          <w:color w:val="000000" w:themeColor="text1"/>
          <w:sz w:val="24"/>
          <w:szCs w:val="24"/>
        </w:rPr>
        <w:t xml:space="preserve"> alternative</w:t>
      </w:r>
      <w:r w:rsidRPr="00880CD8">
        <w:rPr>
          <w:rFonts w:ascii="Times New Roman" w:hAnsi="Times New Roman"/>
          <w:color w:val="000000" w:themeColor="text1"/>
          <w:sz w:val="24"/>
          <w:szCs w:val="24"/>
        </w:rPr>
        <w:t xml:space="preserve"> space for discourse on curriculum design, a proposition increasingly pertinent as teachers’ professional commitments </w:t>
      </w:r>
      <w:r w:rsidRPr="00E949B6">
        <w:rPr>
          <w:rFonts w:ascii="Times New Roman" w:hAnsi="Times New Roman"/>
          <w:color w:val="000000" w:themeColor="text1"/>
          <w:sz w:val="24"/>
          <w:szCs w:val="24"/>
        </w:rPr>
        <w:t>grow</w:t>
      </w:r>
      <w:r w:rsidRPr="00E949B6">
        <w:rPr>
          <w:rFonts w:ascii="Times New Roman" w:hAnsi="Times New Roman"/>
          <w:color w:val="FF0000"/>
          <w:sz w:val="24"/>
          <w:szCs w:val="24"/>
        </w:rPr>
        <w:t>.</w:t>
      </w:r>
      <w:r w:rsidRPr="00E949B6">
        <w:rPr>
          <w:rFonts w:ascii="Times New Roman" w:hAnsi="Times New Roman"/>
          <w:color w:val="000000" w:themeColor="text1"/>
          <w:sz w:val="24"/>
          <w:szCs w:val="24"/>
        </w:rPr>
        <w:t xml:space="preserve"> The argument that we put </w:t>
      </w:r>
      <w:r w:rsidRPr="00E949B6">
        <w:rPr>
          <w:rFonts w:ascii="Times New Roman" w:hAnsi="Times New Roman"/>
          <w:color w:val="000000" w:themeColor="text1"/>
          <w:sz w:val="24"/>
          <w:szCs w:val="24"/>
        </w:rPr>
        <w:lastRenderedPageBreak/>
        <w:t xml:space="preserve">forward extends this </w:t>
      </w:r>
      <w:r w:rsidR="0086337D">
        <w:rPr>
          <w:rFonts w:ascii="Times New Roman" w:hAnsi="Times New Roman"/>
          <w:color w:val="000000" w:themeColor="text1"/>
          <w:sz w:val="24"/>
          <w:szCs w:val="24"/>
        </w:rPr>
        <w:t>proposition</w:t>
      </w:r>
      <w:r w:rsidRPr="00E949B6">
        <w:rPr>
          <w:rFonts w:ascii="Times New Roman" w:hAnsi="Times New Roman"/>
          <w:color w:val="000000" w:themeColor="text1"/>
          <w:sz w:val="24"/>
          <w:szCs w:val="24"/>
        </w:rPr>
        <w:t>; that this arrangement is not only</w:t>
      </w:r>
      <w:r w:rsidRPr="00880CD8">
        <w:rPr>
          <w:rFonts w:ascii="Times New Roman" w:hAnsi="Times New Roman"/>
          <w:color w:val="000000" w:themeColor="text1"/>
          <w:sz w:val="24"/>
          <w:szCs w:val="24"/>
        </w:rPr>
        <w:t xml:space="preserve"> solution to a pragmatic contextual problem, but conceptually and structurally preferable to static curricula</w:t>
      </w:r>
      <w:r w:rsidR="00A76665" w:rsidRPr="00880CD8">
        <w:rPr>
          <w:rFonts w:ascii="Times New Roman" w:hAnsi="Times New Roman"/>
          <w:color w:val="000000" w:themeColor="text1"/>
          <w:sz w:val="24"/>
          <w:szCs w:val="24"/>
        </w:rPr>
        <w:t>r</w:t>
      </w:r>
      <w:r w:rsidRPr="00880CD8">
        <w:rPr>
          <w:rFonts w:ascii="Times New Roman" w:hAnsi="Times New Roman"/>
          <w:color w:val="000000" w:themeColor="text1"/>
          <w:sz w:val="24"/>
          <w:szCs w:val="24"/>
        </w:rPr>
        <w:t xml:space="preserve"> customs. </w:t>
      </w:r>
    </w:p>
    <w:p w14:paraId="429D9016" w14:textId="77777777" w:rsidR="004A4260" w:rsidRPr="00880CD8" w:rsidRDefault="004A4260" w:rsidP="008279AF">
      <w:pPr>
        <w:spacing w:line="480" w:lineRule="auto"/>
        <w:jc w:val="left"/>
        <w:rPr>
          <w:rFonts w:ascii="Times New Roman" w:hAnsi="Times New Roman"/>
          <w:color w:val="000000" w:themeColor="text1"/>
          <w:sz w:val="24"/>
          <w:szCs w:val="24"/>
        </w:rPr>
      </w:pPr>
    </w:p>
    <w:p w14:paraId="31AD7C34" w14:textId="41B369E3" w:rsidR="004A4260" w:rsidRPr="00F715DD" w:rsidRDefault="00E949B6" w:rsidP="008279AF">
      <w:pPr>
        <w:spacing w:line="480" w:lineRule="auto"/>
        <w:jc w:val="left"/>
        <w:rPr>
          <w:rFonts w:ascii="Times New Roman" w:hAnsi="Times New Roman"/>
          <w:color w:val="000000" w:themeColor="text1"/>
          <w:sz w:val="24"/>
          <w:szCs w:val="24"/>
        </w:rPr>
      </w:pPr>
      <w:r>
        <w:rPr>
          <w:rFonts w:ascii="Times New Roman" w:hAnsi="Times New Roman"/>
          <w:color w:val="000000" w:themeColor="text1"/>
          <w:sz w:val="24"/>
          <w:szCs w:val="24"/>
        </w:rPr>
        <w:t>Indeed, w</w:t>
      </w:r>
      <w:r w:rsidR="00EF78D0" w:rsidRPr="00E949B6">
        <w:rPr>
          <w:rFonts w:ascii="Times New Roman" w:hAnsi="Times New Roman"/>
          <w:color w:val="000000" w:themeColor="text1"/>
          <w:sz w:val="24"/>
          <w:szCs w:val="24"/>
        </w:rPr>
        <w:t xml:space="preserve">e </w:t>
      </w:r>
      <w:r w:rsidR="00A76665" w:rsidRPr="00E949B6">
        <w:rPr>
          <w:rFonts w:ascii="Times New Roman" w:hAnsi="Times New Roman"/>
          <w:color w:val="000000" w:themeColor="text1"/>
          <w:sz w:val="24"/>
          <w:szCs w:val="24"/>
        </w:rPr>
        <w:t>believe</w:t>
      </w:r>
      <w:r w:rsidR="00EF78D0" w:rsidRPr="00E949B6">
        <w:rPr>
          <w:rFonts w:ascii="Times New Roman" w:hAnsi="Times New Roman"/>
          <w:color w:val="000000" w:themeColor="text1"/>
          <w:sz w:val="24"/>
          <w:szCs w:val="24"/>
        </w:rPr>
        <w:t xml:space="preserve"> the student art teacher potentially the </w:t>
      </w:r>
      <w:r w:rsidR="00EF78D0" w:rsidRPr="00E949B6">
        <w:rPr>
          <w:rFonts w:ascii="Times New Roman" w:hAnsi="Times New Roman"/>
          <w:i/>
          <w:iCs/>
          <w:color w:val="000000" w:themeColor="text1"/>
          <w:sz w:val="24"/>
          <w:szCs w:val="24"/>
        </w:rPr>
        <w:t>most</w:t>
      </w:r>
      <w:r w:rsidR="00EF78D0" w:rsidRPr="00E949B6">
        <w:rPr>
          <w:rFonts w:ascii="Times New Roman" w:hAnsi="Times New Roman"/>
          <w:color w:val="000000" w:themeColor="text1"/>
          <w:sz w:val="24"/>
          <w:szCs w:val="24"/>
        </w:rPr>
        <w:t xml:space="preserve"> qualified stakeholder to design </w:t>
      </w:r>
      <w:r w:rsidR="00EF78D0" w:rsidRPr="00880CD8">
        <w:rPr>
          <w:rFonts w:ascii="Times New Roman" w:hAnsi="Times New Roman"/>
          <w:color w:val="000000" w:themeColor="text1"/>
          <w:sz w:val="24"/>
          <w:szCs w:val="24"/>
        </w:rPr>
        <w:t>curricul</w:t>
      </w:r>
      <w:r w:rsidR="000918FB" w:rsidRPr="00880CD8">
        <w:rPr>
          <w:rFonts w:ascii="Times New Roman" w:hAnsi="Times New Roman"/>
          <w:color w:val="000000" w:themeColor="text1"/>
          <w:sz w:val="24"/>
          <w:szCs w:val="24"/>
        </w:rPr>
        <w:t>a</w:t>
      </w:r>
      <w:r w:rsidR="00EF78D0" w:rsidRPr="00CC737B">
        <w:rPr>
          <w:rFonts w:ascii="Times New Roman" w:hAnsi="Times New Roman"/>
          <w:color w:val="000000" w:themeColor="text1"/>
          <w:sz w:val="24"/>
          <w:szCs w:val="24"/>
        </w:rPr>
        <w:t xml:space="preserve"> for the following reasons: </w:t>
      </w:r>
    </w:p>
    <w:p w14:paraId="6782930E" w14:textId="77777777" w:rsidR="004A4260" w:rsidRPr="00880CD8" w:rsidRDefault="004A4260" w:rsidP="008279AF">
      <w:pPr>
        <w:spacing w:line="480" w:lineRule="auto"/>
        <w:jc w:val="left"/>
        <w:rPr>
          <w:rFonts w:ascii="Times New Roman" w:hAnsi="Times New Roman"/>
          <w:color w:val="000000" w:themeColor="text1"/>
          <w:sz w:val="24"/>
          <w:szCs w:val="24"/>
        </w:rPr>
      </w:pPr>
    </w:p>
    <w:p w14:paraId="17507AD2" w14:textId="69783AC7" w:rsidR="004A4260" w:rsidRPr="005209F3" w:rsidRDefault="00EF78D0" w:rsidP="008279AF">
      <w:pPr>
        <w:spacing w:line="480" w:lineRule="auto"/>
        <w:jc w:val="left"/>
        <w:rPr>
          <w:rFonts w:ascii="Times New Roman" w:hAnsi="Times New Roman"/>
          <w:color w:val="000000" w:themeColor="text1"/>
          <w:sz w:val="24"/>
          <w:szCs w:val="24"/>
        </w:rPr>
      </w:pPr>
      <w:r w:rsidRPr="00880CD8">
        <w:rPr>
          <w:rFonts w:ascii="Times New Roman" w:hAnsi="Times New Roman"/>
          <w:color w:val="000000" w:themeColor="text1"/>
          <w:sz w:val="24"/>
          <w:szCs w:val="24"/>
        </w:rPr>
        <w:t>(</w:t>
      </w:r>
      <w:proofErr w:type="spellStart"/>
      <w:r w:rsidRPr="00880CD8">
        <w:rPr>
          <w:rFonts w:ascii="Times New Roman" w:hAnsi="Times New Roman"/>
          <w:color w:val="000000" w:themeColor="text1"/>
          <w:sz w:val="24"/>
          <w:szCs w:val="24"/>
        </w:rPr>
        <w:t>i</w:t>
      </w:r>
      <w:proofErr w:type="spellEnd"/>
      <w:r w:rsidRPr="00880CD8">
        <w:rPr>
          <w:rFonts w:ascii="Times New Roman" w:hAnsi="Times New Roman"/>
          <w:color w:val="000000" w:themeColor="text1"/>
          <w:sz w:val="24"/>
          <w:szCs w:val="24"/>
        </w:rPr>
        <w:t xml:space="preserve">) </w:t>
      </w:r>
      <w:r w:rsidR="00B1021D" w:rsidRPr="00880CD8">
        <w:rPr>
          <w:rFonts w:ascii="Times New Roman" w:hAnsi="Times New Roman"/>
          <w:b/>
          <w:bCs/>
          <w:color w:val="000000" w:themeColor="text1"/>
          <w:sz w:val="24"/>
          <w:szCs w:val="24"/>
        </w:rPr>
        <w:t>Relevance</w:t>
      </w:r>
      <w:r w:rsidR="00B1021D" w:rsidRPr="00880CD8">
        <w:rPr>
          <w:rFonts w:ascii="Times New Roman" w:hAnsi="Times New Roman"/>
          <w:color w:val="000000" w:themeColor="text1"/>
          <w:sz w:val="24"/>
          <w:szCs w:val="24"/>
        </w:rPr>
        <w:t xml:space="preserve">. </w:t>
      </w:r>
      <w:r w:rsidR="005209F3">
        <w:rPr>
          <w:rFonts w:ascii="Times New Roman" w:hAnsi="Times New Roman"/>
          <w:color w:val="000000" w:themeColor="text1"/>
          <w:sz w:val="24"/>
          <w:szCs w:val="24"/>
        </w:rPr>
        <w:t xml:space="preserve">In England, student art teachers </w:t>
      </w:r>
      <w:r w:rsidRPr="005209F3">
        <w:rPr>
          <w:rFonts w:ascii="Times New Roman" w:hAnsi="Times New Roman"/>
          <w:color w:val="000000" w:themeColor="text1"/>
          <w:sz w:val="24"/>
          <w:szCs w:val="24"/>
        </w:rPr>
        <w:t xml:space="preserve">are typically recently removed from personal </w:t>
      </w:r>
      <w:r w:rsidR="00CC737B">
        <w:rPr>
          <w:rFonts w:ascii="Times New Roman" w:hAnsi="Times New Roman"/>
          <w:color w:val="000000" w:themeColor="text1"/>
          <w:sz w:val="24"/>
          <w:szCs w:val="24"/>
        </w:rPr>
        <w:t xml:space="preserve">artistic </w:t>
      </w:r>
      <w:r w:rsidRPr="00CC737B">
        <w:rPr>
          <w:rFonts w:ascii="Times New Roman" w:hAnsi="Times New Roman"/>
          <w:color w:val="000000" w:themeColor="text1"/>
          <w:sz w:val="24"/>
          <w:szCs w:val="24"/>
        </w:rPr>
        <w:t xml:space="preserve">practice or creative industry and therefore can </w:t>
      </w:r>
      <w:r w:rsidR="00BE621A" w:rsidRPr="00CC737B">
        <w:rPr>
          <w:rFonts w:ascii="Times New Roman" w:hAnsi="Times New Roman"/>
          <w:color w:val="000000" w:themeColor="text1"/>
          <w:sz w:val="24"/>
          <w:szCs w:val="24"/>
        </w:rPr>
        <w:t>sustain</w:t>
      </w:r>
      <w:r w:rsidRPr="00F715DD">
        <w:rPr>
          <w:rFonts w:ascii="Times New Roman" w:hAnsi="Times New Roman"/>
          <w:color w:val="000000" w:themeColor="text1"/>
          <w:sz w:val="24"/>
          <w:szCs w:val="24"/>
        </w:rPr>
        <w:t xml:space="preserve"> contemporaneity.</w:t>
      </w:r>
      <w:r w:rsidR="005209F3">
        <w:rPr>
          <w:rFonts w:ascii="Times New Roman" w:hAnsi="Times New Roman"/>
          <w:color w:val="000000" w:themeColor="text1"/>
          <w:sz w:val="24"/>
          <w:szCs w:val="24"/>
        </w:rPr>
        <w:t xml:space="preserve"> While we know of no empirical report on the artistic capacity of applicants to secondary art ITE, all have studied and achieved a minimum grade in a relevant creative discipline (DfE 2023) and will have submitted and discussed a portfolio of their own artwork at competitive interview. Unfortunately, a</w:t>
      </w:r>
      <w:r w:rsidRPr="00F715DD">
        <w:rPr>
          <w:rFonts w:ascii="Times New Roman" w:hAnsi="Times New Roman"/>
          <w:color w:val="000000" w:themeColor="text1"/>
          <w:sz w:val="24"/>
          <w:szCs w:val="24"/>
        </w:rPr>
        <w:t xml:space="preserve">s Downing and </w:t>
      </w:r>
      <w:r w:rsidRPr="005209F3">
        <w:rPr>
          <w:rFonts w:ascii="Times New Roman" w:hAnsi="Times New Roman"/>
          <w:sz w:val="24"/>
          <w:szCs w:val="24"/>
        </w:rPr>
        <w:t xml:space="preserve">Watson (2004) </w:t>
      </w:r>
      <w:r w:rsidRPr="005209F3">
        <w:rPr>
          <w:rFonts w:ascii="Times New Roman" w:hAnsi="Times New Roman"/>
          <w:color w:val="000000" w:themeColor="text1"/>
          <w:sz w:val="24"/>
          <w:szCs w:val="24"/>
        </w:rPr>
        <w:t xml:space="preserve">and latterly </w:t>
      </w:r>
      <w:r w:rsidRPr="005209F3">
        <w:rPr>
          <w:rFonts w:ascii="Times New Roman" w:hAnsi="Times New Roman"/>
          <w:sz w:val="24"/>
          <w:szCs w:val="24"/>
        </w:rPr>
        <w:t>Ofsted (2012) found</w:t>
      </w:r>
      <w:r w:rsidRPr="005209F3">
        <w:rPr>
          <w:rFonts w:ascii="Times New Roman" w:hAnsi="Times New Roman"/>
          <w:color w:val="000000" w:themeColor="text1"/>
          <w:sz w:val="24"/>
          <w:szCs w:val="24"/>
        </w:rPr>
        <w:t xml:space="preserve">, despite the continued efforts of organisations such as the National Society for Education in Art and </w:t>
      </w:r>
      <w:r w:rsidRPr="005209F3">
        <w:rPr>
          <w:rFonts w:ascii="Times New Roman" w:hAnsi="Times New Roman"/>
          <w:sz w:val="24"/>
          <w:szCs w:val="24"/>
        </w:rPr>
        <w:t xml:space="preserve">Design (Galloway et al. 2006), and </w:t>
      </w:r>
      <w:r w:rsidRPr="005209F3">
        <w:rPr>
          <w:rFonts w:ascii="Times New Roman" w:hAnsi="Times New Roman"/>
          <w:color w:val="000000" w:themeColor="text1"/>
          <w:sz w:val="24"/>
          <w:szCs w:val="24"/>
        </w:rPr>
        <w:t xml:space="preserve">the </w:t>
      </w:r>
      <w:proofErr w:type="spellStart"/>
      <w:r w:rsidRPr="005209F3">
        <w:rPr>
          <w:rFonts w:ascii="Times New Roman" w:hAnsi="Times New Roman"/>
          <w:color w:val="000000" w:themeColor="text1"/>
          <w:sz w:val="24"/>
          <w:szCs w:val="24"/>
        </w:rPr>
        <w:t>Freelands</w:t>
      </w:r>
      <w:proofErr w:type="spellEnd"/>
      <w:r w:rsidRPr="005209F3">
        <w:rPr>
          <w:rFonts w:ascii="Times New Roman" w:hAnsi="Times New Roman"/>
          <w:color w:val="000000" w:themeColor="text1"/>
          <w:sz w:val="24"/>
          <w:szCs w:val="24"/>
        </w:rPr>
        <w:t xml:space="preserve"> Foundation, art </w:t>
      </w:r>
      <w:r w:rsidRPr="00880CD8">
        <w:rPr>
          <w:rFonts w:ascii="Times New Roman" w:hAnsi="Times New Roman"/>
          <w:color w:val="000000" w:themeColor="text1"/>
          <w:sz w:val="24"/>
          <w:szCs w:val="24"/>
        </w:rPr>
        <w:t>teachers</w:t>
      </w:r>
      <w:r w:rsidR="00CC737B">
        <w:rPr>
          <w:rFonts w:ascii="Times New Roman" w:hAnsi="Times New Roman"/>
          <w:color w:val="000000" w:themeColor="text1"/>
          <w:sz w:val="24"/>
          <w:szCs w:val="24"/>
        </w:rPr>
        <w:t xml:space="preserve"> in England</w:t>
      </w:r>
      <w:r w:rsidRPr="00CC737B">
        <w:rPr>
          <w:rFonts w:ascii="Times New Roman" w:hAnsi="Times New Roman"/>
          <w:color w:val="000000" w:themeColor="text1"/>
          <w:sz w:val="24"/>
          <w:szCs w:val="24"/>
        </w:rPr>
        <w:t xml:space="preserve"> can </w:t>
      </w:r>
      <w:r w:rsidR="005209F3">
        <w:rPr>
          <w:rFonts w:ascii="Times New Roman" w:hAnsi="Times New Roman"/>
          <w:color w:val="000000" w:themeColor="text1"/>
          <w:sz w:val="24"/>
          <w:szCs w:val="24"/>
        </w:rPr>
        <w:t xml:space="preserve">latterly </w:t>
      </w:r>
      <w:r w:rsidRPr="00CC737B">
        <w:rPr>
          <w:rFonts w:ascii="Times New Roman" w:hAnsi="Times New Roman"/>
          <w:color w:val="000000" w:themeColor="text1"/>
          <w:sz w:val="24"/>
          <w:szCs w:val="24"/>
        </w:rPr>
        <w:t>become worryingly disconnected from contemporary artistic practices. While not all new entrants to the profession have an established practice or demonstrate diverse cultural engagement, they are arguably more likely to sit within a</w:t>
      </w:r>
      <w:r w:rsidR="00A27D33" w:rsidRPr="005209F3">
        <w:rPr>
          <w:rFonts w:ascii="Times New Roman" w:hAnsi="Times New Roman"/>
          <w:color w:val="000000" w:themeColor="text1"/>
          <w:sz w:val="24"/>
          <w:szCs w:val="24"/>
        </w:rPr>
        <w:t xml:space="preserve">n expansive disciplinary </w:t>
      </w:r>
      <w:r w:rsidR="008C5F90" w:rsidRPr="005209F3">
        <w:rPr>
          <w:rFonts w:ascii="Times New Roman" w:hAnsi="Times New Roman"/>
          <w:color w:val="000000" w:themeColor="text1"/>
          <w:sz w:val="24"/>
          <w:szCs w:val="24"/>
        </w:rPr>
        <w:t>network.</w:t>
      </w:r>
      <w:r w:rsidR="00067FDC" w:rsidRPr="005209F3">
        <w:rPr>
          <w:rFonts w:ascii="Times New Roman" w:hAnsi="Times New Roman"/>
          <w:color w:val="000000" w:themeColor="text1"/>
          <w:sz w:val="24"/>
          <w:szCs w:val="24"/>
        </w:rPr>
        <w:t xml:space="preserve"> </w:t>
      </w:r>
      <w:r w:rsidRPr="005209F3">
        <w:rPr>
          <w:rFonts w:ascii="Times New Roman" w:hAnsi="Times New Roman"/>
          <w:color w:val="000000" w:themeColor="text1"/>
          <w:sz w:val="24"/>
          <w:szCs w:val="24"/>
        </w:rPr>
        <w:t>This capital can be conceptualised as an</w:t>
      </w:r>
      <w:r w:rsidR="005209F3">
        <w:rPr>
          <w:rFonts w:ascii="Times New Roman" w:hAnsi="Times New Roman"/>
          <w:color w:val="000000" w:themeColor="text1"/>
          <w:sz w:val="24"/>
          <w:szCs w:val="24"/>
        </w:rPr>
        <w:t xml:space="preserve"> invaluable</w:t>
      </w:r>
      <w:r w:rsidRPr="005209F3">
        <w:rPr>
          <w:rFonts w:ascii="Times New Roman" w:hAnsi="Times New Roman"/>
          <w:color w:val="000000" w:themeColor="text1"/>
          <w:sz w:val="24"/>
          <w:szCs w:val="24"/>
        </w:rPr>
        <w:t xml:space="preserve"> asset in the ongoing revitalisation of an otherwise detached school curriculum. </w:t>
      </w:r>
    </w:p>
    <w:p w14:paraId="5C0414D1" w14:textId="77777777" w:rsidR="0003008A" w:rsidRPr="00880CD8" w:rsidRDefault="0003008A" w:rsidP="008279AF">
      <w:pPr>
        <w:spacing w:line="480" w:lineRule="auto"/>
        <w:jc w:val="left"/>
        <w:rPr>
          <w:rFonts w:ascii="Times New Roman" w:hAnsi="Times New Roman"/>
          <w:color w:val="000000" w:themeColor="text1"/>
          <w:sz w:val="24"/>
          <w:szCs w:val="24"/>
        </w:rPr>
      </w:pPr>
    </w:p>
    <w:p w14:paraId="49E1B6F5" w14:textId="236AC2D0" w:rsidR="004A4260" w:rsidRPr="00880CD8" w:rsidRDefault="00EF78D0" w:rsidP="008279AF">
      <w:pPr>
        <w:spacing w:line="480" w:lineRule="auto"/>
        <w:jc w:val="left"/>
        <w:rPr>
          <w:rFonts w:ascii="Times New Roman" w:hAnsi="Times New Roman"/>
          <w:color w:val="000000" w:themeColor="text1"/>
          <w:sz w:val="24"/>
          <w:szCs w:val="24"/>
        </w:rPr>
      </w:pPr>
      <w:r w:rsidRPr="00880CD8">
        <w:rPr>
          <w:rFonts w:ascii="Times New Roman" w:hAnsi="Times New Roman"/>
          <w:color w:val="000000" w:themeColor="text1"/>
          <w:sz w:val="24"/>
          <w:szCs w:val="24"/>
        </w:rPr>
        <w:t xml:space="preserve">(ii) </w:t>
      </w:r>
      <w:r w:rsidR="00B1021D" w:rsidRPr="00880CD8">
        <w:rPr>
          <w:rFonts w:ascii="Times New Roman" w:hAnsi="Times New Roman"/>
          <w:b/>
          <w:bCs/>
          <w:color w:val="000000" w:themeColor="text1"/>
          <w:sz w:val="24"/>
          <w:szCs w:val="24"/>
        </w:rPr>
        <w:t>Criticality</w:t>
      </w:r>
      <w:r w:rsidR="00B1021D" w:rsidRPr="00880CD8">
        <w:rPr>
          <w:rFonts w:ascii="Times New Roman" w:hAnsi="Times New Roman"/>
          <w:color w:val="000000" w:themeColor="text1"/>
          <w:sz w:val="24"/>
          <w:szCs w:val="24"/>
        </w:rPr>
        <w:t xml:space="preserve">. </w:t>
      </w:r>
      <w:r w:rsidRPr="00880CD8">
        <w:rPr>
          <w:rFonts w:ascii="Times New Roman" w:hAnsi="Times New Roman"/>
          <w:color w:val="000000" w:themeColor="text1"/>
          <w:sz w:val="24"/>
          <w:szCs w:val="24"/>
        </w:rPr>
        <w:t xml:space="preserve">They have the </w:t>
      </w:r>
      <w:r w:rsidR="003B1DC2" w:rsidRPr="00880CD8">
        <w:rPr>
          <w:rFonts w:ascii="Times New Roman" w:hAnsi="Times New Roman"/>
          <w:color w:val="000000" w:themeColor="text1"/>
          <w:sz w:val="24"/>
          <w:szCs w:val="24"/>
        </w:rPr>
        <w:t>scholastic</w:t>
      </w:r>
      <w:r w:rsidRPr="00880CD8">
        <w:rPr>
          <w:rFonts w:ascii="Times New Roman" w:hAnsi="Times New Roman"/>
          <w:color w:val="000000" w:themeColor="text1"/>
          <w:sz w:val="24"/>
          <w:szCs w:val="24"/>
        </w:rPr>
        <w:t xml:space="preserve"> </w:t>
      </w:r>
      <w:r w:rsidR="003B1DC2" w:rsidRPr="00880CD8">
        <w:rPr>
          <w:rFonts w:ascii="Times New Roman" w:hAnsi="Times New Roman"/>
          <w:color w:val="000000" w:themeColor="text1"/>
          <w:sz w:val="24"/>
          <w:szCs w:val="24"/>
        </w:rPr>
        <w:t>resource</w:t>
      </w:r>
      <w:r w:rsidRPr="00880CD8">
        <w:rPr>
          <w:rFonts w:ascii="Times New Roman" w:hAnsi="Times New Roman"/>
          <w:color w:val="000000" w:themeColor="text1"/>
          <w:sz w:val="24"/>
          <w:szCs w:val="24"/>
        </w:rPr>
        <w:t xml:space="preserve"> and academic duty as graduate students to question standardised practices, </w:t>
      </w:r>
      <w:r w:rsidR="003B1DC2" w:rsidRPr="00880CD8">
        <w:rPr>
          <w:rFonts w:ascii="Times New Roman" w:hAnsi="Times New Roman"/>
          <w:color w:val="000000" w:themeColor="text1"/>
          <w:sz w:val="24"/>
          <w:szCs w:val="24"/>
        </w:rPr>
        <w:t>focusing</w:t>
      </w:r>
      <w:r w:rsidRPr="00880CD8">
        <w:rPr>
          <w:rFonts w:ascii="Times New Roman" w:hAnsi="Times New Roman"/>
          <w:color w:val="000000" w:themeColor="text1"/>
          <w:sz w:val="24"/>
          <w:szCs w:val="24"/>
        </w:rPr>
        <w:t xml:space="preserve"> a critical etic perspective on orthodoxies. For </w:t>
      </w:r>
      <w:r w:rsidRPr="00880CD8">
        <w:rPr>
          <w:rFonts w:ascii="Times New Roman" w:hAnsi="Times New Roman"/>
          <w:sz w:val="24"/>
          <w:szCs w:val="24"/>
        </w:rPr>
        <w:t>teachers, avoid</w:t>
      </w:r>
      <w:r w:rsidR="003B1DC2" w:rsidRPr="00880CD8">
        <w:rPr>
          <w:rFonts w:ascii="Times New Roman" w:hAnsi="Times New Roman"/>
          <w:sz w:val="24"/>
          <w:szCs w:val="24"/>
        </w:rPr>
        <w:t>ing</w:t>
      </w:r>
      <w:r w:rsidRPr="00880CD8">
        <w:rPr>
          <w:rFonts w:ascii="Times New Roman" w:hAnsi="Times New Roman"/>
          <w:sz w:val="24"/>
          <w:szCs w:val="24"/>
        </w:rPr>
        <w:t xml:space="preserve"> damaging assumptions in practice should be a professional responsibility (Brookfield 2017), but </w:t>
      </w:r>
      <w:r w:rsidR="003B1DC2" w:rsidRPr="00880CD8">
        <w:rPr>
          <w:rFonts w:ascii="Times New Roman" w:hAnsi="Times New Roman"/>
          <w:color w:val="000000" w:themeColor="text1"/>
          <w:sz w:val="24"/>
          <w:szCs w:val="24"/>
        </w:rPr>
        <w:t>in solipsistic art departments</w:t>
      </w:r>
      <w:r w:rsidRPr="00880CD8">
        <w:rPr>
          <w:rFonts w:ascii="Times New Roman" w:hAnsi="Times New Roman"/>
          <w:color w:val="000000" w:themeColor="text1"/>
          <w:sz w:val="24"/>
          <w:szCs w:val="24"/>
        </w:rPr>
        <w:t xml:space="preserve"> identif</w:t>
      </w:r>
      <w:r w:rsidR="003B1DC2" w:rsidRPr="00880CD8">
        <w:rPr>
          <w:rFonts w:ascii="Times New Roman" w:hAnsi="Times New Roman"/>
          <w:color w:val="000000" w:themeColor="text1"/>
          <w:sz w:val="24"/>
          <w:szCs w:val="24"/>
        </w:rPr>
        <w:t>ying</w:t>
      </w:r>
      <w:r w:rsidRPr="00880CD8">
        <w:rPr>
          <w:rFonts w:ascii="Times New Roman" w:hAnsi="Times New Roman"/>
          <w:color w:val="000000" w:themeColor="text1"/>
          <w:sz w:val="24"/>
          <w:szCs w:val="24"/>
        </w:rPr>
        <w:t xml:space="preserve"> redundant or ineffective curriculum content can be challenging. Similarly, the employment status of many classroom </w:t>
      </w:r>
      <w:r w:rsidRPr="00880CD8">
        <w:rPr>
          <w:rFonts w:ascii="Times New Roman" w:hAnsi="Times New Roman"/>
          <w:color w:val="000000" w:themeColor="text1"/>
          <w:sz w:val="24"/>
          <w:szCs w:val="24"/>
        </w:rPr>
        <w:lastRenderedPageBreak/>
        <w:t xml:space="preserve">teachers requires that they abide by institutional </w:t>
      </w:r>
      <w:r w:rsidR="00D45B94" w:rsidRPr="00880CD8">
        <w:rPr>
          <w:rFonts w:ascii="Times New Roman" w:hAnsi="Times New Roman"/>
          <w:color w:val="000000" w:themeColor="text1"/>
          <w:sz w:val="24"/>
          <w:szCs w:val="24"/>
        </w:rPr>
        <w:t>policy directive</w:t>
      </w:r>
      <w:r w:rsidRPr="00880CD8">
        <w:rPr>
          <w:rFonts w:ascii="Times New Roman" w:hAnsi="Times New Roman"/>
          <w:color w:val="000000" w:themeColor="text1"/>
          <w:sz w:val="24"/>
          <w:szCs w:val="24"/>
        </w:rPr>
        <w:t xml:space="preserve"> without critical recourse. The student teacher </w:t>
      </w:r>
      <w:r w:rsidR="000918FB" w:rsidRPr="00880CD8">
        <w:rPr>
          <w:rFonts w:ascii="Times New Roman" w:hAnsi="Times New Roman"/>
          <w:color w:val="000000" w:themeColor="text1"/>
          <w:sz w:val="24"/>
          <w:szCs w:val="24"/>
        </w:rPr>
        <w:t>holds</w:t>
      </w:r>
      <w:r w:rsidR="00D45B94" w:rsidRPr="00880CD8">
        <w:rPr>
          <w:rFonts w:ascii="Times New Roman" w:hAnsi="Times New Roman"/>
          <w:color w:val="000000" w:themeColor="text1"/>
          <w:sz w:val="24"/>
          <w:szCs w:val="24"/>
        </w:rPr>
        <w:t xml:space="preserve"> converse</w:t>
      </w:r>
      <w:r w:rsidRPr="00880CD8">
        <w:rPr>
          <w:rFonts w:ascii="Times New Roman" w:hAnsi="Times New Roman"/>
          <w:color w:val="000000" w:themeColor="text1"/>
          <w:sz w:val="24"/>
          <w:szCs w:val="24"/>
        </w:rPr>
        <w:t xml:space="preserve"> </w:t>
      </w:r>
      <w:r w:rsidR="00D45B94" w:rsidRPr="00880CD8">
        <w:rPr>
          <w:rFonts w:ascii="Times New Roman" w:hAnsi="Times New Roman"/>
          <w:color w:val="000000" w:themeColor="text1"/>
          <w:sz w:val="24"/>
          <w:szCs w:val="24"/>
        </w:rPr>
        <w:t>duty</w:t>
      </w:r>
      <w:r w:rsidR="00CC737B">
        <w:rPr>
          <w:rFonts w:ascii="Times New Roman" w:hAnsi="Times New Roman"/>
          <w:color w:val="000000" w:themeColor="text1"/>
          <w:sz w:val="24"/>
          <w:szCs w:val="24"/>
        </w:rPr>
        <w:t>,</w:t>
      </w:r>
      <w:r w:rsidRPr="00880CD8">
        <w:rPr>
          <w:rFonts w:ascii="Times New Roman" w:hAnsi="Times New Roman"/>
          <w:color w:val="000000" w:themeColor="text1"/>
          <w:sz w:val="24"/>
          <w:szCs w:val="24"/>
        </w:rPr>
        <w:t xml:space="preserve"> expected as they are to be academically inquisitive and critically reflective. These </w:t>
      </w:r>
      <w:r w:rsidR="008516CD" w:rsidRPr="00880CD8">
        <w:rPr>
          <w:rFonts w:ascii="Times New Roman" w:hAnsi="Times New Roman"/>
          <w:color w:val="000000" w:themeColor="text1"/>
          <w:sz w:val="24"/>
          <w:szCs w:val="24"/>
        </w:rPr>
        <w:t>divergent</w:t>
      </w:r>
      <w:r w:rsidRPr="00880CD8">
        <w:rPr>
          <w:rFonts w:ascii="Times New Roman" w:hAnsi="Times New Roman"/>
          <w:color w:val="000000" w:themeColor="text1"/>
          <w:sz w:val="24"/>
          <w:szCs w:val="24"/>
        </w:rPr>
        <w:t xml:space="preserve"> priorities </w:t>
      </w:r>
      <w:r w:rsidR="008516CD" w:rsidRPr="00880CD8">
        <w:rPr>
          <w:rFonts w:ascii="Times New Roman" w:hAnsi="Times New Roman"/>
          <w:color w:val="000000" w:themeColor="text1"/>
          <w:sz w:val="24"/>
          <w:szCs w:val="24"/>
        </w:rPr>
        <w:t>promise</w:t>
      </w:r>
      <w:r w:rsidRPr="00880CD8">
        <w:rPr>
          <w:rFonts w:ascii="Times New Roman" w:hAnsi="Times New Roman"/>
          <w:color w:val="000000" w:themeColor="text1"/>
          <w:sz w:val="24"/>
          <w:szCs w:val="24"/>
        </w:rPr>
        <w:t xml:space="preserve"> informal opportunity for novel dialog</w:t>
      </w:r>
      <w:r w:rsidR="008516CD" w:rsidRPr="00880CD8">
        <w:rPr>
          <w:rFonts w:ascii="Times New Roman" w:hAnsi="Times New Roman"/>
          <w:color w:val="000000" w:themeColor="text1"/>
          <w:sz w:val="24"/>
          <w:szCs w:val="24"/>
        </w:rPr>
        <w:t>ue</w:t>
      </w:r>
      <w:r w:rsidRPr="00880CD8">
        <w:rPr>
          <w:rFonts w:ascii="Times New Roman" w:hAnsi="Times New Roman"/>
          <w:color w:val="000000" w:themeColor="text1"/>
          <w:sz w:val="24"/>
          <w:szCs w:val="24"/>
        </w:rPr>
        <w:t xml:space="preserve"> on curricular customs</w:t>
      </w:r>
      <w:r w:rsidR="00CC737B">
        <w:rPr>
          <w:rFonts w:ascii="Times New Roman" w:hAnsi="Times New Roman"/>
          <w:color w:val="000000" w:themeColor="text1"/>
          <w:sz w:val="24"/>
          <w:szCs w:val="24"/>
        </w:rPr>
        <w:t>.</w:t>
      </w:r>
      <w:r w:rsidRPr="00880CD8">
        <w:rPr>
          <w:rFonts w:ascii="Times New Roman" w:hAnsi="Times New Roman"/>
          <w:color w:val="000000" w:themeColor="text1"/>
          <w:sz w:val="24"/>
          <w:szCs w:val="24"/>
        </w:rPr>
        <w:t xml:space="preserve"> </w:t>
      </w:r>
      <w:r w:rsidR="00CC737B">
        <w:rPr>
          <w:rFonts w:ascii="Times New Roman" w:hAnsi="Times New Roman"/>
          <w:color w:val="000000" w:themeColor="text1"/>
          <w:sz w:val="24"/>
          <w:szCs w:val="24"/>
        </w:rPr>
        <w:t>F</w:t>
      </w:r>
      <w:r w:rsidR="008516CD" w:rsidRPr="00880CD8">
        <w:rPr>
          <w:rFonts w:ascii="Times New Roman" w:hAnsi="Times New Roman"/>
          <w:color w:val="000000" w:themeColor="text1"/>
          <w:sz w:val="24"/>
          <w:szCs w:val="24"/>
        </w:rPr>
        <w:t>urthermore,</w:t>
      </w:r>
      <w:r w:rsidRPr="00880CD8">
        <w:rPr>
          <w:rFonts w:ascii="Times New Roman" w:hAnsi="Times New Roman"/>
          <w:color w:val="000000" w:themeColor="text1"/>
          <w:sz w:val="24"/>
          <w:szCs w:val="24"/>
        </w:rPr>
        <w:t xml:space="preserve"> through leverag</w:t>
      </w:r>
      <w:r w:rsidR="008516CD" w:rsidRPr="00880CD8">
        <w:rPr>
          <w:rFonts w:ascii="Times New Roman" w:hAnsi="Times New Roman"/>
          <w:color w:val="000000" w:themeColor="text1"/>
          <w:sz w:val="24"/>
          <w:szCs w:val="24"/>
        </w:rPr>
        <w:t>e of</w:t>
      </w:r>
      <w:r w:rsidRPr="00880CD8">
        <w:rPr>
          <w:rFonts w:ascii="Times New Roman" w:hAnsi="Times New Roman"/>
          <w:color w:val="000000" w:themeColor="text1"/>
          <w:sz w:val="24"/>
          <w:szCs w:val="24"/>
        </w:rPr>
        <w:t xml:space="preserve"> their </w:t>
      </w:r>
      <w:r w:rsidR="008516CD" w:rsidRPr="00880CD8">
        <w:rPr>
          <w:rFonts w:ascii="Times New Roman" w:hAnsi="Times New Roman"/>
          <w:color w:val="000000" w:themeColor="text1"/>
          <w:sz w:val="24"/>
          <w:szCs w:val="24"/>
        </w:rPr>
        <w:t>academic</w:t>
      </w:r>
      <w:r w:rsidRPr="00880CD8">
        <w:rPr>
          <w:rFonts w:ascii="Times New Roman" w:hAnsi="Times New Roman"/>
          <w:color w:val="000000" w:themeColor="text1"/>
          <w:sz w:val="24"/>
          <w:szCs w:val="24"/>
        </w:rPr>
        <w:t xml:space="preserve"> </w:t>
      </w:r>
      <w:r w:rsidR="008516CD" w:rsidRPr="00880CD8">
        <w:rPr>
          <w:rFonts w:ascii="Times New Roman" w:hAnsi="Times New Roman"/>
          <w:color w:val="000000" w:themeColor="text1"/>
          <w:sz w:val="24"/>
          <w:szCs w:val="24"/>
        </w:rPr>
        <w:t>capital</w:t>
      </w:r>
      <w:r w:rsidRPr="00880CD8">
        <w:rPr>
          <w:rFonts w:ascii="Times New Roman" w:hAnsi="Times New Roman"/>
          <w:color w:val="000000" w:themeColor="text1"/>
          <w:sz w:val="24"/>
          <w:szCs w:val="24"/>
        </w:rPr>
        <w:t xml:space="preserve">, student teachers can connect </w:t>
      </w:r>
      <w:r w:rsidR="00CC737B">
        <w:rPr>
          <w:rFonts w:ascii="Times New Roman" w:hAnsi="Times New Roman"/>
          <w:color w:val="000000" w:themeColor="text1"/>
          <w:sz w:val="24"/>
          <w:szCs w:val="24"/>
        </w:rPr>
        <w:t xml:space="preserve">the </w:t>
      </w:r>
      <w:r w:rsidRPr="00CC737B">
        <w:rPr>
          <w:rFonts w:ascii="Times New Roman" w:hAnsi="Times New Roman"/>
          <w:color w:val="000000" w:themeColor="text1"/>
          <w:sz w:val="24"/>
          <w:szCs w:val="24"/>
        </w:rPr>
        <w:t xml:space="preserve">classroom context to research and resource from across a wide community of disciplinary practice </w:t>
      </w:r>
      <w:r w:rsidRPr="00880CD8">
        <w:rPr>
          <w:rFonts w:ascii="Times New Roman" w:hAnsi="Times New Roman"/>
          <w:color w:val="000000" w:themeColor="text1"/>
          <w:sz w:val="24"/>
          <w:szCs w:val="24"/>
        </w:rPr>
        <w:t xml:space="preserve">often hidden from the </w:t>
      </w:r>
      <w:r w:rsidR="008516CD" w:rsidRPr="00880CD8">
        <w:rPr>
          <w:rFonts w:ascii="Times New Roman" w:hAnsi="Times New Roman"/>
          <w:color w:val="000000" w:themeColor="text1"/>
          <w:sz w:val="24"/>
          <w:szCs w:val="24"/>
        </w:rPr>
        <w:t>school</w:t>
      </w:r>
      <w:r w:rsidRPr="00880CD8">
        <w:rPr>
          <w:rFonts w:ascii="Times New Roman" w:hAnsi="Times New Roman"/>
          <w:color w:val="000000" w:themeColor="text1"/>
          <w:sz w:val="24"/>
          <w:szCs w:val="24"/>
        </w:rPr>
        <w:t xml:space="preserve"> practitioner. Through </w:t>
      </w:r>
      <w:r w:rsidR="008516CD" w:rsidRPr="00880CD8">
        <w:rPr>
          <w:rFonts w:ascii="Times New Roman" w:hAnsi="Times New Roman"/>
          <w:color w:val="000000" w:themeColor="text1"/>
          <w:sz w:val="24"/>
          <w:szCs w:val="24"/>
        </w:rPr>
        <w:t>exercise</w:t>
      </w:r>
      <w:r w:rsidRPr="00880CD8">
        <w:rPr>
          <w:rFonts w:ascii="Times New Roman" w:hAnsi="Times New Roman"/>
          <w:color w:val="000000" w:themeColor="text1"/>
          <w:sz w:val="24"/>
          <w:szCs w:val="24"/>
        </w:rPr>
        <w:t xml:space="preserve"> of these additional lenses</w:t>
      </w:r>
      <w:r w:rsidR="00953446" w:rsidRPr="00880CD8">
        <w:rPr>
          <w:rFonts w:ascii="Times New Roman" w:hAnsi="Times New Roman"/>
          <w:color w:val="000000" w:themeColor="text1"/>
          <w:sz w:val="24"/>
          <w:szCs w:val="24"/>
        </w:rPr>
        <w:t xml:space="preserve"> - a</w:t>
      </w:r>
      <w:r w:rsidR="000918FB" w:rsidRPr="00880CD8">
        <w:rPr>
          <w:rFonts w:ascii="Times New Roman" w:hAnsi="Times New Roman"/>
          <w:color w:val="000000" w:themeColor="text1"/>
          <w:sz w:val="24"/>
          <w:szCs w:val="24"/>
        </w:rPr>
        <w:t xml:space="preserve"> </w:t>
      </w:r>
      <w:r w:rsidRPr="00880CD8">
        <w:rPr>
          <w:rFonts w:ascii="Times New Roman" w:hAnsi="Times New Roman"/>
          <w:color w:val="000000" w:themeColor="text1"/>
          <w:sz w:val="24"/>
          <w:szCs w:val="24"/>
        </w:rPr>
        <w:t>student</w:t>
      </w:r>
      <w:r w:rsidR="00017221" w:rsidRPr="00880CD8">
        <w:rPr>
          <w:rFonts w:ascii="Times New Roman" w:hAnsi="Times New Roman"/>
          <w:color w:val="000000" w:themeColor="text1"/>
          <w:sz w:val="24"/>
          <w:szCs w:val="24"/>
        </w:rPr>
        <w:t xml:space="preserve"> teacher</w:t>
      </w:r>
      <w:r w:rsidR="00953446" w:rsidRPr="00880CD8">
        <w:rPr>
          <w:rFonts w:ascii="Times New Roman" w:hAnsi="Times New Roman"/>
          <w:color w:val="000000" w:themeColor="text1"/>
          <w:sz w:val="24"/>
          <w:szCs w:val="24"/>
        </w:rPr>
        <w:t>’s</w:t>
      </w:r>
      <w:r w:rsidRPr="00880CD8">
        <w:rPr>
          <w:rFonts w:ascii="Times New Roman" w:hAnsi="Times New Roman"/>
          <w:color w:val="000000" w:themeColor="text1"/>
          <w:sz w:val="24"/>
          <w:szCs w:val="24"/>
        </w:rPr>
        <w:t xml:space="preserve"> </w:t>
      </w:r>
      <w:r w:rsidR="00953446" w:rsidRPr="00880CD8">
        <w:rPr>
          <w:rFonts w:ascii="Times New Roman" w:hAnsi="Times New Roman"/>
          <w:color w:val="000000" w:themeColor="text1"/>
          <w:sz w:val="24"/>
          <w:szCs w:val="24"/>
        </w:rPr>
        <w:t>‘new eyes’ (Dowler 2021) and access to</w:t>
      </w:r>
      <w:r w:rsidRPr="00880CD8">
        <w:rPr>
          <w:rFonts w:ascii="Times New Roman" w:hAnsi="Times New Roman"/>
          <w:color w:val="000000" w:themeColor="text1"/>
          <w:sz w:val="24"/>
          <w:szCs w:val="24"/>
        </w:rPr>
        <w:t xml:space="preserve"> research </w:t>
      </w:r>
      <w:r w:rsidR="000918FB" w:rsidRPr="00880CD8">
        <w:rPr>
          <w:rFonts w:ascii="Times New Roman" w:hAnsi="Times New Roman"/>
          <w:color w:val="000000" w:themeColor="text1"/>
          <w:sz w:val="24"/>
          <w:szCs w:val="24"/>
        </w:rPr>
        <w:t>literature</w:t>
      </w:r>
      <w:r w:rsidR="008516CD" w:rsidRPr="00880CD8">
        <w:rPr>
          <w:rFonts w:ascii="Times New Roman" w:hAnsi="Times New Roman"/>
          <w:color w:val="000000" w:themeColor="text1"/>
          <w:sz w:val="24"/>
          <w:szCs w:val="24"/>
        </w:rPr>
        <w:t xml:space="preserve"> </w:t>
      </w:r>
      <w:r w:rsidRPr="00880CD8">
        <w:rPr>
          <w:rFonts w:ascii="Times New Roman" w:hAnsi="Times New Roman"/>
          <w:color w:val="000000" w:themeColor="text1"/>
          <w:sz w:val="24"/>
          <w:szCs w:val="24"/>
        </w:rPr>
        <w:t xml:space="preserve">- a departmental curriculum might be shaped and sharpened beyond the expertise of </w:t>
      </w:r>
      <w:r w:rsidR="00B1021D" w:rsidRPr="00880CD8">
        <w:rPr>
          <w:rFonts w:ascii="Times New Roman" w:hAnsi="Times New Roman"/>
          <w:color w:val="000000" w:themeColor="text1"/>
          <w:sz w:val="24"/>
          <w:szCs w:val="24"/>
        </w:rPr>
        <w:t>native</w:t>
      </w:r>
      <w:r w:rsidRPr="00880CD8">
        <w:rPr>
          <w:rFonts w:ascii="Times New Roman" w:hAnsi="Times New Roman"/>
          <w:color w:val="000000" w:themeColor="text1"/>
          <w:sz w:val="24"/>
          <w:szCs w:val="24"/>
        </w:rPr>
        <w:t xml:space="preserve"> practitioners.</w:t>
      </w:r>
    </w:p>
    <w:p w14:paraId="7334AE3E" w14:textId="77777777" w:rsidR="004A4260" w:rsidRPr="00880CD8" w:rsidRDefault="004A4260" w:rsidP="008279AF">
      <w:pPr>
        <w:spacing w:line="480" w:lineRule="auto"/>
        <w:jc w:val="left"/>
        <w:rPr>
          <w:rFonts w:ascii="Times New Roman" w:hAnsi="Times New Roman"/>
          <w:color w:val="000000" w:themeColor="text1"/>
          <w:sz w:val="24"/>
          <w:szCs w:val="24"/>
        </w:rPr>
      </w:pPr>
    </w:p>
    <w:p w14:paraId="470D672D" w14:textId="368E2F3C" w:rsidR="004A4260" w:rsidRPr="00900F48" w:rsidRDefault="00EF78D0" w:rsidP="008279AF">
      <w:pPr>
        <w:spacing w:line="480" w:lineRule="auto"/>
        <w:jc w:val="left"/>
        <w:rPr>
          <w:rFonts w:ascii="Times New Roman" w:hAnsi="Times New Roman"/>
          <w:color w:val="000000" w:themeColor="text1"/>
          <w:sz w:val="24"/>
          <w:szCs w:val="24"/>
        </w:rPr>
      </w:pPr>
      <w:r w:rsidRPr="00880CD8">
        <w:rPr>
          <w:rFonts w:ascii="Times New Roman" w:hAnsi="Times New Roman"/>
          <w:color w:val="000000" w:themeColor="text1"/>
          <w:sz w:val="24"/>
          <w:szCs w:val="24"/>
        </w:rPr>
        <w:t xml:space="preserve">(iii) </w:t>
      </w:r>
      <w:r w:rsidR="00B1021D" w:rsidRPr="00880CD8">
        <w:rPr>
          <w:rFonts w:ascii="Times New Roman" w:hAnsi="Times New Roman"/>
          <w:b/>
          <w:bCs/>
          <w:color w:val="000000" w:themeColor="text1"/>
          <w:sz w:val="24"/>
          <w:szCs w:val="24"/>
        </w:rPr>
        <w:t>Right</w:t>
      </w:r>
      <w:r w:rsidR="00B1021D" w:rsidRPr="00880CD8">
        <w:rPr>
          <w:rFonts w:ascii="Times New Roman" w:hAnsi="Times New Roman"/>
          <w:color w:val="000000" w:themeColor="text1"/>
          <w:sz w:val="24"/>
          <w:szCs w:val="24"/>
        </w:rPr>
        <w:t xml:space="preserve">. </w:t>
      </w:r>
      <w:r w:rsidRPr="00880CD8">
        <w:rPr>
          <w:rFonts w:ascii="Times New Roman" w:hAnsi="Times New Roman"/>
          <w:color w:val="000000" w:themeColor="text1"/>
          <w:sz w:val="24"/>
          <w:szCs w:val="24"/>
        </w:rPr>
        <w:t xml:space="preserve">They are the generation of teacher who will deliver new models, and therefore have both a moral </w:t>
      </w:r>
      <w:r w:rsidR="006D5A5A">
        <w:rPr>
          <w:rFonts w:ascii="Times New Roman" w:hAnsi="Times New Roman"/>
          <w:color w:val="000000" w:themeColor="text1"/>
          <w:sz w:val="24"/>
          <w:szCs w:val="24"/>
        </w:rPr>
        <w:t>entitlement</w:t>
      </w:r>
      <w:r w:rsidRPr="006D5A5A">
        <w:rPr>
          <w:rFonts w:ascii="Times New Roman" w:hAnsi="Times New Roman"/>
          <w:color w:val="000000" w:themeColor="text1"/>
          <w:sz w:val="24"/>
          <w:szCs w:val="24"/>
        </w:rPr>
        <w:t xml:space="preserve">, and a vested interest, in future curriculum construction. </w:t>
      </w:r>
      <w:r w:rsidR="000A455D">
        <w:rPr>
          <w:rFonts w:ascii="Times New Roman" w:hAnsi="Times New Roman"/>
          <w:color w:val="000000" w:themeColor="text1"/>
          <w:sz w:val="24"/>
          <w:szCs w:val="24"/>
        </w:rPr>
        <w:t>Student teachers</w:t>
      </w:r>
      <w:r w:rsidRPr="000A455D">
        <w:rPr>
          <w:rFonts w:ascii="Times New Roman" w:hAnsi="Times New Roman"/>
          <w:color w:val="000000" w:themeColor="text1"/>
          <w:sz w:val="24"/>
          <w:szCs w:val="24"/>
        </w:rPr>
        <w:t xml:space="preserve"> </w:t>
      </w:r>
      <w:r w:rsidR="000A455D">
        <w:rPr>
          <w:rFonts w:ascii="Times New Roman" w:hAnsi="Times New Roman"/>
          <w:color w:val="000000" w:themeColor="text1"/>
          <w:sz w:val="24"/>
          <w:szCs w:val="24"/>
        </w:rPr>
        <w:t>might be</w:t>
      </w:r>
      <w:r w:rsidRPr="000A455D">
        <w:rPr>
          <w:rFonts w:ascii="Times New Roman" w:hAnsi="Times New Roman"/>
          <w:color w:val="000000" w:themeColor="text1"/>
          <w:sz w:val="24"/>
          <w:szCs w:val="24"/>
        </w:rPr>
        <w:t xml:space="preserve"> imagined inheritors of their predecessors’ practices, </w:t>
      </w:r>
      <w:r w:rsidR="0070406D" w:rsidRPr="000A455D">
        <w:rPr>
          <w:rFonts w:ascii="Times New Roman" w:hAnsi="Times New Roman"/>
          <w:color w:val="000000" w:themeColor="text1"/>
          <w:sz w:val="24"/>
          <w:szCs w:val="24"/>
        </w:rPr>
        <w:t>priorities</w:t>
      </w:r>
      <w:r w:rsidRPr="000A455D">
        <w:rPr>
          <w:rFonts w:ascii="Times New Roman" w:hAnsi="Times New Roman"/>
          <w:color w:val="000000" w:themeColor="text1"/>
          <w:sz w:val="24"/>
          <w:szCs w:val="24"/>
        </w:rPr>
        <w:t xml:space="preserve"> and habits, but acceptance of such a paradigm encourages reproductive routine. In these instances, teachers experience diminished agency and associated </w:t>
      </w:r>
      <w:r w:rsidRPr="000A455D">
        <w:rPr>
          <w:rFonts w:ascii="Times New Roman" w:hAnsi="Times New Roman"/>
          <w:sz w:val="24"/>
          <w:szCs w:val="24"/>
        </w:rPr>
        <w:t>demotivation (</w:t>
      </w:r>
      <w:r w:rsidR="0070406D" w:rsidRPr="000A455D">
        <w:rPr>
          <w:rFonts w:ascii="Times New Roman" w:hAnsi="Times New Roman"/>
          <w:sz w:val="24"/>
          <w:szCs w:val="24"/>
        </w:rPr>
        <w:t>Priestley et al. 2015</w:t>
      </w:r>
      <w:r w:rsidRPr="000A455D">
        <w:rPr>
          <w:rFonts w:ascii="Times New Roman" w:hAnsi="Times New Roman"/>
          <w:sz w:val="24"/>
          <w:szCs w:val="24"/>
        </w:rPr>
        <w:t xml:space="preserve">), </w:t>
      </w:r>
      <w:r w:rsidRPr="000A455D">
        <w:rPr>
          <w:rFonts w:ascii="Times New Roman" w:hAnsi="Times New Roman"/>
          <w:color w:val="000000" w:themeColor="text1"/>
          <w:sz w:val="24"/>
          <w:szCs w:val="24"/>
        </w:rPr>
        <w:t xml:space="preserve">pupils encounter content of decreasing relevance to their lived experience, and society receives an educational system inclined to preservation of a status quo, including its </w:t>
      </w:r>
      <w:r w:rsidRPr="000A455D">
        <w:rPr>
          <w:rFonts w:ascii="Times New Roman" w:hAnsi="Times New Roman"/>
          <w:sz w:val="24"/>
          <w:szCs w:val="24"/>
        </w:rPr>
        <w:t>inadequacies (</w:t>
      </w:r>
      <w:r w:rsidR="005D0049" w:rsidRPr="00F715DD">
        <w:rPr>
          <w:rFonts w:ascii="Times New Roman" w:hAnsi="Times New Roman"/>
          <w:sz w:val="24"/>
          <w:szCs w:val="24"/>
        </w:rPr>
        <w:t>Adams and Owen 201</w:t>
      </w:r>
      <w:r w:rsidR="00DE71BF" w:rsidRPr="005209F3">
        <w:rPr>
          <w:rFonts w:ascii="Times New Roman" w:hAnsi="Times New Roman"/>
          <w:sz w:val="24"/>
          <w:szCs w:val="24"/>
        </w:rPr>
        <w:t>7</w:t>
      </w:r>
      <w:r w:rsidRPr="007A43F6">
        <w:rPr>
          <w:rFonts w:ascii="Times New Roman" w:hAnsi="Times New Roman"/>
          <w:sz w:val="24"/>
          <w:szCs w:val="24"/>
        </w:rPr>
        <w:t xml:space="preserve">). Instead, </w:t>
      </w:r>
      <w:r w:rsidR="00017221" w:rsidRPr="007A43F6">
        <w:rPr>
          <w:rFonts w:ascii="Times New Roman" w:hAnsi="Times New Roman"/>
          <w:sz w:val="24"/>
          <w:szCs w:val="24"/>
        </w:rPr>
        <w:t>positioning</w:t>
      </w:r>
      <w:r w:rsidRPr="00BB52EF">
        <w:rPr>
          <w:rFonts w:ascii="Times New Roman" w:hAnsi="Times New Roman"/>
          <w:sz w:val="24"/>
          <w:szCs w:val="24"/>
        </w:rPr>
        <w:t xml:space="preserve"> student teachers at the heart of curri</w:t>
      </w:r>
      <w:r w:rsidRPr="006D5A5A">
        <w:rPr>
          <w:rFonts w:ascii="Times New Roman" w:hAnsi="Times New Roman"/>
          <w:color w:val="000000" w:themeColor="text1"/>
          <w:sz w:val="24"/>
          <w:szCs w:val="24"/>
        </w:rPr>
        <w:t xml:space="preserve">culum design decisions </w:t>
      </w:r>
      <w:r w:rsidR="00017221" w:rsidRPr="006D5A5A">
        <w:rPr>
          <w:rFonts w:ascii="Times New Roman" w:hAnsi="Times New Roman"/>
          <w:color w:val="000000" w:themeColor="text1"/>
          <w:sz w:val="24"/>
          <w:szCs w:val="24"/>
        </w:rPr>
        <w:t xml:space="preserve">enacts </w:t>
      </w:r>
      <w:r w:rsidRPr="006D5A5A">
        <w:rPr>
          <w:rFonts w:ascii="Times New Roman" w:hAnsi="Times New Roman"/>
          <w:color w:val="000000" w:themeColor="text1"/>
          <w:sz w:val="24"/>
          <w:szCs w:val="24"/>
        </w:rPr>
        <w:t xml:space="preserve">a systematically progressive process, </w:t>
      </w:r>
      <w:r w:rsidR="00B13E21" w:rsidRPr="00900F48">
        <w:rPr>
          <w:rFonts w:ascii="Times New Roman" w:hAnsi="Times New Roman"/>
          <w:color w:val="000000" w:themeColor="text1"/>
          <w:sz w:val="24"/>
          <w:szCs w:val="24"/>
        </w:rPr>
        <w:t>negotiated</w:t>
      </w:r>
      <w:r w:rsidRPr="00900F48">
        <w:rPr>
          <w:rFonts w:ascii="Times New Roman" w:hAnsi="Times New Roman"/>
          <w:color w:val="000000" w:themeColor="text1"/>
          <w:sz w:val="24"/>
          <w:szCs w:val="24"/>
        </w:rPr>
        <w:t xml:space="preserve"> through productive dialogue between experienced practitioner and </w:t>
      </w:r>
      <w:r w:rsidR="00017221" w:rsidRPr="00880CD8">
        <w:rPr>
          <w:rFonts w:ascii="Times New Roman" w:hAnsi="Times New Roman"/>
          <w:color w:val="000000" w:themeColor="text1"/>
          <w:sz w:val="24"/>
          <w:szCs w:val="24"/>
        </w:rPr>
        <w:t xml:space="preserve">idealistic </w:t>
      </w:r>
      <w:r w:rsidRPr="00880CD8">
        <w:rPr>
          <w:rFonts w:ascii="Times New Roman" w:hAnsi="Times New Roman"/>
          <w:color w:val="000000" w:themeColor="text1"/>
          <w:sz w:val="24"/>
          <w:szCs w:val="24"/>
        </w:rPr>
        <w:t xml:space="preserve">agent of change. In this model, student teachers are not asked to </w:t>
      </w:r>
      <w:r w:rsidRPr="00411262">
        <w:rPr>
          <w:rFonts w:ascii="Times New Roman" w:hAnsi="Times New Roman"/>
          <w:color w:val="000000" w:themeColor="text1"/>
          <w:sz w:val="24"/>
          <w:szCs w:val="24"/>
        </w:rPr>
        <w:t>adapt</w:t>
      </w:r>
      <w:r w:rsidRPr="006D5A5A">
        <w:rPr>
          <w:rFonts w:ascii="Times New Roman" w:hAnsi="Times New Roman"/>
          <w:color w:val="000000" w:themeColor="text1"/>
          <w:sz w:val="24"/>
          <w:szCs w:val="24"/>
        </w:rPr>
        <w:t xml:space="preserve"> their own hopes and priorities to that of current curriculum </w:t>
      </w:r>
      <w:r w:rsidR="003C452F" w:rsidRPr="006D5A5A">
        <w:rPr>
          <w:rFonts w:ascii="Times New Roman" w:hAnsi="Times New Roman"/>
          <w:color w:val="000000" w:themeColor="text1"/>
          <w:sz w:val="24"/>
          <w:szCs w:val="24"/>
        </w:rPr>
        <w:t>content but</w:t>
      </w:r>
      <w:r w:rsidRPr="006D5A5A">
        <w:rPr>
          <w:rFonts w:ascii="Times New Roman" w:hAnsi="Times New Roman"/>
          <w:color w:val="000000" w:themeColor="text1"/>
          <w:sz w:val="24"/>
          <w:szCs w:val="24"/>
        </w:rPr>
        <w:t xml:space="preserve"> </w:t>
      </w:r>
      <w:r w:rsidR="00017221" w:rsidRPr="006D5A5A">
        <w:rPr>
          <w:rFonts w:ascii="Times New Roman" w:hAnsi="Times New Roman"/>
          <w:color w:val="000000" w:themeColor="text1"/>
          <w:sz w:val="24"/>
          <w:szCs w:val="24"/>
        </w:rPr>
        <w:t>might</w:t>
      </w:r>
      <w:r w:rsidRPr="00900F48">
        <w:rPr>
          <w:rFonts w:ascii="Times New Roman" w:hAnsi="Times New Roman"/>
          <w:color w:val="000000" w:themeColor="text1"/>
          <w:sz w:val="24"/>
          <w:szCs w:val="24"/>
        </w:rPr>
        <w:t xml:space="preserve"> creatively </w:t>
      </w:r>
      <w:r w:rsidRPr="00411262">
        <w:rPr>
          <w:rFonts w:ascii="Times New Roman" w:hAnsi="Times New Roman"/>
          <w:color w:val="000000" w:themeColor="text1"/>
          <w:sz w:val="24"/>
          <w:szCs w:val="24"/>
        </w:rPr>
        <w:t>integrate</w:t>
      </w:r>
      <w:r w:rsidRPr="006D5A5A">
        <w:rPr>
          <w:rFonts w:ascii="Times New Roman" w:hAnsi="Times New Roman"/>
          <w:color w:val="000000" w:themeColor="text1"/>
          <w:sz w:val="24"/>
          <w:szCs w:val="24"/>
        </w:rPr>
        <w:t xml:space="preserve"> with contemporary </w:t>
      </w:r>
      <w:r w:rsidRPr="006D5A5A">
        <w:rPr>
          <w:rFonts w:ascii="Times New Roman" w:hAnsi="Times New Roman"/>
          <w:sz w:val="24"/>
          <w:szCs w:val="24"/>
        </w:rPr>
        <w:t>practice</w:t>
      </w:r>
      <w:r w:rsidR="00017221" w:rsidRPr="006D5A5A">
        <w:rPr>
          <w:rFonts w:ascii="Times New Roman" w:hAnsi="Times New Roman"/>
          <w:sz w:val="24"/>
          <w:szCs w:val="24"/>
        </w:rPr>
        <w:t xml:space="preserve"> (Freire 2013)</w:t>
      </w:r>
      <w:r w:rsidRPr="00900F48">
        <w:rPr>
          <w:rFonts w:ascii="Times New Roman" w:hAnsi="Times New Roman"/>
          <w:sz w:val="24"/>
          <w:szCs w:val="24"/>
        </w:rPr>
        <w:t>.</w:t>
      </w:r>
    </w:p>
    <w:p w14:paraId="0F360DE0" w14:textId="77777777" w:rsidR="004A4260" w:rsidRPr="00880CD8" w:rsidRDefault="004A4260" w:rsidP="008279AF">
      <w:pPr>
        <w:spacing w:line="480" w:lineRule="auto"/>
        <w:jc w:val="left"/>
        <w:rPr>
          <w:rFonts w:ascii="Times New Roman" w:hAnsi="Times New Roman"/>
          <w:color w:val="000000" w:themeColor="text1"/>
          <w:sz w:val="24"/>
          <w:szCs w:val="24"/>
        </w:rPr>
      </w:pPr>
    </w:p>
    <w:p w14:paraId="27BEFC21" w14:textId="7EE0BF4D" w:rsidR="004A4260" w:rsidRPr="000A455D" w:rsidRDefault="00017221" w:rsidP="008279AF">
      <w:pPr>
        <w:spacing w:line="480" w:lineRule="auto"/>
        <w:jc w:val="left"/>
        <w:rPr>
          <w:rFonts w:ascii="Times New Roman" w:hAnsi="Times New Roman"/>
          <w:color w:val="000000" w:themeColor="text1"/>
          <w:sz w:val="24"/>
          <w:szCs w:val="24"/>
        </w:rPr>
      </w:pPr>
      <w:r w:rsidRPr="00880CD8">
        <w:rPr>
          <w:rFonts w:ascii="Times New Roman" w:hAnsi="Times New Roman"/>
          <w:color w:val="000000" w:themeColor="text1"/>
          <w:sz w:val="24"/>
          <w:szCs w:val="24"/>
        </w:rPr>
        <w:t>A</w:t>
      </w:r>
      <w:r w:rsidR="00EF78D0" w:rsidRPr="00880CD8">
        <w:rPr>
          <w:rFonts w:ascii="Times New Roman" w:hAnsi="Times New Roman"/>
          <w:color w:val="000000" w:themeColor="text1"/>
          <w:sz w:val="24"/>
          <w:szCs w:val="24"/>
        </w:rPr>
        <w:t xml:space="preserve">dvocacy for the novice practitioner’s centrality in the fundamental task of selecting and organising materials of study </w:t>
      </w:r>
      <w:r w:rsidR="000A455D">
        <w:rPr>
          <w:rFonts w:ascii="Times New Roman" w:hAnsi="Times New Roman"/>
          <w:color w:val="000000" w:themeColor="text1"/>
          <w:sz w:val="24"/>
          <w:szCs w:val="24"/>
        </w:rPr>
        <w:t>disrupts</w:t>
      </w:r>
      <w:r w:rsidR="000A455D" w:rsidRPr="000A455D">
        <w:rPr>
          <w:rFonts w:ascii="Times New Roman" w:hAnsi="Times New Roman"/>
          <w:color w:val="000000" w:themeColor="text1"/>
          <w:sz w:val="24"/>
          <w:szCs w:val="24"/>
        </w:rPr>
        <w:t xml:space="preserve"> </w:t>
      </w:r>
      <w:r w:rsidR="00EF78D0" w:rsidRPr="000A455D">
        <w:rPr>
          <w:rFonts w:ascii="Times New Roman" w:hAnsi="Times New Roman"/>
          <w:color w:val="000000" w:themeColor="text1"/>
          <w:sz w:val="24"/>
          <w:szCs w:val="24"/>
        </w:rPr>
        <w:t xml:space="preserve">conventional power dynamics, as it might be fair to </w:t>
      </w:r>
      <w:r w:rsidR="00EF78D0" w:rsidRPr="000A455D">
        <w:rPr>
          <w:rFonts w:ascii="Times New Roman" w:hAnsi="Times New Roman"/>
          <w:color w:val="000000" w:themeColor="text1"/>
          <w:sz w:val="24"/>
          <w:szCs w:val="24"/>
        </w:rPr>
        <w:lastRenderedPageBreak/>
        <w:t xml:space="preserve">imagine that curriculum architects in </w:t>
      </w:r>
      <w:r w:rsidRPr="000A455D">
        <w:rPr>
          <w:rFonts w:ascii="Times New Roman" w:hAnsi="Times New Roman"/>
          <w:color w:val="000000" w:themeColor="text1"/>
          <w:sz w:val="24"/>
          <w:szCs w:val="24"/>
        </w:rPr>
        <w:t>most</w:t>
      </w:r>
      <w:r w:rsidR="00EF78D0" w:rsidRPr="00F715DD">
        <w:rPr>
          <w:rFonts w:ascii="Times New Roman" w:hAnsi="Times New Roman"/>
          <w:color w:val="000000" w:themeColor="text1"/>
          <w:sz w:val="24"/>
          <w:szCs w:val="24"/>
        </w:rPr>
        <w:t xml:space="preserve"> </w:t>
      </w:r>
      <w:r w:rsidR="006D5A5A">
        <w:rPr>
          <w:rFonts w:ascii="Times New Roman" w:hAnsi="Times New Roman"/>
          <w:color w:val="000000" w:themeColor="text1"/>
          <w:sz w:val="24"/>
          <w:szCs w:val="24"/>
        </w:rPr>
        <w:t xml:space="preserve">English </w:t>
      </w:r>
      <w:r w:rsidR="00EF78D0" w:rsidRPr="00F715DD">
        <w:rPr>
          <w:rFonts w:ascii="Times New Roman" w:hAnsi="Times New Roman"/>
          <w:color w:val="000000" w:themeColor="text1"/>
          <w:sz w:val="24"/>
          <w:szCs w:val="24"/>
        </w:rPr>
        <w:t xml:space="preserve">school contexts are the experienced middle leaders; heads of department or </w:t>
      </w:r>
      <w:r w:rsidR="00EF78D0" w:rsidRPr="00880CD8">
        <w:rPr>
          <w:rFonts w:ascii="Times New Roman" w:hAnsi="Times New Roman"/>
          <w:color w:val="000000" w:themeColor="text1"/>
          <w:sz w:val="24"/>
          <w:szCs w:val="24"/>
        </w:rPr>
        <w:t xml:space="preserve">subject leads. We would not want to undervalue the </w:t>
      </w:r>
      <w:r w:rsidR="000A455D">
        <w:rPr>
          <w:rFonts w:ascii="Times New Roman" w:hAnsi="Times New Roman"/>
          <w:color w:val="000000" w:themeColor="text1"/>
          <w:sz w:val="24"/>
          <w:szCs w:val="24"/>
        </w:rPr>
        <w:t>contribution classroom experience makes</w:t>
      </w:r>
      <w:r w:rsidR="00EF78D0" w:rsidRPr="000A455D">
        <w:rPr>
          <w:rFonts w:ascii="Times New Roman" w:hAnsi="Times New Roman"/>
          <w:color w:val="000000" w:themeColor="text1"/>
          <w:sz w:val="24"/>
          <w:szCs w:val="24"/>
        </w:rPr>
        <w:t xml:space="preserve"> </w:t>
      </w:r>
      <w:r w:rsidR="000A455D">
        <w:rPr>
          <w:rFonts w:ascii="Times New Roman" w:hAnsi="Times New Roman"/>
          <w:sz w:val="24"/>
          <w:szCs w:val="24"/>
        </w:rPr>
        <w:t>to</w:t>
      </w:r>
      <w:r w:rsidR="000A455D" w:rsidRPr="000A455D">
        <w:rPr>
          <w:rFonts w:ascii="Times New Roman" w:hAnsi="Times New Roman"/>
          <w:sz w:val="24"/>
          <w:szCs w:val="24"/>
        </w:rPr>
        <w:t xml:space="preserve"> </w:t>
      </w:r>
      <w:r w:rsidR="00EF78D0" w:rsidRPr="000A455D">
        <w:rPr>
          <w:rFonts w:ascii="Times New Roman" w:hAnsi="Times New Roman"/>
          <w:sz w:val="24"/>
          <w:szCs w:val="24"/>
        </w:rPr>
        <w:t>judicious curriculum design</w:t>
      </w:r>
      <w:r w:rsidR="000A455D">
        <w:rPr>
          <w:rFonts w:ascii="Times New Roman" w:hAnsi="Times New Roman"/>
          <w:sz w:val="24"/>
          <w:szCs w:val="24"/>
        </w:rPr>
        <w:t>,</w:t>
      </w:r>
      <w:r w:rsidR="00EF78D0" w:rsidRPr="000A455D">
        <w:rPr>
          <w:rFonts w:ascii="Times New Roman" w:hAnsi="Times New Roman"/>
          <w:sz w:val="24"/>
          <w:szCs w:val="24"/>
        </w:rPr>
        <w:t xml:space="preserve"> but </w:t>
      </w:r>
      <w:r w:rsidR="00B13E21" w:rsidRPr="000A455D">
        <w:rPr>
          <w:rFonts w:ascii="Times New Roman" w:hAnsi="Times New Roman"/>
          <w:sz w:val="24"/>
          <w:szCs w:val="24"/>
        </w:rPr>
        <w:t>seek instead</w:t>
      </w:r>
      <w:r w:rsidR="00EF78D0" w:rsidRPr="000A455D">
        <w:rPr>
          <w:rFonts w:ascii="Times New Roman" w:hAnsi="Times New Roman"/>
          <w:sz w:val="24"/>
          <w:szCs w:val="24"/>
        </w:rPr>
        <w:t xml:space="preserve"> augmentation; where a ‘new eyes’ approach (Dowler 2021) might </w:t>
      </w:r>
      <w:r w:rsidR="00EF78D0" w:rsidRPr="000A455D">
        <w:rPr>
          <w:rFonts w:ascii="Times New Roman" w:hAnsi="Times New Roman"/>
          <w:color w:val="000000" w:themeColor="text1"/>
          <w:sz w:val="24"/>
          <w:szCs w:val="24"/>
        </w:rPr>
        <w:t>be borrowed from the design industry to ensure a curriculum rich in relevance, risk, and creative possibility.</w:t>
      </w:r>
      <w:r w:rsidR="000817B7" w:rsidRPr="000A455D">
        <w:rPr>
          <w:rFonts w:ascii="Times New Roman" w:hAnsi="Times New Roman"/>
          <w:color w:val="000000" w:themeColor="text1"/>
          <w:sz w:val="24"/>
          <w:szCs w:val="24"/>
        </w:rPr>
        <w:t xml:space="preserve"> </w:t>
      </w:r>
    </w:p>
    <w:p w14:paraId="1AC125FD" w14:textId="7EDB1EB7" w:rsidR="00075885" w:rsidRPr="00880CD8" w:rsidRDefault="00075885" w:rsidP="008279AF">
      <w:pPr>
        <w:spacing w:line="480" w:lineRule="auto"/>
        <w:jc w:val="left"/>
        <w:rPr>
          <w:rFonts w:ascii="Times New Roman" w:hAnsi="Times New Roman"/>
          <w:color w:val="000000" w:themeColor="text1"/>
          <w:sz w:val="24"/>
          <w:szCs w:val="24"/>
        </w:rPr>
      </w:pPr>
    </w:p>
    <w:p w14:paraId="37366172" w14:textId="56EB7528" w:rsidR="00075885" w:rsidRPr="00880CD8" w:rsidRDefault="00075885" w:rsidP="008279AF">
      <w:pPr>
        <w:spacing w:line="480" w:lineRule="auto"/>
        <w:jc w:val="left"/>
        <w:rPr>
          <w:rFonts w:ascii="Times New Roman" w:hAnsi="Times New Roman"/>
          <w:b/>
          <w:bCs/>
          <w:color w:val="000000" w:themeColor="text1"/>
          <w:sz w:val="24"/>
          <w:szCs w:val="24"/>
        </w:rPr>
      </w:pPr>
      <w:r w:rsidRPr="00880CD8">
        <w:rPr>
          <w:rFonts w:ascii="Times New Roman" w:hAnsi="Times New Roman"/>
          <w:b/>
          <w:bCs/>
          <w:color w:val="000000" w:themeColor="text1"/>
          <w:sz w:val="24"/>
          <w:szCs w:val="24"/>
        </w:rPr>
        <w:t>An Agile Curriculum Design Model</w:t>
      </w:r>
    </w:p>
    <w:p w14:paraId="64DB48D7" w14:textId="77777777" w:rsidR="004A4260" w:rsidRPr="00880CD8" w:rsidRDefault="004A4260" w:rsidP="008279AF">
      <w:pPr>
        <w:spacing w:line="480" w:lineRule="auto"/>
        <w:jc w:val="left"/>
        <w:rPr>
          <w:rFonts w:ascii="Times New Roman" w:hAnsi="Times New Roman"/>
          <w:color w:val="000000" w:themeColor="text1"/>
          <w:sz w:val="24"/>
          <w:szCs w:val="24"/>
        </w:rPr>
      </w:pPr>
    </w:p>
    <w:p w14:paraId="4B864B8D" w14:textId="01904375" w:rsidR="004A4260" w:rsidRPr="00880CD8" w:rsidRDefault="00514017" w:rsidP="008279AF">
      <w:pPr>
        <w:spacing w:line="480" w:lineRule="auto"/>
        <w:jc w:val="left"/>
        <w:rPr>
          <w:rFonts w:ascii="Times New Roman" w:hAnsi="Times New Roman"/>
          <w:color w:val="000000" w:themeColor="text1"/>
          <w:sz w:val="24"/>
          <w:szCs w:val="24"/>
        </w:rPr>
      </w:pPr>
      <w:r>
        <w:rPr>
          <w:rFonts w:ascii="Times New Roman" w:hAnsi="Times New Roman"/>
          <w:color w:val="000000" w:themeColor="text1"/>
          <w:sz w:val="24"/>
          <w:szCs w:val="24"/>
        </w:rPr>
        <w:t>In England</w:t>
      </w:r>
      <w:r w:rsidR="00EF78D0" w:rsidRPr="00514017">
        <w:rPr>
          <w:rFonts w:ascii="Times New Roman" w:hAnsi="Times New Roman"/>
          <w:color w:val="000000" w:themeColor="text1"/>
          <w:sz w:val="24"/>
          <w:szCs w:val="24"/>
        </w:rPr>
        <w:t xml:space="preserve">, many school art departments have adopted the practice of illustrating a three or even five-year curriculum along a linear route map, presumably such that pupils and auditors can track cumulative sufficiency. We argue that a static conceptualisation of curriculum, while evidence of sequential coherence, </w:t>
      </w:r>
      <w:r>
        <w:rPr>
          <w:rFonts w:ascii="Times New Roman" w:hAnsi="Times New Roman"/>
          <w:color w:val="000000" w:themeColor="text1"/>
          <w:sz w:val="24"/>
          <w:szCs w:val="24"/>
        </w:rPr>
        <w:t xml:space="preserve">not only ignores the unique interests of individual learners, but </w:t>
      </w:r>
      <w:r w:rsidR="002F0CFE" w:rsidRPr="00514017">
        <w:rPr>
          <w:rFonts w:ascii="Times New Roman" w:hAnsi="Times New Roman"/>
          <w:color w:val="000000" w:themeColor="text1"/>
          <w:sz w:val="24"/>
          <w:szCs w:val="24"/>
        </w:rPr>
        <w:t>arrests</w:t>
      </w:r>
      <w:r w:rsidR="00EF78D0" w:rsidRPr="00514017">
        <w:rPr>
          <w:rFonts w:ascii="Times New Roman" w:hAnsi="Times New Roman"/>
          <w:color w:val="000000" w:themeColor="text1"/>
          <w:sz w:val="24"/>
          <w:szCs w:val="24"/>
        </w:rPr>
        <w:t xml:space="preserve"> content </w:t>
      </w:r>
      <w:r w:rsidR="00EF78D0" w:rsidRPr="00880CD8">
        <w:rPr>
          <w:rFonts w:ascii="Times New Roman" w:hAnsi="Times New Roman"/>
          <w:color w:val="000000" w:themeColor="text1"/>
          <w:sz w:val="24"/>
          <w:szCs w:val="24"/>
        </w:rPr>
        <w:t xml:space="preserve">immediately half a decade outdated. In a discipline such as the visual arts such conscientious preparation could work against the spirit of the field. Instead, and </w:t>
      </w:r>
      <w:r w:rsidR="00B12350" w:rsidRPr="00880CD8">
        <w:rPr>
          <w:rFonts w:ascii="Times New Roman" w:hAnsi="Times New Roman"/>
          <w:color w:val="000000" w:themeColor="text1"/>
          <w:sz w:val="24"/>
          <w:szCs w:val="24"/>
        </w:rPr>
        <w:t>to</w:t>
      </w:r>
      <w:r w:rsidR="00EF78D0" w:rsidRPr="00880CD8">
        <w:rPr>
          <w:rFonts w:ascii="Times New Roman" w:hAnsi="Times New Roman"/>
          <w:color w:val="000000" w:themeColor="text1"/>
          <w:sz w:val="24"/>
          <w:szCs w:val="24"/>
        </w:rPr>
        <w:t xml:space="preserve"> make best use of the advantageous involvement of student teachers, we propose an ‘agile’ curriculum design process. </w:t>
      </w:r>
    </w:p>
    <w:p w14:paraId="7A0D4C31" w14:textId="77777777" w:rsidR="004A4260" w:rsidRPr="00880CD8" w:rsidRDefault="004A4260" w:rsidP="008279AF">
      <w:pPr>
        <w:spacing w:line="480" w:lineRule="auto"/>
        <w:jc w:val="left"/>
        <w:rPr>
          <w:rFonts w:ascii="Times New Roman" w:hAnsi="Times New Roman"/>
          <w:color w:val="000000" w:themeColor="text1"/>
          <w:sz w:val="24"/>
          <w:szCs w:val="24"/>
        </w:rPr>
      </w:pPr>
    </w:p>
    <w:p w14:paraId="35E92D1A" w14:textId="16789CDF" w:rsidR="006D5A5A" w:rsidRDefault="00EF78D0" w:rsidP="008279AF">
      <w:pPr>
        <w:spacing w:line="480" w:lineRule="auto"/>
        <w:jc w:val="left"/>
        <w:rPr>
          <w:rFonts w:ascii="Times New Roman" w:hAnsi="Times New Roman"/>
          <w:color w:val="000000" w:themeColor="text1"/>
          <w:sz w:val="24"/>
          <w:szCs w:val="24"/>
        </w:rPr>
      </w:pPr>
      <w:r w:rsidRPr="00880CD8">
        <w:rPr>
          <w:rFonts w:ascii="Times New Roman" w:hAnsi="Times New Roman"/>
          <w:color w:val="000000" w:themeColor="text1"/>
          <w:sz w:val="24"/>
          <w:szCs w:val="24"/>
        </w:rPr>
        <w:t xml:space="preserve">In this model, intentional, incremental changes are </w:t>
      </w:r>
      <w:r w:rsidRPr="00880CD8">
        <w:rPr>
          <w:rFonts w:ascii="Times New Roman" w:hAnsi="Times New Roman"/>
          <w:sz w:val="24"/>
          <w:szCs w:val="24"/>
        </w:rPr>
        <w:t xml:space="preserve">made to a product (the art curriculum) reflexively, as context and </w:t>
      </w:r>
      <w:r w:rsidR="00AB1ED7" w:rsidRPr="00880CD8">
        <w:rPr>
          <w:rFonts w:ascii="Times New Roman" w:hAnsi="Times New Roman"/>
          <w:sz w:val="24"/>
          <w:szCs w:val="24"/>
        </w:rPr>
        <w:t>users</w:t>
      </w:r>
      <w:r w:rsidRPr="00880CD8">
        <w:rPr>
          <w:rFonts w:ascii="Times New Roman" w:hAnsi="Times New Roman"/>
          <w:sz w:val="24"/>
          <w:szCs w:val="24"/>
        </w:rPr>
        <w:t xml:space="preserve"> change. As Brown (2012) </w:t>
      </w:r>
      <w:r w:rsidR="003821FD" w:rsidRPr="00880CD8">
        <w:rPr>
          <w:rFonts w:ascii="Times New Roman" w:hAnsi="Times New Roman"/>
          <w:sz w:val="24"/>
          <w:szCs w:val="24"/>
        </w:rPr>
        <w:t>writes</w:t>
      </w:r>
      <w:r w:rsidRPr="00880CD8">
        <w:rPr>
          <w:rFonts w:ascii="Times New Roman" w:hAnsi="Times New Roman"/>
          <w:color w:val="000000" w:themeColor="text1"/>
          <w:sz w:val="24"/>
          <w:szCs w:val="24"/>
        </w:rPr>
        <w:t>, such a process design offers opportunity for more diverse and ongoing dialogue than traditionalist, linear models</w:t>
      </w:r>
      <w:r w:rsidR="006C320B" w:rsidRPr="00880CD8">
        <w:rPr>
          <w:rFonts w:ascii="Times New Roman" w:hAnsi="Times New Roman"/>
          <w:color w:val="000000" w:themeColor="text1"/>
          <w:sz w:val="24"/>
          <w:szCs w:val="24"/>
        </w:rPr>
        <w:t>.</w:t>
      </w:r>
      <w:r w:rsidR="006D5A5A">
        <w:rPr>
          <w:rFonts w:ascii="Times New Roman" w:hAnsi="Times New Roman"/>
          <w:color w:val="000000" w:themeColor="text1"/>
          <w:sz w:val="24"/>
          <w:szCs w:val="24"/>
        </w:rPr>
        <w:t xml:space="preserve"> For example, if learners unexpectedly express interest in Frida Kahlo’s playful treatment of gender over intended focus on the artist’s employment of postcolonial Mexican symbolism, a student teacher might be employed to iteratively plan a subsequent project featuring the surreal photography of Claude </w:t>
      </w:r>
      <w:proofErr w:type="spellStart"/>
      <w:r w:rsidR="006D5A5A">
        <w:rPr>
          <w:rFonts w:ascii="Times New Roman" w:hAnsi="Times New Roman"/>
          <w:color w:val="000000" w:themeColor="text1"/>
          <w:sz w:val="24"/>
          <w:szCs w:val="24"/>
        </w:rPr>
        <w:t>Cahun</w:t>
      </w:r>
      <w:proofErr w:type="spellEnd"/>
      <w:r w:rsidR="006D5A5A">
        <w:rPr>
          <w:rFonts w:ascii="Times New Roman" w:hAnsi="Times New Roman"/>
          <w:color w:val="000000" w:themeColor="text1"/>
          <w:sz w:val="24"/>
          <w:szCs w:val="24"/>
        </w:rPr>
        <w:t xml:space="preserve"> or Sarah Lucas. If a local exhibition prioritises printmakers, or a student teacher with a celebrated ceramic practice enters a department, an </w:t>
      </w:r>
      <w:r w:rsidR="006D5A5A">
        <w:rPr>
          <w:rFonts w:ascii="Times New Roman" w:hAnsi="Times New Roman"/>
          <w:color w:val="000000" w:themeColor="text1"/>
          <w:sz w:val="24"/>
          <w:szCs w:val="24"/>
        </w:rPr>
        <w:lastRenderedPageBreak/>
        <w:t xml:space="preserve">agile curriculum co-constructed among stakeholders can profit from this augmented expertise. </w:t>
      </w:r>
    </w:p>
    <w:p w14:paraId="79CED173" w14:textId="77777777" w:rsidR="006D5A5A" w:rsidRDefault="006D5A5A" w:rsidP="008279AF">
      <w:pPr>
        <w:spacing w:line="480" w:lineRule="auto"/>
        <w:jc w:val="left"/>
        <w:rPr>
          <w:rFonts w:ascii="Times New Roman" w:hAnsi="Times New Roman"/>
          <w:color w:val="000000" w:themeColor="text1"/>
          <w:sz w:val="24"/>
          <w:szCs w:val="24"/>
        </w:rPr>
      </w:pPr>
    </w:p>
    <w:p w14:paraId="6B30EA2F" w14:textId="78F96D64" w:rsidR="004A4260" w:rsidRPr="00F715DD" w:rsidRDefault="00075885" w:rsidP="008279AF">
      <w:pPr>
        <w:spacing w:line="480" w:lineRule="auto"/>
        <w:jc w:val="left"/>
        <w:rPr>
          <w:rFonts w:ascii="Times New Roman" w:hAnsi="Times New Roman"/>
          <w:color w:val="000000" w:themeColor="text1"/>
          <w:sz w:val="24"/>
          <w:szCs w:val="24"/>
        </w:rPr>
      </w:pPr>
      <w:r w:rsidRPr="006D5A5A">
        <w:rPr>
          <w:rFonts w:ascii="Times New Roman" w:hAnsi="Times New Roman"/>
          <w:color w:val="000000" w:themeColor="text1"/>
          <w:sz w:val="24"/>
          <w:szCs w:val="24"/>
        </w:rPr>
        <w:t xml:space="preserve"> </w:t>
      </w:r>
      <w:r w:rsidR="006D5A5A">
        <w:rPr>
          <w:rFonts w:ascii="Times New Roman" w:hAnsi="Times New Roman"/>
          <w:color w:val="000000" w:themeColor="text1"/>
          <w:sz w:val="24"/>
          <w:szCs w:val="24"/>
        </w:rPr>
        <w:t>Integrating t</w:t>
      </w:r>
      <w:r w:rsidRPr="006D5A5A">
        <w:rPr>
          <w:rFonts w:ascii="Times New Roman" w:hAnsi="Times New Roman"/>
          <w:color w:val="000000" w:themeColor="text1"/>
          <w:sz w:val="24"/>
          <w:szCs w:val="24"/>
        </w:rPr>
        <w:t xml:space="preserve">he student teacher </w:t>
      </w:r>
      <w:r w:rsidR="000817B7" w:rsidRPr="006D5A5A">
        <w:rPr>
          <w:rFonts w:ascii="Times New Roman" w:hAnsi="Times New Roman"/>
          <w:color w:val="000000" w:themeColor="text1"/>
          <w:sz w:val="24"/>
          <w:szCs w:val="24"/>
        </w:rPr>
        <w:t>into</w:t>
      </w:r>
      <w:r w:rsidRPr="006D5A5A">
        <w:rPr>
          <w:rFonts w:ascii="Times New Roman" w:hAnsi="Times New Roman"/>
          <w:color w:val="000000" w:themeColor="text1"/>
          <w:sz w:val="24"/>
          <w:szCs w:val="24"/>
        </w:rPr>
        <w:t xml:space="preserve"> </w:t>
      </w:r>
      <w:r w:rsidR="006D5A5A">
        <w:rPr>
          <w:rFonts w:ascii="Times New Roman" w:hAnsi="Times New Roman"/>
          <w:color w:val="000000" w:themeColor="text1"/>
          <w:sz w:val="24"/>
          <w:szCs w:val="24"/>
        </w:rPr>
        <w:t>such</w:t>
      </w:r>
      <w:r w:rsidR="000817B7" w:rsidRPr="006D5A5A">
        <w:rPr>
          <w:rFonts w:ascii="Times New Roman" w:hAnsi="Times New Roman"/>
          <w:color w:val="000000" w:themeColor="text1"/>
          <w:sz w:val="24"/>
          <w:szCs w:val="24"/>
        </w:rPr>
        <w:t xml:space="preserve"> live</w:t>
      </w:r>
      <w:r w:rsidRPr="006D5A5A">
        <w:rPr>
          <w:rFonts w:ascii="Times New Roman" w:hAnsi="Times New Roman"/>
          <w:color w:val="000000" w:themeColor="text1"/>
          <w:sz w:val="24"/>
          <w:szCs w:val="24"/>
        </w:rPr>
        <w:t xml:space="preserve"> design process</w:t>
      </w:r>
      <w:r w:rsidR="006D5A5A">
        <w:rPr>
          <w:rFonts w:ascii="Times New Roman" w:hAnsi="Times New Roman"/>
          <w:color w:val="000000" w:themeColor="text1"/>
          <w:sz w:val="24"/>
          <w:szCs w:val="24"/>
        </w:rPr>
        <w:t>es</w:t>
      </w:r>
      <w:r w:rsidR="000817B7" w:rsidRPr="006D5A5A">
        <w:rPr>
          <w:rFonts w:ascii="Times New Roman" w:hAnsi="Times New Roman"/>
          <w:color w:val="000000" w:themeColor="text1"/>
          <w:sz w:val="24"/>
          <w:szCs w:val="24"/>
        </w:rPr>
        <w:t xml:space="preserve"> </w:t>
      </w:r>
      <w:r w:rsidR="006D5A5A">
        <w:rPr>
          <w:rFonts w:ascii="Times New Roman" w:hAnsi="Times New Roman"/>
          <w:color w:val="000000" w:themeColor="text1"/>
          <w:sz w:val="24"/>
          <w:szCs w:val="24"/>
        </w:rPr>
        <w:t>allows</w:t>
      </w:r>
      <w:r w:rsidR="006D5A5A" w:rsidRPr="006D5A5A">
        <w:rPr>
          <w:rFonts w:ascii="Times New Roman" w:hAnsi="Times New Roman"/>
          <w:color w:val="000000" w:themeColor="text1"/>
          <w:sz w:val="24"/>
          <w:szCs w:val="24"/>
        </w:rPr>
        <w:t xml:space="preserve"> </w:t>
      </w:r>
      <w:r w:rsidR="000817B7" w:rsidRPr="006D5A5A">
        <w:rPr>
          <w:rFonts w:ascii="Times New Roman" w:hAnsi="Times New Roman"/>
          <w:color w:val="000000" w:themeColor="text1"/>
          <w:sz w:val="24"/>
          <w:szCs w:val="24"/>
        </w:rPr>
        <w:t>meaningful contribution even if attach</w:t>
      </w:r>
      <w:r w:rsidR="003821FD" w:rsidRPr="006D5A5A">
        <w:rPr>
          <w:rFonts w:ascii="Times New Roman" w:hAnsi="Times New Roman"/>
          <w:color w:val="000000" w:themeColor="text1"/>
          <w:sz w:val="24"/>
          <w:szCs w:val="24"/>
        </w:rPr>
        <w:t>ed</w:t>
      </w:r>
      <w:r w:rsidR="000817B7" w:rsidRPr="006D5A5A">
        <w:rPr>
          <w:rFonts w:ascii="Times New Roman" w:hAnsi="Times New Roman"/>
          <w:color w:val="000000" w:themeColor="text1"/>
          <w:sz w:val="24"/>
          <w:szCs w:val="24"/>
        </w:rPr>
        <w:t xml:space="preserve"> to an individual school for </w:t>
      </w:r>
      <w:r w:rsidR="003821FD" w:rsidRPr="006D5A5A">
        <w:rPr>
          <w:rFonts w:ascii="Times New Roman" w:hAnsi="Times New Roman"/>
          <w:color w:val="000000" w:themeColor="text1"/>
          <w:sz w:val="24"/>
          <w:szCs w:val="24"/>
        </w:rPr>
        <w:t xml:space="preserve">a </w:t>
      </w:r>
      <w:r w:rsidR="000817B7" w:rsidRPr="006D5A5A">
        <w:rPr>
          <w:rFonts w:ascii="Times New Roman" w:hAnsi="Times New Roman"/>
          <w:color w:val="000000" w:themeColor="text1"/>
          <w:sz w:val="24"/>
          <w:szCs w:val="24"/>
        </w:rPr>
        <w:t xml:space="preserve">short tenure. </w:t>
      </w:r>
      <w:r w:rsidR="006C320B" w:rsidRPr="006D5A5A">
        <w:rPr>
          <w:rFonts w:ascii="Times New Roman" w:hAnsi="Times New Roman"/>
          <w:color w:val="000000" w:themeColor="text1"/>
          <w:sz w:val="24"/>
          <w:szCs w:val="24"/>
        </w:rPr>
        <w:t>Here, no practitioner</w:t>
      </w:r>
      <w:r w:rsidRPr="006D5A5A">
        <w:rPr>
          <w:rFonts w:ascii="Times New Roman" w:hAnsi="Times New Roman"/>
          <w:color w:val="000000" w:themeColor="text1"/>
          <w:sz w:val="24"/>
          <w:szCs w:val="24"/>
        </w:rPr>
        <w:t>, or learner,</w:t>
      </w:r>
      <w:r w:rsidR="006C320B" w:rsidRPr="006D5A5A">
        <w:rPr>
          <w:rFonts w:ascii="Times New Roman" w:hAnsi="Times New Roman"/>
          <w:color w:val="000000" w:themeColor="text1"/>
          <w:sz w:val="24"/>
          <w:szCs w:val="24"/>
        </w:rPr>
        <w:t xml:space="preserve"> becomes trapped in curricular decisions made months or years prior, and instead is liberated through</w:t>
      </w:r>
      <w:r w:rsidRPr="00900F48">
        <w:rPr>
          <w:rFonts w:ascii="Times New Roman" w:hAnsi="Times New Roman"/>
          <w:color w:val="000000" w:themeColor="text1"/>
          <w:sz w:val="24"/>
          <w:szCs w:val="24"/>
        </w:rPr>
        <w:t xml:space="preserve"> </w:t>
      </w:r>
      <w:r w:rsidR="00AB1ED7" w:rsidRPr="00900F48">
        <w:rPr>
          <w:rFonts w:ascii="Times New Roman" w:hAnsi="Times New Roman"/>
          <w:color w:val="000000" w:themeColor="text1"/>
          <w:sz w:val="24"/>
          <w:szCs w:val="24"/>
        </w:rPr>
        <w:t>a</w:t>
      </w:r>
      <w:r w:rsidR="006C320B" w:rsidRPr="00900F48">
        <w:rPr>
          <w:rFonts w:ascii="Times New Roman" w:hAnsi="Times New Roman"/>
          <w:color w:val="000000" w:themeColor="text1"/>
          <w:sz w:val="24"/>
          <w:szCs w:val="24"/>
        </w:rPr>
        <w:t xml:space="preserve"> ‘concomitant’</w:t>
      </w:r>
      <w:r w:rsidRPr="00900F48">
        <w:rPr>
          <w:rFonts w:ascii="Times New Roman" w:hAnsi="Times New Roman"/>
          <w:color w:val="000000" w:themeColor="text1"/>
          <w:sz w:val="24"/>
          <w:szCs w:val="24"/>
        </w:rPr>
        <w:t xml:space="preserve"> relationship </w:t>
      </w:r>
      <w:r w:rsidR="00AB1ED7" w:rsidRPr="00B40F0F">
        <w:rPr>
          <w:rFonts w:ascii="Times New Roman" w:hAnsi="Times New Roman"/>
          <w:color w:val="000000" w:themeColor="text1"/>
          <w:sz w:val="24"/>
          <w:szCs w:val="24"/>
        </w:rPr>
        <w:t>between</w:t>
      </w:r>
      <w:r w:rsidRPr="0086337D">
        <w:rPr>
          <w:rFonts w:ascii="Times New Roman" w:hAnsi="Times New Roman"/>
          <w:color w:val="000000" w:themeColor="text1"/>
          <w:sz w:val="24"/>
          <w:szCs w:val="24"/>
        </w:rPr>
        <w:t xml:space="preserve"> </w:t>
      </w:r>
      <w:r w:rsidR="00AB1ED7" w:rsidRPr="00880CD8">
        <w:rPr>
          <w:rFonts w:ascii="Times New Roman" w:hAnsi="Times New Roman"/>
          <w:color w:val="000000" w:themeColor="text1"/>
          <w:sz w:val="24"/>
          <w:szCs w:val="24"/>
        </w:rPr>
        <w:t>dialogue and</w:t>
      </w:r>
      <w:r w:rsidRPr="00880CD8">
        <w:rPr>
          <w:rFonts w:ascii="Times New Roman" w:hAnsi="Times New Roman"/>
          <w:color w:val="000000" w:themeColor="text1"/>
          <w:sz w:val="24"/>
          <w:szCs w:val="24"/>
        </w:rPr>
        <w:t xml:space="preserve"> action </w:t>
      </w:r>
      <w:r w:rsidRPr="00880CD8">
        <w:rPr>
          <w:rFonts w:ascii="Times New Roman" w:hAnsi="Times New Roman"/>
          <w:sz w:val="24"/>
          <w:szCs w:val="24"/>
        </w:rPr>
        <w:t xml:space="preserve">(Freire </w:t>
      </w:r>
      <w:r w:rsidR="00295FB4" w:rsidRPr="00880CD8">
        <w:rPr>
          <w:rFonts w:ascii="Times New Roman" w:hAnsi="Times New Roman"/>
          <w:sz w:val="24"/>
          <w:szCs w:val="24"/>
        </w:rPr>
        <w:t>1970</w:t>
      </w:r>
      <w:r w:rsidR="00880CD8" w:rsidRPr="00880CD8">
        <w:rPr>
          <w:rFonts w:ascii="Times New Roman" w:hAnsi="Times New Roman"/>
          <w:sz w:val="24"/>
          <w:szCs w:val="24"/>
        </w:rPr>
        <w:t>:</w:t>
      </w:r>
      <w:r w:rsidRPr="00880CD8">
        <w:rPr>
          <w:rFonts w:ascii="Times New Roman" w:hAnsi="Times New Roman"/>
          <w:sz w:val="24"/>
          <w:szCs w:val="24"/>
        </w:rPr>
        <w:t xml:space="preserve"> 139)</w:t>
      </w:r>
      <w:r w:rsidR="00EF78D0" w:rsidRPr="00880CD8">
        <w:rPr>
          <w:rFonts w:ascii="Times New Roman" w:hAnsi="Times New Roman"/>
          <w:sz w:val="24"/>
          <w:szCs w:val="24"/>
        </w:rPr>
        <w:t xml:space="preserve">. </w:t>
      </w:r>
      <w:r w:rsidR="00EF78D0" w:rsidRPr="00880CD8">
        <w:rPr>
          <w:rFonts w:ascii="Times New Roman" w:hAnsi="Times New Roman"/>
          <w:color w:val="000000" w:themeColor="text1"/>
          <w:sz w:val="24"/>
          <w:szCs w:val="24"/>
        </w:rPr>
        <w:t>The democratic character of an agile process invites all stakeholders to exercise agency and involvement</w:t>
      </w:r>
      <w:r w:rsidR="004349B8" w:rsidRPr="00880CD8">
        <w:rPr>
          <w:rFonts w:ascii="Times New Roman" w:hAnsi="Times New Roman"/>
          <w:color w:val="000000" w:themeColor="text1"/>
          <w:sz w:val="24"/>
          <w:szCs w:val="24"/>
        </w:rPr>
        <w:t>, where</w:t>
      </w:r>
      <w:r w:rsidRPr="00880CD8">
        <w:rPr>
          <w:rFonts w:ascii="Times New Roman" w:hAnsi="Times New Roman"/>
          <w:color w:val="000000" w:themeColor="text1"/>
          <w:sz w:val="24"/>
          <w:szCs w:val="24"/>
        </w:rPr>
        <w:t xml:space="preserve"> ‘decisions are made based on knowledge, not on hierarchical </w:t>
      </w:r>
      <w:r w:rsidRPr="00880CD8">
        <w:rPr>
          <w:rFonts w:ascii="Times New Roman" w:hAnsi="Times New Roman"/>
          <w:sz w:val="24"/>
          <w:szCs w:val="24"/>
        </w:rPr>
        <w:t>position’ (</w:t>
      </w:r>
      <w:proofErr w:type="spellStart"/>
      <w:r w:rsidRPr="00880CD8">
        <w:rPr>
          <w:rFonts w:ascii="Times New Roman" w:hAnsi="Times New Roman"/>
          <w:sz w:val="24"/>
          <w:szCs w:val="24"/>
        </w:rPr>
        <w:t>Pavlichenko</w:t>
      </w:r>
      <w:proofErr w:type="spellEnd"/>
      <w:r w:rsidRPr="00880CD8">
        <w:rPr>
          <w:rFonts w:ascii="Times New Roman" w:hAnsi="Times New Roman"/>
          <w:sz w:val="24"/>
          <w:szCs w:val="24"/>
        </w:rPr>
        <w:t xml:space="preserve"> </w:t>
      </w:r>
      <w:r w:rsidR="00880CD8" w:rsidRPr="00880CD8">
        <w:rPr>
          <w:rFonts w:ascii="Times New Roman" w:hAnsi="Times New Roman"/>
          <w:sz w:val="24"/>
          <w:szCs w:val="24"/>
        </w:rPr>
        <w:t>and</w:t>
      </w:r>
      <w:r w:rsidRPr="00880CD8">
        <w:rPr>
          <w:rFonts w:ascii="Times New Roman" w:hAnsi="Times New Roman"/>
          <w:sz w:val="24"/>
          <w:szCs w:val="24"/>
        </w:rPr>
        <w:t xml:space="preserve"> Ramos 2022</w:t>
      </w:r>
      <w:r w:rsidR="00880CD8" w:rsidRPr="00880CD8">
        <w:rPr>
          <w:rFonts w:ascii="Times New Roman" w:hAnsi="Times New Roman"/>
          <w:sz w:val="24"/>
          <w:szCs w:val="24"/>
        </w:rPr>
        <w:t>:</w:t>
      </w:r>
      <w:r w:rsidRPr="00880CD8">
        <w:rPr>
          <w:rFonts w:ascii="Times New Roman" w:hAnsi="Times New Roman"/>
          <w:sz w:val="24"/>
          <w:szCs w:val="24"/>
        </w:rPr>
        <w:t xml:space="preserve"> np)</w:t>
      </w:r>
      <w:r w:rsidR="00EF78D0" w:rsidRPr="00880CD8">
        <w:rPr>
          <w:rFonts w:ascii="Times New Roman" w:hAnsi="Times New Roman"/>
          <w:sz w:val="24"/>
          <w:szCs w:val="24"/>
        </w:rPr>
        <w:t>; a</w:t>
      </w:r>
      <w:r w:rsidR="003821FD" w:rsidRPr="00880CD8">
        <w:rPr>
          <w:rFonts w:ascii="Times New Roman" w:hAnsi="Times New Roman"/>
          <w:sz w:val="24"/>
          <w:szCs w:val="24"/>
        </w:rPr>
        <w:t xml:space="preserve"> </w:t>
      </w:r>
      <w:r w:rsidR="00EF78D0" w:rsidRPr="00880CD8">
        <w:rPr>
          <w:rFonts w:ascii="Times New Roman" w:hAnsi="Times New Roman"/>
          <w:sz w:val="24"/>
          <w:szCs w:val="24"/>
        </w:rPr>
        <w:t xml:space="preserve">means to share both the workload and reward of delivering </w:t>
      </w:r>
      <w:r w:rsidR="00EF78D0" w:rsidRPr="00880CD8">
        <w:rPr>
          <w:rFonts w:ascii="Times New Roman" w:hAnsi="Times New Roman"/>
          <w:color w:val="000000" w:themeColor="text1"/>
          <w:sz w:val="24"/>
          <w:szCs w:val="24"/>
        </w:rPr>
        <w:t>the result to pupils</w:t>
      </w:r>
      <w:r w:rsidRPr="00880CD8">
        <w:rPr>
          <w:rFonts w:ascii="Times New Roman" w:hAnsi="Times New Roman"/>
          <w:color w:val="000000" w:themeColor="text1"/>
          <w:sz w:val="24"/>
          <w:szCs w:val="24"/>
        </w:rPr>
        <w:t>.</w:t>
      </w:r>
    </w:p>
    <w:p w14:paraId="4E950CFA" w14:textId="77777777" w:rsidR="004A4260" w:rsidRPr="006D5A5A" w:rsidRDefault="004A4260" w:rsidP="008279AF">
      <w:pPr>
        <w:spacing w:line="480" w:lineRule="auto"/>
        <w:jc w:val="left"/>
        <w:rPr>
          <w:rFonts w:ascii="Times New Roman" w:hAnsi="Times New Roman"/>
          <w:color w:val="000000" w:themeColor="text1"/>
          <w:sz w:val="24"/>
          <w:szCs w:val="24"/>
        </w:rPr>
      </w:pPr>
    </w:p>
    <w:p w14:paraId="471FAF0F" w14:textId="2C178133" w:rsidR="004A4260" w:rsidRPr="00514017" w:rsidRDefault="00EF78D0" w:rsidP="008279AF">
      <w:pPr>
        <w:spacing w:line="480" w:lineRule="auto"/>
        <w:jc w:val="left"/>
        <w:rPr>
          <w:rFonts w:ascii="Times New Roman" w:hAnsi="Times New Roman"/>
          <w:color w:val="000000" w:themeColor="text1"/>
          <w:sz w:val="24"/>
          <w:szCs w:val="24"/>
        </w:rPr>
      </w:pPr>
      <w:r w:rsidRPr="006D5A5A">
        <w:rPr>
          <w:rFonts w:ascii="Times New Roman" w:hAnsi="Times New Roman"/>
          <w:color w:val="000000" w:themeColor="text1"/>
          <w:sz w:val="24"/>
          <w:szCs w:val="24"/>
        </w:rPr>
        <w:t xml:space="preserve">To support </w:t>
      </w:r>
      <w:r w:rsidR="00AB1ED7" w:rsidRPr="006D5A5A">
        <w:rPr>
          <w:rFonts w:ascii="Times New Roman" w:hAnsi="Times New Roman"/>
          <w:color w:val="000000" w:themeColor="text1"/>
          <w:sz w:val="24"/>
          <w:szCs w:val="24"/>
        </w:rPr>
        <w:t>our</w:t>
      </w:r>
      <w:r w:rsidRPr="006D5A5A">
        <w:rPr>
          <w:rFonts w:ascii="Times New Roman" w:hAnsi="Times New Roman"/>
          <w:color w:val="000000" w:themeColor="text1"/>
          <w:sz w:val="24"/>
          <w:szCs w:val="24"/>
        </w:rPr>
        <w:t xml:space="preserve"> propos</w:t>
      </w:r>
      <w:r w:rsidR="00AB1ED7" w:rsidRPr="006D5A5A">
        <w:rPr>
          <w:rFonts w:ascii="Times New Roman" w:hAnsi="Times New Roman"/>
          <w:color w:val="000000" w:themeColor="text1"/>
          <w:sz w:val="24"/>
          <w:szCs w:val="24"/>
        </w:rPr>
        <w:t xml:space="preserve">ed amendments to </w:t>
      </w:r>
      <w:r w:rsidR="00AB1ED7" w:rsidRPr="00880CD8">
        <w:rPr>
          <w:rFonts w:ascii="Times New Roman" w:hAnsi="Times New Roman"/>
          <w:color w:val="000000" w:themeColor="text1"/>
          <w:sz w:val="24"/>
          <w:szCs w:val="24"/>
        </w:rPr>
        <w:t>curriculum design processes</w:t>
      </w:r>
      <w:r w:rsidRPr="00880CD8">
        <w:rPr>
          <w:rFonts w:ascii="Times New Roman" w:hAnsi="Times New Roman"/>
          <w:color w:val="000000" w:themeColor="text1"/>
          <w:sz w:val="24"/>
          <w:szCs w:val="24"/>
        </w:rPr>
        <w:t xml:space="preserve">, we below include an excerpt from </w:t>
      </w:r>
      <w:r w:rsidR="008C5F90">
        <w:rPr>
          <w:rFonts w:ascii="Times New Roman" w:hAnsi="Times New Roman"/>
          <w:color w:val="000000" w:themeColor="text1"/>
          <w:sz w:val="24"/>
          <w:szCs w:val="24"/>
        </w:rPr>
        <w:t>Amelia</w:t>
      </w:r>
      <w:r w:rsidR="00514017" w:rsidRPr="00514017">
        <w:rPr>
          <w:rFonts w:ascii="Times New Roman" w:hAnsi="Times New Roman"/>
          <w:color w:val="000000" w:themeColor="text1"/>
          <w:sz w:val="24"/>
          <w:szCs w:val="24"/>
        </w:rPr>
        <w:t xml:space="preserve">’s </w:t>
      </w:r>
      <w:r w:rsidRPr="00880CD8">
        <w:rPr>
          <w:rFonts w:ascii="Times New Roman" w:hAnsi="Times New Roman"/>
          <w:color w:val="000000" w:themeColor="text1"/>
          <w:sz w:val="24"/>
          <w:szCs w:val="24"/>
        </w:rPr>
        <w:t>analysis of a potential curricula approach – one built on the premise of visual literacy. The hope in doing so, is to evidence the capacity of student teachers to read, think, and communicate about curricul</w:t>
      </w:r>
      <w:r w:rsidR="004349B8" w:rsidRPr="00880CD8">
        <w:rPr>
          <w:rFonts w:ascii="Times New Roman" w:hAnsi="Times New Roman"/>
          <w:color w:val="000000" w:themeColor="text1"/>
          <w:sz w:val="24"/>
          <w:szCs w:val="24"/>
        </w:rPr>
        <w:t>um</w:t>
      </w:r>
      <w:r w:rsidRPr="00880CD8">
        <w:rPr>
          <w:rFonts w:ascii="Times New Roman" w:hAnsi="Times New Roman"/>
          <w:color w:val="000000" w:themeColor="text1"/>
          <w:sz w:val="24"/>
          <w:szCs w:val="24"/>
        </w:rPr>
        <w:t xml:space="preserve"> with </w:t>
      </w:r>
      <w:r w:rsidR="004349B8" w:rsidRPr="00880CD8">
        <w:rPr>
          <w:rFonts w:ascii="Times New Roman" w:hAnsi="Times New Roman"/>
          <w:color w:val="000000" w:themeColor="text1"/>
          <w:sz w:val="24"/>
          <w:szCs w:val="24"/>
        </w:rPr>
        <w:t>a</w:t>
      </w:r>
      <w:r w:rsidRPr="00880CD8">
        <w:rPr>
          <w:rFonts w:ascii="Times New Roman" w:hAnsi="Times New Roman"/>
          <w:color w:val="000000" w:themeColor="text1"/>
          <w:sz w:val="24"/>
          <w:szCs w:val="24"/>
        </w:rPr>
        <w:t xml:space="preserve"> depth, rigour, and theoretical clarity </w:t>
      </w:r>
      <w:r w:rsidR="00AB1ED7" w:rsidRPr="00880CD8">
        <w:rPr>
          <w:rFonts w:ascii="Times New Roman" w:hAnsi="Times New Roman"/>
          <w:color w:val="000000" w:themeColor="text1"/>
          <w:sz w:val="24"/>
          <w:szCs w:val="24"/>
        </w:rPr>
        <w:t>for which</w:t>
      </w:r>
      <w:r w:rsidRPr="00880CD8">
        <w:rPr>
          <w:rFonts w:ascii="Times New Roman" w:hAnsi="Times New Roman"/>
          <w:color w:val="000000" w:themeColor="text1"/>
          <w:sz w:val="24"/>
          <w:szCs w:val="24"/>
        </w:rPr>
        <w:t xml:space="preserve"> </w:t>
      </w:r>
      <w:r w:rsidR="00514017">
        <w:rPr>
          <w:rFonts w:ascii="Times New Roman" w:hAnsi="Times New Roman"/>
          <w:color w:val="000000" w:themeColor="text1"/>
          <w:sz w:val="24"/>
          <w:szCs w:val="24"/>
        </w:rPr>
        <w:t>school</w:t>
      </w:r>
      <w:r w:rsidR="00514017" w:rsidRPr="00514017">
        <w:rPr>
          <w:rFonts w:ascii="Times New Roman" w:hAnsi="Times New Roman"/>
          <w:color w:val="000000" w:themeColor="text1"/>
          <w:sz w:val="24"/>
          <w:szCs w:val="24"/>
        </w:rPr>
        <w:t xml:space="preserve"> </w:t>
      </w:r>
      <w:r w:rsidRPr="00514017">
        <w:rPr>
          <w:rFonts w:ascii="Times New Roman" w:hAnsi="Times New Roman"/>
          <w:color w:val="000000" w:themeColor="text1"/>
          <w:sz w:val="24"/>
          <w:szCs w:val="24"/>
        </w:rPr>
        <w:t xml:space="preserve">art departments </w:t>
      </w:r>
      <w:r w:rsidR="007A0F0E" w:rsidRPr="00514017">
        <w:rPr>
          <w:rFonts w:ascii="Times New Roman" w:hAnsi="Times New Roman"/>
          <w:color w:val="000000" w:themeColor="text1"/>
          <w:sz w:val="24"/>
          <w:szCs w:val="24"/>
        </w:rPr>
        <w:t>may</w:t>
      </w:r>
      <w:r w:rsidR="004349B8" w:rsidRPr="00514017">
        <w:rPr>
          <w:rFonts w:ascii="Times New Roman" w:hAnsi="Times New Roman"/>
          <w:color w:val="000000" w:themeColor="text1"/>
          <w:sz w:val="24"/>
          <w:szCs w:val="24"/>
        </w:rPr>
        <w:t xml:space="preserve"> not </w:t>
      </w:r>
      <w:r w:rsidRPr="00514017">
        <w:rPr>
          <w:rFonts w:ascii="Times New Roman" w:hAnsi="Times New Roman"/>
          <w:color w:val="000000" w:themeColor="text1"/>
          <w:sz w:val="24"/>
          <w:szCs w:val="24"/>
        </w:rPr>
        <w:t xml:space="preserve">have the time, perspective, or inclination. We ask you to imagine an agile curriculum wherein a student teacher’s own ideals – modelled by </w:t>
      </w:r>
      <w:r w:rsidR="008C5F90">
        <w:rPr>
          <w:rFonts w:ascii="Times New Roman" w:hAnsi="Times New Roman"/>
          <w:color w:val="000000" w:themeColor="text1"/>
          <w:sz w:val="24"/>
          <w:szCs w:val="24"/>
        </w:rPr>
        <w:t>Amelia</w:t>
      </w:r>
      <w:r w:rsidR="008E1698" w:rsidRPr="00514017">
        <w:rPr>
          <w:rFonts w:ascii="Times New Roman" w:hAnsi="Times New Roman"/>
          <w:color w:val="000000" w:themeColor="text1"/>
          <w:sz w:val="24"/>
          <w:szCs w:val="24"/>
        </w:rPr>
        <w:t xml:space="preserve">’s </w:t>
      </w:r>
      <w:r w:rsidRPr="00514017">
        <w:rPr>
          <w:rFonts w:ascii="Times New Roman" w:hAnsi="Times New Roman"/>
          <w:color w:val="000000" w:themeColor="text1"/>
          <w:sz w:val="24"/>
          <w:szCs w:val="24"/>
        </w:rPr>
        <w:t>– might</w:t>
      </w:r>
      <w:r w:rsidR="00AB1ED7" w:rsidRPr="00514017">
        <w:rPr>
          <w:rFonts w:ascii="Times New Roman" w:hAnsi="Times New Roman"/>
          <w:color w:val="000000" w:themeColor="text1"/>
          <w:sz w:val="24"/>
          <w:szCs w:val="24"/>
        </w:rPr>
        <w:t xml:space="preserve"> be embraced by a dialogic department, </w:t>
      </w:r>
      <w:r w:rsidRPr="00514017">
        <w:rPr>
          <w:rFonts w:ascii="Times New Roman" w:hAnsi="Times New Roman"/>
          <w:color w:val="000000" w:themeColor="text1"/>
          <w:sz w:val="24"/>
          <w:szCs w:val="24"/>
        </w:rPr>
        <w:t>inform</w:t>
      </w:r>
      <w:r w:rsidR="008E1698">
        <w:rPr>
          <w:rFonts w:ascii="Times New Roman" w:hAnsi="Times New Roman"/>
          <w:color w:val="000000" w:themeColor="text1"/>
          <w:sz w:val="24"/>
          <w:szCs w:val="24"/>
        </w:rPr>
        <w:t>ing</w:t>
      </w:r>
      <w:r w:rsidR="006D5A5A">
        <w:rPr>
          <w:rFonts w:ascii="Times New Roman" w:hAnsi="Times New Roman"/>
          <w:color w:val="000000" w:themeColor="text1"/>
          <w:sz w:val="24"/>
          <w:szCs w:val="24"/>
        </w:rPr>
        <w:t xml:space="preserve"> and reforming</w:t>
      </w:r>
      <w:r w:rsidRPr="00514017">
        <w:rPr>
          <w:rFonts w:ascii="Times New Roman" w:hAnsi="Times New Roman"/>
          <w:color w:val="000000" w:themeColor="text1"/>
          <w:sz w:val="24"/>
          <w:szCs w:val="24"/>
        </w:rPr>
        <w:t xml:space="preserve"> </w:t>
      </w:r>
      <w:r w:rsidR="00514017">
        <w:rPr>
          <w:rFonts w:ascii="Times New Roman" w:hAnsi="Times New Roman"/>
          <w:color w:val="000000" w:themeColor="text1"/>
          <w:sz w:val="24"/>
          <w:szCs w:val="24"/>
        </w:rPr>
        <w:t>their</w:t>
      </w:r>
      <w:r w:rsidRPr="00514017">
        <w:rPr>
          <w:rFonts w:ascii="Times New Roman" w:hAnsi="Times New Roman"/>
          <w:color w:val="000000" w:themeColor="text1"/>
          <w:sz w:val="24"/>
          <w:szCs w:val="24"/>
        </w:rPr>
        <w:t xml:space="preserve"> teach</w:t>
      </w:r>
      <w:r w:rsidR="00514017">
        <w:rPr>
          <w:rFonts w:ascii="Times New Roman" w:hAnsi="Times New Roman"/>
          <w:color w:val="000000" w:themeColor="text1"/>
          <w:sz w:val="24"/>
          <w:szCs w:val="24"/>
        </w:rPr>
        <w:t>ing practice</w:t>
      </w:r>
      <w:r w:rsidRPr="00514017">
        <w:rPr>
          <w:rFonts w:ascii="Times New Roman" w:hAnsi="Times New Roman"/>
          <w:color w:val="000000" w:themeColor="text1"/>
          <w:sz w:val="24"/>
          <w:szCs w:val="24"/>
        </w:rPr>
        <w:t>.</w:t>
      </w:r>
      <w:r w:rsidR="000817B7" w:rsidRPr="00514017">
        <w:rPr>
          <w:rFonts w:ascii="Times New Roman" w:hAnsi="Times New Roman"/>
          <w:color w:val="000000" w:themeColor="text1"/>
          <w:sz w:val="24"/>
          <w:szCs w:val="24"/>
        </w:rPr>
        <w:t xml:space="preserve"> </w:t>
      </w:r>
    </w:p>
    <w:p w14:paraId="258B9CEE" w14:textId="77777777" w:rsidR="004A4260" w:rsidRPr="00F715DD" w:rsidRDefault="004A4260" w:rsidP="008279AF">
      <w:pPr>
        <w:spacing w:line="480" w:lineRule="auto"/>
        <w:jc w:val="left"/>
        <w:rPr>
          <w:rFonts w:ascii="Times New Roman" w:hAnsi="Times New Roman"/>
          <w:color w:val="000000" w:themeColor="text1"/>
          <w:sz w:val="24"/>
          <w:szCs w:val="24"/>
        </w:rPr>
      </w:pPr>
    </w:p>
    <w:p w14:paraId="738BB37E" w14:textId="66140A76" w:rsidR="00951C1F" w:rsidRPr="008E1698" w:rsidRDefault="008C5F90" w:rsidP="008279AF">
      <w:pPr>
        <w:spacing w:line="480" w:lineRule="auto"/>
        <w:jc w:val="left"/>
        <w:rPr>
          <w:rFonts w:ascii="Times New Roman" w:hAnsi="Times New Roman"/>
          <w:b/>
          <w:bCs/>
          <w:color w:val="000000" w:themeColor="text1"/>
          <w:sz w:val="24"/>
          <w:szCs w:val="24"/>
        </w:rPr>
      </w:pPr>
      <w:r>
        <w:rPr>
          <w:rFonts w:ascii="Times New Roman" w:hAnsi="Times New Roman"/>
          <w:b/>
          <w:bCs/>
          <w:color w:val="000000" w:themeColor="text1"/>
          <w:sz w:val="24"/>
          <w:szCs w:val="24"/>
        </w:rPr>
        <w:t>Amelia</w:t>
      </w:r>
      <w:r w:rsidR="008E1698" w:rsidRPr="008E1698">
        <w:rPr>
          <w:rFonts w:ascii="Times New Roman" w:hAnsi="Times New Roman"/>
          <w:b/>
          <w:bCs/>
          <w:color w:val="000000" w:themeColor="text1"/>
          <w:sz w:val="24"/>
          <w:szCs w:val="24"/>
        </w:rPr>
        <w:t xml:space="preserve">’s </w:t>
      </w:r>
      <w:r w:rsidR="00951C1F" w:rsidRPr="008E1698">
        <w:rPr>
          <w:rFonts w:ascii="Times New Roman" w:hAnsi="Times New Roman"/>
          <w:b/>
          <w:bCs/>
          <w:color w:val="000000" w:themeColor="text1"/>
          <w:sz w:val="24"/>
          <w:szCs w:val="24"/>
        </w:rPr>
        <w:t>Visual Culture Curriculum</w:t>
      </w:r>
    </w:p>
    <w:p w14:paraId="5171D605" w14:textId="77777777" w:rsidR="00951C1F" w:rsidRPr="00880CD8" w:rsidRDefault="00951C1F" w:rsidP="008279AF">
      <w:pPr>
        <w:spacing w:line="480" w:lineRule="auto"/>
        <w:jc w:val="left"/>
        <w:rPr>
          <w:rFonts w:ascii="Times New Roman" w:hAnsi="Times New Roman"/>
          <w:color w:val="000000" w:themeColor="text1"/>
          <w:sz w:val="24"/>
          <w:szCs w:val="24"/>
        </w:rPr>
      </w:pPr>
    </w:p>
    <w:p w14:paraId="172C515D" w14:textId="21C894A4" w:rsidR="00951C1F" w:rsidRPr="00880CD8" w:rsidRDefault="00951C1F" w:rsidP="008279AF">
      <w:pPr>
        <w:spacing w:line="480" w:lineRule="auto"/>
        <w:jc w:val="left"/>
        <w:rPr>
          <w:rFonts w:ascii="Times New Roman" w:hAnsi="Times New Roman"/>
          <w:color w:val="000000" w:themeColor="text1"/>
          <w:sz w:val="24"/>
          <w:szCs w:val="24"/>
        </w:rPr>
      </w:pPr>
      <w:r w:rsidRPr="00880CD8">
        <w:rPr>
          <w:rFonts w:ascii="Times New Roman" w:hAnsi="Times New Roman"/>
          <w:color w:val="000000" w:themeColor="text1"/>
          <w:sz w:val="24"/>
          <w:szCs w:val="24"/>
        </w:rPr>
        <w:t>At first, I felt that a knowledge-rich curriculum rooted in powerful knowledge (</w:t>
      </w:r>
      <w:r w:rsidRPr="00880CD8">
        <w:rPr>
          <w:rFonts w:ascii="Times New Roman" w:hAnsi="Times New Roman"/>
          <w:sz w:val="24"/>
          <w:szCs w:val="24"/>
        </w:rPr>
        <w:t xml:space="preserve">Young </w:t>
      </w:r>
      <w:r w:rsidR="00880CD8" w:rsidRPr="00880CD8">
        <w:rPr>
          <w:rFonts w:ascii="Times New Roman" w:hAnsi="Times New Roman"/>
          <w:sz w:val="24"/>
          <w:szCs w:val="24"/>
        </w:rPr>
        <w:t>and</w:t>
      </w:r>
      <w:r w:rsidRPr="00880CD8">
        <w:rPr>
          <w:rFonts w:ascii="Times New Roman" w:hAnsi="Times New Roman"/>
          <w:sz w:val="24"/>
          <w:szCs w:val="24"/>
        </w:rPr>
        <w:t xml:space="preserve"> Muller 2016) </w:t>
      </w:r>
      <w:r w:rsidRPr="00880CD8">
        <w:rPr>
          <w:rFonts w:ascii="Times New Roman" w:hAnsi="Times New Roman"/>
          <w:color w:val="000000" w:themeColor="text1"/>
          <w:sz w:val="24"/>
          <w:szCs w:val="24"/>
        </w:rPr>
        <w:t xml:space="preserve">might </w:t>
      </w:r>
      <w:r w:rsidRPr="00880CD8">
        <w:rPr>
          <w:rFonts w:ascii="Times New Roman" w:hAnsi="Times New Roman"/>
          <w:color w:val="000000" w:themeColor="text1"/>
          <w:sz w:val="24"/>
          <w:szCs w:val="24"/>
          <w:lang w:val="en-US"/>
        </w:rPr>
        <w:t xml:space="preserve">well </w:t>
      </w:r>
      <w:r w:rsidRPr="00880CD8">
        <w:rPr>
          <w:rFonts w:ascii="Times New Roman" w:hAnsi="Times New Roman"/>
          <w:color w:val="000000" w:themeColor="text1"/>
          <w:sz w:val="24"/>
          <w:szCs w:val="24"/>
        </w:rPr>
        <w:t xml:space="preserve">be what is needed to reinvigorate art education. However, as I </w:t>
      </w:r>
      <w:r w:rsidRPr="00880CD8">
        <w:rPr>
          <w:rFonts w:ascii="Times New Roman" w:hAnsi="Times New Roman"/>
          <w:color w:val="000000" w:themeColor="text1"/>
          <w:sz w:val="24"/>
          <w:szCs w:val="24"/>
        </w:rPr>
        <w:lastRenderedPageBreak/>
        <w:t xml:space="preserve">looked at models made available by advocates of curriculum </w:t>
      </w:r>
      <w:r w:rsidRPr="00880CD8">
        <w:rPr>
          <w:rFonts w:ascii="Times New Roman" w:hAnsi="Times New Roman"/>
          <w:sz w:val="24"/>
          <w:szCs w:val="24"/>
        </w:rPr>
        <w:t xml:space="preserve">reform (Ashbee 2019; Myatt </w:t>
      </w:r>
      <w:r w:rsidR="00880CD8" w:rsidRPr="00880CD8">
        <w:rPr>
          <w:rFonts w:ascii="Times New Roman" w:hAnsi="Times New Roman"/>
          <w:sz w:val="24"/>
          <w:szCs w:val="24"/>
        </w:rPr>
        <w:t>and</w:t>
      </w:r>
      <w:r w:rsidRPr="00880CD8">
        <w:rPr>
          <w:rFonts w:ascii="Times New Roman" w:hAnsi="Times New Roman"/>
          <w:sz w:val="24"/>
          <w:szCs w:val="24"/>
        </w:rPr>
        <w:t xml:space="preserve"> </w:t>
      </w:r>
      <w:proofErr w:type="spellStart"/>
      <w:r w:rsidRPr="00880CD8">
        <w:rPr>
          <w:rFonts w:ascii="Times New Roman" w:hAnsi="Times New Roman"/>
          <w:sz w:val="24"/>
          <w:szCs w:val="24"/>
        </w:rPr>
        <w:t>Tomsett</w:t>
      </w:r>
      <w:proofErr w:type="spellEnd"/>
      <w:r w:rsidRPr="00880CD8">
        <w:rPr>
          <w:rFonts w:ascii="Times New Roman" w:hAnsi="Times New Roman"/>
          <w:sz w:val="24"/>
          <w:szCs w:val="24"/>
        </w:rPr>
        <w:t xml:space="preserve"> 2021) </w:t>
      </w:r>
      <w:r w:rsidRPr="00880CD8">
        <w:rPr>
          <w:rFonts w:ascii="Times New Roman" w:hAnsi="Times New Roman"/>
          <w:color w:val="000000" w:themeColor="text1"/>
          <w:sz w:val="24"/>
          <w:szCs w:val="24"/>
        </w:rPr>
        <w:t>I became cynical,</w:t>
      </w:r>
      <w:r w:rsidRPr="00880CD8">
        <w:rPr>
          <w:rFonts w:ascii="Times New Roman" w:hAnsi="Times New Roman"/>
          <w:color w:val="000000" w:themeColor="text1"/>
          <w:sz w:val="24"/>
          <w:szCs w:val="24"/>
          <w:lang w:val="en-US"/>
        </w:rPr>
        <w:t xml:space="preserve"> partly</w:t>
      </w:r>
      <w:r w:rsidRPr="00880CD8">
        <w:rPr>
          <w:rFonts w:ascii="Times New Roman" w:hAnsi="Times New Roman"/>
          <w:color w:val="000000" w:themeColor="text1"/>
          <w:sz w:val="24"/>
          <w:szCs w:val="24"/>
        </w:rPr>
        <w:t xml:space="preserve"> due to the lack of disciplinary expertise within the wider discourse. </w:t>
      </w:r>
      <w:r w:rsidR="00880CD8" w:rsidRPr="00880CD8">
        <w:rPr>
          <w:rFonts w:ascii="Times New Roman" w:hAnsi="Times New Roman"/>
          <w:color w:val="000000" w:themeColor="text1"/>
          <w:sz w:val="24"/>
          <w:szCs w:val="24"/>
        </w:rPr>
        <w:t xml:space="preserve">Grant et al. </w:t>
      </w:r>
      <w:r w:rsidRPr="00880CD8">
        <w:rPr>
          <w:rFonts w:ascii="Times New Roman" w:hAnsi="Times New Roman"/>
          <w:sz w:val="24"/>
          <w:szCs w:val="24"/>
        </w:rPr>
        <w:t>(2022</w:t>
      </w:r>
      <w:r w:rsidR="00880CD8" w:rsidRPr="00880CD8">
        <w:rPr>
          <w:rFonts w:ascii="Times New Roman" w:hAnsi="Times New Roman"/>
          <w:sz w:val="24"/>
          <w:szCs w:val="24"/>
        </w:rPr>
        <w:t>: 14</w:t>
      </w:r>
      <w:r w:rsidRPr="00880CD8">
        <w:rPr>
          <w:rFonts w:ascii="Times New Roman" w:hAnsi="Times New Roman"/>
          <w:sz w:val="24"/>
          <w:szCs w:val="24"/>
        </w:rPr>
        <w:t xml:space="preserve">) point </w:t>
      </w:r>
      <w:r w:rsidRPr="00880CD8">
        <w:rPr>
          <w:rFonts w:ascii="Times New Roman" w:hAnsi="Times New Roman"/>
          <w:color w:val="000000" w:themeColor="text1"/>
          <w:sz w:val="24"/>
          <w:szCs w:val="24"/>
        </w:rPr>
        <w:t xml:space="preserve">out that ‘deep, specialised knowledge seems sorely lacking’ when it comes to Ashbee’s conceptualisation of ‘ambitious’ content for art, and I might suggest that described as: </w:t>
      </w:r>
      <w:r w:rsidRPr="00880CD8">
        <w:rPr>
          <w:rFonts w:ascii="Times New Roman" w:hAnsi="Times New Roman"/>
          <w:color w:val="000000" w:themeColor="text1"/>
          <w:sz w:val="24"/>
          <w:szCs w:val="24"/>
          <w:lang w:val="en-US"/>
        </w:rPr>
        <w:t>‘</w:t>
      </w:r>
      <w:r w:rsidRPr="00880CD8">
        <w:rPr>
          <w:rFonts w:ascii="Times New Roman" w:hAnsi="Times New Roman"/>
          <w:color w:val="000000" w:themeColor="text1"/>
          <w:sz w:val="24"/>
          <w:szCs w:val="24"/>
        </w:rPr>
        <w:t>it means students study the formal elements of art from day 1 in year 7</w:t>
      </w:r>
      <w:r w:rsidRPr="00880CD8">
        <w:rPr>
          <w:rFonts w:ascii="Times New Roman" w:hAnsi="Times New Roman"/>
          <w:color w:val="000000" w:themeColor="text1"/>
          <w:sz w:val="24"/>
          <w:szCs w:val="24"/>
          <w:lang w:val="en-US"/>
        </w:rPr>
        <w:t>’</w:t>
      </w:r>
      <w:r w:rsidRPr="00880CD8">
        <w:rPr>
          <w:rFonts w:ascii="Times New Roman" w:hAnsi="Times New Roman"/>
          <w:color w:val="000000" w:themeColor="text1"/>
          <w:sz w:val="24"/>
          <w:szCs w:val="24"/>
        </w:rPr>
        <w:t xml:space="preserve"> </w:t>
      </w:r>
      <w:r w:rsidRPr="00880CD8">
        <w:rPr>
          <w:rFonts w:ascii="Times New Roman" w:hAnsi="Times New Roman"/>
          <w:sz w:val="24"/>
          <w:szCs w:val="24"/>
        </w:rPr>
        <w:t>(Ashbee 2019</w:t>
      </w:r>
      <w:r w:rsidR="00880CD8" w:rsidRPr="00880CD8">
        <w:rPr>
          <w:rFonts w:ascii="Times New Roman" w:hAnsi="Times New Roman"/>
          <w:sz w:val="24"/>
          <w:szCs w:val="24"/>
        </w:rPr>
        <w:t xml:space="preserve">: </w:t>
      </w:r>
      <w:proofErr w:type="spellStart"/>
      <w:r w:rsidR="00880CD8" w:rsidRPr="00880CD8">
        <w:rPr>
          <w:rFonts w:ascii="Times New Roman" w:hAnsi="Times New Roman"/>
          <w:sz w:val="24"/>
          <w:szCs w:val="24"/>
        </w:rPr>
        <w:t>n.pag</w:t>
      </w:r>
      <w:proofErr w:type="spellEnd"/>
      <w:r w:rsidR="00880CD8" w:rsidRPr="00880CD8">
        <w:rPr>
          <w:rFonts w:ascii="Times New Roman" w:hAnsi="Times New Roman"/>
          <w:sz w:val="24"/>
          <w:szCs w:val="24"/>
        </w:rPr>
        <w:t>.</w:t>
      </w:r>
      <w:r w:rsidRPr="00880CD8">
        <w:rPr>
          <w:rFonts w:ascii="Times New Roman" w:hAnsi="Times New Roman"/>
          <w:sz w:val="24"/>
          <w:szCs w:val="24"/>
        </w:rPr>
        <w:t xml:space="preserve">) does not encourage </w:t>
      </w:r>
      <w:r w:rsidRPr="00880CD8">
        <w:rPr>
          <w:rFonts w:ascii="Times New Roman" w:hAnsi="Times New Roman"/>
          <w:color w:val="000000" w:themeColor="text1"/>
          <w:sz w:val="24"/>
          <w:szCs w:val="24"/>
        </w:rPr>
        <w:t xml:space="preserve">revolutionary relevance. </w:t>
      </w:r>
    </w:p>
    <w:p w14:paraId="1A3A2492" w14:textId="77777777" w:rsidR="00951C1F" w:rsidRPr="00880CD8" w:rsidRDefault="00951C1F" w:rsidP="008279AF">
      <w:pPr>
        <w:spacing w:line="480" w:lineRule="auto"/>
        <w:jc w:val="left"/>
        <w:rPr>
          <w:rFonts w:ascii="Times New Roman" w:hAnsi="Times New Roman"/>
          <w:color w:val="000000" w:themeColor="text1"/>
          <w:sz w:val="24"/>
          <w:szCs w:val="24"/>
        </w:rPr>
      </w:pPr>
    </w:p>
    <w:p w14:paraId="3F05CBDC" w14:textId="700F66C4" w:rsidR="00951C1F" w:rsidRPr="00E1486F" w:rsidRDefault="00951C1F" w:rsidP="008279AF">
      <w:pPr>
        <w:spacing w:line="480" w:lineRule="auto"/>
        <w:jc w:val="left"/>
        <w:rPr>
          <w:rFonts w:ascii="Times New Roman" w:hAnsi="Times New Roman"/>
          <w:color w:val="000000" w:themeColor="text1"/>
          <w:sz w:val="24"/>
          <w:szCs w:val="24"/>
        </w:rPr>
      </w:pPr>
      <w:r w:rsidRPr="00880CD8">
        <w:rPr>
          <w:rFonts w:ascii="Times New Roman" w:hAnsi="Times New Roman"/>
          <w:color w:val="000000" w:themeColor="text1"/>
          <w:sz w:val="24"/>
          <w:szCs w:val="24"/>
        </w:rPr>
        <w:t xml:space="preserve">As an idealistic student art teacher, I felt obligated to offer a fresh perspective to an </w:t>
      </w:r>
      <w:r w:rsidR="00CD6298" w:rsidRPr="00880CD8">
        <w:rPr>
          <w:rFonts w:ascii="Times New Roman" w:hAnsi="Times New Roman"/>
          <w:color w:val="000000" w:themeColor="text1"/>
          <w:sz w:val="24"/>
          <w:szCs w:val="24"/>
        </w:rPr>
        <w:t>urgent</w:t>
      </w:r>
      <w:r w:rsidRPr="00880CD8">
        <w:rPr>
          <w:rFonts w:ascii="Times New Roman" w:hAnsi="Times New Roman"/>
          <w:color w:val="000000" w:themeColor="text1"/>
          <w:sz w:val="24"/>
          <w:szCs w:val="24"/>
        </w:rPr>
        <w:t xml:space="preserve"> conversation about what a ‘knowledge-rich’ curriculum rooted in powerful knowledge might look like for our subject and what </w:t>
      </w:r>
      <w:r w:rsidR="008E1698">
        <w:rPr>
          <w:rFonts w:ascii="Times New Roman" w:hAnsi="Times New Roman"/>
          <w:color w:val="000000" w:themeColor="text1"/>
          <w:sz w:val="24"/>
          <w:szCs w:val="24"/>
        </w:rPr>
        <w:t>art pupils</w:t>
      </w:r>
      <w:r w:rsidR="008E1698" w:rsidRPr="008E1698">
        <w:rPr>
          <w:rFonts w:ascii="Times New Roman" w:hAnsi="Times New Roman"/>
          <w:color w:val="000000" w:themeColor="text1"/>
          <w:sz w:val="24"/>
          <w:szCs w:val="24"/>
        </w:rPr>
        <w:t xml:space="preserve"> </w:t>
      </w:r>
      <w:r w:rsidRPr="008E1698">
        <w:rPr>
          <w:rFonts w:ascii="Times New Roman" w:hAnsi="Times New Roman"/>
          <w:color w:val="000000" w:themeColor="text1"/>
          <w:sz w:val="24"/>
          <w:szCs w:val="24"/>
        </w:rPr>
        <w:t xml:space="preserve">should be entitled to gain </w:t>
      </w:r>
      <w:r w:rsidRPr="00880CD8">
        <w:rPr>
          <w:rFonts w:ascii="Times New Roman" w:hAnsi="Times New Roman"/>
          <w:i/>
          <w:iCs/>
          <w:color w:val="000000" w:themeColor="text1"/>
          <w:sz w:val="24"/>
          <w:szCs w:val="24"/>
        </w:rPr>
        <w:t>now</w:t>
      </w:r>
      <w:r w:rsidRPr="00880CD8">
        <w:rPr>
          <w:rFonts w:ascii="Times New Roman" w:hAnsi="Times New Roman"/>
          <w:color w:val="000000" w:themeColor="text1"/>
          <w:sz w:val="24"/>
          <w:szCs w:val="24"/>
        </w:rPr>
        <w:t xml:space="preserve">. </w:t>
      </w:r>
      <w:r w:rsidRPr="00880CD8">
        <w:rPr>
          <w:rFonts w:ascii="Times New Roman" w:hAnsi="Times New Roman"/>
          <w:sz w:val="24"/>
          <w:szCs w:val="24"/>
        </w:rPr>
        <w:t xml:space="preserve">I contend that curricula concentration on artmaking (at the expense of theoretical knowledge acquisition) may </w:t>
      </w:r>
      <w:r w:rsidRPr="00880CD8">
        <w:rPr>
          <w:rFonts w:ascii="Times New Roman" w:hAnsi="Times New Roman"/>
          <w:sz w:val="24"/>
          <w:szCs w:val="24"/>
          <w:lang w:val="en-US"/>
        </w:rPr>
        <w:t xml:space="preserve">contribute </w:t>
      </w:r>
      <w:r w:rsidRPr="00880CD8">
        <w:rPr>
          <w:rFonts w:ascii="Times New Roman" w:hAnsi="Times New Roman"/>
          <w:sz w:val="24"/>
          <w:szCs w:val="24"/>
        </w:rPr>
        <w:t xml:space="preserve">to art education’s declining status in </w:t>
      </w:r>
      <w:r w:rsidR="006D5A5A">
        <w:rPr>
          <w:rFonts w:ascii="Times New Roman" w:hAnsi="Times New Roman"/>
          <w:sz w:val="24"/>
          <w:szCs w:val="24"/>
        </w:rPr>
        <w:t>s</w:t>
      </w:r>
      <w:r w:rsidRPr="00880CD8">
        <w:rPr>
          <w:rFonts w:ascii="Times New Roman" w:hAnsi="Times New Roman"/>
          <w:sz w:val="24"/>
          <w:szCs w:val="24"/>
        </w:rPr>
        <w:t xml:space="preserve">econdary schools (Parr 2020). The </w:t>
      </w:r>
      <w:r w:rsidRPr="00880CD8">
        <w:rPr>
          <w:rFonts w:ascii="Times New Roman" w:hAnsi="Times New Roman"/>
          <w:color w:val="000000" w:themeColor="text1"/>
          <w:sz w:val="24"/>
          <w:szCs w:val="24"/>
        </w:rPr>
        <w:t>equivocality of the</w:t>
      </w:r>
      <w:r w:rsidR="00880CD8" w:rsidRPr="00880CD8">
        <w:rPr>
          <w:rFonts w:ascii="Times New Roman" w:hAnsi="Times New Roman"/>
          <w:color w:val="000000" w:themeColor="text1"/>
          <w:sz w:val="24"/>
          <w:szCs w:val="24"/>
        </w:rPr>
        <w:t xml:space="preserve"> art </w:t>
      </w:r>
      <w:r w:rsidR="00880CD8" w:rsidRPr="00880CD8">
        <w:rPr>
          <w:rFonts w:ascii="Times New Roman" w:hAnsi="Times New Roman"/>
          <w:color w:val="000000" w:themeColor="text1"/>
          <w:sz w:val="24"/>
          <w:szCs w:val="24"/>
          <w:lang w:val="en-US"/>
        </w:rPr>
        <w:t>NC</w:t>
      </w:r>
      <w:r w:rsidRPr="00880CD8">
        <w:rPr>
          <w:rFonts w:ascii="Times New Roman" w:hAnsi="Times New Roman"/>
          <w:sz w:val="24"/>
          <w:szCs w:val="24"/>
        </w:rPr>
        <w:t xml:space="preserve"> </w:t>
      </w:r>
      <w:r w:rsidRPr="00880CD8">
        <w:rPr>
          <w:rFonts w:ascii="Times New Roman" w:hAnsi="Times New Roman"/>
          <w:color w:val="000000" w:themeColor="text1"/>
          <w:sz w:val="24"/>
          <w:szCs w:val="24"/>
        </w:rPr>
        <w:t>in England should leave</w:t>
      </w:r>
      <w:r w:rsidR="00E1486F">
        <w:rPr>
          <w:rFonts w:ascii="Times New Roman" w:hAnsi="Times New Roman"/>
          <w:color w:val="000000" w:themeColor="text1"/>
          <w:sz w:val="24"/>
          <w:szCs w:val="24"/>
        </w:rPr>
        <w:t xml:space="preserve"> advantageous</w:t>
      </w:r>
      <w:r w:rsidRPr="00880CD8">
        <w:rPr>
          <w:rFonts w:ascii="Times New Roman" w:hAnsi="Times New Roman"/>
          <w:color w:val="000000" w:themeColor="text1"/>
          <w:sz w:val="24"/>
          <w:szCs w:val="24"/>
        </w:rPr>
        <w:t xml:space="preserve"> room for </w:t>
      </w:r>
      <w:r w:rsidR="008E1698">
        <w:rPr>
          <w:rFonts w:ascii="Times New Roman" w:hAnsi="Times New Roman"/>
          <w:color w:val="000000" w:themeColor="text1"/>
          <w:sz w:val="24"/>
          <w:szCs w:val="24"/>
        </w:rPr>
        <w:t xml:space="preserve">interpretation; </w:t>
      </w:r>
      <w:r w:rsidRPr="00880CD8">
        <w:rPr>
          <w:rFonts w:ascii="Times New Roman" w:hAnsi="Times New Roman"/>
          <w:color w:val="000000" w:themeColor="text1"/>
          <w:sz w:val="24"/>
          <w:szCs w:val="24"/>
        </w:rPr>
        <w:t>freedom to reflect the complex, capricious nature of art</w:t>
      </w:r>
      <w:r w:rsidR="00880CD8">
        <w:rPr>
          <w:rFonts w:ascii="Times New Roman" w:hAnsi="Times New Roman"/>
          <w:color w:val="000000" w:themeColor="text1"/>
          <w:sz w:val="24"/>
          <w:szCs w:val="24"/>
        </w:rPr>
        <w:t xml:space="preserve"> learning</w:t>
      </w:r>
      <w:r w:rsidRPr="00880CD8">
        <w:rPr>
          <w:rFonts w:ascii="Times New Roman" w:hAnsi="Times New Roman"/>
          <w:color w:val="000000" w:themeColor="text1"/>
          <w:sz w:val="24"/>
          <w:szCs w:val="24"/>
        </w:rPr>
        <w:t xml:space="preserve">. However, my </w:t>
      </w:r>
      <w:r w:rsidR="00E1486F">
        <w:rPr>
          <w:rFonts w:ascii="Times New Roman" w:hAnsi="Times New Roman"/>
          <w:color w:val="000000" w:themeColor="text1"/>
          <w:sz w:val="24"/>
          <w:szCs w:val="24"/>
        </w:rPr>
        <w:t>observations suggest</w:t>
      </w:r>
      <w:r w:rsidRPr="00E1486F">
        <w:rPr>
          <w:rFonts w:ascii="Times New Roman" w:hAnsi="Times New Roman"/>
          <w:color w:val="000000" w:themeColor="text1"/>
          <w:sz w:val="24"/>
          <w:szCs w:val="24"/>
        </w:rPr>
        <w:t xml:space="preserve"> perfunctory pedagogic practices and canonised, repetitive content prevail in the classroom. </w:t>
      </w:r>
    </w:p>
    <w:p w14:paraId="5C6A8778" w14:textId="77777777" w:rsidR="00951C1F" w:rsidRPr="00900F48" w:rsidRDefault="00951C1F" w:rsidP="008279AF">
      <w:pPr>
        <w:spacing w:line="480" w:lineRule="auto"/>
        <w:jc w:val="left"/>
        <w:rPr>
          <w:rFonts w:ascii="Times New Roman" w:hAnsi="Times New Roman"/>
          <w:color w:val="000000" w:themeColor="text1"/>
          <w:sz w:val="24"/>
          <w:szCs w:val="24"/>
        </w:rPr>
      </w:pPr>
    </w:p>
    <w:p w14:paraId="7DDBEA8B" w14:textId="5990A069" w:rsidR="00951C1F" w:rsidRPr="00880CD8" w:rsidRDefault="00E1486F" w:rsidP="008279AF">
      <w:pPr>
        <w:spacing w:line="480" w:lineRule="auto"/>
        <w:jc w:val="left"/>
        <w:rPr>
          <w:rFonts w:ascii="Times New Roman" w:hAnsi="Times New Roman"/>
          <w:color w:val="000000" w:themeColor="text1"/>
          <w:sz w:val="24"/>
          <w:szCs w:val="24"/>
        </w:rPr>
      </w:pPr>
      <w:r>
        <w:rPr>
          <w:rFonts w:ascii="Times New Roman" w:hAnsi="Times New Roman"/>
          <w:color w:val="000000" w:themeColor="text1"/>
          <w:sz w:val="24"/>
          <w:szCs w:val="24"/>
        </w:rPr>
        <w:t xml:space="preserve">In an </w:t>
      </w:r>
      <w:r w:rsidR="000640AB">
        <w:rPr>
          <w:rFonts w:ascii="Times New Roman" w:hAnsi="Times New Roman"/>
          <w:color w:val="000000" w:themeColor="text1"/>
          <w:sz w:val="24"/>
          <w:szCs w:val="24"/>
        </w:rPr>
        <w:t>agile curriculum</w:t>
      </w:r>
      <w:r>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rPr>
        <w:t>system</w:t>
      </w:r>
      <w:proofErr w:type="gramEnd"/>
      <w:r>
        <w:rPr>
          <w:rFonts w:ascii="Times New Roman" w:hAnsi="Times New Roman"/>
          <w:color w:val="000000" w:themeColor="text1"/>
          <w:sz w:val="24"/>
          <w:szCs w:val="24"/>
        </w:rPr>
        <w:t xml:space="preserve"> I would be afforded the agency to advocate for and enact</w:t>
      </w:r>
      <w:r w:rsidR="00951C1F" w:rsidRPr="00E1486F">
        <w:rPr>
          <w:rFonts w:ascii="Times New Roman" w:hAnsi="Times New Roman"/>
          <w:color w:val="000000" w:themeColor="text1"/>
          <w:sz w:val="24"/>
          <w:szCs w:val="24"/>
        </w:rPr>
        <w:t xml:space="preserve"> an alternative approach</w:t>
      </w:r>
      <w:r>
        <w:rPr>
          <w:rFonts w:ascii="Times New Roman" w:hAnsi="Times New Roman"/>
          <w:color w:val="000000" w:themeColor="text1"/>
          <w:sz w:val="24"/>
          <w:szCs w:val="24"/>
        </w:rPr>
        <w:t>. N</w:t>
      </w:r>
      <w:r w:rsidR="00951C1F" w:rsidRPr="00E1486F">
        <w:rPr>
          <w:rFonts w:ascii="Times New Roman" w:hAnsi="Times New Roman"/>
          <w:color w:val="000000" w:themeColor="text1"/>
          <w:sz w:val="24"/>
          <w:szCs w:val="24"/>
        </w:rPr>
        <w:t>ot new, but still unusual in England</w:t>
      </w:r>
      <w:r>
        <w:rPr>
          <w:rFonts w:ascii="Times New Roman" w:hAnsi="Times New Roman"/>
          <w:color w:val="000000" w:themeColor="text1"/>
          <w:sz w:val="24"/>
          <w:szCs w:val="24"/>
        </w:rPr>
        <w:t>, I</w:t>
      </w:r>
      <w:r w:rsidR="00951C1F" w:rsidRPr="00E1486F">
        <w:rPr>
          <w:rFonts w:ascii="Times New Roman" w:hAnsi="Times New Roman"/>
          <w:color w:val="000000" w:themeColor="text1"/>
          <w:sz w:val="24"/>
          <w:szCs w:val="24"/>
        </w:rPr>
        <w:t xml:space="preserve"> would argue</w:t>
      </w:r>
      <w:r>
        <w:rPr>
          <w:rFonts w:ascii="Times New Roman" w:hAnsi="Times New Roman"/>
          <w:color w:val="000000" w:themeColor="text1"/>
          <w:sz w:val="24"/>
          <w:szCs w:val="24"/>
        </w:rPr>
        <w:t xml:space="preserve"> a</w:t>
      </w:r>
      <w:r w:rsidR="00951C1F" w:rsidRPr="00E1486F">
        <w:rPr>
          <w:rFonts w:ascii="Times New Roman" w:hAnsi="Times New Roman"/>
          <w:color w:val="000000" w:themeColor="text1"/>
          <w:sz w:val="24"/>
          <w:szCs w:val="24"/>
        </w:rPr>
        <w:t xml:space="preserve"> </w:t>
      </w:r>
      <w:r w:rsidRPr="00E1486F">
        <w:rPr>
          <w:rFonts w:ascii="Times New Roman" w:hAnsi="Times New Roman"/>
          <w:color w:val="000000" w:themeColor="text1"/>
          <w:sz w:val="24"/>
          <w:szCs w:val="24"/>
        </w:rPr>
        <w:t>Visual Culture Art Education (VCAE)</w:t>
      </w:r>
      <w:r>
        <w:rPr>
          <w:rFonts w:ascii="Times New Roman" w:hAnsi="Times New Roman"/>
          <w:color w:val="000000" w:themeColor="text1"/>
          <w:sz w:val="24"/>
          <w:szCs w:val="24"/>
        </w:rPr>
        <w:t xml:space="preserve"> </w:t>
      </w:r>
      <w:r w:rsidR="00951C1F" w:rsidRPr="00E1486F">
        <w:rPr>
          <w:rFonts w:ascii="Times New Roman" w:hAnsi="Times New Roman"/>
          <w:color w:val="000000" w:themeColor="text1"/>
          <w:sz w:val="24"/>
          <w:szCs w:val="24"/>
        </w:rPr>
        <w:t>increasingly appropriate for our times</w:t>
      </w:r>
      <w:r>
        <w:rPr>
          <w:rFonts w:ascii="Times New Roman" w:hAnsi="Times New Roman"/>
          <w:color w:val="000000" w:themeColor="text1"/>
          <w:sz w:val="24"/>
          <w:szCs w:val="24"/>
        </w:rPr>
        <w:t>;</w:t>
      </w:r>
      <w:r w:rsidR="00951C1F" w:rsidRPr="00E1486F">
        <w:rPr>
          <w:rFonts w:ascii="Times New Roman" w:hAnsi="Times New Roman"/>
          <w:color w:val="000000" w:themeColor="text1"/>
          <w:sz w:val="24"/>
          <w:szCs w:val="24"/>
        </w:rPr>
        <w:t xml:space="preserve"> a means to reclaim or refresh the argument for art in English schools through a lens of social justice – something I and my peers find </w:t>
      </w:r>
      <w:r w:rsidR="00951C1F" w:rsidRPr="00E1486F">
        <w:rPr>
          <w:rFonts w:ascii="Times New Roman" w:hAnsi="Times New Roman"/>
          <w:sz w:val="24"/>
          <w:szCs w:val="24"/>
        </w:rPr>
        <w:t xml:space="preserve">attractive. VCAE would expand the field of </w:t>
      </w:r>
      <w:r>
        <w:rPr>
          <w:rFonts w:ascii="Times New Roman" w:hAnsi="Times New Roman"/>
          <w:sz w:val="24"/>
          <w:szCs w:val="24"/>
        </w:rPr>
        <w:t xml:space="preserve">artistic </w:t>
      </w:r>
      <w:r w:rsidR="00951C1F" w:rsidRPr="00E1486F">
        <w:rPr>
          <w:rFonts w:ascii="Times New Roman" w:hAnsi="Times New Roman"/>
          <w:sz w:val="24"/>
          <w:szCs w:val="24"/>
        </w:rPr>
        <w:t xml:space="preserve">study </w:t>
      </w:r>
      <w:r w:rsidR="00951C1F" w:rsidRPr="00880CD8">
        <w:rPr>
          <w:rFonts w:ascii="Times New Roman" w:hAnsi="Times New Roman"/>
          <w:sz w:val="24"/>
          <w:szCs w:val="24"/>
        </w:rPr>
        <w:t xml:space="preserve">to include visual culture; or </w:t>
      </w:r>
      <w:r w:rsidR="00CD6298" w:rsidRPr="00880CD8">
        <w:rPr>
          <w:rFonts w:ascii="Times New Roman" w:hAnsi="Times New Roman"/>
          <w:sz w:val="24"/>
          <w:szCs w:val="24"/>
        </w:rPr>
        <w:t>‘</w:t>
      </w:r>
      <w:r w:rsidR="00951C1F" w:rsidRPr="00880CD8">
        <w:rPr>
          <w:rFonts w:ascii="Times New Roman" w:hAnsi="Times New Roman"/>
          <w:sz w:val="24"/>
          <w:szCs w:val="24"/>
        </w:rPr>
        <w:t>mass-arts</w:t>
      </w:r>
      <w:r w:rsidR="00CD6298" w:rsidRPr="00880CD8">
        <w:rPr>
          <w:rFonts w:ascii="Times New Roman" w:hAnsi="Times New Roman"/>
          <w:sz w:val="24"/>
          <w:szCs w:val="24"/>
        </w:rPr>
        <w:t>’</w:t>
      </w:r>
      <w:r w:rsidR="00951C1F" w:rsidRPr="00880CD8">
        <w:rPr>
          <w:rFonts w:ascii="Times New Roman" w:hAnsi="Times New Roman"/>
          <w:sz w:val="24"/>
          <w:szCs w:val="24"/>
        </w:rPr>
        <w:t xml:space="preserve"> (Chapman 2003), and would recognise all images as </w:t>
      </w:r>
      <w:r w:rsidR="00CD6298" w:rsidRPr="00880CD8">
        <w:rPr>
          <w:rFonts w:ascii="Times New Roman" w:hAnsi="Times New Roman"/>
          <w:sz w:val="24"/>
          <w:szCs w:val="24"/>
        </w:rPr>
        <w:t>‘</w:t>
      </w:r>
      <w:r w:rsidR="00951C1F" w:rsidRPr="00880CD8">
        <w:rPr>
          <w:rFonts w:ascii="Times New Roman" w:hAnsi="Times New Roman"/>
          <w:sz w:val="24"/>
          <w:szCs w:val="24"/>
        </w:rPr>
        <w:t>sites of ideological struggle</w:t>
      </w:r>
      <w:r w:rsidR="00CD6298" w:rsidRPr="00880CD8">
        <w:rPr>
          <w:rFonts w:ascii="Times New Roman" w:hAnsi="Times New Roman"/>
          <w:sz w:val="24"/>
          <w:szCs w:val="24"/>
        </w:rPr>
        <w:t>’</w:t>
      </w:r>
      <w:r w:rsidR="00951C1F" w:rsidRPr="00880CD8">
        <w:rPr>
          <w:rFonts w:ascii="Times New Roman" w:hAnsi="Times New Roman"/>
          <w:sz w:val="24"/>
          <w:szCs w:val="24"/>
        </w:rPr>
        <w:t xml:space="preserve"> (</w:t>
      </w:r>
      <w:proofErr w:type="spellStart"/>
      <w:r w:rsidR="00951C1F" w:rsidRPr="00880CD8">
        <w:rPr>
          <w:rFonts w:ascii="Times New Roman" w:hAnsi="Times New Roman"/>
          <w:sz w:val="24"/>
          <w:szCs w:val="24"/>
        </w:rPr>
        <w:t>Duncum</w:t>
      </w:r>
      <w:proofErr w:type="spellEnd"/>
      <w:r w:rsidR="00951C1F" w:rsidRPr="00880CD8">
        <w:rPr>
          <w:rFonts w:ascii="Times New Roman" w:hAnsi="Times New Roman"/>
          <w:sz w:val="24"/>
          <w:szCs w:val="24"/>
        </w:rPr>
        <w:t xml:space="preserve"> 2010</w:t>
      </w:r>
      <w:r w:rsidR="00880CD8" w:rsidRPr="00880CD8">
        <w:rPr>
          <w:rFonts w:ascii="Times New Roman" w:hAnsi="Times New Roman"/>
          <w:sz w:val="24"/>
          <w:szCs w:val="24"/>
        </w:rPr>
        <w:t>:</w:t>
      </w:r>
      <w:r w:rsidR="00951C1F" w:rsidRPr="00880CD8">
        <w:rPr>
          <w:rFonts w:ascii="Times New Roman" w:hAnsi="Times New Roman"/>
          <w:sz w:val="24"/>
          <w:szCs w:val="24"/>
        </w:rPr>
        <w:t xml:space="preserve"> 7). The </w:t>
      </w:r>
      <w:r w:rsidR="00951C1F" w:rsidRPr="00880CD8">
        <w:rPr>
          <w:rFonts w:ascii="Times New Roman" w:hAnsi="Times New Roman"/>
          <w:color w:val="000000" w:themeColor="text1"/>
          <w:sz w:val="24"/>
          <w:szCs w:val="24"/>
        </w:rPr>
        <w:t xml:space="preserve">NC in England states that pupils should </w:t>
      </w:r>
      <w:r w:rsidR="00CD6298" w:rsidRPr="00880CD8">
        <w:rPr>
          <w:rFonts w:ascii="Times New Roman" w:hAnsi="Times New Roman"/>
          <w:color w:val="000000" w:themeColor="text1"/>
          <w:sz w:val="24"/>
          <w:szCs w:val="24"/>
        </w:rPr>
        <w:t>‘</w:t>
      </w:r>
      <w:r w:rsidR="00951C1F" w:rsidRPr="00880CD8">
        <w:rPr>
          <w:rFonts w:ascii="Times New Roman" w:hAnsi="Times New Roman"/>
          <w:color w:val="000000" w:themeColor="text1"/>
          <w:sz w:val="24"/>
          <w:szCs w:val="24"/>
        </w:rPr>
        <w:t xml:space="preserve">know how art and design </w:t>
      </w:r>
      <w:r w:rsidR="00951C1F" w:rsidRPr="00880CD8">
        <w:rPr>
          <w:rFonts w:ascii="Times New Roman" w:hAnsi="Times New Roman"/>
          <w:sz w:val="24"/>
          <w:szCs w:val="24"/>
        </w:rPr>
        <w:t xml:space="preserve">both reflect and shape our history, and contribute to the culture, creativity and wealth </w:t>
      </w:r>
      <w:r w:rsidR="00951C1F" w:rsidRPr="00880CD8">
        <w:rPr>
          <w:rFonts w:ascii="Times New Roman" w:hAnsi="Times New Roman"/>
          <w:sz w:val="24"/>
          <w:szCs w:val="24"/>
        </w:rPr>
        <w:lastRenderedPageBreak/>
        <w:t>of our nation</w:t>
      </w:r>
      <w:r w:rsidR="00CD6298" w:rsidRPr="00880CD8">
        <w:rPr>
          <w:rFonts w:ascii="Times New Roman" w:hAnsi="Times New Roman"/>
          <w:sz w:val="24"/>
          <w:szCs w:val="24"/>
        </w:rPr>
        <w:t>’</w:t>
      </w:r>
      <w:r w:rsidR="00951C1F" w:rsidRPr="00880CD8">
        <w:rPr>
          <w:rFonts w:ascii="Times New Roman" w:hAnsi="Times New Roman"/>
          <w:sz w:val="24"/>
          <w:szCs w:val="24"/>
        </w:rPr>
        <w:t xml:space="preserve"> (DfE 2013). I </w:t>
      </w:r>
      <w:r w:rsidR="00951C1F" w:rsidRPr="00880CD8">
        <w:rPr>
          <w:rFonts w:ascii="Times New Roman" w:hAnsi="Times New Roman"/>
          <w:color w:val="000000" w:themeColor="text1"/>
          <w:sz w:val="24"/>
          <w:szCs w:val="24"/>
        </w:rPr>
        <w:t xml:space="preserve">would argue that </w:t>
      </w:r>
      <w:r w:rsidR="00391E5C">
        <w:rPr>
          <w:rFonts w:ascii="Times New Roman" w:hAnsi="Times New Roman"/>
          <w:color w:val="000000" w:themeColor="text1"/>
          <w:sz w:val="24"/>
          <w:szCs w:val="24"/>
        </w:rPr>
        <w:t>it is</w:t>
      </w:r>
      <w:r w:rsidR="00951C1F" w:rsidRPr="00391E5C">
        <w:rPr>
          <w:rFonts w:ascii="Times New Roman" w:hAnsi="Times New Roman"/>
          <w:color w:val="000000" w:themeColor="text1"/>
          <w:sz w:val="24"/>
          <w:szCs w:val="24"/>
        </w:rPr>
        <w:t xml:space="preserve"> not possible to meet this requirement if </w:t>
      </w:r>
      <w:r w:rsidR="00951C1F" w:rsidRPr="00391E5C">
        <w:rPr>
          <w:rFonts w:ascii="Times New Roman" w:hAnsi="Times New Roman"/>
          <w:color w:val="000000" w:themeColor="text1"/>
          <w:sz w:val="24"/>
          <w:szCs w:val="24"/>
          <w:lang w:val="en-US"/>
        </w:rPr>
        <w:t xml:space="preserve">our </w:t>
      </w:r>
      <w:r w:rsidR="00951C1F" w:rsidRPr="00391E5C">
        <w:rPr>
          <w:rFonts w:ascii="Times New Roman" w:hAnsi="Times New Roman"/>
          <w:color w:val="000000" w:themeColor="text1"/>
          <w:sz w:val="24"/>
          <w:szCs w:val="24"/>
        </w:rPr>
        <w:t>visual culture is not critically appraised in the context of art theory</w:t>
      </w:r>
      <w:r>
        <w:rPr>
          <w:rFonts w:ascii="Times New Roman" w:hAnsi="Times New Roman"/>
          <w:color w:val="000000" w:themeColor="text1"/>
          <w:sz w:val="24"/>
          <w:szCs w:val="24"/>
        </w:rPr>
        <w:t xml:space="preserve"> - that</w:t>
      </w:r>
      <w:r w:rsidR="00951C1F" w:rsidRPr="00391E5C">
        <w:rPr>
          <w:rFonts w:ascii="Times New Roman" w:hAnsi="Times New Roman"/>
          <w:color w:val="000000" w:themeColor="text1"/>
          <w:sz w:val="24"/>
          <w:szCs w:val="24"/>
        </w:rPr>
        <w:t xml:space="preserve"> VCAE might therefore be essential </w:t>
      </w:r>
      <w:r>
        <w:rPr>
          <w:rFonts w:ascii="Times New Roman" w:hAnsi="Times New Roman"/>
          <w:color w:val="000000" w:themeColor="text1"/>
          <w:sz w:val="24"/>
          <w:szCs w:val="24"/>
        </w:rPr>
        <w:t>in</w:t>
      </w:r>
      <w:r w:rsidR="00391E5C">
        <w:rPr>
          <w:rFonts w:ascii="Times New Roman" w:hAnsi="Times New Roman"/>
          <w:color w:val="000000" w:themeColor="text1"/>
          <w:sz w:val="24"/>
          <w:szCs w:val="24"/>
        </w:rPr>
        <w:t xml:space="preserve"> </w:t>
      </w:r>
      <w:r w:rsidR="00951C1F" w:rsidRPr="00391E5C">
        <w:rPr>
          <w:rFonts w:ascii="Times New Roman" w:hAnsi="Times New Roman"/>
          <w:color w:val="000000" w:themeColor="text1"/>
          <w:sz w:val="24"/>
          <w:szCs w:val="24"/>
        </w:rPr>
        <w:t xml:space="preserve">a truly knowledge-rich, inclusive and culturally relevant art </w:t>
      </w:r>
      <w:r w:rsidR="00951C1F" w:rsidRPr="00880CD8">
        <w:rPr>
          <w:rFonts w:ascii="Times New Roman" w:hAnsi="Times New Roman"/>
          <w:color w:val="000000" w:themeColor="text1"/>
          <w:sz w:val="24"/>
          <w:szCs w:val="24"/>
        </w:rPr>
        <w:t xml:space="preserve">curriculum for today’s youth. </w:t>
      </w:r>
    </w:p>
    <w:p w14:paraId="78C1E289" w14:textId="77777777" w:rsidR="00951C1F" w:rsidRPr="00880CD8" w:rsidRDefault="00951C1F" w:rsidP="008279AF">
      <w:pPr>
        <w:spacing w:line="480" w:lineRule="auto"/>
        <w:jc w:val="left"/>
        <w:rPr>
          <w:rFonts w:ascii="Times New Roman" w:hAnsi="Times New Roman"/>
          <w:color w:val="000000" w:themeColor="text1"/>
          <w:sz w:val="24"/>
          <w:szCs w:val="24"/>
        </w:rPr>
      </w:pPr>
    </w:p>
    <w:p w14:paraId="729E0EE4" w14:textId="7AD353D0" w:rsidR="00951C1F" w:rsidRPr="0088115D" w:rsidRDefault="00951C1F" w:rsidP="008279AF">
      <w:pPr>
        <w:spacing w:line="480" w:lineRule="auto"/>
        <w:jc w:val="left"/>
        <w:rPr>
          <w:rFonts w:ascii="Times New Roman" w:hAnsi="Times New Roman"/>
          <w:color w:val="000000" w:themeColor="text1"/>
          <w:sz w:val="24"/>
          <w:szCs w:val="24"/>
        </w:rPr>
      </w:pPr>
      <w:r w:rsidRPr="00880CD8">
        <w:rPr>
          <w:rFonts w:ascii="Times New Roman" w:hAnsi="Times New Roman"/>
          <w:color w:val="000000" w:themeColor="text1"/>
          <w:sz w:val="24"/>
          <w:szCs w:val="24"/>
        </w:rPr>
        <w:t xml:space="preserve">Entering the art classroom for the first time this year, I </w:t>
      </w:r>
      <w:r w:rsidRPr="00880CD8">
        <w:rPr>
          <w:rFonts w:ascii="Times New Roman" w:hAnsi="Times New Roman"/>
          <w:color w:val="000000" w:themeColor="text1"/>
          <w:sz w:val="24"/>
          <w:szCs w:val="24"/>
          <w:lang w:val="en-US"/>
        </w:rPr>
        <w:t>often</w:t>
      </w:r>
      <w:r w:rsidRPr="00880CD8">
        <w:rPr>
          <w:rFonts w:ascii="Times New Roman" w:hAnsi="Times New Roman"/>
          <w:color w:val="000000" w:themeColor="text1"/>
          <w:sz w:val="24"/>
          <w:szCs w:val="24"/>
        </w:rPr>
        <w:t xml:space="preserve"> hear</w:t>
      </w:r>
      <w:r w:rsidRPr="00880CD8">
        <w:rPr>
          <w:rFonts w:ascii="Times New Roman" w:hAnsi="Times New Roman"/>
          <w:color w:val="000000" w:themeColor="text1"/>
          <w:sz w:val="24"/>
          <w:szCs w:val="24"/>
          <w:lang w:val="en-US"/>
        </w:rPr>
        <w:t>d</w:t>
      </w:r>
      <w:r w:rsidRPr="00880CD8">
        <w:rPr>
          <w:rFonts w:ascii="Times New Roman" w:hAnsi="Times New Roman"/>
          <w:color w:val="000000" w:themeColor="text1"/>
          <w:sz w:val="24"/>
          <w:szCs w:val="24"/>
        </w:rPr>
        <w:t xml:space="preserve"> </w:t>
      </w:r>
      <w:r w:rsidR="0088115D">
        <w:rPr>
          <w:rFonts w:ascii="Times New Roman" w:hAnsi="Times New Roman"/>
          <w:color w:val="000000" w:themeColor="text1"/>
          <w:sz w:val="24"/>
          <w:szCs w:val="24"/>
        </w:rPr>
        <w:t>pupils</w:t>
      </w:r>
      <w:r w:rsidRPr="0088115D">
        <w:rPr>
          <w:rFonts w:ascii="Times New Roman" w:hAnsi="Times New Roman"/>
          <w:color w:val="000000" w:themeColor="text1"/>
          <w:sz w:val="24"/>
          <w:szCs w:val="24"/>
        </w:rPr>
        <w:t xml:space="preserve"> </w:t>
      </w:r>
      <w:r w:rsidR="0088115D">
        <w:rPr>
          <w:rFonts w:ascii="Times New Roman" w:hAnsi="Times New Roman"/>
          <w:color w:val="000000" w:themeColor="text1"/>
          <w:sz w:val="24"/>
          <w:szCs w:val="24"/>
        </w:rPr>
        <w:t>claim</w:t>
      </w:r>
      <w:r w:rsidRPr="0088115D">
        <w:rPr>
          <w:rFonts w:ascii="Times New Roman" w:hAnsi="Times New Roman"/>
          <w:color w:val="000000" w:themeColor="text1"/>
          <w:sz w:val="24"/>
          <w:szCs w:val="24"/>
        </w:rPr>
        <w:t xml:space="preserve"> they </w:t>
      </w:r>
      <w:r w:rsidRPr="0088115D">
        <w:rPr>
          <w:rFonts w:ascii="Times New Roman" w:hAnsi="Times New Roman"/>
          <w:color w:val="000000" w:themeColor="text1"/>
          <w:sz w:val="24"/>
          <w:szCs w:val="24"/>
          <w:lang w:val="en-US"/>
        </w:rPr>
        <w:t>we</w:t>
      </w:r>
      <w:r w:rsidRPr="0088115D">
        <w:rPr>
          <w:rFonts w:ascii="Times New Roman" w:hAnsi="Times New Roman"/>
          <w:color w:val="000000" w:themeColor="text1"/>
          <w:sz w:val="24"/>
          <w:szCs w:val="24"/>
        </w:rPr>
        <w:t>re rubbish at art - by which I suspect</w:t>
      </w:r>
      <w:r w:rsidR="0088115D">
        <w:rPr>
          <w:rFonts w:ascii="Times New Roman" w:hAnsi="Times New Roman"/>
          <w:color w:val="000000" w:themeColor="text1"/>
          <w:sz w:val="24"/>
          <w:szCs w:val="24"/>
        </w:rPr>
        <w:t>ed</w:t>
      </w:r>
      <w:r w:rsidRPr="0088115D">
        <w:rPr>
          <w:rFonts w:ascii="Times New Roman" w:hAnsi="Times New Roman"/>
          <w:color w:val="000000" w:themeColor="text1"/>
          <w:sz w:val="24"/>
          <w:szCs w:val="24"/>
        </w:rPr>
        <w:t xml:space="preserve"> they meant drawing - and ha</w:t>
      </w:r>
      <w:r w:rsidRPr="0088115D">
        <w:rPr>
          <w:rFonts w:ascii="Times New Roman" w:hAnsi="Times New Roman"/>
          <w:color w:val="000000" w:themeColor="text1"/>
          <w:sz w:val="24"/>
          <w:szCs w:val="24"/>
          <w:lang w:val="en-US"/>
        </w:rPr>
        <w:t>d</w:t>
      </w:r>
      <w:r w:rsidRPr="0088115D">
        <w:rPr>
          <w:rFonts w:ascii="Times New Roman" w:hAnsi="Times New Roman"/>
          <w:color w:val="000000" w:themeColor="text1"/>
          <w:sz w:val="24"/>
          <w:szCs w:val="24"/>
        </w:rPr>
        <w:t xml:space="preserve"> no desire to </w:t>
      </w:r>
      <w:r w:rsidRPr="0088115D">
        <w:rPr>
          <w:rFonts w:ascii="Times New Roman" w:hAnsi="Times New Roman"/>
          <w:color w:val="000000" w:themeColor="text1"/>
          <w:sz w:val="24"/>
          <w:szCs w:val="24"/>
          <w:lang w:val="en-US"/>
        </w:rPr>
        <w:t>engage</w:t>
      </w:r>
      <w:r w:rsidRPr="0088115D">
        <w:rPr>
          <w:rFonts w:ascii="Times New Roman" w:hAnsi="Times New Roman"/>
          <w:color w:val="000000" w:themeColor="text1"/>
          <w:sz w:val="24"/>
          <w:szCs w:val="24"/>
        </w:rPr>
        <w:t xml:space="preserve"> because they </w:t>
      </w:r>
      <w:r w:rsidR="00391E5C">
        <w:rPr>
          <w:rFonts w:ascii="Times New Roman" w:hAnsi="Times New Roman"/>
          <w:color w:val="000000" w:themeColor="text1"/>
          <w:sz w:val="24"/>
          <w:szCs w:val="24"/>
        </w:rPr>
        <w:t>would not</w:t>
      </w:r>
      <w:r w:rsidRPr="00391E5C">
        <w:rPr>
          <w:rFonts w:ascii="Times New Roman" w:hAnsi="Times New Roman"/>
          <w:color w:val="000000" w:themeColor="text1"/>
          <w:sz w:val="24"/>
          <w:szCs w:val="24"/>
        </w:rPr>
        <w:t xml:space="preserve"> </w:t>
      </w:r>
      <w:r w:rsidR="00880CD8" w:rsidRPr="00391E5C">
        <w:rPr>
          <w:rFonts w:ascii="Times New Roman" w:hAnsi="Times New Roman"/>
          <w:color w:val="000000" w:themeColor="text1"/>
          <w:sz w:val="24"/>
          <w:szCs w:val="24"/>
        </w:rPr>
        <w:t xml:space="preserve">choose </w:t>
      </w:r>
      <w:r w:rsidRPr="00391E5C">
        <w:rPr>
          <w:rFonts w:ascii="Times New Roman" w:hAnsi="Times New Roman"/>
          <w:color w:val="000000" w:themeColor="text1"/>
          <w:sz w:val="24"/>
          <w:szCs w:val="24"/>
          <w:lang w:val="en-US"/>
        </w:rPr>
        <w:t>tak</w:t>
      </w:r>
      <w:r w:rsidR="00880CD8" w:rsidRPr="00391E5C">
        <w:rPr>
          <w:rFonts w:ascii="Times New Roman" w:hAnsi="Times New Roman"/>
          <w:color w:val="000000" w:themeColor="text1"/>
          <w:sz w:val="24"/>
          <w:szCs w:val="24"/>
          <w:lang w:val="en-US"/>
        </w:rPr>
        <w:t>ing</w:t>
      </w:r>
      <w:r w:rsidRPr="00880CD8">
        <w:rPr>
          <w:rFonts w:ascii="Times New Roman" w:hAnsi="Times New Roman"/>
          <w:color w:val="000000" w:themeColor="text1"/>
          <w:sz w:val="24"/>
          <w:szCs w:val="24"/>
          <w:lang w:val="en-US"/>
        </w:rPr>
        <w:t xml:space="preserve"> it </w:t>
      </w:r>
      <w:r w:rsidR="00880CD8" w:rsidRPr="00880CD8">
        <w:rPr>
          <w:rFonts w:ascii="Times New Roman" w:hAnsi="Times New Roman"/>
          <w:color w:val="000000" w:themeColor="text1"/>
          <w:sz w:val="24"/>
          <w:szCs w:val="24"/>
          <w:lang w:val="en-US"/>
        </w:rPr>
        <w:t>in their national examinations</w:t>
      </w:r>
      <w:r w:rsidRPr="00880CD8">
        <w:rPr>
          <w:rFonts w:ascii="Times New Roman" w:hAnsi="Times New Roman"/>
          <w:color w:val="000000" w:themeColor="text1"/>
          <w:sz w:val="24"/>
          <w:szCs w:val="24"/>
        </w:rPr>
        <w:t>.</w:t>
      </w:r>
      <w:r w:rsidR="0088494E" w:rsidRPr="00880CD8">
        <w:rPr>
          <w:rFonts w:ascii="Times New Roman" w:hAnsi="Times New Roman"/>
          <w:color w:val="000000" w:themeColor="text1"/>
          <w:sz w:val="24"/>
          <w:szCs w:val="24"/>
        </w:rPr>
        <w:t xml:space="preserve"> It is clear from the work of others (Burkitt et al. 2010; Burkitt </w:t>
      </w:r>
      <w:r w:rsidR="00880CD8" w:rsidRPr="00880CD8">
        <w:rPr>
          <w:rFonts w:ascii="Times New Roman" w:hAnsi="Times New Roman"/>
          <w:color w:val="000000" w:themeColor="text1"/>
          <w:sz w:val="24"/>
          <w:szCs w:val="24"/>
        </w:rPr>
        <w:t>and</w:t>
      </w:r>
      <w:r w:rsidR="0088494E" w:rsidRPr="00880CD8">
        <w:rPr>
          <w:rFonts w:ascii="Times New Roman" w:hAnsi="Times New Roman"/>
          <w:color w:val="000000" w:themeColor="text1"/>
          <w:sz w:val="24"/>
          <w:szCs w:val="24"/>
        </w:rPr>
        <w:t xml:space="preserve"> Lowry 2015; Cohn 2014) that such a phenomenon is commonplace.</w:t>
      </w:r>
      <w:r w:rsidRPr="00880CD8">
        <w:rPr>
          <w:rFonts w:ascii="Times New Roman" w:hAnsi="Times New Roman"/>
          <w:color w:val="000000" w:themeColor="text1"/>
          <w:sz w:val="24"/>
          <w:szCs w:val="24"/>
        </w:rPr>
        <w:t xml:space="preserve"> I became </w:t>
      </w:r>
      <w:r w:rsidR="00391E5C">
        <w:rPr>
          <w:rFonts w:ascii="Times New Roman" w:hAnsi="Times New Roman"/>
          <w:color w:val="000000" w:themeColor="text1"/>
          <w:sz w:val="24"/>
          <w:szCs w:val="24"/>
        </w:rPr>
        <w:t xml:space="preserve">increasingly </w:t>
      </w:r>
      <w:r w:rsidRPr="00391E5C">
        <w:rPr>
          <w:rFonts w:ascii="Times New Roman" w:hAnsi="Times New Roman"/>
          <w:color w:val="000000" w:themeColor="text1"/>
          <w:sz w:val="24"/>
          <w:szCs w:val="24"/>
        </w:rPr>
        <w:t xml:space="preserve">concerned </w:t>
      </w:r>
      <w:r w:rsidRPr="00391E5C">
        <w:rPr>
          <w:rFonts w:ascii="Times New Roman" w:hAnsi="Times New Roman"/>
          <w:sz w:val="24"/>
          <w:szCs w:val="24"/>
        </w:rPr>
        <w:t xml:space="preserve">that a narrow conception of art </w:t>
      </w:r>
      <w:r w:rsidRPr="00880CD8">
        <w:rPr>
          <w:rFonts w:ascii="Times New Roman" w:hAnsi="Times New Roman"/>
          <w:sz w:val="24"/>
          <w:szCs w:val="24"/>
        </w:rPr>
        <w:t xml:space="preserve">and a feeling </w:t>
      </w:r>
      <w:r w:rsidR="0088115D">
        <w:rPr>
          <w:rFonts w:ascii="Times New Roman" w:hAnsi="Times New Roman"/>
          <w:sz w:val="24"/>
          <w:szCs w:val="24"/>
        </w:rPr>
        <w:t>of</w:t>
      </w:r>
      <w:r w:rsidRPr="0088115D">
        <w:rPr>
          <w:rFonts w:ascii="Times New Roman" w:hAnsi="Times New Roman"/>
          <w:sz w:val="24"/>
          <w:szCs w:val="24"/>
        </w:rPr>
        <w:t xml:space="preserve"> irrelevan</w:t>
      </w:r>
      <w:r w:rsidR="0088115D">
        <w:rPr>
          <w:rFonts w:ascii="Times New Roman" w:hAnsi="Times New Roman"/>
          <w:sz w:val="24"/>
          <w:szCs w:val="24"/>
        </w:rPr>
        <w:t>cy</w:t>
      </w:r>
      <w:r w:rsidRPr="0088115D">
        <w:rPr>
          <w:rFonts w:ascii="Times New Roman" w:hAnsi="Times New Roman"/>
          <w:sz w:val="24"/>
          <w:szCs w:val="24"/>
        </w:rPr>
        <w:t xml:space="preserve"> </w:t>
      </w:r>
      <w:r w:rsidRPr="00880CD8">
        <w:rPr>
          <w:rFonts w:ascii="Times New Roman" w:hAnsi="Times New Roman"/>
          <w:sz w:val="24"/>
          <w:szCs w:val="24"/>
        </w:rPr>
        <w:t xml:space="preserve">might be </w:t>
      </w:r>
      <w:r w:rsidRPr="00391E5C">
        <w:rPr>
          <w:rFonts w:ascii="Times New Roman" w:hAnsi="Times New Roman"/>
          <w:sz w:val="24"/>
          <w:szCs w:val="24"/>
        </w:rPr>
        <w:t xml:space="preserve">disengaging </w:t>
      </w:r>
      <w:r w:rsidR="00391E5C">
        <w:rPr>
          <w:rFonts w:ascii="Times New Roman" w:hAnsi="Times New Roman"/>
          <w:sz w:val="24"/>
          <w:szCs w:val="24"/>
        </w:rPr>
        <w:t>pupils</w:t>
      </w:r>
      <w:r w:rsidRPr="00391E5C">
        <w:rPr>
          <w:rFonts w:ascii="Times New Roman" w:hAnsi="Times New Roman"/>
          <w:sz w:val="24"/>
          <w:szCs w:val="24"/>
        </w:rPr>
        <w:t xml:space="preserve"> </w:t>
      </w:r>
      <w:r w:rsidR="00391E5C">
        <w:rPr>
          <w:rFonts w:ascii="Times New Roman" w:hAnsi="Times New Roman"/>
          <w:color w:val="000000" w:themeColor="text1"/>
          <w:sz w:val="24"/>
          <w:szCs w:val="24"/>
        </w:rPr>
        <w:t xml:space="preserve">while concurrently, </w:t>
      </w:r>
      <w:r w:rsidRPr="00880CD8">
        <w:rPr>
          <w:rFonts w:ascii="Times New Roman" w:hAnsi="Times New Roman"/>
          <w:color w:val="000000" w:themeColor="text1"/>
          <w:sz w:val="24"/>
          <w:szCs w:val="24"/>
        </w:rPr>
        <w:t>I would contend</w:t>
      </w:r>
      <w:r w:rsidR="00391E5C">
        <w:rPr>
          <w:rFonts w:ascii="Times New Roman" w:hAnsi="Times New Roman"/>
          <w:color w:val="000000" w:themeColor="text1"/>
          <w:sz w:val="24"/>
          <w:szCs w:val="24"/>
        </w:rPr>
        <w:t>,</w:t>
      </w:r>
      <w:r w:rsidRPr="00391E5C">
        <w:rPr>
          <w:rFonts w:ascii="Times New Roman" w:hAnsi="Times New Roman"/>
          <w:color w:val="000000" w:themeColor="text1"/>
          <w:sz w:val="24"/>
          <w:szCs w:val="24"/>
        </w:rPr>
        <w:t xml:space="preserve"> in Western cultures (for want of a better term) our increasingly visual world is dominated by mass-arts created</w:t>
      </w:r>
      <w:r w:rsidR="00391E5C">
        <w:rPr>
          <w:rFonts w:ascii="Times New Roman" w:hAnsi="Times New Roman"/>
          <w:color w:val="000000" w:themeColor="text1"/>
          <w:sz w:val="24"/>
          <w:szCs w:val="24"/>
        </w:rPr>
        <w:t xml:space="preserve"> </w:t>
      </w:r>
      <w:r w:rsidRPr="00391E5C">
        <w:rPr>
          <w:rFonts w:ascii="Times New Roman" w:hAnsi="Times New Roman"/>
          <w:color w:val="000000" w:themeColor="text1"/>
          <w:sz w:val="24"/>
          <w:szCs w:val="24"/>
        </w:rPr>
        <w:t xml:space="preserve">in the service </w:t>
      </w:r>
      <w:r w:rsidRPr="00391E5C">
        <w:rPr>
          <w:rFonts w:ascii="Times New Roman" w:hAnsi="Times New Roman"/>
          <w:sz w:val="24"/>
          <w:szCs w:val="24"/>
        </w:rPr>
        <w:t xml:space="preserve">of profit. </w:t>
      </w:r>
      <w:r w:rsidRPr="00880CD8">
        <w:rPr>
          <w:rFonts w:ascii="Times New Roman" w:hAnsi="Times New Roman"/>
          <w:color w:val="000000" w:themeColor="text1"/>
          <w:sz w:val="24"/>
          <w:szCs w:val="24"/>
        </w:rPr>
        <w:t xml:space="preserve">Studying the mass-arts might develop </w:t>
      </w:r>
      <w:r w:rsidR="00391E5C">
        <w:rPr>
          <w:rFonts w:ascii="Times New Roman" w:hAnsi="Times New Roman"/>
          <w:color w:val="000000" w:themeColor="text1"/>
          <w:sz w:val="24"/>
          <w:szCs w:val="24"/>
        </w:rPr>
        <w:t>pupils’</w:t>
      </w:r>
      <w:r w:rsidR="00391E5C" w:rsidRPr="00391E5C">
        <w:rPr>
          <w:rFonts w:ascii="Times New Roman" w:hAnsi="Times New Roman"/>
          <w:color w:val="000000" w:themeColor="text1"/>
          <w:sz w:val="24"/>
          <w:szCs w:val="24"/>
        </w:rPr>
        <w:t xml:space="preserve"> </w:t>
      </w:r>
      <w:r w:rsidRPr="00391E5C">
        <w:rPr>
          <w:rFonts w:ascii="Times New Roman" w:hAnsi="Times New Roman"/>
          <w:sz w:val="24"/>
          <w:szCs w:val="24"/>
        </w:rPr>
        <w:t>understanding of artistic skills and techniques</w:t>
      </w:r>
      <w:r w:rsidR="00900F48">
        <w:rPr>
          <w:rFonts w:ascii="Times New Roman" w:hAnsi="Times New Roman"/>
          <w:sz w:val="24"/>
          <w:szCs w:val="24"/>
        </w:rPr>
        <w:t>,</w:t>
      </w:r>
      <w:r w:rsidRPr="00391E5C">
        <w:rPr>
          <w:rFonts w:ascii="Times New Roman" w:hAnsi="Times New Roman"/>
          <w:sz w:val="24"/>
          <w:szCs w:val="24"/>
        </w:rPr>
        <w:t xml:space="preserve"> </w:t>
      </w:r>
      <w:r w:rsidR="00900F48">
        <w:rPr>
          <w:rFonts w:ascii="Times New Roman" w:hAnsi="Times New Roman"/>
          <w:sz w:val="24"/>
          <w:szCs w:val="24"/>
        </w:rPr>
        <w:t>while</w:t>
      </w:r>
      <w:r w:rsidR="00900F48" w:rsidRPr="00391E5C">
        <w:rPr>
          <w:rFonts w:ascii="Times New Roman" w:hAnsi="Times New Roman"/>
          <w:sz w:val="24"/>
          <w:szCs w:val="24"/>
        </w:rPr>
        <w:t xml:space="preserve"> </w:t>
      </w:r>
      <w:r w:rsidRPr="00391E5C">
        <w:rPr>
          <w:rFonts w:ascii="Times New Roman" w:hAnsi="Times New Roman"/>
          <w:sz w:val="24"/>
          <w:szCs w:val="24"/>
        </w:rPr>
        <w:t>recognis</w:t>
      </w:r>
      <w:r w:rsidR="00900F48">
        <w:rPr>
          <w:rFonts w:ascii="Times New Roman" w:hAnsi="Times New Roman"/>
          <w:sz w:val="24"/>
          <w:szCs w:val="24"/>
        </w:rPr>
        <w:t>ing</w:t>
      </w:r>
      <w:r w:rsidRPr="00391E5C">
        <w:rPr>
          <w:rFonts w:ascii="Times New Roman" w:hAnsi="Times New Roman"/>
          <w:sz w:val="24"/>
          <w:szCs w:val="24"/>
        </w:rPr>
        <w:t xml:space="preserve"> their use and significance in a broader context (Chapman 2003)</w:t>
      </w:r>
      <w:r w:rsidRPr="00391E5C">
        <w:rPr>
          <w:rFonts w:ascii="Times New Roman" w:hAnsi="Times New Roman"/>
          <w:sz w:val="24"/>
          <w:szCs w:val="24"/>
          <w:lang w:val="en-US"/>
        </w:rPr>
        <w:t>.</w:t>
      </w:r>
      <w:r w:rsidRPr="00391E5C">
        <w:rPr>
          <w:rFonts w:ascii="Times New Roman" w:hAnsi="Times New Roman"/>
          <w:sz w:val="24"/>
          <w:szCs w:val="24"/>
        </w:rPr>
        <w:t xml:space="preserve"> </w:t>
      </w:r>
      <w:r w:rsidRPr="00391E5C">
        <w:rPr>
          <w:rFonts w:ascii="Times New Roman" w:hAnsi="Times New Roman"/>
          <w:color w:val="000000" w:themeColor="text1"/>
          <w:sz w:val="24"/>
          <w:szCs w:val="24"/>
        </w:rPr>
        <w:t xml:space="preserve">Not only could </w:t>
      </w:r>
      <w:r w:rsidRPr="007A43F6">
        <w:rPr>
          <w:rFonts w:ascii="Times New Roman" w:hAnsi="Times New Roman"/>
          <w:sz w:val="24"/>
          <w:szCs w:val="24"/>
        </w:rPr>
        <w:t xml:space="preserve">encouraging young people to perceive popular cultural forms as art engender a more positive attitude to the arts (Harland, Kinder, and Hartley 1995) it </w:t>
      </w:r>
      <w:r w:rsidRPr="0088115D">
        <w:rPr>
          <w:rFonts w:ascii="Times New Roman" w:hAnsi="Times New Roman"/>
          <w:color w:val="000000" w:themeColor="text1"/>
          <w:sz w:val="24"/>
          <w:szCs w:val="24"/>
        </w:rPr>
        <w:t xml:space="preserve">could </w:t>
      </w:r>
      <w:r w:rsidRPr="0088115D">
        <w:rPr>
          <w:rFonts w:ascii="Times New Roman" w:hAnsi="Times New Roman"/>
          <w:color w:val="000000" w:themeColor="text1"/>
          <w:sz w:val="24"/>
          <w:szCs w:val="24"/>
          <w:lang w:val="en-US"/>
        </w:rPr>
        <w:t xml:space="preserve">also </w:t>
      </w:r>
      <w:r w:rsidRPr="0088115D">
        <w:rPr>
          <w:rFonts w:ascii="Times New Roman" w:hAnsi="Times New Roman"/>
          <w:color w:val="000000" w:themeColor="text1"/>
          <w:sz w:val="24"/>
          <w:szCs w:val="24"/>
        </w:rPr>
        <w:t xml:space="preserve">advance their understanding of how these forms might influence their worldview and shape </w:t>
      </w:r>
      <w:r w:rsidR="00900F48">
        <w:rPr>
          <w:rFonts w:ascii="Times New Roman" w:hAnsi="Times New Roman"/>
          <w:color w:val="000000" w:themeColor="text1"/>
          <w:sz w:val="24"/>
          <w:szCs w:val="24"/>
        </w:rPr>
        <w:t xml:space="preserve">societal </w:t>
      </w:r>
      <w:r w:rsidRPr="0088115D">
        <w:rPr>
          <w:rFonts w:ascii="Times New Roman" w:hAnsi="Times New Roman"/>
          <w:color w:val="000000" w:themeColor="text1"/>
          <w:sz w:val="24"/>
          <w:szCs w:val="24"/>
        </w:rPr>
        <w:t xml:space="preserve">attitudes. </w:t>
      </w:r>
    </w:p>
    <w:p w14:paraId="34AE423B" w14:textId="77777777" w:rsidR="00951C1F" w:rsidRPr="00880CD8" w:rsidRDefault="00951C1F" w:rsidP="008279AF">
      <w:pPr>
        <w:spacing w:line="480" w:lineRule="auto"/>
        <w:jc w:val="left"/>
        <w:rPr>
          <w:rStyle w:val="17"/>
          <w:color w:val="000000" w:themeColor="text1"/>
          <w:sz w:val="24"/>
          <w:szCs w:val="24"/>
        </w:rPr>
      </w:pPr>
      <w:r w:rsidRPr="00880CD8">
        <w:rPr>
          <w:rStyle w:val="17"/>
          <w:color w:val="000000" w:themeColor="text1"/>
          <w:sz w:val="24"/>
          <w:szCs w:val="24"/>
        </w:rPr>
        <w:t xml:space="preserve"> </w:t>
      </w:r>
    </w:p>
    <w:p w14:paraId="1C2F9F96" w14:textId="477006B4" w:rsidR="00951C1F" w:rsidRPr="00880CD8" w:rsidRDefault="00951C1F" w:rsidP="008279AF">
      <w:pPr>
        <w:spacing w:line="480" w:lineRule="auto"/>
        <w:jc w:val="left"/>
        <w:rPr>
          <w:rFonts w:ascii="Times New Roman" w:hAnsi="Times New Roman"/>
          <w:sz w:val="24"/>
          <w:szCs w:val="24"/>
        </w:rPr>
      </w:pPr>
      <w:r w:rsidRPr="00880CD8">
        <w:rPr>
          <w:rFonts w:ascii="Times New Roman" w:hAnsi="Times New Roman"/>
          <w:color w:val="000000" w:themeColor="text1"/>
          <w:sz w:val="24"/>
          <w:szCs w:val="24"/>
        </w:rPr>
        <w:t xml:space="preserve">I would argue that </w:t>
      </w:r>
      <w:r w:rsidR="008279AF" w:rsidRPr="00880CD8">
        <w:rPr>
          <w:rFonts w:ascii="Times New Roman" w:hAnsi="Times New Roman"/>
          <w:color w:val="000000" w:themeColor="text1"/>
          <w:sz w:val="24"/>
          <w:szCs w:val="24"/>
        </w:rPr>
        <w:t>for</w:t>
      </w:r>
      <w:r w:rsidRPr="00880CD8">
        <w:rPr>
          <w:rFonts w:ascii="Times New Roman" w:hAnsi="Times New Roman"/>
          <w:color w:val="000000" w:themeColor="text1"/>
          <w:sz w:val="24"/>
          <w:szCs w:val="24"/>
        </w:rPr>
        <w:t xml:space="preserve"> </w:t>
      </w:r>
      <w:r w:rsidR="00900F48">
        <w:rPr>
          <w:rFonts w:ascii="Times New Roman" w:hAnsi="Times New Roman"/>
          <w:color w:val="000000" w:themeColor="text1"/>
          <w:sz w:val="24"/>
          <w:szCs w:val="24"/>
        </w:rPr>
        <w:t>pupils</w:t>
      </w:r>
      <w:r w:rsidR="00900F48" w:rsidRPr="00900F48">
        <w:rPr>
          <w:rFonts w:ascii="Times New Roman" w:hAnsi="Times New Roman"/>
          <w:color w:val="000000" w:themeColor="text1"/>
          <w:sz w:val="24"/>
          <w:szCs w:val="24"/>
        </w:rPr>
        <w:t xml:space="preserve"> </w:t>
      </w:r>
      <w:r w:rsidRPr="00900F48">
        <w:rPr>
          <w:rFonts w:ascii="Times New Roman" w:hAnsi="Times New Roman"/>
          <w:color w:val="000000" w:themeColor="text1"/>
          <w:sz w:val="24"/>
          <w:szCs w:val="24"/>
        </w:rPr>
        <w:t>to be informed participants in</w:t>
      </w:r>
      <w:r w:rsidRPr="00880CD8">
        <w:rPr>
          <w:rFonts w:ascii="Times New Roman" w:hAnsi="Times New Roman"/>
          <w:color w:val="000000" w:themeColor="text1"/>
          <w:sz w:val="24"/>
          <w:szCs w:val="24"/>
        </w:rPr>
        <w:t xml:space="preserve"> democracy, they need the skills, understanding and confidence to inspect the visual world they inhabit. An art education which questions </w:t>
      </w:r>
      <w:r w:rsidRPr="00880CD8">
        <w:rPr>
          <w:rFonts w:ascii="Times New Roman" w:hAnsi="Times New Roman"/>
          <w:sz w:val="24"/>
          <w:szCs w:val="24"/>
        </w:rPr>
        <w:t>all imagery, delv</w:t>
      </w:r>
      <w:r w:rsidR="00900F48">
        <w:rPr>
          <w:rFonts w:ascii="Times New Roman" w:hAnsi="Times New Roman"/>
          <w:sz w:val="24"/>
          <w:szCs w:val="24"/>
        </w:rPr>
        <w:t>ing</w:t>
      </w:r>
      <w:r w:rsidRPr="00880CD8">
        <w:rPr>
          <w:rFonts w:ascii="Times New Roman" w:hAnsi="Times New Roman"/>
          <w:sz w:val="24"/>
          <w:szCs w:val="24"/>
        </w:rPr>
        <w:t xml:space="preserve"> beneath the </w:t>
      </w:r>
      <w:r w:rsidR="00900F48">
        <w:rPr>
          <w:rFonts w:ascii="Times New Roman" w:hAnsi="Times New Roman"/>
          <w:sz w:val="24"/>
          <w:szCs w:val="24"/>
        </w:rPr>
        <w:t>picture plane</w:t>
      </w:r>
      <w:r w:rsidRPr="00900F48">
        <w:rPr>
          <w:rFonts w:ascii="Times New Roman" w:hAnsi="Times New Roman"/>
          <w:sz w:val="24"/>
          <w:szCs w:val="24"/>
          <w:lang w:val="en-US"/>
        </w:rPr>
        <w:t xml:space="preserve"> </w:t>
      </w:r>
      <w:r w:rsidR="00900F48">
        <w:rPr>
          <w:rFonts w:ascii="Times New Roman" w:hAnsi="Times New Roman"/>
          <w:sz w:val="24"/>
          <w:szCs w:val="24"/>
          <w:lang w:val="en-US"/>
        </w:rPr>
        <w:t>to</w:t>
      </w:r>
      <w:r w:rsidR="00900F48" w:rsidRPr="00900F48">
        <w:rPr>
          <w:rFonts w:ascii="Times New Roman" w:hAnsi="Times New Roman"/>
          <w:sz w:val="24"/>
          <w:szCs w:val="24"/>
        </w:rPr>
        <w:t xml:space="preserve"> </w:t>
      </w:r>
      <w:r w:rsidR="000640AB" w:rsidRPr="00900F48">
        <w:rPr>
          <w:rFonts w:ascii="Times New Roman" w:hAnsi="Times New Roman"/>
          <w:sz w:val="24"/>
          <w:szCs w:val="24"/>
        </w:rPr>
        <w:t>explor</w:t>
      </w:r>
      <w:r w:rsidRPr="00900F48">
        <w:rPr>
          <w:rFonts w:ascii="Times New Roman" w:hAnsi="Times New Roman"/>
          <w:sz w:val="24"/>
          <w:szCs w:val="24"/>
          <w:lang w:val="en-US"/>
        </w:rPr>
        <w:t>e</w:t>
      </w:r>
      <w:r w:rsidRPr="00900F48">
        <w:rPr>
          <w:rFonts w:ascii="Times New Roman" w:hAnsi="Times New Roman"/>
          <w:sz w:val="24"/>
          <w:szCs w:val="24"/>
        </w:rPr>
        <w:t xml:space="preserve"> the context of construction and consumption</w:t>
      </w:r>
      <w:r w:rsidR="00900F48">
        <w:rPr>
          <w:rFonts w:ascii="Times New Roman" w:hAnsi="Times New Roman"/>
          <w:sz w:val="24"/>
          <w:szCs w:val="24"/>
        </w:rPr>
        <w:t>,</w:t>
      </w:r>
      <w:r w:rsidRPr="00900F48">
        <w:rPr>
          <w:rFonts w:ascii="Times New Roman" w:hAnsi="Times New Roman"/>
          <w:sz w:val="24"/>
          <w:szCs w:val="24"/>
        </w:rPr>
        <w:t xml:space="preserve"> might help </w:t>
      </w:r>
      <w:r w:rsidR="00900F48">
        <w:rPr>
          <w:rFonts w:ascii="Times New Roman" w:hAnsi="Times New Roman"/>
          <w:sz w:val="24"/>
          <w:szCs w:val="24"/>
        </w:rPr>
        <w:t>pupils</w:t>
      </w:r>
      <w:r w:rsidR="00900F48" w:rsidRPr="00900F48">
        <w:rPr>
          <w:rFonts w:ascii="Times New Roman" w:hAnsi="Times New Roman"/>
          <w:sz w:val="24"/>
          <w:szCs w:val="24"/>
        </w:rPr>
        <w:t xml:space="preserve"> </w:t>
      </w:r>
      <w:r w:rsidRPr="00900F48">
        <w:rPr>
          <w:rFonts w:ascii="Times New Roman" w:hAnsi="Times New Roman"/>
          <w:sz w:val="24"/>
          <w:szCs w:val="24"/>
        </w:rPr>
        <w:t>better understand the personal, social and civic impact of imagery (Chapman 2003) they see, that they like, and ‘by means of which they are working out how to live’ (</w:t>
      </w:r>
      <w:proofErr w:type="spellStart"/>
      <w:r w:rsidRPr="00900F48">
        <w:rPr>
          <w:rFonts w:ascii="Times New Roman" w:hAnsi="Times New Roman"/>
          <w:sz w:val="24"/>
          <w:szCs w:val="24"/>
        </w:rPr>
        <w:t>Duncum</w:t>
      </w:r>
      <w:proofErr w:type="spellEnd"/>
      <w:r w:rsidRPr="00900F48">
        <w:rPr>
          <w:rFonts w:ascii="Times New Roman" w:hAnsi="Times New Roman"/>
          <w:sz w:val="24"/>
          <w:szCs w:val="24"/>
        </w:rPr>
        <w:t xml:space="preserve"> 2003</w:t>
      </w:r>
      <w:r w:rsidR="00880CD8" w:rsidRPr="00900F48">
        <w:rPr>
          <w:rFonts w:ascii="Times New Roman" w:hAnsi="Times New Roman"/>
          <w:sz w:val="24"/>
          <w:szCs w:val="24"/>
        </w:rPr>
        <w:t>:</w:t>
      </w:r>
      <w:r w:rsidRPr="00880CD8">
        <w:rPr>
          <w:rFonts w:ascii="Times New Roman" w:hAnsi="Times New Roman"/>
          <w:sz w:val="24"/>
          <w:szCs w:val="24"/>
        </w:rPr>
        <w:t xml:space="preserve"> 46). VCAE might enable </w:t>
      </w:r>
      <w:r w:rsidR="00900F48">
        <w:rPr>
          <w:rFonts w:ascii="Times New Roman" w:hAnsi="Times New Roman"/>
          <w:sz w:val="24"/>
          <w:szCs w:val="24"/>
        </w:rPr>
        <w:t>pupils</w:t>
      </w:r>
      <w:r w:rsidR="00900F48" w:rsidRPr="00900F48">
        <w:rPr>
          <w:rFonts w:ascii="Times New Roman" w:hAnsi="Times New Roman"/>
          <w:sz w:val="24"/>
          <w:szCs w:val="24"/>
        </w:rPr>
        <w:t xml:space="preserve"> </w:t>
      </w:r>
      <w:r w:rsidRPr="00900F48">
        <w:rPr>
          <w:rFonts w:ascii="Times New Roman" w:hAnsi="Times New Roman"/>
          <w:sz w:val="24"/>
          <w:szCs w:val="24"/>
        </w:rPr>
        <w:t xml:space="preserve">to interrogate </w:t>
      </w:r>
      <w:r w:rsidRPr="00900F48">
        <w:rPr>
          <w:rFonts w:ascii="Times New Roman" w:hAnsi="Times New Roman"/>
          <w:sz w:val="24"/>
          <w:szCs w:val="24"/>
        </w:rPr>
        <w:lastRenderedPageBreak/>
        <w:t xml:space="preserve">preconceptions, identify and confront social inequities and be empowered by </w:t>
      </w:r>
      <w:r w:rsidR="00CD6298" w:rsidRPr="00900F48">
        <w:rPr>
          <w:rFonts w:ascii="Times New Roman" w:hAnsi="Times New Roman"/>
          <w:sz w:val="24"/>
          <w:szCs w:val="24"/>
        </w:rPr>
        <w:t>‘</w:t>
      </w:r>
      <w:r w:rsidRPr="00900F48">
        <w:rPr>
          <w:rFonts w:ascii="Times New Roman" w:hAnsi="Times New Roman"/>
          <w:sz w:val="24"/>
          <w:szCs w:val="24"/>
        </w:rPr>
        <w:t>the tools for transformational thinking and action</w:t>
      </w:r>
      <w:r w:rsidR="00CD6298" w:rsidRPr="00900F48">
        <w:rPr>
          <w:rFonts w:ascii="Times New Roman" w:hAnsi="Times New Roman"/>
          <w:sz w:val="24"/>
          <w:szCs w:val="24"/>
        </w:rPr>
        <w:t>’</w:t>
      </w:r>
      <w:r w:rsidRPr="00900F48">
        <w:rPr>
          <w:rFonts w:ascii="Times New Roman" w:hAnsi="Times New Roman"/>
          <w:sz w:val="24"/>
          <w:szCs w:val="24"/>
        </w:rPr>
        <w:t xml:space="preserve"> (</w:t>
      </w:r>
      <w:proofErr w:type="spellStart"/>
      <w:r w:rsidRPr="00900F48">
        <w:rPr>
          <w:rFonts w:ascii="Times New Roman" w:hAnsi="Times New Roman"/>
          <w:sz w:val="24"/>
          <w:szCs w:val="24"/>
        </w:rPr>
        <w:t>Duncum</w:t>
      </w:r>
      <w:proofErr w:type="spellEnd"/>
      <w:r w:rsidRPr="00900F48">
        <w:rPr>
          <w:rFonts w:ascii="Times New Roman" w:hAnsi="Times New Roman"/>
          <w:sz w:val="24"/>
          <w:szCs w:val="24"/>
        </w:rPr>
        <w:t xml:space="preserve"> 2005</w:t>
      </w:r>
      <w:r w:rsidR="00880CD8" w:rsidRPr="00900F48">
        <w:rPr>
          <w:rFonts w:ascii="Times New Roman" w:hAnsi="Times New Roman"/>
          <w:sz w:val="24"/>
          <w:szCs w:val="24"/>
        </w:rPr>
        <w:t>:</w:t>
      </w:r>
      <w:r w:rsidRPr="00880CD8">
        <w:rPr>
          <w:rFonts w:ascii="Times New Roman" w:hAnsi="Times New Roman"/>
          <w:sz w:val="24"/>
          <w:szCs w:val="24"/>
        </w:rPr>
        <w:t xml:space="preserve"> 154)</w:t>
      </w:r>
      <w:r w:rsidR="00CD6298" w:rsidRPr="00880CD8">
        <w:rPr>
          <w:rFonts w:ascii="Times New Roman" w:hAnsi="Times New Roman"/>
          <w:sz w:val="24"/>
          <w:szCs w:val="24"/>
        </w:rPr>
        <w:t>.</w:t>
      </w:r>
      <w:r w:rsidRPr="00880CD8">
        <w:rPr>
          <w:rFonts w:ascii="Times New Roman" w:hAnsi="Times New Roman"/>
          <w:sz w:val="24"/>
          <w:szCs w:val="24"/>
        </w:rPr>
        <w:t xml:space="preserve"> </w:t>
      </w:r>
    </w:p>
    <w:p w14:paraId="111B6457" w14:textId="10224778" w:rsidR="00951C1F" w:rsidRPr="00880CD8" w:rsidRDefault="00951C1F" w:rsidP="008279AF">
      <w:pPr>
        <w:spacing w:line="480" w:lineRule="auto"/>
        <w:jc w:val="left"/>
        <w:rPr>
          <w:rFonts w:ascii="Times New Roman" w:hAnsi="Times New Roman"/>
          <w:b/>
          <w:bCs/>
          <w:color w:val="000000" w:themeColor="text1"/>
          <w:sz w:val="24"/>
          <w:szCs w:val="24"/>
        </w:rPr>
      </w:pPr>
    </w:p>
    <w:p w14:paraId="62E50F48" w14:textId="6B5295F1" w:rsidR="00951C1F" w:rsidRPr="00900F48" w:rsidRDefault="00951C1F" w:rsidP="008279AF">
      <w:pPr>
        <w:spacing w:line="480" w:lineRule="auto"/>
        <w:jc w:val="left"/>
        <w:rPr>
          <w:rFonts w:ascii="Times New Roman" w:hAnsi="Times New Roman"/>
          <w:color w:val="000000" w:themeColor="text1"/>
          <w:sz w:val="24"/>
          <w:szCs w:val="24"/>
        </w:rPr>
      </w:pPr>
      <w:r w:rsidRPr="00880CD8">
        <w:rPr>
          <w:rFonts w:ascii="Times New Roman" w:hAnsi="Times New Roman"/>
          <w:color w:val="000000" w:themeColor="text1"/>
          <w:sz w:val="24"/>
          <w:szCs w:val="24"/>
        </w:rPr>
        <w:t xml:space="preserve">For Eisner, VCAE </w:t>
      </w:r>
      <w:r w:rsidR="00CD6298" w:rsidRPr="00880CD8">
        <w:rPr>
          <w:rFonts w:ascii="Times New Roman" w:hAnsi="Times New Roman"/>
          <w:color w:val="000000" w:themeColor="text1"/>
          <w:sz w:val="24"/>
          <w:szCs w:val="24"/>
        </w:rPr>
        <w:t>‘</w:t>
      </w:r>
      <w:r w:rsidRPr="00880CD8">
        <w:rPr>
          <w:rFonts w:ascii="Times New Roman" w:hAnsi="Times New Roman"/>
          <w:color w:val="000000" w:themeColor="text1"/>
          <w:sz w:val="24"/>
          <w:szCs w:val="24"/>
        </w:rPr>
        <w:t xml:space="preserve">transforms the productive young artist into an </w:t>
      </w:r>
      <w:r w:rsidRPr="00880CD8">
        <w:rPr>
          <w:rFonts w:ascii="Times New Roman" w:hAnsi="Times New Roman"/>
          <w:sz w:val="24"/>
          <w:szCs w:val="24"/>
        </w:rPr>
        <w:t>analytical spectator</w:t>
      </w:r>
      <w:r w:rsidR="00CD6298" w:rsidRPr="00880CD8">
        <w:rPr>
          <w:rFonts w:ascii="Times New Roman" w:hAnsi="Times New Roman"/>
          <w:sz w:val="24"/>
          <w:szCs w:val="24"/>
        </w:rPr>
        <w:t>’</w:t>
      </w:r>
      <w:r w:rsidRPr="00880CD8">
        <w:rPr>
          <w:rFonts w:ascii="Times New Roman" w:hAnsi="Times New Roman"/>
          <w:sz w:val="24"/>
          <w:szCs w:val="24"/>
        </w:rPr>
        <w:t xml:space="preserve"> (Eisner 2001</w:t>
      </w:r>
      <w:r w:rsidR="00880CD8" w:rsidRPr="00880CD8">
        <w:rPr>
          <w:rFonts w:ascii="Times New Roman" w:hAnsi="Times New Roman"/>
          <w:sz w:val="24"/>
          <w:szCs w:val="24"/>
        </w:rPr>
        <w:t xml:space="preserve">: </w:t>
      </w:r>
      <w:r w:rsidRPr="00880CD8">
        <w:rPr>
          <w:rFonts w:ascii="Times New Roman" w:hAnsi="Times New Roman"/>
          <w:sz w:val="24"/>
          <w:szCs w:val="24"/>
        </w:rPr>
        <w:t xml:space="preserve">8). As someone who has always been particularly motivated by the </w:t>
      </w:r>
      <w:proofErr w:type="spellStart"/>
      <w:r w:rsidRPr="00880CD8">
        <w:rPr>
          <w:rFonts w:ascii="Times New Roman" w:hAnsi="Times New Roman"/>
          <w:sz w:val="24"/>
          <w:szCs w:val="24"/>
        </w:rPr>
        <w:t>sociopolitical</w:t>
      </w:r>
      <w:proofErr w:type="spellEnd"/>
      <w:r w:rsidRPr="00880CD8">
        <w:rPr>
          <w:rFonts w:ascii="Times New Roman" w:hAnsi="Times New Roman"/>
          <w:sz w:val="24"/>
          <w:szCs w:val="24"/>
        </w:rPr>
        <w:t xml:space="preserve">, critical and theoretical facets of creative practice, I must disagree. </w:t>
      </w:r>
      <w:r w:rsidR="00391E5C">
        <w:rPr>
          <w:rFonts w:ascii="Times New Roman" w:hAnsi="Times New Roman"/>
          <w:sz w:val="24"/>
          <w:szCs w:val="24"/>
        </w:rPr>
        <w:t xml:space="preserve">Yes, </w:t>
      </w:r>
      <w:r w:rsidRPr="00391E5C">
        <w:rPr>
          <w:rFonts w:ascii="Times New Roman" w:hAnsi="Times New Roman"/>
          <w:sz w:val="24"/>
          <w:szCs w:val="24"/>
        </w:rPr>
        <w:t>VCAE</w:t>
      </w:r>
      <w:r w:rsidRPr="00391E5C">
        <w:rPr>
          <w:rFonts w:ascii="Times New Roman" w:hAnsi="Times New Roman"/>
          <w:sz w:val="24"/>
          <w:szCs w:val="24"/>
          <w:lang w:val="en-US"/>
        </w:rPr>
        <w:t xml:space="preserve"> </w:t>
      </w:r>
      <w:r w:rsidRPr="00391E5C">
        <w:rPr>
          <w:rFonts w:ascii="Times New Roman" w:hAnsi="Times New Roman"/>
          <w:sz w:val="24"/>
          <w:szCs w:val="24"/>
        </w:rPr>
        <w:t xml:space="preserve">values </w:t>
      </w:r>
      <w:r w:rsidRPr="00391E5C">
        <w:rPr>
          <w:rFonts w:ascii="Times New Roman" w:hAnsi="Times New Roman"/>
          <w:color w:val="000000" w:themeColor="text1"/>
          <w:sz w:val="24"/>
          <w:szCs w:val="24"/>
        </w:rPr>
        <w:t xml:space="preserve">understanding and empowerment </w:t>
      </w:r>
      <w:r w:rsidRPr="00391E5C">
        <w:rPr>
          <w:rFonts w:ascii="Times New Roman" w:hAnsi="Times New Roman"/>
          <w:color w:val="000000" w:themeColor="text1"/>
          <w:sz w:val="24"/>
          <w:szCs w:val="24"/>
          <w:lang w:val="en-US"/>
        </w:rPr>
        <w:t>above</w:t>
      </w:r>
      <w:r w:rsidRPr="00391E5C">
        <w:rPr>
          <w:rFonts w:ascii="Times New Roman" w:hAnsi="Times New Roman"/>
          <w:color w:val="000000" w:themeColor="text1"/>
          <w:sz w:val="24"/>
          <w:szCs w:val="24"/>
        </w:rPr>
        <w:t xml:space="preserve"> </w:t>
      </w:r>
      <w:r w:rsidRPr="00391E5C">
        <w:rPr>
          <w:rFonts w:ascii="Times New Roman" w:hAnsi="Times New Roman"/>
          <w:sz w:val="24"/>
          <w:szCs w:val="24"/>
        </w:rPr>
        <w:t>expression (</w:t>
      </w:r>
      <w:proofErr w:type="spellStart"/>
      <w:r w:rsidRPr="00391E5C">
        <w:rPr>
          <w:rFonts w:ascii="Times New Roman" w:hAnsi="Times New Roman"/>
          <w:sz w:val="24"/>
          <w:szCs w:val="24"/>
        </w:rPr>
        <w:t>Duncum</w:t>
      </w:r>
      <w:proofErr w:type="spellEnd"/>
      <w:r w:rsidRPr="00391E5C">
        <w:rPr>
          <w:rFonts w:ascii="Times New Roman" w:hAnsi="Times New Roman"/>
          <w:sz w:val="24"/>
          <w:szCs w:val="24"/>
        </w:rPr>
        <w:t xml:space="preserve"> 2002)</w:t>
      </w:r>
      <w:r w:rsidR="00391E5C">
        <w:rPr>
          <w:rFonts w:ascii="Times New Roman" w:hAnsi="Times New Roman"/>
          <w:sz w:val="24"/>
          <w:szCs w:val="24"/>
        </w:rPr>
        <w:t xml:space="preserve"> but</w:t>
      </w:r>
      <w:r w:rsidRPr="00391E5C">
        <w:rPr>
          <w:rFonts w:ascii="Times New Roman" w:hAnsi="Times New Roman"/>
          <w:sz w:val="24"/>
          <w:szCs w:val="24"/>
        </w:rPr>
        <w:t xml:space="preserve"> </w:t>
      </w:r>
      <w:r w:rsidR="00391E5C">
        <w:rPr>
          <w:rFonts w:ascii="Times New Roman" w:hAnsi="Times New Roman"/>
          <w:sz w:val="24"/>
          <w:szCs w:val="24"/>
        </w:rPr>
        <w:t>i</w:t>
      </w:r>
      <w:r w:rsidRPr="00391E5C">
        <w:rPr>
          <w:rFonts w:ascii="Times New Roman" w:hAnsi="Times New Roman"/>
          <w:sz w:val="24"/>
          <w:szCs w:val="24"/>
        </w:rPr>
        <w:t xml:space="preserve">n my view, this </w:t>
      </w:r>
      <w:r w:rsidR="00391E5C">
        <w:rPr>
          <w:rFonts w:ascii="Times New Roman" w:hAnsi="Times New Roman"/>
          <w:sz w:val="24"/>
          <w:szCs w:val="24"/>
        </w:rPr>
        <w:t>prioritisation</w:t>
      </w:r>
      <w:r w:rsidRPr="00391E5C">
        <w:rPr>
          <w:rFonts w:ascii="Times New Roman" w:hAnsi="Times New Roman"/>
          <w:sz w:val="24"/>
          <w:szCs w:val="24"/>
        </w:rPr>
        <w:t xml:space="preserve"> is </w:t>
      </w:r>
      <w:r w:rsidR="00900F48">
        <w:rPr>
          <w:rFonts w:ascii="Times New Roman" w:hAnsi="Times New Roman"/>
          <w:sz w:val="24"/>
          <w:szCs w:val="24"/>
        </w:rPr>
        <w:t xml:space="preserve">educationally </w:t>
      </w:r>
      <w:r w:rsidRPr="00391E5C">
        <w:rPr>
          <w:rFonts w:ascii="Times New Roman" w:hAnsi="Times New Roman"/>
          <w:sz w:val="24"/>
          <w:szCs w:val="24"/>
        </w:rPr>
        <w:t xml:space="preserve">appropriate. Making remains central to VCAE as means to develop critical skills and give </w:t>
      </w:r>
      <w:r w:rsidR="00900F48">
        <w:rPr>
          <w:rFonts w:ascii="Times New Roman" w:hAnsi="Times New Roman"/>
          <w:sz w:val="24"/>
          <w:szCs w:val="24"/>
        </w:rPr>
        <w:t>pupils</w:t>
      </w:r>
      <w:r w:rsidR="00900F48" w:rsidRPr="00391E5C">
        <w:rPr>
          <w:rFonts w:ascii="Times New Roman" w:hAnsi="Times New Roman"/>
          <w:sz w:val="24"/>
          <w:szCs w:val="24"/>
        </w:rPr>
        <w:t xml:space="preserve"> </w:t>
      </w:r>
      <w:r w:rsidRPr="00391E5C">
        <w:rPr>
          <w:rFonts w:ascii="Times New Roman" w:hAnsi="Times New Roman"/>
          <w:sz w:val="24"/>
          <w:szCs w:val="24"/>
        </w:rPr>
        <w:t>‘freedom to explore meaning for themselves’ (</w:t>
      </w:r>
      <w:proofErr w:type="spellStart"/>
      <w:r w:rsidRPr="00391E5C">
        <w:rPr>
          <w:rFonts w:ascii="Times New Roman" w:hAnsi="Times New Roman"/>
          <w:sz w:val="24"/>
          <w:szCs w:val="24"/>
        </w:rPr>
        <w:t>Duncum</w:t>
      </w:r>
      <w:proofErr w:type="spellEnd"/>
      <w:r w:rsidRPr="00391E5C">
        <w:rPr>
          <w:rFonts w:ascii="Times New Roman" w:hAnsi="Times New Roman"/>
          <w:sz w:val="24"/>
          <w:szCs w:val="24"/>
        </w:rPr>
        <w:t xml:space="preserve"> 2002</w:t>
      </w:r>
      <w:r w:rsidR="00880CD8" w:rsidRPr="00391E5C">
        <w:rPr>
          <w:rFonts w:ascii="Times New Roman" w:hAnsi="Times New Roman"/>
          <w:sz w:val="24"/>
          <w:szCs w:val="24"/>
        </w:rPr>
        <w:t>:</w:t>
      </w:r>
      <w:r w:rsidRPr="00880CD8">
        <w:rPr>
          <w:rFonts w:ascii="Times New Roman" w:hAnsi="Times New Roman"/>
          <w:sz w:val="24"/>
          <w:szCs w:val="24"/>
        </w:rPr>
        <w:t xml:space="preserve"> 6)</w:t>
      </w:r>
      <w:r w:rsidRPr="00880CD8">
        <w:rPr>
          <w:rFonts w:ascii="Times New Roman" w:hAnsi="Times New Roman"/>
          <w:color w:val="000000" w:themeColor="text1"/>
          <w:sz w:val="24"/>
          <w:szCs w:val="24"/>
        </w:rPr>
        <w:t>,</w:t>
      </w:r>
      <w:r w:rsidR="00900F48">
        <w:rPr>
          <w:rFonts w:ascii="Times New Roman" w:hAnsi="Times New Roman"/>
          <w:color w:val="000000" w:themeColor="text1"/>
          <w:sz w:val="24"/>
          <w:szCs w:val="24"/>
        </w:rPr>
        <w:t xml:space="preserve"> but</w:t>
      </w:r>
      <w:r w:rsidRPr="00900F48">
        <w:rPr>
          <w:rFonts w:ascii="Times New Roman" w:hAnsi="Times New Roman"/>
          <w:color w:val="000000" w:themeColor="text1"/>
          <w:sz w:val="24"/>
          <w:szCs w:val="24"/>
        </w:rPr>
        <w:t xml:space="preserve"> </w:t>
      </w:r>
      <w:r w:rsidR="00900F48">
        <w:rPr>
          <w:rFonts w:ascii="Times New Roman" w:hAnsi="Times New Roman"/>
          <w:color w:val="000000" w:themeColor="text1"/>
          <w:sz w:val="24"/>
          <w:szCs w:val="24"/>
        </w:rPr>
        <w:t xml:space="preserve">recognises that </w:t>
      </w:r>
      <w:r w:rsidRPr="00900F48">
        <w:rPr>
          <w:rFonts w:ascii="Times New Roman" w:hAnsi="Times New Roman"/>
          <w:color w:val="000000" w:themeColor="text1"/>
          <w:sz w:val="24"/>
          <w:szCs w:val="24"/>
        </w:rPr>
        <w:t>placing too much value on individual expression might underplay other</w:t>
      </w:r>
      <w:r w:rsidR="00900F48">
        <w:rPr>
          <w:rFonts w:ascii="Times New Roman" w:hAnsi="Times New Roman"/>
          <w:color w:val="000000" w:themeColor="text1"/>
          <w:sz w:val="24"/>
          <w:szCs w:val="24"/>
        </w:rPr>
        <w:t xml:space="preserve"> artistic</w:t>
      </w:r>
      <w:r w:rsidRPr="00900F48">
        <w:rPr>
          <w:rFonts w:ascii="Times New Roman" w:hAnsi="Times New Roman"/>
          <w:color w:val="000000" w:themeColor="text1"/>
          <w:sz w:val="24"/>
          <w:szCs w:val="24"/>
        </w:rPr>
        <w:t xml:space="preserve"> </w:t>
      </w:r>
      <w:r w:rsidR="00900F48">
        <w:rPr>
          <w:rFonts w:ascii="Times New Roman" w:hAnsi="Times New Roman"/>
          <w:color w:val="000000" w:themeColor="text1"/>
          <w:sz w:val="24"/>
          <w:szCs w:val="24"/>
        </w:rPr>
        <w:t>rationales</w:t>
      </w:r>
      <w:r w:rsidR="00900F48" w:rsidRPr="00900F48">
        <w:rPr>
          <w:rFonts w:ascii="Times New Roman" w:hAnsi="Times New Roman"/>
          <w:color w:val="000000" w:themeColor="text1"/>
          <w:sz w:val="24"/>
          <w:szCs w:val="24"/>
        </w:rPr>
        <w:t xml:space="preserve"> </w:t>
      </w:r>
      <w:r w:rsidRPr="00900F48">
        <w:rPr>
          <w:rFonts w:ascii="Times New Roman" w:hAnsi="Times New Roman"/>
          <w:color w:val="000000" w:themeColor="text1"/>
          <w:sz w:val="24"/>
          <w:szCs w:val="24"/>
        </w:rPr>
        <w:t xml:space="preserve">and discourage </w:t>
      </w:r>
      <w:r w:rsidR="00900F48">
        <w:rPr>
          <w:rFonts w:ascii="Times New Roman" w:hAnsi="Times New Roman"/>
          <w:color w:val="000000" w:themeColor="text1"/>
          <w:sz w:val="24"/>
          <w:szCs w:val="24"/>
        </w:rPr>
        <w:t>pupils</w:t>
      </w:r>
      <w:r w:rsidR="00900F48" w:rsidRPr="00900F48">
        <w:rPr>
          <w:rFonts w:ascii="Times New Roman" w:hAnsi="Times New Roman"/>
          <w:color w:val="000000" w:themeColor="text1"/>
          <w:sz w:val="24"/>
          <w:szCs w:val="24"/>
        </w:rPr>
        <w:t xml:space="preserve"> </w:t>
      </w:r>
      <w:r w:rsidRPr="00900F48">
        <w:rPr>
          <w:rFonts w:ascii="Times New Roman" w:hAnsi="Times New Roman"/>
          <w:color w:val="000000" w:themeColor="text1"/>
          <w:sz w:val="24"/>
          <w:szCs w:val="24"/>
        </w:rPr>
        <w:t xml:space="preserve">who lack </w:t>
      </w:r>
      <w:r w:rsidR="00900F48">
        <w:rPr>
          <w:rFonts w:ascii="Times New Roman" w:hAnsi="Times New Roman"/>
          <w:color w:val="000000" w:themeColor="text1"/>
          <w:sz w:val="24"/>
          <w:szCs w:val="24"/>
        </w:rPr>
        <w:t xml:space="preserve">technical </w:t>
      </w:r>
      <w:r w:rsidRPr="00900F48">
        <w:rPr>
          <w:rFonts w:ascii="Times New Roman" w:hAnsi="Times New Roman"/>
          <w:color w:val="000000" w:themeColor="text1"/>
          <w:sz w:val="24"/>
          <w:szCs w:val="24"/>
        </w:rPr>
        <w:t>confidence</w:t>
      </w:r>
      <w:r w:rsidRPr="00900F48">
        <w:rPr>
          <w:rStyle w:val="17"/>
          <w:color w:val="000000" w:themeColor="text1"/>
          <w:sz w:val="24"/>
          <w:szCs w:val="24"/>
        </w:rPr>
        <w:t xml:space="preserve"> from engaging with art </w:t>
      </w:r>
      <w:r w:rsidRPr="00880CD8">
        <w:rPr>
          <w:rStyle w:val="17"/>
          <w:color w:val="000000" w:themeColor="text1"/>
          <w:sz w:val="24"/>
          <w:szCs w:val="24"/>
        </w:rPr>
        <w:t>altogether</w:t>
      </w:r>
      <w:r w:rsidRPr="00880CD8">
        <w:rPr>
          <w:rFonts w:ascii="Times New Roman" w:hAnsi="Times New Roman"/>
          <w:color w:val="000000" w:themeColor="text1"/>
          <w:sz w:val="24"/>
          <w:szCs w:val="24"/>
        </w:rPr>
        <w:t xml:space="preserve">. That is not to say </w:t>
      </w:r>
      <w:r w:rsidR="00900F48">
        <w:rPr>
          <w:rFonts w:ascii="Times New Roman" w:hAnsi="Times New Roman"/>
          <w:color w:val="000000" w:themeColor="text1"/>
          <w:sz w:val="24"/>
          <w:szCs w:val="24"/>
        </w:rPr>
        <w:t>learners</w:t>
      </w:r>
      <w:r w:rsidR="00900F48" w:rsidRPr="00900F48">
        <w:rPr>
          <w:rFonts w:ascii="Times New Roman" w:hAnsi="Times New Roman"/>
          <w:color w:val="000000" w:themeColor="text1"/>
          <w:sz w:val="24"/>
          <w:szCs w:val="24"/>
        </w:rPr>
        <w:t xml:space="preserve"> </w:t>
      </w:r>
      <w:r w:rsidRPr="00900F48">
        <w:rPr>
          <w:rFonts w:ascii="Times New Roman" w:hAnsi="Times New Roman"/>
          <w:color w:val="000000" w:themeColor="text1"/>
          <w:sz w:val="24"/>
          <w:szCs w:val="24"/>
        </w:rPr>
        <w:t xml:space="preserve">should not be taught drawing and painting, rather </w:t>
      </w:r>
      <w:r w:rsidRPr="00880CD8">
        <w:rPr>
          <w:rFonts w:ascii="Times New Roman" w:hAnsi="Times New Roman"/>
          <w:color w:val="000000" w:themeColor="text1"/>
          <w:sz w:val="24"/>
          <w:szCs w:val="24"/>
        </w:rPr>
        <w:t>a shift in attitude</w:t>
      </w:r>
      <w:r w:rsidR="00391E5C">
        <w:rPr>
          <w:rFonts w:ascii="Times New Roman" w:hAnsi="Times New Roman"/>
          <w:color w:val="000000" w:themeColor="text1"/>
          <w:sz w:val="24"/>
          <w:szCs w:val="24"/>
        </w:rPr>
        <w:t>,</w:t>
      </w:r>
      <w:r w:rsidRPr="00391E5C">
        <w:rPr>
          <w:rFonts w:ascii="Times New Roman" w:hAnsi="Times New Roman"/>
          <w:color w:val="000000" w:themeColor="text1"/>
          <w:sz w:val="24"/>
          <w:szCs w:val="24"/>
        </w:rPr>
        <w:t xml:space="preserve"> </w:t>
      </w:r>
      <w:r w:rsidRPr="00880CD8">
        <w:rPr>
          <w:rFonts w:ascii="Times New Roman" w:hAnsi="Times New Roman"/>
          <w:color w:val="000000" w:themeColor="text1"/>
          <w:sz w:val="24"/>
          <w:szCs w:val="24"/>
        </w:rPr>
        <w:t>from adulation of the im</w:t>
      </w:r>
      <w:r w:rsidRPr="00391E5C">
        <w:rPr>
          <w:rFonts w:ascii="Times New Roman" w:hAnsi="Times New Roman"/>
          <w:color w:val="000000" w:themeColor="text1"/>
          <w:sz w:val="24"/>
          <w:szCs w:val="24"/>
        </w:rPr>
        <w:t>age</w:t>
      </w:r>
      <w:r w:rsidR="00391E5C">
        <w:rPr>
          <w:rFonts w:ascii="Times New Roman" w:hAnsi="Times New Roman"/>
          <w:color w:val="000000" w:themeColor="text1"/>
          <w:sz w:val="24"/>
          <w:szCs w:val="24"/>
        </w:rPr>
        <w:t xml:space="preserve"> to</w:t>
      </w:r>
      <w:r w:rsidR="00900F48">
        <w:rPr>
          <w:rFonts w:ascii="Times New Roman" w:hAnsi="Times New Roman"/>
          <w:color w:val="000000" w:themeColor="text1"/>
          <w:sz w:val="24"/>
          <w:szCs w:val="24"/>
        </w:rPr>
        <w:t xml:space="preserve"> an engaging and progressive</w:t>
      </w:r>
      <w:r w:rsidR="00391E5C">
        <w:rPr>
          <w:rFonts w:ascii="Times New Roman" w:hAnsi="Times New Roman"/>
          <w:color w:val="000000" w:themeColor="text1"/>
          <w:sz w:val="24"/>
          <w:szCs w:val="24"/>
        </w:rPr>
        <w:t xml:space="preserve"> contextualised</w:t>
      </w:r>
      <w:r w:rsidRPr="00880CD8">
        <w:rPr>
          <w:rFonts w:ascii="Times New Roman" w:hAnsi="Times New Roman"/>
          <w:color w:val="000000" w:themeColor="text1"/>
          <w:sz w:val="24"/>
          <w:szCs w:val="24"/>
        </w:rPr>
        <w:t xml:space="preserve"> sceptic</w:t>
      </w:r>
      <w:r w:rsidR="00391E5C">
        <w:rPr>
          <w:rFonts w:ascii="Times New Roman" w:hAnsi="Times New Roman"/>
          <w:color w:val="000000" w:themeColor="text1"/>
          <w:sz w:val="24"/>
          <w:szCs w:val="24"/>
        </w:rPr>
        <w:t>ism,</w:t>
      </w:r>
      <w:r w:rsidRPr="00880CD8">
        <w:rPr>
          <w:rFonts w:ascii="Times New Roman" w:hAnsi="Times New Roman"/>
          <w:color w:val="000000" w:themeColor="text1"/>
          <w:sz w:val="24"/>
          <w:szCs w:val="24"/>
        </w:rPr>
        <w:t xml:space="preserve"> might be </w:t>
      </w:r>
      <w:r w:rsidR="00900F48">
        <w:rPr>
          <w:rFonts w:ascii="Times New Roman" w:hAnsi="Times New Roman"/>
          <w:color w:val="000000" w:themeColor="text1"/>
          <w:sz w:val="24"/>
          <w:szCs w:val="24"/>
        </w:rPr>
        <w:t>my priority when co-constructing an agile curriculum.</w:t>
      </w:r>
    </w:p>
    <w:p w14:paraId="08882769" w14:textId="77777777" w:rsidR="00951C1F" w:rsidRPr="00880CD8" w:rsidRDefault="00951C1F" w:rsidP="008279AF">
      <w:pPr>
        <w:spacing w:line="480" w:lineRule="auto"/>
        <w:jc w:val="left"/>
        <w:rPr>
          <w:rFonts w:ascii="Times New Roman" w:hAnsi="Times New Roman"/>
          <w:b/>
          <w:bCs/>
          <w:color w:val="000000" w:themeColor="text1"/>
          <w:sz w:val="24"/>
          <w:szCs w:val="24"/>
        </w:rPr>
      </w:pPr>
      <w:r w:rsidRPr="00880CD8">
        <w:rPr>
          <w:rFonts w:ascii="Times New Roman" w:hAnsi="Times New Roman"/>
          <w:b/>
          <w:bCs/>
          <w:color w:val="000000" w:themeColor="text1"/>
          <w:sz w:val="24"/>
          <w:szCs w:val="24"/>
        </w:rPr>
        <w:t xml:space="preserve"> </w:t>
      </w:r>
    </w:p>
    <w:p w14:paraId="6A5C89FC" w14:textId="7C642350" w:rsidR="00951C1F" w:rsidRPr="00880CD8" w:rsidRDefault="00951C1F" w:rsidP="008279AF">
      <w:pPr>
        <w:spacing w:line="480" w:lineRule="auto"/>
        <w:jc w:val="left"/>
        <w:rPr>
          <w:rFonts w:ascii="Times New Roman" w:hAnsi="Times New Roman"/>
          <w:sz w:val="24"/>
          <w:szCs w:val="24"/>
        </w:rPr>
      </w:pPr>
      <w:r w:rsidRPr="00880CD8">
        <w:rPr>
          <w:rFonts w:ascii="Times New Roman" w:hAnsi="Times New Roman"/>
          <w:color w:val="000000" w:themeColor="text1"/>
          <w:sz w:val="24"/>
          <w:szCs w:val="24"/>
        </w:rPr>
        <w:t xml:space="preserve">Eisner </w:t>
      </w:r>
      <w:r w:rsidRPr="00880CD8">
        <w:rPr>
          <w:rFonts w:ascii="Times New Roman" w:hAnsi="Times New Roman"/>
          <w:color w:val="000000" w:themeColor="text1"/>
          <w:sz w:val="24"/>
          <w:szCs w:val="24"/>
          <w:lang w:val="en-US"/>
        </w:rPr>
        <w:t xml:space="preserve">expressed discomfort </w:t>
      </w:r>
      <w:r w:rsidRPr="00880CD8">
        <w:rPr>
          <w:rFonts w:ascii="Times New Roman" w:hAnsi="Times New Roman"/>
          <w:color w:val="000000" w:themeColor="text1"/>
          <w:sz w:val="24"/>
          <w:szCs w:val="24"/>
        </w:rPr>
        <w:t xml:space="preserve">with the ‘tacit </w:t>
      </w:r>
      <w:r w:rsidRPr="00880CD8">
        <w:rPr>
          <w:rFonts w:ascii="Times New Roman" w:hAnsi="Times New Roman"/>
          <w:sz w:val="24"/>
          <w:szCs w:val="24"/>
        </w:rPr>
        <w:t>and not so tacit political thread’ (2001</w:t>
      </w:r>
      <w:r w:rsidR="00880CD8" w:rsidRPr="00880CD8">
        <w:rPr>
          <w:rFonts w:ascii="Times New Roman" w:hAnsi="Times New Roman"/>
          <w:sz w:val="24"/>
          <w:szCs w:val="24"/>
        </w:rPr>
        <w:t>:</w:t>
      </w:r>
      <w:r w:rsidRPr="00880CD8">
        <w:rPr>
          <w:rFonts w:ascii="Times New Roman" w:hAnsi="Times New Roman"/>
          <w:sz w:val="24"/>
          <w:szCs w:val="24"/>
        </w:rPr>
        <w:t xml:space="preserve"> 8) running through VCAE because he felt that art education might become primarily a field of social and political analysis, diluting the joy and appeal. I find this incongruous next to his writings about the power of representation (Eisner 2002</w:t>
      </w:r>
      <w:r w:rsidR="00880CD8" w:rsidRPr="00880CD8">
        <w:rPr>
          <w:rFonts w:ascii="Times New Roman" w:hAnsi="Times New Roman"/>
          <w:sz w:val="24"/>
          <w:szCs w:val="24"/>
        </w:rPr>
        <w:t>:</w:t>
      </w:r>
      <w:r w:rsidRPr="00880CD8">
        <w:rPr>
          <w:rFonts w:ascii="Times New Roman" w:hAnsi="Times New Roman"/>
          <w:sz w:val="24"/>
          <w:szCs w:val="24"/>
        </w:rPr>
        <w:t xml:space="preserve"> 239). To me, it is short-sighted not to consider the implications of ‘aesthetic potency’ (Chapman 2003</w:t>
      </w:r>
      <w:r w:rsidR="00880CD8" w:rsidRPr="00880CD8">
        <w:rPr>
          <w:rFonts w:ascii="Times New Roman" w:hAnsi="Times New Roman"/>
          <w:sz w:val="24"/>
          <w:szCs w:val="24"/>
        </w:rPr>
        <w:t xml:space="preserve">: </w:t>
      </w:r>
      <w:r w:rsidRPr="00880CD8">
        <w:rPr>
          <w:rFonts w:ascii="Times New Roman" w:hAnsi="Times New Roman"/>
          <w:sz w:val="24"/>
          <w:szCs w:val="24"/>
        </w:rPr>
        <w:t xml:space="preserve">231) when </w:t>
      </w:r>
      <w:r w:rsidRPr="00880CD8">
        <w:rPr>
          <w:rFonts w:ascii="Times New Roman" w:hAnsi="Times New Roman"/>
          <w:color w:val="000000" w:themeColor="text1"/>
          <w:sz w:val="24"/>
          <w:szCs w:val="24"/>
        </w:rPr>
        <w:t xml:space="preserve">instrumentalised ubiquitously and </w:t>
      </w:r>
      <w:r w:rsidRPr="00880CD8">
        <w:rPr>
          <w:rFonts w:ascii="Times New Roman" w:hAnsi="Times New Roman"/>
          <w:sz w:val="24"/>
          <w:szCs w:val="24"/>
        </w:rPr>
        <w:t>consumed uncritically</w:t>
      </w:r>
      <w:r w:rsidR="00880CD8" w:rsidRPr="00880CD8">
        <w:rPr>
          <w:rFonts w:ascii="Times New Roman" w:hAnsi="Times New Roman"/>
          <w:sz w:val="24"/>
          <w:szCs w:val="24"/>
        </w:rPr>
        <w:t xml:space="preserve">. As </w:t>
      </w:r>
      <w:proofErr w:type="spellStart"/>
      <w:r w:rsidR="00880CD8" w:rsidRPr="00880CD8">
        <w:rPr>
          <w:rFonts w:ascii="Times New Roman" w:hAnsi="Times New Roman"/>
          <w:sz w:val="24"/>
          <w:szCs w:val="24"/>
        </w:rPr>
        <w:t>Counsell</w:t>
      </w:r>
      <w:proofErr w:type="spellEnd"/>
      <w:r w:rsidR="00880CD8" w:rsidRPr="00880CD8">
        <w:rPr>
          <w:rFonts w:ascii="Times New Roman" w:hAnsi="Times New Roman"/>
          <w:sz w:val="24"/>
          <w:szCs w:val="24"/>
        </w:rPr>
        <w:t xml:space="preserve"> (2018: </w:t>
      </w:r>
      <w:proofErr w:type="spellStart"/>
      <w:r w:rsidR="00880CD8" w:rsidRPr="00880CD8">
        <w:rPr>
          <w:rFonts w:ascii="Times New Roman" w:hAnsi="Times New Roman"/>
          <w:sz w:val="24"/>
          <w:szCs w:val="24"/>
        </w:rPr>
        <w:t>n.pag</w:t>
      </w:r>
      <w:proofErr w:type="spellEnd"/>
      <w:r w:rsidR="00880CD8" w:rsidRPr="00880CD8">
        <w:rPr>
          <w:rFonts w:ascii="Times New Roman" w:hAnsi="Times New Roman"/>
          <w:sz w:val="24"/>
          <w:szCs w:val="24"/>
        </w:rPr>
        <w:t>.) writes: ‘curriculum is all about power ... what we choose to teach confers or denies power’</w:t>
      </w:r>
      <w:r w:rsidRPr="00880CD8">
        <w:rPr>
          <w:rFonts w:ascii="Times New Roman" w:hAnsi="Times New Roman"/>
          <w:sz w:val="24"/>
          <w:szCs w:val="24"/>
        </w:rPr>
        <w:t xml:space="preserve">. </w:t>
      </w:r>
    </w:p>
    <w:p w14:paraId="7EBC125F" w14:textId="77777777" w:rsidR="00CD6298" w:rsidRPr="00880CD8" w:rsidRDefault="00CD6298" w:rsidP="00411262">
      <w:pPr>
        <w:jc w:val="left"/>
        <w:rPr>
          <w:rFonts w:ascii="Times New Roman" w:hAnsi="Times New Roman"/>
          <w:sz w:val="24"/>
          <w:szCs w:val="24"/>
        </w:rPr>
      </w:pPr>
    </w:p>
    <w:p w14:paraId="0D4282FD" w14:textId="5C8E3FEF" w:rsidR="00951C1F" w:rsidRPr="00880CD8" w:rsidRDefault="00951C1F" w:rsidP="008279AF">
      <w:pPr>
        <w:spacing w:line="480" w:lineRule="auto"/>
        <w:jc w:val="left"/>
        <w:rPr>
          <w:rFonts w:ascii="Times New Roman" w:hAnsi="Times New Roman"/>
          <w:color w:val="000000" w:themeColor="text1"/>
          <w:sz w:val="24"/>
          <w:szCs w:val="24"/>
        </w:rPr>
      </w:pPr>
      <w:r w:rsidRPr="00880CD8">
        <w:rPr>
          <w:rFonts w:ascii="Times New Roman" w:hAnsi="Times New Roman"/>
          <w:sz w:val="24"/>
          <w:szCs w:val="24"/>
        </w:rPr>
        <w:t xml:space="preserve"> Today’s </w:t>
      </w:r>
      <w:r w:rsidR="00900F48">
        <w:rPr>
          <w:rFonts w:ascii="Times New Roman" w:hAnsi="Times New Roman"/>
          <w:sz w:val="24"/>
          <w:szCs w:val="24"/>
        </w:rPr>
        <w:t>pupils</w:t>
      </w:r>
      <w:r w:rsidR="00900F48" w:rsidRPr="00900F48">
        <w:rPr>
          <w:rFonts w:ascii="Times New Roman" w:hAnsi="Times New Roman"/>
          <w:color w:val="000000" w:themeColor="text1"/>
          <w:sz w:val="24"/>
          <w:szCs w:val="24"/>
        </w:rPr>
        <w:t xml:space="preserve"> </w:t>
      </w:r>
      <w:r w:rsidRPr="00900F48">
        <w:rPr>
          <w:rFonts w:ascii="Times New Roman" w:hAnsi="Times New Roman"/>
          <w:color w:val="000000" w:themeColor="text1"/>
          <w:sz w:val="24"/>
          <w:szCs w:val="24"/>
        </w:rPr>
        <w:t xml:space="preserve">are growing up </w:t>
      </w:r>
      <w:r w:rsidRPr="00900F48">
        <w:rPr>
          <w:rFonts w:ascii="Times New Roman" w:hAnsi="Times New Roman"/>
          <w:sz w:val="24"/>
          <w:szCs w:val="24"/>
        </w:rPr>
        <w:t xml:space="preserve">in a post-truth political landscape, where </w:t>
      </w:r>
      <w:r w:rsidR="00900F48">
        <w:rPr>
          <w:rFonts w:ascii="Times New Roman" w:hAnsi="Times New Roman"/>
          <w:sz w:val="24"/>
          <w:szCs w:val="24"/>
        </w:rPr>
        <w:t>they</w:t>
      </w:r>
      <w:r w:rsidR="00AE1A87" w:rsidRPr="00AE1A87">
        <w:rPr>
          <w:rFonts w:ascii="Times New Roman" w:hAnsi="Times New Roman"/>
          <w:sz w:val="24"/>
          <w:szCs w:val="24"/>
        </w:rPr>
        <w:t xml:space="preserve"> </w:t>
      </w:r>
      <w:r w:rsidRPr="00AE1A87">
        <w:rPr>
          <w:rFonts w:ascii="Times New Roman" w:hAnsi="Times New Roman"/>
          <w:sz w:val="24"/>
          <w:szCs w:val="24"/>
        </w:rPr>
        <w:t xml:space="preserve">get more of their news from TikTok than </w:t>
      </w:r>
      <w:r w:rsidR="00900F48">
        <w:rPr>
          <w:rFonts w:ascii="Times New Roman" w:hAnsi="Times New Roman"/>
          <w:sz w:val="24"/>
          <w:szCs w:val="24"/>
        </w:rPr>
        <w:t>traditional</w:t>
      </w:r>
      <w:r w:rsidR="00900F48" w:rsidRPr="00AE1A87">
        <w:rPr>
          <w:rFonts w:ascii="Times New Roman" w:hAnsi="Times New Roman"/>
          <w:sz w:val="24"/>
          <w:szCs w:val="24"/>
        </w:rPr>
        <w:t xml:space="preserve"> </w:t>
      </w:r>
      <w:r w:rsidR="00900F48">
        <w:rPr>
          <w:rFonts w:ascii="Times New Roman" w:hAnsi="Times New Roman"/>
          <w:sz w:val="24"/>
          <w:szCs w:val="24"/>
        </w:rPr>
        <w:t>media</w:t>
      </w:r>
      <w:r w:rsidR="00900F48" w:rsidRPr="00AE1A87">
        <w:rPr>
          <w:rFonts w:ascii="Times New Roman" w:hAnsi="Times New Roman"/>
          <w:sz w:val="24"/>
          <w:szCs w:val="24"/>
        </w:rPr>
        <w:t xml:space="preserve"> </w:t>
      </w:r>
      <w:r w:rsidRPr="00AE1A87">
        <w:rPr>
          <w:rFonts w:ascii="Times New Roman" w:hAnsi="Times New Roman"/>
          <w:sz w:val="24"/>
          <w:szCs w:val="24"/>
        </w:rPr>
        <w:t xml:space="preserve">organisations (Ofcom, 2022). Surreptitious use of advertising on social media results in a lack of transparency about corporate involvement </w:t>
      </w:r>
      <w:r w:rsidRPr="00AE1A87">
        <w:rPr>
          <w:rFonts w:ascii="Times New Roman" w:hAnsi="Times New Roman"/>
          <w:sz w:val="24"/>
          <w:szCs w:val="24"/>
        </w:rPr>
        <w:lastRenderedPageBreak/>
        <w:t xml:space="preserve">in producing content (McRae 2021) and exploitation of youth and pop culture by </w:t>
      </w:r>
      <w:r w:rsidRPr="00880CD8">
        <w:rPr>
          <w:rFonts w:ascii="Times New Roman" w:hAnsi="Times New Roman"/>
          <w:sz w:val="24"/>
          <w:szCs w:val="24"/>
        </w:rPr>
        <w:t xml:space="preserve">extremist ideologues has left bored and lonely children vulnerable to radicalisation (Adams and </w:t>
      </w:r>
      <w:proofErr w:type="spellStart"/>
      <w:r w:rsidRPr="00880CD8">
        <w:rPr>
          <w:rFonts w:ascii="Times New Roman" w:hAnsi="Times New Roman"/>
          <w:sz w:val="24"/>
          <w:szCs w:val="24"/>
        </w:rPr>
        <w:t>Weale</w:t>
      </w:r>
      <w:proofErr w:type="spellEnd"/>
      <w:r w:rsidRPr="00880CD8">
        <w:rPr>
          <w:rFonts w:ascii="Times New Roman" w:hAnsi="Times New Roman"/>
          <w:sz w:val="24"/>
          <w:szCs w:val="24"/>
        </w:rPr>
        <w:t xml:space="preserve"> 2022).</w:t>
      </w:r>
      <w:r w:rsidRPr="00880CD8">
        <w:rPr>
          <w:rFonts w:ascii="Times New Roman" w:hAnsi="Times New Roman"/>
          <w:color w:val="000000" w:themeColor="text1"/>
          <w:sz w:val="24"/>
          <w:szCs w:val="24"/>
        </w:rPr>
        <w:t xml:space="preserve"> </w:t>
      </w:r>
    </w:p>
    <w:p w14:paraId="4BA7EBC4" w14:textId="77777777" w:rsidR="00951C1F" w:rsidRPr="00880CD8" w:rsidRDefault="00951C1F" w:rsidP="00411262">
      <w:pPr>
        <w:jc w:val="left"/>
        <w:rPr>
          <w:rFonts w:ascii="Times New Roman" w:hAnsi="Times New Roman"/>
          <w:color w:val="000000" w:themeColor="text1"/>
          <w:sz w:val="24"/>
          <w:szCs w:val="24"/>
        </w:rPr>
      </w:pPr>
    </w:p>
    <w:p w14:paraId="040C9F77" w14:textId="58378B31" w:rsidR="00951C1F" w:rsidRPr="00880CD8" w:rsidRDefault="00951C1F" w:rsidP="00411262">
      <w:pPr>
        <w:ind w:left="720" w:right="946"/>
        <w:jc w:val="left"/>
        <w:rPr>
          <w:rFonts w:ascii="Times New Roman" w:hAnsi="Times New Roman"/>
          <w:sz w:val="24"/>
          <w:szCs w:val="24"/>
        </w:rPr>
      </w:pPr>
      <w:r w:rsidRPr="00880CD8">
        <w:rPr>
          <w:rFonts w:ascii="Times New Roman" w:hAnsi="Times New Roman"/>
          <w:color w:val="000000" w:themeColor="text1"/>
          <w:sz w:val="24"/>
          <w:szCs w:val="24"/>
        </w:rPr>
        <w:t xml:space="preserve">If we </w:t>
      </w:r>
      <w:r w:rsidRPr="00880CD8">
        <w:rPr>
          <w:rFonts w:ascii="Times New Roman" w:hAnsi="Times New Roman"/>
          <w:sz w:val="24"/>
          <w:szCs w:val="24"/>
        </w:rPr>
        <w:t>understand the arts as forms of cultural production... then we cannot escape the ways that artistic practice is implicated in larger social, economic, and political systems. (</w:t>
      </w:r>
      <w:proofErr w:type="spellStart"/>
      <w:r w:rsidRPr="00880CD8">
        <w:rPr>
          <w:rFonts w:ascii="Times New Roman" w:hAnsi="Times New Roman"/>
          <w:sz w:val="24"/>
          <w:szCs w:val="24"/>
        </w:rPr>
        <w:t>Kuttner</w:t>
      </w:r>
      <w:proofErr w:type="spellEnd"/>
      <w:r w:rsidRPr="00880CD8">
        <w:rPr>
          <w:rFonts w:ascii="Times New Roman" w:hAnsi="Times New Roman"/>
          <w:sz w:val="24"/>
          <w:szCs w:val="24"/>
        </w:rPr>
        <w:t xml:space="preserve"> 2015</w:t>
      </w:r>
      <w:r w:rsidR="00880CD8" w:rsidRPr="00880CD8">
        <w:rPr>
          <w:rFonts w:ascii="Times New Roman" w:hAnsi="Times New Roman"/>
          <w:sz w:val="24"/>
          <w:szCs w:val="24"/>
        </w:rPr>
        <w:t>:</w:t>
      </w:r>
      <w:r w:rsidRPr="00880CD8">
        <w:rPr>
          <w:rFonts w:ascii="Times New Roman" w:hAnsi="Times New Roman"/>
          <w:sz w:val="24"/>
          <w:szCs w:val="24"/>
        </w:rPr>
        <w:t xml:space="preserve"> 86)</w:t>
      </w:r>
    </w:p>
    <w:p w14:paraId="734E42DD" w14:textId="77777777" w:rsidR="00951C1F" w:rsidRPr="00880CD8" w:rsidRDefault="00951C1F" w:rsidP="00900F48">
      <w:pPr>
        <w:spacing w:line="480" w:lineRule="auto"/>
        <w:jc w:val="left"/>
        <w:rPr>
          <w:rFonts w:ascii="Times New Roman" w:hAnsi="Times New Roman"/>
          <w:color w:val="000000" w:themeColor="text1"/>
          <w:sz w:val="24"/>
          <w:szCs w:val="24"/>
        </w:rPr>
      </w:pPr>
    </w:p>
    <w:p w14:paraId="7EB2AAEC" w14:textId="2B423DB8" w:rsidR="00951C1F" w:rsidRPr="00880CD8" w:rsidRDefault="00951C1F" w:rsidP="008279AF">
      <w:pPr>
        <w:spacing w:line="480" w:lineRule="auto"/>
        <w:jc w:val="left"/>
        <w:rPr>
          <w:rFonts w:ascii="Times New Roman" w:hAnsi="Times New Roman"/>
          <w:b/>
          <w:bCs/>
          <w:color w:val="000000" w:themeColor="text1"/>
          <w:sz w:val="24"/>
          <w:szCs w:val="24"/>
        </w:rPr>
      </w:pPr>
      <w:r w:rsidRPr="00880CD8">
        <w:rPr>
          <w:rFonts w:ascii="Times New Roman" w:hAnsi="Times New Roman"/>
          <w:color w:val="000000" w:themeColor="text1"/>
          <w:sz w:val="24"/>
          <w:szCs w:val="24"/>
        </w:rPr>
        <w:t xml:space="preserve">Tomorrow’s </w:t>
      </w:r>
      <w:r w:rsidR="00AE1A87">
        <w:rPr>
          <w:rFonts w:ascii="Times New Roman" w:hAnsi="Times New Roman"/>
          <w:color w:val="000000" w:themeColor="text1"/>
          <w:sz w:val="24"/>
          <w:szCs w:val="24"/>
        </w:rPr>
        <w:t>citizens</w:t>
      </w:r>
      <w:r w:rsidR="00AE1A87" w:rsidRPr="00AE1A87">
        <w:rPr>
          <w:rFonts w:ascii="Times New Roman" w:hAnsi="Times New Roman"/>
          <w:color w:val="000000" w:themeColor="text1"/>
          <w:sz w:val="24"/>
          <w:szCs w:val="24"/>
        </w:rPr>
        <w:t xml:space="preserve"> </w:t>
      </w:r>
      <w:r w:rsidRPr="00AE1A87">
        <w:rPr>
          <w:rFonts w:ascii="Times New Roman" w:hAnsi="Times New Roman"/>
          <w:color w:val="000000" w:themeColor="text1"/>
          <w:sz w:val="24"/>
          <w:szCs w:val="24"/>
        </w:rPr>
        <w:t xml:space="preserve">should be equipped with a theoretical understanding of how images are constructed, </w:t>
      </w:r>
      <w:r w:rsidRPr="00880CD8">
        <w:rPr>
          <w:rFonts w:ascii="Times New Roman" w:hAnsi="Times New Roman"/>
          <w:color w:val="000000" w:themeColor="text1"/>
          <w:sz w:val="24"/>
          <w:szCs w:val="24"/>
        </w:rPr>
        <w:t xml:space="preserve">designed to service an </w:t>
      </w:r>
      <w:r w:rsidRPr="00880CD8">
        <w:rPr>
          <w:rFonts w:ascii="Times New Roman" w:hAnsi="Times New Roman"/>
          <w:sz w:val="24"/>
          <w:szCs w:val="24"/>
        </w:rPr>
        <w:t>agenda</w:t>
      </w:r>
      <w:r w:rsidR="00AE1A87">
        <w:rPr>
          <w:rFonts w:ascii="Times New Roman" w:hAnsi="Times New Roman"/>
          <w:sz w:val="24"/>
          <w:szCs w:val="24"/>
        </w:rPr>
        <w:t>,</w:t>
      </w:r>
      <w:r w:rsidRPr="00AE1A87">
        <w:rPr>
          <w:rFonts w:ascii="Times New Roman" w:hAnsi="Times New Roman"/>
          <w:sz w:val="24"/>
          <w:szCs w:val="24"/>
        </w:rPr>
        <w:t xml:space="preserve"> and how to appraise </w:t>
      </w:r>
      <w:r w:rsidR="00AE1A87">
        <w:rPr>
          <w:rFonts w:ascii="Times New Roman" w:hAnsi="Times New Roman"/>
          <w:sz w:val="24"/>
          <w:szCs w:val="24"/>
        </w:rPr>
        <w:t>them</w:t>
      </w:r>
      <w:r w:rsidRPr="00AE1A87">
        <w:rPr>
          <w:rFonts w:ascii="Times New Roman" w:hAnsi="Times New Roman"/>
          <w:sz w:val="24"/>
          <w:szCs w:val="24"/>
        </w:rPr>
        <w:t xml:space="preserve">. For </w:t>
      </w:r>
      <w:proofErr w:type="spellStart"/>
      <w:r w:rsidRPr="00AE1A87">
        <w:rPr>
          <w:rFonts w:ascii="Times New Roman" w:hAnsi="Times New Roman"/>
          <w:sz w:val="24"/>
          <w:szCs w:val="24"/>
        </w:rPr>
        <w:t>Wheelahan</w:t>
      </w:r>
      <w:proofErr w:type="spellEnd"/>
      <w:r w:rsidRPr="00AE1A87">
        <w:rPr>
          <w:rFonts w:ascii="Times New Roman" w:hAnsi="Times New Roman"/>
          <w:sz w:val="24"/>
          <w:szCs w:val="24"/>
        </w:rPr>
        <w:t xml:space="preserve"> (2010), </w:t>
      </w:r>
      <w:r w:rsidRPr="00AE1A87">
        <w:rPr>
          <w:rFonts w:ascii="Times New Roman" w:hAnsi="Times New Roman"/>
          <w:color w:val="000000" w:themeColor="text1"/>
          <w:sz w:val="24"/>
          <w:szCs w:val="24"/>
        </w:rPr>
        <w:t xml:space="preserve">entitlement to theoretical knowledge is a matter of distributional justice since it is the language used to shape society and imagine change. Leaving this aspect of our culture unexamined might compromise </w:t>
      </w:r>
      <w:r w:rsidR="00900F48">
        <w:rPr>
          <w:rFonts w:ascii="Times New Roman" w:hAnsi="Times New Roman"/>
          <w:sz w:val="24"/>
          <w:szCs w:val="24"/>
        </w:rPr>
        <w:t>pupils’</w:t>
      </w:r>
      <w:r w:rsidR="00900F48" w:rsidRPr="00AE1A87">
        <w:rPr>
          <w:rFonts w:ascii="Times New Roman" w:hAnsi="Times New Roman"/>
          <w:sz w:val="24"/>
          <w:szCs w:val="24"/>
        </w:rPr>
        <w:t xml:space="preserve"> </w:t>
      </w:r>
      <w:r w:rsidRPr="00AE1A87">
        <w:rPr>
          <w:rFonts w:ascii="Times New Roman" w:hAnsi="Times New Roman"/>
          <w:sz w:val="24"/>
          <w:szCs w:val="24"/>
        </w:rPr>
        <w:t xml:space="preserve">art education (Chapman 2003) and have broad consequences for freedom, power and democracy in society (Adams 2013; </w:t>
      </w:r>
      <w:proofErr w:type="spellStart"/>
      <w:r w:rsidRPr="00AE1A87">
        <w:rPr>
          <w:rFonts w:ascii="Times New Roman" w:hAnsi="Times New Roman"/>
          <w:sz w:val="24"/>
          <w:szCs w:val="24"/>
        </w:rPr>
        <w:t>Counsell</w:t>
      </w:r>
      <w:proofErr w:type="spellEnd"/>
      <w:r w:rsidRPr="00AE1A87">
        <w:rPr>
          <w:rFonts w:ascii="Times New Roman" w:hAnsi="Times New Roman"/>
          <w:sz w:val="24"/>
          <w:szCs w:val="24"/>
        </w:rPr>
        <w:t xml:space="preserve"> 2018). As Chapman puts it, ‘who benefits most when artistic skills are widely deployed by a few, in ways not critically fathomed by the many?’ (2003</w:t>
      </w:r>
      <w:r w:rsidR="00880CD8" w:rsidRPr="007A43F6">
        <w:rPr>
          <w:rFonts w:ascii="Times New Roman" w:hAnsi="Times New Roman"/>
          <w:sz w:val="24"/>
          <w:szCs w:val="24"/>
        </w:rPr>
        <w:t>:</w:t>
      </w:r>
      <w:r w:rsidRPr="00880CD8">
        <w:rPr>
          <w:rFonts w:ascii="Times New Roman" w:hAnsi="Times New Roman"/>
          <w:sz w:val="24"/>
          <w:szCs w:val="24"/>
        </w:rPr>
        <w:t xml:space="preserve"> 243).</w:t>
      </w:r>
    </w:p>
    <w:p w14:paraId="02DB1C37" w14:textId="77777777" w:rsidR="00900F48" w:rsidRDefault="00900F48" w:rsidP="00880CD8">
      <w:pPr>
        <w:spacing w:line="480" w:lineRule="auto"/>
        <w:jc w:val="left"/>
        <w:rPr>
          <w:rFonts w:ascii="Times New Roman" w:hAnsi="Times New Roman"/>
          <w:color w:val="000000" w:themeColor="text1"/>
          <w:sz w:val="24"/>
          <w:szCs w:val="24"/>
          <w:lang w:val="en-US" w:eastAsia="zh-CN"/>
        </w:rPr>
      </w:pPr>
    </w:p>
    <w:p w14:paraId="2754209D" w14:textId="42413E16" w:rsidR="00951C1F" w:rsidRPr="00E205E4" w:rsidRDefault="00951C1F" w:rsidP="008279AF">
      <w:pPr>
        <w:spacing w:line="480" w:lineRule="auto"/>
        <w:jc w:val="left"/>
        <w:rPr>
          <w:rFonts w:ascii="Times New Roman" w:hAnsi="Times New Roman"/>
          <w:color w:val="000000" w:themeColor="text1"/>
          <w:sz w:val="24"/>
          <w:szCs w:val="24"/>
          <w:lang w:val="en-US" w:eastAsia="zh-CN"/>
        </w:rPr>
      </w:pPr>
      <w:r w:rsidRPr="00900F48">
        <w:rPr>
          <w:rFonts w:ascii="Times New Roman" w:hAnsi="Times New Roman"/>
          <w:color w:val="000000" w:themeColor="text1"/>
          <w:sz w:val="24"/>
          <w:szCs w:val="24"/>
          <w:lang w:val="en-US" w:eastAsia="zh-CN"/>
        </w:rPr>
        <w:t>A</w:t>
      </w:r>
      <w:r w:rsidR="00900F48">
        <w:rPr>
          <w:rFonts w:ascii="Times New Roman" w:hAnsi="Times New Roman"/>
          <w:color w:val="000000" w:themeColor="text1"/>
          <w:sz w:val="24"/>
          <w:szCs w:val="24"/>
          <w:lang w:val="en-US" w:eastAsia="zh-CN"/>
        </w:rPr>
        <w:t>n</w:t>
      </w:r>
      <w:r w:rsidRPr="00900F48">
        <w:rPr>
          <w:rFonts w:ascii="Times New Roman" w:hAnsi="Times New Roman"/>
          <w:color w:val="000000" w:themeColor="text1"/>
          <w:sz w:val="24"/>
          <w:szCs w:val="24"/>
          <w:lang w:val="en-US" w:eastAsia="zh-CN"/>
        </w:rPr>
        <w:t xml:space="preserve"> art curriculum that gives credence to and </w:t>
      </w:r>
      <w:r w:rsidR="00DC6E6C" w:rsidRPr="00900F48">
        <w:rPr>
          <w:rFonts w:ascii="Times New Roman" w:hAnsi="Times New Roman"/>
          <w:color w:val="000000" w:themeColor="text1"/>
          <w:sz w:val="24"/>
          <w:szCs w:val="24"/>
        </w:rPr>
        <w:t>‘</w:t>
      </w:r>
      <w:proofErr w:type="spellStart"/>
      <w:r w:rsidRPr="00900F48">
        <w:rPr>
          <w:rFonts w:ascii="Times New Roman" w:hAnsi="Times New Roman"/>
          <w:color w:val="000000" w:themeColor="text1"/>
          <w:sz w:val="24"/>
          <w:szCs w:val="24"/>
        </w:rPr>
        <w:t>capitalis</w:t>
      </w:r>
      <w:proofErr w:type="spellEnd"/>
      <w:r w:rsidRPr="00900F48">
        <w:rPr>
          <w:rFonts w:ascii="Times New Roman" w:hAnsi="Times New Roman"/>
          <w:color w:val="000000" w:themeColor="text1"/>
          <w:sz w:val="24"/>
          <w:szCs w:val="24"/>
        </w:rPr>
        <w:t>[</w:t>
      </w:r>
      <w:r w:rsidRPr="00900F48">
        <w:rPr>
          <w:rFonts w:ascii="Times New Roman" w:hAnsi="Times New Roman"/>
          <w:color w:val="000000" w:themeColor="text1"/>
          <w:sz w:val="24"/>
          <w:szCs w:val="24"/>
          <w:lang w:val="en-US"/>
        </w:rPr>
        <w:t>es</w:t>
      </w:r>
      <w:r w:rsidRPr="00900F48">
        <w:rPr>
          <w:rFonts w:ascii="Times New Roman" w:hAnsi="Times New Roman"/>
          <w:color w:val="000000" w:themeColor="text1"/>
          <w:sz w:val="24"/>
          <w:szCs w:val="24"/>
        </w:rPr>
        <w:t>] on</w:t>
      </w:r>
      <w:r w:rsidRPr="00900F48">
        <w:rPr>
          <w:rFonts w:ascii="Times New Roman" w:hAnsi="Times New Roman"/>
          <w:color w:val="000000" w:themeColor="text1"/>
          <w:sz w:val="24"/>
          <w:szCs w:val="24"/>
          <w:lang w:val="en-US"/>
        </w:rPr>
        <w:t xml:space="preserve"> </w:t>
      </w:r>
      <w:r w:rsidRPr="00900F48">
        <w:rPr>
          <w:rFonts w:ascii="Times New Roman" w:hAnsi="Times New Roman"/>
          <w:color w:val="000000" w:themeColor="text1"/>
          <w:sz w:val="24"/>
          <w:szCs w:val="24"/>
          <w:lang w:val="en-US" w:eastAsia="zh-CN"/>
        </w:rPr>
        <w:t>students’ early immersion in visual culture</w:t>
      </w:r>
      <w:r w:rsidR="00DC6E6C" w:rsidRPr="00900F48">
        <w:rPr>
          <w:rFonts w:ascii="Times New Roman" w:hAnsi="Times New Roman"/>
          <w:color w:val="000000" w:themeColor="text1"/>
          <w:sz w:val="24"/>
          <w:szCs w:val="24"/>
          <w:lang w:val="en-US" w:eastAsia="zh-CN"/>
        </w:rPr>
        <w:t>’</w:t>
      </w:r>
      <w:r w:rsidRPr="00900F48">
        <w:rPr>
          <w:rFonts w:ascii="Times New Roman" w:hAnsi="Times New Roman"/>
          <w:color w:val="000000" w:themeColor="text1"/>
          <w:sz w:val="24"/>
          <w:szCs w:val="24"/>
          <w:lang w:val="en-US" w:eastAsia="zh-CN"/>
        </w:rPr>
        <w:t xml:space="preserve"> (</w:t>
      </w:r>
      <w:proofErr w:type="spellStart"/>
      <w:r w:rsidRPr="00900F48">
        <w:rPr>
          <w:rFonts w:ascii="Times New Roman" w:hAnsi="Times New Roman"/>
          <w:color w:val="000000" w:themeColor="text1"/>
          <w:sz w:val="24"/>
          <w:szCs w:val="24"/>
          <w:lang w:val="en-US" w:eastAsia="zh-CN"/>
        </w:rPr>
        <w:t>Tornero</w:t>
      </w:r>
      <w:proofErr w:type="spellEnd"/>
      <w:r w:rsidRPr="00900F48">
        <w:rPr>
          <w:rFonts w:ascii="Times New Roman" w:hAnsi="Times New Roman"/>
          <w:color w:val="000000" w:themeColor="text1"/>
          <w:sz w:val="24"/>
          <w:szCs w:val="24"/>
          <w:lang w:val="en-US" w:eastAsia="zh-CN"/>
        </w:rPr>
        <w:t xml:space="preserve"> and Kan 2017</w:t>
      </w:r>
      <w:r w:rsidR="00880CD8" w:rsidRPr="00900F48">
        <w:rPr>
          <w:rFonts w:ascii="Times New Roman" w:hAnsi="Times New Roman"/>
          <w:color w:val="000000" w:themeColor="text1"/>
          <w:sz w:val="24"/>
          <w:szCs w:val="24"/>
          <w:lang w:val="en-US" w:eastAsia="zh-CN"/>
        </w:rPr>
        <w:t>:</w:t>
      </w:r>
      <w:r w:rsidRPr="00880CD8">
        <w:rPr>
          <w:rFonts w:ascii="Times New Roman" w:hAnsi="Times New Roman"/>
          <w:color w:val="000000" w:themeColor="text1"/>
          <w:sz w:val="24"/>
          <w:szCs w:val="24"/>
          <w:lang w:val="en-US" w:eastAsia="zh-CN"/>
        </w:rPr>
        <w:t xml:space="preserve"> 50) might be affirming and inspiring for </w:t>
      </w:r>
      <w:r w:rsidR="00900F48">
        <w:rPr>
          <w:rFonts w:ascii="Times New Roman" w:hAnsi="Times New Roman"/>
          <w:color w:val="000000" w:themeColor="text1"/>
          <w:sz w:val="24"/>
          <w:szCs w:val="24"/>
          <w:lang w:val="en-US" w:eastAsia="zh-CN"/>
        </w:rPr>
        <w:t>pupils already expert in this area.</w:t>
      </w:r>
      <w:r w:rsidRPr="00900F48">
        <w:rPr>
          <w:rFonts w:ascii="Times New Roman" w:hAnsi="Times New Roman"/>
          <w:color w:val="000000" w:themeColor="text1"/>
          <w:sz w:val="24"/>
          <w:szCs w:val="24"/>
          <w:lang w:val="en-US" w:eastAsia="zh-CN"/>
        </w:rPr>
        <w:t xml:space="preserve"> </w:t>
      </w:r>
      <w:r w:rsidRPr="00880CD8">
        <w:rPr>
          <w:rFonts w:ascii="Times New Roman" w:hAnsi="Times New Roman"/>
          <w:color w:val="000000" w:themeColor="text1"/>
          <w:sz w:val="24"/>
          <w:szCs w:val="24"/>
          <w:lang w:val="en-US" w:eastAsia="zh-CN"/>
        </w:rPr>
        <w:t xml:space="preserve">I am not suggesting that there is a homogeneous ‘youth visual culture’ for teachers to tap into. This would be counter-productive, difficult for teachers to define and risks </w:t>
      </w:r>
      <w:proofErr w:type="spellStart"/>
      <w:r w:rsidRPr="00880CD8">
        <w:rPr>
          <w:rFonts w:ascii="Times New Roman" w:hAnsi="Times New Roman"/>
          <w:color w:val="000000" w:themeColor="text1"/>
          <w:sz w:val="24"/>
          <w:szCs w:val="24"/>
          <w:lang w:val="en-US" w:eastAsia="zh-CN"/>
        </w:rPr>
        <w:t>patronising</w:t>
      </w:r>
      <w:proofErr w:type="spellEnd"/>
      <w:r w:rsidRPr="00880CD8">
        <w:rPr>
          <w:rFonts w:ascii="Times New Roman" w:hAnsi="Times New Roman"/>
          <w:color w:val="000000" w:themeColor="text1"/>
          <w:sz w:val="24"/>
          <w:szCs w:val="24"/>
          <w:lang w:val="en-US" w:eastAsia="zh-CN"/>
        </w:rPr>
        <w:t xml:space="preserve"> pupils. Nor am I suggesting curricula should focus entirely on </w:t>
      </w:r>
      <w:r w:rsidR="00E205E4">
        <w:rPr>
          <w:rFonts w:ascii="Times New Roman" w:hAnsi="Times New Roman"/>
          <w:color w:val="000000" w:themeColor="text1"/>
          <w:sz w:val="24"/>
          <w:szCs w:val="24"/>
          <w:lang w:val="en-US" w:eastAsia="zh-CN"/>
        </w:rPr>
        <w:t>learners</w:t>
      </w:r>
      <w:r w:rsidR="00E205E4" w:rsidRPr="00E205E4">
        <w:rPr>
          <w:rFonts w:ascii="Times New Roman" w:hAnsi="Times New Roman"/>
          <w:color w:val="000000" w:themeColor="text1"/>
          <w:sz w:val="24"/>
          <w:szCs w:val="24"/>
          <w:lang w:val="en-US" w:eastAsia="zh-CN"/>
        </w:rPr>
        <w:t xml:space="preserve">’ </w:t>
      </w:r>
      <w:r w:rsidRPr="00E205E4">
        <w:rPr>
          <w:rFonts w:ascii="Times New Roman" w:hAnsi="Times New Roman"/>
          <w:color w:val="000000" w:themeColor="text1"/>
          <w:sz w:val="24"/>
          <w:szCs w:val="24"/>
          <w:lang w:val="en-US" w:eastAsia="zh-CN"/>
        </w:rPr>
        <w:t>own experience at the expense of introducing new content, this would be a disservice</w:t>
      </w:r>
      <w:r w:rsidR="00E205E4">
        <w:rPr>
          <w:rFonts w:ascii="Times New Roman" w:hAnsi="Times New Roman"/>
          <w:color w:val="000000" w:themeColor="text1"/>
          <w:sz w:val="24"/>
          <w:szCs w:val="24"/>
          <w:lang w:val="en-US" w:eastAsia="zh-CN"/>
        </w:rPr>
        <w:t xml:space="preserve"> given</w:t>
      </w:r>
      <w:r w:rsidRPr="00E205E4">
        <w:rPr>
          <w:rFonts w:ascii="Times New Roman" w:hAnsi="Times New Roman"/>
          <w:color w:val="000000" w:themeColor="text1"/>
          <w:sz w:val="24"/>
          <w:szCs w:val="24"/>
          <w:lang w:val="en-US" w:eastAsia="zh-CN"/>
        </w:rPr>
        <w:t xml:space="preserve"> ‘much knowledge that it is important for pupils to acquire will be non-local and counter to their experience’ (Young </w:t>
      </w:r>
      <w:r w:rsidR="00880CD8" w:rsidRPr="00E205E4">
        <w:rPr>
          <w:rFonts w:ascii="Times New Roman" w:hAnsi="Times New Roman"/>
          <w:color w:val="000000" w:themeColor="text1"/>
          <w:sz w:val="24"/>
          <w:szCs w:val="24"/>
          <w:lang w:val="en-US" w:eastAsia="zh-CN"/>
        </w:rPr>
        <w:t>and</w:t>
      </w:r>
      <w:r w:rsidRPr="00880CD8">
        <w:rPr>
          <w:rFonts w:ascii="Times New Roman" w:hAnsi="Times New Roman"/>
          <w:color w:val="000000" w:themeColor="text1"/>
          <w:sz w:val="24"/>
          <w:szCs w:val="24"/>
          <w:lang w:val="en-US" w:eastAsia="zh-CN"/>
        </w:rPr>
        <w:t xml:space="preserve"> Muller 2016</w:t>
      </w:r>
      <w:r w:rsidR="00880CD8" w:rsidRPr="00880CD8">
        <w:rPr>
          <w:rFonts w:ascii="Times New Roman" w:hAnsi="Times New Roman"/>
          <w:color w:val="000000" w:themeColor="text1"/>
          <w:sz w:val="24"/>
          <w:szCs w:val="24"/>
          <w:lang w:val="en-US" w:eastAsia="zh-CN"/>
        </w:rPr>
        <w:t>:</w:t>
      </w:r>
      <w:r w:rsidRPr="00880CD8">
        <w:rPr>
          <w:rFonts w:ascii="Times New Roman" w:hAnsi="Times New Roman"/>
          <w:color w:val="000000" w:themeColor="text1"/>
          <w:sz w:val="24"/>
          <w:szCs w:val="24"/>
          <w:lang w:val="en-US" w:eastAsia="zh-CN"/>
        </w:rPr>
        <w:t xml:space="preserve"> 113). What I mean is that including critical interrogation of familiar imagery within a knowledge-rich art curriculum might afford </w:t>
      </w:r>
      <w:r w:rsidR="00900F48">
        <w:rPr>
          <w:rFonts w:ascii="Times New Roman" w:hAnsi="Times New Roman"/>
          <w:color w:val="000000" w:themeColor="text1"/>
          <w:sz w:val="24"/>
          <w:szCs w:val="24"/>
          <w:lang w:val="en-US" w:eastAsia="zh-CN"/>
        </w:rPr>
        <w:t>pupils</w:t>
      </w:r>
      <w:r w:rsidR="00900F48" w:rsidRPr="00900F48">
        <w:rPr>
          <w:rFonts w:ascii="Times New Roman" w:hAnsi="Times New Roman"/>
          <w:color w:val="000000" w:themeColor="text1"/>
          <w:sz w:val="24"/>
          <w:szCs w:val="24"/>
          <w:lang w:val="en-US" w:eastAsia="zh-CN"/>
        </w:rPr>
        <w:t xml:space="preserve"> </w:t>
      </w:r>
      <w:r w:rsidRPr="00900F48">
        <w:rPr>
          <w:rFonts w:ascii="Times New Roman" w:hAnsi="Times New Roman"/>
          <w:color w:val="000000" w:themeColor="text1"/>
          <w:sz w:val="24"/>
          <w:szCs w:val="24"/>
          <w:lang w:val="en-US" w:eastAsia="zh-CN"/>
        </w:rPr>
        <w:t xml:space="preserve">the opportunity to consume it in a different way; giving them access to powerful </w:t>
      </w:r>
      <w:r w:rsidRPr="00900F48">
        <w:rPr>
          <w:rFonts w:ascii="Times New Roman" w:hAnsi="Times New Roman"/>
          <w:color w:val="000000" w:themeColor="text1"/>
          <w:sz w:val="24"/>
          <w:szCs w:val="24"/>
          <w:lang w:val="en-US" w:eastAsia="zh-CN"/>
        </w:rPr>
        <w:lastRenderedPageBreak/>
        <w:t xml:space="preserve">knowledge about their visual culture that they might not get elsewhere. Using familiar imagery and popular art forms as a ‘way in’ to exploring art might increase engagement and motivation by broadening conceptions of art, demystifying it and making the pertinence of artistic concepts tangible to </w:t>
      </w:r>
      <w:r w:rsidR="00E205E4">
        <w:rPr>
          <w:rFonts w:ascii="Times New Roman" w:hAnsi="Times New Roman"/>
          <w:color w:val="000000" w:themeColor="text1"/>
          <w:sz w:val="24"/>
          <w:szCs w:val="24"/>
          <w:lang w:val="en-US" w:eastAsia="zh-CN"/>
        </w:rPr>
        <w:t>pupils</w:t>
      </w:r>
      <w:r w:rsidRPr="00E205E4">
        <w:rPr>
          <w:rFonts w:ascii="Times New Roman" w:hAnsi="Times New Roman"/>
          <w:color w:val="000000" w:themeColor="text1"/>
          <w:sz w:val="24"/>
          <w:szCs w:val="24"/>
          <w:lang w:val="en-US" w:eastAsia="zh-CN"/>
        </w:rPr>
        <w:t xml:space="preserve">. Furthermore, making links between art and ‘their’ imagery might enhance </w:t>
      </w:r>
      <w:r w:rsidR="00E205E4">
        <w:rPr>
          <w:rFonts w:ascii="Times New Roman" w:hAnsi="Times New Roman"/>
          <w:color w:val="000000" w:themeColor="text1"/>
          <w:sz w:val="24"/>
          <w:szCs w:val="24"/>
          <w:lang w:val="en-US" w:eastAsia="zh-CN"/>
        </w:rPr>
        <w:t>pupils</w:t>
      </w:r>
      <w:r w:rsidR="00E205E4" w:rsidRPr="00E205E4">
        <w:rPr>
          <w:rFonts w:ascii="Times New Roman" w:hAnsi="Times New Roman"/>
          <w:color w:val="000000" w:themeColor="text1"/>
          <w:sz w:val="24"/>
          <w:szCs w:val="24"/>
          <w:lang w:val="en-US" w:eastAsia="zh-CN"/>
        </w:rPr>
        <w:t xml:space="preserve">’ </w:t>
      </w:r>
      <w:r w:rsidRPr="00E205E4">
        <w:rPr>
          <w:rFonts w:ascii="Times New Roman" w:hAnsi="Times New Roman"/>
          <w:color w:val="000000" w:themeColor="text1"/>
          <w:sz w:val="24"/>
          <w:szCs w:val="24"/>
          <w:lang w:val="en-US" w:eastAsia="zh-CN"/>
        </w:rPr>
        <w:t>understanding of the ‘cyclical relationship between art and visual culture, and the society that creates it’ (</w:t>
      </w:r>
      <w:proofErr w:type="spellStart"/>
      <w:r w:rsidRPr="00E205E4">
        <w:rPr>
          <w:rFonts w:ascii="Times New Roman" w:hAnsi="Times New Roman"/>
          <w:color w:val="000000" w:themeColor="text1"/>
          <w:sz w:val="24"/>
          <w:szCs w:val="24"/>
          <w:lang w:val="en-US" w:eastAsia="zh-CN"/>
        </w:rPr>
        <w:t>Mernick</w:t>
      </w:r>
      <w:proofErr w:type="spellEnd"/>
      <w:r w:rsidRPr="00E205E4">
        <w:rPr>
          <w:rFonts w:ascii="Times New Roman" w:hAnsi="Times New Roman"/>
          <w:color w:val="000000" w:themeColor="text1"/>
          <w:sz w:val="24"/>
          <w:szCs w:val="24"/>
          <w:lang w:val="en-US" w:eastAsia="zh-CN"/>
        </w:rPr>
        <w:t xml:space="preserve"> 2021</w:t>
      </w:r>
      <w:r w:rsidR="00880CD8" w:rsidRPr="00E205E4">
        <w:rPr>
          <w:rFonts w:ascii="Times New Roman" w:hAnsi="Times New Roman"/>
          <w:color w:val="000000" w:themeColor="text1"/>
          <w:sz w:val="24"/>
          <w:szCs w:val="24"/>
          <w:lang w:val="en-US" w:eastAsia="zh-CN"/>
        </w:rPr>
        <w:t>:</w:t>
      </w:r>
      <w:r w:rsidRPr="00880CD8">
        <w:rPr>
          <w:rFonts w:ascii="Times New Roman" w:hAnsi="Times New Roman"/>
          <w:color w:val="000000" w:themeColor="text1"/>
          <w:sz w:val="24"/>
          <w:szCs w:val="24"/>
          <w:lang w:val="en-US" w:eastAsia="zh-CN"/>
        </w:rPr>
        <w:t xml:space="preserve"> 19). </w:t>
      </w:r>
      <w:r w:rsidR="00E205E4">
        <w:rPr>
          <w:rFonts w:ascii="Times New Roman" w:hAnsi="Times New Roman"/>
          <w:color w:val="000000" w:themeColor="text1"/>
          <w:sz w:val="24"/>
          <w:szCs w:val="24"/>
          <w:lang w:val="en-US" w:eastAsia="zh-CN"/>
        </w:rPr>
        <w:t>I would hope that through contributing to cultural conversations,</w:t>
      </w:r>
      <w:r w:rsidR="00E205E4" w:rsidRPr="00E205E4">
        <w:rPr>
          <w:rFonts w:ascii="Times New Roman" w:hAnsi="Times New Roman"/>
          <w:color w:val="000000" w:themeColor="text1"/>
          <w:sz w:val="24"/>
          <w:szCs w:val="24"/>
          <w:lang w:val="en-US" w:eastAsia="zh-CN"/>
        </w:rPr>
        <w:t xml:space="preserve"> </w:t>
      </w:r>
      <w:r w:rsidRPr="00E205E4">
        <w:rPr>
          <w:rFonts w:ascii="Times New Roman" w:hAnsi="Times New Roman"/>
          <w:color w:val="000000" w:themeColor="text1"/>
          <w:sz w:val="24"/>
          <w:szCs w:val="24"/>
          <w:lang w:val="en-US" w:eastAsia="zh-CN"/>
        </w:rPr>
        <w:t>young people might feel empowered as conscious participants and change-makers in society (</w:t>
      </w:r>
      <w:proofErr w:type="spellStart"/>
      <w:r w:rsidRPr="00E205E4">
        <w:rPr>
          <w:rFonts w:ascii="Times New Roman" w:hAnsi="Times New Roman"/>
          <w:color w:val="000000" w:themeColor="text1"/>
          <w:sz w:val="24"/>
          <w:szCs w:val="24"/>
          <w:lang w:val="en-US" w:eastAsia="zh-CN"/>
        </w:rPr>
        <w:t>Kuttner</w:t>
      </w:r>
      <w:proofErr w:type="spellEnd"/>
      <w:r w:rsidRPr="00E205E4">
        <w:rPr>
          <w:rFonts w:ascii="Times New Roman" w:hAnsi="Times New Roman"/>
          <w:color w:val="000000" w:themeColor="text1"/>
          <w:sz w:val="24"/>
          <w:szCs w:val="24"/>
          <w:lang w:val="en-US" w:eastAsia="zh-CN"/>
        </w:rPr>
        <w:t xml:space="preserve"> 2015).</w:t>
      </w:r>
    </w:p>
    <w:p w14:paraId="6173EAB2" w14:textId="77777777" w:rsidR="00951C1F" w:rsidRPr="007A43F6" w:rsidRDefault="00951C1F" w:rsidP="008279AF">
      <w:pPr>
        <w:spacing w:line="480" w:lineRule="auto"/>
        <w:jc w:val="left"/>
        <w:rPr>
          <w:rFonts w:ascii="Times New Roman" w:hAnsi="Times New Roman"/>
          <w:color w:val="000000" w:themeColor="text1"/>
          <w:sz w:val="24"/>
          <w:szCs w:val="24"/>
        </w:rPr>
      </w:pPr>
    </w:p>
    <w:p w14:paraId="36FF8954" w14:textId="649B6C18" w:rsidR="00951C1F" w:rsidRPr="00E205E4" w:rsidRDefault="00E205E4" w:rsidP="008279AF">
      <w:pPr>
        <w:spacing w:line="480" w:lineRule="auto"/>
        <w:jc w:val="left"/>
        <w:rPr>
          <w:rFonts w:ascii="Times New Roman" w:hAnsi="Times New Roman"/>
          <w:color w:val="000000" w:themeColor="text1"/>
          <w:sz w:val="24"/>
          <w:szCs w:val="24"/>
        </w:rPr>
      </w:pPr>
      <w:r>
        <w:rPr>
          <w:rFonts w:ascii="Times New Roman" w:hAnsi="Times New Roman"/>
          <w:color w:val="000000" w:themeColor="text1"/>
          <w:sz w:val="24"/>
          <w:szCs w:val="24"/>
          <w:lang w:val="en-US" w:eastAsia="zh-CN"/>
        </w:rPr>
        <w:t xml:space="preserve">I choose to interpret </w:t>
      </w:r>
      <w:r w:rsidR="00951C1F" w:rsidRPr="00E205E4">
        <w:rPr>
          <w:rFonts w:ascii="Times New Roman" w:hAnsi="Times New Roman"/>
          <w:color w:val="000000" w:themeColor="text1"/>
          <w:sz w:val="24"/>
          <w:szCs w:val="24"/>
          <w:lang w:val="en-US" w:eastAsia="zh-CN"/>
        </w:rPr>
        <w:t xml:space="preserve">VCAE, where </w:t>
      </w:r>
      <w:r w:rsidR="00CD6298" w:rsidRPr="00E205E4">
        <w:rPr>
          <w:rFonts w:ascii="Times New Roman" w:hAnsi="Times New Roman"/>
          <w:color w:val="000000" w:themeColor="text1"/>
          <w:sz w:val="24"/>
          <w:szCs w:val="24"/>
          <w:lang w:val="en-US" w:eastAsia="zh-CN"/>
        </w:rPr>
        <w:t>‘</w:t>
      </w:r>
      <w:r w:rsidR="00951C1F" w:rsidRPr="00E205E4">
        <w:rPr>
          <w:rFonts w:ascii="Times New Roman" w:hAnsi="Times New Roman"/>
          <w:color w:val="000000" w:themeColor="text1"/>
          <w:sz w:val="24"/>
          <w:szCs w:val="24"/>
          <w:lang w:val="en-US" w:eastAsia="zh-CN"/>
        </w:rPr>
        <w:t>a major goal is empowerment ... and ... the basic orientation is to understand, not celebrate</w:t>
      </w:r>
      <w:r w:rsidR="00CD6298" w:rsidRPr="00E205E4">
        <w:rPr>
          <w:rFonts w:ascii="Times New Roman" w:hAnsi="Times New Roman"/>
          <w:color w:val="000000" w:themeColor="text1"/>
          <w:sz w:val="24"/>
          <w:szCs w:val="24"/>
          <w:lang w:val="en-US" w:eastAsia="zh-CN"/>
        </w:rPr>
        <w:t>’</w:t>
      </w:r>
      <w:r w:rsidR="00951C1F" w:rsidRPr="00E205E4">
        <w:rPr>
          <w:rFonts w:ascii="Times New Roman" w:hAnsi="Times New Roman"/>
          <w:color w:val="000000" w:themeColor="text1"/>
          <w:sz w:val="24"/>
          <w:szCs w:val="24"/>
          <w:lang w:val="en-US" w:eastAsia="zh-CN"/>
        </w:rPr>
        <w:t xml:space="preserve"> (</w:t>
      </w:r>
      <w:proofErr w:type="spellStart"/>
      <w:r w:rsidR="00951C1F" w:rsidRPr="00E205E4">
        <w:rPr>
          <w:rFonts w:ascii="Times New Roman" w:hAnsi="Times New Roman"/>
          <w:color w:val="000000" w:themeColor="text1"/>
          <w:sz w:val="24"/>
          <w:szCs w:val="24"/>
          <w:lang w:val="en-US" w:eastAsia="zh-CN"/>
        </w:rPr>
        <w:t>Duncum</w:t>
      </w:r>
      <w:proofErr w:type="spellEnd"/>
      <w:r w:rsidR="00951C1F" w:rsidRPr="00E205E4">
        <w:rPr>
          <w:rFonts w:ascii="Times New Roman" w:hAnsi="Times New Roman"/>
          <w:color w:val="000000" w:themeColor="text1"/>
          <w:sz w:val="24"/>
          <w:szCs w:val="24"/>
          <w:lang w:val="en-US" w:eastAsia="zh-CN"/>
        </w:rPr>
        <w:t xml:space="preserve"> 2002</w:t>
      </w:r>
      <w:r w:rsidR="00880CD8" w:rsidRPr="00E205E4">
        <w:rPr>
          <w:rFonts w:ascii="Times New Roman" w:hAnsi="Times New Roman"/>
          <w:color w:val="000000" w:themeColor="text1"/>
          <w:sz w:val="24"/>
          <w:szCs w:val="24"/>
          <w:lang w:val="en-US" w:eastAsia="zh-CN"/>
        </w:rPr>
        <w:t>:</w:t>
      </w:r>
      <w:r w:rsidR="00951C1F" w:rsidRPr="00880CD8">
        <w:rPr>
          <w:rFonts w:ascii="Times New Roman" w:hAnsi="Times New Roman"/>
          <w:color w:val="000000" w:themeColor="text1"/>
          <w:sz w:val="24"/>
          <w:szCs w:val="24"/>
          <w:lang w:val="en-US" w:eastAsia="zh-CN"/>
        </w:rPr>
        <w:t xml:space="preserve"> 8) </w:t>
      </w:r>
      <w:r>
        <w:rPr>
          <w:rFonts w:ascii="Times New Roman" w:hAnsi="Times New Roman"/>
          <w:color w:val="000000" w:themeColor="text1"/>
          <w:sz w:val="24"/>
          <w:szCs w:val="24"/>
          <w:lang w:val="en-US" w:eastAsia="zh-CN"/>
        </w:rPr>
        <w:t>as</w:t>
      </w:r>
      <w:r w:rsidR="00951C1F" w:rsidRPr="00E205E4">
        <w:rPr>
          <w:rFonts w:ascii="Times New Roman" w:hAnsi="Times New Roman"/>
          <w:color w:val="000000" w:themeColor="text1"/>
          <w:sz w:val="24"/>
          <w:szCs w:val="24"/>
          <w:lang w:val="en-US" w:eastAsia="zh-CN"/>
        </w:rPr>
        <w:t xml:space="preserve"> </w:t>
      </w:r>
      <w:r>
        <w:rPr>
          <w:rFonts w:ascii="Times New Roman" w:hAnsi="Times New Roman"/>
          <w:color w:val="000000" w:themeColor="text1"/>
          <w:sz w:val="24"/>
          <w:szCs w:val="24"/>
          <w:lang w:val="en-US" w:eastAsia="zh-CN"/>
        </w:rPr>
        <w:t>an approach in concord with</w:t>
      </w:r>
      <w:r w:rsidR="00951C1F" w:rsidRPr="00E205E4">
        <w:rPr>
          <w:rFonts w:ascii="Times New Roman" w:hAnsi="Times New Roman"/>
          <w:color w:val="000000" w:themeColor="text1"/>
          <w:sz w:val="24"/>
          <w:szCs w:val="24"/>
          <w:lang w:val="en-US" w:eastAsia="zh-CN"/>
        </w:rPr>
        <w:t xml:space="preserve"> the requirements of the</w:t>
      </w:r>
      <w:r>
        <w:rPr>
          <w:rFonts w:ascii="Times New Roman" w:hAnsi="Times New Roman"/>
          <w:color w:val="000000" w:themeColor="text1"/>
          <w:sz w:val="24"/>
          <w:szCs w:val="24"/>
          <w:lang w:val="en-US" w:eastAsia="zh-CN"/>
        </w:rPr>
        <w:t xml:space="preserve"> English</w:t>
      </w:r>
      <w:r w:rsidR="00951C1F" w:rsidRPr="00E205E4">
        <w:rPr>
          <w:rFonts w:ascii="Times New Roman" w:hAnsi="Times New Roman"/>
          <w:color w:val="000000" w:themeColor="text1"/>
          <w:sz w:val="24"/>
          <w:szCs w:val="24"/>
          <w:lang w:val="en-US" w:eastAsia="zh-CN"/>
        </w:rPr>
        <w:t xml:space="preserve"> NC. In an image-dominated world, </w:t>
      </w:r>
      <w:r>
        <w:rPr>
          <w:rFonts w:ascii="Times New Roman" w:hAnsi="Times New Roman"/>
          <w:color w:val="000000" w:themeColor="text1"/>
          <w:sz w:val="24"/>
          <w:szCs w:val="24"/>
          <w:lang w:val="en-US" w:eastAsia="zh-CN"/>
        </w:rPr>
        <w:t xml:space="preserve">designing curriculum that </w:t>
      </w:r>
      <w:r w:rsidR="00951C1F" w:rsidRPr="00E205E4">
        <w:rPr>
          <w:rFonts w:ascii="Times New Roman" w:hAnsi="Times New Roman"/>
          <w:color w:val="000000" w:themeColor="text1"/>
          <w:sz w:val="24"/>
          <w:szCs w:val="24"/>
          <w:lang w:val="en-US" w:eastAsia="zh-CN"/>
        </w:rPr>
        <w:t>equi</w:t>
      </w:r>
      <w:r>
        <w:rPr>
          <w:rFonts w:ascii="Times New Roman" w:hAnsi="Times New Roman"/>
          <w:color w:val="000000" w:themeColor="text1"/>
          <w:sz w:val="24"/>
          <w:szCs w:val="24"/>
          <w:lang w:val="en-US" w:eastAsia="zh-CN"/>
        </w:rPr>
        <w:t>ps</w:t>
      </w:r>
      <w:r w:rsidR="00951C1F" w:rsidRPr="00E205E4">
        <w:rPr>
          <w:rFonts w:ascii="Times New Roman" w:hAnsi="Times New Roman"/>
          <w:color w:val="000000" w:themeColor="text1"/>
          <w:sz w:val="24"/>
          <w:szCs w:val="24"/>
          <w:lang w:val="en-US" w:eastAsia="zh-CN"/>
        </w:rPr>
        <w:t xml:space="preserve"> all </w:t>
      </w:r>
      <w:r w:rsidR="00900F48">
        <w:rPr>
          <w:rFonts w:ascii="Times New Roman" w:hAnsi="Times New Roman"/>
          <w:color w:val="000000" w:themeColor="text1"/>
          <w:sz w:val="24"/>
          <w:szCs w:val="24"/>
          <w:lang w:val="en-US" w:eastAsia="zh-CN"/>
        </w:rPr>
        <w:t>pupils</w:t>
      </w:r>
      <w:r w:rsidR="00900F48" w:rsidRPr="00E205E4">
        <w:rPr>
          <w:rFonts w:ascii="Times New Roman" w:hAnsi="Times New Roman"/>
          <w:color w:val="000000" w:themeColor="text1"/>
          <w:sz w:val="24"/>
          <w:szCs w:val="24"/>
          <w:lang w:val="en-US" w:eastAsia="zh-CN"/>
        </w:rPr>
        <w:t xml:space="preserve"> </w:t>
      </w:r>
      <w:r w:rsidR="00951C1F" w:rsidRPr="00E205E4">
        <w:rPr>
          <w:rFonts w:ascii="Times New Roman" w:hAnsi="Times New Roman"/>
          <w:color w:val="000000" w:themeColor="text1"/>
          <w:sz w:val="24"/>
          <w:szCs w:val="24"/>
          <w:lang w:val="en-US" w:eastAsia="zh-CN"/>
        </w:rPr>
        <w:t>to question images, subvert them and imagine alternatives must, to my mind, be a core objective of compulsory art education.</w:t>
      </w:r>
    </w:p>
    <w:p w14:paraId="776B8968" w14:textId="77777777" w:rsidR="004A4260" w:rsidRPr="00880CD8" w:rsidRDefault="004A4260" w:rsidP="008279AF">
      <w:pPr>
        <w:spacing w:line="480" w:lineRule="auto"/>
        <w:jc w:val="left"/>
        <w:rPr>
          <w:rFonts w:ascii="Times New Roman" w:hAnsi="Times New Roman"/>
          <w:color w:val="000000" w:themeColor="text1"/>
          <w:sz w:val="24"/>
          <w:szCs w:val="24"/>
        </w:rPr>
      </w:pPr>
    </w:p>
    <w:p w14:paraId="125A3AE2" w14:textId="6B468C51" w:rsidR="004A4260" w:rsidRPr="00880CD8" w:rsidRDefault="00EF78D0" w:rsidP="008279AF">
      <w:pPr>
        <w:spacing w:line="480" w:lineRule="auto"/>
        <w:jc w:val="left"/>
        <w:rPr>
          <w:rFonts w:ascii="Times New Roman" w:hAnsi="Times New Roman"/>
          <w:b/>
          <w:bCs/>
          <w:color w:val="000000" w:themeColor="text1"/>
          <w:sz w:val="24"/>
          <w:szCs w:val="24"/>
        </w:rPr>
      </w:pPr>
      <w:r w:rsidRPr="00880CD8">
        <w:rPr>
          <w:rFonts w:ascii="Times New Roman" w:hAnsi="Times New Roman"/>
          <w:b/>
          <w:bCs/>
          <w:color w:val="000000" w:themeColor="text1"/>
          <w:sz w:val="24"/>
          <w:szCs w:val="24"/>
        </w:rPr>
        <w:t xml:space="preserve">The </w:t>
      </w:r>
      <w:r w:rsidR="00AB0350" w:rsidRPr="00880CD8">
        <w:rPr>
          <w:rFonts w:ascii="Times New Roman" w:hAnsi="Times New Roman"/>
          <w:b/>
          <w:bCs/>
          <w:color w:val="000000" w:themeColor="text1"/>
          <w:sz w:val="24"/>
          <w:szCs w:val="24"/>
        </w:rPr>
        <w:t>S</w:t>
      </w:r>
      <w:r w:rsidRPr="00880CD8">
        <w:rPr>
          <w:rFonts w:ascii="Times New Roman" w:hAnsi="Times New Roman"/>
          <w:b/>
          <w:bCs/>
          <w:color w:val="000000" w:themeColor="text1"/>
          <w:sz w:val="24"/>
          <w:szCs w:val="24"/>
        </w:rPr>
        <w:t xml:space="preserve">pace for </w:t>
      </w:r>
      <w:r w:rsidR="00AB0350" w:rsidRPr="00880CD8">
        <w:rPr>
          <w:rFonts w:ascii="Times New Roman" w:hAnsi="Times New Roman"/>
          <w:b/>
          <w:bCs/>
          <w:color w:val="000000" w:themeColor="text1"/>
          <w:sz w:val="24"/>
          <w:szCs w:val="24"/>
        </w:rPr>
        <w:t>C</w:t>
      </w:r>
      <w:r w:rsidRPr="00880CD8">
        <w:rPr>
          <w:rFonts w:ascii="Times New Roman" w:hAnsi="Times New Roman"/>
          <w:b/>
          <w:bCs/>
          <w:color w:val="000000" w:themeColor="text1"/>
          <w:sz w:val="24"/>
          <w:szCs w:val="24"/>
        </w:rPr>
        <w:t xml:space="preserve">urriculum </w:t>
      </w:r>
      <w:r w:rsidR="00AB0350" w:rsidRPr="00880CD8">
        <w:rPr>
          <w:rFonts w:ascii="Times New Roman" w:hAnsi="Times New Roman"/>
          <w:b/>
          <w:bCs/>
          <w:color w:val="000000" w:themeColor="text1"/>
          <w:sz w:val="24"/>
          <w:szCs w:val="24"/>
        </w:rPr>
        <w:t>I</w:t>
      </w:r>
      <w:r w:rsidRPr="00880CD8">
        <w:rPr>
          <w:rFonts w:ascii="Times New Roman" w:hAnsi="Times New Roman"/>
          <w:b/>
          <w:bCs/>
          <w:color w:val="000000" w:themeColor="text1"/>
          <w:sz w:val="24"/>
          <w:szCs w:val="24"/>
        </w:rPr>
        <w:t xml:space="preserve">nnovation in English ITE </w:t>
      </w:r>
    </w:p>
    <w:p w14:paraId="67C7EBA6" w14:textId="77777777" w:rsidR="00510E3A" w:rsidRPr="00880CD8" w:rsidRDefault="00510E3A" w:rsidP="008279AF">
      <w:pPr>
        <w:spacing w:line="480" w:lineRule="auto"/>
        <w:jc w:val="left"/>
        <w:rPr>
          <w:rFonts w:ascii="Times New Roman" w:hAnsi="Times New Roman"/>
          <w:color w:val="000000" w:themeColor="text1"/>
          <w:sz w:val="24"/>
          <w:szCs w:val="24"/>
        </w:rPr>
      </w:pPr>
    </w:p>
    <w:p w14:paraId="264A0D6F" w14:textId="14C5B834" w:rsidR="003B5178" w:rsidRPr="00900F48" w:rsidRDefault="00EF78D0" w:rsidP="008279AF">
      <w:pPr>
        <w:spacing w:line="480" w:lineRule="auto"/>
        <w:jc w:val="left"/>
        <w:rPr>
          <w:rFonts w:ascii="Times New Roman" w:hAnsi="Times New Roman"/>
          <w:color w:val="000000" w:themeColor="text1"/>
          <w:sz w:val="24"/>
          <w:szCs w:val="24"/>
        </w:rPr>
      </w:pPr>
      <w:r w:rsidRPr="00880CD8">
        <w:rPr>
          <w:rFonts w:ascii="Times New Roman" w:hAnsi="Times New Roman"/>
          <w:color w:val="000000" w:themeColor="text1"/>
          <w:sz w:val="24"/>
          <w:szCs w:val="24"/>
        </w:rPr>
        <w:t xml:space="preserve">Whether one accepts </w:t>
      </w:r>
      <w:r w:rsidR="008C5F90">
        <w:rPr>
          <w:rFonts w:ascii="Times New Roman" w:hAnsi="Times New Roman"/>
          <w:color w:val="000000" w:themeColor="text1"/>
          <w:sz w:val="24"/>
          <w:szCs w:val="24"/>
        </w:rPr>
        <w:t>Amelia</w:t>
      </w:r>
      <w:r w:rsidR="00CF03E3" w:rsidRPr="00CF03E3">
        <w:rPr>
          <w:rFonts w:ascii="Times New Roman" w:hAnsi="Times New Roman"/>
          <w:color w:val="000000" w:themeColor="text1"/>
          <w:sz w:val="24"/>
          <w:szCs w:val="24"/>
        </w:rPr>
        <w:t xml:space="preserve">’s </w:t>
      </w:r>
      <w:r w:rsidRPr="00CF03E3">
        <w:rPr>
          <w:rFonts w:ascii="Times New Roman" w:hAnsi="Times New Roman"/>
          <w:color w:val="000000" w:themeColor="text1"/>
          <w:sz w:val="24"/>
          <w:szCs w:val="24"/>
        </w:rPr>
        <w:t>ten</w:t>
      </w:r>
      <w:r w:rsidR="00AB1ED7" w:rsidRPr="00CF03E3">
        <w:rPr>
          <w:rFonts w:ascii="Times New Roman" w:hAnsi="Times New Roman"/>
          <w:color w:val="000000" w:themeColor="text1"/>
          <w:sz w:val="24"/>
          <w:szCs w:val="24"/>
        </w:rPr>
        <w:t>e</w:t>
      </w:r>
      <w:r w:rsidRPr="007A43F6">
        <w:rPr>
          <w:rFonts w:ascii="Times New Roman" w:hAnsi="Times New Roman"/>
          <w:color w:val="000000" w:themeColor="text1"/>
          <w:sz w:val="24"/>
          <w:szCs w:val="24"/>
        </w:rPr>
        <w:t>ts of inclusion, accessibility</w:t>
      </w:r>
      <w:r w:rsidRPr="00880CD8">
        <w:rPr>
          <w:rFonts w:ascii="Times New Roman" w:hAnsi="Times New Roman"/>
          <w:color w:val="000000" w:themeColor="text1"/>
          <w:sz w:val="24"/>
          <w:szCs w:val="24"/>
        </w:rPr>
        <w:t xml:space="preserve"> and cultural relevance as central aims for </w:t>
      </w:r>
      <w:r w:rsidR="00AB1ED7" w:rsidRPr="00880CD8">
        <w:rPr>
          <w:rFonts w:ascii="Times New Roman" w:hAnsi="Times New Roman"/>
          <w:color w:val="000000" w:themeColor="text1"/>
          <w:sz w:val="24"/>
          <w:szCs w:val="24"/>
        </w:rPr>
        <w:t>art</w:t>
      </w:r>
      <w:r w:rsidRPr="00880CD8">
        <w:rPr>
          <w:rFonts w:ascii="Times New Roman" w:hAnsi="Times New Roman"/>
          <w:color w:val="000000" w:themeColor="text1"/>
          <w:sz w:val="24"/>
          <w:szCs w:val="24"/>
        </w:rPr>
        <w:t xml:space="preserve"> education</w:t>
      </w:r>
      <w:r w:rsidR="0069228B" w:rsidRPr="00880CD8">
        <w:rPr>
          <w:rFonts w:ascii="Times New Roman" w:hAnsi="Times New Roman"/>
          <w:color w:val="000000" w:themeColor="text1"/>
          <w:sz w:val="24"/>
          <w:szCs w:val="24"/>
        </w:rPr>
        <w:t>,</w:t>
      </w:r>
      <w:r w:rsidRPr="00880CD8">
        <w:rPr>
          <w:rFonts w:ascii="Times New Roman" w:hAnsi="Times New Roman"/>
          <w:color w:val="000000" w:themeColor="text1"/>
          <w:sz w:val="24"/>
          <w:szCs w:val="24"/>
        </w:rPr>
        <w:t xml:space="preserve"> what might be agreed is the </w:t>
      </w:r>
      <w:r w:rsidR="00CF03E3">
        <w:rPr>
          <w:rFonts w:ascii="Times New Roman" w:hAnsi="Times New Roman"/>
          <w:color w:val="000000" w:themeColor="text1"/>
          <w:sz w:val="24"/>
          <w:szCs w:val="24"/>
        </w:rPr>
        <w:t>value</w:t>
      </w:r>
      <w:r w:rsidR="00CF03E3" w:rsidRPr="00CF03E3">
        <w:rPr>
          <w:rFonts w:ascii="Times New Roman" w:hAnsi="Times New Roman"/>
          <w:color w:val="000000" w:themeColor="text1"/>
          <w:sz w:val="24"/>
          <w:szCs w:val="24"/>
        </w:rPr>
        <w:t xml:space="preserve"> </w:t>
      </w:r>
      <w:r w:rsidRPr="00CF03E3">
        <w:rPr>
          <w:rFonts w:ascii="Times New Roman" w:hAnsi="Times New Roman"/>
          <w:color w:val="000000" w:themeColor="text1"/>
          <w:sz w:val="24"/>
          <w:szCs w:val="24"/>
        </w:rPr>
        <w:t xml:space="preserve">of intellectual space for </w:t>
      </w:r>
      <w:r w:rsidR="00CF03E3">
        <w:rPr>
          <w:rFonts w:ascii="Times New Roman" w:hAnsi="Times New Roman"/>
          <w:color w:val="000000" w:themeColor="text1"/>
          <w:sz w:val="24"/>
          <w:szCs w:val="24"/>
        </w:rPr>
        <w:t>student</w:t>
      </w:r>
      <w:r w:rsidR="00880CD8" w:rsidRPr="00CF03E3">
        <w:rPr>
          <w:rFonts w:ascii="Times New Roman" w:hAnsi="Times New Roman"/>
          <w:color w:val="000000" w:themeColor="text1"/>
          <w:sz w:val="24"/>
          <w:szCs w:val="24"/>
        </w:rPr>
        <w:t xml:space="preserve"> </w:t>
      </w:r>
      <w:r w:rsidRPr="00CF03E3">
        <w:rPr>
          <w:rFonts w:ascii="Times New Roman" w:hAnsi="Times New Roman"/>
          <w:color w:val="000000" w:themeColor="text1"/>
          <w:sz w:val="24"/>
          <w:szCs w:val="24"/>
        </w:rPr>
        <w:t>teachers to critically inspect curricula conventions</w:t>
      </w:r>
      <w:r w:rsidR="00880CD8" w:rsidRPr="00CF03E3">
        <w:rPr>
          <w:rFonts w:ascii="Times New Roman" w:hAnsi="Times New Roman"/>
          <w:color w:val="000000" w:themeColor="text1"/>
          <w:sz w:val="24"/>
          <w:szCs w:val="24"/>
        </w:rPr>
        <w:t>,</w:t>
      </w:r>
      <w:r w:rsidR="003B5178" w:rsidRPr="00CF03E3">
        <w:rPr>
          <w:rFonts w:ascii="Times New Roman" w:hAnsi="Times New Roman"/>
          <w:color w:val="000000" w:themeColor="text1"/>
          <w:sz w:val="24"/>
          <w:szCs w:val="24"/>
        </w:rPr>
        <w:t xml:space="preserve"> and the capacity for</w:t>
      </w:r>
      <w:r w:rsidR="00CF03E3">
        <w:rPr>
          <w:rFonts w:ascii="Times New Roman" w:hAnsi="Times New Roman"/>
          <w:color w:val="000000" w:themeColor="text1"/>
          <w:sz w:val="24"/>
          <w:szCs w:val="24"/>
        </w:rPr>
        <w:t xml:space="preserve"> their</w:t>
      </w:r>
      <w:r w:rsidR="003B5178" w:rsidRPr="00CF03E3">
        <w:rPr>
          <w:rFonts w:ascii="Times New Roman" w:hAnsi="Times New Roman"/>
          <w:color w:val="000000" w:themeColor="text1"/>
          <w:sz w:val="24"/>
          <w:szCs w:val="24"/>
        </w:rPr>
        <w:t xml:space="preserve"> </w:t>
      </w:r>
      <w:r w:rsidR="003B5178" w:rsidRPr="00880CD8">
        <w:rPr>
          <w:rFonts w:ascii="Times New Roman" w:hAnsi="Times New Roman"/>
          <w:color w:val="000000" w:themeColor="text1"/>
          <w:sz w:val="24"/>
          <w:szCs w:val="24"/>
        </w:rPr>
        <w:t>insight to interleave with existing provision in school art departments</w:t>
      </w:r>
      <w:r w:rsidRPr="00880CD8">
        <w:rPr>
          <w:rFonts w:ascii="Times New Roman" w:hAnsi="Times New Roman"/>
          <w:color w:val="000000" w:themeColor="text1"/>
          <w:sz w:val="24"/>
          <w:szCs w:val="24"/>
        </w:rPr>
        <w:t>.</w:t>
      </w:r>
      <w:r w:rsidR="003B5178" w:rsidRPr="00880CD8">
        <w:rPr>
          <w:rFonts w:ascii="Times New Roman" w:hAnsi="Times New Roman"/>
          <w:color w:val="000000" w:themeColor="text1"/>
          <w:sz w:val="24"/>
          <w:szCs w:val="24"/>
        </w:rPr>
        <w:t xml:space="preserve"> W</w:t>
      </w:r>
      <w:r w:rsidR="00953367" w:rsidRPr="00880CD8">
        <w:rPr>
          <w:rFonts w:ascii="Times New Roman" w:hAnsi="Times New Roman"/>
          <w:color w:val="000000" w:themeColor="text1"/>
          <w:sz w:val="24"/>
          <w:szCs w:val="24"/>
        </w:rPr>
        <w:t>e believe that w</w:t>
      </w:r>
      <w:r w:rsidR="003B5178" w:rsidRPr="00880CD8">
        <w:rPr>
          <w:rFonts w:ascii="Times New Roman" w:hAnsi="Times New Roman"/>
          <w:color w:val="000000" w:themeColor="text1"/>
          <w:sz w:val="24"/>
          <w:szCs w:val="24"/>
        </w:rPr>
        <w:t xml:space="preserve">ithin an agile curriculum design process, </w:t>
      </w:r>
      <w:r w:rsidR="008C5F90">
        <w:rPr>
          <w:rFonts w:ascii="Times New Roman" w:hAnsi="Times New Roman"/>
          <w:color w:val="000000" w:themeColor="text1"/>
          <w:sz w:val="24"/>
          <w:szCs w:val="24"/>
        </w:rPr>
        <w:t>Amelia</w:t>
      </w:r>
      <w:r w:rsidR="00CF03E3" w:rsidRPr="00CF03E3">
        <w:rPr>
          <w:rFonts w:ascii="Times New Roman" w:hAnsi="Times New Roman"/>
          <w:color w:val="000000" w:themeColor="text1"/>
          <w:sz w:val="24"/>
          <w:szCs w:val="24"/>
        </w:rPr>
        <w:t xml:space="preserve">’s </w:t>
      </w:r>
      <w:r w:rsidR="003B5178" w:rsidRPr="00CF03E3">
        <w:rPr>
          <w:rFonts w:ascii="Times New Roman" w:hAnsi="Times New Roman"/>
          <w:color w:val="000000" w:themeColor="text1"/>
          <w:sz w:val="24"/>
          <w:szCs w:val="24"/>
        </w:rPr>
        <w:t xml:space="preserve">articulate </w:t>
      </w:r>
      <w:r w:rsidR="00765215" w:rsidRPr="00CF03E3">
        <w:rPr>
          <w:rFonts w:ascii="Times New Roman" w:hAnsi="Times New Roman"/>
          <w:color w:val="000000" w:themeColor="text1"/>
          <w:sz w:val="24"/>
          <w:szCs w:val="24"/>
        </w:rPr>
        <w:t>priorities</w:t>
      </w:r>
      <w:r w:rsidR="003B5178" w:rsidRPr="00CF03E3">
        <w:rPr>
          <w:rFonts w:ascii="Times New Roman" w:hAnsi="Times New Roman"/>
          <w:color w:val="000000" w:themeColor="text1"/>
          <w:sz w:val="24"/>
          <w:szCs w:val="24"/>
        </w:rPr>
        <w:t xml:space="preserve"> could</w:t>
      </w:r>
      <w:r w:rsidR="006D2DA3" w:rsidRPr="00CF03E3">
        <w:rPr>
          <w:rFonts w:ascii="Times New Roman" w:hAnsi="Times New Roman"/>
          <w:color w:val="000000" w:themeColor="text1"/>
          <w:sz w:val="24"/>
          <w:szCs w:val="24"/>
        </w:rPr>
        <w:t xml:space="preserve"> move beyond hypothesis,</w:t>
      </w:r>
      <w:r w:rsidR="003B5178" w:rsidRPr="007A43F6">
        <w:rPr>
          <w:rFonts w:ascii="Times New Roman" w:hAnsi="Times New Roman"/>
          <w:color w:val="000000" w:themeColor="text1"/>
          <w:sz w:val="24"/>
          <w:szCs w:val="24"/>
        </w:rPr>
        <w:t xml:space="preserve"> be </w:t>
      </w:r>
      <w:r w:rsidR="006D2DA3" w:rsidRPr="007A43F6">
        <w:rPr>
          <w:rFonts w:ascii="Times New Roman" w:hAnsi="Times New Roman"/>
          <w:color w:val="000000" w:themeColor="text1"/>
          <w:sz w:val="24"/>
          <w:szCs w:val="24"/>
        </w:rPr>
        <w:t xml:space="preserve">exploratorily </w:t>
      </w:r>
      <w:r w:rsidR="003B5178" w:rsidRPr="009F2145">
        <w:rPr>
          <w:rFonts w:ascii="Times New Roman" w:hAnsi="Times New Roman"/>
          <w:color w:val="000000" w:themeColor="text1"/>
          <w:sz w:val="24"/>
          <w:szCs w:val="24"/>
        </w:rPr>
        <w:t xml:space="preserve">operationalised, </w:t>
      </w:r>
      <w:r w:rsidR="006D2DA3" w:rsidRPr="00BB52EF">
        <w:rPr>
          <w:rFonts w:ascii="Times New Roman" w:hAnsi="Times New Roman"/>
          <w:color w:val="000000" w:themeColor="text1"/>
          <w:sz w:val="24"/>
          <w:szCs w:val="24"/>
        </w:rPr>
        <w:t xml:space="preserve">and in turn </w:t>
      </w:r>
      <w:r w:rsidR="003B5178" w:rsidRPr="00710658">
        <w:rPr>
          <w:rFonts w:ascii="Times New Roman" w:hAnsi="Times New Roman"/>
          <w:color w:val="000000" w:themeColor="text1"/>
          <w:sz w:val="24"/>
          <w:szCs w:val="24"/>
        </w:rPr>
        <w:t>provid</w:t>
      </w:r>
      <w:r w:rsidR="006D2DA3" w:rsidRPr="00710658">
        <w:rPr>
          <w:rFonts w:ascii="Times New Roman" w:hAnsi="Times New Roman"/>
          <w:color w:val="000000" w:themeColor="text1"/>
          <w:sz w:val="24"/>
          <w:szCs w:val="24"/>
        </w:rPr>
        <w:t>e</w:t>
      </w:r>
      <w:r w:rsidR="003B5178" w:rsidRPr="00710658">
        <w:rPr>
          <w:rFonts w:ascii="Times New Roman" w:hAnsi="Times New Roman"/>
          <w:color w:val="000000" w:themeColor="text1"/>
          <w:sz w:val="24"/>
          <w:szCs w:val="24"/>
        </w:rPr>
        <w:t xml:space="preserve"> </w:t>
      </w:r>
      <w:r w:rsidR="00765215" w:rsidRPr="006D5A5A">
        <w:rPr>
          <w:rFonts w:ascii="Times New Roman" w:hAnsi="Times New Roman"/>
          <w:color w:val="000000" w:themeColor="text1"/>
          <w:sz w:val="24"/>
          <w:szCs w:val="24"/>
        </w:rPr>
        <w:t xml:space="preserve">both </w:t>
      </w:r>
      <w:r w:rsidR="003B5178" w:rsidRPr="006D5A5A">
        <w:rPr>
          <w:rFonts w:ascii="Times New Roman" w:hAnsi="Times New Roman"/>
          <w:color w:val="000000" w:themeColor="text1"/>
          <w:sz w:val="24"/>
          <w:szCs w:val="24"/>
        </w:rPr>
        <w:t xml:space="preserve">timely </w:t>
      </w:r>
      <w:proofErr w:type="gramStart"/>
      <w:r w:rsidR="00765215" w:rsidRPr="006D5A5A">
        <w:rPr>
          <w:rFonts w:ascii="Times New Roman" w:hAnsi="Times New Roman"/>
          <w:color w:val="000000" w:themeColor="text1"/>
          <w:sz w:val="24"/>
          <w:szCs w:val="24"/>
        </w:rPr>
        <w:t>pluralit</w:t>
      </w:r>
      <w:r w:rsidR="00235E8D" w:rsidRPr="006D5A5A">
        <w:rPr>
          <w:rFonts w:ascii="Times New Roman" w:hAnsi="Times New Roman"/>
          <w:color w:val="000000" w:themeColor="text1"/>
          <w:sz w:val="24"/>
          <w:szCs w:val="24"/>
        </w:rPr>
        <w:t>y</w:t>
      </w:r>
      <w:proofErr w:type="gramEnd"/>
      <w:r w:rsidR="003B5178" w:rsidRPr="006D5A5A">
        <w:rPr>
          <w:rFonts w:ascii="Times New Roman" w:hAnsi="Times New Roman"/>
          <w:color w:val="000000" w:themeColor="text1"/>
          <w:sz w:val="24"/>
          <w:szCs w:val="24"/>
        </w:rPr>
        <w:t xml:space="preserve"> to developing</w:t>
      </w:r>
      <w:r w:rsidR="00BF531D" w:rsidRPr="006D5A5A">
        <w:rPr>
          <w:rFonts w:ascii="Times New Roman" w:hAnsi="Times New Roman"/>
          <w:color w:val="000000" w:themeColor="text1"/>
          <w:sz w:val="24"/>
          <w:szCs w:val="24"/>
        </w:rPr>
        <w:t xml:space="preserve"> school</w:t>
      </w:r>
      <w:r w:rsidR="003B5178" w:rsidRPr="00900F48">
        <w:rPr>
          <w:rFonts w:ascii="Times New Roman" w:hAnsi="Times New Roman"/>
          <w:color w:val="000000" w:themeColor="text1"/>
          <w:sz w:val="24"/>
          <w:szCs w:val="24"/>
        </w:rPr>
        <w:t xml:space="preserve"> curricul</w:t>
      </w:r>
      <w:r w:rsidR="00BF531D" w:rsidRPr="00900F48">
        <w:rPr>
          <w:rFonts w:ascii="Times New Roman" w:hAnsi="Times New Roman"/>
          <w:color w:val="000000" w:themeColor="text1"/>
          <w:sz w:val="24"/>
          <w:szCs w:val="24"/>
        </w:rPr>
        <w:t>a</w:t>
      </w:r>
      <w:r w:rsidR="006D2DA3" w:rsidRPr="00900F48">
        <w:rPr>
          <w:rFonts w:ascii="Times New Roman" w:hAnsi="Times New Roman"/>
          <w:color w:val="000000" w:themeColor="text1"/>
          <w:sz w:val="24"/>
          <w:szCs w:val="24"/>
        </w:rPr>
        <w:t xml:space="preserve"> and an enhanced sense of professional relevance for </w:t>
      </w:r>
      <w:r w:rsidR="008C5F90">
        <w:rPr>
          <w:rFonts w:ascii="Times New Roman" w:hAnsi="Times New Roman"/>
          <w:color w:val="000000" w:themeColor="text1"/>
          <w:sz w:val="24"/>
          <w:szCs w:val="24"/>
        </w:rPr>
        <w:t>Amelia</w:t>
      </w:r>
      <w:r w:rsidR="00CF03E3" w:rsidRPr="00CF03E3">
        <w:rPr>
          <w:rFonts w:ascii="Times New Roman" w:hAnsi="Times New Roman"/>
          <w:color w:val="000000" w:themeColor="text1"/>
          <w:sz w:val="24"/>
          <w:szCs w:val="24"/>
        </w:rPr>
        <w:t xml:space="preserve"> </w:t>
      </w:r>
      <w:r w:rsidR="006D2DA3" w:rsidRPr="00CF03E3">
        <w:rPr>
          <w:rFonts w:ascii="Times New Roman" w:hAnsi="Times New Roman"/>
          <w:color w:val="000000" w:themeColor="text1"/>
          <w:sz w:val="24"/>
          <w:szCs w:val="24"/>
        </w:rPr>
        <w:t>a</w:t>
      </w:r>
      <w:r w:rsidR="00765215" w:rsidRPr="00CF03E3">
        <w:rPr>
          <w:rFonts w:ascii="Times New Roman" w:hAnsi="Times New Roman"/>
          <w:color w:val="000000" w:themeColor="text1"/>
          <w:sz w:val="24"/>
          <w:szCs w:val="24"/>
        </w:rPr>
        <w:t>nd</w:t>
      </w:r>
      <w:r w:rsidR="006D2DA3" w:rsidRPr="00CF03E3">
        <w:rPr>
          <w:rFonts w:ascii="Times New Roman" w:hAnsi="Times New Roman"/>
          <w:color w:val="000000" w:themeColor="text1"/>
          <w:sz w:val="24"/>
          <w:szCs w:val="24"/>
        </w:rPr>
        <w:t xml:space="preserve"> student teacher</w:t>
      </w:r>
      <w:r w:rsidR="00765215" w:rsidRPr="00CF03E3">
        <w:rPr>
          <w:rFonts w:ascii="Times New Roman" w:hAnsi="Times New Roman"/>
          <w:color w:val="000000" w:themeColor="text1"/>
          <w:sz w:val="24"/>
          <w:szCs w:val="24"/>
        </w:rPr>
        <w:t>s like her</w:t>
      </w:r>
      <w:r w:rsidR="003B5178" w:rsidRPr="00900F48">
        <w:rPr>
          <w:rFonts w:ascii="Times New Roman" w:hAnsi="Times New Roman"/>
          <w:color w:val="000000" w:themeColor="text1"/>
          <w:sz w:val="24"/>
          <w:szCs w:val="24"/>
        </w:rPr>
        <w:t>.</w:t>
      </w:r>
      <w:r w:rsidRPr="00900F48">
        <w:rPr>
          <w:rFonts w:ascii="Times New Roman" w:hAnsi="Times New Roman"/>
          <w:color w:val="000000" w:themeColor="text1"/>
          <w:sz w:val="24"/>
          <w:szCs w:val="24"/>
        </w:rPr>
        <w:t xml:space="preserve"> </w:t>
      </w:r>
    </w:p>
    <w:p w14:paraId="3E5C9E13" w14:textId="77777777" w:rsidR="003B5178" w:rsidRPr="00880CD8" w:rsidRDefault="003B5178" w:rsidP="008279AF">
      <w:pPr>
        <w:spacing w:line="480" w:lineRule="auto"/>
        <w:jc w:val="left"/>
        <w:rPr>
          <w:rFonts w:ascii="Times New Roman" w:hAnsi="Times New Roman"/>
          <w:color w:val="000000" w:themeColor="text1"/>
          <w:sz w:val="24"/>
          <w:szCs w:val="24"/>
        </w:rPr>
      </w:pPr>
    </w:p>
    <w:p w14:paraId="2A919E2F" w14:textId="1CC6A969" w:rsidR="004A4260" w:rsidRPr="00880CD8" w:rsidRDefault="00EF78D0" w:rsidP="008279AF">
      <w:pPr>
        <w:spacing w:line="480" w:lineRule="auto"/>
        <w:jc w:val="left"/>
        <w:rPr>
          <w:rFonts w:ascii="Times New Roman" w:hAnsi="Times New Roman"/>
          <w:color w:val="000000" w:themeColor="text1"/>
          <w:sz w:val="24"/>
          <w:szCs w:val="24"/>
        </w:rPr>
      </w:pPr>
      <w:r w:rsidRPr="00880CD8">
        <w:rPr>
          <w:rFonts w:ascii="Times New Roman" w:hAnsi="Times New Roman"/>
          <w:color w:val="000000" w:themeColor="text1"/>
          <w:sz w:val="24"/>
          <w:szCs w:val="24"/>
        </w:rPr>
        <w:t xml:space="preserve">We have seen that space </w:t>
      </w:r>
      <w:r w:rsidR="00BF531D" w:rsidRPr="00880CD8">
        <w:rPr>
          <w:rFonts w:ascii="Times New Roman" w:hAnsi="Times New Roman"/>
          <w:color w:val="000000" w:themeColor="text1"/>
          <w:sz w:val="24"/>
          <w:szCs w:val="24"/>
        </w:rPr>
        <w:t xml:space="preserve">for critical curriculum review </w:t>
      </w:r>
      <w:r w:rsidRPr="00880CD8">
        <w:rPr>
          <w:rFonts w:ascii="Times New Roman" w:hAnsi="Times New Roman"/>
          <w:color w:val="000000" w:themeColor="text1"/>
          <w:sz w:val="24"/>
          <w:szCs w:val="24"/>
        </w:rPr>
        <w:t xml:space="preserve">is not readily available within </w:t>
      </w:r>
      <w:r w:rsidR="00765215" w:rsidRPr="00880CD8">
        <w:rPr>
          <w:rFonts w:ascii="Times New Roman" w:hAnsi="Times New Roman"/>
          <w:color w:val="000000" w:themeColor="text1"/>
          <w:sz w:val="24"/>
          <w:szCs w:val="24"/>
        </w:rPr>
        <w:t>a</w:t>
      </w:r>
      <w:r w:rsidRPr="00880CD8">
        <w:rPr>
          <w:rFonts w:ascii="Times New Roman" w:hAnsi="Times New Roman"/>
          <w:color w:val="000000" w:themeColor="text1"/>
          <w:sz w:val="24"/>
          <w:szCs w:val="24"/>
        </w:rPr>
        <w:t xml:space="preserve"> context where even seasoned teachers habitually recycle curricula </w:t>
      </w:r>
      <w:r w:rsidRPr="00880CD8">
        <w:rPr>
          <w:rFonts w:ascii="Times New Roman" w:hAnsi="Times New Roman"/>
          <w:sz w:val="24"/>
          <w:szCs w:val="24"/>
        </w:rPr>
        <w:t>content (</w:t>
      </w:r>
      <w:r w:rsidR="00DE71BF" w:rsidRPr="00880CD8">
        <w:rPr>
          <w:rFonts w:ascii="Times New Roman" w:hAnsi="Times New Roman"/>
          <w:sz w:val="24"/>
          <w:szCs w:val="24"/>
        </w:rPr>
        <w:t>Atkinson 2006</w:t>
      </w:r>
      <w:r w:rsidRPr="00880CD8">
        <w:rPr>
          <w:rFonts w:ascii="Times New Roman" w:hAnsi="Times New Roman"/>
          <w:sz w:val="24"/>
          <w:szCs w:val="24"/>
        </w:rPr>
        <w:t xml:space="preserve">), </w:t>
      </w:r>
      <w:r w:rsidRPr="00880CD8">
        <w:rPr>
          <w:rFonts w:ascii="Times New Roman" w:hAnsi="Times New Roman"/>
          <w:color w:val="000000" w:themeColor="text1"/>
          <w:sz w:val="24"/>
          <w:szCs w:val="24"/>
        </w:rPr>
        <w:t xml:space="preserve">or increasingly, are mandated to deliver centralised schema designed by one senior colleague or manager from elsewhere in the national network of their multi-academy trust. </w:t>
      </w:r>
      <w:r w:rsidR="00B10F5D" w:rsidRPr="00880CD8">
        <w:rPr>
          <w:rFonts w:ascii="Times New Roman" w:hAnsi="Times New Roman"/>
          <w:sz w:val="24"/>
          <w:szCs w:val="24"/>
        </w:rPr>
        <w:t xml:space="preserve">Biesta writes convincingly of a recent </w:t>
      </w:r>
      <w:r w:rsidR="00DC6F62" w:rsidRPr="00880CD8">
        <w:rPr>
          <w:rFonts w:ascii="Times New Roman" w:hAnsi="Times New Roman"/>
          <w:sz w:val="24"/>
          <w:szCs w:val="24"/>
        </w:rPr>
        <w:t>reoccurrence</w:t>
      </w:r>
      <w:r w:rsidR="00B10F5D" w:rsidRPr="00880CD8">
        <w:rPr>
          <w:rFonts w:ascii="Times New Roman" w:hAnsi="Times New Roman"/>
          <w:sz w:val="24"/>
          <w:szCs w:val="24"/>
        </w:rPr>
        <w:t xml:space="preserve"> of </w:t>
      </w:r>
      <w:r w:rsidR="00592DAC" w:rsidRPr="00880CD8">
        <w:rPr>
          <w:rFonts w:ascii="Times New Roman" w:hAnsi="Times New Roman"/>
          <w:sz w:val="24"/>
          <w:szCs w:val="24"/>
        </w:rPr>
        <w:t>centralised ‘policing’ in educative practice – where an ‘authoritarian professionalism’</w:t>
      </w:r>
      <w:r w:rsidR="00981093" w:rsidRPr="00880CD8">
        <w:rPr>
          <w:rFonts w:ascii="Times New Roman" w:hAnsi="Times New Roman"/>
          <w:sz w:val="24"/>
          <w:szCs w:val="24"/>
        </w:rPr>
        <w:t>, first fought in the 1960s,</w:t>
      </w:r>
      <w:r w:rsidR="00592DAC" w:rsidRPr="00880CD8">
        <w:rPr>
          <w:rFonts w:ascii="Times New Roman" w:hAnsi="Times New Roman"/>
          <w:sz w:val="24"/>
          <w:szCs w:val="24"/>
        </w:rPr>
        <w:t xml:space="preserve"> erodes individual </w:t>
      </w:r>
      <w:r w:rsidR="00981093" w:rsidRPr="00880CD8">
        <w:rPr>
          <w:rFonts w:ascii="Times New Roman" w:hAnsi="Times New Roman"/>
          <w:sz w:val="24"/>
          <w:szCs w:val="24"/>
        </w:rPr>
        <w:t>practitioners’</w:t>
      </w:r>
      <w:r w:rsidR="00B10F5D" w:rsidRPr="00880CD8">
        <w:rPr>
          <w:rFonts w:ascii="Times New Roman" w:hAnsi="Times New Roman"/>
          <w:sz w:val="24"/>
          <w:szCs w:val="24"/>
        </w:rPr>
        <w:t xml:space="preserve"> capacity to exercise</w:t>
      </w:r>
      <w:r w:rsidR="00765215" w:rsidRPr="00880CD8">
        <w:rPr>
          <w:rFonts w:ascii="Times New Roman" w:hAnsi="Times New Roman"/>
          <w:sz w:val="24"/>
          <w:szCs w:val="24"/>
        </w:rPr>
        <w:t xml:space="preserve"> independent </w:t>
      </w:r>
      <w:r w:rsidR="00B10F5D" w:rsidRPr="00880CD8">
        <w:rPr>
          <w:rFonts w:ascii="Times New Roman" w:hAnsi="Times New Roman"/>
          <w:sz w:val="24"/>
          <w:szCs w:val="24"/>
        </w:rPr>
        <w:t>‘judgement’ (Biesta 2015</w:t>
      </w:r>
      <w:r w:rsidR="00880CD8" w:rsidRPr="00880CD8">
        <w:rPr>
          <w:rFonts w:ascii="Times New Roman" w:hAnsi="Times New Roman"/>
          <w:sz w:val="24"/>
          <w:szCs w:val="24"/>
        </w:rPr>
        <w:t>:</w:t>
      </w:r>
      <w:r w:rsidR="00592DAC" w:rsidRPr="00880CD8">
        <w:rPr>
          <w:rFonts w:ascii="Times New Roman" w:hAnsi="Times New Roman"/>
          <w:sz w:val="24"/>
          <w:szCs w:val="24"/>
        </w:rPr>
        <w:t xml:space="preserve"> 81</w:t>
      </w:r>
      <w:r w:rsidR="00B10F5D" w:rsidRPr="00880CD8">
        <w:rPr>
          <w:rFonts w:ascii="Times New Roman" w:hAnsi="Times New Roman"/>
          <w:sz w:val="24"/>
          <w:szCs w:val="24"/>
        </w:rPr>
        <w:t>)</w:t>
      </w:r>
      <w:r w:rsidR="00981093" w:rsidRPr="00880CD8">
        <w:rPr>
          <w:rFonts w:ascii="Times New Roman" w:hAnsi="Times New Roman"/>
          <w:sz w:val="24"/>
          <w:szCs w:val="24"/>
        </w:rPr>
        <w:t>.</w:t>
      </w:r>
      <w:r w:rsidR="00592DAC" w:rsidRPr="00880CD8">
        <w:rPr>
          <w:rFonts w:ascii="Times New Roman" w:hAnsi="Times New Roman"/>
          <w:sz w:val="24"/>
          <w:szCs w:val="24"/>
        </w:rPr>
        <w:t xml:space="preserve"> </w:t>
      </w:r>
      <w:r w:rsidR="00981093" w:rsidRPr="00880CD8">
        <w:rPr>
          <w:rFonts w:ascii="Times New Roman" w:hAnsi="Times New Roman"/>
          <w:sz w:val="24"/>
          <w:szCs w:val="24"/>
        </w:rPr>
        <w:t xml:space="preserve">We </w:t>
      </w:r>
      <w:r w:rsidR="00765215" w:rsidRPr="00880CD8">
        <w:rPr>
          <w:rFonts w:ascii="Times New Roman" w:hAnsi="Times New Roman"/>
          <w:sz w:val="24"/>
          <w:szCs w:val="24"/>
        </w:rPr>
        <w:t xml:space="preserve">now </w:t>
      </w:r>
      <w:r w:rsidR="00981093" w:rsidRPr="00880CD8">
        <w:rPr>
          <w:rFonts w:ascii="Times New Roman" w:hAnsi="Times New Roman"/>
          <w:sz w:val="24"/>
          <w:szCs w:val="24"/>
        </w:rPr>
        <w:t xml:space="preserve">worry that even art curricula </w:t>
      </w:r>
      <w:r w:rsidR="00880CD8" w:rsidRPr="00880CD8">
        <w:rPr>
          <w:rFonts w:ascii="Times New Roman" w:hAnsi="Times New Roman"/>
          <w:sz w:val="24"/>
          <w:szCs w:val="24"/>
        </w:rPr>
        <w:t>(</w:t>
      </w:r>
      <w:r w:rsidR="00981093" w:rsidRPr="00880CD8">
        <w:rPr>
          <w:rFonts w:ascii="Times New Roman" w:hAnsi="Times New Roman"/>
          <w:sz w:val="24"/>
          <w:szCs w:val="24"/>
        </w:rPr>
        <w:t>previously policed</w:t>
      </w:r>
      <w:r w:rsidR="00880CD8" w:rsidRPr="00880CD8">
        <w:rPr>
          <w:rFonts w:ascii="Times New Roman" w:hAnsi="Times New Roman"/>
          <w:sz w:val="24"/>
          <w:szCs w:val="24"/>
        </w:rPr>
        <w:t>,</w:t>
      </w:r>
      <w:r w:rsidR="00981093" w:rsidRPr="00880CD8">
        <w:rPr>
          <w:rFonts w:ascii="Times New Roman" w:hAnsi="Times New Roman"/>
          <w:sz w:val="24"/>
          <w:szCs w:val="24"/>
        </w:rPr>
        <w:t xml:space="preserve"> if at all, through a </w:t>
      </w:r>
      <w:proofErr w:type="spellStart"/>
      <w:r w:rsidR="00981093" w:rsidRPr="00880CD8">
        <w:rPr>
          <w:rFonts w:ascii="Times New Roman" w:hAnsi="Times New Roman"/>
          <w:sz w:val="24"/>
          <w:szCs w:val="24"/>
        </w:rPr>
        <w:t>lassez</w:t>
      </w:r>
      <w:proofErr w:type="spellEnd"/>
      <w:r w:rsidR="00981093" w:rsidRPr="00880CD8">
        <w:rPr>
          <w:rFonts w:ascii="Times New Roman" w:hAnsi="Times New Roman"/>
          <w:sz w:val="24"/>
          <w:szCs w:val="24"/>
        </w:rPr>
        <w:t xml:space="preserve"> faire lens by disinterested non-specialists</w:t>
      </w:r>
      <w:r w:rsidR="00880CD8" w:rsidRPr="00880CD8">
        <w:rPr>
          <w:rFonts w:ascii="Times New Roman" w:hAnsi="Times New Roman"/>
          <w:sz w:val="24"/>
          <w:szCs w:val="24"/>
        </w:rPr>
        <w:t>)</w:t>
      </w:r>
      <w:r w:rsidR="001A20A5" w:rsidRPr="00880CD8">
        <w:rPr>
          <w:rFonts w:ascii="Times New Roman" w:hAnsi="Times New Roman"/>
          <w:sz w:val="24"/>
          <w:szCs w:val="24"/>
        </w:rPr>
        <w:t xml:space="preserve"> is, without </w:t>
      </w:r>
      <w:r w:rsidR="00CF03E3">
        <w:rPr>
          <w:rFonts w:ascii="Times New Roman" w:hAnsi="Times New Roman"/>
          <w:sz w:val="24"/>
          <w:szCs w:val="24"/>
        </w:rPr>
        <w:t xml:space="preserve">action </w:t>
      </w:r>
      <w:r w:rsidR="001A20A5" w:rsidRPr="00CF03E3">
        <w:rPr>
          <w:rFonts w:ascii="Times New Roman" w:hAnsi="Times New Roman"/>
          <w:sz w:val="24"/>
          <w:szCs w:val="24"/>
        </w:rPr>
        <w:t xml:space="preserve">among advocates for plural, mutable, and local content, at risk of a centralised homogenisation in paradoxical response to </w:t>
      </w:r>
      <w:r w:rsidR="001A20A5" w:rsidRPr="00880CD8">
        <w:rPr>
          <w:rFonts w:ascii="Times New Roman" w:hAnsi="Times New Roman"/>
          <w:sz w:val="24"/>
          <w:szCs w:val="24"/>
        </w:rPr>
        <w:t>expectations of improved disciplinary depth.</w:t>
      </w:r>
    </w:p>
    <w:p w14:paraId="2F6E3FC0" w14:textId="77777777" w:rsidR="004A4260" w:rsidRPr="00880CD8" w:rsidRDefault="004A4260" w:rsidP="008279AF">
      <w:pPr>
        <w:spacing w:line="480" w:lineRule="auto"/>
        <w:jc w:val="left"/>
        <w:rPr>
          <w:rFonts w:ascii="Times New Roman" w:hAnsi="Times New Roman"/>
          <w:color w:val="000000" w:themeColor="text1"/>
          <w:sz w:val="24"/>
          <w:szCs w:val="24"/>
        </w:rPr>
      </w:pPr>
    </w:p>
    <w:p w14:paraId="77023693" w14:textId="7D894294" w:rsidR="004A4260" w:rsidRPr="00880CD8" w:rsidRDefault="00CF03E3" w:rsidP="008279AF">
      <w:pPr>
        <w:spacing w:line="480" w:lineRule="auto"/>
        <w:jc w:val="left"/>
        <w:rPr>
          <w:rFonts w:ascii="Times New Roman" w:hAnsi="Times New Roman"/>
          <w:color w:val="000000" w:themeColor="text1"/>
          <w:sz w:val="24"/>
          <w:szCs w:val="24"/>
        </w:rPr>
      </w:pPr>
      <w:r>
        <w:rPr>
          <w:rFonts w:ascii="Times New Roman" w:hAnsi="Times New Roman"/>
          <w:color w:val="000000" w:themeColor="text1"/>
          <w:sz w:val="24"/>
          <w:szCs w:val="24"/>
        </w:rPr>
        <w:t>W</w:t>
      </w:r>
      <w:r w:rsidR="00EF78D0" w:rsidRPr="00880CD8">
        <w:rPr>
          <w:rFonts w:ascii="Times New Roman" w:hAnsi="Times New Roman"/>
          <w:color w:val="000000" w:themeColor="text1"/>
          <w:sz w:val="24"/>
          <w:szCs w:val="24"/>
        </w:rPr>
        <w:t>here centralised</w:t>
      </w:r>
      <w:r w:rsidR="003B5178" w:rsidRPr="00880CD8">
        <w:rPr>
          <w:rFonts w:ascii="Times New Roman" w:hAnsi="Times New Roman"/>
          <w:color w:val="000000" w:themeColor="text1"/>
          <w:sz w:val="24"/>
          <w:szCs w:val="24"/>
        </w:rPr>
        <w:t xml:space="preserve"> or </w:t>
      </w:r>
      <w:r>
        <w:rPr>
          <w:rFonts w:ascii="Times New Roman" w:hAnsi="Times New Roman"/>
          <w:color w:val="000000" w:themeColor="text1"/>
          <w:sz w:val="24"/>
          <w:szCs w:val="24"/>
        </w:rPr>
        <w:t>detached</w:t>
      </w:r>
      <w:r w:rsidRPr="00CF03E3">
        <w:rPr>
          <w:rFonts w:ascii="Times New Roman" w:hAnsi="Times New Roman"/>
          <w:color w:val="000000" w:themeColor="text1"/>
          <w:sz w:val="24"/>
          <w:szCs w:val="24"/>
        </w:rPr>
        <w:t xml:space="preserve"> </w:t>
      </w:r>
      <w:r w:rsidR="00EF78D0" w:rsidRPr="00CF03E3">
        <w:rPr>
          <w:rFonts w:ascii="Times New Roman" w:hAnsi="Times New Roman"/>
          <w:color w:val="000000" w:themeColor="text1"/>
          <w:sz w:val="24"/>
          <w:szCs w:val="24"/>
        </w:rPr>
        <w:t xml:space="preserve">curriculum </w:t>
      </w:r>
      <w:r w:rsidR="003B5178" w:rsidRPr="00CF03E3">
        <w:rPr>
          <w:rFonts w:ascii="Times New Roman" w:hAnsi="Times New Roman"/>
          <w:color w:val="000000" w:themeColor="text1"/>
          <w:sz w:val="24"/>
          <w:szCs w:val="24"/>
        </w:rPr>
        <w:t xml:space="preserve">design </w:t>
      </w:r>
      <w:r w:rsidR="00EF78D0" w:rsidRPr="00CF03E3">
        <w:rPr>
          <w:rFonts w:ascii="Times New Roman" w:hAnsi="Times New Roman"/>
          <w:color w:val="000000" w:themeColor="text1"/>
          <w:sz w:val="24"/>
          <w:szCs w:val="24"/>
        </w:rPr>
        <w:t>models are seen, new teachers experience nothing of curriculum initiation, design and construction. In contrast</w:t>
      </w:r>
      <w:r>
        <w:rPr>
          <w:rFonts w:ascii="Times New Roman" w:hAnsi="Times New Roman"/>
          <w:color w:val="000000" w:themeColor="text1"/>
          <w:sz w:val="24"/>
          <w:szCs w:val="24"/>
        </w:rPr>
        <w:t>,</w:t>
      </w:r>
      <w:r w:rsidR="00EF78D0" w:rsidRPr="00CF03E3">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providing </w:t>
      </w:r>
      <w:r w:rsidR="00EF78D0" w:rsidRPr="00CF03E3">
        <w:rPr>
          <w:rFonts w:ascii="Times New Roman" w:hAnsi="Times New Roman"/>
          <w:color w:val="000000" w:themeColor="text1"/>
          <w:sz w:val="24"/>
          <w:szCs w:val="24"/>
        </w:rPr>
        <w:t xml:space="preserve">ITE students time and resource to </w:t>
      </w:r>
      <w:r>
        <w:rPr>
          <w:rFonts w:ascii="Times New Roman" w:hAnsi="Times New Roman"/>
          <w:color w:val="000000" w:themeColor="text1"/>
          <w:sz w:val="24"/>
          <w:szCs w:val="24"/>
        </w:rPr>
        <w:t>consider</w:t>
      </w:r>
      <w:r w:rsidRPr="00CF03E3">
        <w:rPr>
          <w:rFonts w:ascii="Times New Roman" w:hAnsi="Times New Roman"/>
          <w:color w:val="000000" w:themeColor="text1"/>
          <w:sz w:val="24"/>
          <w:szCs w:val="24"/>
        </w:rPr>
        <w:t xml:space="preserve"> </w:t>
      </w:r>
      <w:r w:rsidR="00EF78D0" w:rsidRPr="00CF03E3">
        <w:rPr>
          <w:rFonts w:ascii="Times New Roman" w:hAnsi="Times New Roman"/>
          <w:color w:val="000000" w:themeColor="text1"/>
          <w:sz w:val="24"/>
          <w:szCs w:val="24"/>
        </w:rPr>
        <w:t>curricul</w:t>
      </w:r>
      <w:r>
        <w:rPr>
          <w:rFonts w:ascii="Times New Roman" w:hAnsi="Times New Roman"/>
          <w:color w:val="000000" w:themeColor="text1"/>
          <w:sz w:val="24"/>
          <w:szCs w:val="24"/>
        </w:rPr>
        <w:t>a</w:t>
      </w:r>
      <w:r w:rsidR="00EF78D0" w:rsidRPr="00CF03E3">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(as </w:t>
      </w:r>
      <w:r w:rsidR="00EF78D0" w:rsidRPr="00CF03E3">
        <w:rPr>
          <w:rFonts w:ascii="Times New Roman" w:hAnsi="Times New Roman"/>
          <w:color w:val="000000" w:themeColor="text1"/>
          <w:sz w:val="24"/>
          <w:szCs w:val="24"/>
        </w:rPr>
        <w:t>illustrated in</w:t>
      </w:r>
      <w:r w:rsidR="00900F48">
        <w:rPr>
          <w:rFonts w:ascii="Times New Roman" w:hAnsi="Times New Roman"/>
          <w:color w:val="000000" w:themeColor="text1"/>
          <w:sz w:val="24"/>
          <w:szCs w:val="24"/>
        </w:rPr>
        <w:t xml:space="preserve"> </w:t>
      </w:r>
      <w:r w:rsidR="008C5F90">
        <w:rPr>
          <w:rFonts w:ascii="Times New Roman" w:hAnsi="Times New Roman"/>
          <w:color w:val="000000" w:themeColor="text1"/>
          <w:sz w:val="24"/>
          <w:szCs w:val="24"/>
        </w:rPr>
        <w:t>Amelia</w:t>
      </w:r>
      <w:r w:rsidR="00900F48">
        <w:rPr>
          <w:rFonts w:ascii="Times New Roman" w:hAnsi="Times New Roman"/>
          <w:color w:val="000000" w:themeColor="text1"/>
          <w:sz w:val="24"/>
          <w:szCs w:val="24"/>
        </w:rPr>
        <w:t>’s</w:t>
      </w:r>
      <w:r w:rsidR="00EF78D0" w:rsidRPr="00CF03E3">
        <w:rPr>
          <w:rFonts w:ascii="Times New Roman" w:hAnsi="Times New Roman"/>
          <w:color w:val="000000" w:themeColor="text1"/>
          <w:sz w:val="24"/>
          <w:szCs w:val="24"/>
        </w:rPr>
        <w:t xml:space="preserve"> critical and imaginative advoca</w:t>
      </w:r>
      <w:r w:rsidR="00900F48">
        <w:rPr>
          <w:rFonts w:ascii="Times New Roman" w:hAnsi="Times New Roman"/>
          <w:color w:val="000000" w:themeColor="text1"/>
          <w:sz w:val="24"/>
          <w:szCs w:val="24"/>
        </w:rPr>
        <w:t>cy for visual literacy</w:t>
      </w:r>
      <w:r>
        <w:rPr>
          <w:rFonts w:ascii="Times New Roman" w:hAnsi="Times New Roman"/>
          <w:color w:val="000000" w:themeColor="text1"/>
          <w:sz w:val="24"/>
          <w:szCs w:val="24"/>
        </w:rPr>
        <w:t>)</w:t>
      </w:r>
      <w:r w:rsidR="00EF78D0" w:rsidRPr="00CF03E3">
        <w:rPr>
          <w:rFonts w:ascii="Times New Roman" w:hAnsi="Times New Roman"/>
          <w:color w:val="000000" w:themeColor="text1"/>
          <w:sz w:val="24"/>
          <w:szCs w:val="24"/>
        </w:rPr>
        <w:t xml:space="preserve"> represent</w:t>
      </w:r>
      <w:r>
        <w:rPr>
          <w:rFonts w:ascii="Times New Roman" w:hAnsi="Times New Roman"/>
          <w:color w:val="000000" w:themeColor="text1"/>
          <w:sz w:val="24"/>
          <w:szCs w:val="24"/>
        </w:rPr>
        <w:t>s</w:t>
      </w:r>
      <w:r w:rsidR="00EF78D0" w:rsidRPr="00CF03E3">
        <w:rPr>
          <w:rFonts w:ascii="Times New Roman" w:hAnsi="Times New Roman"/>
          <w:color w:val="000000" w:themeColor="text1"/>
          <w:sz w:val="24"/>
          <w:szCs w:val="24"/>
        </w:rPr>
        <w:t xml:space="preserve"> a</w:t>
      </w:r>
      <w:r w:rsidR="00046408" w:rsidRPr="00CF03E3">
        <w:rPr>
          <w:rFonts w:ascii="Times New Roman" w:hAnsi="Times New Roman"/>
          <w:color w:val="000000" w:themeColor="text1"/>
          <w:sz w:val="24"/>
          <w:szCs w:val="24"/>
        </w:rPr>
        <w:t xml:space="preserve">n </w:t>
      </w:r>
      <w:r w:rsidR="00EF78D0" w:rsidRPr="00CF03E3">
        <w:rPr>
          <w:rFonts w:ascii="Times New Roman" w:hAnsi="Times New Roman"/>
          <w:color w:val="000000" w:themeColor="text1"/>
          <w:sz w:val="24"/>
          <w:szCs w:val="24"/>
        </w:rPr>
        <w:t xml:space="preserve">alternative. Their agentic tendencies, if </w:t>
      </w:r>
      <w:r w:rsidR="00046408" w:rsidRPr="00CF03E3">
        <w:rPr>
          <w:rFonts w:ascii="Times New Roman" w:hAnsi="Times New Roman"/>
          <w:color w:val="000000" w:themeColor="text1"/>
          <w:sz w:val="24"/>
          <w:szCs w:val="24"/>
        </w:rPr>
        <w:t>embraced</w:t>
      </w:r>
      <w:r w:rsidR="00EF78D0" w:rsidRPr="00CF03E3">
        <w:rPr>
          <w:rFonts w:ascii="Times New Roman" w:hAnsi="Times New Roman"/>
          <w:color w:val="000000" w:themeColor="text1"/>
          <w:sz w:val="24"/>
          <w:szCs w:val="24"/>
        </w:rPr>
        <w:t xml:space="preserve"> by </w:t>
      </w:r>
      <w:r w:rsidR="00046408" w:rsidRPr="00CF03E3">
        <w:rPr>
          <w:rFonts w:ascii="Times New Roman" w:hAnsi="Times New Roman"/>
          <w:color w:val="000000" w:themeColor="text1"/>
          <w:sz w:val="24"/>
          <w:szCs w:val="24"/>
        </w:rPr>
        <w:t>the</w:t>
      </w:r>
      <w:r w:rsidR="00EF78D0" w:rsidRPr="00CF03E3">
        <w:rPr>
          <w:rFonts w:ascii="Times New Roman" w:hAnsi="Times New Roman"/>
          <w:color w:val="000000" w:themeColor="text1"/>
          <w:sz w:val="24"/>
          <w:szCs w:val="24"/>
        </w:rPr>
        <w:t xml:space="preserve"> gatekeepers </w:t>
      </w:r>
      <w:r w:rsidR="00046408" w:rsidRPr="00CF03E3">
        <w:rPr>
          <w:rFonts w:ascii="Times New Roman" w:hAnsi="Times New Roman"/>
          <w:color w:val="000000" w:themeColor="text1"/>
          <w:sz w:val="24"/>
          <w:szCs w:val="24"/>
        </w:rPr>
        <w:t>of</w:t>
      </w:r>
      <w:r w:rsidR="00EF78D0" w:rsidRPr="00CF03E3">
        <w:rPr>
          <w:rFonts w:ascii="Times New Roman" w:hAnsi="Times New Roman"/>
          <w:color w:val="000000" w:themeColor="text1"/>
          <w:sz w:val="24"/>
          <w:szCs w:val="24"/>
        </w:rPr>
        <w:t xml:space="preserve"> curriculum design</w:t>
      </w:r>
      <w:r w:rsidR="00046408" w:rsidRPr="00CF03E3">
        <w:rPr>
          <w:rFonts w:ascii="Times New Roman" w:hAnsi="Times New Roman"/>
          <w:color w:val="000000" w:themeColor="text1"/>
          <w:sz w:val="24"/>
          <w:szCs w:val="24"/>
        </w:rPr>
        <w:t xml:space="preserve"> – senior practitioners and teacher educators –</w:t>
      </w:r>
      <w:r w:rsidR="00EF78D0" w:rsidRPr="00900F48">
        <w:rPr>
          <w:rFonts w:ascii="Times New Roman" w:hAnsi="Times New Roman"/>
          <w:color w:val="000000" w:themeColor="text1"/>
          <w:sz w:val="24"/>
          <w:szCs w:val="24"/>
        </w:rPr>
        <w:t xml:space="preserve"> </w:t>
      </w:r>
      <w:r w:rsidR="00765215" w:rsidRPr="00900F48">
        <w:rPr>
          <w:rFonts w:ascii="Times New Roman" w:hAnsi="Times New Roman"/>
          <w:color w:val="000000" w:themeColor="text1"/>
          <w:sz w:val="24"/>
          <w:szCs w:val="24"/>
        </w:rPr>
        <w:t>could</w:t>
      </w:r>
      <w:r w:rsidR="00EF78D0" w:rsidRPr="00900F48">
        <w:rPr>
          <w:rFonts w:ascii="Times New Roman" w:hAnsi="Times New Roman"/>
          <w:color w:val="000000" w:themeColor="text1"/>
          <w:sz w:val="24"/>
          <w:szCs w:val="24"/>
        </w:rPr>
        <w:t xml:space="preserve"> encourage a renaissance of artistic practice in </w:t>
      </w:r>
      <w:r w:rsidR="00EF78D0" w:rsidRPr="00900F48">
        <w:rPr>
          <w:rFonts w:ascii="Times New Roman" w:hAnsi="Times New Roman"/>
          <w:sz w:val="24"/>
          <w:szCs w:val="24"/>
        </w:rPr>
        <w:t xml:space="preserve">English secondary schools, and </w:t>
      </w:r>
      <w:r w:rsidR="00EF78D0" w:rsidRPr="00880CD8">
        <w:rPr>
          <w:rFonts w:ascii="Times New Roman" w:hAnsi="Times New Roman"/>
          <w:sz w:val="24"/>
          <w:szCs w:val="24"/>
        </w:rPr>
        <w:t xml:space="preserve">challenge models of curriculum design that relegate classroom teacher to </w:t>
      </w:r>
      <w:r w:rsidR="00046408" w:rsidRPr="00880CD8">
        <w:rPr>
          <w:rFonts w:ascii="Times New Roman" w:hAnsi="Times New Roman"/>
          <w:sz w:val="24"/>
          <w:szCs w:val="24"/>
        </w:rPr>
        <w:t>technician</w:t>
      </w:r>
      <w:r>
        <w:rPr>
          <w:rFonts w:ascii="Times New Roman" w:hAnsi="Times New Roman"/>
          <w:sz w:val="24"/>
          <w:szCs w:val="24"/>
        </w:rPr>
        <w:t>,</w:t>
      </w:r>
      <w:r w:rsidR="00EF78D0" w:rsidRPr="00880CD8">
        <w:rPr>
          <w:rFonts w:ascii="Times New Roman" w:hAnsi="Times New Roman"/>
          <w:sz w:val="24"/>
          <w:szCs w:val="24"/>
        </w:rPr>
        <w:t xml:space="preserve"> at the fringe of opaque and centralised schema. The Department for Education’s Core Content Framework (2019) for teacher education expects new teachers to engage with curriculum thinking; for example, how curriculum embodies institutional values, and prioritises disciplinary knowledge (2019</w:t>
      </w:r>
      <w:r w:rsidR="00880CD8" w:rsidRPr="00880CD8">
        <w:rPr>
          <w:rFonts w:ascii="Times New Roman" w:hAnsi="Times New Roman"/>
          <w:sz w:val="24"/>
          <w:szCs w:val="24"/>
        </w:rPr>
        <w:t>:</w:t>
      </w:r>
      <w:r w:rsidR="00EF78D0" w:rsidRPr="00880CD8">
        <w:rPr>
          <w:rFonts w:ascii="Times New Roman" w:hAnsi="Times New Roman"/>
          <w:sz w:val="24"/>
          <w:szCs w:val="24"/>
        </w:rPr>
        <w:t xml:space="preserve"> 14). This is promising, but in </w:t>
      </w:r>
      <w:r w:rsidR="00046408" w:rsidRPr="00880CD8">
        <w:rPr>
          <w:rFonts w:ascii="Times New Roman" w:hAnsi="Times New Roman"/>
          <w:sz w:val="24"/>
          <w:szCs w:val="24"/>
        </w:rPr>
        <w:t xml:space="preserve">a </w:t>
      </w:r>
      <w:r w:rsidR="00EF78D0" w:rsidRPr="00880CD8">
        <w:rPr>
          <w:rFonts w:ascii="Times New Roman" w:hAnsi="Times New Roman"/>
          <w:sz w:val="24"/>
          <w:szCs w:val="24"/>
        </w:rPr>
        <w:t xml:space="preserve">context </w:t>
      </w:r>
      <w:r w:rsidR="00046408" w:rsidRPr="00880CD8">
        <w:rPr>
          <w:rFonts w:ascii="Times New Roman" w:hAnsi="Times New Roman"/>
          <w:sz w:val="24"/>
          <w:szCs w:val="24"/>
        </w:rPr>
        <w:t xml:space="preserve">of authoritarian professionalism </w:t>
      </w:r>
      <w:r w:rsidR="00EF78D0" w:rsidRPr="00880CD8">
        <w:rPr>
          <w:rFonts w:ascii="Times New Roman" w:hAnsi="Times New Roman"/>
          <w:sz w:val="24"/>
          <w:szCs w:val="24"/>
        </w:rPr>
        <w:t xml:space="preserve">also problematic – when </w:t>
      </w:r>
      <w:r w:rsidR="00EF78D0" w:rsidRPr="00880CD8">
        <w:rPr>
          <w:rFonts w:ascii="Times New Roman" w:hAnsi="Times New Roman"/>
          <w:color w:val="000000" w:themeColor="text1"/>
          <w:sz w:val="24"/>
          <w:szCs w:val="24"/>
        </w:rPr>
        <w:t xml:space="preserve">the novice is expected to understand these concepts but is </w:t>
      </w:r>
      <w:r w:rsidR="00EF78D0" w:rsidRPr="00880CD8">
        <w:rPr>
          <w:rFonts w:ascii="Times New Roman" w:hAnsi="Times New Roman"/>
          <w:color w:val="000000" w:themeColor="text1"/>
          <w:sz w:val="24"/>
          <w:szCs w:val="24"/>
        </w:rPr>
        <w:lastRenderedPageBreak/>
        <w:t>disallowed active involvement in curriculum design –</w:t>
      </w:r>
      <w:r w:rsidR="00765215" w:rsidRPr="00880CD8">
        <w:rPr>
          <w:rFonts w:ascii="Times New Roman" w:hAnsi="Times New Roman"/>
          <w:color w:val="000000" w:themeColor="text1"/>
          <w:sz w:val="24"/>
          <w:szCs w:val="24"/>
        </w:rPr>
        <w:t xml:space="preserve"> </w:t>
      </w:r>
      <w:r w:rsidR="00EF78D0" w:rsidRPr="00880CD8">
        <w:rPr>
          <w:rFonts w:ascii="Times New Roman" w:hAnsi="Times New Roman"/>
          <w:color w:val="000000" w:themeColor="text1"/>
          <w:sz w:val="24"/>
          <w:szCs w:val="24"/>
        </w:rPr>
        <w:t xml:space="preserve">dissonance between statutory requirement and practical opportunity risks disillusionment or cynicism. </w:t>
      </w:r>
    </w:p>
    <w:p w14:paraId="2AF4A216" w14:textId="6E8DA0D3" w:rsidR="004A4260" w:rsidRPr="00880CD8" w:rsidRDefault="004A4260" w:rsidP="008279AF">
      <w:pPr>
        <w:spacing w:line="480" w:lineRule="auto"/>
        <w:jc w:val="left"/>
        <w:rPr>
          <w:rFonts w:ascii="Times New Roman" w:hAnsi="Times New Roman"/>
          <w:color w:val="000000" w:themeColor="text1"/>
          <w:sz w:val="24"/>
          <w:szCs w:val="24"/>
        </w:rPr>
      </w:pPr>
    </w:p>
    <w:p w14:paraId="279E2953" w14:textId="57D3A4D0" w:rsidR="00561702" w:rsidRPr="00880CD8" w:rsidRDefault="00046408" w:rsidP="008279AF">
      <w:pPr>
        <w:spacing w:line="480" w:lineRule="auto"/>
        <w:jc w:val="left"/>
        <w:rPr>
          <w:rFonts w:ascii="Times New Roman" w:hAnsi="Times New Roman"/>
          <w:color w:val="000000" w:themeColor="text1"/>
          <w:sz w:val="24"/>
          <w:szCs w:val="24"/>
        </w:rPr>
      </w:pPr>
      <w:r w:rsidRPr="00880CD8">
        <w:rPr>
          <w:rFonts w:ascii="Times New Roman" w:hAnsi="Times New Roman"/>
          <w:color w:val="000000" w:themeColor="text1"/>
          <w:sz w:val="24"/>
          <w:szCs w:val="24"/>
        </w:rPr>
        <w:t>Critics may argue that the student teachers’ typical experience is challenging enough, a time of flux and self-</w:t>
      </w:r>
      <w:r w:rsidRPr="00880CD8">
        <w:rPr>
          <w:rFonts w:ascii="Times New Roman" w:hAnsi="Times New Roman"/>
          <w:sz w:val="24"/>
          <w:szCs w:val="24"/>
        </w:rPr>
        <w:t>doubt (</w:t>
      </w:r>
      <w:r w:rsidR="00A6223D" w:rsidRPr="00880CD8">
        <w:rPr>
          <w:rFonts w:ascii="Times New Roman" w:hAnsi="Times New Roman"/>
          <w:sz w:val="24"/>
          <w:szCs w:val="24"/>
        </w:rPr>
        <w:t xml:space="preserve">Hetrick </w:t>
      </w:r>
      <w:r w:rsidR="00880CD8" w:rsidRPr="00880CD8">
        <w:rPr>
          <w:rFonts w:ascii="Times New Roman" w:hAnsi="Times New Roman"/>
          <w:sz w:val="24"/>
          <w:szCs w:val="24"/>
        </w:rPr>
        <w:t>and</w:t>
      </w:r>
      <w:r w:rsidR="00A6223D" w:rsidRPr="00880CD8">
        <w:rPr>
          <w:rFonts w:ascii="Times New Roman" w:hAnsi="Times New Roman"/>
          <w:sz w:val="24"/>
          <w:szCs w:val="24"/>
        </w:rPr>
        <w:t xml:space="preserve"> </w:t>
      </w:r>
      <w:proofErr w:type="spellStart"/>
      <w:r w:rsidR="00A6223D" w:rsidRPr="00880CD8">
        <w:rPr>
          <w:rFonts w:ascii="Times New Roman" w:hAnsi="Times New Roman"/>
          <w:sz w:val="24"/>
          <w:szCs w:val="24"/>
        </w:rPr>
        <w:t>Sutters</w:t>
      </w:r>
      <w:proofErr w:type="spellEnd"/>
      <w:r w:rsidR="00A6223D" w:rsidRPr="00880CD8">
        <w:rPr>
          <w:rFonts w:ascii="Times New Roman" w:hAnsi="Times New Roman"/>
          <w:sz w:val="24"/>
          <w:szCs w:val="24"/>
        </w:rPr>
        <w:t xml:space="preserve"> 2014</w:t>
      </w:r>
      <w:r w:rsidRPr="00880CD8">
        <w:rPr>
          <w:rFonts w:ascii="Times New Roman" w:hAnsi="Times New Roman"/>
          <w:color w:val="000000" w:themeColor="text1"/>
          <w:sz w:val="24"/>
          <w:szCs w:val="24"/>
        </w:rPr>
        <w:t xml:space="preserve">). To add the additional </w:t>
      </w:r>
      <w:r w:rsidR="0071216C" w:rsidRPr="00880CD8">
        <w:rPr>
          <w:rFonts w:ascii="Times New Roman" w:hAnsi="Times New Roman"/>
          <w:color w:val="000000" w:themeColor="text1"/>
          <w:sz w:val="24"/>
          <w:szCs w:val="24"/>
        </w:rPr>
        <w:t>responsibility</w:t>
      </w:r>
      <w:r w:rsidRPr="00880CD8">
        <w:rPr>
          <w:rFonts w:ascii="Times New Roman" w:hAnsi="Times New Roman"/>
          <w:color w:val="000000" w:themeColor="text1"/>
          <w:sz w:val="24"/>
          <w:szCs w:val="24"/>
        </w:rPr>
        <w:t xml:space="preserve"> of live curriculum content contribution could be </w:t>
      </w:r>
      <w:r w:rsidR="002351FC" w:rsidRPr="00880CD8">
        <w:rPr>
          <w:rFonts w:ascii="Times New Roman" w:hAnsi="Times New Roman"/>
          <w:color w:val="000000" w:themeColor="text1"/>
          <w:sz w:val="24"/>
          <w:szCs w:val="24"/>
        </w:rPr>
        <w:t>framed</w:t>
      </w:r>
      <w:r w:rsidRPr="00880CD8">
        <w:rPr>
          <w:rFonts w:ascii="Times New Roman" w:hAnsi="Times New Roman"/>
          <w:color w:val="000000" w:themeColor="text1"/>
          <w:sz w:val="24"/>
          <w:szCs w:val="24"/>
        </w:rPr>
        <w:t xml:space="preserve"> a</w:t>
      </w:r>
      <w:r w:rsidR="002351FC" w:rsidRPr="00880CD8">
        <w:rPr>
          <w:rFonts w:ascii="Times New Roman" w:hAnsi="Times New Roman"/>
          <w:color w:val="000000" w:themeColor="text1"/>
          <w:sz w:val="24"/>
          <w:szCs w:val="24"/>
        </w:rPr>
        <w:t>s</w:t>
      </w:r>
      <w:r w:rsidRPr="00880CD8">
        <w:rPr>
          <w:rFonts w:ascii="Times New Roman" w:hAnsi="Times New Roman"/>
          <w:color w:val="000000" w:themeColor="text1"/>
          <w:sz w:val="24"/>
          <w:szCs w:val="24"/>
        </w:rPr>
        <w:t xml:space="preserve"> unfair </w:t>
      </w:r>
      <w:r w:rsidR="0071216C" w:rsidRPr="00880CD8">
        <w:rPr>
          <w:rFonts w:ascii="Times New Roman" w:hAnsi="Times New Roman"/>
          <w:color w:val="000000" w:themeColor="text1"/>
          <w:sz w:val="24"/>
          <w:szCs w:val="24"/>
        </w:rPr>
        <w:t>burden</w:t>
      </w:r>
      <w:r w:rsidRPr="00880CD8">
        <w:rPr>
          <w:rFonts w:ascii="Times New Roman" w:hAnsi="Times New Roman"/>
          <w:color w:val="000000" w:themeColor="text1"/>
          <w:sz w:val="24"/>
          <w:szCs w:val="24"/>
        </w:rPr>
        <w:t xml:space="preserve"> to place on the least experienced. </w:t>
      </w:r>
      <w:r w:rsidR="00900F48">
        <w:rPr>
          <w:rFonts w:ascii="Times New Roman" w:hAnsi="Times New Roman"/>
          <w:color w:val="000000" w:themeColor="text1"/>
          <w:sz w:val="24"/>
          <w:szCs w:val="24"/>
        </w:rPr>
        <w:t>However,</w:t>
      </w:r>
      <w:r w:rsidR="0071216C" w:rsidRPr="00A76A14">
        <w:rPr>
          <w:rFonts w:ascii="Times New Roman" w:hAnsi="Times New Roman"/>
          <w:color w:val="000000" w:themeColor="text1"/>
          <w:sz w:val="24"/>
          <w:szCs w:val="24"/>
        </w:rPr>
        <w:t xml:space="preserve"> to conceptualise </w:t>
      </w:r>
      <w:r w:rsidR="00561702" w:rsidRPr="00A76A14">
        <w:rPr>
          <w:rFonts w:ascii="Times New Roman" w:hAnsi="Times New Roman"/>
          <w:color w:val="000000" w:themeColor="text1"/>
          <w:sz w:val="24"/>
          <w:szCs w:val="24"/>
        </w:rPr>
        <w:t>improved student agency and professional participation as a</w:t>
      </w:r>
      <w:r w:rsidR="00900F48">
        <w:rPr>
          <w:rFonts w:ascii="Times New Roman" w:hAnsi="Times New Roman"/>
          <w:color w:val="000000" w:themeColor="text1"/>
          <w:sz w:val="24"/>
          <w:szCs w:val="24"/>
        </w:rPr>
        <w:t xml:space="preserve">n inconvenience </w:t>
      </w:r>
      <w:r w:rsidR="00561702" w:rsidRPr="00A76A14">
        <w:rPr>
          <w:rFonts w:ascii="Times New Roman" w:hAnsi="Times New Roman"/>
          <w:color w:val="000000" w:themeColor="text1"/>
          <w:sz w:val="24"/>
          <w:szCs w:val="24"/>
        </w:rPr>
        <w:t>rather than educative opportunity arguably presents as an oppressive stance.</w:t>
      </w:r>
      <w:r w:rsidR="006A17B2" w:rsidRPr="00A76A14">
        <w:rPr>
          <w:rFonts w:ascii="Times New Roman" w:hAnsi="Times New Roman"/>
          <w:color w:val="000000" w:themeColor="text1"/>
          <w:sz w:val="24"/>
          <w:szCs w:val="24"/>
        </w:rPr>
        <w:t xml:space="preserve"> We contend that many student </w:t>
      </w:r>
      <w:r w:rsidR="004F395A" w:rsidRPr="00A76A14">
        <w:rPr>
          <w:rFonts w:ascii="Times New Roman" w:hAnsi="Times New Roman"/>
          <w:color w:val="000000" w:themeColor="text1"/>
          <w:sz w:val="24"/>
          <w:szCs w:val="24"/>
        </w:rPr>
        <w:t xml:space="preserve">art </w:t>
      </w:r>
      <w:r w:rsidR="006A17B2" w:rsidRPr="00880CD8">
        <w:rPr>
          <w:rFonts w:ascii="Times New Roman" w:hAnsi="Times New Roman"/>
          <w:color w:val="000000" w:themeColor="text1"/>
          <w:sz w:val="24"/>
          <w:szCs w:val="24"/>
        </w:rPr>
        <w:t xml:space="preserve">teachers enter </w:t>
      </w:r>
      <w:r w:rsidR="004F395A" w:rsidRPr="00880CD8">
        <w:rPr>
          <w:rFonts w:ascii="Times New Roman" w:hAnsi="Times New Roman"/>
          <w:color w:val="000000" w:themeColor="text1"/>
          <w:sz w:val="24"/>
          <w:szCs w:val="24"/>
        </w:rPr>
        <w:t xml:space="preserve">ITE </w:t>
      </w:r>
      <w:r w:rsidR="006A17B2" w:rsidRPr="00880CD8">
        <w:rPr>
          <w:rFonts w:ascii="Times New Roman" w:hAnsi="Times New Roman"/>
          <w:color w:val="000000" w:themeColor="text1"/>
          <w:sz w:val="24"/>
          <w:szCs w:val="24"/>
        </w:rPr>
        <w:t xml:space="preserve">with </w:t>
      </w:r>
      <w:r w:rsidR="004F395A" w:rsidRPr="00880CD8">
        <w:rPr>
          <w:rFonts w:ascii="Times New Roman" w:hAnsi="Times New Roman"/>
          <w:color w:val="000000" w:themeColor="text1"/>
          <w:sz w:val="24"/>
          <w:szCs w:val="24"/>
        </w:rPr>
        <w:t xml:space="preserve">enthusiasm and </w:t>
      </w:r>
      <w:r w:rsidR="006A17B2" w:rsidRPr="00880CD8">
        <w:rPr>
          <w:rFonts w:ascii="Times New Roman" w:hAnsi="Times New Roman"/>
          <w:color w:val="000000" w:themeColor="text1"/>
          <w:sz w:val="24"/>
          <w:szCs w:val="24"/>
        </w:rPr>
        <w:t>clear rationale</w:t>
      </w:r>
      <w:r w:rsidR="004F395A" w:rsidRPr="00880CD8">
        <w:rPr>
          <w:rFonts w:ascii="Times New Roman" w:hAnsi="Times New Roman"/>
          <w:color w:val="000000" w:themeColor="text1"/>
          <w:sz w:val="24"/>
          <w:szCs w:val="24"/>
        </w:rPr>
        <w:t xml:space="preserve"> for the disciplinary knowledge they feel important to share with pupils</w:t>
      </w:r>
      <w:r w:rsidR="006A17B2" w:rsidRPr="00880CD8">
        <w:rPr>
          <w:rFonts w:ascii="Times New Roman" w:hAnsi="Times New Roman"/>
          <w:color w:val="000000" w:themeColor="text1"/>
          <w:sz w:val="24"/>
          <w:szCs w:val="24"/>
        </w:rPr>
        <w:t xml:space="preserve"> – </w:t>
      </w:r>
      <w:r w:rsidR="00900F48">
        <w:rPr>
          <w:rFonts w:ascii="Times New Roman" w:hAnsi="Times New Roman"/>
          <w:color w:val="000000" w:themeColor="text1"/>
          <w:sz w:val="24"/>
          <w:szCs w:val="24"/>
        </w:rPr>
        <w:t xml:space="preserve">ideals </w:t>
      </w:r>
      <w:r w:rsidR="006A17B2" w:rsidRPr="00880CD8">
        <w:rPr>
          <w:rFonts w:ascii="Times New Roman" w:hAnsi="Times New Roman"/>
          <w:color w:val="000000" w:themeColor="text1"/>
          <w:sz w:val="24"/>
          <w:szCs w:val="24"/>
        </w:rPr>
        <w:t xml:space="preserve">frequently </w:t>
      </w:r>
      <w:r w:rsidR="002351FC" w:rsidRPr="00880CD8">
        <w:rPr>
          <w:rFonts w:ascii="Times New Roman" w:hAnsi="Times New Roman"/>
          <w:color w:val="000000" w:themeColor="text1"/>
          <w:sz w:val="24"/>
          <w:szCs w:val="24"/>
        </w:rPr>
        <w:t>shunned</w:t>
      </w:r>
      <w:r w:rsidR="004F395A" w:rsidRPr="00880CD8">
        <w:rPr>
          <w:rFonts w:ascii="Times New Roman" w:hAnsi="Times New Roman"/>
          <w:color w:val="000000" w:themeColor="text1"/>
          <w:sz w:val="24"/>
          <w:szCs w:val="24"/>
        </w:rPr>
        <w:t>, as developmental and departmental expectations trend instead towards measures of conformity.</w:t>
      </w:r>
    </w:p>
    <w:p w14:paraId="26D1A44E" w14:textId="77777777" w:rsidR="00561702" w:rsidRPr="00880CD8" w:rsidRDefault="00561702" w:rsidP="008279AF">
      <w:pPr>
        <w:spacing w:line="480" w:lineRule="auto"/>
        <w:jc w:val="left"/>
        <w:rPr>
          <w:rFonts w:ascii="Times New Roman" w:hAnsi="Times New Roman"/>
          <w:color w:val="000000" w:themeColor="text1"/>
          <w:sz w:val="24"/>
          <w:szCs w:val="24"/>
        </w:rPr>
      </w:pPr>
    </w:p>
    <w:p w14:paraId="4A5FB1D1" w14:textId="30F78ED1" w:rsidR="00046408" w:rsidRPr="00880CD8" w:rsidRDefault="004D6793" w:rsidP="008279AF">
      <w:pPr>
        <w:spacing w:line="480" w:lineRule="auto"/>
        <w:jc w:val="left"/>
        <w:rPr>
          <w:rFonts w:ascii="Times New Roman" w:hAnsi="Times New Roman"/>
          <w:color w:val="FF0000"/>
          <w:sz w:val="24"/>
          <w:szCs w:val="24"/>
        </w:rPr>
      </w:pPr>
      <w:r w:rsidRPr="00880CD8">
        <w:rPr>
          <w:rFonts w:ascii="Times New Roman" w:hAnsi="Times New Roman"/>
          <w:color w:val="000000" w:themeColor="text1"/>
          <w:sz w:val="24"/>
          <w:szCs w:val="24"/>
        </w:rPr>
        <w:t>Some</w:t>
      </w:r>
      <w:r w:rsidR="00561702" w:rsidRPr="00880CD8">
        <w:rPr>
          <w:rFonts w:ascii="Times New Roman" w:hAnsi="Times New Roman"/>
          <w:color w:val="000000" w:themeColor="text1"/>
          <w:sz w:val="24"/>
          <w:szCs w:val="24"/>
        </w:rPr>
        <w:t xml:space="preserve"> may also worry for the classroom teacher, tasked in </w:t>
      </w:r>
      <w:r w:rsidR="006A17B2" w:rsidRPr="00880CD8">
        <w:rPr>
          <w:rFonts w:ascii="Times New Roman" w:hAnsi="Times New Roman"/>
          <w:color w:val="000000" w:themeColor="text1"/>
          <w:sz w:val="24"/>
          <w:szCs w:val="24"/>
        </w:rPr>
        <w:t xml:space="preserve">a </w:t>
      </w:r>
      <w:r w:rsidR="002C49A3" w:rsidRPr="00880CD8">
        <w:rPr>
          <w:rFonts w:ascii="Times New Roman" w:hAnsi="Times New Roman"/>
          <w:color w:val="000000" w:themeColor="text1"/>
          <w:sz w:val="24"/>
          <w:szCs w:val="24"/>
        </w:rPr>
        <w:t>democratic</w:t>
      </w:r>
      <w:r w:rsidR="006A17B2" w:rsidRPr="00880CD8">
        <w:rPr>
          <w:rFonts w:ascii="Times New Roman" w:hAnsi="Times New Roman"/>
          <w:color w:val="000000" w:themeColor="text1"/>
          <w:sz w:val="24"/>
          <w:szCs w:val="24"/>
        </w:rPr>
        <w:t>,</w:t>
      </w:r>
      <w:r w:rsidR="00561702" w:rsidRPr="00880CD8">
        <w:rPr>
          <w:rFonts w:ascii="Times New Roman" w:hAnsi="Times New Roman"/>
          <w:color w:val="000000" w:themeColor="text1"/>
          <w:sz w:val="24"/>
          <w:szCs w:val="24"/>
        </w:rPr>
        <w:t xml:space="preserve"> agile</w:t>
      </w:r>
      <w:r w:rsidR="006A17B2" w:rsidRPr="00880CD8">
        <w:rPr>
          <w:rFonts w:ascii="Times New Roman" w:hAnsi="Times New Roman"/>
          <w:color w:val="000000" w:themeColor="text1"/>
          <w:sz w:val="24"/>
          <w:szCs w:val="24"/>
        </w:rPr>
        <w:t xml:space="preserve"> curriculum design</w:t>
      </w:r>
      <w:r w:rsidR="00561702" w:rsidRPr="00880CD8">
        <w:rPr>
          <w:rFonts w:ascii="Times New Roman" w:hAnsi="Times New Roman"/>
          <w:color w:val="000000" w:themeColor="text1"/>
          <w:sz w:val="24"/>
          <w:szCs w:val="24"/>
        </w:rPr>
        <w:t xml:space="preserve"> process with </w:t>
      </w:r>
      <w:r w:rsidR="00561702" w:rsidRPr="00880CD8">
        <w:rPr>
          <w:rFonts w:ascii="Times New Roman" w:hAnsi="Times New Roman"/>
          <w:sz w:val="24"/>
          <w:szCs w:val="24"/>
        </w:rPr>
        <w:t xml:space="preserve">tempering the over-ambitious, negotiating with the naïve, and weathering the critique of officious </w:t>
      </w:r>
      <w:r w:rsidR="002C49A3" w:rsidRPr="00880CD8">
        <w:rPr>
          <w:rFonts w:ascii="Times New Roman" w:hAnsi="Times New Roman"/>
          <w:sz w:val="24"/>
          <w:szCs w:val="24"/>
        </w:rPr>
        <w:t>amateurs</w:t>
      </w:r>
      <w:r w:rsidR="00561702" w:rsidRPr="00880CD8">
        <w:rPr>
          <w:rFonts w:ascii="Times New Roman" w:hAnsi="Times New Roman"/>
          <w:sz w:val="24"/>
          <w:szCs w:val="24"/>
        </w:rPr>
        <w:t>.</w:t>
      </w:r>
      <w:r w:rsidR="002C49A3" w:rsidRPr="00880CD8">
        <w:rPr>
          <w:rFonts w:ascii="Times New Roman" w:hAnsi="Times New Roman"/>
          <w:sz w:val="24"/>
          <w:szCs w:val="24"/>
        </w:rPr>
        <w:t xml:space="preserve"> </w:t>
      </w:r>
      <w:r w:rsidR="00172999" w:rsidRPr="00880CD8">
        <w:rPr>
          <w:rFonts w:ascii="Times New Roman" w:hAnsi="Times New Roman"/>
          <w:sz w:val="24"/>
          <w:szCs w:val="24"/>
        </w:rPr>
        <w:t>Undoubtably, t</w:t>
      </w:r>
      <w:r w:rsidR="006A17B2" w:rsidRPr="00880CD8">
        <w:rPr>
          <w:rFonts w:ascii="Times New Roman" w:hAnsi="Times New Roman"/>
          <w:sz w:val="24"/>
          <w:szCs w:val="24"/>
        </w:rPr>
        <w:t xml:space="preserve">here </w:t>
      </w:r>
      <w:r w:rsidR="00C74B9D" w:rsidRPr="00880CD8">
        <w:rPr>
          <w:rFonts w:ascii="Times New Roman" w:hAnsi="Times New Roman"/>
          <w:sz w:val="24"/>
          <w:szCs w:val="24"/>
        </w:rPr>
        <w:t>will</w:t>
      </w:r>
      <w:r w:rsidR="006A17B2" w:rsidRPr="00880CD8">
        <w:rPr>
          <w:rFonts w:ascii="Times New Roman" w:hAnsi="Times New Roman"/>
          <w:sz w:val="24"/>
          <w:szCs w:val="24"/>
        </w:rPr>
        <w:t xml:space="preserve"> be </w:t>
      </w:r>
      <w:r w:rsidR="00172999" w:rsidRPr="00880CD8">
        <w:rPr>
          <w:rFonts w:ascii="Times New Roman" w:hAnsi="Times New Roman"/>
          <w:sz w:val="24"/>
          <w:szCs w:val="24"/>
        </w:rPr>
        <w:t>singular</w:t>
      </w:r>
      <w:r w:rsidR="006A17B2" w:rsidRPr="00880CD8">
        <w:rPr>
          <w:rFonts w:ascii="Times New Roman" w:hAnsi="Times New Roman"/>
          <w:sz w:val="24"/>
          <w:szCs w:val="24"/>
        </w:rPr>
        <w:t xml:space="preserve"> student teachers who </w:t>
      </w:r>
      <w:r w:rsidR="00172999" w:rsidRPr="00880CD8">
        <w:rPr>
          <w:rFonts w:ascii="Times New Roman" w:hAnsi="Times New Roman"/>
          <w:sz w:val="24"/>
          <w:szCs w:val="24"/>
        </w:rPr>
        <w:t>enjoy</w:t>
      </w:r>
      <w:r w:rsidR="006A17B2" w:rsidRPr="00880CD8">
        <w:rPr>
          <w:rFonts w:ascii="Times New Roman" w:hAnsi="Times New Roman"/>
          <w:sz w:val="24"/>
          <w:szCs w:val="24"/>
        </w:rPr>
        <w:t xml:space="preserve"> confrontational</w:t>
      </w:r>
      <w:r w:rsidR="002351FC" w:rsidRPr="00880CD8">
        <w:rPr>
          <w:rFonts w:ascii="Times New Roman" w:hAnsi="Times New Roman"/>
          <w:sz w:val="24"/>
          <w:szCs w:val="24"/>
        </w:rPr>
        <w:t xml:space="preserve"> </w:t>
      </w:r>
      <w:r w:rsidRPr="00880CD8">
        <w:rPr>
          <w:rFonts w:ascii="Times New Roman" w:hAnsi="Times New Roman"/>
          <w:sz w:val="24"/>
          <w:szCs w:val="24"/>
        </w:rPr>
        <w:t>critique or</w:t>
      </w:r>
      <w:r w:rsidR="002351FC" w:rsidRPr="00880CD8">
        <w:rPr>
          <w:rFonts w:ascii="Times New Roman" w:hAnsi="Times New Roman"/>
          <w:sz w:val="24"/>
          <w:szCs w:val="24"/>
        </w:rPr>
        <w:t xml:space="preserve"> lack </w:t>
      </w:r>
      <w:r w:rsidR="00172999" w:rsidRPr="00880CD8">
        <w:rPr>
          <w:rFonts w:ascii="Times New Roman" w:hAnsi="Times New Roman"/>
          <w:sz w:val="24"/>
          <w:szCs w:val="24"/>
        </w:rPr>
        <w:t xml:space="preserve">the emotional intelligence </w:t>
      </w:r>
      <w:r w:rsidRPr="00880CD8">
        <w:rPr>
          <w:rFonts w:ascii="Times New Roman" w:hAnsi="Times New Roman"/>
          <w:sz w:val="24"/>
          <w:szCs w:val="24"/>
        </w:rPr>
        <w:t>for cohesive</w:t>
      </w:r>
      <w:r w:rsidR="00172999" w:rsidRPr="00880CD8">
        <w:rPr>
          <w:rFonts w:ascii="Times New Roman" w:hAnsi="Times New Roman"/>
          <w:sz w:val="24"/>
          <w:szCs w:val="24"/>
        </w:rPr>
        <w:t xml:space="preserve"> work.</w:t>
      </w:r>
      <w:r w:rsidR="006A17B2" w:rsidRPr="00880CD8">
        <w:rPr>
          <w:rFonts w:ascii="Times New Roman" w:hAnsi="Times New Roman"/>
          <w:sz w:val="24"/>
          <w:szCs w:val="24"/>
        </w:rPr>
        <w:t xml:space="preserve"> </w:t>
      </w:r>
      <w:r w:rsidR="00172999" w:rsidRPr="00880CD8">
        <w:rPr>
          <w:rFonts w:ascii="Times New Roman" w:hAnsi="Times New Roman"/>
          <w:sz w:val="24"/>
          <w:szCs w:val="24"/>
        </w:rPr>
        <w:t>H</w:t>
      </w:r>
      <w:r w:rsidR="002C49A3" w:rsidRPr="00880CD8">
        <w:rPr>
          <w:rFonts w:ascii="Times New Roman" w:hAnsi="Times New Roman"/>
          <w:sz w:val="24"/>
          <w:szCs w:val="24"/>
        </w:rPr>
        <w:t xml:space="preserve">owever, for the open-minded and collaborative </w:t>
      </w:r>
      <w:r w:rsidR="00172999" w:rsidRPr="00880CD8">
        <w:rPr>
          <w:rFonts w:ascii="Times New Roman" w:hAnsi="Times New Roman"/>
          <w:sz w:val="24"/>
          <w:szCs w:val="24"/>
        </w:rPr>
        <w:t>classroom teacher, the</w:t>
      </w:r>
      <w:r w:rsidRPr="00880CD8">
        <w:rPr>
          <w:rFonts w:ascii="Times New Roman" w:hAnsi="Times New Roman"/>
          <w:sz w:val="24"/>
          <w:szCs w:val="24"/>
        </w:rPr>
        <w:t xml:space="preserve"> </w:t>
      </w:r>
      <w:r w:rsidR="00C74B9D" w:rsidRPr="00880CD8">
        <w:rPr>
          <w:rFonts w:ascii="Times New Roman" w:hAnsi="Times New Roman"/>
          <w:sz w:val="24"/>
          <w:szCs w:val="24"/>
        </w:rPr>
        <w:t xml:space="preserve">potential </w:t>
      </w:r>
      <w:r w:rsidRPr="00880CD8">
        <w:rPr>
          <w:rFonts w:ascii="Times New Roman" w:hAnsi="Times New Roman"/>
          <w:sz w:val="24"/>
          <w:szCs w:val="24"/>
        </w:rPr>
        <w:t>to</w:t>
      </w:r>
      <w:r w:rsidR="00C74B9D" w:rsidRPr="00880CD8">
        <w:rPr>
          <w:rFonts w:ascii="Times New Roman" w:hAnsi="Times New Roman"/>
          <w:sz w:val="24"/>
          <w:szCs w:val="24"/>
        </w:rPr>
        <w:t xml:space="preserve"> harness not just the new eyes of one </w:t>
      </w:r>
      <w:r w:rsidR="0025323D" w:rsidRPr="00880CD8">
        <w:rPr>
          <w:rFonts w:ascii="Times New Roman" w:hAnsi="Times New Roman"/>
          <w:sz w:val="24"/>
          <w:szCs w:val="24"/>
        </w:rPr>
        <w:t xml:space="preserve">passionate </w:t>
      </w:r>
      <w:r w:rsidR="006B436E" w:rsidRPr="00880CD8">
        <w:rPr>
          <w:rFonts w:ascii="Times New Roman" w:hAnsi="Times New Roman"/>
          <w:sz w:val="24"/>
          <w:szCs w:val="24"/>
        </w:rPr>
        <w:t>practitioner</w:t>
      </w:r>
      <w:r w:rsidR="00C74B9D" w:rsidRPr="00880CD8">
        <w:rPr>
          <w:rFonts w:ascii="Times New Roman" w:hAnsi="Times New Roman"/>
          <w:sz w:val="24"/>
          <w:szCs w:val="24"/>
        </w:rPr>
        <w:t>, but</w:t>
      </w:r>
      <w:r w:rsidR="00172999" w:rsidRPr="00880CD8">
        <w:rPr>
          <w:rFonts w:ascii="Times New Roman" w:hAnsi="Times New Roman"/>
          <w:sz w:val="24"/>
          <w:szCs w:val="24"/>
        </w:rPr>
        <w:t xml:space="preserve"> </w:t>
      </w:r>
      <w:r w:rsidRPr="00880CD8">
        <w:rPr>
          <w:rFonts w:ascii="Times New Roman" w:hAnsi="Times New Roman"/>
          <w:sz w:val="24"/>
          <w:szCs w:val="24"/>
        </w:rPr>
        <w:t>to plug</w:t>
      </w:r>
      <w:r w:rsidR="00172999" w:rsidRPr="00880CD8">
        <w:rPr>
          <w:rFonts w:ascii="Times New Roman" w:hAnsi="Times New Roman"/>
          <w:sz w:val="24"/>
          <w:szCs w:val="24"/>
        </w:rPr>
        <w:t xml:space="preserve"> a previously localised curriculum design into </w:t>
      </w:r>
      <w:r w:rsidRPr="00880CD8">
        <w:rPr>
          <w:rFonts w:ascii="Times New Roman" w:hAnsi="Times New Roman"/>
          <w:sz w:val="24"/>
          <w:szCs w:val="24"/>
        </w:rPr>
        <w:t>a</w:t>
      </w:r>
      <w:r w:rsidR="00172999" w:rsidRPr="00880CD8">
        <w:rPr>
          <w:rFonts w:ascii="Times New Roman" w:hAnsi="Times New Roman"/>
          <w:sz w:val="24"/>
          <w:szCs w:val="24"/>
        </w:rPr>
        <w:t xml:space="preserve"> </w:t>
      </w:r>
      <w:r w:rsidRPr="00880CD8">
        <w:rPr>
          <w:rFonts w:ascii="Times New Roman" w:hAnsi="Times New Roman"/>
          <w:sz w:val="24"/>
          <w:szCs w:val="24"/>
        </w:rPr>
        <w:t xml:space="preserve">wider </w:t>
      </w:r>
      <w:r w:rsidR="00172999" w:rsidRPr="00880CD8">
        <w:rPr>
          <w:rFonts w:ascii="Times New Roman" w:hAnsi="Times New Roman"/>
          <w:sz w:val="24"/>
          <w:szCs w:val="24"/>
        </w:rPr>
        <w:t xml:space="preserve">rhizomatic network </w:t>
      </w:r>
      <w:r w:rsidRPr="00880CD8">
        <w:rPr>
          <w:rFonts w:ascii="Times New Roman" w:hAnsi="Times New Roman"/>
          <w:sz w:val="24"/>
          <w:szCs w:val="24"/>
        </w:rPr>
        <w:t xml:space="preserve">of </w:t>
      </w:r>
      <w:r w:rsidR="00172999" w:rsidRPr="00880CD8">
        <w:rPr>
          <w:rFonts w:ascii="Times New Roman" w:hAnsi="Times New Roman"/>
          <w:sz w:val="24"/>
          <w:szCs w:val="24"/>
        </w:rPr>
        <w:t>student teachers</w:t>
      </w:r>
      <w:r w:rsidRPr="00880CD8">
        <w:rPr>
          <w:rFonts w:ascii="Times New Roman" w:hAnsi="Times New Roman"/>
          <w:sz w:val="24"/>
          <w:szCs w:val="24"/>
        </w:rPr>
        <w:t xml:space="preserve"> should offer handsome compensation</w:t>
      </w:r>
      <w:r w:rsidR="00C74B9D" w:rsidRPr="00880CD8">
        <w:rPr>
          <w:rFonts w:ascii="Times New Roman" w:hAnsi="Times New Roman"/>
          <w:sz w:val="24"/>
          <w:szCs w:val="24"/>
        </w:rPr>
        <w:t>.</w:t>
      </w:r>
      <w:r w:rsidRPr="00880CD8">
        <w:rPr>
          <w:rFonts w:ascii="Times New Roman" w:hAnsi="Times New Roman"/>
          <w:sz w:val="24"/>
          <w:szCs w:val="24"/>
        </w:rPr>
        <w:t xml:space="preserve"> </w:t>
      </w:r>
    </w:p>
    <w:p w14:paraId="18FCDD33" w14:textId="77777777" w:rsidR="004A4260" w:rsidRPr="00880CD8" w:rsidRDefault="004A4260" w:rsidP="008279AF">
      <w:pPr>
        <w:widowControl/>
        <w:spacing w:line="480" w:lineRule="auto"/>
        <w:jc w:val="left"/>
        <w:rPr>
          <w:rFonts w:ascii="Times New Roman" w:hAnsi="Times New Roman"/>
          <w:b/>
          <w:bCs/>
          <w:color w:val="000000" w:themeColor="text1"/>
          <w:sz w:val="24"/>
          <w:szCs w:val="24"/>
        </w:rPr>
      </w:pPr>
    </w:p>
    <w:p w14:paraId="37BEB8AE" w14:textId="63092323" w:rsidR="004A4260" w:rsidRPr="00880CD8" w:rsidRDefault="00EF78D0" w:rsidP="008279AF">
      <w:pPr>
        <w:widowControl/>
        <w:spacing w:line="480" w:lineRule="auto"/>
        <w:jc w:val="left"/>
        <w:rPr>
          <w:rFonts w:ascii="Times New Roman" w:hAnsi="Times New Roman"/>
          <w:b/>
          <w:bCs/>
          <w:color w:val="000000" w:themeColor="text1"/>
          <w:sz w:val="24"/>
          <w:szCs w:val="24"/>
        </w:rPr>
      </w:pPr>
      <w:r w:rsidRPr="00880CD8">
        <w:rPr>
          <w:rFonts w:ascii="Times New Roman" w:hAnsi="Times New Roman"/>
          <w:b/>
          <w:bCs/>
          <w:color w:val="000000" w:themeColor="text1"/>
          <w:sz w:val="24"/>
          <w:szCs w:val="24"/>
        </w:rPr>
        <w:t>Concluding remarks</w:t>
      </w:r>
    </w:p>
    <w:p w14:paraId="2ABFCC2B" w14:textId="77777777" w:rsidR="004A4260" w:rsidRPr="00880CD8" w:rsidRDefault="004A4260" w:rsidP="008279AF">
      <w:pPr>
        <w:widowControl/>
        <w:spacing w:line="480" w:lineRule="auto"/>
        <w:jc w:val="left"/>
        <w:rPr>
          <w:rFonts w:ascii="Times New Roman" w:hAnsi="Times New Roman"/>
          <w:color w:val="000000" w:themeColor="text1"/>
          <w:sz w:val="24"/>
          <w:szCs w:val="24"/>
        </w:rPr>
      </w:pPr>
    </w:p>
    <w:p w14:paraId="1E2DA39A" w14:textId="185C24F3" w:rsidR="00CD51CD" w:rsidRPr="009F2145" w:rsidRDefault="004F395A" w:rsidP="008279AF">
      <w:pPr>
        <w:spacing w:line="480" w:lineRule="auto"/>
        <w:jc w:val="left"/>
        <w:rPr>
          <w:rFonts w:ascii="Times New Roman" w:hAnsi="Times New Roman"/>
          <w:sz w:val="24"/>
          <w:szCs w:val="24"/>
        </w:rPr>
      </w:pPr>
      <w:r w:rsidRPr="00880CD8">
        <w:rPr>
          <w:rFonts w:ascii="Times New Roman" w:hAnsi="Times New Roman"/>
          <w:sz w:val="24"/>
          <w:szCs w:val="24"/>
        </w:rPr>
        <w:t xml:space="preserve">In this article we have </w:t>
      </w:r>
      <w:r w:rsidR="006B2C8B" w:rsidRPr="00880CD8">
        <w:rPr>
          <w:rFonts w:ascii="Times New Roman" w:hAnsi="Times New Roman"/>
          <w:sz w:val="24"/>
          <w:szCs w:val="24"/>
        </w:rPr>
        <w:t>presented</w:t>
      </w:r>
      <w:r w:rsidRPr="00880CD8">
        <w:rPr>
          <w:rFonts w:ascii="Times New Roman" w:hAnsi="Times New Roman"/>
          <w:sz w:val="24"/>
          <w:szCs w:val="24"/>
        </w:rPr>
        <w:t xml:space="preserve"> our shar</w:t>
      </w:r>
      <w:r w:rsidR="006B2C8B" w:rsidRPr="00880CD8">
        <w:rPr>
          <w:rFonts w:ascii="Times New Roman" w:hAnsi="Times New Roman"/>
          <w:sz w:val="24"/>
          <w:szCs w:val="24"/>
        </w:rPr>
        <w:t>e</w:t>
      </w:r>
      <w:r w:rsidRPr="00880CD8">
        <w:rPr>
          <w:rFonts w:ascii="Times New Roman" w:hAnsi="Times New Roman"/>
          <w:sz w:val="24"/>
          <w:szCs w:val="24"/>
        </w:rPr>
        <w:t xml:space="preserve">d belief that </w:t>
      </w:r>
      <w:r w:rsidR="006B2C8B" w:rsidRPr="00880CD8">
        <w:rPr>
          <w:rFonts w:ascii="Times New Roman" w:hAnsi="Times New Roman"/>
          <w:sz w:val="24"/>
          <w:szCs w:val="24"/>
        </w:rPr>
        <w:t>student</w:t>
      </w:r>
      <w:r w:rsidR="00880CD8">
        <w:rPr>
          <w:rFonts w:ascii="Times New Roman" w:hAnsi="Times New Roman"/>
          <w:sz w:val="24"/>
          <w:szCs w:val="24"/>
        </w:rPr>
        <w:t xml:space="preserve"> art</w:t>
      </w:r>
      <w:r w:rsidR="006B2C8B" w:rsidRPr="00880CD8">
        <w:rPr>
          <w:rFonts w:ascii="Times New Roman" w:hAnsi="Times New Roman"/>
          <w:sz w:val="24"/>
          <w:szCs w:val="24"/>
        </w:rPr>
        <w:t xml:space="preserve"> teachers</w:t>
      </w:r>
      <w:r w:rsidR="00DB3F2D">
        <w:rPr>
          <w:rFonts w:ascii="Times New Roman" w:hAnsi="Times New Roman"/>
          <w:sz w:val="24"/>
          <w:szCs w:val="24"/>
        </w:rPr>
        <w:t xml:space="preserve"> in England</w:t>
      </w:r>
      <w:r w:rsidR="00D473D1" w:rsidRPr="00880CD8">
        <w:rPr>
          <w:rFonts w:ascii="Times New Roman" w:hAnsi="Times New Roman"/>
          <w:sz w:val="24"/>
          <w:szCs w:val="24"/>
        </w:rPr>
        <w:t xml:space="preserve"> -</w:t>
      </w:r>
      <w:r w:rsidR="006B2C8B" w:rsidRPr="00880CD8">
        <w:rPr>
          <w:rFonts w:ascii="Times New Roman" w:hAnsi="Times New Roman"/>
          <w:sz w:val="24"/>
          <w:szCs w:val="24"/>
        </w:rPr>
        <w:t xml:space="preserve"> recognised disciplinary specialists and</w:t>
      </w:r>
      <w:r w:rsidR="003643CC" w:rsidRPr="008E1698">
        <w:rPr>
          <w:rFonts w:ascii="Times New Roman" w:hAnsi="Times New Roman"/>
          <w:sz w:val="24"/>
          <w:szCs w:val="24"/>
        </w:rPr>
        <w:t xml:space="preserve"> the</w:t>
      </w:r>
      <w:r w:rsidR="00E017E1" w:rsidRPr="00DB3F2D">
        <w:rPr>
          <w:rFonts w:ascii="Times New Roman" w:hAnsi="Times New Roman"/>
          <w:sz w:val="24"/>
          <w:szCs w:val="24"/>
        </w:rPr>
        <w:t xml:space="preserve"> natural</w:t>
      </w:r>
      <w:r w:rsidR="006B2C8B" w:rsidRPr="00DB3F2D">
        <w:rPr>
          <w:rFonts w:ascii="Times New Roman" w:hAnsi="Times New Roman"/>
          <w:sz w:val="24"/>
          <w:szCs w:val="24"/>
        </w:rPr>
        <w:t xml:space="preserve"> inheritors of our field</w:t>
      </w:r>
      <w:r w:rsidR="00E017E1" w:rsidRPr="005209F3">
        <w:rPr>
          <w:rFonts w:ascii="Times New Roman" w:hAnsi="Times New Roman"/>
          <w:sz w:val="24"/>
          <w:szCs w:val="24"/>
        </w:rPr>
        <w:t xml:space="preserve"> and its contents</w:t>
      </w:r>
      <w:r w:rsidR="00D473D1" w:rsidRPr="003B32EF">
        <w:rPr>
          <w:rFonts w:ascii="Times New Roman" w:hAnsi="Times New Roman"/>
          <w:sz w:val="24"/>
          <w:szCs w:val="24"/>
        </w:rPr>
        <w:t xml:space="preserve"> -</w:t>
      </w:r>
      <w:r w:rsidR="006B2C8B" w:rsidRPr="003B32EF">
        <w:rPr>
          <w:rFonts w:ascii="Times New Roman" w:hAnsi="Times New Roman"/>
          <w:sz w:val="24"/>
          <w:szCs w:val="24"/>
        </w:rPr>
        <w:t xml:space="preserve"> </w:t>
      </w:r>
      <w:r w:rsidR="006B2C8B" w:rsidRPr="003B32EF">
        <w:rPr>
          <w:rFonts w:ascii="Times New Roman" w:hAnsi="Times New Roman"/>
          <w:sz w:val="24"/>
          <w:szCs w:val="24"/>
        </w:rPr>
        <w:lastRenderedPageBreak/>
        <w:t xml:space="preserve">deserve active involvement in </w:t>
      </w:r>
      <w:r w:rsidR="00D473D1" w:rsidRPr="009F2145">
        <w:rPr>
          <w:rFonts w:ascii="Times New Roman" w:hAnsi="Times New Roman"/>
          <w:sz w:val="24"/>
          <w:szCs w:val="24"/>
        </w:rPr>
        <w:t>s</w:t>
      </w:r>
      <w:r w:rsidR="006B2C8B" w:rsidRPr="009F2145">
        <w:rPr>
          <w:rFonts w:ascii="Times New Roman" w:hAnsi="Times New Roman"/>
          <w:sz w:val="24"/>
          <w:szCs w:val="24"/>
        </w:rPr>
        <w:t xml:space="preserve">econdary school curriculum design. </w:t>
      </w:r>
    </w:p>
    <w:p w14:paraId="4B27D4FC" w14:textId="77777777" w:rsidR="00CD51CD" w:rsidRPr="00880CD8" w:rsidRDefault="00CD51CD" w:rsidP="008279AF">
      <w:pPr>
        <w:spacing w:line="480" w:lineRule="auto"/>
        <w:jc w:val="left"/>
        <w:rPr>
          <w:rFonts w:ascii="Times New Roman" w:hAnsi="Times New Roman"/>
          <w:sz w:val="24"/>
          <w:szCs w:val="24"/>
        </w:rPr>
      </w:pPr>
    </w:p>
    <w:p w14:paraId="5D1AA63B" w14:textId="30CBEE00" w:rsidR="006B2C8B" w:rsidRPr="00880CD8" w:rsidRDefault="009775EA" w:rsidP="008279AF">
      <w:pPr>
        <w:spacing w:line="480" w:lineRule="auto"/>
        <w:jc w:val="left"/>
        <w:rPr>
          <w:rFonts w:ascii="Times New Roman" w:hAnsi="Times New Roman"/>
          <w:color w:val="C00000"/>
          <w:sz w:val="24"/>
          <w:szCs w:val="24"/>
        </w:rPr>
      </w:pPr>
      <w:r w:rsidRPr="00880CD8">
        <w:rPr>
          <w:rFonts w:ascii="Times New Roman" w:hAnsi="Times New Roman"/>
          <w:sz w:val="24"/>
          <w:szCs w:val="24"/>
        </w:rPr>
        <w:t>Concurrently, g</w:t>
      </w:r>
      <w:r w:rsidR="003643CC" w:rsidRPr="00880CD8">
        <w:rPr>
          <w:rFonts w:ascii="Times New Roman" w:hAnsi="Times New Roman"/>
          <w:sz w:val="24"/>
          <w:szCs w:val="24"/>
        </w:rPr>
        <w:t xml:space="preserve">iven a contemporary context of increased curriculum scrutiny (Ofsted 2019a), </w:t>
      </w:r>
      <w:r w:rsidR="003643CC" w:rsidRPr="00900F48">
        <w:rPr>
          <w:rFonts w:ascii="Times New Roman" w:hAnsi="Times New Roman"/>
          <w:sz w:val="24"/>
          <w:szCs w:val="24"/>
        </w:rPr>
        <w:t xml:space="preserve">within a wider narrative of underdevelopment in art education (Atkinson </w:t>
      </w:r>
      <w:r w:rsidR="003643CC" w:rsidRPr="00900F48">
        <w:rPr>
          <w:rFonts w:ascii="Times New Roman" w:hAnsi="Times New Roman"/>
          <w:color w:val="000000" w:themeColor="text1"/>
          <w:sz w:val="24"/>
          <w:szCs w:val="24"/>
        </w:rPr>
        <w:t xml:space="preserve">2006; </w:t>
      </w:r>
      <w:proofErr w:type="spellStart"/>
      <w:r w:rsidR="003643CC" w:rsidRPr="00900F48">
        <w:rPr>
          <w:rFonts w:ascii="Times New Roman" w:hAnsi="Times New Roman"/>
          <w:color w:val="000000" w:themeColor="text1"/>
          <w:sz w:val="24"/>
          <w:szCs w:val="24"/>
        </w:rPr>
        <w:t>Gude</w:t>
      </w:r>
      <w:proofErr w:type="spellEnd"/>
      <w:r w:rsidR="003643CC" w:rsidRPr="00900F48">
        <w:rPr>
          <w:rFonts w:ascii="Times New Roman" w:hAnsi="Times New Roman"/>
          <w:color w:val="000000" w:themeColor="text1"/>
          <w:sz w:val="24"/>
          <w:szCs w:val="24"/>
        </w:rPr>
        <w:t xml:space="preserve"> 2007),</w:t>
      </w:r>
      <w:r w:rsidR="003643CC" w:rsidRPr="00DB3F2D">
        <w:rPr>
          <w:rFonts w:ascii="Times New Roman" w:hAnsi="Times New Roman"/>
          <w:color w:val="000000" w:themeColor="text1"/>
          <w:sz w:val="24"/>
          <w:szCs w:val="24"/>
        </w:rPr>
        <w:t xml:space="preserve"> </w:t>
      </w:r>
      <w:r w:rsidR="00976A83" w:rsidRPr="00DB3F2D">
        <w:rPr>
          <w:rFonts w:ascii="Times New Roman" w:hAnsi="Times New Roman"/>
          <w:color w:val="000000" w:themeColor="text1"/>
          <w:sz w:val="24"/>
          <w:szCs w:val="24"/>
        </w:rPr>
        <w:t xml:space="preserve">the substance of art </w:t>
      </w:r>
      <w:r w:rsidR="00976A83" w:rsidRPr="00880CD8">
        <w:rPr>
          <w:rFonts w:ascii="Times New Roman" w:hAnsi="Times New Roman"/>
          <w:color w:val="000000" w:themeColor="text1"/>
          <w:sz w:val="24"/>
          <w:szCs w:val="24"/>
        </w:rPr>
        <w:t xml:space="preserve">education </w:t>
      </w:r>
      <w:r w:rsidR="00D473D1" w:rsidRPr="00880CD8">
        <w:rPr>
          <w:rFonts w:ascii="Times New Roman" w:hAnsi="Times New Roman"/>
          <w:color w:val="000000" w:themeColor="text1"/>
          <w:sz w:val="24"/>
          <w:szCs w:val="24"/>
        </w:rPr>
        <w:t>is</w:t>
      </w:r>
      <w:r w:rsidR="00976A83" w:rsidRPr="00880CD8">
        <w:rPr>
          <w:rFonts w:ascii="Times New Roman" w:hAnsi="Times New Roman"/>
          <w:color w:val="000000" w:themeColor="text1"/>
          <w:sz w:val="24"/>
          <w:szCs w:val="24"/>
        </w:rPr>
        <w:t xml:space="preserve"> </w:t>
      </w:r>
      <w:r w:rsidR="00D473D1" w:rsidRPr="00880CD8">
        <w:rPr>
          <w:rFonts w:ascii="Times New Roman" w:hAnsi="Times New Roman"/>
          <w:color w:val="000000" w:themeColor="text1"/>
          <w:sz w:val="24"/>
          <w:szCs w:val="24"/>
        </w:rPr>
        <w:t xml:space="preserve">potentially </w:t>
      </w:r>
      <w:r w:rsidR="00976A83" w:rsidRPr="00880CD8">
        <w:rPr>
          <w:rFonts w:ascii="Times New Roman" w:hAnsi="Times New Roman"/>
          <w:color w:val="000000" w:themeColor="text1"/>
          <w:sz w:val="24"/>
          <w:szCs w:val="24"/>
        </w:rPr>
        <w:t xml:space="preserve">vulnerable to (a not wholly unwelcome) </w:t>
      </w:r>
      <w:r w:rsidR="003643CC" w:rsidRPr="00880CD8">
        <w:rPr>
          <w:rFonts w:ascii="Times New Roman" w:hAnsi="Times New Roman"/>
          <w:color w:val="000000" w:themeColor="text1"/>
          <w:sz w:val="24"/>
          <w:szCs w:val="24"/>
        </w:rPr>
        <w:t>system</w:t>
      </w:r>
      <w:r w:rsidR="00D473D1" w:rsidRPr="00880CD8">
        <w:rPr>
          <w:rFonts w:ascii="Times New Roman" w:hAnsi="Times New Roman"/>
          <w:color w:val="000000" w:themeColor="text1"/>
          <w:sz w:val="24"/>
          <w:szCs w:val="24"/>
        </w:rPr>
        <w:t>atic</w:t>
      </w:r>
      <w:r w:rsidR="003643CC" w:rsidRPr="00880CD8">
        <w:rPr>
          <w:rFonts w:ascii="Times New Roman" w:hAnsi="Times New Roman"/>
          <w:color w:val="000000" w:themeColor="text1"/>
          <w:sz w:val="24"/>
          <w:szCs w:val="24"/>
        </w:rPr>
        <w:t xml:space="preserve"> </w:t>
      </w:r>
      <w:r w:rsidR="00D473D1" w:rsidRPr="00880CD8">
        <w:rPr>
          <w:rFonts w:ascii="Times New Roman" w:hAnsi="Times New Roman"/>
          <w:color w:val="000000" w:themeColor="text1"/>
          <w:sz w:val="24"/>
          <w:szCs w:val="24"/>
        </w:rPr>
        <w:t>intervention</w:t>
      </w:r>
      <w:r w:rsidR="003643CC" w:rsidRPr="00880CD8">
        <w:rPr>
          <w:rFonts w:ascii="Times New Roman" w:hAnsi="Times New Roman"/>
          <w:color w:val="000000" w:themeColor="text1"/>
          <w:sz w:val="24"/>
          <w:szCs w:val="24"/>
        </w:rPr>
        <w:t xml:space="preserve">. </w:t>
      </w:r>
      <w:r w:rsidR="00976A83" w:rsidRPr="00880CD8">
        <w:rPr>
          <w:rFonts w:ascii="Times New Roman" w:hAnsi="Times New Roman"/>
          <w:color w:val="000000" w:themeColor="text1"/>
          <w:sz w:val="24"/>
          <w:szCs w:val="24"/>
        </w:rPr>
        <w:t>Taking o</w:t>
      </w:r>
      <w:r w:rsidR="00E017E1" w:rsidRPr="00880CD8">
        <w:rPr>
          <w:rFonts w:ascii="Times New Roman" w:hAnsi="Times New Roman"/>
          <w:color w:val="000000" w:themeColor="text1"/>
          <w:sz w:val="24"/>
          <w:szCs w:val="24"/>
        </w:rPr>
        <w:t xml:space="preserve">wnership of change is important for those committed to authentic artistic activity in schools, </w:t>
      </w:r>
      <w:r w:rsidR="00CD51CD" w:rsidRPr="00880CD8">
        <w:rPr>
          <w:rFonts w:ascii="Times New Roman" w:hAnsi="Times New Roman"/>
          <w:color w:val="000000" w:themeColor="text1"/>
          <w:sz w:val="24"/>
          <w:szCs w:val="24"/>
        </w:rPr>
        <w:t xml:space="preserve">to avoid </w:t>
      </w:r>
      <w:r w:rsidR="00976A83" w:rsidRPr="00880CD8">
        <w:rPr>
          <w:rFonts w:ascii="Times New Roman" w:hAnsi="Times New Roman"/>
          <w:color w:val="000000" w:themeColor="text1"/>
          <w:sz w:val="24"/>
          <w:szCs w:val="24"/>
        </w:rPr>
        <w:t>managerial</w:t>
      </w:r>
      <w:r w:rsidR="00CD51CD" w:rsidRPr="00880CD8">
        <w:rPr>
          <w:rFonts w:ascii="Times New Roman" w:hAnsi="Times New Roman"/>
          <w:color w:val="000000" w:themeColor="text1"/>
          <w:sz w:val="24"/>
          <w:szCs w:val="24"/>
        </w:rPr>
        <w:t xml:space="preserve"> attempts to reform subject curricula through strategies of superficial </w:t>
      </w:r>
      <w:proofErr w:type="spellStart"/>
      <w:r w:rsidR="00CD51CD" w:rsidRPr="00880CD8">
        <w:rPr>
          <w:rFonts w:ascii="Times New Roman" w:hAnsi="Times New Roman"/>
          <w:color w:val="000000" w:themeColor="text1"/>
          <w:sz w:val="24"/>
          <w:szCs w:val="24"/>
        </w:rPr>
        <w:t>sequentialisation</w:t>
      </w:r>
      <w:proofErr w:type="spellEnd"/>
      <w:r w:rsidR="00CD51CD" w:rsidRPr="00880CD8">
        <w:rPr>
          <w:rFonts w:ascii="Times New Roman" w:hAnsi="Times New Roman"/>
          <w:color w:val="000000" w:themeColor="text1"/>
          <w:sz w:val="24"/>
          <w:szCs w:val="24"/>
        </w:rPr>
        <w:t xml:space="preserve"> and </w:t>
      </w:r>
      <w:r w:rsidR="00976A83" w:rsidRPr="00880CD8">
        <w:rPr>
          <w:rFonts w:ascii="Times New Roman" w:hAnsi="Times New Roman"/>
          <w:color w:val="000000" w:themeColor="text1"/>
          <w:sz w:val="24"/>
          <w:szCs w:val="24"/>
        </w:rPr>
        <w:t xml:space="preserve">pedagogies of </w:t>
      </w:r>
      <w:r w:rsidR="00CD51CD" w:rsidRPr="00880CD8">
        <w:rPr>
          <w:rFonts w:ascii="Times New Roman" w:hAnsi="Times New Roman"/>
          <w:color w:val="000000" w:themeColor="text1"/>
          <w:sz w:val="24"/>
          <w:szCs w:val="24"/>
        </w:rPr>
        <w:t>obedien</w:t>
      </w:r>
      <w:r w:rsidR="00976A83" w:rsidRPr="00880CD8">
        <w:rPr>
          <w:rFonts w:ascii="Times New Roman" w:hAnsi="Times New Roman"/>
          <w:color w:val="000000" w:themeColor="text1"/>
          <w:sz w:val="24"/>
          <w:szCs w:val="24"/>
        </w:rPr>
        <w:t>ce</w:t>
      </w:r>
      <w:r w:rsidR="00CD51CD" w:rsidRPr="00880CD8">
        <w:rPr>
          <w:rFonts w:ascii="Times New Roman" w:hAnsi="Times New Roman"/>
          <w:color w:val="000000" w:themeColor="text1"/>
          <w:sz w:val="24"/>
          <w:szCs w:val="24"/>
        </w:rPr>
        <w:t xml:space="preserve"> </w:t>
      </w:r>
      <w:r w:rsidR="00976A83" w:rsidRPr="00880CD8">
        <w:rPr>
          <w:rFonts w:ascii="Times New Roman" w:hAnsi="Times New Roman"/>
          <w:color w:val="000000" w:themeColor="text1"/>
          <w:sz w:val="24"/>
          <w:szCs w:val="24"/>
        </w:rPr>
        <w:t>(Adams and Owen 2016)</w:t>
      </w:r>
      <w:r w:rsidR="00CD51CD" w:rsidRPr="00880CD8">
        <w:rPr>
          <w:rFonts w:ascii="Times New Roman" w:hAnsi="Times New Roman"/>
          <w:color w:val="000000" w:themeColor="text1"/>
          <w:sz w:val="24"/>
          <w:szCs w:val="24"/>
        </w:rPr>
        <w:t xml:space="preserve">. </w:t>
      </w:r>
    </w:p>
    <w:p w14:paraId="3A55D9DB" w14:textId="3F913999" w:rsidR="004F395A" w:rsidRPr="00880CD8" w:rsidRDefault="004F395A" w:rsidP="008279AF">
      <w:pPr>
        <w:spacing w:line="480" w:lineRule="auto"/>
        <w:jc w:val="left"/>
        <w:rPr>
          <w:rFonts w:ascii="Times New Roman" w:hAnsi="Times New Roman"/>
          <w:color w:val="C00000"/>
          <w:sz w:val="24"/>
          <w:szCs w:val="24"/>
        </w:rPr>
      </w:pPr>
    </w:p>
    <w:p w14:paraId="1A9E4E87" w14:textId="05B5196C" w:rsidR="005209F3" w:rsidRDefault="006B2C8B" w:rsidP="008279AF">
      <w:pPr>
        <w:spacing w:line="480" w:lineRule="auto"/>
        <w:jc w:val="left"/>
        <w:rPr>
          <w:rFonts w:ascii="Times New Roman" w:hAnsi="Times New Roman"/>
          <w:sz w:val="24"/>
          <w:szCs w:val="24"/>
        </w:rPr>
      </w:pPr>
      <w:r w:rsidRPr="00880CD8">
        <w:rPr>
          <w:rFonts w:ascii="Times New Roman" w:hAnsi="Times New Roman"/>
          <w:color w:val="000000" w:themeColor="text1"/>
          <w:sz w:val="24"/>
          <w:szCs w:val="24"/>
        </w:rPr>
        <w:t xml:space="preserve">We propose </w:t>
      </w:r>
      <w:r w:rsidR="00976A83" w:rsidRPr="00880CD8">
        <w:rPr>
          <w:rFonts w:ascii="Times New Roman" w:hAnsi="Times New Roman"/>
          <w:color w:val="000000" w:themeColor="text1"/>
          <w:sz w:val="24"/>
          <w:szCs w:val="24"/>
        </w:rPr>
        <w:t xml:space="preserve">that </w:t>
      </w:r>
      <w:r w:rsidR="009775EA" w:rsidRPr="00880CD8">
        <w:rPr>
          <w:rFonts w:ascii="Times New Roman" w:hAnsi="Times New Roman"/>
          <w:color w:val="000000" w:themeColor="text1"/>
          <w:sz w:val="24"/>
          <w:szCs w:val="24"/>
        </w:rPr>
        <w:t xml:space="preserve">these concerns – democratising stakeholder involvement in curriculum </w:t>
      </w:r>
      <w:r w:rsidR="00E31670" w:rsidRPr="00880CD8">
        <w:rPr>
          <w:rFonts w:ascii="Times New Roman" w:hAnsi="Times New Roman"/>
          <w:color w:val="000000" w:themeColor="text1"/>
          <w:sz w:val="24"/>
          <w:szCs w:val="24"/>
        </w:rPr>
        <w:t>design and</w:t>
      </w:r>
      <w:r w:rsidR="009775EA" w:rsidRPr="00880CD8">
        <w:rPr>
          <w:rFonts w:ascii="Times New Roman" w:hAnsi="Times New Roman"/>
          <w:color w:val="000000" w:themeColor="text1"/>
          <w:sz w:val="24"/>
          <w:szCs w:val="24"/>
        </w:rPr>
        <w:t xml:space="preserve"> improving the quality of content and rationale in school art education – can be </w:t>
      </w:r>
      <w:r w:rsidR="00DB3F2D" w:rsidRPr="00880CD8">
        <w:rPr>
          <w:rFonts w:ascii="Times New Roman" w:hAnsi="Times New Roman"/>
          <w:color w:val="000000" w:themeColor="text1"/>
          <w:sz w:val="24"/>
          <w:szCs w:val="24"/>
        </w:rPr>
        <w:t>symbiotic</w:t>
      </w:r>
      <w:r w:rsidR="00DB3F2D">
        <w:rPr>
          <w:rFonts w:ascii="Times New Roman" w:hAnsi="Times New Roman"/>
          <w:color w:val="000000" w:themeColor="text1"/>
          <w:sz w:val="24"/>
          <w:szCs w:val="24"/>
        </w:rPr>
        <w:t>ally</w:t>
      </w:r>
      <w:r w:rsidR="009775EA" w:rsidRPr="00DB3F2D">
        <w:rPr>
          <w:rFonts w:ascii="Times New Roman" w:hAnsi="Times New Roman"/>
          <w:color w:val="000000" w:themeColor="text1"/>
          <w:sz w:val="24"/>
          <w:szCs w:val="24"/>
        </w:rPr>
        <w:t xml:space="preserve"> achieved through disruption of traditional curriculum design processes, and the adoption of an agile approach.</w:t>
      </w:r>
      <w:r w:rsidR="00E31670" w:rsidRPr="006D5A5A">
        <w:rPr>
          <w:rFonts w:ascii="Times New Roman" w:hAnsi="Times New Roman"/>
          <w:color w:val="000000" w:themeColor="text1"/>
          <w:sz w:val="24"/>
          <w:szCs w:val="24"/>
        </w:rPr>
        <w:t xml:space="preserve"> </w:t>
      </w:r>
      <w:r w:rsidR="00D74CC7" w:rsidRPr="00900F48">
        <w:rPr>
          <w:rFonts w:ascii="Times New Roman" w:hAnsi="Times New Roman"/>
          <w:color w:val="000000" w:themeColor="text1"/>
          <w:sz w:val="24"/>
          <w:szCs w:val="24"/>
        </w:rPr>
        <w:t xml:space="preserve">Here, a curricular discourse </w:t>
      </w:r>
      <w:r w:rsidR="00D473D1" w:rsidRPr="00900F48">
        <w:rPr>
          <w:rFonts w:ascii="Times New Roman" w:hAnsi="Times New Roman"/>
          <w:color w:val="000000" w:themeColor="text1"/>
          <w:sz w:val="24"/>
          <w:szCs w:val="24"/>
        </w:rPr>
        <w:t>within</w:t>
      </w:r>
      <w:r w:rsidR="00D74CC7" w:rsidRPr="00880CD8">
        <w:rPr>
          <w:rFonts w:ascii="Times New Roman" w:hAnsi="Times New Roman"/>
          <w:color w:val="000000" w:themeColor="text1"/>
          <w:sz w:val="24"/>
          <w:szCs w:val="24"/>
        </w:rPr>
        <w:t xml:space="preserve"> a collegiate profession provides agentic space to realise </w:t>
      </w:r>
      <w:proofErr w:type="spellStart"/>
      <w:r w:rsidR="00D74CC7" w:rsidRPr="00880CD8">
        <w:rPr>
          <w:rFonts w:ascii="Times New Roman" w:hAnsi="Times New Roman"/>
          <w:color w:val="000000" w:themeColor="text1"/>
          <w:sz w:val="24"/>
          <w:szCs w:val="24"/>
        </w:rPr>
        <w:t>Gude’s</w:t>
      </w:r>
      <w:proofErr w:type="spellEnd"/>
      <w:r w:rsidR="00D74CC7" w:rsidRPr="00880CD8">
        <w:rPr>
          <w:rFonts w:ascii="Times New Roman" w:hAnsi="Times New Roman"/>
          <w:color w:val="000000" w:themeColor="text1"/>
          <w:sz w:val="24"/>
          <w:szCs w:val="24"/>
        </w:rPr>
        <w:t xml:space="preserve"> claim that art education has ‘the potential to change the world’ (2007</w:t>
      </w:r>
      <w:r w:rsidR="00880CD8" w:rsidRPr="00880CD8">
        <w:rPr>
          <w:rFonts w:ascii="Times New Roman" w:hAnsi="Times New Roman"/>
          <w:color w:val="000000" w:themeColor="text1"/>
          <w:sz w:val="24"/>
          <w:szCs w:val="24"/>
        </w:rPr>
        <w:t>:</w:t>
      </w:r>
      <w:r w:rsidR="00D74CC7" w:rsidRPr="00880CD8">
        <w:rPr>
          <w:rFonts w:ascii="Times New Roman" w:hAnsi="Times New Roman"/>
          <w:color w:val="000000" w:themeColor="text1"/>
          <w:sz w:val="24"/>
          <w:szCs w:val="24"/>
        </w:rPr>
        <w:t xml:space="preserve"> 15), rather than </w:t>
      </w:r>
      <w:r w:rsidR="00D473D1" w:rsidRPr="00880CD8">
        <w:rPr>
          <w:rFonts w:ascii="Times New Roman" w:hAnsi="Times New Roman"/>
          <w:color w:val="000000" w:themeColor="text1"/>
          <w:sz w:val="24"/>
          <w:szCs w:val="24"/>
        </w:rPr>
        <w:t xml:space="preserve">just </w:t>
      </w:r>
      <w:r w:rsidR="00D74CC7" w:rsidRPr="00880CD8">
        <w:rPr>
          <w:rFonts w:ascii="Times New Roman" w:hAnsi="Times New Roman"/>
          <w:color w:val="000000" w:themeColor="text1"/>
          <w:sz w:val="24"/>
          <w:szCs w:val="24"/>
        </w:rPr>
        <w:t xml:space="preserve">reproduce it. </w:t>
      </w:r>
      <w:r w:rsidR="00E31670" w:rsidRPr="00880CD8">
        <w:rPr>
          <w:rFonts w:ascii="Times New Roman" w:hAnsi="Times New Roman"/>
          <w:color w:val="000000" w:themeColor="text1"/>
          <w:sz w:val="24"/>
          <w:szCs w:val="24"/>
        </w:rPr>
        <w:t>Atkinson’s ‘dubiously out of date curriculum models…</w:t>
      </w:r>
      <w:r w:rsidR="00E31670" w:rsidRPr="00880CD8">
        <w:rPr>
          <w:rFonts w:ascii="Times New Roman" w:hAnsi="Times New Roman"/>
          <w:sz w:val="24"/>
          <w:szCs w:val="24"/>
        </w:rPr>
        <w:t xml:space="preserve"> held in place to some extent by the power of caricatures of past practices’ (2006</w:t>
      </w:r>
      <w:r w:rsidR="00880CD8" w:rsidRPr="00880CD8">
        <w:rPr>
          <w:rFonts w:ascii="Times New Roman" w:hAnsi="Times New Roman"/>
          <w:sz w:val="24"/>
          <w:szCs w:val="24"/>
        </w:rPr>
        <w:t>:</w:t>
      </w:r>
      <w:r w:rsidR="00E31670" w:rsidRPr="00880CD8">
        <w:rPr>
          <w:rFonts w:ascii="Times New Roman" w:hAnsi="Times New Roman"/>
          <w:sz w:val="24"/>
          <w:szCs w:val="24"/>
        </w:rPr>
        <w:t xml:space="preserve"> 21) might be replaced iteratively, progressively, through live dialogue cognisant of the </w:t>
      </w:r>
      <w:r w:rsidR="00F51C8C" w:rsidRPr="00880CD8">
        <w:rPr>
          <w:rFonts w:ascii="Times New Roman" w:hAnsi="Times New Roman"/>
          <w:sz w:val="24"/>
          <w:szCs w:val="24"/>
        </w:rPr>
        <w:t>disruptive, critical</w:t>
      </w:r>
      <w:r w:rsidR="00E31670" w:rsidRPr="00880CD8">
        <w:rPr>
          <w:rFonts w:ascii="Times New Roman" w:hAnsi="Times New Roman"/>
          <w:sz w:val="24"/>
          <w:szCs w:val="24"/>
        </w:rPr>
        <w:t xml:space="preserve"> ‘common ground’ </w:t>
      </w:r>
      <w:r w:rsidR="00F51C8C" w:rsidRPr="00880CD8">
        <w:rPr>
          <w:rFonts w:ascii="Times New Roman" w:hAnsi="Times New Roman"/>
          <w:sz w:val="24"/>
          <w:szCs w:val="24"/>
        </w:rPr>
        <w:t>of</w:t>
      </w:r>
      <w:r w:rsidR="00E31670" w:rsidRPr="00880CD8">
        <w:rPr>
          <w:rFonts w:ascii="Times New Roman" w:hAnsi="Times New Roman"/>
          <w:sz w:val="24"/>
          <w:szCs w:val="24"/>
        </w:rPr>
        <w:t xml:space="preserve"> art and democracy (Adams and Owen 2016</w:t>
      </w:r>
      <w:r w:rsidR="00880CD8" w:rsidRPr="00880CD8">
        <w:rPr>
          <w:rFonts w:ascii="Times New Roman" w:hAnsi="Times New Roman"/>
          <w:sz w:val="24"/>
          <w:szCs w:val="24"/>
        </w:rPr>
        <w:t>:</w:t>
      </w:r>
      <w:r w:rsidR="00E31670" w:rsidRPr="00880CD8">
        <w:rPr>
          <w:rFonts w:ascii="Times New Roman" w:hAnsi="Times New Roman"/>
          <w:sz w:val="24"/>
          <w:szCs w:val="24"/>
        </w:rPr>
        <w:t xml:space="preserve"> 12)</w:t>
      </w:r>
      <w:r w:rsidR="0078089E" w:rsidRPr="00880CD8">
        <w:rPr>
          <w:rFonts w:ascii="Times New Roman" w:hAnsi="Times New Roman"/>
          <w:sz w:val="24"/>
          <w:szCs w:val="24"/>
        </w:rPr>
        <w:t>.</w:t>
      </w:r>
      <w:r w:rsidR="008279AF" w:rsidRPr="00880CD8">
        <w:rPr>
          <w:rFonts w:ascii="Times New Roman" w:hAnsi="Times New Roman"/>
          <w:sz w:val="24"/>
          <w:szCs w:val="24"/>
        </w:rPr>
        <w:t xml:space="preserve"> </w:t>
      </w:r>
    </w:p>
    <w:p w14:paraId="5465D04B" w14:textId="77777777" w:rsidR="005209F3" w:rsidRDefault="005209F3" w:rsidP="008279AF">
      <w:pPr>
        <w:spacing w:line="480" w:lineRule="auto"/>
        <w:jc w:val="left"/>
        <w:rPr>
          <w:rFonts w:ascii="Times New Roman" w:hAnsi="Times New Roman"/>
          <w:sz w:val="24"/>
          <w:szCs w:val="24"/>
        </w:rPr>
      </w:pPr>
    </w:p>
    <w:p w14:paraId="517C8CA5" w14:textId="784C7642" w:rsidR="009775EA" w:rsidRPr="00DB3F2D" w:rsidRDefault="008279AF" w:rsidP="008279AF">
      <w:pPr>
        <w:spacing w:line="480" w:lineRule="auto"/>
        <w:jc w:val="left"/>
        <w:rPr>
          <w:rFonts w:ascii="Times New Roman" w:hAnsi="Times New Roman"/>
          <w:color w:val="FF0000"/>
          <w:sz w:val="24"/>
          <w:szCs w:val="24"/>
        </w:rPr>
      </w:pPr>
      <w:r w:rsidRPr="005209F3">
        <w:rPr>
          <w:rFonts w:ascii="Times New Roman" w:hAnsi="Times New Roman"/>
          <w:sz w:val="24"/>
          <w:szCs w:val="24"/>
        </w:rPr>
        <w:t>While we have directed our critique at English curricula conventions, we believe the principle of empowering student teachers to question educational orthodoxies holds universal value.</w:t>
      </w:r>
      <w:r w:rsidR="005209F3">
        <w:rPr>
          <w:rFonts w:ascii="Times New Roman" w:hAnsi="Times New Roman"/>
          <w:sz w:val="24"/>
          <w:szCs w:val="24"/>
        </w:rPr>
        <w:t xml:space="preserve"> There will be regions where progressive practices of agile curriculum design exists, and others </w:t>
      </w:r>
      <w:r w:rsidR="00900F48">
        <w:rPr>
          <w:rFonts w:ascii="Times New Roman" w:hAnsi="Times New Roman"/>
          <w:sz w:val="24"/>
          <w:szCs w:val="24"/>
        </w:rPr>
        <w:t>with</w:t>
      </w:r>
      <w:r w:rsidR="005209F3">
        <w:rPr>
          <w:rFonts w:ascii="Times New Roman" w:hAnsi="Times New Roman"/>
          <w:sz w:val="24"/>
          <w:szCs w:val="24"/>
        </w:rPr>
        <w:t xml:space="preserve"> equally static, top-down convention. If we worked within a model of ITE which </w:t>
      </w:r>
      <w:r w:rsidR="005209F3">
        <w:rPr>
          <w:rFonts w:ascii="Times New Roman" w:hAnsi="Times New Roman"/>
          <w:sz w:val="24"/>
          <w:szCs w:val="24"/>
        </w:rPr>
        <w:lastRenderedPageBreak/>
        <w:t xml:space="preserve">welcomed </w:t>
      </w:r>
      <w:r w:rsidR="00900F48">
        <w:rPr>
          <w:rFonts w:ascii="Times New Roman" w:hAnsi="Times New Roman"/>
          <w:sz w:val="24"/>
          <w:szCs w:val="24"/>
        </w:rPr>
        <w:t>non-specialists</w:t>
      </w:r>
      <w:r w:rsidR="005209F3">
        <w:rPr>
          <w:rFonts w:ascii="Times New Roman" w:hAnsi="Times New Roman"/>
          <w:sz w:val="24"/>
          <w:szCs w:val="24"/>
        </w:rPr>
        <w:t xml:space="preserve"> to apply for the profession, we would perhaps be less inclined to advocate for their primacy in system decision-making (likely arguing for a new model of teacher education instead). </w:t>
      </w:r>
      <w:r w:rsidR="00900F48">
        <w:rPr>
          <w:rFonts w:ascii="Times New Roman" w:hAnsi="Times New Roman"/>
          <w:sz w:val="24"/>
          <w:szCs w:val="24"/>
        </w:rPr>
        <w:t>G</w:t>
      </w:r>
      <w:r w:rsidR="005209F3">
        <w:rPr>
          <w:rFonts w:ascii="Times New Roman" w:hAnsi="Times New Roman"/>
          <w:sz w:val="24"/>
          <w:szCs w:val="24"/>
        </w:rPr>
        <w:t>ood c</w:t>
      </w:r>
      <w:r w:rsidRPr="005209F3">
        <w:rPr>
          <w:rFonts w:ascii="Times New Roman" w:hAnsi="Times New Roman"/>
          <w:sz w:val="24"/>
          <w:szCs w:val="24"/>
        </w:rPr>
        <w:t>omparison</w:t>
      </w:r>
      <w:r w:rsidR="005209F3">
        <w:rPr>
          <w:rFonts w:ascii="Times New Roman" w:hAnsi="Times New Roman"/>
          <w:sz w:val="24"/>
          <w:szCs w:val="24"/>
        </w:rPr>
        <w:t>s to the English context can be seen,</w:t>
      </w:r>
      <w:r w:rsidRPr="005209F3">
        <w:rPr>
          <w:rFonts w:ascii="Times New Roman" w:hAnsi="Times New Roman"/>
          <w:sz w:val="24"/>
          <w:szCs w:val="24"/>
        </w:rPr>
        <w:t xml:space="preserve"> </w:t>
      </w:r>
      <w:r w:rsidR="005209F3">
        <w:rPr>
          <w:rFonts w:ascii="Times New Roman" w:hAnsi="Times New Roman"/>
          <w:sz w:val="24"/>
          <w:szCs w:val="24"/>
        </w:rPr>
        <w:t>for example in Korea,</w:t>
      </w:r>
      <w:r w:rsidRPr="005209F3">
        <w:rPr>
          <w:rFonts w:ascii="Times New Roman" w:hAnsi="Times New Roman"/>
          <w:sz w:val="24"/>
          <w:szCs w:val="24"/>
        </w:rPr>
        <w:t xml:space="preserve"> </w:t>
      </w:r>
      <w:r w:rsidR="005209F3">
        <w:rPr>
          <w:rFonts w:ascii="Times New Roman" w:hAnsi="Times New Roman"/>
          <w:sz w:val="24"/>
          <w:szCs w:val="24"/>
        </w:rPr>
        <w:t>where</w:t>
      </w:r>
      <w:r w:rsidRPr="005209F3">
        <w:rPr>
          <w:rFonts w:ascii="Times New Roman" w:hAnsi="Times New Roman"/>
          <w:sz w:val="24"/>
          <w:szCs w:val="24"/>
        </w:rPr>
        <w:t xml:space="preserve"> </w:t>
      </w:r>
      <w:proofErr w:type="spellStart"/>
      <w:r w:rsidRPr="005209F3">
        <w:rPr>
          <w:rFonts w:ascii="Times New Roman" w:hAnsi="Times New Roman"/>
          <w:sz w:val="24"/>
          <w:szCs w:val="24"/>
        </w:rPr>
        <w:t>Paek</w:t>
      </w:r>
      <w:proofErr w:type="spellEnd"/>
      <w:r w:rsidRPr="005209F3">
        <w:rPr>
          <w:rFonts w:ascii="Times New Roman" w:hAnsi="Times New Roman"/>
          <w:sz w:val="24"/>
          <w:szCs w:val="24"/>
        </w:rPr>
        <w:t xml:space="preserve"> (2006</w:t>
      </w:r>
      <w:r w:rsidR="00880CD8" w:rsidRPr="005209F3">
        <w:rPr>
          <w:rFonts w:ascii="Times New Roman" w:hAnsi="Times New Roman"/>
          <w:sz w:val="24"/>
          <w:szCs w:val="24"/>
        </w:rPr>
        <w:t>:</w:t>
      </w:r>
      <w:r w:rsidRPr="00880CD8">
        <w:rPr>
          <w:rFonts w:ascii="Times New Roman" w:hAnsi="Times New Roman"/>
          <w:sz w:val="24"/>
          <w:szCs w:val="24"/>
        </w:rPr>
        <w:t xml:space="preserve"> 27) recognised</w:t>
      </w:r>
      <w:r w:rsidR="005209F3">
        <w:rPr>
          <w:rFonts w:ascii="Times New Roman" w:hAnsi="Times New Roman"/>
          <w:sz w:val="24"/>
          <w:szCs w:val="24"/>
        </w:rPr>
        <w:t xml:space="preserve"> too</w:t>
      </w:r>
      <w:r w:rsidRPr="005209F3">
        <w:rPr>
          <w:rFonts w:ascii="Times New Roman" w:hAnsi="Times New Roman"/>
          <w:sz w:val="24"/>
          <w:szCs w:val="24"/>
        </w:rPr>
        <w:t xml:space="preserve"> the need for student teachers</w:t>
      </w:r>
      <w:r w:rsidR="005209F3">
        <w:rPr>
          <w:rFonts w:ascii="Times New Roman" w:hAnsi="Times New Roman"/>
          <w:sz w:val="24"/>
          <w:szCs w:val="24"/>
        </w:rPr>
        <w:t xml:space="preserve"> with contemporary knowledge of practice</w:t>
      </w:r>
      <w:r w:rsidRPr="005209F3">
        <w:rPr>
          <w:rFonts w:ascii="Times New Roman" w:hAnsi="Times New Roman"/>
          <w:sz w:val="24"/>
          <w:szCs w:val="24"/>
        </w:rPr>
        <w:t xml:space="preserve"> to break the ‘pervasive curriculum patterns’ that constrain both their agency and the breadth of learners’ art experiences.</w:t>
      </w:r>
      <w:r w:rsidR="005209F3">
        <w:rPr>
          <w:rFonts w:ascii="Times New Roman" w:hAnsi="Times New Roman"/>
          <w:sz w:val="24"/>
          <w:szCs w:val="24"/>
        </w:rPr>
        <w:t xml:space="preserve"> </w:t>
      </w:r>
    </w:p>
    <w:p w14:paraId="7E71056B" w14:textId="50E9D221" w:rsidR="006B2C8B" w:rsidRPr="005209F3" w:rsidRDefault="006B2C8B" w:rsidP="008279AF">
      <w:pPr>
        <w:spacing w:line="480" w:lineRule="auto"/>
        <w:jc w:val="left"/>
        <w:rPr>
          <w:rFonts w:ascii="Times New Roman" w:hAnsi="Times New Roman"/>
          <w:color w:val="C00000"/>
          <w:sz w:val="24"/>
          <w:szCs w:val="24"/>
        </w:rPr>
      </w:pPr>
    </w:p>
    <w:p w14:paraId="49FF2D5F" w14:textId="14B8B88D" w:rsidR="00FE7DA7" w:rsidRPr="00880CD8" w:rsidRDefault="00EF78D0" w:rsidP="008279AF">
      <w:pPr>
        <w:spacing w:line="480" w:lineRule="auto"/>
        <w:jc w:val="left"/>
        <w:rPr>
          <w:rFonts w:ascii="Times New Roman" w:hAnsi="Times New Roman"/>
          <w:sz w:val="24"/>
          <w:szCs w:val="24"/>
        </w:rPr>
      </w:pPr>
      <w:r w:rsidRPr="005209F3">
        <w:rPr>
          <w:rFonts w:ascii="Times New Roman" w:hAnsi="Times New Roman"/>
          <w:sz w:val="24"/>
          <w:szCs w:val="24"/>
        </w:rPr>
        <w:t xml:space="preserve">The depth of </w:t>
      </w:r>
      <w:r w:rsidR="00F51C8C" w:rsidRPr="005209F3">
        <w:rPr>
          <w:rFonts w:ascii="Times New Roman" w:hAnsi="Times New Roman"/>
          <w:sz w:val="24"/>
          <w:szCs w:val="24"/>
        </w:rPr>
        <w:t>reason</w:t>
      </w:r>
      <w:r w:rsidRPr="005209F3">
        <w:rPr>
          <w:rFonts w:ascii="Times New Roman" w:hAnsi="Times New Roman"/>
          <w:sz w:val="24"/>
          <w:szCs w:val="24"/>
        </w:rPr>
        <w:t xml:space="preserve"> evidenced here by </w:t>
      </w:r>
      <w:r w:rsidR="008C5F90">
        <w:rPr>
          <w:rFonts w:ascii="Times New Roman" w:hAnsi="Times New Roman"/>
          <w:sz w:val="24"/>
          <w:szCs w:val="24"/>
        </w:rPr>
        <w:t>Amelia</w:t>
      </w:r>
      <w:r w:rsidR="00DB3F2D" w:rsidRPr="00DB3F2D">
        <w:rPr>
          <w:rFonts w:ascii="Times New Roman" w:hAnsi="Times New Roman"/>
          <w:sz w:val="24"/>
          <w:szCs w:val="24"/>
        </w:rPr>
        <w:t xml:space="preserve"> </w:t>
      </w:r>
      <w:r w:rsidRPr="00DB3F2D">
        <w:rPr>
          <w:rFonts w:ascii="Times New Roman" w:hAnsi="Times New Roman"/>
          <w:sz w:val="24"/>
          <w:szCs w:val="24"/>
        </w:rPr>
        <w:t xml:space="preserve">demonstrates, we hope, that </w:t>
      </w:r>
      <w:r w:rsidR="00F51C8C" w:rsidRPr="005209F3">
        <w:rPr>
          <w:rFonts w:ascii="Times New Roman" w:hAnsi="Times New Roman"/>
          <w:sz w:val="24"/>
          <w:szCs w:val="24"/>
        </w:rPr>
        <w:t>student</w:t>
      </w:r>
      <w:r w:rsidRPr="005209F3">
        <w:rPr>
          <w:rFonts w:ascii="Times New Roman" w:hAnsi="Times New Roman"/>
          <w:sz w:val="24"/>
          <w:szCs w:val="24"/>
        </w:rPr>
        <w:t xml:space="preserve"> art teachers have the capacity to convincingly communicate an auditor-pleasing</w:t>
      </w:r>
      <w:r w:rsidR="0078089E" w:rsidRPr="005209F3">
        <w:rPr>
          <w:rFonts w:ascii="Times New Roman" w:hAnsi="Times New Roman"/>
          <w:sz w:val="24"/>
          <w:szCs w:val="24"/>
        </w:rPr>
        <w:t xml:space="preserve"> </w:t>
      </w:r>
      <w:r w:rsidRPr="006D5A5A">
        <w:rPr>
          <w:rFonts w:ascii="Times New Roman" w:hAnsi="Times New Roman"/>
          <w:sz w:val="24"/>
          <w:szCs w:val="24"/>
        </w:rPr>
        <w:t xml:space="preserve">ratiocination, without abandoning a deeply valued disciplinary positionality. </w:t>
      </w:r>
      <w:r w:rsidR="0078089E" w:rsidRPr="00880CD8">
        <w:rPr>
          <w:rFonts w:ascii="Times New Roman" w:hAnsi="Times New Roman"/>
          <w:sz w:val="24"/>
          <w:szCs w:val="24"/>
        </w:rPr>
        <w:t xml:space="preserve">This </w:t>
      </w:r>
      <w:r w:rsidR="0007662F" w:rsidRPr="00880CD8">
        <w:rPr>
          <w:rFonts w:ascii="Times New Roman" w:hAnsi="Times New Roman"/>
          <w:sz w:val="24"/>
          <w:szCs w:val="24"/>
        </w:rPr>
        <w:t xml:space="preserve">under-recognised </w:t>
      </w:r>
      <w:r w:rsidR="0078089E" w:rsidRPr="00880CD8">
        <w:rPr>
          <w:rFonts w:ascii="Times New Roman" w:hAnsi="Times New Roman"/>
          <w:sz w:val="24"/>
          <w:szCs w:val="24"/>
        </w:rPr>
        <w:t xml:space="preserve">resource remains largely </w:t>
      </w:r>
      <w:r w:rsidR="0007662F" w:rsidRPr="00880CD8">
        <w:rPr>
          <w:rFonts w:ascii="Times New Roman" w:hAnsi="Times New Roman"/>
          <w:sz w:val="24"/>
          <w:szCs w:val="24"/>
        </w:rPr>
        <w:t xml:space="preserve">untapped </w:t>
      </w:r>
      <w:r w:rsidR="00DB3F2D">
        <w:rPr>
          <w:rFonts w:ascii="Times New Roman" w:hAnsi="Times New Roman"/>
          <w:sz w:val="24"/>
          <w:szCs w:val="24"/>
        </w:rPr>
        <w:t xml:space="preserve">in England, </w:t>
      </w:r>
      <w:r w:rsidR="0007662F" w:rsidRPr="00DB3F2D">
        <w:rPr>
          <w:rFonts w:ascii="Times New Roman" w:hAnsi="Times New Roman"/>
          <w:sz w:val="24"/>
          <w:szCs w:val="24"/>
        </w:rPr>
        <w:t xml:space="preserve">where traditional hierarchies and habits inculcate instead a pragmatic </w:t>
      </w:r>
      <w:r w:rsidR="00F51C8C" w:rsidRPr="00DB3F2D">
        <w:rPr>
          <w:rFonts w:ascii="Times New Roman" w:hAnsi="Times New Roman"/>
          <w:sz w:val="24"/>
          <w:szCs w:val="24"/>
        </w:rPr>
        <w:t xml:space="preserve">curricular </w:t>
      </w:r>
      <w:r w:rsidR="0007662F" w:rsidRPr="00DB3F2D">
        <w:rPr>
          <w:rFonts w:ascii="Times New Roman" w:hAnsi="Times New Roman"/>
          <w:sz w:val="24"/>
          <w:szCs w:val="24"/>
        </w:rPr>
        <w:t>stasis.</w:t>
      </w:r>
      <w:r w:rsidR="00D74CC7" w:rsidRPr="005209F3">
        <w:rPr>
          <w:rFonts w:ascii="Times New Roman" w:hAnsi="Times New Roman"/>
          <w:sz w:val="24"/>
          <w:szCs w:val="24"/>
        </w:rPr>
        <w:t xml:space="preserve"> </w:t>
      </w:r>
      <w:r w:rsidRPr="005209F3">
        <w:rPr>
          <w:rFonts w:ascii="Times New Roman" w:hAnsi="Times New Roman"/>
          <w:sz w:val="24"/>
          <w:szCs w:val="24"/>
        </w:rPr>
        <w:t xml:space="preserve">Without a radical upending of </w:t>
      </w:r>
      <w:r w:rsidR="00D74CC7" w:rsidRPr="005209F3">
        <w:rPr>
          <w:rFonts w:ascii="Times New Roman" w:hAnsi="Times New Roman"/>
          <w:sz w:val="24"/>
          <w:szCs w:val="24"/>
        </w:rPr>
        <w:t xml:space="preserve">design </w:t>
      </w:r>
      <w:r w:rsidR="0007662F" w:rsidRPr="005209F3">
        <w:rPr>
          <w:rFonts w:ascii="Times New Roman" w:hAnsi="Times New Roman"/>
          <w:sz w:val="24"/>
          <w:szCs w:val="24"/>
        </w:rPr>
        <w:t>orthodoxies</w:t>
      </w:r>
      <w:r w:rsidR="00D74CC7" w:rsidRPr="005209F3">
        <w:rPr>
          <w:rFonts w:ascii="Times New Roman" w:hAnsi="Times New Roman"/>
          <w:sz w:val="24"/>
          <w:szCs w:val="24"/>
        </w:rPr>
        <w:t xml:space="preserve"> there remains a danger that </w:t>
      </w:r>
      <w:r w:rsidRPr="00880CD8">
        <w:rPr>
          <w:rFonts w:ascii="Times New Roman" w:hAnsi="Times New Roman"/>
          <w:sz w:val="24"/>
          <w:szCs w:val="24"/>
        </w:rPr>
        <w:t xml:space="preserve">art education will </w:t>
      </w:r>
      <w:r w:rsidR="0007662F" w:rsidRPr="00880CD8">
        <w:rPr>
          <w:rFonts w:ascii="Times New Roman" w:hAnsi="Times New Roman"/>
          <w:sz w:val="24"/>
          <w:szCs w:val="24"/>
        </w:rPr>
        <w:t>continue, and potentially consolidate,</w:t>
      </w:r>
      <w:r w:rsidRPr="00880CD8">
        <w:rPr>
          <w:rFonts w:ascii="Times New Roman" w:hAnsi="Times New Roman"/>
          <w:sz w:val="24"/>
          <w:szCs w:val="24"/>
        </w:rPr>
        <w:t xml:space="preserve"> </w:t>
      </w:r>
      <w:r w:rsidR="00D74CC7" w:rsidRPr="00880CD8">
        <w:rPr>
          <w:rFonts w:ascii="Times New Roman" w:hAnsi="Times New Roman"/>
          <w:sz w:val="24"/>
          <w:szCs w:val="24"/>
        </w:rPr>
        <w:t xml:space="preserve">as </w:t>
      </w:r>
      <w:proofErr w:type="spellStart"/>
      <w:r w:rsidR="00D74CC7" w:rsidRPr="00880CD8">
        <w:rPr>
          <w:rFonts w:ascii="Times New Roman" w:hAnsi="Times New Roman"/>
          <w:sz w:val="24"/>
          <w:szCs w:val="24"/>
        </w:rPr>
        <w:t>Duncum</w:t>
      </w:r>
      <w:proofErr w:type="spellEnd"/>
      <w:r w:rsidR="00D74CC7" w:rsidRPr="00880CD8">
        <w:rPr>
          <w:rFonts w:ascii="Times New Roman" w:hAnsi="Times New Roman"/>
          <w:sz w:val="24"/>
          <w:szCs w:val="24"/>
        </w:rPr>
        <w:t xml:space="preserve"> wrote, </w:t>
      </w:r>
      <w:r w:rsidR="0007662F" w:rsidRPr="00880CD8">
        <w:rPr>
          <w:rFonts w:ascii="Times New Roman" w:hAnsi="Times New Roman"/>
          <w:sz w:val="24"/>
          <w:szCs w:val="24"/>
        </w:rPr>
        <w:t>a</w:t>
      </w:r>
      <w:r w:rsidRPr="00880CD8">
        <w:rPr>
          <w:rFonts w:ascii="Times New Roman" w:hAnsi="Times New Roman"/>
          <w:sz w:val="24"/>
          <w:szCs w:val="24"/>
        </w:rPr>
        <w:t xml:space="preserve"> close</w:t>
      </w:r>
      <w:r w:rsidR="0007662F" w:rsidRPr="00880CD8">
        <w:rPr>
          <w:rFonts w:ascii="Times New Roman" w:hAnsi="Times New Roman"/>
          <w:sz w:val="24"/>
          <w:szCs w:val="24"/>
        </w:rPr>
        <w:t>r</w:t>
      </w:r>
      <w:r w:rsidRPr="00880CD8">
        <w:rPr>
          <w:rFonts w:ascii="Times New Roman" w:hAnsi="Times New Roman"/>
          <w:sz w:val="24"/>
          <w:szCs w:val="24"/>
        </w:rPr>
        <w:t xml:space="preserve"> connect</w:t>
      </w:r>
      <w:r w:rsidR="0007662F" w:rsidRPr="00880CD8">
        <w:rPr>
          <w:rFonts w:ascii="Times New Roman" w:hAnsi="Times New Roman"/>
          <w:sz w:val="24"/>
          <w:szCs w:val="24"/>
        </w:rPr>
        <w:t>ion</w:t>
      </w:r>
      <w:r w:rsidRPr="00880CD8">
        <w:rPr>
          <w:rFonts w:ascii="Times New Roman" w:hAnsi="Times New Roman"/>
          <w:sz w:val="24"/>
          <w:szCs w:val="24"/>
        </w:rPr>
        <w:t xml:space="preserve"> to the pervasive rationality of school that ‘the unpredictable and irrational elements of either art or children’s culture’ (2009</w:t>
      </w:r>
      <w:r w:rsidR="00880CD8" w:rsidRPr="00880CD8">
        <w:rPr>
          <w:rFonts w:ascii="Times New Roman" w:hAnsi="Times New Roman"/>
          <w:sz w:val="24"/>
          <w:szCs w:val="24"/>
        </w:rPr>
        <w:t>:</w:t>
      </w:r>
      <w:r w:rsidRPr="00880CD8">
        <w:rPr>
          <w:rFonts w:ascii="Times New Roman" w:hAnsi="Times New Roman"/>
          <w:sz w:val="24"/>
          <w:szCs w:val="24"/>
        </w:rPr>
        <w:t xml:space="preserve"> 235). </w:t>
      </w:r>
    </w:p>
    <w:p w14:paraId="783C54B3" w14:textId="77777777" w:rsidR="00FE7DA7" w:rsidRPr="00411262" w:rsidRDefault="00FE7DA7">
      <w:pPr>
        <w:widowControl/>
        <w:jc w:val="left"/>
        <w:rPr>
          <w:rFonts w:ascii="Times New Roman" w:hAnsi="Times New Roman"/>
        </w:rPr>
      </w:pPr>
      <w:r w:rsidRPr="00411262">
        <w:rPr>
          <w:rFonts w:ascii="Times New Roman" w:hAnsi="Times New Roman"/>
        </w:rPr>
        <w:br w:type="page"/>
      </w:r>
    </w:p>
    <w:p w14:paraId="3D8A41F3" w14:textId="77777777" w:rsidR="00FE7DA7" w:rsidRPr="001463A1" w:rsidRDefault="00FE7DA7" w:rsidP="00FE7DA7">
      <w:pPr>
        <w:jc w:val="left"/>
        <w:rPr>
          <w:rFonts w:ascii="Times New Roman" w:hAnsi="Times New Roman"/>
          <w:b/>
          <w:bCs/>
          <w:sz w:val="24"/>
          <w:szCs w:val="24"/>
        </w:rPr>
      </w:pPr>
      <w:r w:rsidRPr="001463A1">
        <w:rPr>
          <w:rFonts w:ascii="Times New Roman" w:hAnsi="Times New Roman"/>
          <w:b/>
          <w:bCs/>
          <w:sz w:val="24"/>
          <w:szCs w:val="24"/>
        </w:rPr>
        <w:lastRenderedPageBreak/>
        <w:t>References</w:t>
      </w:r>
    </w:p>
    <w:p w14:paraId="7C10E8E8" w14:textId="77777777" w:rsidR="00FE7DA7" w:rsidRPr="001463A1" w:rsidRDefault="00FE7DA7" w:rsidP="00FE7DA7">
      <w:pPr>
        <w:jc w:val="left"/>
        <w:rPr>
          <w:rFonts w:ascii="Times New Roman" w:hAnsi="Times New Roman"/>
          <w:sz w:val="24"/>
          <w:szCs w:val="24"/>
        </w:rPr>
      </w:pPr>
      <w:r w:rsidRPr="001463A1">
        <w:rPr>
          <w:rFonts w:ascii="Times New Roman" w:hAnsi="Times New Roman"/>
          <w:sz w:val="24"/>
          <w:szCs w:val="24"/>
        </w:rPr>
        <w:t xml:space="preserve"> </w:t>
      </w:r>
    </w:p>
    <w:p w14:paraId="2FC4001F" w14:textId="07A67B5D" w:rsidR="00FE7DA7" w:rsidRPr="001463A1" w:rsidRDefault="00FE7DA7" w:rsidP="00FE7DA7">
      <w:pPr>
        <w:jc w:val="left"/>
        <w:rPr>
          <w:rFonts w:ascii="Times New Roman" w:hAnsi="Times New Roman"/>
          <w:kern w:val="0"/>
          <w:sz w:val="24"/>
          <w:szCs w:val="24"/>
          <w:shd w:val="clear" w:color="auto" w:fill="FFFFFF"/>
        </w:rPr>
      </w:pPr>
      <w:r w:rsidRPr="001463A1">
        <w:rPr>
          <w:rFonts w:ascii="Times New Roman" w:hAnsi="Times New Roman"/>
          <w:kern w:val="0"/>
          <w:sz w:val="24"/>
          <w:szCs w:val="24"/>
          <w:shd w:val="clear" w:color="auto" w:fill="FFFFFF"/>
        </w:rPr>
        <w:t>Adams, J</w:t>
      </w:r>
      <w:r w:rsidR="00172183" w:rsidRPr="001463A1">
        <w:rPr>
          <w:rFonts w:ascii="Times New Roman" w:hAnsi="Times New Roman"/>
          <w:kern w:val="0"/>
          <w:sz w:val="24"/>
          <w:szCs w:val="24"/>
          <w:shd w:val="clear" w:color="auto" w:fill="FFFFFF"/>
        </w:rPr>
        <w:t>eff</w:t>
      </w:r>
      <w:r w:rsidRPr="001463A1">
        <w:rPr>
          <w:rFonts w:ascii="Times New Roman" w:hAnsi="Times New Roman"/>
          <w:kern w:val="0"/>
          <w:sz w:val="24"/>
          <w:szCs w:val="24"/>
          <w:shd w:val="clear" w:color="auto" w:fill="FFFFFF"/>
        </w:rPr>
        <w:t xml:space="preserve"> (2013)</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 xml:space="preserve"> </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The artful dodger: creative resistance to neoliberalism in education</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 xml:space="preserve">, </w:t>
      </w:r>
      <w:r w:rsidRPr="001463A1">
        <w:rPr>
          <w:rFonts w:ascii="Times New Roman" w:hAnsi="Times New Roman"/>
          <w:i/>
          <w:kern w:val="0"/>
          <w:sz w:val="24"/>
          <w:szCs w:val="24"/>
        </w:rPr>
        <w:t>Review of Education, Pedagogy and Cultural Studies</w:t>
      </w:r>
      <w:r w:rsidRPr="001463A1">
        <w:rPr>
          <w:rFonts w:ascii="Times New Roman" w:hAnsi="Times New Roman"/>
          <w:kern w:val="0"/>
          <w:sz w:val="24"/>
          <w:szCs w:val="24"/>
          <w:shd w:val="clear" w:color="auto" w:fill="FFFFFF"/>
        </w:rPr>
        <w:t>,</w:t>
      </w:r>
      <w:r w:rsidR="00172183" w:rsidRPr="001463A1">
        <w:rPr>
          <w:rFonts w:ascii="Times New Roman" w:hAnsi="Times New Roman"/>
          <w:kern w:val="0"/>
          <w:sz w:val="24"/>
          <w:szCs w:val="24"/>
          <w:shd w:val="clear" w:color="auto" w:fill="FFFFFF"/>
        </w:rPr>
        <w:t xml:space="preserve"> </w:t>
      </w:r>
      <w:r w:rsidRPr="001463A1">
        <w:rPr>
          <w:rFonts w:ascii="Times New Roman" w:hAnsi="Times New Roman"/>
          <w:kern w:val="0"/>
          <w:sz w:val="24"/>
          <w:szCs w:val="24"/>
          <w:shd w:val="clear" w:color="auto" w:fill="FFFFFF"/>
        </w:rPr>
        <w:t>35, pp.242-255.</w:t>
      </w:r>
    </w:p>
    <w:p w14:paraId="0D457836" w14:textId="77777777" w:rsidR="00FE7DA7" w:rsidRPr="001463A1" w:rsidRDefault="00FE7DA7" w:rsidP="00FE7DA7">
      <w:pPr>
        <w:jc w:val="left"/>
        <w:rPr>
          <w:rFonts w:ascii="Times New Roman" w:eastAsia="Arial" w:hAnsi="Times New Roman"/>
          <w:kern w:val="0"/>
          <w:sz w:val="24"/>
          <w:szCs w:val="24"/>
          <w:shd w:val="clear" w:color="auto" w:fill="FFFFFF"/>
        </w:rPr>
      </w:pPr>
    </w:p>
    <w:p w14:paraId="3D216604" w14:textId="386FAD73" w:rsidR="00FE7DA7" w:rsidRPr="001463A1" w:rsidRDefault="00FE7DA7" w:rsidP="00FE7DA7">
      <w:pPr>
        <w:jc w:val="left"/>
        <w:rPr>
          <w:rFonts w:ascii="Times New Roman" w:hAnsi="Times New Roman"/>
          <w:sz w:val="24"/>
          <w:szCs w:val="24"/>
        </w:rPr>
      </w:pPr>
      <w:r w:rsidRPr="001463A1">
        <w:rPr>
          <w:rFonts w:ascii="Times New Roman" w:hAnsi="Times New Roman"/>
          <w:sz w:val="24"/>
          <w:szCs w:val="24"/>
        </w:rPr>
        <w:t>Adams, J</w:t>
      </w:r>
      <w:r w:rsidR="00172183" w:rsidRPr="001463A1">
        <w:rPr>
          <w:rFonts w:ascii="Times New Roman" w:hAnsi="Times New Roman"/>
          <w:sz w:val="24"/>
          <w:szCs w:val="24"/>
        </w:rPr>
        <w:t>eff</w:t>
      </w:r>
      <w:r w:rsidRPr="001463A1">
        <w:rPr>
          <w:rFonts w:ascii="Times New Roman" w:hAnsi="Times New Roman"/>
          <w:sz w:val="24"/>
          <w:szCs w:val="24"/>
        </w:rPr>
        <w:t xml:space="preserve"> and Owens, A</w:t>
      </w:r>
      <w:r w:rsidR="00172183" w:rsidRPr="001463A1">
        <w:rPr>
          <w:rFonts w:ascii="Times New Roman" w:hAnsi="Times New Roman"/>
          <w:sz w:val="24"/>
          <w:szCs w:val="24"/>
        </w:rPr>
        <w:t>llan</w:t>
      </w:r>
      <w:r w:rsidRPr="001463A1">
        <w:rPr>
          <w:rFonts w:ascii="Times New Roman" w:hAnsi="Times New Roman"/>
          <w:sz w:val="24"/>
          <w:szCs w:val="24"/>
        </w:rPr>
        <w:t xml:space="preserve"> (2016)</w:t>
      </w:r>
      <w:r w:rsidR="00172183" w:rsidRPr="001463A1">
        <w:rPr>
          <w:rFonts w:ascii="Times New Roman" w:hAnsi="Times New Roman"/>
          <w:sz w:val="24"/>
          <w:szCs w:val="24"/>
        </w:rPr>
        <w:t>,</w:t>
      </w:r>
      <w:r w:rsidRPr="001463A1">
        <w:rPr>
          <w:rFonts w:ascii="Times New Roman" w:hAnsi="Times New Roman"/>
          <w:sz w:val="24"/>
          <w:szCs w:val="24"/>
        </w:rPr>
        <w:t xml:space="preserve"> </w:t>
      </w:r>
      <w:r w:rsidRPr="001463A1">
        <w:rPr>
          <w:rFonts w:ascii="Times New Roman" w:hAnsi="Times New Roman"/>
          <w:i/>
          <w:sz w:val="24"/>
          <w:szCs w:val="24"/>
        </w:rPr>
        <w:t>Creativity and Democracy in Education</w:t>
      </w:r>
      <w:r w:rsidR="00172183" w:rsidRPr="001463A1">
        <w:rPr>
          <w:rFonts w:ascii="Times New Roman" w:hAnsi="Times New Roman"/>
          <w:sz w:val="24"/>
          <w:szCs w:val="24"/>
        </w:rPr>
        <w:t>,</w:t>
      </w:r>
      <w:r w:rsidRPr="001463A1">
        <w:rPr>
          <w:rFonts w:ascii="Times New Roman" w:hAnsi="Times New Roman"/>
          <w:sz w:val="24"/>
          <w:szCs w:val="24"/>
        </w:rPr>
        <w:t xml:space="preserve"> </w:t>
      </w:r>
      <w:r w:rsidR="00172183" w:rsidRPr="001463A1">
        <w:rPr>
          <w:rFonts w:ascii="Times New Roman" w:hAnsi="Times New Roman"/>
          <w:sz w:val="24"/>
          <w:szCs w:val="24"/>
        </w:rPr>
        <w:t xml:space="preserve">Abingdon: </w:t>
      </w:r>
      <w:r w:rsidRPr="001463A1">
        <w:rPr>
          <w:rFonts w:ascii="Times New Roman" w:hAnsi="Times New Roman"/>
          <w:sz w:val="24"/>
          <w:szCs w:val="24"/>
        </w:rPr>
        <w:t>Routledge.</w:t>
      </w:r>
    </w:p>
    <w:p w14:paraId="45537C59" w14:textId="77777777" w:rsidR="00FE7DA7" w:rsidRPr="001463A1" w:rsidRDefault="00FE7DA7" w:rsidP="00FE7DA7">
      <w:pPr>
        <w:jc w:val="left"/>
        <w:rPr>
          <w:rFonts w:ascii="Times New Roman" w:eastAsia="Arial" w:hAnsi="Times New Roman"/>
          <w:kern w:val="0"/>
          <w:sz w:val="24"/>
          <w:szCs w:val="24"/>
          <w:shd w:val="clear" w:color="auto" w:fill="FFFFFF"/>
        </w:rPr>
      </w:pPr>
    </w:p>
    <w:p w14:paraId="2ED63474" w14:textId="269CF5AB" w:rsidR="00FE7DA7" w:rsidRPr="001463A1" w:rsidRDefault="00FE7DA7" w:rsidP="00FE7DA7">
      <w:pPr>
        <w:jc w:val="left"/>
        <w:rPr>
          <w:rFonts w:ascii="Times New Roman" w:eastAsia="Arial" w:hAnsi="Times New Roman"/>
          <w:kern w:val="0"/>
          <w:sz w:val="24"/>
          <w:szCs w:val="24"/>
          <w:shd w:val="clear" w:color="auto" w:fill="FFFFFF"/>
        </w:rPr>
      </w:pPr>
      <w:r w:rsidRPr="001463A1">
        <w:rPr>
          <w:rFonts w:ascii="Times New Roman" w:eastAsia="Arial" w:hAnsi="Times New Roman"/>
          <w:kern w:val="0"/>
          <w:sz w:val="24"/>
          <w:szCs w:val="24"/>
          <w:shd w:val="clear" w:color="auto" w:fill="FFFFFF"/>
        </w:rPr>
        <w:t>Adams, R</w:t>
      </w:r>
      <w:r w:rsidR="00172183" w:rsidRPr="001463A1">
        <w:rPr>
          <w:rFonts w:ascii="Times New Roman" w:eastAsia="Arial" w:hAnsi="Times New Roman"/>
          <w:kern w:val="0"/>
          <w:sz w:val="24"/>
          <w:szCs w:val="24"/>
          <w:shd w:val="clear" w:color="auto" w:fill="FFFFFF"/>
        </w:rPr>
        <w:t>ichard</w:t>
      </w:r>
      <w:r w:rsidRPr="001463A1">
        <w:rPr>
          <w:rFonts w:ascii="Times New Roman" w:eastAsia="Arial" w:hAnsi="Times New Roman"/>
          <w:kern w:val="0"/>
          <w:sz w:val="24"/>
          <w:szCs w:val="24"/>
          <w:shd w:val="clear" w:color="auto" w:fill="FFFFFF"/>
        </w:rPr>
        <w:t xml:space="preserve"> and </w:t>
      </w:r>
      <w:proofErr w:type="spellStart"/>
      <w:r w:rsidRPr="001463A1">
        <w:rPr>
          <w:rFonts w:ascii="Times New Roman" w:eastAsia="Arial" w:hAnsi="Times New Roman"/>
          <w:kern w:val="0"/>
          <w:sz w:val="24"/>
          <w:szCs w:val="24"/>
          <w:shd w:val="clear" w:color="auto" w:fill="FFFFFF"/>
        </w:rPr>
        <w:t>Weale</w:t>
      </w:r>
      <w:proofErr w:type="spellEnd"/>
      <w:r w:rsidRPr="001463A1">
        <w:rPr>
          <w:rFonts w:ascii="Times New Roman" w:eastAsia="Arial" w:hAnsi="Times New Roman"/>
          <w:kern w:val="0"/>
          <w:sz w:val="24"/>
          <w:szCs w:val="24"/>
          <w:shd w:val="clear" w:color="auto" w:fill="FFFFFF"/>
        </w:rPr>
        <w:t>, S</w:t>
      </w:r>
      <w:r w:rsidR="00172183" w:rsidRPr="001463A1">
        <w:rPr>
          <w:rFonts w:ascii="Times New Roman" w:eastAsia="Arial" w:hAnsi="Times New Roman"/>
          <w:kern w:val="0"/>
          <w:sz w:val="24"/>
          <w:szCs w:val="24"/>
          <w:shd w:val="clear" w:color="auto" w:fill="FFFFFF"/>
        </w:rPr>
        <w:t>ally</w:t>
      </w:r>
      <w:r w:rsidRPr="001463A1">
        <w:rPr>
          <w:rFonts w:ascii="Times New Roman" w:eastAsia="Arial" w:hAnsi="Times New Roman"/>
          <w:kern w:val="0"/>
          <w:sz w:val="24"/>
          <w:szCs w:val="24"/>
          <w:shd w:val="clear" w:color="auto" w:fill="FFFFFF"/>
        </w:rPr>
        <w:t xml:space="preserve"> (2022)</w:t>
      </w:r>
      <w:r w:rsidR="00172183" w:rsidRPr="001463A1">
        <w:rPr>
          <w:rFonts w:ascii="Times New Roman" w:eastAsia="Arial" w:hAnsi="Times New Roman"/>
          <w:kern w:val="0"/>
          <w:sz w:val="24"/>
          <w:szCs w:val="24"/>
          <w:shd w:val="clear" w:color="auto" w:fill="FFFFFF"/>
        </w:rPr>
        <w:t>,</w:t>
      </w:r>
      <w:r w:rsidRPr="001463A1">
        <w:rPr>
          <w:rFonts w:ascii="Times New Roman" w:eastAsia="Arial" w:hAnsi="Times New Roman"/>
          <w:kern w:val="0"/>
          <w:sz w:val="24"/>
          <w:szCs w:val="24"/>
          <w:shd w:val="clear" w:color="auto" w:fill="FFFFFF"/>
        </w:rPr>
        <w:t xml:space="preserve"> </w:t>
      </w:r>
      <w:r w:rsidR="00172183" w:rsidRPr="001463A1">
        <w:rPr>
          <w:rFonts w:ascii="Times New Roman" w:eastAsia="Arial" w:hAnsi="Times New Roman"/>
          <w:kern w:val="0"/>
          <w:sz w:val="24"/>
          <w:szCs w:val="24"/>
          <w:shd w:val="clear" w:color="auto" w:fill="FFFFFF"/>
        </w:rPr>
        <w:t>‘</w:t>
      </w:r>
      <w:r w:rsidRPr="001463A1">
        <w:rPr>
          <w:rFonts w:ascii="Times New Roman" w:eastAsia="Arial" w:hAnsi="Times New Roman"/>
          <w:kern w:val="0"/>
          <w:sz w:val="24"/>
          <w:szCs w:val="24"/>
          <w:shd w:val="clear" w:color="auto" w:fill="FFFFFF"/>
        </w:rPr>
        <w:t>Revealed: UK children being ensnared by ‘far-right ecosystem’</w:t>
      </w:r>
      <w:r w:rsidR="00172183" w:rsidRPr="001463A1">
        <w:rPr>
          <w:rFonts w:ascii="Times New Roman" w:eastAsia="Arial" w:hAnsi="Times New Roman"/>
          <w:kern w:val="0"/>
          <w:sz w:val="24"/>
          <w:szCs w:val="24"/>
          <w:shd w:val="clear" w:color="auto" w:fill="FFFFFF"/>
        </w:rPr>
        <w:t>’</w:t>
      </w:r>
      <w:r w:rsidRPr="001463A1">
        <w:rPr>
          <w:rFonts w:ascii="Times New Roman" w:eastAsia="Arial" w:hAnsi="Times New Roman"/>
          <w:kern w:val="0"/>
          <w:sz w:val="24"/>
          <w:szCs w:val="24"/>
          <w:shd w:val="clear" w:color="auto" w:fill="FFFFFF"/>
        </w:rPr>
        <w:t xml:space="preserve">, </w:t>
      </w:r>
      <w:r w:rsidRPr="001463A1">
        <w:rPr>
          <w:rFonts w:ascii="Times New Roman" w:eastAsia="Arial" w:hAnsi="Times New Roman"/>
          <w:i/>
          <w:iCs/>
          <w:kern w:val="0"/>
          <w:sz w:val="24"/>
          <w:szCs w:val="24"/>
          <w:shd w:val="clear" w:color="auto" w:fill="FFFFFF"/>
        </w:rPr>
        <w:t>The Guardian,</w:t>
      </w:r>
      <w:r w:rsidRPr="001463A1">
        <w:rPr>
          <w:rFonts w:ascii="Times New Roman" w:eastAsia="Arial" w:hAnsi="Times New Roman"/>
          <w:kern w:val="0"/>
          <w:sz w:val="24"/>
          <w:szCs w:val="24"/>
          <w:shd w:val="clear" w:color="auto" w:fill="FFFFFF"/>
        </w:rPr>
        <w:t xml:space="preserve"> </w:t>
      </w:r>
      <w:hyperlink r:id="rId10" w:history="1">
        <w:r w:rsidR="00172183" w:rsidRPr="001463A1">
          <w:rPr>
            <w:rStyle w:val="Hyperlink"/>
            <w:rFonts w:ascii="Times New Roman" w:eastAsia="Arial" w:hAnsi="Times New Roman"/>
            <w:kern w:val="0"/>
            <w:sz w:val="24"/>
            <w:szCs w:val="24"/>
            <w:shd w:val="clear" w:color="auto" w:fill="FFFFFF"/>
          </w:rPr>
          <w:t>https://www.theguardian.com/politics/2022/aug/03/revealed-uk-children-ensnared-far-right-ecosystem-online</w:t>
        </w:r>
      </w:hyperlink>
      <w:r w:rsidR="00172183" w:rsidRPr="001463A1">
        <w:rPr>
          <w:rFonts w:ascii="Times New Roman" w:eastAsia="Arial" w:hAnsi="Times New Roman"/>
          <w:kern w:val="0"/>
          <w:sz w:val="24"/>
          <w:szCs w:val="24"/>
          <w:shd w:val="clear" w:color="auto" w:fill="FFFFFF"/>
        </w:rPr>
        <w:t>.</w:t>
      </w:r>
      <w:r w:rsidRPr="001463A1">
        <w:rPr>
          <w:rFonts w:ascii="Times New Roman" w:eastAsia="Arial" w:hAnsi="Times New Roman"/>
          <w:kern w:val="0"/>
          <w:sz w:val="24"/>
          <w:szCs w:val="24"/>
          <w:shd w:val="clear" w:color="auto" w:fill="FFFFFF"/>
        </w:rPr>
        <w:t xml:space="preserve"> </w:t>
      </w:r>
      <w:r w:rsidR="00172183" w:rsidRPr="001463A1">
        <w:rPr>
          <w:rFonts w:ascii="Times New Roman" w:eastAsia="Arial" w:hAnsi="Times New Roman"/>
          <w:kern w:val="0"/>
          <w:sz w:val="24"/>
          <w:szCs w:val="24"/>
          <w:shd w:val="clear" w:color="auto" w:fill="FFFFFF"/>
        </w:rPr>
        <w:t>A</w:t>
      </w:r>
      <w:r w:rsidRPr="001463A1">
        <w:rPr>
          <w:rFonts w:ascii="Times New Roman" w:eastAsia="Arial" w:hAnsi="Times New Roman"/>
          <w:kern w:val="0"/>
          <w:sz w:val="24"/>
          <w:szCs w:val="24"/>
          <w:shd w:val="clear" w:color="auto" w:fill="FFFFFF"/>
        </w:rPr>
        <w:t>ccessed 3</w:t>
      </w:r>
      <w:r w:rsidR="00172183" w:rsidRPr="001463A1">
        <w:rPr>
          <w:rFonts w:ascii="Times New Roman" w:eastAsia="Arial" w:hAnsi="Times New Roman"/>
          <w:kern w:val="0"/>
          <w:sz w:val="24"/>
          <w:szCs w:val="24"/>
          <w:shd w:val="clear" w:color="auto" w:fill="FFFFFF"/>
        </w:rPr>
        <w:t xml:space="preserve"> July 20</w:t>
      </w:r>
      <w:r w:rsidRPr="001463A1">
        <w:rPr>
          <w:rFonts w:ascii="Times New Roman" w:eastAsia="Arial" w:hAnsi="Times New Roman"/>
          <w:kern w:val="0"/>
          <w:sz w:val="24"/>
          <w:szCs w:val="24"/>
          <w:shd w:val="clear" w:color="auto" w:fill="FFFFFF"/>
        </w:rPr>
        <w:t>22.</w:t>
      </w:r>
    </w:p>
    <w:p w14:paraId="6AA722F9" w14:textId="77777777" w:rsidR="00FE7DA7" w:rsidRPr="001463A1" w:rsidRDefault="00FE7DA7" w:rsidP="00FE7DA7">
      <w:pPr>
        <w:jc w:val="left"/>
        <w:rPr>
          <w:rFonts w:ascii="Times New Roman" w:eastAsia="Arial" w:hAnsi="Times New Roman"/>
          <w:kern w:val="0"/>
          <w:sz w:val="24"/>
          <w:szCs w:val="24"/>
          <w:shd w:val="clear" w:color="auto" w:fill="FFFFFF"/>
        </w:rPr>
      </w:pPr>
    </w:p>
    <w:p w14:paraId="28F5ACAF" w14:textId="70078B61" w:rsidR="00FE7DA7" w:rsidRPr="001463A1" w:rsidRDefault="00FE7DA7" w:rsidP="00FE7DA7">
      <w:pPr>
        <w:jc w:val="left"/>
        <w:rPr>
          <w:rFonts w:ascii="Times New Roman" w:eastAsia="Arial" w:hAnsi="Times New Roman"/>
          <w:kern w:val="0"/>
          <w:sz w:val="24"/>
          <w:szCs w:val="24"/>
          <w:shd w:val="clear" w:color="auto" w:fill="FFFFFF"/>
        </w:rPr>
      </w:pPr>
      <w:r w:rsidRPr="001463A1">
        <w:rPr>
          <w:rFonts w:ascii="Times New Roman" w:eastAsia="Arial" w:hAnsi="Times New Roman"/>
          <w:kern w:val="0"/>
          <w:sz w:val="24"/>
          <w:szCs w:val="24"/>
          <w:shd w:val="clear" w:color="auto" w:fill="FFFFFF"/>
        </w:rPr>
        <w:t>Addison, N</w:t>
      </w:r>
      <w:r w:rsidR="00172183" w:rsidRPr="001463A1">
        <w:rPr>
          <w:rFonts w:ascii="Times New Roman" w:eastAsia="Arial" w:hAnsi="Times New Roman"/>
          <w:kern w:val="0"/>
          <w:sz w:val="24"/>
          <w:szCs w:val="24"/>
          <w:shd w:val="clear" w:color="auto" w:fill="FFFFFF"/>
        </w:rPr>
        <w:t>icholas</w:t>
      </w:r>
      <w:r w:rsidRPr="001463A1">
        <w:rPr>
          <w:rFonts w:ascii="Times New Roman" w:eastAsia="Arial" w:hAnsi="Times New Roman"/>
          <w:kern w:val="0"/>
          <w:sz w:val="24"/>
          <w:szCs w:val="24"/>
          <w:shd w:val="clear" w:color="auto" w:fill="FFFFFF"/>
        </w:rPr>
        <w:t xml:space="preserve"> </w:t>
      </w:r>
      <w:r w:rsidR="00172183" w:rsidRPr="001463A1">
        <w:rPr>
          <w:rFonts w:ascii="Times New Roman" w:eastAsia="Arial" w:hAnsi="Times New Roman"/>
          <w:kern w:val="0"/>
          <w:sz w:val="24"/>
          <w:szCs w:val="24"/>
          <w:shd w:val="clear" w:color="auto" w:fill="FFFFFF"/>
        </w:rPr>
        <w:t>and</w:t>
      </w:r>
      <w:r w:rsidRPr="001463A1">
        <w:rPr>
          <w:rFonts w:ascii="Times New Roman" w:eastAsia="Arial" w:hAnsi="Times New Roman"/>
          <w:kern w:val="0"/>
          <w:sz w:val="24"/>
          <w:szCs w:val="24"/>
          <w:shd w:val="clear" w:color="auto" w:fill="FFFFFF"/>
        </w:rPr>
        <w:t xml:space="preserve"> Burgess, L</w:t>
      </w:r>
      <w:r w:rsidR="00172183" w:rsidRPr="001463A1">
        <w:rPr>
          <w:rFonts w:ascii="Times New Roman" w:eastAsia="Arial" w:hAnsi="Times New Roman"/>
          <w:kern w:val="0"/>
          <w:sz w:val="24"/>
          <w:szCs w:val="24"/>
          <w:shd w:val="clear" w:color="auto" w:fill="FFFFFF"/>
        </w:rPr>
        <w:t>esley</w:t>
      </w:r>
      <w:r w:rsidRPr="001463A1">
        <w:rPr>
          <w:rFonts w:ascii="Times New Roman" w:eastAsia="Arial" w:hAnsi="Times New Roman"/>
          <w:kern w:val="0"/>
          <w:sz w:val="24"/>
          <w:szCs w:val="24"/>
          <w:shd w:val="clear" w:color="auto" w:fill="FFFFFF"/>
        </w:rPr>
        <w:t xml:space="preserve"> (2015)</w:t>
      </w:r>
      <w:r w:rsidR="00172183" w:rsidRPr="001463A1">
        <w:rPr>
          <w:rFonts w:ascii="Times New Roman" w:eastAsia="Arial" w:hAnsi="Times New Roman"/>
          <w:kern w:val="0"/>
          <w:sz w:val="24"/>
          <w:szCs w:val="24"/>
          <w:shd w:val="clear" w:color="auto" w:fill="FFFFFF"/>
        </w:rPr>
        <w:t>,</w:t>
      </w:r>
      <w:r w:rsidRPr="001463A1">
        <w:rPr>
          <w:rFonts w:ascii="Times New Roman" w:eastAsia="Arial" w:hAnsi="Times New Roman"/>
          <w:kern w:val="0"/>
          <w:sz w:val="24"/>
          <w:szCs w:val="24"/>
          <w:shd w:val="clear" w:color="auto" w:fill="FFFFFF"/>
        </w:rPr>
        <w:t xml:space="preserve"> </w:t>
      </w:r>
      <w:r w:rsidRPr="001463A1">
        <w:rPr>
          <w:rFonts w:ascii="Times New Roman" w:eastAsia="Arial" w:hAnsi="Times New Roman"/>
          <w:i/>
          <w:iCs/>
          <w:kern w:val="0"/>
          <w:sz w:val="24"/>
          <w:szCs w:val="24"/>
          <w:shd w:val="clear" w:color="auto" w:fill="FFFFFF"/>
        </w:rPr>
        <w:t>Learning to Teach Art and Design in the Secondary School: A Companion to School Experience</w:t>
      </w:r>
      <w:r w:rsidR="00172183" w:rsidRPr="001463A1">
        <w:rPr>
          <w:rFonts w:ascii="Times New Roman" w:eastAsia="Arial" w:hAnsi="Times New Roman"/>
          <w:kern w:val="0"/>
          <w:sz w:val="24"/>
          <w:szCs w:val="24"/>
          <w:shd w:val="clear" w:color="auto" w:fill="FFFFFF"/>
        </w:rPr>
        <w:t>,</w:t>
      </w:r>
      <w:r w:rsidRPr="001463A1">
        <w:rPr>
          <w:rFonts w:ascii="Times New Roman" w:eastAsia="Arial" w:hAnsi="Times New Roman"/>
          <w:kern w:val="0"/>
          <w:sz w:val="24"/>
          <w:szCs w:val="24"/>
          <w:shd w:val="clear" w:color="auto" w:fill="FFFFFF"/>
        </w:rPr>
        <w:t xml:space="preserve"> </w:t>
      </w:r>
      <w:r w:rsidR="00172183" w:rsidRPr="001463A1">
        <w:rPr>
          <w:rFonts w:ascii="Times New Roman" w:eastAsia="Arial" w:hAnsi="Times New Roman"/>
          <w:kern w:val="0"/>
          <w:sz w:val="24"/>
          <w:szCs w:val="24"/>
          <w:shd w:val="clear" w:color="auto" w:fill="FFFFFF"/>
        </w:rPr>
        <w:t xml:space="preserve">Abingdon: </w:t>
      </w:r>
      <w:r w:rsidRPr="001463A1">
        <w:rPr>
          <w:rFonts w:ascii="Times New Roman" w:eastAsia="Arial" w:hAnsi="Times New Roman"/>
          <w:kern w:val="0"/>
          <w:sz w:val="24"/>
          <w:szCs w:val="24"/>
          <w:shd w:val="clear" w:color="auto" w:fill="FFFFFF"/>
        </w:rPr>
        <w:t>Routledge.</w:t>
      </w:r>
    </w:p>
    <w:p w14:paraId="73EE8392" w14:textId="77777777" w:rsidR="00FE7DA7" w:rsidRPr="001463A1" w:rsidRDefault="00FE7DA7" w:rsidP="00FE7DA7">
      <w:pPr>
        <w:jc w:val="left"/>
        <w:rPr>
          <w:rFonts w:ascii="Times New Roman" w:eastAsia="Arial" w:hAnsi="Times New Roman"/>
          <w:kern w:val="0"/>
          <w:sz w:val="24"/>
          <w:szCs w:val="24"/>
          <w:shd w:val="clear" w:color="auto" w:fill="FFFFFF"/>
        </w:rPr>
      </w:pPr>
    </w:p>
    <w:p w14:paraId="203A7B9E" w14:textId="39029E1C" w:rsidR="00FE7DA7" w:rsidRPr="001463A1" w:rsidRDefault="00FE7DA7" w:rsidP="00FE7DA7">
      <w:pPr>
        <w:jc w:val="left"/>
        <w:rPr>
          <w:rFonts w:ascii="Times New Roman" w:eastAsia="Arial" w:hAnsi="Times New Roman"/>
          <w:kern w:val="0"/>
          <w:sz w:val="24"/>
          <w:szCs w:val="24"/>
          <w:shd w:val="clear" w:color="auto" w:fill="FFFFFF"/>
        </w:rPr>
      </w:pPr>
      <w:r w:rsidRPr="001463A1">
        <w:rPr>
          <w:rFonts w:ascii="Times New Roman" w:eastAsia="Arial" w:hAnsi="Times New Roman"/>
          <w:kern w:val="0"/>
          <w:sz w:val="24"/>
          <w:szCs w:val="24"/>
          <w:shd w:val="clear" w:color="auto" w:fill="FFFFFF"/>
        </w:rPr>
        <w:t>All-Party Parliamentary Group for Art, Craft and Design in Education (2022)</w:t>
      </w:r>
      <w:r w:rsidR="00172183" w:rsidRPr="001463A1">
        <w:rPr>
          <w:rFonts w:ascii="Times New Roman" w:eastAsia="Arial" w:hAnsi="Times New Roman"/>
          <w:kern w:val="0"/>
          <w:sz w:val="24"/>
          <w:szCs w:val="24"/>
          <w:shd w:val="clear" w:color="auto" w:fill="FFFFFF"/>
        </w:rPr>
        <w:t>,</w:t>
      </w:r>
      <w:r w:rsidRPr="001463A1">
        <w:rPr>
          <w:rFonts w:ascii="Times New Roman" w:eastAsia="Arial" w:hAnsi="Times New Roman"/>
          <w:kern w:val="0"/>
          <w:sz w:val="24"/>
          <w:szCs w:val="24"/>
          <w:shd w:val="clear" w:color="auto" w:fill="FFFFFF"/>
        </w:rPr>
        <w:t xml:space="preserve"> </w:t>
      </w:r>
      <w:r w:rsidRPr="001463A1">
        <w:rPr>
          <w:rFonts w:ascii="Times New Roman" w:eastAsia="Arial" w:hAnsi="Times New Roman"/>
          <w:i/>
          <w:iCs/>
          <w:kern w:val="0"/>
          <w:sz w:val="24"/>
          <w:szCs w:val="24"/>
          <w:shd w:val="clear" w:color="auto" w:fill="FFFFFF"/>
        </w:rPr>
        <w:t>Art Now: A National Survey of Teachers in Art and Design, Headlines</w:t>
      </w:r>
      <w:r w:rsidR="00172183" w:rsidRPr="001463A1">
        <w:rPr>
          <w:rFonts w:ascii="Times New Roman" w:eastAsia="Arial" w:hAnsi="Times New Roman"/>
          <w:kern w:val="0"/>
          <w:sz w:val="24"/>
          <w:szCs w:val="24"/>
          <w:shd w:val="clear" w:color="auto" w:fill="FFFFFF"/>
        </w:rPr>
        <w:t>,</w:t>
      </w:r>
      <w:r w:rsidRPr="001463A1">
        <w:rPr>
          <w:rFonts w:ascii="Times New Roman" w:eastAsia="Arial" w:hAnsi="Times New Roman"/>
          <w:kern w:val="0"/>
          <w:sz w:val="24"/>
          <w:szCs w:val="24"/>
          <w:shd w:val="clear" w:color="auto" w:fill="FFFFFF"/>
        </w:rPr>
        <w:t xml:space="preserve"> </w:t>
      </w:r>
      <w:hyperlink r:id="rId11" w:history="1">
        <w:r w:rsidRPr="001463A1">
          <w:rPr>
            <w:rStyle w:val="Hyperlink"/>
            <w:rFonts w:ascii="Times New Roman" w:eastAsia="Arial" w:hAnsi="Times New Roman"/>
            <w:kern w:val="0"/>
            <w:sz w:val="24"/>
            <w:szCs w:val="24"/>
            <w:shd w:val="clear" w:color="auto" w:fill="FFFFFF"/>
          </w:rPr>
          <w:t>https://www.nsead.org/files/5ac6cdfda207b85c56adf4531dd4e98f.pdf</w:t>
        </w:r>
      </w:hyperlink>
      <w:r w:rsidR="00172183" w:rsidRPr="001463A1">
        <w:rPr>
          <w:rStyle w:val="Hyperlink"/>
          <w:rFonts w:ascii="Times New Roman" w:eastAsia="Arial" w:hAnsi="Times New Roman"/>
          <w:kern w:val="0"/>
          <w:sz w:val="24"/>
          <w:szCs w:val="24"/>
          <w:shd w:val="clear" w:color="auto" w:fill="FFFFFF"/>
        </w:rPr>
        <w:t>,</w:t>
      </w:r>
      <w:r w:rsidRPr="001463A1">
        <w:rPr>
          <w:rFonts w:ascii="Times New Roman" w:eastAsia="Arial" w:hAnsi="Times New Roman"/>
          <w:kern w:val="0"/>
          <w:sz w:val="24"/>
          <w:szCs w:val="24"/>
          <w:shd w:val="clear" w:color="auto" w:fill="FFFFFF"/>
        </w:rPr>
        <w:t xml:space="preserve"> </w:t>
      </w:r>
      <w:r w:rsidR="00172183" w:rsidRPr="001463A1">
        <w:rPr>
          <w:rFonts w:ascii="Times New Roman" w:eastAsia="Arial" w:hAnsi="Times New Roman"/>
          <w:kern w:val="0"/>
          <w:sz w:val="24"/>
          <w:szCs w:val="24"/>
          <w:shd w:val="clear" w:color="auto" w:fill="FFFFFF"/>
        </w:rPr>
        <w:t>A</w:t>
      </w:r>
      <w:r w:rsidRPr="001463A1">
        <w:rPr>
          <w:rFonts w:ascii="Times New Roman" w:eastAsia="Arial" w:hAnsi="Times New Roman"/>
          <w:kern w:val="0"/>
          <w:sz w:val="24"/>
          <w:szCs w:val="24"/>
          <w:shd w:val="clear" w:color="auto" w:fill="FFFFFF"/>
        </w:rPr>
        <w:t>ccessed 27</w:t>
      </w:r>
      <w:r w:rsidR="00172183" w:rsidRPr="001463A1">
        <w:rPr>
          <w:rFonts w:ascii="Times New Roman" w:eastAsia="Arial" w:hAnsi="Times New Roman"/>
          <w:kern w:val="0"/>
          <w:sz w:val="24"/>
          <w:szCs w:val="24"/>
          <w:shd w:val="clear" w:color="auto" w:fill="FFFFFF"/>
        </w:rPr>
        <w:t xml:space="preserve"> January 20</w:t>
      </w:r>
      <w:r w:rsidRPr="001463A1">
        <w:rPr>
          <w:rFonts w:ascii="Times New Roman" w:eastAsia="Arial" w:hAnsi="Times New Roman"/>
          <w:kern w:val="0"/>
          <w:sz w:val="24"/>
          <w:szCs w:val="24"/>
          <w:shd w:val="clear" w:color="auto" w:fill="FFFFFF"/>
        </w:rPr>
        <w:t>23.</w:t>
      </w:r>
    </w:p>
    <w:p w14:paraId="7EA50E5F" w14:textId="77777777" w:rsidR="00FE7DA7" w:rsidRPr="001463A1" w:rsidRDefault="00FE7DA7" w:rsidP="00FE7DA7">
      <w:pPr>
        <w:jc w:val="left"/>
        <w:rPr>
          <w:rFonts w:ascii="Times New Roman" w:hAnsi="Times New Roman"/>
          <w:sz w:val="24"/>
          <w:szCs w:val="24"/>
        </w:rPr>
      </w:pPr>
    </w:p>
    <w:p w14:paraId="1D2558A3" w14:textId="011200B6" w:rsidR="00FE7DA7" w:rsidRPr="001463A1" w:rsidRDefault="00FE7DA7" w:rsidP="00FE7DA7">
      <w:pPr>
        <w:jc w:val="left"/>
        <w:rPr>
          <w:rFonts w:ascii="Times New Roman" w:hAnsi="Times New Roman"/>
          <w:kern w:val="0"/>
          <w:sz w:val="24"/>
          <w:szCs w:val="24"/>
          <w:shd w:val="clear" w:color="auto" w:fill="FFFFFF"/>
        </w:rPr>
      </w:pPr>
      <w:r w:rsidRPr="001463A1">
        <w:rPr>
          <w:rFonts w:ascii="Times New Roman" w:hAnsi="Times New Roman"/>
          <w:kern w:val="0"/>
          <w:sz w:val="24"/>
          <w:szCs w:val="24"/>
          <w:shd w:val="clear" w:color="auto" w:fill="FFFFFF"/>
        </w:rPr>
        <w:t>Ashbee, R</w:t>
      </w:r>
      <w:r w:rsidR="00172183" w:rsidRPr="001463A1">
        <w:rPr>
          <w:rFonts w:ascii="Times New Roman" w:hAnsi="Times New Roman"/>
          <w:kern w:val="0"/>
          <w:sz w:val="24"/>
          <w:szCs w:val="24"/>
          <w:shd w:val="clear" w:color="auto" w:fill="FFFFFF"/>
        </w:rPr>
        <w:t>uth</w:t>
      </w:r>
      <w:r w:rsidRPr="001463A1">
        <w:rPr>
          <w:rFonts w:ascii="Times New Roman" w:hAnsi="Times New Roman"/>
          <w:kern w:val="0"/>
          <w:sz w:val="24"/>
          <w:szCs w:val="24"/>
          <w:shd w:val="clear" w:color="auto" w:fill="FFFFFF"/>
        </w:rPr>
        <w:t xml:space="preserve"> (2019)</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 xml:space="preserve"> </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Powerful knowledge: what is i</w:t>
      </w:r>
      <w:r w:rsidR="00172183" w:rsidRPr="001463A1">
        <w:rPr>
          <w:rFonts w:ascii="Times New Roman" w:hAnsi="Times New Roman"/>
          <w:kern w:val="0"/>
          <w:sz w:val="24"/>
          <w:szCs w:val="24"/>
          <w:shd w:val="clear" w:color="auto" w:fill="FFFFFF"/>
        </w:rPr>
        <w:t>t</w:t>
      </w:r>
      <w:r w:rsidRPr="001463A1">
        <w:rPr>
          <w:rFonts w:ascii="Times New Roman" w:hAnsi="Times New Roman"/>
          <w:kern w:val="0"/>
          <w:sz w:val="24"/>
          <w:szCs w:val="24"/>
          <w:shd w:val="clear" w:color="auto" w:fill="FFFFFF"/>
        </w:rPr>
        <w:t>, why it’s important, and how to make it happen in your school</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 xml:space="preserve">, in </w:t>
      </w:r>
      <w:r w:rsidRPr="001463A1">
        <w:rPr>
          <w:rStyle w:val="15"/>
          <w:kern w:val="0"/>
          <w:sz w:val="24"/>
          <w:szCs w:val="24"/>
          <w:shd w:val="clear" w:color="auto" w:fill="FFFFFF"/>
        </w:rPr>
        <w:t>Ruth Ashbee</w:t>
      </w:r>
      <w:r w:rsidRPr="001463A1">
        <w:rPr>
          <w:rFonts w:ascii="Times New Roman" w:hAnsi="Times New Roman"/>
          <w:kern w:val="0"/>
          <w:sz w:val="24"/>
          <w:szCs w:val="24"/>
          <w:shd w:val="clear" w:color="auto" w:fill="FFFFFF"/>
        </w:rPr>
        <w:t xml:space="preserve">, </w:t>
      </w:r>
      <w:hyperlink r:id="rId12" w:history="1">
        <w:r w:rsidR="00172183" w:rsidRPr="001463A1">
          <w:rPr>
            <w:rStyle w:val="Hyperlink"/>
            <w:rFonts w:ascii="Times New Roman" w:hAnsi="Times New Roman"/>
            <w:kern w:val="0"/>
            <w:sz w:val="24"/>
            <w:szCs w:val="24"/>
            <w:shd w:val="clear" w:color="auto" w:fill="FFFFFF"/>
          </w:rPr>
          <w:t>https://www.ruth-ashbee.com/post/powerful-knowledge-what-it-is-why-it-s-important-and-how-to-make-it-happen-in-your-school</w:t>
        </w:r>
      </w:hyperlink>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 xml:space="preserve"> </w:t>
      </w:r>
      <w:r w:rsidR="00172183" w:rsidRPr="001463A1">
        <w:rPr>
          <w:rFonts w:ascii="Times New Roman" w:hAnsi="Times New Roman"/>
          <w:kern w:val="0"/>
          <w:sz w:val="24"/>
          <w:szCs w:val="24"/>
          <w:shd w:val="clear" w:color="auto" w:fill="FFFFFF"/>
        </w:rPr>
        <w:t>A</w:t>
      </w:r>
      <w:r w:rsidRPr="001463A1">
        <w:rPr>
          <w:rFonts w:ascii="Times New Roman" w:hAnsi="Times New Roman"/>
          <w:kern w:val="0"/>
          <w:sz w:val="24"/>
          <w:szCs w:val="24"/>
          <w:shd w:val="clear" w:color="auto" w:fill="FFFFFF"/>
        </w:rPr>
        <w:t>ccessed 21</w:t>
      </w:r>
      <w:r w:rsidR="00172183" w:rsidRPr="001463A1">
        <w:rPr>
          <w:rFonts w:ascii="Times New Roman" w:hAnsi="Times New Roman"/>
          <w:kern w:val="0"/>
          <w:sz w:val="24"/>
          <w:szCs w:val="24"/>
          <w:shd w:val="clear" w:color="auto" w:fill="FFFFFF"/>
        </w:rPr>
        <w:t xml:space="preserve"> July 20</w:t>
      </w:r>
      <w:r w:rsidRPr="001463A1">
        <w:rPr>
          <w:rFonts w:ascii="Times New Roman" w:hAnsi="Times New Roman"/>
          <w:kern w:val="0"/>
          <w:sz w:val="24"/>
          <w:szCs w:val="24"/>
          <w:shd w:val="clear" w:color="auto" w:fill="FFFFFF"/>
        </w:rPr>
        <w:t>22.</w:t>
      </w:r>
    </w:p>
    <w:p w14:paraId="3CC61E16" w14:textId="77777777" w:rsidR="00FE7DA7" w:rsidRPr="001463A1" w:rsidRDefault="00FE7DA7" w:rsidP="00FE7DA7">
      <w:pPr>
        <w:jc w:val="left"/>
        <w:rPr>
          <w:rFonts w:ascii="Times New Roman" w:hAnsi="Times New Roman"/>
          <w:kern w:val="0"/>
          <w:sz w:val="24"/>
          <w:szCs w:val="24"/>
          <w:shd w:val="clear" w:color="auto" w:fill="FFFFFF"/>
        </w:rPr>
      </w:pPr>
    </w:p>
    <w:p w14:paraId="177D06AA" w14:textId="7FAEED6E" w:rsidR="00FE7DA7" w:rsidRPr="001463A1" w:rsidRDefault="00FE7DA7" w:rsidP="00FE7DA7">
      <w:pPr>
        <w:jc w:val="left"/>
        <w:rPr>
          <w:rFonts w:ascii="Times New Roman" w:hAnsi="Times New Roman"/>
          <w:kern w:val="0"/>
          <w:sz w:val="24"/>
          <w:szCs w:val="24"/>
          <w:shd w:val="clear" w:color="auto" w:fill="FFFFFF"/>
        </w:rPr>
      </w:pPr>
      <w:r w:rsidRPr="001463A1">
        <w:rPr>
          <w:rFonts w:ascii="Times New Roman" w:hAnsi="Times New Roman"/>
          <w:kern w:val="0"/>
          <w:sz w:val="24"/>
          <w:szCs w:val="24"/>
          <w:shd w:val="clear" w:color="auto" w:fill="FFFFFF"/>
        </w:rPr>
        <w:t>Atkinson, D</w:t>
      </w:r>
      <w:r w:rsidR="00172183" w:rsidRPr="001463A1">
        <w:rPr>
          <w:rFonts w:ascii="Times New Roman" w:hAnsi="Times New Roman"/>
          <w:kern w:val="0"/>
          <w:sz w:val="24"/>
          <w:szCs w:val="24"/>
          <w:shd w:val="clear" w:color="auto" w:fill="FFFFFF"/>
        </w:rPr>
        <w:t>ennis</w:t>
      </w:r>
      <w:r w:rsidRPr="001463A1">
        <w:rPr>
          <w:rFonts w:ascii="Times New Roman" w:hAnsi="Times New Roman"/>
          <w:kern w:val="0"/>
          <w:sz w:val="24"/>
          <w:szCs w:val="24"/>
          <w:shd w:val="clear" w:color="auto" w:fill="FFFFFF"/>
        </w:rPr>
        <w:t xml:space="preserve"> (2006)</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 xml:space="preserve"> </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School art education: mourning the past and opening a future</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 xml:space="preserve">, </w:t>
      </w:r>
      <w:r w:rsidRPr="001463A1">
        <w:rPr>
          <w:rFonts w:ascii="Times New Roman" w:hAnsi="Times New Roman"/>
          <w:i/>
          <w:iCs/>
          <w:kern w:val="0"/>
          <w:sz w:val="24"/>
          <w:szCs w:val="24"/>
          <w:shd w:val="clear" w:color="auto" w:fill="FFFFFF"/>
        </w:rPr>
        <w:t>The International Journal of Art and Design Education</w:t>
      </w:r>
      <w:r w:rsidRPr="001463A1">
        <w:rPr>
          <w:rFonts w:ascii="Times New Roman" w:hAnsi="Times New Roman"/>
          <w:kern w:val="0"/>
          <w:sz w:val="24"/>
          <w:szCs w:val="24"/>
          <w:shd w:val="clear" w:color="auto" w:fill="FFFFFF"/>
        </w:rPr>
        <w:t>, 25</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1, pp.16-27.</w:t>
      </w:r>
    </w:p>
    <w:p w14:paraId="0D064CA8" w14:textId="77777777" w:rsidR="00FE7DA7" w:rsidRPr="001463A1" w:rsidRDefault="00FE7DA7" w:rsidP="00FE7DA7">
      <w:pPr>
        <w:jc w:val="left"/>
        <w:rPr>
          <w:rFonts w:ascii="Times New Roman" w:hAnsi="Times New Roman"/>
          <w:sz w:val="24"/>
          <w:szCs w:val="24"/>
        </w:rPr>
      </w:pPr>
    </w:p>
    <w:p w14:paraId="45B77564" w14:textId="48636D9D" w:rsidR="00FE7DA7" w:rsidRPr="001463A1" w:rsidRDefault="00FE7DA7" w:rsidP="00FE7DA7">
      <w:pPr>
        <w:jc w:val="left"/>
        <w:rPr>
          <w:rFonts w:ascii="Times New Roman" w:hAnsi="Times New Roman"/>
          <w:sz w:val="24"/>
          <w:szCs w:val="24"/>
        </w:rPr>
      </w:pPr>
      <w:r w:rsidRPr="001463A1">
        <w:rPr>
          <w:rFonts w:ascii="Times New Roman" w:hAnsi="Times New Roman"/>
          <w:sz w:val="24"/>
          <w:szCs w:val="24"/>
        </w:rPr>
        <w:t>Biesta, G</w:t>
      </w:r>
      <w:r w:rsidR="00172183" w:rsidRPr="001463A1">
        <w:rPr>
          <w:rFonts w:ascii="Times New Roman" w:hAnsi="Times New Roman"/>
          <w:sz w:val="24"/>
          <w:szCs w:val="24"/>
        </w:rPr>
        <w:t>ert</w:t>
      </w:r>
      <w:r w:rsidRPr="001463A1">
        <w:rPr>
          <w:rFonts w:ascii="Times New Roman" w:hAnsi="Times New Roman"/>
          <w:sz w:val="24"/>
          <w:szCs w:val="24"/>
        </w:rPr>
        <w:t xml:space="preserve"> (2015)</w:t>
      </w:r>
      <w:r w:rsidR="00172183" w:rsidRPr="001463A1">
        <w:rPr>
          <w:rFonts w:ascii="Times New Roman" w:hAnsi="Times New Roman"/>
          <w:sz w:val="24"/>
          <w:szCs w:val="24"/>
        </w:rPr>
        <w:t>,</w:t>
      </w:r>
      <w:r w:rsidRPr="001463A1">
        <w:rPr>
          <w:rFonts w:ascii="Times New Roman" w:hAnsi="Times New Roman"/>
          <w:sz w:val="24"/>
          <w:szCs w:val="24"/>
        </w:rPr>
        <w:t xml:space="preserve"> </w:t>
      </w:r>
      <w:r w:rsidR="00172183" w:rsidRPr="001463A1">
        <w:rPr>
          <w:rFonts w:ascii="Times New Roman" w:hAnsi="Times New Roman"/>
          <w:sz w:val="24"/>
          <w:szCs w:val="24"/>
        </w:rPr>
        <w:t>‘</w:t>
      </w:r>
      <w:r w:rsidRPr="001463A1">
        <w:rPr>
          <w:rFonts w:ascii="Times New Roman" w:hAnsi="Times New Roman"/>
          <w:sz w:val="24"/>
          <w:szCs w:val="24"/>
        </w:rPr>
        <w:t>What is education for? On good education, teacher judgement, and educational professionalism</w:t>
      </w:r>
      <w:r w:rsidR="00172183" w:rsidRPr="001463A1">
        <w:rPr>
          <w:rFonts w:ascii="Times New Roman" w:hAnsi="Times New Roman"/>
          <w:sz w:val="24"/>
          <w:szCs w:val="24"/>
        </w:rPr>
        <w:t>’</w:t>
      </w:r>
      <w:r w:rsidRPr="001463A1">
        <w:rPr>
          <w:rFonts w:ascii="Times New Roman" w:hAnsi="Times New Roman"/>
          <w:sz w:val="24"/>
          <w:szCs w:val="24"/>
        </w:rPr>
        <w:t xml:space="preserve">, </w:t>
      </w:r>
      <w:r w:rsidRPr="001463A1">
        <w:rPr>
          <w:rFonts w:ascii="Times New Roman" w:hAnsi="Times New Roman"/>
          <w:i/>
          <w:iCs/>
          <w:sz w:val="24"/>
          <w:szCs w:val="24"/>
        </w:rPr>
        <w:t>European Journal of Education</w:t>
      </w:r>
      <w:r w:rsidRPr="001463A1">
        <w:rPr>
          <w:rFonts w:ascii="Times New Roman" w:hAnsi="Times New Roman"/>
          <w:sz w:val="24"/>
          <w:szCs w:val="24"/>
        </w:rPr>
        <w:t>, 50</w:t>
      </w:r>
      <w:r w:rsidR="00172183" w:rsidRPr="001463A1">
        <w:rPr>
          <w:rFonts w:ascii="Times New Roman" w:hAnsi="Times New Roman"/>
          <w:sz w:val="24"/>
          <w:szCs w:val="24"/>
        </w:rPr>
        <w:t>:</w:t>
      </w:r>
      <w:r w:rsidRPr="001463A1">
        <w:rPr>
          <w:rFonts w:ascii="Times New Roman" w:hAnsi="Times New Roman"/>
          <w:sz w:val="24"/>
          <w:szCs w:val="24"/>
        </w:rPr>
        <w:t>1, pp. 75-87.</w:t>
      </w:r>
    </w:p>
    <w:p w14:paraId="2A1F4530" w14:textId="77777777" w:rsidR="00FE7DA7" w:rsidRPr="001463A1" w:rsidRDefault="00FE7DA7" w:rsidP="00FE7DA7">
      <w:pPr>
        <w:jc w:val="left"/>
        <w:rPr>
          <w:rFonts w:ascii="Times New Roman" w:hAnsi="Times New Roman"/>
          <w:sz w:val="24"/>
          <w:szCs w:val="24"/>
        </w:rPr>
      </w:pPr>
    </w:p>
    <w:p w14:paraId="0CADFD56" w14:textId="214CCB91" w:rsidR="00FE7DA7" w:rsidRPr="001463A1" w:rsidRDefault="00FE7DA7" w:rsidP="00FE7DA7">
      <w:pPr>
        <w:jc w:val="left"/>
        <w:rPr>
          <w:rFonts w:ascii="Times New Roman" w:hAnsi="Times New Roman"/>
          <w:sz w:val="24"/>
          <w:szCs w:val="24"/>
        </w:rPr>
      </w:pPr>
      <w:r w:rsidRPr="001463A1">
        <w:rPr>
          <w:rFonts w:ascii="Times New Roman" w:hAnsi="Times New Roman"/>
          <w:sz w:val="24"/>
          <w:szCs w:val="24"/>
        </w:rPr>
        <w:t>Brookfield, S</w:t>
      </w:r>
      <w:r w:rsidR="00172183" w:rsidRPr="001463A1">
        <w:rPr>
          <w:rFonts w:ascii="Times New Roman" w:hAnsi="Times New Roman"/>
          <w:sz w:val="24"/>
          <w:szCs w:val="24"/>
        </w:rPr>
        <w:t>tephen</w:t>
      </w:r>
      <w:r w:rsidRPr="001463A1">
        <w:rPr>
          <w:rFonts w:ascii="Times New Roman" w:hAnsi="Times New Roman"/>
          <w:sz w:val="24"/>
          <w:szCs w:val="24"/>
        </w:rPr>
        <w:t xml:space="preserve"> (2017)</w:t>
      </w:r>
      <w:r w:rsidR="00172183" w:rsidRPr="001463A1">
        <w:rPr>
          <w:rFonts w:ascii="Times New Roman" w:hAnsi="Times New Roman"/>
          <w:sz w:val="24"/>
          <w:szCs w:val="24"/>
        </w:rPr>
        <w:t>,</w:t>
      </w:r>
      <w:r w:rsidRPr="001463A1">
        <w:rPr>
          <w:rFonts w:ascii="Times New Roman" w:hAnsi="Times New Roman"/>
          <w:sz w:val="24"/>
          <w:szCs w:val="24"/>
        </w:rPr>
        <w:t xml:space="preserve"> </w:t>
      </w:r>
      <w:r w:rsidRPr="001463A1">
        <w:rPr>
          <w:rFonts w:ascii="Times New Roman" w:hAnsi="Times New Roman"/>
          <w:i/>
          <w:iCs/>
          <w:sz w:val="24"/>
          <w:szCs w:val="24"/>
        </w:rPr>
        <w:t>Becoming a Critically Reflective Teacher</w:t>
      </w:r>
      <w:r w:rsidR="00172183" w:rsidRPr="001463A1">
        <w:rPr>
          <w:rFonts w:ascii="Times New Roman" w:hAnsi="Times New Roman"/>
          <w:sz w:val="24"/>
          <w:szCs w:val="24"/>
        </w:rPr>
        <w:t>,</w:t>
      </w:r>
      <w:r w:rsidRPr="001463A1">
        <w:rPr>
          <w:rFonts w:ascii="Times New Roman" w:hAnsi="Times New Roman"/>
          <w:sz w:val="24"/>
          <w:szCs w:val="24"/>
        </w:rPr>
        <w:t xml:space="preserve"> </w:t>
      </w:r>
      <w:r w:rsidR="00172183" w:rsidRPr="001463A1">
        <w:rPr>
          <w:rFonts w:ascii="Times New Roman" w:hAnsi="Times New Roman"/>
          <w:sz w:val="24"/>
          <w:szCs w:val="24"/>
        </w:rPr>
        <w:t xml:space="preserve">New York: </w:t>
      </w:r>
      <w:r w:rsidRPr="001463A1">
        <w:rPr>
          <w:rFonts w:ascii="Times New Roman" w:hAnsi="Times New Roman"/>
          <w:sz w:val="24"/>
          <w:szCs w:val="24"/>
        </w:rPr>
        <w:t>Wiley.</w:t>
      </w:r>
    </w:p>
    <w:p w14:paraId="09DC76E1" w14:textId="77777777" w:rsidR="00FE7DA7" w:rsidRPr="001463A1" w:rsidRDefault="00FE7DA7" w:rsidP="00FE7DA7">
      <w:pPr>
        <w:jc w:val="left"/>
        <w:rPr>
          <w:rFonts w:ascii="Times New Roman" w:hAnsi="Times New Roman"/>
          <w:sz w:val="24"/>
          <w:szCs w:val="24"/>
        </w:rPr>
      </w:pPr>
    </w:p>
    <w:p w14:paraId="69C956C6" w14:textId="7C93E0D5" w:rsidR="00FE7DA7" w:rsidRPr="001463A1" w:rsidRDefault="00FE7DA7" w:rsidP="00FE7DA7">
      <w:pPr>
        <w:jc w:val="left"/>
        <w:rPr>
          <w:rFonts w:ascii="Times New Roman" w:hAnsi="Times New Roman"/>
          <w:sz w:val="24"/>
          <w:szCs w:val="24"/>
        </w:rPr>
      </w:pPr>
      <w:r w:rsidRPr="001463A1">
        <w:rPr>
          <w:rFonts w:ascii="Times New Roman" w:hAnsi="Times New Roman"/>
          <w:sz w:val="24"/>
          <w:szCs w:val="24"/>
        </w:rPr>
        <w:t>Brown, D</w:t>
      </w:r>
      <w:r w:rsidR="00172183" w:rsidRPr="001463A1">
        <w:rPr>
          <w:rFonts w:ascii="Times New Roman" w:hAnsi="Times New Roman"/>
          <w:sz w:val="24"/>
          <w:szCs w:val="24"/>
        </w:rPr>
        <w:t>iana</w:t>
      </w:r>
      <w:r w:rsidRPr="001463A1">
        <w:rPr>
          <w:rFonts w:ascii="Times New Roman" w:hAnsi="Times New Roman"/>
          <w:sz w:val="24"/>
          <w:szCs w:val="24"/>
        </w:rPr>
        <w:t xml:space="preserve"> (2012)</w:t>
      </w:r>
      <w:r w:rsidR="00172183" w:rsidRPr="001463A1">
        <w:rPr>
          <w:rFonts w:ascii="Times New Roman" w:hAnsi="Times New Roman"/>
          <w:sz w:val="24"/>
          <w:szCs w:val="24"/>
        </w:rPr>
        <w:t>,</w:t>
      </w:r>
      <w:r w:rsidRPr="001463A1">
        <w:rPr>
          <w:rFonts w:ascii="Times New Roman" w:hAnsi="Times New Roman"/>
          <w:sz w:val="24"/>
          <w:szCs w:val="24"/>
        </w:rPr>
        <w:t xml:space="preserve"> </w:t>
      </w:r>
      <w:r w:rsidRPr="001463A1">
        <w:rPr>
          <w:rFonts w:ascii="Times New Roman" w:hAnsi="Times New Roman"/>
          <w:i/>
          <w:iCs/>
          <w:sz w:val="24"/>
          <w:szCs w:val="24"/>
        </w:rPr>
        <w:t>Agile User Experience Design: A Practitioner's Guide to Making It Work</w:t>
      </w:r>
      <w:r w:rsidR="00172183" w:rsidRPr="001463A1">
        <w:rPr>
          <w:rFonts w:ascii="Times New Roman" w:hAnsi="Times New Roman"/>
          <w:sz w:val="24"/>
          <w:szCs w:val="24"/>
        </w:rPr>
        <w:t>,</w:t>
      </w:r>
      <w:r w:rsidRPr="001463A1">
        <w:rPr>
          <w:rFonts w:ascii="Times New Roman" w:hAnsi="Times New Roman"/>
          <w:sz w:val="24"/>
          <w:szCs w:val="24"/>
        </w:rPr>
        <w:t xml:space="preserve"> </w:t>
      </w:r>
      <w:r w:rsidR="00172183" w:rsidRPr="001463A1">
        <w:rPr>
          <w:rFonts w:ascii="Times New Roman" w:hAnsi="Times New Roman"/>
          <w:sz w:val="24"/>
          <w:szCs w:val="24"/>
        </w:rPr>
        <w:t xml:space="preserve">San Francisco: </w:t>
      </w:r>
      <w:r w:rsidRPr="001463A1">
        <w:rPr>
          <w:rFonts w:ascii="Times New Roman" w:hAnsi="Times New Roman"/>
          <w:sz w:val="24"/>
          <w:szCs w:val="24"/>
        </w:rPr>
        <w:t>Elsevier.</w:t>
      </w:r>
    </w:p>
    <w:p w14:paraId="4C9AD426" w14:textId="6AC986A6" w:rsidR="0088494E" w:rsidRPr="001463A1" w:rsidRDefault="0088494E" w:rsidP="00FE7DA7">
      <w:pPr>
        <w:jc w:val="left"/>
        <w:rPr>
          <w:rFonts w:ascii="Times New Roman" w:hAnsi="Times New Roman"/>
          <w:sz w:val="24"/>
          <w:szCs w:val="24"/>
        </w:rPr>
      </w:pPr>
    </w:p>
    <w:p w14:paraId="503F8E22" w14:textId="739A63CD" w:rsidR="0088494E" w:rsidRPr="001463A1" w:rsidRDefault="0088494E" w:rsidP="00FE7DA7">
      <w:pPr>
        <w:jc w:val="left"/>
        <w:rPr>
          <w:rFonts w:ascii="Times New Roman" w:hAnsi="Times New Roman"/>
          <w:sz w:val="24"/>
          <w:szCs w:val="24"/>
        </w:rPr>
      </w:pPr>
      <w:r w:rsidRPr="001463A1">
        <w:rPr>
          <w:rFonts w:ascii="Times New Roman" w:hAnsi="Times New Roman"/>
          <w:sz w:val="24"/>
          <w:szCs w:val="24"/>
        </w:rPr>
        <w:t>Burkitt, E</w:t>
      </w:r>
      <w:r w:rsidR="00172183" w:rsidRPr="001463A1">
        <w:rPr>
          <w:rFonts w:ascii="Times New Roman" w:hAnsi="Times New Roman"/>
          <w:sz w:val="24"/>
          <w:szCs w:val="24"/>
        </w:rPr>
        <w:t>sther</w:t>
      </w:r>
      <w:r w:rsidRPr="001463A1">
        <w:rPr>
          <w:rFonts w:ascii="Times New Roman" w:hAnsi="Times New Roman"/>
          <w:sz w:val="24"/>
          <w:szCs w:val="24"/>
        </w:rPr>
        <w:t>, Jolley, R</w:t>
      </w:r>
      <w:r w:rsidR="00172183" w:rsidRPr="001463A1">
        <w:rPr>
          <w:rFonts w:ascii="Times New Roman" w:hAnsi="Times New Roman"/>
          <w:sz w:val="24"/>
          <w:szCs w:val="24"/>
        </w:rPr>
        <w:t>ichard</w:t>
      </w:r>
      <w:r w:rsidRPr="001463A1">
        <w:rPr>
          <w:rFonts w:ascii="Times New Roman" w:hAnsi="Times New Roman"/>
          <w:sz w:val="24"/>
          <w:szCs w:val="24"/>
        </w:rPr>
        <w:t xml:space="preserve">, </w:t>
      </w:r>
      <w:r w:rsidR="00172183" w:rsidRPr="001463A1">
        <w:rPr>
          <w:rFonts w:ascii="Times New Roman" w:hAnsi="Times New Roman"/>
          <w:sz w:val="24"/>
          <w:szCs w:val="24"/>
        </w:rPr>
        <w:t>and</w:t>
      </w:r>
      <w:r w:rsidRPr="001463A1">
        <w:rPr>
          <w:rFonts w:ascii="Times New Roman" w:hAnsi="Times New Roman"/>
          <w:sz w:val="24"/>
          <w:szCs w:val="24"/>
        </w:rPr>
        <w:t xml:space="preserve"> Rose, S</w:t>
      </w:r>
      <w:r w:rsidR="00172183" w:rsidRPr="001463A1">
        <w:rPr>
          <w:rFonts w:ascii="Times New Roman" w:hAnsi="Times New Roman"/>
          <w:sz w:val="24"/>
          <w:szCs w:val="24"/>
        </w:rPr>
        <w:t>arah</w:t>
      </w:r>
      <w:r w:rsidRPr="001463A1">
        <w:rPr>
          <w:rFonts w:ascii="Times New Roman" w:hAnsi="Times New Roman"/>
          <w:sz w:val="24"/>
          <w:szCs w:val="24"/>
        </w:rPr>
        <w:t xml:space="preserve"> (2010)</w:t>
      </w:r>
      <w:r w:rsidR="00172183" w:rsidRPr="001463A1">
        <w:rPr>
          <w:rFonts w:ascii="Times New Roman" w:hAnsi="Times New Roman"/>
          <w:sz w:val="24"/>
          <w:szCs w:val="24"/>
        </w:rPr>
        <w:t>,</w:t>
      </w:r>
      <w:r w:rsidRPr="001463A1">
        <w:rPr>
          <w:rFonts w:ascii="Times New Roman" w:hAnsi="Times New Roman"/>
          <w:sz w:val="24"/>
          <w:szCs w:val="24"/>
        </w:rPr>
        <w:t xml:space="preserve"> </w:t>
      </w:r>
      <w:r w:rsidR="00172183" w:rsidRPr="001463A1">
        <w:rPr>
          <w:rFonts w:ascii="Times New Roman" w:hAnsi="Times New Roman"/>
          <w:sz w:val="24"/>
          <w:szCs w:val="24"/>
        </w:rPr>
        <w:t>‘</w:t>
      </w:r>
      <w:r w:rsidRPr="001463A1">
        <w:rPr>
          <w:rFonts w:ascii="Times New Roman" w:hAnsi="Times New Roman"/>
          <w:sz w:val="24"/>
          <w:szCs w:val="24"/>
        </w:rPr>
        <w:t>The attitudes and practices that shape children’s drawing experience at home and at school</w:t>
      </w:r>
      <w:r w:rsidR="00172183" w:rsidRPr="001463A1">
        <w:rPr>
          <w:rFonts w:ascii="Times New Roman" w:hAnsi="Times New Roman"/>
          <w:sz w:val="24"/>
          <w:szCs w:val="24"/>
        </w:rPr>
        <w:t>’</w:t>
      </w:r>
      <w:r w:rsidRPr="001463A1">
        <w:rPr>
          <w:rFonts w:ascii="Times New Roman" w:hAnsi="Times New Roman"/>
          <w:sz w:val="24"/>
          <w:szCs w:val="24"/>
        </w:rPr>
        <w:t xml:space="preserve">, </w:t>
      </w:r>
      <w:r w:rsidRPr="001463A1">
        <w:rPr>
          <w:rFonts w:ascii="Times New Roman" w:hAnsi="Times New Roman"/>
          <w:i/>
          <w:iCs/>
          <w:sz w:val="24"/>
          <w:szCs w:val="24"/>
        </w:rPr>
        <w:t xml:space="preserve">International Journal of Art </w:t>
      </w:r>
      <w:r w:rsidR="00880CD8" w:rsidRPr="001463A1">
        <w:rPr>
          <w:rFonts w:ascii="Times New Roman" w:hAnsi="Times New Roman"/>
          <w:i/>
          <w:iCs/>
          <w:sz w:val="24"/>
          <w:szCs w:val="24"/>
        </w:rPr>
        <w:t>and</w:t>
      </w:r>
      <w:r w:rsidRPr="001463A1">
        <w:rPr>
          <w:rFonts w:ascii="Times New Roman" w:hAnsi="Times New Roman"/>
          <w:i/>
          <w:iCs/>
          <w:sz w:val="24"/>
          <w:szCs w:val="24"/>
        </w:rPr>
        <w:t xml:space="preserve"> Design Education</w:t>
      </w:r>
      <w:r w:rsidRPr="001463A1">
        <w:rPr>
          <w:rFonts w:ascii="Times New Roman" w:hAnsi="Times New Roman"/>
          <w:sz w:val="24"/>
          <w:szCs w:val="24"/>
        </w:rPr>
        <w:t>, 29</w:t>
      </w:r>
      <w:r w:rsidR="00172183" w:rsidRPr="001463A1">
        <w:rPr>
          <w:rFonts w:ascii="Times New Roman" w:hAnsi="Times New Roman"/>
          <w:sz w:val="24"/>
          <w:szCs w:val="24"/>
        </w:rPr>
        <w:t>:</w:t>
      </w:r>
      <w:r w:rsidRPr="001463A1">
        <w:rPr>
          <w:rFonts w:ascii="Times New Roman" w:hAnsi="Times New Roman"/>
          <w:sz w:val="24"/>
          <w:szCs w:val="24"/>
        </w:rPr>
        <w:t>3, pp, 257-270.</w:t>
      </w:r>
    </w:p>
    <w:p w14:paraId="4F95E655" w14:textId="44B22E62" w:rsidR="00E0622D" w:rsidRPr="001463A1" w:rsidRDefault="00E0622D" w:rsidP="00FE7DA7">
      <w:pPr>
        <w:jc w:val="left"/>
        <w:rPr>
          <w:rFonts w:ascii="Times New Roman" w:hAnsi="Times New Roman"/>
          <w:sz w:val="24"/>
          <w:szCs w:val="24"/>
        </w:rPr>
      </w:pPr>
    </w:p>
    <w:p w14:paraId="02AA47D6" w14:textId="04F3A4AA" w:rsidR="00E0622D" w:rsidRPr="001463A1" w:rsidRDefault="00E0622D" w:rsidP="00FE7DA7">
      <w:pPr>
        <w:jc w:val="left"/>
        <w:rPr>
          <w:rFonts w:ascii="Times New Roman" w:hAnsi="Times New Roman"/>
          <w:sz w:val="24"/>
          <w:szCs w:val="24"/>
        </w:rPr>
      </w:pPr>
      <w:r w:rsidRPr="001463A1">
        <w:rPr>
          <w:rFonts w:ascii="Times New Roman" w:hAnsi="Times New Roman"/>
          <w:sz w:val="24"/>
          <w:szCs w:val="24"/>
        </w:rPr>
        <w:t>Burkitt, E</w:t>
      </w:r>
      <w:r w:rsidR="00172183" w:rsidRPr="001463A1">
        <w:rPr>
          <w:rFonts w:ascii="Times New Roman" w:hAnsi="Times New Roman"/>
          <w:sz w:val="24"/>
          <w:szCs w:val="24"/>
        </w:rPr>
        <w:t>sther</w:t>
      </w:r>
      <w:r w:rsidRPr="001463A1">
        <w:rPr>
          <w:rFonts w:ascii="Times New Roman" w:hAnsi="Times New Roman"/>
          <w:sz w:val="24"/>
          <w:szCs w:val="24"/>
        </w:rPr>
        <w:t xml:space="preserve"> </w:t>
      </w:r>
      <w:r w:rsidR="00172183" w:rsidRPr="001463A1">
        <w:rPr>
          <w:rFonts w:ascii="Times New Roman" w:hAnsi="Times New Roman"/>
          <w:sz w:val="24"/>
          <w:szCs w:val="24"/>
        </w:rPr>
        <w:t>and</w:t>
      </w:r>
      <w:r w:rsidRPr="001463A1">
        <w:rPr>
          <w:rFonts w:ascii="Times New Roman" w:hAnsi="Times New Roman"/>
          <w:sz w:val="24"/>
          <w:szCs w:val="24"/>
        </w:rPr>
        <w:t xml:space="preserve"> Lowry, R</w:t>
      </w:r>
      <w:r w:rsidR="00172183" w:rsidRPr="001463A1">
        <w:rPr>
          <w:rFonts w:ascii="Times New Roman" w:hAnsi="Times New Roman"/>
          <w:sz w:val="24"/>
          <w:szCs w:val="24"/>
        </w:rPr>
        <w:t>uth</w:t>
      </w:r>
      <w:r w:rsidRPr="001463A1">
        <w:rPr>
          <w:rFonts w:ascii="Times New Roman" w:hAnsi="Times New Roman"/>
          <w:sz w:val="24"/>
          <w:szCs w:val="24"/>
        </w:rPr>
        <w:t xml:space="preserve"> (2015)</w:t>
      </w:r>
      <w:r w:rsidR="00172183" w:rsidRPr="001463A1">
        <w:rPr>
          <w:rFonts w:ascii="Times New Roman" w:hAnsi="Times New Roman"/>
          <w:sz w:val="24"/>
          <w:szCs w:val="24"/>
        </w:rPr>
        <w:t>,</w:t>
      </w:r>
      <w:r w:rsidRPr="001463A1">
        <w:rPr>
          <w:rFonts w:ascii="Times New Roman" w:hAnsi="Times New Roman"/>
          <w:sz w:val="24"/>
          <w:szCs w:val="24"/>
        </w:rPr>
        <w:t xml:space="preserve"> </w:t>
      </w:r>
      <w:r w:rsidR="00172183" w:rsidRPr="001463A1">
        <w:rPr>
          <w:rFonts w:ascii="Times New Roman" w:hAnsi="Times New Roman"/>
          <w:sz w:val="24"/>
          <w:szCs w:val="24"/>
        </w:rPr>
        <w:t>‘</w:t>
      </w:r>
      <w:r w:rsidRPr="001463A1">
        <w:rPr>
          <w:rFonts w:ascii="Times New Roman" w:hAnsi="Times New Roman"/>
          <w:sz w:val="24"/>
          <w:szCs w:val="24"/>
        </w:rPr>
        <w:t>Attitudes and practices that shape children’s drawing behaviours in mainstream and performing arts schools</w:t>
      </w:r>
      <w:r w:rsidR="00172183" w:rsidRPr="001463A1">
        <w:rPr>
          <w:rFonts w:ascii="Times New Roman" w:hAnsi="Times New Roman"/>
          <w:sz w:val="24"/>
          <w:szCs w:val="24"/>
        </w:rPr>
        <w:t>’</w:t>
      </w:r>
      <w:r w:rsidRPr="001463A1">
        <w:rPr>
          <w:rFonts w:ascii="Times New Roman" w:hAnsi="Times New Roman"/>
          <w:sz w:val="24"/>
          <w:szCs w:val="24"/>
        </w:rPr>
        <w:t xml:space="preserve">, </w:t>
      </w:r>
      <w:r w:rsidRPr="001463A1">
        <w:rPr>
          <w:rFonts w:ascii="Times New Roman" w:hAnsi="Times New Roman"/>
          <w:i/>
          <w:iCs/>
          <w:sz w:val="24"/>
          <w:szCs w:val="24"/>
        </w:rPr>
        <w:t xml:space="preserve">International Journal of Art </w:t>
      </w:r>
      <w:r w:rsidR="00880CD8" w:rsidRPr="001463A1">
        <w:rPr>
          <w:rFonts w:ascii="Times New Roman" w:hAnsi="Times New Roman"/>
          <w:i/>
          <w:iCs/>
          <w:sz w:val="24"/>
          <w:szCs w:val="24"/>
        </w:rPr>
        <w:t>and</w:t>
      </w:r>
      <w:r w:rsidRPr="001463A1">
        <w:rPr>
          <w:rFonts w:ascii="Times New Roman" w:hAnsi="Times New Roman"/>
          <w:i/>
          <w:iCs/>
          <w:sz w:val="24"/>
          <w:szCs w:val="24"/>
        </w:rPr>
        <w:t xml:space="preserve"> Design Education</w:t>
      </w:r>
      <w:r w:rsidRPr="001463A1">
        <w:rPr>
          <w:rFonts w:ascii="Times New Roman" w:hAnsi="Times New Roman"/>
          <w:sz w:val="24"/>
          <w:szCs w:val="24"/>
        </w:rPr>
        <w:t xml:space="preserve">, </w:t>
      </w:r>
      <w:r w:rsidR="00EA48EC" w:rsidRPr="001463A1">
        <w:rPr>
          <w:rFonts w:ascii="Times New Roman" w:hAnsi="Times New Roman"/>
          <w:sz w:val="24"/>
          <w:szCs w:val="24"/>
        </w:rPr>
        <w:t>34</w:t>
      </w:r>
      <w:r w:rsidR="00172183" w:rsidRPr="001463A1">
        <w:rPr>
          <w:rFonts w:ascii="Times New Roman" w:hAnsi="Times New Roman"/>
          <w:sz w:val="24"/>
          <w:szCs w:val="24"/>
        </w:rPr>
        <w:t>:</w:t>
      </w:r>
      <w:r w:rsidR="00EA48EC" w:rsidRPr="001463A1">
        <w:rPr>
          <w:rFonts w:ascii="Times New Roman" w:hAnsi="Times New Roman"/>
          <w:sz w:val="24"/>
          <w:szCs w:val="24"/>
        </w:rPr>
        <w:t>1</w:t>
      </w:r>
      <w:r w:rsidRPr="001463A1">
        <w:rPr>
          <w:rFonts w:ascii="Times New Roman" w:hAnsi="Times New Roman"/>
          <w:sz w:val="24"/>
          <w:szCs w:val="24"/>
        </w:rPr>
        <w:t xml:space="preserve">, pp, </w:t>
      </w:r>
      <w:r w:rsidR="00EA48EC" w:rsidRPr="001463A1">
        <w:rPr>
          <w:rFonts w:ascii="Times New Roman" w:hAnsi="Times New Roman"/>
          <w:sz w:val="24"/>
          <w:szCs w:val="24"/>
        </w:rPr>
        <w:t>25-43</w:t>
      </w:r>
      <w:r w:rsidRPr="001463A1">
        <w:rPr>
          <w:rFonts w:ascii="Times New Roman" w:hAnsi="Times New Roman"/>
          <w:sz w:val="24"/>
          <w:szCs w:val="24"/>
        </w:rPr>
        <w:t>.</w:t>
      </w:r>
    </w:p>
    <w:p w14:paraId="69985686" w14:textId="77777777" w:rsidR="00FE7DA7" w:rsidRPr="001463A1" w:rsidRDefault="00FE7DA7" w:rsidP="00FE7DA7">
      <w:pPr>
        <w:jc w:val="left"/>
        <w:rPr>
          <w:rFonts w:ascii="Times New Roman" w:hAnsi="Times New Roman"/>
          <w:sz w:val="24"/>
          <w:szCs w:val="24"/>
        </w:rPr>
      </w:pPr>
    </w:p>
    <w:p w14:paraId="143C3B22" w14:textId="4BE25F63" w:rsidR="00FE7DA7" w:rsidRPr="001463A1" w:rsidRDefault="00FE7DA7" w:rsidP="00FE7DA7">
      <w:pPr>
        <w:jc w:val="left"/>
        <w:rPr>
          <w:rFonts w:ascii="Times New Roman" w:hAnsi="Times New Roman"/>
          <w:kern w:val="0"/>
          <w:sz w:val="24"/>
          <w:szCs w:val="24"/>
          <w:shd w:val="clear" w:color="auto" w:fill="FFFFFF"/>
        </w:rPr>
      </w:pPr>
      <w:r w:rsidRPr="001463A1">
        <w:rPr>
          <w:rFonts w:ascii="Times New Roman" w:hAnsi="Times New Roman"/>
          <w:kern w:val="0"/>
          <w:sz w:val="24"/>
          <w:szCs w:val="24"/>
          <w:shd w:val="clear" w:color="auto" w:fill="FFFFFF"/>
        </w:rPr>
        <w:t>Chapman, L</w:t>
      </w:r>
      <w:r w:rsidR="00172183" w:rsidRPr="001463A1">
        <w:rPr>
          <w:rFonts w:ascii="Times New Roman" w:hAnsi="Times New Roman"/>
          <w:kern w:val="0"/>
          <w:sz w:val="24"/>
          <w:szCs w:val="24"/>
          <w:shd w:val="clear" w:color="auto" w:fill="FFFFFF"/>
        </w:rPr>
        <w:t>aura</w:t>
      </w:r>
      <w:r w:rsidRPr="001463A1">
        <w:rPr>
          <w:rFonts w:ascii="Times New Roman" w:hAnsi="Times New Roman"/>
          <w:kern w:val="0"/>
          <w:sz w:val="24"/>
          <w:szCs w:val="24"/>
          <w:shd w:val="clear" w:color="auto" w:fill="FFFFFF"/>
        </w:rPr>
        <w:t xml:space="preserve"> (2003)</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 xml:space="preserve"> </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S</w:t>
      </w:r>
      <w:r w:rsidRPr="001463A1">
        <w:rPr>
          <w:rFonts w:ascii="Times New Roman" w:eastAsia="Arial" w:hAnsi="Times New Roman"/>
          <w:kern w:val="0"/>
          <w:sz w:val="24"/>
          <w:szCs w:val="24"/>
          <w:shd w:val="clear" w:color="auto" w:fill="FFFFFF"/>
        </w:rPr>
        <w:t>t</w:t>
      </w:r>
      <w:r w:rsidRPr="001463A1">
        <w:rPr>
          <w:rFonts w:ascii="Times New Roman" w:hAnsi="Times New Roman"/>
          <w:kern w:val="0"/>
          <w:sz w:val="24"/>
          <w:szCs w:val="24"/>
          <w:shd w:val="clear" w:color="auto" w:fill="FFFFFF"/>
        </w:rPr>
        <w:t>udies of the mass arts</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 xml:space="preserve">, </w:t>
      </w:r>
      <w:r w:rsidRPr="001463A1">
        <w:rPr>
          <w:rFonts w:ascii="Times New Roman" w:hAnsi="Times New Roman"/>
          <w:i/>
          <w:kern w:val="0"/>
          <w:sz w:val="24"/>
          <w:szCs w:val="24"/>
        </w:rPr>
        <w:t>Studies in Art Education</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.44</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 xml:space="preserve">3, pp.230-245. </w:t>
      </w:r>
    </w:p>
    <w:p w14:paraId="65B542C5" w14:textId="3F53CB8F" w:rsidR="00FE7DA7" w:rsidRPr="001463A1" w:rsidRDefault="00FE7DA7" w:rsidP="00FE7DA7">
      <w:pPr>
        <w:jc w:val="left"/>
        <w:rPr>
          <w:rFonts w:ascii="Times New Roman" w:eastAsia="Arial" w:hAnsi="Times New Roman"/>
          <w:kern w:val="0"/>
          <w:sz w:val="24"/>
          <w:szCs w:val="24"/>
          <w:shd w:val="clear" w:color="auto" w:fill="FFFFFF"/>
        </w:rPr>
      </w:pPr>
    </w:p>
    <w:p w14:paraId="24FC5DA8" w14:textId="7A14F5F1" w:rsidR="0088494E" w:rsidRPr="001463A1" w:rsidRDefault="0088494E" w:rsidP="0088494E">
      <w:pPr>
        <w:jc w:val="left"/>
        <w:rPr>
          <w:rFonts w:ascii="Times New Roman" w:eastAsia="Arial" w:hAnsi="Times New Roman"/>
          <w:kern w:val="0"/>
          <w:sz w:val="24"/>
          <w:szCs w:val="24"/>
          <w:shd w:val="clear" w:color="auto" w:fill="FFFFFF"/>
        </w:rPr>
      </w:pPr>
      <w:r w:rsidRPr="001463A1">
        <w:rPr>
          <w:rFonts w:ascii="Times New Roman" w:eastAsia="Arial" w:hAnsi="Times New Roman"/>
          <w:kern w:val="0"/>
          <w:sz w:val="24"/>
          <w:szCs w:val="24"/>
          <w:shd w:val="clear" w:color="auto" w:fill="FFFFFF"/>
        </w:rPr>
        <w:t>Cohn, N</w:t>
      </w:r>
      <w:r w:rsidR="00172183" w:rsidRPr="001463A1">
        <w:rPr>
          <w:rFonts w:ascii="Times New Roman" w:eastAsia="Arial" w:hAnsi="Times New Roman"/>
          <w:kern w:val="0"/>
          <w:sz w:val="24"/>
          <w:szCs w:val="24"/>
          <w:shd w:val="clear" w:color="auto" w:fill="FFFFFF"/>
        </w:rPr>
        <w:t>eil</w:t>
      </w:r>
      <w:r w:rsidRPr="001463A1">
        <w:rPr>
          <w:rFonts w:ascii="Times New Roman" w:eastAsia="Arial" w:hAnsi="Times New Roman"/>
          <w:kern w:val="0"/>
          <w:sz w:val="24"/>
          <w:szCs w:val="24"/>
          <w:shd w:val="clear" w:color="auto" w:fill="FFFFFF"/>
        </w:rPr>
        <w:t xml:space="preserve"> (2014)</w:t>
      </w:r>
      <w:r w:rsidR="00172183" w:rsidRPr="001463A1">
        <w:rPr>
          <w:rFonts w:ascii="Times New Roman" w:eastAsia="Arial" w:hAnsi="Times New Roman"/>
          <w:kern w:val="0"/>
          <w:sz w:val="24"/>
          <w:szCs w:val="24"/>
          <w:shd w:val="clear" w:color="auto" w:fill="FFFFFF"/>
        </w:rPr>
        <w:t>,</w:t>
      </w:r>
      <w:r w:rsidRPr="001463A1">
        <w:rPr>
          <w:rFonts w:ascii="Times New Roman" w:eastAsia="Arial" w:hAnsi="Times New Roman"/>
          <w:kern w:val="0"/>
          <w:sz w:val="24"/>
          <w:szCs w:val="24"/>
          <w:shd w:val="clear" w:color="auto" w:fill="FFFFFF"/>
        </w:rPr>
        <w:t xml:space="preserve"> </w:t>
      </w:r>
      <w:r w:rsidR="00172183" w:rsidRPr="001463A1">
        <w:rPr>
          <w:rFonts w:ascii="Times New Roman" w:eastAsia="Arial" w:hAnsi="Times New Roman"/>
          <w:kern w:val="0"/>
          <w:sz w:val="24"/>
          <w:szCs w:val="24"/>
          <w:shd w:val="clear" w:color="auto" w:fill="FFFFFF"/>
        </w:rPr>
        <w:t>‘</w:t>
      </w:r>
      <w:r w:rsidRPr="001463A1">
        <w:rPr>
          <w:rFonts w:ascii="Times New Roman" w:eastAsia="Arial" w:hAnsi="Times New Roman"/>
          <w:kern w:val="0"/>
          <w:sz w:val="24"/>
          <w:szCs w:val="24"/>
          <w:shd w:val="clear" w:color="auto" w:fill="FFFFFF"/>
        </w:rPr>
        <w:t>Framing “I can’t draw”: The influence of cultural frames on the development of drawing</w:t>
      </w:r>
      <w:r w:rsidR="00172183" w:rsidRPr="001463A1">
        <w:rPr>
          <w:rFonts w:ascii="Times New Roman" w:eastAsia="Arial" w:hAnsi="Times New Roman"/>
          <w:kern w:val="0"/>
          <w:sz w:val="24"/>
          <w:szCs w:val="24"/>
          <w:shd w:val="clear" w:color="auto" w:fill="FFFFFF"/>
        </w:rPr>
        <w:t>’</w:t>
      </w:r>
      <w:r w:rsidRPr="001463A1">
        <w:rPr>
          <w:rFonts w:ascii="Times New Roman" w:eastAsia="Arial" w:hAnsi="Times New Roman"/>
          <w:kern w:val="0"/>
          <w:sz w:val="24"/>
          <w:szCs w:val="24"/>
          <w:shd w:val="clear" w:color="auto" w:fill="FFFFFF"/>
        </w:rPr>
        <w:t xml:space="preserve">, </w:t>
      </w:r>
      <w:r w:rsidRPr="001463A1">
        <w:rPr>
          <w:rFonts w:ascii="Times New Roman" w:eastAsia="Arial" w:hAnsi="Times New Roman"/>
          <w:i/>
          <w:iCs/>
          <w:kern w:val="0"/>
          <w:sz w:val="24"/>
          <w:szCs w:val="24"/>
          <w:shd w:val="clear" w:color="auto" w:fill="FFFFFF"/>
        </w:rPr>
        <w:t xml:space="preserve">Culture </w:t>
      </w:r>
      <w:r w:rsidR="00880CD8" w:rsidRPr="001463A1">
        <w:rPr>
          <w:rFonts w:ascii="Times New Roman" w:eastAsia="Arial" w:hAnsi="Times New Roman"/>
          <w:i/>
          <w:iCs/>
          <w:kern w:val="0"/>
          <w:sz w:val="24"/>
          <w:szCs w:val="24"/>
          <w:shd w:val="clear" w:color="auto" w:fill="FFFFFF"/>
        </w:rPr>
        <w:t>and</w:t>
      </w:r>
      <w:r w:rsidRPr="001463A1">
        <w:rPr>
          <w:rFonts w:ascii="Times New Roman" w:eastAsia="Arial" w:hAnsi="Times New Roman"/>
          <w:i/>
          <w:iCs/>
          <w:kern w:val="0"/>
          <w:sz w:val="24"/>
          <w:szCs w:val="24"/>
          <w:shd w:val="clear" w:color="auto" w:fill="FFFFFF"/>
        </w:rPr>
        <w:t xml:space="preserve"> Psychology</w:t>
      </w:r>
      <w:r w:rsidRPr="001463A1">
        <w:rPr>
          <w:rFonts w:ascii="Times New Roman" w:eastAsia="Arial" w:hAnsi="Times New Roman"/>
          <w:kern w:val="0"/>
          <w:sz w:val="24"/>
          <w:szCs w:val="24"/>
          <w:shd w:val="clear" w:color="auto" w:fill="FFFFFF"/>
        </w:rPr>
        <w:t>, 20</w:t>
      </w:r>
      <w:r w:rsidR="00172183" w:rsidRPr="001463A1">
        <w:rPr>
          <w:rFonts w:ascii="Times New Roman" w:eastAsia="Arial" w:hAnsi="Times New Roman"/>
          <w:kern w:val="0"/>
          <w:sz w:val="24"/>
          <w:szCs w:val="24"/>
          <w:shd w:val="clear" w:color="auto" w:fill="FFFFFF"/>
        </w:rPr>
        <w:t>:</w:t>
      </w:r>
      <w:r w:rsidRPr="001463A1">
        <w:rPr>
          <w:rFonts w:ascii="Times New Roman" w:eastAsia="Arial" w:hAnsi="Times New Roman"/>
          <w:kern w:val="0"/>
          <w:sz w:val="24"/>
          <w:szCs w:val="24"/>
          <w:shd w:val="clear" w:color="auto" w:fill="FFFFFF"/>
        </w:rPr>
        <w:t>1, pp. 102-117.</w:t>
      </w:r>
    </w:p>
    <w:p w14:paraId="0CB4F1D0" w14:textId="00A1B1C1" w:rsidR="0088494E" w:rsidRPr="001463A1" w:rsidRDefault="0088494E" w:rsidP="00FE7DA7">
      <w:pPr>
        <w:jc w:val="left"/>
        <w:rPr>
          <w:rFonts w:ascii="Times New Roman" w:eastAsia="Arial" w:hAnsi="Times New Roman"/>
          <w:kern w:val="0"/>
          <w:sz w:val="24"/>
          <w:szCs w:val="24"/>
          <w:shd w:val="clear" w:color="auto" w:fill="FFFFFF"/>
        </w:rPr>
      </w:pPr>
    </w:p>
    <w:p w14:paraId="75CF5AFA" w14:textId="58B4E6DC" w:rsidR="00FE7DA7" w:rsidRPr="001463A1" w:rsidRDefault="00FE7DA7" w:rsidP="00FE7DA7">
      <w:pPr>
        <w:jc w:val="left"/>
        <w:rPr>
          <w:rFonts w:ascii="Times New Roman" w:hAnsi="Times New Roman"/>
          <w:kern w:val="0"/>
          <w:sz w:val="24"/>
          <w:szCs w:val="24"/>
          <w:shd w:val="clear" w:color="auto" w:fill="FFFFFF"/>
        </w:rPr>
      </w:pPr>
      <w:proofErr w:type="spellStart"/>
      <w:r w:rsidRPr="001463A1">
        <w:rPr>
          <w:rFonts w:ascii="Times New Roman" w:hAnsi="Times New Roman"/>
          <w:kern w:val="0"/>
          <w:sz w:val="24"/>
          <w:szCs w:val="24"/>
          <w:shd w:val="clear" w:color="auto" w:fill="FFFFFF"/>
        </w:rPr>
        <w:t>Counsell</w:t>
      </w:r>
      <w:proofErr w:type="spellEnd"/>
      <w:r w:rsidRPr="001463A1">
        <w:rPr>
          <w:rFonts w:ascii="Times New Roman" w:hAnsi="Times New Roman"/>
          <w:kern w:val="0"/>
          <w:sz w:val="24"/>
          <w:szCs w:val="24"/>
          <w:shd w:val="clear" w:color="auto" w:fill="FFFFFF"/>
        </w:rPr>
        <w:t>, C</w:t>
      </w:r>
      <w:r w:rsidR="00172183" w:rsidRPr="001463A1">
        <w:rPr>
          <w:rFonts w:ascii="Times New Roman" w:hAnsi="Times New Roman"/>
          <w:kern w:val="0"/>
          <w:sz w:val="24"/>
          <w:szCs w:val="24"/>
          <w:shd w:val="clear" w:color="auto" w:fill="FFFFFF"/>
        </w:rPr>
        <w:t>hristine</w:t>
      </w:r>
      <w:r w:rsidRPr="001463A1">
        <w:rPr>
          <w:rFonts w:ascii="Times New Roman" w:hAnsi="Times New Roman"/>
          <w:kern w:val="0"/>
          <w:sz w:val="24"/>
          <w:szCs w:val="24"/>
          <w:shd w:val="clear" w:color="auto" w:fill="FFFFFF"/>
        </w:rPr>
        <w:t xml:space="preserve"> (2018)</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 xml:space="preserve"> </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 xml:space="preserve">Taking </w:t>
      </w:r>
      <w:r w:rsidR="00172183" w:rsidRPr="001463A1">
        <w:rPr>
          <w:rFonts w:ascii="Times New Roman" w:hAnsi="Times New Roman"/>
          <w:kern w:val="0"/>
          <w:sz w:val="24"/>
          <w:szCs w:val="24"/>
          <w:shd w:val="clear" w:color="auto" w:fill="FFFFFF"/>
        </w:rPr>
        <w:t>c</w:t>
      </w:r>
      <w:r w:rsidRPr="001463A1">
        <w:rPr>
          <w:rFonts w:ascii="Times New Roman" w:hAnsi="Times New Roman"/>
          <w:kern w:val="0"/>
          <w:sz w:val="24"/>
          <w:szCs w:val="24"/>
          <w:shd w:val="clear" w:color="auto" w:fill="FFFFFF"/>
        </w:rPr>
        <w:t xml:space="preserve">urriculum </w:t>
      </w:r>
      <w:r w:rsidR="00172183" w:rsidRPr="001463A1">
        <w:rPr>
          <w:rFonts w:ascii="Times New Roman" w:hAnsi="Times New Roman"/>
          <w:kern w:val="0"/>
          <w:sz w:val="24"/>
          <w:szCs w:val="24"/>
          <w:shd w:val="clear" w:color="auto" w:fill="FFFFFF"/>
        </w:rPr>
        <w:t>s</w:t>
      </w:r>
      <w:r w:rsidRPr="001463A1">
        <w:rPr>
          <w:rFonts w:ascii="Times New Roman" w:hAnsi="Times New Roman"/>
          <w:kern w:val="0"/>
          <w:sz w:val="24"/>
          <w:szCs w:val="24"/>
          <w:shd w:val="clear" w:color="auto" w:fill="FFFFFF"/>
        </w:rPr>
        <w:t>eriously</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 xml:space="preserve">, in </w:t>
      </w:r>
      <w:r w:rsidRPr="001463A1">
        <w:rPr>
          <w:rStyle w:val="15"/>
          <w:kern w:val="0"/>
          <w:sz w:val="24"/>
          <w:szCs w:val="24"/>
        </w:rPr>
        <w:t>Impact</w:t>
      </w:r>
      <w:r w:rsidRPr="001463A1">
        <w:rPr>
          <w:rStyle w:val="15"/>
          <w:i w:val="0"/>
          <w:iCs w:val="0"/>
          <w:kern w:val="0"/>
          <w:sz w:val="24"/>
          <w:szCs w:val="24"/>
        </w:rPr>
        <w:t xml:space="preserve">, </w:t>
      </w:r>
      <w:hyperlink r:id="rId13" w:history="1">
        <w:r w:rsidR="00172183" w:rsidRPr="001463A1">
          <w:rPr>
            <w:rStyle w:val="Hyperlink"/>
            <w:rFonts w:ascii="Times New Roman" w:hAnsi="Times New Roman"/>
            <w:kern w:val="0"/>
            <w:sz w:val="24"/>
            <w:szCs w:val="24"/>
          </w:rPr>
          <w:t>https://impact.chartered.college/wp-content/uploads/2018/03/Christine-Counsell-article.pdf</w:t>
        </w:r>
      </w:hyperlink>
      <w:r w:rsidR="00172183" w:rsidRPr="001463A1">
        <w:rPr>
          <w:rStyle w:val="15"/>
          <w:i w:val="0"/>
          <w:iCs w:val="0"/>
          <w:kern w:val="0"/>
          <w:sz w:val="24"/>
          <w:szCs w:val="24"/>
        </w:rPr>
        <w:t>.</w:t>
      </w:r>
      <w:r w:rsidRPr="001463A1">
        <w:rPr>
          <w:rFonts w:ascii="Times New Roman" w:hAnsi="Times New Roman"/>
          <w:kern w:val="0"/>
          <w:sz w:val="24"/>
          <w:szCs w:val="24"/>
          <w:shd w:val="clear" w:color="auto" w:fill="FFFFFF"/>
        </w:rPr>
        <w:t xml:space="preserve"> </w:t>
      </w:r>
      <w:r w:rsidR="00172183" w:rsidRPr="001463A1">
        <w:rPr>
          <w:rFonts w:ascii="Times New Roman" w:hAnsi="Times New Roman"/>
          <w:kern w:val="0"/>
          <w:sz w:val="24"/>
          <w:szCs w:val="24"/>
          <w:shd w:val="clear" w:color="auto" w:fill="FFFFFF"/>
        </w:rPr>
        <w:t>A</w:t>
      </w:r>
      <w:r w:rsidRPr="001463A1">
        <w:rPr>
          <w:rFonts w:ascii="Times New Roman" w:hAnsi="Times New Roman"/>
          <w:kern w:val="0"/>
          <w:sz w:val="24"/>
          <w:szCs w:val="24"/>
          <w:shd w:val="clear" w:color="auto" w:fill="FFFFFF"/>
        </w:rPr>
        <w:t>ccessed 21 July 2022.</w:t>
      </w:r>
    </w:p>
    <w:p w14:paraId="7710AEC2" w14:textId="683B5206" w:rsidR="00FE7DA7" w:rsidRPr="001463A1" w:rsidRDefault="00FE7DA7" w:rsidP="00FE7DA7">
      <w:pPr>
        <w:jc w:val="left"/>
        <w:rPr>
          <w:rFonts w:ascii="Times New Roman" w:hAnsi="Times New Roman"/>
          <w:kern w:val="0"/>
          <w:sz w:val="24"/>
          <w:szCs w:val="24"/>
          <w:shd w:val="clear" w:color="auto" w:fill="FFFFFF"/>
        </w:rPr>
      </w:pPr>
    </w:p>
    <w:p w14:paraId="508CD430" w14:textId="347BBD81" w:rsidR="00160820" w:rsidRPr="001463A1" w:rsidRDefault="00160820" w:rsidP="00160820">
      <w:pPr>
        <w:jc w:val="left"/>
        <w:rPr>
          <w:rFonts w:ascii="Times New Roman" w:hAnsi="Times New Roman"/>
          <w:kern w:val="0"/>
          <w:sz w:val="24"/>
          <w:szCs w:val="24"/>
          <w:shd w:val="clear" w:color="auto" w:fill="FFFFFF"/>
        </w:rPr>
      </w:pPr>
      <w:r w:rsidRPr="001463A1">
        <w:rPr>
          <w:rFonts w:ascii="Times New Roman" w:hAnsi="Times New Roman"/>
          <w:kern w:val="0"/>
          <w:sz w:val="24"/>
          <w:szCs w:val="24"/>
          <w:shd w:val="clear" w:color="auto" w:fill="FFFFFF"/>
        </w:rPr>
        <w:t>Dewey, J</w:t>
      </w:r>
      <w:r w:rsidR="00172183" w:rsidRPr="001463A1">
        <w:rPr>
          <w:rFonts w:ascii="Times New Roman" w:hAnsi="Times New Roman"/>
          <w:kern w:val="0"/>
          <w:sz w:val="24"/>
          <w:szCs w:val="24"/>
          <w:shd w:val="clear" w:color="auto" w:fill="FFFFFF"/>
        </w:rPr>
        <w:t>ohn</w:t>
      </w:r>
      <w:r w:rsidRPr="001463A1">
        <w:rPr>
          <w:rFonts w:ascii="Times New Roman" w:hAnsi="Times New Roman"/>
          <w:kern w:val="0"/>
          <w:sz w:val="24"/>
          <w:szCs w:val="24"/>
          <w:shd w:val="clear" w:color="auto" w:fill="FFFFFF"/>
        </w:rPr>
        <w:t xml:space="preserve"> (1910)</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 xml:space="preserve"> </w:t>
      </w:r>
      <w:r w:rsidRPr="001463A1">
        <w:rPr>
          <w:rFonts w:ascii="Times New Roman" w:hAnsi="Times New Roman"/>
          <w:i/>
          <w:iCs/>
          <w:kern w:val="0"/>
          <w:sz w:val="24"/>
          <w:szCs w:val="24"/>
          <w:shd w:val="clear" w:color="auto" w:fill="FFFFFF"/>
        </w:rPr>
        <w:t xml:space="preserve">How </w:t>
      </w:r>
      <w:r w:rsidR="00172183" w:rsidRPr="001463A1">
        <w:rPr>
          <w:rFonts w:ascii="Times New Roman" w:hAnsi="Times New Roman"/>
          <w:i/>
          <w:iCs/>
          <w:kern w:val="0"/>
          <w:sz w:val="24"/>
          <w:szCs w:val="24"/>
          <w:shd w:val="clear" w:color="auto" w:fill="FFFFFF"/>
        </w:rPr>
        <w:t>W</w:t>
      </w:r>
      <w:r w:rsidRPr="001463A1">
        <w:rPr>
          <w:rFonts w:ascii="Times New Roman" w:hAnsi="Times New Roman"/>
          <w:i/>
          <w:iCs/>
          <w:kern w:val="0"/>
          <w:sz w:val="24"/>
          <w:szCs w:val="24"/>
          <w:shd w:val="clear" w:color="auto" w:fill="FFFFFF"/>
        </w:rPr>
        <w:t xml:space="preserve">e </w:t>
      </w:r>
      <w:r w:rsidR="00172183" w:rsidRPr="001463A1">
        <w:rPr>
          <w:rFonts w:ascii="Times New Roman" w:hAnsi="Times New Roman"/>
          <w:i/>
          <w:iCs/>
          <w:kern w:val="0"/>
          <w:sz w:val="24"/>
          <w:szCs w:val="24"/>
          <w:shd w:val="clear" w:color="auto" w:fill="FFFFFF"/>
        </w:rPr>
        <w:t>T</w:t>
      </w:r>
      <w:r w:rsidRPr="001463A1">
        <w:rPr>
          <w:rFonts w:ascii="Times New Roman" w:hAnsi="Times New Roman"/>
          <w:i/>
          <w:iCs/>
          <w:kern w:val="0"/>
          <w:sz w:val="24"/>
          <w:szCs w:val="24"/>
          <w:shd w:val="clear" w:color="auto" w:fill="FFFFFF"/>
        </w:rPr>
        <w:t>hink</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 xml:space="preserve"> </w:t>
      </w:r>
      <w:r w:rsidR="00172183" w:rsidRPr="001463A1">
        <w:rPr>
          <w:rFonts w:ascii="Times New Roman" w:hAnsi="Times New Roman"/>
          <w:kern w:val="0"/>
          <w:sz w:val="24"/>
          <w:szCs w:val="24"/>
          <w:shd w:val="clear" w:color="auto" w:fill="FFFFFF"/>
        </w:rPr>
        <w:t xml:space="preserve">London: </w:t>
      </w:r>
      <w:r w:rsidRPr="001463A1">
        <w:rPr>
          <w:rFonts w:ascii="Times New Roman" w:hAnsi="Times New Roman"/>
          <w:kern w:val="0"/>
          <w:sz w:val="24"/>
          <w:szCs w:val="24"/>
          <w:shd w:val="clear" w:color="auto" w:fill="FFFFFF"/>
        </w:rPr>
        <w:t>D. C. Heath.</w:t>
      </w:r>
    </w:p>
    <w:p w14:paraId="46C693D6" w14:textId="77777777" w:rsidR="00160820" w:rsidRPr="001463A1" w:rsidRDefault="00160820" w:rsidP="00FE7DA7">
      <w:pPr>
        <w:jc w:val="left"/>
        <w:rPr>
          <w:rFonts w:ascii="Times New Roman" w:hAnsi="Times New Roman"/>
          <w:kern w:val="0"/>
          <w:sz w:val="24"/>
          <w:szCs w:val="24"/>
          <w:shd w:val="clear" w:color="auto" w:fill="FFFFFF"/>
        </w:rPr>
      </w:pPr>
    </w:p>
    <w:p w14:paraId="560D393E" w14:textId="4FC46168" w:rsidR="00FE7DA7" w:rsidRPr="001463A1" w:rsidRDefault="00FE7DA7" w:rsidP="00FE7DA7">
      <w:pPr>
        <w:jc w:val="left"/>
        <w:rPr>
          <w:rFonts w:ascii="Times New Roman" w:hAnsi="Times New Roman"/>
          <w:kern w:val="0"/>
          <w:sz w:val="24"/>
          <w:szCs w:val="24"/>
          <w:shd w:val="clear" w:color="auto" w:fill="FFFFFF"/>
        </w:rPr>
      </w:pPr>
      <w:r w:rsidRPr="001463A1">
        <w:rPr>
          <w:rFonts w:ascii="Times New Roman" w:hAnsi="Times New Roman"/>
          <w:kern w:val="0"/>
          <w:sz w:val="24"/>
          <w:szCs w:val="24"/>
          <w:shd w:val="clear" w:color="auto" w:fill="FFFFFF"/>
        </w:rPr>
        <w:t>DfE (2013)</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 xml:space="preserve"> </w:t>
      </w:r>
      <w:r w:rsidRPr="001463A1">
        <w:rPr>
          <w:rFonts w:ascii="Times New Roman" w:hAnsi="Times New Roman"/>
          <w:i/>
          <w:iCs/>
          <w:kern w:val="0"/>
          <w:sz w:val="24"/>
          <w:szCs w:val="24"/>
          <w:shd w:val="clear" w:color="auto" w:fill="FFFFFF"/>
        </w:rPr>
        <w:t>National Curriculum</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 xml:space="preserve"> </w:t>
      </w:r>
      <w:r w:rsidR="00172183" w:rsidRPr="001463A1">
        <w:rPr>
          <w:rFonts w:ascii="Times New Roman" w:hAnsi="Times New Roman"/>
          <w:kern w:val="0"/>
          <w:sz w:val="24"/>
          <w:szCs w:val="24"/>
          <w:shd w:val="clear" w:color="auto" w:fill="FFFFFF"/>
        </w:rPr>
        <w:t xml:space="preserve">London: </w:t>
      </w:r>
      <w:r w:rsidRPr="001463A1">
        <w:rPr>
          <w:rFonts w:ascii="Times New Roman" w:hAnsi="Times New Roman"/>
          <w:kern w:val="0"/>
          <w:sz w:val="24"/>
          <w:szCs w:val="24"/>
          <w:shd w:val="clear" w:color="auto" w:fill="FFFFFF"/>
        </w:rPr>
        <w:t>DfE.</w:t>
      </w:r>
    </w:p>
    <w:p w14:paraId="5459E799" w14:textId="77777777" w:rsidR="00FE7DA7" w:rsidRPr="001463A1" w:rsidRDefault="00FE7DA7" w:rsidP="00FE7DA7">
      <w:pPr>
        <w:jc w:val="left"/>
        <w:rPr>
          <w:rFonts w:ascii="Times New Roman" w:hAnsi="Times New Roman"/>
          <w:kern w:val="0"/>
          <w:sz w:val="24"/>
          <w:szCs w:val="24"/>
          <w:shd w:val="clear" w:color="auto" w:fill="FFFFFF"/>
        </w:rPr>
      </w:pPr>
    </w:p>
    <w:p w14:paraId="1816BDE3" w14:textId="7CF37456" w:rsidR="00FE7DA7" w:rsidRPr="001463A1" w:rsidRDefault="00FE7DA7" w:rsidP="00FE7DA7">
      <w:pPr>
        <w:jc w:val="left"/>
        <w:rPr>
          <w:rFonts w:ascii="Times New Roman" w:hAnsi="Times New Roman"/>
          <w:kern w:val="0"/>
          <w:sz w:val="24"/>
          <w:szCs w:val="24"/>
          <w:shd w:val="clear" w:color="auto" w:fill="FFFFFF"/>
        </w:rPr>
      </w:pPr>
      <w:r w:rsidRPr="001463A1">
        <w:rPr>
          <w:rFonts w:ascii="Times New Roman" w:hAnsi="Times New Roman"/>
          <w:kern w:val="0"/>
          <w:sz w:val="24"/>
          <w:szCs w:val="24"/>
          <w:shd w:val="clear" w:color="auto" w:fill="FFFFFF"/>
        </w:rPr>
        <w:t>DfE (2019)</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 xml:space="preserve"> </w:t>
      </w:r>
      <w:r w:rsidRPr="001463A1">
        <w:rPr>
          <w:rFonts w:ascii="Times New Roman" w:hAnsi="Times New Roman"/>
          <w:i/>
          <w:iCs/>
          <w:kern w:val="0"/>
          <w:sz w:val="24"/>
          <w:szCs w:val="24"/>
          <w:shd w:val="clear" w:color="auto" w:fill="FFFFFF"/>
        </w:rPr>
        <w:t>ITT Core Content Framework</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 xml:space="preserve"> </w:t>
      </w:r>
      <w:r w:rsidR="00172183" w:rsidRPr="001463A1">
        <w:rPr>
          <w:rFonts w:ascii="Times New Roman" w:hAnsi="Times New Roman"/>
          <w:kern w:val="0"/>
          <w:sz w:val="24"/>
          <w:szCs w:val="24"/>
          <w:shd w:val="clear" w:color="auto" w:fill="FFFFFF"/>
        </w:rPr>
        <w:t xml:space="preserve">London: </w:t>
      </w:r>
      <w:r w:rsidRPr="001463A1">
        <w:rPr>
          <w:rFonts w:ascii="Times New Roman" w:hAnsi="Times New Roman"/>
          <w:kern w:val="0"/>
          <w:sz w:val="24"/>
          <w:szCs w:val="24"/>
          <w:shd w:val="clear" w:color="auto" w:fill="FFFFFF"/>
        </w:rPr>
        <w:t>DfE.</w:t>
      </w:r>
    </w:p>
    <w:p w14:paraId="22C2FC0F" w14:textId="2D4C85D2" w:rsidR="005209F3" w:rsidRPr="001463A1" w:rsidRDefault="005209F3" w:rsidP="00FE7DA7">
      <w:pPr>
        <w:jc w:val="left"/>
        <w:rPr>
          <w:rFonts w:ascii="Times New Roman" w:hAnsi="Times New Roman"/>
          <w:kern w:val="0"/>
          <w:sz w:val="24"/>
          <w:szCs w:val="24"/>
          <w:shd w:val="clear" w:color="auto" w:fill="FFFFFF"/>
        </w:rPr>
      </w:pPr>
    </w:p>
    <w:p w14:paraId="6BB68FDF" w14:textId="79393B4D" w:rsidR="005209F3" w:rsidRPr="001463A1" w:rsidRDefault="005209F3" w:rsidP="00FE7DA7">
      <w:pPr>
        <w:jc w:val="left"/>
        <w:rPr>
          <w:rFonts w:ascii="Times New Roman" w:hAnsi="Times New Roman"/>
          <w:kern w:val="0"/>
          <w:sz w:val="24"/>
          <w:szCs w:val="24"/>
          <w:shd w:val="clear" w:color="auto" w:fill="FFFFFF"/>
        </w:rPr>
      </w:pPr>
      <w:r w:rsidRPr="001463A1">
        <w:rPr>
          <w:rFonts w:ascii="Times New Roman" w:hAnsi="Times New Roman"/>
          <w:kern w:val="0"/>
          <w:sz w:val="24"/>
          <w:szCs w:val="24"/>
          <w:shd w:val="clear" w:color="auto" w:fill="FFFFFF"/>
        </w:rPr>
        <w:t xml:space="preserve">DfE (2023), </w:t>
      </w:r>
      <w:r w:rsidRPr="001463A1">
        <w:rPr>
          <w:rFonts w:ascii="Times New Roman" w:hAnsi="Times New Roman"/>
          <w:i/>
          <w:iCs/>
          <w:kern w:val="0"/>
          <w:sz w:val="24"/>
          <w:szCs w:val="24"/>
          <w:shd w:val="clear" w:color="auto" w:fill="FFFFFF"/>
        </w:rPr>
        <w:t>Initial Teacher Training: Criteria and Supporting Advice</w:t>
      </w:r>
      <w:r w:rsidRPr="001463A1">
        <w:rPr>
          <w:rFonts w:ascii="Times New Roman" w:hAnsi="Times New Roman"/>
          <w:kern w:val="0"/>
          <w:sz w:val="24"/>
          <w:szCs w:val="24"/>
          <w:shd w:val="clear" w:color="auto" w:fill="FFFFFF"/>
        </w:rPr>
        <w:t>, London: DfE.</w:t>
      </w:r>
    </w:p>
    <w:p w14:paraId="3B7F771F" w14:textId="77777777" w:rsidR="00FE7DA7" w:rsidRPr="001463A1" w:rsidRDefault="00FE7DA7" w:rsidP="00FE7DA7">
      <w:pPr>
        <w:jc w:val="left"/>
        <w:rPr>
          <w:rFonts w:ascii="Times New Roman" w:hAnsi="Times New Roman"/>
          <w:kern w:val="0"/>
          <w:sz w:val="24"/>
          <w:szCs w:val="24"/>
          <w:shd w:val="clear" w:color="auto" w:fill="FFFFFF"/>
        </w:rPr>
      </w:pPr>
    </w:p>
    <w:p w14:paraId="2409A8F2" w14:textId="57E6D72D" w:rsidR="00FE7DA7" w:rsidRPr="001463A1" w:rsidRDefault="00FE7DA7" w:rsidP="00FE7DA7">
      <w:pPr>
        <w:jc w:val="left"/>
        <w:rPr>
          <w:rFonts w:ascii="Times New Roman" w:hAnsi="Times New Roman"/>
          <w:kern w:val="0"/>
          <w:sz w:val="24"/>
          <w:szCs w:val="24"/>
          <w:shd w:val="clear" w:color="auto" w:fill="FFFFFF"/>
        </w:rPr>
      </w:pPr>
      <w:r w:rsidRPr="001463A1">
        <w:rPr>
          <w:rFonts w:ascii="Times New Roman" w:hAnsi="Times New Roman"/>
          <w:kern w:val="0"/>
          <w:sz w:val="24"/>
          <w:szCs w:val="24"/>
          <w:shd w:val="clear" w:color="auto" w:fill="FFFFFF"/>
        </w:rPr>
        <w:t>Dowler, K</w:t>
      </w:r>
      <w:r w:rsidR="00172183" w:rsidRPr="001463A1">
        <w:rPr>
          <w:rFonts w:ascii="Times New Roman" w:hAnsi="Times New Roman"/>
          <w:kern w:val="0"/>
          <w:sz w:val="24"/>
          <w:szCs w:val="24"/>
          <w:shd w:val="clear" w:color="auto" w:fill="FFFFFF"/>
        </w:rPr>
        <w:t>ate</w:t>
      </w:r>
      <w:r w:rsidRPr="001463A1">
        <w:rPr>
          <w:rFonts w:ascii="Times New Roman" w:hAnsi="Times New Roman"/>
          <w:kern w:val="0"/>
          <w:sz w:val="24"/>
          <w:szCs w:val="24"/>
          <w:shd w:val="clear" w:color="auto" w:fill="FFFFFF"/>
        </w:rPr>
        <w:t xml:space="preserve"> (2021) </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New eyes</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 xml:space="preserve">, in </w:t>
      </w:r>
      <w:r w:rsidRPr="001463A1">
        <w:rPr>
          <w:rFonts w:ascii="Times New Roman" w:hAnsi="Times New Roman"/>
          <w:i/>
          <w:iCs/>
          <w:kern w:val="0"/>
          <w:sz w:val="24"/>
          <w:szCs w:val="24"/>
          <w:shd w:val="clear" w:color="auto" w:fill="FFFFFF"/>
        </w:rPr>
        <w:t>Industry of Us</w:t>
      </w:r>
      <w:r w:rsidRPr="001463A1">
        <w:rPr>
          <w:rFonts w:ascii="Times New Roman" w:hAnsi="Times New Roman"/>
          <w:kern w:val="0"/>
          <w:sz w:val="24"/>
          <w:szCs w:val="24"/>
          <w:shd w:val="clear" w:color="auto" w:fill="FFFFFF"/>
        </w:rPr>
        <w:t xml:space="preserve">, </w:t>
      </w:r>
      <w:hyperlink r:id="rId14" w:history="1">
        <w:r w:rsidRPr="001463A1">
          <w:rPr>
            <w:rStyle w:val="Hyperlink"/>
            <w:rFonts w:ascii="Times New Roman" w:hAnsi="Times New Roman"/>
            <w:kern w:val="0"/>
            <w:sz w:val="24"/>
            <w:szCs w:val="24"/>
            <w:shd w:val="clear" w:color="auto" w:fill="FFFFFF"/>
          </w:rPr>
          <w:t>https://www.industryofus.com/what-we-think/new-eyes</w:t>
        </w:r>
      </w:hyperlink>
      <w:r w:rsidR="00172183" w:rsidRPr="001463A1">
        <w:rPr>
          <w:rStyle w:val="Hyperlink"/>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 xml:space="preserve"> </w:t>
      </w:r>
      <w:r w:rsidR="00172183" w:rsidRPr="001463A1">
        <w:rPr>
          <w:rFonts w:ascii="Times New Roman" w:hAnsi="Times New Roman"/>
          <w:kern w:val="0"/>
          <w:sz w:val="24"/>
          <w:szCs w:val="24"/>
          <w:shd w:val="clear" w:color="auto" w:fill="FFFFFF"/>
        </w:rPr>
        <w:t>A</w:t>
      </w:r>
      <w:r w:rsidRPr="001463A1">
        <w:rPr>
          <w:rFonts w:ascii="Times New Roman" w:hAnsi="Times New Roman"/>
          <w:kern w:val="0"/>
          <w:sz w:val="24"/>
          <w:szCs w:val="24"/>
          <w:shd w:val="clear" w:color="auto" w:fill="FFFFFF"/>
        </w:rPr>
        <w:t>ccessed 26</w:t>
      </w:r>
      <w:r w:rsidR="00172183" w:rsidRPr="001463A1">
        <w:rPr>
          <w:rFonts w:ascii="Times New Roman" w:hAnsi="Times New Roman"/>
          <w:kern w:val="0"/>
          <w:sz w:val="24"/>
          <w:szCs w:val="24"/>
          <w:shd w:val="clear" w:color="auto" w:fill="FFFFFF"/>
        </w:rPr>
        <w:t xml:space="preserve"> January 20</w:t>
      </w:r>
      <w:r w:rsidRPr="001463A1">
        <w:rPr>
          <w:rFonts w:ascii="Times New Roman" w:hAnsi="Times New Roman"/>
          <w:kern w:val="0"/>
          <w:sz w:val="24"/>
          <w:szCs w:val="24"/>
          <w:shd w:val="clear" w:color="auto" w:fill="FFFFFF"/>
        </w:rPr>
        <w:t>23.</w:t>
      </w:r>
    </w:p>
    <w:p w14:paraId="21A306BC" w14:textId="77777777" w:rsidR="00FE7DA7" w:rsidRPr="001463A1" w:rsidRDefault="00FE7DA7" w:rsidP="00FE7DA7">
      <w:pPr>
        <w:jc w:val="left"/>
        <w:rPr>
          <w:rFonts w:ascii="Times New Roman" w:hAnsi="Times New Roman"/>
          <w:sz w:val="24"/>
          <w:szCs w:val="24"/>
        </w:rPr>
      </w:pPr>
    </w:p>
    <w:p w14:paraId="06462454" w14:textId="2F619FE1" w:rsidR="00FE7DA7" w:rsidRPr="001463A1" w:rsidRDefault="00FE7DA7" w:rsidP="00FE7DA7">
      <w:pPr>
        <w:jc w:val="left"/>
        <w:rPr>
          <w:rFonts w:ascii="Times New Roman" w:hAnsi="Times New Roman"/>
          <w:sz w:val="24"/>
          <w:szCs w:val="24"/>
          <w:lang w:val="en-US"/>
        </w:rPr>
      </w:pPr>
      <w:r w:rsidRPr="001463A1">
        <w:rPr>
          <w:rFonts w:ascii="Times New Roman" w:hAnsi="Times New Roman"/>
          <w:sz w:val="24"/>
          <w:szCs w:val="24"/>
          <w:lang w:val="en-US"/>
        </w:rPr>
        <w:t>Downing, D</w:t>
      </w:r>
      <w:r w:rsidR="00172183" w:rsidRPr="001463A1">
        <w:rPr>
          <w:rFonts w:ascii="Times New Roman" w:hAnsi="Times New Roman"/>
          <w:sz w:val="24"/>
          <w:szCs w:val="24"/>
          <w:lang w:val="en-US"/>
        </w:rPr>
        <w:t>ick</w:t>
      </w:r>
      <w:r w:rsidRPr="001463A1">
        <w:rPr>
          <w:rFonts w:ascii="Times New Roman" w:hAnsi="Times New Roman"/>
          <w:sz w:val="24"/>
          <w:szCs w:val="24"/>
          <w:lang w:val="en-US"/>
        </w:rPr>
        <w:t xml:space="preserve"> and Watson, R</w:t>
      </w:r>
      <w:r w:rsidR="00172183" w:rsidRPr="001463A1">
        <w:rPr>
          <w:rFonts w:ascii="Times New Roman" w:hAnsi="Times New Roman"/>
          <w:sz w:val="24"/>
          <w:szCs w:val="24"/>
          <w:lang w:val="en-US"/>
        </w:rPr>
        <w:t>uth</w:t>
      </w:r>
      <w:r w:rsidRPr="001463A1">
        <w:rPr>
          <w:rFonts w:ascii="Times New Roman" w:hAnsi="Times New Roman"/>
          <w:sz w:val="24"/>
          <w:szCs w:val="24"/>
          <w:lang w:val="en-US"/>
        </w:rPr>
        <w:t xml:space="preserve"> (2004)</w:t>
      </w:r>
      <w:r w:rsidR="00172183" w:rsidRPr="001463A1">
        <w:rPr>
          <w:rFonts w:ascii="Times New Roman" w:hAnsi="Times New Roman"/>
          <w:sz w:val="24"/>
          <w:szCs w:val="24"/>
          <w:lang w:val="en-US"/>
        </w:rPr>
        <w:t>,</w:t>
      </w:r>
      <w:r w:rsidRPr="001463A1">
        <w:rPr>
          <w:rFonts w:ascii="Times New Roman" w:hAnsi="Times New Roman"/>
          <w:sz w:val="24"/>
          <w:szCs w:val="24"/>
          <w:lang w:val="en-US"/>
        </w:rPr>
        <w:t xml:space="preserve"> </w:t>
      </w:r>
      <w:r w:rsidRPr="001463A1">
        <w:rPr>
          <w:rFonts w:ascii="Times New Roman" w:hAnsi="Times New Roman"/>
          <w:i/>
          <w:iCs/>
          <w:sz w:val="24"/>
          <w:szCs w:val="24"/>
          <w:lang w:val="en-US"/>
        </w:rPr>
        <w:t>School art: what’s in it?</w:t>
      </w:r>
      <w:r w:rsidRPr="001463A1">
        <w:rPr>
          <w:rFonts w:ascii="Times New Roman" w:hAnsi="Times New Roman"/>
          <w:sz w:val="24"/>
          <w:szCs w:val="24"/>
          <w:lang w:val="en-US"/>
        </w:rPr>
        <w:t xml:space="preserve"> </w:t>
      </w:r>
      <w:r w:rsidR="00172183" w:rsidRPr="001463A1">
        <w:rPr>
          <w:rFonts w:ascii="Times New Roman" w:hAnsi="Times New Roman"/>
          <w:sz w:val="24"/>
          <w:szCs w:val="24"/>
          <w:lang w:val="en-US"/>
        </w:rPr>
        <w:t xml:space="preserve">Slough: </w:t>
      </w:r>
      <w:r w:rsidRPr="001463A1">
        <w:rPr>
          <w:rFonts w:ascii="Times New Roman" w:hAnsi="Times New Roman"/>
          <w:sz w:val="24"/>
          <w:szCs w:val="24"/>
          <w:lang w:val="en-US"/>
        </w:rPr>
        <w:t>NFER.</w:t>
      </w:r>
    </w:p>
    <w:p w14:paraId="4BEC6FAD" w14:textId="77777777" w:rsidR="00FE7DA7" w:rsidRPr="001463A1" w:rsidRDefault="00FE7DA7" w:rsidP="00FE7DA7">
      <w:pPr>
        <w:jc w:val="left"/>
        <w:rPr>
          <w:rFonts w:ascii="Times New Roman" w:hAnsi="Times New Roman"/>
          <w:sz w:val="24"/>
          <w:szCs w:val="24"/>
        </w:rPr>
      </w:pPr>
    </w:p>
    <w:p w14:paraId="48850C6D" w14:textId="138933B2" w:rsidR="00FE7DA7" w:rsidRPr="001463A1" w:rsidRDefault="00FE7DA7" w:rsidP="00FE7DA7">
      <w:pPr>
        <w:jc w:val="left"/>
        <w:rPr>
          <w:rFonts w:ascii="Times New Roman" w:hAnsi="Times New Roman"/>
          <w:kern w:val="0"/>
          <w:sz w:val="24"/>
          <w:szCs w:val="24"/>
          <w:shd w:val="clear" w:color="auto" w:fill="FFFFFF"/>
        </w:rPr>
      </w:pPr>
      <w:proofErr w:type="spellStart"/>
      <w:r w:rsidRPr="001463A1">
        <w:rPr>
          <w:rFonts w:ascii="Times New Roman" w:hAnsi="Times New Roman"/>
          <w:kern w:val="0"/>
          <w:sz w:val="24"/>
          <w:szCs w:val="24"/>
          <w:shd w:val="clear" w:color="auto" w:fill="FFFFFF"/>
        </w:rPr>
        <w:t>Duncum</w:t>
      </w:r>
      <w:proofErr w:type="spellEnd"/>
      <w:r w:rsidRPr="001463A1">
        <w:rPr>
          <w:rFonts w:ascii="Times New Roman" w:hAnsi="Times New Roman"/>
          <w:kern w:val="0"/>
          <w:sz w:val="24"/>
          <w:szCs w:val="24"/>
          <w:shd w:val="clear" w:color="auto" w:fill="FFFFFF"/>
        </w:rPr>
        <w:t>, P</w:t>
      </w:r>
      <w:r w:rsidR="00172183" w:rsidRPr="001463A1">
        <w:rPr>
          <w:rFonts w:ascii="Times New Roman" w:hAnsi="Times New Roman"/>
          <w:kern w:val="0"/>
          <w:sz w:val="24"/>
          <w:szCs w:val="24"/>
          <w:shd w:val="clear" w:color="auto" w:fill="FFFFFF"/>
        </w:rPr>
        <w:t>aul</w:t>
      </w:r>
      <w:r w:rsidRPr="001463A1">
        <w:rPr>
          <w:rFonts w:ascii="Times New Roman" w:hAnsi="Times New Roman"/>
          <w:kern w:val="0"/>
          <w:sz w:val="24"/>
          <w:szCs w:val="24"/>
          <w:shd w:val="clear" w:color="auto" w:fill="FFFFFF"/>
        </w:rPr>
        <w:t xml:space="preserve"> (2002)</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 xml:space="preserve"> </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Clarifying visual culture education</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 xml:space="preserve">, </w:t>
      </w:r>
      <w:r w:rsidRPr="001463A1">
        <w:rPr>
          <w:rFonts w:ascii="Times New Roman" w:hAnsi="Times New Roman"/>
          <w:i/>
          <w:kern w:val="0"/>
          <w:sz w:val="24"/>
          <w:szCs w:val="24"/>
        </w:rPr>
        <w:t>Art Education</w:t>
      </w:r>
      <w:r w:rsidRPr="001463A1">
        <w:rPr>
          <w:rFonts w:ascii="Times New Roman" w:hAnsi="Times New Roman"/>
          <w:kern w:val="0"/>
          <w:sz w:val="24"/>
          <w:szCs w:val="24"/>
          <w:shd w:val="clear" w:color="auto" w:fill="FFFFFF"/>
        </w:rPr>
        <w:t>,</w:t>
      </w:r>
      <w:r w:rsidR="00172183" w:rsidRPr="001463A1">
        <w:rPr>
          <w:rFonts w:ascii="Times New Roman" w:hAnsi="Times New Roman"/>
          <w:kern w:val="0"/>
          <w:sz w:val="24"/>
          <w:szCs w:val="24"/>
          <w:shd w:val="clear" w:color="auto" w:fill="FFFFFF"/>
        </w:rPr>
        <w:t xml:space="preserve"> </w:t>
      </w:r>
      <w:r w:rsidRPr="001463A1">
        <w:rPr>
          <w:rFonts w:ascii="Times New Roman" w:hAnsi="Times New Roman"/>
          <w:kern w:val="0"/>
          <w:sz w:val="24"/>
          <w:szCs w:val="24"/>
          <w:shd w:val="clear" w:color="auto" w:fill="FFFFFF"/>
        </w:rPr>
        <w:t>55</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3, pp. 6-11.</w:t>
      </w:r>
    </w:p>
    <w:p w14:paraId="333A7D80" w14:textId="77777777" w:rsidR="00FE7DA7" w:rsidRPr="001463A1" w:rsidRDefault="00FE7DA7" w:rsidP="00FE7DA7">
      <w:pPr>
        <w:jc w:val="left"/>
        <w:rPr>
          <w:rFonts w:ascii="Times New Roman" w:eastAsia="Arial" w:hAnsi="Times New Roman"/>
          <w:kern w:val="0"/>
          <w:sz w:val="24"/>
          <w:szCs w:val="24"/>
          <w:shd w:val="clear" w:color="auto" w:fill="FFFFFF"/>
        </w:rPr>
      </w:pPr>
    </w:p>
    <w:p w14:paraId="65ED7169" w14:textId="29372B97" w:rsidR="00FE7DA7" w:rsidRPr="001463A1" w:rsidRDefault="00FE7DA7" w:rsidP="00FE7DA7">
      <w:pPr>
        <w:jc w:val="left"/>
        <w:rPr>
          <w:rFonts w:ascii="Times New Roman" w:hAnsi="Times New Roman"/>
          <w:kern w:val="0"/>
          <w:sz w:val="24"/>
          <w:szCs w:val="24"/>
          <w:shd w:val="clear" w:color="auto" w:fill="FFFFFF"/>
        </w:rPr>
      </w:pPr>
      <w:proofErr w:type="spellStart"/>
      <w:r w:rsidRPr="001463A1">
        <w:rPr>
          <w:rFonts w:ascii="Times New Roman" w:hAnsi="Times New Roman"/>
          <w:kern w:val="0"/>
          <w:sz w:val="24"/>
          <w:szCs w:val="24"/>
          <w:shd w:val="clear" w:color="auto" w:fill="FFFFFF"/>
        </w:rPr>
        <w:t>Duncum</w:t>
      </w:r>
      <w:proofErr w:type="spellEnd"/>
      <w:r w:rsidRPr="001463A1">
        <w:rPr>
          <w:rFonts w:ascii="Times New Roman" w:hAnsi="Times New Roman"/>
          <w:kern w:val="0"/>
          <w:sz w:val="24"/>
          <w:szCs w:val="24"/>
          <w:shd w:val="clear" w:color="auto" w:fill="FFFFFF"/>
        </w:rPr>
        <w:t>, P</w:t>
      </w:r>
      <w:r w:rsidR="00172183" w:rsidRPr="001463A1">
        <w:rPr>
          <w:rFonts w:ascii="Times New Roman" w:hAnsi="Times New Roman"/>
          <w:kern w:val="0"/>
          <w:sz w:val="24"/>
          <w:szCs w:val="24"/>
          <w:shd w:val="clear" w:color="auto" w:fill="FFFFFF"/>
        </w:rPr>
        <w:t>aul</w:t>
      </w:r>
      <w:r w:rsidRPr="001463A1">
        <w:rPr>
          <w:rFonts w:ascii="Times New Roman" w:hAnsi="Times New Roman"/>
          <w:kern w:val="0"/>
          <w:sz w:val="24"/>
          <w:szCs w:val="24"/>
          <w:shd w:val="clear" w:color="auto" w:fill="FFFFFF"/>
        </w:rPr>
        <w:t xml:space="preserve"> (2003)</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 xml:space="preserve"> </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Visual Culture and Studio Practice?</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 xml:space="preserve">, </w:t>
      </w:r>
      <w:r w:rsidRPr="001463A1">
        <w:rPr>
          <w:rFonts w:ascii="Times New Roman" w:hAnsi="Times New Roman"/>
          <w:i/>
          <w:iCs/>
          <w:kern w:val="0"/>
          <w:sz w:val="24"/>
          <w:szCs w:val="24"/>
          <w:shd w:val="clear" w:color="auto" w:fill="FFFFFF"/>
        </w:rPr>
        <w:t>The</w:t>
      </w:r>
      <w:r w:rsidRPr="001463A1">
        <w:rPr>
          <w:rFonts w:ascii="Times New Roman" w:hAnsi="Times New Roman"/>
          <w:kern w:val="0"/>
          <w:sz w:val="24"/>
          <w:szCs w:val="24"/>
          <w:shd w:val="clear" w:color="auto" w:fill="FFFFFF"/>
        </w:rPr>
        <w:t xml:space="preserve"> </w:t>
      </w:r>
      <w:r w:rsidRPr="001463A1">
        <w:rPr>
          <w:rFonts w:ascii="Times New Roman" w:hAnsi="Times New Roman"/>
          <w:i/>
          <w:kern w:val="0"/>
          <w:sz w:val="24"/>
          <w:szCs w:val="24"/>
        </w:rPr>
        <w:t>International Journal of Arts Education</w:t>
      </w:r>
      <w:r w:rsidRPr="001463A1">
        <w:rPr>
          <w:rFonts w:ascii="Times New Roman" w:hAnsi="Times New Roman"/>
          <w:kern w:val="0"/>
          <w:sz w:val="24"/>
          <w:szCs w:val="24"/>
          <w:shd w:val="clear" w:color="auto" w:fill="FFFFFF"/>
        </w:rPr>
        <w:t>,</w:t>
      </w:r>
      <w:r w:rsidR="00172183" w:rsidRPr="001463A1">
        <w:rPr>
          <w:rFonts w:ascii="Times New Roman" w:hAnsi="Times New Roman"/>
          <w:kern w:val="0"/>
          <w:sz w:val="24"/>
          <w:szCs w:val="24"/>
          <w:shd w:val="clear" w:color="auto" w:fill="FFFFFF"/>
        </w:rPr>
        <w:t xml:space="preserve"> </w:t>
      </w:r>
      <w:r w:rsidRPr="001463A1">
        <w:rPr>
          <w:rFonts w:ascii="Times New Roman" w:hAnsi="Times New Roman"/>
          <w:kern w:val="0"/>
          <w:sz w:val="24"/>
          <w:szCs w:val="24"/>
          <w:shd w:val="clear" w:color="auto" w:fill="FFFFFF"/>
        </w:rPr>
        <w:t>3</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1, pp.45-56.</w:t>
      </w:r>
    </w:p>
    <w:p w14:paraId="6124C825" w14:textId="77777777" w:rsidR="00FE7DA7" w:rsidRPr="001463A1" w:rsidRDefault="00FE7DA7" w:rsidP="00FE7DA7">
      <w:pPr>
        <w:jc w:val="left"/>
        <w:rPr>
          <w:rFonts w:ascii="Times New Roman" w:hAnsi="Times New Roman"/>
          <w:kern w:val="0"/>
          <w:sz w:val="24"/>
          <w:szCs w:val="24"/>
          <w:shd w:val="clear" w:color="auto" w:fill="FFFFFF"/>
        </w:rPr>
      </w:pPr>
    </w:p>
    <w:p w14:paraId="5B1F2F12" w14:textId="15D5424F" w:rsidR="00FE7DA7" w:rsidRPr="001463A1" w:rsidRDefault="00FE7DA7" w:rsidP="00FE7DA7">
      <w:pPr>
        <w:jc w:val="left"/>
        <w:rPr>
          <w:rFonts w:ascii="Times New Roman" w:hAnsi="Times New Roman"/>
          <w:sz w:val="24"/>
          <w:szCs w:val="24"/>
        </w:rPr>
      </w:pPr>
      <w:proofErr w:type="spellStart"/>
      <w:r w:rsidRPr="001463A1">
        <w:rPr>
          <w:rFonts w:ascii="Times New Roman" w:hAnsi="Times New Roman"/>
          <w:sz w:val="24"/>
          <w:szCs w:val="24"/>
        </w:rPr>
        <w:t>Duncum</w:t>
      </w:r>
      <w:proofErr w:type="spellEnd"/>
      <w:r w:rsidRPr="001463A1">
        <w:rPr>
          <w:rFonts w:ascii="Times New Roman" w:hAnsi="Times New Roman"/>
          <w:sz w:val="24"/>
          <w:szCs w:val="24"/>
        </w:rPr>
        <w:t>, P</w:t>
      </w:r>
      <w:r w:rsidR="00172183" w:rsidRPr="001463A1">
        <w:rPr>
          <w:rFonts w:ascii="Times New Roman" w:hAnsi="Times New Roman"/>
          <w:sz w:val="24"/>
          <w:szCs w:val="24"/>
        </w:rPr>
        <w:t>aul</w:t>
      </w:r>
      <w:r w:rsidRPr="001463A1">
        <w:rPr>
          <w:rFonts w:ascii="Times New Roman" w:hAnsi="Times New Roman"/>
          <w:sz w:val="24"/>
          <w:szCs w:val="24"/>
        </w:rPr>
        <w:t xml:space="preserve"> (2005)</w:t>
      </w:r>
      <w:r w:rsidR="00172183" w:rsidRPr="001463A1">
        <w:rPr>
          <w:rFonts w:ascii="Times New Roman" w:hAnsi="Times New Roman"/>
          <w:sz w:val="24"/>
          <w:szCs w:val="24"/>
        </w:rPr>
        <w:t>,’</w:t>
      </w:r>
      <w:r w:rsidRPr="001463A1">
        <w:rPr>
          <w:rFonts w:ascii="Times New Roman" w:hAnsi="Times New Roman"/>
          <w:sz w:val="24"/>
          <w:szCs w:val="24"/>
        </w:rPr>
        <w:t xml:space="preserve"> Visual culture art education, why, what, how</w:t>
      </w:r>
      <w:r w:rsidR="00172183" w:rsidRPr="001463A1">
        <w:rPr>
          <w:rFonts w:ascii="Times New Roman" w:hAnsi="Times New Roman"/>
          <w:sz w:val="24"/>
          <w:szCs w:val="24"/>
        </w:rPr>
        <w:t>’</w:t>
      </w:r>
      <w:r w:rsidRPr="001463A1">
        <w:rPr>
          <w:rFonts w:ascii="Times New Roman" w:hAnsi="Times New Roman"/>
          <w:sz w:val="24"/>
          <w:szCs w:val="24"/>
        </w:rPr>
        <w:t xml:space="preserve">, in R. Hickman (ed.) </w:t>
      </w:r>
      <w:r w:rsidRPr="001463A1">
        <w:rPr>
          <w:rFonts w:ascii="Times New Roman" w:hAnsi="Times New Roman"/>
          <w:i/>
          <w:sz w:val="24"/>
          <w:szCs w:val="24"/>
        </w:rPr>
        <w:t xml:space="preserve">Critical Studies in Art </w:t>
      </w:r>
      <w:r w:rsidR="00880CD8" w:rsidRPr="001463A1">
        <w:rPr>
          <w:rFonts w:ascii="Times New Roman" w:hAnsi="Times New Roman"/>
          <w:i/>
          <w:sz w:val="24"/>
          <w:szCs w:val="24"/>
        </w:rPr>
        <w:t>and</w:t>
      </w:r>
      <w:r w:rsidRPr="001463A1">
        <w:rPr>
          <w:rFonts w:ascii="Times New Roman" w:hAnsi="Times New Roman"/>
          <w:i/>
          <w:sz w:val="24"/>
          <w:szCs w:val="24"/>
        </w:rPr>
        <w:t xml:space="preserve"> Design Education</w:t>
      </w:r>
      <w:r w:rsidR="00172183" w:rsidRPr="001463A1">
        <w:rPr>
          <w:rFonts w:ascii="Times New Roman" w:hAnsi="Times New Roman"/>
          <w:sz w:val="24"/>
          <w:szCs w:val="24"/>
        </w:rPr>
        <w:t>,</w:t>
      </w:r>
      <w:r w:rsidRPr="001463A1">
        <w:rPr>
          <w:rFonts w:ascii="Times New Roman" w:hAnsi="Times New Roman"/>
          <w:sz w:val="24"/>
          <w:szCs w:val="24"/>
        </w:rPr>
        <w:t xml:space="preserve"> </w:t>
      </w:r>
      <w:r w:rsidR="00172183" w:rsidRPr="001463A1">
        <w:rPr>
          <w:rFonts w:ascii="Times New Roman" w:hAnsi="Times New Roman"/>
          <w:sz w:val="24"/>
          <w:szCs w:val="24"/>
        </w:rPr>
        <w:t xml:space="preserve">Bristol: </w:t>
      </w:r>
      <w:r w:rsidRPr="001463A1">
        <w:rPr>
          <w:rFonts w:ascii="Times New Roman" w:hAnsi="Times New Roman"/>
          <w:sz w:val="24"/>
          <w:szCs w:val="24"/>
        </w:rPr>
        <w:t xml:space="preserve">Intellect. pp. 151-162. </w:t>
      </w:r>
    </w:p>
    <w:p w14:paraId="565DBA80" w14:textId="77777777" w:rsidR="00FE7DA7" w:rsidRPr="001463A1" w:rsidRDefault="00FE7DA7" w:rsidP="00FE7DA7">
      <w:pPr>
        <w:jc w:val="left"/>
        <w:rPr>
          <w:rFonts w:ascii="Times New Roman" w:eastAsia="Arial" w:hAnsi="Times New Roman"/>
          <w:kern w:val="0"/>
          <w:sz w:val="24"/>
          <w:szCs w:val="24"/>
          <w:shd w:val="clear" w:color="auto" w:fill="FFFFFF"/>
        </w:rPr>
      </w:pPr>
    </w:p>
    <w:p w14:paraId="64C8AF18" w14:textId="4A9A0C76" w:rsidR="00FE7DA7" w:rsidRPr="001463A1" w:rsidRDefault="00FE7DA7" w:rsidP="00FE7DA7">
      <w:pPr>
        <w:jc w:val="left"/>
        <w:rPr>
          <w:rFonts w:ascii="Times New Roman" w:hAnsi="Times New Roman"/>
          <w:kern w:val="0"/>
          <w:sz w:val="24"/>
          <w:szCs w:val="24"/>
          <w:shd w:val="clear" w:color="auto" w:fill="FFFFFF"/>
        </w:rPr>
      </w:pPr>
      <w:proofErr w:type="spellStart"/>
      <w:r w:rsidRPr="001463A1">
        <w:rPr>
          <w:rFonts w:ascii="Times New Roman" w:hAnsi="Times New Roman"/>
          <w:kern w:val="0"/>
          <w:sz w:val="24"/>
          <w:szCs w:val="24"/>
          <w:shd w:val="clear" w:color="auto" w:fill="FFFFFF"/>
        </w:rPr>
        <w:t>Duncum</w:t>
      </w:r>
      <w:proofErr w:type="spellEnd"/>
      <w:r w:rsidRPr="001463A1">
        <w:rPr>
          <w:rFonts w:ascii="Times New Roman" w:hAnsi="Times New Roman"/>
          <w:kern w:val="0"/>
          <w:sz w:val="24"/>
          <w:szCs w:val="24"/>
          <w:shd w:val="clear" w:color="auto" w:fill="FFFFFF"/>
        </w:rPr>
        <w:t>, P</w:t>
      </w:r>
      <w:r w:rsidR="00172183" w:rsidRPr="001463A1">
        <w:rPr>
          <w:rFonts w:ascii="Times New Roman" w:hAnsi="Times New Roman"/>
          <w:kern w:val="0"/>
          <w:sz w:val="24"/>
          <w:szCs w:val="24"/>
          <w:shd w:val="clear" w:color="auto" w:fill="FFFFFF"/>
        </w:rPr>
        <w:t>aul</w:t>
      </w:r>
      <w:r w:rsidRPr="001463A1">
        <w:rPr>
          <w:rFonts w:ascii="Times New Roman" w:hAnsi="Times New Roman"/>
          <w:kern w:val="0"/>
          <w:sz w:val="24"/>
          <w:szCs w:val="24"/>
          <w:shd w:val="clear" w:color="auto" w:fill="FFFFFF"/>
        </w:rPr>
        <w:t xml:space="preserve"> (2009)</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 xml:space="preserve"> </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Toward a Playful Pedagogy: Popular Culture and the Pleasures of Transgression</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 xml:space="preserve">, </w:t>
      </w:r>
      <w:r w:rsidRPr="001463A1">
        <w:rPr>
          <w:rFonts w:ascii="Times New Roman" w:hAnsi="Times New Roman"/>
          <w:i/>
          <w:iCs/>
          <w:kern w:val="0"/>
          <w:sz w:val="24"/>
          <w:szCs w:val="24"/>
          <w:shd w:val="clear" w:color="auto" w:fill="FFFFFF"/>
        </w:rPr>
        <w:t>Studies in Art Educatio</w:t>
      </w:r>
      <w:r w:rsidRPr="001463A1">
        <w:rPr>
          <w:rFonts w:ascii="Times New Roman" w:hAnsi="Times New Roman"/>
          <w:kern w:val="0"/>
          <w:sz w:val="24"/>
          <w:szCs w:val="24"/>
          <w:shd w:val="clear" w:color="auto" w:fill="FFFFFF"/>
        </w:rPr>
        <w:t>n,</w:t>
      </w:r>
      <w:r w:rsidR="00172183" w:rsidRPr="001463A1">
        <w:rPr>
          <w:rFonts w:ascii="Times New Roman" w:hAnsi="Times New Roman"/>
          <w:kern w:val="0"/>
          <w:sz w:val="24"/>
          <w:szCs w:val="24"/>
          <w:shd w:val="clear" w:color="auto" w:fill="FFFFFF"/>
        </w:rPr>
        <w:t xml:space="preserve"> </w:t>
      </w:r>
      <w:r w:rsidRPr="001463A1">
        <w:rPr>
          <w:rFonts w:ascii="Times New Roman" w:hAnsi="Times New Roman"/>
          <w:kern w:val="0"/>
          <w:sz w:val="24"/>
          <w:szCs w:val="24"/>
          <w:shd w:val="clear" w:color="auto" w:fill="FFFFFF"/>
        </w:rPr>
        <w:t>50</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3, pp. 232-244.</w:t>
      </w:r>
    </w:p>
    <w:p w14:paraId="01F20975" w14:textId="77777777" w:rsidR="00FE7DA7" w:rsidRPr="001463A1" w:rsidRDefault="00FE7DA7" w:rsidP="00FE7DA7">
      <w:pPr>
        <w:jc w:val="left"/>
        <w:rPr>
          <w:rFonts w:ascii="Times New Roman" w:eastAsia="Arial" w:hAnsi="Times New Roman"/>
          <w:kern w:val="0"/>
          <w:sz w:val="24"/>
          <w:szCs w:val="24"/>
          <w:shd w:val="clear" w:color="auto" w:fill="FFFFFF"/>
        </w:rPr>
      </w:pPr>
    </w:p>
    <w:p w14:paraId="3D6189E6" w14:textId="5C4B2E10" w:rsidR="00FE7DA7" w:rsidRPr="001463A1" w:rsidRDefault="00FE7DA7" w:rsidP="00FE7DA7">
      <w:pPr>
        <w:jc w:val="left"/>
        <w:rPr>
          <w:rFonts w:ascii="Times New Roman" w:hAnsi="Times New Roman"/>
          <w:kern w:val="0"/>
          <w:sz w:val="24"/>
          <w:szCs w:val="24"/>
          <w:shd w:val="clear" w:color="auto" w:fill="FFFFFF"/>
        </w:rPr>
      </w:pPr>
      <w:proofErr w:type="spellStart"/>
      <w:r w:rsidRPr="001463A1">
        <w:rPr>
          <w:rFonts w:ascii="Times New Roman" w:hAnsi="Times New Roman"/>
          <w:kern w:val="0"/>
          <w:sz w:val="24"/>
          <w:szCs w:val="24"/>
          <w:shd w:val="clear" w:color="auto" w:fill="FFFFFF"/>
        </w:rPr>
        <w:t>Duncum</w:t>
      </w:r>
      <w:proofErr w:type="spellEnd"/>
      <w:r w:rsidRPr="001463A1">
        <w:rPr>
          <w:rFonts w:ascii="Times New Roman" w:hAnsi="Times New Roman"/>
          <w:kern w:val="0"/>
          <w:sz w:val="24"/>
          <w:szCs w:val="24"/>
          <w:shd w:val="clear" w:color="auto" w:fill="FFFFFF"/>
        </w:rPr>
        <w:t>, P</w:t>
      </w:r>
      <w:r w:rsidR="00172183" w:rsidRPr="001463A1">
        <w:rPr>
          <w:rFonts w:ascii="Times New Roman" w:hAnsi="Times New Roman"/>
          <w:kern w:val="0"/>
          <w:sz w:val="24"/>
          <w:szCs w:val="24"/>
          <w:shd w:val="clear" w:color="auto" w:fill="FFFFFF"/>
        </w:rPr>
        <w:t>aul</w:t>
      </w:r>
      <w:r w:rsidRPr="001463A1">
        <w:rPr>
          <w:rFonts w:ascii="Times New Roman" w:hAnsi="Times New Roman"/>
          <w:kern w:val="0"/>
          <w:sz w:val="24"/>
          <w:szCs w:val="24"/>
          <w:shd w:val="clear" w:color="auto" w:fill="FFFFFF"/>
        </w:rPr>
        <w:t xml:space="preserve"> (2010)</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 xml:space="preserve"> </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Seven Principles of Visual Culture Education</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 xml:space="preserve">, </w:t>
      </w:r>
      <w:r w:rsidRPr="001463A1">
        <w:rPr>
          <w:rFonts w:ascii="Times New Roman" w:hAnsi="Times New Roman"/>
          <w:i/>
          <w:kern w:val="0"/>
          <w:sz w:val="24"/>
          <w:szCs w:val="24"/>
        </w:rPr>
        <w:t>Art Education</w:t>
      </w:r>
      <w:r w:rsidRPr="001463A1">
        <w:rPr>
          <w:rFonts w:ascii="Times New Roman" w:hAnsi="Times New Roman"/>
          <w:kern w:val="0"/>
          <w:sz w:val="24"/>
          <w:szCs w:val="24"/>
          <w:shd w:val="clear" w:color="auto" w:fill="FFFFFF"/>
        </w:rPr>
        <w:t>.</w:t>
      </w:r>
      <w:r w:rsidR="00172183" w:rsidRPr="001463A1">
        <w:rPr>
          <w:rFonts w:ascii="Times New Roman" w:hAnsi="Times New Roman"/>
          <w:kern w:val="0"/>
          <w:sz w:val="24"/>
          <w:szCs w:val="24"/>
          <w:shd w:val="clear" w:color="auto" w:fill="FFFFFF"/>
        </w:rPr>
        <w:t xml:space="preserve"> </w:t>
      </w:r>
      <w:r w:rsidRPr="001463A1">
        <w:rPr>
          <w:rFonts w:ascii="Times New Roman" w:hAnsi="Times New Roman"/>
          <w:kern w:val="0"/>
          <w:sz w:val="24"/>
          <w:szCs w:val="24"/>
          <w:shd w:val="clear" w:color="auto" w:fill="FFFFFF"/>
        </w:rPr>
        <w:t>63</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 xml:space="preserve">1, pp. 6-10. </w:t>
      </w:r>
    </w:p>
    <w:p w14:paraId="54A598ED" w14:textId="77777777" w:rsidR="00FE7DA7" w:rsidRPr="001463A1" w:rsidRDefault="00FE7DA7" w:rsidP="00FE7DA7">
      <w:pPr>
        <w:jc w:val="left"/>
        <w:rPr>
          <w:rFonts w:ascii="Times New Roman" w:eastAsia="Arial" w:hAnsi="Times New Roman"/>
          <w:kern w:val="0"/>
          <w:sz w:val="24"/>
          <w:szCs w:val="24"/>
          <w:shd w:val="clear" w:color="auto" w:fill="FFFFFF"/>
        </w:rPr>
      </w:pPr>
    </w:p>
    <w:p w14:paraId="6FE8B1F5" w14:textId="6939C7AD" w:rsidR="00FE7DA7" w:rsidRPr="001463A1" w:rsidRDefault="00FE7DA7" w:rsidP="00FE7DA7">
      <w:pPr>
        <w:jc w:val="left"/>
        <w:rPr>
          <w:rFonts w:ascii="Times New Roman" w:hAnsi="Times New Roman"/>
          <w:sz w:val="24"/>
          <w:szCs w:val="24"/>
        </w:rPr>
      </w:pPr>
      <w:r w:rsidRPr="001463A1">
        <w:rPr>
          <w:rFonts w:ascii="Times New Roman" w:hAnsi="Times New Roman"/>
          <w:sz w:val="24"/>
          <w:szCs w:val="24"/>
        </w:rPr>
        <w:t>Eisner, E</w:t>
      </w:r>
      <w:r w:rsidR="00172183" w:rsidRPr="001463A1">
        <w:rPr>
          <w:rFonts w:ascii="Times New Roman" w:hAnsi="Times New Roman"/>
          <w:sz w:val="24"/>
          <w:szCs w:val="24"/>
        </w:rPr>
        <w:t>lliot</w:t>
      </w:r>
      <w:r w:rsidRPr="001463A1">
        <w:rPr>
          <w:rFonts w:ascii="Times New Roman" w:hAnsi="Times New Roman"/>
          <w:sz w:val="24"/>
          <w:szCs w:val="24"/>
        </w:rPr>
        <w:t xml:space="preserve"> (2001)</w:t>
      </w:r>
      <w:r w:rsidR="00172183" w:rsidRPr="001463A1">
        <w:rPr>
          <w:rFonts w:ascii="Times New Roman" w:hAnsi="Times New Roman"/>
          <w:sz w:val="24"/>
          <w:szCs w:val="24"/>
        </w:rPr>
        <w:t>,</w:t>
      </w:r>
      <w:r w:rsidRPr="001463A1">
        <w:rPr>
          <w:rFonts w:ascii="Times New Roman" w:hAnsi="Times New Roman"/>
          <w:i/>
          <w:sz w:val="24"/>
          <w:szCs w:val="24"/>
        </w:rPr>
        <w:t xml:space="preserve"> </w:t>
      </w:r>
      <w:r w:rsidR="00172183" w:rsidRPr="001463A1">
        <w:rPr>
          <w:rFonts w:ascii="Times New Roman" w:hAnsi="Times New Roman"/>
          <w:i/>
          <w:sz w:val="24"/>
          <w:szCs w:val="24"/>
        </w:rPr>
        <w:t>‘</w:t>
      </w:r>
      <w:r w:rsidRPr="001463A1">
        <w:rPr>
          <w:rFonts w:ascii="Times New Roman" w:hAnsi="Times New Roman"/>
          <w:iCs/>
          <w:sz w:val="24"/>
          <w:szCs w:val="24"/>
        </w:rPr>
        <w:t>Should we create new aims for art education?</w:t>
      </w:r>
      <w:r w:rsidR="00172183" w:rsidRPr="001463A1">
        <w:rPr>
          <w:rFonts w:ascii="Times New Roman" w:hAnsi="Times New Roman"/>
          <w:iCs/>
          <w:sz w:val="24"/>
          <w:szCs w:val="24"/>
        </w:rPr>
        <w:t>’</w:t>
      </w:r>
      <w:r w:rsidRPr="001463A1">
        <w:rPr>
          <w:rFonts w:ascii="Times New Roman" w:hAnsi="Times New Roman"/>
          <w:iCs/>
          <w:sz w:val="24"/>
          <w:szCs w:val="24"/>
        </w:rPr>
        <w:t>,</w:t>
      </w:r>
      <w:r w:rsidRPr="001463A1">
        <w:rPr>
          <w:rFonts w:ascii="Times New Roman" w:hAnsi="Times New Roman"/>
          <w:sz w:val="24"/>
          <w:szCs w:val="24"/>
        </w:rPr>
        <w:t xml:space="preserve"> </w:t>
      </w:r>
      <w:r w:rsidRPr="001463A1">
        <w:rPr>
          <w:rFonts w:ascii="Times New Roman" w:hAnsi="Times New Roman"/>
          <w:i/>
          <w:iCs/>
          <w:sz w:val="24"/>
          <w:szCs w:val="24"/>
        </w:rPr>
        <w:t>Art Education,</w:t>
      </w:r>
      <w:r w:rsidR="00172183" w:rsidRPr="001463A1">
        <w:rPr>
          <w:rFonts w:ascii="Times New Roman" w:hAnsi="Times New Roman"/>
          <w:sz w:val="24"/>
          <w:szCs w:val="24"/>
        </w:rPr>
        <w:t xml:space="preserve"> </w:t>
      </w:r>
      <w:r w:rsidRPr="001463A1">
        <w:rPr>
          <w:rFonts w:ascii="Times New Roman" w:hAnsi="Times New Roman"/>
          <w:sz w:val="24"/>
          <w:szCs w:val="24"/>
        </w:rPr>
        <w:t>54</w:t>
      </w:r>
      <w:r w:rsidR="00172183" w:rsidRPr="001463A1">
        <w:rPr>
          <w:rFonts w:ascii="Times New Roman" w:hAnsi="Times New Roman"/>
          <w:sz w:val="24"/>
          <w:szCs w:val="24"/>
        </w:rPr>
        <w:t>:</w:t>
      </w:r>
      <w:r w:rsidRPr="001463A1">
        <w:rPr>
          <w:rFonts w:ascii="Times New Roman" w:hAnsi="Times New Roman"/>
          <w:sz w:val="24"/>
          <w:szCs w:val="24"/>
        </w:rPr>
        <w:t xml:space="preserve">5, pp. 6-10. </w:t>
      </w:r>
    </w:p>
    <w:p w14:paraId="4CFFF97E" w14:textId="77777777" w:rsidR="00FE7DA7" w:rsidRPr="001463A1" w:rsidRDefault="00FE7DA7" w:rsidP="00FE7DA7">
      <w:pPr>
        <w:jc w:val="left"/>
        <w:rPr>
          <w:rFonts w:ascii="Times New Roman" w:hAnsi="Times New Roman"/>
          <w:sz w:val="24"/>
          <w:szCs w:val="24"/>
        </w:rPr>
      </w:pPr>
    </w:p>
    <w:p w14:paraId="1313296C" w14:textId="64E0A34D" w:rsidR="00FE7DA7" w:rsidRPr="001463A1" w:rsidRDefault="00FE7DA7" w:rsidP="00FE7DA7">
      <w:pPr>
        <w:jc w:val="left"/>
        <w:rPr>
          <w:rFonts w:ascii="Times New Roman" w:hAnsi="Times New Roman"/>
          <w:sz w:val="24"/>
          <w:szCs w:val="24"/>
        </w:rPr>
      </w:pPr>
      <w:r w:rsidRPr="001463A1">
        <w:rPr>
          <w:rFonts w:ascii="Times New Roman" w:hAnsi="Times New Roman"/>
          <w:sz w:val="24"/>
          <w:szCs w:val="24"/>
        </w:rPr>
        <w:t>Eisner, E</w:t>
      </w:r>
      <w:r w:rsidR="00172183" w:rsidRPr="001463A1">
        <w:rPr>
          <w:rFonts w:ascii="Times New Roman" w:hAnsi="Times New Roman"/>
          <w:sz w:val="24"/>
          <w:szCs w:val="24"/>
        </w:rPr>
        <w:t>lliot</w:t>
      </w:r>
      <w:r w:rsidRPr="001463A1">
        <w:rPr>
          <w:rFonts w:ascii="Times New Roman" w:hAnsi="Times New Roman"/>
          <w:sz w:val="24"/>
          <w:szCs w:val="24"/>
        </w:rPr>
        <w:t xml:space="preserve"> (2002a)</w:t>
      </w:r>
      <w:r w:rsidR="00172183" w:rsidRPr="001463A1">
        <w:rPr>
          <w:rFonts w:ascii="Times New Roman" w:hAnsi="Times New Roman"/>
          <w:sz w:val="24"/>
          <w:szCs w:val="24"/>
        </w:rPr>
        <w:t>,</w:t>
      </w:r>
      <w:r w:rsidRPr="001463A1">
        <w:rPr>
          <w:rFonts w:ascii="Times New Roman" w:hAnsi="Times New Roman"/>
          <w:sz w:val="24"/>
          <w:szCs w:val="24"/>
        </w:rPr>
        <w:t xml:space="preserve"> </w:t>
      </w:r>
      <w:r w:rsidR="00172183" w:rsidRPr="001463A1">
        <w:rPr>
          <w:rFonts w:ascii="Times New Roman" w:hAnsi="Times New Roman"/>
          <w:sz w:val="24"/>
          <w:szCs w:val="24"/>
        </w:rPr>
        <w:t>‘</w:t>
      </w:r>
      <w:r w:rsidRPr="001463A1">
        <w:rPr>
          <w:rFonts w:ascii="Times New Roman" w:hAnsi="Times New Roman"/>
          <w:sz w:val="24"/>
          <w:szCs w:val="24"/>
        </w:rPr>
        <w:t>What can education learn from the arts about the practice of education?</w:t>
      </w:r>
      <w:r w:rsidR="00172183" w:rsidRPr="001463A1">
        <w:rPr>
          <w:rFonts w:ascii="Times New Roman" w:hAnsi="Times New Roman"/>
          <w:sz w:val="24"/>
          <w:szCs w:val="24"/>
        </w:rPr>
        <w:t>’</w:t>
      </w:r>
      <w:r w:rsidRPr="001463A1">
        <w:rPr>
          <w:rFonts w:ascii="Times New Roman" w:hAnsi="Times New Roman"/>
          <w:sz w:val="24"/>
          <w:szCs w:val="24"/>
        </w:rPr>
        <w:t xml:space="preserve">, </w:t>
      </w:r>
      <w:proofErr w:type="spellStart"/>
      <w:r w:rsidRPr="001463A1">
        <w:rPr>
          <w:rFonts w:ascii="Times New Roman" w:hAnsi="Times New Roman"/>
          <w:i/>
          <w:iCs/>
          <w:sz w:val="24"/>
          <w:szCs w:val="24"/>
        </w:rPr>
        <w:t>Infed</w:t>
      </w:r>
      <w:proofErr w:type="spellEnd"/>
      <w:r w:rsidRPr="001463A1">
        <w:rPr>
          <w:rFonts w:ascii="Times New Roman" w:hAnsi="Times New Roman"/>
          <w:sz w:val="24"/>
          <w:szCs w:val="24"/>
        </w:rPr>
        <w:t xml:space="preserve">, </w:t>
      </w:r>
      <w:hyperlink r:id="rId15" w:history="1">
        <w:r w:rsidRPr="001463A1">
          <w:rPr>
            <w:rStyle w:val="Hyperlink"/>
            <w:rFonts w:ascii="Times New Roman" w:hAnsi="Times New Roman"/>
            <w:sz w:val="24"/>
            <w:szCs w:val="24"/>
          </w:rPr>
          <w:t>https://infed.org/mobi/what-can-education-learn-from-the-arts-about-the-practice-of-education/</w:t>
        </w:r>
      </w:hyperlink>
      <w:r w:rsidR="00172183" w:rsidRPr="001463A1">
        <w:rPr>
          <w:rStyle w:val="Hyperlink"/>
          <w:rFonts w:ascii="Times New Roman" w:hAnsi="Times New Roman"/>
          <w:sz w:val="24"/>
          <w:szCs w:val="24"/>
        </w:rPr>
        <w:t>.</w:t>
      </w:r>
      <w:r w:rsidRPr="001463A1">
        <w:rPr>
          <w:rFonts w:ascii="Times New Roman" w:hAnsi="Times New Roman"/>
          <w:sz w:val="24"/>
          <w:szCs w:val="24"/>
        </w:rPr>
        <w:t xml:space="preserve"> </w:t>
      </w:r>
      <w:r w:rsidR="00172183" w:rsidRPr="001463A1">
        <w:rPr>
          <w:rFonts w:ascii="Times New Roman" w:hAnsi="Times New Roman"/>
          <w:sz w:val="24"/>
          <w:szCs w:val="24"/>
        </w:rPr>
        <w:t>A</w:t>
      </w:r>
      <w:r w:rsidRPr="001463A1">
        <w:rPr>
          <w:rFonts w:ascii="Times New Roman" w:hAnsi="Times New Roman"/>
          <w:sz w:val="24"/>
          <w:szCs w:val="24"/>
        </w:rPr>
        <w:t>ccessed 27</w:t>
      </w:r>
      <w:r w:rsidR="00172183" w:rsidRPr="001463A1">
        <w:rPr>
          <w:rFonts w:ascii="Times New Roman" w:hAnsi="Times New Roman"/>
          <w:sz w:val="24"/>
          <w:szCs w:val="24"/>
        </w:rPr>
        <w:t xml:space="preserve"> January 20</w:t>
      </w:r>
      <w:r w:rsidRPr="001463A1">
        <w:rPr>
          <w:rFonts w:ascii="Times New Roman" w:hAnsi="Times New Roman"/>
          <w:sz w:val="24"/>
          <w:szCs w:val="24"/>
        </w:rPr>
        <w:t>23.</w:t>
      </w:r>
    </w:p>
    <w:p w14:paraId="6128D51F" w14:textId="77777777" w:rsidR="00FE7DA7" w:rsidRPr="001463A1" w:rsidRDefault="00FE7DA7" w:rsidP="00FE7DA7">
      <w:pPr>
        <w:jc w:val="left"/>
        <w:rPr>
          <w:rFonts w:ascii="Times New Roman" w:hAnsi="Times New Roman"/>
          <w:sz w:val="24"/>
          <w:szCs w:val="24"/>
        </w:rPr>
      </w:pPr>
    </w:p>
    <w:p w14:paraId="7684EBA3" w14:textId="1F52B489" w:rsidR="00FE7DA7" w:rsidRPr="001463A1" w:rsidRDefault="00FE7DA7" w:rsidP="00FE7DA7">
      <w:pPr>
        <w:jc w:val="left"/>
        <w:rPr>
          <w:rFonts w:ascii="Times New Roman" w:hAnsi="Times New Roman"/>
          <w:sz w:val="24"/>
          <w:szCs w:val="24"/>
        </w:rPr>
      </w:pPr>
      <w:r w:rsidRPr="001463A1">
        <w:rPr>
          <w:rFonts w:ascii="Times New Roman" w:hAnsi="Times New Roman"/>
          <w:sz w:val="24"/>
          <w:szCs w:val="24"/>
        </w:rPr>
        <w:t>Eisner, E</w:t>
      </w:r>
      <w:r w:rsidR="00172183" w:rsidRPr="001463A1">
        <w:rPr>
          <w:rFonts w:ascii="Times New Roman" w:hAnsi="Times New Roman"/>
          <w:sz w:val="24"/>
          <w:szCs w:val="24"/>
        </w:rPr>
        <w:t>lliot</w:t>
      </w:r>
      <w:r w:rsidRPr="001463A1">
        <w:rPr>
          <w:rFonts w:ascii="Times New Roman" w:hAnsi="Times New Roman"/>
          <w:sz w:val="24"/>
          <w:szCs w:val="24"/>
        </w:rPr>
        <w:t xml:space="preserve"> (2002b)</w:t>
      </w:r>
      <w:r w:rsidR="00172183" w:rsidRPr="001463A1">
        <w:rPr>
          <w:rFonts w:ascii="Times New Roman" w:hAnsi="Times New Roman"/>
          <w:sz w:val="24"/>
          <w:szCs w:val="24"/>
        </w:rPr>
        <w:t>,</w:t>
      </w:r>
      <w:r w:rsidRPr="001463A1">
        <w:rPr>
          <w:rFonts w:ascii="Times New Roman" w:hAnsi="Times New Roman"/>
          <w:sz w:val="24"/>
          <w:szCs w:val="24"/>
        </w:rPr>
        <w:t xml:space="preserve"> </w:t>
      </w:r>
      <w:r w:rsidRPr="001463A1">
        <w:rPr>
          <w:rFonts w:ascii="Times New Roman" w:hAnsi="Times New Roman"/>
          <w:i/>
          <w:sz w:val="24"/>
          <w:szCs w:val="24"/>
        </w:rPr>
        <w:t>The Arts and the Creation of Min</w:t>
      </w:r>
      <w:r w:rsidR="00172183" w:rsidRPr="001463A1">
        <w:rPr>
          <w:rFonts w:ascii="Times New Roman" w:hAnsi="Times New Roman"/>
          <w:i/>
          <w:sz w:val="24"/>
          <w:szCs w:val="24"/>
        </w:rPr>
        <w:t>d,</w:t>
      </w:r>
      <w:r w:rsidRPr="001463A1">
        <w:rPr>
          <w:rFonts w:ascii="Times New Roman" w:hAnsi="Times New Roman"/>
          <w:sz w:val="24"/>
          <w:szCs w:val="24"/>
        </w:rPr>
        <w:t xml:space="preserve"> </w:t>
      </w:r>
      <w:r w:rsidR="00172183" w:rsidRPr="001463A1">
        <w:rPr>
          <w:rFonts w:ascii="Times New Roman" w:hAnsi="Times New Roman"/>
          <w:sz w:val="24"/>
          <w:szCs w:val="24"/>
        </w:rPr>
        <w:t xml:space="preserve">Connecticut: </w:t>
      </w:r>
      <w:r w:rsidRPr="001463A1">
        <w:rPr>
          <w:rFonts w:ascii="Times New Roman" w:hAnsi="Times New Roman"/>
          <w:sz w:val="24"/>
          <w:szCs w:val="24"/>
        </w:rPr>
        <w:t>Yale University Press.</w:t>
      </w:r>
    </w:p>
    <w:p w14:paraId="5F302B55" w14:textId="77777777" w:rsidR="00FE7DA7" w:rsidRPr="001463A1" w:rsidRDefault="00FE7DA7" w:rsidP="00FE7DA7">
      <w:pPr>
        <w:jc w:val="left"/>
        <w:rPr>
          <w:rFonts w:ascii="Times New Roman" w:hAnsi="Times New Roman"/>
          <w:sz w:val="24"/>
          <w:szCs w:val="24"/>
        </w:rPr>
      </w:pPr>
    </w:p>
    <w:p w14:paraId="55FB48C0" w14:textId="75F77745" w:rsidR="00FE7DA7" w:rsidRPr="001463A1" w:rsidRDefault="00FE7DA7" w:rsidP="00FE7DA7">
      <w:pPr>
        <w:jc w:val="left"/>
        <w:rPr>
          <w:rFonts w:ascii="Times New Roman" w:hAnsi="Times New Roman"/>
          <w:sz w:val="24"/>
          <w:szCs w:val="24"/>
        </w:rPr>
      </w:pPr>
      <w:r w:rsidRPr="001463A1">
        <w:rPr>
          <w:rFonts w:ascii="Times New Roman" w:hAnsi="Times New Roman"/>
          <w:sz w:val="24"/>
          <w:szCs w:val="24"/>
        </w:rPr>
        <w:t>Freire, P</w:t>
      </w:r>
      <w:r w:rsidR="00172183" w:rsidRPr="001463A1">
        <w:rPr>
          <w:rFonts w:ascii="Times New Roman" w:hAnsi="Times New Roman"/>
          <w:sz w:val="24"/>
          <w:szCs w:val="24"/>
        </w:rPr>
        <w:t>aulo</w:t>
      </w:r>
      <w:r w:rsidRPr="001463A1">
        <w:rPr>
          <w:rFonts w:ascii="Times New Roman" w:hAnsi="Times New Roman"/>
          <w:sz w:val="24"/>
          <w:szCs w:val="24"/>
        </w:rPr>
        <w:t xml:space="preserve"> (1970)</w:t>
      </w:r>
      <w:r w:rsidR="00172183" w:rsidRPr="001463A1">
        <w:rPr>
          <w:rFonts w:ascii="Times New Roman" w:hAnsi="Times New Roman"/>
          <w:sz w:val="24"/>
          <w:szCs w:val="24"/>
        </w:rPr>
        <w:t>,</w:t>
      </w:r>
      <w:r w:rsidRPr="001463A1">
        <w:rPr>
          <w:rFonts w:ascii="Times New Roman" w:hAnsi="Times New Roman"/>
          <w:sz w:val="24"/>
          <w:szCs w:val="24"/>
        </w:rPr>
        <w:t xml:space="preserve"> </w:t>
      </w:r>
      <w:r w:rsidRPr="001463A1">
        <w:rPr>
          <w:rFonts w:ascii="Times New Roman" w:hAnsi="Times New Roman"/>
          <w:i/>
          <w:sz w:val="24"/>
          <w:szCs w:val="24"/>
        </w:rPr>
        <w:t xml:space="preserve">Pedagogy of the </w:t>
      </w:r>
      <w:r w:rsidR="00172183" w:rsidRPr="001463A1">
        <w:rPr>
          <w:rFonts w:ascii="Times New Roman" w:hAnsi="Times New Roman"/>
          <w:i/>
          <w:sz w:val="24"/>
          <w:szCs w:val="24"/>
        </w:rPr>
        <w:t>O</w:t>
      </w:r>
      <w:r w:rsidRPr="001463A1">
        <w:rPr>
          <w:rFonts w:ascii="Times New Roman" w:hAnsi="Times New Roman"/>
          <w:i/>
          <w:sz w:val="24"/>
          <w:szCs w:val="24"/>
        </w:rPr>
        <w:t>ppressed</w:t>
      </w:r>
      <w:r w:rsidR="00172183" w:rsidRPr="001463A1">
        <w:rPr>
          <w:rFonts w:ascii="Times New Roman" w:hAnsi="Times New Roman"/>
          <w:i/>
          <w:sz w:val="24"/>
          <w:szCs w:val="24"/>
        </w:rPr>
        <w:t xml:space="preserve">, </w:t>
      </w:r>
      <w:r w:rsidR="00172183" w:rsidRPr="001463A1">
        <w:rPr>
          <w:rFonts w:ascii="Times New Roman" w:hAnsi="Times New Roman"/>
          <w:iCs/>
          <w:sz w:val="24"/>
          <w:szCs w:val="24"/>
        </w:rPr>
        <w:t>London</w:t>
      </w:r>
      <w:r w:rsidR="00172183" w:rsidRPr="001463A1">
        <w:rPr>
          <w:rFonts w:ascii="Times New Roman" w:hAnsi="Times New Roman"/>
          <w:sz w:val="24"/>
          <w:szCs w:val="24"/>
        </w:rPr>
        <w:t>:</w:t>
      </w:r>
      <w:r w:rsidRPr="001463A1">
        <w:rPr>
          <w:rFonts w:ascii="Times New Roman" w:hAnsi="Times New Roman"/>
          <w:sz w:val="24"/>
          <w:szCs w:val="24"/>
        </w:rPr>
        <w:t xml:space="preserve"> Continuum.</w:t>
      </w:r>
    </w:p>
    <w:p w14:paraId="2422C4AB" w14:textId="77777777" w:rsidR="00FE7DA7" w:rsidRPr="001463A1" w:rsidRDefault="00FE7DA7" w:rsidP="00FE7DA7">
      <w:pPr>
        <w:jc w:val="left"/>
        <w:rPr>
          <w:rFonts w:ascii="Times New Roman" w:hAnsi="Times New Roman"/>
          <w:sz w:val="24"/>
          <w:szCs w:val="24"/>
        </w:rPr>
      </w:pPr>
    </w:p>
    <w:p w14:paraId="64DFA292" w14:textId="42CA04EB" w:rsidR="00FE7DA7" w:rsidRPr="001463A1" w:rsidRDefault="00FE7DA7" w:rsidP="00FE7DA7">
      <w:pPr>
        <w:jc w:val="left"/>
        <w:rPr>
          <w:rFonts w:ascii="Times New Roman" w:hAnsi="Times New Roman"/>
          <w:sz w:val="24"/>
          <w:szCs w:val="24"/>
        </w:rPr>
      </w:pPr>
      <w:r w:rsidRPr="001463A1">
        <w:rPr>
          <w:rFonts w:ascii="Times New Roman" w:hAnsi="Times New Roman"/>
          <w:sz w:val="24"/>
          <w:szCs w:val="24"/>
        </w:rPr>
        <w:t>Freire, P</w:t>
      </w:r>
      <w:r w:rsidR="00172183" w:rsidRPr="001463A1">
        <w:rPr>
          <w:rFonts w:ascii="Times New Roman" w:hAnsi="Times New Roman"/>
          <w:sz w:val="24"/>
          <w:szCs w:val="24"/>
        </w:rPr>
        <w:t>aulo</w:t>
      </w:r>
      <w:r w:rsidRPr="001463A1">
        <w:rPr>
          <w:rFonts w:ascii="Times New Roman" w:hAnsi="Times New Roman"/>
          <w:sz w:val="24"/>
          <w:szCs w:val="24"/>
        </w:rPr>
        <w:t xml:space="preserve"> (2013)</w:t>
      </w:r>
      <w:r w:rsidR="00172183" w:rsidRPr="001463A1">
        <w:rPr>
          <w:rFonts w:ascii="Times New Roman" w:hAnsi="Times New Roman"/>
          <w:sz w:val="24"/>
          <w:szCs w:val="24"/>
        </w:rPr>
        <w:t>,</w:t>
      </w:r>
      <w:r w:rsidRPr="001463A1">
        <w:rPr>
          <w:rFonts w:ascii="Times New Roman" w:hAnsi="Times New Roman"/>
          <w:sz w:val="24"/>
          <w:szCs w:val="24"/>
        </w:rPr>
        <w:t xml:space="preserve"> </w:t>
      </w:r>
      <w:r w:rsidRPr="001463A1">
        <w:rPr>
          <w:rFonts w:ascii="Times New Roman" w:hAnsi="Times New Roman"/>
          <w:i/>
          <w:sz w:val="24"/>
          <w:szCs w:val="24"/>
        </w:rPr>
        <w:t>Education for Critical Consciousness</w:t>
      </w:r>
      <w:r w:rsidR="00172183" w:rsidRPr="001463A1">
        <w:rPr>
          <w:rFonts w:ascii="Times New Roman" w:hAnsi="Times New Roman"/>
          <w:sz w:val="24"/>
          <w:szCs w:val="24"/>
        </w:rPr>
        <w:t>,</w:t>
      </w:r>
      <w:r w:rsidRPr="001463A1">
        <w:rPr>
          <w:rFonts w:ascii="Times New Roman" w:hAnsi="Times New Roman"/>
          <w:sz w:val="24"/>
          <w:szCs w:val="24"/>
        </w:rPr>
        <w:t xml:space="preserve"> </w:t>
      </w:r>
      <w:r w:rsidR="00172183" w:rsidRPr="001463A1">
        <w:rPr>
          <w:rFonts w:ascii="Times New Roman" w:hAnsi="Times New Roman"/>
          <w:sz w:val="24"/>
          <w:szCs w:val="24"/>
        </w:rPr>
        <w:t xml:space="preserve">London: </w:t>
      </w:r>
      <w:r w:rsidRPr="001463A1">
        <w:rPr>
          <w:rFonts w:ascii="Times New Roman" w:hAnsi="Times New Roman"/>
          <w:sz w:val="24"/>
          <w:szCs w:val="24"/>
        </w:rPr>
        <w:t xml:space="preserve">Bloomsbury.   </w:t>
      </w:r>
    </w:p>
    <w:p w14:paraId="726C9BB2" w14:textId="77777777" w:rsidR="00FE7DA7" w:rsidRPr="001463A1" w:rsidRDefault="00FE7DA7" w:rsidP="00FE7DA7">
      <w:pPr>
        <w:jc w:val="left"/>
        <w:rPr>
          <w:rFonts w:ascii="Times New Roman" w:hAnsi="Times New Roman"/>
          <w:sz w:val="24"/>
          <w:szCs w:val="24"/>
        </w:rPr>
      </w:pPr>
    </w:p>
    <w:p w14:paraId="4B9DE1A4" w14:textId="3A225C22" w:rsidR="00FE7DA7" w:rsidRPr="001463A1" w:rsidRDefault="00FE7DA7" w:rsidP="00FE7DA7">
      <w:pPr>
        <w:jc w:val="left"/>
        <w:rPr>
          <w:rFonts w:ascii="Times New Roman" w:hAnsi="Times New Roman"/>
          <w:sz w:val="24"/>
          <w:szCs w:val="24"/>
          <w:shd w:val="clear" w:color="auto" w:fill="FFFFFF"/>
        </w:rPr>
      </w:pPr>
      <w:r w:rsidRPr="001463A1">
        <w:rPr>
          <w:rFonts w:ascii="Times New Roman" w:hAnsi="Times New Roman"/>
          <w:sz w:val="24"/>
          <w:szCs w:val="24"/>
          <w:shd w:val="clear" w:color="auto" w:fill="FFFFFF"/>
        </w:rPr>
        <w:t>Galloway, S</w:t>
      </w:r>
      <w:r w:rsidR="00172183" w:rsidRPr="001463A1">
        <w:rPr>
          <w:rFonts w:ascii="Times New Roman" w:hAnsi="Times New Roman"/>
          <w:sz w:val="24"/>
          <w:szCs w:val="24"/>
          <w:shd w:val="clear" w:color="auto" w:fill="FFFFFF"/>
        </w:rPr>
        <w:t>heila</w:t>
      </w:r>
      <w:r w:rsidRPr="001463A1">
        <w:rPr>
          <w:rFonts w:ascii="Times New Roman" w:hAnsi="Times New Roman"/>
          <w:sz w:val="24"/>
          <w:szCs w:val="24"/>
          <w:shd w:val="clear" w:color="auto" w:fill="FFFFFF"/>
        </w:rPr>
        <w:t>, Stanley, J</w:t>
      </w:r>
      <w:r w:rsidR="00172183" w:rsidRPr="001463A1">
        <w:rPr>
          <w:rFonts w:ascii="Times New Roman" w:hAnsi="Times New Roman"/>
          <w:sz w:val="24"/>
          <w:szCs w:val="24"/>
          <w:shd w:val="clear" w:color="auto" w:fill="FFFFFF"/>
        </w:rPr>
        <w:t>ulian</w:t>
      </w:r>
      <w:r w:rsidRPr="001463A1">
        <w:rPr>
          <w:rFonts w:ascii="Times New Roman" w:hAnsi="Times New Roman"/>
          <w:sz w:val="24"/>
          <w:szCs w:val="24"/>
          <w:shd w:val="clear" w:color="auto" w:fill="FFFFFF"/>
        </w:rPr>
        <w:t xml:space="preserve"> </w:t>
      </w:r>
      <w:r w:rsidR="00172183" w:rsidRPr="001463A1">
        <w:rPr>
          <w:rFonts w:ascii="Times New Roman" w:hAnsi="Times New Roman"/>
          <w:sz w:val="24"/>
          <w:szCs w:val="24"/>
          <w:shd w:val="clear" w:color="auto" w:fill="FFFFFF"/>
        </w:rPr>
        <w:t>and</w:t>
      </w:r>
      <w:r w:rsidRPr="001463A1">
        <w:rPr>
          <w:rFonts w:ascii="Times New Roman" w:hAnsi="Times New Roman"/>
          <w:sz w:val="24"/>
          <w:szCs w:val="24"/>
          <w:shd w:val="clear" w:color="auto" w:fill="FFFFFF"/>
        </w:rPr>
        <w:t xml:space="preserve"> Strand, S</w:t>
      </w:r>
      <w:r w:rsidR="00172183" w:rsidRPr="001463A1">
        <w:rPr>
          <w:rFonts w:ascii="Times New Roman" w:hAnsi="Times New Roman"/>
          <w:sz w:val="24"/>
          <w:szCs w:val="24"/>
          <w:shd w:val="clear" w:color="auto" w:fill="FFFFFF"/>
        </w:rPr>
        <w:t>teve</w:t>
      </w:r>
      <w:r w:rsidRPr="001463A1">
        <w:rPr>
          <w:rFonts w:ascii="Times New Roman" w:hAnsi="Times New Roman"/>
          <w:sz w:val="24"/>
          <w:szCs w:val="24"/>
          <w:shd w:val="clear" w:color="auto" w:fill="FFFFFF"/>
        </w:rPr>
        <w:t xml:space="preserve"> (2006)</w:t>
      </w:r>
      <w:r w:rsidR="00172183" w:rsidRPr="001463A1">
        <w:rPr>
          <w:rFonts w:ascii="Times New Roman" w:hAnsi="Times New Roman"/>
          <w:sz w:val="24"/>
          <w:szCs w:val="24"/>
          <w:shd w:val="clear" w:color="auto" w:fill="FFFFFF"/>
        </w:rPr>
        <w:t>,</w:t>
      </w:r>
      <w:r w:rsidRPr="001463A1">
        <w:rPr>
          <w:rFonts w:ascii="Times New Roman" w:hAnsi="Times New Roman"/>
          <w:sz w:val="24"/>
          <w:szCs w:val="24"/>
          <w:shd w:val="clear" w:color="auto" w:fill="FFFFFF"/>
        </w:rPr>
        <w:t xml:space="preserve"> </w:t>
      </w:r>
      <w:r w:rsidRPr="001463A1">
        <w:rPr>
          <w:rFonts w:ascii="Times New Roman" w:hAnsi="Times New Roman"/>
          <w:i/>
          <w:iCs/>
          <w:sz w:val="24"/>
          <w:szCs w:val="24"/>
          <w:shd w:val="clear" w:color="auto" w:fill="FFFFFF"/>
        </w:rPr>
        <w:t>Artist Teacher Scheme Evaluation 2005-2006</w:t>
      </w:r>
      <w:r w:rsidR="00172183" w:rsidRPr="001463A1">
        <w:rPr>
          <w:rFonts w:ascii="Times New Roman" w:hAnsi="Times New Roman"/>
          <w:sz w:val="24"/>
          <w:szCs w:val="24"/>
          <w:shd w:val="clear" w:color="auto" w:fill="FFFFFF"/>
        </w:rPr>
        <w:t>,</w:t>
      </w:r>
      <w:r w:rsidRPr="001463A1">
        <w:rPr>
          <w:rFonts w:ascii="Times New Roman" w:hAnsi="Times New Roman"/>
          <w:sz w:val="24"/>
          <w:szCs w:val="24"/>
          <w:shd w:val="clear" w:color="auto" w:fill="FFFFFF"/>
        </w:rPr>
        <w:t xml:space="preserve"> </w:t>
      </w:r>
      <w:r w:rsidR="00172183" w:rsidRPr="001463A1">
        <w:rPr>
          <w:rFonts w:ascii="Times New Roman" w:hAnsi="Times New Roman"/>
          <w:sz w:val="24"/>
          <w:szCs w:val="24"/>
          <w:shd w:val="clear" w:color="auto" w:fill="FFFFFF"/>
        </w:rPr>
        <w:t xml:space="preserve">Corsham: </w:t>
      </w:r>
      <w:r w:rsidRPr="001463A1">
        <w:rPr>
          <w:rFonts w:ascii="Times New Roman" w:hAnsi="Times New Roman"/>
          <w:sz w:val="24"/>
          <w:szCs w:val="24"/>
          <w:shd w:val="clear" w:color="auto" w:fill="FFFFFF"/>
        </w:rPr>
        <w:t>NSEAD.</w:t>
      </w:r>
    </w:p>
    <w:p w14:paraId="02E632AA" w14:textId="358F627C" w:rsidR="00FE7DA7" w:rsidRPr="001463A1" w:rsidRDefault="00FE7DA7" w:rsidP="00FE7DA7">
      <w:pPr>
        <w:jc w:val="left"/>
        <w:rPr>
          <w:rFonts w:ascii="Times New Roman" w:hAnsi="Times New Roman"/>
          <w:kern w:val="0"/>
          <w:sz w:val="24"/>
          <w:szCs w:val="24"/>
        </w:rPr>
      </w:pPr>
    </w:p>
    <w:p w14:paraId="58C20151" w14:textId="12640EC3" w:rsidR="002840B6" w:rsidRPr="001463A1" w:rsidRDefault="002840B6" w:rsidP="00FE7DA7">
      <w:pPr>
        <w:jc w:val="left"/>
        <w:rPr>
          <w:rFonts w:ascii="Times New Roman" w:hAnsi="Times New Roman"/>
          <w:kern w:val="0"/>
          <w:sz w:val="24"/>
          <w:szCs w:val="24"/>
        </w:rPr>
      </w:pPr>
      <w:r w:rsidRPr="001463A1">
        <w:rPr>
          <w:rFonts w:ascii="Times New Roman" w:hAnsi="Times New Roman"/>
          <w:kern w:val="0"/>
          <w:sz w:val="24"/>
          <w:szCs w:val="24"/>
        </w:rPr>
        <w:t>Garbett, D</w:t>
      </w:r>
      <w:r w:rsidR="00172183" w:rsidRPr="001463A1">
        <w:rPr>
          <w:rFonts w:ascii="Times New Roman" w:hAnsi="Times New Roman"/>
          <w:kern w:val="0"/>
          <w:sz w:val="24"/>
          <w:szCs w:val="24"/>
        </w:rPr>
        <w:t>awn</w:t>
      </w:r>
      <w:r w:rsidRPr="001463A1">
        <w:rPr>
          <w:rFonts w:ascii="Times New Roman" w:hAnsi="Times New Roman"/>
          <w:kern w:val="0"/>
          <w:sz w:val="24"/>
          <w:szCs w:val="24"/>
        </w:rPr>
        <w:t xml:space="preserve"> </w:t>
      </w:r>
      <w:r w:rsidR="00172183" w:rsidRPr="001463A1">
        <w:rPr>
          <w:rFonts w:ascii="Times New Roman" w:hAnsi="Times New Roman"/>
          <w:kern w:val="0"/>
          <w:sz w:val="24"/>
          <w:szCs w:val="24"/>
        </w:rPr>
        <w:t>and</w:t>
      </w:r>
      <w:r w:rsidRPr="001463A1">
        <w:rPr>
          <w:rFonts w:ascii="Times New Roman" w:hAnsi="Times New Roman"/>
          <w:kern w:val="0"/>
          <w:sz w:val="24"/>
          <w:szCs w:val="24"/>
        </w:rPr>
        <w:t xml:space="preserve"> Ovens, A</w:t>
      </w:r>
      <w:r w:rsidR="00172183" w:rsidRPr="001463A1">
        <w:rPr>
          <w:rFonts w:ascii="Times New Roman" w:hAnsi="Times New Roman"/>
          <w:kern w:val="0"/>
          <w:sz w:val="24"/>
          <w:szCs w:val="24"/>
        </w:rPr>
        <w:t>lan</w:t>
      </w:r>
      <w:r w:rsidRPr="001463A1">
        <w:rPr>
          <w:rFonts w:ascii="Times New Roman" w:hAnsi="Times New Roman"/>
          <w:kern w:val="0"/>
          <w:sz w:val="24"/>
          <w:szCs w:val="24"/>
        </w:rPr>
        <w:t xml:space="preserve"> (2016)</w:t>
      </w:r>
      <w:r w:rsidR="00172183" w:rsidRPr="001463A1">
        <w:rPr>
          <w:rFonts w:ascii="Times New Roman" w:hAnsi="Times New Roman"/>
          <w:kern w:val="0"/>
          <w:sz w:val="24"/>
          <w:szCs w:val="24"/>
        </w:rPr>
        <w:t>,</w:t>
      </w:r>
      <w:r w:rsidRPr="001463A1">
        <w:rPr>
          <w:rFonts w:ascii="Times New Roman" w:hAnsi="Times New Roman"/>
          <w:kern w:val="0"/>
          <w:sz w:val="24"/>
          <w:szCs w:val="24"/>
        </w:rPr>
        <w:t xml:space="preserve"> </w:t>
      </w:r>
      <w:r w:rsidRPr="001463A1">
        <w:rPr>
          <w:rFonts w:ascii="Times New Roman" w:hAnsi="Times New Roman"/>
          <w:i/>
          <w:iCs/>
          <w:kern w:val="0"/>
          <w:sz w:val="24"/>
          <w:szCs w:val="24"/>
        </w:rPr>
        <w:t xml:space="preserve">Enacting Self-Study Research as Methodology for </w:t>
      </w:r>
      <w:r w:rsidRPr="001463A1">
        <w:rPr>
          <w:rFonts w:ascii="Times New Roman" w:hAnsi="Times New Roman"/>
          <w:i/>
          <w:iCs/>
          <w:kern w:val="0"/>
          <w:sz w:val="24"/>
          <w:szCs w:val="24"/>
        </w:rPr>
        <w:lastRenderedPageBreak/>
        <w:t>Professional Inquiry</w:t>
      </w:r>
      <w:r w:rsidR="00172183" w:rsidRPr="001463A1">
        <w:rPr>
          <w:rFonts w:ascii="Times New Roman" w:hAnsi="Times New Roman"/>
          <w:kern w:val="0"/>
          <w:sz w:val="24"/>
          <w:szCs w:val="24"/>
        </w:rPr>
        <w:t xml:space="preserve">, Auckland: </w:t>
      </w:r>
      <w:r w:rsidRPr="001463A1">
        <w:rPr>
          <w:rFonts w:ascii="Times New Roman" w:hAnsi="Times New Roman"/>
          <w:kern w:val="0"/>
          <w:sz w:val="24"/>
          <w:szCs w:val="24"/>
        </w:rPr>
        <w:t>S-STEP</w:t>
      </w:r>
      <w:r w:rsidR="00172183" w:rsidRPr="001463A1">
        <w:rPr>
          <w:rFonts w:ascii="Times New Roman" w:hAnsi="Times New Roman"/>
          <w:kern w:val="0"/>
          <w:sz w:val="24"/>
          <w:szCs w:val="24"/>
        </w:rPr>
        <w:t>.</w:t>
      </w:r>
    </w:p>
    <w:p w14:paraId="26346D59" w14:textId="77777777" w:rsidR="002840B6" w:rsidRPr="001463A1" w:rsidRDefault="002840B6" w:rsidP="00FE7DA7">
      <w:pPr>
        <w:jc w:val="left"/>
        <w:rPr>
          <w:rFonts w:ascii="Times New Roman" w:hAnsi="Times New Roman"/>
          <w:kern w:val="0"/>
          <w:sz w:val="24"/>
          <w:szCs w:val="24"/>
        </w:rPr>
      </w:pPr>
    </w:p>
    <w:p w14:paraId="54324E51" w14:textId="120537EF" w:rsidR="00FE7DA7" w:rsidRPr="001463A1" w:rsidRDefault="00FE7DA7" w:rsidP="00FE7DA7">
      <w:pPr>
        <w:jc w:val="left"/>
        <w:rPr>
          <w:rFonts w:ascii="Times New Roman" w:hAnsi="Times New Roman"/>
          <w:kern w:val="0"/>
          <w:sz w:val="24"/>
          <w:szCs w:val="24"/>
          <w:shd w:val="clear" w:color="auto" w:fill="FFFFFF"/>
        </w:rPr>
      </w:pPr>
      <w:r w:rsidRPr="001463A1">
        <w:rPr>
          <w:rFonts w:ascii="Times New Roman" w:hAnsi="Times New Roman"/>
          <w:kern w:val="0"/>
          <w:sz w:val="24"/>
          <w:szCs w:val="24"/>
          <w:shd w:val="clear" w:color="auto" w:fill="FFFFFF"/>
        </w:rPr>
        <w:t>Gibb, N</w:t>
      </w:r>
      <w:r w:rsidR="00172183" w:rsidRPr="001463A1">
        <w:rPr>
          <w:rFonts w:ascii="Times New Roman" w:hAnsi="Times New Roman"/>
          <w:kern w:val="0"/>
          <w:sz w:val="24"/>
          <w:szCs w:val="24"/>
          <w:shd w:val="clear" w:color="auto" w:fill="FFFFFF"/>
        </w:rPr>
        <w:t>ick</w:t>
      </w:r>
      <w:r w:rsidRPr="001463A1">
        <w:rPr>
          <w:rFonts w:ascii="Times New Roman" w:hAnsi="Times New Roman"/>
          <w:kern w:val="0"/>
          <w:sz w:val="24"/>
          <w:szCs w:val="24"/>
          <w:shd w:val="clear" w:color="auto" w:fill="FFFFFF"/>
        </w:rPr>
        <w:t xml:space="preserve"> (2021)</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 xml:space="preserve"> </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 xml:space="preserve">The </w:t>
      </w:r>
      <w:r w:rsidR="00172183" w:rsidRPr="001463A1">
        <w:rPr>
          <w:rFonts w:ascii="Times New Roman" w:hAnsi="Times New Roman"/>
          <w:kern w:val="0"/>
          <w:sz w:val="24"/>
          <w:szCs w:val="24"/>
          <w:shd w:val="clear" w:color="auto" w:fill="FFFFFF"/>
        </w:rPr>
        <w:t>i</w:t>
      </w:r>
      <w:r w:rsidRPr="001463A1">
        <w:rPr>
          <w:rFonts w:ascii="Times New Roman" w:hAnsi="Times New Roman"/>
          <w:kern w:val="0"/>
          <w:sz w:val="24"/>
          <w:szCs w:val="24"/>
          <w:shd w:val="clear" w:color="auto" w:fill="FFFFFF"/>
        </w:rPr>
        <w:t xml:space="preserve">mportance of a </w:t>
      </w:r>
      <w:r w:rsidR="00172183" w:rsidRPr="001463A1">
        <w:rPr>
          <w:rFonts w:ascii="Times New Roman" w:hAnsi="Times New Roman"/>
          <w:kern w:val="0"/>
          <w:sz w:val="24"/>
          <w:szCs w:val="24"/>
          <w:shd w:val="clear" w:color="auto" w:fill="FFFFFF"/>
        </w:rPr>
        <w:t>k</w:t>
      </w:r>
      <w:r w:rsidRPr="001463A1">
        <w:rPr>
          <w:rFonts w:ascii="Times New Roman" w:hAnsi="Times New Roman"/>
          <w:kern w:val="0"/>
          <w:sz w:val="24"/>
          <w:szCs w:val="24"/>
          <w:shd w:val="clear" w:color="auto" w:fill="FFFFFF"/>
        </w:rPr>
        <w:t xml:space="preserve">nowledge-rich </w:t>
      </w:r>
      <w:r w:rsidR="00172183" w:rsidRPr="001463A1">
        <w:rPr>
          <w:rFonts w:ascii="Times New Roman" w:hAnsi="Times New Roman"/>
          <w:kern w:val="0"/>
          <w:sz w:val="24"/>
          <w:szCs w:val="24"/>
          <w:shd w:val="clear" w:color="auto" w:fill="FFFFFF"/>
        </w:rPr>
        <w:t>c</w:t>
      </w:r>
      <w:r w:rsidRPr="001463A1">
        <w:rPr>
          <w:rFonts w:ascii="Times New Roman" w:hAnsi="Times New Roman"/>
          <w:kern w:val="0"/>
          <w:sz w:val="24"/>
          <w:szCs w:val="24"/>
          <w:shd w:val="clear" w:color="auto" w:fill="FFFFFF"/>
        </w:rPr>
        <w:t>urriculum</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 xml:space="preserve">, </w:t>
      </w:r>
      <w:hyperlink r:id="rId16" w:history="1">
        <w:r w:rsidRPr="001463A1">
          <w:rPr>
            <w:rStyle w:val="Hyperlink"/>
            <w:rFonts w:ascii="Times New Roman" w:hAnsi="Times New Roman"/>
            <w:kern w:val="0"/>
            <w:sz w:val="24"/>
            <w:szCs w:val="24"/>
            <w:shd w:val="clear" w:color="auto" w:fill="FFFFFF"/>
          </w:rPr>
          <w:t>https://www.gov.uk/government/speeches/the-importance-of-a-knowledge-rich-curriculum</w:t>
        </w:r>
      </w:hyperlink>
      <w:r w:rsidR="00172183" w:rsidRPr="001463A1">
        <w:rPr>
          <w:rStyle w:val="Hyperlink"/>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 xml:space="preserve"> </w:t>
      </w:r>
      <w:r w:rsidR="00172183" w:rsidRPr="001463A1">
        <w:rPr>
          <w:rFonts w:ascii="Times New Roman" w:hAnsi="Times New Roman"/>
          <w:kern w:val="0"/>
          <w:sz w:val="24"/>
          <w:szCs w:val="24"/>
          <w:shd w:val="clear" w:color="auto" w:fill="FFFFFF"/>
        </w:rPr>
        <w:t>A</w:t>
      </w:r>
      <w:r w:rsidRPr="001463A1">
        <w:rPr>
          <w:rFonts w:ascii="Times New Roman" w:hAnsi="Times New Roman"/>
          <w:kern w:val="0"/>
          <w:sz w:val="24"/>
          <w:szCs w:val="24"/>
          <w:shd w:val="clear" w:color="auto" w:fill="FFFFFF"/>
        </w:rPr>
        <w:t>ccessed 26</w:t>
      </w:r>
      <w:r w:rsidR="00172183" w:rsidRPr="001463A1">
        <w:rPr>
          <w:rFonts w:ascii="Times New Roman" w:hAnsi="Times New Roman"/>
          <w:kern w:val="0"/>
          <w:sz w:val="24"/>
          <w:szCs w:val="24"/>
          <w:shd w:val="clear" w:color="auto" w:fill="FFFFFF"/>
        </w:rPr>
        <w:t xml:space="preserve"> January 20</w:t>
      </w:r>
      <w:r w:rsidRPr="001463A1">
        <w:rPr>
          <w:rFonts w:ascii="Times New Roman" w:hAnsi="Times New Roman"/>
          <w:kern w:val="0"/>
          <w:sz w:val="24"/>
          <w:szCs w:val="24"/>
          <w:shd w:val="clear" w:color="auto" w:fill="FFFFFF"/>
        </w:rPr>
        <w:t>23.</w:t>
      </w:r>
    </w:p>
    <w:p w14:paraId="1BC9DBF0" w14:textId="5F2CF88E" w:rsidR="00FE7DA7" w:rsidRPr="001463A1" w:rsidRDefault="00FE7DA7" w:rsidP="00FE7DA7">
      <w:pPr>
        <w:jc w:val="left"/>
        <w:rPr>
          <w:rFonts w:ascii="Times New Roman" w:eastAsia="Arial" w:hAnsi="Times New Roman"/>
          <w:kern w:val="0"/>
          <w:sz w:val="24"/>
          <w:szCs w:val="24"/>
          <w:shd w:val="clear" w:color="auto" w:fill="FFFFFF"/>
        </w:rPr>
      </w:pPr>
    </w:p>
    <w:p w14:paraId="7E8D6838" w14:textId="77777777" w:rsidR="00880CD8" w:rsidRPr="001463A1" w:rsidRDefault="00880CD8" w:rsidP="00880CD8">
      <w:pPr>
        <w:jc w:val="left"/>
        <w:rPr>
          <w:rFonts w:ascii="Times New Roman" w:hAnsi="Times New Roman"/>
          <w:sz w:val="24"/>
          <w:szCs w:val="24"/>
        </w:rPr>
      </w:pPr>
      <w:r w:rsidRPr="001463A1">
        <w:rPr>
          <w:rFonts w:ascii="Times New Roman" w:hAnsi="Times New Roman"/>
          <w:sz w:val="24"/>
          <w:szCs w:val="24"/>
        </w:rPr>
        <w:t xml:space="preserve">Grant, Will, Johnson, Sally and Walton, Neil (2022), ‘The curriculum challenge for art and design’, </w:t>
      </w:r>
      <w:r w:rsidRPr="001463A1">
        <w:rPr>
          <w:rFonts w:ascii="Times New Roman" w:hAnsi="Times New Roman"/>
          <w:i/>
          <w:iCs/>
          <w:sz w:val="24"/>
          <w:szCs w:val="24"/>
        </w:rPr>
        <w:t>AD Magazine,</w:t>
      </w:r>
      <w:r w:rsidRPr="001463A1">
        <w:rPr>
          <w:rFonts w:ascii="Times New Roman" w:hAnsi="Times New Roman"/>
          <w:sz w:val="24"/>
          <w:szCs w:val="24"/>
        </w:rPr>
        <w:t xml:space="preserve"> 33, pp.14-15.</w:t>
      </w:r>
    </w:p>
    <w:p w14:paraId="5B48450A" w14:textId="77777777" w:rsidR="00880CD8" w:rsidRPr="001463A1" w:rsidRDefault="00880CD8" w:rsidP="00FE7DA7">
      <w:pPr>
        <w:jc w:val="left"/>
        <w:rPr>
          <w:rFonts w:ascii="Times New Roman" w:eastAsia="Arial" w:hAnsi="Times New Roman"/>
          <w:kern w:val="0"/>
          <w:sz w:val="24"/>
          <w:szCs w:val="24"/>
          <w:shd w:val="clear" w:color="auto" w:fill="FFFFFF"/>
        </w:rPr>
      </w:pPr>
    </w:p>
    <w:p w14:paraId="2A074C8C" w14:textId="7433FB91" w:rsidR="00FE7DA7" w:rsidRPr="001463A1" w:rsidRDefault="00FE7DA7" w:rsidP="00FE7DA7">
      <w:pPr>
        <w:jc w:val="left"/>
        <w:rPr>
          <w:rFonts w:ascii="Times New Roman" w:hAnsi="Times New Roman"/>
          <w:kern w:val="0"/>
          <w:sz w:val="24"/>
          <w:szCs w:val="24"/>
          <w:shd w:val="clear" w:color="auto" w:fill="FFFFFF"/>
        </w:rPr>
      </w:pPr>
      <w:proofErr w:type="spellStart"/>
      <w:r w:rsidRPr="001463A1">
        <w:rPr>
          <w:rFonts w:ascii="Times New Roman" w:hAnsi="Times New Roman"/>
          <w:kern w:val="0"/>
          <w:sz w:val="24"/>
          <w:szCs w:val="24"/>
          <w:shd w:val="clear" w:color="auto" w:fill="FFFFFF"/>
        </w:rPr>
        <w:t>Gude</w:t>
      </w:r>
      <w:proofErr w:type="spellEnd"/>
      <w:r w:rsidRPr="001463A1">
        <w:rPr>
          <w:rFonts w:ascii="Times New Roman" w:hAnsi="Times New Roman"/>
          <w:kern w:val="0"/>
          <w:sz w:val="24"/>
          <w:szCs w:val="24"/>
          <w:shd w:val="clear" w:color="auto" w:fill="FFFFFF"/>
        </w:rPr>
        <w:t>, O</w:t>
      </w:r>
      <w:r w:rsidR="00172183" w:rsidRPr="001463A1">
        <w:rPr>
          <w:rFonts w:ascii="Times New Roman" w:hAnsi="Times New Roman"/>
          <w:kern w:val="0"/>
          <w:sz w:val="24"/>
          <w:szCs w:val="24"/>
          <w:shd w:val="clear" w:color="auto" w:fill="FFFFFF"/>
        </w:rPr>
        <w:t>livia</w:t>
      </w:r>
      <w:r w:rsidRPr="001463A1">
        <w:rPr>
          <w:rFonts w:ascii="Times New Roman" w:hAnsi="Times New Roman"/>
          <w:kern w:val="0"/>
          <w:sz w:val="24"/>
          <w:szCs w:val="24"/>
          <w:shd w:val="clear" w:color="auto" w:fill="FFFFFF"/>
        </w:rPr>
        <w:t xml:space="preserve"> (2007)</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 xml:space="preserve"> </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Principles of possibility: considerations for a 21st-century art &amp; culture curriculum</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 xml:space="preserve">, </w:t>
      </w:r>
      <w:r w:rsidRPr="001463A1">
        <w:rPr>
          <w:rFonts w:ascii="Times New Roman" w:hAnsi="Times New Roman"/>
          <w:i/>
          <w:kern w:val="0"/>
          <w:sz w:val="24"/>
          <w:szCs w:val="24"/>
        </w:rPr>
        <w:t>Art Education</w:t>
      </w:r>
      <w:r w:rsidR="00172183" w:rsidRPr="001463A1">
        <w:rPr>
          <w:rFonts w:ascii="Times New Roman" w:hAnsi="Times New Roman"/>
          <w:kern w:val="0"/>
          <w:sz w:val="24"/>
          <w:szCs w:val="24"/>
          <w:shd w:val="clear" w:color="auto" w:fill="FFFFFF"/>
        </w:rPr>
        <w:t xml:space="preserve">, </w:t>
      </w:r>
      <w:r w:rsidRPr="001463A1">
        <w:rPr>
          <w:rFonts w:ascii="Times New Roman" w:hAnsi="Times New Roman"/>
          <w:kern w:val="0"/>
          <w:sz w:val="24"/>
          <w:szCs w:val="24"/>
          <w:shd w:val="clear" w:color="auto" w:fill="FFFFFF"/>
        </w:rPr>
        <w:t>60</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1, pp. 6-17.</w:t>
      </w:r>
    </w:p>
    <w:p w14:paraId="75105FD6" w14:textId="77777777" w:rsidR="00FE7DA7" w:rsidRPr="001463A1" w:rsidRDefault="00FE7DA7" w:rsidP="00FE7DA7">
      <w:pPr>
        <w:jc w:val="left"/>
        <w:rPr>
          <w:rFonts w:ascii="Times New Roman" w:hAnsi="Times New Roman"/>
          <w:kern w:val="0"/>
          <w:sz w:val="24"/>
          <w:szCs w:val="24"/>
          <w:shd w:val="clear" w:color="auto" w:fill="FFFFFF"/>
        </w:rPr>
      </w:pPr>
    </w:p>
    <w:p w14:paraId="103991CD" w14:textId="1A51C2A4" w:rsidR="00FE7DA7" w:rsidRPr="001463A1" w:rsidRDefault="00FE7DA7" w:rsidP="00FE7DA7">
      <w:pPr>
        <w:jc w:val="left"/>
        <w:rPr>
          <w:rFonts w:ascii="Times New Roman" w:hAnsi="Times New Roman"/>
          <w:kern w:val="0"/>
          <w:sz w:val="24"/>
          <w:szCs w:val="24"/>
          <w:shd w:val="clear" w:color="auto" w:fill="FFFFFF"/>
        </w:rPr>
      </w:pPr>
      <w:proofErr w:type="spellStart"/>
      <w:r w:rsidRPr="001463A1">
        <w:rPr>
          <w:rFonts w:ascii="Times New Roman" w:hAnsi="Times New Roman"/>
          <w:kern w:val="0"/>
          <w:sz w:val="24"/>
          <w:szCs w:val="24"/>
          <w:shd w:val="clear" w:color="auto" w:fill="FFFFFF"/>
        </w:rPr>
        <w:t>Gude</w:t>
      </w:r>
      <w:proofErr w:type="spellEnd"/>
      <w:r w:rsidRPr="001463A1">
        <w:rPr>
          <w:rFonts w:ascii="Times New Roman" w:hAnsi="Times New Roman"/>
          <w:kern w:val="0"/>
          <w:sz w:val="24"/>
          <w:szCs w:val="24"/>
          <w:shd w:val="clear" w:color="auto" w:fill="FFFFFF"/>
        </w:rPr>
        <w:t>, O</w:t>
      </w:r>
      <w:r w:rsidR="00172183" w:rsidRPr="001463A1">
        <w:rPr>
          <w:rFonts w:ascii="Times New Roman" w:hAnsi="Times New Roman"/>
          <w:kern w:val="0"/>
          <w:sz w:val="24"/>
          <w:szCs w:val="24"/>
          <w:shd w:val="clear" w:color="auto" w:fill="FFFFFF"/>
        </w:rPr>
        <w:t>livia</w:t>
      </w:r>
      <w:r w:rsidRPr="001463A1">
        <w:rPr>
          <w:rFonts w:ascii="Times New Roman" w:hAnsi="Times New Roman"/>
          <w:kern w:val="0"/>
          <w:sz w:val="24"/>
          <w:szCs w:val="24"/>
          <w:shd w:val="clear" w:color="auto" w:fill="FFFFFF"/>
        </w:rPr>
        <w:t xml:space="preserve"> (2013)</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 xml:space="preserve"> </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New school art styles: the project of art education</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 xml:space="preserve">, </w:t>
      </w:r>
      <w:r w:rsidRPr="001463A1">
        <w:rPr>
          <w:rFonts w:ascii="Times New Roman" w:hAnsi="Times New Roman"/>
          <w:i/>
          <w:iCs/>
          <w:kern w:val="0"/>
          <w:sz w:val="24"/>
          <w:szCs w:val="24"/>
          <w:shd w:val="clear" w:color="auto" w:fill="FFFFFF"/>
        </w:rPr>
        <w:t>Art Education</w:t>
      </w:r>
      <w:r w:rsidRPr="001463A1">
        <w:rPr>
          <w:rFonts w:ascii="Times New Roman" w:hAnsi="Times New Roman"/>
          <w:kern w:val="0"/>
          <w:sz w:val="24"/>
          <w:szCs w:val="24"/>
          <w:shd w:val="clear" w:color="auto" w:fill="FFFFFF"/>
        </w:rPr>
        <w:t>, 66</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1, pp.6-15.</w:t>
      </w:r>
    </w:p>
    <w:p w14:paraId="0B9B1F19" w14:textId="5909157E" w:rsidR="00FE7DA7" w:rsidRPr="001463A1" w:rsidRDefault="00FE7DA7" w:rsidP="00FE7DA7">
      <w:pPr>
        <w:jc w:val="left"/>
        <w:rPr>
          <w:rFonts w:ascii="Times New Roman" w:eastAsia="Arial" w:hAnsi="Times New Roman"/>
          <w:kern w:val="0"/>
          <w:sz w:val="24"/>
          <w:szCs w:val="24"/>
          <w:shd w:val="clear" w:color="auto" w:fill="FFFFFF"/>
        </w:rPr>
      </w:pPr>
    </w:p>
    <w:p w14:paraId="4C8A79D6" w14:textId="2E3E3536" w:rsidR="00374273" w:rsidRPr="001463A1" w:rsidRDefault="00374273" w:rsidP="00FE7DA7">
      <w:pPr>
        <w:jc w:val="left"/>
        <w:rPr>
          <w:rFonts w:ascii="Times New Roman" w:eastAsia="Arial" w:hAnsi="Times New Roman"/>
          <w:kern w:val="0"/>
          <w:sz w:val="24"/>
          <w:szCs w:val="24"/>
          <w:shd w:val="clear" w:color="auto" w:fill="FFFFFF"/>
        </w:rPr>
      </w:pPr>
      <w:r w:rsidRPr="001463A1">
        <w:rPr>
          <w:rFonts w:ascii="Times New Roman" w:eastAsia="Arial" w:hAnsi="Times New Roman"/>
          <w:kern w:val="0"/>
          <w:sz w:val="24"/>
          <w:szCs w:val="24"/>
          <w:shd w:val="clear" w:color="auto" w:fill="FFFFFF"/>
        </w:rPr>
        <w:t>Hamilton, M</w:t>
      </w:r>
      <w:r w:rsidR="00172183" w:rsidRPr="001463A1">
        <w:rPr>
          <w:rFonts w:ascii="Times New Roman" w:eastAsia="Arial" w:hAnsi="Times New Roman"/>
          <w:kern w:val="0"/>
          <w:sz w:val="24"/>
          <w:szCs w:val="24"/>
          <w:shd w:val="clear" w:color="auto" w:fill="FFFFFF"/>
        </w:rPr>
        <w:t>ary</w:t>
      </w:r>
      <w:r w:rsidRPr="001463A1">
        <w:rPr>
          <w:rFonts w:ascii="Times New Roman" w:eastAsia="Arial" w:hAnsi="Times New Roman"/>
          <w:kern w:val="0"/>
          <w:sz w:val="24"/>
          <w:szCs w:val="24"/>
          <w:shd w:val="clear" w:color="auto" w:fill="FFFFFF"/>
        </w:rPr>
        <w:t xml:space="preserve"> </w:t>
      </w:r>
      <w:r w:rsidR="00172183" w:rsidRPr="001463A1">
        <w:rPr>
          <w:rFonts w:ascii="Times New Roman" w:eastAsia="Arial" w:hAnsi="Times New Roman"/>
          <w:kern w:val="0"/>
          <w:sz w:val="24"/>
          <w:szCs w:val="24"/>
          <w:shd w:val="clear" w:color="auto" w:fill="FFFFFF"/>
        </w:rPr>
        <w:t>and</w:t>
      </w:r>
      <w:r w:rsidRPr="001463A1">
        <w:rPr>
          <w:rFonts w:ascii="Times New Roman" w:eastAsia="Arial" w:hAnsi="Times New Roman"/>
          <w:kern w:val="0"/>
          <w:sz w:val="24"/>
          <w:szCs w:val="24"/>
          <w:shd w:val="clear" w:color="auto" w:fill="FFFFFF"/>
        </w:rPr>
        <w:t xml:space="preserve"> </w:t>
      </w:r>
      <w:proofErr w:type="spellStart"/>
      <w:r w:rsidRPr="001463A1">
        <w:rPr>
          <w:rFonts w:ascii="Times New Roman" w:eastAsia="Arial" w:hAnsi="Times New Roman"/>
          <w:kern w:val="0"/>
          <w:sz w:val="24"/>
          <w:szCs w:val="24"/>
          <w:shd w:val="clear" w:color="auto" w:fill="FFFFFF"/>
        </w:rPr>
        <w:t>Pinnegar</w:t>
      </w:r>
      <w:proofErr w:type="spellEnd"/>
      <w:r w:rsidRPr="001463A1">
        <w:rPr>
          <w:rFonts w:ascii="Times New Roman" w:eastAsia="Arial" w:hAnsi="Times New Roman"/>
          <w:kern w:val="0"/>
          <w:sz w:val="24"/>
          <w:szCs w:val="24"/>
          <w:shd w:val="clear" w:color="auto" w:fill="FFFFFF"/>
        </w:rPr>
        <w:t xml:space="preserve">, </w:t>
      </w:r>
      <w:proofErr w:type="spellStart"/>
      <w:r w:rsidRPr="001463A1">
        <w:rPr>
          <w:rFonts w:ascii="Times New Roman" w:eastAsia="Arial" w:hAnsi="Times New Roman"/>
          <w:kern w:val="0"/>
          <w:sz w:val="24"/>
          <w:szCs w:val="24"/>
          <w:shd w:val="clear" w:color="auto" w:fill="FFFFFF"/>
        </w:rPr>
        <w:t>S</w:t>
      </w:r>
      <w:r w:rsidR="00172183" w:rsidRPr="001463A1">
        <w:rPr>
          <w:rFonts w:ascii="Times New Roman" w:eastAsia="Arial" w:hAnsi="Times New Roman"/>
          <w:kern w:val="0"/>
          <w:sz w:val="24"/>
          <w:szCs w:val="24"/>
          <w:shd w:val="clear" w:color="auto" w:fill="FFFFFF"/>
        </w:rPr>
        <w:t>tefinee</w:t>
      </w:r>
      <w:proofErr w:type="spellEnd"/>
      <w:r w:rsidRPr="001463A1">
        <w:rPr>
          <w:rFonts w:ascii="Times New Roman" w:eastAsia="Arial" w:hAnsi="Times New Roman"/>
          <w:kern w:val="0"/>
          <w:sz w:val="24"/>
          <w:szCs w:val="24"/>
          <w:shd w:val="clear" w:color="auto" w:fill="FFFFFF"/>
        </w:rPr>
        <w:t xml:space="preserve"> (2009)</w:t>
      </w:r>
      <w:r w:rsidR="00172183" w:rsidRPr="001463A1">
        <w:rPr>
          <w:rFonts w:ascii="Times New Roman" w:eastAsia="Arial" w:hAnsi="Times New Roman"/>
          <w:kern w:val="0"/>
          <w:sz w:val="24"/>
          <w:szCs w:val="24"/>
          <w:shd w:val="clear" w:color="auto" w:fill="FFFFFF"/>
        </w:rPr>
        <w:t>,</w:t>
      </w:r>
      <w:r w:rsidRPr="001463A1">
        <w:rPr>
          <w:rFonts w:ascii="Times New Roman" w:eastAsia="Arial" w:hAnsi="Times New Roman"/>
          <w:kern w:val="0"/>
          <w:sz w:val="24"/>
          <w:szCs w:val="24"/>
          <w:shd w:val="clear" w:color="auto" w:fill="FFFFFF"/>
        </w:rPr>
        <w:t xml:space="preserve"> </w:t>
      </w:r>
      <w:r w:rsidRPr="001463A1">
        <w:rPr>
          <w:rFonts w:ascii="Times New Roman" w:eastAsia="Arial" w:hAnsi="Times New Roman"/>
          <w:i/>
          <w:iCs/>
          <w:kern w:val="0"/>
          <w:sz w:val="24"/>
          <w:szCs w:val="24"/>
          <w:shd w:val="clear" w:color="auto" w:fill="FFFFFF"/>
        </w:rPr>
        <w:t>Self-study of Practice as a Genre of Qualitative Research</w:t>
      </w:r>
      <w:r w:rsidR="00172183" w:rsidRPr="001463A1">
        <w:rPr>
          <w:rFonts w:ascii="Times New Roman" w:eastAsia="Arial" w:hAnsi="Times New Roman"/>
          <w:kern w:val="0"/>
          <w:sz w:val="24"/>
          <w:szCs w:val="24"/>
          <w:shd w:val="clear" w:color="auto" w:fill="FFFFFF"/>
        </w:rPr>
        <w:t>,</w:t>
      </w:r>
      <w:r w:rsidRPr="001463A1">
        <w:rPr>
          <w:rFonts w:ascii="Times New Roman" w:eastAsia="Arial" w:hAnsi="Times New Roman"/>
          <w:kern w:val="0"/>
          <w:sz w:val="24"/>
          <w:szCs w:val="24"/>
          <w:shd w:val="clear" w:color="auto" w:fill="FFFFFF"/>
        </w:rPr>
        <w:t xml:space="preserve"> </w:t>
      </w:r>
      <w:r w:rsidR="00172183" w:rsidRPr="001463A1">
        <w:rPr>
          <w:rFonts w:ascii="Times New Roman" w:eastAsia="Arial" w:hAnsi="Times New Roman"/>
          <w:kern w:val="0"/>
          <w:sz w:val="24"/>
          <w:szCs w:val="24"/>
          <w:shd w:val="clear" w:color="auto" w:fill="FFFFFF"/>
        </w:rPr>
        <w:t xml:space="preserve">Berlin: </w:t>
      </w:r>
      <w:r w:rsidRPr="001463A1">
        <w:rPr>
          <w:rFonts w:ascii="Times New Roman" w:eastAsia="Arial" w:hAnsi="Times New Roman"/>
          <w:kern w:val="0"/>
          <w:sz w:val="24"/>
          <w:szCs w:val="24"/>
          <w:shd w:val="clear" w:color="auto" w:fill="FFFFFF"/>
        </w:rPr>
        <w:t xml:space="preserve">Springer. </w:t>
      </w:r>
    </w:p>
    <w:p w14:paraId="3E3F7E81" w14:textId="77777777" w:rsidR="00374273" w:rsidRPr="001463A1" w:rsidRDefault="00374273" w:rsidP="00FE7DA7">
      <w:pPr>
        <w:jc w:val="left"/>
        <w:rPr>
          <w:rFonts w:ascii="Times New Roman" w:eastAsia="Arial" w:hAnsi="Times New Roman"/>
          <w:kern w:val="0"/>
          <w:sz w:val="24"/>
          <w:szCs w:val="24"/>
          <w:shd w:val="clear" w:color="auto" w:fill="FFFFFF"/>
        </w:rPr>
      </w:pPr>
    </w:p>
    <w:p w14:paraId="5904A958" w14:textId="58A7EF48" w:rsidR="00FE7DA7" w:rsidRPr="001463A1" w:rsidRDefault="00FE7DA7" w:rsidP="00FE7DA7">
      <w:pPr>
        <w:jc w:val="left"/>
        <w:rPr>
          <w:rFonts w:ascii="Times New Roman" w:hAnsi="Times New Roman"/>
          <w:kern w:val="0"/>
          <w:sz w:val="24"/>
          <w:szCs w:val="24"/>
          <w:shd w:val="clear" w:color="auto" w:fill="FFFFFF"/>
        </w:rPr>
      </w:pPr>
      <w:r w:rsidRPr="001463A1">
        <w:rPr>
          <w:rFonts w:ascii="Times New Roman" w:hAnsi="Times New Roman"/>
          <w:kern w:val="0"/>
          <w:sz w:val="24"/>
          <w:szCs w:val="24"/>
          <w:shd w:val="clear" w:color="auto" w:fill="FFFFFF"/>
        </w:rPr>
        <w:t>Harland, J</w:t>
      </w:r>
      <w:r w:rsidR="00172183" w:rsidRPr="001463A1">
        <w:rPr>
          <w:rFonts w:ascii="Times New Roman" w:hAnsi="Times New Roman"/>
          <w:kern w:val="0"/>
          <w:sz w:val="24"/>
          <w:szCs w:val="24"/>
          <w:shd w:val="clear" w:color="auto" w:fill="FFFFFF"/>
        </w:rPr>
        <w:t>ohn</w:t>
      </w:r>
      <w:r w:rsidRPr="001463A1">
        <w:rPr>
          <w:rFonts w:ascii="Times New Roman" w:hAnsi="Times New Roman"/>
          <w:kern w:val="0"/>
          <w:sz w:val="24"/>
          <w:szCs w:val="24"/>
          <w:shd w:val="clear" w:color="auto" w:fill="FFFFFF"/>
        </w:rPr>
        <w:t>, Kinder, K</w:t>
      </w:r>
      <w:r w:rsidR="00172183" w:rsidRPr="001463A1">
        <w:rPr>
          <w:rFonts w:ascii="Times New Roman" w:hAnsi="Times New Roman"/>
          <w:kern w:val="0"/>
          <w:sz w:val="24"/>
          <w:szCs w:val="24"/>
          <w:shd w:val="clear" w:color="auto" w:fill="FFFFFF"/>
        </w:rPr>
        <w:t>ay</w:t>
      </w:r>
      <w:r w:rsidRPr="001463A1">
        <w:rPr>
          <w:rFonts w:ascii="Times New Roman" w:hAnsi="Times New Roman"/>
          <w:kern w:val="0"/>
          <w:sz w:val="24"/>
          <w:szCs w:val="24"/>
          <w:shd w:val="clear" w:color="auto" w:fill="FFFFFF"/>
        </w:rPr>
        <w:t xml:space="preserve"> and Hartley, K</w:t>
      </w:r>
      <w:r w:rsidR="00172183" w:rsidRPr="001463A1">
        <w:rPr>
          <w:rFonts w:ascii="Times New Roman" w:hAnsi="Times New Roman"/>
          <w:kern w:val="0"/>
          <w:sz w:val="24"/>
          <w:szCs w:val="24"/>
          <w:shd w:val="clear" w:color="auto" w:fill="FFFFFF"/>
        </w:rPr>
        <w:t>ate</w:t>
      </w:r>
      <w:r w:rsidRPr="001463A1">
        <w:rPr>
          <w:rFonts w:ascii="Times New Roman" w:hAnsi="Times New Roman"/>
          <w:kern w:val="0"/>
          <w:sz w:val="24"/>
          <w:szCs w:val="24"/>
          <w:shd w:val="clear" w:color="auto" w:fill="FFFFFF"/>
        </w:rPr>
        <w:t xml:space="preserve"> (1995)</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 xml:space="preserve"> </w:t>
      </w:r>
      <w:r w:rsidRPr="001463A1">
        <w:rPr>
          <w:rStyle w:val="15"/>
          <w:kern w:val="0"/>
          <w:sz w:val="24"/>
          <w:szCs w:val="24"/>
        </w:rPr>
        <w:t>Arts in Their View: A Study of Youth Participation in the Arts</w:t>
      </w:r>
      <w:r w:rsidRPr="001463A1">
        <w:rPr>
          <w:rFonts w:ascii="Times New Roman" w:hAnsi="Times New Roman"/>
          <w:kern w:val="0"/>
          <w:sz w:val="24"/>
          <w:szCs w:val="24"/>
          <w:shd w:val="clear" w:color="auto" w:fill="FFFFFF"/>
        </w:rPr>
        <w:t xml:space="preserve">. </w:t>
      </w:r>
      <w:r w:rsidR="00172183" w:rsidRPr="001463A1">
        <w:rPr>
          <w:rFonts w:ascii="Times New Roman" w:hAnsi="Times New Roman"/>
          <w:kern w:val="0"/>
          <w:sz w:val="24"/>
          <w:szCs w:val="24"/>
          <w:shd w:val="clear" w:color="auto" w:fill="FFFFFF"/>
        </w:rPr>
        <w:t xml:space="preserve">Slough: </w:t>
      </w:r>
      <w:r w:rsidRPr="001463A1">
        <w:rPr>
          <w:rFonts w:ascii="Times New Roman" w:hAnsi="Times New Roman"/>
          <w:kern w:val="0"/>
          <w:sz w:val="24"/>
          <w:szCs w:val="24"/>
          <w:shd w:val="clear" w:color="auto" w:fill="FFFFFF"/>
        </w:rPr>
        <w:t>NFER.</w:t>
      </w:r>
    </w:p>
    <w:p w14:paraId="22E175B4" w14:textId="77777777" w:rsidR="00FE7DA7" w:rsidRPr="001463A1" w:rsidRDefault="00FE7DA7" w:rsidP="00172183">
      <w:pPr>
        <w:jc w:val="left"/>
        <w:rPr>
          <w:rFonts w:ascii="Times New Roman" w:hAnsi="Times New Roman"/>
          <w:kern w:val="0"/>
          <w:sz w:val="24"/>
          <w:szCs w:val="24"/>
          <w:shd w:val="clear" w:color="auto" w:fill="FFFFFF"/>
        </w:rPr>
      </w:pPr>
    </w:p>
    <w:p w14:paraId="3E6D40F9" w14:textId="30631104" w:rsidR="00FE7DA7" w:rsidRPr="001463A1" w:rsidRDefault="00FE7DA7" w:rsidP="00172183">
      <w:pPr>
        <w:jc w:val="left"/>
        <w:rPr>
          <w:rFonts w:ascii="Times New Roman" w:hAnsi="Times New Roman"/>
          <w:sz w:val="24"/>
          <w:szCs w:val="24"/>
        </w:rPr>
      </w:pPr>
      <w:r w:rsidRPr="001463A1">
        <w:rPr>
          <w:rFonts w:ascii="Times New Roman" w:hAnsi="Times New Roman"/>
          <w:sz w:val="24"/>
          <w:szCs w:val="24"/>
        </w:rPr>
        <w:t>Harland, J</w:t>
      </w:r>
      <w:r w:rsidR="00172183" w:rsidRPr="001463A1">
        <w:rPr>
          <w:rFonts w:ascii="Times New Roman" w:hAnsi="Times New Roman"/>
          <w:sz w:val="24"/>
          <w:szCs w:val="24"/>
        </w:rPr>
        <w:t>ohn</w:t>
      </w:r>
      <w:r w:rsidRPr="001463A1">
        <w:rPr>
          <w:rFonts w:ascii="Times New Roman" w:hAnsi="Times New Roman"/>
          <w:sz w:val="24"/>
          <w:szCs w:val="24"/>
        </w:rPr>
        <w:t>, Kinder, K</w:t>
      </w:r>
      <w:r w:rsidR="00172183" w:rsidRPr="001463A1">
        <w:rPr>
          <w:rFonts w:ascii="Times New Roman" w:hAnsi="Times New Roman"/>
          <w:sz w:val="24"/>
          <w:szCs w:val="24"/>
        </w:rPr>
        <w:t>ay</w:t>
      </w:r>
      <w:r w:rsidRPr="001463A1">
        <w:rPr>
          <w:rFonts w:ascii="Times New Roman" w:hAnsi="Times New Roman"/>
          <w:sz w:val="24"/>
          <w:szCs w:val="24"/>
        </w:rPr>
        <w:t>, Lord, P</w:t>
      </w:r>
      <w:r w:rsidR="00172183" w:rsidRPr="001463A1">
        <w:rPr>
          <w:rFonts w:ascii="Times New Roman" w:hAnsi="Times New Roman"/>
          <w:sz w:val="24"/>
          <w:szCs w:val="24"/>
        </w:rPr>
        <w:t>ippa</w:t>
      </w:r>
      <w:r w:rsidRPr="001463A1">
        <w:rPr>
          <w:rFonts w:ascii="Times New Roman" w:hAnsi="Times New Roman"/>
          <w:sz w:val="24"/>
          <w:szCs w:val="24"/>
        </w:rPr>
        <w:t>, Stott, A</w:t>
      </w:r>
      <w:r w:rsidR="00172183" w:rsidRPr="001463A1">
        <w:rPr>
          <w:rFonts w:ascii="Times New Roman" w:hAnsi="Times New Roman"/>
          <w:sz w:val="24"/>
          <w:szCs w:val="24"/>
        </w:rPr>
        <w:t>lison</w:t>
      </w:r>
      <w:r w:rsidRPr="001463A1">
        <w:rPr>
          <w:rFonts w:ascii="Times New Roman" w:hAnsi="Times New Roman"/>
          <w:sz w:val="24"/>
          <w:szCs w:val="24"/>
        </w:rPr>
        <w:t xml:space="preserve">, </w:t>
      </w:r>
      <w:proofErr w:type="spellStart"/>
      <w:r w:rsidRPr="001463A1">
        <w:rPr>
          <w:rFonts w:ascii="Times New Roman" w:hAnsi="Times New Roman"/>
          <w:sz w:val="24"/>
          <w:szCs w:val="24"/>
        </w:rPr>
        <w:t>Schagen</w:t>
      </w:r>
      <w:proofErr w:type="spellEnd"/>
      <w:r w:rsidRPr="001463A1">
        <w:rPr>
          <w:rFonts w:ascii="Times New Roman" w:hAnsi="Times New Roman"/>
          <w:sz w:val="24"/>
          <w:szCs w:val="24"/>
        </w:rPr>
        <w:t>, I</w:t>
      </w:r>
      <w:r w:rsidR="00172183" w:rsidRPr="001463A1">
        <w:rPr>
          <w:rFonts w:ascii="Times New Roman" w:hAnsi="Times New Roman"/>
          <w:sz w:val="24"/>
          <w:szCs w:val="24"/>
        </w:rPr>
        <w:t>an</w:t>
      </w:r>
      <w:r w:rsidRPr="001463A1">
        <w:rPr>
          <w:rFonts w:ascii="Times New Roman" w:hAnsi="Times New Roman"/>
          <w:sz w:val="24"/>
          <w:szCs w:val="24"/>
        </w:rPr>
        <w:t xml:space="preserve"> and </w:t>
      </w:r>
      <w:r w:rsidR="00172183" w:rsidRPr="001463A1">
        <w:rPr>
          <w:rFonts w:ascii="Times New Roman" w:hAnsi="Times New Roman"/>
          <w:sz w:val="24"/>
          <w:szCs w:val="24"/>
        </w:rPr>
        <w:t>MacDonald</w:t>
      </w:r>
      <w:r w:rsidRPr="001463A1">
        <w:rPr>
          <w:rFonts w:ascii="Times New Roman" w:hAnsi="Times New Roman"/>
          <w:sz w:val="24"/>
          <w:szCs w:val="24"/>
        </w:rPr>
        <w:t>, J</w:t>
      </w:r>
      <w:r w:rsidR="00172183" w:rsidRPr="001463A1">
        <w:rPr>
          <w:rFonts w:ascii="Times New Roman" w:hAnsi="Times New Roman"/>
          <w:sz w:val="24"/>
          <w:szCs w:val="24"/>
        </w:rPr>
        <w:t>o</w:t>
      </w:r>
      <w:r w:rsidRPr="001463A1">
        <w:rPr>
          <w:rFonts w:ascii="Times New Roman" w:hAnsi="Times New Roman"/>
          <w:sz w:val="24"/>
          <w:szCs w:val="24"/>
        </w:rPr>
        <w:t xml:space="preserve"> (2000)</w:t>
      </w:r>
      <w:r w:rsidR="00172183" w:rsidRPr="001463A1">
        <w:rPr>
          <w:rFonts w:ascii="Times New Roman" w:hAnsi="Times New Roman"/>
          <w:sz w:val="24"/>
          <w:szCs w:val="24"/>
        </w:rPr>
        <w:t>,</w:t>
      </w:r>
      <w:r w:rsidRPr="001463A1">
        <w:rPr>
          <w:rFonts w:ascii="Times New Roman" w:hAnsi="Times New Roman"/>
          <w:sz w:val="24"/>
          <w:szCs w:val="24"/>
        </w:rPr>
        <w:t xml:space="preserve"> </w:t>
      </w:r>
      <w:r w:rsidRPr="001463A1">
        <w:rPr>
          <w:rFonts w:ascii="Times New Roman" w:hAnsi="Times New Roman"/>
          <w:i/>
          <w:iCs/>
          <w:sz w:val="24"/>
          <w:szCs w:val="24"/>
        </w:rPr>
        <w:t>Arts Education in Secondary Schools: Effects and Effectiveness</w:t>
      </w:r>
      <w:r w:rsidRPr="001463A1">
        <w:rPr>
          <w:rFonts w:ascii="Times New Roman" w:hAnsi="Times New Roman"/>
          <w:sz w:val="24"/>
          <w:szCs w:val="24"/>
        </w:rPr>
        <w:t xml:space="preserve">, </w:t>
      </w:r>
      <w:r w:rsidR="00172183" w:rsidRPr="001463A1">
        <w:rPr>
          <w:rFonts w:ascii="Times New Roman" w:hAnsi="Times New Roman"/>
          <w:sz w:val="24"/>
          <w:szCs w:val="24"/>
        </w:rPr>
        <w:t xml:space="preserve">Slough: </w:t>
      </w:r>
      <w:r w:rsidRPr="001463A1">
        <w:rPr>
          <w:rFonts w:ascii="Times New Roman" w:hAnsi="Times New Roman"/>
          <w:sz w:val="24"/>
          <w:szCs w:val="24"/>
        </w:rPr>
        <w:t>NFER.</w:t>
      </w:r>
    </w:p>
    <w:p w14:paraId="00626E59" w14:textId="77777777" w:rsidR="00FE7DA7" w:rsidRPr="001463A1" w:rsidRDefault="00FE7DA7" w:rsidP="00172183">
      <w:pPr>
        <w:jc w:val="left"/>
        <w:rPr>
          <w:rFonts w:ascii="Times New Roman" w:hAnsi="Times New Roman"/>
          <w:kern w:val="0"/>
          <w:sz w:val="24"/>
          <w:szCs w:val="24"/>
          <w:shd w:val="clear" w:color="auto" w:fill="FFFFFF"/>
        </w:rPr>
      </w:pPr>
    </w:p>
    <w:p w14:paraId="5B2FF04C" w14:textId="282CA642" w:rsidR="00FE7DA7" w:rsidRPr="001463A1" w:rsidRDefault="00FE7DA7" w:rsidP="00FE7DA7">
      <w:pPr>
        <w:jc w:val="left"/>
        <w:rPr>
          <w:rFonts w:ascii="Times New Roman" w:hAnsi="Times New Roman"/>
          <w:kern w:val="0"/>
          <w:sz w:val="24"/>
          <w:szCs w:val="24"/>
          <w:shd w:val="clear" w:color="auto" w:fill="FFFFFF"/>
        </w:rPr>
      </w:pPr>
      <w:r w:rsidRPr="001463A1">
        <w:rPr>
          <w:rFonts w:ascii="Times New Roman" w:hAnsi="Times New Roman"/>
          <w:kern w:val="0"/>
          <w:sz w:val="24"/>
          <w:szCs w:val="24"/>
          <w:shd w:val="clear" w:color="auto" w:fill="FFFFFF"/>
        </w:rPr>
        <w:t>Hetrick, L</w:t>
      </w:r>
      <w:r w:rsidR="00172183" w:rsidRPr="001463A1">
        <w:rPr>
          <w:rFonts w:ascii="Times New Roman" w:hAnsi="Times New Roman"/>
          <w:kern w:val="0"/>
          <w:sz w:val="24"/>
          <w:szCs w:val="24"/>
          <w:shd w:val="clear" w:color="auto" w:fill="FFFFFF"/>
        </w:rPr>
        <w:t>aura</w:t>
      </w:r>
      <w:r w:rsidRPr="001463A1">
        <w:rPr>
          <w:rFonts w:ascii="Times New Roman" w:hAnsi="Times New Roman"/>
          <w:kern w:val="0"/>
          <w:sz w:val="24"/>
          <w:szCs w:val="24"/>
          <w:shd w:val="clear" w:color="auto" w:fill="FFFFFF"/>
        </w:rPr>
        <w:t xml:space="preserve"> and </w:t>
      </w:r>
      <w:proofErr w:type="spellStart"/>
      <w:r w:rsidRPr="001463A1">
        <w:rPr>
          <w:rFonts w:ascii="Times New Roman" w:hAnsi="Times New Roman"/>
          <w:kern w:val="0"/>
          <w:sz w:val="24"/>
          <w:szCs w:val="24"/>
          <w:shd w:val="clear" w:color="auto" w:fill="FFFFFF"/>
        </w:rPr>
        <w:t>Sutters</w:t>
      </w:r>
      <w:proofErr w:type="spellEnd"/>
      <w:r w:rsidRPr="001463A1">
        <w:rPr>
          <w:rFonts w:ascii="Times New Roman" w:hAnsi="Times New Roman"/>
          <w:kern w:val="0"/>
          <w:sz w:val="24"/>
          <w:szCs w:val="24"/>
          <w:shd w:val="clear" w:color="auto" w:fill="FFFFFF"/>
        </w:rPr>
        <w:t>, J</w:t>
      </w:r>
      <w:r w:rsidR="00172183" w:rsidRPr="001463A1">
        <w:rPr>
          <w:rFonts w:ascii="Times New Roman" w:hAnsi="Times New Roman"/>
          <w:kern w:val="0"/>
          <w:sz w:val="24"/>
          <w:szCs w:val="24"/>
          <w:shd w:val="clear" w:color="auto" w:fill="FFFFFF"/>
        </w:rPr>
        <w:t>ustin</w:t>
      </w:r>
      <w:r w:rsidRPr="001463A1">
        <w:rPr>
          <w:rFonts w:ascii="Times New Roman" w:hAnsi="Times New Roman"/>
          <w:kern w:val="0"/>
          <w:sz w:val="24"/>
          <w:szCs w:val="24"/>
          <w:shd w:val="clear" w:color="auto" w:fill="FFFFFF"/>
        </w:rPr>
        <w:t xml:space="preserve"> (2014)</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 xml:space="preserve"> </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 xml:space="preserve">Becoming (time) and/or being (space) art teacher: a </w:t>
      </w:r>
      <w:proofErr w:type="spellStart"/>
      <w:r w:rsidRPr="001463A1">
        <w:rPr>
          <w:rFonts w:ascii="Times New Roman" w:hAnsi="Times New Roman"/>
          <w:kern w:val="0"/>
          <w:sz w:val="24"/>
          <w:szCs w:val="24"/>
          <w:shd w:val="clear" w:color="auto" w:fill="FFFFFF"/>
        </w:rPr>
        <w:t>spatio</w:t>
      </w:r>
      <w:proofErr w:type="spellEnd"/>
      <w:r w:rsidRPr="001463A1">
        <w:rPr>
          <w:rFonts w:ascii="Times New Roman" w:hAnsi="Times New Roman"/>
          <w:kern w:val="0"/>
          <w:sz w:val="24"/>
          <w:szCs w:val="24"/>
          <w:shd w:val="clear" w:color="auto" w:fill="FFFFFF"/>
        </w:rPr>
        <w:t>-temporal look at the culture of student teaching in art education</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 xml:space="preserve">, </w:t>
      </w:r>
      <w:r w:rsidRPr="001463A1">
        <w:rPr>
          <w:rFonts w:ascii="Times New Roman" w:hAnsi="Times New Roman"/>
          <w:i/>
          <w:iCs/>
          <w:kern w:val="0"/>
          <w:sz w:val="24"/>
          <w:szCs w:val="24"/>
          <w:shd w:val="clear" w:color="auto" w:fill="FFFFFF"/>
        </w:rPr>
        <w:t>Journal of Cultural Research in Art Education</w:t>
      </w:r>
      <w:r w:rsidRPr="001463A1">
        <w:rPr>
          <w:rFonts w:ascii="Times New Roman" w:hAnsi="Times New Roman"/>
          <w:kern w:val="0"/>
          <w:sz w:val="24"/>
          <w:szCs w:val="24"/>
          <w:shd w:val="clear" w:color="auto" w:fill="FFFFFF"/>
        </w:rPr>
        <w:t xml:space="preserve">, 31. </w:t>
      </w:r>
    </w:p>
    <w:p w14:paraId="592274A4" w14:textId="77777777" w:rsidR="00FE7DA7" w:rsidRPr="001463A1" w:rsidRDefault="00FE7DA7" w:rsidP="00FE7DA7">
      <w:pPr>
        <w:jc w:val="left"/>
        <w:rPr>
          <w:rFonts w:ascii="Times New Roman" w:hAnsi="Times New Roman"/>
          <w:kern w:val="0"/>
          <w:sz w:val="24"/>
          <w:szCs w:val="24"/>
          <w:shd w:val="clear" w:color="auto" w:fill="FFFFFF"/>
        </w:rPr>
      </w:pPr>
    </w:p>
    <w:p w14:paraId="19E1A86C" w14:textId="437CDCA2" w:rsidR="00FE7DA7" w:rsidRPr="001463A1" w:rsidRDefault="00FE7DA7" w:rsidP="00FE7DA7">
      <w:pPr>
        <w:jc w:val="left"/>
        <w:rPr>
          <w:rFonts w:ascii="Times New Roman" w:hAnsi="Times New Roman"/>
          <w:kern w:val="0"/>
          <w:sz w:val="24"/>
          <w:szCs w:val="24"/>
          <w:shd w:val="clear" w:color="auto" w:fill="FFFFFF"/>
        </w:rPr>
      </w:pPr>
      <w:r w:rsidRPr="001463A1">
        <w:rPr>
          <w:rFonts w:ascii="Times New Roman" w:hAnsi="Times New Roman"/>
          <w:kern w:val="0"/>
          <w:sz w:val="24"/>
          <w:szCs w:val="24"/>
          <w:shd w:val="clear" w:color="auto" w:fill="FFFFFF"/>
        </w:rPr>
        <w:t>Hickman, R</w:t>
      </w:r>
      <w:r w:rsidR="00172183" w:rsidRPr="001463A1">
        <w:rPr>
          <w:rFonts w:ascii="Times New Roman" w:hAnsi="Times New Roman"/>
          <w:kern w:val="0"/>
          <w:sz w:val="24"/>
          <w:szCs w:val="24"/>
          <w:shd w:val="clear" w:color="auto" w:fill="FFFFFF"/>
        </w:rPr>
        <w:t>ichard</w:t>
      </w:r>
      <w:r w:rsidRPr="001463A1">
        <w:rPr>
          <w:rFonts w:ascii="Times New Roman" w:hAnsi="Times New Roman"/>
          <w:kern w:val="0"/>
          <w:sz w:val="24"/>
          <w:szCs w:val="24"/>
          <w:shd w:val="clear" w:color="auto" w:fill="FFFFFF"/>
        </w:rPr>
        <w:t xml:space="preserve"> (2007)</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 xml:space="preserve"> </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(In defence of) whippet-fancying and other vices: re-evaluating assessment in art and design</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 xml:space="preserve">, in T. Rayment (ed.) </w:t>
      </w:r>
      <w:r w:rsidRPr="001463A1">
        <w:rPr>
          <w:rFonts w:ascii="Times New Roman" w:hAnsi="Times New Roman"/>
          <w:i/>
          <w:iCs/>
          <w:kern w:val="0"/>
          <w:sz w:val="24"/>
          <w:szCs w:val="24"/>
          <w:shd w:val="clear" w:color="auto" w:fill="FFFFFF"/>
        </w:rPr>
        <w:t>The Problem of Assessment in Art and Design</w:t>
      </w:r>
      <w:r w:rsidRPr="001463A1">
        <w:rPr>
          <w:rFonts w:ascii="Times New Roman" w:hAnsi="Times New Roman"/>
          <w:kern w:val="0"/>
          <w:sz w:val="24"/>
          <w:szCs w:val="24"/>
          <w:shd w:val="clear" w:color="auto" w:fill="FFFFFF"/>
        </w:rPr>
        <w:t xml:space="preserve">. </w:t>
      </w:r>
      <w:r w:rsidR="00172183" w:rsidRPr="001463A1">
        <w:rPr>
          <w:rFonts w:ascii="Times New Roman" w:hAnsi="Times New Roman"/>
          <w:kern w:val="0"/>
          <w:sz w:val="24"/>
          <w:szCs w:val="24"/>
          <w:shd w:val="clear" w:color="auto" w:fill="FFFFFF"/>
        </w:rPr>
        <w:t xml:space="preserve">Bristol: </w:t>
      </w:r>
      <w:r w:rsidRPr="001463A1">
        <w:rPr>
          <w:rFonts w:ascii="Times New Roman" w:hAnsi="Times New Roman"/>
          <w:kern w:val="0"/>
          <w:sz w:val="24"/>
          <w:szCs w:val="24"/>
          <w:shd w:val="clear" w:color="auto" w:fill="FFFFFF"/>
        </w:rPr>
        <w:t>Intellect</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 xml:space="preserve"> pp.77-87.</w:t>
      </w:r>
    </w:p>
    <w:p w14:paraId="2FF1E429" w14:textId="6DCAD607" w:rsidR="00BB340A" w:rsidRPr="001463A1" w:rsidRDefault="00BB340A" w:rsidP="00FE7DA7">
      <w:pPr>
        <w:jc w:val="left"/>
        <w:rPr>
          <w:rFonts w:ascii="Times New Roman" w:eastAsia="calibro" w:hAnsi="Times New Roman"/>
          <w:sz w:val="24"/>
          <w:szCs w:val="24"/>
        </w:rPr>
      </w:pPr>
    </w:p>
    <w:p w14:paraId="1981C248" w14:textId="7145E049" w:rsidR="00BB340A" w:rsidRPr="001463A1" w:rsidRDefault="00BB340A" w:rsidP="00FE7DA7">
      <w:pPr>
        <w:jc w:val="left"/>
        <w:rPr>
          <w:rFonts w:ascii="Times New Roman" w:eastAsia="calibro" w:hAnsi="Times New Roman"/>
          <w:sz w:val="24"/>
          <w:szCs w:val="24"/>
        </w:rPr>
      </w:pPr>
      <w:r w:rsidRPr="001463A1">
        <w:rPr>
          <w:rFonts w:ascii="Times New Roman" w:eastAsia="calibro" w:hAnsi="Times New Roman"/>
          <w:sz w:val="24"/>
          <w:szCs w:val="24"/>
        </w:rPr>
        <w:t xml:space="preserve">Hordern, Jim and Brooks, Clare (2023), ‘The core content framework and the ‘new science’ of educational research, </w:t>
      </w:r>
      <w:r w:rsidRPr="001463A1">
        <w:rPr>
          <w:rFonts w:ascii="Times New Roman" w:eastAsia="calibro" w:hAnsi="Times New Roman"/>
          <w:i/>
          <w:iCs/>
          <w:sz w:val="24"/>
          <w:szCs w:val="24"/>
        </w:rPr>
        <w:t>Oxford Review of Education</w:t>
      </w:r>
      <w:r w:rsidRPr="001463A1">
        <w:rPr>
          <w:rFonts w:ascii="Times New Roman" w:eastAsia="calibro" w:hAnsi="Times New Roman"/>
          <w:sz w:val="24"/>
          <w:szCs w:val="24"/>
        </w:rPr>
        <w:t xml:space="preserve">, </w:t>
      </w:r>
      <w:hyperlink r:id="rId17" w:history="1">
        <w:r w:rsidRPr="001463A1">
          <w:rPr>
            <w:rStyle w:val="Hyperlink"/>
            <w:rFonts w:ascii="Times New Roman" w:eastAsia="calibro" w:hAnsi="Times New Roman"/>
            <w:sz w:val="24"/>
            <w:szCs w:val="24"/>
          </w:rPr>
          <w:t>https://doi.org/10.1080/03054985.2023.2182768</w:t>
        </w:r>
      </w:hyperlink>
      <w:r w:rsidRPr="001463A1">
        <w:rPr>
          <w:rFonts w:ascii="Times New Roman" w:eastAsia="calibro" w:hAnsi="Times New Roman"/>
          <w:sz w:val="24"/>
          <w:szCs w:val="24"/>
        </w:rPr>
        <w:t>. Accessed 22 December 2023.</w:t>
      </w:r>
    </w:p>
    <w:p w14:paraId="73E8ACBD" w14:textId="77777777" w:rsidR="002840B6" w:rsidRPr="001463A1" w:rsidRDefault="002840B6" w:rsidP="00FE7DA7">
      <w:pPr>
        <w:jc w:val="left"/>
        <w:rPr>
          <w:rFonts w:ascii="Times New Roman" w:eastAsia="calibro" w:hAnsi="Times New Roman"/>
          <w:sz w:val="24"/>
          <w:szCs w:val="24"/>
        </w:rPr>
      </w:pPr>
    </w:p>
    <w:p w14:paraId="0491B553" w14:textId="344037C7" w:rsidR="00FE7DA7" w:rsidRPr="001463A1" w:rsidRDefault="00FE7DA7" w:rsidP="00FE7DA7">
      <w:pPr>
        <w:jc w:val="left"/>
        <w:rPr>
          <w:rFonts w:ascii="Times New Roman" w:hAnsi="Times New Roman"/>
          <w:kern w:val="0"/>
          <w:sz w:val="24"/>
          <w:szCs w:val="24"/>
          <w:shd w:val="clear" w:color="auto" w:fill="FFFFFF"/>
        </w:rPr>
      </w:pPr>
      <w:proofErr w:type="spellStart"/>
      <w:r w:rsidRPr="001463A1">
        <w:rPr>
          <w:rFonts w:ascii="Times New Roman" w:hAnsi="Times New Roman"/>
          <w:kern w:val="0"/>
          <w:sz w:val="24"/>
          <w:szCs w:val="24"/>
          <w:shd w:val="clear" w:color="auto" w:fill="FFFFFF"/>
        </w:rPr>
        <w:t>Kuttner</w:t>
      </w:r>
      <w:proofErr w:type="spellEnd"/>
      <w:r w:rsidRPr="001463A1">
        <w:rPr>
          <w:rFonts w:ascii="Times New Roman" w:hAnsi="Times New Roman"/>
          <w:kern w:val="0"/>
          <w:sz w:val="24"/>
          <w:szCs w:val="24"/>
          <w:shd w:val="clear" w:color="auto" w:fill="FFFFFF"/>
        </w:rPr>
        <w:t>, P</w:t>
      </w:r>
      <w:r w:rsidR="00172183" w:rsidRPr="001463A1">
        <w:rPr>
          <w:rFonts w:ascii="Times New Roman" w:hAnsi="Times New Roman"/>
          <w:kern w:val="0"/>
          <w:sz w:val="24"/>
          <w:szCs w:val="24"/>
          <w:shd w:val="clear" w:color="auto" w:fill="FFFFFF"/>
        </w:rPr>
        <w:t>aul</w:t>
      </w:r>
      <w:r w:rsidRPr="001463A1">
        <w:rPr>
          <w:rFonts w:ascii="Times New Roman" w:hAnsi="Times New Roman"/>
          <w:kern w:val="0"/>
          <w:sz w:val="24"/>
          <w:szCs w:val="24"/>
          <w:shd w:val="clear" w:color="auto" w:fill="FFFFFF"/>
        </w:rPr>
        <w:t xml:space="preserve"> (2015)</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 xml:space="preserve"> </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Educating for cultural citizenship: reframing the goals of arts education</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 xml:space="preserve">, </w:t>
      </w:r>
      <w:r w:rsidRPr="001463A1">
        <w:rPr>
          <w:rFonts w:ascii="Times New Roman" w:hAnsi="Times New Roman"/>
          <w:i/>
          <w:kern w:val="0"/>
          <w:sz w:val="24"/>
          <w:szCs w:val="24"/>
        </w:rPr>
        <w:t>Curriculum Inquiry</w:t>
      </w:r>
      <w:r w:rsidRPr="001463A1">
        <w:rPr>
          <w:rFonts w:ascii="Times New Roman" w:hAnsi="Times New Roman"/>
          <w:kern w:val="0"/>
          <w:sz w:val="24"/>
          <w:szCs w:val="24"/>
          <w:shd w:val="clear" w:color="auto" w:fill="FFFFFF"/>
        </w:rPr>
        <w:t>, 45</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1, pp. 69-92.</w:t>
      </w:r>
    </w:p>
    <w:p w14:paraId="64E5D8F0" w14:textId="3DE76A90" w:rsidR="00FE7DA7" w:rsidRPr="001463A1" w:rsidRDefault="00FE7DA7" w:rsidP="00FE7DA7">
      <w:pPr>
        <w:jc w:val="left"/>
        <w:rPr>
          <w:rFonts w:ascii="Times New Roman" w:hAnsi="Times New Roman"/>
          <w:kern w:val="0"/>
          <w:sz w:val="24"/>
          <w:szCs w:val="24"/>
          <w:shd w:val="clear" w:color="auto" w:fill="FFFFFF"/>
        </w:rPr>
      </w:pPr>
    </w:p>
    <w:p w14:paraId="71EFFC10" w14:textId="19EBED46" w:rsidR="006C48CA" w:rsidRPr="001463A1" w:rsidRDefault="006C48CA" w:rsidP="00FE7DA7">
      <w:pPr>
        <w:jc w:val="left"/>
        <w:rPr>
          <w:rFonts w:ascii="Times New Roman" w:hAnsi="Times New Roman"/>
          <w:kern w:val="0"/>
          <w:sz w:val="24"/>
          <w:szCs w:val="24"/>
          <w:shd w:val="clear" w:color="auto" w:fill="FFFFFF"/>
        </w:rPr>
      </w:pPr>
      <w:r w:rsidRPr="001463A1">
        <w:rPr>
          <w:rFonts w:ascii="Times New Roman" w:hAnsi="Times New Roman"/>
          <w:kern w:val="0"/>
          <w:sz w:val="24"/>
          <w:szCs w:val="24"/>
          <w:shd w:val="clear" w:color="auto" w:fill="FFFFFF"/>
        </w:rPr>
        <w:t>Loughran, J</w:t>
      </w:r>
      <w:r w:rsidR="00172183" w:rsidRPr="001463A1">
        <w:rPr>
          <w:rFonts w:ascii="Times New Roman" w:hAnsi="Times New Roman"/>
          <w:kern w:val="0"/>
          <w:sz w:val="24"/>
          <w:szCs w:val="24"/>
          <w:shd w:val="clear" w:color="auto" w:fill="FFFFFF"/>
        </w:rPr>
        <w:t>ohn</w:t>
      </w:r>
      <w:r w:rsidRPr="001463A1">
        <w:rPr>
          <w:rFonts w:ascii="Times New Roman" w:hAnsi="Times New Roman"/>
          <w:kern w:val="0"/>
          <w:sz w:val="24"/>
          <w:szCs w:val="24"/>
          <w:shd w:val="clear" w:color="auto" w:fill="FFFFFF"/>
        </w:rPr>
        <w:t xml:space="preserve"> (2007)</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 xml:space="preserve"> </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Enacting a pedagogy of teacher education</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 xml:space="preserve">, in T. Russell </w:t>
      </w:r>
      <w:r w:rsidR="00880CD8" w:rsidRPr="001463A1">
        <w:rPr>
          <w:rFonts w:ascii="Times New Roman" w:hAnsi="Times New Roman"/>
          <w:kern w:val="0"/>
          <w:sz w:val="24"/>
          <w:szCs w:val="24"/>
          <w:shd w:val="clear" w:color="auto" w:fill="FFFFFF"/>
        </w:rPr>
        <w:t>and</w:t>
      </w:r>
      <w:r w:rsidRPr="001463A1">
        <w:rPr>
          <w:rFonts w:ascii="Times New Roman" w:hAnsi="Times New Roman"/>
          <w:kern w:val="0"/>
          <w:sz w:val="24"/>
          <w:szCs w:val="24"/>
          <w:shd w:val="clear" w:color="auto" w:fill="FFFFFF"/>
        </w:rPr>
        <w:t xml:space="preserve"> J. Loughran (eds.) </w:t>
      </w:r>
      <w:r w:rsidRPr="001463A1">
        <w:rPr>
          <w:rFonts w:ascii="Times New Roman" w:hAnsi="Times New Roman"/>
          <w:i/>
          <w:iCs/>
          <w:kern w:val="0"/>
          <w:sz w:val="24"/>
          <w:szCs w:val="24"/>
          <w:shd w:val="clear" w:color="auto" w:fill="FFFFFF"/>
        </w:rPr>
        <w:t>Enacting a Pedagogy of Teacher Education: Values, Relationships, and Practice</w:t>
      </w:r>
      <w:r w:rsidR="00172183" w:rsidRPr="001463A1">
        <w:rPr>
          <w:rFonts w:ascii="Times New Roman" w:hAnsi="Times New Roman"/>
          <w:kern w:val="0"/>
          <w:sz w:val="24"/>
          <w:szCs w:val="24"/>
          <w:shd w:val="clear" w:color="auto" w:fill="FFFFFF"/>
        </w:rPr>
        <w:t xml:space="preserve">, </w:t>
      </w:r>
      <w:r w:rsidRPr="001463A1">
        <w:rPr>
          <w:rFonts w:ascii="Times New Roman" w:hAnsi="Times New Roman"/>
          <w:kern w:val="0"/>
          <w:sz w:val="24"/>
          <w:szCs w:val="24"/>
          <w:shd w:val="clear" w:color="auto" w:fill="FFFFFF"/>
        </w:rPr>
        <w:t xml:space="preserve">pp. 1-15. </w:t>
      </w:r>
      <w:r w:rsidR="00172183" w:rsidRPr="001463A1">
        <w:rPr>
          <w:rFonts w:ascii="Times New Roman" w:hAnsi="Times New Roman"/>
          <w:kern w:val="0"/>
          <w:sz w:val="24"/>
          <w:szCs w:val="24"/>
          <w:shd w:val="clear" w:color="auto" w:fill="FFFFFF"/>
        </w:rPr>
        <w:t xml:space="preserve">London: </w:t>
      </w:r>
      <w:r w:rsidRPr="001463A1">
        <w:rPr>
          <w:rFonts w:ascii="Times New Roman" w:hAnsi="Times New Roman"/>
          <w:kern w:val="0"/>
          <w:sz w:val="24"/>
          <w:szCs w:val="24"/>
          <w:shd w:val="clear" w:color="auto" w:fill="FFFFFF"/>
        </w:rPr>
        <w:t>Routledge.</w:t>
      </w:r>
    </w:p>
    <w:p w14:paraId="5D59AB2F" w14:textId="77777777" w:rsidR="006C48CA" w:rsidRPr="001463A1" w:rsidRDefault="006C48CA" w:rsidP="00FE7DA7">
      <w:pPr>
        <w:jc w:val="left"/>
        <w:rPr>
          <w:rFonts w:ascii="Times New Roman" w:hAnsi="Times New Roman"/>
          <w:kern w:val="0"/>
          <w:sz w:val="24"/>
          <w:szCs w:val="24"/>
          <w:shd w:val="clear" w:color="auto" w:fill="FFFFFF"/>
        </w:rPr>
      </w:pPr>
    </w:p>
    <w:p w14:paraId="60C065D5" w14:textId="0AFA4484" w:rsidR="00FE7DA7" w:rsidRPr="001463A1" w:rsidRDefault="00FE7DA7" w:rsidP="00FE7DA7">
      <w:pPr>
        <w:jc w:val="left"/>
        <w:rPr>
          <w:rFonts w:ascii="Times New Roman" w:hAnsi="Times New Roman"/>
          <w:kern w:val="0"/>
          <w:sz w:val="24"/>
          <w:szCs w:val="24"/>
          <w:shd w:val="clear" w:color="auto" w:fill="FFFFFF"/>
        </w:rPr>
      </w:pPr>
      <w:r w:rsidRPr="001463A1">
        <w:rPr>
          <w:rFonts w:ascii="Times New Roman" w:hAnsi="Times New Roman"/>
          <w:kern w:val="0"/>
          <w:sz w:val="24"/>
          <w:szCs w:val="24"/>
          <w:shd w:val="clear" w:color="auto" w:fill="FFFFFF"/>
        </w:rPr>
        <w:t>McRae, D</w:t>
      </w:r>
      <w:r w:rsidR="00172183" w:rsidRPr="001463A1">
        <w:rPr>
          <w:rFonts w:ascii="Times New Roman" w:hAnsi="Times New Roman"/>
          <w:kern w:val="0"/>
          <w:sz w:val="24"/>
          <w:szCs w:val="24"/>
          <w:shd w:val="clear" w:color="auto" w:fill="FFFFFF"/>
        </w:rPr>
        <w:t>uncan</w:t>
      </w:r>
      <w:r w:rsidRPr="001463A1">
        <w:rPr>
          <w:rFonts w:ascii="Times New Roman" w:hAnsi="Times New Roman"/>
          <w:kern w:val="0"/>
          <w:sz w:val="24"/>
          <w:szCs w:val="24"/>
          <w:shd w:val="clear" w:color="auto" w:fill="FFFFFF"/>
        </w:rPr>
        <w:t xml:space="preserve"> (2021)</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 xml:space="preserve"> </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76% of Instagram influencers hide advertisement disclosure in their posts</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 xml:space="preserve">, </w:t>
      </w:r>
      <w:proofErr w:type="spellStart"/>
      <w:r w:rsidRPr="001463A1">
        <w:rPr>
          <w:rFonts w:ascii="Times New Roman" w:hAnsi="Times New Roman"/>
          <w:i/>
          <w:iCs/>
          <w:kern w:val="0"/>
          <w:sz w:val="24"/>
          <w:szCs w:val="24"/>
          <w:shd w:val="clear" w:color="auto" w:fill="FFFFFF"/>
        </w:rPr>
        <w:t>MarketingTech</w:t>
      </w:r>
      <w:proofErr w:type="spellEnd"/>
      <w:r w:rsidRPr="001463A1">
        <w:rPr>
          <w:rFonts w:ascii="Times New Roman" w:hAnsi="Times New Roman"/>
          <w:i/>
          <w:iCs/>
          <w:kern w:val="0"/>
          <w:sz w:val="24"/>
          <w:szCs w:val="24"/>
          <w:shd w:val="clear" w:color="auto" w:fill="FFFFFF"/>
        </w:rPr>
        <w:t xml:space="preserve"> News, </w:t>
      </w:r>
      <w:hyperlink r:id="rId18" w:history="1">
        <w:r w:rsidR="00172183" w:rsidRPr="001463A1">
          <w:rPr>
            <w:rStyle w:val="Hyperlink"/>
            <w:rFonts w:ascii="Times New Roman" w:hAnsi="Times New Roman"/>
            <w:kern w:val="0"/>
            <w:sz w:val="24"/>
            <w:szCs w:val="24"/>
            <w:shd w:val="clear" w:color="auto" w:fill="FFFFFF"/>
          </w:rPr>
          <w:t>https://www.marketingtechnews.net/news/2021/oct/04/76-of-instagram-influencers-hide-advertisement-disclosure-in-their-posts/</w:t>
        </w:r>
      </w:hyperlink>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 xml:space="preserve"> </w:t>
      </w:r>
      <w:r w:rsidR="00172183" w:rsidRPr="001463A1">
        <w:rPr>
          <w:rFonts w:ascii="Times New Roman" w:hAnsi="Times New Roman"/>
          <w:kern w:val="0"/>
          <w:sz w:val="24"/>
          <w:szCs w:val="24"/>
          <w:shd w:val="clear" w:color="auto" w:fill="FFFFFF"/>
        </w:rPr>
        <w:t>A</w:t>
      </w:r>
      <w:r w:rsidRPr="001463A1">
        <w:rPr>
          <w:rFonts w:ascii="Times New Roman" w:hAnsi="Times New Roman"/>
          <w:kern w:val="0"/>
          <w:sz w:val="24"/>
          <w:szCs w:val="24"/>
          <w:shd w:val="clear" w:color="auto" w:fill="FFFFFF"/>
        </w:rPr>
        <w:t>ccessed 2</w:t>
      </w:r>
      <w:r w:rsidR="00172183" w:rsidRPr="001463A1">
        <w:rPr>
          <w:rFonts w:ascii="Times New Roman" w:hAnsi="Times New Roman"/>
          <w:kern w:val="0"/>
          <w:sz w:val="24"/>
          <w:szCs w:val="24"/>
          <w:shd w:val="clear" w:color="auto" w:fill="FFFFFF"/>
        </w:rPr>
        <w:t xml:space="preserve"> July 20</w:t>
      </w:r>
      <w:r w:rsidRPr="001463A1">
        <w:rPr>
          <w:rFonts w:ascii="Times New Roman" w:hAnsi="Times New Roman"/>
          <w:kern w:val="0"/>
          <w:sz w:val="24"/>
          <w:szCs w:val="24"/>
          <w:shd w:val="clear" w:color="auto" w:fill="FFFFFF"/>
        </w:rPr>
        <w:t>22.</w:t>
      </w:r>
    </w:p>
    <w:p w14:paraId="500F7385" w14:textId="77777777" w:rsidR="00FE7DA7" w:rsidRPr="001463A1" w:rsidRDefault="00FE7DA7" w:rsidP="00FE7DA7">
      <w:pPr>
        <w:jc w:val="left"/>
        <w:rPr>
          <w:rFonts w:ascii="Times New Roman" w:eastAsia="Arial" w:hAnsi="Times New Roman"/>
          <w:kern w:val="0"/>
          <w:sz w:val="24"/>
          <w:szCs w:val="24"/>
          <w:shd w:val="clear" w:color="auto" w:fill="FFFFFF"/>
        </w:rPr>
      </w:pPr>
    </w:p>
    <w:p w14:paraId="7BCF98AB" w14:textId="01114819" w:rsidR="00FE7DA7" w:rsidRPr="001463A1" w:rsidRDefault="00FE7DA7" w:rsidP="00FE7DA7">
      <w:pPr>
        <w:jc w:val="left"/>
        <w:rPr>
          <w:rFonts w:ascii="Times New Roman" w:hAnsi="Times New Roman"/>
          <w:kern w:val="0"/>
          <w:sz w:val="24"/>
          <w:szCs w:val="24"/>
          <w:shd w:val="clear" w:color="auto" w:fill="FFFFFF"/>
        </w:rPr>
      </w:pPr>
      <w:proofErr w:type="spellStart"/>
      <w:r w:rsidRPr="001463A1">
        <w:rPr>
          <w:rFonts w:ascii="Times New Roman" w:hAnsi="Times New Roman"/>
          <w:kern w:val="0"/>
          <w:sz w:val="24"/>
          <w:szCs w:val="24"/>
          <w:shd w:val="clear" w:color="auto" w:fill="FFFFFF"/>
        </w:rPr>
        <w:t>Mernick</w:t>
      </w:r>
      <w:proofErr w:type="spellEnd"/>
      <w:r w:rsidRPr="001463A1">
        <w:rPr>
          <w:rFonts w:ascii="Times New Roman" w:hAnsi="Times New Roman"/>
          <w:kern w:val="0"/>
          <w:sz w:val="24"/>
          <w:szCs w:val="24"/>
          <w:shd w:val="clear" w:color="auto" w:fill="FFFFFF"/>
        </w:rPr>
        <w:t>, A</w:t>
      </w:r>
      <w:r w:rsidR="00172183" w:rsidRPr="001463A1">
        <w:rPr>
          <w:rFonts w:ascii="Times New Roman" w:hAnsi="Times New Roman"/>
          <w:kern w:val="0"/>
          <w:sz w:val="24"/>
          <w:szCs w:val="24"/>
          <w:shd w:val="clear" w:color="auto" w:fill="FFFFFF"/>
        </w:rPr>
        <w:t>lisha</w:t>
      </w:r>
      <w:r w:rsidRPr="001463A1">
        <w:rPr>
          <w:rFonts w:ascii="Times New Roman" w:hAnsi="Times New Roman"/>
          <w:kern w:val="0"/>
          <w:sz w:val="24"/>
          <w:szCs w:val="24"/>
          <w:shd w:val="clear" w:color="auto" w:fill="FFFFFF"/>
        </w:rPr>
        <w:t xml:space="preserve"> (2021)</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 xml:space="preserve"> </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Critical arts pedagogy: nurturing critical consciousness and self-actualisation through art education</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 xml:space="preserve">, </w:t>
      </w:r>
      <w:r w:rsidRPr="001463A1">
        <w:rPr>
          <w:rFonts w:ascii="Times New Roman" w:hAnsi="Times New Roman"/>
          <w:i/>
          <w:kern w:val="0"/>
          <w:sz w:val="24"/>
          <w:szCs w:val="24"/>
        </w:rPr>
        <w:t>National Art Education Association</w:t>
      </w:r>
      <w:r w:rsidRPr="001463A1">
        <w:rPr>
          <w:rFonts w:ascii="Times New Roman" w:hAnsi="Times New Roman"/>
          <w:kern w:val="0"/>
          <w:sz w:val="24"/>
          <w:szCs w:val="24"/>
          <w:shd w:val="clear" w:color="auto" w:fill="FFFFFF"/>
        </w:rPr>
        <w:t>,</w:t>
      </w:r>
      <w:r w:rsidR="00172183" w:rsidRPr="001463A1">
        <w:rPr>
          <w:rFonts w:ascii="Times New Roman" w:hAnsi="Times New Roman"/>
          <w:kern w:val="0"/>
          <w:sz w:val="24"/>
          <w:szCs w:val="24"/>
          <w:shd w:val="clear" w:color="auto" w:fill="FFFFFF"/>
        </w:rPr>
        <w:t xml:space="preserve"> </w:t>
      </w:r>
      <w:r w:rsidRPr="001463A1">
        <w:rPr>
          <w:rFonts w:ascii="Times New Roman" w:hAnsi="Times New Roman"/>
          <w:kern w:val="0"/>
          <w:sz w:val="24"/>
          <w:szCs w:val="24"/>
          <w:shd w:val="clear" w:color="auto" w:fill="FFFFFF"/>
        </w:rPr>
        <w:t>74</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5, pp. 19-24.</w:t>
      </w:r>
    </w:p>
    <w:p w14:paraId="6620D2C7" w14:textId="77777777" w:rsidR="00FE7DA7" w:rsidRPr="001463A1" w:rsidRDefault="00FE7DA7" w:rsidP="00FE7DA7">
      <w:pPr>
        <w:jc w:val="left"/>
        <w:rPr>
          <w:rFonts w:ascii="Times New Roman" w:hAnsi="Times New Roman"/>
          <w:kern w:val="0"/>
          <w:sz w:val="24"/>
          <w:szCs w:val="24"/>
          <w:shd w:val="clear" w:color="auto" w:fill="FFFFFF"/>
        </w:rPr>
      </w:pPr>
    </w:p>
    <w:p w14:paraId="14430379" w14:textId="6F372CF8" w:rsidR="00FE7DA7" w:rsidRPr="001463A1" w:rsidRDefault="00FE7DA7" w:rsidP="00FE7DA7">
      <w:pPr>
        <w:jc w:val="left"/>
        <w:rPr>
          <w:rFonts w:ascii="Times New Roman" w:hAnsi="Times New Roman"/>
          <w:kern w:val="0"/>
          <w:sz w:val="24"/>
          <w:szCs w:val="24"/>
          <w:shd w:val="clear" w:color="auto" w:fill="FFFFFF"/>
        </w:rPr>
      </w:pPr>
      <w:r w:rsidRPr="001463A1">
        <w:rPr>
          <w:rFonts w:ascii="Times New Roman" w:hAnsi="Times New Roman"/>
          <w:kern w:val="0"/>
          <w:sz w:val="24"/>
          <w:szCs w:val="24"/>
          <w:shd w:val="clear" w:color="auto" w:fill="FFFFFF"/>
        </w:rPr>
        <w:lastRenderedPageBreak/>
        <w:t>Myatt, M</w:t>
      </w:r>
      <w:r w:rsidR="00172183" w:rsidRPr="001463A1">
        <w:rPr>
          <w:rFonts w:ascii="Times New Roman" w:hAnsi="Times New Roman"/>
          <w:kern w:val="0"/>
          <w:sz w:val="24"/>
          <w:szCs w:val="24"/>
          <w:shd w:val="clear" w:color="auto" w:fill="FFFFFF"/>
        </w:rPr>
        <w:t>ary</w:t>
      </w:r>
      <w:r w:rsidRPr="001463A1">
        <w:rPr>
          <w:rFonts w:ascii="Times New Roman" w:hAnsi="Times New Roman"/>
          <w:kern w:val="0"/>
          <w:sz w:val="24"/>
          <w:szCs w:val="24"/>
          <w:shd w:val="clear" w:color="auto" w:fill="FFFFFF"/>
        </w:rPr>
        <w:t xml:space="preserve"> and </w:t>
      </w:r>
      <w:proofErr w:type="spellStart"/>
      <w:r w:rsidRPr="001463A1">
        <w:rPr>
          <w:rFonts w:ascii="Times New Roman" w:hAnsi="Times New Roman"/>
          <w:kern w:val="0"/>
          <w:sz w:val="24"/>
          <w:szCs w:val="24"/>
          <w:shd w:val="clear" w:color="auto" w:fill="FFFFFF"/>
        </w:rPr>
        <w:t>Tomsett</w:t>
      </w:r>
      <w:proofErr w:type="spellEnd"/>
      <w:r w:rsidRPr="001463A1">
        <w:rPr>
          <w:rFonts w:ascii="Times New Roman" w:hAnsi="Times New Roman"/>
          <w:kern w:val="0"/>
          <w:sz w:val="24"/>
          <w:szCs w:val="24"/>
          <w:shd w:val="clear" w:color="auto" w:fill="FFFFFF"/>
        </w:rPr>
        <w:t>, J</w:t>
      </w:r>
      <w:r w:rsidR="00172183" w:rsidRPr="001463A1">
        <w:rPr>
          <w:rFonts w:ascii="Times New Roman" w:hAnsi="Times New Roman"/>
          <w:kern w:val="0"/>
          <w:sz w:val="24"/>
          <w:szCs w:val="24"/>
          <w:shd w:val="clear" w:color="auto" w:fill="FFFFFF"/>
        </w:rPr>
        <w:t>ohn</w:t>
      </w:r>
      <w:r w:rsidRPr="001463A1">
        <w:rPr>
          <w:rFonts w:ascii="Times New Roman" w:hAnsi="Times New Roman"/>
          <w:kern w:val="0"/>
          <w:sz w:val="24"/>
          <w:szCs w:val="24"/>
          <w:shd w:val="clear" w:color="auto" w:fill="FFFFFF"/>
        </w:rPr>
        <w:t xml:space="preserve"> (2021)</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 </w:t>
      </w:r>
      <w:r w:rsidRPr="001463A1">
        <w:rPr>
          <w:rFonts w:ascii="Times New Roman" w:hAnsi="Times New Roman"/>
          <w:i/>
          <w:iCs/>
          <w:kern w:val="0"/>
          <w:sz w:val="24"/>
          <w:szCs w:val="24"/>
          <w:shd w:val="clear" w:color="auto" w:fill="FFFFFF"/>
        </w:rPr>
        <w:t>Huh: Curriculum Conversations Between Subject and Senior Leaders</w:t>
      </w:r>
      <w:r w:rsidR="00172183" w:rsidRPr="001463A1">
        <w:rPr>
          <w:rFonts w:ascii="Times New Roman" w:hAnsi="Times New Roman"/>
          <w:i/>
          <w:iCs/>
          <w:kern w:val="0"/>
          <w:sz w:val="24"/>
          <w:szCs w:val="24"/>
          <w:shd w:val="clear" w:color="auto" w:fill="FFFFFF"/>
        </w:rPr>
        <w:t>,</w:t>
      </w:r>
      <w:r w:rsidRPr="001463A1">
        <w:rPr>
          <w:rFonts w:ascii="Times New Roman" w:hAnsi="Times New Roman"/>
          <w:kern w:val="0"/>
          <w:sz w:val="24"/>
          <w:szCs w:val="24"/>
          <w:shd w:val="clear" w:color="auto" w:fill="FFFFFF"/>
        </w:rPr>
        <w:t xml:space="preserve"> </w:t>
      </w:r>
      <w:r w:rsidR="00172183" w:rsidRPr="001463A1">
        <w:rPr>
          <w:rFonts w:ascii="Times New Roman" w:hAnsi="Times New Roman"/>
          <w:kern w:val="0"/>
          <w:sz w:val="24"/>
          <w:szCs w:val="24"/>
          <w:shd w:val="clear" w:color="auto" w:fill="FFFFFF"/>
        </w:rPr>
        <w:t xml:space="preserve">Woodbridge: </w:t>
      </w:r>
      <w:r w:rsidRPr="001463A1">
        <w:rPr>
          <w:rFonts w:ascii="Times New Roman" w:hAnsi="Times New Roman"/>
          <w:kern w:val="0"/>
          <w:sz w:val="24"/>
          <w:szCs w:val="24"/>
          <w:shd w:val="clear" w:color="auto" w:fill="FFFFFF"/>
        </w:rPr>
        <w:t>John Catt.</w:t>
      </w:r>
    </w:p>
    <w:p w14:paraId="69E8F100" w14:textId="77777777" w:rsidR="00FE7DA7" w:rsidRPr="001463A1" w:rsidRDefault="00FE7DA7" w:rsidP="00FE7DA7">
      <w:pPr>
        <w:jc w:val="left"/>
        <w:rPr>
          <w:rFonts w:ascii="Times New Roman" w:eastAsia="Arial" w:hAnsi="Times New Roman"/>
          <w:kern w:val="0"/>
          <w:sz w:val="24"/>
          <w:szCs w:val="24"/>
          <w:shd w:val="clear" w:color="auto" w:fill="FFFFFF"/>
        </w:rPr>
      </w:pPr>
    </w:p>
    <w:p w14:paraId="2872881C" w14:textId="7C3252A6" w:rsidR="00FE7DA7" w:rsidRPr="001463A1" w:rsidRDefault="00FE7DA7" w:rsidP="00FE7DA7">
      <w:pPr>
        <w:jc w:val="left"/>
        <w:rPr>
          <w:rFonts w:ascii="Times New Roman" w:hAnsi="Times New Roman"/>
          <w:kern w:val="0"/>
          <w:sz w:val="24"/>
          <w:szCs w:val="24"/>
          <w:shd w:val="clear" w:color="auto" w:fill="FFFFFF"/>
        </w:rPr>
      </w:pPr>
      <w:r w:rsidRPr="001463A1">
        <w:rPr>
          <w:rFonts w:ascii="Times New Roman" w:hAnsi="Times New Roman"/>
          <w:kern w:val="0"/>
          <w:sz w:val="24"/>
          <w:szCs w:val="24"/>
          <w:shd w:val="clear" w:color="auto" w:fill="FFFFFF"/>
        </w:rPr>
        <w:t>Ofcom (2022)</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 xml:space="preserve"> </w:t>
      </w:r>
      <w:r w:rsidR="00172183" w:rsidRPr="001463A1">
        <w:rPr>
          <w:rFonts w:ascii="Times New Roman" w:hAnsi="Times New Roman"/>
          <w:kern w:val="0"/>
          <w:sz w:val="24"/>
          <w:szCs w:val="24"/>
          <w:shd w:val="clear" w:color="auto" w:fill="FFFFFF"/>
        </w:rPr>
        <w:t>‘</w:t>
      </w:r>
      <w:r w:rsidRPr="001463A1">
        <w:rPr>
          <w:rStyle w:val="15"/>
          <w:i w:val="0"/>
          <w:iCs w:val="0"/>
          <w:kern w:val="0"/>
          <w:sz w:val="24"/>
          <w:szCs w:val="24"/>
          <w:shd w:val="clear" w:color="auto" w:fill="FFFFFF"/>
        </w:rPr>
        <w:t xml:space="preserve">Instagram, TikTok and </w:t>
      </w:r>
      <w:proofErr w:type="spellStart"/>
      <w:r w:rsidRPr="001463A1">
        <w:rPr>
          <w:rStyle w:val="15"/>
          <w:i w:val="0"/>
          <w:iCs w:val="0"/>
          <w:kern w:val="0"/>
          <w:sz w:val="24"/>
          <w:szCs w:val="24"/>
          <w:shd w:val="clear" w:color="auto" w:fill="FFFFFF"/>
        </w:rPr>
        <w:t>Youtube</w:t>
      </w:r>
      <w:proofErr w:type="spellEnd"/>
      <w:r w:rsidRPr="001463A1">
        <w:rPr>
          <w:rStyle w:val="15"/>
          <w:i w:val="0"/>
          <w:iCs w:val="0"/>
          <w:kern w:val="0"/>
          <w:sz w:val="24"/>
          <w:szCs w:val="24"/>
          <w:shd w:val="clear" w:color="auto" w:fill="FFFFFF"/>
        </w:rPr>
        <w:t xml:space="preserve"> teenagers’ top three news sources</w:t>
      </w:r>
      <w:r w:rsidR="00172183" w:rsidRPr="001463A1">
        <w:rPr>
          <w:rStyle w:val="15"/>
          <w:i w:val="0"/>
          <w:iCs w:val="0"/>
          <w:kern w:val="0"/>
          <w:sz w:val="24"/>
          <w:szCs w:val="24"/>
          <w:shd w:val="clear" w:color="auto" w:fill="FFFFFF"/>
        </w:rPr>
        <w:t>’</w:t>
      </w:r>
      <w:r w:rsidRPr="001463A1">
        <w:rPr>
          <w:rFonts w:ascii="Times New Roman" w:hAnsi="Times New Roman"/>
          <w:kern w:val="0"/>
          <w:sz w:val="24"/>
          <w:szCs w:val="24"/>
          <w:shd w:val="clear" w:color="auto" w:fill="FFFFFF"/>
        </w:rPr>
        <w:t xml:space="preserve">, </w:t>
      </w:r>
      <w:hyperlink r:id="rId19" w:history="1">
        <w:r w:rsidR="00172183" w:rsidRPr="001463A1">
          <w:rPr>
            <w:rStyle w:val="Hyperlink"/>
            <w:rFonts w:ascii="Times New Roman" w:hAnsi="Times New Roman"/>
            <w:kern w:val="0"/>
            <w:sz w:val="24"/>
            <w:szCs w:val="24"/>
            <w:shd w:val="clear" w:color="auto" w:fill="FFFFFF"/>
          </w:rPr>
          <w:t>https://www.ofcom.org.uk/news-centre/2022/instagram,-tiktok-and-youtube-teenagers-top-three-news-sources#fn4</w:t>
        </w:r>
      </w:hyperlink>
      <w:r w:rsidR="00172183" w:rsidRPr="001463A1">
        <w:rPr>
          <w:rFonts w:ascii="Times New Roman" w:hAnsi="Times New Roman"/>
          <w:kern w:val="0"/>
          <w:sz w:val="24"/>
          <w:szCs w:val="24"/>
          <w:shd w:val="clear" w:color="auto" w:fill="FFFFFF"/>
        </w:rPr>
        <w:t>. A</w:t>
      </w:r>
      <w:r w:rsidRPr="001463A1">
        <w:rPr>
          <w:rFonts w:ascii="Times New Roman" w:hAnsi="Times New Roman"/>
          <w:kern w:val="0"/>
          <w:sz w:val="24"/>
          <w:szCs w:val="24"/>
          <w:shd w:val="clear" w:color="auto" w:fill="FFFFFF"/>
        </w:rPr>
        <w:t>ccessed 2</w:t>
      </w:r>
      <w:r w:rsidR="00172183" w:rsidRPr="001463A1">
        <w:rPr>
          <w:rFonts w:ascii="Times New Roman" w:hAnsi="Times New Roman"/>
          <w:kern w:val="0"/>
          <w:sz w:val="24"/>
          <w:szCs w:val="24"/>
          <w:shd w:val="clear" w:color="auto" w:fill="FFFFFF"/>
        </w:rPr>
        <w:t xml:space="preserve"> August 20</w:t>
      </w:r>
      <w:r w:rsidRPr="001463A1">
        <w:rPr>
          <w:rFonts w:ascii="Times New Roman" w:hAnsi="Times New Roman"/>
          <w:kern w:val="0"/>
          <w:sz w:val="24"/>
          <w:szCs w:val="24"/>
          <w:shd w:val="clear" w:color="auto" w:fill="FFFFFF"/>
        </w:rPr>
        <w:t>22.</w:t>
      </w:r>
    </w:p>
    <w:p w14:paraId="4CDC5E5B" w14:textId="77777777" w:rsidR="00FE7DA7" w:rsidRPr="001463A1" w:rsidRDefault="00FE7DA7" w:rsidP="00FE7DA7">
      <w:pPr>
        <w:jc w:val="left"/>
        <w:rPr>
          <w:rFonts w:ascii="Times New Roman" w:hAnsi="Times New Roman"/>
          <w:kern w:val="0"/>
          <w:sz w:val="24"/>
          <w:szCs w:val="24"/>
          <w:shd w:val="clear" w:color="auto" w:fill="FFFFFF"/>
        </w:rPr>
      </w:pPr>
    </w:p>
    <w:p w14:paraId="3D1CAE23" w14:textId="289C2833" w:rsidR="00FE7DA7" w:rsidRPr="001463A1" w:rsidRDefault="00FE7DA7" w:rsidP="00FE7DA7">
      <w:pPr>
        <w:jc w:val="left"/>
        <w:rPr>
          <w:rFonts w:ascii="Times New Roman" w:hAnsi="Times New Roman"/>
          <w:sz w:val="24"/>
          <w:szCs w:val="24"/>
        </w:rPr>
      </w:pPr>
      <w:r w:rsidRPr="001463A1">
        <w:rPr>
          <w:rFonts w:ascii="Times New Roman" w:hAnsi="Times New Roman"/>
          <w:sz w:val="24"/>
          <w:szCs w:val="24"/>
        </w:rPr>
        <w:t>Ofsted (2012)</w:t>
      </w:r>
      <w:r w:rsidR="00172183" w:rsidRPr="001463A1">
        <w:rPr>
          <w:rFonts w:ascii="Times New Roman" w:hAnsi="Times New Roman"/>
          <w:sz w:val="24"/>
          <w:szCs w:val="24"/>
        </w:rPr>
        <w:t>,</w:t>
      </w:r>
      <w:r w:rsidRPr="001463A1">
        <w:rPr>
          <w:rFonts w:ascii="Times New Roman" w:hAnsi="Times New Roman"/>
          <w:sz w:val="24"/>
          <w:szCs w:val="24"/>
        </w:rPr>
        <w:t xml:space="preserve"> </w:t>
      </w:r>
      <w:r w:rsidRPr="001463A1">
        <w:rPr>
          <w:rFonts w:ascii="Times New Roman" w:hAnsi="Times New Roman"/>
          <w:i/>
          <w:iCs/>
          <w:sz w:val="24"/>
          <w:szCs w:val="24"/>
        </w:rPr>
        <w:t>Art, Craft and Design Education: Making a Mark</w:t>
      </w:r>
      <w:r w:rsidR="00172183" w:rsidRPr="001463A1">
        <w:rPr>
          <w:rFonts w:ascii="Times New Roman" w:hAnsi="Times New Roman"/>
          <w:sz w:val="24"/>
          <w:szCs w:val="24"/>
        </w:rPr>
        <w:t>,</w:t>
      </w:r>
      <w:r w:rsidRPr="001463A1">
        <w:rPr>
          <w:rFonts w:ascii="Times New Roman" w:hAnsi="Times New Roman"/>
          <w:sz w:val="24"/>
          <w:szCs w:val="24"/>
        </w:rPr>
        <w:t xml:space="preserve"> </w:t>
      </w:r>
      <w:r w:rsidR="00172183" w:rsidRPr="001463A1">
        <w:rPr>
          <w:rFonts w:ascii="Times New Roman" w:hAnsi="Times New Roman"/>
          <w:sz w:val="24"/>
          <w:szCs w:val="24"/>
        </w:rPr>
        <w:t xml:space="preserve">London: </w:t>
      </w:r>
      <w:r w:rsidRPr="001463A1">
        <w:rPr>
          <w:rFonts w:ascii="Times New Roman" w:hAnsi="Times New Roman"/>
          <w:sz w:val="24"/>
          <w:szCs w:val="24"/>
        </w:rPr>
        <w:t>Crown Copyright.</w:t>
      </w:r>
    </w:p>
    <w:p w14:paraId="10514FD5" w14:textId="77777777" w:rsidR="00FE7DA7" w:rsidRPr="001463A1" w:rsidRDefault="00FE7DA7" w:rsidP="00FE7DA7">
      <w:pPr>
        <w:jc w:val="left"/>
        <w:rPr>
          <w:rFonts w:ascii="Times New Roman" w:hAnsi="Times New Roman"/>
          <w:kern w:val="0"/>
          <w:sz w:val="24"/>
          <w:szCs w:val="24"/>
          <w:shd w:val="clear" w:color="auto" w:fill="FFFFFF"/>
        </w:rPr>
      </w:pPr>
    </w:p>
    <w:p w14:paraId="1A704D10" w14:textId="44535824" w:rsidR="00FE7DA7" w:rsidRPr="001463A1" w:rsidRDefault="00FE7DA7" w:rsidP="00FE7DA7">
      <w:pPr>
        <w:jc w:val="left"/>
        <w:rPr>
          <w:rFonts w:ascii="Times New Roman" w:hAnsi="Times New Roman"/>
          <w:color w:val="000000" w:themeColor="text1"/>
          <w:sz w:val="24"/>
          <w:szCs w:val="24"/>
        </w:rPr>
      </w:pPr>
      <w:r w:rsidRPr="001463A1">
        <w:rPr>
          <w:rFonts w:ascii="Times New Roman" w:hAnsi="Times New Roman"/>
          <w:color w:val="000000" w:themeColor="text1"/>
          <w:sz w:val="24"/>
          <w:szCs w:val="24"/>
        </w:rPr>
        <w:t>Ofsted (2019</w:t>
      </w:r>
      <w:r w:rsidR="00B64C4F" w:rsidRPr="001463A1">
        <w:rPr>
          <w:rFonts w:ascii="Times New Roman" w:hAnsi="Times New Roman"/>
          <w:color w:val="000000" w:themeColor="text1"/>
          <w:sz w:val="24"/>
          <w:szCs w:val="24"/>
        </w:rPr>
        <w:t>a</w:t>
      </w:r>
      <w:r w:rsidRPr="001463A1">
        <w:rPr>
          <w:rFonts w:ascii="Times New Roman" w:hAnsi="Times New Roman"/>
          <w:color w:val="000000" w:themeColor="text1"/>
          <w:sz w:val="24"/>
          <w:szCs w:val="24"/>
        </w:rPr>
        <w:t>)</w:t>
      </w:r>
      <w:r w:rsidR="00172183" w:rsidRPr="001463A1">
        <w:rPr>
          <w:rFonts w:ascii="Times New Roman" w:hAnsi="Times New Roman"/>
          <w:color w:val="000000" w:themeColor="text1"/>
          <w:sz w:val="24"/>
          <w:szCs w:val="24"/>
        </w:rPr>
        <w:t>,</w:t>
      </w:r>
      <w:r w:rsidRPr="001463A1">
        <w:rPr>
          <w:rFonts w:ascii="Times New Roman" w:hAnsi="Times New Roman"/>
          <w:color w:val="000000" w:themeColor="text1"/>
          <w:sz w:val="24"/>
          <w:szCs w:val="24"/>
        </w:rPr>
        <w:t xml:space="preserve"> </w:t>
      </w:r>
      <w:r w:rsidRPr="001463A1">
        <w:rPr>
          <w:rFonts w:ascii="Times New Roman" w:hAnsi="Times New Roman"/>
          <w:i/>
          <w:iCs/>
          <w:color w:val="000000" w:themeColor="text1"/>
          <w:sz w:val="24"/>
          <w:szCs w:val="24"/>
        </w:rPr>
        <w:t>Education Inspection Framework</w:t>
      </w:r>
      <w:r w:rsidR="00172183" w:rsidRPr="001463A1">
        <w:rPr>
          <w:rFonts w:ascii="Times New Roman" w:hAnsi="Times New Roman"/>
          <w:color w:val="000000" w:themeColor="text1"/>
          <w:sz w:val="24"/>
          <w:szCs w:val="24"/>
        </w:rPr>
        <w:t>,</w:t>
      </w:r>
      <w:r w:rsidRPr="001463A1">
        <w:rPr>
          <w:rFonts w:ascii="Times New Roman" w:hAnsi="Times New Roman"/>
          <w:color w:val="000000" w:themeColor="text1"/>
          <w:sz w:val="24"/>
          <w:szCs w:val="24"/>
        </w:rPr>
        <w:t xml:space="preserve"> </w:t>
      </w:r>
      <w:r w:rsidR="00172183" w:rsidRPr="001463A1">
        <w:rPr>
          <w:rFonts w:ascii="Times New Roman" w:hAnsi="Times New Roman"/>
          <w:color w:val="000000" w:themeColor="text1"/>
          <w:sz w:val="24"/>
          <w:szCs w:val="24"/>
        </w:rPr>
        <w:t xml:space="preserve">London: </w:t>
      </w:r>
      <w:r w:rsidRPr="001463A1">
        <w:rPr>
          <w:rFonts w:ascii="Times New Roman" w:hAnsi="Times New Roman"/>
          <w:color w:val="000000" w:themeColor="text1"/>
          <w:sz w:val="24"/>
          <w:szCs w:val="24"/>
        </w:rPr>
        <w:t>Crown Copyright.</w:t>
      </w:r>
    </w:p>
    <w:p w14:paraId="1C6A5124" w14:textId="35B78DDF" w:rsidR="00B64C4F" w:rsidRPr="001463A1" w:rsidRDefault="00B64C4F" w:rsidP="00FE7DA7">
      <w:pPr>
        <w:jc w:val="left"/>
        <w:rPr>
          <w:rFonts w:ascii="Times New Roman" w:hAnsi="Times New Roman"/>
          <w:color w:val="000000" w:themeColor="text1"/>
          <w:sz w:val="24"/>
          <w:szCs w:val="24"/>
        </w:rPr>
      </w:pPr>
    </w:p>
    <w:p w14:paraId="3C00293B" w14:textId="060D4264" w:rsidR="00B64C4F" w:rsidRPr="001463A1" w:rsidRDefault="00B64C4F" w:rsidP="00B64C4F">
      <w:pPr>
        <w:jc w:val="left"/>
        <w:rPr>
          <w:rFonts w:ascii="Times New Roman" w:hAnsi="Times New Roman"/>
          <w:color w:val="000000" w:themeColor="text1"/>
          <w:sz w:val="24"/>
          <w:szCs w:val="24"/>
        </w:rPr>
      </w:pPr>
      <w:r w:rsidRPr="001463A1">
        <w:rPr>
          <w:rFonts w:ascii="Times New Roman" w:hAnsi="Times New Roman"/>
          <w:color w:val="000000" w:themeColor="text1"/>
          <w:sz w:val="24"/>
          <w:szCs w:val="24"/>
        </w:rPr>
        <w:t>Ofsted (2019b)</w:t>
      </w:r>
      <w:r w:rsidR="00172183" w:rsidRPr="001463A1">
        <w:rPr>
          <w:rFonts w:ascii="Times New Roman" w:hAnsi="Times New Roman"/>
          <w:color w:val="000000" w:themeColor="text1"/>
          <w:sz w:val="24"/>
          <w:szCs w:val="24"/>
        </w:rPr>
        <w:t>,</w:t>
      </w:r>
      <w:r w:rsidRPr="001463A1">
        <w:rPr>
          <w:rFonts w:ascii="Times New Roman" w:hAnsi="Times New Roman"/>
          <w:color w:val="000000" w:themeColor="text1"/>
          <w:sz w:val="24"/>
          <w:szCs w:val="24"/>
        </w:rPr>
        <w:t xml:space="preserve"> </w:t>
      </w:r>
      <w:r w:rsidRPr="001463A1">
        <w:rPr>
          <w:rFonts w:ascii="Times New Roman" w:hAnsi="Times New Roman"/>
          <w:i/>
          <w:iCs/>
          <w:color w:val="000000" w:themeColor="text1"/>
          <w:sz w:val="24"/>
          <w:szCs w:val="24"/>
        </w:rPr>
        <w:t>School Inspection Update</w:t>
      </w:r>
      <w:r w:rsidRPr="001463A1">
        <w:rPr>
          <w:rFonts w:ascii="Times New Roman" w:hAnsi="Times New Roman"/>
          <w:color w:val="000000" w:themeColor="text1"/>
          <w:sz w:val="24"/>
          <w:szCs w:val="24"/>
        </w:rPr>
        <w:t xml:space="preserve"> </w:t>
      </w:r>
      <w:r w:rsidRPr="001463A1">
        <w:rPr>
          <w:rFonts w:ascii="Times New Roman" w:hAnsi="Times New Roman"/>
          <w:i/>
          <w:iCs/>
          <w:color w:val="000000" w:themeColor="text1"/>
          <w:sz w:val="24"/>
          <w:szCs w:val="24"/>
        </w:rPr>
        <w:t>(January 2019)</w:t>
      </w:r>
      <w:r w:rsidR="00172183" w:rsidRPr="001463A1">
        <w:rPr>
          <w:rFonts w:ascii="Times New Roman" w:hAnsi="Times New Roman"/>
          <w:i/>
          <w:iCs/>
          <w:color w:val="000000" w:themeColor="text1"/>
          <w:sz w:val="24"/>
          <w:szCs w:val="24"/>
        </w:rPr>
        <w:t>,</w:t>
      </w:r>
      <w:r w:rsidRPr="001463A1">
        <w:rPr>
          <w:rFonts w:ascii="Times New Roman" w:hAnsi="Times New Roman"/>
          <w:color w:val="000000" w:themeColor="text1"/>
          <w:sz w:val="24"/>
          <w:szCs w:val="24"/>
        </w:rPr>
        <w:t xml:space="preserve"> Manchester: Crown Copyright.</w:t>
      </w:r>
    </w:p>
    <w:p w14:paraId="61491881" w14:textId="64D56BBB" w:rsidR="00FE7DA7" w:rsidRPr="001463A1" w:rsidRDefault="00FE7DA7" w:rsidP="00FE7DA7">
      <w:pPr>
        <w:jc w:val="left"/>
        <w:rPr>
          <w:rFonts w:ascii="Times New Roman" w:hAnsi="Times New Roman"/>
          <w:color w:val="000000" w:themeColor="text1"/>
          <w:sz w:val="24"/>
          <w:szCs w:val="24"/>
        </w:rPr>
      </w:pPr>
    </w:p>
    <w:p w14:paraId="6A92C1EB" w14:textId="17C9C80A" w:rsidR="008279AF" w:rsidRPr="001463A1" w:rsidRDefault="008279AF" w:rsidP="00FE7DA7">
      <w:pPr>
        <w:jc w:val="left"/>
        <w:rPr>
          <w:rFonts w:ascii="Times New Roman" w:hAnsi="Times New Roman"/>
          <w:color w:val="000000" w:themeColor="text1"/>
          <w:sz w:val="24"/>
          <w:szCs w:val="24"/>
        </w:rPr>
      </w:pPr>
      <w:proofErr w:type="spellStart"/>
      <w:r w:rsidRPr="001463A1">
        <w:rPr>
          <w:rFonts w:ascii="Times New Roman" w:hAnsi="Times New Roman"/>
          <w:color w:val="000000" w:themeColor="text1"/>
          <w:sz w:val="24"/>
          <w:szCs w:val="24"/>
        </w:rPr>
        <w:t>Paek</w:t>
      </w:r>
      <w:proofErr w:type="spellEnd"/>
      <w:r w:rsidRPr="001463A1">
        <w:rPr>
          <w:rFonts w:ascii="Times New Roman" w:hAnsi="Times New Roman"/>
          <w:color w:val="000000" w:themeColor="text1"/>
          <w:sz w:val="24"/>
          <w:szCs w:val="24"/>
        </w:rPr>
        <w:t>, K</w:t>
      </w:r>
      <w:r w:rsidR="00172183" w:rsidRPr="001463A1">
        <w:rPr>
          <w:rFonts w:ascii="Times New Roman" w:hAnsi="Times New Roman"/>
          <w:color w:val="000000" w:themeColor="text1"/>
          <w:sz w:val="24"/>
          <w:szCs w:val="24"/>
        </w:rPr>
        <w:t>yong-Mi</w:t>
      </w:r>
      <w:r w:rsidRPr="001463A1">
        <w:rPr>
          <w:rFonts w:ascii="Times New Roman" w:hAnsi="Times New Roman"/>
          <w:color w:val="000000" w:themeColor="text1"/>
          <w:sz w:val="24"/>
          <w:szCs w:val="24"/>
        </w:rPr>
        <w:t xml:space="preserve"> (2006)</w:t>
      </w:r>
      <w:r w:rsidR="00172183" w:rsidRPr="001463A1">
        <w:rPr>
          <w:rFonts w:ascii="Times New Roman" w:hAnsi="Times New Roman"/>
          <w:color w:val="000000" w:themeColor="text1"/>
          <w:sz w:val="24"/>
          <w:szCs w:val="24"/>
        </w:rPr>
        <w:t>,</w:t>
      </w:r>
      <w:r w:rsidRPr="001463A1">
        <w:rPr>
          <w:rFonts w:ascii="Times New Roman" w:hAnsi="Times New Roman"/>
          <w:color w:val="000000" w:themeColor="text1"/>
          <w:sz w:val="24"/>
          <w:szCs w:val="24"/>
        </w:rPr>
        <w:t xml:space="preserve"> </w:t>
      </w:r>
      <w:r w:rsidR="00172183" w:rsidRPr="001463A1">
        <w:rPr>
          <w:rFonts w:ascii="Times New Roman" w:hAnsi="Times New Roman"/>
          <w:color w:val="000000" w:themeColor="text1"/>
          <w:sz w:val="24"/>
          <w:szCs w:val="24"/>
        </w:rPr>
        <w:t>‘</w:t>
      </w:r>
      <w:r w:rsidRPr="001463A1">
        <w:rPr>
          <w:rFonts w:ascii="Times New Roman" w:hAnsi="Times New Roman"/>
          <w:color w:val="000000" w:themeColor="text1"/>
          <w:sz w:val="24"/>
          <w:szCs w:val="24"/>
        </w:rPr>
        <w:t>Empowering Korean pre-service teachers of art</w:t>
      </w:r>
      <w:r w:rsidR="00172183" w:rsidRPr="001463A1">
        <w:rPr>
          <w:rFonts w:ascii="Times New Roman" w:hAnsi="Times New Roman"/>
          <w:color w:val="000000" w:themeColor="text1"/>
          <w:sz w:val="24"/>
          <w:szCs w:val="24"/>
        </w:rPr>
        <w:t>’</w:t>
      </w:r>
      <w:r w:rsidRPr="001463A1">
        <w:rPr>
          <w:rFonts w:ascii="Times New Roman" w:hAnsi="Times New Roman"/>
          <w:color w:val="000000" w:themeColor="text1"/>
          <w:sz w:val="24"/>
          <w:szCs w:val="24"/>
        </w:rPr>
        <w:t xml:space="preserve">, </w:t>
      </w:r>
      <w:r w:rsidRPr="001463A1">
        <w:rPr>
          <w:rFonts w:ascii="Times New Roman" w:hAnsi="Times New Roman"/>
          <w:i/>
          <w:iCs/>
          <w:color w:val="000000" w:themeColor="text1"/>
          <w:sz w:val="24"/>
          <w:szCs w:val="24"/>
        </w:rPr>
        <w:t>International Journal of Education through Art</w:t>
      </w:r>
      <w:r w:rsidRPr="001463A1">
        <w:rPr>
          <w:rFonts w:ascii="Times New Roman" w:hAnsi="Times New Roman"/>
          <w:color w:val="000000" w:themeColor="text1"/>
          <w:sz w:val="24"/>
          <w:szCs w:val="24"/>
        </w:rPr>
        <w:t>, 2</w:t>
      </w:r>
      <w:r w:rsidR="00172183" w:rsidRPr="001463A1">
        <w:rPr>
          <w:rFonts w:ascii="Times New Roman" w:hAnsi="Times New Roman"/>
          <w:color w:val="000000" w:themeColor="text1"/>
          <w:sz w:val="24"/>
          <w:szCs w:val="24"/>
        </w:rPr>
        <w:t>:</w:t>
      </w:r>
      <w:r w:rsidRPr="001463A1">
        <w:rPr>
          <w:rFonts w:ascii="Times New Roman" w:hAnsi="Times New Roman"/>
          <w:color w:val="000000" w:themeColor="text1"/>
          <w:sz w:val="24"/>
          <w:szCs w:val="24"/>
        </w:rPr>
        <w:t>1, pp.27-44.</w:t>
      </w:r>
    </w:p>
    <w:p w14:paraId="252BE3BF" w14:textId="77777777" w:rsidR="008279AF" w:rsidRPr="001463A1" w:rsidRDefault="008279AF" w:rsidP="00FE7DA7">
      <w:pPr>
        <w:jc w:val="left"/>
        <w:rPr>
          <w:rFonts w:ascii="Times New Roman" w:hAnsi="Times New Roman"/>
          <w:color w:val="000000" w:themeColor="text1"/>
          <w:sz w:val="24"/>
          <w:szCs w:val="24"/>
        </w:rPr>
      </w:pPr>
    </w:p>
    <w:p w14:paraId="4C3E07D2" w14:textId="3F3BF703" w:rsidR="00FE7DA7" w:rsidRPr="001463A1" w:rsidRDefault="00FE7DA7" w:rsidP="00FE7DA7">
      <w:pPr>
        <w:jc w:val="left"/>
        <w:rPr>
          <w:rFonts w:ascii="Times New Roman" w:hAnsi="Times New Roman"/>
          <w:sz w:val="24"/>
          <w:szCs w:val="24"/>
          <w:shd w:val="clear" w:color="auto" w:fill="FFFFFF"/>
        </w:rPr>
      </w:pPr>
      <w:r w:rsidRPr="001463A1">
        <w:rPr>
          <w:rFonts w:ascii="Times New Roman" w:hAnsi="Times New Roman"/>
          <w:sz w:val="24"/>
          <w:szCs w:val="24"/>
          <w:shd w:val="clear" w:color="auto" w:fill="FFFFFF"/>
        </w:rPr>
        <w:t>Parr, C</w:t>
      </w:r>
      <w:r w:rsidR="00172183" w:rsidRPr="001463A1">
        <w:rPr>
          <w:rFonts w:ascii="Times New Roman" w:hAnsi="Times New Roman"/>
          <w:sz w:val="24"/>
          <w:szCs w:val="24"/>
          <w:shd w:val="clear" w:color="auto" w:fill="FFFFFF"/>
        </w:rPr>
        <w:t>hris</w:t>
      </w:r>
      <w:r w:rsidRPr="001463A1">
        <w:rPr>
          <w:rFonts w:ascii="Times New Roman" w:hAnsi="Times New Roman"/>
          <w:sz w:val="24"/>
          <w:szCs w:val="24"/>
          <w:shd w:val="clear" w:color="auto" w:fill="FFFFFF"/>
        </w:rPr>
        <w:t xml:space="preserve"> (2020)</w:t>
      </w:r>
      <w:r w:rsidR="00172183" w:rsidRPr="001463A1">
        <w:rPr>
          <w:rFonts w:ascii="Times New Roman" w:hAnsi="Times New Roman"/>
          <w:sz w:val="24"/>
          <w:szCs w:val="24"/>
          <w:shd w:val="clear" w:color="auto" w:fill="FFFFFF"/>
        </w:rPr>
        <w:t>,</w:t>
      </w:r>
      <w:r w:rsidRPr="001463A1">
        <w:rPr>
          <w:rFonts w:ascii="Times New Roman" w:hAnsi="Times New Roman"/>
          <w:sz w:val="24"/>
          <w:szCs w:val="24"/>
          <w:shd w:val="clear" w:color="auto" w:fill="FFFFFF"/>
        </w:rPr>
        <w:t xml:space="preserve"> </w:t>
      </w:r>
      <w:r w:rsidR="00172183" w:rsidRPr="001463A1">
        <w:rPr>
          <w:rFonts w:ascii="Times New Roman" w:hAnsi="Times New Roman"/>
          <w:sz w:val="24"/>
          <w:szCs w:val="24"/>
          <w:shd w:val="clear" w:color="auto" w:fill="FFFFFF"/>
        </w:rPr>
        <w:t>‘</w:t>
      </w:r>
      <w:r w:rsidRPr="001463A1">
        <w:rPr>
          <w:rFonts w:ascii="Times New Roman" w:hAnsi="Times New Roman"/>
          <w:sz w:val="24"/>
          <w:szCs w:val="24"/>
          <w:shd w:val="clear" w:color="auto" w:fill="FFFFFF"/>
        </w:rPr>
        <w:t>Tate warning over decline in arts education</w:t>
      </w:r>
      <w:r w:rsidR="00172183" w:rsidRPr="001463A1">
        <w:rPr>
          <w:rFonts w:ascii="Times New Roman" w:hAnsi="Times New Roman"/>
          <w:sz w:val="24"/>
          <w:szCs w:val="24"/>
          <w:shd w:val="clear" w:color="auto" w:fill="FFFFFF"/>
        </w:rPr>
        <w:t>’</w:t>
      </w:r>
      <w:r w:rsidRPr="001463A1">
        <w:rPr>
          <w:rFonts w:ascii="Times New Roman" w:hAnsi="Times New Roman"/>
          <w:sz w:val="24"/>
          <w:szCs w:val="24"/>
          <w:shd w:val="clear" w:color="auto" w:fill="FFFFFF"/>
        </w:rPr>
        <w:t xml:space="preserve">, </w:t>
      </w:r>
      <w:proofErr w:type="spellStart"/>
      <w:r w:rsidRPr="001463A1">
        <w:rPr>
          <w:rStyle w:val="15"/>
          <w:sz w:val="24"/>
          <w:szCs w:val="24"/>
          <w:shd w:val="clear" w:color="auto" w:fill="FFFFFF"/>
        </w:rPr>
        <w:t>SecEd</w:t>
      </w:r>
      <w:proofErr w:type="spellEnd"/>
      <w:r w:rsidR="00172183" w:rsidRPr="001463A1">
        <w:rPr>
          <w:rStyle w:val="15"/>
          <w:sz w:val="24"/>
          <w:szCs w:val="24"/>
          <w:shd w:val="clear" w:color="auto" w:fill="FFFFFF"/>
        </w:rPr>
        <w:t>,</w:t>
      </w:r>
      <w:r w:rsidRPr="001463A1">
        <w:rPr>
          <w:rFonts w:ascii="Times New Roman" w:hAnsi="Times New Roman"/>
          <w:sz w:val="24"/>
          <w:szCs w:val="24"/>
          <w:shd w:val="clear" w:color="auto" w:fill="FFFFFF"/>
        </w:rPr>
        <w:t xml:space="preserve"> </w:t>
      </w:r>
      <w:hyperlink r:id="rId20" w:history="1">
        <w:r w:rsidR="00172183" w:rsidRPr="001463A1">
          <w:rPr>
            <w:rStyle w:val="Hyperlink"/>
            <w:rFonts w:ascii="Times New Roman" w:hAnsi="Times New Roman"/>
            <w:sz w:val="24"/>
            <w:szCs w:val="24"/>
            <w:shd w:val="clear" w:color="auto" w:fill="FFFFFF"/>
          </w:rPr>
          <w:t>https://www.sec-ed.co.uk/news/tate-warning-over-decline-in-arts-education/</w:t>
        </w:r>
      </w:hyperlink>
      <w:r w:rsidR="00172183" w:rsidRPr="001463A1">
        <w:rPr>
          <w:rFonts w:ascii="Times New Roman" w:hAnsi="Times New Roman"/>
          <w:sz w:val="24"/>
          <w:szCs w:val="24"/>
          <w:shd w:val="clear" w:color="auto" w:fill="FFFFFF"/>
        </w:rPr>
        <w:t>.</w:t>
      </w:r>
      <w:r w:rsidRPr="001463A1">
        <w:rPr>
          <w:rFonts w:ascii="Times New Roman" w:hAnsi="Times New Roman"/>
          <w:sz w:val="24"/>
          <w:szCs w:val="24"/>
          <w:shd w:val="clear" w:color="auto" w:fill="FFFFFF"/>
        </w:rPr>
        <w:t xml:space="preserve"> </w:t>
      </w:r>
      <w:r w:rsidR="00172183" w:rsidRPr="001463A1">
        <w:rPr>
          <w:rFonts w:ascii="Times New Roman" w:hAnsi="Times New Roman"/>
          <w:sz w:val="24"/>
          <w:szCs w:val="24"/>
          <w:shd w:val="clear" w:color="auto" w:fill="FFFFFF"/>
        </w:rPr>
        <w:t>A</w:t>
      </w:r>
      <w:r w:rsidRPr="001463A1">
        <w:rPr>
          <w:rFonts w:ascii="Times New Roman" w:hAnsi="Times New Roman"/>
          <w:sz w:val="24"/>
          <w:szCs w:val="24"/>
          <w:shd w:val="clear" w:color="auto" w:fill="FFFFFF"/>
        </w:rPr>
        <w:t>ccessed 27</w:t>
      </w:r>
      <w:r w:rsidR="00172183" w:rsidRPr="001463A1">
        <w:rPr>
          <w:rFonts w:ascii="Times New Roman" w:hAnsi="Times New Roman"/>
          <w:sz w:val="24"/>
          <w:szCs w:val="24"/>
          <w:shd w:val="clear" w:color="auto" w:fill="FFFFFF"/>
        </w:rPr>
        <w:t xml:space="preserve"> July 20</w:t>
      </w:r>
      <w:r w:rsidRPr="001463A1">
        <w:rPr>
          <w:rFonts w:ascii="Times New Roman" w:hAnsi="Times New Roman"/>
          <w:sz w:val="24"/>
          <w:szCs w:val="24"/>
          <w:shd w:val="clear" w:color="auto" w:fill="FFFFFF"/>
        </w:rPr>
        <w:t>22.</w:t>
      </w:r>
    </w:p>
    <w:p w14:paraId="02BEDFE8" w14:textId="77777777" w:rsidR="00FE7DA7" w:rsidRPr="001463A1" w:rsidRDefault="00FE7DA7" w:rsidP="00FE7DA7">
      <w:pPr>
        <w:jc w:val="left"/>
        <w:rPr>
          <w:rFonts w:ascii="Times New Roman" w:hAnsi="Times New Roman"/>
          <w:sz w:val="24"/>
          <w:szCs w:val="24"/>
          <w:shd w:val="clear" w:color="auto" w:fill="FFFFFF"/>
        </w:rPr>
      </w:pPr>
    </w:p>
    <w:p w14:paraId="6FA067DF" w14:textId="24E16313" w:rsidR="00FE7DA7" w:rsidRPr="001463A1" w:rsidRDefault="00FE7DA7" w:rsidP="00FE7DA7">
      <w:pPr>
        <w:jc w:val="left"/>
        <w:rPr>
          <w:rFonts w:ascii="Times New Roman" w:hAnsi="Times New Roman"/>
          <w:sz w:val="24"/>
          <w:szCs w:val="24"/>
        </w:rPr>
      </w:pPr>
      <w:proofErr w:type="spellStart"/>
      <w:r w:rsidRPr="001463A1">
        <w:rPr>
          <w:rFonts w:ascii="Times New Roman" w:hAnsi="Times New Roman"/>
          <w:sz w:val="24"/>
          <w:szCs w:val="24"/>
        </w:rPr>
        <w:t>Pavlichenko</w:t>
      </w:r>
      <w:proofErr w:type="spellEnd"/>
      <w:r w:rsidRPr="001463A1">
        <w:rPr>
          <w:rFonts w:ascii="Times New Roman" w:hAnsi="Times New Roman"/>
          <w:sz w:val="24"/>
          <w:szCs w:val="24"/>
        </w:rPr>
        <w:t>, I</w:t>
      </w:r>
      <w:r w:rsidR="00172183" w:rsidRPr="001463A1">
        <w:rPr>
          <w:rFonts w:ascii="Times New Roman" w:hAnsi="Times New Roman"/>
          <w:sz w:val="24"/>
          <w:szCs w:val="24"/>
        </w:rPr>
        <w:t>lia</w:t>
      </w:r>
      <w:r w:rsidRPr="001463A1">
        <w:rPr>
          <w:rFonts w:ascii="Times New Roman" w:hAnsi="Times New Roman"/>
          <w:sz w:val="24"/>
          <w:szCs w:val="24"/>
        </w:rPr>
        <w:t xml:space="preserve"> </w:t>
      </w:r>
      <w:r w:rsidR="00172183" w:rsidRPr="001463A1">
        <w:rPr>
          <w:rFonts w:ascii="Times New Roman" w:hAnsi="Times New Roman"/>
          <w:sz w:val="24"/>
          <w:szCs w:val="24"/>
        </w:rPr>
        <w:t>and</w:t>
      </w:r>
      <w:r w:rsidRPr="001463A1">
        <w:rPr>
          <w:rFonts w:ascii="Times New Roman" w:hAnsi="Times New Roman"/>
          <w:sz w:val="24"/>
          <w:szCs w:val="24"/>
        </w:rPr>
        <w:t xml:space="preserve"> Ramos, C</w:t>
      </w:r>
      <w:r w:rsidR="00172183" w:rsidRPr="001463A1">
        <w:rPr>
          <w:rFonts w:ascii="Times New Roman" w:hAnsi="Times New Roman"/>
          <w:sz w:val="24"/>
          <w:szCs w:val="24"/>
        </w:rPr>
        <w:t>esario</w:t>
      </w:r>
      <w:r w:rsidRPr="001463A1">
        <w:rPr>
          <w:rFonts w:ascii="Times New Roman" w:hAnsi="Times New Roman"/>
          <w:sz w:val="24"/>
          <w:szCs w:val="24"/>
        </w:rPr>
        <w:t xml:space="preserve"> (2022)</w:t>
      </w:r>
      <w:r w:rsidR="00172183" w:rsidRPr="001463A1">
        <w:rPr>
          <w:rFonts w:ascii="Times New Roman" w:hAnsi="Times New Roman"/>
          <w:sz w:val="24"/>
          <w:szCs w:val="24"/>
        </w:rPr>
        <w:t>,</w:t>
      </w:r>
      <w:r w:rsidRPr="001463A1">
        <w:rPr>
          <w:rFonts w:ascii="Times New Roman" w:hAnsi="Times New Roman"/>
          <w:sz w:val="24"/>
          <w:szCs w:val="24"/>
        </w:rPr>
        <w:t xml:space="preserve"> </w:t>
      </w:r>
      <w:r w:rsidRPr="001463A1">
        <w:rPr>
          <w:rFonts w:ascii="Times New Roman" w:hAnsi="Times New Roman"/>
          <w:i/>
          <w:iCs/>
          <w:sz w:val="24"/>
          <w:szCs w:val="24"/>
        </w:rPr>
        <w:t>Creating Agile Organizations: A Systematic Approach</w:t>
      </w:r>
      <w:r w:rsidR="00172183" w:rsidRPr="001463A1">
        <w:rPr>
          <w:rFonts w:ascii="Times New Roman" w:hAnsi="Times New Roman"/>
          <w:sz w:val="24"/>
          <w:szCs w:val="24"/>
        </w:rPr>
        <w:t>,</w:t>
      </w:r>
      <w:r w:rsidRPr="001463A1">
        <w:rPr>
          <w:rFonts w:ascii="Times New Roman" w:hAnsi="Times New Roman"/>
          <w:sz w:val="24"/>
          <w:szCs w:val="24"/>
        </w:rPr>
        <w:t xml:space="preserve"> Boston: Addison-Wesley Professional.</w:t>
      </w:r>
    </w:p>
    <w:p w14:paraId="77BDD6BD" w14:textId="77777777" w:rsidR="00FE7DA7" w:rsidRPr="001463A1" w:rsidRDefault="00FE7DA7" w:rsidP="00FE7DA7">
      <w:pPr>
        <w:jc w:val="left"/>
        <w:rPr>
          <w:rFonts w:ascii="Times New Roman" w:hAnsi="Times New Roman"/>
          <w:sz w:val="24"/>
          <w:szCs w:val="24"/>
        </w:rPr>
      </w:pPr>
    </w:p>
    <w:p w14:paraId="48E403D3" w14:textId="3E232444" w:rsidR="00FE7DA7" w:rsidRPr="001463A1" w:rsidRDefault="00FE7DA7" w:rsidP="00FE7DA7">
      <w:pPr>
        <w:jc w:val="left"/>
        <w:rPr>
          <w:rFonts w:ascii="Times New Roman" w:hAnsi="Times New Roman"/>
          <w:sz w:val="24"/>
          <w:szCs w:val="24"/>
        </w:rPr>
      </w:pPr>
      <w:r w:rsidRPr="001463A1">
        <w:rPr>
          <w:rFonts w:ascii="Times New Roman" w:hAnsi="Times New Roman"/>
          <w:sz w:val="24"/>
          <w:szCs w:val="24"/>
        </w:rPr>
        <w:t>Priestley, M</w:t>
      </w:r>
      <w:r w:rsidR="00172183" w:rsidRPr="001463A1">
        <w:rPr>
          <w:rFonts w:ascii="Times New Roman" w:hAnsi="Times New Roman"/>
          <w:sz w:val="24"/>
          <w:szCs w:val="24"/>
        </w:rPr>
        <w:t>ark</w:t>
      </w:r>
      <w:r w:rsidRPr="001463A1">
        <w:rPr>
          <w:rFonts w:ascii="Times New Roman" w:hAnsi="Times New Roman"/>
          <w:sz w:val="24"/>
          <w:szCs w:val="24"/>
        </w:rPr>
        <w:t>, Biesta, G</w:t>
      </w:r>
      <w:r w:rsidR="00172183" w:rsidRPr="001463A1">
        <w:rPr>
          <w:rFonts w:ascii="Times New Roman" w:hAnsi="Times New Roman"/>
          <w:sz w:val="24"/>
          <w:szCs w:val="24"/>
        </w:rPr>
        <w:t>ert</w:t>
      </w:r>
      <w:r w:rsidRPr="001463A1">
        <w:rPr>
          <w:rFonts w:ascii="Times New Roman" w:hAnsi="Times New Roman"/>
          <w:sz w:val="24"/>
          <w:szCs w:val="24"/>
        </w:rPr>
        <w:t xml:space="preserve"> </w:t>
      </w:r>
      <w:r w:rsidR="00172183" w:rsidRPr="001463A1">
        <w:rPr>
          <w:rFonts w:ascii="Times New Roman" w:hAnsi="Times New Roman"/>
          <w:sz w:val="24"/>
          <w:szCs w:val="24"/>
        </w:rPr>
        <w:t>and</w:t>
      </w:r>
      <w:r w:rsidRPr="001463A1">
        <w:rPr>
          <w:rFonts w:ascii="Times New Roman" w:hAnsi="Times New Roman"/>
          <w:sz w:val="24"/>
          <w:szCs w:val="24"/>
        </w:rPr>
        <w:t xml:space="preserve"> Robinson, S</w:t>
      </w:r>
      <w:r w:rsidR="00172183" w:rsidRPr="001463A1">
        <w:rPr>
          <w:rFonts w:ascii="Times New Roman" w:hAnsi="Times New Roman"/>
          <w:sz w:val="24"/>
          <w:szCs w:val="24"/>
        </w:rPr>
        <w:t>arah</w:t>
      </w:r>
      <w:r w:rsidRPr="001463A1">
        <w:rPr>
          <w:rFonts w:ascii="Times New Roman" w:hAnsi="Times New Roman"/>
          <w:sz w:val="24"/>
          <w:szCs w:val="24"/>
        </w:rPr>
        <w:t xml:space="preserve"> (2015)</w:t>
      </w:r>
      <w:r w:rsidR="00172183" w:rsidRPr="001463A1">
        <w:rPr>
          <w:rFonts w:ascii="Times New Roman" w:hAnsi="Times New Roman"/>
          <w:sz w:val="24"/>
          <w:szCs w:val="24"/>
        </w:rPr>
        <w:t>,</w:t>
      </w:r>
      <w:r w:rsidRPr="001463A1">
        <w:rPr>
          <w:rFonts w:ascii="Times New Roman" w:hAnsi="Times New Roman"/>
          <w:sz w:val="24"/>
          <w:szCs w:val="24"/>
        </w:rPr>
        <w:t xml:space="preserve"> </w:t>
      </w:r>
      <w:r w:rsidR="00172183" w:rsidRPr="001463A1">
        <w:rPr>
          <w:rFonts w:ascii="Times New Roman" w:hAnsi="Times New Roman"/>
          <w:sz w:val="24"/>
          <w:szCs w:val="24"/>
        </w:rPr>
        <w:t>‘</w:t>
      </w:r>
      <w:r w:rsidRPr="001463A1">
        <w:rPr>
          <w:rFonts w:ascii="Times New Roman" w:hAnsi="Times New Roman"/>
          <w:sz w:val="24"/>
          <w:szCs w:val="24"/>
        </w:rPr>
        <w:t>Teacher agency: what is it and why does it matter?</w:t>
      </w:r>
      <w:r w:rsidR="00172183" w:rsidRPr="001463A1">
        <w:rPr>
          <w:rFonts w:ascii="Times New Roman" w:hAnsi="Times New Roman"/>
          <w:sz w:val="24"/>
          <w:szCs w:val="24"/>
        </w:rPr>
        <w:t>’</w:t>
      </w:r>
      <w:r w:rsidRPr="001463A1">
        <w:rPr>
          <w:rFonts w:ascii="Times New Roman" w:hAnsi="Times New Roman"/>
          <w:sz w:val="24"/>
          <w:szCs w:val="24"/>
        </w:rPr>
        <w:t xml:space="preserve"> in R. </w:t>
      </w:r>
      <w:proofErr w:type="spellStart"/>
      <w:r w:rsidRPr="001463A1">
        <w:rPr>
          <w:rFonts w:ascii="Times New Roman" w:hAnsi="Times New Roman"/>
          <w:sz w:val="24"/>
          <w:szCs w:val="24"/>
        </w:rPr>
        <w:t>Kneyber</w:t>
      </w:r>
      <w:proofErr w:type="spellEnd"/>
      <w:r w:rsidRPr="001463A1">
        <w:rPr>
          <w:rFonts w:ascii="Times New Roman" w:hAnsi="Times New Roman"/>
          <w:sz w:val="24"/>
          <w:szCs w:val="24"/>
        </w:rPr>
        <w:t xml:space="preserve"> </w:t>
      </w:r>
      <w:r w:rsidR="00880CD8" w:rsidRPr="001463A1">
        <w:rPr>
          <w:rFonts w:ascii="Times New Roman" w:hAnsi="Times New Roman"/>
          <w:sz w:val="24"/>
          <w:szCs w:val="24"/>
        </w:rPr>
        <w:t>and</w:t>
      </w:r>
      <w:r w:rsidRPr="001463A1">
        <w:rPr>
          <w:rFonts w:ascii="Times New Roman" w:hAnsi="Times New Roman"/>
          <w:sz w:val="24"/>
          <w:szCs w:val="24"/>
        </w:rPr>
        <w:t xml:space="preserve"> J. Evers (eds.), </w:t>
      </w:r>
      <w:r w:rsidRPr="001463A1">
        <w:rPr>
          <w:rFonts w:ascii="Times New Roman" w:hAnsi="Times New Roman"/>
          <w:i/>
          <w:iCs/>
          <w:sz w:val="24"/>
          <w:szCs w:val="24"/>
        </w:rPr>
        <w:t>Flip the System: Changing Education from the Bottom Up</w:t>
      </w:r>
      <w:r w:rsidR="00172183" w:rsidRPr="001463A1">
        <w:rPr>
          <w:rFonts w:ascii="Times New Roman" w:hAnsi="Times New Roman"/>
          <w:sz w:val="24"/>
          <w:szCs w:val="24"/>
        </w:rPr>
        <w:t>,</w:t>
      </w:r>
      <w:r w:rsidRPr="001463A1">
        <w:rPr>
          <w:rFonts w:ascii="Times New Roman" w:hAnsi="Times New Roman"/>
          <w:sz w:val="24"/>
          <w:szCs w:val="24"/>
        </w:rPr>
        <w:t xml:space="preserve"> </w:t>
      </w:r>
      <w:r w:rsidR="00172183" w:rsidRPr="001463A1">
        <w:rPr>
          <w:rFonts w:ascii="Times New Roman" w:hAnsi="Times New Roman"/>
          <w:sz w:val="24"/>
          <w:szCs w:val="24"/>
        </w:rPr>
        <w:t xml:space="preserve">Abingdon: </w:t>
      </w:r>
      <w:r w:rsidRPr="001463A1">
        <w:rPr>
          <w:rFonts w:ascii="Times New Roman" w:hAnsi="Times New Roman"/>
          <w:sz w:val="24"/>
          <w:szCs w:val="24"/>
        </w:rPr>
        <w:t>Routledge.</w:t>
      </w:r>
    </w:p>
    <w:p w14:paraId="6E739688" w14:textId="77777777" w:rsidR="00FE7DA7" w:rsidRPr="001463A1" w:rsidRDefault="00FE7DA7" w:rsidP="00FE7DA7">
      <w:pPr>
        <w:jc w:val="left"/>
        <w:rPr>
          <w:rFonts w:ascii="Times New Roman" w:hAnsi="Times New Roman"/>
          <w:sz w:val="24"/>
          <w:szCs w:val="24"/>
        </w:rPr>
      </w:pPr>
    </w:p>
    <w:p w14:paraId="6362DA49" w14:textId="002B5A3E" w:rsidR="00FE7DA7" w:rsidRPr="001463A1" w:rsidRDefault="00FE7DA7" w:rsidP="00FE7DA7">
      <w:pPr>
        <w:jc w:val="left"/>
        <w:rPr>
          <w:rFonts w:ascii="Times New Roman" w:hAnsi="Times New Roman"/>
          <w:kern w:val="0"/>
          <w:sz w:val="24"/>
          <w:szCs w:val="24"/>
          <w:shd w:val="clear" w:color="auto" w:fill="FFFFFF"/>
        </w:rPr>
      </w:pPr>
      <w:r w:rsidRPr="001463A1">
        <w:rPr>
          <w:rFonts w:ascii="Times New Roman" w:hAnsi="Times New Roman"/>
          <w:sz w:val="24"/>
          <w:szCs w:val="24"/>
          <w:shd w:val="clear" w:color="auto" w:fill="FFFFFF"/>
        </w:rPr>
        <w:t>Rayment, T</w:t>
      </w:r>
      <w:r w:rsidR="00172183" w:rsidRPr="001463A1">
        <w:rPr>
          <w:rFonts w:ascii="Times New Roman" w:hAnsi="Times New Roman"/>
          <w:sz w:val="24"/>
          <w:szCs w:val="24"/>
          <w:shd w:val="clear" w:color="auto" w:fill="FFFFFF"/>
        </w:rPr>
        <w:t>revor</w:t>
      </w:r>
      <w:r w:rsidRPr="001463A1">
        <w:rPr>
          <w:rFonts w:ascii="Times New Roman" w:hAnsi="Times New Roman"/>
          <w:sz w:val="24"/>
          <w:szCs w:val="24"/>
          <w:shd w:val="clear" w:color="auto" w:fill="FFFFFF"/>
        </w:rPr>
        <w:t xml:space="preserve"> (2007)</w:t>
      </w:r>
      <w:r w:rsidR="00172183" w:rsidRPr="001463A1">
        <w:rPr>
          <w:rFonts w:ascii="Times New Roman" w:hAnsi="Times New Roman"/>
          <w:sz w:val="24"/>
          <w:szCs w:val="24"/>
          <w:shd w:val="clear" w:color="auto" w:fill="FFFFFF"/>
        </w:rPr>
        <w:t>,</w:t>
      </w:r>
      <w:r w:rsidRPr="001463A1">
        <w:rPr>
          <w:rFonts w:ascii="Times New Roman" w:hAnsi="Times New Roman"/>
          <w:sz w:val="24"/>
          <w:szCs w:val="24"/>
          <w:shd w:val="clear" w:color="auto" w:fill="FFFFFF"/>
        </w:rPr>
        <w:t xml:space="preserve"> </w:t>
      </w:r>
      <w:r w:rsidRPr="001463A1">
        <w:rPr>
          <w:rFonts w:ascii="Times New Roman" w:hAnsi="Times New Roman"/>
          <w:i/>
          <w:iCs/>
          <w:kern w:val="0"/>
          <w:sz w:val="24"/>
          <w:szCs w:val="24"/>
          <w:shd w:val="clear" w:color="auto" w:fill="FFFFFF"/>
        </w:rPr>
        <w:t>The Problem of Assessment in Art and Design</w:t>
      </w:r>
      <w:r w:rsidR="00172183" w:rsidRPr="001463A1">
        <w:rPr>
          <w:rFonts w:ascii="Times New Roman" w:hAnsi="Times New Roman"/>
          <w:kern w:val="0"/>
          <w:sz w:val="24"/>
          <w:szCs w:val="24"/>
          <w:shd w:val="clear" w:color="auto" w:fill="FFFFFF"/>
        </w:rPr>
        <w:t>, Bristol:</w:t>
      </w:r>
      <w:r w:rsidRPr="001463A1">
        <w:rPr>
          <w:rFonts w:ascii="Times New Roman" w:hAnsi="Times New Roman"/>
          <w:kern w:val="0"/>
          <w:sz w:val="24"/>
          <w:szCs w:val="24"/>
          <w:shd w:val="clear" w:color="auto" w:fill="FFFFFF"/>
        </w:rPr>
        <w:t xml:space="preserve"> Intellect.</w:t>
      </w:r>
    </w:p>
    <w:p w14:paraId="625D1E86" w14:textId="77777777" w:rsidR="00FE7DA7" w:rsidRPr="001463A1" w:rsidRDefault="00FE7DA7" w:rsidP="00FE7DA7">
      <w:pPr>
        <w:jc w:val="left"/>
        <w:rPr>
          <w:rFonts w:ascii="Times New Roman" w:hAnsi="Times New Roman"/>
          <w:sz w:val="24"/>
          <w:szCs w:val="24"/>
          <w:shd w:val="clear" w:color="auto" w:fill="FFFFFF"/>
        </w:rPr>
      </w:pPr>
    </w:p>
    <w:p w14:paraId="2968EC1F" w14:textId="4FDF45C7" w:rsidR="00FE7DA7" w:rsidRPr="001463A1" w:rsidRDefault="00FE7DA7" w:rsidP="00FE7DA7">
      <w:pPr>
        <w:jc w:val="left"/>
        <w:rPr>
          <w:rFonts w:ascii="Times New Roman" w:hAnsi="Times New Roman"/>
          <w:sz w:val="24"/>
          <w:szCs w:val="24"/>
          <w:shd w:val="clear" w:color="auto" w:fill="FFFFFF"/>
        </w:rPr>
      </w:pPr>
      <w:proofErr w:type="spellStart"/>
      <w:r w:rsidRPr="001463A1">
        <w:rPr>
          <w:rFonts w:ascii="Times New Roman" w:hAnsi="Times New Roman"/>
          <w:sz w:val="24"/>
          <w:szCs w:val="24"/>
          <w:shd w:val="clear" w:color="auto" w:fill="FFFFFF"/>
        </w:rPr>
        <w:t>Reglitz</w:t>
      </w:r>
      <w:proofErr w:type="spellEnd"/>
      <w:r w:rsidRPr="001463A1">
        <w:rPr>
          <w:rFonts w:ascii="Times New Roman" w:hAnsi="Times New Roman"/>
          <w:sz w:val="24"/>
          <w:szCs w:val="24"/>
          <w:shd w:val="clear" w:color="auto" w:fill="FFFFFF"/>
        </w:rPr>
        <w:t xml:space="preserve">, </w:t>
      </w:r>
      <w:proofErr w:type="spellStart"/>
      <w:r w:rsidRPr="001463A1">
        <w:rPr>
          <w:rFonts w:ascii="Times New Roman" w:hAnsi="Times New Roman"/>
          <w:sz w:val="24"/>
          <w:szCs w:val="24"/>
          <w:shd w:val="clear" w:color="auto" w:fill="FFFFFF"/>
        </w:rPr>
        <w:t>M</w:t>
      </w:r>
      <w:r w:rsidR="00172183" w:rsidRPr="001463A1">
        <w:rPr>
          <w:rFonts w:ascii="Times New Roman" w:hAnsi="Times New Roman"/>
          <w:sz w:val="24"/>
          <w:szCs w:val="24"/>
          <w:shd w:val="clear" w:color="auto" w:fill="FFFFFF"/>
        </w:rPr>
        <w:t>erten</w:t>
      </w:r>
      <w:proofErr w:type="spellEnd"/>
      <w:r w:rsidRPr="001463A1">
        <w:rPr>
          <w:rFonts w:ascii="Times New Roman" w:hAnsi="Times New Roman"/>
          <w:sz w:val="24"/>
          <w:szCs w:val="24"/>
          <w:shd w:val="clear" w:color="auto" w:fill="FFFFFF"/>
        </w:rPr>
        <w:t xml:space="preserve"> (2022)</w:t>
      </w:r>
      <w:r w:rsidR="00172183" w:rsidRPr="001463A1">
        <w:rPr>
          <w:rFonts w:ascii="Times New Roman" w:hAnsi="Times New Roman"/>
          <w:sz w:val="24"/>
          <w:szCs w:val="24"/>
          <w:shd w:val="clear" w:color="auto" w:fill="FFFFFF"/>
        </w:rPr>
        <w:t>,</w:t>
      </w:r>
      <w:r w:rsidRPr="001463A1">
        <w:rPr>
          <w:rFonts w:ascii="Times New Roman" w:hAnsi="Times New Roman"/>
          <w:sz w:val="24"/>
          <w:szCs w:val="24"/>
          <w:shd w:val="clear" w:color="auto" w:fill="FFFFFF"/>
        </w:rPr>
        <w:t xml:space="preserve"> </w:t>
      </w:r>
      <w:r w:rsidR="00172183" w:rsidRPr="001463A1">
        <w:rPr>
          <w:rFonts w:ascii="Times New Roman" w:hAnsi="Times New Roman"/>
          <w:sz w:val="24"/>
          <w:szCs w:val="24"/>
          <w:shd w:val="clear" w:color="auto" w:fill="FFFFFF"/>
        </w:rPr>
        <w:t>‘</w:t>
      </w:r>
      <w:r w:rsidRPr="001463A1">
        <w:rPr>
          <w:rFonts w:ascii="Times New Roman" w:hAnsi="Times New Roman"/>
          <w:sz w:val="24"/>
          <w:szCs w:val="24"/>
          <w:shd w:val="clear" w:color="auto" w:fill="FFFFFF"/>
        </w:rPr>
        <w:t>‘Fake news’ poses corrosive existential threat to democracy – study</w:t>
      </w:r>
      <w:r w:rsidR="00172183" w:rsidRPr="001463A1">
        <w:rPr>
          <w:rFonts w:ascii="Times New Roman" w:hAnsi="Times New Roman"/>
          <w:sz w:val="24"/>
          <w:szCs w:val="24"/>
          <w:shd w:val="clear" w:color="auto" w:fill="FFFFFF"/>
        </w:rPr>
        <w:t>’</w:t>
      </w:r>
      <w:r w:rsidRPr="001463A1">
        <w:rPr>
          <w:rFonts w:ascii="Times New Roman" w:hAnsi="Times New Roman"/>
          <w:sz w:val="24"/>
          <w:szCs w:val="24"/>
          <w:shd w:val="clear" w:color="auto" w:fill="FFFFFF"/>
        </w:rPr>
        <w:t xml:space="preserve">, </w:t>
      </w:r>
      <w:hyperlink r:id="rId21" w:history="1">
        <w:r w:rsidR="00172183" w:rsidRPr="001463A1">
          <w:rPr>
            <w:rStyle w:val="Hyperlink"/>
            <w:rFonts w:ascii="Times New Roman" w:hAnsi="Times New Roman"/>
            <w:sz w:val="24"/>
            <w:szCs w:val="24"/>
            <w:shd w:val="clear" w:color="auto" w:fill="FFFFFF"/>
          </w:rPr>
          <w:t>https://www.birmingham.ac.uk/news/2022/fake-news-poses-corrosive-existential-threat-to-democracy-study</w:t>
        </w:r>
      </w:hyperlink>
      <w:r w:rsidR="00172183" w:rsidRPr="001463A1">
        <w:rPr>
          <w:rFonts w:ascii="Times New Roman" w:hAnsi="Times New Roman"/>
          <w:sz w:val="24"/>
          <w:szCs w:val="24"/>
          <w:shd w:val="clear" w:color="auto" w:fill="FFFFFF"/>
        </w:rPr>
        <w:t>.</w:t>
      </w:r>
      <w:r w:rsidRPr="001463A1">
        <w:rPr>
          <w:rFonts w:ascii="Times New Roman" w:hAnsi="Times New Roman"/>
          <w:sz w:val="24"/>
          <w:szCs w:val="24"/>
          <w:shd w:val="clear" w:color="auto" w:fill="FFFFFF"/>
        </w:rPr>
        <w:t xml:space="preserve"> </w:t>
      </w:r>
      <w:r w:rsidR="00172183" w:rsidRPr="001463A1">
        <w:rPr>
          <w:rFonts w:ascii="Times New Roman" w:hAnsi="Times New Roman"/>
          <w:sz w:val="24"/>
          <w:szCs w:val="24"/>
          <w:shd w:val="clear" w:color="auto" w:fill="FFFFFF"/>
        </w:rPr>
        <w:t>A</w:t>
      </w:r>
      <w:r w:rsidRPr="001463A1">
        <w:rPr>
          <w:rFonts w:ascii="Times New Roman" w:hAnsi="Times New Roman"/>
          <w:sz w:val="24"/>
          <w:szCs w:val="24"/>
          <w:shd w:val="clear" w:color="auto" w:fill="FFFFFF"/>
        </w:rPr>
        <w:t>ccessed 2</w:t>
      </w:r>
      <w:r w:rsidR="00172183" w:rsidRPr="001463A1">
        <w:rPr>
          <w:rFonts w:ascii="Times New Roman" w:hAnsi="Times New Roman"/>
          <w:sz w:val="24"/>
          <w:szCs w:val="24"/>
          <w:shd w:val="clear" w:color="auto" w:fill="FFFFFF"/>
        </w:rPr>
        <w:t xml:space="preserve"> August 20</w:t>
      </w:r>
      <w:r w:rsidRPr="001463A1">
        <w:rPr>
          <w:rFonts w:ascii="Times New Roman" w:hAnsi="Times New Roman"/>
          <w:sz w:val="24"/>
          <w:szCs w:val="24"/>
          <w:shd w:val="clear" w:color="auto" w:fill="FFFFFF"/>
        </w:rPr>
        <w:t>22.</w:t>
      </w:r>
    </w:p>
    <w:p w14:paraId="7FC6FA11" w14:textId="77777777" w:rsidR="00FE7DA7" w:rsidRPr="001463A1" w:rsidRDefault="00FE7DA7" w:rsidP="00FE7DA7">
      <w:pPr>
        <w:jc w:val="left"/>
        <w:rPr>
          <w:rFonts w:ascii="Times New Roman" w:hAnsi="Times New Roman"/>
          <w:kern w:val="0"/>
          <w:sz w:val="24"/>
          <w:szCs w:val="24"/>
          <w:shd w:val="clear" w:color="auto" w:fill="FFFFFF"/>
        </w:rPr>
      </w:pPr>
    </w:p>
    <w:p w14:paraId="0F745384" w14:textId="76F7C264" w:rsidR="00FE7DA7" w:rsidRPr="001463A1" w:rsidRDefault="00FE7DA7" w:rsidP="00FE7DA7">
      <w:pPr>
        <w:jc w:val="left"/>
        <w:rPr>
          <w:rFonts w:ascii="Times New Roman" w:eastAsia="Times New Roman" w:hAnsi="Times New Roman"/>
          <w:kern w:val="0"/>
          <w:sz w:val="24"/>
          <w:szCs w:val="24"/>
          <w:shd w:val="clear" w:color="auto" w:fill="FFFFFF"/>
        </w:rPr>
      </w:pPr>
      <w:r w:rsidRPr="001463A1">
        <w:rPr>
          <w:rFonts w:ascii="Times New Roman" w:eastAsia="Times New Roman" w:hAnsi="Times New Roman"/>
          <w:kern w:val="0"/>
          <w:sz w:val="24"/>
          <w:szCs w:val="24"/>
          <w:shd w:val="clear" w:color="auto" w:fill="FFFFFF"/>
        </w:rPr>
        <w:t>Spielman, A</w:t>
      </w:r>
      <w:r w:rsidR="00172183" w:rsidRPr="001463A1">
        <w:rPr>
          <w:rFonts w:ascii="Times New Roman" w:eastAsia="Times New Roman" w:hAnsi="Times New Roman"/>
          <w:kern w:val="0"/>
          <w:sz w:val="24"/>
          <w:szCs w:val="24"/>
          <w:shd w:val="clear" w:color="auto" w:fill="FFFFFF"/>
        </w:rPr>
        <w:t>manda</w:t>
      </w:r>
      <w:r w:rsidRPr="001463A1">
        <w:rPr>
          <w:rFonts w:ascii="Times New Roman" w:eastAsia="Times New Roman" w:hAnsi="Times New Roman"/>
          <w:kern w:val="0"/>
          <w:sz w:val="24"/>
          <w:szCs w:val="24"/>
          <w:shd w:val="clear" w:color="auto" w:fill="FFFFFF"/>
        </w:rPr>
        <w:t xml:space="preserve"> (2017)</w:t>
      </w:r>
      <w:r w:rsidR="00172183" w:rsidRPr="001463A1">
        <w:rPr>
          <w:rFonts w:ascii="Times New Roman" w:eastAsia="Times New Roman" w:hAnsi="Times New Roman"/>
          <w:kern w:val="0"/>
          <w:sz w:val="24"/>
          <w:szCs w:val="24"/>
          <w:shd w:val="clear" w:color="auto" w:fill="FFFFFF"/>
        </w:rPr>
        <w:t>,</w:t>
      </w:r>
      <w:r w:rsidRPr="001463A1">
        <w:rPr>
          <w:rFonts w:ascii="Times New Roman" w:eastAsia="Times New Roman" w:hAnsi="Times New Roman"/>
          <w:kern w:val="0"/>
          <w:sz w:val="24"/>
          <w:szCs w:val="24"/>
          <w:shd w:val="clear" w:color="auto" w:fill="FFFFFF"/>
        </w:rPr>
        <w:t> </w:t>
      </w:r>
      <w:r w:rsidR="00172183" w:rsidRPr="001463A1">
        <w:rPr>
          <w:rFonts w:ascii="Times New Roman" w:eastAsia="Times New Roman" w:hAnsi="Times New Roman"/>
          <w:kern w:val="0"/>
          <w:sz w:val="24"/>
          <w:szCs w:val="24"/>
          <w:shd w:val="clear" w:color="auto" w:fill="FFFFFF"/>
        </w:rPr>
        <w:t>‘</w:t>
      </w:r>
      <w:r w:rsidRPr="001463A1">
        <w:rPr>
          <w:rFonts w:ascii="Times New Roman" w:eastAsia="Times New Roman" w:hAnsi="Times New Roman"/>
          <w:kern w:val="0"/>
          <w:sz w:val="24"/>
          <w:szCs w:val="24"/>
          <w:shd w:val="clear" w:color="auto" w:fill="FFFFFF"/>
        </w:rPr>
        <w:t>Amanda Spielman's speech at the Festival of Education</w:t>
      </w:r>
      <w:r w:rsidR="00172183" w:rsidRPr="001463A1">
        <w:rPr>
          <w:rFonts w:ascii="Times New Roman" w:eastAsia="Times New Roman" w:hAnsi="Times New Roman"/>
          <w:kern w:val="0"/>
          <w:sz w:val="24"/>
          <w:szCs w:val="24"/>
          <w:shd w:val="clear" w:color="auto" w:fill="FFFFFF"/>
        </w:rPr>
        <w:t>’</w:t>
      </w:r>
      <w:r w:rsidRPr="001463A1">
        <w:rPr>
          <w:rFonts w:ascii="Times New Roman" w:eastAsia="Times New Roman" w:hAnsi="Times New Roman"/>
          <w:kern w:val="0"/>
          <w:sz w:val="24"/>
          <w:szCs w:val="24"/>
          <w:shd w:val="clear" w:color="auto" w:fill="FFFFFF"/>
        </w:rPr>
        <w:t xml:space="preserve">, </w:t>
      </w:r>
      <w:hyperlink r:id="rId22" w:history="1">
        <w:r w:rsidR="00172183" w:rsidRPr="001463A1">
          <w:rPr>
            <w:rStyle w:val="Hyperlink"/>
            <w:rFonts w:ascii="Times New Roman" w:eastAsia="Times New Roman" w:hAnsi="Times New Roman"/>
            <w:kern w:val="0"/>
            <w:sz w:val="24"/>
            <w:szCs w:val="24"/>
            <w:shd w:val="clear" w:color="auto" w:fill="FFFFFF"/>
          </w:rPr>
          <w:t>https://www.gov.uk/government/speeches/amanda-spielmans-speech-at-the-festival-of-education</w:t>
        </w:r>
      </w:hyperlink>
      <w:r w:rsidR="00172183" w:rsidRPr="001463A1">
        <w:rPr>
          <w:rFonts w:ascii="Times New Roman" w:eastAsia="Times New Roman" w:hAnsi="Times New Roman"/>
          <w:kern w:val="0"/>
          <w:sz w:val="24"/>
          <w:szCs w:val="24"/>
          <w:shd w:val="clear" w:color="auto" w:fill="FFFFFF"/>
        </w:rPr>
        <w:t>.</w:t>
      </w:r>
      <w:r w:rsidRPr="001463A1">
        <w:rPr>
          <w:rFonts w:ascii="Times New Roman" w:eastAsia="Times New Roman" w:hAnsi="Times New Roman"/>
          <w:kern w:val="0"/>
          <w:sz w:val="24"/>
          <w:szCs w:val="24"/>
          <w:shd w:val="clear" w:color="auto" w:fill="FFFFFF"/>
        </w:rPr>
        <w:t xml:space="preserve"> </w:t>
      </w:r>
      <w:r w:rsidR="00172183" w:rsidRPr="001463A1">
        <w:rPr>
          <w:rFonts w:ascii="Times New Roman" w:eastAsia="Times New Roman" w:hAnsi="Times New Roman"/>
          <w:kern w:val="0"/>
          <w:sz w:val="24"/>
          <w:szCs w:val="24"/>
          <w:shd w:val="clear" w:color="auto" w:fill="FFFFFF"/>
        </w:rPr>
        <w:t>A</w:t>
      </w:r>
      <w:r w:rsidRPr="001463A1">
        <w:rPr>
          <w:rFonts w:ascii="Times New Roman" w:eastAsia="Times New Roman" w:hAnsi="Times New Roman"/>
          <w:kern w:val="0"/>
          <w:sz w:val="24"/>
          <w:szCs w:val="24"/>
          <w:shd w:val="clear" w:color="auto" w:fill="FFFFFF"/>
        </w:rPr>
        <w:t>ccessed 21 July 2022.</w:t>
      </w:r>
    </w:p>
    <w:p w14:paraId="7CB4B3CF" w14:textId="77777777" w:rsidR="00FE7DA7" w:rsidRPr="001463A1" w:rsidRDefault="00FE7DA7" w:rsidP="00FE7DA7">
      <w:pPr>
        <w:jc w:val="left"/>
        <w:rPr>
          <w:rFonts w:ascii="Times New Roman" w:eastAsia="Times New Roman" w:hAnsi="Times New Roman"/>
          <w:kern w:val="0"/>
          <w:sz w:val="24"/>
          <w:szCs w:val="24"/>
          <w:shd w:val="clear" w:color="auto" w:fill="FFFFFF"/>
        </w:rPr>
      </w:pPr>
    </w:p>
    <w:p w14:paraId="3B6309A1" w14:textId="5314B2BC" w:rsidR="00FE7DA7" w:rsidRPr="001463A1" w:rsidRDefault="00FE7DA7" w:rsidP="00FE7DA7">
      <w:pPr>
        <w:jc w:val="left"/>
        <w:rPr>
          <w:rFonts w:ascii="Times New Roman" w:hAnsi="Times New Roman"/>
          <w:sz w:val="24"/>
          <w:szCs w:val="24"/>
        </w:rPr>
      </w:pPr>
      <w:r w:rsidRPr="001463A1">
        <w:rPr>
          <w:rFonts w:ascii="Times New Roman" w:hAnsi="Times New Roman"/>
          <w:sz w:val="24"/>
          <w:szCs w:val="24"/>
        </w:rPr>
        <w:t>Steers, J</w:t>
      </w:r>
      <w:r w:rsidR="00172183" w:rsidRPr="001463A1">
        <w:rPr>
          <w:rFonts w:ascii="Times New Roman" w:hAnsi="Times New Roman"/>
          <w:sz w:val="24"/>
          <w:szCs w:val="24"/>
        </w:rPr>
        <w:t>ohn</w:t>
      </w:r>
      <w:r w:rsidRPr="001463A1">
        <w:rPr>
          <w:rFonts w:ascii="Times New Roman" w:hAnsi="Times New Roman"/>
          <w:sz w:val="24"/>
          <w:szCs w:val="24"/>
        </w:rPr>
        <w:t xml:space="preserve"> (2009)</w:t>
      </w:r>
      <w:r w:rsidR="00172183" w:rsidRPr="001463A1">
        <w:rPr>
          <w:rFonts w:ascii="Times New Roman" w:hAnsi="Times New Roman"/>
          <w:sz w:val="24"/>
          <w:szCs w:val="24"/>
        </w:rPr>
        <w:t>,</w:t>
      </w:r>
      <w:r w:rsidRPr="001463A1">
        <w:rPr>
          <w:rFonts w:ascii="Times New Roman" w:hAnsi="Times New Roman"/>
          <w:sz w:val="24"/>
          <w:szCs w:val="24"/>
        </w:rPr>
        <w:t xml:space="preserve"> </w:t>
      </w:r>
      <w:r w:rsidR="00172183" w:rsidRPr="001463A1">
        <w:rPr>
          <w:rFonts w:ascii="Times New Roman" w:hAnsi="Times New Roman"/>
          <w:sz w:val="24"/>
          <w:szCs w:val="24"/>
        </w:rPr>
        <w:t>‘</w:t>
      </w:r>
      <w:r w:rsidRPr="001463A1">
        <w:rPr>
          <w:rFonts w:ascii="Times New Roman" w:hAnsi="Times New Roman"/>
          <w:sz w:val="24"/>
          <w:szCs w:val="24"/>
        </w:rPr>
        <w:t>Creativity: Delusions, Realities, Opportunities and Challenges</w:t>
      </w:r>
      <w:r w:rsidR="00172183" w:rsidRPr="001463A1">
        <w:rPr>
          <w:rFonts w:ascii="Times New Roman" w:hAnsi="Times New Roman"/>
          <w:sz w:val="24"/>
          <w:szCs w:val="24"/>
        </w:rPr>
        <w:t>’</w:t>
      </w:r>
      <w:r w:rsidRPr="001463A1">
        <w:rPr>
          <w:rFonts w:ascii="Times New Roman" w:hAnsi="Times New Roman"/>
          <w:sz w:val="24"/>
          <w:szCs w:val="24"/>
        </w:rPr>
        <w:t xml:space="preserve">, </w:t>
      </w:r>
      <w:r w:rsidRPr="001463A1">
        <w:rPr>
          <w:rFonts w:ascii="Times New Roman" w:hAnsi="Times New Roman"/>
          <w:i/>
          <w:iCs/>
          <w:sz w:val="24"/>
          <w:szCs w:val="24"/>
        </w:rPr>
        <w:t>The International Journal of Art and Design Education</w:t>
      </w:r>
      <w:r w:rsidRPr="001463A1">
        <w:rPr>
          <w:rFonts w:ascii="Times New Roman" w:hAnsi="Times New Roman"/>
          <w:sz w:val="24"/>
          <w:szCs w:val="24"/>
        </w:rPr>
        <w:t>, 28</w:t>
      </w:r>
      <w:r w:rsidR="00172183" w:rsidRPr="001463A1">
        <w:rPr>
          <w:rFonts w:ascii="Times New Roman" w:hAnsi="Times New Roman"/>
          <w:sz w:val="24"/>
          <w:szCs w:val="24"/>
        </w:rPr>
        <w:t>:</w:t>
      </w:r>
      <w:r w:rsidRPr="001463A1">
        <w:rPr>
          <w:rFonts w:ascii="Times New Roman" w:hAnsi="Times New Roman"/>
          <w:sz w:val="24"/>
          <w:szCs w:val="24"/>
        </w:rPr>
        <w:t>2, pp. 126-138.</w:t>
      </w:r>
    </w:p>
    <w:p w14:paraId="50372DE4" w14:textId="77777777" w:rsidR="00FE7DA7" w:rsidRPr="001463A1" w:rsidRDefault="00FE7DA7" w:rsidP="00FE7DA7">
      <w:pPr>
        <w:jc w:val="left"/>
        <w:rPr>
          <w:rFonts w:ascii="Times New Roman" w:eastAsia="Arial" w:hAnsi="Times New Roman"/>
          <w:kern w:val="0"/>
          <w:sz w:val="24"/>
          <w:szCs w:val="24"/>
          <w:shd w:val="clear" w:color="auto" w:fill="FFFFFF"/>
        </w:rPr>
      </w:pPr>
    </w:p>
    <w:p w14:paraId="6FE85F8A" w14:textId="00CADBA1" w:rsidR="00FE7DA7" w:rsidRPr="001463A1" w:rsidRDefault="00FE7DA7" w:rsidP="00FE7DA7">
      <w:pPr>
        <w:jc w:val="left"/>
        <w:rPr>
          <w:rFonts w:ascii="Times New Roman" w:hAnsi="Times New Roman"/>
          <w:kern w:val="0"/>
          <w:sz w:val="24"/>
          <w:szCs w:val="24"/>
          <w:shd w:val="clear" w:color="auto" w:fill="FFFFFF"/>
        </w:rPr>
      </w:pPr>
      <w:proofErr w:type="spellStart"/>
      <w:r w:rsidRPr="001463A1">
        <w:rPr>
          <w:rFonts w:ascii="Times New Roman" w:hAnsi="Times New Roman"/>
          <w:kern w:val="0"/>
          <w:sz w:val="24"/>
          <w:szCs w:val="24"/>
          <w:shd w:val="clear" w:color="auto" w:fill="FFFFFF"/>
        </w:rPr>
        <w:t>Tornero</w:t>
      </w:r>
      <w:proofErr w:type="spellEnd"/>
      <w:r w:rsidRPr="001463A1">
        <w:rPr>
          <w:rFonts w:ascii="Times New Roman" w:hAnsi="Times New Roman"/>
          <w:kern w:val="0"/>
          <w:sz w:val="24"/>
          <w:szCs w:val="24"/>
          <w:shd w:val="clear" w:color="auto" w:fill="FFFFFF"/>
        </w:rPr>
        <w:t>, S</w:t>
      </w:r>
      <w:r w:rsidR="00172183" w:rsidRPr="001463A1">
        <w:rPr>
          <w:rFonts w:ascii="Times New Roman" w:hAnsi="Times New Roman"/>
          <w:kern w:val="0"/>
          <w:sz w:val="24"/>
          <w:szCs w:val="24"/>
          <w:shd w:val="clear" w:color="auto" w:fill="FFFFFF"/>
        </w:rPr>
        <w:t>tephen</w:t>
      </w:r>
      <w:r w:rsidRPr="001463A1">
        <w:rPr>
          <w:rFonts w:ascii="Times New Roman" w:hAnsi="Times New Roman"/>
          <w:kern w:val="0"/>
          <w:sz w:val="24"/>
          <w:szCs w:val="24"/>
          <w:shd w:val="clear" w:color="auto" w:fill="FFFFFF"/>
        </w:rPr>
        <w:t xml:space="preserve"> and Kan, </w:t>
      </w:r>
      <w:r w:rsidR="00172183" w:rsidRPr="001463A1">
        <w:rPr>
          <w:rFonts w:ascii="Times New Roman" w:hAnsi="Times New Roman"/>
          <w:kern w:val="0"/>
          <w:sz w:val="24"/>
          <w:szCs w:val="24"/>
          <w:shd w:val="clear" w:color="auto" w:fill="FFFFFF"/>
        </w:rPr>
        <w:t xml:space="preserve">Koon </w:t>
      </w:r>
      <w:proofErr w:type="spellStart"/>
      <w:r w:rsidR="00172183" w:rsidRPr="001463A1">
        <w:rPr>
          <w:rFonts w:ascii="Times New Roman" w:hAnsi="Times New Roman"/>
          <w:kern w:val="0"/>
          <w:sz w:val="24"/>
          <w:szCs w:val="24"/>
          <w:shd w:val="clear" w:color="auto" w:fill="FFFFFF"/>
        </w:rPr>
        <w:t>Hwee</w:t>
      </w:r>
      <w:proofErr w:type="spellEnd"/>
      <w:r w:rsidRPr="001463A1">
        <w:rPr>
          <w:rFonts w:ascii="Times New Roman" w:hAnsi="Times New Roman"/>
          <w:kern w:val="0"/>
          <w:sz w:val="24"/>
          <w:szCs w:val="24"/>
          <w:shd w:val="clear" w:color="auto" w:fill="FFFFFF"/>
        </w:rPr>
        <w:t xml:space="preserve"> (2017)</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 xml:space="preserve"> </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 xml:space="preserve">Remix with </w:t>
      </w:r>
      <w:proofErr w:type="spellStart"/>
      <w:r w:rsidRPr="001463A1">
        <w:rPr>
          <w:rFonts w:ascii="Times New Roman" w:hAnsi="Times New Roman"/>
          <w:kern w:val="0"/>
          <w:sz w:val="24"/>
          <w:szCs w:val="24"/>
          <w:shd w:val="clear" w:color="auto" w:fill="FFFFFF"/>
        </w:rPr>
        <w:t>humor</w:t>
      </w:r>
      <w:proofErr w:type="spellEnd"/>
      <w:r w:rsidRPr="001463A1">
        <w:rPr>
          <w:rFonts w:ascii="Times New Roman" w:hAnsi="Times New Roman"/>
          <w:kern w:val="0"/>
          <w:sz w:val="24"/>
          <w:szCs w:val="24"/>
          <w:shd w:val="clear" w:color="auto" w:fill="FFFFFF"/>
        </w:rPr>
        <w:t>: motivating learners in an inclusion classroom with visual culture</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 xml:space="preserve">, </w:t>
      </w:r>
      <w:r w:rsidRPr="001463A1">
        <w:rPr>
          <w:rFonts w:ascii="Times New Roman" w:hAnsi="Times New Roman"/>
          <w:i/>
          <w:kern w:val="0"/>
          <w:sz w:val="24"/>
          <w:szCs w:val="24"/>
        </w:rPr>
        <w:t>Art Education</w:t>
      </w:r>
      <w:r w:rsidRPr="001463A1">
        <w:rPr>
          <w:rFonts w:ascii="Times New Roman" w:hAnsi="Times New Roman"/>
          <w:kern w:val="0"/>
          <w:sz w:val="24"/>
          <w:szCs w:val="24"/>
          <w:shd w:val="clear" w:color="auto" w:fill="FFFFFF"/>
        </w:rPr>
        <w:t>, 70</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5, pp. 50-56.</w:t>
      </w:r>
    </w:p>
    <w:p w14:paraId="40A6178F" w14:textId="77777777" w:rsidR="00FE7DA7" w:rsidRPr="001463A1" w:rsidRDefault="00FE7DA7" w:rsidP="00FE7DA7">
      <w:pPr>
        <w:jc w:val="left"/>
        <w:rPr>
          <w:rFonts w:ascii="Times New Roman" w:eastAsia="Arial" w:hAnsi="Times New Roman"/>
          <w:kern w:val="0"/>
          <w:sz w:val="24"/>
          <w:szCs w:val="24"/>
          <w:shd w:val="clear" w:color="auto" w:fill="FFFFFF"/>
        </w:rPr>
      </w:pPr>
    </w:p>
    <w:p w14:paraId="3EE2AE7A" w14:textId="5AADE615" w:rsidR="00FE7DA7" w:rsidRPr="001463A1" w:rsidRDefault="00FE7DA7" w:rsidP="00FE7DA7">
      <w:pPr>
        <w:jc w:val="left"/>
        <w:rPr>
          <w:rFonts w:ascii="Times New Roman" w:hAnsi="Times New Roman"/>
          <w:kern w:val="0"/>
          <w:sz w:val="24"/>
          <w:szCs w:val="24"/>
          <w:shd w:val="clear" w:color="auto" w:fill="FFFFFF"/>
        </w:rPr>
      </w:pPr>
      <w:proofErr w:type="spellStart"/>
      <w:r w:rsidRPr="001463A1">
        <w:rPr>
          <w:rFonts w:ascii="Times New Roman" w:hAnsi="Times New Roman"/>
          <w:kern w:val="0"/>
          <w:sz w:val="24"/>
          <w:szCs w:val="24"/>
          <w:shd w:val="clear" w:color="auto" w:fill="FFFFFF"/>
        </w:rPr>
        <w:t>Wheelahan</w:t>
      </w:r>
      <w:proofErr w:type="spellEnd"/>
      <w:r w:rsidRPr="001463A1">
        <w:rPr>
          <w:rFonts w:ascii="Times New Roman" w:hAnsi="Times New Roman"/>
          <w:kern w:val="0"/>
          <w:sz w:val="24"/>
          <w:szCs w:val="24"/>
          <w:shd w:val="clear" w:color="auto" w:fill="FFFFFF"/>
        </w:rPr>
        <w:t>, L</w:t>
      </w:r>
      <w:r w:rsidR="00172183" w:rsidRPr="001463A1">
        <w:rPr>
          <w:rFonts w:ascii="Times New Roman" w:hAnsi="Times New Roman"/>
          <w:kern w:val="0"/>
          <w:sz w:val="24"/>
          <w:szCs w:val="24"/>
          <w:shd w:val="clear" w:color="auto" w:fill="FFFFFF"/>
        </w:rPr>
        <w:t>eesa</w:t>
      </w:r>
      <w:r w:rsidRPr="001463A1">
        <w:rPr>
          <w:rFonts w:ascii="Times New Roman" w:hAnsi="Times New Roman"/>
          <w:kern w:val="0"/>
          <w:sz w:val="24"/>
          <w:szCs w:val="24"/>
          <w:shd w:val="clear" w:color="auto" w:fill="FFFFFF"/>
        </w:rPr>
        <w:t xml:space="preserve"> (2010)</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 xml:space="preserve"> </w:t>
      </w:r>
      <w:r w:rsidRPr="001463A1">
        <w:rPr>
          <w:rStyle w:val="15"/>
          <w:kern w:val="0"/>
          <w:sz w:val="24"/>
          <w:szCs w:val="24"/>
        </w:rPr>
        <w:t>Why Knowledge Matters in Curriculum: A Social Realist Argument</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 xml:space="preserve"> </w:t>
      </w:r>
      <w:r w:rsidR="00172183" w:rsidRPr="001463A1">
        <w:rPr>
          <w:rFonts w:ascii="Times New Roman" w:hAnsi="Times New Roman"/>
          <w:kern w:val="0"/>
          <w:sz w:val="24"/>
          <w:szCs w:val="24"/>
          <w:shd w:val="clear" w:color="auto" w:fill="FFFFFF"/>
        </w:rPr>
        <w:t xml:space="preserve">Abingdon: </w:t>
      </w:r>
      <w:r w:rsidRPr="001463A1">
        <w:rPr>
          <w:rFonts w:ascii="Times New Roman" w:hAnsi="Times New Roman"/>
          <w:kern w:val="0"/>
          <w:sz w:val="24"/>
          <w:szCs w:val="24"/>
          <w:shd w:val="clear" w:color="auto" w:fill="FFFFFF"/>
        </w:rPr>
        <w:t>Routledge.</w:t>
      </w:r>
    </w:p>
    <w:p w14:paraId="46C7192D" w14:textId="77777777" w:rsidR="00FE7DA7" w:rsidRPr="001463A1" w:rsidRDefault="00FE7DA7" w:rsidP="00FE7DA7">
      <w:pPr>
        <w:jc w:val="left"/>
        <w:rPr>
          <w:rFonts w:ascii="Times New Roman" w:hAnsi="Times New Roman"/>
          <w:sz w:val="24"/>
          <w:szCs w:val="24"/>
        </w:rPr>
      </w:pPr>
    </w:p>
    <w:p w14:paraId="5F1DB92C" w14:textId="2642EEB5" w:rsidR="00FE7DA7" w:rsidRDefault="00FE7DA7" w:rsidP="00FE7DA7">
      <w:pPr>
        <w:jc w:val="left"/>
        <w:rPr>
          <w:rFonts w:ascii="Times New Roman" w:hAnsi="Times New Roman"/>
          <w:kern w:val="0"/>
          <w:sz w:val="24"/>
          <w:szCs w:val="24"/>
          <w:shd w:val="clear" w:color="auto" w:fill="FFFFFF"/>
        </w:rPr>
      </w:pPr>
      <w:r w:rsidRPr="001463A1">
        <w:rPr>
          <w:rFonts w:ascii="Times New Roman" w:hAnsi="Times New Roman"/>
          <w:kern w:val="0"/>
          <w:sz w:val="24"/>
          <w:szCs w:val="24"/>
          <w:shd w:val="clear" w:color="auto" w:fill="FFFFFF"/>
        </w:rPr>
        <w:t>Young, M</w:t>
      </w:r>
      <w:r w:rsidR="00172183" w:rsidRPr="001463A1">
        <w:rPr>
          <w:rFonts w:ascii="Times New Roman" w:hAnsi="Times New Roman"/>
          <w:kern w:val="0"/>
          <w:sz w:val="24"/>
          <w:szCs w:val="24"/>
          <w:shd w:val="clear" w:color="auto" w:fill="FFFFFF"/>
        </w:rPr>
        <w:t>ichael</w:t>
      </w:r>
      <w:r w:rsidRPr="001463A1">
        <w:rPr>
          <w:rFonts w:ascii="Times New Roman" w:hAnsi="Times New Roman"/>
          <w:kern w:val="0"/>
          <w:sz w:val="24"/>
          <w:szCs w:val="24"/>
          <w:shd w:val="clear" w:color="auto" w:fill="FFFFFF"/>
        </w:rPr>
        <w:t xml:space="preserve"> and Muller, </w:t>
      </w:r>
      <w:r w:rsidR="00172183" w:rsidRPr="001463A1">
        <w:rPr>
          <w:rFonts w:ascii="Times New Roman" w:hAnsi="Times New Roman"/>
          <w:kern w:val="0"/>
          <w:sz w:val="24"/>
          <w:szCs w:val="24"/>
          <w:shd w:val="clear" w:color="auto" w:fill="FFFFFF"/>
        </w:rPr>
        <w:t>Johan</w:t>
      </w:r>
      <w:r w:rsidRPr="001463A1">
        <w:rPr>
          <w:rFonts w:ascii="Times New Roman" w:hAnsi="Times New Roman"/>
          <w:kern w:val="0"/>
          <w:sz w:val="24"/>
          <w:szCs w:val="24"/>
          <w:shd w:val="clear" w:color="auto" w:fill="FFFFFF"/>
        </w:rPr>
        <w:t xml:space="preserve"> (2016)</w:t>
      </w:r>
      <w:r w:rsidR="00172183" w:rsidRPr="001463A1">
        <w:rPr>
          <w:rFonts w:ascii="Times New Roman" w:hAnsi="Times New Roman"/>
          <w:kern w:val="0"/>
          <w:sz w:val="24"/>
          <w:szCs w:val="24"/>
          <w:shd w:val="clear" w:color="auto" w:fill="FFFFFF"/>
        </w:rPr>
        <w:t>,</w:t>
      </w:r>
      <w:r w:rsidRPr="001463A1">
        <w:rPr>
          <w:rFonts w:ascii="Times New Roman" w:hAnsi="Times New Roman"/>
          <w:kern w:val="0"/>
          <w:sz w:val="24"/>
          <w:szCs w:val="24"/>
          <w:shd w:val="clear" w:color="auto" w:fill="FFFFFF"/>
        </w:rPr>
        <w:t xml:space="preserve"> </w:t>
      </w:r>
      <w:r w:rsidRPr="001463A1">
        <w:rPr>
          <w:rStyle w:val="15"/>
          <w:kern w:val="0"/>
          <w:sz w:val="24"/>
          <w:szCs w:val="24"/>
        </w:rPr>
        <w:t>Curriculum and the Specialisation of Knowledge</w:t>
      </w:r>
      <w:r w:rsidR="00172183" w:rsidRPr="001463A1">
        <w:rPr>
          <w:rFonts w:ascii="Times New Roman" w:hAnsi="Times New Roman"/>
          <w:kern w:val="0"/>
          <w:sz w:val="24"/>
          <w:szCs w:val="24"/>
          <w:shd w:val="clear" w:color="auto" w:fill="FFFFFF"/>
        </w:rPr>
        <w:t>, Abingdon:</w:t>
      </w:r>
      <w:r w:rsidRPr="001463A1">
        <w:rPr>
          <w:rFonts w:ascii="Times New Roman" w:hAnsi="Times New Roman"/>
          <w:kern w:val="0"/>
          <w:sz w:val="24"/>
          <w:szCs w:val="24"/>
          <w:shd w:val="clear" w:color="auto" w:fill="FFFFFF"/>
        </w:rPr>
        <w:t xml:space="preserve"> Routledge.</w:t>
      </w:r>
    </w:p>
    <w:p w14:paraId="5B6DE76F" w14:textId="77777777" w:rsidR="001463A1" w:rsidRDefault="001463A1" w:rsidP="00FE7DA7">
      <w:pPr>
        <w:jc w:val="left"/>
        <w:rPr>
          <w:rFonts w:ascii="Times New Roman" w:hAnsi="Times New Roman"/>
          <w:kern w:val="0"/>
          <w:sz w:val="24"/>
          <w:szCs w:val="24"/>
          <w:shd w:val="clear" w:color="auto" w:fill="FFFFFF"/>
        </w:rPr>
      </w:pPr>
    </w:p>
    <w:p w14:paraId="1C0C1C2A" w14:textId="77777777" w:rsidR="001463A1" w:rsidRDefault="001463A1" w:rsidP="00FE7DA7">
      <w:pPr>
        <w:jc w:val="left"/>
        <w:rPr>
          <w:rFonts w:ascii="Times New Roman" w:hAnsi="Times New Roman"/>
          <w:kern w:val="0"/>
          <w:sz w:val="24"/>
          <w:szCs w:val="24"/>
          <w:shd w:val="clear" w:color="auto" w:fill="FFFFFF"/>
        </w:rPr>
      </w:pPr>
    </w:p>
    <w:p w14:paraId="1E2A91E0" w14:textId="77777777" w:rsidR="001463A1" w:rsidRDefault="001463A1" w:rsidP="00FE7DA7">
      <w:pPr>
        <w:jc w:val="left"/>
        <w:rPr>
          <w:rFonts w:ascii="Times New Roman" w:hAnsi="Times New Roman"/>
          <w:kern w:val="0"/>
          <w:sz w:val="24"/>
          <w:szCs w:val="24"/>
          <w:shd w:val="clear" w:color="auto" w:fill="FFFFFF"/>
        </w:rPr>
      </w:pPr>
    </w:p>
    <w:p w14:paraId="26281760" w14:textId="12518ED7" w:rsidR="001463A1" w:rsidRPr="00AD414B" w:rsidRDefault="001463A1" w:rsidP="00AD414B">
      <w:pPr>
        <w:spacing w:line="480" w:lineRule="auto"/>
        <w:jc w:val="left"/>
        <w:rPr>
          <w:rFonts w:ascii="Times New Roman" w:hAnsi="Times New Roman"/>
          <w:kern w:val="0"/>
          <w:sz w:val="24"/>
          <w:szCs w:val="24"/>
          <w:shd w:val="clear" w:color="auto" w:fill="FFFFFF"/>
        </w:rPr>
      </w:pPr>
      <w:r w:rsidRPr="00AD414B">
        <w:rPr>
          <w:rFonts w:ascii="Times New Roman" w:hAnsi="Times New Roman"/>
          <w:kern w:val="0"/>
          <w:sz w:val="24"/>
          <w:szCs w:val="24"/>
          <w:shd w:val="clear" w:color="auto" w:fill="FFFFFF"/>
        </w:rPr>
        <w:lastRenderedPageBreak/>
        <w:t>Authors’ Biographies</w:t>
      </w:r>
    </w:p>
    <w:p w14:paraId="2FDBBB4D" w14:textId="77777777" w:rsidR="001463A1" w:rsidRPr="00AD414B" w:rsidRDefault="001463A1" w:rsidP="00AD414B">
      <w:pPr>
        <w:spacing w:line="480" w:lineRule="auto"/>
        <w:jc w:val="left"/>
        <w:rPr>
          <w:rFonts w:ascii="Times New Roman" w:hAnsi="Times New Roman"/>
          <w:kern w:val="0"/>
          <w:sz w:val="24"/>
          <w:szCs w:val="24"/>
          <w:shd w:val="clear" w:color="auto" w:fill="FFFFFF"/>
        </w:rPr>
      </w:pPr>
    </w:p>
    <w:p w14:paraId="2CD6BA40" w14:textId="44A8C8EB" w:rsidR="009D05F2" w:rsidRPr="00AD414B" w:rsidRDefault="00CB08B1" w:rsidP="00AD414B">
      <w:pPr>
        <w:spacing w:line="480" w:lineRule="auto"/>
        <w:rPr>
          <w:rFonts w:ascii="Times New Roman" w:eastAsia="Times New Roman" w:hAnsi="Times New Roman"/>
          <w:sz w:val="24"/>
          <w:szCs w:val="24"/>
        </w:rPr>
      </w:pPr>
      <w:r>
        <w:rPr>
          <w:rFonts w:ascii="Times New Roman" w:eastAsia="Times New Roman" w:hAnsi="Times New Roman"/>
          <w:b/>
          <w:bCs/>
          <w:sz w:val="24"/>
          <w:szCs w:val="24"/>
        </w:rPr>
        <w:t xml:space="preserve">Dr </w:t>
      </w:r>
      <w:r w:rsidR="009D05F2" w:rsidRPr="00AD414B">
        <w:rPr>
          <w:rFonts w:ascii="Times New Roman" w:eastAsia="Times New Roman" w:hAnsi="Times New Roman"/>
          <w:b/>
          <w:bCs/>
          <w:sz w:val="24"/>
          <w:szCs w:val="24"/>
        </w:rPr>
        <w:t>Will Grant</w:t>
      </w:r>
      <w:r w:rsidR="009D05F2" w:rsidRPr="00AD414B">
        <w:rPr>
          <w:rFonts w:ascii="Times New Roman" w:eastAsia="Times New Roman" w:hAnsi="Times New Roman"/>
          <w:sz w:val="24"/>
          <w:szCs w:val="24"/>
        </w:rPr>
        <w:t xml:space="preserve"> is Senior Lecturer in Art and Design Education, and </w:t>
      </w:r>
      <w:r w:rsidR="00AD414B">
        <w:rPr>
          <w:rFonts w:ascii="Times New Roman" w:eastAsia="Times New Roman" w:hAnsi="Times New Roman"/>
          <w:sz w:val="24"/>
          <w:szCs w:val="24"/>
        </w:rPr>
        <w:t>an</w:t>
      </w:r>
      <w:r w:rsidR="009D05F2" w:rsidRPr="00AD414B">
        <w:rPr>
          <w:rFonts w:ascii="Times New Roman" w:eastAsia="Times New Roman" w:hAnsi="Times New Roman"/>
          <w:sz w:val="24"/>
          <w:szCs w:val="24"/>
        </w:rPr>
        <w:t xml:space="preserve"> </w:t>
      </w:r>
      <w:r w:rsidR="00AD414B">
        <w:rPr>
          <w:rFonts w:ascii="Times New Roman" w:eastAsia="Times New Roman" w:hAnsi="Times New Roman"/>
          <w:sz w:val="24"/>
          <w:szCs w:val="24"/>
        </w:rPr>
        <w:t xml:space="preserve">Associate Director of the School of Arts </w:t>
      </w:r>
      <w:r w:rsidR="009D05F2" w:rsidRPr="00AD414B">
        <w:rPr>
          <w:rFonts w:ascii="Times New Roman" w:eastAsia="Times New Roman" w:hAnsi="Times New Roman"/>
          <w:sz w:val="24"/>
          <w:szCs w:val="24"/>
        </w:rPr>
        <w:t>at the University of the West of England, Bristol, UK. Research interests include art and design curricula, critical pedagogy, and teacher education in the arts. Before working in higher education, Will was a secondary school art and design teacher and head of department.</w:t>
      </w:r>
      <w:r w:rsidR="00FE76D5">
        <w:rPr>
          <w:rFonts w:ascii="Times New Roman" w:eastAsia="Times New Roman" w:hAnsi="Times New Roman"/>
          <w:sz w:val="24"/>
          <w:szCs w:val="24"/>
        </w:rPr>
        <w:t xml:space="preserve"> </w:t>
      </w:r>
      <w:hyperlink r:id="rId23" w:history="1">
        <w:r w:rsidR="00FE76D5" w:rsidRPr="00043194">
          <w:rPr>
            <w:rStyle w:val="Hyperlink"/>
            <w:rFonts w:ascii="Times New Roman" w:eastAsia="Times New Roman" w:hAnsi="Times New Roman"/>
            <w:sz w:val="24"/>
            <w:szCs w:val="24"/>
          </w:rPr>
          <w:t>https://orcid.org/0000-0001-8906-0816</w:t>
        </w:r>
      </w:hyperlink>
      <w:r w:rsidR="00FE76D5">
        <w:rPr>
          <w:rFonts w:ascii="Times New Roman" w:eastAsia="Times New Roman" w:hAnsi="Times New Roman"/>
          <w:sz w:val="24"/>
          <w:szCs w:val="24"/>
        </w:rPr>
        <w:t xml:space="preserve">. </w:t>
      </w:r>
    </w:p>
    <w:p w14:paraId="61EA5745" w14:textId="77777777" w:rsidR="001463A1" w:rsidRPr="00AD414B" w:rsidRDefault="001463A1" w:rsidP="00AD414B">
      <w:pPr>
        <w:spacing w:line="480" w:lineRule="auto"/>
        <w:jc w:val="left"/>
        <w:rPr>
          <w:rFonts w:ascii="Times New Roman" w:hAnsi="Times New Roman"/>
          <w:sz w:val="24"/>
          <w:szCs w:val="24"/>
        </w:rPr>
      </w:pPr>
    </w:p>
    <w:p w14:paraId="2D9A9F36" w14:textId="790C5984" w:rsidR="00AD414B" w:rsidRPr="00AD414B" w:rsidRDefault="00AD414B" w:rsidP="00AD414B">
      <w:pPr>
        <w:spacing w:line="480" w:lineRule="auto"/>
        <w:rPr>
          <w:rFonts w:ascii="Times New Roman" w:eastAsia="Times New Roman" w:hAnsi="Times New Roman"/>
          <w:sz w:val="24"/>
          <w:szCs w:val="24"/>
        </w:rPr>
      </w:pPr>
      <w:r w:rsidRPr="00AD414B">
        <w:rPr>
          <w:rFonts w:ascii="Times New Roman" w:eastAsia="Times New Roman" w:hAnsi="Times New Roman"/>
          <w:b/>
          <w:bCs/>
          <w:sz w:val="24"/>
          <w:szCs w:val="24"/>
        </w:rPr>
        <w:t>Amelia Kidwell</w:t>
      </w:r>
      <w:r w:rsidRPr="00AD414B">
        <w:rPr>
          <w:rFonts w:ascii="Times New Roman" w:eastAsia="Times New Roman" w:hAnsi="Times New Roman"/>
          <w:sz w:val="24"/>
          <w:szCs w:val="24"/>
        </w:rPr>
        <w:t xml:space="preserve"> is a facilitator at an </w:t>
      </w:r>
      <w:r w:rsidR="004700ED">
        <w:rPr>
          <w:rFonts w:ascii="Times New Roman" w:eastAsia="Times New Roman" w:hAnsi="Times New Roman"/>
          <w:sz w:val="24"/>
          <w:szCs w:val="24"/>
        </w:rPr>
        <w:t>a</w:t>
      </w:r>
      <w:r w:rsidRPr="00AD414B">
        <w:rPr>
          <w:rFonts w:ascii="Times New Roman" w:eastAsia="Times New Roman" w:hAnsi="Times New Roman"/>
          <w:sz w:val="24"/>
          <w:szCs w:val="24"/>
        </w:rPr>
        <w:t xml:space="preserve">gile </w:t>
      </w:r>
      <w:r w:rsidR="004700ED">
        <w:rPr>
          <w:rFonts w:ascii="Times New Roman" w:eastAsia="Times New Roman" w:hAnsi="Times New Roman"/>
          <w:sz w:val="24"/>
          <w:szCs w:val="24"/>
        </w:rPr>
        <w:t>l</w:t>
      </w:r>
      <w:r w:rsidRPr="00AD414B">
        <w:rPr>
          <w:rFonts w:ascii="Times New Roman" w:eastAsia="Times New Roman" w:hAnsi="Times New Roman"/>
          <w:sz w:val="24"/>
          <w:szCs w:val="24"/>
        </w:rPr>
        <w:t xml:space="preserve">earning </w:t>
      </w:r>
      <w:r w:rsidR="004700ED">
        <w:rPr>
          <w:rFonts w:ascii="Times New Roman" w:eastAsia="Times New Roman" w:hAnsi="Times New Roman"/>
          <w:sz w:val="24"/>
          <w:szCs w:val="24"/>
        </w:rPr>
        <w:t>c</w:t>
      </w:r>
      <w:r w:rsidRPr="00AD414B">
        <w:rPr>
          <w:rFonts w:ascii="Times New Roman" w:eastAsia="Times New Roman" w:hAnsi="Times New Roman"/>
          <w:sz w:val="24"/>
          <w:szCs w:val="24"/>
        </w:rPr>
        <w:t>entre near Bristol, UK and a recently qualified art teacher from the University of the West of England. She studied</w:t>
      </w:r>
      <w:r w:rsidR="004700ED">
        <w:rPr>
          <w:rFonts w:ascii="Times New Roman" w:eastAsia="Times New Roman" w:hAnsi="Times New Roman"/>
          <w:sz w:val="24"/>
          <w:szCs w:val="24"/>
        </w:rPr>
        <w:t xml:space="preserve"> a</w:t>
      </w:r>
      <w:r w:rsidRPr="00AD414B">
        <w:rPr>
          <w:rFonts w:ascii="Times New Roman" w:eastAsia="Times New Roman" w:hAnsi="Times New Roman"/>
          <w:sz w:val="24"/>
          <w:szCs w:val="24"/>
        </w:rPr>
        <w:t xml:space="preserve"> B</w:t>
      </w:r>
      <w:r w:rsidR="004700ED">
        <w:rPr>
          <w:rFonts w:ascii="Times New Roman" w:eastAsia="Times New Roman" w:hAnsi="Times New Roman"/>
          <w:sz w:val="24"/>
          <w:szCs w:val="24"/>
        </w:rPr>
        <w:t>A</w:t>
      </w:r>
      <w:r w:rsidRPr="00AD414B">
        <w:rPr>
          <w:rFonts w:ascii="Times New Roman" w:eastAsia="Times New Roman" w:hAnsi="Times New Roman"/>
          <w:sz w:val="24"/>
          <w:szCs w:val="24"/>
        </w:rPr>
        <w:t xml:space="preserve"> (Hons) Fine Art: Critical Practice at the University of Brighton, graduat</w:t>
      </w:r>
      <w:r w:rsidR="00070158">
        <w:rPr>
          <w:rFonts w:ascii="Times New Roman" w:eastAsia="Times New Roman" w:hAnsi="Times New Roman"/>
          <w:sz w:val="24"/>
          <w:szCs w:val="24"/>
        </w:rPr>
        <w:t>ing in</w:t>
      </w:r>
      <w:r w:rsidRPr="00AD414B">
        <w:rPr>
          <w:rFonts w:ascii="Times New Roman" w:eastAsia="Times New Roman" w:hAnsi="Times New Roman"/>
          <w:sz w:val="24"/>
          <w:szCs w:val="24"/>
        </w:rPr>
        <w:t xml:space="preserve"> 2015. Passions include visible mending, wonky drawings</w:t>
      </w:r>
      <w:r w:rsidR="00070158">
        <w:rPr>
          <w:rFonts w:ascii="Times New Roman" w:eastAsia="Times New Roman" w:hAnsi="Times New Roman"/>
          <w:sz w:val="24"/>
          <w:szCs w:val="24"/>
        </w:rPr>
        <w:t>,</w:t>
      </w:r>
      <w:r w:rsidRPr="00AD414B">
        <w:rPr>
          <w:rFonts w:ascii="Times New Roman" w:eastAsia="Times New Roman" w:hAnsi="Times New Roman"/>
          <w:sz w:val="24"/>
          <w:szCs w:val="24"/>
        </w:rPr>
        <w:t xml:space="preserve"> and critical pedagogy. </w:t>
      </w:r>
    </w:p>
    <w:p w14:paraId="3F2C9D48" w14:textId="77777777" w:rsidR="00AD414B" w:rsidRPr="001463A1" w:rsidRDefault="00AD414B" w:rsidP="00FE7DA7">
      <w:pPr>
        <w:jc w:val="left"/>
        <w:rPr>
          <w:rFonts w:ascii="Times New Roman" w:hAnsi="Times New Roman"/>
          <w:sz w:val="24"/>
          <w:szCs w:val="24"/>
        </w:rPr>
      </w:pPr>
    </w:p>
    <w:p w14:paraId="1255C76C" w14:textId="77777777" w:rsidR="00FE7DA7" w:rsidRPr="00411262" w:rsidRDefault="00FE7DA7" w:rsidP="00FE7DA7">
      <w:pPr>
        <w:jc w:val="left"/>
        <w:rPr>
          <w:rFonts w:ascii="Times New Roman" w:hAnsi="Times New Roman"/>
        </w:rPr>
      </w:pPr>
    </w:p>
    <w:p w14:paraId="3CA29A9F" w14:textId="77777777" w:rsidR="004A4260" w:rsidRDefault="004A4260" w:rsidP="00594933">
      <w:pPr>
        <w:spacing w:line="276" w:lineRule="auto"/>
        <w:jc w:val="left"/>
        <w:rPr>
          <w:rFonts w:ascii="Times New Roman" w:hAnsi="Times New Roman"/>
        </w:rPr>
      </w:pPr>
    </w:p>
    <w:p w14:paraId="2192ED9E" w14:textId="77777777" w:rsidR="001463A1" w:rsidRDefault="001463A1" w:rsidP="00594933">
      <w:pPr>
        <w:spacing w:line="276" w:lineRule="auto"/>
        <w:jc w:val="left"/>
        <w:rPr>
          <w:rFonts w:ascii="Times New Roman" w:hAnsi="Times New Roman"/>
        </w:rPr>
      </w:pPr>
    </w:p>
    <w:p w14:paraId="06FD0C69" w14:textId="77777777" w:rsidR="001463A1" w:rsidRPr="00411262" w:rsidRDefault="001463A1" w:rsidP="00594933">
      <w:pPr>
        <w:spacing w:line="276" w:lineRule="auto"/>
        <w:jc w:val="left"/>
        <w:rPr>
          <w:rFonts w:ascii="Times New Roman" w:hAnsi="Times New Roman"/>
        </w:rPr>
      </w:pPr>
    </w:p>
    <w:sectPr w:rsidR="001463A1" w:rsidRPr="00411262">
      <w:footerReference w:type="even"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4479C" w14:textId="77777777" w:rsidR="00E33DE3" w:rsidRDefault="00E33DE3" w:rsidP="001F3503">
      <w:r>
        <w:separator/>
      </w:r>
    </w:p>
  </w:endnote>
  <w:endnote w:type="continuationSeparator" w:id="0">
    <w:p w14:paraId="61D73CF6" w14:textId="77777777" w:rsidR="00E33DE3" w:rsidRDefault="00E33DE3" w:rsidP="001F3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o">
    <w:altName w:val="苹方-简"/>
    <w:panose1 w:val="020B0604020202020204"/>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6550378"/>
      <w:docPartObj>
        <w:docPartGallery w:val="Page Numbers (Bottom of Page)"/>
        <w:docPartUnique/>
      </w:docPartObj>
    </w:sdtPr>
    <w:sdtEndPr>
      <w:rPr>
        <w:rStyle w:val="PageNumber"/>
      </w:rPr>
    </w:sdtEndPr>
    <w:sdtContent>
      <w:p w14:paraId="1C85C5BD" w14:textId="3341A0C8" w:rsidR="001F3503" w:rsidRDefault="001F3503" w:rsidP="00B317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C44486" w14:textId="77777777" w:rsidR="001F3503" w:rsidRDefault="001F3503" w:rsidP="001F35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1216133"/>
      <w:docPartObj>
        <w:docPartGallery w:val="Page Numbers (Bottom of Page)"/>
        <w:docPartUnique/>
      </w:docPartObj>
    </w:sdtPr>
    <w:sdtEndPr>
      <w:rPr>
        <w:rStyle w:val="PageNumber"/>
      </w:rPr>
    </w:sdtEndPr>
    <w:sdtContent>
      <w:p w14:paraId="1198FB2F" w14:textId="42360371" w:rsidR="001F3503" w:rsidRDefault="001F3503" w:rsidP="00B317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FFC6AC5" w14:textId="77777777" w:rsidR="001F3503" w:rsidRDefault="001F3503" w:rsidP="001F350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E62B6" w14:textId="77777777" w:rsidR="00E33DE3" w:rsidRDefault="00E33DE3" w:rsidP="001F3503">
      <w:r>
        <w:separator/>
      </w:r>
    </w:p>
  </w:footnote>
  <w:footnote w:type="continuationSeparator" w:id="0">
    <w:p w14:paraId="341CAE3C" w14:textId="77777777" w:rsidR="00E33DE3" w:rsidRDefault="00E33DE3" w:rsidP="001F3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320F6"/>
    <w:multiLevelType w:val="multilevel"/>
    <w:tmpl w:val="1CC32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63148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DC0"/>
    <w:rsid w:val="9EBC7FDD"/>
    <w:rsid w:val="A7FD725A"/>
    <w:rsid w:val="AFFFF5A7"/>
    <w:rsid w:val="EFCAE7AB"/>
    <w:rsid w:val="EFEFCEF2"/>
    <w:rsid w:val="F3EF8AFC"/>
    <w:rsid w:val="F73F7FF4"/>
    <w:rsid w:val="FBEE4BB3"/>
    <w:rsid w:val="FCA97D01"/>
    <w:rsid w:val="FFF3AC30"/>
    <w:rsid w:val="00016DAE"/>
    <w:rsid w:val="00017221"/>
    <w:rsid w:val="0002224B"/>
    <w:rsid w:val="0003008A"/>
    <w:rsid w:val="00035AB1"/>
    <w:rsid w:val="00046408"/>
    <w:rsid w:val="000640AB"/>
    <w:rsid w:val="00067FDC"/>
    <w:rsid w:val="00070158"/>
    <w:rsid w:val="00072B22"/>
    <w:rsid w:val="00073829"/>
    <w:rsid w:val="00075885"/>
    <w:rsid w:val="0007662F"/>
    <w:rsid w:val="000775A8"/>
    <w:rsid w:val="000817B7"/>
    <w:rsid w:val="000918FB"/>
    <w:rsid w:val="000921DF"/>
    <w:rsid w:val="0009413D"/>
    <w:rsid w:val="000A455D"/>
    <w:rsid w:val="000B3DC0"/>
    <w:rsid w:val="000D1FEA"/>
    <w:rsid w:val="000F1235"/>
    <w:rsid w:val="000F788C"/>
    <w:rsid w:val="0010317E"/>
    <w:rsid w:val="001136C6"/>
    <w:rsid w:val="001279F9"/>
    <w:rsid w:val="001450C2"/>
    <w:rsid w:val="001458F3"/>
    <w:rsid w:val="001463A1"/>
    <w:rsid w:val="0015523C"/>
    <w:rsid w:val="00155A1E"/>
    <w:rsid w:val="00160820"/>
    <w:rsid w:val="0016112B"/>
    <w:rsid w:val="00172183"/>
    <w:rsid w:val="0017238D"/>
    <w:rsid w:val="00172999"/>
    <w:rsid w:val="00177AD2"/>
    <w:rsid w:val="00177E77"/>
    <w:rsid w:val="00186402"/>
    <w:rsid w:val="00194557"/>
    <w:rsid w:val="001A1A93"/>
    <w:rsid w:val="001A20A5"/>
    <w:rsid w:val="001A2E47"/>
    <w:rsid w:val="001B3E64"/>
    <w:rsid w:val="001C26ED"/>
    <w:rsid w:val="001C7ABE"/>
    <w:rsid w:val="001D69D9"/>
    <w:rsid w:val="001F3503"/>
    <w:rsid w:val="001F3582"/>
    <w:rsid w:val="001F50C8"/>
    <w:rsid w:val="00203C56"/>
    <w:rsid w:val="00215850"/>
    <w:rsid w:val="00217289"/>
    <w:rsid w:val="00220F75"/>
    <w:rsid w:val="002221C9"/>
    <w:rsid w:val="0022341B"/>
    <w:rsid w:val="00224186"/>
    <w:rsid w:val="002351FC"/>
    <w:rsid w:val="00235E8D"/>
    <w:rsid w:val="0024262B"/>
    <w:rsid w:val="0025323D"/>
    <w:rsid w:val="002608EF"/>
    <w:rsid w:val="002840B6"/>
    <w:rsid w:val="00284BE2"/>
    <w:rsid w:val="00286191"/>
    <w:rsid w:val="002906F5"/>
    <w:rsid w:val="00292D9E"/>
    <w:rsid w:val="00295961"/>
    <w:rsid w:val="00295FB4"/>
    <w:rsid w:val="00295FCD"/>
    <w:rsid w:val="002C0091"/>
    <w:rsid w:val="002C1E17"/>
    <w:rsid w:val="002C49A3"/>
    <w:rsid w:val="002D1A23"/>
    <w:rsid w:val="002D493F"/>
    <w:rsid w:val="002D5231"/>
    <w:rsid w:val="002D586B"/>
    <w:rsid w:val="002E07CA"/>
    <w:rsid w:val="002E2BC4"/>
    <w:rsid w:val="002E66BA"/>
    <w:rsid w:val="002F0CFE"/>
    <w:rsid w:val="0031635A"/>
    <w:rsid w:val="003241AD"/>
    <w:rsid w:val="003248CB"/>
    <w:rsid w:val="00325622"/>
    <w:rsid w:val="00333AE5"/>
    <w:rsid w:val="003431CB"/>
    <w:rsid w:val="00343468"/>
    <w:rsid w:val="003438DB"/>
    <w:rsid w:val="00343D79"/>
    <w:rsid w:val="003643CC"/>
    <w:rsid w:val="00374273"/>
    <w:rsid w:val="003821FD"/>
    <w:rsid w:val="00387716"/>
    <w:rsid w:val="003916AD"/>
    <w:rsid w:val="00391E5C"/>
    <w:rsid w:val="00392AA6"/>
    <w:rsid w:val="003A1598"/>
    <w:rsid w:val="003B1DC2"/>
    <w:rsid w:val="003B32EF"/>
    <w:rsid w:val="003B42E9"/>
    <w:rsid w:val="003B5178"/>
    <w:rsid w:val="003C452F"/>
    <w:rsid w:val="003D344F"/>
    <w:rsid w:val="003E6C50"/>
    <w:rsid w:val="003F06F3"/>
    <w:rsid w:val="003F3C44"/>
    <w:rsid w:val="0040445F"/>
    <w:rsid w:val="0041038D"/>
    <w:rsid w:val="00411262"/>
    <w:rsid w:val="004214A4"/>
    <w:rsid w:val="00430C37"/>
    <w:rsid w:val="004349B8"/>
    <w:rsid w:val="00435D8C"/>
    <w:rsid w:val="004364D5"/>
    <w:rsid w:val="00446246"/>
    <w:rsid w:val="00451470"/>
    <w:rsid w:val="004619DB"/>
    <w:rsid w:val="004700ED"/>
    <w:rsid w:val="0047027B"/>
    <w:rsid w:val="00480502"/>
    <w:rsid w:val="004830E6"/>
    <w:rsid w:val="00494736"/>
    <w:rsid w:val="004A4260"/>
    <w:rsid w:val="004B10F3"/>
    <w:rsid w:val="004B190B"/>
    <w:rsid w:val="004C21AF"/>
    <w:rsid w:val="004D1BC2"/>
    <w:rsid w:val="004D22EB"/>
    <w:rsid w:val="004D6793"/>
    <w:rsid w:val="004D6C18"/>
    <w:rsid w:val="004F395A"/>
    <w:rsid w:val="004F6703"/>
    <w:rsid w:val="00501A93"/>
    <w:rsid w:val="00504E1D"/>
    <w:rsid w:val="00510E3A"/>
    <w:rsid w:val="0051112E"/>
    <w:rsid w:val="00514017"/>
    <w:rsid w:val="005209F3"/>
    <w:rsid w:val="00523E13"/>
    <w:rsid w:val="005456A6"/>
    <w:rsid w:val="0054756A"/>
    <w:rsid w:val="00555C30"/>
    <w:rsid w:val="00557A7B"/>
    <w:rsid w:val="00560237"/>
    <w:rsid w:val="00561702"/>
    <w:rsid w:val="00567EEB"/>
    <w:rsid w:val="00585248"/>
    <w:rsid w:val="00592DAC"/>
    <w:rsid w:val="00594933"/>
    <w:rsid w:val="005A4F66"/>
    <w:rsid w:val="005A5C20"/>
    <w:rsid w:val="005B1FBA"/>
    <w:rsid w:val="005B37F7"/>
    <w:rsid w:val="005B5E55"/>
    <w:rsid w:val="005B695A"/>
    <w:rsid w:val="005C3134"/>
    <w:rsid w:val="005C4D78"/>
    <w:rsid w:val="005D0049"/>
    <w:rsid w:val="005D563A"/>
    <w:rsid w:val="005D6437"/>
    <w:rsid w:val="005D6529"/>
    <w:rsid w:val="005E2278"/>
    <w:rsid w:val="005E3A1C"/>
    <w:rsid w:val="005F5F30"/>
    <w:rsid w:val="005F6208"/>
    <w:rsid w:val="006029AC"/>
    <w:rsid w:val="00617E0D"/>
    <w:rsid w:val="00643AF3"/>
    <w:rsid w:val="006445FB"/>
    <w:rsid w:val="00645594"/>
    <w:rsid w:val="006460DF"/>
    <w:rsid w:val="00672DD7"/>
    <w:rsid w:val="006863CC"/>
    <w:rsid w:val="0069228B"/>
    <w:rsid w:val="00692BCA"/>
    <w:rsid w:val="00693C1D"/>
    <w:rsid w:val="006A17B2"/>
    <w:rsid w:val="006B15A9"/>
    <w:rsid w:val="006B18A7"/>
    <w:rsid w:val="006B2C8B"/>
    <w:rsid w:val="006B436E"/>
    <w:rsid w:val="006C320B"/>
    <w:rsid w:val="006C48CA"/>
    <w:rsid w:val="006C7DE4"/>
    <w:rsid w:val="006D2DA3"/>
    <w:rsid w:val="006D5A5A"/>
    <w:rsid w:val="00700846"/>
    <w:rsid w:val="0070406D"/>
    <w:rsid w:val="00710658"/>
    <w:rsid w:val="00711C78"/>
    <w:rsid w:val="0071216C"/>
    <w:rsid w:val="00712E3C"/>
    <w:rsid w:val="00725ED4"/>
    <w:rsid w:val="00746B72"/>
    <w:rsid w:val="00765215"/>
    <w:rsid w:val="0078089E"/>
    <w:rsid w:val="00787BBD"/>
    <w:rsid w:val="007A0F0E"/>
    <w:rsid w:val="007A3C91"/>
    <w:rsid w:val="007A43F6"/>
    <w:rsid w:val="007A6921"/>
    <w:rsid w:val="007B1F5A"/>
    <w:rsid w:val="007E4ED7"/>
    <w:rsid w:val="008009D4"/>
    <w:rsid w:val="00806C53"/>
    <w:rsid w:val="008212B8"/>
    <w:rsid w:val="008279AF"/>
    <w:rsid w:val="00830E07"/>
    <w:rsid w:val="00837740"/>
    <w:rsid w:val="00842CAC"/>
    <w:rsid w:val="00843031"/>
    <w:rsid w:val="0084664B"/>
    <w:rsid w:val="008516CD"/>
    <w:rsid w:val="008628D4"/>
    <w:rsid w:val="0086337D"/>
    <w:rsid w:val="00872FE0"/>
    <w:rsid w:val="00873398"/>
    <w:rsid w:val="008753D2"/>
    <w:rsid w:val="00880CD8"/>
    <w:rsid w:val="0088115D"/>
    <w:rsid w:val="0088494E"/>
    <w:rsid w:val="0088577F"/>
    <w:rsid w:val="008C5F90"/>
    <w:rsid w:val="008C6AB9"/>
    <w:rsid w:val="008D0BC9"/>
    <w:rsid w:val="008D1ACA"/>
    <w:rsid w:val="008D6E34"/>
    <w:rsid w:val="008E1698"/>
    <w:rsid w:val="008E597C"/>
    <w:rsid w:val="008F0619"/>
    <w:rsid w:val="00900F48"/>
    <w:rsid w:val="00901471"/>
    <w:rsid w:val="00902A77"/>
    <w:rsid w:val="009216F9"/>
    <w:rsid w:val="009272E0"/>
    <w:rsid w:val="00933918"/>
    <w:rsid w:val="00933C36"/>
    <w:rsid w:val="0094172D"/>
    <w:rsid w:val="00951C1F"/>
    <w:rsid w:val="00953367"/>
    <w:rsid w:val="00953446"/>
    <w:rsid w:val="00956573"/>
    <w:rsid w:val="00976A83"/>
    <w:rsid w:val="009775EA"/>
    <w:rsid w:val="00981093"/>
    <w:rsid w:val="00984F38"/>
    <w:rsid w:val="009A071F"/>
    <w:rsid w:val="009A1B20"/>
    <w:rsid w:val="009C70BA"/>
    <w:rsid w:val="009C7996"/>
    <w:rsid w:val="009D05F2"/>
    <w:rsid w:val="009F2145"/>
    <w:rsid w:val="00A058FA"/>
    <w:rsid w:val="00A15C63"/>
    <w:rsid w:val="00A263BA"/>
    <w:rsid w:val="00A27D33"/>
    <w:rsid w:val="00A32169"/>
    <w:rsid w:val="00A438D1"/>
    <w:rsid w:val="00A6048B"/>
    <w:rsid w:val="00A61041"/>
    <w:rsid w:val="00A6223D"/>
    <w:rsid w:val="00A70B83"/>
    <w:rsid w:val="00A76665"/>
    <w:rsid w:val="00A76A14"/>
    <w:rsid w:val="00A91314"/>
    <w:rsid w:val="00A91368"/>
    <w:rsid w:val="00A93402"/>
    <w:rsid w:val="00A94F37"/>
    <w:rsid w:val="00A95B08"/>
    <w:rsid w:val="00A973B0"/>
    <w:rsid w:val="00AB0350"/>
    <w:rsid w:val="00AB0F5A"/>
    <w:rsid w:val="00AB1A5C"/>
    <w:rsid w:val="00AB1ED7"/>
    <w:rsid w:val="00AB3FCB"/>
    <w:rsid w:val="00AB7AB4"/>
    <w:rsid w:val="00AD06FC"/>
    <w:rsid w:val="00AD074B"/>
    <w:rsid w:val="00AD2C1B"/>
    <w:rsid w:val="00AD414B"/>
    <w:rsid w:val="00AD7A31"/>
    <w:rsid w:val="00AE1A87"/>
    <w:rsid w:val="00AF13B2"/>
    <w:rsid w:val="00AF1D4B"/>
    <w:rsid w:val="00AF2B47"/>
    <w:rsid w:val="00B005DE"/>
    <w:rsid w:val="00B03C71"/>
    <w:rsid w:val="00B043B8"/>
    <w:rsid w:val="00B1021D"/>
    <w:rsid w:val="00B10F5D"/>
    <w:rsid w:val="00B12350"/>
    <w:rsid w:val="00B13E21"/>
    <w:rsid w:val="00B27790"/>
    <w:rsid w:val="00B40F0F"/>
    <w:rsid w:val="00B62CE4"/>
    <w:rsid w:val="00B63BB9"/>
    <w:rsid w:val="00B64C4F"/>
    <w:rsid w:val="00B65229"/>
    <w:rsid w:val="00B76634"/>
    <w:rsid w:val="00B80FB3"/>
    <w:rsid w:val="00B84891"/>
    <w:rsid w:val="00B8630E"/>
    <w:rsid w:val="00B87251"/>
    <w:rsid w:val="00B906F2"/>
    <w:rsid w:val="00BA2A75"/>
    <w:rsid w:val="00BB340A"/>
    <w:rsid w:val="00BB52EF"/>
    <w:rsid w:val="00BB6E6D"/>
    <w:rsid w:val="00BC0CB8"/>
    <w:rsid w:val="00BC1122"/>
    <w:rsid w:val="00BD283C"/>
    <w:rsid w:val="00BE31DA"/>
    <w:rsid w:val="00BE621A"/>
    <w:rsid w:val="00BF531D"/>
    <w:rsid w:val="00C168C9"/>
    <w:rsid w:val="00C177BF"/>
    <w:rsid w:val="00C1794C"/>
    <w:rsid w:val="00C210BB"/>
    <w:rsid w:val="00C439A8"/>
    <w:rsid w:val="00C46EBD"/>
    <w:rsid w:val="00C7044B"/>
    <w:rsid w:val="00C71120"/>
    <w:rsid w:val="00C729E6"/>
    <w:rsid w:val="00C731FF"/>
    <w:rsid w:val="00C74B9D"/>
    <w:rsid w:val="00C77377"/>
    <w:rsid w:val="00C90917"/>
    <w:rsid w:val="00C91AA0"/>
    <w:rsid w:val="00CA4FED"/>
    <w:rsid w:val="00CB08B1"/>
    <w:rsid w:val="00CB2E9C"/>
    <w:rsid w:val="00CB7B80"/>
    <w:rsid w:val="00CC737B"/>
    <w:rsid w:val="00CD51CD"/>
    <w:rsid w:val="00CD6298"/>
    <w:rsid w:val="00CD7B44"/>
    <w:rsid w:val="00CE12F0"/>
    <w:rsid w:val="00CE1789"/>
    <w:rsid w:val="00CE51D8"/>
    <w:rsid w:val="00CE5BC7"/>
    <w:rsid w:val="00CF03E3"/>
    <w:rsid w:val="00CF714C"/>
    <w:rsid w:val="00D12EFA"/>
    <w:rsid w:val="00D239F1"/>
    <w:rsid w:val="00D320AA"/>
    <w:rsid w:val="00D35366"/>
    <w:rsid w:val="00D45B94"/>
    <w:rsid w:val="00D473D1"/>
    <w:rsid w:val="00D604E5"/>
    <w:rsid w:val="00D61243"/>
    <w:rsid w:val="00D65CBB"/>
    <w:rsid w:val="00D71991"/>
    <w:rsid w:val="00D72DF4"/>
    <w:rsid w:val="00D74CC7"/>
    <w:rsid w:val="00D81319"/>
    <w:rsid w:val="00D94514"/>
    <w:rsid w:val="00DA640D"/>
    <w:rsid w:val="00DB3F2D"/>
    <w:rsid w:val="00DC62A6"/>
    <w:rsid w:val="00DC6E6C"/>
    <w:rsid w:val="00DC6F62"/>
    <w:rsid w:val="00DE347D"/>
    <w:rsid w:val="00DE4D2E"/>
    <w:rsid w:val="00DE71BF"/>
    <w:rsid w:val="00DF5DB1"/>
    <w:rsid w:val="00E017E1"/>
    <w:rsid w:val="00E0622D"/>
    <w:rsid w:val="00E13380"/>
    <w:rsid w:val="00E1486F"/>
    <w:rsid w:val="00E15AFA"/>
    <w:rsid w:val="00E17D5C"/>
    <w:rsid w:val="00E205E4"/>
    <w:rsid w:val="00E31670"/>
    <w:rsid w:val="00E33DE3"/>
    <w:rsid w:val="00E35140"/>
    <w:rsid w:val="00E429D8"/>
    <w:rsid w:val="00E55254"/>
    <w:rsid w:val="00E55E4B"/>
    <w:rsid w:val="00E7665D"/>
    <w:rsid w:val="00E931ED"/>
    <w:rsid w:val="00E949B6"/>
    <w:rsid w:val="00EA48EC"/>
    <w:rsid w:val="00EA65CC"/>
    <w:rsid w:val="00EB61D6"/>
    <w:rsid w:val="00EC12F0"/>
    <w:rsid w:val="00ED061F"/>
    <w:rsid w:val="00ED3495"/>
    <w:rsid w:val="00EE1C58"/>
    <w:rsid w:val="00EF459A"/>
    <w:rsid w:val="00EF7734"/>
    <w:rsid w:val="00EF78D0"/>
    <w:rsid w:val="00F03007"/>
    <w:rsid w:val="00F068F1"/>
    <w:rsid w:val="00F10FC2"/>
    <w:rsid w:val="00F16504"/>
    <w:rsid w:val="00F268AB"/>
    <w:rsid w:val="00F32481"/>
    <w:rsid w:val="00F33153"/>
    <w:rsid w:val="00F354C9"/>
    <w:rsid w:val="00F51C8C"/>
    <w:rsid w:val="00F6669E"/>
    <w:rsid w:val="00F715DD"/>
    <w:rsid w:val="00F7485B"/>
    <w:rsid w:val="00F819C4"/>
    <w:rsid w:val="00FA2C46"/>
    <w:rsid w:val="00FB3BFD"/>
    <w:rsid w:val="00FD411C"/>
    <w:rsid w:val="00FD4210"/>
    <w:rsid w:val="00FD58E2"/>
    <w:rsid w:val="00FD5D7A"/>
    <w:rsid w:val="00FD6B90"/>
    <w:rsid w:val="00FE76D5"/>
    <w:rsid w:val="00FE7DA7"/>
    <w:rsid w:val="00FF4150"/>
    <w:rsid w:val="3FDF7CC4"/>
    <w:rsid w:val="575F6DEA"/>
    <w:rsid w:val="77C6C0F1"/>
    <w:rsid w:val="7FDEAD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06FB5"/>
  <w15:docId w15:val="{09DE4D8F-0A7C-D240-9A9E-C2BBF3C79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Calibri" w:hAnsi="Calibri"/>
      <w:kern w:val="2"/>
      <w:sz w:val="21"/>
      <w:szCs w:val="21"/>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9"/>
    <w:qFormat/>
    <w:pPr>
      <w:keepNext/>
      <w:keepLines/>
      <w:spacing w:before="280" w:after="290" w:line="374" w:lineRule="auto"/>
      <w:outlineLvl w:val="3"/>
    </w:pPr>
    <w:rPr>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widowControl/>
      <w:spacing w:before="100" w:beforeAutospacing="1" w:after="100" w:afterAutospacing="1"/>
      <w:jc w:val="left"/>
    </w:pPr>
    <w:rPr>
      <w:rFonts w:ascii="Times New Roman" w:hAnsi="Times New Roman"/>
      <w:kern w:val="0"/>
      <w:sz w:val="24"/>
      <w:szCs w:val="24"/>
    </w:rPr>
  </w:style>
  <w:style w:type="character" w:customStyle="1" w:styleId="Heading4Char">
    <w:name w:val="Heading 4 Char"/>
    <w:basedOn w:val="DefaultParagraphFont"/>
    <w:link w:val="Heading4"/>
    <w:uiPriority w:val="99"/>
    <w:qFormat/>
    <w:rPr>
      <w:rFonts w:ascii="Calibri" w:eastAsia="SimSun" w:hAnsi="Calibri" w:cs="Times New Roman"/>
      <w:bCs/>
      <w:kern w:val="2"/>
      <w:sz w:val="28"/>
      <w:szCs w:val="28"/>
      <w:lang w:eastAsia="en-GB"/>
    </w:rPr>
  </w:style>
  <w:style w:type="character" w:customStyle="1" w:styleId="15">
    <w:name w:val="15"/>
    <w:basedOn w:val="DefaultParagraphFont"/>
    <w:qFormat/>
    <w:rPr>
      <w:rFonts w:ascii="Times New Roman" w:hAnsi="Times New Roman" w:cs="Times New Roman" w:hint="default"/>
      <w:i/>
      <w:iCs/>
    </w:rPr>
  </w:style>
  <w:style w:type="character" w:customStyle="1" w:styleId="16">
    <w:name w:val="16"/>
    <w:basedOn w:val="DefaultParagraphFont"/>
    <w:rPr>
      <w:rFonts w:ascii="Times New Roman" w:hAnsi="Times New Roman" w:cs="Times New Roman" w:hint="default"/>
      <w:color w:val="0000FF"/>
      <w:u w:val="single"/>
    </w:rPr>
  </w:style>
  <w:style w:type="character" w:customStyle="1" w:styleId="17">
    <w:name w:val="17"/>
    <w:basedOn w:val="DefaultParagraphFont"/>
    <w:qFormat/>
    <w:rPr>
      <w:rFonts w:ascii="Times New Roman" w:hAnsi="Times New Roman" w:cs="Times New Roman" w:hint="default"/>
      <w:sz w:val="21"/>
      <w:szCs w:val="21"/>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kern w:val="2"/>
      <w:sz w:val="32"/>
      <w:szCs w:val="32"/>
      <w:lang w:eastAsia="en-GB"/>
    </w:rPr>
  </w:style>
  <w:style w:type="character" w:customStyle="1" w:styleId="CommentTextChar">
    <w:name w:val="Comment Text Char"/>
    <w:basedOn w:val="DefaultParagraphFont"/>
    <w:link w:val="CommentText"/>
    <w:uiPriority w:val="99"/>
    <w:qFormat/>
    <w:rPr>
      <w:rFonts w:ascii="Calibri" w:eastAsia="SimSun" w:hAnsi="Calibri" w:cs="Times New Roman"/>
      <w:kern w:val="2"/>
      <w:sz w:val="20"/>
      <w:szCs w:val="20"/>
      <w:lang w:eastAsia="en-GB"/>
    </w:rPr>
  </w:style>
  <w:style w:type="character" w:customStyle="1" w:styleId="CommentSubjectChar">
    <w:name w:val="Comment Subject Char"/>
    <w:basedOn w:val="CommentTextChar"/>
    <w:link w:val="CommentSubject"/>
    <w:uiPriority w:val="99"/>
    <w:semiHidden/>
    <w:qFormat/>
    <w:rPr>
      <w:rFonts w:ascii="Calibri" w:eastAsia="SimSun" w:hAnsi="Calibri" w:cs="Times New Roman"/>
      <w:b/>
      <w:bCs/>
      <w:kern w:val="2"/>
      <w:sz w:val="20"/>
      <w:szCs w:val="20"/>
      <w:lang w:eastAsia="en-GB"/>
    </w:rPr>
  </w:style>
  <w:style w:type="paragraph" w:styleId="ListParagraph">
    <w:name w:val="List Paragraph"/>
    <w:basedOn w:val="Normal"/>
    <w:uiPriority w:val="34"/>
    <w:qFormat/>
    <w:pPr>
      <w:ind w:left="720"/>
      <w:contextualSpacing/>
    </w:pPr>
  </w:style>
  <w:style w:type="paragraph" w:customStyle="1" w:styleId="p2">
    <w:name w:val="p2"/>
    <w:rPr>
      <w:rFonts w:ascii="Helvetica Neue" w:eastAsia="Helvetica Neue" w:hAnsi="Helvetica Neue"/>
      <w:sz w:val="26"/>
      <w:szCs w:val="26"/>
      <w:lang w:val="en-US" w:eastAsia="zh-CN"/>
    </w:rPr>
  </w:style>
  <w:style w:type="paragraph" w:customStyle="1" w:styleId="p1">
    <w:name w:val="p1"/>
    <w:rPr>
      <w:rFonts w:ascii="Helvetica Neue" w:eastAsia="Helvetica Neue" w:hAnsi="Helvetica Neue"/>
      <w:sz w:val="26"/>
      <w:szCs w:val="26"/>
      <w:lang w:val="en-US" w:eastAsia="zh-CN"/>
    </w:rPr>
  </w:style>
  <w:style w:type="paragraph" w:styleId="Footer">
    <w:name w:val="footer"/>
    <w:basedOn w:val="Normal"/>
    <w:link w:val="FooterChar"/>
    <w:uiPriority w:val="99"/>
    <w:unhideWhenUsed/>
    <w:rsid w:val="001F3503"/>
    <w:pPr>
      <w:tabs>
        <w:tab w:val="center" w:pos="4513"/>
        <w:tab w:val="right" w:pos="9026"/>
      </w:tabs>
    </w:pPr>
  </w:style>
  <w:style w:type="character" w:customStyle="1" w:styleId="FooterChar">
    <w:name w:val="Footer Char"/>
    <w:basedOn w:val="DefaultParagraphFont"/>
    <w:link w:val="Footer"/>
    <w:uiPriority w:val="99"/>
    <w:rsid w:val="001F3503"/>
    <w:rPr>
      <w:rFonts w:ascii="Calibri" w:hAnsi="Calibri"/>
      <w:kern w:val="2"/>
      <w:sz w:val="21"/>
      <w:szCs w:val="21"/>
    </w:rPr>
  </w:style>
  <w:style w:type="character" w:styleId="PageNumber">
    <w:name w:val="page number"/>
    <w:basedOn w:val="DefaultParagraphFont"/>
    <w:uiPriority w:val="99"/>
    <w:semiHidden/>
    <w:unhideWhenUsed/>
    <w:rsid w:val="001F3503"/>
  </w:style>
  <w:style w:type="character" w:styleId="UnresolvedMention">
    <w:name w:val="Unresolved Mention"/>
    <w:basedOn w:val="DefaultParagraphFont"/>
    <w:uiPriority w:val="99"/>
    <w:semiHidden/>
    <w:unhideWhenUsed/>
    <w:rsid w:val="00172183"/>
    <w:rPr>
      <w:color w:val="605E5C"/>
      <w:shd w:val="clear" w:color="auto" w:fill="E1DFDD"/>
    </w:rPr>
  </w:style>
  <w:style w:type="paragraph" w:styleId="Revision">
    <w:name w:val="Revision"/>
    <w:hidden/>
    <w:uiPriority w:val="99"/>
    <w:semiHidden/>
    <w:rsid w:val="00411262"/>
    <w:rPr>
      <w:rFonts w:ascii="Calibri" w:hAnsi="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33377">
      <w:bodyDiv w:val="1"/>
      <w:marLeft w:val="0"/>
      <w:marRight w:val="0"/>
      <w:marTop w:val="0"/>
      <w:marBottom w:val="0"/>
      <w:divBdr>
        <w:top w:val="none" w:sz="0" w:space="0" w:color="auto"/>
        <w:left w:val="none" w:sz="0" w:space="0" w:color="auto"/>
        <w:bottom w:val="none" w:sz="0" w:space="0" w:color="auto"/>
        <w:right w:val="none" w:sz="0" w:space="0" w:color="auto"/>
      </w:divBdr>
    </w:div>
    <w:div w:id="190841438">
      <w:bodyDiv w:val="1"/>
      <w:marLeft w:val="0"/>
      <w:marRight w:val="0"/>
      <w:marTop w:val="0"/>
      <w:marBottom w:val="0"/>
      <w:divBdr>
        <w:top w:val="none" w:sz="0" w:space="0" w:color="auto"/>
        <w:left w:val="none" w:sz="0" w:space="0" w:color="auto"/>
        <w:bottom w:val="none" w:sz="0" w:space="0" w:color="auto"/>
        <w:right w:val="none" w:sz="0" w:space="0" w:color="auto"/>
      </w:divBdr>
    </w:div>
    <w:div w:id="997684082">
      <w:bodyDiv w:val="1"/>
      <w:marLeft w:val="0"/>
      <w:marRight w:val="0"/>
      <w:marTop w:val="0"/>
      <w:marBottom w:val="0"/>
      <w:divBdr>
        <w:top w:val="none" w:sz="0" w:space="0" w:color="auto"/>
        <w:left w:val="none" w:sz="0" w:space="0" w:color="auto"/>
        <w:bottom w:val="none" w:sz="0" w:space="0" w:color="auto"/>
        <w:right w:val="none" w:sz="0" w:space="0" w:color="auto"/>
      </w:divBdr>
    </w:div>
    <w:div w:id="1541699248">
      <w:bodyDiv w:val="1"/>
      <w:marLeft w:val="0"/>
      <w:marRight w:val="0"/>
      <w:marTop w:val="0"/>
      <w:marBottom w:val="0"/>
      <w:divBdr>
        <w:top w:val="none" w:sz="0" w:space="0" w:color="auto"/>
        <w:left w:val="none" w:sz="0" w:space="0" w:color="auto"/>
        <w:bottom w:val="none" w:sz="0" w:space="0" w:color="auto"/>
        <w:right w:val="none" w:sz="0" w:space="0" w:color="auto"/>
      </w:divBdr>
      <w:divsChild>
        <w:div w:id="1882010003">
          <w:marLeft w:val="0"/>
          <w:marRight w:val="0"/>
          <w:marTop w:val="0"/>
          <w:marBottom w:val="0"/>
          <w:divBdr>
            <w:top w:val="none" w:sz="0" w:space="0" w:color="auto"/>
            <w:left w:val="none" w:sz="0" w:space="0" w:color="auto"/>
            <w:bottom w:val="none" w:sz="0" w:space="0" w:color="auto"/>
            <w:right w:val="none" w:sz="0" w:space="0" w:color="auto"/>
          </w:divBdr>
        </w:div>
      </w:divsChild>
    </w:div>
    <w:div w:id="1813015302">
      <w:bodyDiv w:val="1"/>
      <w:marLeft w:val="0"/>
      <w:marRight w:val="0"/>
      <w:marTop w:val="0"/>
      <w:marBottom w:val="0"/>
      <w:divBdr>
        <w:top w:val="none" w:sz="0" w:space="0" w:color="auto"/>
        <w:left w:val="none" w:sz="0" w:space="0" w:color="auto"/>
        <w:bottom w:val="none" w:sz="0" w:space="0" w:color="auto"/>
        <w:right w:val="none" w:sz="0" w:space="0" w:color="auto"/>
      </w:divBdr>
    </w:div>
    <w:div w:id="2000962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ill.grant@uwe.ac.uk" TargetMode="External"/><Relationship Id="rId13" Type="http://schemas.openxmlformats.org/officeDocument/2006/relationships/hyperlink" Target="https://impact.chartered.college/wp-content/uploads/2018/03/Christine-Counsell-article.pdf" TargetMode="External"/><Relationship Id="rId18" Type="http://schemas.openxmlformats.org/officeDocument/2006/relationships/hyperlink" Target="https://www.marketingtechnews.net/news/2021/oct/04/76-of-instagram-influencers-hide-advertisement-disclosure-in-their-post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birmingham.ac.uk/news/2022/fake-news-poses-corrosive-existential-threat-to-democracy-study" TargetMode="External"/><Relationship Id="rId7" Type="http://schemas.openxmlformats.org/officeDocument/2006/relationships/endnotes" Target="endnotes.xml"/><Relationship Id="rId12" Type="http://schemas.openxmlformats.org/officeDocument/2006/relationships/hyperlink" Target="https://www.ruth-ashbee.com/post/powerful-knowledge-what-it-is-why-it-s-important-and-how-to-make-it-happen-in-your-school" TargetMode="External"/><Relationship Id="rId17" Type="http://schemas.openxmlformats.org/officeDocument/2006/relationships/hyperlink" Target="https://doi.org/10.1080/03054985.2023.2182768"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gov.uk/government/speeches/the-importance-of-a-knowledge-rich-curriculum" TargetMode="External"/><Relationship Id="rId20" Type="http://schemas.openxmlformats.org/officeDocument/2006/relationships/hyperlink" Target="https://www.sec-ed.co.uk/news/tate-warning-over-decline-in-arts-educ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sead.org/files/5ac6cdfda207b85c56adf4531dd4e98f.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nfed.org/mobi/what-can-education-learn-from-the-arts-about-the-practice-of-education/" TargetMode="External"/><Relationship Id="rId23" Type="http://schemas.openxmlformats.org/officeDocument/2006/relationships/hyperlink" Target="https://orcid.org/0000-0001-8906-0816" TargetMode="External"/><Relationship Id="rId10" Type="http://schemas.openxmlformats.org/officeDocument/2006/relationships/hyperlink" Target="https://www.theguardian.com/politics/2022/aug/03/revealed-uk-children-ensnared-far-right-ecosystem-online" TargetMode="External"/><Relationship Id="rId19" Type="http://schemas.openxmlformats.org/officeDocument/2006/relationships/hyperlink" Target="https://www.ofcom.org.uk/news-centre/2022/instagram,-tiktok-and-youtube-teenagers-top-three-news-sources#fn4" TargetMode="External"/><Relationship Id="rId4" Type="http://schemas.openxmlformats.org/officeDocument/2006/relationships/settings" Target="settings.xml"/><Relationship Id="rId9" Type="http://schemas.openxmlformats.org/officeDocument/2006/relationships/hyperlink" Target="mailto:kidwellamelia@gmail.com" TargetMode="External"/><Relationship Id="rId14" Type="http://schemas.openxmlformats.org/officeDocument/2006/relationships/hyperlink" Target="https://www.industryofus.com/what-we-think/new-eyes" TargetMode="External"/><Relationship Id="rId22" Type="http://schemas.openxmlformats.org/officeDocument/2006/relationships/hyperlink" Target="https://www.gov.uk/government/speeches/amanda-spielmans-speech-at-the-festival-of-educatio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06700-975B-3C41-AE00-8E60F4171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23</Pages>
  <Words>6390</Words>
  <Characters>38091</Characters>
  <Application>Microsoft Office Word</Application>
  <DocSecurity>0</DocSecurity>
  <Lines>865</Lines>
  <Paragraphs>334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Amelia Kidwell</dc:creator>
  <cp:lastModifiedBy>Will Grant</cp:lastModifiedBy>
  <cp:revision>61</cp:revision>
  <dcterms:created xsi:type="dcterms:W3CDTF">2023-12-21T21:17:00Z</dcterms:created>
  <dcterms:modified xsi:type="dcterms:W3CDTF">2024-03-07T13:33:00Z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1033-4.9.0.7859</vt:lpwstr>
  </property>
</Properties>
</file>