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96D39" w14:textId="1E98F4F2" w:rsidR="001E5FEE" w:rsidRPr="00513C4A" w:rsidRDefault="001E5FEE" w:rsidP="001C6D9A">
      <w:pPr>
        <w:pStyle w:val="MDPI12title"/>
        <w:spacing w:after="0" w:line="480" w:lineRule="auto"/>
        <w:jc w:val="both"/>
        <w:rPr>
          <w:rFonts w:ascii="Times New Roman" w:hAnsi="Times New Roman"/>
          <w:sz w:val="20"/>
        </w:rPr>
      </w:pPr>
      <w:r w:rsidRPr="00513C4A">
        <w:rPr>
          <w:rFonts w:ascii="Times New Roman" w:hAnsi="Times New Roman"/>
          <w:sz w:val="20"/>
        </w:rPr>
        <w:t>A Phenomenological Inquiry of Building and Living in European Earthship Homes</w:t>
      </w:r>
    </w:p>
    <w:p w14:paraId="51D00C9B" w14:textId="77777777" w:rsidR="001E5FEE" w:rsidRDefault="001E5FEE" w:rsidP="001C6D9A">
      <w:pPr>
        <w:pStyle w:val="MDPI13authornames"/>
        <w:spacing w:after="0" w:line="480" w:lineRule="auto"/>
        <w:jc w:val="both"/>
        <w:rPr>
          <w:rFonts w:ascii="Times New Roman" w:hAnsi="Times New Roman"/>
          <w:szCs w:val="20"/>
        </w:rPr>
      </w:pPr>
    </w:p>
    <w:p w14:paraId="45001232" w14:textId="2EACADD2" w:rsidR="00716645" w:rsidRDefault="00716645" w:rsidP="002C31F1">
      <w:pPr>
        <w:spacing w:after="0" w:line="480" w:lineRule="auto"/>
        <w:jc w:val="both"/>
        <w:rPr>
          <w:rFonts w:ascii="Times New Roman" w:hAnsi="Times New Roman"/>
          <w:b/>
          <w:color w:val="000000"/>
          <w:sz w:val="20"/>
          <w:szCs w:val="20"/>
        </w:rPr>
      </w:pPr>
      <w:r w:rsidRPr="0016584E">
        <w:rPr>
          <w:rFonts w:ascii="Times New Roman" w:hAnsi="Times New Roman"/>
          <w:b/>
          <w:color w:val="000000"/>
          <w:sz w:val="20"/>
          <w:szCs w:val="20"/>
        </w:rPr>
        <w:t>Abstract</w:t>
      </w:r>
    </w:p>
    <w:p w14:paraId="319512B4" w14:textId="77777777" w:rsidR="0091105A" w:rsidRPr="0016584E" w:rsidRDefault="0091105A" w:rsidP="002C31F1">
      <w:pPr>
        <w:spacing w:after="0" w:line="480" w:lineRule="auto"/>
        <w:jc w:val="both"/>
        <w:rPr>
          <w:rFonts w:ascii="Times New Roman" w:hAnsi="Times New Roman"/>
          <w:color w:val="000000"/>
          <w:sz w:val="20"/>
          <w:szCs w:val="20"/>
        </w:rPr>
      </w:pPr>
    </w:p>
    <w:p w14:paraId="7BF3F1F2" w14:textId="0F295CA1" w:rsidR="00775C2A" w:rsidRPr="0016584E" w:rsidRDefault="00DE2725" w:rsidP="001C6D9A">
      <w:pPr>
        <w:autoSpaceDE w:val="0"/>
        <w:autoSpaceDN w:val="0"/>
        <w:adjustRightInd w:val="0"/>
        <w:spacing w:after="0" w:line="480" w:lineRule="auto"/>
        <w:jc w:val="both"/>
        <w:rPr>
          <w:rFonts w:ascii="Times New Roman" w:hAnsi="Times New Roman"/>
          <w:sz w:val="20"/>
          <w:szCs w:val="20"/>
        </w:rPr>
      </w:pPr>
      <w:r w:rsidRPr="0016584E">
        <w:rPr>
          <w:rFonts w:ascii="Times New Roman" w:hAnsi="Times New Roman"/>
          <w:color w:val="000000"/>
          <w:sz w:val="20"/>
          <w:szCs w:val="20"/>
        </w:rPr>
        <w:t>Earthship</w:t>
      </w:r>
      <w:r w:rsidR="00C7548B" w:rsidRPr="0016584E">
        <w:rPr>
          <w:rFonts w:ascii="Times New Roman" w:hAnsi="Times New Roman"/>
          <w:color w:val="000000"/>
          <w:sz w:val="20"/>
          <w:szCs w:val="20"/>
        </w:rPr>
        <w:t>s</w:t>
      </w:r>
      <w:r w:rsidRPr="0016584E">
        <w:rPr>
          <w:rFonts w:ascii="Times New Roman" w:hAnsi="Times New Roman"/>
          <w:color w:val="000000"/>
          <w:sz w:val="20"/>
          <w:szCs w:val="20"/>
        </w:rPr>
        <w:t xml:space="preserve"> </w:t>
      </w:r>
      <w:r w:rsidR="00EB1061" w:rsidRPr="0016584E">
        <w:rPr>
          <w:rFonts w:ascii="Times New Roman" w:hAnsi="Times New Roman"/>
          <w:color w:val="000000"/>
          <w:sz w:val="20"/>
          <w:szCs w:val="20"/>
        </w:rPr>
        <w:t>remain a relatively</w:t>
      </w:r>
      <w:r w:rsidRPr="0016584E">
        <w:rPr>
          <w:rFonts w:ascii="Times New Roman" w:hAnsi="Times New Roman"/>
          <w:color w:val="000000"/>
          <w:sz w:val="20"/>
          <w:szCs w:val="20"/>
        </w:rPr>
        <w:t xml:space="preserve"> under</w:t>
      </w:r>
      <w:r w:rsidR="004268C9" w:rsidRPr="0016584E">
        <w:rPr>
          <w:rFonts w:ascii="Times New Roman" w:hAnsi="Times New Roman"/>
          <w:color w:val="000000"/>
          <w:sz w:val="20"/>
          <w:szCs w:val="20"/>
        </w:rPr>
        <w:t xml:space="preserve"> </w:t>
      </w:r>
      <w:r w:rsidRPr="0016584E">
        <w:rPr>
          <w:rFonts w:ascii="Times New Roman" w:hAnsi="Times New Roman"/>
          <w:color w:val="000000"/>
          <w:sz w:val="20"/>
          <w:szCs w:val="20"/>
        </w:rPr>
        <w:t>explored</w:t>
      </w:r>
      <w:r w:rsidR="00EB1061" w:rsidRPr="0016584E">
        <w:rPr>
          <w:rFonts w:ascii="Times New Roman" w:hAnsi="Times New Roman"/>
          <w:color w:val="000000"/>
          <w:sz w:val="20"/>
          <w:szCs w:val="20"/>
        </w:rPr>
        <w:t xml:space="preserve"> type of </w:t>
      </w:r>
      <w:r w:rsidR="00AF040B" w:rsidRPr="0016584E">
        <w:rPr>
          <w:rFonts w:ascii="Times New Roman" w:hAnsi="Times New Roman"/>
          <w:color w:val="000000"/>
          <w:sz w:val="20"/>
          <w:szCs w:val="20"/>
        </w:rPr>
        <w:t>sustainable/</w:t>
      </w:r>
      <w:r w:rsidR="00EB1061" w:rsidRPr="0016584E">
        <w:rPr>
          <w:rFonts w:ascii="Times New Roman" w:hAnsi="Times New Roman"/>
          <w:color w:val="000000"/>
          <w:sz w:val="20"/>
          <w:szCs w:val="20"/>
        </w:rPr>
        <w:t>alternative home</w:t>
      </w:r>
      <w:r w:rsidRPr="0016584E">
        <w:rPr>
          <w:rFonts w:ascii="Times New Roman" w:hAnsi="Times New Roman"/>
          <w:color w:val="000000"/>
          <w:sz w:val="20"/>
          <w:szCs w:val="20"/>
        </w:rPr>
        <w:t xml:space="preserve">. </w:t>
      </w:r>
      <w:r w:rsidR="005B50B2">
        <w:rPr>
          <w:rFonts w:ascii="Times New Roman" w:hAnsi="Times New Roman"/>
          <w:sz w:val="20"/>
          <w:szCs w:val="20"/>
        </w:rPr>
        <w:t>This</w:t>
      </w:r>
      <w:r w:rsidR="0012535D" w:rsidRPr="0016584E">
        <w:rPr>
          <w:rFonts w:ascii="Times New Roman" w:hAnsi="Times New Roman"/>
          <w:sz w:val="20"/>
          <w:szCs w:val="20"/>
        </w:rPr>
        <w:t xml:space="preserve"> is the first study to </w:t>
      </w:r>
      <w:r w:rsidR="005B50B2">
        <w:rPr>
          <w:rFonts w:ascii="Times New Roman" w:hAnsi="Times New Roman"/>
          <w:sz w:val="20"/>
          <w:szCs w:val="20"/>
        </w:rPr>
        <w:t>investigate</w:t>
      </w:r>
      <w:r w:rsidR="00406247" w:rsidRPr="0016584E">
        <w:rPr>
          <w:rFonts w:ascii="Times New Roman" w:hAnsi="Times New Roman"/>
          <w:sz w:val="20"/>
          <w:szCs w:val="20"/>
        </w:rPr>
        <w:t xml:space="preserve"> </w:t>
      </w:r>
      <w:r w:rsidR="0012535D" w:rsidRPr="0016584E">
        <w:rPr>
          <w:rFonts w:ascii="Times New Roman" w:hAnsi="Times New Roman"/>
          <w:sz w:val="20"/>
          <w:szCs w:val="20"/>
        </w:rPr>
        <w:t>the personal experiences of constructing</w:t>
      </w:r>
      <w:r w:rsidR="001961AE" w:rsidRPr="0016584E">
        <w:rPr>
          <w:rFonts w:ascii="Times New Roman" w:hAnsi="Times New Roman"/>
          <w:sz w:val="20"/>
          <w:szCs w:val="20"/>
        </w:rPr>
        <w:t xml:space="preserve"> and living </w:t>
      </w:r>
      <w:r w:rsidR="00775C2A" w:rsidRPr="0016584E">
        <w:rPr>
          <w:rFonts w:ascii="Times New Roman" w:hAnsi="Times New Roman"/>
          <w:sz w:val="20"/>
          <w:szCs w:val="20"/>
        </w:rPr>
        <w:t>in European Earthship</w:t>
      </w:r>
      <w:r w:rsidR="00A6310D" w:rsidRPr="0016584E">
        <w:rPr>
          <w:rFonts w:ascii="Times New Roman" w:hAnsi="Times New Roman"/>
          <w:sz w:val="20"/>
          <w:szCs w:val="20"/>
        </w:rPr>
        <w:t>–</w:t>
      </w:r>
      <w:r w:rsidR="00775C2A" w:rsidRPr="0016584E">
        <w:rPr>
          <w:rFonts w:ascii="Times New Roman" w:hAnsi="Times New Roman"/>
          <w:sz w:val="20"/>
          <w:szCs w:val="20"/>
        </w:rPr>
        <w:t>homes.</w:t>
      </w:r>
      <w:r w:rsidR="004268C9" w:rsidRPr="0016584E">
        <w:rPr>
          <w:rFonts w:ascii="Times New Roman" w:hAnsi="Times New Roman"/>
          <w:sz w:val="20"/>
          <w:szCs w:val="20"/>
        </w:rPr>
        <w:t xml:space="preserve"> The aim of this study is to reveal insights into the ‘hands–on’ practical experience of </w:t>
      </w:r>
      <w:r w:rsidR="005B50B2">
        <w:rPr>
          <w:rFonts w:ascii="Times New Roman" w:hAnsi="Times New Roman"/>
          <w:sz w:val="20"/>
          <w:szCs w:val="20"/>
        </w:rPr>
        <w:t>persons</w:t>
      </w:r>
      <w:r w:rsidR="004268C9" w:rsidRPr="0016584E">
        <w:rPr>
          <w:rFonts w:ascii="Times New Roman" w:hAnsi="Times New Roman"/>
          <w:sz w:val="20"/>
          <w:szCs w:val="20"/>
        </w:rPr>
        <w:t xml:space="preserve"> who have constructed their own Earthship</w:t>
      </w:r>
      <w:r w:rsidR="00A6310D" w:rsidRPr="0016584E">
        <w:rPr>
          <w:rFonts w:ascii="Times New Roman" w:hAnsi="Times New Roman"/>
          <w:sz w:val="20"/>
          <w:szCs w:val="20"/>
        </w:rPr>
        <w:t>–</w:t>
      </w:r>
      <w:r w:rsidR="004268C9" w:rsidRPr="0016584E">
        <w:rPr>
          <w:rFonts w:ascii="Times New Roman" w:hAnsi="Times New Roman"/>
          <w:sz w:val="20"/>
          <w:szCs w:val="20"/>
        </w:rPr>
        <w:t>homes; and to also gather insights into the collective experience of these dwellers on the realities of living full–time in an Earthship</w:t>
      </w:r>
      <w:r w:rsidR="00A6310D" w:rsidRPr="0016584E">
        <w:rPr>
          <w:rFonts w:ascii="Times New Roman" w:hAnsi="Times New Roman"/>
          <w:sz w:val="20"/>
          <w:szCs w:val="20"/>
        </w:rPr>
        <w:t>–</w:t>
      </w:r>
      <w:r w:rsidR="004268C9" w:rsidRPr="0016584E">
        <w:rPr>
          <w:rFonts w:ascii="Times New Roman" w:hAnsi="Times New Roman"/>
          <w:sz w:val="20"/>
          <w:szCs w:val="20"/>
        </w:rPr>
        <w:t xml:space="preserve">home. </w:t>
      </w:r>
      <w:r w:rsidR="00775C2A" w:rsidRPr="0016584E">
        <w:rPr>
          <w:rFonts w:ascii="Times New Roman" w:hAnsi="Times New Roman"/>
          <w:color w:val="000000"/>
          <w:sz w:val="20"/>
          <w:szCs w:val="20"/>
        </w:rPr>
        <w:t>A</w:t>
      </w:r>
      <w:r w:rsidR="00775C2A" w:rsidRPr="0016584E">
        <w:rPr>
          <w:rFonts w:ascii="Times New Roman" w:hAnsi="Times New Roman"/>
          <w:sz w:val="20"/>
          <w:szCs w:val="20"/>
        </w:rPr>
        <w:t xml:space="preserve"> phenomenologica</w:t>
      </w:r>
      <w:r w:rsidR="005B50B2">
        <w:rPr>
          <w:rFonts w:ascii="Times New Roman" w:hAnsi="Times New Roman"/>
          <w:sz w:val="20"/>
          <w:szCs w:val="20"/>
        </w:rPr>
        <w:t>l</w:t>
      </w:r>
      <w:r w:rsidR="009B7CC8" w:rsidRPr="0016584E">
        <w:rPr>
          <w:rFonts w:ascii="Times New Roman" w:hAnsi="Times New Roman"/>
          <w:sz w:val="20"/>
          <w:szCs w:val="20"/>
        </w:rPr>
        <w:t xml:space="preserve"> </w:t>
      </w:r>
      <w:r w:rsidR="00775C2A" w:rsidRPr="0016584E">
        <w:rPr>
          <w:rFonts w:ascii="Times New Roman" w:hAnsi="Times New Roman"/>
          <w:sz w:val="20"/>
          <w:szCs w:val="20"/>
        </w:rPr>
        <w:t>methodology</w:t>
      </w:r>
      <w:r w:rsidR="009B7CC8" w:rsidRPr="0016584E">
        <w:rPr>
          <w:rFonts w:ascii="Times New Roman" w:hAnsi="Times New Roman"/>
          <w:sz w:val="20"/>
          <w:szCs w:val="20"/>
        </w:rPr>
        <w:t xml:space="preserve">, </w:t>
      </w:r>
      <w:r w:rsidR="00775C2A" w:rsidRPr="0016584E">
        <w:rPr>
          <w:rFonts w:ascii="Times New Roman" w:hAnsi="Times New Roman"/>
          <w:sz w:val="20"/>
          <w:szCs w:val="20"/>
        </w:rPr>
        <w:t>using an inductive research approach</w:t>
      </w:r>
      <w:r w:rsidR="009B7CC8" w:rsidRPr="0016584E">
        <w:rPr>
          <w:rFonts w:ascii="Times New Roman" w:hAnsi="Times New Roman"/>
          <w:sz w:val="20"/>
          <w:szCs w:val="20"/>
        </w:rPr>
        <w:t xml:space="preserve">, </w:t>
      </w:r>
      <w:r w:rsidR="00775C2A" w:rsidRPr="0016584E">
        <w:rPr>
          <w:rFonts w:ascii="Times New Roman" w:hAnsi="Times New Roman"/>
          <w:sz w:val="20"/>
          <w:szCs w:val="20"/>
        </w:rPr>
        <w:t xml:space="preserve">was utilised </w:t>
      </w:r>
      <w:r w:rsidR="009B7CC8" w:rsidRPr="0016584E">
        <w:rPr>
          <w:rFonts w:ascii="Times New Roman" w:hAnsi="Times New Roman"/>
          <w:sz w:val="20"/>
          <w:szCs w:val="20"/>
        </w:rPr>
        <w:t>through a</w:t>
      </w:r>
      <w:r w:rsidR="00775C2A" w:rsidRPr="0016584E">
        <w:rPr>
          <w:rFonts w:ascii="Times New Roman" w:hAnsi="Times New Roman"/>
          <w:sz w:val="20"/>
          <w:szCs w:val="20"/>
        </w:rPr>
        <w:t xml:space="preserve"> qualitative research strategy </w:t>
      </w:r>
      <w:r w:rsidR="00775C2A" w:rsidRPr="0016584E">
        <w:rPr>
          <w:rFonts w:ascii="Times New Roman" w:hAnsi="Times New Roman"/>
          <w:color w:val="000000"/>
          <w:sz w:val="20"/>
          <w:szCs w:val="20"/>
        </w:rPr>
        <w:t xml:space="preserve">to solicit </w:t>
      </w:r>
      <w:r w:rsidR="009B7CC8" w:rsidRPr="0016584E">
        <w:rPr>
          <w:rFonts w:ascii="Times New Roman" w:hAnsi="Times New Roman"/>
          <w:color w:val="000000"/>
          <w:sz w:val="20"/>
          <w:szCs w:val="20"/>
        </w:rPr>
        <w:t xml:space="preserve">insights into </w:t>
      </w:r>
      <w:r w:rsidR="00775C2A" w:rsidRPr="0016584E">
        <w:rPr>
          <w:rFonts w:ascii="Times New Roman" w:hAnsi="Times New Roman"/>
          <w:color w:val="000000"/>
          <w:sz w:val="20"/>
          <w:szCs w:val="20"/>
        </w:rPr>
        <w:t xml:space="preserve">the personal experiences of </w:t>
      </w:r>
      <w:r w:rsidR="00C53B02" w:rsidRPr="0016584E">
        <w:rPr>
          <w:rFonts w:ascii="Times New Roman" w:hAnsi="Times New Roman"/>
          <w:color w:val="000000"/>
          <w:sz w:val="20"/>
          <w:szCs w:val="20"/>
        </w:rPr>
        <w:t>these unique persons</w:t>
      </w:r>
      <w:r w:rsidR="009B7CC8" w:rsidRPr="0016584E">
        <w:rPr>
          <w:rFonts w:ascii="Times New Roman" w:hAnsi="Times New Roman"/>
          <w:color w:val="000000"/>
          <w:sz w:val="20"/>
          <w:szCs w:val="20"/>
        </w:rPr>
        <w:t>.</w:t>
      </w:r>
      <w:r w:rsidRPr="0016584E">
        <w:rPr>
          <w:rFonts w:ascii="Times New Roman" w:hAnsi="Times New Roman"/>
          <w:color w:val="000000"/>
          <w:sz w:val="20"/>
          <w:szCs w:val="20"/>
        </w:rPr>
        <w:t xml:space="preserve"> </w:t>
      </w:r>
      <w:r w:rsidR="009B7CC8" w:rsidRPr="0016584E">
        <w:rPr>
          <w:rFonts w:ascii="Times New Roman" w:hAnsi="Times New Roman"/>
          <w:color w:val="000000"/>
          <w:sz w:val="20"/>
          <w:szCs w:val="20"/>
        </w:rPr>
        <w:t>The main themes and sub</w:t>
      </w:r>
      <w:r w:rsidR="00614765" w:rsidRPr="0016584E">
        <w:rPr>
          <w:rFonts w:ascii="Times New Roman" w:hAnsi="Times New Roman"/>
          <w:color w:val="000000"/>
          <w:sz w:val="20"/>
          <w:szCs w:val="20"/>
        </w:rPr>
        <w:t>–</w:t>
      </w:r>
      <w:r w:rsidR="009B7CC8" w:rsidRPr="0016584E">
        <w:rPr>
          <w:rFonts w:ascii="Times New Roman" w:hAnsi="Times New Roman"/>
          <w:color w:val="000000"/>
          <w:sz w:val="20"/>
          <w:szCs w:val="20"/>
        </w:rPr>
        <w:t>themes that emerge from analysis are</w:t>
      </w:r>
      <w:r w:rsidR="009B7CC8" w:rsidRPr="0016584E">
        <w:rPr>
          <w:rFonts w:ascii="Times New Roman" w:hAnsi="Times New Roman"/>
          <w:sz w:val="20"/>
          <w:szCs w:val="20"/>
        </w:rPr>
        <w:t xml:space="preserve"> that anyone from any background can make the shift to building/living in an Earthship</w:t>
      </w:r>
      <w:r w:rsidR="00A6310D" w:rsidRPr="0016584E">
        <w:rPr>
          <w:rFonts w:ascii="Times New Roman" w:hAnsi="Times New Roman"/>
          <w:sz w:val="20"/>
          <w:szCs w:val="20"/>
        </w:rPr>
        <w:t>–</w:t>
      </w:r>
      <w:r w:rsidR="009B7CC8" w:rsidRPr="0016584E">
        <w:rPr>
          <w:rFonts w:ascii="Times New Roman" w:hAnsi="Times New Roman"/>
          <w:sz w:val="20"/>
          <w:szCs w:val="20"/>
        </w:rPr>
        <w:t>home. However, a mixed skillset and knowledge of building trades, plus a physical and emotional prowess</w:t>
      </w:r>
      <w:r w:rsidR="00A56F2F" w:rsidRPr="0016584E">
        <w:rPr>
          <w:rFonts w:ascii="Times New Roman" w:hAnsi="Times New Roman"/>
          <w:sz w:val="20"/>
          <w:szCs w:val="20"/>
        </w:rPr>
        <w:t xml:space="preserve"> is</w:t>
      </w:r>
      <w:r w:rsidR="009B7CC8" w:rsidRPr="0016584E">
        <w:rPr>
          <w:rFonts w:ascii="Times New Roman" w:hAnsi="Times New Roman"/>
          <w:sz w:val="20"/>
          <w:szCs w:val="20"/>
        </w:rPr>
        <w:t xml:space="preserve"> needed for the long</w:t>
      </w:r>
      <w:r w:rsidR="00A6310D" w:rsidRPr="0016584E">
        <w:rPr>
          <w:rFonts w:ascii="Times New Roman" w:hAnsi="Times New Roman"/>
          <w:sz w:val="20"/>
          <w:szCs w:val="20"/>
        </w:rPr>
        <w:t>–</w:t>
      </w:r>
      <w:r w:rsidR="009B7CC8" w:rsidRPr="0016584E">
        <w:rPr>
          <w:rFonts w:ascii="Times New Roman" w:hAnsi="Times New Roman"/>
          <w:sz w:val="20"/>
          <w:szCs w:val="20"/>
        </w:rPr>
        <w:t>haul build</w:t>
      </w:r>
      <w:r w:rsidRPr="0016584E">
        <w:rPr>
          <w:rFonts w:ascii="Times New Roman" w:hAnsi="Times New Roman"/>
          <w:sz w:val="20"/>
          <w:szCs w:val="20"/>
        </w:rPr>
        <w:t xml:space="preserve"> process</w:t>
      </w:r>
      <w:r w:rsidR="009B7CC8" w:rsidRPr="0016584E">
        <w:rPr>
          <w:rFonts w:ascii="Times New Roman" w:hAnsi="Times New Roman"/>
          <w:sz w:val="20"/>
          <w:szCs w:val="20"/>
        </w:rPr>
        <w:t xml:space="preserve">, </w:t>
      </w:r>
      <w:r w:rsidRPr="0016584E">
        <w:rPr>
          <w:rFonts w:ascii="Times New Roman" w:hAnsi="Times New Roman"/>
          <w:sz w:val="20"/>
          <w:szCs w:val="20"/>
        </w:rPr>
        <w:t>together with</w:t>
      </w:r>
      <w:r w:rsidR="009B7CC8" w:rsidRPr="0016584E">
        <w:rPr>
          <w:rFonts w:ascii="Times New Roman" w:hAnsi="Times New Roman"/>
          <w:sz w:val="20"/>
          <w:szCs w:val="20"/>
        </w:rPr>
        <w:t xml:space="preserve"> access to financial means and/or available materials are critical factors </w:t>
      </w:r>
      <w:r w:rsidRPr="0016584E">
        <w:rPr>
          <w:rFonts w:ascii="Times New Roman" w:hAnsi="Times New Roman"/>
          <w:sz w:val="20"/>
          <w:szCs w:val="20"/>
        </w:rPr>
        <w:t xml:space="preserve">that </w:t>
      </w:r>
      <w:r w:rsidR="009B7CC8" w:rsidRPr="0016584E">
        <w:rPr>
          <w:rFonts w:ascii="Times New Roman" w:hAnsi="Times New Roman"/>
          <w:sz w:val="20"/>
          <w:szCs w:val="20"/>
        </w:rPr>
        <w:t>influenc</w:t>
      </w:r>
      <w:r w:rsidRPr="0016584E">
        <w:rPr>
          <w:rFonts w:ascii="Times New Roman" w:hAnsi="Times New Roman"/>
          <w:sz w:val="20"/>
          <w:szCs w:val="20"/>
        </w:rPr>
        <w:t>e</w:t>
      </w:r>
      <w:r w:rsidR="009B7CC8" w:rsidRPr="0016584E">
        <w:rPr>
          <w:rFonts w:ascii="Times New Roman" w:hAnsi="Times New Roman"/>
          <w:sz w:val="20"/>
          <w:szCs w:val="20"/>
        </w:rPr>
        <w:t xml:space="preserve"> the outcome of the Earthship</w:t>
      </w:r>
      <w:r w:rsidRPr="0016584E">
        <w:rPr>
          <w:rFonts w:ascii="Times New Roman" w:hAnsi="Times New Roman"/>
          <w:sz w:val="20"/>
          <w:szCs w:val="20"/>
        </w:rPr>
        <w:t xml:space="preserve"> building</w:t>
      </w:r>
      <w:r w:rsidR="009B7CC8" w:rsidRPr="0016584E">
        <w:rPr>
          <w:rFonts w:ascii="Times New Roman" w:hAnsi="Times New Roman"/>
          <w:sz w:val="20"/>
          <w:szCs w:val="20"/>
        </w:rPr>
        <w:t xml:space="preserve">. Meanwhile, once constructed, </w:t>
      </w:r>
      <w:r w:rsidRPr="0016584E">
        <w:rPr>
          <w:rFonts w:ascii="Times New Roman" w:hAnsi="Times New Roman"/>
          <w:sz w:val="20"/>
          <w:szCs w:val="20"/>
        </w:rPr>
        <w:t>off</w:t>
      </w:r>
      <w:r w:rsidR="00A50376" w:rsidRPr="0016584E">
        <w:rPr>
          <w:rFonts w:ascii="Times New Roman" w:hAnsi="Times New Roman"/>
          <w:sz w:val="20"/>
          <w:szCs w:val="20"/>
        </w:rPr>
        <w:t>–</w:t>
      </w:r>
      <w:r w:rsidRPr="0016584E">
        <w:rPr>
          <w:rFonts w:ascii="Times New Roman" w:hAnsi="Times New Roman"/>
          <w:sz w:val="20"/>
          <w:szCs w:val="20"/>
        </w:rPr>
        <w:t xml:space="preserve">grid </w:t>
      </w:r>
      <w:r w:rsidR="009B7CC8" w:rsidRPr="0016584E">
        <w:rPr>
          <w:rFonts w:ascii="Times New Roman" w:hAnsi="Times New Roman"/>
          <w:sz w:val="20"/>
          <w:szCs w:val="20"/>
        </w:rPr>
        <w:t>living in an Earthship</w:t>
      </w:r>
      <w:r w:rsidR="00A6310D" w:rsidRPr="0016584E">
        <w:rPr>
          <w:rFonts w:ascii="Times New Roman" w:hAnsi="Times New Roman"/>
          <w:sz w:val="20"/>
          <w:szCs w:val="20"/>
        </w:rPr>
        <w:t>–</w:t>
      </w:r>
      <w:r w:rsidR="009B7CC8" w:rsidRPr="0016584E">
        <w:rPr>
          <w:rFonts w:ascii="Times New Roman" w:hAnsi="Times New Roman"/>
          <w:sz w:val="20"/>
          <w:szCs w:val="20"/>
        </w:rPr>
        <w:t>home gives dwellers a greater connectivity with the natural world</w:t>
      </w:r>
      <w:r w:rsidRPr="0016584E">
        <w:rPr>
          <w:rFonts w:ascii="Times New Roman" w:hAnsi="Times New Roman"/>
          <w:sz w:val="20"/>
          <w:szCs w:val="20"/>
        </w:rPr>
        <w:t>, raise</w:t>
      </w:r>
      <w:r w:rsidR="00C53B02" w:rsidRPr="0016584E">
        <w:rPr>
          <w:rFonts w:ascii="Times New Roman" w:hAnsi="Times New Roman"/>
          <w:sz w:val="20"/>
          <w:szCs w:val="20"/>
        </w:rPr>
        <w:t>s</w:t>
      </w:r>
      <w:r w:rsidRPr="0016584E">
        <w:rPr>
          <w:rFonts w:ascii="Times New Roman" w:hAnsi="Times New Roman"/>
          <w:sz w:val="20"/>
          <w:szCs w:val="20"/>
        </w:rPr>
        <w:t xml:space="preserve"> awareness of consumerism</w:t>
      </w:r>
      <w:r w:rsidR="009B7CC8" w:rsidRPr="0016584E">
        <w:rPr>
          <w:rFonts w:ascii="Times New Roman" w:hAnsi="Times New Roman"/>
          <w:sz w:val="20"/>
          <w:szCs w:val="20"/>
        </w:rPr>
        <w:t xml:space="preserve"> and an enhanced appreciation of human impacts.</w:t>
      </w:r>
      <w:r w:rsidRPr="0016584E">
        <w:rPr>
          <w:rFonts w:ascii="Times New Roman" w:hAnsi="Times New Roman"/>
          <w:sz w:val="20"/>
          <w:szCs w:val="20"/>
        </w:rPr>
        <w:t xml:space="preserve"> </w:t>
      </w:r>
    </w:p>
    <w:p w14:paraId="6135E204" w14:textId="77777777" w:rsidR="0012535D" w:rsidRPr="0016584E" w:rsidRDefault="0012535D" w:rsidP="001C6D9A">
      <w:pPr>
        <w:autoSpaceDE w:val="0"/>
        <w:autoSpaceDN w:val="0"/>
        <w:adjustRightInd w:val="0"/>
        <w:spacing w:after="0" w:line="480" w:lineRule="auto"/>
        <w:jc w:val="both"/>
        <w:rPr>
          <w:rFonts w:ascii="Times New Roman" w:hAnsi="Times New Roman"/>
          <w:i/>
          <w:color w:val="000000"/>
          <w:sz w:val="20"/>
          <w:szCs w:val="20"/>
        </w:rPr>
      </w:pPr>
    </w:p>
    <w:p w14:paraId="2EC6D138" w14:textId="20292FC2" w:rsidR="00716645" w:rsidRPr="0016584E" w:rsidRDefault="00716645" w:rsidP="001C6D9A">
      <w:pPr>
        <w:autoSpaceDE w:val="0"/>
        <w:autoSpaceDN w:val="0"/>
        <w:adjustRightInd w:val="0"/>
        <w:spacing w:after="0" w:line="480" w:lineRule="auto"/>
        <w:jc w:val="both"/>
        <w:rPr>
          <w:rFonts w:ascii="Times New Roman" w:hAnsi="Times New Roman"/>
          <w:sz w:val="20"/>
          <w:szCs w:val="20"/>
        </w:rPr>
      </w:pPr>
      <w:r w:rsidRPr="0016584E">
        <w:rPr>
          <w:rFonts w:ascii="Times New Roman" w:hAnsi="Times New Roman"/>
          <w:b/>
          <w:sz w:val="20"/>
          <w:szCs w:val="20"/>
        </w:rPr>
        <w:t>Keywords:</w:t>
      </w:r>
      <w:r w:rsidRPr="0016584E">
        <w:rPr>
          <w:rFonts w:ascii="Times New Roman" w:hAnsi="Times New Roman"/>
          <w:sz w:val="20"/>
          <w:szCs w:val="20"/>
        </w:rPr>
        <w:t xml:space="preserve"> Recycling</w:t>
      </w:r>
      <w:r w:rsidR="005B50B2">
        <w:rPr>
          <w:rFonts w:ascii="Times New Roman" w:hAnsi="Times New Roman"/>
          <w:sz w:val="20"/>
          <w:szCs w:val="20"/>
        </w:rPr>
        <w:t xml:space="preserve"> and r</w:t>
      </w:r>
      <w:r w:rsidRPr="0016584E">
        <w:rPr>
          <w:rFonts w:ascii="Times New Roman" w:hAnsi="Times New Roman"/>
          <w:sz w:val="20"/>
          <w:szCs w:val="20"/>
        </w:rPr>
        <w:t>eus</w:t>
      </w:r>
      <w:r w:rsidR="005B50B2">
        <w:rPr>
          <w:rFonts w:ascii="Times New Roman" w:hAnsi="Times New Roman"/>
          <w:sz w:val="20"/>
          <w:szCs w:val="20"/>
        </w:rPr>
        <w:t>e of materials</w:t>
      </w:r>
      <w:r w:rsidRPr="0016584E">
        <w:rPr>
          <w:rFonts w:ascii="Times New Roman" w:hAnsi="Times New Roman"/>
          <w:sz w:val="20"/>
          <w:szCs w:val="20"/>
        </w:rPr>
        <w:t xml:space="preserve">, </w:t>
      </w:r>
      <w:r w:rsidR="005B50B2">
        <w:rPr>
          <w:rFonts w:ascii="Times New Roman" w:hAnsi="Times New Roman"/>
          <w:sz w:val="20"/>
          <w:szCs w:val="20"/>
        </w:rPr>
        <w:t xml:space="preserve">UN SDG-12, Housing, </w:t>
      </w:r>
      <w:r w:rsidR="005B50B2" w:rsidRPr="0016584E">
        <w:rPr>
          <w:rFonts w:ascii="Times New Roman" w:hAnsi="Times New Roman"/>
          <w:sz w:val="20"/>
          <w:szCs w:val="20"/>
        </w:rPr>
        <w:t>Sustainable construction</w:t>
      </w:r>
      <w:r w:rsidR="005B50B2">
        <w:rPr>
          <w:rFonts w:ascii="Times New Roman" w:hAnsi="Times New Roman"/>
          <w:sz w:val="20"/>
          <w:szCs w:val="20"/>
        </w:rPr>
        <w:t>.</w:t>
      </w:r>
    </w:p>
    <w:p w14:paraId="1C552F02" w14:textId="77777777" w:rsidR="00716645" w:rsidRPr="0016584E" w:rsidRDefault="00716645" w:rsidP="001C6D9A">
      <w:pPr>
        <w:spacing w:after="0" w:line="480" w:lineRule="auto"/>
        <w:jc w:val="both"/>
        <w:rPr>
          <w:rFonts w:ascii="Times New Roman" w:hAnsi="Times New Roman"/>
          <w:b/>
          <w:sz w:val="20"/>
          <w:szCs w:val="20"/>
        </w:rPr>
      </w:pPr>
    </w:p>
    <w:p w14:paraId="0AF91527" w14:textId="77777777" w:rsidR="00716645" w:rsidRPr="0016584E" w:rsidRDefault="00716645" w:rsidP="001C6D9A">
      <w:pPr>
        <w:spacing w:after="0" w:line="480" w:lineRule="auto"/>
        <w:jc w:val="both"/>
        <w:rPr>
          <w:rFonts w:ascii="Times New Roman" w:hAnsi="Times New Roman"/>
          <w:b/>
          <w:sz w:val="20"/>
          <w:szCs w:val="20"/>
        </w:rPr>
      </w:pPr>
      <w:r w:rsidRPr="0016584E">
        <w:rPr>
          <w:rFonts w:ascii="Times New Roman" w:hAnsi="Times New Roman"/>
          <w:b/>
          <w:sz w:val="20"/>
          <w:szCs w:val="20"/>
        </w:rPr>
        <w:br w:type="page"/>
      </w:r>
      <w:r w:rsidRPr="0016584E">
        <w:rPr>
          <w:rFonts w:ascii="Times New Roman" w:hAnsi="Times New Roman"/>
          <w:b/>
          <w:sz w:val="20"/>
          <w:szCs w:val="20"/>
        </w:rPr>
        <w:lastRenderedPageBreak/>
        <w:t>1. INTRODUCTION</w:t>
      </w:r>
    </w:p>
    <w:p w14:paraId="7A4C55C0" w14:textId="77777777" w:rsidR="00E3321B" w:rsidRPr="0016584E" w:rsidRDefault="00E3321B" w:rsidP="001C6D9A">
      <w:pPr>
        <w:autoSpaceDE w:val="0"/>
        <w:autoSpaceDN w:val="0"/>
        <w:adjustRightInd w:val="0"/>
        <w:spacing w:after="0" w:line="480" w:lineRule="auto"/>
        <w:jc w:val="both"/>
        <w:rPr>
          <w:rFonts w:ascii="Times New Roman" w:hAnsi="Times New Roman"/>
          <w:sz w:val="20"/>
          <w:szCs w:val="20"/>
        </w:rPr>
      </w:pPr>
    </w:p>
    <w:p w14:paraId="581D9153" w14:textId="63B38D1F" w:rsidR="00716645" w:rsidRPr="0016584E" w:rsidRDefault="00550736" w:rsidP="001C6D9A">
      <w:pPr>
        <w:autoSpaceDE w:val="0"/>
        <w:autoSpaceDN w:val="0"/>
        <w:adjustRightInd w:val="0"/>
        <w:spacing w:after="0" w:line="480" w:lineRule="auto"/>
        <w:jc w:val="both"/>
        <w:rPr>
          <w:rFonts w:ascii="Times New Roman" w:hAnsi="Times New Roman"/>
          <w:sz w:val="20"/>
          <w:szCs w:val="20"/>
        </w:rPr>
      </w:pPr>
      <w:r w:rsidRPr="0016584E">
        <w:rPr>
          <w:rFonts w:ascii="Times New Roman" w:hAnsi="Times New Roman"/>
          <w:sz w:val="20"/>
          <w:szCs w:val="20"/>
        </w:rPr>
        <w:t>Autonomous</w:t>
      </w:r>
      <w:r w:rsidR="008444CC" w:rsidRPr="0016584E">
        <w:rPr>
          <w:rFonts w:ascii="Times New Roman" w:hAnsi="Times New Roman"/>
          <w:sz w:val="20"/>
          <w:szCs w:val="20"/>
        </w:rPr>
        <w:t>–</w:t>
      </w:r>
      <w:r w:rsidRPr="0016584E">
        <w:rPr>
          <w:rFonts w:ascii="Times New Roman" w:hAnsi="Times New Roman"/>
          <w:sz w:val="20"/>
          <w:szCs w:val="20"/>
        </w:rPr>
        <w:t xml:space="preserve">living is a </w:t>
      </w:r>
      <w:r w:rsidR="00CF6E92" w:rsidRPr="0016584E">
        <w:rPr>
          <w:rFonts w:ascii="Times New Roman" w:hAnsi="Times New Roman"/>
          <w:sz w:val="20"/>
          <w:szCs w:val="20"/>
        </w:rPr>
        <w:t xml:space="preserve">utopian </w:t>
      </w:r>
      <w:r w:rsidRPr="0016584E">
        <w:rPr>
          <w:rFonts w:ascii="Times New Roman" w:hAnsi="Times New Roman"/>
          <w:sz w:val="20"/>
          <w:szCs w:val="20"/>
        </w:rPr>
        <w:t>dream for many people</w:t>
      </w:r>
      <w:r w:rsidR="00C53B02" w:rsidRPr="0016584E">
        <w:rPr>
          <w:rFonts w:ascii="Times New Roman" w:hAnsi="Times New Roman"/>
          <w:sz w:val="20"/>
          <w:szCs w:val="20"/>
        </w:rPr>
        <w:t>, p</w:t>
      </w:r>
      <w:r w:rsidRPr="0016584E">
        <w:rPr>
          <w:rFonts w:ascii="Times New Roman" w:hAnsi="Times New Roman"/>
          <w:sz w:val="20"/>
          <w:szCs w:val="20"/>
        </w:rPr>
        <w:t xml:space="preserve">articularly </w:t>
      </w:r>
      <w:r w:rsidR="00C53B02" w:rsidRPr="0016584E">
        <w:rPr>
          <w:rFonts w:ascii="Times New Roman" w:hAnsi="Times New Roman"/>
          <w:sz w:val="20"/>
          <w:szCs w:val="20"/>
        </w:rPr>
        <w:t xml:space="preserve">for </w:t>
      </w:r>
      <w:r w:rsidRPr="0016584E">
        <w:rPr>
          <w:rFonts w:ascii="Times New Roman" w:hAnsi="Times New Roman"/>
          <w:sz w:val="20"/>
          <w:szCs w:val="20"/>
        </w:rPr>
        <w:t>those who want to remove</w:t>
      </w:r>
      <w:r w:rsidR="00D1062D" w:rsidRPr="0016584E">
        <w:rPr>
          <w:rFonts w:ascii="Times New Roman" w:hAnsi="Times New Roman"/>
          <w:sz w:val="20"/>
          <w:szCs w:val="20"/>
        </w:rPr>
        <w:t xml:space="preserve"> or minimise</w:t>
      </w:r>
      <w:r w:rsidRPr="0016584E">
        <w:rPr>
          <w:rFonts w:ascii="Times New Roman" w:hAnsi="Times New Roman"/>
          <w:sz w:val="20"/>
          <w:szCs w:val="20"/>
        </w:rPr>
        <w:t xml:space="preserve"> the burden of paying a mortgage/rent or paying utility bills</w:t>
      </w:r>
      <w:r w:rsidR="00D1062D" w:rsidRPr="0016584E">
        <w:rPr>
          <w:rFonts w:ascii="Times New Roman" w:hAnsi="Times New Roman"/>
          <w:sz w:val="20"/>
          <w:szCs w:val="20"/>
        </w:rPr>
        <w:t xml:space="preserve"> each month</w:t>
      </w:r>
      <w:r w:rsidR="00FF7BE0">
        <w:rPr>
          <w:rFonts w:ascii="Times New Roman" w:hAnsi="Times New Roman"/>
          <w:sz w:val="20"/>
          <w:szCs w:val="20"/>
        </w:rPr>
        <w:t xml:space="preserve">. Further, it aids </w:t>
      </w:r>
      <w:r w:rsidRPr="0016584E">
        <w:rPr>
          <w:rFonts w:ascii="Times New Roman" w:hAnsi="Times New Roman"/>
          <w:sz w:val="20"/>
          <w:szCs w:val="20"/>
        </w:rPr>
        <w:t>those wanting to reduce their environmental impact on the planet by reducing their carbon</w:t>
      </w:r>
      <w:r w:rsidR="008444CC" w:rsidRPr="0016584E">
        <w:rPr>
          <w:rFonts w:ascii="Times New Roman" w:hAnsi="Times New Roman"/>
          <w:sz w:val="20"/>
          <w:szCs w:val="20"/>
        </w:rPr>
        <w:t>–</w:t>
      </w:r>
      <w:r w:rsidRPr="0016584E">
        <w:rPr>
          <w:rFonts w:ascii="Times New Roman" w:hAnsi="Times New Roman"/>
          <w:sz w:val="20"/>
          <w:szCs w:val="20"/>
        </w:rPr>
        <w:t xml:space="preserve">footprint </w:t>
      </w:r>
      <w:r w:rsidR="00FE6B1C" w:rsidRPr="0016584E">
        <w:rPr>
          <w:rFonts w:ascii="Times New Roman" w:hAnsi="Times New Roman"/>
          <w:sz w:val="20"/>
          <w:szCs w:val="20"/>
        </w:rPr>
        <w:t>through the use of</w:t>
      </w:r>
      <w:r w:rsidR="0016655E" w:rsidRPr="0016584E">
        <w:rPr>
          <w:rFonts w:ascii="Times New Roman" w:hAnsi="Times New Roman"/>
          <w:sz w:val="20"/>
          <w:szCs w:val="20"/>
        </w:rPr>
        <w:t xml:space="preserve"> </w:t>
      </w:r>
      <w:r w:rsidR="0016655E" w:rsidRPr="0016584E">
        <w:rPr>
          <w:rFonts w:ascii="Times New Roman" w:eastAsiaTheme="minorHAnsi" w:hAnsi="Times New Roman"/>
          <w:sz w:val="20"/>
          <w:szCs w:val="20"/>
          <w:lang w:eastAsia="en-US"/>
        </w:rPr>
        <w:t>natural resources (sun, wind and rain)</w:t>
      </w:r>
      <w:r w:rsidR="0016655E" w:rsidRPr="0016584E">
        <w:rPr>
          <w:rFonts w:ascii="Times New Roman" w:hAnsi="Times New Roman"/>
          <w:sz w:val="20"/>
          <w:szCs w:val="20"/>
        </w:rPr>
        <w:t xml:space="preserve"> </w:t>
      </w:r>
      <w:r w:rsidR="00FE6B1C" w:rsidRPr="0016584E">
        <w:rPr>
          <w:rFonts w:ascii="Times New Roman" w:eastAsiaTheme="minorHAnsi" w:hAnsi="Times New Roman"/>
          <w:sz w:val="20"/>
          <w:szCs w:val="20"/>
          <w:lang w:eastAsia="en-US"/>
        </w:rPr>
        <w:t>to support their</w:t>
      </w:r>
      <w:r w:rsidR="0016655E" w:rsidRPr="0016584E">
        <w:rPr>
          <w:rFonts w:ascii="Times New Roman" w:eastAsiaTheme="minorHAnsi" w:hAnsi="Times New Roman"/>
          <w:sz w:val="20"/>
          <w:szCs w:val="20"/>
          <w:lang w:eastAsia="en-US"/>
        </w:rPr>
        <w:t xml:space="preserve"> </w:t>
      </w:r>
      <w:r w:rsidR="00774F3A" w:rsidRPr="0016584E">
        <w:rPr>
          <w:rFonts w:ascii="Times New Roman" w:eastAsiaTheme="minorHAnsi" w:hAnsi="Times New Roman"/>
          <w:sz w:val="20"/>
          <w:szCs w:val="20"/>
          <w:lang w:eastAsia="en-US"/>
        </w:rPr>
        <w:t xml:space="preserve">home </w:t>
      </w:r>
      <w:r w:rsidR="0016655E" w:rsidRPr="0016584E">
        <w:rPr>
          <w:rFonts w:ascii="Times New Roman" w:eastAsiaTheme="minorHAnsi" w:hAnsi="Times New Roman"/>
          <w:sz w:val="20"/>
          <w:szCs w:val="20"/>
          <w:lang w:eastAsia="en-US"/>
        </w:rPr>
        <w:t xml:space="preserve">services (heating, cooling, power, water and wastewater treatment) </w:t>
      </w:r>
      <w:r w:rsidRPr="0016584E">
        <w:rPr>
          <w:rFonts w:ascii="Times New Roman" w:hAnsi="Times New Roman"/>
          <w:sz w:val="20"/>
          <w:szCs w:val="20"/>
        </w:rPr>
        <w:t>or</w:t>
      </w:r>
      <w:r w:rsidR="0016655E" w:rsidRPr="0016584E">
        <w:rPr>
          <w:rFonts w:ascii="Times New Roman" w:hAnsi="Times New Roman"/>
          <w:sz w:val="20"/>
          <w:szCs w:val="20"/>
        </w:rPr>
        <w:t xml:space="preserve"> improving their</w:t>
      </w:r>
      <w:r w:rsidRPr="0016584E">
        <w:rPr>
          <w:rFonts w:ascii="Times New Roman" w:hAnsi="Times New Roman"/>
          <w:sz w:val="20"/>
          <w:szCs w:val="20"/>
        </w:rPr>
        <w:t xml:space="preserve"> </w:t>
      </w:r>
      <w:r w:rsidR="005B3B53" w:rsidRPr="0016584E">
        <w:rPr>
          <w:rFonts w:ascii="Times New Roman" w:hAnsi="Times New Roman"/>
          <w:sz w:val="20"/>
          <w:szCs w:val="20"/>
        </w:rPr>
        <w:t>sustainable</w:t>
      </w:r>
      <w:r w:rsidR="008444CC" w:rsidRPr="0016584E">
        <w:rPr>
          <w:rFonts w:ascii="Times New Roman" w:hAnsi="Times New Roman"/>
          <w:sz w:val="20"/>
          <w:szCs w:val="20"/>
        </w:rPr>
        <w:t>–</w:t>
      </w:r>
      <w:r w:rsidR="0016655E" w:rsidRPr="0016584E">
        <w:rPr>
          <w:rFonts w:ascii="Times New Roman" w:hAnsi="Times New Roman"/>
          <w:sz w:val="20"/>
          <w:szCs w:val="20"/>
        </w:rPr>
        <w:t>living</w:t>
      </w:r>
      <w:r w:rsidR="005B3B53" w:rsidRPr="0016584E">
        <w:rPr>
          <w:rFonts w:ascii="Times New Roman" w:hAnsi="Times New Roman"/>
          <w:sz w:val="20"/>
          <w:szCs w:val="20"/>
        </w:rPr>
        <w:t xml:space="preserve"> </w:t>
      </w:r>
      <w:r w:rsidR="00D1062D" w:rsidRPr="0016584E">
        <w:rPr>
          <w:rFonts w:ascii="Times New Roman" w:hAnsi="Times New Roman"/>
          <w:sz w:val="20"/>
          <w:szCs w:val="20"/>
        </w:rPr>
        <w:t xml:space="preserve">by </w:t>
      </w:r>
      <w:r w:rsidRPr="0016584E">
        <w:rPr>
          <w:rFonts w:ascii="Times New Roman" w:hAnsi="Times New Roman"/>
          <w:sz w:val="20"/>
          <w:szCs w:val="20"/>
        </w:rPr>
        <w:t>growing their own food</w:t>
      </w:r>
      <w:r w:rsidR="006F67FA" w:rsidRPr="0016584E">
        <w:rPr>
          <w:rFonts w:ascii="Times New Roman" w:hAnsi="Times New Roman"/>
          <w:sz w:val="20"/>
          <w:szCs w:val="20"/>
        </w:rPr>
        <w:t xml:space="preserve"> (</w:t>
      </w:r>
      <w:r w:rsidR="001B2DE7" w:rsidRPr="0016584E">
        <w:rPr>
          <w:rFonts w:ascii="Times New Roman" w:hAnsi="Times New Roman"/>
          <w:sz w:val="20"/>
          <w:szCs w:val="20"/>
        </w:rPr>
        <w:t xml:space="preserve">Barr and </w:t>
      </w:r>
      <w:proofErr w:type="spellStart"/>
      <w:r w:rsidR="001B2DE7" w:rsidRPr="0016584E">
        <w:rPr>
          <w:rFonts w:ascii="Times New Roman" w:hAnsi="Times New Roman"/>
          <w:sz w:val="20"/>
          <w:szCs w:val="20"/>
        </w:rPr>
        <w:t>Gilg</w:t>
      </w:r>
      <w:proofErr w:type="spellEnd"/>
      <w:r w:rsidR="001B2DE7" w:rsidRPr="0016584E">
        <w:rPr>
          <w:rFonts w:ascii="Times New Roman" w:hAnsi="Times New Roman"/>
          <w:sz w:val="20"/>
          <w:szCs w:val="20"/>
        </w:rPr>
        <w:t xml:space="preserve">, 2006; </w:t>
      </w:r>
      <w:proofErr w:type="spellStart"/>
      <w:r w:rsidR="006D186A" w:rsidRPr="0016584E">
        <w:rPr>
          <w:rFonts w:ascii="Times New Roman" w:hAnsi="Times New Roman"/>
          <w:sz w:val="20"/>
          <w:szCs w:val="20"/>
        </w:rPr>
        <w:t>Aertsens</w:t>
      </w:r>
      <w:proofErr w:type="spellEnd"/>
      <w:r w:rsidR="006D186A" w:rsidRPr="0016584E">
        <w:rPr>
          <w:rFonts w:ascii="Times New Roman" w:hAnsi="Times New Roman"/>
          <w:sz w:val="20"/>
          <w:szCs w:val="20"/>
        </w:rPr>
        <w:t xml:space="preserve"> </w:t>
      </w:r>
      <w:r w:rsidR="006D186A" w:rsidRPr="0016584E">
        <w:rPr>
          <w:rFonts w:ascii="Times New Roman" w:hAnsi="Times New Roman"/>
          <w:i/>
          <w:sz w:val="20"/>
          <w:szCs w:val="20"/>
        </w:rPr>
        <w:t>et al</w:t>
      </w:r>
      <w:r w:rsidR="006D186A" w:rsidRPr="0016584E">
        <w:rPr>
          <w:rFonts w:ascii="Times New Roman" w:hAnsi="Times New Roman"/>
          <w:sz w:val="20"/>
          <w:szCs w:val="20"/>
        </w:rPr>
        <w:t>., 2009</w:t>
      </w:r>
      <w:r w:rsidR="001B2DE7" w:rsidRPr="0016584E">
        <w:rPr>
          <w:rFonts w:ascii="Times New Roman" w:hAnsi="Times New Roman"/>
          <w:sz w:val="20"/>
          <w:szCs w:val="20"/>
        </w:rPr>
        <w:t xml:space="preserve">; </w:t>
      </w:r>
      <w:proofErr w:type="spellStart"/>
      <w:r w:rsidR="001B2DE7" w:rsidRPr="0016584E">
        <w:rPr>
          <w:rFonts w:ascii="Times New Roman" w:hAnsi="Times New Roman"/>
          <w:sz w:val="20"/>
          <w:szCs w:val="20"/>
        </w:rPr>
        <w:t>Hagbert</w:t>
      </w:r>
      <w:proofErr w:type="spellEnd"/>
      <w:r w:rsidR="001B2DE7" w:rsidRPr="0016584E">
        <w:rPr>
          <w:rFonts w:ascii="Times New Roman" w:hAnsi="Times New Roman"/>
          <w:sz w:val="20"/>
          <w:szCs w:val="20"/>
        </w:rPr>
        <w:t xml:space="preserve"> and Bradley, 2017</w:t>
      </w:r>
      <w:r w:rsidR="006F67FA" w:rsidRPr="0016584E">
        <w:rPr>
          <w:rFonts w:ascii="Times New Roman" w:hAnsi="Times New Roman"/>
          <w:sz w:val="20"/>
          <w:szCs w:val="20"/>
        </w:rPr>
        <w:t>)</w:t>
      </w:r>
      <w:r w:rsidRPr="0016584E">
        <w:rPr>
          <w:rFonts w:ascii="Times New Roman" w:hAnsi="Times New Roman"/>
          <w:sz w:val="20"/>
          <w:szCs w:val="20"/>
        </w:rPr>
        <w:t>.</w:t>
      </w:r>
      <w:r w:rsidR="00D1062D" w:rsidRPr="0016584E">
        <w:rPr>
          <w:rFonts w:ascii="Times New Roman" w:hAnsi="Times New Roman"/>
          <w:sz w:val="20"/>
          <w:szCs w:val="20"/>
        </w:rPr>
        <w:t xml:space="preserve"> For </w:t>
      </w:r>
      <w:r w:rsidR="00CF6E92" w:rsidRPr="0016584E">
        <w:rPr>
          <w:rFonts w:ascii="Times New Roman" w:hAnsi="Times New Roman"/>
          <w:sz w:val="20"/>
          <w:szCs w:val="20"/>
        </w:rPr>
        <w:t>most</w:t>
      </w:r>
      <w:r w:rsidR="00D1062D" w:rsidRPr="0016584E">
        <w:rPr>
          <w:rFonts w:ascii="Times New Roman" w:hAnsi="Times New Roman"/>
          <w:sz w:val="20"/>
          <w:szCs w:val="20"/>
        </w:rPr>
        <w:t xml:space="preserve"> people, th</w:t>
      </w:r>
      <w:r w:rsidR="00774F3A" w:rsidRPr="0016584E">
        <w:rPr>
          <w:rFonts w:ascii="Times New Roman" w:hAnsi="Times New Roman"/>
          <w:sz w:val="20"/>
          <w:szCs w:val="20"/>
        </w:rPr>
        <w:t>is</w:t>
      </w:r>
      <w:r w:rsidR="00D1062D" w:rsidRPr="0016584E">
        <w:rPr>
          <w:rFonts w:ascii="Times New Roman" w:hAnsi="Times New Roman"/>
          <w:sz w:val="20"/>
          <w:szCs w:val="20"/>
        </w:rPr>
        <w:t xml:space="preserve"> desire</w:t>
      </w:r>
      <w:r w:rsidR="00C53B02" w:rsidRPr="0016584E">
        <w:rPr>
          <w:rFonts w:ascii="Times New Roman" w:hAnsi="Times New Roman"/>
          <w:sz w:val="20"/>
          <w:szCs w:val="20"/>
        </w:rPr>
        <w:t>,</w:t>
      </w:r>
      <w:r w:rsidR="00D1062D" w:rsidRPr="0016584E">
        <w:rPr>
          <w:rFonts w:ascii="Times New Roman" w:hAnsi="Times New Roman"/>
          <w:sz w:val="20"/>
          <w:szCs w:val="20"/>
        </w:rPr>
        <w:t xml:space="preserve"> </w:t>
      </w:r>
      <w:r w:rsidR="0045239D" w:rsidRPr="0016584E">
        <w:rPr>
          <w:rFonts w:ascii="Times New Roman" w:hAnsi="Times New Roman"/>
          <w:sz w:val="20"/>
          <w:szCs w:val="20"/>
        </w:rPr>
        <w:t>or lifestyle</w:t>
      </w:r>
      <w:r w:rsidR="00C53B02" w:rsidRPr="0016584E">
        <w:rPr>
          <w:rFonts w:ascii="Times New Roman" w:hAnsi="Times New Roman"/>
          <w:sz w:val="20"/>
          <w:szCs w:val="20"/>
        </w:rPr>
        <w:t>,</w:t>
      </w:r>
      <w:r w:rsidR="0045239D" w:rsidRPr="0016584E">
        <w:rPr>
          <w:rFonts w:ascii="Times New Roman" w:hAnsi="Times New Roman"/>
          <w:sz w:val="20"/>
          <w:szCs w:val="20"/>
        </w:rPr>
        <w:t xml:space="preserve"> </w:t>
      </w:r>
      <w:r w:rsidR="002760E2" w:rsidRPr="0016584E">
        <w:rPr>
          <w:rFonts w:ascii="Times New Roman" w:hAnsi="Times New Roman"/>
          <w:sz w:val="20"/>
          <w:szCs w:val="20"/>
        </w:rPr>
        <w:t>remains</w:t>
      </w:r>
      <w:r w:rsidR="00D1062D" w:rsidRPr="0016584E">
        <w:rPr>
          <w:rFonts w:ascii="Times New Roman" w:hAnsi="Times New Roman"/>
          <w:sz w:val="20"/>
          <w:szCs w:val="20"/>
        </w:rPr>
        <w:t xml:space="preserve"> a dream or </w:t>
      </w:r>
      <w:r w:rsidR="00CF6E92" w:rsidRPr="0016584E">
        <w:rPr>
          <w:rFonts w:ascii="Times New Roman" w:hAnsi="Times New Roman"/>
          <w:sz w:val="20"/>
          <w:szCs w:val="20"/>
        </w:rPr>
        <w:t>become</w:t>
      </w:r>
      <w:r w:rsidR="00BA2E45" w:rsidRPr="0016584E">
        <w:rPr>
          <w:rFonts w:ascii="Times New Roman" w:hAnsi="Times New Roman"/>
          <w:sz w:val="20"/>
          <w:szCs w:val="20"/>
        </w:rPr>
        <w:t>s</w:t>
      </w:r>
      <w:r w:rsidR="00CF6E92" w:rsidRPr="0016584E">
        <w:rPr>
          <w:rFonts w:ascii="Times New Roman" w:hAnsi="Times New Roman"/>
          <w:sz w:val="20"/>
          <w:szCs w:val="20"/>
        </w:rPr>
        <w:t xml:space="preserve"> </w:t>
      </w:r>
      <w:r w:rsidR="00D1062D" w:rsidRPr="0016584E">
        <w:rPr>
          <w:rFonts w:ascii="Times New Roman" w:hAnsi="Times New Roman"/>
          <w:sz w:val="20"/>
          <w:szCs w:val="20"/>
        </w:rPr>
        <w:t xml:space="preserve">a </w:t>
      </w:r>
      <w:r w:rsidR="00774F3A" w:rsidRPr="0016584E">
        <w:rPr>
          <w:rFonts w:ascii="Times New Roman" w:hAnsi="Times New Roman"/>
          <w:sz w:val="20"/>
          <w:szCs w:val="20"/>
        </w:rPr>
        <w:t>later</w:t>
      </w:r>
      <w:r w:rsidR="008444CC" w:rsidRPr="0016584E">
        <w:rPr>
          <w:rFonts w:ascii="Times New Roman" w:hAnsi="Times New Roman"/>
          <w:sz w:val="20"/>
          <w:szCs w:val="20"/>
        </w:rPr>
        <w:t>–</w:t>
      </w:r>
      <w:r w:rsidR="00774F3A" w:rsidRPr="0016584E">
        <w:rPr>
          <w:rFonts w:ascii="Times New Roman" w:hAnsi="Times New Roman"/>
          <w:sz w:val="20"/>
          <w:szCs w:val="20"/>
        </w:rPr>
        <w:t xml:space="preserve">life </w:t>
      </w:r>
      <w:r w:rsidR="00D1062D" w:rsidRPr="0016584E">
        <w:rPr>
          <w:rFonts w:ascii="Times New Roman" w:hAnsi="Times New Roman"/>
          <w:sz w:val="20"/>
          <w:szCs w:val="20"/>
        </w:rPr>
        <w:t>re</w:t>
      </w:r>
      <w:r w:rsidR="00CF6E92" w:rsidRPr="0016584E">
        <w:rPr>
          <w:rFonts w:ascii="Times New Roman" w:hAnsi="Times New Roman"/>
          <w:sz w:val="20"/>
          <w:szCs w:val="20"/>
        </w:rPr>
        <w:t>gret</w:t>
      </w:r>
      <w:r w:rsidR="006F67FA" w:rsidRPr="0016584E">
        <w:rPr>
          <w:rFonts w:ascii="Times New Roman" w:hAnsi="Times New Roman"/>
          <w:sz w:val="20"/>
          <w:szCs w:val="20"/>
        </w:rPr>
        <w:t xml:space="preserve"> </w:t>
      </w:r>
      <w:r w:rsidR="004F3428" w:rsidRPr="0016584E">
        <w:rPr>
          <w:rFonts w:ascii="Times New Roman" w:hAnsi="Times New Roman"/>
          <w:sz w:val="20"/>
          <w:szCs w:val="20"/>
        </w:rPr>
        <w:t>of “</w:t>
      </w:r>
      <w:r w:rsidR="004F3428" w:rsidRPr="0016584E">
        <w:rPr>
          <w:rFonts w:ascii="Times New Roman" w:hAnsi="Times New Roman"/>
          <w:i/>
          <w:sz w:val="20"/>
          <w:szCs w:val="20"/>
        </w:rPr>
        <w:t>something I should have done</w:t>
      </w:r>
      <w:r w:rsidR="004F3428" w:rsidRPr="0016584E">
        <w:rPr>
          <w:rFonts w:ascii="Times New Roman" w:hAnsi="Times New Roman"/>
          <w:sz w:val="20"/>
          <w:szCs w:val="20"/>
        </w:rPr>
        <w:t xml:space="preserve">” </w:t>
      </w:r>
      <w:r w:rsidR="006F67FA" w:rsidRPr="0016584E">
        <w:rPr>
          <w:rFonts w:ascii="Times New Roman" w:hAnsi="Times New Roman"/>
          <w:sz w:val="20"/>
          <w:szCs w:val="20"/>
        </w:rPr>
        <w:t>(</w:t>
      </w:r>
      <w:proofErr w:type="spellStart"/>
      <w:r w:rsidR="00DD7C21" w:rsidRPr="0016584E">
        <w:rPr>
          <w:rFonts w:ascii="Times New Roman" w:hAnsi="Times New Roman"/>
          <w:sz w:val="20"/>
          <w:szCs w:val="20"/>
        </w:rPr>
        <w:t>DeGenova</w:t>
      </w:r>
      <w:proofErr w:type="spellEnd"/>
      <w:r w:rsidR="00DD7C21" w:rsidRPr="0016584E">
        <w:rPr>
          <w:rFonts w:ascii="Times New Roman" w:hAnsi="Times New Roman"/>
          <w:sz w:val="20"/>
          <w:szCs w:val="20"/>
        </w:rPr>
        <w:t>, 1996</w:t>
      </w:r>
      <w:r w:rsidR="004F3428" w:rsidRPr="0016584E">
        <w:rPr>
          <w:rFonts w:ascii="Times New Roman" w:hAnsi="Times New Roman"/>
          <w:sz w:val="20"/>
          <w:szCs w:val="20"/>
        </w:rPr>
        <w:t xml:space="preserve">; Newall </w:t>
      </w:r>
      <w:r w:rsidR="004F3428" w:rsidRPr="0016584E">
        <w:rPr>
          <w:rFonts w:ascii="Times New Roman" w:hAnsi="Times New Roman"/>
          <w:i/>
          <w:sz w:val="20"/>
          <w:szCs w:val="20"/>
        </w:rPr>
        <w:t>et al</w:t>
      </w:r>
      <w:r w:rsidR="004F3428" w:rsidRPr="0016584E">
        <w:rPr>
          <w:rFonts w:ascii="Times New Roman" w:hAnsi="Times New Roman"/>
          <w:sz w:val="20"/>
          <w:szCs w:val="20"/>
        </w:rPr>
        <w:t>., 2009</w:t>
      </w:r>
      <w:r w:rsidR="006F67FA" w:rsidRPr="0016584E">
        <w:rPr>
          <w:rFonts w:ascii="Times New Roman" w:hAnsi="Times New Roman"/>
          <w:sz w:val="20"/>
          <w:szCs w:val="20"/>
        </w:rPr>
        <w:t>)</w:t>
      </w:r>
      <w:r w:rsidR="00CF6E92" w:rsidRPr="0016584E">
        <w:rPr>
          <w:rFonts w:ascii="Times New Roman" w:hAnsi="Times New Roman"/>
          <w:sz w:val="20"/>
          <w:szCs w:val="20"/>
        </w:rPr>
        <w:t>.</w:t>
      </w:r>
    </w:p>
    <w:p w14:paraId="19FB0981" w14:textId="0744AD58" w:rsidR="00CF6E92" w:rsidRPr="0016584E" w:rsidRDefault="00CF6E92" w:rsidP="001C6D9A">
      <w:pPr>
        <w:spacing w:after="0" w:line="480" w:lineRule="auto"/>
        <w:ind w:firstLine="720"/>
        <w:jc w:val="both"/>
        <w:rPr>
          <w:rFonts w:ascii="Times New Roman" w:hAnsi="Times New Roman"/>
          <w:sz w:val="20"/>
          <w:szCs w:val="20"/>
        </w:rPr>
      </w:pPr>
      <w:r w:rsidRPr="0016584E">
        <w:rPr>
          <w:rFonts w:ascii="Times New Roman" w:hAnsi="Times New Roman"/>
          <w:sz w:val="20"/>
          <w:szCs w:val="20"/>
        </w:rPr>
        <w:t xml:space="preserve">Making the </w:t>
      </w:r>
      <w:r w:rsidR="00774F3A" w:rsidRPr="0016584E">
        <w:rPr>
          <w:rFonts w:ascii="Times New Roman" w:hAnsi="Times New Roman"/>
          <w:sz w:val="20"/>
          <w:szCs w:val="20"/>
        </w:rPr>
        <w:t>shift</w:t>
      </w:r>
      <w:r w:rsidRPr="0016584E">
        <w:rPr>
          <w:rFonts w:ascii="Times New Roman" w:hAnsi="Times New Roman"/>
          <w:sz w:val="20"/>
          <w:szCs w:val="20"/>
        </w:rPr>
        <w:t xml:space="preserve"> from conventional living </w:t>
      </w:r>
      <w:r w:rsidR="00774F3A" w:rsidRPr="0016584E">
        <w:rPr>
          <w:rFonts w:ascii="Times New Roman" w:hAnsi="Times New Roman"/>
          <w:sz w:val="20"/>
          <w:szCs w:val="20"/>
        </w:rPr>
        <w:t xml:space="preserve">to alternative living </w:t>
      </w:r>
      <w:r w:rsidRPr="0016584E">
        <w:rPr>
          <w:rFonts w:ascii="Times New Roman" w:hAnsi="Times New Roman"/>
          <w:sz w:val="20"/>
          <w:szCs w:val="20"/>
        </w:rPr>
        <w:t xml:space="preserve">can be a challenge for those who are </w:t>
      </w:r>
      <w:r w:rsidR="004E6859" w:rsidRPr="0016584E">
        <w:rPr>
          <w:rFonts w:ascii="Times New Roman" w:hAnsi="Times New Roman"/>
          <w:sz w:val="20"/>
          <w:szCs w:val="20"/>
        </w:rPr>
        <w:t xml:space="preserve">unsure or </w:t>
      </w:r>
      <w:r w:rsidR="00C53B02" w:rsidRPr="0016584E">
        <w:rPr>
          <w:rFonts w:ascii="Times New Roman" w:hAnsi="Times New Roman"/>
          <w:sz w:val="20"/>
          <w:szCs w:val="20"/>
        </w:rPr>
        <w:t xml:space="preserve">who are </w:t>
      </w:r>
      <w:r w:rsidRPr="0016584E">
        <w:rPr>
          <w:rFonts w:ascii="Times New Roman" w:hAnsi="Times New Roman"/>
          <w:sz w:val="20"/>
          <w:szCs w:val="20"/>
        </w:rPr>
        <w:t>risk adverse</w:t>
      </w:r>
      <w:r w:rsidR="00C53B02" w:rsidRPr="0016584E">
        <w:rPr>
          <w:rFonts w:ascii="Times New Roman" w:hAnsi="Times New Roman"/>
          <w:sz w:val="20"/>
          <w:szCs w:val="20"/>
        </w:rPr>
        <w:t>,</w:t>
      </w:r>
      <w:r w:rsidRPr="0016584E">
        <w:rPr>
          <w:rFonts w:ascii="Times New Roman" w:hAnsi="Times New Roman"/>
          <w:sz w:val="20"/>
          <w:szCs w:val="20"/>
        </w:rPr>
        <w:t xml:space="preserve"> and </w:t>
      </w:r>
      <w:r w:rsidR="00893DF0" w:rsidRPr="0016584E">
        <w:rPr>
          <w:rFonts w:ascii="Times New Roman" w:hAnsi="Times New Roman"/>
          <w:sz w:val="20"/>
          <w:szCs w:val="20"/>
        </w:rPr>
        <w:t xml:space="preserve">for those who </w:t>
      </w:r>
      <w:r w:rsidR="004E6859" w:rsidRPr="0016584E">
        <w:rPr>
          <w:rFonts w:ascii="Times New Roman" w:hAnsi="Times New Roman"/>
          <w:sz w:val="20"/>
          <w:szCs w:val="20"/>
        </w:rPr>
        <w:t>may</w:t>
      </w:r>
      <w:r w:rsidRPr="0016584E">
        <w:rPr>
          <w:rFonts w:ascii="Times New Roman" w:hAnsi="Times New Roman"/>
          <w:sz w:val="20"/>
          <w:szCs w:val="20"/>
        </w:rPr>
        <w:t xml:space="preserve"> not want to jeopardise the security</w:t>
      </w:r>
      <w:r w:rsidR="00AE08D0" w:rsidRPr="0016584E">
        <w:rPr>
          <w:rFonts w:ascii="Times New Roman" w:hAnsi="Times New Roman"/>
          <w:sz w:val="20"/>
          <w:szCs w:val="20"/>
        </w:rPr>
        <w:t>, comfort</w:t>
      </w:r>
      <w:r w:rsidRPr="0016584E">
        <w:rPr>
          <w:rFonts w:ascii="Times New Roman" w:hAnsi="Times New Roman"/>
          <w:sz w:val="20"/>
          <w:szCs w:val="20"/>
        </w:rPr>
        <w:t xml:space="preserve"> </w:t>
      </w:r>
      <w:r w:rsidR="00774F3A" w:rsidRPr="0016584E">
        <w:rPr>
          <w:rFonts w:ascii="Times New Roman" w:hAnsi="Times New Roman"/>
          <w:sz w:val="20"/>
          <w:szCs w:val="20"/>
        </w:rPr>
        <w:t xml:space="preserve">or investment that a traditional home </w:t>
      </w:r>
      <w:r w:rsidR="004E6859" w:rsidRPr="0016584E">
        <w:rPr>
          <w:rFonts w:ascii="Times New Roman" w:hAnsi="Times New Roman"/>
          <w:sz w:val="20"/>
          <w:szCs w:val="20"/>
        </w:rPr>
        <w:t>can</w:t>
      </w:r>
      <w:r w:rsidR="00774F3A" w:rsidRPr="0016584E">
        <w:rPr>
          <w:rFonts w:ascii="Times New Roman" w:hAnsi="Times New Roman"/>
          <w:sz w:val="20"/>
          <w:szCs w:val="20"/>
        </w:rPr>
        <w:t xml:space="preserve"> provide</w:t>
      </w:r>
      <w:r w:rsidR="006F67FA" w:rsidRPr="0016584E">
        <w:rPr>
          <w:rFonts w:ascii="Times New Roman" w:hAnsi="Times New Roman"/>
          <w:sz w:val="20"/>
          <w:szCs w:val="20"/>
        </w:rPr>
        <w:t xml:space="preserve"> (</w:t>
      </w:r>
      <w:r w:rsidR="00D47A20" w:rsidRPr="0016584E">
        <w:rPr>
          <w:rFonts w:ascii="Times New Roman" w:hAnsi="Times New Roman"/>
          <w:sz w:val="20"/>
          <w:szCs w:val="20"/>
        </w:rPr>
        <w:t xml:space="preserve">Daigle and </w:t>
      </w:r>
      <w:proofErr w:type="spellStart"/>
      <w:r w:rsidR="00D47A20" w:rsidRPr="0016584E">
        <w:rPr>
          <w:rFonts w:ascii="Times New Roman" w:hAnsi="Times New Roman"/>
          <w:sz w:val="20"/>
          <w:szCs w:val="20"/>
        </w:rPr>
        <w:t>Vasseur</w:t>
      </w:r>
      <w:proofErr w:type="spellEnd"/>
      <w:r w:rsidR="00D47A20" w:rsidRPr="0016584E">
        <w:rPr>
          <w:rFonts w:ascii="Times New Roman" w:hAnsi="Times New Roman"/>
          <w:sz w:val="20"/>
          <w:szCs w:val="20"/>
        </w:rPr>
        <w:t>, 2019</w:t>
      </w:r>
      <w:r w:rsidR="006F67FA" w:rsidRPr="0016584E">
        <w:rPr>
          <w:rFonts w:ascii="Times New Roman" w:hAnsi="Times New Roman"/>
          <w:sz w:val="20"/>
          <w:szCs w:val="20"/>
        </w:rPr>
        <w:t>)</w:t>
      </w:r>
      <w:r w:rsidR="00774F3A" w:rsidRPr="0016584E">
        <w:rPr>
          <w:rFonts w:ascii="Times New Roman" w:hAnsi="Times New Roman"/>
          <w:sz w:val="20"/>
          <w:szCs w:val="20"/>
        </w:rPr>
        <w:t>. For o</w:t>
      </w:r>
      <w:r w:rsidRPr="0016584E">
        <w:rPr>
          <w:rFonts w:ascii="Times New Roman" w:hAnsi="Times New Roman"/>
          <w:sz w:val="20"/>
          <w:szCs w:val="20"/>
        </w:rPr>
        <w:t xml:space="preserve">thers </w:t>
      </w:r>
      <w:r w:rsidR="00774F3A" w:rsidRPr="0016584E">
        <w:rPr>
          <w:rFonts w:ascii="Times New Roman" w:hAnsi="Times New Roman"/>
          <w:sz w:val="20"/>
          <w:szCs w:val="20"/>
        </w:rPr>
        <w:t xml:space="preserve">they may </w:t>
      </w:r>
      <w:r w:rsidR="004E6859" w:rsidRPr="0016584E">
        <w:rPr>
          <w:rFonts w:ascii="Times New Roman" w:hAnsi="Times New Roman"/>
          <w:sz w:val="20"/>
          <w:szCs w:val="20"/>
        </w:rPr>
        <w:t xml:space="preserve">simply </w:t>
      </w:r>
      <w:r w:rsidR="00774F3A" w:rsidRPr="0016584E">
        <w:rPr>
          <w:rFonts w:ascii="Times New Roman" w:hAnsi="Times New Roman"/>
          <w:sz w:val="20"/>
          <w:szCs w:val="20"/>
        </w:rPr>
        <w:t>be</w:t>
      </w:r>
      <w:r w:rsidRPr="0016584E">
        <w:rPr>
          <w:rFonts w:ascii="Times New Roman" w:hAnsi="Times New Roman"/>
          <w:sz w:val="20"/>
          <w:szCs w:val="20"/>
        </w:rPr>
        <w:t xml:space="preserve"> cautious of stepping</w:t>
      </w:r>
      <w:r w:rsidR="008444CC" w:rsidRPr="0016584E">
        <w:rPr>
          <w:rFonts w:ascii="Times New Roman" w:hAnsi="Times New Roman"/>
          <w:sz w:val="20"/>
          <w:szCs w:val="20"/>
        </w:rPr>
        <w:t>–</w:t>
      </w:r>
      <w:r w:rsidRPr="0016584E">
        <w:rPr>
          <w:rFonts w:ascii="Times New Roman" w:hAnsi="Times New Roman"/>
          <w:sz w:val="20"/>
          <w:szCs w:val="20"/>
        </w:rPr>
        <w:t xml:space="preserve">across into </w:t>
      </w:r>
      <w:r w:rsidR="004E6859" w:rsidRPr="0016584E">
        <w:rPr>
          <w:rFonts w:ascii="Times New Roman" w:hAnsi="Times New Roman"/>
          <w:sz w:val="20"/>
          <w:szCs w:val="20"/>
        </w:rPr>
        <w:t xml:space="preserve">the unknown of </w:t>
      </w:r>
      <w:r w:rsidR="00ED3159" w:rsidRPr="0016584E">
        <w:rPr>
          <w:rFonts w:ascii="Times New Roman" w:hAnsi="Times New Roman"/>
          <w:sz w:val="20"/>
          <w:szCs w:val="20"/>
        </w:rPr>
        <w:t>l</w:t>
      </w:r>
      <w:r w:rsidR="00774F3A" w:rsidRPr="0016584E">
        <w:rPr>
          <w:rFonts w:ascii="Times New Roman" w:hAnsi="Times New Roman"/>
          <w:sz w:val="20"/>
          <w:szCs w:val="20"/>
        </w:rPr>
        <w:t>ea</w:t>
      </w:r>
      <w:r w:rsidR="00ED3159" w:rsidRPr="0016584E">
        <w:rPr>
          <w:rFonts w:ascii="Times New Roman" w:hAnsi="Times New Roman"/>
          <w:sz w:val="20"/>
          <w:szCs w:val="20"/>
        </w:rPr>
        <w:t xml:space="preserve">ving their traditions </w:t>
      </w:r>
      <w:r w:rsidR="00774F3A" w:rsidRPr="0016584E">
        <w:rPr>
          <w:rFonts w:ascii="Times New Roman" w:hAnsi="Times New Roman"/>
          <w:sz w:val="20"/>
          <w:szCs w:val="20"/>
        </w:rPr>
        <w:t xml:space="preserve">and norms </w:t>
      </w:r>
      <w:r w:rsidR="00ED3159" w:rsidRPr="0016584E">
        <w:rPr>
          <w:rFonts w:ascii="Times New Roman" w:hAnsi="Times New Roman"/>
          <w:sz w:val="20"/>
          <w:szCs w:val="20"/>
        </w:rPr>
        <w:t>behind</w:t>
      </w:r>
      <w:r w:rsidR="004E6859" w:rsidRPr="0016584E">
        <w:rPr>
          <w:rFonts w:ascii="Times New Roman" w:hAnsi="Times New Roman"/>
          <w:sz w:val="20"/>
          <w:szCs w:val="20"/>
        </w:rPr>
        <w:t xml:space="preserve"> </w:t>
      </w:r>
      <w:r w:rsidR="00FE6B1C" w:rsidRPr="0016584E">
        <w:rPr>
          <w:rFonts w:ascii="Times New Roman" w:hAnsi="Times New Roman"/>
          <w:sz w:val="20"/>
          <w:szCs w:val="20"/>
        </w:rPr>
        <w:t>to move into an</w:t>
      </w:r>
      <w:r w:rsidR="004E6859" w:rsidRPr="0016584E">
        <w:rPr>
          <w:rFonts w:ascii="Times New Roman" w:hAnsi="Times New Roman"/>
          <w:sz w:val="20"/>
          <w:szCs w:val="20"/>
        </w:rPr>
        <w:t xml:space="preserve"> alien surrounding of off</w:t>
      </w:r>
      <w:r w:rsidR="008444CC" w:rsidRPr="0016584E">
        <w:rPr>
          <w:rFonts w:ascii="Times New Roman" w:hAnsi="Times New Roman"/>
          <w:sz w:val="20"/>
          <w:szCs w:val="20"/>
        </w:rPr>
        <w:t>–</w:t>
      </w:r>
      <w:r w:rsidR="004E6859" w:rsidRPr="0016584E">
        <w:rPr>
          <w:rFonts w:ascii="Times New Roman" w:hAnsi="Times New Roman"/>
          <w:sz w:val="20"/>
          <w:szCs w:val="20"/>
        </w:rPr>
        <w:t>grid living</w:t>
      </w:r>
      <w:r w:rsidR="00ED3159" w:rsidRPr="0016584E">
        <w:rPr>
          <w:rFonts w:ascii="Times New Roman" w:hAnsi="Times New Roman"/>
          <w:sz w:val="20"/>
          <w:szCs w:val="20"/>
        </w:rPr>
        <w:t>.</w:t>
      </w:r>
      <w:r w:rsidR="00774F3A" w:rsidRPr="0016584E">
        <w:rPr>
          <w:rFonts w:ascii="Times New Roman" w:hAnsi="Times New Roman"/>
          <w:sz w:val="20"/>
          <w:szCs w:val="20"/>
        </w:rPr>
        <w:t xml:space="preserve"> </w:t>
      </w:r>
      <w:r w:rsidR="004E6859" w:rsidRPr="0016584E">
        <w:rPr>
          <w:rFonts w:ascii="Times New Roman" w:hAnsi="Times New Roman"/>
          <w:sz w:val="20"/>
          <w:szCs w:val="20"/>
        </w:rPr>
        <w:t>However, for some, i</w:t>
      </w:r>
      <w:r w:rsidR="00774F3A" w:rsidRPr="0016584E">
        <w:rPr>
          <w:rFonts w:ascii="Times New Roman" w:hAnsi="Times New Roman"/>
          <w:sz w:val="20"/>
          <w:szCs w:val="20"/>
        </w:rPr>
        <w:t xml:space="preserve">t may </w:t>
      </w:r>
      <w:r w:rsidR="004E6859" w:rsidRPr="0016584E">
        <w:rPr>
          <w:rFonts w:ascii="Times New Roman" w:hAnsi="Times New Roman"/>
          <w:sz w:val="20"/>
          <w:szCs w:val="20"/>
        </w:rPr>
        <w:t>be that they are willing to step forward but</w:t>
      </w:r>
      <w:r w:rsidR="00774F3A" w:rsidRPr="0016584E">
        <w:rPr>
          <w:rFonts w:ascii="Times New Roman" w:hAnsi="Times New Roman"/>
          <w:sz w:val="20"/>
          <w:szCs w:val="20"/>
        </w:rPr>
        <w:t xml:space="preserve"> they </w:t>
      </w:r>
      <w:r w:rsidR="00F01641" w:rsidRPr="0016584E">
        <w:rPr>
          <w:rFonts w:ascii="Times New Roman" w:hAnsi="Times New Roman"/>
          <w:sz w:val="20"/>
          <w:szCs w:val="20"/>
        </w:rPr>
        <w:t xml:space="preserve">lack the knowledge and/or </w:t>
      </w:r>
      <w:r w:rsidR="00D834B8" w:rsidRPr="0016584E">
        <w:rPr>
          <w:rFonts w:ascii="Times New Roman" w:hAnsi="Times New Roman"/>
          <w:sz w:val="20"/>
          <w:szCs w:val="20"/>
        </w:rPr>
        <w:t xml:space="preserve">the </w:t>
      </w:r>
      <w:r w:rsidR="00F01641" w:rsidRPr="0016584E">
        <w:rPr>
          <w:rFonts w:ascii="Times New Roman" w:hAnsi="Times New Roman"/>
          <w:sz w:val="20"/>
          <w:szCs w:val="20"/>
        </w:rPr>
        <w:t>skillsets to build and</w:t>
      </w:r>
      <w:r w:rsidR="004E6859" w:rsidRPr="0016584E">
        <w:rPr>
          <w:rFonts w:ascii="Times New Roman" w:hAnsi="Times New Roman"/>
          <w:sz w:val="20"/>
          <w:szCs w:val="20"/>
        </w:rPr>
        <w:t>/or</w:t>
      </w:r>
      <w:r w:rsidR="00F01641" w:rsidRPr="0016584E">
        <w:rPr>
          <w:rFonts w:ascii="Times New Roman" w:hAnsi="Times New Roman"/>
          <w:sz w:val="20"/>
          <w:szCs w:val="20"/>
        </w:rPr>
        <w:t xml:space="preserve"> maintain </w:t>
      </w:r>
      <w:r w:rsidR="004E6859" w:rsidRPr="0016584E">
        <w:rPr>
          <w:rFonts w:ascii="Times New Roman" w:hAnsi="Times New Roman"/>
          <w:sz w:val="20"/>
          <w:szCs w:val="20"/>
        </w:rPr>
        <w:t>a</w:t>
      </w:r>
      <w:r w:rsidR="00F01641" w:rsidRPr="0016584E">
        <w:rPr>
          <w:rFonts w:ascii="Times New Roman" w:hAnsi="Times New Roman"/>
          <w:sz w:val="20"/>
          <w:szCs w:val="20"/>
        </w:rPr>
        <w:t>n off</w:t>
      </w:r>
      <w:r w:rsidR="008444CC" w:rsidRPr="0016584E">
        <w:rPr>
          <w:rFonts w:ascii="Times New Roman" w:hAnsi="Times New Roman"/>
          <w:sz w:val="20"/>
          <w:szCs w:val="20"/>
        </w:rPr>
        <w:t>–</w:t>
      </w:r>
      <w:r w:rsidR="00F01641" w:rsidRPr="0016584E">
        <w:rPr>
          <w:rFonts w:ascii="Times New Roman" w:hAnsi="Times New Roman"/>
          <w:sz w:val="20"/>
          <w:szCs w:val="20"/>
        </w:rPr>
        <w:t xml:space="preserve">grid </w:t>
      </w:r>
      <w:r w:rsidR="004E6859" w:rsidRPr="0016584E">
        <w:rPr>
          <w:rFonts w:ascii="Times New Roman" w:hAnsi="Times New Roman"/>
          <w:sz w:val="20"/>
          <w:szCs w:val="20"/>
        </w:rPr>
        <w:t>home</w:t>
      </w:r>
      <w:r w:rsidR="001F52B0" w:rsidRPr="0016584E">
        <w:rPr>
          <w:rFonts w:ascii="Times New Roman" w:hAnsi="Times New Roman"/>
          <w:sz w:val="20"/>
          <w:szCs w:val="20"/>
        </w:rPr>
        <w:t>. A</w:t>
      </w:r>
      <w:r w:rsidR="00F01641" w:rsidRPr="0016584E">
        <w:rPr>
          <w:rFonts w:ascii="Times New Roman" w:hAnsi="Times New Roman"/>
          <w:sz w:val="20"/>
          <w:szCs w:val="20"/>
        </w:rPr>
        <w:t xml:space="preserve">fter all, sustainable building is not a topic </w:t>
      </w:r>
      <w:r w:rsidR="005E1371" w:rsidRPr="0016584E">
        <w:rPr>
          <w:rFonts w:ascii="Times New Roman" w:hAnsi="Times New Roman"/>
          <w:sz w:val="20"/>
          <w:szCs w:val="20"/>
        </w:rPr>
        <w:t xml:space="preserve">widely </w:t>
      </w:r>
      <w:r w:rsidR="00F01641" w:rsidRPr="0016584E">
        <w:rPr>
          <w:rFonts w:ascii="Times New Roman" w:hAnsi="Times New Roman"/>
          <w:sz w:val="20"/>
          <w:szCs w:val="20"/>
        </w:rPr>
        <w:t xml:space="preserve">covered in </w:t>
      </w:r>
      <w:r w:rsidR="0015550C" w:rsidRPr="0016584E">
        <w:rPr>
          <w:rFonts w:ascii="Times New Roman" w:hAnsi="Times New Roman"/>
          <w:sz w:val="20"/>
          <w:szCs w:val="20"/>
        </w:rPr>
        <w:t xml:space="preserve">educational </w:t>
      </w:r>
      <w:r w:rsidR="00F01641" w:rsidRPr="0016584E">
        <w:rPr>
          <w:rFonts w:ascii="Times New Roman" w:hAnsi="Times New Roman"/>
          <w:sz w:val="20"/>
          <w:szCs w:val="20"/>
        </w:rPr>
        <w:t>curricul</w:t>
      </w:r>
      <w:r w:rsidR="0015550C" w:rsidRPr="0016584E">
        <w:rPr>
          <w:rFonts w:ascii="Times New Roman" w:hAnsi="Times New Roman"/>
          <w:sz w:val="20"/>
          <w:szCs w:val="20"/>
        </w:rPr>
        <w:t>a</w:t>
      </w:r>
      <w:r w:rsidR="006F67FA" w:rsidRPr="0016584E">
        <w:rPr>
          <w:rFonts w:ascii="Times New Roman" w:hAnsi="Times New Roman"/>
          <w:sz w:val="20"/>
          <w:szCs w:val="20"/>
        </w:rPr>
        <w:t xml:space="preserve"> (</w:t>
      </w:r>
      <w:r w:rsidR="00D47A20" w:rsidRPr="0016584E">
        <w:rPr>
          <w:rFonts w:ascii="Times New Roman" w:hAnsi="Times New Roman"/>
          <w:color w:val="000000" w:themeColor="text1"/>
          <w:sz w:val="20"/>
          <w:szCs w:val="20"/>
        </w:rPr>
        <w:t>CLC, 2019</w:t>
      </w:r>
      <w:r w:rsidR="006F67FA" w:rsidRPr="0016584E">
        <w:rPr>
          <w:rFonts w:ascii="Times New Roman" w:hAnsi="Times New Roman"/>
          <w:sz w:val="20"/>
          <w:szCs w:val="20"/>
        </w:rPr>
        <w:t>)</w:t>
      </w:r>
      <w:r w:rsidR="00F01641" w:rsidRPr="0016584E">
        <w:rPr>
          <w:rFonts w:ascii="Times New Roman" w:hAnsi="Times New Roman"/>
          <w:sz w:val="20"/>
          <w:szCs w:val="20"/>
        </w:rPr>
        <w:t xml:space="preserve">. </w:t>
      </w:r>
      <w:r w:rsidR="00893DF0" w:rsidRPr="0016584E">
        <w:rPr>
          <w:rFonts w:ascii="Times New Roman" w:hAnsi="Times New Roman"/>
          <w:sz w:val="20"/>
          <w:szCs w:val="20"/>
        </w:rPr>
        <w:t>A</w:t>
      </w:r>
      <w:r w:rsidR="004E6859" w:rsidRPr="0016584E">
        <w:rPr>
          <w:rFonts w:ascii="Times New Roman" w:hAnsi="Times New Roman"/>
          <w:sz w:val="20"/>
          <w:szCs w:val="20"/>
        </w:rPr>
        <w:t xml:space="preserve">cknowledging that </w:t>
      </w:r>
      <w:r w:rsidR="00F01641" w:rsidRPr="0016584E">
        <w:rPr>
          <w:rFonts w:ascii="Times New Roman" w:hAnsi="Times New Roman"/>
          <w:sz w:val="20"/>
          <w:szCs w:val="20"/>
        </w:rPr>
        <w:t xml:space="preserve">many people </w:t>
      </w:r>
      <w:r w:rsidR="004E6859" w:rsidRPr="0016584E">
        <w:rPr>
          <w:rFonts w:ascii="Times New Roman" w:hAnsi="Times New Roman"/>
          <w:sz w:val="20"/>
          <w:szCs w:val="20"/>
        </w:rPr>
        <w:t xml:space="preserve">do </w:t>
      </w:r>
      <w:r w:rsidR="00F01641" w:rsidRPr="0016584E">
        <w:rPr>
          <w:rFonts w:ascii="Times New Roman" w:hAnsi="Times New Roman"/>
          <w:sz w:val="20"/>
          <w:szCs w:val="20"/>
        </w:rPr>
        <w:t>become trained trade</w:t>
      </w:r>
      <w:r w:rsidR="008444CC" w:rsidRPr="0016584E">
        <w:rPr>
          <w:rFonts w:ascii="Times New Roman" w:hAnsi="Times New Roman"/>
          <w:sz w:val="20"/>
          <w:szCs w:val="20"/>
        </w:rPr>
        <w:t>–</w:t>
      </w:r>
      <w:r w:rsidR="00F01641" w:rsidRPr="0016584E">
        <w:rPr>
          <w:rFonts w:ascii="Times New Roman" w:hAnsi="Times New Roman"/>
          <w:sz w:val="20"/>
          <w:szCs w:val="20"/>
        </w:rPr>
        <w:t xml:space="preserve">persons (e.g. bricklayer, plumber, etc.), </w:t>
      </w:r>
      <w:r w:rsidR="002760E2" w:rsidRPr="0016584E">
        <w:rPr>
          <w:rFonts w:ascii="Times New Roman" w:hAnsi="Times New Roman"/>
          <w:sz w:val="20"/>
          <w:szCs w:val="20"/>
        </w:rPr>
        <w:t xml:space="preserve">the </w:t>
      </w:r>
      <w:r w:rsidR="00F01641" w:rsidRPr="0016584E">
        <w:rPr>
          <w:rFonts w:ascii="Times New Roman" w:hAnsi="Times New Roman"/>
          <w:sz w:val="20"/>
          <w:szCs w:val="20"/>
        </w:rPr>
        <w:t>opportunit</w:t>
      </w:r>
      <w:r w:rsidR="002760E2" w:rsidRPr="0016584E">
        <w:rPr>
          <w:rFonts w:ascii="Times New Roman" w:hAnsi="Times New Roman"/>
          <w:sz w:val="20"/>
          <w:szCs w:val="20"/>
        </w:rPr>
        <w:t>y</w:t>
      </w:r>
      <w:r w:rsidR="00F01641" w:rsidRPr="0016584E">
        <w:rPr>
          <w:rFonts w:ascii="Times New Roman" w:hAnsi="Times New Roman"/>
          <w:sz w:val="20"/>
          <w:szCs w:val="20"/>
        </w:rPr>
        <w:t xml:space="preserve"> to gather the necessary expertise to build an autonomous building </w:t>
      </w:r>
      <w:r w:rsidR="00FD3D17" w:rsidRPr="0016584E">
        <w:rPr>
          <w:rFonts w:ascii="Times New Roman" w:hAnsi="Times New Roman"/>
          <w:sz w:val="20"/>
          <w:szCs w:val="20"/>
        </w:rPr>
        <w:t>remain</w:t>
      </w:r>
      <w:r w:rsidR="001F52B0" w:rsidRPr="0016584E">
        <w:rPr>
          <w:rFonts w:ascii="Times New Roman" w:hAnsi="Times New Roman"/>
          <w:sz w:val="20"/>
          <w:szCs w:val="20"/>
        </w:rPr>
        <w:t>s</w:t>
      </w:r>
      <w:r w:rsidR="00F01641" w:rsidRPr="0016584E">
        <w:rPr>
          <w:rFonts w:ascii="Times New Roman" w:hAnsi="Times New Roman"/>
          <w:sz w:val="20"/>
          <w:szCs w:val="20"/>
        </w:rPr>
        <w:t xml:space="preserve"> limited</w:t>
      </w:r>
      <w:r w:rsidR="004E6859" w:rsidRPr="0016584E">
        <w:rPr>
          <w:rFonts w:ascii="Times New Roman" w:hAnsi="Times New Roman"/>
          <w:sz w:val="20"/>
          <w:szCs w:val="20"/>
        </w:rPr>
        <w:t xml:space="preserve"> so the shift </w:t>
      </w:r>
      <w:r w:rsidR="00893DF0" w:rsidRPr="0016584E">
        <w:rPr>
          <w:rFonts w:ascii="Times New Roman" w:hAnsi="Times New Roman"/>
          <w:sz w:val="20"/>
          <w:szCs w:val="20"/>
        </w:rPr>
        <w:t xml:space="preserve">still </w:t>
      </w:r>
      <w:r w:rsidR="005E1371" w:rsidRPr="0016584E">
        <w:rPr>
          <w:rFonts w:ascii="Times New Roman" w:hAnsi="Times New Roman"/>
          <w:sz w:val="20"/>
          <w:szCs w:val="20"/>
        </w:rPr>
        <w:t xml:space="preserve">may </w:t>
      </w:r>
      <w:r w:rsidR="004E6859" w:rsidRPr="0016584E">
        <w:rPr>
          <w:rFonts w:ascii="Times New Roman" w:hAnsi="Times New Roman"/>
          <w:sz w:val="20"/>
          <w:szCs w:val="20"/>
        </w:rPr>
        <w:t>never happen</w:t>
      </w:r>
      <w:r w:rsidR="00F01641" w:rsidRPr="0016584E">
        <w:rPr>
          <w:rFonts w:ascii="Times New Roman" w:hAnsi="Times New Roman"/>
          <w:sz w:val="20"/>
          <w:szCs w:val="20"/>
        </w:rPr>
        <w:t xml:space="preserve">. </w:t>
      </w:r>
    </w:p>
    <w:p w14:paraId="14591D75" w14:textId="59788573" w:rsidR="00ED3159" w:rsidRPr="0016584E" w:rsidRDefault="005E1371" w:rsidP="001C6D9A">
      <w:pPr>
        <w:autoSpaceDE w:val="0"/>
        <w:autoSpaceDN w:val="0"/>
        <w:adjustRightInd w:val="0"/>
        <w:spacing w:after="0" w:line="480" w:lineRule="auto"/>
        <w:ind w:firstLine="720"/>
        <w:jc w:val="both"/>
        <w:rPr>
          <w:rFonts w:ascii="Times New Roman" w:eastAsiaTheme="minorHAnsi" w:hAnsi="Times New Roman"/>
          <w:sz w:val="20"/>
          <w:szCs w:val="20"/>
          <w:lang w:eastAsia="en-US"/>
        </w:rPr>
      </w:pPr>
      <w:r w:rsidRPr="0016584E">
        <w:rPr>
          <w:rFonts w:ascii="Times New Roman" w:eastAsiaTheme="minorHAnsi" w:hAnsi="Times New Roman"/>
          <w:sz w:val="20"/>
          <w:szCs w:val="20"/>
          <w:lang w:eastAsia="en-US"/>
        </w:rPr>
        <w:t xml:space="preserve">Earthships, a type of autonomous building, </w:t>
      </w:r>
      <w:r w:rsidRPr="0016584E">
        <w:rPr>
          <w:rFonts w:ascii="Times New Roman" w:hAnsi="Times New Roman"/>
          <w:sz w:val="20"/>
          <w:szCs w:val="20"/>
        </w:rPr>
        <w:t>credited to the innovative architect Michael Reynold</w:t>
      </w:r>
      <w:r w:rsidR="002760E2" w:rsidRPr="0016584E">
        <w:rPr>
          <w:rFonts w:ascii="Times New Roman" w:hAnsi="Times New Roman"/>
          <w:sz w:val="20"/>
          <w:szCs w:val="20"/>
        </w:rPr>
        <w:t xml:space="preserve">s: </w:t>
      </w:r>
      <w:r w:rsidRPr="0016584E">
        <w:rPr>
          <w:rFonts w:ascii="Times New Roman" w:hAnsi="Times New Roman"/>
          <w:sz w:val="20"/>
          <w:szCs w:val="20"/>
        </w:rPr>
        <w:t xml:space="preserve">the father of Earthships (Prinz, 2015), </w:t>
      </w:r>
      <w:r w:rsidRPr="0016584E">
        <w:rPr>
          <w:rFonts w:ascii="Times New Roman" w:eastAsiaTheme="minorHAnsi" w:hAnsi="Times New Roman"/>
          <w:sz w:val="20"/>
          <w:szCs w:val="20"/>
          <w:lang w:eastAsia="en-US"/>
        </w:rPr>
        <w:t xml:space="preserve">are marketed as being the exemplar, or epitome, of sustainable housing. </w:t>
      </w:r>
      <w:r w:rsidR="00472D91" w:rsidRPr="0016584E">
        <w:rPr>
          <w:rFonts w:ascii="Times New Roman" w:eastAsiaTheme="minorHAnsi" w:hAnsi="Times New Roman"/>
          <w:sz w:val="20"/>
          <w:szCs w:val="20"/>
          <w:lang w:eastAsia="en-US"/>
        </w:rPr>
        <w:t>First b</w:t>
      </w:r>
      <w:r w:rsidRPr="0016584E">
        <w:rPr>
          <w:rFonts w:ascii="Times New Roman" w:eastAsiaTheme="minorHAnsi" w:hAnsi="Times New Roman"/>
          <w:sz w:val="20"/>
          <w:szCs w:val="20"/>
          <w:lang w:eastAsia="en-US"/>
        </w:rPr>
        <w:t xml:space="preserve">uilt </w:t>
      </w:r>
      <w:r w:rsidR="00472D91" w:rsidRPr="0016584E">
        <w:rPr>
          <w:rFonts w:ascii="Times New Roman" w:eastAsiaTheme="minorHAnsi" w:hAnsi="Times New Roman"/>
          <w:sz w:val="20"/>
          <w:szCs w:val="20"/>
          <w:lang w:eastAsia="en-US"/>
        </w:rPr>
        <w:t>in the semi</w:t>
      </w:r>
      <w:r w:rsidR="008444CC" w:rsidRPr="0016584E">
        <w:rPr>
          <w:rFonts w:ascii="Times New Roman" w:eastAsiaTheme="minorHAnsi" w:hAnsi="Times New Roman"/>
          <w:sz w:val="20"/>
          <w:szCs w:val="20"/>
          <w:lang w:eastAsia="en-US"/>
        </w:rPr>
        <w:t>–</w:t>
      </w:r>
      <w:r w:rsidR="00472D91" w:rsidRPr="0016584E">
        <w:rPr>
          <w:rFonts w:ascii="Times New Roman" w:eastAsiaTheme="minorHAnsi" w:hAnsi="Times New Roman"/>
          <w:sz w:val="20"/>
          <w:szCs w:val="20"/>
          <w:lang w:eastAsia="en-US"/>
        </w:rPr>
        <w:t xml:space="preserve">arid climate of New Mexico, USA, </w:t>
      </w:r>
      <w:r w:rsidRPr="0016584E">
        <w:rPr>
          <w:rFonts w:ascii="Times New Roman" w:eastAsiaTheme="minorHAnsi" w:hAnsi="Times New Roman"/>
          <w:sz w:val="20"/>
          <w:szCs w:val="20"/>
          <w:lang w:eastAsia="en-US"/>
        </w:rPr>
        <w:t>by reusing or repurposing mostly reclaimed urban waste products (such as vehicle tyres and beverage bottles/cans</w:t>
      </w:r>
      <w:r w:rsidR="001F52B0" w:rsidRPr="0016584E">
        <w:rPr>
          <w:rFonts w:ascii="Times New Roman" w:eastAsiaTheme="minorHAnsi" w:hAnsi="Times New Roman"/>
          <w:sz w:val="20"/>
          <w:szCs w:val="20"/>
          <w:lang w:eastAsia="en-US"/>
        </w:rPr>
        <w:t>, etc.</w:t>
      </w:r>
      <w:r w:rsidRPr="0016584E">
        <w:rPr>
          <w:rFonts w:ascii="Times New Roman" w:eastAsiaTheme="minorHAnsi" w:hAnsi="Times New Roman"/>
          <w:sz w:val="20"/>
          <w:szCs w:val="20"/>
          <w:lang w:eastAsia="en-US"/>
        </w:rPr>
        <w:t xml:space="preserve">), their design includes the utilisation of low embodied energy materials, passive solar heating and cooling, photovoltaic power systems, rainwater harvesting, </w:t>
      </w:r>
      <w:r w:rsidR="001F52B0" w:rsidRPr="0016584E">
        <w:rPr>
          <w:rFonts w:ascii="Times New Roman" w:eastAsiaTheme="minorHAnsi" w:hAnsi="Times New Roman"/>
          <w:sz w:val="20"/>
          <w:szCs w:val="20"/>
          <w:lang w:eastAsia="en-US"/>
        </w:rPr>
        <w:t xml:space="preserve">and </w:t>
      </w:r>
      <w:r w:rsidRPr="0016584E">
        <w:rPr>
          <w:rFonts w:ascii="Times New Roman" w:eastAsiaTheme="minorHAnsi" w:hAnsi="Times New Roman"/>
          <w:sz w:val="20"/>
          <w:szCs w:val="20"/>
          <w:lang w:eastAsia="en-US"/>
        </w:rPr>
        <w:t xml:space="preserve">solar hot water heating, along with black and grey water treatment systems (Earthship Biotecture, 2005; Miller </w:t>
      </w:r>
      <w:r w:rsidRPr="0016584E">
        <w:rPr>
          <w:rFonts w:ascii="Times New Roman" w:eastAsiaTheme="minorHAnsi" w:hAnsi="Times New Roman"/>
          <w:i/>
          <w:iCs/>
          <w:sz w:val="20"/>
          <w:szCs w:val="20"/>
          <w:lang w:eastAsia="en-US"/>
        </w:rPr>
        <w:t>et al</w:t>
      </w:r>
      <w:r w:rsidRPr="0016584E">
        <w:rPr>
          <w:rFonts w:ascii="Times New Roman" w:eastAsiaTheme="minorHAnsi" w:hAnsi="Times New Roman"/>
          <w:sz w:val="20"/>
          <w:szCs w:val="20"/>
          <w:lang w:eastAsia="en-US"/>
        </w:rPr>
        <w:t>., 2005; Rockwood, 2014).</w:t>
      </w:r>
      <w:r w:rsidR="00FE6B1C" w:rsidRPr="0016584E">
        <w:rPr>
          <w:rFonts w:ascii="Times New Roman" w:eastAsiaTheme="minorHAnsi" w:hAnsi="Times New Roman"/>
          <w:sz w:val="20"/>
          <w:szCs w:val="20"/>
          <w:lang w:eastAsia="en-US"/>
        </w:rPr>
        <w:t xml:space="preserve"> Architectural designs and instruction manuals for constructing Earthships are widely available </w:t>
      </w:r>
      <w:r w:rsidR="006F67FA" w:rsidRPr="0016584E">
        <w:rPr>
          <w:rFonts w:ascii="Times New Roman" w:hAnsi="Times New Roman"/>
          <w:sz w:val="20"/>
          <w:szCs w:val="20"/>
        </w:rPr>
        <w:t>(</w:t>
      </w:r>
      <w:r w:rsidR="00472D91" w:rsidRPr="0016584E">
        <w:rPr>
          <w:rFonts w:ascii="Times New Roman" w:hAnsi="Times New Roman"/>
          <w:color w:val="000000"/>
          <w:sz w:val="20"/>
          <w:szCs w:val="20"/>
        </w:rPr>
        <w:t>Reynolds, 1990, 1991, 1993, 2001, 2005; Hewitt and Telfer, 2007, 2012</w:t>
      </w:r>
      <w:r w:rsidR="006F67FA" w:rsidRPr="0016584E">
        <w:rPr>
          <w:rFonts w:ascii="Times New Roman" w:hAnsi="Times New Roman"/>
          <w:sz w:val="20"/>
          <w:szCs w:val="20"/>
        </w:rPr>
        <w:t xml:space="preserve">) </w:t>
      </w:r>
      <w:r w:rsidR="00FE6B1C" w:rsidRPr="0016584E">
        <w:rPr>
          <w:rFonts w:ascii="Times New Roman" w:eastAsiaTheme="minorHAnsi" w:hAnsi="Times New Roman"/>
          <w:sz w:val="20"/>
          <w:szCs w:val="20"/>
          <w:lang w:eastAsia="en-US"/>
        </w:rPr>
        <w:t xml:space="preserve">and these have evolved to encompass </w:t>
      </w:r>
      <w:r w:rsidR="00893DF0" w:rsidRPr="0016584E">
        <w:rPr>
          <w:rFonts w:ascii="Times New Roman" w:eastAsiaTheme="minorHAnsi" w:hAnsi="Times New Roman"/>
          <w:sz w:val="20"/>
          <w:szCs w:val="20"/>
          <w:lang w:eastAsia="en-US"/>
        </w:rPr>
        <w:t xml:space="preserve">building/living in </w:t>
      </w:r>
      <w:r w:rsidR="00FE6B1C" w:rsidRPr="0016584E">
        <w:rPr>
          <w:rFonts w:ascii="Times New Roman" w:eastAsiaTheme="minorHAnsi" w:hAnsi="Times New Roman"/>
          <w:sz w:val="20"/>
          <w:szCs w:val="20"/>
          <w:lang w:eastAsia="en-US"/>
        </w:rPr>
        <w:t xml:space="preserve">various climatic zones. </w:t>
      </w:r>
      <w:r w:rsidR="00893DF0" w:rsidRPr="0016584E">
        <w:rPr>
          <w:rFonts w:ascii="Times New Roman" w:eastAsiaTheme="minorHAnsi" w:hAnsi="Times New Roman"/>
          <w:sz w:val="20"/>
          <w:szCs w:val="20"/>
          <w:lang w:eastAsia="en-US"/>
        </w:rPr>
        <w:t>For instance, i</w:t>
      </w:r>
      <w:r w:rsidR="00FE6B1C" w:rsidRPr="0016584E">
        <w:rPr>
          <w:rFonts w:ascii="Times New Roman" w:eastAsiaTheme="minorHAnsi" w:hAnsi="Times New Roman"/>
          <w:sz w:val="20"/>
          <w:szCs w:val="20"/>
          <w:lang w:eastAsia="en-US"/>
        </w:rPr>
        <w:t xml:space="preserve">n recent years, Earthships have been </w:t>
      </w:r>
      <w:r w:rsidR="009A48F0" w:rsidRPr="0016584E">
        <w:rPr>
          <w:rFonts w:ascii="Times New Roman" w:eastAsiaTheme="minorHAnsi" w:hAnsi="Times New Roman"/>
          <w:sz w:val="20"/>
          <w:szCs w:val="20"/>
          <w:lang w:eastAsia="en-US"/>
        </w:rPr>
        <w:t xml:space="preserve">designed and </w:t>
      </w:r>
      <w:r w:rsidR="00FE6B1C" w:rsidRPr="0016584E">
        <w:rPr>
          <w:rFonts w:ascii="Times New Roman" w:eastAsiaTheme="minorHAnsi" w:hAnsi="Times New Roman"/>
          <w:sz w:val="20"/>
          <w:szCs w:val="20"/>
          <w:lang w:eastAsia="en-US"/>
        </w:rPr>
        <w:t xml:space="preserve">constructed </w:t>
      </w:r>
      <w:r w:rsidR="009A48F0" w:rsidRPr="0016584E">
        <w:rPr>
          <w:rFonts w:ascii="Times New Roman" w:eastAsiaTheme="minorHAnsi" w:hAnsi="Times New Roman"/>
          <w:sz w:val="20"/>
          <w:szCs w:val="20"/>
          <w:lang w:eastAsia="en-US"/>
        </w:rPr>
        <w:t>to be</w:t>
      </w:r>
      <w:r w:rsidR="00893DF0" w:rsidRPr="0016584E">
        <w:rPr>
          <w:rFonts w:ascii="Times New Roman" w:eastAsiaTheme="minorHAnsi" w:hAnsi="Times New Roman"/>
          <w:sz w:val="20"/>
          <w:szCs w:val="20"/>
          <w:lang w:eastAsia="en-US"/>
        </w:rPr>
        <w:t>come</w:t>
      </w:r>
      <w:r w:rsidR="009A48F0" w:rsidRPr="0016584E">
        <w:rPr>
          <w:rFonts w:ascii="Times New Roman" w:eastAsiaTheme="minorHAnsi" w:hAnsi="Times New Roman"/>
          <w:sz w:val="20"/>
          <w:szCs w:val="20"/>
          <w:lang w:eastAsia="en-US"/>
        </w:rPr>
        <w:t xml:space="preserve"> homes </w:t>
      </w:r>
      <w:r w:rsidR="00FE6B1C" w:rsidRPr="0016584E">
        <w:rPr>
          <w:rFonts w:ascii="Times New Roman" w:eastAsiaTheme="minorHAnsi" w:hAnsi="Times New Roman"/>
          <w:sz w:val="20"/>
          <w:szCs w:val="20"/>
          <w:lang w:eastAsia="en-US"/>
        </w:rPr>
        <w:t xml:space="preserve">in </w:t>
      </w:r>
      <w:r w:rsidR="009A48F0" w:rsidRPr="0016584E">
        <w:rPr>
          <w:rFonts w:ascii="Times New Roman" w:eastAsiaTheme="minorHAnsi" w:hAnsi="Times New Roman"/>
          <w:sz w:val="20"/>
          <w:szCs w:val="20"/>
          <w:lang w:eastAsia="en-US"/>
        </w:rPr>
        <w:t>both the temperate and Mediterranean climates of Northern and Southern Europe</w:t>
      </w:r>
      <w:r w:rsidR="003E0463">
        <w:rPr>
          <w:rFonts w:ascii="Times New Roman" w:eastAsiaTheme="minorHAnsi" w:hAnsi="Times New Roman"/>
          <w:sz w:val="20"/>
          <w:szCs w:val="20"/>
          <w:lang w:eastAsia="en-US"/>
        </w:rPr>
        <w:t xml:space="preserve"> (Figure 1)</w:t>
      </w:r>
      <w:r w:rsidR="009A48F0" w:rsidRPr="0016584E">
        <w:rPr>
          <w:rFonts w:ascii="Times New Roman" w:eastAsiaTheme="minorHAnsi" w:hAnsi="Times New Roman"/>
          <w:sz w:val="20"/>
          <w:szCs w:val="20"/>
          <w:lang w:eastAsia="en-US"/>
        </w:rPr>
        <w:t>.</w:t>
      </w:r>
    </w:p>
    <w:p w14:paraId="7F15A0AC" w14:textId="4AD9C6A0" w:rsidR="009E57C9" w:rsidRPr="0016584E" w:rsidRDefault="002760E2" w:rsidP="001C6D9A">
      <w:pPr>
        <w:autoSpaceDE w:val="0"/>
        <w:autoSpaceDN w:val="0"/>
        <w:adjustRightInd w:val="0"/>
        <w:spacing w:after="0" w:line="480" w:lineRule="auto"/>
        <w:ind w:firstLine="720"/>
        <w:jc w:val="both"/>
        <w:rPr>
          <w:rFonts w:ascii="Times New Roman" w:hAnsi="Times New Roman"/>
          <w:sz w:val="20"/>
          <w:szCs w:val="20"/>
        </w:rPr>
      </w:pPr>
      <w:r w:rsidRPr="0016584E">
        <w:rPr>
          <w:rFonts w:ascii="Times New Roman" w:hAnsi="Times New Roman"/>
          <w:sz w:val="20"/>
          <w:szCs w:val="20"/>
        </w:rPr>
        <w:lastRenderedPageBreak/>
        <w:t>T</w:t>
      </w:r>
      <w:r w:rsidR="009A48F0" w:rsidRPr="0016584E">
        <w:rPr>
          <w:rFonts w:ascii="Times New Roman" w:hAnsi="Times New Roman"/>
          <w:sz w:val="20"/>
          <w:szCs w:val="20"/>
        </w:rPr>
        <w:t xml:space="preserve">he knowledge and skillsets to construct an Earthship is </w:t>
      </w:r>
      <w:r w:rsidR="00C05BF1" w:rsidRPr="0016584E">
        <w:rPr>
          <w:rFonts w:ascii="Times New Roman" w:hAnsi="Times New Roman"/>
          <w:sz w:val="20"/>
          <w:szCs w:val="20"/>
        </w:rPr>
        <w:t xml:space="preserve">readily </w:t>
      </w:r>
      <w:r w:rsidR="009A48F0" w:rsidRPr="0016584E">
        <w:rPr>
          <w:rFonts w:ascii="Times New Roman" w:hAnsi="Times New Roman"/>
          <w:sz w:val="20"/>
          <w:szCs w:val="20"/>
        </w:rPr>
        <w:t xml:space="preserve">available if you are willing to pay </w:t>
      </w:r>
      <w:r w:rsidR="004F3428" w:rsidRPr="0016584E">
        <w:rPr>
          <w:rFonts w:ascii="Times New Roman" w:hAnsi="Times New Roman"/>
          <w:sz w:val="20"/>
          <w:szCs w:val="20"/>
        </w:rPr>
        <w:t>to</w:t>
      </w:r>
      <w:r w:rsidR="009A48F0" w:rsidRPr="0016584E">
        <w:rPr>
          <w:rFonts w:ascii="Times New Roman" w:hAnsi="Times New Roman"/>
          <w:sz w:val="20"/>
          <w:szCs w:val="20"/>
        </w:rPr>
        <w:t xml:space="preserve"> attend training courses, which are </w:t>
      </w:r>
      <w:r w:rsidR="00893DF0" w:rsidRPr="0016584E">
        <w:rPr>
          <w:rFonts w:ascii="Times New Roman" w:hAnsi="Times New Roman"/>
          <w:sz w:val="20"/>
          <w:szCs w:val="20"/>
        </w:rPr>
        <w:t xml:space="preserve">regularly </w:t>
      </w:r>
      <w:r w:rsidR="009A48F0" w:rsidRPr="0016584E">
        <w:rPr>
          <w:rFonts w:ascii="Times New Roman" w:hAnsi="Times New Roman"/>
          <w:sz w:val="20"/>
          <w:szCs w:val="20"/>
        </w:rPr>
        <w:t xml:space="preserve">available by </w:t>
      </w:r>
      <w:r w:rsidR="00A32996" w:rsidRPr="0016584E">
        <w:rPr>
          <w:rFonts w:ascii="Times New Roman" w:hAnsi="Times New Roman"/>
          <w:sz w:val="20"/>
          <w:szCs w:val="20"/>
        </w:rPr>
        <w:t>Earthship Biotecture</w:t>
      </w:r>
      <w:r w:rsidR="009A48F0" w:rsidRPr="0016584E">
        <w:rPr>
          <w:rFonts w:ascii="Times New Roman" w:hAnsi="Times New Roman"/>
          <w:sz w:val="20"/>
          <w:szCs w:val="20"/>
        </w:rPr>
        <w:t xml:space="preserve">, where you are taught how to </w:t>
      </w:r>
      <w:r w:rsidR="00893DF0" w:rsidRPr="0016584E">
        <w:rPr>
          <w:rFonts w:ascii="Times New Roman" w:hAnsi="Times New Roman"/>
          <w:sz w:val="20"/>
          <w:szCs w:val="20"/>
        </w:rPr>
        <w:t>construct</w:t>
      </w:r>
      <w:r w:rsidR="009A48F0" w:rsidRPr="0016584E">
        <w:rPr>
          <w:rFonts w:ascii="Times New Roman" w:hAnsi="Times New Roman"/>
          <w:sz w:val="20"/>
          <w:szCs w:val="20"/>
        </w:rPr>
        <w:t xml:space="preserve"> an Earthship building and given hands</w:t>
      </w:r>
      <w:r w:rsidR="008444CC" w:rsidRPr="0016584E">
        <w:rPr>
          <w:rFonts w:ascii="Times New Roman" w:hAnsi="Times New Roman"/>
          <w:sz w:val="20"/>
          <w:szCs w:val="20"/>
        </w:rPr>
        <w:t>–</w:t>
      </w:r>
      <w:r w:rsidR="009A48F0" w:rsidRPr="0016584E">
        <w:rPr>
          <w:rFonts w:ascii="Times New Roman" w:hAnsi="Times New Roman"/>
          <w:sz w:val="20"/>
          <w:szCs w:val="20"/>
        </w:rPr>
        <w:t>on experience of the processes involved</w:t>
      </w:r>
      <w:r w:rsidR="00A32996" w:rsidRPr="0016584E">
        <w:rPr>
          <w:rFonts w:ascii="Times New Roman" w:hAnsi="Times New Roman"/>
          <w:sz w:val="20"/>
          <w:szCs w:val="20"/>
        </w:rPr>
        <w:t xml:space="preserve"> (www.earthshipbiotecture.com)</w:t>
      </w:r>
      <w:r w:rsidR="009A48F0" w:rsidRPr="0016584E">
        <w:rPr>
          <w:rFonts w:ascii="Times New Roman" w:hAnsi="Times New Roman"/>
          <w:sz w:val="20"/>
          <w:szCs w:val="20"/>
        </w:rPr>
        <w:t>. For those unable to commit to making a payment for training</w:t>
      </w:r>
      <w:r w:rsidRPr="0016584E">
        <w:rPr>
          <w:rFonts w:ascii="Times New Roman" w:hAnsi="Times New Roman"/>
          <w:sz w:val="20"/>
          <w:szCs w:val="20"/>
        </w:rPr>
        <w:t>,</w:t>
      </w:r>
      <w:r w:rsidR="009A48F0" w:rsidRPr="0016584E">
        <w:rPr>
          <w:rFonts w:ascii="Times New Roman" w:hAnsi="Times New Roman"/>
          <w:sz w:val="20"/>
          <w:szCs w:val="20"/>
        </w:rPr>
        <w:t xml:space="preserve"> </w:t>
      </w:r>
      <w:r w:rsidR="00893DF0" w:rsidRPr="0016584E">
        <w:rPr>
          <w:rFonts w:ascii="Times New Roman" w:hAnsi="Times New Roman"/>
          <w:sz w:val="20"/>
          <w:szCs w:val="20"/>
        </w:rPr>
        <w:t xml:space="preserve">they </w:t>
      </w:r>
      <w:r w:rsidR="009A48F0" w:rsidRPr="0016584E">
        <w:rPr>
          <w:rFonts w:ascii="Times New Roman" w:hAnsi="Times New Roman"/>
          <w:sz w:val="20"/>
          <w:szCs w:val="20"/>
        </w:rPr>
        <w:t>can volunteer to provide the physical labour for free ‘on the job’ training by helping another person(s) construct their Earthship home (</w:t>
      </w:r>
      <w:r w:rsidR="00C05BF1" w:rsidRPr="0016584E">
        <w:rPr>
          <w:rFonts w:ascii="Times New Roman" w:hAnsi="Times New Roman"/>
          <w:sz w:val="20"/>
          <w:szCs w:val="20"/>
        </w:rPr>
        <w:t xml:space="preserve">e.g. </w:t>
      </w:r>
      <w:r w:rsidR="009A48F0" w:rsidRPr="0016584E">
        <w:rPr>
          <w:rFonts w:ascii="Times New Roman" w:hAnsi="Times New Roman"/>
          <w:sz w:val="20"/>
          <w:szCs w:val="20"/>
        </w:rPr>
        <w:t>Grand Designs, 20</w:t>
      </w:r>
      <w:r w:rsidR="00A32996" w:rsidRPr="0016584E">
        <w:rPr>
          <w:rFonts w:ascii="Times New Roman" w:hAnsi="Times New Roman"/>
          <w:sz w:val="20"/>
          <w:szCs w:val="20"/>
        </w:rPr>
        <w:t>09</w:t>
      </w:r>
      <w:r w:rsidR="009A48F0" w:rsidRPr="0016584E">
        <w:rPr>
          <w:rFonts w:ascii="Times New Roman" w:hAnsi="Times New Roman"/>
          <w:sz w:val="20"/>
          <w:szCs w:val="20"/>
        </w:rPr>
        <w:t>).</w:t>
      </w:r>
      <w:r w:rsidR="009E57C9" w:rsidRPr="0016584E">
        <w:rPr>
          <w:rFonts w:ascii="Times New Roman" w:hAnsi="Times New Roman"/>
          <w:sz w:val="20"/>
          <w:szCs w:val="20"/>
        </w:rPr>
        <w:t xml:space="preserve"> However, to date, </w:t>
      </w:r>
      <w:r w:rsidR="004F3428" w:rsidRPr="0016584E">
        <w:rPr>
          <w:rFonts w:ascii="Times New Roman" w:hAnsi="Times New Roman"/>
          <w:sz w:val="20"/>
          <w:szCs w:val="20"/>
        </w:rPr>
        <w:t>no publications</w:t>
      </w:r>
      <w:r w:rsidR="009E57C9" w:rsidRPr="0016584E">
        <w:rPr>
          <w:rFonts w:ascii="Times New Roman" w:hAnsi="Times New Roman"/>
          <w:sz w:val="20"/>
          <w:szCs w:val="20"/>
        </w:rPr>
        <w:t xml:space="preserve"> ha</w:t>
      </w:r>
      <w:r w:rsidR="004F3428" w:rsidRPr="0016584E">
        <w:rPr>
          <w:rFonts w:ascii="Times New Roman" w:hAnsi="Times New Roman"/>
          <w:sz w:val="20"/>
          <w:szCs w:val="20"/>
        </w:rPr>
        <w:t>ve</w:t>
      </w:r>
      <w:r w:rsidR="009E57C9" w:rsidRPr="0016584E">
        <w:rPr>
          <w:rFonts w:ascii="Times New Roman" w:hAnsi="Times New Roman"/>
          <w:sz w:val="20"/>
          <w:szCs w:val="20"/>
        </w:rPr>
        <w:t xml:space="preserve"> reported the personal experiences of the builders who have constructed their own Earthship homes.</w:t>
      </w:r>
    </w:p>
    <w:p w14:paraId="1122F28E" w14:textId="224E32D8" w:rsidR="00893DF0" w:rsidRPr="0016584E" w:rsidRDefault="009E57C9" w:rsidP="001C6D9A">
      <w:pPr>
        <w:pStyle w:val="Default"/>
        <w:spacing w:line="480" w:lineRule="auto"/>
        <w:ind w:firstLine="720"/>
        <w:jc w:val="both"/>
        <w:rPr>
          <w:rFonts w:ascii="Times New Roman" w:hAnsi="Times New Roman" w:cs="Times New Roman"/>
          <w:color w:val="auto"/>
          <w:sz w:val="20"/>
          <w:szCs w:val="20"/>
        </w:rPr>
      </w:pPr>
      <w:r w:rsidRPr="0016584E">
        <w:rPr>
          <w:rFonts w:ascii="Times New Roman" w:hAnsi="Times New Roman" w:cs="Times New Roman"/>
          <w:color w:val="auto"/>
          <w:sz w:val="20"/>
          <w:szCs w:val="20"/>
        </w:rPr>
        <w:t>T</w:t>
      </w:r>
      <w:r w:rsidR="00550736" w:rsidRPr="0016584E">
        <w:rPr>
          <w:rFonts w:ascii="Times New Roman" w:hAnsi="Times New Roman" w:cs="Times New Roman"/>
          <w:color w:val="auto"/>
          <w:sz w:val="20"/>
          <w:szCs w:val="20"/>
        </w:rPr>
        <w:t xml:space="preserve">here is a limited number of people who have experienced the lifestyle of living in an Earthship. Whilst the </w:t>
      </w:r>
      <w:r w:rsidRPr="0016584E">
        <w:rPr>
          <w:rFonts w:ascii="Times New Roman" w:hAnsi="Times New Roman" w:cs="Times New Roman"/>
          <w:color w:val="auto"/>
          <w:sz w:val="20"/>
          <w:szCs w:val="20"/>
        </w:rPr>
        <w:t xml:space="preserve">general </w:t>
      </w:r>
      <w:r w:rsidR="00550736" w:rsidRPr="0016584E">
        <w:rPr>
          <w:rFonts w:ascii="Times New Roman" w:hAnsi="Times New Roman" w:cs="Times New Roman"/>
          <w:color w:val="auto"/>
          <w:sz w:val="20"/>
          <w:szCs w:val="20"/>
        </w:rPr>
        <w:t xml:space="preserve">public can have the opportunity to pay to stay in </w:t>
      </w:r>
      <w:r w:rsidR="00BA2E45" w:rsidRPr="0016584E">
        <w:rPr>
          <w:rFonts w:ascii="Times New Roman" w:hAnsi="Times New Roman" w:cs="Times New Roman"/>
          <w:color w:val="auto"/>
          <w:sz w:val="20"/>
          <w:szCs w:val="20"/>
        </w:rPr>
        <w:t xml:space="preserve">an </w:t>
      </w:r>
      <w:r w:rsidR="00550736" w:rsidRPr="0016584E">
        <w:rPr>
          <w:rFonts w:ascii="Times New Roman" w:hAnsi="Times New Roman" w:cs="Times New Roman"/>
          <w:color w:val="auto"/>
          <w:sz w:val="20"/>
          <w:szCs w:val="20"/>
        </w:rPr>
        <w:t>Earthship Guest</w:t>
      </w:r>
      <w:r w:rsidR="008444CC" w:rsidRPr="0016584E">
        <w:rPr>
          <w:rFonts w:ascii="Times New Roman" w:hAnsi="Times New Roman" w:cs="Times New Roman"/>
          <w:color w:val="auto"/>
          <w:sz w:val="20"/>
          <w:szCs w:val="20"/>
        </w:rPr>
        <w:t>–</w:t>
      </w:r>
      <w:r w:rsidR="00550736" w:rsidRPr="0016584E">
        <w:rPr>
          <w:rFonts w:ascii="Times New Roman" w:hAnsi="Times New Roman" w:cs="Times New Roman"/>
          <w:color w:val="auto"/>
          <w:sz w:val="20"/>
          <w:szCs w:val="20"/>
        </w:rPr>
        <w:t>hostel (</w:t>
      </w:r>
      <w:r w:rsidR="001F52B0" w:rsidRPr="0016584E">
        <w:rPr>
          <w:rFonts w:ascii="Times New Roman" w:hAnsi="Times New Roman" w:cs="Times New Roman"/>
          <w:color w:val="auto"/>
          <w:sz w:val="20"/>
          <w:szCs w:val="20"/>
        </w:rPr>
        <w:t>such as those available in</w:t>
      </w:r>
      <w:r w:rsidR="00550736" w:rsidRPr="0016584E">
        <w:rPr>
          <w:rFonts w:ascii="Times New Roman" w:hAnsi="Times New Roman" w:cs="Times New Roman"/>
          <w:color w:val="auto"/>
          <w:sz w:val="20"/>
          <w:szCs w:val="20"/>
        </w:rPr>
        <w:t xml:space="preserve"> </w:t>
      </w:r>
      <w:r w:rsidR="00BA2E45" w:rsidRPr="0016584E">
        <w:rPr>
          <w:rFonts w:ascii="Times New Roman" w:hAnsi="Times New Roman" w:cs="Times New Roman"/>
          <w:color w:val="auto"/>
          <w:sz w:val="20"/>
          <w:szCs w:val="20"/>
        </w:rPr>
        <w:t>New Zealand or USA</w:t>
      </w:r>
      <w:r w:rsidR="00550736" w:rsidRPr="0016584E">
        <w:rPr>
          <w:rFonts w:ascii="Times New Roman" w:hAnsi="Times New Roman" w:cs="Times New Roman"/>
          <w:color w:val="auto"/>
          <w:sz w:val="20"/>
          <w:szCs w:val="20"/>
        </w:rPr>
        <w:t xml:space="preserve">) or </w:t>
      </w:r>
      <w:r w:rsidR="00BA2E45" w:rsidRPr="0016584E">
        <w:rPr>
          <w:rFonts w:ascii="Times New Roman" w:hAnsi="Times New Roman" w:cs="Times New Roman"/>
          <w:color w:val="auto"/>
          <w:sz w:val="20"/>
          <w:szCs w:val="20"/>
        </w:rPr>
        <w:t xml:space="preserve">in an </w:t>
      </w:r>
      <w:r w:rsidR="006C65E5" w:rsidRPr="0016584E">
        <w:rPr>
          <w:rFonts w:ascii="Times New Roman" w:hAnsi="Times New Roman" w:cs="Times New Roman"/>
          <w:color w:val="auto"/>
          <w:sz w:val="20"/>
          <w:szCs w:val="20"/>
        </w:rPr>
        <w:t>Earthship Eco</w:t>
      </w:r>
      <w:r w:rsidR="008444CC" w:rsidRPr="0016584E">
        <w:rPr>
          <w:rFonts w:ascii="Times New Roman" w:hAnsi="Times New Roman" w:cs="Times New Roman"/>
          <w:color w:val="auto"/>
          <w:sz w:val="20"/>
          <w:szCs w:val="20"/>
        </w:rPr>
        <w:t>–</w:t>
      </w:r>
      <w:r w:rsidR="006C65E5" w:rsidRPr="0016584E">
        <w:rPr>
          <w:rFonts w:ascii="Times New Roman" w:hAnsi="Times New Roman" w:cs="Times New Roman"/>
          <w:color w:val="auto"/>
          <w:sz w:val="20"/>
          <w:szCs w:val="20"/>
        </w:rPr>
        <w:t>resort</w:t>
      </w:r>
      <w:r w:rsidR="00550736" w:rsidRPr="0016584E">
        <w:rPr>
          <w:rFonts w:ascii="Times New Roman" w:hAnsi="Times New Roman" w:cs="Times New Roman"/>
          <w:color w:val="auto"/>
          <w:sz w:val="20"/>
          <w:szCs w:val="20"/>
        </w:rPr>
        <w:t xml:space="preserve"> (</w:t>
      </w:r>
      <w:r w:rsidR="001F52B0" w:rsidRPr="0016584E">
        <w:rPr>
          <w:rFonts w:ascii="Times New Roman" w:hAnsi="Times New Roman" w:cs="Times New Roman"/>
          <w:color w:val="auto"/>
          <w:sz w:val="20"/>
          <w:szCs w:val="20"/>
        </w:rPr>
        <w:t>such as those available in</w:t>
      </w:r>
      <w:r w:rsidR="00550736" w:rsidRPr="0016584E">
        <w:rPr>
          <w:rFonts w:ascii="Times New Roman" w:hAnsi="Times New Roman" w:cs="Times New Roman"/>
          <w:color w:val="auto"/>
          <w:sz w:val="20"/>
          <w:szCs w:val="20"/>
        </w:rPr>
        <w:t xml:space="preserve"> </w:t>
      </w:r>
      <w:r w:rsidR="00BA2E45" w:rsidRPr="0016584E">
        <w:rPr>
          <w:rFonts w:ascii="Times New Roman" w:hAnsi="Times New Roman" w:cs="Times New Roman"/>
          <w:color w:val="auto"/>
          <w:sz w:val="20"/>
          <w:szCs w:val="20"/>
        </w:rPr>
        <w:t>Fiji or Indonesia</w:t>
      </w:r>
      <w:r w:rsidR="00550736" w:rsidRPr="0016584E">
        <w:rPr>
          <w:rFonts w:ascii="Times New Roman" w:hAnsi="Times New Roman" w:cs="Times New Roman"/>
          <w:color w:val="auto"/>
          <w:sz w:val="20"/>
          <w:szCs w:val="20"/>
        </w:rPr>
        <w:t>)</w:t>
      </w:r>
      <w:r w:rsidRPr="0016584E">
        <w:rPr>
          <w:rFonts w:ascii="Times New Roman" w:hAnsi="Times New Roman" w:cs="Times New Roman"/>
          <w:color w:val="auto"/>
          <w:sz w:val="20"/>
          <w:szCs w:val="20"/>
        </w:rPr>
        <w:t xml:space="preserve">, </w:t>
      </w:r>
      <w:r w:rsidR="00550736" w:rsidRPr="0016584E">
        <w:rPr>
          <w:rFonts w:ascii="Times New Roman" w:hAnsi="Times New Roman" w:cs="Times New Roman"/>
          <w:color w:val="auto"/>
          <w:sz w:val="20"/>
          <w:szCs w:val="20"/>
        </w:rPr>
        <w:t>their experience is often short</w:t>
      </w:r>
      <w:r w:rsidR="008444CC" w:rsidRPr="0016584E">
        <w:rPr>
          <w:rFonts w:ascii="Times New Roman" w:hAnsi="Times New Roman" w:cs="Times New Roman"/>
          <w:color w:val="auto"/>
          <w:sz w:val="20"/>
          <w:szCs w:val="20"/>
        </w:rPr>
        <w:t>–</w:t>
      </w:r>
      <w:r w:rsidR="00550736" w:rsidRPr="0016584E">
        <w:rPr>
          <w:rFonts w:ascii="Times New Roman" w:hAnsi="Times New Roman" w:cs="Times New Roman"/>
          <w:color w:val="auto"/>
          <w:sz w:val="20"/>
          <w:szCs w:val="20"/>
        </w:rPr>
        <w:t>lived and does not reveal the practical elements of owning, maintaining and living in an Earthship</w:t>
      </w:r>
      <w:r w:rsidR="001F52B0" w:rsidRPr="0016584E">
        <w:rPr>
          <w:rFonts w:ascii="Times New Roman" w:hAnsi="Times New Roman" w:cs="Times New Roman"/>
          <w:color w:val="auto"/>
          <w:sz w:val="20"/>
          <w:szCs w:val="20"/>
        </w:rPr>
        <w:t xml:space="preserve"> building</w:t>
      </w:r>
      <w:r w:rsidRPr="0016584E">
        <w:rPr>
          <w:rFonts w:ascii="Times New Roman" w:hAnsi="Times New Roman" w:cs="Times New Roman"/>
          <w:color w:val="auto"/>
          <w:sz w:val="20"/>
          <w:szCs w:val="20"/>
        </w:rPr>
        <w:t xml:space="preserve">. </w:t>
      </w:r>
      <w:r w:rsidR="006C65E5" w:rsidRPr="0016584E">
        <w:rPr>
          <w:rFonts w:ascii="Times New Roman" w:hAnsi="Times New Roman" w:cs="Times New Roman"/>
          <w:color w:val="auto"/>
          <w:sz w:val="20"/>
          <w:szCs w:val="20"/>
        </w:rPr>
        <w:t>Therefore, to date,</w:t>
      </w:r>
      <w:r w:rsidR="00FD3D17" w:rsidRPr="0016584E">
        <w:rPr>
          <w:rFonts w:ascii="Times New Roman" w:hAnsi="Times New Roman" w:cs="Times New Roman"/>
          <w:color w:val="auto"/>
          <w:sz w:val="20"/>
          <w:szCs w:val="20"/>
        </w:rPr>
        <w:t xml:space="preserve"> the</w:t>
      </w:r>
      <w:r w:rsidR="006C65E5" w:rsidRPr="0016584E">
        <w:rPr>
          <w:rFonts w:ascii="Times New Roman" w:hAnsi="Times New Roman" w:cs="Times New Roman"/>
          <w:color w:val="auto"/>
          <w:sz w:val="20"/>
          <w:szCs w:val="20"/>
        </w:rPr>
        <w:t xml:space="preserve"> p</w:t>
      </w:r>
      <w:r w:rsidRPr="0016584E">
        <w:rPr>
          <w:rFonts w:ascii="Times New Roman" w:hAnsi="Times New Roman" w:cs="Times New Roman"/>
          <w:color w:val="auto"/>
          <w:sz w:val="20"/>
          <w:szCs w:val="20"/>
        </w:rPr>
        <w:t>ersonal experiences of those who have made the full</w:t>
      </w:r>
      <w:r w:rsidR="008444CC" w:rsidRPr="0016584E">
        <w:rPr>
          <w:rFonts w:ascii="Times New Roman" w:hAnsi="Times New Roman" w:cs="Times New Roman"/>
          <w:color w:val="auto"/>
          <w:sz w:val="20"/>
          <w:szCs w:val="20"/>
        </w:rPr>
        <w:t>–</w:t>
      </w:r>
      <w:r w:rsidRPr="0016584E">
        <w:rPr>
          <w:rFonts w:ascii="Times New Roman" w:hAnsi="Times New Roman" w:cs="Times New Roman"/>
          <w:color w:val="auto"/>
          <w:sz w:val="20"/>
          <w:szCs w:val="20"/>
        </w:rPr>
        <w:t xml:space="preserve">time shift to Earthship dwelling in Europe are also unreported. </w:t>
      </w:r>
      <w:r w:rsidR="003C24D6" w:rsidRPr="0016584E">
        <w:rPr>
          <w:rFonts w:ascii="Times New Roman" w:hAnsi="Times New Roman" w:cs="Times New Roman"/>
          <w:color w:val="auto"/>
          <w:sz w:val="20"/>
          <w:szCs w:val="20"/>
        </w:rPr>
        <w:t>In fact, Berardi (2013) suggests that the social aspects of any type of sustainable building are still rarely investigated.</w:t>
      </w:r>
    </w:p>
    <w:p w14:paraId="2502A66D" w14:textId="4367ADBA" w:rsidR="00550736" w:rsidRDefault="0016584E" w:rsidP="001C6D9A">
      <w:pPr>
        <w:pStyle w:val="Default"/>
        <w:spacing w:line="48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893DF0" w:rsidRPr="0016584E">
        <w:rPr>
          <w:rFonts w:ascii="Times New Roman" w:hAnsi="Times New Roman" w:cs="Times New Roman"/>
          <w:color w:val="auto"/>
          <w:sz w:val="20"/>
          <w:szCs w:val="20"/>
        </w:rPr>
        <w:t xml:space="preserve">The absence of any available evidence to guide </w:t>
      </w:r>
      <w:r w:rsidR="00196F20" w:rsidRPr="0016584E">
        <w:rPr>
          <w:rFonts w:ascii="Times New Roman" w:hAnsi="Times New Roman" w:cs="Times New Roman"/>
          <w:color w:val="auto"/>
          <w:sz w:val="20"/>
          <w:szCs w:val="20"/>
        </w:rPr>
        <w:t>individuals or communities</w:t>
      </w:r>
      <w:r w:rsidR="00893DF0" w:rsidRPr="0016584E">
        <w:rPr>
          <w:rFonts w:ascii="Times New Roman" w:hAnsi="Times New Roman" w:cs="Times New Roman"/>
          <w:color w:val="auto"/>
          <w:sz w:val="20"/>
          <w:szCs w:val="20"/>
        </w:rPr>
        <w:t xml:space="preserve"> on the </w:t>
      </w:r>
      <w:r w:rsidR="00196F20" w:rsidRPr="0016584E">
        <w:rPr>
          <w:rFonts w:ascii="Times New Roman" w:hAnsi="Times New Roman" w:cs="Times New Roman"/>
          <w:color w:val="auto"/>
          <w:sz w:val="20"/>
          <w:szCs w:val="20"/>
        </w:rPr>
        <w:t xml:space="preserve">opportunities and obstacles of </w:t>
      </w:r>
      <w:r w:rsidR="00893DF0" w:rsidRPr="0016584E">
        <w:rPr>
          <w:rFonts w:ascii="Times New Roman" w:hAnsi="Times New Roman" w:cs="Times New Roman"/>
          <w:color w:val="auto"/>
          <w:sz w:val="20"/>
          <w:szCs w:val="20"/>
        </w:rPr>
        <w:t>autonomous building/living</w:t>
      </w:r>
      <w:r w:rsidR="008444CC" w:rsidRPr="0016584E">
        <w:rPr>
          <w:rFonts w:ascii="Times New Roman" w:hAnsi="Times New Roman" w:cs="Times New Roman"/>
          <w:color w:val="auto"/>
          <w:sz w:val="20"/>
          <w:szCs w:val="20"/>
        </w:rPr>
        <w:t>–</w:t>
      </w:r>
      <w:r w:rsidR="00196F20" w:rsidRPr="0016584E">
        <w:rPr>
          <w:rFonts w:ascii="Times New Roman" w:hAnsi="Times New Roman" w:cs="Times New Roman"/>
          <w:color w:val="auto"/>
          <w:sz w:val="20"/>
          <w:szCs w:val="20"/>
        </w:rPr>
        <w:t xml:space="preserve">in an Earthship home is a research gap that this study </w:t>
      </w:r>
      <w:r w:rsidR="00FF7BE0">
        <w:rPr>
          <w:rFonts w:ascii="Times New Roman" w:hAnsi="Times New Roman" w:cs="Times New Roman"/>
          <w:color w:val="auto"/>
          <w:sz w:val="20"/>
          <w:szCs w:val="20"/>
        </w:rPr>
        <w:t>addresses</w:t>
      </w:r>
      <w:r w:rsidR="00196F20" w:rsidRPr="0016584E">
        <w:rPr>
          <w:rFonts w:ascii="Times New Roman" w:hAnsi="Times New Roman" w:cs="Times New Roman"/>
          <w:color w:val="auto"/>
          <w:sz w:val="20"/>
          <w:szCs w:val="20"/>
        </w:rPr>
        <w:t xml:space="preserve">. </w:t>
      </w:r>
      <w:r w:rsidR="009E57C9" w:rsidRPr="0016584E">
        <w:rPr>
          <w:rFonts w:ascii="Times New Roman" w:hAnsi="Times New Roman" w:cs="Times New Roman"/>
          <w:color w:val="auto"/>
          <w:sz w:val="20"/>
          <w:szCs w:val="20"/>
        </w:rPr>
        <w:t xml:space="preserve">Therefore, </w:t>
      </w:r>
      <w:r w:rsidR="0012535D" w:rsidRPr="0016584E">
        <w:rPr>
          <w:rFonts w:ascii="Times New Roman" w:hAnsi="Times New Roman" w:cs="Times New Roman"/>
          <w:color w:val="auto"/>
          <w:sz w:val="20"/>
          <w:szCs w:val="20"/>
        </w:rPr>
        <w:t>the aim of this</w:t>
      </w:r>
      <w:r w:rsidR="009E57C9" w:rsidRPr="0016584E">
        <w:rPr>
          <w:rFonts w:ascii="Times New Roman" w:hAnsi="Times New Roman" w:cs="Times New Roman"/>
          <w:color w:val="auto"/>
          <w:sz w:val="20"/>
          <w:szCs w:val="20"/>
        </w:rPr>
        <w:t xml:space="preserve"> study </w:t>
      </w:r>
      <w:r w:rsidR="0012535D" w:rsidRPr="0016584E">
        <w:rPr>
          <w:rFonts w:ascii="Times New Roman" w:hAnsi="Times New Roman" w:cs="Times New Roman"/>
          <w:color w:val="auto"/>
          <w:sz w:val="20"/>
          <w:szCs w:val="20"/>
        </w:rPr>
        <w:t>is two</w:t>
      </w:r>
      <w:r w:rsidR="008444CC" w:rsidRPr="0016584E">
        <w:rPr>
          <w:rFonts w:ascii="Times New Roman" w:hAnsi="Times New Roman" w:cs="Times New Roman"/>
          <w:color w:val="auto"/>
          <w:sz w:val="20"/>
          <w:szCs w:val="20"/>
        </w:rPr>
        <w:t>–</w:t>
      </w:r>
      <w:r w:rsidR="0012535D" w:rsidRPr="0016584E">
        <w:rPr>
          <w:rFonts w:ascii="Times New Roman" w:hAnsi="Times New Roman" w:cs="Times New Roman"/>
          <w:color w:val="auto"/>
          <w:sz w:val="20"/>
          <w:szCs w:val="20"/>
        </w:rPr>
        <w:t xml:space="preserve">fold: firstly, </w:t>
      </w:r>
      <w:r w:rsidR="009E57C9" w:rsidRPr="0016584E">
        <w:rPr>
          <w:rFonts w:ascii="Times New Roman" w:hAnsi="Times New Roman" w:cs="Times New Roman"/>
          <w:color w:val="auto"/>
          <w:sz w:val="20"/>
          <w:szCs w:val="20"/>
        </w:rPr>
        <w:t xml:space="preserve">to reveal </w:t>
      </w:r>
      <w:r w:rsidR="0012535D" w:rsidRPr="0016584E">
        <w:rPr>
          <w:rFonts w:ascii="Times New Roman" w:hAnsi="Times New Roman" w:cs="Times New Roman"/>
          <w:color w:val="auto"/>
          <w:sz w:val="20"/>
          <w:szCs w:val="20"/>
        </w:rPr>
        <w:t xml:space="preserve">insights into </w:t>
      </w:r>
      <w:r w:rsidR="009E57C9" w:rsidRPr="0016584E">
        <w:rPr>
          <w:rFonts w:ascii="Times New Roman" w:hAnsi="Times New Roman" w:cs="Times New Roman"/>
          <w:color w:val="auto"/>
          <w:sz w:val="20"/>
          <w:szCs w:val="20"/>
        </w:rPr>
        <w:t xml:space="preserve">the </w:t>
      </w:r>
      <w:r w:rsidR="0012535D" w:rsidRPr="0016584E">
        <w:rPr>
          <w:rFonts w:ascii="Times New Roman" w:hAnsi="Times New Roman" w:cs="Times New Roman"/>
          <w:color w:val="auto"/>
          <w:sz w:val="20"/>
          <w:szCs w:val="20"/>
        </w:rPr>
        <w:t>‘hands</w:t>
      </w:r>
      <w:r w:rsidR="008444CC" w:rsidRPr="0016584E">
        <w:rPr>
          <w:rFonts w:ascii="Times New Roman" w:hAnsi="Times New Roman" w:cs="Times New Roman"/>
          <w:color w:val="auto"/>
          <w:sz w:val="20"/>
          <w:szCs w:val="20"/>
        </w:rPr>
        <w:t>–</w:t>
      </w:r>
      <w:r w:rsidR="0012535D" w:rsidRPr="0016584E">
        <w:rPr>
          <w:rFonts w:ascii="Times New Roman" w:hAnsi="Times New Roman" w:cs="Times New Roman"/>
          <w:color w:val="auto"/>
          <w:sz w:val="20"/>
          <w:szCs w:val="20"/>
        </w:rPr>
        <w:t>on’</w:t>
      </w:r>
      <w:r w:rsidR="009E57C9" w:rsidRPr="0016584E">
        <w:rPr>
          <w:rFonts w:ascii="Times New Roman" w:hAnsi="Times New Roman" w:cs="Times New Roman"/>
          <w:color w:val="auto"/>
          <w:sz w:val="20"/>
          <w:szCs w:val="20"/>
        </w:rPr>
        <w:t xml:space="preserve"> </w:t>
      </w:r>
      <w:r w:rsidR="0012535D" w:rsidRPr="0016584E">
        <w:rPr>
          <w:rFonts w:ascii="Times New Roman" w:hAnsi="Times New Roman" w:cs="Times New Roman"/>
          <w:color w:val="auto"/>
          <w:sz w:val="20"/>
          <w:szCs w:val="20"/>
        </w:rPr>
        <w:t xml:space="preserve">practical </w:t>
      </w:r>
      <w:r w:rsidR="009E57C9" w:rsidRPr="0016584E">
        <w:rPr>
          <w:rFonts w:ascii="Times New Roman" w:hAnsi="Times New Roman" w:cs="Times New Roman"/>
          <w:color w:val="auto"/>
          <w:sz w:val="20"/>
          <w:szCs w:val="20"/>
        </w:rPr>
        <w:t xml:space="preserve">experiences </w:t>
      </w:r>
      <w:r w:rsidR="0012535D" w:rsidRPr="0016584E">
        <w:rPr>
          <w:rFonts w:ascii="Times New Roman" w:hAnsi="Times New Roman" w:cs="Times New Roman"/>
          <w:color w:val="auto"/>
          <w:sz w:val="20"/>
          <w:szCs w:val="20"/>
        </w:rPr>
        <w:t xml:space="preserve">of several people who have </w:t>
      </w:r>
      <w:r w:rsidR="009E57C9" w:rsidRPr="0016584E">
        <w:rPr>
          <w:rFonts w:ascii="Times New Roman" w:hAnsi="Times New Roman" w:cs="Times New Roman"/>
          <w:color w:val="auto"/>
          <w:sz w:val="20"/>
          <w:szCs w:val="20"/>
        </w:rPr>
        <w:t>construct</w:t>
      </w:r>
      <w:r w:rsidR="0012535D" w:rsidRPr="0016584E">
        <w:rPr>
          <w:rFonts w:ascii="Times New Roman" w:hAnsi="Times New Roman" w:cs="Times New Roman"/>
          <w:color w:val="auto"/>
          <w:sz w:val="20"/>
          <w:szCs w:val="20"/>
        </w:rPr>
        <w:t xml:space="preserve">ed their own Earthship homes; and, secondly, to also gather </w:t>
      </w:r>
      <w:r w:rsidR="00196F20" w:rsidRPr="0016584E">
        <w:rPr>
          <w:rFonts w:ascii="Times New Roman" w:hAnsi="Times New Roman" w:cs="Times New Roman"/>
          <w:color w:val="auto"/>
          <w:sz w:val="20"/>
          <w:szCs w:val="20"/>
        </w:rPr>
        <w:t xml:space="preserve">insights into </w:t>
      </w:r>
      <w:r w:rsidR="0012535D" w:rsidRPr="0016584E">
        <w:rPr>
          <w:rFonts w:ascii="Times New Roman" w:hAnsi="Times New Roman" w:cs="Times New Roman"/>
          <w:color w:val="auto"/>
          <w:sz w:val="20"/>
          <w:szCs w:val="20"/>
        </w:rPr>
        <w:t xml:space="preserve">the </w:t>
      </w:r>
      <w:r w:rsidR="0067589D" w:rsidRPr="0016584E">
        <w:rPr>
          <w:rFonts w:ascii="Times New Roman" w:hAnsi="Times New Roman" w:cs="Times New Roman"/>
          <w:color w:val="auto"/>
          <w:sz w:val="20"/>
          <w:szCs w:val="20"/>
        </w:rPr>
        <w:t xml:space="preserve">collective </w:t>
      </w:r>
      <w:r w:rsidR="00030129" w:rsidRPr="0016584E">
        <w:rPr>
          <w:rFonts w:ascii="Times New Roman" w:hAnsi="Times New Roman" w:cs="Times New Roman"/>
          <w:color w:val="auto"/>
          <w:sz w:val="20"/>
          <w:szCs w:val="20"/>
        </w:rPr>
        <w:t>experiences</w:t>
      </w:r>
      <w:r w:rsidR="0012535D" w:rsidRPr="0016584E">
        <w:rPr>
          <w:rFonts w:ascii="Times New Roman" w:hAnsi="Times New Roman" w:cs="Times New Roman"/>
          <w:color w:val="auto"/>
          <w:sz w:val="20"/>
          <w:szCs w:val="20"/>
        </w:rPr>
        <w:t xml:space="preserve"> of these dwellers </w:t>
      </w:r>
      <w:r w:rsidR="00196F20" w:rsidRPr="0016584E">
        <w:rPr>
          <w:rFonts w:ascii="Times New Roman" w:hAnsi="Times New Roman" w:cs="Times New Roman"/>
          <w:color w:val="auto"/>
          <w:sz w:val="20"/>
          <w:szCs w:val="20"/>
        </w:rPr>
        <w:t>o</w:t>
      </w:r>
      <w:r w:rsidR="00FD3D17" w:rsidRPr="0016584E">
        <w:rPr>
          <w:rFonts w:ascii="Times New Roman" w:hAnsi="Times New Roman" w:cs="Times New Roman"/>
          <w:color w:val="auto"/>
          <w:sz w:val="20"/>
          <w:szCs w:val="20"/>
        </w:rPr>
        <w:t>n</w:t>
      </w:r>
      <w:r w:rsidR="0012535D" w:rsidRPr="0016584E">
        <w:rPr>
          <w:rFonts w:ascii="Times New Roman" w:hAnsi="Times New Roman" w:cs="Times New Roman"/>
          <w:color w:val="auto"/>
          <w:sz w:val="20"/>
          <w:szCs w:val="20"/>
        </w:rPr>
        <w:t xml:space="preserve"> the realities of living full</w:t>
      </w:r>
      <w:r w:rsidR="008444CC" w:rsidRPr="0016584E">
        <w:rPr>
          <w:rFonts w:ascii="Times New Roman" w:hAnsi="Times New Roman" w:cs="Times New Roman"/>
          <w:color w:val="auto"/>
          <w:sz w:val="20"/>
          <w:szCs w:val="20"/>
        </w:rPr>
        <w:t>–</w:t>
      </w:r>
      <w:r w:rsidR="0012535D" w:rsidRPr="0016584E">
        <w:rPr>
          <w:rFonts w:ascii="Times New Roman" w:hAnsi="Times New Roman" w:cs="Times New Roman"/>
          <w:color w:val="auto"/>
          <w:sz w:val="20"/>
          <w:szCs w:val="20"/>
        </w:rPr>
        <w:t>time in an Earthship home.</w:t>
      </w:r>
      <w:r w:rsidR="009E57C9" w:rsidRPr="0016584E">
        <w:rPr>
          <w:rFonts w:ascii="Times New Roman" w:hAnsi="Times New Roman" w:cs="Times New Roman"/>
          <w:color w:val="auto"/>
          <w:sz w:val="20"/>
          <w:szCs w:val="20"/>
        </w:rPr>
        <w:t xml:space="preserve"> </w:t>
      </w:r>
    </w:p>
    <w:p w14:paraId="6860DD08" w14:textId="77777777" w:rsidR="0091105A" w:rsidRPr="0016584E" w:rsidRDefault="0091105A" w:rsidP="001C6D9A">
      <w:pPr>
        <w:pStyle w:val="Default"/>
        <w:spacing w:line="480" w:lineRule="auto"/>
        <w:jc w:val="both"/>
        <w:rPr>
          <w:rFonts w:ascii="Times New Roman" w:hAnsi="Times New Roman" w:cs="Times New Roman"/>
          <w:color w:val="auto"/>
          <w:sz w:val="20"/>
          <w:szCs w:val="20"/>
        </w:rPr>
      </w:pPr>
    </w:p>
    <w:p w14:paraId="10F26D9A" w14:textId="277F7EAD" w:rsidR="006B058A" w:rsidRPr="0016584E" w:rsidRDefault="00476ACD" w:rsidP="001C6D9A">
      <w:pPr>
        <w:spacing w:after="0" w:line="480" w:lineRule="auto"/>
        <w:jc w:val="both"/>
        <w:rPr>
          <w:rFonts w:ascii="Times New Roman" w:hAnsi="Times New Roman"/>
          <w:sz w:val="20"/>
          <w:szCs w:val="20"/>
        </w:rPr>
      </w:pPr>
      <w:r w:rsidRPr="0016584E">
        <w:rPr>
          <w:rFonts w:ascii="Times New Roman" w:hAnsi="Times New Roman"/>
          <w:sz w:val="20"/>
          <w:szCs w:val="20"/>
        </w:rPr>
        <w:t>In achieving the aim, t</w:t>
      </w:r>
      <w:r w:rsidR="002A4060" w:rsidRPr="0016584E">
        <w:rPr>
          <w:rFonts w:ascii="Times New Roman" w:hAnsi="Times New Roman"/>
          <w:sz w:val="20"/>
          <w:szCs w:val="20"/>
        </w:rPr>
        <w:t xml:space="preserve">he study addresses the following research questions: </w:t>
      </w:r>
    </w:p>
    <w:p w14:paraId="5B14AC2F" w14:textId="575AC974" w:rsidR="006B058A" w:rsidRPr="0016584E" w:rsidRDefault="00476ACD" w:rsidP="001C6D9A">
      <w:pPr>
        <w:pStyle w:val="ListParagraph"/>
        <w:numPr>
          <w:ilvl w:val="0"/>
          <w:numId w:val="10"/>
        </w:numPr>
        <w:spacing w:after="0" w:line="480" w:lineRule="auto"/>
        <w:ind w:left="0" w:firstLine="0"/>
        <w:rPr>
          <w:rFonts w:ascii="Times New Roman" w:hAnsi="Times New Roman"/>
          <w:sz w:val="20"/>
          <w:szCs w:val="20"/>
        </w:rPr>
      </w:pPr>
      <w:r w:rsidRPr="0016584E">
        <w:rPr>
          <w:rFonts w:ascii="Times New Roman" w:hAnsi="Times New Roman"/>
          <w:sz w:val="20"/>
          <w:szCs w:val="20"/>
        </w:rPr>
        <w:t xml:space="preserve">What ‘lived experiences’ have </w:t>
      </w:r>
      <w:r w:rsidR="00994617" w:rsidRPr="0016584E">
        <w:rPr>
          <w:rFonts w:ascii="Times New Roman" w:hAnsi="Times New Roman"/>
          <w:sz w:val="20"/>
          <w:szCs w:val="20"/>
        </w:rPr>
        <w:t>individuals</w:t>
      </w:r>
      <w:r w:rsidRPr="0016584E">
        <w:rPr>
          <w:rFonts w:ascii="Times New Roman" w:hAnsi="Times New Roman"/>
          <w:sz w:val="20"/>
          <w:szCs w:val="20"/>
        </w:rPr>
        <w:t xml:space="preserve"> learnt from building </w:t>
      </w:r>
      <w:r w:rsidR="00994617" w:rsidRPr="0016584E">
        <w:rPr>
          <w:rFonts w:ascii="Times New Roman" w:hAnsi="Times New Roman"/>
          <w:sz w:val="20"/>
          <w:szCs w:val="20"/>
        </w:rPr>
        <w:t>an</w:t>
      </w:r>
      <w:r w:rsidRPr="0016584E">
        <w:rPr>
          <w:rFonts w:ascii="Times New Roman" w:hAnsi="Times New Roman"/>
          <w:sz w:val="20"/>
          <w:szCs w:val="20"/>
        </w:rPr>
        <w:t xml:space="preserve"> Earthship home?</w:t>
      </w:r>
    </w:p>
    <w:p w14:paraId="51426064" w14:textId="581922D9" w:rsidR="002A4060" w:rsidRPr="0016584E" w:rsidRDefault="00476ACD" w:rsidP="001C6D9A">
      <w:pPr>
        <w:pStyle w:val="ListParagraph"/>
        <w:numPr>
          <w:ilvl w:val="0"/>
          <w:numId w:val="10"/>
        </w:numPr>
        <w:spacing w:after="0" w:line="480" w:lineRule="auto"/>
        <w:ind w:left="0" w:firstLine="0"/>
        <w:rPr>
          <w:rFonts w:ascii="Times New Roman" w:hAnsi="Times New Roman"/>
          <w:sz w:val="20"/>
          <w:szCs w:val="20"/>
        </w:rPr>
      </w:pPr>
      <w:r w:rsidRPr="0016584E">
        <w:rPr>
          <w:rFonts w:ascii="Times New Roman" w:hAnsi="Times New Roman"/>
          <w:sz w:val="20"/>
          <w:szCs w:val="20"/>
        </w:rPr>
        <w:t xml:space="preserve">What ‘lived experiences’ have </w:t>
      </w:r>
      <w:r w:rsidR="00994617" w:rsidRPr="0016584E">
        <w:rPr>
          <w:rFonts w:ascii="Times New Roman" w:hAnsi="Times New Roman"/>
          <w:sz w:val="20"/>
          <w:szCs w:val="20"/>
        </w:rPr>
        <w:t>individuals</w:t>
      </w:r>
      <w:r w:rsidRPr="0016584E">
        <w:rPr>
          <w:rFonts w:ascii="Times New Roman" w:hAnsi="Times New Roman"/>
          <w:sz w:val="20"/>
          <w:szCs w:val="20"/>
        </w:rPr>
        <w:t xml:space="preserve"> learnt from living in </w:t>
      </w:r>
      <w:r w:rsidR="00994617" w:rsidRPr="0016584E">
        <w:rPr>
          <w:rFonts w:ascii="Times New Roman" w:hAnsi="Times New Roman"/>
          <w:sz w:val="20"/>
          <w:szCs w:val="20"/>
        </w:rPr>
        <w:t>an</w:t>
      </w:r>
      <w:r w:rsidRPr="0016584E">
        <w:rPr>
          <w:rFonts w:ascii="Times New Roman" w:hAnsi="Times New Roman"/>
          <w:sz w:val="20"/>
          <w:szCs w:val="20"/>
        </w:rPr>
        <w:t xml:space="preserve"> Earthship home</w:t>
      </w:r>
      <w:r w:rsidR="006B058A" w:rsidRPr="0016584E">
        <w:rPr>
          <w:rFonts w:ascii="Times New Roman" w:hAnsi="Times New Roman"/>
          <w:sz w:val="20"/>
          <w:szCs w:val="20"/>
        </w:rPr>
        <w:t>?</w:t>
      </w:r>
      <w:r w:rsidR="002A4060" w:rsidRPr="0016584E">
        <w:rPr>
          <w:rFonts w:ascii="Times New Roman" w:hAnsi="Times New Roman"/>
          <w:sz w:val="20"/>
          <w:szCs w:val="20"/>
        </w:rPr>
        <w:t xml:space="preserve"> </w:t>
      </w:r>
    </w:p>
    <w:p w14:paraId="11ABF9EF" w14:textId="5124CCA5" w:rsidR="006B058A" w:rsidRDefault="006B058A" w:rsidP="001C6D9A">
      <w:pPr>
        <w:spacing w:after="0" w:line="48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E0463" w:rsidRPr="0016584E" w14:paraId="2A53E4A6" w14:textId="77777777" w:rsidTr="00A90855">
        <w:tc>
          <w:tcPr>
            <w:tcW w:w="9016" w:type="dxa"/>
          </w:tcPr>
          <w:p w14:paraId="7D163A9F" w14:textId="77777777" w:rsidR="003E0463" w:rsidRPr="0016584E" w:rsidRDefault="003E0463" w:rsidP="00A90855">
            <w:pPr>
              <w:pStyle w:val="NormalWeb"/>
              <w:spacing w:after="0" w:line="480" w:lineRule="auto"/>
              <w:jc w:val="center"/>
              <w:rPr>
                <w:noProof/>
                <w:color w:val="000000"/>
                <w:sz w:val="20"/>
                <w:szCs w:val="20"/>
              </w:rPr>
            </w:pPr>
          </w:p>
          <w:p w14:paraId="58D3E49D" w14:textId="77777777" w:rsidR="003E0463" w:rsidRPr="0016584E" w:rsidRDefault="003E0463" w:rsidP="00A90855">
            <w:pPr>
              <w:pStyle w:val="NormalWeb"/>
              <w:spacing w:after="0" w:line="480" w:lineRule="auto"/>
              <w:jc w:val="center"/>
              <w:rPr>
                <w:noProof/>
                <w:color w:val="000000"/>
                <w:sz w:val="20"/>
                <w:szCs w:val="20"/>
              </w:rPr>
            </w:pPr>
            <w:r w:rsidRPr="0016584E">
              <w:rPr>
                <w:noProof/>
                <w:color w:val="000000"/>
                <w:sz w:val="20"/>
                <w:szCs w:val="20"/>
              </w:rPr>
              <w:lastRenderedPageBreak/>
              <w:drawing>
                <wp:inline distT="0" distB="0" distL="0" distR="0" wp14:anchorId="2ABB61E1" wp14:editId="71A6AD3B">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thship pho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3F648CE" w14:textId="77777777" w:rsidR="003E0463" w:rsidRPr="0016584E" w:rsidRDefault="003E0463" w:rsidP="00A90855">
            <w:pPr>
              <w:pStyle w:val="NormalWeb"/>
              <w:spacing w:after="0" w:line="480" w:lineRule="auto"/>
              <w:jc w:val="center"/>
              <w:rPr>
                <w:color w:val="000000"/>
                <w:sz w:val="20"/>
                <w:szCs w:val="20"/>
              </w:rPr>
            </w:pPr>
          </w:p>
        </w:tc>
      </w:tr>
    </w:tbl>
    <w:p w14:paraId="6F7777AA" w14:textId="77777777" w:rsidR="003E0463" w:rsidRPr="0016584E" w:rsidRDefault="003E0463" w:rsidP="003E0463">
      <w:pPr>
        <w:pStyle w:val="NormalWeb"/>
        <w:shd w:val="clear" w:color="auto" w:fill="FFFFFF"/>
        <w:spacing w:after="0" w:line="480" w:lineRule="auto"/>
        <w:jc w:val="both"/>
        <w:rPr>
          <w:color w:val="000000"/>
          <w:sz w:val="20"/>
          <w:szCs w:val="20"/>
        </w:rPr>
      </w:pPr>
    </w:p>
    <w:p w14:paraId="553699E9" w14:textId="3C1B1C44" w:rsidR="003E0463" w:rsidRPr="0016584E" w:rsidRDefault="003E0463" w:rsidP="003E0463">
      <w:pPr>
        <w:pStyle w:val="NormalWeb"/>
        <w:shd w:val="clear" w:color="auto" w:fill="FFFFFF"/>
        <w:spacing w:after="0" w:line="480" w:lineRule="auto"/>
        <w:jc w:val="both"/>
        <w:rPr>
          <w:color w:val="000000"/>
          <w:sz w:val="20"/>
          <w:szCs w:val="20"/>
        </w:rPr>
      </w:pPr>
      <w:r w:rsidRPr="0016584E">
        <w:rPr>
          <w:color w:val="000000"/>
          <w:sz w:val="20"/>
          <w:szCs w:val="20"/>
        </w:rPr>
        <w:t xml:space="preserve">INSERT Figure </w:t>
      </w:r>
      <w:r>
        <w:rPr>
          <w:color w:val="000000"/>
          <w:sz w:val="20"/>
          <w:szCs w:val="20"/>
        </w:rPr>
        <w:t>1</w:t>
      </w:r>
      <w:r w:rsidRPr="0016584E">
        <w:rPr>
          <w:color w:val="000000"/>
          <w:sz w:val="20"/>
          <w:szCs w:val="20"/>
        </w:rPr>
        <w:t xml:space="preserve">: Photo of the Brighton Earthship (taken 03/11/2019). Whilst this example is used as a community building, rather than a home, its appearance and design accords with those of other Earthships. </w:t>
      </w:r>
    </w:p>
    <w:p w14:paraId="0BCBC297" w14:textId="77777777" w:rsidR="003E0463" w:rsidRPr="0016584E" w:rsidRDefault="003E0463" w:rsidP="001C6D9A">
      <w:pPr>
        <w:spacing w:after="0" w:line="480" w:lineRule="auto"/>
        <w:rPr>
          <w:rFonts w:ascii="Times New Roman" w:hAnsi="Times New Roman"/>
          <w:sz w:val="20"/>
          <w:szCs w:val="20"/>
        </w:rPr>
      </w:pPr>
    </w:p>
    <w:p w14:paraId="015CF81F" w14:textId="7EEFF78A" w:rsidR="00716645" w:rsidRPr="0016584E" w:rsidRDefault="00716645" w:rsidP="001C6D9A">
      <w:pPr>
        <w:spacing w:after="0" w:line="480" w:lineRule="auto"/>
        <w:jc w:val="both"/>
        <w:rPr>
          <w:rFonts w:ascii="Times New Roman" w:hAnsi="Times New Roman"/>
          <w:b/>
          <w:sz w:val="20"/>
          <w:szCs w:val="20"/>
        </w:rPr>
      </w:pPr>
      <w:r w:rsidRPr="0016584E">
        <w:rPr>
          <w:rFonts w:ascii="Times New Roman" w:hAnsi="Times New Roman"/>
          <w:b/>
          <w:sz w:val="20"/>
          <w:szCs w:val="20"/>
        </w:rPr>
        <w:t>2. BACKGROUND</w:t>
      </w:r>
    </w:p>
    <w:p w14:paraId="1B5EA7EC" w14:textId="77777777" w:rsidR="002D0E90" w:rsidRPr="0016584E" w:rsidRDefault="002D0E90" w:rsidP="001C6D9A">
      <w:pPr>
        <w:spacing w:after="0" w:line="480" w:lineRule="auto"/>
        <w:jc w:val="both"/>
        <w:rPr>
          <w:rFonts w:ascii="Times New Roman" w:hAnsi="Times New Roman"/>
          <w:sz w:val="20"/>
          <w:szCs w:val="20"/>
        </w:rPr>
      </w:pPr>
    </w:p>
    <w:p w14:paraId="05E47B2B" w14:textId="344329EA" w:rsidR="003C24D6" w:rsidRPr="0016584E" w:rsidRDefault="00B835AD"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The terms sustainable, </w:t>
      </w:r>
      <w:r w:rsidR="005C63D3" w:rsidRPr="0016584E">
        <w:rPr>
          <w:rFonts w:ascii="Times New Roman" w:hAnsi="Times New Roman"/>
          <w:sz w:val="20"/>
          <w:szCs w:val="20"/>
        </w:rPr>
        <w:t>green</w:t>
      </w:r>
      <w:r w:rsidR="00E3321B" w:rsidRPr="0016584E">
        <w:rPr>
          <w:rFonts w:ascii="Times New Roman" w:hAnsi="Times New Roman"/>
          <w:sz w:val="20"/>
          <w:szCs w:val="20"/>
        </w:rPr>
        <w:t xml:space="preserve"> and</w:t>
      </w:r>
      <w:r w:rsidR="005C63D3" w:rsidRPr="0016584E">
        <w:rPr>
          <w:rFonts w:ascii="Times New Roman" w:hAnsi="Times New Roman"/>
          <w:sz w:val="20"/>
          <w:szCs w:val="20"/>
        </w:rPr>
        <w:t xml:space="preserve"> ecological are </w:t>
      </w:r>
      <w:r w:rsidR="00CE6AFF" w:rsidRPr="0016584E">
        <w:rPr>
          <w:rFonts w:ascii="Times New Roman" w:hAnsi="Times New Roman"/>
          <w:sz w:val="20"/>
          <w:szCs w:val="20"/>
        </w:rPr>
        <w:t xml:space="preserve">seemingly </w:t>
      </w:r>
      <w:r w:rsidR="005C63D3" w:rsidRPr="0016584E">
        <w:rPr>
          <w:rFonts w:ascii="Times New Roman" w:hAnsi="Times New Roman"/>
          <w:sz w:val="20"/>
          <w:szCs w:val="20"/>
        </w:rPr>
        <w:t xml:space="preserve">interchangeable </w:t>
      </w:r>
      <w:r w:rsidR="00CE6AFF" w:rsidRPr="0016584E">
        <w:rPr>
          <w:rFonts w:ascii="Times New Roman" w:hAnsi="Times New Roman"/>
          <w:sz w:val="20"/>
          <w:szCs w:val="20"/>
        </w:rPr>
        <w:t>nomenclatures</w:t>
      </w:r>
      <w:r w:rsidR="005C63D3" w:rsidRPr="0016584E">
        <w:rPr>
          <w:rFonts w:ascii="Times New Roman" w:hAnsi="Times New Roman"/>
          <w:sz w:val="20"/>
          <w:szCs w:val="20"/>
        </w:rPr>
        <w:t xml:space="preserve"> used </w:t>
      </w:r>
      <w:r w:rsidR="00CE6AFF" w:rsidRPr="0016584E">
        <w:rPr>
          <w:rFonts w:ascii="Times New Roman" w:hAnsi="Times New Roman"/>
          <w:sz w:val="20"/>
          <w:szCs w:val="20"/>
        </w:rPr>
        <w:t xml:space="preserve">(rightly or wrongly) </w:t>
      </w:r>
      <w:r w:rsidR="005C63D3" w:rsidRPr="0016584E">
        <w:rPr>
          <w:rFonts w:ascii="Times New Roman" w:hAnsi="Times New Roman"/>
          <w:sz w:val="20"/>
          <w:szCs w:val="20"/>
        </w:rPr>
        <w:t xml:space="preserve">to describe </w:t>
      </w:r>
      <w:r w:rsidR="00E3321B" w:rsidRPr="0016584E">
        <w:rPr>
          <w:rFonts w:ascii="Times New Roman" w:hAnsi="Times New Roman"/>
          <w:sz w:val="20"/>
          <w:szCs w:val="20"/>
        </w:rPr>
        <w:t xml:space="preserve">many environmentally–sensitive </w:t>
      </w:r>
      <w:r w:rsidR="005C63D3" w:rsidRPr="0016584E">
        <w:rPr>
          <w:rFonts w:ascii="Times New Roman" w:hAnsi="Times New Roman"/>
          <w:sz w:val="20"/>
          <w:szCs w:val="20"/>
        </w:rPr>
        <w:t xml:space="preserve">buildings and homes. </w:t>
      </w:r>
      <w:r w:rsidR="00CE6AFF" w:rsidRPr="0016584E">
        <w:rPr>
          <w:rFonts w:ascii="Times New Roman" w:hAnsi="Times New Roman"/>
          <w:sz w:val="20"/>
          <w:szCs w:val="20"/>
        </w:rPr>
        <w:t xml:space="preserve">However, </w:t>
      </w:r>
      <w:r w:rsidR="00E3321B" w:rsidRPr="0016584E">
        <w:rPr>
          <w:rFonts w:ascii="Times New Roman" w:hAnsi="Times New Roman"/>
          <w:sz w:val="20"/>
          <w:szCs w:val="20"/>
        </w:rPr>
        <w:t xml:space="preserve">whatever the nomenclature used, </w:t>
      </w:r>
      <w:r w:rsidR="00CE6AFF" w:rsidRPr="0016584E">
        <w:rPr>
          <w:rFonts w:ascii="Times New Roman" w:hAnsi="Times New Roman"/>
          <w:sz w:val="20"/>
          <w:szCs w:val="20"/>
        </w:rPr>
        <w:t>t</w:t>
      </w:r>
      <w:r w:rsidR="005C63D3" w:rsidRPr="0016584E">
        <w:rPr>
          <w:rFonts w:ascii="Times New Roman" w:hAnsi="Times New Roman"/>
          <w:sz w:val="20"/>
          <w:szCs w:val="20"/>
        </w:rPr>
        <w:t xml:space="preserve">he common feature </w:t>
      </w:r>
      <w:r w:rsidR="00146BB2" w:rsidRPr="0016584E">
        <w:rPr>
          <w:rFonts w:ascii="Times New Roman" w:hAnsi="Times New Roman"/>
          <w:sz w:val="20"/>
          <w:szCs w:val="20"/>
        </w:rPr>
        <w:t>between</w:t>
      </w:r>
      <w:r w:rsidR="005C63D3" w:rsidRPr="0016584E">
        <w:rPr>
          <w:rFonts w:ascii="Times New Roman" w:hAnsi="Times New Roman"/>
          <w:sz w:val="20"/>
          <w:szCs w:val="20"/>
        </w:rPr>
        <w:t xml:space="preserve"> all these terms is that they attempt</w:t>
      </w:r>
      <w:r w:rsidR="002760E2" w:rsidRPr="0016584E">
        <w:rPr>
          <w:rFonts w:ascii="Times New Roman" w:hAnsi="Times New Roman"/>
          <w:sz w:val="20"/>
          <w:szCs w:val="20"/>
        </w:rPr>
        <w:t xml:space="preserve"> to</w:t>
      </w:r>
      <w:r w:rsidR="005C63D3" w:rsidRPr="0016584E">
        <w:rPr>
          <w:rFonts w:ascii="Times New Roman" w:hAnsi="Times New Roman"/>
          <w:sz w:val="20"/>
          <w:szCs w:val="20"/>
        </w:rPr>
        <w:t xml:space="preserve"> minimise the environmental impact</w:t>
      </w:r>
      <w:r w:rsidR="00146BB2" w:rsidRPr="0016584E">
        <w:rPr>
          <w:rFonts w:ascii="Times New Roman" w:hAnsi="Times New Roman"/>
          <w:sz w:val="20"/>
          <w:szCs w:val="20"/>
        </w:rPr>
        <w:t xml:space="preserve"> of the buildings and their intended use</w:t>
      </w:r>
      <w:r w:rsidR="00CE6AFF" w:rsidRPr="0016584E">
        <w:rPr>
          <w:rFonts w:ascii="Times New Roman" w:hAnsi="Times New Roman"/>
          <w:sz w:val="20"/>
          <w:szCs w:val="20"/>
        </w:rPr>
        <w:t xml:space="preserve">. For instance, </w:t>
      </w:r>
      <w:proofErr w:type="spellStart"/>
      <w:r w:rsidR="00CE6AFF" w:rsidRPr="0016584E">
        <w:rPr>
          <w:rFonts w:ascii="Times New Roman" w:hAnsi="Times New Roman"/>
          <w:sz w:val="20"/>
          <w:szCs w:val="20"/>
        </w:rPr>
        <w:t>Kibert</w:t>
      </w:r>
      <w:proofErr w:type="spellEnd"/>
      <w:r w:rsidR="00CE6AFF" w:rsidRPr="0016584E">
        <w:rPr>
          <w:rFonts w:ascii="Times New Roman" w:hAnsi="Times New Roman"/>
          <w:sz w:val="20"/>
          <w:szCs w:val="20"/>
        </w:rPr>
        <w:t xml:space="preserve"> (2008) describe green buildings as “</w:t>
      </w:r>
      <w:r w:rsidR="00CE6AFF" w:rsidRPr="0016584E">
        <w:rPr>
          <w:rFonts w:ascii="Times New Roman" w:hAnsi="Times New Roman"/>
          <w:i/>
          <w:sz w:val="20"/>
          <w:szCs w:val="20"/>
        </w:rPr>
        <w:t>healthy facilities designed and built in a resource</w:t>
      </w:r>
      <w:r w:rsidR="008444CC" w:rsidRPr="0016584E">
        <w:rPr>
          <w:rFonts w:ascii="Times New Roman" w:hAnsi="Times New Roman"/>
          <w:i/>
          <w:sz w:val="20"/>
          <w:szCs w:val="20"/>
        </w:rPr>
        <w:t>–</w:t>
      </w:r>
      <w:r w:rsidR="00CE6AFF" w:rsidRPr="0016584E">
        <w:rPr>
          <w:rFonts w:ascii="Times New Roman" w:hAnsi="Times New Roman"/>
          <w:i/>
          <w:sz w:val="20"/>
          <w:szCs w:val="20"/>
        </w:rPr>
        <w:t>efficient manner, using ecologically based principles</w:t>
      </w:r>
      <w:r w:rsidR="00CE6AFF" w:rsidRPr="0016584E">
        <w:rPr>
          <w:rFonts w:ascii="Times New Roman" w:hAnsi="Times New Roman"/>
          <w:sz w:val="20"/>
          <w:szCs w:val="20"/>
        </w:rPr>
        <w:t>”; while</w:t>
      </w:r>
      <w:r w:rsidR="00146BB2" w:rsidRPr="0016584E">
        <w:rPr>
          <w:rFonts w:ascii="Times New Roman" w:hAnsi="Times New Roman"/>
          <w:sz w:val="20"/>
          <w:szCs w:val="20"/>
        </w:rPr>
        <w:t>,</w:t>
      </w:r>
      <w:r w:rsidR="00CE6AFF" w:rsidRPr="0016584E">
        <w:rPr>
          <w:rFonts w:ascii="Times New Roman" w:hAnsi="Times New Roman"/>
          <w:sz w:val="20"/>
          <w:szCs w:val="20"/>
        </w:rPr>
        <w:t xml:space="preserve"> </w:t>
      </w:r>
      <w:r w:rsidR="003C24D6" w:rsidRPr="0016584E">
        <w:rPr>
          <w:rFonts w:ascii="Times New Roman" w:hAnsi="Times New Roman"/>
          <w:sz w:val="20"/>
          <w:szCs w:val="20"/>
        </w:rPr>
        <w:t>Berardi (2013)</w:t>
      </w:r>
      <w:r w:rsidR="00CE6AFF" w:rsidRPr="0016584E">
        <w:rPr>
          <w:rFonts w:ascii="Times New Roman" w:hAnsi="Times New Roman"/>
          <w:sz w:val="20"/>
          <w:szCs w:val="20"/>
        </w:rPr>
        <w:t xml:space="preserve"> suggest</w:t>
      </w:r>
      <w:r w:rsidR="00146BB2" w:rsidRPr="0016584E">
        <w:rPr>
          <w:rFonts w:ascii="Times New Roman" w:hAnsi="Times New Roman"/>
          <w:sz w:val="20"/>
          <w:szCs w:val="20"/>
        </w:rPr>
        <w:t>s</w:t>
      </w:r>
      <w:r w:rsidR="003C24D6" w:rsidRPr="0016584E">
        <w:rPr>
          <w:rFonts w:ascii="Times New Roman" w:hAnsi="Times New Roman"/>
          <w:sz w:val="20"/>
          <w:szCs w:val="20"/>
        </w:rPr>
        <w:t xml:space="preserve"> “</w:t>
      </w:r>
      <w:r w:rsidR="003C24D6" w:rsidRPr="0016584E">
        <w:rPr>
          <w:rFonts w:ascii="Times New Roman" w:hAnsi="Times New Roman"/>
          <w:i/>
          <w:sz w:val="20"/>
          <w:szCs w:val="20"/>
        </w:rPr>
        <w:t>a sustainable building can be defined as a healthy facility designed and built in a cradle</w:t>
      </w:r>
      <w:r w:rsidR="008444CC" w:rsidRPr="0016584E">
        <w:rPr>
          <w:rFonts w:ascii="Times New Roman" w:hAnsi="Times New Roman"/>
          <w:i/>
          <w:sz w:val="20"/>
          <w:szCs w:val="20"/>
        </w:rPr>
        <w:t>–</w:t>
      </w:r>
      <w:r w:rsidR="003C24D6" w:rsidRPr="0016584E">
        <w:rPr>
          <w:rFonts w:ascii="Times New Roman" w:hAnsi="Times New Roman"/>
          <w:i/>
          <w:sz w:val="20"/>
          <w:szCs w:val="20"/>
        </w:rPr>
        <w:t>to</w:t>
      </w:r>
      <w:r w:rsidR="008444CC" w:rsidRPr="0016584E">
        <w:rPr>
          <w:rFonts w:ascii="Times New Roman" w:hAnsi="Times New Roman"/>
          <w:i/>
          <w:sz w:val="20"/>
          <w:szCs w:val="20"/>
        </w:rPr>
        <w:t>–</w:t>
      </w:r>
      <w:r w:rsidR="003C24D6" w:rsidRPr="0016584E">
        <w:rPr>
          <w:rFonts w:ascii="Times New Roman" w:hAnsi="Times New Roman"/>
          <w:i/>
          <w:sz w:val="20"/>
          <w:szCs w:val="20"/>
        </w:rPr>
        <w:t>grave resource</w:t>
      </w:r>
      <w:r w:rsidR="008444CC" w:rsidRPr="0016584E">
        <w:rPr>
          <w:rFonts w:ascii="Times New Roman" w:hAnsi="Times New Roman"/>
          <w:i/>
          <w:sz w:val="20"/>
          <w:szCs w:val="20"/>
        </w:rPr>
        <w:t>–</w:t>
      </w:r>
      <w:r w:rsidR="003C24D6" w:rsidRPr="0016584E">
        <w:rPr>
          <w:rFonts w:ascii="Times New Roman" w:hAnsi="Times New Roman"/>
          <w:i/>
          <w:sz w:val="20"/>
          <w:szCs w:val="20"/>
        </w:rPr>
        <w:t>efficient manner, using ecological principles, social equity, and life</w:t>
      </w:r>
      <w:r w:rsidR="008444CC" w:rsidRPr="0016584E">
        <w:rPr>
          <w:rFonts w:ascii="Times New Roman" w:hAnsi="Times New Roman"/>
          <w:i/>
          <w:sz w:val="20"/>
          <w:szCs w:val="20"/>
        </w:rPr>
        <w:t>–</w:t>
      </w:r>
      <w:r w:rsidR="003C24D6" w:rsidRPr="0016584E">
        <w:rPr>
          <w:rFonts w:ascii="Times New Roman" w:hAnsi="Times New Roman"/>
          <w:i/>
          <w:sz w:val="20"/>
          <w:szCs w:val="20"/>
        </w:rPr>
        <w:t>cycle quality value, and which promotes a sense of sustainable community</w:t>
      </w:r>
      <w:r w:rsidR="003C24D6" w:rsidRPr="0016584E">
        <w:rPr>
          <w:rFonts w:ascii="Times New Roman" w:hAnsi="Times New Roman"/>
          <w:sz w:val="20"/>
          <w:szCs w:val="20"/>
        </w:rPr>
        <w:t xml:space="preserve">”. </w:t>
      </w:r>
      <w:r w:rsidR="00146BB2" w:rsidRPr="0016584E">
        <w:rPr>
          <w:rFonts w:ascii="Times New Roman" w:hAnsi="Times New Roman"/>
          <w:sz w:val="20"/>
          <w:szCs w:val="20"/>
        </w:rPr>
        <w:t>Whichever label is adopted</w:t>
      </w:r>
      <w:r w:rsidR="002D0E90" w:rsidRPr="0016584E">
        <w:rPr>
          <w:rFonts w:ascii="Times New Roman" w:hAnsi="Times New Roman"/>
          <w:sz w:val="20"/>
          <w:szCs w:val="20"/>
        </w:rPr>
        <w:t xml:space="preserve"> to describe these buildings</w:t>
      </w:r>
      <w:r w:rsidR="00146BB2" w:rsidRPr="0016584E">
        <w:rPr>
          <w:rFonts w:ascii="Times New Roman" w:hAnsi="Times New Roman"/>
          <w:sz w:val="20"/>
          <w:szCs w:val="20"/>
        </w:rPr>
        <w:t>, eco</w:t>
      </w:r>
      <w:r w:rsidR="008444CC" w:rsidRPr="0016584E">
        <w:rPr>
          <w:rFonts w:ascii="Times New Roman" w:hAnsi="Times New Roman"/>
          <w:sz w:val="20"/>
          <w:szCs w:val="20"/>
        </w:rPr>
        <w:t>–</w:t>
      </w:r>
      <w:r w:rsidR="00146BB2" w:rsidRPr="0016584E">
        <w:rPr>
          <w:rFonts w:ascii="Times New Roman" w:hAnsi="Times New Roman"/>
          <w:sz w:val="20"/>
          <w:szCs w:val="20"/>
        </w:rPr>
        <w:t>design is a defining characteristic</w:t>
      </w:r>
      <w:r w:rsidR="002D0E90" w:rsidRPr="0016584E">
        <w:rPr>
          <w:rFonts w:ascii="Times New Roman" w:hAnsi="Times New Roman"/>
          <w:sz w:val="20"/>
          <w:szCs w:val="20"/>
        </w:rPr>
        <w:t xml:space="preserve"> of them all – with Earthships considered an exemplar in both eco</w:t>
      </w:r>
      <w:r w:rsidR="008444CC" w:rsidRPr="0016584E">
        <w:rPr>
          <w:rFonts w:ascii="Times New Roman" w:hAnsi="Times New Roman"/>
          <w:sz w:val="20"/>
          <w:szCs w:val="20"/>
        </w:rPr>
        <w:t>–</w:t>
      </w:r>
      <w:r w:rsidR="002D0E90" w:rsidRPr="0016584E">
        <w:rPr>
          <w:rFonts w:ascii="Times New Roman" w:hAnsi="Times New Roman"/>
          <w:sz w:val="20"/>
          <w:szCs w:val="20"/>
        </w:rPr>
        <w:t xml:space="preserve">design and sustainable living. </w:t>
      </w:r>
    </w:p>
    <w:p w14:paraId="2B18E169" w14:textId="4FB5E593" w:rsidR="00141992" w:rsidRPr="0016584E" w:rsidRDefault="00716645" w:rsidP="001C6D9A">
      <w:pPr>
        <w:pStyle w:val="BodyText"/>
        <w:spacing w:line="480" w:lineRule="auto"/>
        <w:ind w:firstLine="720"/>
        <w:rPr>
          <w:rFonts w:ascii="Times New Roman" w:hAnsi="Times New Roman"/>
          <w:sz w:val="20"/>
          <w:szCs w:val="20"/>
        </w:rPr>
      </w:pPr>
      <w:r w:rsidRPr="0016584E">
        <w:rPr>
          <w:rFonts w:ascii="Times New Roman" w:hAnsi="Times New Roman"/>
          <w:sz w:val="20"/>
          <w:szCs w:val="20"/>
        </w:rPr>
        <w:t xml:space="preserve">Earthship buildings </w:t>
      </w:r>
      <w:r w:rsidR="00146BB2" w:rsidRPr="0016584E">
        <w:rPr>
          <w:rFonts w:ascii="Times New Roman" w:hAnsi="Times New Roman"/>
          <w:sz w:val="20"/>
          <w:szCs w:val="20"/>
        </w:rPr>
        <w:t>– d</w:t>
      </w:r>
      <w:r w:rsidRPr="0016584E">
        <w:rPr>
          <w:rFonts w:ascii="Times New Roman" w:hAnsi="Times New Roman"/>
          <w:sz w:val="20"/>
          <w:szCs w:val="20"/>
        </w:rPr>
        <w:t>esigned to promote sustainability</w:t>
      </w:r>
      <w:r w:rsidR="00146BB2" w:rsidRPr="0016584E">
        <w:rPr>
          <w:rFonts w:ascii="Times New Roman" w:hAnsi="Times New Roman"/>
          <w:sz w:val="20"/>
          <w:szCs w:val="20"/>
        </w:rPr>
        <w:t xml:space="preserve"> – are considered </w:t>
      </w:r>
      <w:r w:rsidRPr="0016584E">
        <w:rPr>
          <w:rFonts w:ascii="Times New Roman" w:hAnsi="Times New Roman"/>
          <w:sz w:val="20"/>
          <w:szCs w:val="20"/>
        </w:rPr>
        <w:t>environmentally–friendly buildings that ha</w:t>
      </w:r>
      <w:r w:rsidR="00146BB2" w:rsidRPr="0016584E">
        <w:rPr>
          <w:rFonts w:ascii="Times New Roman" w:hAnsi="Times New Roman"/>
          <w:sz w:val="20"/>
          <w:szCs w:val="20"/>
        </w:rPr>
        <w:t>ve</w:t>
      </w:r>
      <w:r w:rsidRPr="0016584E">
        <w:rPr>
          <w:rFonts w:ascii="Times New Roman" w:hAnsi="Times New Roman"/>
          <w:sz w:val="20"/>
          <w:szCs w:val="20"/>
        </w:rPr>
        <w:t xml:space="preserve"> no requirement to draw on non–renewable resources to support contemporary living (Purdy, </w:t>
      </w:r>
      <w:r w:rsidRPr="0016584E">
        <w:rPr>
          <w:rFonts w:ascii="Times New Roman" w:hAnsi="Times New Roman"/>
          <w:sz w:val="20"/>
          <w:szCs w:val="20"/>
        </w:rPr>
        <w:lastRenderedPageBreak/>
        <w:t xml:space="preserve">2011). </w:t>
      </w:r>
      <w:r w:rsidR="00146BB2" w:rsidRPr="0016584E">
        <w:rPr>
          <w:rFonts w:ascii="Times New Roman" w:hAnsi="Times New Roman"/>
          <w:sz w:val="20"/>
          <w:szCs w:val="20"/>
        </w:rPr>
        <w:t>Based on a U–shaped modulus (</w:t>
      </w:r>
      <w:r w:rsidR="005E65D9" w:rsidRPr="0016584E">
        <w:rPr>
          <w:rFonts w:ascii="Times New Roman" w:hAnsi="Times New Roman"/>
          <w:sz w:val="20"/>
          <w:szCs w:val="20"/>
        </w:rPr>
        <w:t>Kang</w:t>
      </w:r>
      <w:r w:rsidR="00146BB2" w:rsidRPr="0016584E">
        <w:rPr>
          <w:rFonts w:ascii="Times New Roman" w:hAnsi="Times New Roman"/>
          <w:sz w:val="20"/>
          <w:szCs w:val="20"/>
        </w:rPr>
        <w:t xml:space="preserve"> </w:t>
      </w:r>
      <w:r w:rsidR="00146BB2" w:rsidRPr="0016584E">
        <w:rPr>
          <w:rFonts w:ascii="Times New Roman" w:hAnsi="Times New Roman"/>
          <w:i/>
          <w:iCs/>
          <w:sz w:val="20"/>
          <w:szCs w:val="20"/>
        </w:rPr>
        <w:t>et al</w:t>
      </w:r>
      <w:r w:rsidR="00146BB2" w:rsidRPr="0016584E">
        <w:rPr>
          <w:rFonts w:ascii="Times New Roman" w:hAnsi="Times New Roman"/>
          <w:sz w:val="20"/>
          <w:szCs w:val="20"/>
        </w:rPr>
        <w:t>., 2011), most Earthship buildings are designed with three earth–rammed</w:t>
      </w:r>
      <w:r w:rsidR="00427BE5" w:rsidRPr="0016584E">
        <w:rPr>
          <w:rFonts w:ascii="Times New Roman" w:hAnsi="Times New Roman"/>
          <w:sz w:val="20"/>
          <w:szCs w:val="20"/>
        </w:rPr>
        <w:t>,</w:t>
      </w:r>
      <w:r w:rsidR="00146BB2" w:rsidRPr="0016584E">
        <w:rPr>
          <w:rFonts w:ascii="Times New Roman" w:hAnsi="Times New Roman"/>
          <w:sz w:val="20"/>
          <w:szCs w:val="20"/>
        </w:rPr>
        <w:t xml:space="preserve"> </w:t>
      </w:r>
      <w:r w:rsidR="00427BE5" w:rsidRPr="0016584E">
        <w:rPr>
          <w:rFonts w:ascii="Times New Roman" w:hAnsi="Times New Roman"/>
          <w:sz w:val="20"/>
          <w:szCs w:val="20"/>
        </w:rPr>
        <w:t>load</w:t>
      </w:r>
      <w:r w:rsidR="008444CC" w:rsidRPr="0016584E">
        <w:rPr>
          <w:rFonts w:ascii="Times New Roman" w:hAnsi="Times New Roman"/>
          <w:sz w:val="20"/>
          <w:szCs w:val="20"/>
        </w:rPr>
        <w:t>–</w:t>
      </w:r>
      <w:r w:rsidR="00427BE5" w:rsidRPr="0016584E">
        <w:rPr>
          <w:rFonts w:ascii="Times New Roman" w:hAnsi="Times New Roman"/>
          <w:sz w:val="20"/>
          <w:szCs w:val="20"/>
        </w:rPr>
        <w:t>bearing</w:t>
      </w:r>
      <w:r w:rsidR="002D0E90" w:rsidRPr="0016584E">
        <w:rPr>
          <w:rFonts w:ascii="Times New Roman" w:hAnsi="Times New Roman"/>
          <w:sz w:val="20"/>
          <w:szCs w:val="20"/>
        </w:rPr>
        <w:t xml:space="preserve"> walls made from</w:t>
      </w:r>
      <w:r w:rsidR="00427BE5" w:rsidRPr="0016584E">
        <w:rPr>
          <w:rFonts w:ascii="Times New Roman" w:hAnsi="Times New Roman"/>
          <w:sz w:val="20"/>
          <w:szCs w:val="20"/>
        </w:rPr>
        <w:t xml:space="preserve"> </w:t>
      </w:r>
      <w:r w:rsidR="00146BB2" w:rsidRPr="0016584E">
        <w:rPr>
          <w:rFonts w:ascii="Times New Roman" w:hAnsi="Times New Roman"/>
          <w:sz w:val="20"/>
          <w:szCs w:val="20"/>
        </w:rPr>
        <w:t xml:space="preserve">staggered </w:t>
      </w:r>
      <w:r w:rsidR="00427BE5" w:rsidRPr="0016584E">
        <w:rPr>
          <w:rFonts w:ascii="Times New Roman" w:hAnsi="Times New Roman"/>
          <w:sz w:val="20"/>
          <w:szCs w:val="20"/>
        </w:rPr>
        <w:t xml:space="preserve">reclaimed vehicle </w:t>
      </w:r>
      <w:r w:rsidR="00146BB2" w:rsidRPr="0016584E">
        <w:rPr>
          <w:rFonts w:ascii="Times New Roman" w:hAnsi="Times New Roman"/>
          <w:sz w:val="20"/>
          <w:szCs w:val="20"/>
        </w:rPr>
        <w:t xml:space="preserve">tyres, banked with soil (~1m wide) for thermal mass, </w:t>
      </w:r>
      <w:r w:rsidR="00427BE5" w:rsidRPr="0016584E">
        <w:rPr>
          <w:rFonts w:ascii="Times New Roman" w:hAnsi="Times New Roman"/>
          <w:color w:val="000000"/>
          <w:sz w:val="20"/>
          <w:szCs w:val="20"/>
          <w:lang w:val="en"/>
        </w:rPr>
        <w:t>and finished with an eco–cement render, which helps to cool the building</w:t>
      </w:r>
      <w:r w:rsidR="002D0E90" w:rsidRPr="0016584E">
        <w:rPr>
          <w:rFonts w:ascii="Times New Roman" w:hAnsi="Times New Roman"/>
          <w:color w:val="000000"/>
          <w:sz w:val="20"/>
          <w:szCs w:val="20"/>
          <w:lang w:val="en"/>
        </w:rPr>
        <w:t>s</w:t>
      </w:r>
      <w:r w:rsidR="00427BE5" w:rsidRPr="0016584E">
        <w:rPr>
          <w:rFonts w:ascii="Times New Roman" w:hAnsi="Times New Roman"/>
          <w:color w:val="000000"/>
          <w:sz w:val="20"/>
          <w:szCs w:val="20"/>
          <w:lang w:val="en"/>
        </w:rPr>
        <w:t xml:space="preserve"> in summer and warm the building</w:t>
      </w:r>
      <w:r w:rsidR="004D2F6A" w:rsidRPr="0016584E">
        <w:rPr>
          <w:rFonts w:ascii="Times New Roman" w:hAnsi="Times New Roman"/>
          <w:color w:val="000000"/>
          <w:sz w:val="20"/>
          <w:szCs w:val="20"/>
          <w:lang w:val="en"/>
        </w:rPr>
        <w:t>s</w:t>
      </w:r>
      <w:r w:rsidR="00427BE5" w:rsidRPr="0016584E">
        <w:rPr>
          <w:rFonts w:ascii="Times New Roman" w:hAnsi="Times New Roman"/>
          <w:color w:val="000000"/>
          <w:sz w:val="20"/>
          <w:szCs w:val="20"/>
          <w:lang w:val="en"/>
        </w:rPr>
        <w:t xml:space="preserve"> in winter</w:t>
      </w:r>
      <w:r w:rsidR="005856CF" w:rsidRPr="0016584E">
        <w:rPr>
          <w:rFonts w:ascii="Times New Roman" w:hAnsi="Times New Roman"/>
          <w:color w:val="000000"/>
          <w:sz w:val="20"/>
          <w:szCs w:val="20"/>
          <w:lang w:val="en"/>
        </w:rPr>
        <w:t xml:space="preserve"> (Figure </w:t>
      </w:r>
      <w:r w:rsidR="003E0463">
        <w:rPr>
          <w:rFonts w:ascii="Times New Roman" w:hAnsi="Times New Roman"/>
          <w:color w:val="000000"/>
          <w:sz w:val="20"/>
          <w:szCs w:val="20"/>
          <w:lang w:val="en"/>
        </w:rPr>
        <w:t>2</w:t>
      </w:r>
      <w:r w:rsidR="005856CF" w:rsidRPr="0016584E">
        <w:rPr>
          <w:rFonts w:ascii="Times New Roman" w:hAnsi="Times New Roman"/>
          <w:color w:val="000000"/>
          <w:sz w:val="20"/>
          <w:szCs w:val="20"/>
          <w:lang w:val="en"/>
        </w:rPr>
        <w:t>)</w:t>
      </w:r>
      <w:r w:rsidR="00427BE5" w:rsidRPr="0016584E">
        <w:rPr>
          <w:rFonts w:ascii="Times New Roman" w:hAnsi="Times New Roman"/>
          <w:sz w:val="20"/>
          <w:szCs w:val="20"/>
        </w:rPr>
        <w:t xml:space="preserve">. </w:t>
      </w:r>
      <w:r w:rsidR="00146BB2" w:rsidRPr="0016584E">
        <w:rPr>
          <w:rFonts w:ascii="Times New Roman" w:hAnsi="Times New Roman"/>
          <w:sz w:val="20"/>
          <w:szCs w:val="20"/>
        </w:rPr>
        <w:t xml:space="preserve">The walls are anchored down, which serves as a connection for a </w:t>
      </w:r>
      <w:r w:rsidR="00141992" w:rsidRPr="0016584E">
        <w:rPr>
          <w:rFonts w:ascii="Times New Roman" w:hAnsi="Times New Roman"/>
          <w:sz w:val="20"/>
          <w:szCs w:val="20"/>
        </w:rPr>
        <w:t xml:space="preserve">shallow </w:t>
      </w:r>
      <w:r w:rsidR="00146BB2" w:rsidRPr="0016584E">
        <w:rPr>
          <w:rFonts w:ascii="Times New Roman" w:hAnsi="Times New Roman"/>
          <w:sz w:val="20"/>
          <w:szCs w:val="20"/>
        </w:rPr>
        <w:t xml:space="preserve">pitched roof that </w:t>
      </w:r>
      <w:r w:rsidR="00141992" w:rsidRPr="0016584E">
        <w:rPr>
          <w:rFonts w:ascii="Times New Roman" w:hAnsi="Times New Roman"/>
          <w:sz w:val="20"/>
          <w:szCs w:val="20"/>
        </w:rPr>
        <w:t xml:space="preserve">often </w:t>
      </w:r>
      <w:r w:rsidR="00146BB2" w:rsidRPr="0016584E">
        <w:rPr>
          <w:rFonts w:ascii="Times New Roman" w:hAnsi="Times New Roman"/>
          <w:sz w:val="20"/>
          <w:szCs w:val="20"/>
        </w:rPr>
        <w:t>supports skylights t</w:t>
      </w:r>
      <w:r w:rsidR="00141992" w:rsidRPr="0016584E">
        <w:rPr>
          <w:rFonts w:ascii="Times New Roman" w:hAnsi="Times New Roman"/>
          <w:sz w:val="20"/>
          <w:szCs w:val="20"/>
        </w:rPr>
        <w:t>o</w:t>
      </w:r>
      <w:r w:rsidR="00146BB2" w:rsidRPr="0016584E">
        <w:rPr>
          <w:rFonts w:ascii="Times New Roman" w:hAnsi="Times New Roman"/>
          <w:sz w:val="20"/>
          <w:szCs w:val="20"/>
        </w:rPr>
        <w:t xml:space="preserve"> brighten the rooms beneath. </w:t>
      </w:r>
      <w:r w:rsidR="00141992" w:rsidRPr="0016584E">
        <w:rPr>
          <w:rFonts w:ascii="Times New Roman" w:hAnsi="Times New Roman"/>
          <w:sz w:val="20"/>
          <w:szCs w:val="20"/>
        </w:rPr>
        <w:t xml:space="preserve">The fourth wall is </w:t>
      </w:r>
      <w:r w:rsidR="004D2F6A" w:rsidRPr="0016584E">
        <w:rPr>
          <w:rFonts w:ascii="Times New Roman" w:hAnsi="Times New Roman"/>
          <w:sz w:val="20"/>
          <w:szCs w:val="20"/>
        </w:rPr>
        <w:t xml:space="preserve">often </w:t>
      </w:r>
      <w:r w:rsidR="00141992" w:rsidRPr="0016584E">
        <w:rPr>
          <w:rFonts w:ascii="Times New Roman" w:hAnsi="Times New Roman"/>
          <w:sz w:val="20"/>
          <w:szCs w:val="20"/>
        </w:rPr>
        <w:t xml:space="preserve">almost exclusively glazed, </w:t>
      </w:r>
      <w:r w:rsidR="00146BB2" w:rsidRPr="0016584E">
        <w:rPr>
          <w:rFonts w:ascii="Times New Roman" w:hAnsi="Times New Roman"/>
          <w:sz w:val="20"/>
          <w:szCs w:val="20"/>
        </w:rPr>
        <w:t xml:space="preserve">positioned south facing (in the northern hemisphere) and angled for maximum solar gain so no heating facilities are required and only minimal power is needed from solar panels </w:t>
      </w:r>
      <w:r w:rsidR="00141992" w:rsidRPr="0016584E">
        <w:rPr>
          <w:rFonts w:ascii="Times New Roman" w:hAnsi="Times New Roman"/>
          <w:sz w:val="20"/>
          <w:szCs w:val="20"/>
        </w:rPr>
        <w:t>and/</w:t>
      </w:r>
      <w:r w:rsidR="00146BB2" w:rsidRPr="0016584E">
        <w:rPr>
          <w:rFonts w:ascii="Times New Roman" w:hAnsi="Times New Roman"/>
          <w:sz w:val="20"/>
          <w:szCs w:val="20"/>
        </w:rPr>
        <w:t xml:space="preserve">or wind turbines. </w:t>
      </w:r>
    </w:p>
    <w:p w14:paraId="714575D4" w14:textId="77777777" w:rsidR="0091105A" w:rsidRPr="0016584E" w:rsidRDefault="0091105A" w:rsidP="001C6D9A">
      <w:pPr>
        <w:pStyle w:val="BodyText"/>
        <w:spacing w:line="48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7108" w:rsidRPr="0016584E" w14:paraId="18579928" w14:textId="77777777" w:rsidTr="00E8042F">
        <w:tc>
          <w:tcPr>
            <w:tcW w:w="9016" w:type="dxa"/>
          </w:tcPr>
          <w:p w14:paraId="2A424722" w14:textId="1924D368" w:rsidR="00757108" w:rsidRDefault="00757108" w:rsidP="001C6D9A">
            <w:pPr>
              <w:pStyle w:val="NormalWeb"/>
              <w:spacing w:after="0" w:line="480" w:lineRule="auto"/>
              <w:jc w:val="center"/>
              <w:rPr>
                <w:noProof/>
                <w:color w:val="000000"/>
                <w:sz w:val="20"/>
                <w:szCs w:val="20"/>
              </w:rPr>
            </w:pPr>
          </w:p>
          <w:p w14:paraId="34CF0BD5" w14:textId="77777777" w:rsidR="00414399" w:rsidRPr="0016584E" w:rsidRDefault="00414399" w:rsidP="001C6D9A">
            <w:pPr>
              <w:pStyle w:val="NormalWeb"/>
              <w:spacing w:after="0" w:line="480" w:lineRule="auto"/>
              <w:jc w:val="center"/>
              <w:rPr>
                <w:noProof/>
                <w:color w:val="000000"/>
                <w:sz w:val="20"/>
                <w:szCs w:val="20"/>
              </w:rPr>
            </w:pPr>
          </w:p>
          <w:p w14:paraId="2EC36071" w14:textId="1422A886" w:rsidR="00757108" w:rsidRPr="0016584E" w:rsidRDefault="00414399" w:rsidP="00414399">
            <w:pPr>
              <w:pStyle w:val="NormalWeb"/>
              <w:spacing w:after="0" w:line="480" w:lineRule="auto"/>
              <w:jc w:val="center"/>
              <w:rPr>
                <w:color w:val="000000"/>
                <w:sz w:val="20"/>
                <w:szCs w:val="20"/>
              </w:rPr>
            </w:pPr>
            <w:r>
              <w:rPr>
                <w:noProof/>
                <w:color w:val="000000"/>
                <w:sz w:val="20"/>
                <w:szCs w:val="20"/>
              </w:rPr>
              <w:drawing>
                <wp:inline distT="0" distB="0" distL="0" distR="0" wp14:anchorId="10A7E118" wp14:editId="1E6A5A35">
                  <wp:extent cx="5232400" cy="3702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otated drawing of Earthship.jpg"/>
                          <pic:cNvPicPr/>
                        </pic:nvPicPr>
                        <pic:blipFill>
                          <a:blip r:embed="rId11">
                            <a:extLst>
                              <a:ext uri="{28A0092B-C50C-407E-A947-70E740481C1C}">
                                <a14:useLocalDpi xmlns:a14="http://schemas.microsoft.com/office/drawing/2010/main" val="0"/>
                              </a:ext>
                            </a:extLst>
                          </a:blip>
                          <a:stretch>
                            <a:fillRect/>
                          </a:stretch>
                        </pic:blipFill>
                        <pic:spPr>
                          <a:xfrm>
                            <a:off x="0" y="0"/>
                            <a:ext cx="5232400" cy="3702050"/>
                          </a:xfrm>
                          <a:prstGeom prst="rect">
                            <a:avLst/>
                          </a:prstGeom>
                        </pic:spPr>
                      </pic:pic>
                    </a:graphicData>
                  </a:graphic>
                </wp:inline>
              </w:drawing>
            </w:r>
          </w:p>
        </w:tc>
        <w:bookmarkStart w:id="0" w:name="_GoBack"/>
        <w:bookmarkEnd w:id="0"/>
      </w:tr>
    </w:tbl>
    <w:p w14:paraId="739B5FA8" w14:textId="13034C21" w:rsidR="00757108" w:rsidRDefault="00757108" w:rsidP="001C6D9A">
      <w:pPr>
        <w:pStyle w:val="NormalWeb"/>
        <w:shd w:val="clear" w:color="auto" w:fill="FFFFFF"/>
        <w:spacing w:after="0" w:line="480" w:lineRule="auto"/>
        <w:jc w:val="both"/>
        <w:rPr>
          <w:color w:val="000000"/>
          <w:sz w:val="20"/>
          <w:szCs w:val="20"/>
        </w:rPr>
      </w:pPr>
    </w:p>
    <w:p w14:paraId="2258E5A4" w14:textId="110C3579" w:rsidR="00D073F2" w:rsidRPr="0016584E" w:rsidRDefault="00D073F2" w:rsidP="001C6D9A">
      <w:pPr>
        <w:pStyle w:val="NormalWeb"/>
        <w:shd w:val="clear" w:color="auto" w:fill="FFFFFF"/>
        <w:spacing w:after="0" w:line="480" w:lineRule="auto"/>
        <w:jc w:val="both"/>
        <w:rPr>
          <w:color w:val="000000"/>
          <w:sz w:val="20"/>
          <w:szCs w:val="20"/>
        </w:rPr>
      </w:pPr>
      <w:r w:rsidRPr="0016584E">
        <w:rPr>
          <w:color w:val="000000"/>
          <w:sz w:val="20"/>
          <w:szCs w:val="20"/>
        </w:rPr>
        <w:t xml:space="preserve">INSERT Figure </w:t>
      </w:r>
      <w:r w:rsidR="003E0463">
        <w:rPr>
          <w:color w:val="000000"/>
          <w:sz w:val="20"/>
          <w:szCs w:val="20"/>
        </w:rPr>
        <w:t>2</w:t>
      </w:r>
      <w:r w:rsidRPr="0016584E">
        <w:rPr>
          <w:color w:val="000000"/>
          <w:sz w:val="20"/>
          <w:szCs w:val="20"/>
        </w:rPr>
        <w:t xml:space="preserve">: An architectural plan of the typical layout of an Earthship </w:t>
      </w:r>
      <w:r w:rsidR="00980B0E">
        <w:rPr>
          <w:color w:val="000000"/>
          <w:sz w:val="20"/>
          <w:szCs w:val="20"/>
        </w:rPr>
        <w:t xml:space="preserve">two-bed </w:t>
      </w:r>
      <w:r w:rsidRPr="0016584E">
        <w:rPr>
          <w:color w:val="000000"/>
          <w:sz w:val="20"/>
          <w:szCs w:val="20"/>
        </w:rPr>
        <w:t>building.</w:t>
      </w:r>
    </w:p>
    <w:p w14:paraId="49DF350F" w14:textId="77777777" w:rsidR="00D073F2" w:rsidRDefault="00D073F2" w:rsidP="001C6D9A">
      <w:pPr>
        <w:pStyle w:val="NormalWeb"/>
        <w:shd w:val="clear" w:color="auto" w:fill="FFFFFF"/>
        <w:spacing w:after="0" w:line="480" w:lineRule="auto"/>
        <w:jc w:val="both"/>
        <w:rPr>
          <w:color w:val="000000"/>
          <w:sz w:val="20"/>
          <w:szCs w:val="20"/>
        </w:rPr>
      </w:pPr>
    </w:p>
    <w:p w14:paraId="1DA98FD4" w14:textId="77777777" w:rsidR="0016584E" w:rsidRPr="0016584E" w:rsidRDefault="0016584E" w:rsidP="001C6D9A">
      <w:pPr>
        <w:pStyle w:val="NormalWeb"/>
        <w:spacing w:after="0" w:line="480" w:lineRule="auto"/>
        <w:jc w:val="both"/>
        <w:rPr>
          <w:color w:val="000000"/>
          <w:sz w:val="20"/>
          <w:szCs w:val="20"/>
          <w:lang w:val="en"/>
        </w:rPr>
      </w:pPr>
      <w:r w:rsidRPr="0016584E">
        <w:rPr>
          <w:color w:val="000000"/>
          <w:sz w:val="20"/>
          <w:szCs w:val="20"/>
          <w:lang w:val="en"/>
        </w:rPr>
        <w:t xml:space="preserve">Internal walls are usually timber stud partitioned, with </w:t>
      </w:r>
      <w:proofErr w:type="spellStart"/>
      <w:r w:rsidRPr="0016584E">
        <w:rPr>
          <w:color w:val="000000"/>
          <w:sz w:val="20"/>
          <w:szCs w:val="20"/>
          <w:lang w:val="en"/>
        </w:rPr>
        <w:t>colourful</w:t>
      </w:r>
      <w:proofErr w:type="spellEnd"/>
      <w:r w:rsidRPr="0016584E">
        <w:rPr>
          <w:color w:val="000000"/>
          <w:sz w:val="20"/>
          <w:szCs w:val="20"/>
          <w:lang w:val="en"/>
        </w:rPr>
        <w:t xml:space="preserve"> glass bottles and decorative drink cans often embedded within the walls to enhance the aesthetics and, in doing so, they concomitantly repurpose everyday household waste. The roof is usually a timber deck (internal ceiling), which is insulated, covered in a </w:t>
      </w:r>
      <w:proofErr w:type="spellStart"/>
      <w:r w:rsidRPr="0016584E">
        <w:rPr>
          <w:color w:val="000000"/>
          <w:sz w:val="20"/>
          <w:szCs w:val="20"/>
          <w:lang w:val="en"/>
        </w:rPr>
        <w:t>vapour</w:t>
      </w:r>
      <w:proofErr w:type="spellEnd"/>
      <w:r w:rsidRPr="0016584E">
        <w:rPr>
          <w:color w:val="000000"/>
          <w:sz w:val="20"/>
          <w:szCs w:val="20"/>
          <w:lang w:val="en"/>
        </w:rPr>
        <w:t xml:space="preserve"> barrier and externally it is shielded with metal sheets (Ip and Miller, 2009). Another key feature of Earthship </w:t>
      </w:r>
      <w:r w:rsidRPr="0016584E">
        <w:rPr>
          <w:color w:val="000000"/>
          <w:sz w:val="20"/>
          <w:szCs w:val="20"/>
          <w:lang w:val="en"/>
        </w:rPr>
        <w:lastRenderedPageBreak/>
        <w:t xml:space="preserve">buildings is the utility services are provided entirely from natural resources. For instance, drinking water is mostly captured from rainfall, directed from the roof </w:t>
      </w:r>
      <w:r w:rsidRPr="0016584E">
        <w:rPr>
          <w:sz w:val="20"/>
          <w:szCs w:val="20"/>
        </w:rPr>
        <w:t>towards large underground storage tanks where it is</w:t>
      </w:r>
      <w:r w:rsidRPr="0016584E">
        <w:rPr>
          <w:color w:val="000000"/>
          <w:sz w:val="20"/>
          <w:szCs w:val="20"/>
          <w:lang w:val="en"/>
        </w:rPr>
        <w:t xml:space="preserve"> filtered and treated </w:t>
      </w:r>
      <w:r w:rsidRPr="0016584E">
        <w:rPr>
          <w:sz w:val="20"/>
          <w:szCs w:val="20"/>
        </w:rPr>
        <w:t>for later use by the building occupants</w:t>
      </w:r>
      <w:r w:rsidRPr="0016584E">
        <w:rPr>
          <w:color w:val="000000"/>
          <w:sz w:val="20"/>
          <w:szCs w:val="20"/>
          <w:lang w:val="en"/>
        </w:rPr>
        <w:t xml:space="preserve">; grey waste water </w:t>
      </w:r>
      <w:r w:rsidRPr="0016584E">
        <w:rPr>
          <w:sz w:val="20"/>
          <w:szCs w:val="20"/>
        </w:rPr>
        <w:t xml:space="preserve">is channelled </w:t>
      </w:r>
      <w:r w:rsidRPr="0016584E">
        <w:rPr>
          <w:color w:val="000000"/>
          <w:sz w:val="20"/>
          <w:szCs w:val="20"/>
          <w:lang w:val="en"/>
        </w:rPr>
        <w:t>(from the sinks)</w:t>
      </w:r>
      <w:r w:rsidRPr="0016584E">
        <w:rPr>
          <w:sz w:val="20"/>
          <w:szCs w:val="20"/>
        </w:rPr>
        <w:t xml:space="preserve"> towards planters to provide water for food–bearing plants </w:t>
      </w:r>
      <w:r w:rsidRPr="0016584E">
        <w:rPr>
          <w:color w:val="000000"/>
          <w:sz w:val="20"/>
          <w:szCs w:val="20"/>
          <w:lang w:val="en"/>
        </w:rPr>
        <w:t xml:space="preserve">growing in the conservatory at the front of the buildings; black waste water (from the toilet) drains to </w:t>
      </w:r>
      <w:r w:rsidRPr="0016584E">
        <w:rPr>
          <w:sz w:val="20"/>
          <w:szCs w:val="20"/>
        </w:rPr>
        <w:t xml:space="preserve">an outside septic tank or botanical wastewater </w:t>
      </w:r>
      <w:r w:rsidRPr="0016584E">
        <w:rPr>
          <w:color w:val="000000"/>
          <w:sz w:val="20"/>
          <w:szCs w:val="20"/>
          <w:lang w:val="en"/>
        </w:rPr>
        <w:t xml:space="preserve">filtration </w:t>
      </w:r>
      <w:r w:rsidRPr="0016584E">
        <w:rPr>
          <w:sz w:val="20"/>
          <w:szCs w:val="20"/>
        </w:rPr>
        <w:t xml:space="preserve">treatment </w:t>
      </w:r>
      <w:r w:rsidRPr="0016584E">
        <w:rPr>
          <w:color w:val="000000"/>
          <w:sz w:val="20"/>
          <w:szCs w:val="20"/>
        </w:rPr>
        <w:t>unit</w:t>
      </w:r>
      <w:r w:rsidRPr="0016584E">
        <w:rPr>
          <w:color w:val="000000"/>
          <w:sz w:val="20"/>
          <w:szCs w:val="20"/>
          <w:lang w:val="en"/>
        </w:rPr>
        <w:t xml:space="preserve">, where natural reedbed technology purifies the water; and electrical power is generated by nearby wind turbines and/or several </w:t>
      </w:r>
      <w:r w:rsidRPr="0016584E">
        <w:rPr>
          <w:color w:val="000000"/>
          <w:sz w:val="20"/>
          <w:szCs w:val="20"/>
        </w:rPr>
        <w:t>photovoltaic solar panels</w:t>
      </w:r>
      <w:r w:rsidRPr="0016584E">
        <w:rPr>
          <w:color w:val="000000"/>
          <w:sz w:val="20"/>
          <w:szCs w:val="20"/>
          <w:lang w:val="en"/>
        </w:rPr>
        <w:t xml:space="preserve"> (positioned on the roof).</w:t>
      </w:r>
    </w:p>
    <w:p w14:paraId="3C32D981" w14:textId="77777777" w:rsidR="005856CF" w:rsidRPr="0016584E" w:rsidRDefault="005856CF" w:rsidP="001C6D9A">
      <w:pPr>
        <w:pStyle w:val="NormalWeb"/>
        <w:spacing w:after="0" w:line="480" w:lineRule="auto"/>
        <w:jc w:val="both"/>
        <w:rPr>
          <w:color w:val="000000"/>
          <w:sz w:val="20"/>
          <w:szCs w:val="20"/>
          <w:lang w:val="en"/>
        </w:rPr>
      </w:pPr>
    </w:p>
    <w:p w14:paraId="66A75E01" w14:textId="6E3A7B08" w:rsidR="00716645" w:rsidRPr="0016584E" w:rsidRDefault="00146BB2" w:rsidP="001C6D9A">
      <w:pPr>
        <w:pStyle w:val="BodyText"/>
        <w:spacing w:line="480" w:lineRule="auto"/>
        <w:rPr>
          <w:rFonts w:ascii="Times New Roman" w:hAnsi="Times New Roman"/>
          <w:sz w:val="20"/>
          <w:szCs w:val="20"/>
        </w:rPr>
      </w:pPr>
      <w:r w:rsidRPr="0016584E">
        <w:rPr>
          <w:rFonts w:ascii="Times New Roman" w:hAnsi="Times New Roman"/>
          <w:sz w:val="20"/>
          <w:szCs w:val="20"/>
        </w:rPr>
        <w:t xml:space="preserve">Since the </w:t>
      </w:r>
      <w:r w:rsidR="00716645" w:rsidRPr="0016584E">
        <w:rPr>
          <w:rFonts w:ascii="Times New Roman" w:hAnsi="Times New Roman"/>
          <w:sz w:val="20"/>
          <w:szCs w:val="20"/>
        </w:rPr>
        <w:t xml:space="preserve">first </w:t>
      </w:r>
      <w:r w:rsidRPr="0016584E">
        <w:rPr>
          <w:rFonts w:ascii="Times New Roman" w:hAnsi="Times New Roman"/>
          <w:sz w:val="20"/>
          <w:szCs w:val="20"/>
        </w:rPr>
        <w:t xml:space="preserve">Earthship was </w:t>
      </w:r>
      <w:r w:rsidR="00716645" w:rsidRPr="0016584E">
        <w:rPr>
          <w:rFonts w:ascii="Times New Roman" w:hAnsi="Times New Roman"/>
          <w:sz w:val="20"/>
          <w:szCs w:val="20"/>
        </w:rPr>
        <w:t>buil</w:t>
      </w:r>
      <w:r w:rsidRPr="0016584E">
        <w:rPr>
          <w:rFonts w:ascii="Times New Roman" w:hAnsi="Times New Roman"/>
          <w:sz w:val="20"/>
          <w:szCs w:val="20"/>
        </w:rPr>
        <w:t>t</w:t>
      </w:r>
      <w:r w:rsidR="00716645" w:rsidRPr="0016584E">
        <w:rPr>
          <w:rFonts w:ascii="Times New Roman" w:hAnsi="Times New Roman"/>
          <w:sz w:val="20"/>
          <w:szCs w:val="20"/>
        </w:rPr>
        <w:t xml:space="preserve"> (1970)</w:t>
      </w:r>
      <w:r w:rsidR="00B56CDC" w:rsidRPr="0016584E">
        <w:rPr>
          <w:rFonts w:ascii="Times New Roman" w:hAnsi="Times New Roman"/>
          <w:sz w:val="20"/>
          <w:szCs w:val="20"/>
        </w:rPr>
        <w:t>,</w:t>
      </w:r>
      <w:r w:rsidR="00716645" w:rsidRPr="0016584E">
        <w:rPr>
          <w:rFonts w:ascii="Times New Roman" w:hAnsi="Times New Roman"/>
          <w:sz w:val="20"/>
          <w:szCs w:val="20"/>
        </w:rPr>
        <w:t xml:space="preserve"> </w:t>
      </w:r>
      <w:r w:rsidR="00427BE5" w:rsidRPr="0016584E">
        <w:rPr>
          <w:rFonts w:ascii="Times New Roman" w:hAnsi="Times New Roman"/>
          <w:sz w:val="20"/>
          <w:szCs w:val="20"/>
        </w:rPr>
        <w:t xml:space="preserve">by Michael Reynolds, </w:t>
      </w:r>
      <w:r w:rsidR="00716645" w:rsidRPr="0016584E">
        <w:rPr>
          <w:rFonts w:ascii="Times New Roman" w:hAnsi="Times New Roman"/>
          <w:sz w:val="20"/>
          <w:szCs w:val="20"/>
        </w:rPr>
        <w:t xml:space="preserve">others have been refining his designs and specifications. </w:t>
      </w:r>
      <w:r w:rsidR="00427BE5" w:rsidRPr="0016584E">
        <w:rPr>
          <w:rFonts w:ascii="Times New Roman" w:hAnsi="Times New Roman"/>
          <w:sz w:val="20"/>
          <w:szCs w:val="20"/>
        </w:rPr>
        <w:t xml:space="preserve">For instance, </w:t>
      </w:r>
      <w:proofErr w:type="spellStart"/>
      <w:r w:rsidR="00427BE5" w:rsidRPr="0016584E">
        <w:rPr>
          <w:rFonts w:ascii="Times New Roman" w:hAnsi="Times New Roman"/>
          <w:sz w:val="20"/>
          <w:szCs w:val="20"/>
        </w:rPr>
        <w:t>Barnas</w:t>
      </w:r>
      <w:proofErr w:type="spellEnd"/>
      <w:r w:rsidR="00427BE5" w:rsidRPr="0016584E">
        <w:rPr>
          <w:rFonts w:ascii="Times New Roman" w:hAnsi="Times New Roman"/>
          <w:sz w:val="20"/>
          <w:szCs w:val="20"/>
        </w:rPr>
        <w:t xml:space="preserve"> </w:t>
      </w:r>
      <w:r w:rsidR="00427BE5" w:rsidRPr="0016584E">
        <w:rPr>
          <w:rFonts w:ascii="Times New Roman" w:hAnsi="Times New Roman"/>
          <w:i/>
          <w:iCs/>
          <w:sz w:val="20"/>
          <w:szCs w:val="20"/>
        </w:rPr>
        <w:t>et al</w:t>
      </w:r>
      <w:r w:rsidR="00427BE5" w:rsidRPr="0016584E">
        <w:rPr>
          <w:rFonts w:ascii="Times New Roman" w:hAnsi="Times New Roman"/>
          <w:sz w:val="20"/>
          <w:szCs w:val="20"/>
        </w:rPr>
        <w:t xml:space="preserve">. (2017) has proposed modifications to the design of Earthship buildings so they can be adapted for colder–climates. </w:t>
      </w:r>
      <w:r w:rsidR="00D823C3" w:rsidRPr="0016584E">
        <w:rPr>
          <w:rFonts w:ascii="Times New Roman" w:hAnsi="Times New Roman"/>
          <w:sz w:val="20"/>
          <w:szCs w:val="20"/>
        </w:rPr>
        <w:t>However, w</w:t>
      </w:r>
      <w:r w:rsidR="004D2F6A" w:rsidRPr="0016584E">
        <w:rPr>
          <w:rFonts w:ascii="Times New Roman" w:hAnsi="Times New Roman"/>
          <w:sz w:val="20"/>
          <w:szCs w:val="20"/>
        </w:rPr>
        <w:t>hat has not changed are the principles underpinning the Earthship eco</w:t>
      </w:r>
      <w:r w:rsidR="008444CC" w:rsidRPr="0016584E">
        <w:rPr>
          <w:rFonts w:ascii="Times New Roman" w:hAnsi="Times New Roman"/>
          <w:sz w:val="20"/>
          <w:szCs w:val="20"/>
        </w:rPr>
        <w:t>–</w:t>
      </w:r>
      <w:r w:rsidR="004D2F6A" w:rsidRPr="0016584E">
        <w:rPr>
          <w:rFonts w:ascii="Times New Roman" w:hAnsi="Times New Roman"/>
          <w:sz w:val="20"/>
          <w:szCs w:val="20"/>
        </w:rPr>
        <w:t xml:space="preserve">design. </w:t>
      </w:r>
      <w:r w:rsidR="00716645" w:rsidRPr="0016584E">
        <w:rPr>
          <w:rFonts w:ascii="Times New Roman" w:hAnsi="Times New Roman"/>
          <w:sz w:val="20"/>
          <w:szCs w:val="20"/>
        </w:rPr>
        <w:t>Nowadays, there are believed to be</w:t>
      </w:r>
      <w:r w:rsidR="00D1062D" w:rsidRPr="0016584E">
        <w:rPr>
          <w:rFonts w:ascii="Times New Roman" w:hAnsi="Times New Roman"/>
          <w:sz w:val="20"/>
          <w:szCs w:val="20"/>
        </w:rPr>
        <w:t xml:space="preserve"> thousands of</w:t>
      </w:r>
      <w:r w:rsidR="00716645" w:rsidRPr="0016584E">
        <w:rPr>
          <w:rFonts w:ascii="Times New Roman" w:hAnsi="Times New Roman"/>
          <w:sz w:val="20"/>
          <w:szCs w:val="20"/>
        </w:rPr>
        <w:t xml:space="preserve"> Earthship buildings in existence around the world (</w:t>
      </w:r>
      <w:proofErr w:type="spellStart"/>
      <w:r w:rsidR="00716645" w:rsidRPr="0016584E">
        <w:rPr>
          <w:rFonts w:ascii="Times New Roman" w:hAnsi="Times New Roman"/>
          <w:sz w:val="20"/>
          <w:szCs w:val="20"/>
        </w:rPr>
        <w:t>Kratzer</w:t>
      </w:r>
      <w:proofErr w:type="spellEnd"/>
      <w:r w:rsidR="00716645" w:rsidRPr="0016584E">
        <w:rPr>
          <w:rFonts w:ascii="Times New Roman" w:hAnsi="Times New Roman"/>
          <w:sz w:val="20"/>
          <w:szCs w:val="20"/>
        </w:rPr>
        <w:t>, 2014). These are known to span at least 40 countries and whose purposes range from schools or survival shelters to hostels or homes (</w:t>
      </w:r>
      <w:r w:rsidR="004D2F6A" w:rsidRPr="0016584E">
        <w:rPr>
          <w:rFonts w:ascii="Times New Roman" w:hAnsi="Times New Roman"/>
          <w:sz w:val="20"/>
          <w:szCs w:val="20"/>
        </w:rPr>
        <w:t xml:space="preserve">Booth </w:t>
      </w:r>
      <w:r w:rsidR="004D2F6A" w:rsidRPr="0016584E">
        <w:rPr>
          <w:rFonts w:ascii="Times New Roman" w:hAnsi="Times New Roman"/>
          <w:i/>
          <w:sz w:val="20"/>
          <w:szCs w:val="20"/>
        </w:rPr>
        <w:t>et al</w:t>
      </w:r>
      <w:r w:rsidR="004D2F6A" w:rsidRPr="0016584E">
        <w:rPr>
          <w:rFonts w:ascii="Times New Roman" w:hAnsi="Times New Roman"/>
          <w:sz w:val="20"/>
          <w:szCs w:val="20"/>
        </w:rPr>
        <w:t>.</w:t>
      </w:r>
      <w:r w:rsidR="00E623C6" w:rsidRPr="0016584E">
        <w:rPr>
          <w:rFonts w:ascii="Times New Roman" w:hAnsi="Times New Roman"/>
          <w:sz w:val="20"/>
          <w:szCs w:val="20"/>
        </w:rPr>
        <w:t>,</w:t>
      </w:r>
      <w:r w:rsidR="004D2F6A" w:rsidRPr="0016584E">
        <w:rPr>
          <w:rFonts w:ascii="Times New Roman" w:hAnsi="Times New Roman"/>
          <w:sz w:val="20"/>
          <w:szCs w:val="20"/>
        </w:rPr>
        <w:t xml:space="preserve"> 2021</w:t>
      </w:r>
      <w:r w:rsidR="00716645" w:rsidRPr="0016584E">
        <w:rPr>
          <w:rFonts w:ascii="Times New Roman" w:hAnsi="Times New Roman"/>
          <w:sz w:val="20"/>
          <w:szCs w:val="20"/>
        </w:rPr>
        <w:t xml:space="preserve">). They are also located across all the global </w:t>
      </w:r>
      <w:r w:rsidR="00D823C3" w:rsidRPr="0016584E">
        <w:rPr>
          <w:rFonts w:ascii="Times New Roman" w:hAnsi="Times New Roman"/>
          <w:sz w:val="20"/>
          <w:szCs w:val="20"/>
        </w:rPr>
        <w:t xml:space="preserve">main </w:t>
      </w:r>
      <w:r w:rsidR="00716645" w:rsidRPr="0016584E">
        <w:rPr>
          <w:rFonts w:ascii="Times New Roman" w:hAnsi="Times New Roman"/>
          <w:sz w:val="20"/>
          <w:szCs w:val="20"/>
        </w:rPr>
        <w:t>climatic regions: Tropical (Fiji), Arid (Mexico), Mediterranean (Spain), Temperate (Scotland) and Cold</w:t>
      </w:r>
      <w:r w:rsidR="008444CC" w:rsidRPr="0016584E">
        <w:rPr>
          <w:rFonts w:ascii="Times New Roman" w:hAnsi="Times New Roman"/>
          <w:sz w:val="20"/>
          <w:szCs w:val="20"/>
        </w:rPr>
        <w:t>–</w:t>
      </w:r>
      <w:r w:rsidR="00716645" w:rsidRPr="0016584E">
        <w:rPr>
          <w:rFonts w:ascii="Times New Roman" w:hAnsi="Times New Roman"/>
          <w:sz w:val="20"/>
          <w:szCs w:val="20"/>
        </w:rPr>
        <w:t>Polar (Canada).</w:t>
      </w:r>
      <w:r w:rsidR="004D2F6A" w:rsidRPr="0016584E">
        <w:rPr>
          <w:rFonts w:ascii="Times New Roman" w:hAnsi="Times New Roman"/>
          <w:sz w:val="20"/>
          <w:szCs w:val="20"/>
        </w:rPr>
        <w:t xml:space="preserve"> Table 1 lists th</w:t>
      </w:r>
      <w:r w:rsidR="006F3DCB" w:rsidRPr="0016584E">
        <w:rPr>
          <w:rFonts w:ascii="Times New Roman" w:hAnsi="Times New Roman"/>
          <w:sz w:val="20"/>
          <w:szCs w:val="20"/>
        </w:rPr>
        <w:t>ose</w:t>
      </w:r>
      <w:r w:rsidR="004D2F6A" w:rsidRPr="0016584E">
        <w:rPr>
          <w:rFonts w:ascii="Times New Roman" w:hAnsi="Times New Roman"/>
          <w:sz w:val="20"/>
          <w:szCs w:val="20"/>
        </w:rPr>
        <w:t xml:space="preserve"> places where Earthships are known to have been built across </w:t>
      </w:r>
      <w:r w:rsidR="00AD4F18" w:rsidRPr="0016584E">
        <w:rPr>
          <w:rFonts w:ascii="Times New Roman" w:hAnsi="Times New Roman"/>
          <w:sz w:val="20"/>
          <w:szCs w:val="20"/>
        </w:rPr>
        <w:t xml:space="preserve">the nations of </w:t>
      </w:r>
      <w:r w:rsidR="004D2F6A" w:rsidRPr="0016584E">
        <w:rPr>
          <w:rFonts w:ascii="Times New Roman" w:hAnsi="Times New Roman"/>
          <w:sz w:val="20"/>
          <w:szCs w:val="20"/>
        </w:rPr>
        <w:t>Europe.</w:t>
      </w:r>
    </w:p>
    <w:p w14:paraId="3DCE34AA" w14:textId="573F3A79" w:rsidR="00716645" w:rsidRDefault="00716645" w:rsidP="001C6D9A">
      <w:pPr>
        <w:pStyle w:val="BodyText"/>
        <w:spacing w:line="480" w:lineRule="auto"/>
        <w:rPr>
          <w:rFonts w:ascii="Times New Roman" w:hAnsi="Times New Roman"/>
          <w:sz w:val="20"/>
          <w:szCs w:val="20"/>
        </w:rPr>
      </w:pPr>
    </w:p>
    <w:p w14:paraId="2FB30AF3" w14:textId="77777777" w:rsidR="0091105A" w:rsidRPr="0016584E" w:rsidRDefault="0091105A" w:rsidP="001C6D9A">
      <w:pPr>
        <w:pStyle w:val="BodyText"/>
        <w:spacing w:line="480" w:lineRule="auto"/>
        <w:rPr>
          <w:rFonts w:ascii="Times New Roman" w:hAnsi="Times New Roman"/>
          <w:sz w:val="20"/>
          <w:szCs w:val="20"/>
        </w:rPr>
      </w:pPr>
    </w:p>
    <w:p w14:paraId="2AC73D11" w14:textId="38290D54" w:rsidR="00716645" w:rsidRPr="0016584E" w:rsidRDefault="00716645" w:rsidP="001C6D9A">
      <w:pPr>
        <w:spacing w:after="0" w:line="480" w:lineRule="auto"/>
        <w:jc w:val="both"/>
        <w:rPr>
          <w:rFonts w:ascii="Times New Roman" w:hAnsi="Times New Roman"/>
          <w:sz w:val="20"/>
          <w:szCs w:val="20"/>
        </w:rPr>
      </w:pPr>
      <w:r w:rsidRPr="0016584E">
        <w:rPr>
          <w:rFonts w:ascii="Times New Roman" w:hAnsi="Times New Roman"/>
          <w:sz w:val="20"/>
          <w:szCs w:val="20"/>
        </w:rPr>
        <w:t>Table 1: The location</w:t>
      </w:r>
      <w:r w:rsidR="003A799D" w:rsidRPr="0016584E">
        <w:rPr>
          <w:rFonts w:ascii="Times New Roman" w:hAnsi="Times New Roman"/>
          <w:sz w:val="20"/>
          <w:szCs w:val="20"/>
        </w:rPr>
        <w:t xml:space="preserve"> </w:t>
      </w:r>
      <w:r w:rsidRPr="0016584E">
        <w:rPr>
          <w:rFonts w:ascii="Times New Roman" w:hAnsi="Times New Roman"/>
          <w:sz w:val="20"/>
          <w:szCs w:val="20"/>
        </w:rPr>
        <w:t xml:space="preserve">of the </w:t>
      </w:r>
      <w:r w:rsidR="003A799D" w:rsidRPr="0016584E">
        <w:rPr>
          <w:rFonts w:ascii="Times New Roman" w:hAnsi="Times New Roman"/>
          <w:sz w:val="20"/>
          <w:szCs w:val="20"/>
        </w:rPr>
        <w:t xml:space="preserve">European </w:t>
      </w:r>
      <w:r w:rsidRPr="0016584E">
        <w:rPr>
          <w:rFonts w:ascii="Times New Roman" w:hAnsi="Times New Roman"/>
          <w:sz w:val="20"/>
          <w:szCs w:val="20"/>
        </w:rPr>
        <w:t xml:space="preserve">Earthship buildings (n = </w:t>
      </w:r>
      <w:r w:rsidR="003A799D" w:rsidRPr="0016584E">
        <w:rPr>
          <w:rFonts w:ascii="Times New Roman" w:hAnsi="Times New Roman"/>
          <w:sz w:val="20"/>
          <w:szCs w:val="20"/>
        </w:rPr>
        <w:t>12</w:t>
      </w:r>
      <w:r w:rsidRPr="0016584E">
        <w:rPr>
          <w:rFonts w:ascii="Times New Roman" w:hAnsi="Times New Roman"/>
          <w:sz w:val="20"/>
          <w:szCs w:val="20"/>
        </w:rPr>
        <w:t xml:space="preserve"> countries).</w:t>
      </w:r>
    </w:p>
    <w:p w14:paraId="387E90D0" w14:textId="77777777" w:rsidR="00716645" w:rsidRPr="0016584E" w:rsidRDefault="00716645" w:rsidP="001C6D9A">
      <w:pPr>
        <w:spacing w:after="0" w:line="480" w:lineRule="auto"/>
        <w:jc w:val="both"/>
        <w:rPr>
          <w:rFonts w:ascii="Times New Roman" w:hAnsi="Times New Roman"/>
          <w:b/>
          <w:sz w:val="20"/>
          <w:szCs w:val="20"/>
        </w:rPr>
      </w:pPr>
    </w:p>
    <w:tbl>
      <w:tblPr>
        <w:tblW w:w="5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77"/>
        <w:gridCol w:w="2409"/>
      </w:tblGrid>
      <w:tr w:rsidR="003A799D" w:rsidRPr="0016584E" w14:paraId="1DDB9177" w14:textId="77777777" w:rsidTr="003A799D">
        <w:tc>
          <w:tcPr>
            <w:tcW w:w="540" w:type="dxa"/>
          </w:tcPr>
          <w:p w14:paraId="6A865B05" w14:textId="77777777" w:rsidR="003A799D" w:rsidRPr="0016584E" w:rsidRDefault="003A799D" w:rsidP="001C6D9A">
            <w:pPr>
              <w:spacing w:after="0" w:line="480" w:lineRule="auto"/>
              <w:jc w:val="both"/>
              <w:rPr>
                <w:rFonts w:ascii="Times New Roman" w:hAnsi="Times New Roman"/>
                <w:b/>
                <w:sz w:val="20"/>
                <w:szCs w:val="20"/>
              </w:rPr>
            </w:pPr>
            <w:r w:rsidRPr="0016584E">
              <w:rPr>
                <w:rFonts w:ascii="Times New Roman" w:hAnsi="Times New Roman"/>
                <w:b/>
                <w:sz w:val="20"/>
                <w:szCs w:val="20"/>
              </w:rPr>
              <w:t>#</w:t>
            </w:r>
          </w:p>
        </w:tc>
        <w:tc>
          <w:tcPr>
            <w:tcW w:w="2977" w:type="dxa"/>
          </w:tcPr>
          <w:p w14:paraId="2FD4AB8C" w14:textId="77777777" w:rsidR="003A799D" w:rsidRPr="0016584E" w:rsidRDefault="003A799D" w:rsidP="001C6D9A">
            <w:pPr>
              <w:spacing w:after="0" w:line="480" w:lineRule="auto"/>
              <w:jc w:val="both"/>
              <w:rPr>
                <w:rFonts w:ascii="Times New Roman" w:hAnsi="Times New Roman"/>
                <w:b/>
                <w:sz w:val="20"/>
                <w:szCs w:val="20"/>
              </w:rPr>
            </w:pPr>
            <w:r w:rsidRPr="0016584E">
              <w:rPr>
                <w:rFonts w:ascii="Times New Roman" w:hAnsi="Times New Roman"/>
                <w:b/>
                <w:sz w:val="20"/>
                <w:szCs w:val="20"/>
              </w:rPr>
              <w:t>Location</w:t>
            </w:r>
          </w:p>
        </w:tc>
        <w:tc>
          <w:tcPr>
            <w:tcW w:w="2409" w:type="dxa"/>
          </w:tcPr>
          <w:p w14:paraId="0CC5DDD3" w14:textId="77777777" w:rsidR="003A799D" w:rsidRPr="0016584E" w:rsidRDefault="003A799D" w:rsidP="001C6D9A">
            <w:pPr>
              <w:spacing w:after="0" w:line="480" w:lineRule="auto"/>
              <w:jc w:val="both"/>
              <w:rPr>
                <w:rFonts w:ascii="Times New Roman" w:hAnsi="Times New Roman"/>
                <w:b/>
                <w:sz w:val="20"/>
                <w:szCs w:val="20"/>
              </w:rPr>
            </w:pPr>
            <w:r w:rsidRPr="0016584E">
              <w:rPr>
                <w:rFonts w:ascii="Times New Roman" w:hAnsi="Times New Roman"/>
                <w:b/>
                <w:sz w:val="20"/>
                <w:szCs w:val="20"/>
              </w:rPr>
              <w:t>Country</w:t>
            </w:r>
          </w:p>
        </w:tc>
      </w:tr>
      <w:tr w:rsidR="003A799D" w:rsidRPr="0016584E" w14:paraId="58BDC7AA" w14:textId="77777777" w:rsidTr="003A799D">
        <w:tc>
          <w:tcPr>
            <w:tcW w:w="540" w:type="dxa"/>
          </w:tcPr>
          <w:p w14:paraId="1A556832" w14:textId="01935D23"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1</w:t>
            </w:r>
          </w:p>
        </w:tc>
        <w:tc>
          <w:tcPr>
            <w:tcW w:w="2977" w:type="dxa"/>
          </w:tcPr>
          <w:p w14:paraId="45557D35"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Strombeek</w:t>
            </w:r>
            <w:proofErr w:type="spellEnd"/>
          </w:p>
        </w:tc>
        <w:tc>
          <w:tcPr>
            <w:tcW w:w="2409" w:type="dxa"/>
          </w:tcPr>
          <w:p w14:paraId="7BB137FC"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Belgium</w:t>
            </w:r>
          </w:p>
        </w:tc>
      </w:tr>
      <w:tr w:rsidR="003A799D" w:rsidRPr="0016584E" w14:paraId="061CF203" w14:textId="77777777" w:rsidTr="003A799D">
        <w:tc>
          <w:tcPr>
            <w:tcW w:w="540" w:type="dxa"/>
          </w:tcPr>
          <w:p w14:paraId="30C2616C" w14:textId="0D68CA7B"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2</w:t>
            </w:r>
          </w:p>
        </w:tc>
        <w:tc>
          <w:tcPr>
            <w:tcW w:w="2977" w:type="dxa"/>
          </w:tcPr>
          <w:p w14:paraId="6B66ED01"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Sazava</w:t>
            </w:r>
            <w:proofErr w:type="spellEnd"/>
          </w:p>
        </w:tc>
        <w:tc>
          <w:tcPr>
            <w:tcW w:w="2409" w:type="dxa"/>
          </w:tcPr>
          <w:p w14:paraId="669F3E11"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Czech Republic</w:t>
            </w:r>
          </w:p>
        </w:tc>
      </w:tr>
      <w:tr w:rsidR="003A799D" w:rsidRPr="0016584E" w14:paraId="52224D39" w14:textId="77777777" w:rsidTr="003A799D">
        <w:tc>
          <w:tcPr>
            <w:tcW w:w="540" w:type="dxa"/>
          </w:tcPr>
          <w:p w14:paraId="1F7D1CC8" w14:textId="082C7E18"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3</w:t>
            </w:r>
          </w:p>
        </w:tc>
        <w:tc>
          <w:tcPr>
            <w:tcW w:w="2977" w:type="dxa"/>
          </w:tcPr>
          <w:p w14:paraId="4C4607E6"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Brighton</w:t>
            </w:r>
          </w:p>
        </w:tc>
        <w:tc>
          <w:tcPr>
            <w:tcW w:w="2409" w:type="dxa"/>
          </w:tcPr>
          <w:p w14:paraId="35A9E77C"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England</w:t>
            </w:r>
          </w:p>
        </w:tc>
      </w:tr>
      <w:tr w:rsidR="003A799D" w:rsidRPr="0016584E" w14:paraId="593829AA" w14:textId="77777777" w:rsidTr="003A799D">
        <w:tc>
          <w:tcPr>
            <w:tcW w:w="540" w:type="dxa"/>
          </w:tcPr>
          <w:p w14:paraId="7072654F" w14:textId="2DEE208B"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4</w:t>
            </w:r>
          </w:p>
        </w:tc>
        <w:tc>
          <w:tcPr>
            <w:tcW w:w="2977" w:type="dxa"/>
          </w:tcPr>
          <w:p w14:paraId="3914206E"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lang w:val="en"/>
              </w:rPr>
              <w:t>Rostrenen</w:t>
            </w:r>
            <w:proofErr w:type="spellEnd"/>
          </w:p>
        </w:tc>
        <w:tc>
          <w:tcPr>
            <w:tcW w:w="2409" w:type="dxa"/>
          </w:tcPr>
          <w:p w14:paraId="542CE41E"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France</w:t>
            </w:r>
          </w:p>
        </w:tc>
      </w:tr>
      <w:tr w:rsidR="003A799D" w:rsidRPr="0016584E" w14:paraId="044D74D1" w14:textId="77777777" w:rsidTr="003A799D">
        <w:tc>
          <w:tcPr>
            <w:tcW w:w="540" w:type="dxa"/>
          </w:tcPr>
          <w:p w14:paraId="5AA345A2" w14:textId="23635112"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5</w:t>
            </w:r>
          </w:p>
        </w:tc>
        <w:tc>
          <w:tcPr>
            <w:tcW w:w="2977" w:type="dxa"/>
          </w:tcPr>
          <w:p w14:paraId="2BC7EAFB"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color w:val="000000"/>
                <w:sz w:val="20"/>
                <w:szCs w:val="20"/>
              </w:rPr>
              <w:t>Tempelhof</w:t>
            </w:r>
          </w:p>
        </w:tc>
        <w:tc>
          <w:tcPr>
            <w:tcW w:w="2409" w:type="dxa"/>
          </w:tcPr>
          <w:p w14:paraId="2F8E61DF"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color w:val="000000"/>
                <w:sz w:val="20"/>
                <w:szCs w:val="20"/>
              </w:rPr>
              <w:t>Germany</w:t>
            </w:r>
          </w:p>
        </w:tc>
      </w:tr>
      <w:tr w:rsidR="003A799D" w:rsidRPr="0016584E" w14:paraId="5766ABF4" w14:textId="77777777" w:rsidTr="003A799D">
        <w:tc>
          <w:tcPr>
            <w:tcW w:w="540" w:type="dxa"/>
          </w:tcPr>
          <w:p w14:paraId="559512B4" w14:textId="3429F632"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6</w:t>
            </w:r>
          </w:p>
        </w:tc>
        <w:tc>
          <w:tcPr>
            <w:tcW w:w="2977" w:type="dxa"/>
          </w:tcPr>
          <w:p w14:paraId="1284AE78"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Zwolle</w:t>
            </w:r>
          </w:p>
        </w:tc>
        <w:tc>
          <w:tcPr>
            <w:tcW w:w="2409" w:type="dxa"/>
          </w:tcPr>
          <w:p w14:paraId="0725FCFA"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Netherlands</w:t>
            </w:r>
          </w:p>
        </w:tc>
      </w:tr>
      <w:tr w:rsidR="003A799D" w:rsidRPr="0016584E" w14:paraId="74E29CAF" w14:textId="77777777" w:rsidTr="003A799D">
        <w:tc>
          <w:tcPr>
            <w:tcW w:w="540" w:type="dxa"/>
          </w:tcPr>
          <w:p w14:paraId="255D6ED1" w14:textId="48D6A568"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7</w:t>
            </w:r>
          </w:p>
        </w:tc>
        <w:tc>
          <w:tcPr>
            <w:tcW w:w="2977" w:type="dxa"/>
          </w:tcPr>
          <w:p w14:paraId="68F5C738"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Krzywcza</w:t>
            </w:r>
            <w:proofErr w:type="spellEnd"/>
          </w:p>
        </w:tc>
        <w:tc>
          <w:tcPr>
            <w:tcW w:w="2409" w:type="dxa"/>
          </w:tcPr>
          <w:p w14:paraId="37E8B132"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Poland</w:t>
            </w:r>
          </w:p>
        </w:tc>
      </w:tr>
      <w:tr w:rsidR="003A799D" w:rsidRPr="0016584E" w14:paraId="0AFEC086" w14:textId="77777777" w:rsidTr="003A799D">
        <w:tc>
          <w:tcPr>
            <w:tcW w:w="540" w:type="dxa"/>
          </w:tcPr>
          <w:p w14:paraId="34A1D764" w14:textId="6D9462AE"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8</w:t>
            </w:r>
          </w:p>
        </w:tc>
        <w:tc>
          <w:tcPr>
            <w:tcW w:w="2977" w:type="dxa"/>
          </w:tcPr>
          <w:p w14:paraId="4D4255FC"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Gardunha</w:t>
            </w:r>
            <w:proofErr w:type="spellEnd"/>
          </w:p>
        </w:tc>
        <w:tc>
          <w:tcPr>
            <w:tcW w:w="2409" w:type="dxa"/>
          </w:tcPr>
          <w:p w14:paraId="04E97373"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Portugal</w:t>
            </w:r>
          </w:p>
        </w:tc>
      </w:tr>
      <w:tr w:rsidR="003A799D" w:rsidRPr="0016584E" w14:paraId="4E2E6056" w14:textId="77777777" w:rsidTr="003A799D">
        <w:tc>
          <w:tcPr>
            <w:tcW w:w="540" w:type="dxa"/>
          </w:tcPr>
          <w:p w14:paraId="0CA779C2" w14:textId="709A91E9"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9</w:t>
            </w:r>
          </w:p>
        </w:tc>
        <w:tc>
          <w:tcPr>
            <w:tcW w:w="2977" w:type="dxa"/>
          </w:tcPr>
          <w:p w14:paraId="0752359C"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Oradea</w:t>
            </w:r>
          </w:p>
        </w:tc>
        <w:tc>
          <w:tcPr>
            <w:tcW w:w="2409" w:type="dxa"/>
          </w:tcPr>
          <w:p w14:paraId="77DF578B"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Romania</w:t>
            </w:r>
          </w:p>
        </w:tc>
      </w:tr>
      <w:tr w:rsidR="003A799D" w:rsidRPr="0016584E" w14:paraId="333B0E30" w14:textId="77777777" w:rsidTr="003A799D">
        <w:tc>
          <w:tcPr>
            <w:tcW w:w="540" w:type="dxa"/>
          </w:tcPr>
          <w:p w14:paraId="364B06F3" w14:textId="4E72294D"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lastRenderedPageBreak/>
              <w:t>10</w:t>
            </w:r>
          </w:p>
        </w:tc>
        <w:tc>
          <w:tcPr>
            <w:tcW w:w="2977" w:type="dxa"/>
          </w:tcPr>
          <w:p w14:paraId="4BBACB2E"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Kinghorn Fife</w:t>
            </w:r>
          </w:p>
        </w:tc>
        <w:tc>
          <w:tcPr>
            <w:tcW w:w="2409" w:type="dxa"/>
          </w:tcPr>
          <w:p w14:paraId="5811857E"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Scotland</w:t>
            </w:r>
          </w:p>
        </w:tc>
      </w:tr>
      <w:tr w:rsidR="003A799D" w:rsidRPr="0016584E" w14:paraId="55C49E40" w14:textId="77777777" w:rsidTr="003A799D">
        <w:tc>
          <w:tcPr>
            <w:tcW w:w="540" w:type="dxa"/>
          </w:tcPr>
          <w:p w14:paraId="33B004D0" w14:textId="37CAD76C"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11</w:t>
            </w:r>
          </w:p>
        </w:tc>
        <w:tc>
          <w:tcPr>
            <w:tcW w:w="2977" w:type="dxa"/>
          </w:tcPr>
          <w:p w14:paraId="065E3D56"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Valencia</w:t>
            </w:r>
          </w:p>
        </w:tc>
        <w:tc>
          <w:tcPr>
            <w:tcW w:w="2409" w:type="dxa"/>
          </w:tcPr>
          <w:p w14:paraId="6863BFDE"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Spain</w:t>
            </w:r>
          </w:p>
        </w:tc>
      </w:tr>
      <w:tr w:rsidR="003A799D" w:rsidRPr="0016584E" w14:paraId="0F774E91" w14:textId="77777777" w:rsidTr="003A799D">
        <w:tc>
          <w:tcPr>
            <w:tcW w:w="540" w:type="dxa"/>
          </w:tcPr>
          <w:p w14:paraId="72F7DC68" w14:textId="3AB66CAC"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sz w:val="20"/>
                <w:szCs w:val="20"/>
              </w:rPr>
              <w:t>12</w:t>
            </w:r>
          </w:p>
        </w:tc>
        <w:tc>
          <w:tcPr>
            <w:tcW w:w="2977" w:type="dxa"/>
          </w:tcPr>
          <w:p w14:paraId="16E8C73F" w14:textId="77777777" w:rsidR="003A799D" w:rsidRPr="0016584E" w:rsidRDefault="003A799D" w:rsidP="001C6D9A">
            <w:pPr>
              <w:spacing w:after="0" w:line="480" w:lineRule="auto"/>
              <w:jc w:val="both"/>
              <w:rPr>
                <w:rFonts w:ascii="Times New Roman" w:hAnsi="Times New Roman"/>
                <w:sz w:val="20"/>
                <w:szCs w:val="20"/>
              </w:rPr>
            </w:pPr>
            <w:proofErr w:type="spellStart"/>
            <w:r w:rsidRPr="0016584E">
              <w:rPr>
                <w:rFonts w:ascii="Times New Roman" w:hAnsi="Times New Roman"/>
                <w:color w:val="000000"/>
                <w:sz w:val="20"/>
                <w:szCs w:val="20"/>
              </w:rPr>
              <w:t>Skattungbyn</w:t>
            </w:r>
            <w:proofErr w:type="spellEnd"/>
          </w:p>
        </w:tc>
        <w:tc>
          <w:tcPr>
            <w:tcW w:w="2409" w:type="dxa"/>
          </w:tcPr>
          <w:p w14:paraId="7B308550" w14:textId="77777777" w:rsidR="003A799D" w:rsidRPr="0016584E" w:rsidRDefault="003A799D" w:rsidP="001C6D9A">
            <w:pPr>
              <w:spacing w:after="0" w:line="480" w:lineRule="auto"/>
              <w:jc w:val="both"/>
              <w:rPr>
                <w:rFonts w:ascii="Times New Roman" w:hAnsi="Times New Roman"/>
                <w:sz w:val="20"/>
                <w:szCs w:val="20"/>
              </w:rPr>
            </w:pPr>
            <w:r w:rsidRPr="0016584E">
              <w:rPr>
                <w:rFonts w:ascii="Times New Roman" w:hAnsi="Times New Roman"/>
                <w:color w:val="000000"/>
                <w:sz w:val="20"/>
                <w:szCs w:val="20"/>
              </w:rPr>
              <w:t>Sweden</w:t>
            </w:r>
          </w:p>
        </w:tc>
      </w:tr>
    </w:tbl>
    <w:p w14:paraId="20BC40D8" w14:textId="77777777" w:rsidR="00716645" w:rsidRPr="0016584E" w:rsidRDefault="00716645" w:rsidP="001C6D9A">
      <w:pPr>
        <w:spacing w:after="0" w:line="480" w:lineRule="auto"/>
        <w:jc w:val="both"/>
        <w:rPr>
          <w:rFonts w:ascii="Times New Roman" w:hAnsi="Times New Roman"/>
          <w:sz w:val="20"/>
          <w:szCs w:val="20"/>
        </w:rPr>
      </w:pPr>
    </w:p>
    <w:p w14:paraId="4BC71752" w14:textId="6272CEA7" w:rsidR="00062D1C" w:rsidRPr="0016584E" w:rsidRDefault="006F3DCB" w:rsidP="001C6D9A">
      <w:pPr>
        <w:spacing w:after="0" w:line="480" w:lineRule="auto"/>
        <w:jc w:val="both"/>
        <w:rPr>
          <w:rFonts w:ascii="Times New Roman" w:hAnsi="Times New Roman"/>
          <w:sz w:val="20"/>
          <w:szCs w:val="20"/>
        </w:rPr>
      </w:pPr>
      <w:bookmarkStart w:id="1" w:name="_Hlk66951027"/>
      <w:r w:rsidRPr="0016584E">
        <w:rPr>
          <w:rFonts w:ascii="Times New Roman" w:hAnsi="Times New Roman"/>
          <w:sz w:val="20"/>
          <w:szCs w:val="20"/>
        </w:rPr>
        <w:t xml:space="preserve">The work of Booth </w:t>
      </w:r>
      <w:r w:rsidRPr="0016584E">
        <w:rPr>
          <w:rFonts w:ascii="Times New Roman" w:hAnsi="Times New Roman"/>
          <w:i/>
          <w:sz w:val="20"/>
          <w:szCs w:val="20"/>
        </w:rPr>
        <w:t>et al</w:t>
      </w:r>
      <w:r w:rsidRPr="0016584E">
        <w:rPr>
          <w:rFonts w:ascii="Times New Roman" w:hAnsi="Times New Roman"/>
          <w:sz w:val="20"/>
          <w:szCs w:val="20"/>
        </w:rPr>
        <w:t>. (2021</w:t>
      </w:r>
      <w:r w:rsidR="00A50376" w:rsidRPr="0016584E">
        <w:rPr>
          <w:rFonts w:ascii="Times New Roman" w:hAnsi="Times New Roman"/>
          <w:sz w:val="20"/>
          <w:szCs w:val="20"/>
        </w:rPr>
        <w:t>, 2022</w:t>
      </w:r>
      <w:r w:rsidRPr="0016584E">
        <w:rPr>
          <w:rFonts w:ascii="Times New Roman" w:hAnsi="Times New Roman"/>
          <w:sz w:val="20"/>
          <w:szCs w:val="20"/>
        </w:rPr>
        <w:t xml:space="preserve">) attempted to gauge public perceptions of the benefits and barriers of building and living </w:t>
      </w:r>
      <w:r w:rsidR="00062D1C" w:rsidRPr="0016584E">
        <w:rPr>
          <w:rFonts w:ascii="Times New Roman" w:hAnsi="Times New Roman"/>
          <w:sz w:val="20"/>
          <w:szCs w:val="20"/>
        </w:rPr>
        <w:t xml:space="preserve">in an Earthship home. Their findings reveal environmental drivers (e.g. use of recycled materials and renewable energy consumption) are the chief motivators towards the uptake of Earthship building/living, rather than the social and economic dimensions involved; while, administrative/preparatory </w:t>
      </w:r>
      <w:r w:rsidR="00426E47" w:rsidRPr="0016584E">
        <w:rPr>
          <w:rFonts w:ascii="Times New Roman" w:hAnsi="Times New Roman"/>
          <w:sz w:val="20"/>
          <w:szCs w:val="20"/>
        </w:rPr>
        <w:t xml:space="preserve">issues (e.g. </w:t>
      </w:r>
      <w:r w:rsidR="00426E47" w:rsidRPr="0016584E">
        <w:rPr>
          <w:rFonts w:ascii="Times New Roman" w:hAnsi="Times New Roman"/>
          <w:color w:val="000000"/>
          <w:sz w:val="20"/>
          <w:szCs w:val="20"/>
        </w:rPr>
        <w:t>acquiring necessary permits/permissions to build and securing financial support (mortgage/loan)</w:t>
      </w:r>
      <w:r w:rsidR="00426E47" w:rsidRPr="0016584E">
        <w:rPr>
          <w:rFonts w:ascii="Times New Roman" w:hAnsi="Times New Roman"/>
          <w:sz w:val="20"/>
          <w:szCs w:val="20"/>
        </w:rPr>
        <w:t xml:space="preserve">) </w:t>
      </w:r>
      <w:r w:rsidR="00062D1C" w:rsidRPr="0016584E">
        <w:rPr>
          <w:rFonts w:ascii="Times New Roman" w:hAnsi="Times New Roman"/>
          <w:sz w:val="20"/>
          <w:szCs w:val="20"/>
        </w:rPr>
        <w:t xml:space="preserve">are </w:t>
      </w:r>
      <w:r w:rsidR="00426E47" w:rsidRPr="0016584E">
        <w:rPr>
          <w:rFonts w:ascii="Times New Roman" w:hAnsi="Times New Roman"/>
          <w:sz w:val="20"/>
          <w:szCs w:val="20"/>
        </w:rPr>
        <w:t xml:space="preserve">considered the </w:t>
      </w:r>
      <w:r w:rsidR="00062D1C" w:rsidRPr="0016584E">
        <w:rPr>
          <w:rFonts w:ascii="Times New Roman" w:hAnsi="Times New Roman"/>
          <w:sz w:val="20"/>
          <w:szCs w:val="20"/>
        </w:rPr>
        <w:t>main challenges towards the uptake of Earthship building/living, rather than the principles of autonomous housing.</w:t>
      </w:r>
      <w:r w:rsidR="00426E47" w:rsidRPr="0016584E">
        <w:rPr>
          <w:rFonts w:ascii="Times New Roman" w:hAnsi="Times New Roman"/>
          <w:sz w:val="20"/>
          <w:szCs w:val="20"/>
        </w:rPr>
        <w:t xml:space="preserve"> They conclude </w:t>
      </w:r>
      <w:r w:rsidR="00062D1C" w:rsidRPr="0016584E">
        <w:rPr>
          <w:rFonts w:ascii="Times New Roman" w:hAnsi="Times New Roman"/>
          <w:sz w:val="20"/>
          <w:szCs w:val="20"/>
        </w:rPr>
        <w:t>that the general public deem the general principles of Earthships a</w:t>
      </w:r>
      <w:r w:rsidR="00030129" w:rsidRPr="0016584E">
        <w:rPr>
          <w:rFonts w:ascii="Times New Roman" w:hAnsi="Times New Roman"/>
          <w:sz w:val="20"/>
          <w:szCs w:val="20"/>
        </w:rPr>
        <w:t>re</w:t>
      </w:r>
      <w:r w:rsidR="00062D1C" w:rsidRPr="0016584E">
        <w:rPr>
          <w:rFonts w:ascii="Times New Roman" w:hAnsi="Times New Roman"/>
          <w:sz w:val="20"/>
          <w:szCs w:val="20"/>
        </w:rPr>
        <w:t xml:space="preserve"> an acceptable choice of building/living but it is the formal means of building or buying an Earthship home </w:t>
      </w:r>
      <w:r w:rsidR="00994617" w:rsidRPr="0016584E">
        <w:rPr>
          <w:rFonts w:ascii="Times New Roman" w:hAnsi="Times New Roman"/>
          <w:sz w:val="20"/>
          <w:szCs w:val="20"/>
        </w:rPr>
        <w:t>are</w:t>
      </w:r>
      <w:r w:rsidR="00062D1C" w:rsidRPr="0016584E">
        <w:rPr>
          <w:rFonts w:ascii="Times New Roman" w:hAnsi="Times New Roman"/>
          <w:sz w:val="20"/>
          <w:szCs w:val="20"/>
        </w:rPr>
        <w:t xml:space="preserve"> </w:t>
      </w:r>
      <w:r w:rsidR="00D823C3" w:rsidRPr="0016584E">
        <w:rPr>
          <w:rFonts w:ascii="Times New Roman" w:hAnsi="Times New Roman"/>
          <w:sz w:val="20"/>
          <w:szCs w:val="20"/>
        </w:rPr>
        <w:t xml:space="preserve">considered </w:t>
      </w:r>
      <w:r w:rsidR="00062D1C" w:rsidRPr="0016584E">
        <w:rPr>
          <w:rFonts w:ascii="Times New Roman" w:hAnsi="Times New Roman"/>
          <w:sz w:val="20"/>
          <w:szCs w:val="20"/>
        </w:rPr>
        <w:t>the greatest hurdle</w:t>
      </w:r>
      <w:r w:rsidR="00994617" w:rsidRPr="0016584E">
        <w:rPr>
          <w:rFonts w:ascii="Times New Roman" w:hAnsi="Times New Roman"/>
          <w:sz w:val="20"/>
          <w:szCs w:val="20"/>
        </w:rPr>
        <w:t>s</w:t>
      </w:r>
      <w:r w:rsidR="00062D1C" w:rsidRPr="0016584E">
        <w:rPr>
          <w:rFonts w:ascii="Times New Roman" w:hAnsi="Times New Roman"/>
          <w:sz w:val="20"/>
          <w:szCs w:val="20"/>
        </w:rPr>
        <w:t xml:space="preserve"> against the uptake of Earthship buildings.</w:t>
      </w:r>
      <w:r w:rsidR="00426E47" w:rsidRPr="0016584E">
        <w:rPr>
          <w:rFonts w:ascii="Times New Roman" w:hAnsi="Times New Roman"/>
          <w:sz w:val="20"/>
          <w:szCs w:val="20"/>
        </w:rPr>
        <w:t xml:space="preserve"> </w:t>
      </w:r>
      <w:r w:rsidR="00062D1C" w:rsidRPr="0016584E">
        <w:rPr>
          <w:rFonts w:ascii="Times New Roman" w:hAnsi="Times New Roman"/>
          <w:sz w:val="20"/>
          <w:szCs w:val="20"/>
        </w:rPr>
        <w:t xml:space="preserve">Mindful of the insights provided by Booth </w:t>
      </w:r>
      <w:r w:rsidR="00062D1C" w:rsidRPr="0016584E">
        <w:rPr>
          <w:rFonts w:ascii="Times New Roman" w:hAnsi="Times New Roman"/>
          <w:i/>
          <w:sz w:val="20"/>
          <w:szCs w:val="20"/>
        </w:rPr>
        <w:t>et al</w:t>
      </w:r>
      <w:r w:rsidR="00062D1C" w:rsidRPr="0016584E">
        <w:rPr>
          <w:rFonts w:ascii="Times New Roman" w:hAnsi="Times New Roman"/>
          <w:sz w:val="20"/>
          <w:szCs w:val="20"/>
        </w:rPr>
        <w:t>. (2021</w:t>
      </w:r>
      <w:r w:rsidR="00A50376" w:rsidRPr="0016584E">
        <w:rPr>
          <w:rFonts w:ascii="Times New Roman" w:hAnsi="Times New Roman"/>
          <w:sz w:val="20"/>
          <w:szCs w:val="20"/>
        </w:rPr>
        <w:t>, 2022</w:t>
      </w:r>
      <w:r w:rsidR="00062D1C" w:rsidRPr="0016584E">
        <w:rPr>
          <w:rFonts w:ascii="Times New Roman" w:hAnsi="Times New Roman"/>
          <w:sz w:val="20"/>
          <w:szCs w:val="20"/>
        </w:rPr>
        <w:t xml:space="preserve">), this study </w:t>
      </w:r>
      <w:r w:rsidR="00426E47" w:rsidRPr="0016584E">
        <w:rPr>
          <w:rFonts w:ascii="Times New Roman" w:hAnsi="Times New Roman"/>
          <w:sz w:val="20"/>
          <w:szCs w:val="20"/>
        </w:rPr>
        <w:t>will explore these issues with those who</w:t>
      </w:r>
      <w:r w:rsidR="0015550C" w:rsidRPr="0016584E">
        <w:rPr>
          <w:rFonts w:ascii="Times New Roman" w:hAnsi="Times New Roman"/>
          <w:sz w:val="20"/>
          <w:szCs w:val="20"/>
        </w:rPr>
        <w:t xml:space="preserve"> have experienced building an Earthship home and </w:t>
      </w:r>
      <w:r w:rsidR="00D823C3" w:rsidRPr="0016584E">
        <w:rPr>
          <w:rFonts w:ascii="Times New Roman" w:hAnsi="Times New Roman"/>
          <w:sz w:val="20"/>
          <w:szCs w:val="20"/>
        </w:rPr>
        <w:t xml:space="preserve">are now </w:t>
      </w:r>
      <w:r w:rsidR="0015550C" w:rsidRPr="0016584E">
        <w:rPr>
          <w:rFonts w:ascii="Times New Roman" w:hAnsi="Times New Roman"/>
          <w:sz w:val="20"/>
          <w:szCs w:val="20"/>
        </w:rPr>
        <w:t>living in an Earthship home.</w:t>
      </w:r>
    </w:p>
    <w:p w14:paraId="35CEAB5A" w14:textId="6A461210" w:rsidR="006F3DCB" w:rsidRDefault="006F3DCB" w:rsidP="001C6D9A">
      <w:pPr>
        <w:spacing w:after="0" w:line="480" w:lineRule="auto"/>
        <w:jc w:val="both"/>
        <w:rPr>
          <w:rFonts w:ascii="Times New Roman" w:hAnsi="Times New Roman"/>
          <w:sz w:val="20"/>
          <w:szCs w:val="20"/>
        </w:rPr>
      </w:pPr>
    </w:p>
    <w:p w14:paraId="1D2FEC32" w14:textId="41DC9CE6" w:rsidR="0091105A" w:rsidRDefault="0091105A" w:rsidP="001C6D9A">
      <w:pPr>
        <w:spacing w:after="0" w:line="480" w:lineRule="auto"/>
        <w:jc w:val="both"/>
        <w:rPr>
          <w:rFonts w:ascii="Times New Roman" w:hAnsi="Times New Roman"/>
          <w:sz w:val="20"/>
          <w:szCs w:val="20"/>
        </w:rPr>
      </w:pPr>
    </w:p>
    <w:p w14:paraId="477BF8D3" w14:textId="77777777" w:rsidR="0091105A" w:rsidRPr="0016584E" w:rsidRDefault="0091105A" w:rsidP="001C6D9A">
      <w:pPr>
        <w:spacing w:after="0" w:line="480" w:lineRule="auto"/>
        <w:jc w:val="both"/>
        <w:rPr>
          <w:rFonts w:ascii="Times New Roman" w:hAnsi="Times New Roman"/>
          <w:sz w:val="20"/>
          <w:szCs w:val="20"/>
        </w:rPr>
      </w:pPr>
    </w:p>
    <w:p w14:paraId="79D59425" w14:textId="7156A771" w:rsidR="00716645" w:rsidRPr="0016584E" w:rsidRDefault="00335F0F" w:rsidP="001C6D9A">
      <w:pPr>
        <w:spacing w:after="0" w:line="480" w:lineRule="auto"/>
        <w:jc w:val="both"/>
        <w:rPr>
          <w:rFonts w:ascii="Times New Roman" w:hAnsi="Times New Roman"/>
          <w:b/>
          <w:sz w:val="20"/>
          <w:szCs w:val="20"/>
        </w:rPr>
      </w:pPr>
      <w:r w:rsidRPr="0016584E">
        <w:rPr>
          <w:rFonts w:ascii="Times New Roman" w:hAnsi="Times New Roman"/>
          <w:b/>
          <w:sz w:val="20"/>
          <w:szCs w:val="20"/>
        </w:rPr>
        <w:t>3</w:t>
      </w:r>
      <w:r w:rsidR="00716645" w:rsidRPr="0016584E">
        <w:rPr>
          <w:rFonts w:ascii="Times New Roman" w:hAnsi="Times New Roman"/>
          <w:b/>
          <w:sz w:val="20"/>
          <w:szCs w:val="20"/>
        </w:rPr>
        <w:t>. RESEARCH DESIGN AND METHODOLOGY</w:t>
      </w:r>
    </w:p>
    <w:p w14:paraId="1B27C500" w14:textId="77777777" w:rsidR="00E3321B" w:rsidRPr="0016584E" w:rsidRDefault="00E3321B" w:rsidP="001C6D9A">
      <w:pPr>
        <w:autoSpaceDE w:val="0"/>
        <w:autoSpaceDN w:val="0"/>
        <w:adjustRightInd w:val="0"/>
        <w:spacing w:after="0" w:line="480" w:lineRule="auto"/>
        <w:jc w:val="both"/>
        <w:rPr>
          <w:rFonts w:ascii="Times New Roman" w:hAnsi="Times New Roman"/>
          <w:color w:val="000000"/>
          <w:sz w:val="20"/>
          <w:szCs w:val="20"/>
        </w:rPr>
      </w:pPr>
    </w:p>
    <w:p w14:paraId="58F2075E" w14:textId="65BC9C70" w:rsidR="004440A4" w:rsidRPr="0016584E" w:rsidRDefault="0067589D" w:rsidP="001C6D9A">
      <w:pPr>
        <w:autoSpaceDE w:val="0"/>
        <w:autoSpaceDN w:val="0"/>
        <w:adjustRightInd w:val="0"/>
        <w:spacing w:after="0" w:line="480" w:lineRule="auto"/>
        <w:jc w:val="both"/>
        <w:rPr>
          <w:rFonts w:ascii="Times New Roman" w:hAnsi="Times New Roman"/>
          <w:sz w:val="20"/>
          <w:szCs w:val="20"/>
        </w:rPr>
      </w:pPr>
      <w:r w:rsidRPr="0016584E">
        <w:rPr>
          <w:rFonts w:ascii="Times New Roman" w:hAnsi="Times New Roman"/>
          <w:color w:val="000000"/>
          <w:sz w:val="20"/>
          <w:szCs w:val="20"/>
        </w:rPr>
        <w:t>A</w:t>
      </w:r>
      <w:r w:rsidR="00716645" w:rsidRPr="0016584E">
        <w:rPr>
          <w:rFonts w:ascii="Times New Roman" w:hAnsi="Times New Roman"/>
          <w:sz w:val="20"/>
          <w:szCs w:val="20"/>
        </w:rPr>
        <w:t xml:space="preserve"> </w:t>
      </w:r>
      <w:r w:rsidR="000334F0" w:rsidRPr="0016584E">
        <w:rPr>
          <w:rFonts w:ascii="Times New Roman" w:hAnsi="Times New Roman"/>
          <w:sz w:val="20"/>
          <w:szCs w:val="20"/>
        </w:rPr>
        <w:t>phenomenological</w:t>
      </w:r>
      <w:r w:rsidR="00716645" w:rsidRPr="0016584E">
        <w:rPr>
          <w:rFonts w:ascii="Times New Roman" w:hAnsi="Times New Roman"/>
          <w:sz w:val="20"/>
          <w:szCs w:val="20"/>
        </w:rPr>
        <w:t xml:space="preserve">–based methodology </w:t>
      </w:r>
      <w:r w:rsidRPr="0016584E">
        <w:rPr>
          <w:rFonts w:ascii="Times New Roman" w:hAnsi="Times New Roman"/>
          <w:sz w:val="20"/>
          <w:szCs w:val="20"/>
        </w:rPr>
        <w:t xml:space="preserve">(i.e. gathering personal experiences) </w:t>
      </w:r>
      <w:r w:rsidR="000334F0" w:rsidRPr="0016584E">
        <w:rPr>
          <w:rFonts w:ascii="Times New Roman" w:hAnsi="Times New Roman"/>
          <w:sz w:val="20"/>
          <w:szCs w:val="20"/>
        </w:rPr>
        <w:t xml:space="preserve">using an inductive research approach </w:t>
      </w:r>
      <w:r w:rsidRPr="0016584E">
        <w:rPr>
          <w:rFonts w:ascii="Times New Roman" w:hAnsi="Times New Roman"/>
          <w:sz w:val="20"/>
          <w:szCs w:val="20"/>
        </w:rPr>
        <w:t>(i.e. a</w:t>
      </w:r>
      <w:r w:rsidR="00744023" w:rsidRPr="0016584E">
        <w:rPr>
          <w:rFonts w:ascii="Times New Roman" w:hAnsi="Times New Roman"/>
          <w:sz w:val="20"/>
          <w:szCs w:val="20"/>
        </w:rPr>
        <w:t>n inquiry</w:t>
      </w:r>
      <w:r w:rsidRPr="0016584E">
        <w:rPr>
          <w:rFonts w:ascii="Times New Roman" w:hAnsi="Times New Roman"/>
          <w:sz w:val="20"/>
          <w:szCs w:val="20"/>
        </w:rPr>
        <w:t xml:space="preserve"> to synthesise experiences and observations) </w:t>
      </w:r>
      <w:r w:rsidR="00716645" w:rsidRPr="0016584E">
        <w:rPr>
          <w:rFonts w:ascii="Times New Roman" w:hAnsi="Times New Roman"/>
          <w:sz w:val="20"/>
          <w:szCs w:val="20"/>
        </w:rPr>
        <w:t xml:space="preserve">was utilised </w:t>
      </w:r>
      <w:r w:rsidR="004440A4" w:rsidRPr="0016584E">
        <w:rPr>
          <w:rFonts w:ascii="Times New Roman" w:hAnsi="Times New Roman"/>
          <w:sz w:val="20"/>
          <w:szCs w:val="20"/>
        </w:rPr>
        <w:t>to align with</w:t>
      </w:r>
      <w:r w:rsidR="00D823C3" w:rsidRPr="0016584E">
        <w:rPr>
          <w:rFonts w:ascii="Times New Roman" w:hAnsi="Times New Roman"/>
          <w:sz w:val="20"/>
          <w:szCs w:val="20"/>
        </w:rPr>
        <w:t xml:space="preserve"> the</w:t>
      </w:r>
      <w:r w:rsidR="00716645" w:rsidRPr="0016584E">
        <w:rPr>
          <w:rFonts w:ascii="Times New Roman" w:hAnsi="Times New Roman"/>
          <w:sz w:val="20"/>
          <w:szCs w:val="20"/>
        </w:rPr>
        <w:t xml:space="preserve"> study</w:t>
      </w:r>
      <w:r w:rsidR="004440A4" w:rsidRPr="0016584E">
        <w:rPr>
          <w:rFonts w:ascii="Times New Roman" w:hAnsi="Times New Roman"/>
          <w:sz w:val="20"/>
          <w:szCs w:val="20"/>
        </w:rPr>
        <w:t>’s aim</w:t>
      </w:r>
      <w:r w:rsidRPr="0016584E">
        <w:rPr>
          <w:rFonts w:ascii="Times New Roman" w:hAnsi="Times New Roman"/>
          <w:sz w:val="20"/>
          <w:szCs w:val="20"/>
        </w:rPr>
        <w:t xml:space="preserve">. </w:t>
      </w:r>
      <w:r w:rsidR="00D85DBA" w:rsidRPr="0016584E">
        <w:rPr>
          <w:rFonts w:ascii="Times New Roman" w:eastAsiaTheme="minorHAnsi" w:hAnsi="Times New Roman"/>
          <w:sz w:val="20"/>
          <w:szCs w:val="20"/>
          <w:lang w:eastAsia="en-US"/>
        </w:rPr>
        <w:t>Phenomenology (Husserl, 1</w:t>
      </w:r>
      <w:r w:rsidR="008C2F37" w:rsidRPr="0016584E">
        <w:rPr>
          <w:rFonts w:ascii="Times New Roman" w:eastAsiaTheme="minorHAnsi" w:hAnsi="Times New Roman"/>
          <w:sz w:val="20"/>
          <w:szCs w:val="20"/>
          <w:lang w:eastAsia="en-US"/>
        </w:rPr>
        <w:t>98</w:t>
      </w:r>
      <w:r w:rsidR="00D85DBA" w:rsidRPr="0016584E">
        <w:rPr>
          <w:rFonts w:ascii="Times New Roman" w:eastAsiaTheme="minorHAnsi" w:hAnsi="Times New Roman"/>
          <w:sz w:val="20"/>
          <w:szCs w:val="20"/>
          <w:lang w:eastAsia="en-US"/>
        </w:rPr>
        <w:t xml:space="preserve">9) aims to produce an </w:t>
      </w:r>
      <w:r w:rsidR="00650B82" w:rsidRPr="0016584E">
        <w:rPr>
          <w:rFonts w:ascii="Times New Roman" w:eastAsiaTheme="minorHAnsi" w:hAnsi="Times New Roman"/>
          <w:sz w:val="20"/>
          <w:szCs w:val="20"/>
          <w:lang w:eastAsia="en-US"/>
        </w:rPr>
        <w:t xml:space="preserve">idiographic </w:t>
      </w:r>
      <w:r w:rsidR="00D85DBA" w:rsidRPr="0016584E">
        <w:rPr>
          <w:rFonts w:ascii="Times New Roman" w:eastAsiaTheme="minorHAnsi" w:hAnsi="Times New Roman"/>
          <w:sz w:val="20"/>
          <w:szCs w:val="20"/>
          <w:lang w:eastAsia="en-US"/>
        </w:rPr>
        <w:t>account of lived experience rather than one prescribed by pre</w:t>
      </w:r>
      <w:r w:rsidR="008444CC" w:rsidRPr="0016584E">
        <w:rPr>
          <w:rFonts w:ascii="Times New Roman" w:eastAsiaTheme="minorHAnsi" w:hAnsi="Times New Roman"/>
          <w:sz w:val="20"/>
          <w:szCs w:val="20"/>
          <w:lang w:eastAsia="en-US"/>
        </w:rPr>
        <w:t>–</w:t>
      </w:r>
      <w:r w:rsidR="00D85DBA" w:rsidRPr="0016584E">
        <w:rPr>
          <w:rFonts w:ascii="Times New Roman" w:eastAsiaTheme="minorHAnsi" w:hAnsi="Times New Roman"/>
          <w:sz w:val="20"/>
          <w:szCs w:val="20"/>
          <w:lang w:eastAsia="en-US"/>
        </w:rPr>
        <w:t xml:space="preserve">existing theoretical preconceptions (Smith and Osborn, 2015). </w:t>
      </w:r>
      <w:r w:rsidR="0011516E" w:rsidRPr="0016584E">
        <w:rPr>
          <w:rFonts w:ascii="Times New Roman" w:hAnsi="Times New Roman"/>
          <w:sz w:val="20"/>
          <w:szCs w:val="20"/>
        </w:rPr>
        <w:t>Using a lifeworld perspective</w:t>
      </w:r>
      <w:r w:rsidR="00D85DBA" w:rsidRPr="0016584E">
        <w:rPr>
          <w:rFonts w:ascii="Times New Roman" w:hAnsi="Times New Roman"/>
          <w:sz w:val="20"/>
          <w:szCs w:val="20"/>
        </w:rPr>
        <w:t xml:space="preserve"> to </w:t>
      </w:r>
      <w:r w:rsidR="0011516E" w:rsidRPr="0016584E">
        <w:rPr>
          <w:rFonts w:ascii="Times New Roman" w:hAnsi="Times New Roman"/>
          <w:sz w:val="20"/>
          <w:szCs w:val="20"/>
        </w:rPr>
        <w:t>obtain insights through a phenomenological lens</w:t>
      </w:r>
      <w:r w:rsidR="00744023" w:rsidRPr="0016584E">
        <w:rPr>
          <w:rFonts w:ascii="Times New Roman" w:hAnsi="Times New Roman"/>
          <w:sz w:val="20"/>
          <w:szCs w:val="20"/>
        </w:rPr>
        <w:t xml:space="preserve"> often</w:t>
      </w:r>
      <w:r w:rsidR="0011516E" w:rsidRPr="0016584E">
        <w:rPr>
          <w:rFonts w:ascii="Times New Roman" w:hAnsi="Times New Roman"/>
          <w:sz w:val="20"/>
          <w:szCs w:val="20"/>
        </w:rPr>
        <w:t xml:space="preserve"> allows for deeper accounts of individual experience to emerge (Willig, 2013).</w:t>
      </w:r>
      <w:r w:rsidR="0010452D" w:rsidRPr="0016584E">
        <w:rPr>
          <w:rFonts w:ascii="Times New Roman" w:hAnsi="Times New Roman"/>
          <w:sz w:val="20"/>
          <w:szCs w:val="20"/>
        </w:rPr>
        <w:t xml:space="preserve"> </w:t>
      </w:r>
      <w:r w:rsidR="00883A60" w:rsidRPr="0016584E">
        <w:rPr>
          <w:rFonts w:ascii="Times New Roman" w:hAnsi="Times New Roman"/>
          <w:sz w:val="20"/>
          <w:szCs w:val="20"/>
        </w:rPr>
        <w:t>Phenomenological investigations are widely reported across a host of disciplines but</w:t>
      </w:r>
      <w:r w:rsidR="00F13BDA" w:rsidRPr="0016584E">
        <w:rPr>
          <w:rFonts w:ascii="Times New Roman" w:hAnsi="Times New Roman"/>
          <w:sz w:val="20"/>
          <w:szCs w:val="20"/>
        </w:rPr>
        <w:t>, to date,</w:t>
      </w:r>
      <w:r w:rsidR="00883A60" w:rsidRPr="0016584E">
        <w:rPr>
          <w:rFonts w:ascii="Times New Roman" w:hAnsi="Times New Roman"/>
          <w:sz w:val="20"/>
          <w:szCs w:val="20"/>
        </w:rPr>
        <w:t xml:space="preserve"> have been rarely reported for housing (</w:t>
      </w:r>
      <w:r w:rsidR="00F13BDA" w:rsidRPr="0016584E">
        <w:rPr>
          <w:rFonts w:ascii="Times New Roman" w:hAnsi="Times New Roman"/>
          <w:sz w:val="20"/>
          <w:szCs w:val="20"/>
        </w:rPr>
        <w:t xml:space="preserve">Marquez </w:t>
      </w:r>
      <w:r w:rsidR="00F13BDA" w:rsidRPr="0016584E">
        <w:rPr>
          <w:rFonts w:ascii="Times New Roman" w:hAnsi="Times New Roman"/>
          <w:i/>
          <w:sz w:val="20"/>
          <w:szCs w:val="20"/>
        </w:rPr>
        <w:t>et al</w:t>
      </w:r>
      <w:r w:rsidR="00F13BDA" w:rsidRPr="0016584E">
        <w:rPr>
          <w:rFonts w:ascii="Times New Roman" w:hAnsi="Times New Roman"/>
          <w:sz w:val="20"/>
          <w:szCs w:val="20"/>
        </w:rPr>
        <w:t xml:space="preserve">., 2019; Serjeant </w:t>
      </w:r>
      <w:r w:rsidR="00F13BDA" w:rsidRPr="0016584E">
        <w:rPr>
          <w:rFonts w:ascii="Times New Roman" w:hAnsi="Times New Roman"/>
          <w:i/>
          <w:sz w:val="20"/>
          <w:szCs w:val="20"/>
        </w:rPr>
        <w:t>et al</w:t>
      </w:r>
      <w:r w:rsidR="00F13BDA" w:rsidRPr="0016584E">
        <w:rPr>
          <w:rFonts w:ascii="Times New Roman" w:hAnsi="Times New Roman"/>
          <w:sz w:val="20"/>
          <w:szCs w:val="20"/>
        </w:rPr>
        <w:t>., 2021</w:t>
      </w:r>
      <w:r w:rsidR="00883A60" w:rsidRPr="0016584E">
        <w:rPr>
          <w:rFonts w:ascii="Times New Roman" w:hAnsi="Times New Roman"/>
          <w:sz w:val="20"/>
          <w:szCs w:val="20"/>
        </w:rPr>
        <w:t xml:space="preserve">) </w:t>
      </w:r>
      <w:r w:rsidR="00030129" w:rsidRPr="0016584E">
        <w:rPr>
          <w:rFonts w:ascii="Times New Roman" w:hAnsi="Times New Roman"/>
          <w:sz w:val="20"/>
          <w:szCs w:val="20"/>
        </w:rPr>
        <w:t>or</w:t>
      </w:r>
      <w:r w:rsidR="00883A60" w:rsidRPr="0016584E">
        <w:rPr>
          <w:rFonts w:ascii="Times New Roman" w:hAnsi="Times New Roman"/>
          <w:sz w:val="20"/>
          <w:szCs w:val="20"/>
        </w:rPr>
        <w:t xml:space="preserve"> lifestyle</w:t>
      </w:r>
      <w:r w:rsidR="00F13BDA" w:rsidRPr="0016584E">
        <w:rPr>
          <w:rFonts w:ascii="Times New Roman" w:hAnsi="Times New Roman"/>
          <w:sz w:val="20"/>
          <w:szCs w:val="20"/>
        </w:rPr>
        <w:t xml:space="preserve"> </w:t>
      </w:r>
      <w:r w:rsidR="00883A60" w:rsidRPr="0016584E">
        <w:rPr>
          <w:rFonts w:ascii="Times New Roman" w:hAnsi="Times New Roman"/>
          <w:sz w:val="20"/>
          <w:szCs w:val="20"/>
        </w:rPr>
        <w:t>related (</w:t>
      </w:r>
      <w:proofErr w:type="spellStart"/>
      <w:r w:rsidR="00F13BDA" w:rsidRPr="0016584E">
        <w:rPr>
          <w:rFonts w:ascii="Times New Roman" w:hAnsi="Times New Roman"/>
          <w:sz w:val="20"/>
          <w:szCs w:val="20"/>
        </w:rPr>
        <w:t>Casida</w:t>
      </w:r>
      <w:proofErr w:type="spellEnd"/>
      <w:r w:rsidR="00F13BDA" w:rsidRPr="0016584E">
        <w:rPr>
          <w:rFonts w:ascii="Times New Roman" w:hAnsi="Times New Roman"/>
          <w:sz w:val="20"/>
          <w:szCs w:val="20"/>
        </w:rPr>
        <w:t xml:space="preserve"> </w:t>
      </w:r>
      <w:r w:rsidR="00F13BDA" w:rsidRPr="0016584E">
        <w:rPr>
          <w:rFonts w:ascii="Times New Roman" w:hAnsi="Times New Roman"/>
          <w:i/>
          <w:sz w:val="20"/>
          <w:szCs w:val="20"/>
        </w:rPr>
        <w:t>et al</w:t>
      </w:r>
      <w:r w:rsidR="00F13BDA" w:rsidRPr="0016584E">
        <w:rPr>
          <w:rFonts w:ascii="Times New Roman" w:hAnsi="Times New Roman"/>
          <w:sz w:val="20"/>
          <w:szCs w:val="20"/>
        </w:rPr>
        <w:t xml:space="preserve">., 2011; Li </w:t>
      </w:r>
      <w:r w:rsidR="00F13BDA" w:rsidRPr="0016584E">
        <w:rPr>
          <w:rFonts w:ascii="Times New Roman" w:hAnsi="Times New Roman"/>
          <w:i/>
          <w:sz w:val="20"/>
          <w:szCs w:val="20"/>
        </w:rPr>
        <w:t>et al</w:t>
      </w:r>
      <w:r w:rsidR="00F13BDA" w:rsidRPr="0016584E">
        <w:rPr>
          <w:rFonts w:ascii="Times New Roman" w:hAnsi="Times New Roman"/>
          <w:sz w:val="20"/>
          <w:szCs w:val="20"/>
        </w:rPr>
        <w:t>., 2021</w:t>
      </w:r>
      <w:r w:rsidR="00883A60" w:rsidRPr="0016584E">
        <w:rPr>
          <w:rFonts w:ascii="Times New Roman" w:hAnsi="Times New Roman"/>
          <w:sz w:val="20"/>
          <w:szCs w:val="20"/>
        </w:rPr>
        <w:t>) studies.</w:t>
      </w:r>
    </w:p>
    <w:p w14:paraId="7690682E" w14:textId="7B6B1C6F" w:rsidR="008206C1" w:rsidRPr="0016584E" w:rsidRDefault="00790D3A" w:rsidP="001C6D9A">
      <w:pPr>
        <w:autoSpaceDE w:val="0"/>
        <w:autoSpaceDN w:val="0"/>
        <w:adjustRightInd w:val="0"/>
        <w:spacing w:after="0" w:line="480" w:lineRule="auto"/>
        <w:ind w:firstLine="720"/>
        <w:jc w:val="both"/>
        <w:rPr>
          <w:rFonts w:ascii="Times New Roman" w:eastAsia="Lato-Regular" w:hAnsi="Times New Roman"/>
          <w:sz w:val="20"/>
          <w:szCs w:val="20"/>
          <w:lang w:eastAsia="en-US"/>
        </w:rPr>
      </w:pPr>
      <w:r w:rsidRPr="0016584E">
        <w:rPr>
          <w:rFonts w:ascii="Times New Roman" w:hAnsi="Times New Roman"/>
          <w:sz w:val="20"/>
          <w:szCs w:val="20"/>
        </w:rPr>
        <w:t>A qualitative research strategy meant s</w:t>
      </w:r>
      <w:r w:rsidR="0067589D" w:rsidRPr="0016584E">
        <w:rPr>
          <w:rFonts w:ascii="Times New Roman" w:hAnsi="Times New Roman"/>
          <w:sz w:val="20"/>
          <w:szCs w:val="20"/>
        </w:rPr>
        <w:t>emi</w:t>
      </w:r>
      <w:r w:rsidR="008444CC" w:rsidRPr="0016584E">
        <w:rPr>
          <w:rFonts w:ascii="Times New Roman" w:hAnsi="Times New Roman"/>
          <w:sz w:val="20"/>
          <w:szCs w:val="20"/>
        </w:rPr>
        <w:t>–</w:t>
      </w:r>
      <w:r w:rsidR="0067589D" w:rsidRPr="0016584E">
        <w:rPr>
          <w:rFonts w:ascii="Times New Roman" w:hAnsi="Times New Roman"/>
          <w:sz w:val="20"/>
          <w:szCs w:val="20"/>
        </w:rPr>
        <w:t>structured interviews</w:t>
      </w:r>
      <w:r w:rsidR="00716645" w:rsidRPr="0016584E">
        <w:rPr>
          <w:rFonts w:ascii="Times New Roman" w:hAnsi="Times New Roman"/>
          <w:sz w:val="20"/>
          <w:szCs w:val="20"/>
        </w:rPr>
        <w:t xml:space="preserve"> w</w:t>
      </w:r>
      <w:r w:rsidR="0067589D" w:rsidRPr="0016584E">
        <w:rPr>
          <w:rFonts w:ascii="Times New Roman" w:hAnsi="Times New Roman"/>
          <w:sz w:val="20"/>
          <w:szCs w:val="20"/>
        </w:rPr>
        <w:t>ere</w:t>
      </w:r>
      <w:r w:rsidR="00716645" w:rsidRPr="0016584E">
        <w:rPr>
          <w:rFonts w:ascii="Times New Roman" w:hAnsi="Times New Roman"/>
          <w:sz w:val="20"/>
          <w:szCs w:val="20"/>
        </w:rPr>
        <w:t xml:space="preserve"> adopted as the method of inquiry</w:t>
      </w:r>
      <w:r w:rsidRPr="0016584E">
        <w:rPr>
          <w:rFonts w:ascii="Times New Roman" w:hAnsi="Times New Roman"/>
          <w:sz w:val="20"/>
          <w:szCs w:val="20"/>
        </w:rPr>
        <w:t xml:space="preserve">. This </w:t>
      </w:r>
      <w:r w:rsidR="003742EB" w:rsidRPr="0016584E">
        <w:rPr>
          <w:rFonts w:ascii="Times New Roman" w:hAnsi="Times New Roman"/>
          <w:sz w:val="20"/>
          <w:szCs w:val="20"/>
        </w:rPr>
        <w:t>e</w:t>
      </w:r>
      <w:r w:rsidR="003742EB" w:rsidRPr="0016584E">
        <w:rPr>
          <w:rFonts w:ascii="Times New Roman" w:eastAsia="Lato-Regular" w:hAnsi="Times New Roman"/>
          <w:sz w:val="20"/>
          <w:szCs w:val="20"/>
          <w:lang w:eastAsia="en-US"/>
        </w:rPr>
        <w:t>nsure</w:t>
      </w:r>
      <w:r w:rsidRPr="0016584E">
        <w:rPr>
          <w:rFonts w:ascii="Times New Roman" w:eastAsia="Lato-Regular" w:hAnsi="Times New Roman"/>
          <w:sz w:val="20"/>
          <w:szCs w:val="20"/>
          <w:lang w:eastAsia="en-US"/>
        </w:rPr>
        <w:t>d the</w:t>
      </w:r>
      <w:r w:rsidR="003742EB" w:rsidRPr="0016584E">
        <w:rPr>
          <w:rFonts w:ascii="Times New Roman" w:eastAsia="Lato-Regular" w:hAnsi="Times New Roman"/>
          <w:sz w:val="20"/>
          <w:szCs w:val="20"/>
          <w:lang w:eastAsia="en-US"/>
        </w:rPr>
        <w:t xml:space="preserve"> central questions were posed in the same way</w:t>
      </w:r>
      <w:r w:rsidR="00D823C3" w:rsidRPr="0016584E">
        <w:rPr>
          <w:rFonts w:ascii="Times New Roman" w:eastAsia="Lato-Regular" w:hAnsi="Times New Roman"/>
          <w:sz w:val="20"/>
          <w:szCs w:val="20"/>
          <w:lang w:eastAsia="en-US"/>
        </w:rPr>
        <w:t xml:space="preserve"> to each participant</w:t>
      </w:r>
      <w:r w:rsidR="003742EB" w:rsidRPr="0016584E">
        <w:rPr>
          <w:rFonts w:ascii="Times New Roman" w:eastAsia="Lato-Regular" w:hAnsi="Times New Roman"/>
          <w:sz w:val="20"/>
          <w:szCs w:val="20"/>
          <w:lang w:eastAsia="en-US"/>
        </w:rPr>
        <w:t xml:space="preserve">, whilst allowing some flexibility </w:t>
      </w:r>
      <w:r w:rsidR="003742EB" w:rsidRPr="0016584E">
        <w:rPr>
          <w:rFonts w:ascii="Times New Roman" w:eastAsia="Lato-Regular" w:hAnsi="Times New Roman"/>
          <w:sz w:val="20"/>
          <w:szCs w:val="20"/>
          <w:lang w:eastAsia="en-US"/>
        </w:rPr>
        <w:lastRenderedPageBreak/>
        <w:t xml:space="preserve">to adjust questions, where necessary, and </w:t>
      </w:r>
      <w:r w:rsidRPr="0016584E">
        <w:rPr>
          <w:rFonts w:ascii="Times New Roman" w:eastAsia="Lato-Regular" w:hAnsi="Times New Roman"/>
          <w:sz w:val="20"/>
          <w:szCs w:val="20"/>
          <w:lang w:eastAsia="en-US"/>
        </w:rPr>
        <w:t xml:space="preserve">to </w:t>
      </w:r>
      <w:r w:rsidR="003742EB" w:rsidRPr="0016584E">
        <w:rPr>
          <w:rFonts w:ascii="Times New Roman" w:eastAsia="Lato-Regular" w:hAnsi="Times New Roman"/>
          <w:sz w:val="20"/>
          <w:szCs w:val="20"/>
          <w:lang w:eastAsia="en-US"/>
        </w:rPr>
        <w:t>follow</w:t>
      </w:r>
      <w:r w:rsidR="008444CC" w:rsidRPr="0016584E">
        <w:rPr>
          <w:rFonts w:ascii="Times New Roman" w:eastAsia="Lato-Regular" w:hAnsi="Times New Roman"/>
          <w:sz w:val="20"/>
          <w:szCs w:val="20"/>
          <w:lang w:eastAsia="en-US"/>
        </w:rPr>
        <w:t>–</w:t>
      </w:r>
      <w:r w:rsidR="003742EB" w:rsidRPr="0016584E">
        <w:rPr>
          <w:rFonts w:ascii="Times New Roman" w:eastAsia="Lato-Regular" w:hAnsi="Times New Roman"/>
          <w:sz w:val="20"/>
          <w:szCs w:val="20"/>
          <w:lang w:eastAsia="en-US"/>
        </w:rPr>
        <w:t xml:space="preserve">up </w:t>
      </w:r>
      <w:r w:rsidR="00074939" w:rsidRPr="0016584E">
        <w:rPr>
          <w:rFonts w:ascii="Times New Roman" w:eastAsia="Lato-Regular" w:hAnsi="Times New Roman"/>
          <w:sz w:val="20"/>
          <w:szCs w:val="20"/>
          <w:lang w:eastAsia="en-US"/>
        </w:rPr>
        <w:t xml:space="preserve">on </w:t>
      </w:r>
      <w:r w:rsidR="003742EB" w:rsidRPr="0016584E">
        <w:rPr>
          <w:rFonts w:ascii="Times New Roman" w:eastAsia="Lato-Regular" w:hAnsi="Times New Roman"/>
          <w:sz w:val="20"/>
          <w:szCs w:val="20"/>
          <w:lang w:eastAsia="en-US"/>
        </w:rPr>
        <w:t>any interesting replies</w:t>
      </w:r>
      <w:r w:rsidR="003A6870" w:rsidRPr="0016584E">
        <w:rPr>
          <w:rFonts w:ascii="Times New Roman" w:eastAsia="Lato-Regular" w:hAnsi="Times New Roman"/>
          <w:sz w:val="20"/>
          <w:szCs w:val="20"/>
          <w:lang w:eastAsia="en-US"/>
        </w:rPr>
        <w:t xml:space="preserve">. The choice of questions was </w:t>
      </w:r>
      <w:r w:rsidR="00994617" w:rsidRPr="0016584E">
        <w:rPr>
          <w:rFonts w:ascii="Times New Roman" w:eastAsia="Lato-Regular" w:hAnsi="Times New Roman"/>
          <w:sz w:val="20"/>
          <w:szCs w:val="20"/>
          <w:lang w:eastAsia="en-US"/>
        </w:rPr>
        <w:t>influenced by</w:t>
      </w:r>
      <w:r w:rsidR="003A6870" w:rsidRPr="0016584E">
        <w:rPr>
          <w:rFonts w:ascii="Times New Roman" w:eastAsia="Lato-Regular" w:hAnsi="Times New Roman"/>
          <w:sz w:val="20"/>
          <w:szCs w:val="20"/>
          <w:lang w:eastAsia="en-US"/>
        </w:rPr>
        <w:t xml:space="preserve"> </w:t>
      </w:r>
      <w:r w:rsidR="00335F0F" w:rsidRPr="0016584E">
        <w:rPr>
          <w:rFonts w:ascii="Times New Roman" w:eastAsia="Lato-Regular" w:hAnsi="Times New Roman"/>
          <w:sz w:val="20"/>
          <w:szCs w:val="20"/>
          <w:lang w:eastAsia="en-US"/>
        </w:rPr>
        <w:t xml:space="preserve">recent </w:t>
      </w:r>
      <w:r w:rsidR="003A6870" w:rsidRPr="0016584E">
        <w:rPr>
          <w:rFonts w:ascii="Times New Roman" w:eastAsia="Lato-Regular" w:hAnsi="Times New Roman"/>
          <w:sz w:val="20"/>
          <w:szCs w:val="20"/>
          <w:lang w:eastAsia="en-US"/>
        </w:rPr>
        <w:t xml:space="preserve">Earthship literature that identified a suite of potential benefits and barriers of Earthship building/living (Booth </w:t>
      </w:r>
      <w:r w:rsidR="003A6870" w:rsidRPr="0016584E">
        <w:rPr>
          <w:rFonts w:ascii="Times New Roman" w:eastAsia="Lato-Regular" w:hAnsi="Times New Roman"/>
          <w:i/>
          <w:sz w:val="20"/>
          <w:szCs w:val="20"/>
          <w:lang w:eastAsia="en-US"/>
        </w:rPr>
        <w:t>et al</w:t>
      </w:r>
      <w:r w:rsidR="003A6870" w:rsidRPr="0016584E">
        <w:rPr>
          <w:rFonts w:ascii="Times New Roman" w:eastAsia="Lato-Regular" w:hAnsi="Times New Roman"/>
          <w:sz w:val="20"/>
          <w:szCs w:val="20"/>
          <w:lang w:eastAsia="en-US"/>
        </w:rPr>
        <w:t>., 20</w:t>
      </w:r>
      <w:r w:rsidR="00030129" w:rsidRPr="0016584E">
        <w:rPr>
          <w:rFonts w:ascii="Times New Roman" w:eastAsia="Lato-Regular" w:hAnsi="Times New Roman"/>
          <w:sz w:val="20"/>
          <w:szCs w:val="20"/>
          <w:lang w:eastAsia="en-US"/>
        </w:rPr>
        <w:t>21</w:t>
      </w:r>
      <w:r w:rsidR="00A50376" w:rsidRPr="0016584E">
        <w:rPr>
          <w:rFonts w:ascii="Times New Roman" w:eastAsia="Lato-Regular" w:hAnsi="Times New Roman"/>
          <w:sz w:val="20"/>
          <w:szCs w:val="20"/>
          <w:lang w:eastAsia="en-US"/>
        </w:rPr>
        <w:t>, 2022</w:t>
      </w:r>
      <w:r w:rsidR="003A6870" w:rsidRPr="0016584E">
        <w:rPr>
          <w:rFonts w:ascii="Times New Roman" w:eastAsia="Lato-Regular" w:hAnsi="Times New Roman"/>
          <w:sz w:val="20"/>
          <w:szCs w:val="20"/>
          <w:lang w:eastAsia="en-US"/>
        </w:rPr>
        <w:t>).</w:t>
      </w:r>
      <w:r w:rsidR="008206C1" w:rsidRPr="0016584E">
        <w:rPr>
          <w:rFonts w:ascii="Times New Roman" w:eastAsia="Lato-Regular" w:hAnsi="Times New Roman"/>
          <w:sz w:val="20"/>
          <w:szCs w:val="20"/>
          <w:lang w:eastAsia="en-US"/>
        </w:rPr>
        <w:t xml:space="preserve"> Since t</w:t>
      </w:r>
      <w:r w:rsidR="008206C1" w:rsidRPr="0016584E">
        <w:rPr>
          <w:rFonts w:ascii="Times New Roman" w:hAnsi="Times New Roman"/>
          <w:color w:val="000000"/>
          <w:sz w:val="20"/>
          <w:szCs w:val="20"/>
        </w:rPr>
        <w:t>he main purpose of the interviews was to solicit the personal experiences of dwellers who had self</w:t>
      </w:r>
      <w:r w:rsidR="008444CC" w:rsidRPr="0016584E">
        <w:rPr>
          <w:rFonts w:ascii="Times New Roman" w:hAnsi="Times New Roman"/>
          <w:color w:val="000000"/>
          <w:sz w:val="20"/>
          <w:szCs w:val="20"/>
        </w:rPr>
        <w:t>–</w:t>
      </w:r>
      <w:r w:rsidR="008206C1" w:rsidRPr="0016584E">
        <w:rPr>
          <w:rFonts w:ascii="Times New Roman" w:hAnsi="Times New Roman"/>
          <w:color w:val="000000"/>
          <w:sz w:val="20"/>
          <w:szCs w:val="20"/>
        </w:rPr>
        <w:t>built their own Earthship buildings and were</w:t>
      </w:r>
      <w:r w:rsidR="00994617" w:rsidRPr="0016584E">
        <w:rPr>
          <w:rFonts w:ascii="Times New Roman" w:hAnsi="Times New Roman"/>
          <w:color w:val="000000"/>
          <w:sz w:val="20"/>
          <w:szCs w:val="20"/>
        </w:rPr>
        <w:t xml:space="preserve"> then</w:t>
      </w:r>
      <w:r w:rsidR="008206C1" w:rsidRPr="0016584E">
        <w:rPr>
          <w:rFonts w:ascii="Times New Roman" w:hAnsi="Times New Roman"/>
          <w:color w:val="000000"/>
          <w:sz w:val="20"/>
          <w:szCs w:val="20"/>
        </w:rPr>
        <w:t xml:space="preserve"> living in them as their full</w:t>
      </w:r>
      <w:r w:rsidR="008444CC" w:rsidRPr="0016584E">
        <w:rPr>
          <w:rFonts w:ascii="Times New Roman" w:hAnsi="Times New Roman"/>
          <w:color w:val="000000"/>
          <w:sz w:val="20"/>
          <w:szCs w:val="20"/>
        </w:rPr>
        <w:t>–</w:t>
      </w:r>
      <w:r w:rsidR="008206C1" w:rsidRPr="0016584E">
        <w:rPr>
          <w:rFonts w:ascii="Times New Roman" w:hAnsi="Times New Roman"/>
          <w:color w:val="000000"/>
          <w:sz w:val="20"/>
          <w:szCs w:val="20"/>
        </w:rPr>
        <w:t>time homes</w:t>
      </w:r>
      <w:r w:rsidR="00335F0F" w:rsidRPr="0016584E">
        <w:rPr>
          <w:rFonts w:ascii="Times New Roman" w:hAnsi="Times New Roman"/>
          <w:color w:val="000000"/>
          <w:sz w:val="20"/>
          <w:szCs w:val="20"/>
        </w:rPr>
        <w:t>,</w:t>
      </w:r>
      <w:r w:rsidR="008206C1" w:rsidRPr="0016584E">
        <w:rPr>
          <w:rFonts w:ascii="Times New Roman" w:hAnsi="Times New Roman"/>
          <w:color w:val="000000"/>
          <w:sz w:val="20"/>
          <w:szCs w:val="20"/>
        </w:rPr>
        <w:t xml:space="preserve"> t</w:t>
      </w:r>
      <w:r w:rsidR="008206C1" w:rsidRPr="0016584E">
        <w:rPr>
          <w:rFonts w:ascii="Times New Roman" w:hAnsi="Times New Roman"/>
          <w:sz w:val="20"/>
          <w:szCs w:val="20"/>
        </w:rPr>
        <w:t xml:space="preserve">he interview schedule was divided into </w:t>
      </w:r>
      <w:r w:rsidR="0018352D" w:rsidRPr="0016584E">
        <w:rPr>
          <w:rFonts w:ascii="Times New Roman" w:hAnsi="Times New Roman"/>
          <w:sz w:val="20"/>
          <w:szCs w:val="20"/>
        </w:rPr>
        <w:t>four</w:t>
      </w:r>
      <w:r w:rsidR="008206C1" w:rsidRPr="0016584E">
        <w:rPr>
          <w:rFonts w:ascii="Times New Roman" w:hAnsi="Times New Roman"/>
          <w:sz w:val="20"/>
          <w:szCs w:val="20"/>
        </w:rPr>
        <w:t xml:space="preserve"> themes: (</w:t>
      </w:r>
      <w:proofErr w:type="spellStart"/>
      <w:r w:rsidR="008206C1" w:rsidRPr="0016584E">
        <w:rPr>
          <w:rFonts w:ascii="Times New Roman" w:hAnsi="Times New Roman"/>
          <w:sz w:val="20"/>
          <w:szCs w:val="20"/>
        </w:rPr>
        <w:t>i</w:t>
      </w:r>
      <w:proofErr w:type="spellEnd"/>
      <w:r w:rsidR="008206C1" w:rsidRPr="0016584E">
        <w:rPr>
          <w:rFonts w:ascii="Times New Roman" w:hAnsi="Times New Roman"/>
          <w:sz w:val="20"/>
          <w:szCs w:val="20"/>
        </w:rPr>
        <w:t xml:space="preserve">) </w:t>
      </w:r>
      <w:r w:rsidR="008206C1" w:rsidRPr="0016584E">
        <w:rPr>
          <w:rFonts w:ascii="Times New Roman" w:hAnsi="Times New Roman"/>
          <w:color w:val="000000" w:themeColor="text1"/>
          <w:sz w:val="20"/>
          <w:szCs w:val="20"/>
        </w:rPr>
        <w:t>participant demographics and backgrounds; (ii) building a</w:t>
      </w:r>
      <w:r w:rsidR="00BB50D8" w:rsidRPr="0016584E">
        <w:rPr>
          <w:rFonts w:ascii="Times New Roman" w:hAnsi="Times New Roman"/>
          <w:color w:val="000000" w:themeColor="text1"/>
          <w:sz w:val="20"/>
          <w:szCs w:val="20"/>
        </w:rPr>
        <w:t>n</w:t>
      </w:r>
      <w:r w:rsidR="008206C1" w:rsidRPr="0016584E">
        <w:rPr>
          <w:rFonts w:ascii="Times New Roman" w:hAnsi="Times New Roman"/>
          <w:color w:val="000000" w:themeColor="text1"/>
          <w:sz w:val="20"/>
          <w:szCs w:val="20"/>
        </w:rPr>
        <w:t xml:space="preserve"> Earthship</w:t>
      </w:r>
      <w:r w:rsidR="00907CB9" w:rsidRPr="0016584E">
        <w:rPr>
          <w:rFonts w:ascii="Times New Roman" w:hAnsi="Times New Roman"/>
          <w:color w:val="000000" w:themeColor="text1"/>
          <w:sz w:val="20"/>
          <w:szCs w:val="20"/>
        </w:rPr>
        <w:t xml:space="preserve"> home</w:t>
      </w:r>
      <w:r w:rsidR="008206C1" w:rsidRPr="0016584E">
        <w:rPr>
          <w:rFonts w:ascii="Times New Roman" w:hAnsi="Times New Roman"/>
          <w:color w:val="000000" w:themeColor="text1"/>
          <w:sz w:val="20"/>
          <w:szCs w:val="20"/>
        </w:rPr>
        <w:t>; (iii) living in an Earthship</w:t>
      </w:r>
      <w:r w:rsidR="00907CB9" w:rsidRPr="0016584E">
        <w:rPr>
          <w:rFonts w:ascii="Times New Roman" w:hAnsi="Times New Roman"/>
          <w:color w:val="000000" w:themeColor="text1"/>
          <w:sz w:val="20"/>
          <w:szCs w:val="20"/>
        </w:rPr>
        <w:t xml:space="preserve"> home</w:t>
      </w:r>
      <w:r w:rsidR="0018352D" w:rsidRPr="0016584E">
        <w:rPr>
          <w:rFonts w:ascii="Times New Roman" w:hAnsi="Times New Roman"/>
          <w:color w:val="000000" w:themeColor="text1"/>
          <w:sz w:val="20"/>
          <w:szCs w:val="20"/>
        </w:rPr>
        <w:t>; and (iv) looking back to look forward</w:t>
      </w:r>
      <w:r w:rsidR="008206C1" w:rsidRPr="0016584E">
        <w:rPr>
          <w:rFonts w:ascii="Times New Roman" w:hAnsi="Times New Roman"/>
          <w:color w:val="000000" w:themeColor="text1"/>
          <w:sz w:val="20"/>
          <w:szCs w:val="20"/>
        </w:rPr>
        <w:t>.</w:t>
      </w:r>
      <w:r w:rsidR="001616B3" w:rsidRPr="0016584E">
        <w:rPr>
          <w:rFonts w:ascii="Times New Roman" w:hAnsi="Times New Roman"/>
          <w:color w:val="000000" w:themeColor="text1"/>
          <w:sz w:val="20"/>
          <w:szCs w:val="20"/>
        </w:rPr>
        <w:t xml:space="preserve"> Examples of the main questions asked </w:t>
      </w:r>
      <w:r w:rsidR="00D67A24" w:rsidRPr="0016584E">
        <w:rPr>
          <w:rFonts w:ascii="Times New Roman" w:hAnsi="Times New Roman"/>
          <w:color w:val="000000" w:themeColor="text1"/>
          <w:sz w:val="20"/>
          <w:szCs w:val="20"/>
        </w:rPr>
        <w:t xml:space="preserve">to the participants </w:t>
      </w:r>
      <w:r w:rsidR="001616B3" w:rsidRPr="0016584E">
        <w:rPr>
          <w:rFonts w:ascii="Times New Roman" w:hAnsi="Times New Roman"/>
          <w:color w:val="000000" w:themeColor="text1"/>
          <w:sz w:val="20"/>
          <w:szCs w:val="20"/>
        </w:rPr>
        <w:t xml:space="preserve">are listed in Table </w:t>
      </w:r>
      <w:r w:rsidR="008444CC" w:rsidRPr="0016584E">
        <w:rPr>
          <w:rFonts w:ascii="Times New Roman" w:hAnsi="Times New Roman"/>
          <w:color w:val="000000" w:themeColor="text1"/>
          <w:sz w:val="20"/>
          <w:szCs w:val="20"/>
        </w:rPr>
        <w:t>2</w:t>
      </w:r>
      <w:r w:rsidR="001616B3" w:rsidRPr="0016584E">
        <w:rPr>
          <w:rFonts w:ascii="Times New Roman" w:hAnsi="Times New Roman"/>
          <w:color w:val="000000" w:themeColor="text1"/>
          <w:sz w:val="20"/>
          <w:szCs w:val="20"/>
        </w:rPr>
        <w:t>.</w:t>
      </w:r>
    </w:p>
    <w:p w14:paraId="0D767156" w14:textId="290811DF" w:rsidR="00744023" w:rsidRPr="0016584E" w:rsidRDefault="00744023" w:rsidP="001C6D9A">
      <w:pPr>
        <w:spacing w:after="0" w:line="480" w:lineRule="auto"/>
        <w:jc w:val="both"/>
        <w:rPr>
          <w:rFonts w:ascii="Times New Roman" w:hAnsi="Times New Roman"/>
          <w:color w:val="000000"/>
          <w:sz w:val="20"/>
          <w:szCs w:val="20"/>
        </w:rPr>
      </w:pPr>
    </w:p>
    <w:p w14:paraId="35A26BEF" w14:textId="2B15EA48" w:rsidR="00AD4F18" w:rsidRPr="0016584E" w:rsidRDefault="00AD4F18"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Table </w:t>
      </w:r>
      <w:r w:rsidR="008444CC" w:rsidRPr="0016584E">
        <w:rPr>
          <w:rFonts w:ascii="Times New Roman" w:hAnsi="Times New Roman"/>
          <w:color w:val="000000"/>
          <w:sz w:val="20"/>
          <w:szCs w:val="20"/>
        </w:rPr>
        <w:t>2</w:t>
      </w:r>
      <w:r w:rsidRPr="0016584E">
        <w:rPr>
          <w:rFonts w:ascii="Times New Roman" w:hAnsi="Times New Roman"/>
          <w:color w:val="000000"/>
          <w:sz w:val="20"/>
          <w:szCs w:val="20"/>
        </w:rPr>
        <w:t>: A list of the questions posed to the Earthship interviewees.</w:t>
      </w:r>
    </w:p>
    <w:p w14:paraId="2119F49E" w14:textId="77777777" w:rsidR="00AD4F18" w:rsidRPr="0016584E" w:rsidRDefault="00AD4F18" w:rsidP="001C6D9A">
      <w:pPr>
        <w:spacing w:after="0" w:line="480" w:lineRule="auto"/>
        <w:jc w:val="both"/>
        <w:rPr>
          <w:rFonts w:ascii="Times New Roman" w:hAnsi="Times New Roman"/>
          <w:color w:val="000000"/>
          <w:sz w:val="20"/>
          <w:szCs w:val="20"/>
        </w:rPr>
      </w:pPr>
    </w:p>
    <w:tbl>
      <w:tblPr>
        <w:tblStyle w:val="TableGrid"/>
        <w:tblW w:w="0" w:type="auto"/>
        <w:tblLook w:val="04A0" w:firstRow="1" w:lastRow="0" w:firstColumn="1" w:lastColumn="0" w:noHBand="0" w:noVBand="1"/>
      </w:tblPr>
      <w:tblGrid>
        <w:gridCol w:w="562"/>
        <w:gridCol w:w="8454"/>
      </w:tblGrid>
      <w:tr w:rsidR="001616B3" w:rsidRPr="0016584E" w14:paraId="7BB35030" w14:textId="77777777" w:rsidTr="00AD4F18">
        <w:tc>
          <w:tcPr>
            <w:tcW w:w="562" w:type="dxa"/>
          </w:tcPr>
          <w:p w14:paraId="64DA1F0D" w14:textId="085B26DF" w:rsidR="001616B3" w:rsidRPr="0016584E" w:rsidRDefault="001616B3" w:rsidP="001C6D9A">
            <w:pPr>
              <w:spacing w:after="0" w:line="480" w:lineRule="auto"/>
              <w:jc w:val="both"/>
              <w:rPr>
                <w:rFonts w:ascii="Times New Roman" w:hAnsi="Times New Roman"/>
                <w:b/>
                <w:color w:val="000000"/>
              </w:rPr>
            </w:pPr>
            <w:r w:rsidRPr="0016584E">
              <w:rPr>
                <w:rFonts w:ascii="Times New Roman" w:hAnsi="Times New Roman"/>
                <w:b/>
                <w:color w:val="000000"/>
              </w:rPr>
              <w:t>#</w:t>
            </w:r>
          </w:p>
        </w:tc>
        <w:tc>
          <w:tcPr>
            <w:tcW w:w="8454" w:type="dxa"/>
          </w:tcPr>
          <w:p w14:paraId="1EE614A9" w14:textId="78598B35" w:rsidR="001616B3" w:rsidRPr="0016584E" w:rsidRDefault="00AD4F18" w:rsidP="001C6D9A">
            <w:pPr>
              <w:spacing w:after="0" w:line="480" w:lineRule="auto"/>
              <w:jc w:val="both"/>
              <w:rPr>
                <w:rFonts w:ascii="Times New Roman" w:hAnsi="Times New Roman"/>
                <w:b/>
                <w:color w:val="000000"/>
              </w:rPr>
            </w:pPr>
            <w:r w:rsidRPr="0016584E">
              <w:rPr>
                <w:rFonts w:ascii="Times New Roman" w:hAnsi="Times New Roman"/>
                <w:b/>
                <w:color w:val="000000"/>
              </w:rPr>
              <w:t>Interview q</w:t>
            </w:r>
            <w:r w:rsidR="001616B3" w:rsidRPr="0016584E">
              <w:rPr>
                <w:rFonts w:ascii="Times New Roman" w:hAnsi="Times New Roman"/>
                <w:b/>
                <w:color w:val="000000"/>
              </w:rPr>
              <w:t>uestions</w:t>
            </w:r>
          </w:p>
        </w:tc>
      </w:tr>
      <w:tr w:rsidR="003611A4" w:rsidRPr="0016584E" w14:paraId="67260838" w14:textId="77777777" w:rsidTr="00AD4F18">
        <w:tc>
          <w:tcPr>
            <w:tcW w:w="562" w:type="dxa"/>
          </w:tcPr>
          <w:p w14:paraId="29183581" w14:textId="2BEEF10F"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w:t>
            </w:r>
          </w:p>
        </w:tc>
        <w:tc>
          <w:tcPr>
            <w:tcW w:w="8454" w:type="dxa"/>
          </w:tcPr>
          <w:p w14:paraId="20C95747" w14:textId="42554782" w:rsidR="003611A4" w:rsidRPr="0016584E" w:rsidRDefault="003611A4" w:rsidP="001C6D9A">
            <w:pPr>
              <w:pStyle w:val="Default"/>
              <w:spacing w:line="480" w:lineRule="auto"/>
              <w:jc w:val="both"/>
              <w:rPr>
                <w:rFonts w:ascii="Times New Roman" w:hAnsi="Times New Roman" w:cs="Times New Roman"/>
                <w:sz w:val="20"/>
                <w:szCs w:val="20"/>
              </w:rPr>
            </w:pPr>
            <w:r w:rsidRPr="0016584E">
              <w:rPr>
                <w:rFonts w:ascii="Times New Roman" w:hAnsi="Times New Roman" w:cs="Times New Roman"/>
                <w:iCs/>
                <w:sz w:val="20"/>
                <w:szCs w:val="20"/>
              </w:rPr>
              <w:t>What inspired you to build an Earthship home?</w:t>
            </w:r>
          </w:p>
        </w:tc>
      </w:tr>
      <w:tr w:rsidR="003611A4" w:rsidRPr="0016584E" w14:paraId="39603AA1" w14:textId="77777777" w:rsidTr="00AD4F18">
        <w:tc>
          <w:tcPr>
            <w:tcW w:w="562" w:type="dxa"/>
          </w:tcPr>
          <w:p w14:paraId="175AD494" w14:textId="6A7CB778"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2</w:t>
            </w:r>
          </w:p>
        </w:tc>
        <w:tc>
          <w:tcPr>
            <w:tcW w:w="8454" w:type="dxa"/>
          </w:tcPr>
          <w:p w14:paraId="129A028B" w14:textId="46366487"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skills, knowledge or help did you assemble to build your Earthship home? </w:t>
            </w:r>
          </w:p>
        </w:tc>
      </w:tr>
      <w:tr w:rsidR="003611A4" w:rsidRPr="0016584E" w14:paraId="3067AA5C" w14:textId="77777777" w:rsidTr="00AD4F18">
        <w:tc>
          <w:tcPr>
            <w:tcW w:w="562" w:type="dxa"/>
          </w:tcPr>
          <w:p w14:paraId="39164CD9" w14:textId="4D97548E"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3</w:t>
            </w:r>
          </w:p>
        </w:tc>
        <w:tc>
          <w:tcPr>
            <w:tcW w:w="8454" w:type="dxa"/>
          </w:tcPr>
          <w:p w14:paraId="278EE804" w14:textId="429404B5"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How did you choose and source the materials used to build your Earthship home? </w:t>
            </w:r>
          </w:p>
        </w:tc>
      </w:tr>
      <w:tr w:rsidR="003611A4" w:rsidRPr="0016584E" w14:paraId="4BF8AE3D" w14:textId="77777777" w:rsidTr="00AD4F18">
        <w:tc>
          <w:tcPr>
            <w:tcW w:w="562" w:type="dxa"/>
          </w:tcPr>
          <w:p w14:paraId="13FF5B26" w14:textId="41939CE2"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4</w:t>
            </w:r>
          </w:p>
        </w:tc>
        <w:tc>
          <w:tcPr>
            <w:tcW w:w="8454" w:type="dxa"/>
          </w:tcPr>
          <w:p w14:paraId="46587E78" w14:textId="6F3D83BC"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How did you finance your Earthship home? </w:t>
            </w:r>
          </w:p>
        </w:tc>
      </w:tr>
      <w:tr w:rsidR="003611A4" w:rsidRPr="0016584E" w14:paraId="17C69FAA" w14:textId="77777777" w:rsidTr="00AD4F18">
        <w:tc>
          <w:tcPr>
            <w:tcW w:w="562" w:type="dxa"/>
          </w:tcPr>
          <w:p w14:paraId="1E41428A" w14:textId="56F66703"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5</w:t>
            </w:r>
          </w:p>
        </w:tc>
        <w:tc>
          <w:tcPr>
            <w:tcW w:w="8454" w:type="dxa"/>
          </w:tcPr>
          <w:p w14:paraId="48A25C95" w14:textId="128BE3AA"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were the greatest hurdles you faced creating your Earthship home? </w:t>
            </w:r>
          </w:p>
        </w:tc>
      </w:tr>
      <w:tr w:rsidR="003611A4" w:rsidRPr="0016584E" w14:paraId="7767CCDA" w14:textId="77777777" w:rsidTr="00AD4F18">
        <w:tc>
          <w:tcPr>
            <w:tcW w:w="562" w:type="dxa"/>
          </w:tcPr>
          <w:p w14:paraId="39E806F0" w14:textId="45DAC0EC"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6</w:t>
            </w:r>
          </w:p>
        </w:tc>
        <w:tc>
          <w:tcPr>
            <w:tcW w:w="8454" w:type="dxa"/>
          </w:tcPr>
          <w:p w14:paraId="155EF849" w14:textId="58D46386"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effect has living in an Earthship home had on your everyday life? </w:t>
            </w:r>
          </w:p>
        </w:tc>
      </w:tr>
      <w:tr w:rsidR="003611A4" w:rsidRPr="0016584E" w14:paraId="615531E2" w14:textId="77777777" w:rsidTr="00AD4F18">
        <w:tc>
          <w:tcPr>
            <w:tcW w:w="562" w:type="dxa"/>
          </w:tcPr>
          <w:p w14:paraId="60EF1843" w14:textId="7427E79C"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8</w:t>
            </w:r>
          </w:p>
        </w:tc>
        <w:tc>
          <w:tcPr>
            <w:tcW w:w="8454" w:type="dxa"/>
          </w:tcPr>
          <w:p w14:paraId="4F82A087" w14:textId="44E1B2DB"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have been the greatest challenges in adopting an Earthship lifestyle? </w:t>
            </w:r>
          </w:p>
        </w:tc>
      </w:tr>
      <w:tr w:rsidR="003611A4" w:rsidRPr="0016584E" w14:paraId="249FC24D" w14:textId="77777777" w:rsidTr="00AD4F18">
        <w:tc>
          <w:tcPr>
            <w:tcW w:w="562" w:type="dxa"/>
          </w:tcPr>
          <w:p w14:paraId="17892079" w14:textId="39ED4F9F"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9</w:t>
            </w:r>
          </w:p>
        </w:tc>
        <w:tc>
          <w:tcPr>
            <w:tcW w:w="8454" w:type="dxa"/>
          </w:tcPr>
          <w:p w14:paraId="02AF92CF" w14:textId="45779E71"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maintenance, updating or alterations to your Earthship home have been required? </w:t>
            </w:r>
          </w:p>
        </w:tc>
      </w:tr>
      <w:tr w:rsidR="003611A4" w:rsidRPr="0016584E" w14:paraId="65B0BEB6" w14:textId="77777777" w:rsidTr="00AD4F18">
        <w:tc>
          <w:tcPr>
            <w:tcW w:w="562" w:type="dxa"/>
          </w:tcPr>
          <w:p w14:paraId="55C05AF8" w14:textId="60145BA7"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10</w:t>
            </w:r>
          </w:p>
        </w:tc>
        <w:tc>
          <w:tcPr>
            <w:tcW w:w="8454" w:type="dxa"/>
          </w:tcPr>
          <w:p w14:paraId="4F6EB8B4" w14:textId="1EA90256"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What interest has your Earthship home provoked from other people?</w:t>
            </w:r>
          </w:p>
        </w:tc>
      </w:tr>
      <w:tr w:rsidR="003611A4" w:rsidRPr="0016584E" w14:paraId="46276044" w14:textId="77777777" w:rsidTr="00AD4F18">
        <w:tc>
          <w:tcPr>
            <w:tcW w:w="562" w:type="dxa"/>
          </w:tcPr>
          <w:p w14:paraId="5E2DACC5" w14:textId="080D0E28"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11</w:t>
            </w:r>
          </w:p>
        </w:tc>
        <w:tc>
          <w:tcPr>
            <w:tcW w:w="8454" w:type="dxa"/>
          </w:tcPr>
          <w:p w14:paraId="1949FACE" w14:textId="1A1D6F67"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Do you think an Earthship could be sold on the property market? </w:t>
            </w:r>
          </w:p>
        </w:tc>
      </w:tr>
      <w:tr w:rsidR="003611A4" w:rsidRPr="0016584E" w14:paraId="7E9A1ED8" w14:textId="77777777" w:rsidTr="00AD4F18">
        <w:tc>
          <w:tcPr>
            <w:tcW w:w="562" w:type="dxa"/>
          </w:tcPr>
          <w:p w14:paraId="3E4BAC02" w14:textId="77E4CB00"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12</w:t>
            </w:r>
          </w:p>
        </w:tc>
        <w:tc>
          <w:tcPr>
            <w:tcW w:w="8454" w:type="dxa"/>
          </w:tcPr>
          <w:p w14:paraId="7812A6E9" w14:textId="2F6B7964"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color w:val="auto"/>
                <w:sz w:val="20"/>
                <w:szCs w:val="20"/>
              </w:rPr>
              <w:t>What</w:t>
            </w:r>
            <w:r w:rsidRPr="0016584E">
              <w:rPr>
                <w:rFonts w:ascii="Times New Roman" w:hAnsi="Times New Roman" w:cs="Times New Roman"/>
                <w:iCs/>
                <w:color w:val="auto"/>
                <w:sz w:val="20"/>
                <w:szCs w:val="20"/>
              </w:rPr>
              <w:t xml:space="preserve"> would ever make you leave this lifestyle behind? </w:t>
            </w:r>
          </w:p>
        </w:tc>
      </w:tr>
      <w:tr w:rsidR="003611A4" w:rsidRPr="0016584E" w14:paraId="0CEA51A5" w14:textId="77777777" w:rsidTr="00AD4F18">
        <w:tc>
          <w:tcPr>
            <w:tcW w:w="562" w:type="dxa"/>
          </w:tcPr>
          <w:p w14:paraId="47B337B5" w14:textId="7A5C9EAA"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13</w:t>
            </w:r>
          </w:p>
        </w:tc>
        <w:tc>
          <w:tcPr>
            <w:tcW w:w="8454" w:type="dxa"/>
          </w:tcPr>
          <w:p w14:paraId="416CFB1D" w14:textId="6C94B15D"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 xml:space="preserve">What were the greatest hurdles you faced creating your Earthship home? </w:t>
            </w:r>
          </w:p>
        </w:tc>
      </w:tr>
      <w:tr w:rsidR="003611A4" w:rsidRPr="0016584E" w14:paraId="4AC5FCC2" w14:textId="77777777" w:rsidTr="00AD4F18">
        <w:tc>
          <w:tcPr>
            <w:tcW w:w="562" w:type="dxa"/>
          </w:tcPr>
          <w:p w14:paraId="1E5FA76B" w14:textId="03FB4CA2" w:rsidR="003611A4" w:rsidRPr="0016584E" w:rsidRDefault="003611A4" w:rsidP="001C6D9A">
            <w:pPr>
              <w:spacing w:after="0" w:line="480" w:lineRule="auto"/>
              <w:jc w:val="both"/>
              <w:rPr>
                <w:rFonts w:ascii="Times New Roman" w:hAnsi="Times New Roman"/>
                <w:color w:val="000000"/>
              </w:rPr>
            </w:pPr>
            <w:r w:rsidRPr="0016584E">
              <w:rPr>
                <w:rFonts w:ascii="Times New Roman" w:hAnsi="Times New Roman"/>
                <w:color w:val="000000"/>
              </w:rPr>
              <w:t>14</w:t>
            </w:r>
          </w:p>
        </w:tc>
        <w:tc>
          <w:tcPr>
            <w:tcW w:w="8454" w:type="dxa"/>
          </w:tcPr>
          <w:p w14:paraId="56A6743C" w14:textId="0A65C1B6" w:rsidR="003611A4" w:rsidRPr="0016584E" w:rsidRDefault="003611A4"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iCs/>
                <w:color w:val="auto"/>
                <w:sz w:val="20"/>
                <w:szCs w:val="20"/>
              </w:rPr>
              <w:t>Reflecting on your experience, is there anything that you would change or wish you had done differently?</w:t>
            </w:r>
          </w:p>
        </w:tc>
      </w:tr>
    </w:tbl>
    <w:p w14:paraId="72DD2F13" w14:textId="77777777" w:rsidR="001616B3" w:rsidRPr="0016584E" w:rsidRDefault="001616B3" w:rsidP="001C6D9A">
      <w:pPr>
        <w:spacing w:after="0" w:line="480" w:lineRule="auto"/>
        <w:jc w:val="both"/>
        <w:rPr>
          <w:rFonts w:ascii="Times New Roman" w:hAnsi="Times New Roman"/>
          <w:color w:val="000000"/>
          <w:sz w:val="20"/>
          <w:szCs w:val="20"/>
        </w:rPr>
      </w:pPr>
    </w:p>
    <w:p w14:paraId="73652EB4" w14:textId="64B3DA18" w:rsidR="008206C1" w:rsidRPr="0016584E" w:rsidRDefault="00335F0F" w:rsidP="001C6D9A">
      <w:pPr>
        <w:spacing w:after="0" w:line="480" w:lineRule="auto"/>
        <w:jc w:val="both"/>
        <w:rPr>
          <w:rFonts w:ascii="Times New Roman" w:hAnsi="Times New Roman"/>
          <w:b/>
          <w:color w:val="000000"/>
          <w:sz w:val="20"/>
          <w:szCs w:val="20"/>
        </w:rPr>
      </w:pPr>
      <w:r w:rsidRPr="0016584E">
        <w:rPr>
          <w:rFonts w:ascii="Times New Roman" w:hAnsi="Times New Roman"/>
          <w:b/>
          <w:color w:val="000000"/>
          <w:sz w:val="20"/>
          <w:szCs w:val="20"/>
        </w:rPr>
        <w:t>3</w:t>
      </w:r>
      <w:r w:rsidR="00494D1E" w:rsidRPr="0016584E">
        <w:rPr>
          <w:rFonts w:ascii="Times New Roman" w:hAnsi="Times New Roman"/>
          <w:b/>
          <w:color w:val="000000"/>
          <w:sz w:val="20"/>
          <w:szCs w:val="20"/>
        </w:rPr>
        <w:t xml:space="preserve">.1 </w:t>
      </w:r>
      <w:r w:rsidR="008206C1" w:rsidRPr="0016584E">
        <w:rPr>
          <w:rFonts w:ascii="Times New Roman" w:hAnsi="Times New Roman"/>
          <w:b/>
          <w:color w:val="000000"/>
          <w:sz w:val="20"/>
          <w:szCs w:val="20"/>
        </w:rPr>
        <w:t>Sample</w:t>
      </w:r>
      <w:r w:rsidR="00494D1E" w:rsidRPr="0016584E">
        <w:rPr>
          <w:rFonts w:ascii="Times New Roman" w:hAnsi="Times New Roman"/>
          <w:b/>
          <w:color w:val="000000"/>
          <w:sz w:val="20"/>
          <w:szCs w:val="20"/>
        </w:rPr>
        <w:t xml:space="preserve"> </w:t>
      </w:r>
      <w:r w:rsidRPr="0016584E">
        <w:rPr>
          <w:rFonts w:ascii="Times New Roman" w:hAnsi="Times New Roman"/>
          <w:b/>
          <w:color w:val="000000"/>
          <w:sz w:val="20"/>
          <w:szCs w:val="20"/>
        </w:rPr>
        <w:t xml:space="preserve">Size, </w:t>
      </w:r>
      <w:r w:rsidR="00494D1E" w:rsidRPr="0016584E">
        <w:rPr>
          <w:rFonts w:ascii="Times New Roman" w:hAnsi="Times New Roman"/>
          <w:b/>
          <w:color w:val="000000"/>
          <w:sz w:val="20"/>
          <w:szCs w:val="20"/>
        </w:rPr>
        <w:t>Selection and Recruitment</w:t>
      </w:r>
    </w:p>
    <w:p w14:paraId="7E94FA24" w14:textId="60B3421C" w:rsidR="00D7363B" w:rsidRPr="0016584E" w:rsidRDefault="005913F2" w:rsidP="001C6D9A">
      <w:pPr>
        <w:spacing w:after="0" w:line="480" w:lineRule="auto"/>
        <w:jc w:val="both"/>
        <w:rPr>
          <w:rFonts w:ascii="Times New Roman" w:hAnsi="Times New Roman"/>
          <w:sz w:val="20"/>
          <w:szCs w:val="20"/>
        </w:rPr>
      </w:pPr>
      <w:r w:rsidRPr="0016584E">
        <w:rPr>
          <w:rFonts w:ascii="Times New Roman" w:hAnsi="Times New Roman"/>
          <w:sz w:val="20"/>
          <w:szCs w:val="20"/>
        </w:rPr>
        <w:t>There has been only a handful of Earthship buildings constructed across Europe</w:t>
      </w:r>
      <w:r w:rsidR="00D823C3" w:rsidRPr="0016584E">
        <w:rPr>
          <w:rFonts w:ascii="Times New Roman" w:hAnsi="Times New Roman"/>
          <w:sz w:val="20"/>
          <w:szCs w:val="20"/>
        </w:rPr>
        <w:t xml:space="preserve"> (Table 2)</w:t>
      </w:r>
      <w:r w:rsidR="00716645" w:rsidRPr="0016584E">
        <w:rPr>
          <w:rFonts w:ascii="Times New Roman" w:hAnsi="Times New Roman"/>
          <w:sz w:val="20"/>
          <w:szCs w:val="20"/>
        </w:rPr>
        <w:t>. For this reason, pro</w:t>
      </w:r>
      <w:r w:rsidR="000334F0" w:rsidRPr="0016584E">
        <w:rPr>
          <w:rFonts w:ascii="Times New Roman" w:hAnsi="Times New Roman"/>
          <w:sz w:val="20"/>
          <w:szCs w:val="20"/>
        </w:rPr>
        <w:t>b</w:t>
      </w:r>
      <w:r w:rsidR="00716645" w:rsidRPr="0016584E">
        <w:rPr>
          <w:rFonts w:ascii="Times New Roman" w:hAnsi="Times New Roman"/>
          <w:sz w:val="20"/>
          <w:szCs w:val="20"/>
        </w:rPr>
        <w:t xml:space="preserve">ability sampling approaches (i.e. random or systematic sampling etc.) were not included because they would not contribute to achieving the objectives of this research. In contrast, </w:t>
      </w:r>
      <w:r w:rsidR="003A6870" w:rsidRPr="0016584E">
        <w:rPr>
          <w:rFonts w:ascii="Times New Roman" w:hAnsi="Times New Roman"/>
          <w:sz w:val="20"/>
          <w:szCs w:val="20"/>
        </w:rPr>
        <w:t>purposive</w:t>
      </w:r>
      <w:r w:rsidR="00716645" w:rsidRPr="0016584E">
        <w:rPr>
          <w:rFonts w:ascii="Times New Roman" w:hAnsi="Times New Roman"/>
          <w:sz w:val="20"/>
          <w:szCs w:val="20"/>
        </w:rPr>
        <w:t xml:space="preserve"> sampling (a non–probability </w:t>
      </w:r>
      <w:r w:rsidR="00716645" w:rsidRPr="0016584E">
        <w:rPr>
          <w:rFonts w:ascii="Times New Roman" w:hAnsi="Times New Roman"/>
          <w:sz w:val="20"/>
          <w:szCs w:val="20"/>
        </w:rPr>
        <w:lastRenderedPageBreak/>
        <w:t xml:space="preserve">sampling technique) </w:t>
      </w:r>
      <w:r w:rsidR="00FF7A97" w:rsidRPr="0016584E">
        <w:rPr>
          <w:rFonts w:ascii="Times New Roman" w:hAnsi="Times New Roman"/>
          <w:sz w:val="20"/>
          <w:szCs w:val="20"/>
        </w:rPr>
        <w:t>w</w:t>
      </w:r>
      <w:r w:rsidR="00716645" w:rsidRPr="0016584E">
        <w:rPr>
          <w:rFonts w:ascii="Times New Roman" w:hAnsi="Times New Roman"/>
          <w:sz w:val="20"/>
          <w:szCs w:val="20"/>
        </w:rPr>
        <w:t>as adopted</w:t>
      </w:r>
      <w:r w:rsidR="00D7363B" w:rsidRPr="0016584E">
        <w:rPr>
          <w:rFonts w:ascii="Times New Roman" w:hAnsi="Times New Roman"/>
          <w:sz w:val="20"/>
          <w:szCs w:val="20"/>
        </w:rPr>
        <w:t>, which used explicit inclusion criteria (namely, participants must have built their own Earthship and be living in their own Earthship)</w:t>
      </w:r>
      <w:r w:rsidR="00716645" w:rsidRPr="0016584E">
        <w:rPr>
          <w:rFonts w:ascii="Times New Roman" w:hAnsi="Times New Roman"/>
          <w:sz w:val="20"/>
          <w:szCs w:val="20"/>
        </w:rPr>
        <w:t>. This allowed a specific target</w:t>
      </w:r>
      <w:r w:rsidR="00FF7A97" w:rsidRPr="0016584E">
        <w:rPr>
          <w:rFonts w:ascii="Times New Roman" w:hAnsi="Times New Roman"/>
          <w:sz w:val="20"/>
          <w:szCs w:val="20"/>
        </w:rPr>
        <w:t>ed</w:t>
      </w:r>
      <w:r w:rsidR="00716645" w:rsidRPr="0016584E">
        <w:rPr>
          <w:rFonts w:ascii="Times New Roman" w:hAnsi="Times New Roman"/>
          <w:sz w:val="20"/>
          <w:szCs w:val="20"/>
        </w:rPr>
        <w:t xml:space="preserve"> group of </w:t>
      </w:r>
      <w:r w:rsidR="00FF7A97" w:rsidRPr="0016584E">
        <w:rPr>
          <w:rFonts w:ascii="Times New Roman" w:hAnsi="Times New Roman"/>
          <w:sz w:val="20"/>
          <w:szCs w:val="20"/>
        </w:rPr>
        <w:t xml:space="preserve">participants to be invited </w:t>
      </w:r>
      <w:r w:rsidR="00716645" w:rsidRPr="0016584E">
        <w:rPr>
          <w:rFonts w:ascii="Times New Roman" w:hAnsi="Times New Roman"/>
          <w:sz w:val="20"/>
          <w:szCs w:val="20"/>
        </w:rPr>
        <w:t xml:space="preserve">for </w:t>
      </w:r>
      <w:r w:rsidR="00FF7A97" w:rsidRPr="0016584E">
        <w:rPr>
          <w:rFonts w:ascii="Times New Roman" w:hAnsi="Times New Roman"/>
          <w:sz w:val="20"/>
          <w:szCs w:val="20"/>
        </w:rPr>
        <w:t>interview</w:t>
      </w:r>
      <w:r w:rsidR="00716645" w:rsidRPr="0016584E">
        <w:rPr>
          <w:rFonts w:ascii="Times New Roman" w:hAnsi="Times New Roman"/>
          <w:sz w:val="20"/>
          <w:szCs w:val="20"/>
        </w:rPr>
        <w:t xml:space="preserve">. </w:t>
      </w:r>
      <w:r w:rsidR="003C08D7" w:rsidRPr="0016584E">
        <w:rPr>
          <w:rFonts w:ascii="Times New Roman" w:hAnsi="Times New Roman"/>
          <w:sz w:val="20"/>
          <w:szCs w:val="20"/>
        </w:rPr>
        <w:t>However, w</w:t>
      </w:r>
      <w:r w:rsidR="00FF7A97" w:rsidRPr="0016584E">
        <w:rPr>
          <w:rFonts w:ascii="Times New Roman" w:hAnsi="Times New Roman"/>
          <w:sz w:val="20"/>
          <w:szCs w:val="20"/>
        </w:rPr>
        <w:t>ith so few Earthships built in each European country, to date, the specific nations w</w:t>
      </w:r>
      <w:r w:rsidR="00524347" w:rsidRPr="0016584E">
        <w:rPr>
          <w:rFonts w:ascii="Times New Roman" w:hAnsi="Times New Roman"/>
          <w:sz w:val="20"/>
          <w:szCs w:val="20"/>
        </w:rPr>
        <w:t>h</w:t>
      </w:r>
      <w:r w:rsidR="00FF7A97" w:rsidRPr="0016584E">
        <w:rPr>
          <w:rFonts w:ascii="Times New Roman" w:hAnsi="Times New Roman"/>
          <w:sz w:val="20"/>
          <w:szCs w:val="20"/>
        </w:rPr>
        <w:t xml:space="preserve">ere </w:t>
      </w:r>
      <w:r w:rsidR="00D823C3" w:rsidRPr="0016584E">
        <w:rPr>
          <w:rFonts w:ascii="Times New Roman" w:hAnsi="Times New Roman"/>
          <w:sz w:val="20"/>
          <w:szCs w:val="20"/>
        </w:rPr>
        <w:t xml:space="preserve">the study </w:t>
      </w:r>
      <w:r w:rsidR="00FF7A97" w:rsidRPr="0016584E">
        <w:rPr>
          <w:rFonts w:ascii="Times New Roman" w:hAnsi="Times New Roman"/>
          <w:sz w:val="20"/>
          <w:szCs w:val="20"/>
        </w:rPr>
        <w:t xml:space="preserve">participants are dwelling have not been named </w:t>
      </w:r>
      <w:r w:rsidR="00524347" w:rsidRPr="0016584E">
        <w:rPr>
          <w:rFonts w:ascii="Times New Roman" w:hAnsi="Times New Roman"/>
          <w:sz w:val="20"/>
          <w:szCs w:val="20"/>
        </w:rPr>
        <w:t>to avoid</w:t>
      </w:r>
      <w:r w:rsidR="00FF7A97" w:rsidRPr="0016584E">
        <w:rPr>
          <w:rFonts w:ascii="Times New Roman" w:hAnsi="Times New Roman"/>
          <w:sz w:val="20"/>
          <w:szCs w:val="20"/>
        </w:rPr>
        <w:t xml:space="preserve"> </w:t>
      </w:r>
      <w:r w:rsidR="00524347" w:rsidRPr="0016584E">
        <w:rPr>
          <w:rFonts w:ascii="Times New Roman" w:hAnsi="Times New Roman"/>
          <w:sz w:val="20"/>
          <w:szCs w:val="20"/>
        </w:rPr>
        <w:t>any possible b</w:t>
      </w:r>
      <w:r w:rsidR="00FF7A97" w:rsidRPr="0016584E">
        <w:rPr>
          <w:rFonts w:ascii="Times New Roman" w:hAnsi="Times New Roman"/>
          <w:sz w:val="20"/>
          <w:szCs w:val="20"/>
        </w:rPr>
        <w:t>reach</w:t>
      </w:r>
      <w:r w:rsidR="00524347" w:rsidRPr="0016584E">
        <w:rPr>
          <w:rFonts w:ascii="Times New Roman" w:hAnsi="Times New Roman"/>
          <w:sz w:val="20"/>
          <w:szCs w:val="20"/>
        </w:rPr>
        <w:t xml:space="preserve"> of </w:t>
      </w:r>
      <w:r w:rsidR="00FF7A97" w:rsidRPr="0016584E">
        <w:rPr>
          <w:rFonts w:ascii="Times New Roman" w:hAnsi="Times New Roman"/>
          <w:sz w:val="20"/>
          <w:szCs w:val="20"/>
        </w:rPr>
        <w:t xml:space="preserve">confidentiality </w:t>
      </w:r>
      <w:r w:rsidR="009618F2" w:rsidRPr="0016584E">
        <w:rPr>
          <w:rFonts w:ascii="Times New Roman" w:hAnsi="Times New Roman"/>
          <w:sz w:val="20"/>
          <w:szCs w:val="20"/>
        </w:rPr>
        <w:t>for</w:t>
      </w:r>
      <w:r w:rsidR="00FF7A97" w:rsidRPr="0016584E">
        <w:rPr>
          <w:rFonts w:ascii="Times New Roman" w:hAnsi="Times New Roman"/>
          <w:sz w:val="20"/>
          <w:szCs w:val="20"/>
        </w:rPr>
        <w:t xml:space="preserve"> those participants who kindly agreed to support this study.</w:t>
      </w:r>
      <w:r w:rsidR="00524347" w:rsidRPr="0016584E">
        <w:rPr>
          <w:rFonts w:ascii="Times New Roman" w:hAnsi="Times New Roman"/>
          <w:sz w:val="20"/>
          <w:szCs w:val="20"/>
        </w:rPr>
        <w:t xml:space="preserve"> </w:t>
      </w:r>
      <w:r w:rsidR="003C08D7" w:rsidRPr="0016584E">
        <w:rPr>
          <w:rFonts w:ascii="Times New Roman" w:hAnsi="Times New Roman"/>
          <w:sz w:val="20"/>
          <w:szCs w:val="20"/>
        </w:rPr>
        <w:t>Th</w:t>
      </w:r>
      <w:r w:rsidR="00524347" w:rsidRPr="0016584E">
        <w:rPr>
          <w:rFonts w:ascii="Times New Roman" w:hAnsi="Times New Roman"/>
          <w:sz w:val="20"/>
          <w:szCs w:val="20"/>
        </w:rPr>
        <w:t>e spread of those persons invited to participate covered both Northern (temperate climate) and Southern (Mediterranean climate) Europe countries. All interviewees were offered the opportunity to have in</w:t>
      </w:r>
      <w:r w:rsidR="008444CC" w:rsidRPr="0016584E">
        <w:rPr>
          <w:rFonts w:ascii="Times New Roman" w:hAnsi="Times New Roman"/>
          <w:sz w:val="20"/>
          <w:szCs w:val="20"/>
        </w:rPr>
        <w:t>–</w:t>
      </w:r>
      <w:r w:rsidR="00524347" w:rsidRPr="0016584E">
        <w:rPr>
          <w:rFonts w:ascii="Times New Roman" w:hAnsi="Times New Roman"/>
          <w:sz w:val="20"/>
          <w:szCs w:val="20"/>
        </w:rPr>
        <w:t>person face</w:t>
      </w:r>
      <w:r w:rsidR="008444CC" w:rsidRPr="0016584E">
        <w:rPr>
          <w:rFonts w:ascii="Times New Roman" w:hAnsi="Times New Roman"/>
          <w:sz w:val="20"/>
          <w:szCs w:val="20"/>
        </w:rPr>
        <w:t>–</w:t>
      </w:r>
      <w:r w:rsidR="00524347" w:rsidRPr="0016584E">
        <w:rPr>
          <w:rFonts w:ascii="Times New Roman" w:hAnsi="Times New Roman"/>
          <w:sz w:val="20"/>
          <w:szCs w:val="20"/>
        </w:rPr>
        <w:t>to</w:t>
      </w:r>
      <w:r w:rsidR="008444CC" w:rsidRPr="0016584E">
        <w:rPr>
          <w:rFonts w:ascii="Times New Roman" w:hAnsi="Times New Roman"/>
          <w:sz w:val="20"/>
          <w:szCs w:val="20"/>
        </w:rPr>
        <w:t>–</w:t>
      </w:r>
      <w:r w:rsidR="00524347" w:rsidRPr="0016584E">
        <w:rPr>
          <w:rFonts w:ascii="Times New Roman" w:hAnsi="Times New Roman"/>
          <w:sz w:val="20"/>
          <w:szCs w:val="20"/>
        </w:rPr>
        <w:t>face interviews or online face</w:t>
      </w:r>
      <w:r w:rsidR="008444CC" w:rsidRPr="0016584E">
        <w:rPr>
          <w:rFonts w:ascii="Times New Roman" w:hAnsi="Times New Roman"/>
          <w:sz w:val="20"/>
          <w:szCs w:val="20"/>
        </w:rPr>
        <w:t>–</w:t>
      </w:r>
      <w:r w:rsidR="00524347" w:rsidRPr="0016584E">
        <w:rPr>
          <w:rFonts w:ascii="Times New Roman" w:hAnsi="Times New Roman"/>
          <w:sz w:val="20"/>
          <w:szCs w:val="20"/>
        </w:rPr>
        <w:t>to</w:t>
      </w:r>
      <w:r w:rsidR="008444CC" w:rsidRPr="0016584E">
        <w:rPr>
          <w:rFonts w:ascii="Times New Roman" w:hAnsi="Times New Roman"/>
          <w:sz w:val="20"/>
          <w:szCs w:val="20"/>
        </w:rPr>
        <w:t>–</w:t>
      </w:r>
      <w:r w:rsidR="00524347" w:rsidRPr="0016584E">
        <w:rPr>
          <w:rFonts w:ascii="Times New Roman" w:hAnsi="Times New Roman"/>
          <w:sz w:val="20"/>
          <w:szCs w:val="20"/>
        </w:rPr>
        <w:t>face interviews.</w:t>
      </w:r>
      <w:r w:rsidR="003C08D7" w:rsidRPr="0016584E">
        <w:rPr>
          <w:rFonts w:ascii="Times New Roman" w:hAnsi="Times New Roman"/>
          <w:sz w:val="20"/>
          <w:szCs w:val="20"/>
        </w:rPr>
        <w:t xml:space="preserve"> </w:t>
      </w:r>
    </w:p>
    <w:p w14:paraId="0E8E56AB" w14:textId="769F77E6" w:rsidR="00D7363B" w:rsidRPr="0016584E" w:rsidRDefault="00D7363B" w:rsidP="001C6D9A">
      <w:pPr>
        <w:spacing w:after="0" w:line="480" w:lineRule="auto"/>
        <w:jc w:val="both"/>
        <w:rPr>
          <w:rFonts w:ascii="Times New Roman" w:hAnsi="Times New Roman"/>
          <w:sz w:val="20"/>
          <w:szCs w:val="20"/>
        </w:rPr>
      </w:pPr>
    </w:p>
    <w:p w14:paraId="5EC7A7AB" w14:textId="7FFEFFEE" w:rsidR="00494D1E" w:rsidRPr="0016584E" w:rsidRDefault="00335F0F" w:rsidP="001C6D9A">
      <w:pPr>
        <w:spacing w:after="0" w:line="480" w:lineRule="auto"/>
        <w:jc w:val="both"/>
        <w:rPr>
          <w:rFonts w:ascii="Times New Roman" w:hAnsi="Times New Roman"/>
          <w:b/>
          <w:sz w:val="20"/>
          <w:szCs w:val="20"/>
        </w:rPr>
      </w:pPr>
      <w:r w:rsidRPr="0016584E">
        <w:rPr>
          <w:rFonts w:ascii="Times New Roman" w:hAnsi="Times New Roman"/>
          <w:b/>
          <w:sz w:val="20"/>
          <w:szCs w:val="20"/>
        </w:rPr>
        <w:t>3</w:t>
      </w:r>
      <w:r w:rsidR="00494D1E" w:rsidRPr="0016584E">
        <w:rPr>
          <w:rFonts w:ascii="Times New Roman" w:hAnsi="Times New Roman"/>
          <w:b/>
          <w:sz w:val="20"/>
          <w:szCs w:val="20"/>
        </w:rPr>
        <w:t>.2 Data Collection and Analysis</w:t>
      </w:r>
    </w:p>
    <w:p w14:paraId="2070E08C" w14:textId="066A01F2" w:rsidR="00494D1E" w:rsidRPr="0016584E" w:rsidRDefault="00494D1E" w:rsidP="001C6D9A">
      <w:pPr>
        <w:spacing w:after="0" w:line="480" w:lineRule="auto"/>
        <w:jc w:val="both"/>
        <w:rPr>
          <w:rFonts w:ascii="Times New Roman" w:hAnsi="Times New Roman"/>
          <w:sz w:val="20"/>
          <w:szCs w:val="20"/>
        </w:rPr>
      </w:pPr>
      <w:r w:rsidRPr="0016584E">
        <w:rPr>
          <w:rFonts w:ascii="Times New Roman" w:eastAsia="Lato-Regular" w:hAnsi="Times New Roman"/>
          <w:color w:val="000000" w:themeColor="text1"/>
          <w:sz w:val="20"/>
          <w:szCs w:val="20"/>
          <w:lang w:eastAsia="en-US"/>
        </w:rPr>
        <w:t xml:space="preserve">All narrative interviews were digitally audio recorded (each lasting </w:t>
      </w:r>
      <w:r w:rsidR="00F13BDA" w:rsidRPr="0016584E">
        <w:rPr>
          <w:rFonts w:ascii="Times New Roman" w:eastAsia="Lato-Regular" w:hAnsi="Times New Roman"/>
          <w:color w:val="000000" w:themeColor="text1"/>
          <w:sz w:val="20"/>
          <w:szCs w:val="20"/>
          <w:lang w:eastAsia="en-US"/>
        </w:rPr>
        <w:t>50</w:t>
      </w:r>
      <w:r w:rsidR="00614765" w:rsidRPr="0016584E">
        <w:rPr>
          <w:rFonts w:ascii="Times New Roman" w:eastAsia="Lato-Regular" w:hAnsi="Times New Roman"/>
          <w:color w:val="000000" w:themeColor="text1"/>
          <w:sz w:val="20"/>
          <w:szCs w:val="20"/>
          <w:lang w:eastAsia="en-US"/>
        </w:rPr>
        <w:t>–</w:t>
      </w:r>
      <w:r w:rsidR="00F13BDA" w:rsidRPr="0016584E">
        <w:rPr>
          <w:rFonts w:ascii="Times New Roman" w:eastAsia="Lato-Regular" w:hAnsi="Times New Roman"/>
          <w:color w:val="000000" w:themeColor="text1"/>
          <w:sz w:val="20"/>
          <w:szCs w:val="20"/>
          <w:lang w:eastAsia="en-US"/>
        </w:rPr>
        <w:t>60</w:t>
      </w:r>
      <w:r w:rsidRPr="0016584E">
        <w:rPr>
          <w:rFonts w:ascii="Times New Roman" w:eastAsia="Lato-Regular" w:hAnsi="Times New Roman"/>
          <w:color w:val="000000" w:themeColor="text1"/>
          <w:sz w:val="20"/>
          <w:szCs w:val="20"/>
          <w:lang w:eastAsia="en-US"/>
        </w:rPr>
        <w:t xml:space="preserve"> minutes) and then transcribed verbatim by the researcher</w:t>
      </w:r>
      <w:r w:rsidR="009618F2" w:rsidRPr="0016584E">
        <w:rPr>
          <w:rFonts w:ascii="Times New Roman" w:eastAsia="Lato-Regular" w:hAnsi="Times New Roman"/>
          <w:color w:val="000000" w:themeColor="text1"/>
          <w:sz w:val="20"/>
          <w:szCs w:val="20"/>
          <w:lang w:eastAsia="en-US"/>
        </w:rPr>
        <w:t>s</w:t>
      </w:r>
      <w:r w:rsidRPr="0016584E">
        <w:rPr>
          <w:rFonts w:ascii="Times New Roman" w:eastAsia="Lato-Regular" w:hAnsi="Times New Roman"/>
          <w:color w:val="000000" w:themeColor="text1"/>
          <w:sz w:val="20"/>
          <w:szCs w:val="20"/>
          <w:lang w:eastAsia="en-US"/>
        </w:rPr>
        <w:t xml:space="preserve">. To </w:t>
      </w:r>
      <w:r w:rsidRPr="0016584E">
        <w:rPr>
          <w:rFonts w:ascii="Times New Roman" w:hAnsi="Times New Roman"/>
          <w:sz w:val="20"/>
          <w:szCs w:val="20"/>
        </w:rPr>
        <w:t xml:space="preserve">preserve the </w:t>
      </w:r>
      <w:r w:rsidRPr="0016584E">
        <w:rPr>
          <w:rFonts w:ascii="Times New Roman" w:eastAsia="Lato-Regular" w:hAnsi="Times New Roman"/>
          <w:color w:val="000000" w:themeColor="text1"/>
          <w:sz w:val="20"/>
          <w:szCs w:val="20"/>
          <w:lang w:eastAsia="en-US"/>
        </w:rPr>
        <w:t xml:space="preserve">anonymity of participants and guarantee their confidentiality, pseudonyms where applied to the text. </w:t>
      </w:r>
      <w:r w:rsidRPr="0016584E">
        <w:rPr>
          <w:rFonts w:ascii="Times New Roman" w:hAnsi="Times New Roman"/>
          <w:color w:val="000000" w:themeColor="text1"/>
          <w:sz w:val="20"/>
          <w:szCs w:val="20"/>
        </w:rPr>
        <w:t xml:space="preserve">As with other phenomenological studies, </w:t>
      </w:r>
      <w:r w:rsidRPr="0016584E">
        <w:rPr>
          <w:rFonts w:ascii="Times New Roman" w:eastAsiaTheme="minorHAnsi" w:hAnsi="Times New Roman"/>
          <w:color w:val="000000" w:themeColor="text1"/>
          <w:sz w:val="20"/>
          <w:szCs w:val="20"/>
          <w:lang w:eastAsia="en-US"/>
        </w:rPr>
        <w:t xml:space="preserve">no computer data analysis software was used to interrogate the datasets (Capodanno </w:t>
      </w:r>
      <w:r w:rsidRPr="0016584E">
        <w:rPr>
          <w:rFonts w:ascii="Times New Roman" w:eastAsiaTheme="minorHAnsi" w:hAnsi="Times New Roman"/>
          <w:i/>
          <w:color w:val="000000" w:themeColor="text1"/>
          <w:sz w:val="20"/>
          <w:szCs w:val="20"/>
          <w:lang w:eastAsia="en-US"/>
        </w:rPr>
        <w:t>et al</w:t>
      </w:r>
      <w:r w:rsidRPr="0016584E">
        <w:rPr>
          <w:rFonts w:ascii="Times New Roman" w:eastAsiaTheme="minorHAnsi" w:hAnsi="Times New Roman"/>
          <w:color w:val="000000" w:themeColor="text1"/>
          <w:sz w:val="20"/>
          <w:szCs w:val="20"/>
          <w:lang w:eastAsia="en-US"/>
        </w:rPr>
        <w:t xml:space="preserve">., 2020). Moreover, </w:t>
      </w:r>
      <w:r w:rsidR="00B52988" w:rsidRPr="0016584E">
        <w:rPr>
          <w:rFonts w:ascii="Times New Roman" w:hAnsi="Times New Roman"/>
          <w:sz w:val="20"/>
          <w:szCs w:val="20"/>
        </w:rPr>
        <w:t xml:space="preserve">the transcripts were scrutinised by </w:t>
      </w:r>
      <w:r w:rsidR="00A6355C" w:rsidRPr="0016584E">
        <w:rPr>
          <w:rFonts w:ascii="Times New Roman" w:hAnsi="Times New Roman"/>
          <w:sz w:val="20"/>
          <w:szCs w:val="20"/>
        </w:rPr>
        <w:t xml:space="preserve">a </w:t>
      </w:r>
      <w:r w:rsidR="00B52988" w:rsidRPr="0016584E">
        <w:rPr>
          <w:rFonts w:ascii="Times New Roman" w:hAnsi="Times New Roman"/>
          <w:sz w:val="20"/>
          <w:szCs w:val="20"/>
        </w:rPr>
        <w:t xml:space="preserve">stepwise process (Table </w:t>
      </w:r>
      <w:r w:rsidR="008444CC" w:rsidRPr="0016584E">
        <w:rPr>
          <w:rFonts w:ascii="Times New Roman" w:hAnsi="Times New Roman"/>
          <w:sz w:val="20"/>
          <w:szCs w:val="20"/>
        </w:rPr>
        <w:t>3</w:t>
      </w:r>
      <w:r w:rsidR="00B52988" w:rsidRPr="0016584E">
        <w:rPr>
          <w:rFonts w:ascii="Times New Roman" w:hAnsi="Times New Roman"/>
          <w:sz w:val="20"/>
          <w:szCs w:val="20"/>
        </w:rPr>
        <w:t>), which involves repeated reading of the transcripts to extract interrelated themes and meanings</w:t>
      </w:r>
      <w:r w:rsidR="00335F0F" w:rsidRPr="0016584E">
        <w:rPr>
          <w:rFonts w:ascii="Times New Roman" w:hAnsi="Times New Roman"/>
          <w:sz w:val="20"/>
          <w:szCs w:val="20"/>
        </w:rPr>
        <w:t>,</w:t>
      </w:r>
      <w:r w:rsidR="00B52988" w:rsidRPr="0016584E">
        <w:rPr>
          <w:rFonts w:ascii="Times New Roman" w:hAnsi="Times New Roman"/>
          <w:sz w:val="20"/>
          <w:szCs w:val="20"/>
        </w:rPr>
        <w:t xml:space="preserve"> </w:t>
      </w:r>
      <w:r w:rsidR="00335F0F" w:rsidRPr="0016584E">
        <w:rPr>
          <w:rFonts w:ascii="Times New Roman" w:eastAsiaTheme="minorHAnsi" w:hAnsi="Times New Roman"/>
          <w:sz w:val="20"/>
          <w:szCs w:val="20"/>
          <w:lang w:eastAsia="en-US"/>
        </w:rPr>
        <w:t>so as to describe the assembly of the phenomenon being investigated</w:t>
      </w:r>
      <w:r w:rsidR="00335F0F" w:rsidRPr="0016584E">
        <w:rPr>
          <w:rFonts w:ascii="Times New Roman" w:hAnsi="Times New Roman"/>
          <w:sz w:val="20"/>
          <w:szCs w:val="20"/>
        </w:rPr>
        <w:t xml:space="preserve"> </w:t>
      </w:r>
      <w:r w:rsidR="00B52988" w:rsidRPr="0016584E">
        <w:rPr>
          <w:rFonts w:ascii="Times New Roman" w:hAnsi="Times New Roman"/>
          <w:sz w:val="20"/>
          <w:szCs w:val="20"/>
        </w:rPr>
        <w:t xml:space="preserve">(Smith, 1995; Osborn and Smith, 1998). This is </w:t>
      </w:r>
      <w:r w:rsidR="00D95551" w:rsidRPr="0016584E">
        <w:rPr>
          <w:rFonts w:ascii="Times New Roman" w:eastAsiaTheme="minorHAnsi" w:hAnsi="Times New Roman"/>
          <w:sz w:val="20"/>
          <w:szCs w:val="20"/>
          <w:lang w:eastAsia="en-US"/>
        </w:rPr>
        <w:t>conceivable because the small sample size of most phenomenological studies permits micro</w:t>
      </w:r>
      <w:r w:rsidR="008444CC" w:rsidRPr="0016584E">
        <w:rPr>
          <w:rFonts w:ascii="Times New Roman" w:eastAsiaTheme="minorHAnsi" w:hAnsi="Times New Roman"/>
          <w:sz w:val="20"/>
          <w:szCs w:val="20"/>
          <w:lang w:eastAsia="en-US"/>
        </w:rPr>
        <w:t>–</w:t>
      </w:r>
      <w:r w:rsidR="00D95551" w:rsidRPr="0016584E">
        <w:rPr>
          <w:rFonts w:ascii="Times New Roman" w:eastAsiaTheme="minorHAnsi" w:hAnsi="Times New Roman"/>
          <w:sz w:val="20"/>
          <w:szCs w:val="20"/>
          <w:lang w:eastAsia="en-US"/>
        </w:rPr>
        <w:t>level reading of participants</w:t>
      </w:r>
      <w:r w:rsidR="00D95551" w:rsidRPr="0016584E">
        <w:rPr>
          <w:rFonts w:ascii="Times New Roman" w:eastAsiaTheme="minorHAnsi" w:hAnsi="Times New Roman"/>
          <w:i/>
          <w:iCs/>
          <w:sz w:val="20"/>
          <w:szCs w:val="20"/>
          <w:lang w:eastAsia="en-US"/>
        </w:rPr>
        <w:t xml:space="preserve">’ </w:t>
      </w:r>
      <w:r w:rsidR="00D95551" w:rsidRPr="0016584E">
        <w:rPr>
          <w:rFonts w:ascii="Times New Roman" w:eastAsiaTheme="minorHAnsi" w:hAnsi="Times New Roman"/>
          <w:sz w:val="20"/>
          <w:szCs w:val="20"/>
          <w:lang w:eastAsia="en-US"/>
        </w:rPr>
        <w:t>narratives.</w:t>
      </w:r>
    </w:p>
    <w:p w14:paraId="7AF14C89" w14:textId="378DEFD9" w:rsidR="00B52988" w:rsidRPr="0016584E" w:rsidRDefault="0016584E" w:rsidP="001C6D9A">
      <w:pPr>
        <w:autoSpaceDE w:val="0"/>
        <w:autoSpaceDN w:val="0"/>
        <w:adjustRightInd w:val="0"/>
        <w:spacing w:after="0" w:line="480" w:lineRule="auto"/>
        <w:jc w:val="both"/>
        <w:rPr>
          <w:rFonts w:ascii="Times New Roman" w:eastAsiaTheme="minorHAnsi" w:hAnsi="Times New Roman"/>
          <w:color w:val="000000" w:themeColor="text1"/>
          <w:sz w:val="20"/>
          <w:szCs w:val="20"/>
          <w:lang w:eastAsia="en-US"/>
        </w:rPr>
      </w:pPr>
      <w:r>
        <w:rPr>
          <w:rFonts w:ascii="Times New Roman" w:hAnsi="Times New Roman"/>
          <w:sz w:val="20"/>
          <w:szCs w:val="20"/>
        </w:rPr>
        <w:tab/>
      </w:r>
      <w:r w:rsidR="00527E7F" w:rsidRPr="0016584E">
        <w:rPr>
          <w:rFonts w:ascii="Times New Roman" w:eastAsiaTheme="minorHAnsi" w:hAnsi="Times New Roman"/>
          <w:color w:val="000000" w:themeColor="text1"/>
          <w:sz w:val="20"/>
          <w:szCs w:val="20"/>
          <w:lang w:eastAsia="en-US"/>
        </w:rPr>
        <w:t>The</w:t>
      </w:r>
      <w:r w:rsidR="00B52988" w:rsidRPr="0016584E">
        <w:rPr>
          <w:rFonts w:ascii="Times New Roman" w:eastAsiaTheme="minorHAnsi" w:hAnsi="Times New Roman"/>
          <w:color w:val="000000" w:themeColor="text1"/>
          <w:sz w:val="20"/>
          <w:szCs w:val="20"/>
          <w:lang w:eastAsia="en-US"/>
        </w:rPr>
        <w:t xml:space="preserve"> researchers involved in the study set aside their own pre</w:t>
      </w:r>
      <w:r w:rsidR="008444CC" w:rsidRPr="0016584E">
        <w:rPr>
          <w:rFonts w:ascii="Times New Roman" w:eastAsiaTheme="minorHAnsi" w:hAnsi="Times New Roman"/>
          <w:color w:val="000000" w:themeColor="text1"/>
          <w:sz w:val="20"/>
          <w:szCs w:val="20"/>
          <w:lang w:eastAsia="en-US"/>
        </w:rPr>
        <w:t>–</w:t>
      </w:r>
      <w:r w:rsidR="00B52988" w:rsidRPr="0016584E">
        <w:rPr>
          <w:rFonts w:ascii="Times New Roman" w:eastAsiaTheme="minorHAnsi" w:hAnsi="Times New Roman"/>
          <w:color w:val="000000" w:themeColor="text1"/>
          <w:sz w:val="20"/>
          <w:szCs w:val="20"/>
          <w:lang w:eastAsia="en-US"/>
        </w:rPr>
        <w:t xml:space="preserve">understandings so as to accord with the phenomenological principle of </w:t>
      </w:r>
      <w:proofErr w:type="spellStart"/>
      <w:r w:rsidR="00B52988" w:rsidRPr="0016584E">
        <w:rPr>
          <w:rFonts w:ascii="Times New Roman" w:eastAsiaTheme="minorHAnsi" w:hAnsi="Times New Roman"/>
          <w:color w:val="000000" w:themeColor="text1"/>
          <w:sz w:val="20"/>
          <w:szCs w:val="20"/>
          <w:lang w:eastAsia="en-US"/>
        </w:rPr>
        <w:t>epoche</w:t>
      </w:r>
      <w:proofErr w:type="spellEnd"/>
      <w:r w:rsidR="00BC27B3" w:rsidRPr="0016584E">
        <w:rPr>
          <w:rFonts w:ascii="Times New Roman" w:eastAsiaTheme="minorHAnsi" w:hAnsi="Times New Roman"/>
          <w:color w:val="000000" w:themeColor="text1"/>
          <w:sz w:val="20"/>
          <w:szCs w:val="20"/>
          <w:lang w:eastAsia="en-US"/>
        </w:rPr>
        <w:t xml:space="preserve"> </w:t>
      </w:r>
      <w:r w:rsidR="00B52988" w:rsidRPr="0016584E">
        <w:rPr>
          <w:rFonts w:ascii="Times New Roman" w:eastAsiaTheme="minorHAnsi" w:hAnsi="Times New Roman"/>
          <w:color w:val="000000" w:themeColor="text1"/>
          <w:sz w:val="20"/>
          <w:szCs w:val="20"/>
          <w:lang w:eastAsia="en-US"/>
        </w:rPr>
        <w:t>(or bracketing), which attempts to circumvent any preconceptions or expectations to facilitate the phenomenon of the study objectively. As none of the researchers involved in the study have been involved in the construction of an Earthship building, nor have they spent any time living in an Earthship, the researchers’ own values should not threaten the interpretations reported.</w:t>
      </w:r>
    </w:p>
    <w:p w14:paraId="1713E83A" w14:textId="77777777" w:rsidR="00B52988" w:rsidRPr="0016584E" w:rsidRDefault="00B52988" w:rsidP="001C6D9A">
      <w:pPr>
        <w:spacing w:after="0" w:line="480" w:lineRule="auto"/>
        <w:jc w:val="both"/>
        <w:rPr>
          <w:rFonts w:ascii="Times New Roman" w:hAnsi="Times New Roman"/>
          <w:sz w:val="20"/>
          <w:szCs w:val="20"/>
        </w:rPr>
      </w:pPr>
    </w:p>
    <w:p w14:paraId="6058272E" w14:textId="4E52F36E" w:rsidR="007A20B0" w:rsidRPr="0016584E" w:rsidRDefault="007A20B0"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Table </w:t>
      </w:r>
      <w:r w:rsidR="008444CC" w:rsidRPr="0016584E">
        <w:rPr>
          <w:rFonts w:ascii="Times New Roman" w:hAnsi="Times New Roman"/>
          <w:sz w:val="20"/>
          <w:szCs w:val="20"/>
        </w:rPr>
        <w:t>3</w:t>
      </w:r>
      <w:r w:rsidRPr="0016584E">
        <w:rPr>
          <w:rFonts w:ascii="Times New Roman" w:hAnsi="Times New Roman"/>
          <w:sz w:val="20"/>
          <w:szCs w:val="20"/>
        </w:rPr>
        <w:t xml:space="preserve">: </w:t>
      </w:r>
      <w:r w:rsidR="00E36558" w:rsidRPr="0016584E">
        <w:rPr>
          <w:rFonts w:ascii="Times New Roman" w:hAnsi="Times New Roman"/>
          <w:sz w:val="20"/>
          <w:szCs w:val="20"/>
        </w:rPr>
        <w:t xml:space="preserve">Description of the </w:t>
      </w:r>
      <w:r w:rsidR="00790D3A" w:rsidRPr="0016584E">
        <w:rPr>
          <w:rFonts w:ascii="Times New Roman" w:hAnsi="Times New Roman"/>
          <w:sz w:val="20"/>
          <w:szCs w:val="20"/>
        </w:rPr>
        <w:t xml:space="preserve">stepwise </w:t>
      </w:r>
      <w:r w:rsidR="00E36558" w:rsidRPr="0016584E">
        <w:rPr>
          <w:rFonts w:ascii="Times New Roman" w:hAnsi="Times New Roman"/>
          <w:sz w:val="20"/>
          <w:szCs w:val="20"/>
        </w:rPr>
        <w:t xml:space="preserve">process used to analyse </w:t>
      </w:r>
      <w:r w:rsidR="00790D3A" w:rsidRPr="0016584E">
        <w:rPr>
          <w:rFonts w:ascii="Times New Roman" w:hAnsi="Times New Roman"/>
          <w:sz w:val="20"/>
          <w:szCs w:val="20"/>
        </w:rPr>
        <w:t xml:space="preserve">the participant interview narratives </w:t>
      </w:r>
      <w:r w:rsidRPr="0016584E">
        <w:rPr>
          <w:rFonts w:ascii="Times New Roman" w:hAnsi="Times New Roman"/>
          <w:sz w:val="20"/>
          <w:szCs w:val="20"/>
        </w:rPr>
        <w:t>(based on Smith (1995), Osborn and Smith (1998))</w:t>
      </w:r>
      <w:r w:rsidR="00790D3A" w:rsidRPr="0016584E">
        <w:rPr>
          <w:rFonts w:ascii="Times New Roman" w:hAnsi="Times New Roman"/>
          <w:sz w:val="20"/>
          <w:szCs w:val="20"/>
        </w:rPr>
        <w:t>.</w:t>
      </w:r>
      <w:r w:rsidRPr="0016584E">
        <w:rPr>
          <w:rFonts w:ascii="Times New Roman" w:hAnsi="Times New Roman"/>
          <w:sz w:val="20"/>
          <w:szCs w:val="20"/>
        </w:rPr>
        <w:t xml:space="preserve"> </w:t>
      </w:r>
    </w:p>
    <w:p w14:paraId="103B9111" w14:textId="77777777" w:rsidR="00790D3A" w:rsidRPr="0016584E" w:rsidRDefault="00790D3A" w:rsidP="001C6D9A">
      <w:pPr>
        <w:spacing w:after="0" w:line="480" w:lineRule="auto"/>
        <w:jc w:val="both"/>
        <w:rPr>
          <w:rFonts w:ascii="Times New Roman" w:hAnsi="Times New Roman"/>
          <w:sz w:val="20"/>
          <w:szCs w:val="20"/>
        </w:rPr>
      </w:pPr>
    </w:p>
    <w:tbl>
      <w:tblPr>
        <w:tblStyle w:val="TableGrid"/>
        <w:tblW w:w="0" w:type="auto"/>
        <w:tblLook w:val="04A0" w:firstRow="1" w:lastRow="0" w:firstColumn="1" w:lastColumn="0" w:noHBand="0" w:noVBand="1"/>
      </w:tblPr>
      <w:tblGrid>
        <w:gridCol w:w="704"/>
        <w:gridCol w:w="8312"/>
      </w:tblGrid>
      <w:tr w:rsidR="007A20B0" w:rsidRPr="0016584E" w14:paraId="497C7D42" w14:textId="77777777" w:rsidTr="007A20B0">
        <w:tc>
          <w:tcPr>
            <w:tcW w:w="704" w:type="dxa"/>
          </w:tcPr>
          <w:p w14:paraId="71F08098" w14:textId="75D32C8F" w:rsidR="007A20B0" w:rsidRPr="0016584E" w:rsidRDefault="007A20B0" w:rsidP="001C6D9A">
            <w:pPr>
              <w:spacing w:after="0" w:line="480" w:lineRule="auto"/>
              <w:jc w:val="both"/>
              <w:rPr>
                <w:rFonts w:ascii="Times New Roman" w:hAnsi="Times New Roman"/>
                <w:b/>
              </w:rPr>
            </w:pPr>
            <w:r w:rsidRPr="0016584E">
              <w:rPr>
                <w:rFonts w:ascii="Times New Roman" w:hAnsi="Times New Roman"/>
                <w:b/>
              </w:rPr>
              <w:t>Step</w:t>
            </w:r>
          </w:p>
        </w:tc>
        <w:tc>
          <w:tcPr>
            <w:tcW w:w="8312" w:type="dxa"/>
          </w:tcPr>
          <w:p w14:paraId="32823D75" w14:textId="1D2E9992" w:rsidR="007A20B0" w:rsidRPr="0016584E" w:rsidRDefault="007A20B0" w:rsidP="001C6D9A">
            <w:pPr>
              <w:spacing w:after="0" w:line="480" w:lineRule="auto"/>
              <w:jc w:val="both"/>
              <w:rPr>
                <w:rFonts w:ascii="Times New Roman" w:hAnsi="Times New Roman"/>
                <w:b/>
              </w:rPr>
            </w:pPr>
            <w:r w:rsidRPr="0016584E">
              <w:rPr>
                <w:rFonts w:ascii="Times New Roman" w:hAnsi="Times New Roman"/>
                <w:b/>
              </w:rPr>
              <w:t>Description</w:t>
            </w:r>
          </w:p>
        </w:tc>
      </w:tr>
      <w:tr w:rsidR="007A20B0" w:rsidRPr="0016584E" w14:paraId="1FF5CE33" w14:textId="77777777" w:rsidTr="007A20B0">
        <w:tc>
          <w:tcPr>
            <w:tcW w:w="704" w:type="dxa"/>
          </w:tcPr>
          <w:p w14:paraId="47DE18F4" w14:textId="05943C6D" w:rsidR="007A20B0" w:rsidRPr="0016584E" w:rsidRDefault="007A20B0" w:rsidP="001C6D9A">
            <w:pPr>
              <w:spacing w:after="0" w:line="480" w:lineRule="auto"/>
              <w:jc w:val="center"/>
              <w:rPr>
                <w:rFonts w:ascii="Times New Roman" w:hAnsi="Times New Roman"/>
              </w:rPr>
            </w:pPr>
            <w:r w:rsidRPr="0016584E">
              <w:rPr>
                <w:rFonts w:ascii="Times New Roman" w:hAnsi="Times New Roman"/>
              </w:rPr>
              <w:t>1</w:t>
            </w:r>
          </w:p>
        </w:tc>
        <w:tc>
          <w:tcPr>
            <w:tcW w:w="8312" w:type="dxa"/>
          </w:tcPr>
          <w:p w14:paraId="2E702986" w14:textId="5DD3CB39" w:rsidR="007A20B0" w:rsidRPr="0016584E" w:rsidRDefault="003F4D12" w:rsidP="001C6D9A">
            <w:pPr>
              <w:spacing w:after="0" w:line="480" w:lineRule="auto"/>
              <w:jc w:val="both"/>
              <w:rPr>
                <w:rFonts w:ascii="Times New Roman" w:hAnsi="Times New Roman"/>
              </w:rPr>
            </w:pPr>
            <w:r w:rsidRPr="0016584E">
              <w:rPr>
                <w:rFonts w:ascii="Times New Roman" w:hAnsi="Times New Roman"/>
              </w:rPr>
              <w:t>Interview transcripts were read, and re</w:t>
            </w:r>
            <w:r w:rsidR="008444CC" w:rsidRPr="0016584E">
              <w:rPr>
                <w:rFonts w:ascii="Times New Roman" w:hAnsi="Times New Roman"/>
              </w:rPr>
              <w:t>–</w:t>
            </w:r>
            <w:r w:rsidRPr="0016584E">
              <w:rPr>
                <w:rFonts w:ascii="Times New Roman" w:hAnsi="Times New Roman"/>
              </w:rPr>
              <w:t>read several times, to ensure a general sense was obtained of the whole nature of participant’s narratives.</w:t>
            </w:r>
          </w:p>
        </w:tc>
      </w:tr>
      <w:tr w:rsidR="007A20B0" w:rsidRPr="0016584E" w14:paraId="2BAF06CE" w14:textId="77777777" w:rsidTr="007A20B0">
        <w:tc>
          <w:tcPr>
            <w:tcW w:w="704" w:type="dxa"/>
          </w:tcPr>
          <w:p w14:paraId="33F4502C" w14:textId="22DEE15D" w:rsidR="007A20B0" w:rsidRPr="0016584E" w:rsidRDefault="007A20B0" w:rsidP="001C6D9A">
            <w:pPr>
              <w:spacing w:after="0" w:line="480" w:lineRule="auto"/>
              <w:jc w:val="center"/>
              <w:rPr>
                <w:rFonts w:ascii="Times New Roman" w:hAnsi="Times New Roman"/>
              </w:rPr>
            </w:pPr>
            <w:r w:rsidRPr="0016584E">
              <w:rPr>
                <w:rFonts w:ascii="Times New Roman" w:hAnsi="Times New Roman"/>
              </w:rPr>
              <w:lastRenderedPageBreak/>
              <w:t>2</w:t>
            </w:r>
          </w:p>
        </w:tc>
        <w:tc>
          <w:tcPr>
            <w:tcW w:w="8312" w:type="dxa"/>
          </w:tcPr>
          <w:p w14:paraId="3EB47310" w14:textId="1C869C6C" w:rsidR="007A20B0" w:rsidRPr="0016584E" w:rsidRDefault="003F4D12" w:rsidP="001C6D9A">
            <w:pPr>
              <w:spacing w:after="0" w:line="480" w:lineRule="auto"/>
              <w:jc w:val="both"/>
              <w:rPr>
                <w:rFonts w:ascii="Times New Roman" w:hAnsi="Times New Roman"/>
              </w:rPr>
            </w:pPr>
            <w:r w:rsidRPr="0016584E">
              <w:rPr>
                <w:rFonts w:ascii="Times New Roman" w:hAnsi="Times New Roman"/>
              </w:rPr>
              <w:t>Returning to the beginning, the transcripts were re</w:t>
            </w:r>
            <w:r w:rsidR="008444CC" w:rsidRPr="0016584E">
              <w:rPr>
                <w:rFonts w:ascii="Times New Roman" w:hAnsi="Times New Roman"/>
              </w:rPr>
              <w:t>–</w:t>
            </w:r>
            <w:r w:rsidRPr="0016584E">
              <w:rPr>
                <w:rFonts w:ascii="Times New Roman" w:hAnsi="Times New Roman"/>
              </w:rPr>
              <w:t>read and any emerging themes identified and organised tentatively.</w:t>
            </w:r>
          </w:p>
        </w:tc>
      </w:tr>
      <w:tr w:rsidR="007A20B0" w:rsidRPr="0016584E" w14:paraId="44087558" w14:textId="77777777" w:rsidTr="007A20B0">
        <w:tc>
          <w:tcPr>
            <w:tcW w:w="704" w:type="dxa"/>
          </w:tcPr>
          <w:p w14:paraId="74A4C614" w14:textId="5B78765D" w:rsidR="007A20B0" w:rsidRPr="0016584E" w:rsidRDefault="007A20B0" w:rsidP="001C6D9A">
            <w:pPr>
              <w:spacing w:after="0" w:line="480" w:lineRule="auto"/>
              <w:jc w:val="center"/>
              <w:rPr>
                <w:rFonts w:ascii="Times New Roman" w:hAnsi="Times New Roman"/>
              </w:rPr>
            </w:pPr>
            <w:r w:rsidRPr="0016584E">
              <w:rPr>
                <w:rFonts w:ascii="Times New Roman" w:hAnsi="Times New Roman"/>
              </w:rPr>
              <w:t>3</w:t>
            </w:r>
          </w:p>
        </w:tc>
        <w:tc>
          <w:tcPr>
            <w:tcW w:w="8312" w:type="dxa"/>
          </w:tcPr>
          <w:p w14:paraId="704FE4C6" w14:textId="311A2D34" w:rsidR="007A20B0" w:rsidRPr="0016584E" w:rsidRDefault="003F4D12" w:rsidP="001C6D9A">
            <w:pPr>
              <w:spacing w:after="0" w:line="480" w:lineRule="auto"/>
              <w:jc w:val="both"/>
              <w:rPr>
                <w:rFonts w:ascii="Times New Roman" w:hAnsi="Times New Roman"/>
              </w:rPr>
            </w:pPr>
            <w:r w:rsidRPr="0016584E">
              <w:rPr>
                <w:rFonts w:ascii="Times New Roman" w:hAnsi="Times New Roman"/>
              </w:rPr>
              <w:t xml:space="preserve">Attention was then focused on the themes themselves to </w:t>
            </w:r>
            <w:r w:rsidR="00335F0F" w:rsidRPr="0016584E">
              <w:rPr>
                <w:rFonts w:ascii="Times New Roman" w:hAnsi="Times New Roman"/>
              </w:rPr>
              <w:t xml:space="preserve">group and </w:t>
            </w:r>
            <w:r w:rsidRPr="0016584E">
              <w:rPr>
                <w:rFonts w:ascii="Times New Roman" w:hAnsi="Times New Roman"/>
              </w:rPr>
              <w:t>define them in more detail and establish their interrelationships.</w:t>
            </w:r>
          </w:p>
        </w:tc>
      </w:tr>
      <w:tr w:rsidR="007A20B0" w:rsidRPr="0016584E" w14:paraId="15D198F6" w14:textId="77777777" w:rsidTr="007A20B0">
        <w:tc>
          <w:tcPr>
            <w:tcW w:w="704" w:type="dxa"/>
          </w:tcPr>
          <w:p w14:paraId="138A7CB9" w14:textId="3761B5DD" w:rsidR="007A20B0" w:rsidRPr="0016584E" w:rsidRDefault="007A20B0" w:rsidP="001C6D9A">
            <w:pPr>
              <w:spacing w:after="0" w:line="480" w:lineRule="auto"/>
              <w:jc w:val="center"/>
              <w:rPr>
                <w:rFonts w:ascii="Times New Roman" w:hAnsi="Times New Roman"/>
              </w:rPr>
            </w:pPr>
            <w:r w:rsidRPr="0016584E">
              <w:rPr>
                <w:rFonts w:ascii="Times New Roman" w:hAnsi="Times New Roman"/>
              </w:rPr>
              <w:t>4</w:t>
            </w:r>
          </w:p>
        </w:tc>
        <w:tc>
          <w:tcPr>
            <w:tcW w:w="8312" w:type="dxa"/>
          </w:tcPr>
          <w:p w14:paraId="42DF912F" w14:textId="47D4CDFE" w:rsidR="007A20B0" w:rsidRPr="0016584E" w:rsidRDefault="003F4D12" w:rsidP="001C6D9A">
            <w:pPr>
              <w:spacing w:after="0" w:line="480" w:lineRule="auto"/>
              <w:jc w:val="both"/>
              <w:rPr>
                <w:rFonts w:ascii="Times New Roman" w:hAnsi="Times New Roman"/>
                <w:color w:val="000000" w:themeColor="text1"/>
              </w:rPr>
            </w:pPr>
            <w:r w:rsidRPr="0016584E">
              <w:rPr>
                <w:rFonts w:ascii="Times New Roman" w:hAnsi="Times New Roman"/>
                <w:color w:val="000000" w:themeColor="text1"/>
              </w:rPr>
              <w:t xml:space="preserve">The shared themes were then organised to </w:t>
            </w:r>
            <w:r w:rsidR="009B51EA" w:rsidRPr="0016584E">
              <w:rPr>
                <w:rFonts w:ascii="Times New Roman" w:hAnsi="Times New Roman"/>
                <w:color w:val="000000" w:themeColor="text1"/>
              </w:rPr>
              <w:t xml:space="preserve">formulate </w:t>
            </w:r>
            <w:r w:rsidRPr="0016584E">
              <w:rPr>
                <w:rFonts w:ascii="Times New Roman" w:hAnsi="Times New Roman"/>
                <w:color w:val="000000" w:themeColor="text1"/>
              </w:rPr>
              <w:t>consistent and meaningful statements, which contribute to an account of the meaning and essence of the participants’ experience grounded in their own words.</w:t>
            </w:r>
          </w:p>
        </w:tc>
      </w:tr>
      <w:tr w:rsidR="009B51EA" w:rsidRPr="0016584E" w14:paraId="18C70740" w14:textId="77777777" w:rsidTr="007A20B0">
        <w:tc>
          <w:tcPr>
            <w:tcW w:w="704" w:type="dxa"/>
          </w:tcPr>
          <w:p w14:paraId="38AD46E4" w14:textId="4FAF6C73" w:rsidR="009B51EA" w:rsidRPr="0016584E" w:rsidRDefault="009B51EA" w:rsidP="001C6D9A">
            <w:pPr>
              <w:spacing w:after="0" w:line="480" w:lineRule="auto"/>
              <w:jc w:val="center"/>
              <w:rPr>
                <w:rFonts w:ascii="Times New Roman" w:hAnsi="Times New Roman"/>
                <w:color w:val="000000" w:themeColor="text1"/>
              </w:rPr>
            </w:pPr>
            <w:r w:rsidRPr="0016584E">
              <w:rPr>
                <w:rFonts w:ascii="Times New Roman" w:hAnsi="Times New Roman"/>
                <w:color w:val="000000" w:themeColor="text1"/>
              </w:rPr>
              <w:t>5</w:t>
            </w:r>
          </w:p>
        </w:tc>
        <w:tc>
          <w:tcPr>
            <w:tcW w:w="8312" w:type="dxa"/>
          </w:tcPr>
          <w:p w14:paraId="6A85597D" w14:textId="61EFE7FA" w:rsidR="009B51EA" w:rsidRPr="0016584E" w:rsidRDefault="00D95551" w:rsidP="001C6D9A">
            <w:pPr>
              <w:spacing w:after="0" w:line="480" w:lineRule="auto"/>
              <w:jc w:val="both"/>
              <w:rPr>
                <w:rFonts w:ascii="Times New Roman" w:hAnsi="Times New Roman"/>
                <w:color w:val="000000" w:themeColor="text1"/>
              </w:rPr>
            </w:pPr>
            <w:r w:rsidRPr="0016584E">
              <w:rPr>
                <w:rFonts w:ascii="Times New Roman" w:eastAsiaTheme="minorHAnsi" w:hAnsi="Times New Roman"/>
                <w:color w:val="000000" w:themeColor="text1"/>
                <w:lang w:eastAsia="en-US"/>
              </w:rPr>
              <w:t>The superordinate themes</w:t>
            </w:r>
            <w:r w:rsidR="009B51EA" w:rsidRPr="0016584E">
              <w:rPr>
                <w:rFonts w:ascii="Times New Roman" w:hAnsi="Times New Roman"/>
                <w:color w:val="000000" w:themeColor="text1"/>
              </w:rPr>
              <w:t xml:space="preserve"> and statements were then referred back to the original transcripts to verify their occurrence.</w:t>
            </w:r>
          </w:p>
        </w:tc>
      </w:tr>
    </w:tbl>
    <w:p w14:paraId="68A14350" w14:textId="77777777" w:rsidR="00494D1E" w:rsidRPr="0016584E" w:rsidRDefault="00494D1E" w:rsidP="001C6D9A">
      <w:pPr>
        <w:autoSpaceDE w:val="0"/>
        <w:autoSpaceDN w:val="0"/>
        <w:adjustRightInd w:val="0"/>
        <w:spacing w:after="0" w:line="480" w:lineRule="auto"/>
        <w:rPr>
          <w:rFonts w:ascii="Times New Roman" w:eastAsia="Lato-Regular" w:hAnsi="Times New Roman"/>
          <w:sz w:val="20"/>
          <w:szCs w:val="20"/>
          <w:lang w:eastAsia="en-US"/>
        </w:rPr>
      </w:pPr>
    </w:p>
    <w:p w14:paraId="5D9B9CBA" w14:textId="5ED38FC3" w:rsidR="00716645" w:rsidRPr="0016584E" w:rsidRDefault="00716645"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Ethical approval was sought before the </w:t>
      </w:r>
      <w:r w:rsidR="005913F2" w:rsidRPr="0016584E">
        <w:rPr>
          <w:rFonts w:ascii="Times New Roman" w:hAnsi="Times New Roman"/>
          <w:sz w:val="20"/>
          <w:szCs w:val="20"/>
        </w:rPr>
        <w:t>interviews were conducted</w:t>
      </w:r>
      <w:r w:rsidRPr="0016584E">
        <w:rPr>
          <w:rFonts w:ascii="Times New Roman" w:hAnsi="Times New Roman"/>
          <w:sz w:val="20"/>
          <w:szCs w:val="20"/>
        </w:rPr>
        <w:t xml:space="preserve">. Approval meant all participants were informed in a participant information cover letter that their </w:t>
      </w:r>
      <w:r w:rsidR="005913F2" w:rsidRPr="0016584E">
        <w:rPr>
          <w:rFonts w:ascii="Times New Roman" w:hAnsi="Times New Roman"/>
          <w:sz w:val="20"/>
          <w:szCs w:val="20"/>
        </w:rPr>
        <w:t xml:space="preserve">consent and </w:t>
      </w:r>
      <w:r w:rsidRPr="0016584E">
        <w:rPr>
          <w:rFonts w:ascii="Times New Roman" w:hAnsi="Times New Roman"/>
          <w:sz w:val="20"/>
          <w:szCs w:val="20"/>
        </w:rPr>
        <w:t xml:space="preserve">involvement was </w:t>
      </w:r>
      <w:r w:rsidR="005913F2" w:rsidRPr="0016584E">
        <w:rPr>
          <w:rFonts w:ascii="Times New Roman" w:hAnsi="Times New Roman"/>
          <w:sz w:val="20"/>
          <w:szCs w:val="20"/>
        </w:rPr>
        <w:t xml:space="preserve">anonymous and </w:t>
      </w:r>
      <w:r w:rsidRPr="0016584E">
        <w:rPr>
          <w:rFonts w:ascii="Times New Roman" w:hAnsi="Times New Roman"/>
          <w:sz w:val="20"/>
          <w:szCs w:val="20"/>
        </w:rPr>
        <w:t xml:space="preserve">entirely voluntary. </w:t>
      </w:r>
      <w:r w:rsidR="00973922" w:rsidRPr="0016584E">
        <w:rPr>
          <w:rFonts w:ascii="Times New Roman" w:hAnsi="Times New Roman"/>
          <w:sz w:val="20"/>
          <w:szCs w:val="20"/>
        </w:rPr>
        <w:t>The i</w:t>
      </w:r>
      <w:r w:rsidR="00DA1B39" w:rsidRPr="0016584E">
        <w:rPr>
          <w:rFonts w:ascii="Times New Roman" w:hAnsi="Times New Roman"/>
          <w:sz w:val="20"/>
          <w:szCs w:val="20"/>
        </w:rPr>
        <w:t>nterviewer and interviewees were accompanied by a companion on site visits to ensure the safety and welfare of those involved in the meetings. After which, a</w:t>
      </w:r>
      <w:r w:rsidR="005913F2" w:rsidRPr="0016584E">
        <w:rPr>
          <w:rFonts w:ascii="Times New Roman" w:hAnsi="Times New Roman"/>
          <w:sz w:val="20"/>
          <w:szCs w:val="20"/>
        </w:rPr>
        <w:t xml:space="preserve">ll </w:t>
      </w:r>
      <w:r w:rsidR="00DA1B39" w:rsidRPr="0016584E">
        <w:rPr>
          <w:rFonts w:ascii="Times New Roman" w:hAnsi="Times New Roman"/>
          <w:sz w:val="20"/>
          <w:szCs w:val="20"/>
        </w:rPr>
        <w:t>interviewee</w:t>
      </w:r>
      <w:r w:rsidR="005913F2" w:rsidRPr="0016584E">
        <w:rPr>
          <w:rFonts w:ascii="Times New Roman" w:hAnsi="Times New Roman"/>
          <w:sz w:val="20"/>
          <w:szCs w:val="20"/>
        </w:rPr>
        <w:t xml:space="preserve">s </w:t>
      </w:r>
      <w:r w:rsidR="00DA1B39" w:rsidRPr="0016584E">
        <w:rPr>
          <w:rFonts w:ascii="Times New Roman" w:hAnsi="Times New Roman"/>
          <w:sz w:val="20"/>
          <w:szCs w:val="20"/>
        </w:rPr>
        <w:t>(</w:t>
      </w:r>
      <w:r w:rsidR="00575CAA" w:rsidRPr="0016584E">
        <w:rPr>
          <w:rFonts w:ascii="Times New Roman" w:hAnsi="Times New Roman"/>
          <w:sz w:val="20"/>
          <w:szCs w:val="20"/>
        </w:rPr>
        <w:t xml:space="preserve">both </w:t>
      </w:r>
      <w:r w:rsidR="00DA1B39" w:rsidRPr="0016584E">
        <w:rPr>
          <w:rFonts w:ascii="Times New Roman" w:hAnsi="Times New Roman"/>
          <w:sz w:val="20"/>
          <w:szCs w:val="20"/>
        </w:rPr>
        <w:t>in</w:t>
      </w:r>
      <w:r w:rsidR="008444CC" w:rsidRPr="0016584E">
        <w:rPr>
          <w:rFonts w:ascii="Times New Roman" w:hAnsi="Times New Roman"/>
          <w:sz w:val="20"/>
          <w:szCs w:val="20"/>
        </w:rPr>
        <w:t>–</w:t>
      </w:r>
      <w:r w:rsidR="00DA1B39" w:rsidRPr="0016584E">
        <w:rPr>
          <w:rFonts w:ascii="Times New Roman" w:hAnsi="Times New Roman"/>
          <w:sz w:val="20"/>
          <w:szCs w:val="20"/>
        </w:rPr>
        <w:t xml:space="preserve">person and online) </w:t>
      </w:r>
      <w:r w:rsidR="005913F2" w:rsidRPr="0016584E">
        <w:rPr>
          <w:rFonts w:ascii="Times New Roman" w:hAnsi="Times New Roman"/>
          <w:sz w:val="20"/>
          <w:szCs w:val="20"/>
        </w:rPr>
        <w:t>were given a two</w:t>
      </w:r>
      <w:r w:rsidR="008444CC" w:rsidRPr="0016584E">
        <w:rPr>
          <w:rFonts w:ascii="Times New Roman" w:hAnsi="Times New Roman"/>
          <w:sz w:val="20"/>
          <w:szCs w:val="20"/>
        </w:rPr>
        <w:t>–</w:t>
      </w:r>
      <w:r w:rsidR="005913F2" w:rsidRPr="0016584E">
        <w:rPr>
          <w:rFonts w:ascii="Times New Roman" w:hAnsi="Times New Roman"/>
          <w:sz w:val="20"/>
          <w:szCs w:val="20"/>
        </w:rPr>
        <w:t xml:space="preserve">week window to allow them (if they desired) to withdraw their responses. This procedure is compliant with the expectations of </w:t>
      </w:r>
      <w:r w:rsidR="009618F2" w:rsidRPr="0016584E">
        <w:rPr>
          <w:rFonts w:ascii="Times New Roman" w:hAnsi="Times New Roman"/>
          <w:sz w:val="20"/>
          <w:szCs w:val="20"/>
        </w:rPr>
        <w:t>university</w:t>
      </w:r>
      <w:r w:rsidR="005913F2" w:rsidRPr="0016584E">
        <w:rPr>
          <w:rFonts w:ascii="Times New Roman" w:hAnsi="Times New Roman"/>
          <w:sz w:val="20"/>
          <w:szCs w:val="20"/>
        </w:rPr>
        <w:t xml:space="preserve"> research ethics regulations</w:t>
      </w:r>
      <w:r w:rsidR="009618F2" w:rsidRPr="0016584E">
        <w:rPr>
          <w:rFonts w:ascii="Times New Roman" w:hAnsi="Times New Roman"/>
          <w:sz w:val="20"/>
          <w:szCs w:val="20"/>
        </w:rPr>
        <w:t xml:space="preserve"> in the UK</w:t>
      </w:r>
      <w:r w:rsidRPr="0016584E">
        <w:rPr>
          <w:rFonts w:ascii="Times New Roman" w:hAnsi="Times New Roman"/>
          <w:sz w:val="20"/>
          <w:szCs w:val="20"/>
        </w:rPr>
        <w:t>.</w:t>
      </w:r>
      <w:bookmarkEnd w:id="1"/>
    </w:p>
    <w:p w14:paraId="3C9B31DC" w14:textId="21F3AEF0" w:rsidR="003164A5" w:rsidRDefault="003164A5" w:rsidP="001C6D9A">
      <w:pPr>
        <w:spacing w:after="0" w:line="480" w:lineRule="auto"/>
        <w:jc w:val="both"/>
        <w:rPr>
          <w:rFonts w:ascii="Times New Roman" w:hAnsi="Times New Roman"/>
          <w:sz w:val="20"/>
          <w:szCs w:val="20"/>
        </w:rPr>
      </w:pPr>
    </w:p>
    <w:p w14:paraId="1C8AE2C4" w14:textId="77777777" w:rsidR="0091105A" w:rsidRPr="0016584E" w:rsidRDefault="0091105A" w:rsidP="001C6D9A">
      <w:pPr>
        <w:spacing w:after="0" w:line="480" w:lineRule="auto"/>
        <w:jc w:val="both"/>
        <w:rPr>
          <w:rFonts w:ascii="Times New Roman" w:hAnsi="Times New Roman"/>
          <w:sz w:val="20"/>
          <w:szCs w:val="20"/>
        </w:rPr>
      </w:pPr>
    </w:p>
    <w:p w14:paraId="6F897AC6" w14:textId="01AD1B91" w:rsidR="00716645" w:rsidRPr="0016584E" w:rsidRDefault="003164A5" w:rsidP="001C6D9A">
      <w:pPr>
        <w:spacing w:after="0" w:line="480" w:lineRule="auto"/>
        <w:jc w:val="both"/>
        <w:rPr>
          <w:rFonts w:ascii="Times New Roman" w:hAnsi="Times New Roman"/>
          <w:b/>
          <w:color w:val="FF0000"/>
          <w:sz w:val="20"/>
          <w:szCs w:val="20"/>
        </w:rPr>
      </w:pPr>
      <w:r w:rsidRPr="0016584E">
        <w:rPr>
          <w:rFonts w:ascii="Times New Roman" w:hAnsi="Times New Roman"/>
          <w:b/>
          <w:sz w:val="20"/>
          <w:szCs w:val="20"/>
        </w:rPr>
        <w:t>4</w:t>
      </w:r>
      <w:r w:rsidR="00716645" w:rsidRPr="0016584E">
        <w:rPr>
          <w:rFonts w:ascii="Times New Roman" w:hAnsi="Times New Roman"/>
          <w:b/>
          <w:sz w:val="20"/>
          <w:szCs w:val="20"/>
        </w:rPr>
        <w:t>. RESULTS</w:t>
      </w:r>
    </w:p>
    <w:p w14:paraId="5AFF1BFF" w14:textId="77777777" w:rsidR="0077367A" w:rsidRPr="0016584E" w:rsidRDefault="0077367A" w:rsidP="001C6D9A">
      <w:pPr>
        <w:autoSpaceDE w:val="0"/>
        <w:autoSpaceDN w:val="0"/>
        <w:adjustRightInd w:val="0"/>
        <w:spacing w:after="0" w:line="480" w:lineRule="auto"/>
        <w:jc w:val="both"/>
        <w:rPr>
          <w:rFonts w:ascii="Times New Roman" w:eastAsia="Lato-Regular" w:hAnsi="Times New Roman"/>
          <w:color w:val="000000" w:themeColor="text1"/>
          <w:sz w:val="20"/>
          <w:szCs w:val="20"/>
          <w:lang w:eastAsia="en-US"/>
        </w:rPr>
      </w:pPr>
    </w:p>
    <w:p w14:paraId="4AA1D477" w14:textId="40B0D460" w:rsidR="00494D1E" w:rsidRPr="0016584E" w:rsidRDefault="00494D1E" w:rsidP="001C6D9A">
      <w:pPr>
        <w:autoSpaceDE w:val="0"/>
        <w:autoSpaceDN w:val="0"/>
        <w:adjustRightInd w:val="0"/>
        <w:spacing w:after="0" w:line="480" w:lineRule="auto"/>
        <w:jc w:val="both"/>
        <w:rPr>
          <w:rFonts w:ascii="Times New Roman" w:hAnsi="Times New Roman"/>
          <w:sz w:val="20"/>
          <w:szCs w:val="20"/>
        </w:rPr>
      </w:pPr>
      <w:r w:rsidRPr="0016584E">
        <w:rPr>
          <w:rFonts w:ascii="Times New Roman" w:eastAsia="Lato-Regular" w:hAnsi="Times New Roman"/>
          <w:color w:val="000000" w:themeColor="text1"/>
          <w:sz w:val="20"/>
          <w:szCs w:val="20"/>
          <w:lang w:eastAsia="en-US"/>
        </w:rPr>
        <w:t>Using the themes and subthemes generated by the analysis, along with selected verbatim quotes, t</w:t>
      </w:r>
      <w:r w:rsidR="00716645" w:rsidRPr="0016584E">
        <w:rPr>
          <w:rFonts w:ascii="Times New Roman" w:hAnsi="Times New Roman"/>
          <w:color w:val="000000" w:themeColor="text1"/>
          <w:sz w:val="20"/>
          <w:szCs w:val="20"/>
        </w:rPr>
        <w:t xml:space="preserve">he findings of the </w:t>
      </w:r>
      <w:r w:rsidRPr="0016584E">
        <w:rPr>
          <w:rFonts w:ascii="Times New Roman" w:hAnsi="Times New Roman"/>
          <w:color w:val="000000" w:themeColor="text1"/>
          <w:sz w:val="20"/>
          <w:szCs w:val="20"/>
        </w:rPr>
        <w:t>study</w:t>
      </w:r>
      <w:r w:rsidR="00716645" w:rsidRPr="0016584E">
        <w:rPr>
          <w:rFonts w:ascii="Times New Roman" w:hAnsi="Times New Roman"/>
          <w:color w:val="000000" w:themeColor="text1"/>
          <w:sz w:val="20"/>
          <w:szCs w:val="20"/>
        </w:rPr>
        <w:t xml:space="preserve"> are presented beneath under </w:t>
      </w:r>
      <w:r w:rsidR="00A6355C" w:rsidRPr="0016584E">
        <w:rPr>
          <w:rFonts w:ascii="Times New Roman" w:hAnsi="Times New Roman"/>
          <w:color w:val="000000" w:themeColor="text1"/>
          <w:sz w:val="20"/>
          <w:szCs w:val="20"/>
        </w:rPr>
        <w:t>four</w:t>
      </w:r>
      <w:r w:rsidR="00716645" w:rsidRPr="0016584E">
        <w:rPr>
          <w:rFonts w:ascii="Times New Roman" w:hAnsi="Times New Roman"/>
          <w:color w:val="000000" w:themeColor="text1"/>
          <w:sz w:val="20"/>
          <w:szCs w:val="20"/>
        </w:rPr>
        <w:t xml:space="preserve"> main section</w:t>
      </w:r>
      <w:r w:rsidR="00A6355C" w:rsidRPr="0016584E">
        <w:rPr>
          <w:rFonts w:ascii="Times New Roman" w:hAnsi="Times New Roman"/>
          <w:color w:val="000000" w:themeColor="text1"/>
          <w:sz w:val="20"/>
          <w:szCs w:val="20"/>
        </w:rPr>
        <w:t xml:space="preserve"> heading</w:t>
      </w:r>
      <w:r w:rsidR="00716645" w:rsidRPr="0016584E">
        <w:rPr>
          <w:rFonts w:ascii="Times New Roman" w:hAnsi="Times New Roman"/>
          <w:color w:val="000000" w:themeColor="text1"/>
          <w:sz w:val="20"/>
          <w:szCs w:val="20"/>
        </w:rPr>
        <w:t>s: (</w:t>
      </w:r>
      <w:proofErr w:type="spellStart"/>
      <w:r w:rsidR="00716645" w:rsidRPr="0016584E">
        <w:rPr>
          <w:rFonts w:ascii="Times New Roman" w:hAnsi="Times New Roman"/>
          <w:color w:val="000000" w:themeColor="text1"/>
          <w:sz w:val="20"/>
          <w:szCs w:val="20"/>
        </w:rPr>
        <w:t>i</w:t>
      </w:r>
      <w:proofErr w:type="spellEnd"/>
      <w:r w:rsidR="00716645" w:rsidRPr="0016584E">
        <w:rPr>
          <w:rFonts w:ascii="Times New Roman" w:hAnsi="Times New Roman"/>
          <w:color w:val="000000" w:themeColor="text1"/>
          <w:sz w:val="20"/>
          <w:szCs w:val="20"/>
        </w:rPr>
        <w:t>) participant demographics</w:t>
      </w:r>
      <w:r w:rsidR="00FB6750" w:rsidRPr="0016584E">
        <w:rPr>
          <w:rFonts w:ascii="Times New Roman" w:hAnsi="Times New Roman"/>
          <w:color w:val="000000" w:themeColor="text1"/>
          <w:sz w:val="20"/>
          <w:szCs w:val="20"/>
        </w:rPr>
        <w:t xml:space="preserve"> and </w:t>
      </w:r>
      <w:r w:rsidR="00FB6750" w:rsidRPr="0016584E">
        <w:rPr>
          <w:rFonts w:ascii="Times New Roman" w:hAnsi="Times New Roman"/>
          <w:sz w:val="20"/>
          <w:szCs w:val="20"/>
        </w:rPr>
        <w:t>backgrounds</w:t>
      </w:r>
      <w:r w:rsidR="00716645" w:rsidRPr="0016584E">
        <w:rPr>
          <w:rFonts w:ascii="Times New Roman" w:hAnsi="Times New Roman"/>
          <w:sz w:val="20"/>
          <w:szCs w:val="20"/>
        </w:rPr>
        <w:t>; (ii)</w:t>
      </w:r>
      <w:r w:rsidR="0075614E" w:rsidRPr="0016584E">
        <w:rPr>
          <w:rFonts w:ascii="Times New Roman" w:hAnsi="Times New Roman"/>
          <w:sz w:val="20"/>
          <w:szCs w:val="20"/>
        </w:rPr>
        <w:t xml:space="preserve"> building an Earthship</w:t>
      </w:r>
      <w:r w:rsidR="00907CB9" w:rsidRPr="0016584E">
        <w:rPr>
          <w:rFonts w:ascii="Times New Roman" w:hAnsi="Times New Roman"/>
          <w:sz w:val="20"/>
          <w:szCs w:val="20"/>
        </w:rPr>
        <w:t xml:space="preserve"> home</w:t>
      </w:r>
      <w:r w:rsidR="00716645" w:rsidRPr="0016584E">
        <w:rPr>
          <w:rFonts w:ascii="Times New Roman" w:hAnsi="Times New Roman"/>
          <w:sz w:val="20"/>
          <w:szCs w:val="20"/>
        </w:rPr>
        <w:t xml:space="preserve">; </w:t>
      </w:r>
      <w:r w:rsidR="0075614E" w:rsidRPr="0016584E">
        <w:rPr>
          <w:rFonts w:ascii="Times New Roman" w:hAnsi="Times New Roman"/>
          <w:sz w:val="20"/>
          <w:szCs w:val="20"/>
        </w:rPr>
        <w:t xml:space="preserve">(iii) </w:t>
      </w:r>
      <w:r w:rsidR="00FB6750" w:rsidRPr="0016584E">
        <w:rPr>
          <w:rFonts w:ascii="Times New Roman" w:hAnsi="Times New Roman"/>
          <w:sz w:val="20"/>
          <w:szCs w:val="20"/>
        </w:rPr>
        <w:t>living in an Earthship</w:t>
      </w:r>
      <w:r w:rsidR="00907CB9" w:rsidRPr="0016584E">
        <w:rPr>
          <w:rFonts w:ascii="Times New Roman" w:hAnsi="Times New Roman"/>
          <w:sz w:val="20"/>
          <w:szCs w:val="20"/>
        </w:rPr>
        <w:t xml:space="preserve"> home</w:t>
      </w:r>
      <w:r w:rsidR="00ED099E" w:rsidRPr="0016584E">
        <w:rPr>
          <w:rFonts w:ascii="Times New Roman" w:hAnsi="Times New Roman"/>
          <w:sz w:val="20"/>
          <w:szCs w:val="20"/>
        </w:rPr>
        <w:t>; and (iv) Looking back to look forward</w:t>
      </w:r>
      <w:r w:rsidR="00FB6750" w:rsidRPr="0016584E">
        <w:rPr>
          <w:rFonts w:ascii="Times New Roman" w:hAnsi="Times New Roman"/>
          <w:sz w:val="20"/>
          <w:szCs w:val="20"/>
        </w:rPr>
        <w:t>.</w:t>
      </w:r>
      <w:r w:rsidRPr="0016584E">
        <w:rPr>
          <w:rFonts w:ascii="Times New Roman" w:hAnsi="Times New Roman"/>
          <w:sz w:val="20"/>
          <w:szCs w:val="20"/>
        </w:rPr>
        <w:t xml:space="preserve"> To protect anonymity of the participants, </w:t>
      </w:r>
      <w:r w:rsidR="00ED099E" w:rsidRPr="0016584E">
        <w:rPr>
          <w:rFonts w:ascii="Times New Roman" w:hAnsi="Times New Roman"/>
          <w:sz w:val="20"/>
          <w:szCs w:val="20"/>
        </w:rPr>
        <w:t>no personal information about the participants is</w:t>
      </w:r>
      <w:r w:rsidRPr="0016584E">
        <w:rPr>
          <w:rFonts w:ascii="Times New Roman" w:hAnsi="Times New Roman"/>
          <w:sz w:val="20"/>
          <w:szCs w:val="20"/>
        </w:rPr>
        <w:t xml:space="preserve"> used in any of the descriptions </w:t>
      </w:r>
      <w:r w:rsidR="00ED099E" w:rsidRPr="0016584E">
        <w:rPr>
          <w:rFonts w:ascii="Times New Roman" w:hAnsi="Times New Roman"/>
          <w:sz w:val="20"/>
          <w:szCs w:val="20"/>
        </w:rPr>
        <w:t>or</w:t>
      </w:r>
      <w:r w:rsidR="009618F2" w:rsidRPr="0016584E">
        <w:rPr>
          <w:rFonts w:ascii="Times New Roman" w:hAnsi="Times New Roman"/>
          <w:sz w:val="20"/>
          <w:szCs w:val="20"/>
        </w:rPr>
        <w:t xml:space="preserve"> in any of the</w:t>
      </w:r>
      <w:r w:rsidR="00ED099E" w:rsidRPr="0016584E">
        <w:rPr>
          <w:rFonts w:ascii="Times New Roman" w:hAnsi="Times New Roman"/>
          <w:sz w:val="20"/>
          <w:szCs w:val="20"/>
        </w:rPr>
        <w:t xml:space="preserve"> direct comments included</w:t>
      </w:r>
      <w:r w:rsidRPr="0016584E">
        <w:rPr>
          <w:rFonts w:ascii="Times New Roman" w:hAnsi="Times New Roman"/>
          <w:sz w:val="20"/>
          <w:szCs w:val="20"/>
        </w:rPr>
        <w:t xml:space="preserve">. </w:t>
      </w:r>
    </w:p>
    <w:p w14:paraId="6365BAD4" w14:textId="77777777" w:rsidR="00716645" w:rsidRPr="0016584E" w:rsidRDefault="00716645" w:rsidP="001C6D9A">
      <w:pPr>
        <w:autoSpaceDE w:val="0"/>
        <w:autoSpaceDN w:val="0"/>
        <w:adjustRightInd w:val="0"/>
        <w:spacing w:after="0" w:line="480" w:lineRule="auto"/>
        <w:jc w:val="both"/>
        <w:rPr>
          <w:rFonts w:ascii="Times New Roman" w:hAnsi="Times New Roman"/>
          <w:sz w:val="20"/>
          <w:szCs w:val="20"/>
        </w:rPr>
      </w:pPr>
    </w:p>
    <w:p w14:paraId="65B63B8D" w14:textId="5E771154" w:rsidR="003164A5" w:rsidRPr="0016584E" w:rsidRDefault="003164A5" w:rsidP="001C6D9A">
      <w:pPr>
        <w:pStyle w:val="Default"/>
        <w:spacing w:line="480" w:lineRule="auto"/>
        <w:jc w:val="both"/>
        <w:rPr>
          <w:rFonts w:ascii="Times New Roman" w:hAnsi="Times New Roman" w:cs="Times New Roman"/>
          <w:sz w:val="20"/>
          <w:szCs w:val="20"/>
        </w:rPr>
      </w:pPr>
      <w:r w:rsidRPr="0016584E">
        <w:rPr>
          <w:rFonts w:ascii="Times New Roman" w:hAnsi="Times New Roman" w:cs="Times New Roman"/>
          <w:b/>
          <w:bCs/>
          <w:sz w:val="20"/>
          <w:szCs w:val="20"/>
        </w:rPr>
        <w:t xml:space="preserve">4.1 Participant Demographics </w:t>
      </w:r>
      <w:r w:rsidR="00FB6750" w:rsidRPr="0016584E">
        <w:rPr>
          <w:rFonts w:ascii="Times New Roman" w:hAnsi="Times New Roman" w:cs="Times New Roman"/>
          <w:b/>
          <w:bCs/>
          <w:sz w:val="20"/>
          <w:szCs w:val="20"/>
        </w:rPr>
        <w:t>and Backgrounds</w:t>
      </w:r>
    </w:p>
    <w:p w14:paraId="74EF6A42" w14:textId="37672C1E" w:rsidR="00C21BB2" w:rsidRPr="0016584E" w:rsidRDefault="00335F0F" w:rsidP="001C6D9A">
      <w:pPr>
        <w:spacing w:after="0" w:line="480" w:lineRule="auto"/>
        <w:jc w:val="both"/>
        <w:rPr>
          <w:rFonts w:ascii="Times New Roman" w:hAnsi="Times New Roman"/>
          <w:color w:val="000000" w:themeColor="text1"/>
          <w:sz w:val="20"/>
          <w:szCs w:val="20"/>
        </w:rPr>
      </w:pPr>
      <w:r w:rsidRPr="0016584E">
        <w:rPr>
          <w:rFonts w:ascii="Times New Roman" w:hAnsi="Times New Roman"/>
          <w:color w:val="000000" w:themeColor="text1"/>
          <w:sz w:val="20"/>
          <w:szCs w:val="20"/>
        </w:rPr>
        <w:t>Seven participants</w:t>
      </w:r>
      <w:r w:rsidR="003A4BE5" w:rsidRPr="0016584E">
        <w:rPr>
          <w:rFonts w:ascii="Times New Roman" w:hAnsi="Times New Roman"/>
          <w:color w:val="000000" w:themeColor="text1"/>
          <w:sz w:val="20"/>
          <w:szCs w:val="20"/>
        </w:rPr>
        <w:t xml:space="preserve"> (four male and three female) </w:t>
      </w:r>
      <w:r w:rsidRPr="0016584E">
        <w:rPr>
          <w:rFonts w:ascii="Times New Roman" w:hAnsi="Times New Roman"/>
          <w:color w:val="000000" w:themeColor="text1"/>
          <w:sz w:val="20"/>
          <w:szCs w:val="20"/>
        </w:rPr>
        <w:t xml:space="preserve">responded to the invitation to be interviewed about their </w:t>
      </w:r>
      <w:r w:rsidR="00C21BB2" w:rsidRPr="0016584E">
        <w:rPr>
          <w:rFonts w:ascii="Times New Roman" w:hAnsi="Times New Roman"/>
          <w:color w:val="000000" w:themeColor="text1"/>
          <w:sz w:val="20"/>
          <w:szCs w:val="20"/>
        </w:rPr>
        <w:t>‘</w:t>
      </w:r>
      <w:r w:rsidRPr="0016584E">
        <w:rPr>
          <w:rFonts w:ascii="Times New Roman" w:hAnsi="Times New Roman"/>
          <w:color w:val="000000" w:themeColor="text1"/>
          <w:sz w:val="20"/>
          <w:szCs w:val="20"/>
        </w:rPr>
        <w:t>lived</w:t>
      </w:r>
      <w:r w:rsidR="00C21BB2" w:rsidRPr="0016584E">
        <w:rPr>
          <w:rFonts w:ascii="Times New Roman" w:hAnsi="Times New Roman"/>
          <w:color w:val="000000" w:themeColor="text1"/>
          <w:sz w:val="20"/>
          <w:szCs w:val="20"/>
        </w:rPr>
        <w:t>’</w:t>
      </w:r>
      <w:r w:rsidRPr="0016584E">
        <w:rPr>
          <w:rFonts w:ascii="Times New Roman" w:hAnsi="Times New Roman"/>
          <w:color w:val="000000" w:themeColor="text1"/>
          <w:sz w:val="20"/>
          <w:szCs w:val="20"/>
        </w:rPr>
        <w:t xml:space="preserve"> Earthship experiences. This sample size </w:t>
      </w:r>
      <w:r w:rsidR="00C21BB2" w:rsidRPr="0016584E">
        <w:rPr>
          <w:rFonts w:ascii="Times New Roman" w:hAnsi="Times New Roman"/>
          <w:color w:val="000000" w:themeColor="text1"/>
          <w:sz w:val="20"/>
          <w:szCs w:val="20"/>
        </w:rPr>
        <w:t>accords with the expectations of a phenomenological study (</w:t>
      </w:r>
      <w:r w:rsidR="00E3321B" w:rsidRPr="0016584E">
        <w:rPr>
          <w:rFonts w:ascii="Times New Roman" w:hAnsi="Times New Roman"/>
          <w:color w:val="000000" w:themeColor="text1"/>
          <w:sz w:val="20"/>
          <w:szCs w:val="20"/>
        </w:rPr>
        <w:t xml:space="preserve">i.e. </w:t>
      </w:r>
      <w:r w:rsidR="008444CC" w:rsidRPr="0016584E">
        <w:rPr>
          <w:rFonts w:ascii="Times New Roman" w:hAnsi="Times New Roman"/>
          <w:color w:val="000000" w:themeColor="text1"/>
          <w:sz w:val="20"/>
          <w:szCs w:val="20"/>
        </w:rPr>
        <w:t xml:space="preserve">the </w:t>
      </w:r>
      <w:r w:rsidR="00E3321B" w:rsidRPr="0016584E">
        <w:rPr>
          <w:rFonts w:ascii="Times New Roman" w:hAnsi="Times New Roman"/>
          <w:color w:val="000000" w:themeColor="text1"/>
          <w:sz w:val="20"/>
          <w:szCs w:val="20"/>
        </w:rPr>
        <w:t xml:space="preserve">sample size should be </w:t>
      </w:r>
      <w:r w:rsidR="008444CC" w:rsidRPr="0016584E">
        <w:rPr>
          <w:rFonts w:ascii="Times New Roman" w:hAnsi="Times New Roman"/>
          <w:color w:val="000000" w:themeColor="text1"/>
          <w:sz w:val="20"/>
          <w:szCs w:val="20"/>
        </w:rPr>
        <w:t>between 6–8 persons</w:t>
      </w:r>
      <w:r w:rsidR="00E3321B" w:rsidRPr="0016584E">
        <w:rPr>
          <w:rFonts w:ascii="Times New Roman" w:hAnsi="Times New Roman"/>
          <w:color w:val="000000" w:themeColor="text1"/>
          <w:sz w:val="20"/>
          <w:szCs w:val="20"/>
        </w:rPr>
        <w:t xml:space="preserve"> (</w:t>
      </w:r>
      <w:proofErr w:type="spellStart"/>
      <w:r w:rsidR="004A7474" w:rsidRPr="0016584E">
        <w:rPr>
          <w:rFonts w:ascii="Times New Roman" w:hAnsi="Times New Roman"/>
          <w:color w:val="000000" w:themeColor="text1"/>
          <w:sz w:val="20"/>
          <w:szCs w:val="20"/>
        </w:rPr>
        <w:t>Gauntlett</w:t>
      </w:r>
      <w:proofErr w:type="spellEnd"/>
      <w:r w:rsidR="004A7474" w:rsidRPr="0016584E">
        <w:rPr>
          <w:rFonts w:ascii="Times New Roman" w:hAnsi="Times New Roman"/>
          <w:color w:val="000000" w:themeColor="text1"/>
          <w:sz w:val="20"/>
          <w:szCs w:val="20"/>
        </w:rPr>
        <w:t xml:space="preserve"> </w:t>
      </w:r>
      <w:r w:rsidR="004A7474" w:rsidRPr="0016584E">
        <w:rPr>
          <w:rFonts w:ascii="Times New Roman" w:hAnsi="Times New Roman"/>
          <w:i/>
          <w:color w:val="000000" w:themeColor="text1"/>
          <w:sz w:val="20"/>
          <w:szCs w:val="20"/>
        </w:rPr>
        <w:t>et al</w:t>
      </w:r>
      <w:r w:rsidR="004A7474" w:rsidRPr="0016584E">
        <w:rPr>
          <w:rFonts w:ascii="Times New Roman" w:hAnsi="Times New Roman"/>
          <w:color w:val="000000" w:themeColor="text1"/>
          <w:sz w:val="20"/>
          <w:szCs w:val="20"/>
        </w:rPr>
        <w:t>., 2017</w:t>
      </w:r>
      <w:r w:rsidR="00E3321B" w:rsidRPr="0016584E">
        <w:rPr>
          <w:rFonts w:ascii="Times New Roman" w:hAnsi="Times New Roman"/>
          <w:color w:val="000000" w:themeColor="text1"/>
          <w:sz w:val="20"/>
          <w:szCs w:val="20"/>
        </w:rPr>
        <w:t>)</w:t>
      </w:r>
      <w:r w:rsidR="00C21BB2" w:rsidRPr="0016584E">
        <w:rPr>
          <w:rFonts w:ascii="Times New Roman" w:hAnsi="Times New Roman"/>
          <w:color w:val="000000" w:themeColor="text1"/>
          <w:sz w:val="20"/>
          <w:szCs w:val="20"/>
        </w:rPr>
        <w:t xml:space="preserve">) and, as such, is similar to those reported by </w:t>
      </w:r>
      <w:r w:rsidR="00C21BB2" w:rsidRPr="0016584E">
        <w:rPr>
          <w:rFonts w:ascii="Times New Roman" w:hAnsi="Times New Roman"/>
          <w:color w:val="000000" w:themeColor="text1"/>
          <w:sz w:val="20"/>
          <w:szCs w:val="20"/>
        </w:rPr>
        <w:lastRenderedPageBreak/>
        <w:t xml:space="preserve">Smith and Osborn (2007) and by </w:t>
      </w:r>
      <w:r w:rsidR="00C21BB2" w:rsidRPr="0016584E">
        <w:rPr>
          <w:rFonts w:ascii="Times New Roman" w:eastAsiaTheme="minorHAnsi" w:hAnsi="Times New Roman"/>
          <w:color w:val="000000" w:themeColor="text1"/>
          <w:sz w:val="20"/>
          <w:szCs w:val="20"/>
          <w:lang w:eastAsia="en-US"/>
        </w:rPr>
        <w:t xml:space="preserve">Marriott and Thompson (2008), who used </w:t>
      </w:r>
      <w:r w:rsidR="00C21BB2" w:rsidRPr="0016584E">
        <w:rPr>
          <w:rFonts w:ascii="Times New Roman" w:hAnsi="Times New Roman"/>
          <w:color w:val="000000" w:themeColor="text1"/>
          <w:sz w:val="20"/>
          <w:szCs w:val="20"/>
        </w:rPr>
        <w:t xml:space="preserve">six </w:t>
      </w:r>
      <w:r w:rsidR="003A4BE5" w:rsidRPr="0016584E">
        <w:rPr>
          <w:rFonts w:ascii="Times New Roman" w:hAnsi="Times New Roman"/>
          <w:color w:val="000000" w:themeColor="text1"/>
          <w:sz w:val="20"/>
          <w:szCs w:val="20"/>
        </w:rPr>
        <w:t xml:space="preserve">participants </w:t>
      </w:r>
      <w:r w:rsidR="00C21BB2" w:rsidRPr="0016584E">
        <w:rPr>
          <w:rFonts w:ascii="Times New Roman" w:hAnsi="Times New Roman"/>
          <w:color w:val="000000" w:themeColor="text1"/>
          <w:sz w:val="20"/>
          <w:szCs w:val="20"/>
        </w:rPr>
        <w:t>and eight participants, respectively, in their phenomenological studies.</w:t>
      </w:r>
    </w:p>
    <w:p w14:paraId="41FC6034" w14:textId="70B7EF7A" w:rsidR="003C08D7" w:rsidRPr="0016584E" w:rsidRDefault="0016584E" w:rsidP="001C6D9A">
      <w:pPr>
        <w:pStyle w:val="Default"/>
        <w:spacing w:line="48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ab/>
      </w:r>
      <w:r w:rsidR="003C08D7" w:rsidRPr="0016584E">
        <w:rPr>
          <w:rFonts w:ascii="Times New Roman" w:hAnsi="Times New Roman" w:cs="Times New Roman"/>
          <w:color w:val="000000" w:themeColor="text1"/>
          <w:sz w:val="20"/>
          <w:szCs w:val="20"/>
        </w:rPr>
        <w:t>The</w:t>
      </w:r>
      <w:r w:rsidR="007B239D" w:rsidRPr="0016584E">
        <w:rPr>
          <w:rFonts w:ascii="Times New Roman" w:hAnsi="Times New Roman" w:cs="Times New Roman"/>
          <w:color w:val="000000" w:themeColor="text1"/>
          <w:sz w:val="20"/>
          <w:szCs w:val="20"/>
        </w:rPr>
        <w:t xml:space="preserve"> participants</w:t>
      </w:r>
      <w:r w:rsidR="003C08D7" w:rsidRPr="0016584E">
        <w:rPr>
          <w:rFonts w:ascii="Times New Roman" w:hAnsi="Times New Roman" w:cs="Times New Roman"/>
          <w:color w:val="000000" w:themeColor="text1"/>
          <w:sz w:val="20"/>
          <w:szCs w:val="20"/>
        </w:rPr>
        <w:t xml:space="preserve"> ca</w:t>
      </w:r>
      <w:r w:rsidR="00DA1B39" w:rsidRPr="0016584E">
        <w:rPr>
          <w:rFonts w:ascii="Times New Roman" w:hAnsi="Times New Roman" w:cs="Times New Roman"/>
          <w:color w:val="000000" w:themeColor="text1"/>
          <w:sz w:val="20"/>
          <w:szCs w:val="20"/>
        </w:rPr>
        <w:t>me</w:t>
      </w:r>
      <w:r w:rsidR="003C08D7" w:rsidRPr="0016584E">
        <w:rPr>
          <w:rFonts w:ascii="Times New Roman" w:hAnsi="Times New Roman" w:cs="Times New Roman"/>
          <w:color w:val="000000" w:themeColor="text1"/>
          <w:sz w:val="20"/>
          <w:szCs w:val="20"/>
        </w:rPr>
        <w:t xml:space="preserve"> from an </w:t>
      </w:r>
      <w:r w:rsidR="007B239D" w:rsidRPr="0016584E">
        <w:rPr>
          <w:rFonts w:ascii="Times New Roman" w:hAnsi="Times New Roman" w:cs="Times New Roman"/>
          <w:color w:val="000000" w:themeColor="text1"/>
          <w:sz w:val="20"/>
          <w:szCs w:val="20"/>
        </w:rPr>
        <w:t xml:space="preserve">almost </w:t>
      </w:r>
      <w:r w:rsidR="003C08D7" w:rsidRPr="0016584E">
        <w:rPr>
          <w:rFonts w:ascii="Times New Roman" w:hAnsi="Times New Roman" w:cs="Times New Roman"/>
          <w:color w:val="000000" w:themeColor="text1"/>
          <w:sz w:val="20"/>
          <w:szCs w:val="20"/>
        </w:rPr>
        <w:t xml:space="preserve">equal share of </w:t>
      </w:r>
      <w:r w:rsidR="00C21BB2" w:rsidRPr="0016584E">
        <w:rPr>
          <w:rFonts w:ascii="Times New Roman" w:hAnsi="Times New Roman" w:cs="Times New Roman"/>
          <w:color w:val="000000" w:themeColor="text1"/>
          <w:sz w:val="20"/>
          <w:szCs w:val="20"/>
        </w:rPr>
        <w:t xml:space="preserve">both </w:t>
      </w:r>
      <w:r w:rsidR="003C08D7" w:rsidRPr="0016584E">
        <w:rPr>
          <w:rFonts w:ascii="Times New Roman" w:hAnsi="Times New Roman" w:cs="Times New Roman"/>
          <w:color w:val="000000" w:themeColor="text1"/>
          <w:sz w:val="20"/>
          <w:szCs w:val="20"/>
        </w:rPr>
        <w:t>Northe</w:t>
      </w:r>
      <w:r w:rsidR="00DA1B39" w:rsidRPr="0016584E">
        <w:rPr>
          <w:rFonts w:ascii="Times New Roman" w:hAnsi="Times New Roman" w:cs="Times New Roman"/>
          <w:color w:val="000000" w:themeColor="text1"/>
          <w:sz w:val="20"/>
          <w:szCs w:val="20"/>
        </w:rPr>
        <w:t>r</w:t>
      </w:r>
      <w:r w:rsidR="003C08D7" w:rsidRPr="0016584E">
        <w:rPr>
          <w:rFonts w:ascii="Times New Roman" w:hAnsi="Times New Roman" w:cs="Times New Roman"/>
          <w:color w:val="000000" w:themeColor="text1"/>
          <w:sz w:val="20"/>
          <w:szCs w:val="20"/>
        </w:rPr>
        <w:t>n</w:t>
      </w:r>
      <w:r w:rsidR="00DA1B39" w:rsidRPr="0016584E">
        <w:rPr>
          <w:rFonts w:ascii="Times New Roman" w:hAnsi="Times New Roman" w:cs="Times New Roman"/>
          <w:color w:val="000000" w:themeColor="text1"/>
          <w:sz w:val="20"/>
          <w:szCs w:val="20"/>
        </w:rPr>
        <w:t xml:space="preserve"> and Southern European countries.</w:t>
      </w:r>
      <w:r w:rsidR="003C08D7" w:rsidRPr="0016584E">
        <w:rPr>
          <w:rFonts w:ascii="Times New Roman" w:hAnsi="Times New Roman" w:cs="Times New Roman"/>
          <w:color w:val="000000" w:themeColor="text1"/>
          <w:sz w:val="20"/>
          <w:szCs w:val="20"/>
        </w:rPr>
        <w:t xml:space="preserve"> </w:t>
      </w:r>
      <w:r w:rsidR="00DA1B39" w:rsidRPr="0016584E">
        <w:rPr>
          <w:rFonts w:ascii="Times New Roman" w:hAnsi="Times New Roman" w:cs="Times New Roman"/>
          <w:color w:val="000000" w:themeColor="text1"/>
          <w:sz w:val="20"/>
          <w:szCs w:val="20"/>
        </w:rPr>
        <w:t xml:space="preserve">Four </w:t>
      </w:r>
      <w:r w:rsidR="007B239D" w:rsidRPr="0016584E">
        <w:rPr>
          <w:rFonts w:ascii="Times New Roman" w:hAnsi="Times New Roman" w:cs="Times New Roman"/>
          <w:color w:val="000000" w:themeColor="text1"/>
          <w:sz w:val="20"/>
          <w:szCs w:val="20"/>
        </w:rPr>
        <w:t xml:space="preserve">of the participants </w:t>
      </w:r>
      <w:r w:rsidR="00DA1B39" w:rsidRPr="0016584E">
        <w:rPr>
          <w:rFonts w:ascii="Times New Roman" w:hAnsi="Times New Roman" w:cs="Times New Roman"/>
          <w:color w:val="000000" w:themeColor="text1"/>
          <w:sz w:val="20"/>
          <w:szCs w:val="20"/>
        </w:rPr>
        <w:t xml:space="preserve">interviewed </w:t>
      </w:r>
      <w:r w:rsidR="003A4BE5" w:rsidRPr="0016584E">
        <w:rPr>
          <w:rFonts w:ascii="Times New Roman" w:hAnsi="Times New Roman" w:cs="Times New Roman"/>
          <w:color w:val="000000" w:themeColor="text1"/>
          <w:sz w:val="20"/>
          <w:szCs w:val="20"/>
        </w:rPr>
        <w:t xml:space="preserve">opted for </w:t>
      </w:r>
      <w:r w:rsidR="00DA1B39" w:rsidRPr="0016584E">
        <w:rPr>
          <w:rFonts w:ascii="Times New Roman" w:hAnsi="Times New Roman" w:cs="Times New Roman"/>
          <w:color w:val="000000" w:themeColor="text1"/>
          <w:sz w:val="20"/>
          <w:szCs w:val="20"/>
        </w:rPr>
        <w:t>in</w:t>
      </w:r>
      <w:r w:rsidR="008444CC" w:rsidRPr="0016584E">
        <w:rPr>
          <w:rFonts w:ascii="Times New Roman" w:hAnsi="Times New Roman" w:cs="Times New Roman"/>
          <w:color w:val="000000" w:themeColor="text1"/>
          <w:sz w:val="20"/>
          <w:szCs w:val="20"/>
        </w:rPr>
        <w:t>–</w:t>
      </w:r>
      <w:r w:rsidR="00DA1B39" w:rsidRPr="0016584E">
        <w:rPr>
          <w:rFonts w:ascii="Times New Roman" w:hAnsi="Times New Roman" w:cs="Times New Roman"/>
          <w:color w:val="000000" w:themeColor="text1"/>
          <w:sz w:val="20"/>
          <w:szCs w:val="20"/>
        </w:rPr>
        <w:t>person face</w:t>
      </w:r>
      <w:r w:rsidR="008444CC" w:rsidRPr="0016584E">
        <w:rPr>
          <w:rFonts w:ascii="Times New Roman" w:hAnsi="Times New Roman" w:cs="Times New Roman"/>
          <w:color w:val="000000" w:themeColor="text1"/>
          <w:sz w:val="20"/>
          <w:szCs w:val="20"/>
        </w:rPr>
        <w:t>–</w:t>
      </w:r>
      <w:r w:rsidR="00DA1B39" w:rsidRPr="0016584E">
        <w:rPr>
          <w:rFonts w:ascii="Times New Roman" w:hAnsi="Times New Roman" w:cs="Times New Roman"/>
          <w:color w:val="000000" w:themeColor="text1"/>
          <w:sz w:val="20"/>
          <w:szCs w:val="20"/>
        </w:rPr>
        <w:t>to</w:t>
      </w:r>
      <w:r w:rsidR="008444CC" w:rsidRPr="0016584E">
        <w:rPr>
          <w:rFonts w:ascii="Times New Roman" w:hAnsi="Times New Roman" w:cs="Times New Roman"/>
          <w:color w:val="000000" w:themeColor="text1"/>
          <w:sz w:val="20"/>
          <w:szCs w:val="20"/>
        </w:rPr>
        <w:t>–</w:t>
      </w:r>
      <w:r w:rsidR="00DA1B39" w:rsidRPr="0016584E">
        <w:rPr>
          <w:rFonts w:ascii="Times New Roman" w:hAnsi="Times New Roman" w:cs="Times New Roman"/>
          <w:color w:val="000000" w:themeColor="text1"/>
          <w:sz w:val="20"/>
          <w:szCs w:val="20"/>
        </w:rPr>
        <w:t xml:space="preserve">face </w:t>
      </w:r>
      <w:r w:rsidR="003A4BE5" w:rsidRPr="0016584E">
        <w:rPr>
          <w:rFonts w:ascii="Times New Roman" w:hAnsi="Times New Roman" w:cs="Times New Roman"/>
          <w:color w:val="000000" w:themeColor="text1"/>
          <w:sz w:val="20"/>
          <w:szCs w:val="20"/>
        </w:rPr>
        <w:t xml:space="preserve">meetings </w:t>
      </w:r>
      <w:r w:rsidR="00DA1B39" w:rsidRPr="0016584E">
        <w:rPr>
          <w:rFonts w:ascii="Times New Roman" w:hAnsi="Times New Roman" w:cs="Times New Roman"/>
          <w:color w:val="000000" w:themeColor="text1"/>
          <w:sz w:val="20"/>
          <w:szCs w:val="20"/>
        </w:rPr>
        <w:t>at the site of their Earthships and t</w:t>
      </w:r>
      <w:r w:rsidR="00883A60" w:rsidRPr="0016584E">
        <w:rPr>
          <w:rFonts w:ascii="Times New Roman" w:hAnsi="Times New Roman" w:cs="Times New Roman"/>
          <w:color w:val="000000" w:themeColor="text1"/>
          <w:sz w:val="20"/>
          <w:szCs w:val="20"/>
        </w:rPr>
        <w:t>hree</w:t>
      </w:r>
      <w:r w:rsidR="00DA1B39" w:rsidRPr="0016584E">
        <w:rPr>
          <w:rFonts w:ascii="Times New Roman" w:hAnsi="Times New Roman" w:cs="Times New Roman"/>
          <w:color w:val="000000" w:themeColor="text1"/>
          <w:sz w:val="20"/>
          <w:szCs w:val="20"/>
        </w:rPr>
        <w:t xml:space="preserve"> </w:t>
      </w:r>
      <w:r w:rsidR="007B239D" w:rsidRPr="0016584E">
        <w:rPr>
          <w:rFonts w:ascii="Times New Roman" w:hAnsi="Times New Roman" w:cs="Times New Roman"/>
          <w:color w:val="000000" w:themeColor="text1"/>
          <w:sz w:val="20"/>
          <w:szCs w:val="20"/>
        </w:rPr>
        <w:t xml:space="preserve">participants </w:t>
      </w:r>
      <w:r w:rsidR="003A4BE5" w:rsidRPr="0016584E">
        <w:rPr>
          <w:rFonts w:ascii="Times New Roman" w:hAnsi="Times New Roman" w:cs="Times New Roman"/>
          <w:sz w:val="20"/>
          <w:szCs w:val="20"/>
        </w:rPr>
        <w:t>opted to be</w:t>
      </w:r>
      <w:r w:rsidR="00DA1B39" w:rsidRPr="0016584E">
        <w:rPr>
          <w:rFonts w:ascii="Times New Roman" w:hAnsi="Times New Roman" w:cs="Times New Roman"/>
          <w:sz w:val="20"/>
          <w:szCs w:val="20"/>
        </w:rPr>
        <w:t xml:space="preserve"> interviewed</w:t>
      </w:r>
      <w:r w:rsidR="00973922" w:rsidRPr="0016584E">
        <w:rPr>
          <w:rFonts w:ascii="Times New Roman" w:hAnsi="Times New Roman" w:cs="Times New Roman"/>
          <w:sz w:val="20"/>
          <w:szCs w:val="20"/>
        </w:rPr>
        <w:t xml:space="preserve"> </w:t>
      </w:r>
      <w:r w:rsidR="003A4BE5" w:rsidRPr="0016584E">
        <w:rPr>
          <w:rFonts w:ascii="Times New Roman" w:hAnsi="Times New Roman" w:cs="Times New Roman"/>
          <w:sz w:val="20"/>
          <w:szCs w:val="20"/>
        </w:rPr>
        <w:t xml:space="preserve">in </w:t>
      </w:r>
      <w:r w:rsidR="00DA1B39" w:rsidRPr="0016584E">
        <w:rPr>
          <w:rFonts w:ascii="Times New Roman" w:hAnsi="Times New Roman" w:cs="Times New Roman"/>
          <w:sz w:val="20"/>
          <w:szCs w:val="20"/>
        </w:rPr>
        <w:t>online face</w:t>
      </w:r>
      <w:r w:rsidR="008444CC" w:rsidRPr="0016584E">
        <w:rPr>
          <w:rFonts w:ascii="Times New Roman" w:hAnsi="Times New Roman" w:cs="Times New Roman"/>
          <w:sz w:val="20"/>
          <w:szCs w:val="20"/>
        </w:rPr>
        <w:t>–</w:t>
      </w:r>
      <w:r w:rsidR="00DA1B39" w:rsidRPr="0016584E">
        <w:rPr>
          <w:rFonts w:ascii="Times New Roman" w:hAnsi="Times New Roman" w:cs="Times New Roman"/>
          <w:sz w:val="20"/>
          <w:szCs w:val="20"/>
        </w:rPr>
        <w:t>to</w:t>
      </w:r>
      <w:r w:rsidR="008444CC" w:rsidRPr="0016584E">
        <w:rPr>
          <w:rFonts w:ascii="Times New Roman" w:hAnsi="Times New Roman" w:cs="Times New Roman"/>
          <w:sz w:val="20"/>
          <w:szCs w:val="20"/>
        </w:rPr>
        <w:t>–</w:t>
      </w:r>
      <w:r w:rsidR="00DA1B39" w:rsidRPr="0016584E">
        <w:rPr>
          <w:rFonts w:ascii="Times New Roman" w:hAnsi="Times New Roman" w:cs="Times New Roman"/>
          <w:sz w:val="20"/>
          <w:szCs w:val="20"/>
        </w:rPr>
        <w:t>face</w:t>
      </w:r>
      <w:r w:rsidR="00973922" w:rsidRPr="0016584E">
        <w:rPr>
          <w:rFonts w:ascii="Times New Roman" w:hAnsi="Times New Roman" w:cs="Times New Roman"/>
          <w:sz w:val="20"/>
          <w:szCs w:val="20"/>
        </w:rPr>
        <w:t xml:space="preserve"> meeting</w:t>
      </w:r>
      <w:r w:rsidR="007B239D" w:rsidRPr="0016584E">
        <w:rPr>
          <w:rFonts w:ascii="Times New Roman" w:hAnsi="Times New Roman" w:cs="Times New Roman"/>
          <w:sz w:val="20"/>
          <w:szCs w:val="20"/>
        </w:rPr>
        <w:t>s</w:t>
      </w:r>
      <w:r w:rsidR="00DA1B39" w:rsidRPr="0016584E">
        <w:rPr>
          <w:rFonts w:ascii="Times New Roman" w:hAnsi="Times New Roman" w:cs="Times New Roman"/>
          <w:sz w:val="20"/>
          <w:szCs w:val="20"/>
        </w:rPr>
        <w:t>.</w:t>
      </w:r>
      <w:r w:rsidR="00C21BB2" w:rsidRPr="0016584E">
        <w:rPr>
          <w:rFonts w:ascii="Times New Roman" w:hAnsi="Times New Roman" w:cs="Times New Roman"/>
          <w:sz w:val="20"/>
          <w:szCs w:val="20"/>
        </w:rPr>
        <w:t xml:space="preserve"> Each of the participants who agreed to take part in the study confirmed they had personally built and were now living in their own Earthship home. </w:t>
      </w:r>
      <w:r w:rsidR="009618F2" w:rsidRPr="0016584E">
        <w:rPr>
          <w:rFonts w:ascii="Times New Roman" w:hAnsi="Times New Roman" w:cs="Times New Roman"/>
          <w:sz w:val="20"/>
          <w:szCs w:val="20"/>
        </w:rPr>
        <w:t xml:space="preserve">Therefore, all the participants met the eligibility criteria set out earlier. </w:t>
      </w:r>
      <w:r w:rsidR="003A4BE5" w:rsidRPr="0016584E">
        <w:rPr>
          <w:rFonts w:ascii="Times New Roman" w:hAnsi="Times New Roman" w:cs="Times New Roman"/>
          <w:sz w:val="20"/>
          <w:szCs w:val="20"/>
        </w:rPr>
        <w:t xml:space="preserve">The timescales </w:t>
      </w:r>
      <w:r w:rsidR="00A6355C" w:rsidRPr="0016584E">
        <w:rPr>
          <w:rFonts w:ascii="Times New Roman" w:hAnsi="Times New Roman" w:cs="Times New Roman"/>
          <w:sz w:val="20"/>
          <w:szCs w:val="20"/>
        </w:rPr>
        <w:t xml:space="preserve">that participants have been </w:t>
      </w:r>
      <w:r w:rsidR="003A4BE5" w:rsidRPr="0016584E">
        <w:rPr>
          <w:rFonts w:ascii="Times New Roman" w:hAnsi="Times New Roman" w:cs="Times New Roman"/>
          <w:sz w:val="20"/>
          <w:szCs w:val="20"/>
        </w:rPr>
        <w:t xml:space="preserve">living in their Earthships ranged </w:t>
      </w:r>
      <w:r w:rsidR="00C21BB2" w:rsidRPr="0016584E">
        <w:rPr>
          <w:rFonts w:ascii="Times New Roman" w:hAnsi="Times New Roman" w:cs="Times New Roman"/>
          <w:sz w:val="20"/>
          <w:szCs w:val="20"/>
        </w:rPr>
        <w:t>from two to eight years.</w:t>
      </w:r>
      <w:r w:rsidR="008444CC" w:rsidRPr="0016584E">
        <w:rPr>
          <w:rFonts w:ascii="Times New Roman" w:hAnsi="Times New Roman" w:cs="Times New Roman"/>
          <w:sz w:val="20"/>
          <w:szCs w:val="20"/>
        </w:rPr>
        <w:t xml:space="preserve"> </w:t>
      </w:r>
    </w:p>
    <w:p w14:paraId="2065F4EF" w14:textId="0449456C" w:rsidR="00FB6750" w:rsidRPr="0016584E" w:rsidRDefault="00973922" w:rsidP="001C6D9A">
      <w:pPr>
        <w:pStyle w:val="Default"/>
        <w:spacing w:line="480" w:lineRule="auto"/>
        <w:ind w:firstLine="720"/>
        <w:jc w:val="both"/>
        <w:rPr>
          <w:rFonts w:ascii="Times New Roman" w:hAnsi="Times New Roman" w:cs="Times New Roman"/>
          <w:color w:val="auto"/>
          <w:sz w:val="20"/>
          <w:szCs w:val="20"/>
        </w:rPr>
      </w:pPr>
      <w:r w:rsidRPr="0016584E">
        <w:rPr>
          <w:rFonts w:ascii="Times New Roman" w:hAnsi="Times New Roman" w:cs="Times New Roman"/>
          <w:sz w:val="20"/>
          <w:szCs w:val="20"/>
        </w:rPr>
        <w:t xml:space="preserve">Most of the participants </w:t>
      </w:r>
      <w:r w:rsidR="003A4BE5" w:rsidRPr="0016584E">
        <w:rPr>
          <w:rFonts w:ascii="Times New Roman" w:hAnsi="Times New Roman" w:cs="Times New Roman"/>
          <w:sz w:val="20"/>
          <w:szCs w:val="20"/>
        </w:rPr>
        <w:t>stated</w:t>
      </w:r>
      <w:r w:rsidRPr="0016584E">
        <w:rPr>
          <w:rFonts w:ascii="Times New Roman" w:hAnsi="Times New Roman" w:cs="Times New Roman"/>
          <w:sz w:val="20"/>
          <w:szCs w:val="20"/>
        </w:rPr>
        <w:t xml:space="preserve"> their ages were between 30</w:t>
      </w:r>
      <w:r w:rsidR="008444CC" w:rsidRPr="0016584E">
        <w:rPr>
          <w:rFonts w:ascii="Times New Roman" w:hAnsi="Times New Roman" w:cs="Times New Roman"/>
          <w:sz w:val="20"/>
          <w:szCs w:val="20"/>
        </w:rPr>
        <w:t>–</w:t>
      </w:r>
      <w:r w:rsidRPr="0016584E">
        <w:rPr>
          <w:rFonts w:ascii="Times New Roman" w:hAnsi="Times New Roman" w:cs="Times New Roman"/>
          <w:sz w:val="20"/>
          <w:szCs w:val="20"/>
        </w:rPr>
        <w:t>40 years, with one between 50</w:t>
      </w:r>
      <w:r w:rsidR="008444CC" w:rsidRPr="0016584E">
        <w:rPr>
          <w:rFonts w:ascii="Times New Roman" w:hAnsi="Times New Roman" w:cs="Times New Roman"/>
          <w:sz w:val="20"/>
          <w:szCs w:val="20"/>
        </w:rPr>
        <w:t>–</w:t>
      </w:r>
      <w:r w:rsidRPr="0016584E">
        <w:rPr>
          <w:rFonts w:ascii="Times New Roman" w:hAnsi="Times New Roman" w:cs="Times New Roman"/>
          <w:sz w:val="20"/>
          <w:szCs w:val="20"/>
        </w:rPr>
        <w:t xml:space="preserve">60 years, and </w:t>
      </w:r>
      <w:r w:rsidR="0027283D" w:rsidRPr="0016584E">
        <w:rPr>
          <w:rFonts w:ascii="Times New Roman" w:hAnsi="Times New Roman" w:cs="Times New Roman"/>
          <w:sz w:val="20"/>
          <w:szCs w:val="20"/>
        </w:rPr>
        <w:t>most said they had graduated from university with degree</w:t>
      </w:r>
      <w:r w:rsidR="008444CC" w:rsidRPr="0016584E">
        <w:rPr>
          <w:rFonts w:ascii="Times New Roman" w:hAnsi="Times New Roman" w:cs="Times New Roman"/>
          <w:sz w:val="20"/>
          <w:szCs w:val="20"/>
        </w:rPr>
        <w:t>–</w:t>
      </w:r>
      <w:r w:rsidR="003A4BE5" w:rsidRPr="0016584E">
        <w:rPr>
          <w:rFonts w:ascii="Times New Roman" w:hAnsi="Times New Roman" w:cs="Times New Roman"/>
          <w:sz w:val="20"/>
          <w:szCs w:val="20"/>
        </w:rPr>
        <w:t>level qualification</w:t>
      </w:r>
      <w:r w:rsidR="0027283D" w:rsidRPr="0016584E">
        <w:rPr>
          <w:rFonts w:ascii="Times New Roman" w:hAnsi="Times New Roman" w:cs="Times New Roman"/>
          <w:sz w:val="20"/>
          <w:szCs w:val="20"/>
        </w:rPr>
        <w:t>s. The range of the participants’ former professions (i.e. teachers, ecologist, software engineer and an artist) is reflective of their high qualification</w:t>
      </w:r>
      <w:r w:rsidR="00B31958" w:rsidRPr="0016584E">
        <w:rPr>
          <w:rFonts w:ascii="Times New Roman" w:hAnsi="Times New Roman" w:cs="Times New Roman"/>
          <w:sz w:val="20"/>
          <w:szCs w:val="20"/>
        </w:rPr>
        <w:t xml:space="preserve"> statu</w:t>
      </w:r>
      <w:r w:rsidR="0027283D" w:rsidRPr="0016584E">
        <w:rPr>
          <w:rFonts w:ascii="Times New Roman" w:hAnsi="Times New Roman" w:cs="Times New Roman"/>
          <w:sz w:val="20"/>
          <w:szCs w:val="20"/>
        </w:rPr>
        <w:t xml:space="preserve">s. </w:t>
      </w:r>
      <w:r w:rsidR="007B239D" w:rsidRPr="0016584E">
        <w:rPr>
          <w:rFonts w:ascii="Times New Roman" w:hAnsi="Times New Roman" w:cs="Times New Roman"/>
          <w:sz w:val="20"/>
          <w:szCs w:val="20"/>
        </w:rPr>
        <w:t>Given these conventional professions, i</w:t>
      </w:r>
      <w:r w:rsidR="0027283D" w:rsidRPr="0016584E">
        <w:rPr>
          <w:rFonts w:ascii="Times New Roman" w:hAnsi="Times New Roman" w:cs="Times New Roman"/>
          <w:sz w:val="20"/>
          <w:szCs w:val="20"/>
        </w:rPr>
        <w:t xml:space="preserve">t is perhaps not surprising that the </w:t>
      </w:r>
      <w:r w:rsidR="00FB6750" w:rsidRPr="0016584E">
        <w:rPr>
          <w:rFonts w:ascii="Times New Roman" w:hAnsi="Times New Roman" w:cs="Times New Roman"/>
          <w:color w:val="auto"/>
          <w:sz w:val="20"/>
          <w:szCs w:val="20"/>
        </w:rPr>
        <w:t xml:space="preserve">majority of the </w:t>
      </w:r>
      <w:r w:rsidR="0027283D" w:rsidRPr="0016584E">
        <w:rPr>
          <w:rFonts w:ascii="Times New Roman" w:hAnsi="Times New Roman" w:cs="Times New Roman"/>
          <w:color w:val="auto"/>
          <w:sz w:val="20"/>
          <w:szCs w:val="20"/>
        </w:rPr>
        <w:t>participants said they</w:t>
      </w:r>
      <w:r w:rsidR="00FB6750" w:rsidRPr="0016584E">
        <w:rPr>
          <w:rFonts w:ascii="Times New Roman" w:hAnsi="Times New Roman" w:cs="Times New Roman"/>
          <w:color w:val="auto"/>
          <w:sz w:val="20"/>
          <w:szCs w:val="20"/>
        </w:rPr>
        <w:t xml:space="preserve"> were</w:t>
      </w:r>
      <w:r w:rsidR="0027283D" w:rsidRPr="0016584E">
        <w:rPr>
          <w:rFonts w:ascii="Times New Roman" w:hAnsi="Times New Roman" w:cs="Times New Roman"/>
          <w:color w:val="auto"/>
          <w:sz w:val="20"/>
          <w:szCs w:val="20"/>
        </w:rPr>
        <w:t xml:space="preserve"> previously</w:t>
      </w:r>
      <w:r w:rsidR="00FB6750" w:rsidRPr="0016584E">
        <w:rPr>
          <w:rFonts w:ascii="Times New Roman" w:hAnsi="Times New Roman" w:cs="Times New Roman"/>
          <w:color w:val="auto"/>
          <w:sz w:val="20"/>
          <w:szCs w:val="20"/>
        </w:rPr>
        <w:t xml:space="preserve"> living </w:t>
      </w:r>
      <w:r w:rsidR="0027283D" w:rsidRPr="0016584E">
        <w:rPr>
          <w:rFonts w:ascii="Times New Roman" w:hAnsi="Times New Roman" w:cs="Times New Roman"/>
          <w:color w:val="auto"/>
          <w:sz w:val="20"/>
          <w:szCs w:val="20"/>
        </w:rPr>
        <w:t>‘</w:t>
      </w:r>
      <w:r w:rsidR="00FB6750" w:rsidRPr="0016584E">
        <w:rPr>
          <w:rFonts w:ascii="Times New Roman" w:hAnsi="Times New Roman" w:cs="Times New Roman"/>
          <w:color w:val="auto"/>
          <w:sz w:val="20"/>
          <w:szCs w:val="20"/>
        </w:rPr>
        <w:t>normal</w:t>
      </w:r>
      <w:r w:rsidR="0027283D" w:rsidRPr="0016584E">
        <w:rPr>
          <w:rFonts w:ascii="Times New Roman" w:hAnsi="Times New Roman" w:cs="Times New Roman"/>
          <w:color w:val="auto"/>
          <w:sz w:val="20"/>
          <w:szCs w:val="20"/>
        </w:rPr>
        <w:t>’</w:t>
      </w:r>
      <w:r w:rsidR="00FB6750" w:rsidRPr="0016584E">
        <w:rPr>
          <w:rFonts w:ascii="Times New Roman" w:hAnsi="Times New Roman" w:cs="Times New Roman"/>
          <w:color w:val="auto"/>
          <w:sz w:val="20"/>
          <w:szCs w:val="20"/>
        </w:rPr>
        <w:t xml:space="preserve"> lives</w:t>
      </w:r>
      <w:r w:rsidR="0027283D" w:rsidRPr="0016584E">
        <w:rPr>
          <w:rFonts w:ascii="Times New Roman" w:hAnsi="Times New Roman" w:cs="Times New Roman"/>
          <w:color w:val="auto"/>
          <w:sz w:val="20"/>
          <w:szCs w:val="20"/>
        </w:rPr>
        <w:t xml:space="preserve"> – </w:t>
      </w:r>
      <w:r w:rsidR="007B239D" w:rsidRPr="0016584E">
        <w:rPr>
          <w:rFonts w:ascii="Times New Roman" w:hAnsi="Times New Roman" w:cs="Times New Roman"/>
          <w:color w:val="auto"/>
          <w:sz w:val="20"/>
          <w:szCs w:val="20"/>
        </w:rPr>
        <w:t xml:space="preserve">with them all keen to state </w:t>
      </w:r>
      <w:r w:rsidR="0027283D" w:rsidRPr="0016584E">
        <w:rPr>
          <w:rFonts w:ascii="Times New Roman" w:hAnsi="Times New Roman" w:cs="Times New Roman"/>
          <w:color w:val="auto"/>
          <w:sz w:val="20"/>
          <w:szCs w:val="20"/>
        </w:rPr>
        <w:t xml:space="preserve">that </w:t>
      </w:r>
      <w:r w:rsidR="00FB6750" w:rsidRPr="0016584E">
        <w:rPr>
          <w:rFonts w:ascii="Times New Roman" w:hAnsi="Times New Roman" w:cs="Times New Roman"/>
          <w:color w:val="auto"/>
          <w:sz w:val="20"/>
          <w:szCs w:val="20"/>
        </w:rPr>
        <w:t xml:space="preserve">they </w:t>
      </w:r>
      <w:r w:rsidR="0027283D" w:rsidRPr="0016584E">
        <w:rPr>
          <w:rFonts w:ascii="Times New Roman" w:hAnsi="Times New Roman" w:cs="Times New Roman"/>
          <w:color w:val="auto"/>
          <w:sz w:val="20"/>
          <w:szCs w:val="20"/>
        </w:rPr>
        <w:t xml:space="preserve">had </w:t>
      </w:r>
      <w:r w:rsidR="007B239D" w:rsidRPr="0016584E">
        <w:rPr>
          <w:rFonts w:ascii="Times New Roman" w:hAnsi="Times New Roman" w:cs="Times New Roman"/>
          <w:color w:val="auto"/>
          <w:sz w:val="20"/>
          <w:szCs w:val="20"/>
        </w:rPr>
        <w:t xml:space="preserve">previously </w:t>
      </w:r>
      <w:r w:rsidR="0027283D" w:rsidRPr="0016584E">
        <w:rPr>
          <w:rFonts w:ascii="Times New Roman" w:hAnsi="Times New Roman" w:cs="Times New Roman"/>
          <w:color w:val="auto"/>
          <w:sz w:val="20"/>
          <w:szCs w:val="20"/>
        </w:rPr>
        <w:t xml:space="preserve">been </w:t>
      </w:r>
      <w:r w:rsidR="00FB6750" w:rsidRPr="0016584E">
        <w:rPr>
          <w:rFonts w:ascii="Times New Roman" w:hAnsi="Times New Roman" w:cs="Times New Roman"/>
          <w:color w:val="auto"/>
          <w:sz w:val="20"/>
          <w:szCs w:val="20"/>
        </w:rPr>
        <w:t>paying rent</w:t>
      </w:r>
      <w:r w:rsidR="00A40132" w:rsidRPr="0016584E">
        <w:rPr>
          <w:rFonts w:ascii="Times New Roman" w:hAnsi="Times New Roman" w:cs="Times New Roman"/>
          <w:color w:val="auto"/>
          <w:sz w:val="20"/>
          <w:szCs w:val="20"/>
        </w:rPr>
        <w:t>s and utility</w:t>
      </w:r>
      <w:r w:rsidR="00FB6750" w:rsidRPr="0016584E">
        <w:rPr>
          <w:rFonts w:ascii="Times New Roman" w:hAnsi="Times New Roman" w:cs="Times New Roman"/>
          <w:color w:val="auto"/>
          <w:sz w:val="20"/>
          <w:szCs w:val="20"/>
        </w:rPr>
        <w:t xml:space="preserve"> bills and</w:t>
      </w:r>
      <w:r w:rsidR="00A40132" w:rsidRPr="0016584E">
        <w:rPr>
          <w:rFonts w:ascii="Times New Roman" w:hAnsi="Times New Roman" w:cs="Times New Roman"/>
          <w:color w:val="auto"/>
          <w:sz w:val="20"/>
          <w:szCs w:val="20"/>
        </w:rPr>
        <w:t xml:space="preserve"> that they had been</w:t>
      </w:r>
      <w:r w:rsidR="00FB6750" w:rsidRPr="0016584E">
        <w:rPr>
          <w:rFonts w:ascii="Times New Roman" w:hAnsi="Times New Roman" w:cs="Times New Roman"/>
          <w:color w:val="auto"/>
          <w:sz w:val="20"/>
          <w:szCs w:val="20"/>
        </w:rPr>
        <w:t xml:space="preserve"> living in </w:t>
      </w:r>
      <w:r w:rsidR="007B239D"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traditional</w:t>
      </w:r>
      <w:r w:rsidR="007B239D"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 xml:space="preserve"> brick/stone</w:t>
      </w:r>
      <w:r w:rsidR="008444CC"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 xml:space="preserve"> and timber</w:t>
      </w:r>
      <w:r w:rsidR="008444CC"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built</w:t>
      </w:r>
      <w:r w:rsidR="00FB6750" w:rsidRPr="0016584E">
        <w:rPr>
          <w:rFonts w:ascii="Times New Roman" w:hAnsi="Times New Roman" w:cs="Times New Roman"/>
          <w:color w:val="auto"/>
          <w:sz w:val="20"/>
          <w:szCs w:val="20"/>
        </w:rPr>
        <w:t xml:space="preserve"> </w:t>
      </w:r>
      <w:r w:rsidR="00A40132" w:rsidRPr="0016584E">
        <w:rPr>
          <w:rFonts w:ascii="Times New Roman" w:hAnsi="Times New Roman" w:cs="Times New Roman"/>
          <w:color w:val="auto"/>
          <w:sz w:val="20"/>
          <w:szCs w:val="20"/>
        </w:rPr>
        <w:t>hom</w:t>
      </w:r>
      <w:r w:rsidR="00FB6750" w:rsidRPr="0016584E">
        <w:rPr>
          <w:rFonts w:ascii="Times New Roman" w:hAnsi="Times New Roman" w:cs="Times New Roman"/>
          <w:color w:val="auto"/>
          <w:sz w:val="20"/>
          <w:szCs w:val="20"/>
        </w:rPr>
        <w:t>e</w:t>
      </w:r>
      <w:r w:rsidR="00A40132" w:rsidRPr="0016584E">
        <w:rPr>
          <w:rFonts w:ascii="Times New Roman" w:hAnsi="Times New Roman" w:cs="Times New Roman"/>
          <w:color w:val="auto"/>
          <w:sz w:val="20"/>
          <w:szCs w:val="20"/>
        </w:rPr>
        <w:t>s (i.e. a Victorian (pre</w:t>
      </w:r>
      <w:r w:rsidR="008444CC"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1901) building</w:t>
      </w:r>
      <w:r w:rsidR="007B239D"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 xml:space="preserve"> a Farmhouse</w:t>
      </w:r>
      <w:r w:rsidR="007B239D" w:rsidRPr="0016584E">
        <w:rPr>
          <w:rFonts w:ascii="Times New Roman" w:hAnsi="Times New Roman" w:cs="Times New Roman"/>
          <w:color w:val="auto"/>
          <w:sz w:val="20"/>
          <w:szCs w:val="20"/>
        </w:rPr>
        <w:t xml:space="preserve"> and an apartment</w:t>
      </w:r>
      <w:r w:rsidR="00A40132" w:rsidRPr="0016584E">
        <w:rPr>
          <w:rFonts w:ascii="Times New Roman" w:hAnsi="Times New Roman" w:cs="Times New Roman"/>
          <w:color w:val="auto"/>
          <w:sz w:val="20"/>
          <w:szCs w:val="20"/>
        </w:rPr>
        <w:t>, amongst others</w:t>
      </w:r>
      <w:r w:rsidR="008444CC" w:rsidRPr="0016584E">
        <w:rPr>
          <w:rFonts w:ascii="Times New Roman" w:hAnsi="Times New Roman" w:cs="Times New Roman"/>
          <w:color w:val="auto"/>
          <w:sz w:val="20"/>
          <w:szCs w:val="20"/>
        </w:rPr>
        <w:t>)</w:t>
      </w:r>
      <w:r w:rsidR="00B31958" w:rsidRPr="0016584E">
        <w:rPr>
          <w:rFonts w:ascii="Times New Roman" w:hAnsi="Times New Roman" w:cs="Times New Roman"/>
          <w:color w:val="auto"/>
          <w:sz w:val="20"/>
          <w:szCs w:val="20"/>
        </w:rPr>
        <w:t>,</w:t>
      </w:r>
      <w:r w:rsidR="003A4BE5" w:rsidRPr="0016584E">
        <w:rPr>
          <w:rFonts w:ascii="Times New Roman" w:hAnsi="Times New Roman" w:cs="Times New Roman"/>
          <w:color w:val="auto"/>
          <w:sz w:val="20"/>
          <w:szCs w:val="20"/>
        </w:rPr>
        <w:t xml:space="preserve"> before they embarked on an Earthship lifestyle</w:t>
      </w:r>
      <w:r w:rsidR="00FB6750" w:rsidRPr="0016584E">
        <w:rPr>
          <w:rFonts w:ascii="Times New Roman" w:hAnsi="Times New Roman" w:cs="Times New Roman"/>
          <w:color w:val="auto"/>
          <w:sz w:val="20"/>
          <w:szCs w:val="20"/>
        </w:rPr>
        <w:t xml:space="preserve">. </w:t>
      </w:r>
      <w:r w:rsidR="00A40132" w:rsidRPr="0016584E">
        <w:rPr>
          <w:rFonts w:ascii="Times New Roman" w:hAnsi="Times New Roman" w:cs="Times New Roman"/>
          <w:color w:val="auto"/>
          <w:sz w:val="20"/>
          <w:szCs w:val="20"/>
        </w:rPr>
        <w:t xml:space="preserve">However, it is noteworthy to mention that two participants </w:t>
      </w:r>
      <w:r w:rsidR="003A4BE5" w:rsidRPr="0016584E">
        <w:rPr>
          <w:rFonts w:ascii="Times New Roman" w:hAnsi="Times New Roman" w:cs="Times New Roman"/>
          <w:color w:val="auto"/>
          <w:sz w:val="20"/>
          <w:szCs w:val="20"/>
        </w:rPr>
        <w:t xml:space="preserve">also </w:t>
      </w:r>
      <w:r w:rsidR="00A40132" w:rsidRPr="0016584E">
        <w:rPr>
          <w:rFonts w:ascii="Times New Roman" w:hAnsi="Times New Roman" w:cs="Times New Roman"/>
          <w:color w:val="auto"/>
          <w:sz w:val="20"/>
          <w:szCs w:val="20"/>
        </w:rPr>
        <w:t xml:space="preserve">revealed they had </w:t>
      </w:r>
      <w:r w:rsidR="007B239D" w:rsidRPr="0016584E">
        <w:rPr>
          <w:rFonts w:ascii="Times New Roman" w:hAnsi="Times New Roman" w:cs="Times New Roman"/>
          <w:color w:val="auto"/>
          <w:sz w:val="20"/>
          <w:szCs w:val="20"/>
        </w:rPr>
        <w:t xml:space="preserve">also </w:t>
      </w:r>
      <w:r w:rsidR="003A4BE5" w:rsidRPr="0016584E">
        <w:rPr>
          <w:rFonts w:ascii="Times New Roman" w:hAnsi="Times New Roman" w:cs="Times New Roman"/>
          <w:color w:val="auto"/>
          <w:sz w:val="20"/>
          <w:szCs w:val="20"/>
        </w:rPr>
        <w:t xml:space="preserve">previously </w:t>
      </w:r>
      <w:r w:rsidR="00A40132" w:rsidRPr="0016584E">
        <w:rPr>
          <w:rFonts w:ascii="Times New Roman" w:hAnsi="Times New Roman" w:cs="Times New Roman"/>
          <w:color w:val="auto"/>
          <w:sz w:val="20"/>
          <w:szCs w:val="20"/>
        </w:rPr>
        <w:t xml:space="preserve">tried alternative living </w:t>
      </w:r>
      <w:r w:rsidR="007B239D" w:rsidRPr="0016584E">
        <w:rPr>
          <w:rFonts w:ascii="Times New Roman" w:hAnsi="Times New Roman" w:cs="Times New Roman"/>
          <w:color w:val="auto"/>
          <w:sz w:val="20"/>
          <w:szCs w:val="20"/>
        </w:rPr>
        <w:t>at some point in their</w:t>
      </w:r>
      <w:r w:rsidR="003A4BE5" w:rsidRPr="0016584E">
        <w:rPr>
          <w:rFonts w:ascii="Times New Roman" w:hAnsi="Times New Roman" w:cs="Times New Roman"/>
          <w:color w:val="auto"/>
          <w:sz w:val="20"/>
          <w:szCs w:val="20"/>
        </w:rPr>
        <w:t xml:space="preserve"> earlier</w:t>
      </w:r>
      <w:r w:rsidR="007B239D" w:rsidRPr="0016584E">
        <w:rPr>
          <w:rFonts w:ascii="Times New Roman" w:hAnsi="Times New Roman" w:cs="Times New Roman"/>
          <w:color w:val="auto"/>
          <w:sz w:val="20"/>
          <w:szCs w:val="20"/>
        </w:rPr>
        <w:t xml:space="preserve"> lives</w:t>
      </w:r>
      <w:r w:rsidR="003A4BE5" w:rsidRPr="0016584E">
        <w:rPr>
          <w:rFonts w:ascii="Times New Roman" w:hAnsi="Times New Roman" w:cs="Times New Roman"/>
          <w:color w:val="auto"/>
          <w:sz w:val="20"/>
          <w:szCs w:val="20"/>
        </w:rPr>
        <w:t xml:space="preserve"> </w:t>
      </w:r>
      <w:r w:rsidR="00A40132" w:rsidRPr="0016584E">
        <w:rPr>
          <w:rFonts w:ascii="Times New Roman" w:hAnsi="Times New Roman" w:cs="Times New Roman"/>
          <w:color w:val="auto"/>
          <w:sz w:val="20"/>
          <w:szCs w:val="20"/>
        </w:rPr>
        <w:t>(i.e. living in a small</w:t>
      </w:r>
      <w:r w:rsidR="008444CC" w:rsidRPr="0016584E">
        <w:rPr>
          <w:rFonts w:ascii="Times New Roman" w:hAnsi="Times New Roman" w:cs="Times New Roman"/>
          <w:color w:val="auto"/>
          <w:sz w:val="20"/>
          <w:szCs w:val="20"/>
        </w:rPr>
        <w:t>–</w:t>
      </w:r>
      <w:r w:rsidR="00A40132" w:rsidRPr="0016584E">
        <w:rPr>
          <w:rFonts w:ascii="Times New Roman" w:hAnsi="Times New Roman" w:cs="Times New Roman"/>
          <w:color w:val="auto"/>
          <w:sz w:val="20"/>
          <w:szCs w:val="20"/>
        </w:rPr>
        <w:t>hut for five years and living in a yurt for three years)</w:t>
      </w:r>
      <w:r w:rsidR="003A4BE5" w:rsidRPr="0016584E">
        <w:rPr>
          <w:rFonts w:ascii="Times New Roman" w:hAnsi="Times New Roman" w:cs="Times New Roman"/>
          <w:color w:val="auto"/>
          <w:sz w:val="20"/>
          <w:szCs w:val="20"/>
        </w:rPr>
        <w:t xml:space="preserve"> before deciding to build their Earthship homes</w:t>
      </w:r>
      <w:r w:rsidR="00A40132" w:rsidRPr="0016584E">
        <w:rPr>
          <w:rFonts w:ascii="Times New Roman" w:hAnsi="Times New Roman" w:cs="Times New Roman"/>
          <w:color w:val="auto"/>
          <w:sz w:val="20"/>
          <w:szCs w:val="20"/>
        </w:rPr>
        <w:t>.</w:t>
      </w:r>
      <w:r w:rsidR="00AA11ED" w:rsidRPr="0016584E">
        <w:rPr>
          <w:rFonts w:ascii="Times New Roman" w:hAnsi="Times New Roman" w:cs="Times New Roman"/>
          <w:color w:val="auto"/>
          <w:sz w:val="20"/>
          <w:szCs w:val="20"/>
        </w:rPr>
        <w:t xml:space="preserve"> The prompts and decisions </w:t>
      </w:r>
      <w:r w:rsidR="003A4BE5" w:rsidRPr="0016584E">
        <w:rPr>
          <w:rFonts w:ascii="Times New Roman" w:hAnsi="Times New Roman" w:cs="Times New Roman"/>
          <w:color w:val="auto"/>
          <w:sz w:val="20"/>
          <w:szCs w:val="20"/>
        </w:rPr>
        <w:t xml:space="preserve">they claimed </w:t>
      </w:r>
      <w:r w:rsidR="00AA11ED" w:rsidRPr="0016584E">
        <w:rPr>
          <w:rFonts w:ascii="Times New Roman" w:hAnsi="Times New Roman" w:cs="Times New Roman"/>
          <w:color w:val="auto"/>
          <w:sz w:val="20"/>
          <w:szCs w:val="20"/>
        </w:rPr>
        <w:t xml:space="preserve">that underpinned participant’s desires to </w:t>
      </w:r>
      <w:r w:rsidR="007B239D" w:rsidRPr="0016584E">
        <w:rPr>
          <w:rFonts w:ascii="Times New Roman" w:hAnsi="Times New Roman" w:cs="Times New Roman"/>
          <w:color w:val="auto"/>
          <w:sz w:val="20"/>
          <w:szCs w:val="20"/>
        </w:rPr>
        <w:t xml:space="preserve">leave their former lives and </w:t>
      </w:r>
      <w:r w:rsidR="00AA11ED" w:rsidRPr="0016584E">
        <w:rPr>
          <w:rFonts w:ascii="Times New Roman" w:hAnsi="Times New Roman" w:cs="Times New Roman"/>
          <w:color w:val="auto"/>
          <w:sz w:val="20"/>
          <w:szCs w:val="20"/>
        </w:rPr>
        <w:t>construct an Earthship building</w:t>
      </w:r>
      <w:r w:rsidR="00506529" w:rsidRPr="0016584E">
        <w:rPr>
          <w:rFonts w:ascii="Times New Roman" w:hAnsi="Times New Roman" w:cs="Times New Roman"/>
          <w:color w:val="auto"/>
          <w:sz w:val="20"/>
          <w:szCs w:val="20"/>
        </w:rPr>
        <w:t>,</w:t>
      </w:r>
      <w:r w:rsidR="00AA11ED" w:rsidRPr="0016584E">
        <w:rPr>
          <w:rFonts w:ascii="Times New Roman" w:hAnsi="Times New Roman" w:cs="Times New Roman"/>
          <w:color w:val="auto"/>
          <w:sz w:val="20"/>
          <w:szCs w:val="20"/>
        </w:rPr>
        <w:t xml:space="preserve"> </w:t>
      </w:r>
      <w:r w:rsidR="005C3D3D" w:rsidRPr="0016584E">
        <w:rPr>
          <w:rFonts w:ascii="Times New Roman" w:hAnsi="Times New Roman" w:cs="Times New Roman"/>
          <w:color w:val="auto"/>
          <w:sz w:val="20"/>
          <w:szCs w:val="20"/>
        </w:rPr>
        <w:t xml:space="preserve">so as </w:t>
      </w:r>
      <w:r w:rsidR="007B239D" w:rsidRPr="0016584E">
        <w:rPr>
          <w:rFonts w:ascii="Times New Roman" w:hAnsi="Times New Roman" w:cs="Times New Roman"/>
          <w:color w:val="auto"/>
          <w:sz w:val="20"/>
          <w:szCs w:val="20"/>
        </w:rPr>
        <w:t>to</w:t>
      </w:r>
      <w:r w:rsidR="00AA11ED" w:rsidRPr="0016584E">
        <w:rPr>
          <w:rFonts w:ascii="Times New Roman" w:hAnsi="Times New Roman" w:cs="Times New Roman"/>
          <w:color w:val="auto"/>
          <w:sz w:val="20"/>
          <w:szCs w:val="20"/>
        </w:rPr>
        <w:t xml:space="preserve"> adopt an autonomous lifestyle</w:t>
      </w:r>
      <w:r w:rsidR="00506529" w:rsidRPr="0016584E">
        <w:rPr>
          <w:rFonts w:ascii="Times New Roman" w:hAnsi="Times New Roman" w:cs="Times New Roman"/>
          <w:color w:val="auto"/>
          <w:sz w:val="20"/>
          <w:szCs w:val="20"/>
        </w:rPr>
        <w:t>,</w:t>
      </w:r>
      <w:r w:rsidR="00AA11ED" w:rsidRPr="0016584E">
        <w:rPr>
          <w:rFonts w:ascii="Times New Roman" w:hAnsi="Times New Roman" w:cs="Times New Roman"/>
          <w:color w:val="auto"/>
          <w:sz w:val="20"/>
          <w:szCs w:val="20"/>
        </w:rPr>
        <w:t xml:space="preserve"> varied </w:t>
      </w:r>
      <w:r w:rsidR="007B239D" w:rsidRPr="0016584E">
        <w:rPr>
          <w:rFonts w:ascii="Times New Roman" w:hAnsi="Times New Roman" w:cs="Times New Roman"/>
          <w:color w:val="auto"/>
          <w:sz w:val="20"/>
          <w:szCs w:val="20"/>
        </w:rPr>
        <w:t xml:space="preserve">in their </w:t>
      </w:r>
      <w:r w:rsidR="005C3D3D" w:rsidRPr="0016584E">
        <w:rPr>
          <w:rFonts w:ascii="Times New Roman" w:hAnsi="Times New Roman" w:cs="Times New Roman"/>
          <w:color w:val="auto"/>
          <w:sz w:val="20"/>
          <w:szCs w:val="20"/>
        </w:rPr>
        <w:t xml:space="preserve">order of </w:t>
      </w:r>
      <w:r w:rsidR="00506529" w:rsidRPr="0016584E">
        <w:rPr>
          <w:rFonts w:ascii="Times New Roman" w:hAnsi="Times New Roman" w:cs="Times New Roman"/>
          <w:color w:val="auto"/>
          <w:sz w:val="20"/>
          <w:szCs w:val="20"/>
        </w:rPr>
        <w:t>importance</w:t>
      </w:r>
      <w:r w:rsidR="007B239D" w:rsidRPr="0016584E">
        <w:rPr>
          <w:rFonts w:ascii="Times New Roman" w:hAnsi="Times New Roman" w:cs="Times New Roman"/>
          <w:color w:val="auto"/>
          <w:sz w:val="20"/>
          <w:szCs w:val="20"/>
        </w:rPr>
        <w:t xml:space="preserve"> </w:t>
      </w:r>
      <w:r w:rsidR="00AA11ED" w:rsidRPr="0016584E">
        <w:rPr>
          <w:rFonts w:ascii="Times New Roman" w:hAnsi="Times New Roman" w:cs="Times New Roman"/>
          <w:color w:val="auto"/>
          <w:sz w:val="20"/>
          <w:szCs w:val="20"/>
        </w:rPr>
        <w:t xml:space="preserve">but, in the main, </w:t>
      </w:r>
      <w:r w:rsidR="007B239D" w:rsidRPr="0016584E">
        <w:rPr>
          <w:rFonts w:ascii="Times New Roman" w:hAnsi="Times New Roman" w:cs="Times New Roman"/>
          <w:color w:val="auto"/>
          <w:sz w:val="20"/>
          <w:szCs w:val="20"/>
        </w:rPr>
        <w:t xml:space="preserve">all the responses </w:t>
      </w:r>
      <w:r w:rsidR="00AA11ED" w:rsidRPr="0016584E">
        <w:rPr>
          <w:rFonts w:ascii="Times New Roman" w:hAnsi="Times New Roman" w:cs="Times New Roman"/>
          <w:color w:val="auto"/>
          <w:sz w:val="20"/>
          <w:szCs w:val="20"/>
        </w:rPr>
        <w:t xml:space="preserve">revolved around </w:t>
      </w:r>
      <w:r w:rsidR="007B239D" w:rsidRPr="0016584E">
        <w:rPr>
          <w:rFonts w:ascii="Times New Roman" w:hAnsi="Times New Roman" w:cs="Times New Roman"/>
          <w:color w:val="auto"/>
          <w:sz w:val="20"/>
          <w:szCs w:val="20"/>
        </w:rPr>
        <w:t xml:space="preserve">concerns for </w:t>
      </w:r>
      <w:r w:rsidR="00AA11ED" w:rsidRPr="0016584E">
        <w:rPr>
          <w:rFonts w:ascii="Times New Roman" w:hAnsi="Times New Roman" w:cs="Times New Roman"/>
          <w:color w:val="auto"/>
          <w:sz w:val="20"/>
          <w:szCs w:val="20"/>
        </w:rPr>
        <w:t>the</w:t>
      </w:r>
      <w:r w:rsidR="005C3D3D" w:rsidRPr="0016584E">
        <w:rPr>
          <w:rFonts w:ascii="Times New Roman" w:hAnsi="Times New Roman" w:cs="Times New Roman"/>
          <w:color w:val="auto"/>
          <w:sz w:val="20"/>
          <w:szCs w:val="20"/>
        </w:rPr>
        <w:t>ir</w:t>
      </w:r>
      <w:r w:rsidR="00AA11ED" w:rsidRPr="0016584E">
        <w:rPr>
          <w:rFonts w:ascii="Times New Roman" w:hAnsi="Times New Roman" w:cs="Times New Roman"/>
          <w:color w:val="auto"/>
          <w:sz w:val="20"/>
          <w:szCs w:val="20"/>
        </w:rPr>
        <w:t xml:space="preserve"> </w:t>
      </w:r>
      <w:r w:rsidR="00385FD2" w:rsidRPr="0016584E">
        <w:rPr>
          <w:rFonts w:ascii="Times New Roman" w:hAnsi="Times New Roman" w:cs="Times New Roman"/>
          <w:color w:val="auto"/>
          <w:sz w:val="20"/>
          <w:szCs w:val="20"/>
        </w:rPr>
        <w:t xml:space="preserve">former </w:t>
      </w:r>
      <w:r w:rsidR="00AA11ED" w:rsidRPr="0016584E">
        <w:rPr>
          <w:rFonts w:ascii="Times New Roman" w:hAnsi="Times New Roman" w:cs="Times New Roman"/>
          <w:color w:val="auto"/>
          <w:sz w:val="20"/>
          <w:szCs w:val="20"/>
        </w:rPr>
        <w:t>financial outlay</w:t>
      </w:r>
      <w:r w:rsidR="005C3D3D" w:rsidRPr="0016584E">
        <w:rPr>
          <w:rFonts w:ascii="Times New Roman" w:hAnsi="Times New Roman" w:cs="Times New Roman"/>
          <w:color w:val="auto"/>
          <w:sz w:val="20"/>
          <w:szCs w:val="20"/>
        </w:rPr>
        <w:t>s</w:t>
      </w:r>
      <w:r w:rsidR="00AA11ED" w:rsidRPr="0016584E">
        <w:rPr>
          <w:rFonts w:ascii="Times New Roman" w:hAnsi="Times New Roman" w:cs="Times New Roman"/>
          <w:color w:val="auto"/>
          <w:sz w:val="20"/>
          <w:szCs w:val="20"/>
        </w:rPr>
        <w:t xml:space="preserve"> each month (e.g. rents, bills, and maintenance) and </w:t>
      </w:r>
      <w:r w:rsidR="00385FD2" w:rsidRPr="0016584E">
        <w:rPr>
          <w:rFonts w:ascii="Times New Roman" w:hAnsi="Times New Roman" w:cs="Times New Roman"/>
          <w:color w:val="auto"/>
          <w:sz w:val="20"/>
          <w:szCs w:val="20"/>
        </w:rPr>
        <w:t>dis</w:t>
      </w:r>
      <w:r w:rsidR="00AA11ED" w:rsidRPr="0016584E">
        <w:rPr>
          <w:rFonts w:ascii="Times New Roman" w:hAnsi="Times New Roman" w:cs="Times New Roman"/>
          <w:color w:val="auto"/>
          <w:sz w:val="20"/>
          <w:szCs w:val="20"/>
        </w:rPr>
        <w:t>comfort</w:t>
      </w:r>
      <w:r w:rsidR="00385FD2" w:rsidRPr="0016584E">
        <w:rPr>
          <w:rFonts w:ascii="Times New Roman" w:hAnsi="Times New Roman" w:cs="Times New Roman"/>
          <w:color w:val="auto"/>
          <w:sz w:val="20"/>
          <w:szCs w:val="20"/>
        </w:rPr>
        <w:t>s</w:t>
      </w:r>
      <w:r w:rsidR="00AA11ED" w:rsidRPr="0016584E">
        <w:rPr>
          <w:rFonts w:ascii="Times New Roman" w:hAnsi="Times New Roman" w:cs="Times New Roman"/>
          <w:color w:val="auto"/>
          <w:sz w:val="20"/>
          <w:szCs w:val="20"/>
        </w:rPr>
        <w:t xml:space="preserve"> of their </w:t>
      </w:r>
      <w:r w:rsidR="003A4BE5" w:rsidRPr="0016584E">
        <w:rPr>
          <w:rFonts w:ascii="Times New Roman" w:hAnsi="Times New Roman" w:cs="Times New Roman"/>
          <w:color w:val="auto"/>
          <w:sz w:val="20"/>
          <w:szCs w:val="20"/>
        </w:rPr>
        <w:t xml:space="preserve">former </w:t>
      </w:r>
      <w:r w:rsidR="00AA11ED" w:rsidRPr="0016584E">
        <w:rPr>
          <w:rFonts w:ascii="Times New Roman" w:hAnsi="Times New Roman" w:cs="Times New Roman"/>
          <w:color w:val="auto"/>
          <w:sz w:val="20"/>
          <w:szCs w:val="20"/>
        </w:rPr>
        <w:t>home</w:t>
      </w:r>
      <w:r w:rsidR="007B239D" w:rsidRPr="0016584E">
        <w:rPr>
          <w:rFonts w:ascii="Times New Roman" w:hAnsi="Times New Roman" w:cs="Times New Roman"/>
          <w:color w:val="auto"/>
          <w:sz w:val="20"/>
          <w:szCs w:val="20"/>
        </w:rPr>
        <w:t xml:space="preserve">/lifestyle </w:t>
      </w:r>
      <w:r w:rsidR="00AA11ED" w:rsidRPr="0016584E">
        <w:rPr>
          <w:rFonts w:ascii="Times New Roman" w:hAnsi="Times New Roman" w:cs="Times New Roman"/>
          <w:color w:val="auto"/>
          <w:sz w:val="20"/>
          <w:szCs w:val="20"/>
        </w:rPr>
        <w:t xml:space="preserve">(e.g. </w:t>
      </w:r>
      <w:r w:rsidR="007B239D" w:rsidRPr="0016584E">
        <w:rPr>
          <w:rFonts w:ascii="Times New Roman" w:hAnsi="Times New Roman" w:cs="Times New Roman"/>
          <w:color w:val="auto"/>
          <w:sz w:val="20"/>
          <w:szCs w:val="20"/>
        </w:rPr>
        <w:t xml:space="preserve">extreme </w:t>
      </w:r>
      <w:r w:rsidR="00AA11ED" w:rsidRPr="0016584E">
        <w:rPr>
          <w:rFonts w:ascii="Times New Roman" w:hAnsi="Times New Roman" w:cs="Times New Roman"/>
          <w:color w:val="auto"/>
          <w:sz w:val="20"/>
          <w:szCs w:val="20"/>
        </w:rPr>
        <w:t>seasonal inside temperatures, limited natural room lighting and available outside space).</w:t>
      </w:r>
    </w:p>
    <w:p w14:paraId="6C5838F7" w14:textId="77777777" w:rsidR="003164A5" w:rsidRPr="0016584E" w:rsidRDefault="003164A5" w:rsidP="001C6D9A">
      <w:pPr>
        <w:pStyle w:val="Default"/>
        <w:spacing w:line="480" w:lineRule="auto"/>
        <w:jc w:val="both"/>
        <w:rPr>
          <w:rFonts w:ascii="Times New Roman" w:hAnsi="Times New Roman" w:cs="Times New Roman"/>
          <w:b/>
          <w:bCs/>
          <w:sz w:val="20"/>
          <w:szCs w:val="20"/>
        </w:rPr>
      </w:pPr>
    </w:p>
    <w:p w14:paraId="0F8E4B01" w14:textId="3895C6DD" w:rsidR="003164A5" w:rsidRPr="0016584E" w:rsidRDefault="003164A5" w:rsidP="001C6D9A">
      <w:pPr>
        <w:pStyle w:val="Default"/>
        <w:spacing w:line="480" w:lineRule="auto"/>
        <w:jc w:val="both"/>
        <w:rPr>
          <w:rFonts w:ascii="Times New Roman" w:hAnsi="Times New Roman" w:cs="Times New Roman"/>
          <w:sz w:val="20"/>
          <w:szCs w:val="20"/>
        </w:rPr>
      </w:pPr>
      <w:r w:rsidRPr="0016584E">
        <w:rPr>
          <w:rFonts w:ascii="Times New Roman" w:hAnsi="Times New Roman" w:cs="Times New Roman"/>
          <w:b/>
          <w:bCs/>
          <w:sz w:val="20"/>
          <w:szCs w:val="20"/>
        </w:rPr>
        <w:t xml:space="preserve">4.2 </w:t>
      </w:r>
      <w:bookmarkStart w:id="2" w:name="_Hlk89098212"/>
      <w:r w:rsidR="0075614E" w:rsidRPr="0016584E">
        <w:rPr>
          <w:rFonts w:ascii="Times New Roman" w:hAnsi="Times New Roman" w:cs="Times New Roman"/>
          <w:b/>
          <w:bCs/>
          <w:sz w:val="20"/>
          <w:szCs w:val="20"/>
        </w:rPr>
        <w:t>Building an Earthship</w:t>
      </w:r>
      <w:r w:rsidRPr="0016584E">
        <w:rPr>
          <w:rFonts w:ascii="Times New Roman" w:hAnsi="Times New Roman" w:cs="Times New Roman"/>
          <w:b/>
          <w:bCs/>
          <w:sz w:val="20"/>
          <w:szCs w:val="20"/>
        </w:rPr>
        <w:t xml:space="preserve"> </w:t>
      </w:r>
      <w:r w:rsidR="00907CB9" w:rsidRPr="0016584E">
        <w:rPr>
          <w:rFonts w:ascii="Times New Roman" w:hAnsi="Times New Roman" w:cs="Times New Roman"/>
          <w:b/>
          <w:bCs/>
          <w:sz w:val="20"/>
          <w:szCs w:val="20"/>
        </w:rPr>
        <w:t>Home</w:t>
      </w:r>
      <w:bookmarkEnd w:id="2"/>
    </w:p>
    <w:p w14:paraId="6ADAB221" w14:textId="77777777" w:rsidR="002D2945" w:rsidRPr="0016584E" w:rsidRDefault="002D2945" w:rsidP="001C6D9A">
      <w:pPr>
        <w:pStyle w:val="Default"/>
        <w:spacing w:line="480" w:lineRule="auto"/>
        <w:jc w:val="both"/>
        <w:rPr>
          <w:rFonts w:ascii="Times New Roman" w:hAnsi="Times New Roman" w:cs="Times New Roman"/>
          <w:iCs/>
          <w:sz w:val="20"/>
          <w:szCs w:val="20"/>
        </w:rPr>
      </w:pPr>
    </w:p>
    <w:p w14:paraId="4C4AAF76" w14:textId="19AF0EBC" w:rsidR="00B90618" w:rsidRPr="0016584E" w:rsidRDefault="00907CB9"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sz w:val="20"/>
          <w:szCs w:val="20"/>
        </w:rPr>
        <w:t>All the participants stated that they first became aware of Earthship buildings in the years just before and after the turn of the Millennium</w:t>
      </w:r>
      <w:r w:rsidR="000A55A4" w:rsidRPr="0016584E">
        <w:rPr>
          <w:rFonts w:ascii="Times New Roman" w:hAnsi="Times New Roman" w:cs="Times New Roman"/>
          <w:sz w:val="20"/>
          <w:szCs w:val="20"/>
        </w:rPr>
        <w:t xml:space="preserve"> – some whilst doing volunteering work and others whilst they were travelling</w:t>
      </w:r>
      <w:r w:rsidR="006F67FA" w:rsidRPr="0016584E">
        <w:rPr>
          <w:rFonts w:ascii="Times New Roman" w:hAnsi="Times New Roman" w:cs="Times New Roman"/>
          <w:sz w:val="20"/>
          <w:szCs w:val="20"/>
        </w:rPr>
        <w:t xml:space="preserve"> the world</w:t>
      </w:r>
      <w:r w:rsidRPr="0016584E">
        <w:rPr>
          <w:rFonts w:ascii="Times New Roman" w:hAnsi="Times New Roman" w:cs="Times New Roman"/>
          <w:sz w:val="20"/>
          <w:szCs w:val="20"/>
        </w:rPr>
        <w:t>.</w:t>
      </w:r>
      <w:r w:rsidR="000A55A4" w:rsidRPr="0016584E">
        <w:rPr>
          <w:rFonts w:ascii="Times New Roman" w:hAnsi="Times New Roman" w:cs="Times New Roman"/>
          <w:sz w:val="20"/>
          <w:szCs w:val="20"/>
        </w:rPr>
        <w:t xml:space="preserve"> An increasing awareness of global sustainability issues and a growing interest in</w:t>
      </w:r>
      <w:r w:rsidR="00B90618" w:rsidRPr="0016584E">
        <w:rPr>
          <w:rFonts w:ascii="Times New Roman" w:hAnsi="Times New Roman" w:cs="Times New Roman"/>
          <w:sz w:val="20"/>
          <w:szCs w:val="20"/>
        </w:rPr>
        <w:t xml:space="preserve"> </w:t>
      </w:r>
      <w:r w:rsidR="00CF08E2" w:rsidRPr="0016584E">
        <w:rPr>
          <w:rFonts w:ascii="Times New Roman" w:hAnsi="Times New Roman" w:cs="Times New Roman"/>
          <w:sz w:val="20"/>
          <w:szCs w:val="20"/>
        </w:rPr>
        <w:t>environmental</w:t>
      </w:r>
      <w:r w:rsidR="00B90618" w:rsidRPr="0016584E">
        <w:rPr>
          <w:rFonts w:ascii="Times New Roman" w:hAnsi="Times New Roman" w:cs="Times New Roman"/>
          <w:sz w:val="20"/>
          <w:szCs w:val="20"/>
        </w:rPr>
        <w:t xml:space="preserve"> principles were the overriding drivers that underpinned participants inspiration towards Earthship buildings. This is highlighted </w:t>
      </w:r>
      <w:r w:rsidR="00B90618" w:rsidRPr="0016584E">
        <w:rPr>
          <w:rFonts w:ascii="Times New Roman" w:hAnsi="Times New Roman" w:cs="Times New Roman"/>
          <w:sz w:val="20"/>
          <w:szCs w:val="20"/>
        </w:rPr>
        <w:lastRenderedPageBreak/>
        <w:t>by the statement</w:t>
      </w:r>
      <w:r w:rsidR="00B9162F" w:rsidRPr="0016584E">
        <w:rPr>
          <w:rFonts w:ascii="Times New Roman" w:hAnsi="Times New Roman" w:cs="Times New Roman"/>
          <w:sz w:val="20"/>
          <w:szCs w:val="20"/>
        </w:rPr>
        <w:t xml:space="preserve"> of the participant </w:t>
      </w:r>
      <w:r w:rsidR="00132528" w:rsidRPr="0016584E">
        <w:rPr>
          <w:rFonts w:ascii="Times New Roman" w:hAnsi="Times New Roman" w:cs="Times New Roman"/>
          <w:sz w:val="20"/>
          <w:szCs w:val="20"/>
        </w:rPr>
        <w:t xml:space="preserve">who </w:t>
      </w:r>
      <w:r w:rsidR="00B9162F" w:rsidRPr="0016584E">
        <w:rPr>
          <w:rFonts w:ascii="Times New Roman" w:hAnsi="Times New Roman" w:cs="Times New Roman"/>
          <w:sz w:val="20"/>
          <w:szCs w:val="20"/>
        </w:rPr>
        <w:t>[leaning on a chair, and looking up and down] said</w:t>
      </w:r>
      <w:r w:rsidR="00B90618" w:rsidRPr="0016584E">
        <w:rPr>
          <w:rFonts w:ascii="Times New Roman" w:hAnsi="Times New Roman" w:cs="Times New Roman"/>
          <w:sz w:val="20"/>
          <w:szCs w:val="20"/>
        </w:rPr>
        <w:t xml:space="preserve"> </w:t>
      </w:r>
      <w:bookmarkStart w:id="3" w:name="_Hlk89098272"/>
      <w:r w:rsidR="003164A5" w:rsidRPr="0016584E">
        <w:rPr>
          <w:rFonts w:ascii="Times New Roman" w:hAnsi="Times New Roman" w:cs="Times New Roman"/>
          <w:i/>
          <w:iCs/>
          <w:sz w:val="20"/>
          <w:szCs w:val="20"/>
        </w:rPr>
        <w:t xml:space="preserve">“I’ve always felt that the world is in trouble and that people need to change </w:t>
      </w:r>
      <w:r w:rsidR="00B90618" w:rsidRPr="0016584E">
        <w:rPr>
          <w:rFonts w:ascii="Times New Roman" w:hAnsi="Times New Roman" w:cs="Times New Roman"/>
          <w:i/>
          <w:iCs/>
          <w:sz w:val="20"/>
          <w:szCs w:val="20"/>
        </w:rPr>
        <w:t>their</w:t>
      </w:r>
      <w:r w:rsidR="003164A5" w:rsidRPr="0016584E">
        <w:rPr>
          <w:rFonts w:ascii="Times New Roman" w:hAnsi="Times New Roman" w:cs="Times New Roman"/>
          <w:i/>
          <w:iCs/>
          <w:sz w:val="20"/>
          <w:szCs w:val="20"/>
        </w:rPr>
        <w:t xml:space="preserve"> culture</w:t>
      </w:r>
      <w:r w:rsidR="00B90618" w:rsidRPr="0016584E">
        <w:rPr>
          <w:rFonts w:ascii="Times New Roman" w:hAnsi="Times New Roman" w:cs="Times New Roman"/>
          <w:i/>
          <w:iCs/>
          <w:sz w:val="20"/>
          <w:szCs w:val="20"/>
        </w:rPr>
        <w:t>s</w:t>
      </w:r>
      <w:r w:rsidR="003164A5" w:rsidRPr="0016584E">
        <w:rPr>
          <w:rFonts w:ascii="Times New Roman" w:hAnsi="Times New Roman" w:cs="Times New Roman"/>
          <w:i/>
          <w:iCs/>
          <w:sz w:val="20"/>
          <w:szCs w:val="20"/>
        </w:rPr>
        <w:t xml:space="preserve"> and I really feel strongly that comes from the way we live in buildings because it shapes the way we interact with the rest of the world so if we build buildings that makes us conscious by the default by the way they are built they make us connected again with nature…I think that buildings are the main element of the change”. </w:t>
      </w:r>
      <w:bookmarkEnd w:id="3"/>
      <w:r w:rsidR="00B90618" w:rsidRPr="0016584E">
        <w:rPr>
          <w:rFonts w:ascii="Times New Roman" w:hAnsi="Times New Roman" w:cs="Times New Roman"/>
          <w:iCs/>
          <w:sz w:val="20"/>
          <w:szCs w:val="20"/>
        </w:rPr>
        <w:t>Moreover, they all seemed to have had a burning ambition to self</w:t>
      </w:r>
      <w:r w:rsidR="008444CC" w:rsidRPr="0016584E">
        <w:rPr>
          <w:rFonts w:ascii="Times New Roman" w:hAnsi="Times New Roman" w:cs="Times New Roman"/>
          <w:iCs/>
          <w:sz w:val="20"/>
          <w:szCs w:val="20"/>
        </w:rPr>
        <w:t>–</w:t>
      </w:r>
      <w:r w:rsidR="00B90618" w:rsidRPr="0016584E">
        <w:rPr>
          <w:rFonts w:ascii="Times New Roman" w:hAnsi="Times New Roman" w:cs="Times New Roman"/>
          <w:iCs/>
          <w:sz w:val="20"/>
          <w:szCs w:val="20"/>
        </w:rPr>
        <w:t>build their own home</w:t>
      </w:r>
      <w:r w:rsidR="00CF08E2" w:rsidRPr="0016584E">
        <w:rPr>
          <w:rFonts w:ascii="Times New Roman" w:hAnsi="Times New Roman" w:cs="Times New Roman"/>
          <w:iCs/>
          <w:sz w:val="20"/>
          <w:szCs w:val="20"/>
        </w:rPr>
        <w:t xml:space="preserve">, especially </w:t>
      </w:r>
      <w:r w:rsidR="00B31958" w:rsidRPr="0016584E">
        <w:rPr>
          <w:rFonts w:ascii="Times New Roman" w:hAnsi="Times New Roman" w:cs="Times New Roman"/>
          <w:iCs/>
          <w:sz w:val="20"/>
          <w:szCs w:val="20"/>
        </w:rPr>
        <w:t>with</w:t>
      </w:r>
      <w:r w:rsidR="00CF08E2" w:rsidRPr="0016584E">
        <w:rPr>
          <w:rFonts w:ascii="Times New Roman" w:hAnsi="Times New Roman" w:cs="Times New Roman"/>
          <w:iCs/>
          <w:sz w:val="20"/>
          <w:szCs w:val="20"/>
        </w:rPr>
        <w:t xml:space="preserve"> eco</w:t>
      </w:r>
      <w:r w:rsidR="008444CC" w:rsidRPr="0016584E">
        <w:rPr>
          <w:rFonts w:ascii="Times New Roman" w:hAnsi="Times New Roman" w:cs="Times New Roman"/>
          <w:iCs/>
          <w:sz w:val="20"/>
          <w:szCs w:val="20"/>
        </w:rPr>
        <w:t>–</w:t>
      </w:r>
      <w:r w:rsidR="00CF08E2" w:rsidRPr="0016584E">
        <w:rPr>
          <w:rFonts w:ascii="Times New Roman" w:hAnsi="Times New Roman" w:cs="Times New Roman"/>
          <w:iCs/>
          <w:sz w:val="20"/>
          <w:szCs w:val="20"/>
        </w:rPr>
        <w:t>design features</w:t>
      </w:r>
      <w:r w:rsidR="00B90618" w:rsidRPr="0016584E">
        <w:rPr>
          <w:rFonts w:ascii="Times New Roman" w:hAnsi="Times New Roman" w:cs="Times New Roman"/>
          <w:iCs/>
          <w:sz w:val="20"/>
          <w:szCs w:val="20"/>
        </w:rPr>
        <w:t xml:space="preserve">. This is evidenced by </w:t>
      </w:r>
      <w:r w:rsidR="00132528" w:rsidRPr="0016584E">
        <w:rPr>
          <w:rFonts w:ascii="Times New Roman" w:hAnsi="Times New Roman" w:cs="Times New Roman"/>
          <w:iCs/>
          <w:sz w:val="20"/>
          <w:szCs w:val="20"/>
        </w:rPr>
        <w:t>a</w:t>
      </w:r>
      <w:r w:rsidR="00B90618" w:rsidRPr="0016584E">
        <w:rPr>
          <w:rFonts w:ascii="Times New Roman" w:hAnsi="Times New Roman" w:cs="Times New Roman"/>
          <w:iCs/>
          <w:sz w:val="20"/>
          <w:szCs w:val="20"/>
        </w:rPr>
        <w:t xml:space="preserve"> </w:t>
      </w:r>
      <w:r w:rsidR="00B9162F" w:rsidRPr="0016584E">
        <w:rPr>
          <w:rFonts w:ascii="Times New Roman" w:hAnsi="Times New Roman" w:cs="Times New Roman"/>
          <w:iCs/>
          <w:sz w:val="20"/>
          <w:szCs w:val="20"/>
        </w:rPr>
        <w:t xml:space="preserve">participant </w:t>
      </w:r>
      <w:r w:rsidR="00132528" w:rsidRPr="0016584E">
        <w:rPr>
          <w:rFonts w:ascii="Times New Roman" w:hAnsi="Times New Roman" w:cs="Times New Roman"/>
          <w:iCs/>
          <w:sz w:val="20"/>
          <w:szCs w:val="20"/>
        </w:rPr>
        <w:t>who [seemingly excited by the question asked] said</w:t>
      </w:r>
      <w:r w:rsidR="00527E7F" w:rsidRPr="0016584E">
        <w:rPr>
          <w:rFonts w:ascii="Times New Roman" w:hAnsi="Times New Roman" w:cs="Times New Roman"/>
          <w:iCs/>
          <w:sz w:val="20"/>
          <w:szCs w:val="20"/>
        </w:rPr>
        <w:t>,</w:t>
      </w:r>
      <w:r w:rsidR="00B90618" w:rsidRPr="0016584E">
        <w:rPr>
          <w:rFonts w:ascii="Times New Roman" w:hAnsi="Times New Roman" w:cs="Times New Roman"/>
          <w:iCs/>
          <w:sz w:val="20"/>
          <w:szCs w:val="20"/>
        </w:rPr>
        <w:t xml:space="preserve"> </w:t>
      </w:r>
      <w:bookmarkStart w:id="4" w:name="_Hlk89098285"/>
      <w:r w:rsidR="00B90618" w:rsidRPr="0016584E">
        <w:rPr>
          <w:rFonts w:ascii="Times New Roman" w:hAnsi="Times New Roman" w:cs="Times New Roman"/>
          <w:color w:val="auto"/>
          <w:sz w:val="20"/>
          <w:szCs w:val="20"/>
        </w:rPr>
        <w:t>“</w:t>
      </w:r>
      <w:r w:rsidR="00B90618" w:rsidRPr="0016584E">
        <w:rPr>
          <w:rFonts w:ascii="Times New Roman" w:hAnsi="Times New Roman" w:cs="Times New Roman"/>
          <w:i/>
          <w:iCs/>
          <w:color w:val="auto"/>
          <w:sz w:val="20"/>
          <w:szCs w:val="20"/>
        </w:rPr>
        <w:t>When I came across the Earthship philosophy, I really loved the idea of being able to build it ourselves</w:t>
      </w:r>
      <w:r w:rsidR="00CF08E2" w:rsidRPr="0016584E">
        <w:rPr>
          <w:rFonts w:ascii="Times New Roman" w:hAnsi="Times New Roman" w:cs="Times New Roman"/>
          <w:i/>
          <w:iCs/>
          <w:color w:val="auto"/>
          <w:sz w:val="20"/>
          <w:szCs w:val="20"/>
        </w:rPr>
        <w:t>. A</w:t>
      </w:r>
      <w:r w:rsidR="00B90618" w:rsidRPr="0016584E">
        <w:rPr>
          <w:rFonts w:ascii="Times New Roman" w:hAnsi="Times New Roman" w:cs="Times New Roman"/>
          <w:i/>
          <w:iCs/>
          <w:color w:val="auto"/>
          <w:sz w:val="20"/>
          <w:szCs w:val="20"/>
        </w:rPr>
        <w:t xml:space="preserve">nd I </w:t>
      </w:r>
      <w:r w:rsidR="00CF08E2" w:rsidRPr="0016584E">
        <w:rPr>
          <w:rFonts w:ascii="Times New Roman" w:hAnsi="Times New Roman" w:cs="Times New Roman"/>
          <w:i/>
          <w:iCs/>
          <w:color w:val="auto"/>
          <w:sz w:val="20"/>
          <w:szCs w:val="20"/>
        </w:rPr>
        <w:t xml:space="preserve">also </w:t>
      </w:r>
      <w:r w:rsidR="00B90618" w:rsidRPr="0016584E">
        <w:rPr>
          <w:rFonts w:ascii="Times New Roman" w:hAnsi="Times New Roman" w:cs="Times New Roman"/>
          <w:i/>
          <w:iCs/>
          <w:color w:val="auto"/>
          <w:sz w:val="20"/>
          <w:szCs w:val="20"/>
        </w:rPr>
        <w:t xml:space="preserve">really love the look of the </w:t>
      </w:r>
      <w:r w:rsidR="00CF08E2" w:rsidRPr="0016584E">
        <w:rPr>
          <w:rFonts w:ascii="Times New Roman" w:hAnsi="Times New Roman" w:cs="Times New Roman"/>
          <w:i/>
          <w:iCs/>
          <w:color w:val="auto"/>
          <w:sz w:val="20"/>
          <w:szCs w:val="20"/>
        </w:rPr>
        <w:t>E</w:t>
      </w:r>
      <w:r w:rsidR="00B90618" w:rsidRPr="0016584E">
        <w:rPr>
          <w:rFonts w:ascii="Times New Roman" w:hAnsi="Times New Roman" w:cs="Times New Roman"/>
          <w:i/>
          <w:iCs/>
          <w:color w:val="auto"/>
          <w:sz w:val="20"/>
          <w:szCs w:val="20"/>
        </w:rPr>
        <w:t>arthships once they are built.</w:t>
      </w:r>
      <w:r w:rsidR="00B90618" w:rsidRPr="0016584E">
        <w:rPr>
          <w:rFonts w:ascii="Times New Roman" w:hAnsi="Times New Roman" w:cs="Times New Roman"/>
          <w:color w:val="auto"/>
          <w:sz w:val="20"/>
          <w:szCs w:val="20"/>
        </w:rPr>
        <w:t xml:space="preserve">” </w:t>
      </w:r>
    </w:p>
    <w:bookmarkEnd w:id="4"/>
    <w:p w14:paraId="17B556D3" w14:textId="147DB862" w:rsidR="00CF08E2" w:rsidRPr="0016584E" w:rsidRDefault="0016584E" w:rsidP="001C6D9A">
      <w:pPr>
        <w:pStyle w:val="Default"/>
        <w:spacing w:line="48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2358B8" w:rsidRPr="0016584E">
        <w:rPr>
          <w:rFonts w:ascii="Times New Roman" w:hAnsi="Times New Roman" w:cs="Times New Roman"/>
          <w:color w:val="auto"/>
          <w:sz w:val="20"/>
          <w:szCs w:val="20"/>
        </w:rPr>
        <w:t xml:space="preserve">In all </w:t>
      </w:r>
      <w:r w:rsidR="00C624BD" w:rsidRPr="0016584E">
        <w:rPr>
          <w:rFonts w:ascii="Times New Roman" w:hAnsi="Times New Roman" w:cs="Times New Roman"/>
          <w:color w:val="auto"/>
          <w:sz w:val="20"/>
          <w:szCs w:val="20"/>
        </w:rPr>
        <w:t xml:space="preserve">the </w:t>
      </w:r>
      <w:r w:rsidR="002358B8" w:rsidRPr="0016584E">
        <w:rPr>
          <w:rFonts w:ascii="Times New Roman" w:hAnsi="Times New Roman" w:cs="Times New Roman"/>
          <w:color w:val="auto"/>
          <w:sz w:val="20"/>
          <w:szCs w:val="20"/>
        </w:rPr>
        <w:t xml:space="preserve">cases each </w:t>
      </w:r>
      <w:r w:rsidR="00013872" w:rsidRPr="0016584E">
        <w:rPr>
          <w:rFonts w:ascii="Times New Roman" w:hAnsi="Times New Roman" w:cs="Times New Roman"/>
          <w:color w:val="auto"/>
          <w:sz w:val="20"/>
          <w:szCs w:val="20"/>
        </w:rPr>
        <w:t xml:space="preserve">of the </w:t>
      </w:r>
      <w:r w:rsidR="002358B8" w:rsidRPr="0016584E">
        <w:rPr>
          <w:rFonts w:ascii="Times New Roman" w:hAnsi="Times New Roman" w:cs="Times New Roman"/>
          <w:color w:val="auto"/>
          <w:sz w:val="20"/>
          <w:szCs w:val="20"/>
        </w:rPr>
        <w:t>participant</w:t>
      </w:r>
      <w:r w:rsidR="00013872" w:rsidRPr="0016584E">
        <w:rPr>
          <w:rFonts w:ascii="Times New Roman" w:hAnsi="Times New Roman" w:cs="Times New Roman"/>
          <w:color w:val="auto"/>
          <w:sz w:val="20"/>
          <w:szCs w:val="20"/>
        </w:rPr>
        <w:t>s</w:t>
      </w:r>
      <w:r w:rsidR="002358B8" w:rsidRPr="0016584E">
        <w:rPr>
          <w:rFonts w:ascii="Times New Roman" w:hAnsi="Times New Roman" w:cs="Times New Roman"/>
          <w:color w:val="auto"/>
          <w:sz w:val="20"/>
          <w:szCs w:val="20"/>
        </w:rPr>
        <w:t xml:space="preserve"> brought</w:t>
      </w:r>
      <w:r w:rsidR="00B31958" w:rsidRPr="0016584E">
        <w:rPr>
          <w:rFonts w:ascii="Times New Roman" w:hAnsi="Times New Roman" w:cs="Times New Roman"/>
          <w:color w:val="auto"/>
          <w:sz w:val="20"/>
          <w:szCs w:val="20"/>
        </w:rPr>
        <w:t>–</w:t>
      </w:r>
      <w:r w:rsidR="002358B8" w:rsidRPr="0016584E">
        <w:rPr>
          <w:rFonts w:ascii="Times New Roman" w:hAnsi="Times New Roman" w:cs="Times New Roman"/>
          <w:color w:val="auto"/>
          <w:sz w:val="20"/>
          <w:szCs w:val="20"/>
        </w:rPr>
        <w:t xml:space="preserve">in additional external support with their build process. For many of them, they called upon the services of the </w:t>
      </w:r>
      <w:r w:rsidR="00013872" w:rsidRPr="0016584E">
        <w:rPr>
          <w:rFonts w:ascii="Times New Roman" w:hAnsi="Times New Roman" w:cs="Times New Roman"/>
          <w:color w:val="auto"/>
          <w:sz w:val="20"/>
          <w:szCs w:val="20"/>
        </w:rPr>
        <w:t xml:space="preserve">original </w:t>
      </w:r>
      <w:r w:rsidR="002358B8" w:rsidRPr="0016584E">
        <w:rPr>
          <w:rFonts w:ascii="Times New Roman" w:hAnsi="Times New Roman" w:cs="Times New Roman"/>
          <w:color w:val="auto"/>
          <w:sz w:val="20"/>
          <w:szCs w:val="20"/>
        </w:rPr>
        <w:t>Earthship architectural pioneer, Michael Reynolds, and his support crew, to initiate their Earthship build projects so they did not make any mistakes. This is highlighted by the statement</w:t>
      </w:r>
      <w:r w:rsidR="00132528" w:rsidRPr="0016584E">
        <w:rPr>
          <w:rFonts w:ascii="Times New Roman" w:hAnsi="Times New Roman" w:cs="Times New Roman"/>
          <w:color w:val="auto"/>
          <w:sz w:val="20"/>
          <w:szCs w:val="20"/>
        </w:rPr>
        <w:t xml:space="preserve"> of the participant who said</w:t>
      </w:r>
      <w:r w:rsidR="002358B8" w:rsidRPr="0016584E">
        <w:rPr>
          <w:rFonts w:ascii="Times New Roman" w:hAnsi="Times New Roman" w:cs="Times New Roman"/>
          <w:color w:val="auto"/>
          <w:sz w:val="20"/>
          <w:szCs w:val="20"/>
        </w:rPr>
        <w:t xml:space="preserve"> </w:t>
      </w:r>
      <w:bookmarkStart w:id="5" w:name="_Hlk89098297"/>
      <w:r w:rsidR="00013872" w:rsidRPr="0016584E">
        <w:rPr>
          <w:rFonts w:ascii="Times New Roman" w:hAnsi="Times New Roman" w:cs="Times New Roman"/>
          <w:i/>
          <w:iCs/>
          <w:color w:val="auto"/>
          <w:sz w:val="20"/>
          <w:szCs w:val="20"/>
        </w:rPr>
        <w:t xml:space="preserve">“We wanted to make it a really good building, we wanted it to be built to </w:t>
      </w:r>
      <w:r w:rsidR="009618F2" w:rsidRPr="0016584E">
        <w:rPr>
          <w:rFonts w:ascii="Times New Roman" w:hAnsi="Times New Roman" w:cs="Times New Roman"/>
          <w:i/>
          <w:iCs/>
          <w:color w:val="auto"/>
          <w:sz w:val="20"/>
          <w:szCs w:val="20"/>
        </w:rPr>
        <w:t xml:space="preserve">a </w:t>
      </w:r>
      <w:r w:rsidR="00013872" w:rsidRPr="0016584E">
        <w:rPr>
          <w:rFonts w:ascii="Times New Roman" w:hAnsi="Times New Roman" w:cs="Times New Roman"/>
          <w:i/>
          <w:iCs/>
          <w:color w:val="auto"/>
          <w:sz w:val="20"/>
          <w:szCs w:val="20"/>
        </w:rPr>
        <w:t xml:space="preserve">high specification, short time scale, and be really professional built…the Earthship is like a machine </w:t>
      </w:r>
      <w:r w:rsidR="00132528" w:rsidRPr="0016584E">
        <w:rPr>
          <w:rFonts w:ascii="Times New Roman" w:hAnsi="Times New Roman" w:cs="Times New Roman"/>
          <w:iCs/>
          <w:color w:val="auto"/>
          <w:sz w:val="20"/>
          <w:szCs w:val="20"/>
        </w:rPr>
        <w:t xml:space="preserve">[smile] </w:t>
      </w:r>
      <w:r w:rsidR="00013872" w:rsidRPr="0016584E">
        <w:rPr>
          <w:rFonts w:ascii="Times New Roman" w:hAnsi="Times New Roman" w:cs="Times New Roman"/>
          <w:i/>
          <w:iCs/>
          <w:color w:val="auto"/>
          <w:sz w:val="20"/>
          <w:szCs w:val="20"/>
        </w:rPr>
        <w:t>so if you don’t get the components and parts in the right place the machine is not going to work. So, it was really important that we g</w:t>
      </w:r>
      <w:r w:rsidR="000C77FE" w:rsidRPr="0016584E">
        <w:rPr>
          <w:rFonts w:ascii="Times New Roman" w:hAnsi="Times New Roman" w:cs="Times New Roman"/>
          <w:i/>
          <w:iCs/>
          <w:color w:val="auto"/>
          <w:sz w:val="20"/>
          <w:szCs w:val="20"/>
        </w:rPr>
        <w:t>o</w:t>
      </w:r>
      <w:r w:rsidR="00013872" w:rsidRPr="0016584E">
        <w:rPr>
          <w:rFonts w:ascii="Times New Roman" w:hAnsi="Times New Roman" w:cs="Times New Roman"/>
          <w:i/>
          <w:iCs/>
          <w:color w:val="auto"/>
          <w:sz w:val="20"/>
          <w:szCs w:val="20"/>
        </w:rPr>
        <w:t>t the experts in to explain how to put this building together”</w:t>
      </w:r>
      <w:r w:rsidR="00132528" w:rsidRPr="0016584E">
        <w:rPr>
          <w:rFonts w:ascii="Times New Roman" w:hAnsi="Times New Roman" w:cs="Times New Roman"/>
          <w:iCs/>
          <w:color w:val="auto"/>
          <w:sz w:val="20"/>
          <w:szCs w:val="20"/>
        </w:rPr>
        <w:t xml:space="preserve"> [nodding their head]</w:t>
      </w:r>
      <w:r w:rsidR="00013872" w:rsidRPr="0016584E">
        <w:rPr>
          <w:rFonts w:ascii="Times New Roman" w:hAnsi="Times New Roman" w:cs="Times New Roman"/>
          <w:iCs/>
          <w:color w:val="auto"/>
          <w:sz w:val="20"/>
          <w:szCs w:val="20"/>
        </w:rPr>
        <w:t xml:space="preserve">. </w:t>
      </w:r>
      <w:bookmarkEnd w:id="5"/>
      <w:r w:rsidR="00013872" w:rsidRPr="0016584E">
        <w:rPr>
          <w:rFonts w:ascii="Times New Roman" w:hAnsi="Times New Roman" w:cs="Times New Roman"/>
          <w:iCs/>
          <w:color w:val="auto"/>
          <w:sz w:val="20"/>
          <w:szCs w:val="20"/>
        </w:rPr>
        <w:t xml:space="preserve">Most of the participants also </w:t>
      </w:r>
      <w:r w:rsidR="002358B8" w:rsidRPr="0016584E">
        <w:rPr>
          <w:rFonts w:ascii="Times New Roman" w:hAnsi="Times New Roman" w:cs="Times New Roman"/>
          <w:color w:val="auto"/>
          <w:sz w:val="20"/>
          <w:szCs w:val="20"/>
        </w:rPr>
        <w:t xml:space="preserve">decided </w:t>
      </w:r>
      <w:r w:rsidR="00013872" w:rsidRPr="0016584E">
        <w:rPr>
          <w:rFonts w:ascii="Times New Roman" w:hAnsi="Times New Roman" w:cs="Times New Roman"/>
          <w:color w:val="auto"/>
          <w:sz w:val="20"/>
          <w:szCs w:val="20"/>
        </w:rPr>
        <w:t xml:space="preserve">to </w:t>
      </w:r>
      <w:r w:rsidR="002358B8" w:rsidRPr="0016584E">
        <w:rPr>
          <w:rFonts w:ascii="Times New Roman" w:hAnsi="Times New Roman" w:cs="Times New Roman"/>
          <w:color w:val="auto"/>
          <w:sz w:val="20"/>
          <w:szCs w:val="20"/>
        </w:rPr>
        <w:t>involve</w:t>
      </w:r>
      <w:r w:rsidR="00013872" w:rsidRPr="0016584E">
        <w:rPr>
          <w:rFonts w:ascii="Times New Roman" w:hAnsi="Times New Roman" w:cs="Times New Roman"/>
          <w:color w:val="auto"/>
          <w:sz w:val="20"/>
          <w:szCs w:val="20"/>
        </w:rPr>
        <w:t xml:space="preserve"> specialist contractors at various points of their Earthship builds, namely companies who could safeguard the performance of the roof structure and water</w:t>
      </w:r>
      <w:r w:rsidR="008444CC" w:rsidRPr="0016584E">
        <w:rPr>
          <w:rFonts w:ascii="Times New Roman" w:hAnsi="Times New Roman" w:cs="Times New Roman"/>
          <w:color w:val="auto"/>
          <w:sz w:val="20"/>
          <w:szCs w:val="20"/>
        </w:rPr>
        <w:t>–</w:t>
      </w:r>
      <w:r w:rsidR="00013872" w:rsidRPr="0016584E">
        <w:rPr>
          <w:rFonts w:ascii="Times New Roman" w:hAnsi="Times New Roman" w:cs="Times New Roman"/>
          <w:color w:val="auto"/>
          <w:sz w:val="20"/>
          <w:szCs w:val="20"/>
        </w:rPr>
        <w:t xml:space="preserve">tightness; and to mount the solar panels and install batteries to power their homes. </w:t>
      </w:r>
      <w:r w:rsidR="00C624BD" w:rsidRPr="0016584E">
        <w:rPr>
          <w:rFonts w:ascii="Times New Roman" w:hAnsi="Times New Roman" w:cs="Times New Roman"/>
          <w:color w:val="auto"/>
          <w:sz w:val="20"/>
          <w:szCs w:val="20"/>
        </w:rPr>
        <w:t>It is important to note that all participants beckoned help from friends, family and/or volunteers to help in the construction of their Earthship homes. Despite bringing</w:t>
      </w:r>
      <w:r w:rsidR="008444CC" w:rsidRPr="0016584E">
        <w:rPr>
          <w:rFonts w:ascii="Times New Roman" w:hAnsi="Times New Roman" w:cs="Times New Roman"/>
          <w:color w:val="auto"/>
          <w:sz w:val="20"/>
          <w:szCs w:val="20"/>
        </w:rPr>
        <w:t>–</w:t>
      </w:r>
      <w:r w:rsidR="00C624BD" w:rsidRPr="0016584E">
        <w:rPr>
          <w:rFonts w:ascii="Times New Roman" w:hAnsi="Times New Roman" w:cs="Times New Roman"/>
          <w:color w:val="auto"/>
          <w:sz w:val="20"/>
          <w:szCs w:val="20"/>
        </w:rPr>
        <w:t>in this extra support and services, all the buildings took more than a year to construct and one of them took almost eight years to complete.</w:t>
      </w:r>
    </w:p>
    <w:p w14:paraId="1AC919C8" w14:textId="66ABFD67" w:rsidR="003164A5" w:rsidRPr="0016584E" w:rsidRDefault="0016584E" w:rsidP="001C6D9A">
      <w:pPr>
        <w:pStyle w:val="Default"/>
        <w:spacing w:line="480" w:lineRule="auto"/>
        <w:jc w:val="both"/>
        <w:rPr>
          <w:rFonts w:ascii="Times New Roman" w:hAnsi="Times New Roman" w:cs="Times New Roman"/>
          <w:sz w:val="20"/>
          <w:szCs w:val="20"/>
        </w:rPr>
      </w:pPr>
      <w:r>
        <w:rPr>
          <w:rFonts w:ascii="Times New Roman" w:hAnsi="Times New Roman" w:cs="Times New Roman"/>
          <w:color w:val="auto"/>
          <w:sz w:val="20"/>
          <w:szCs w:val="20"/>
        </w:rPr>
        <w:tab/>
      </w:r>
      <w:r w:rsidR="00313FA3" w:rsidRPr="0016584E">
        <w:rPr>
          <w:rFonts w:ascii="Times New Roman" w:hAnsi="Times New Roman" w:cs="Times New Roman"/>
          <w:sz w:val="20"/>
          <w:szCs w:val="20"/>
        </w:rPr>
        <w:t>Most of the</w:t>
      </w:r>
      <w:r w:rsidR="00C624BD" w:rsidRPr="0016584E">
        <w:rPr>
          <w:rFonts w:ascii="Times New Roman" w:hAnsi="Times New Roman" w:cs="Times New Roman"/>
          <w:sz w:val="20"/>
          <w:szCs w:val="20"/>
        </w:rPr>
        <w:t xml:space="preserve"> construction materials used in each of the builds </w:t>
      </w:r>
      <w:r w:rsidR="00313FA3" w:rsidRPr="0016584E">
        <w:rPr>
          <w:rFonts w:ascii="Times New Roman" w:hAnsi="Times New Roman" w:cs="Times New Roman"/>
          <w:sz w:val="20"/>
          <w:szCs w:val="20"/>
        </w:rPr>
        <w:t xml:space="preserve">was </w:t>
      </w:r>
      <w:r w:rsidR="007517C1" w:rsidRPr="0016584E">
        <w:rPr>
          <w:rFonts w:ascii="Times New Roman" w:hAnsi="Times New Roman" w:cs="Times New Roman"/>
          <w:sz w:val="20"/>
          <w:szCs w:val="20"/>
        </w:rPr>
        <w:t xml:space="preserve">collected </w:t>
      </w:r>
      <w:r w:rsidR="00313FA3" w:rsidRPr="0016584E">
        <w:rPr>
          <w:rFonts w:ascii="Times New Roman" w:hAnsi="Times New Roman" w:cs="Times New Roman"/>
          <w:sz w:val="20"/>
          <w:szCs w:val="20"/>
        </w:rPr>
        <w:t>for free</w:t>
      </w:r>
      <w:r w:rsidR="00A91572" w:rsidRPr="0016584E">
        <w:rPr>
          <w:rFonts w:ascii="Times New Roman" w:hAnsi="Times New Roman" w:cs="Times New Roman"/>
          <w:sz w:val="20"/>
          <w:szCs w:val="20"/>
        </w:rPr>
        <w:t>, often</w:t>
      </w:r>
      <w:r w:rsidR="00313FA3" w:rsidRPr="0016584E">
        <w:rPr>
          <w:rFonts w:ascii="Times New Roman" w:hAnsi="Times New Roman" w:cs="Times New Roman"/>
          <w:sz w:val="20"/>
          <w:szCs w:val="20"/>
        </w:rPr>
        <w:t xml:space="preserve"> from garages, recycling centres</w:t>
      </w:r>
      <w:r w:rsidR="00A91572" w:rsidRPr="0016584E">
        <w:rPr>
          <w:rFonts w:ascii="Times New Roman" w:hAnsi="Times New Roman" w:cs="Times New Roman"/>
          <w:sz w:val="20"/>
          <w:szCs w:val="20"/>
        </w:rPr>
        <w:t xml:space="preserve">, </w:t>
      </w:r>
      <w:r w:rsidR="00313FA3" w:rsidRPr="0016584E">
        <w:rPr>
          <w:rFonts w:ascii="Times New Roman" w:hAnsi="Times New Roman" w:cs="Times New Roman"/>
          <w:sz w:val="20"/>
          <w:szCs w:val="20"/>
        </w:rPr>
        <w:t>companies</w:t>
      </w:r>
      <w:r w:rsidR="00A91572" w:rsidRPr="0016584E">
        <w:rPr>
          <w:rFonts w:ascii="Times New Roman" w:hAnsi="Times New Roman" w:cs="Times New Roman"/>
          <w:sz w:val="20"/>
          <w:szCs w:val="20"/>
        </w:rPr>
        <w:t xml:space="preserve"> or</w:t>
      </w:r>
      <w:r w:rsidR="00313FA3" w:rsidRPr="0016584E">
        <w:rPr>
          <w:rFonts w:ascii="Times New Roman" w:hAnsi="Times New Roman" w:cs="Times New Roman"/>
          <w:sz w:val="20"/>
          <w:szCs w:val="20"/>
        </w:rPr>
        <w:t xml:space="preserve"> friends. For instance, a</w:t>
      </w:r>
      <w:r w:rsidR="003164A5" w:rsidRPr="0016584E">
        <w:rPr>
          <w:rFonts w:ascii="Times New Roman" w:hAnsi="Times New Roman" w:cs="Times New Roman"/>
          <w:sz w:val="20"/>
          <w:szCs w:val="20"/>
        </w:rPr>
        <w:t xml:space="preserve">ll the interviewees confirmed that the structural walls were made from </w:t>
      </w:r>
      <w:r w:rsidR="00313FA3" w:rsidRPr="0016584E">
        <w:rPr>
          <w:rFonts w:ascii="Times New Roman" w:hAnsi="Times New Roman" w:cs="Times New Roman"/>
          <w:sz w:val="20"/>
          <w:szCs w:val="20"/>
        </w:rPr>
        <w:t xml:space="preserve">recycled </w:t>
      </w:r>
      <w:r w:rsidR="003164A5" w:rsidRPr="0016584E">
        <w:rPr>
          <w:rFonts w:ascii="Times New Roman" w:hAnsi="Times New Roman" w:cs="Times New Roman"/>
          <w:sz w:val="20"/>
          <w:szCs w:val="20"/>
        </w:rPr>
        <w:t xml:space="preserve">tyres filled with rammed earth and </w:t>
      </w:r>
      <w:r w:rsidR="00313FA3" w:rsidRPr="0016584E">
        <w:rPr>
          <w:rFonts w:ascii="Times New Roman" w:hAnsi="Times New Roman" w:cs="Times New Roman"/>
          <w:sz w:val="20"/>
          <w:szCs w:val="20"/>
        </w:rPr>
        <w:t xml:space="preserve">the </w:t>
      </w:r>
      <w:r w:rsidR="003164A5" w:rsidRPr="0016584E">
        <w:rPr>
          <w:rFonts w:ascii="Times New Roman" w:hAnsi="Times New Roman" w:cs="Times New Roman"/>
          <w:sz w:val="20"/>
          <w:szCs w:val="20"/>
        </w:rPr>
        <w:t xml:space="preserve">spaces between were filled with aluminium cans. </w:t>
      </w:r>
      <w:r w:rsidR="00313FA3" w:rsidRPr="0016584E">
        <w:rPr>
          <w:rFonts w:ascii="Times New Roman" w:hAnsi="Times New Roman" w:cs="Times New Roman"/>
          <w:sz w:val="20"/>
          <w:szCs w:val="20"/>
        </w:rPr>
        <w:t>Furthermore, they had used g</w:t>
      </w:r>
      <w:r w:rsidR="003164A5" w:rsidRPr="0016584E">
        <w:rPr>
          <w:rFonts w:ascii="Times New Roman" w:hAnsi="Times New Roman" w:cs="Times New Roman"/>
          <w:sz w:val="20"/>
          <w:szCs w:val="20"/>
        </w:rPr>
        <w:t xml:space="preserve">lass and plastic bottles </w:t>
      </w:r>
      <w:r w:rsidR="00A91572" w:rsidRPr="0016584E">
        <w:rPr>
          <w:rFonts w:ascii="Times New Roman" w:hAnsi="Times New Roman" w:cs="Times New Roman"/>
          <w:sz w:val="20"/>
          <w:szCs w:val="20"/>
        </w:rPr>
        <w:t>in the decoration of their</w:t>
      </w:r>
      <w:r w:rsidR="003164A5" w:rsidRPr="0016584E">
        <w:rPr>
          <w:rFonts w:ascii="Times New Roman" w:hAnsi="Times New Roman" w:cs="Times New Roman"/>
          <w:sz w:val="20"/>
          <w:szCs w:val="20"/>
        </w:rPr>
        <w:t xml:space="preserve"> interior walls</w:t>
      </w:r>
      <w:r w:rsidR="00313FA3" w:rsidRPr="0016584E">
        <w:rPr>
          <w:rFonts w:ascii="Times New Roman" w:hAnsi="Times New Roman" w:cs="Times New Roman"/>
          <w:sz w:val="20"/>
          <w:szCs w:val="20"/>
        </w:rPr>
        <w:t>. This is evidence</w:t>
      </w:r>
      <w:r w:rsidR="00527E7F" w:rsidRPr="0016584E">
        <w:rPr>
          <w:rFonts w:ascii="Times New Roman" w:hAnsi="Times New Roman" w:cs="Times New Roman"/>
          <w:sz w:val="20"/>
          <w:szCs w:val="20"/>
        </w:rPr>
        <w:t>d</w:t>
      </w:r>
      <w:r w:rsidR="00313FA3" w:rsidRPr="0016584E">
        <w:rPr>
          <w:rFonts w:ascii="Times New Roman" w:hAnsi="Times New Roman" w:cs="Times New Roman"/>
          <w:sz w:val="20"/>
          <w:szCs w:val="20"/>
        </w:rPr>
        <w:t xml:space="preserve"> by the </w:t>
      </w:r>
      <w:r w:rsidR="001173EB" w:rsidRPr="0016584E">
        <w:rPr>
          <w:rFonts w:ascii="Times New Roman" w:hAnsi="Times New Roman" w:cs="Times New Roman"/>
          <w:sz w:val="20"/>
          <w:szCs w:val="20"/>
        </w:rPr>
        <w:t>participant who [enthusiastic and animated] said</w:t>
      </w:r>
      <w:r w:rsidR="00313FA3" w:rsidRPr="0016584E">
        <w:rPr>
          <w:rFonts w:ascii="Times New Roman" w:hAnsi="Times New Roman" w:cs="Times New Roman"/>
          <w:sz w:val="20"/>
          <w:szCs w:val="20"/>
        </w:rPr>
        <w:t xml:space="preserve"> </w:t>
      </w:r>
      <w:bookmarkStart w:id="6" w:name="_Hlk89098310"/>
      <w:r w:rsidR="003164A5" w:rsidRPr="0016584E">
        <w:rPr>
          <w:rFonts w:ascii="Times New Roman" w:hAnsi="Times New Roman" w:cs="Times New Roman"/>
          <w:i/>
          <w:iCs/>
          <w:sz w:val="20"/>
          <w:szCs w:val="20"/>
        </w:rPr>
        <w:t>“The beer and wine bottles and cans have come from friends, we put out the call to the local garden clubs to collect things for u</w:t>
      </w:r>
      <w:r w:rsidR="00A91572" w:rsidRPr="0016584E">
        <w:rPr>
          <w:rFonts w:ascii="Times New Roman" w:hAnsi="Times New Roman" w:cs="Times New Roman"/>
          <w:i/>
          <w:iCs/>
          <w:sz w:val="20"/>
          <w:szCs w:val="20"/>
        </w:rPr>
        <w:t>s</w:t>
      </w:r>
      <w:r w:rsidR="00313FA3" w:rsidRPr="0016584E">
        <w:rPr>
          <w:rFonts w:ascii="Times New Roman" w:hAnsi="Times New Roman" w:cs="Times New Roman"/>
          <w:i/>
          <w:iCs/>
          <w:sz w:val="20"/>
          <w:szCs w:val="20"/>
        </w:rPr>
        <w:t>”</w:t>
      </w:r>
      <w:r w:rsidR="00313FA3" w:rsidRPr="0016584E">
        <w:rPr>
          <w:rFonts w:ascii="Times New Roman" w:hAnsi="Times New Roman" w:cs="Times New Roman"/>
          <w:iCs/>
          <w:sz w:val="20"/>
          <w:szCs w:val="20"/>
        </w:rPr>
        <w:t xml:space="preserve"> </w:t>
      </w:r>
      <w:bookmarkEnd w:id="6"/>
      <w:r w:rsidR="001173EB" w:rsidRPr="0016584E">
        <w:rPr>
          <w:rFonts w:ascii="Times New Roman" w:hAnsi="Times New Roman" w:cs="Times New Roman"/>
          <w:iCs/>
          <w:sz w:val="20"/>
          <w:szCs w:val="20"/>
        </w:rPr>
        <w:t xml:space="preserve">[followed by giggles]. </w:t>
      </w:r>
      <w:r w:rsidR="00A91572" w:rsidRPr="0016584E">
        <w:rPr>
          <w:rFonts w:ascii="Times New Roman" w:hAnsi="Times New Roman" w:cs="Times New Roman"/>
          <w:iCs/>
          <w:sz w:val="20"/>
          <w:szCs w:val="20"/>
        </w:rPr>
        <w:t xml:space="preserve">All participants were keen to emphasise their homes were mostly derived from reclaimed salvage – all saying that </w:t>
      </w:r>
      <w:r w:rsidR="00E76196" w:rsidRPr="0016584E">
        <w:rPr>
          <w:rFonts w:ascii="Times New Roman" w:hAnsi="Times New Roman" w:cs="Times New Roman"/>
          <w:iCs/>
          <w:sz w:val="20"/>
          <w:szCs w:val="20"/>
        </w:rPr>
        <w:t xml:space="preserve">most of </w:t>
      </w:r>
      <w:r w:rsidR="00A91572" w:rsidRPr="0016584E">
        <w:rPr>
          <w:rFonts w:ascii="Times New Roman" w:hAnsi="Times New Roman" w:cs="Times New Roman"/>
          <w:iCs/>
          <w:sz w:val="20"/>
          <w:szCs w:val="20"/>
        </w:rPr>
        <w:t>their</w:t>
      </w:r>
      <w:r w:rsidR="00E76196" w:rsidRPr="0016584E">
        <w:rPr>
          <w:rFonts w:ascii="Times New Roman" w:hAnsi="Times New Roman" w:cs="Times New Roman"/>
          <w:iCs/>
          <w:sz w:val="20"/>
          <w:szCs w:val="20"/>
        </w:rPr>
        <w:t xml:space="preserve"> timber and all their</w:t>
      </w:r>
      <w:r w:rsidR="00A91572" w:rsidRPr="0016584E">
        <w:rPr>
          <w:rFonts w:ascii="Times New Roman" w:hAnsi="Times New Roman" w:cs="Times New Roman"/>
          <w:iCs/>
          <w:sz w:val="20"/>
          <w:szCs w:val="20"/>
        </w:rPr>
        <w:t xml:space="preserve"> doors were reclaimed materials that were heading for landfill and </w:t>
      </w:r>
      <w:r w:rsidR="00E76196" w:rsidRPr="0016584E">
        <w:rPr>
          <w:rFonts w:ascii="Times New Roman" w:hAnsi="Times New Roman" w:cs="Times New Roman"/>
          <w:iCs/>
          <w:sz w:val="20"/>
          <w:szCs w:val="20"/>
        </w:rPr>
        <w:t xml:space="preserve">by them recycling or reusing them, </w:t>
      </w:r>
      <w:r w:rsidR="00A91572" w:rsidRPr="0016584E">
        <w:rPr>
          <w:rFonts w:ascii="Times New Roman" w:hAnsi="Times New Roman" w:cs="Times New Roman"/>
          <w:iCs/>
          <w:sz w:val="20"/>
          <w:szCs w:val="20"/>
        </w:rPr>
        <w:t xml:space="preserve">they had now found a second life. This is highlighted by the </w:t>
      </w:r>
      <w:r w:rsidR="001173EB" w:rsidRPr="0016584E">
        <w:rPr>
          <w:rFonts w:ascii="Times New Roman" w:hAnsi="Times New Roman" w:cs="Times New Roman"/>
          <w:iCs/>
          <w:sz w:val="20"/>
          <w:szCs w:val="20"/>
        </w:rPr>
        <w:t>participant who [grinning] said “</w:t>
      </w:r>
      <w:r w:rsidR="001173EB" w:rsidRPr="0016584E">
        <w:rPr>
          <w:rFonts w:ascii="Times New Roman" w:hAnsi="Times New Roman" w:cs="Times New Roman"/>
          <w:i/>
          <w:iCs/>
          <w:sz w:val="20"/>
          <w:szCs w:val="20"/>
        </w:rPr>
        <w:t xml:space="preserve">Do you know the </w:t>
      </w:r>
      <w:r w:rsidR="001173EB" w:rsidRPr="0016584E">
        <w:rPr>
          <w:rFonts w:ascii="Times New Roman" w:hAnsi="Times New Roman" w:cs="Times New Roman"/>
          <w:i/>
          <w:iCs/>
          <w:sz w:val="20"/>
          <w:szCs w:val="20"/>
        </w:rPr>
        <w:lastRenderedPageBreak/>
        <w:t>Wombles?</w:t>
      </w:r>
      <w:r w:rsidR="001173EB" w:rsidRPr="0016584E">
        <w:rPr>
          <w:rFonts w:ascii="Times New Roman" w:hAnsi="Times New Roman" w:cs="Times New Roman"/>
          <w:iCs/>
          <w:sz w:val="20"/>
          <w:szCs w:val="20"/>
        </w:rPr>
        <w:t>” [laughing loudly] and then said</w:t>
      </w:r>
      <w:r w:rsidR="00A91572" w:rsidRPr="0016584E">
        <w:rPr>
          <w:rFonts w:ascii="Times New Roman" w:hAnsi="Times New Roman" w:cs="Times New Roman"/>
          <w:iCs/>
          <w:sz w:val="20"/>
          <w:szCs w:val="20"/>
        </w:rPr>
        <w:t xml:space="preserve"> </w:t>
      </w:r>
      <w:bookmarkStart w:id="7" w:name="_Hlk89098326"/>
      <w:r w:rsidR="00A91572" w:rsidRPr="0016584E">
        <w:rPr>
          <w:rFonts w:ascii="Times New Roman" w:hAnsi="Times New Roman" w:cs="Times New Roman"/>
          <w:iCs/>
          <w:sz w:val="20"/>
          <w:szCs w:val="20"/>
        </w:rPr>
        <w:t>“</w:t>
      </w:r>
      <w:r w:rsidR="00A91572" w:rsidRPr="0016584E">
        <w:rPr>
          <w:rFonts w:ascii="Times New Roman" w:hAnsi="Times New Roman" w:cs="Times New Roman"/>
          <w:i/>
          <w:iCs/>
          <w:sz w:val="20"/>
          <w:szCs w:val="20"/>
        </w:rPr>
        <w:t>all of the doors in the place are reclaimed…</w:t>
      </w:r>
      <w:r w:rsidR="003164A5" w:rsidRPr="0016584E">
        <w:rPr>
          <w:rFonts w:ascii="Times New Roman" w:hAnsi="Times New Roman" w:cs="Times New Roman"/>
          <w:i/>
          <w:iCs/>
          <w:sz w:val="20"/>
          <w:szCs w:val="20"/>
        </w:rPr>
        <w:t xml:space="preserve">we pick them up from the sides of the roads or we bought them from people </w:t>
      </w:r>
      <w:r w:rsidR="00A91572" w:rsidRPr="0016584E">
        <w:rPr>
          <w:rFonts w:ascii="Times New Roman" w:hAnsi="Times New Roman" w:cs="Times New Roman"/>
          <w:i/>
          <w:iCs/>
          <w:sz w:val="20"/>
          <w:szCs w:val="20"/>
        </w:rPr>
        <w:t>who were</w:t>
      </w:r>
      <w:r w:rsidR="003164A5" w:rsidRPr="0016584E">
        <w:rPr>
          <w:rFonts w:ascii="Times New Roman" w:hAnsi="Times New Roman" w:cs="Times New Roman"/>
          <w:i/>
          <w:iCs/>
          <w:sz w:val="20"/>
          <w:szCs w:val="20"/>
        </w:rPr>
        <w:t xml:space="preserve"> getting rid</w:t>
      </w:r>
      <w:r w:rsidR="00E76196" w:rsidRPr="0016584E">
        <w:rPr>
          <w:rFonts w:ascii="Times New Roman" w:hAnsi="Times New Roman" w:cs="Times New Roman"/>
          <w:i/>
          <w:iCs/>
          <w:sz w:val="20"/>
          <w:szCs w:val="20"/>
        </w:rPr>
        <w:t>;</w:t>
      </w:r>
      <w:r w:rsidR="003164A5" w:rsidRPr="0016584E">
        <w:rPr>
          <w:rFonts w:ascii="Times New Roman" w:hAnsi="Times New Roman" w:cs="Times New Roman"/>
          <w:i/>
          <w:iCs/>
          <w:sz w:val="20"/>
          <w:szCs w:val="20"/>
        </w:rPr>
        <w:t xml:space="preserve"> or </w:t>
      </w:r>
      <w:r w:rsidR="00E76196" w:rsidRPr="0016584E">
        <w:rPr>
          <w:rFonts w:ascii="Times New Roman" w:hAnsi="Times New Roman" w:cs="Times New Roman"/>
          <w:i/>
          <w:iCs/>
          <w:sz w:val="20"/>
          <w:szCs w:val="20"/>
        </w:rPr>
        <w:t xml:space="preserve">some </w:t>
      </w:r>
      <w:r w:rsidR="003164A5" w:rsidRPr="0016584E">
        <w:rPr>
          <w:rFonts w:ascii="Times New Roman" w:hAnsi="Times New Roman" w:cs="Times New Roman"/>
          <w:i/>
          <w:iCs/>
          <w:sz w:val="20"/>
          <w:szCs w:val="20"/>
        </w:rPr>
        <w:t>people just have given them to us knowing that we are the Wombles!”</w:t>
      </w:r>
      <w:r w:rsidR="00A91572" w:rsidRPr="0016584E">
        <w:rPr>
          <w:rFonts w:ascii="Times New Roman" w:hAnsi="Times New Roman" w:cs="Times New Roman"/>
          <w:iCs/>
          <w:sz w:val="20"/>
          <w:szCs w:val="20"/>
        </w:rPr>
        <w:t>.</w:t>
      </w:r>
      <w:bookmarkEnd w:id="7"/>
      <w:r w:rsidR="00A91572" w:rsidRPr="0016584E">
        <w:rPr>
          <w:rFonts w:ascii="Times New Roman" w:hAnsi="Times New Roman" w:cs="Times New Roman"/>
          <w:iCs/>
          <w:sz w:val="20"/>
          <w:szCs w:val="20"/>
        </w:rPr>
        <w:t xml:space="preserve"> </w:t>
      </w:r>
      <w:r w:rsidR="00BE2068" w:rsidRPr="0016584E">
        <w:rPr>
          <w:rFonts w:ascii="Times New Roman" w:hAnsi="Times New Roman" w:cs="Times New Roman"/>
          <w:iCs/>
          <w:sz w:val="20"/>
          <w:szCs w:val="20"/>
        </w:rPr>
        <w:t>This latter comment is particularly interesting because the Wombles were children’s TV characters (programme</w:t>
      </w:r>
      <w:r w:rsidR="00827F12" w:rsidRPr="0016584E">
        <w:rPr>
          <w:rFonts w:ascii="Times New Roman" w:hAnsi="Times New Roman" w:cs="Times New Roman"/>
          <w:iCs/>
          <w:sz w:val="20"/>
          <w:szCs w:val="20"/>
        </w:rPr>
        <w:t>s</w:t>
      </w:r>
      <w:r w:rsidR="00BE2068" w:rsidRPr="0016584E">
        <w:rPr>
          <w:rFonts w:ascii="Times New Roman" w:hAnsi="Times New Roman" w:cs="Times New Roman"/>
          <w:iCs/>
          <w:sz w:val="20"/>
          <w:szCs w:val="20"/>
        </w:rPr>
        <w:t xml:space="preserve"> first aired in 1973)</w:t>
      </w:r>
      <w:r w:rsidR="00BE2068" w:rsidRPr="0016584E">
        <w:rPr>
          <w:rFonts w:ascii="Times New Roman" w:hAnsi="Times New Roman" w:cs="Times New Roman"/>
          <w:sz w:val="20"/>
          <w:szCs w:val="20"/>
        </w:rPr>
        <w:t xml:space="preserve"> whose environmental ethos </w:t>
      </w:r>
      <w:r w:rsidR="00827F12" w:rsidRPr="0016584E">
        <w:rPr>
          <w:rFonts w:ascii="Times New Roman" w:hAnsi="Times New Roman" w:cs="Times New Roman"/>
          <w:sz w:val="20"/>
          <w:szCs w:val="20"/>
        </w:rPr>
        <w:t>was considered to be</w:t>
      </w:r>
      <w:r w:rsidR="00BE2068" w:rsidRPr="0016584E">
        <w:rPr>
          <w:rFonts w:ascii="Times New Roman" w:hAnsi="Times New Roman" w:cs="Times New Roman"/>
          <w:sz w:val="20"/>
          <w:szCs w:val="20"/>
        </w:rPr>
        <w:t xml:space="preserve"> ahead of its time. Almost 50</w:t>
      </w:r>
      <w:r w:rsidR="008444CC" w:rsidRPr="0016584E">
        <w:rPr>
          <w:rFonts w:ascii="Times New Roman" w:hAnsi="Times New Roman" w:cs="Times New Roman"/>
          <w:sz w:val="20"/>
          <w:szCs w:val="20"/>
        </w:rPr>
        <w:t>–</w:t>
      </w:r>
      <w:r w:rsidR="00BE2068" w:rsidRPr="0016584E">
        <w:rPr>
          <w:rFonts w:ascii="Times New Roman" w:hAnsi="Times New Roman" w:cs="Times New Roman"/>
          <w:sz w:val="20"/>
          <w:szCs w:val="20"/>
        </w:rPr>
        <w:t xml:space="preserve">years ago they were promoting </w:t>
      </w:r>
      <w:r w:rsidR="00827F12" w:rsidRPr="0016584E">
        <w:rPr>
          <w:rFonts w:ascii="Times New Roman" w:hAnsi="Times New Roman" w:cs="Times New Roman"/>
          <w:sz w:val="20"/>
          <w:szCs w:val="20"/>
        </w:rPr>
        <w:t xml:space="preserve">the </w:t>
      </w:r>
      <w:r w:rsidR="00BE2068" w:rsidRPr="0016584E">
        <w:rPr>
          <w:rFonts w:ascii="Times New Roman" w:hAnsi="Times New Roman" w:cs="Times New Roman"/>
          <w:sz w:val="20"/>
          <w:szCs w:val="20"/>
        </w:rPr>
        <w:t xml:space="preserve">reusing and recycling of materials in their home and </w:t>
      </w:r>
      <w:r w:rsidR="00827F12" w:rsidRPr="0016584E">
        <w:rPr>
          <w:rFonts w:ascii="Times New Roman" w:hAnsi="Times New Roman" w:cs="Times New Roman"/>
          <w:sz w:val="20"/>
          <w:szCs w:val="20"/>
        </w:rPr>
        <w:t xml:space="preserve">in </w:t>
      </w:r>
      <w:r w:rsidR="00BE2068" w:rsidRPr="0016584E">
        <w:rPr>
          <w:rFonts w:ascii="Times New Roman" w:hAnsi="Times New Roman" w:cs="Times New Roman"/>
          <w:sz w:val="20"/>
          <w:szCs w:val="20"/>
        </w:rPr>
        <w:t>their everyday lives</w:t>
      </w:r>
      <w:r w:rsidR="00827F12" w:rsidRPr="0016584E">
        <w:rPr>
          <w:rFonts w:ascii="Times New Roman" w:hAnsi="Times New Roman" w:cs="Times New Roman"/>
          <w:sz w:val="20"/>
          <w:szCs w:val="20"/>
        </w:rPr>
        <w:t xml:space="preserve"> from things that others had discarded or no longer wanted</w:t>
      </w:r>
      <w:r w:rsidR="00BE2068" w:rsidRPr="0016584E">
        <w:rPr>
          <w:rFonts w:ascii="Times New Roman" w:hAnsi="Times New Roman" w:cs="Times New Roman"/>
          <w:sz w:val="20"/>
          <w:szCs w:val="20"/>
        </w:rPr>
        <w:t>.</w:t>
      </w:r>
    </w:p>
    <w:p w14:paraId="05439AE1" w14:textId="4E8EF8B2" w:rsidR="003164A5" w:rsidRPr="0016584E" w:rsidRDefault="0016584E" w:rsidP="001C6D9A">
      <w:pPr>
        <w:pStyle w:val="Default"/>
        <w:spacing w:line="48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036EFB" w:rsidRPr="0016584E">
        <w:rPr>
          <w:rFonts w:ascii="Times New Roman" w:hAnsi="Times New Roman" w:cs="Times New Roman"/>
          <w:color w:val="auto"/>
          <w:sz w:val="20"/>
          <w:szCs w:val="20"/>
        </w:rPr>
        <w:t>When it came to financing the building of the Earthships, m</w:t>
      </w:r>
      <w:r w:rsidR="00A77CDD" w:rsidRPr="0016584E">
        <w:rPr>
          <w:rFonts w:ascii="Times New Roman" w:hAnsi="Times New Roman" w:cs="Times New Roman"/>
          <w:color w:val="auto"/>
          <w:sz w:val="20"/>
          <w:szCs w:val="20"/>
        </w:rPr>
        <w:t xml:space="preserve">ost of the participants stated that they were able to afford the material and construction costs of their Earthship homes without the need to borrow funds (e.g. mortgage or personal loans). This was possible by using </w:t>
      </w:r>
      <w:r w:rsidR="005B02E9" w:rsidRPr="0016584E">
        <w:rPr>
          <w:rFonts w:ascii="Times New Roman" w:hAnsi="Times New Roman" w:cs="Times New Roman"/>
          <w:color w:val="auto"/>
          <w:sz w:val="20"/>
          <w:szCs w:val="20"/>
        </w:rPr>
        <w:t xml:space="preserve">equity </w:t>
      </w:r>
      <w:r w:rsidR="00A77CDD" w:rsidRPr="0016584E">
        <w:rPr>
          <w:rFonts w:ascii="Times New Roman" w:hAnsi="Times New Roman" w:cs="Times New Roman"/>
          <w:color w:val="auto"/>
          <w:sz w:val="20"/>
          <w:szCs w:val="20"/>
        </w:rPr>
        <w:t xml:space="preserve">funds accumulated by the sale of their </w:t>
      </w:r>
      <w:r w:rsidR="005B02E9" w:rsidRPr="0016584E">
        <w:rPr>
          <w:rFonts w:ascii="Times New Roman" w:hAnsi="Times New Roman" w:cs="Times New Roman"/>
          <w:color w:val="auto"/>
          <w:sz w:val="20"/>
          <w:szCs w:val="20"/>
        </w:rPr>
        <w:t xml:space="preserve">own ‘conventional’ homes. For the a few that did need to seek </w:t>
      </w:r>
      <w:r w:rsidR="000C77FE" w:rsidRPr="0016584E">
        <w:rPr>
          <w:rFonts w:ascii="Times New Roman" w:hAnsi="Times New Roman" w:cs="Times New Roman"/>
          <w:color w:val="auto"/>
          <w:sz w:val="20"/>
          <w:szCs w:val="20"/>
        </w:rPr>
        <w:t xml:space="preserve">some </w:t>
      </w:r>
      <w:r w:rsidR="005B02E9" w:rsidRPr="0016584E">
        <w:rPr>
          <w:rFonts w:ascii="Times New Roman" w:hAnsi="Times New Roman" w:cs="Times New Roman"/>
          <w:color w:val="auto"/>
          <w:sz w:val="20"/>
          <w:szCs w:val="20"/>
        </w:rPr>
        <w:t xml:space="preserve">financial support, they </w:t>
      </w:r>
      <w:r w:rsidR="00B31958" w:rsidRPr="0016584E">
        <w:rPr>
          <w:rFonts w:ascii="Times New Roman" w:hAnsi="Times New Roman" w:cs="Times New Roman"/>
          <w:color w:val="auto"/>
          <w:sz w:val="20"/>
          <w:szCs w:val="20"/>
        </w:rPr>
        <w:t xml:space="preserve">only </w:t>
      </w:r>
      <w:r w:rsidR="005B02E9" w:rsidRPr="0016584E">
        <w:rPr>
          <w:rFonts w:ascii="Times New Roman" w:hAnsi="Times New Roman" w:cs="Times New Roman"/>
          <w:color w:val="auto"/>
          <w:sz w:val="20"/>
          <w:szCs w:val="20"/>
        </w:rPr>
        <w:t>borrowed money in the latter stages of the build</w:t>
      </w:r>
      <w:r w:rsidR="00B31958" w:rsidRPr="0016584E">
        <w:rPr>
          <w:rFonts w:ascii="Times New Roman" w:hAnsi="Times New Roman" w:cs="Times New Roman"/>
          <w:color w:val="auto"/>
          <w:sz w:val="20"/>
          <w:szCs w:val="20"/>
        </w:rPr>
        <w:t xml:space="preserve"> to finish–off the project</w:t>
      </w:r>
      <w:r w:rsidR="005B02E9" w:rsidRPr="0016584E">
        <w:rPr>
          <w:rFonts w:ascii="Times New Roman" w:hAnsi="Times New Roman" w:cs="Times New Roman"/>
          <w:color w:val="auto"/>
          <w:sz w:val="20"/>
          <w:szCs w:val="20"/>
        </w:rPr>
        <w:t xml:space="preserve">. This is highlighted by the </w:t>
      </w:r>
      <w:r w:rsidR="00B9162F" w:rsidRPr="0016584E">
        <w:rPr>
          <w:rFonts w:ascii="Times New Roman" w:hAnsi="Times New Roman" w:cs="Times New Roman"/>
          <w:color w:val="auto"/>
          <w:sz w:val="20"/>
          <w:szCs w:val="20"/>
        </w:rPr>
        <w:t>participant who [fidgeting before replying] said</w:t>
      </w:r>
      <w:r w:rsidR="005B02E9" w:rsidRPr="0016584E">
        <w:rPr>
          <w:rFonts w:ascii="Times New Roman" w:hAnsi="Times New Roman" w:cs="Times New Roman"/>
          <w:color w:val="auto"/>
          <w:sz w:val="20"/>
          <w:szCs w:val="20"/>
        </w:rPr>
        <w:t xml:space="preserve"> </w:t>
      </w:r>
      <w:bookmarkStart w:id="8" w:name="_Hlk89098368"/>
      <w:r w:rsidR="003164A5" w:rsidRPr="0016584E">
        <w:rPr>
          <w:rFonts w:ascii="Times New Roman" w:hAnsi="Times New Roman" w:cs="Times New Roman"/>
          <w:i/>
          <w:iCs/>
          <w:color w:val="auto"/>
          <w:sz w:val="20"/>
          <w:szCs w:val="20"/>
        </w:rPr>
        <w:t>“At the beginning we saved up money</w:t>
      </w:r>
      <w:r w:rsidR="005B02E9" w:rsidRPr="0016584E">
        <w:rPr>
          <w:rFonts w:ascii="Times New Roman" w:hAnsi="Times New Roman" w:cs="Times New Roman"/>
          <w:i/>
          <w:iCs/>
          <w:color w:val="auto"/>
          <w:sz w:val="20"/>
          <w:szCs w:val="20"/>
        </w:rPr>
        <w:t>…</w:t>
      </w:r>
      <w:r w:rsidR="003164A5" w:rsidRPr="0016584E">
        <w:rPr>
          <w:rFonts w:ascii="Times New Roman" w:hAnsi="Times New Roman" w:cs="Times New Roman"/>
          <w:i/>
          <w:iCs/>
          <w:color w:val="auto"/>
          <w:sz w:val="20"/>
          <w:szCs w:val="20"/>
        </w:rPr>
        <w:t>but when it came time to install the roof and the solar system we took out a loan</w:t>
      </w:r>
      <w:r w:rsidR="005B02E9" w:rsidRPr="0016584E">
        <w:rPr>
          <w:rFonts w:ascii="Times New Roman" w:hAnsi="Times New Roman" w:cs="Times New Roman"/>
          <w:i/>
          <w:iCs/>
          <w:color w:val="auto"/>
          <w:sz w:val="20"/>
          <w:szCs w:val="20"/>
        </w:rPr>
        <w:t xml:space="preserve">, </w:t>
      </w:r>
      <w:r w:rsidR="003164A5" w:rsidRPr="0016584E">
        <w:rPr>
          <w:rFonts w:ascii="Times New Roman" w:hAnsi="Times New Roman" w:cs="Times New Roman"/>
          <w:i/>
          <w:iCs/>
          <w:color w:val="auto"/>
          <w:sz w:val="20"/>
          <w:szCs w:val="20"/>
        </w:rPr>
        <w:t>which was expensive</w:t>
      </w:r>
      <w:r w:rsidR="005B02E9" w:rsidRPr="0016584E">
        <w:rPr>
          <w:rFonts w:ascii="Times New Roman" w:hAnsi="Times New Roman" w:cs="Times New Roman"/>
          <w:i/>
          <w:iCs/>
          <w:color w:val="auto"/>
          <w:sz w:val="20"/>
          <w:szCs w:val="20"/>
        </w:rPr>
        <w:t>. We</w:t>
      </w:r>
      <w:r w:rsidR="003164A5" w:rsidRPr="0016584E">
        <w:rPr>
          <w:rFonts w:ascii="Times New Roman" w:hAnsi="Times New Roman" w:cs="Times New Roman"/>
          <w:i/>
          <w:iCs/>
          <w:color w:val="auto"/>
          <w:sz w:val="20"/>
          <w:szCs w:val="20"/>
        </w:rPr>
        <w:t xml:space="preserve"> paid </w:t>
      </w:r>
      <w:r w:rsidR="005B02E9" w:rsidRPr="0016584E">
        <w:rPr>
          <w:rFonts w:ascii="Times New Roman" w:hAnsi="Times New Roman" w:cs="Times New Roman"/>
          <w:i/>
          <w:iCs/>
          <w:color w:val="auto"/>
          <w:sz w:val="20"/>
          <w:szCs w:val="20"/>
        </w:rPr>
        <w:t>it back within</w:t>
      </w:r>
      <w:r w:rsidR="003164A5" w:rsidRPr="0016584E">
        <w:rPr>
          <w:rFonts w:ascii="Times New Roman" w:hAnsi="Times New Roman" w:cs="Times New Roman"/>
          <w:i/>
          <w:iCs/>
          <w:color w:val="auto"/>
          <w:sz w:val="20"/>
          <w:szCs w:val="20"/>
        </w:rPr>
        <w:t xml:space="preserve"> eight years so it is </w:t>
      </w:r>
      <w:r w:rsidR="005B02E9" w:rsidRPr="0016584E">
        <w:rPr>
          <w:rFonts w:ascii="Times New Roman" w:hAnsi="Times New Roman" w:cs="Times New Roman"/>
          <w:i/>
          <w:iCs/>
          <w:color w:val="auto"/>
          <w:sz w:val="20"/>
          <w:szCs w:val="20"/>
        </w:rPr>
        <w:t xml:space="preserve">all </w:t>
      </w:r>
      <w:r w:rsidR="003164A5" w:rsidRPr="0016584E">
        <w:rPr>
          <w:rFonts w:ascii="Times New Roman" w:hAnsi="Times New Roman" w:cs="Times New Roman"/>
          <w:i/>
          <w:iCs/>
          <w:color w:val="auto"/>
          <w:sz w:val="20"/>
          <w:szCs w:val="20"/>
        </w:rPr>
        <w:t>paid now”</w:t>
      </w:r>
      <w:r w:rsidR="00B9162F" w:rsidRPr="0016584E">
        <w:rPr>
          <w:rFonts w:ascii="Times New Roman" w:hAnsi="Times New Roman" w:cs="Times New Roman"/>
          <w:iCs/>
          <w:color w:val="auto"/>
          <w:sz w:val="20"/>
          <w:szCs w:val="20"/>
        </w:rPr>
        <w:t xml:space="preserve"> [and expressed with some obvious relief at this outcome].</w:t>
      </w:r>
      <w:r w:rsidR="003164A5" w:rsidRPr="0016584E">
        <w:rPr>
          <w:rFonts w:ascii="Times New Roman" w:hAnsi="Times New Roman" w:cs="Times New Roman"/>
          <w:iCs/>
          <w:color w:val="auto"/>
          <w:sz w:val="20"/>
          <w:szCs w:val="20"/>
        </w:rPr>
        <w:t xml:space="preserve"> </w:t>
      </w:r>
      <w:bookmarkEnd w:id="8"/>
      <w:r w:rsidR="005B02E9" w:rsidRPr="0016584E">
        <w:rPr>
          <w:rFonts w:ascii="Times New Roman" w:hAnsi="Times New Roman" w:cs="Times New Roman"/>
          <w:iCs/>
          <w:color w:val="auto"/>
          <w:sz w:val="20"/>
          <w:szCs w:val="20"/>
        </w:rPr>
        <w:t xml:space="preserve">It is noteworthy to mention that </w:t>
      </w:r>
      <w:r w:rsidR="000C77FE" w:rsidRPr="0016584E">
        <w:rPr>
          <w:rFonts w:ascii="Times New Roman" w:hAnsi="Times New Roman" w:cs="Times New Roman"/>
          <w:iCs/>
          <w:color w:val="auto"/>
          <w:sz w:val="20"/>
          <w:szCs w:val="20"/>
        </w:rPr>
        <w:t xml:space="preserve">all </w:t>
      </w:r>
      <w:r w:rsidR="005B02E9" w:rsidRPr="0016584E">
        <w:rPr>
          <w:rFonts w:ascii="Times New Roman" w:hAnsi="Times New Roman" w:cs="Times New Roman"/>
          <w:iCs/>
          <w:color w:val="auto"/>
          <w:sz w:val="20"/>
          <w:szCs w:val="20"/>
        </w:rPr>
        <w:t>these loans were</w:t>
      </w:r>
      <w:r w:rsidR="003164A5" w:rsidRPr="0016584E">
        <w:rPr>
          <w:rFonts w:ascii="Times New Roman" w:hAnsi="Times New Roman" w:cs="Times New Roman"/>
          <w:color w:val="auto"/>
          <w:sz w:val="20"/>
          <w:szCs w:val="20"/>
        </w:rPr>
        <w:t xml:space="preserve"> public/government financial support</w:t>
      </w:r>
      <w:r w:rsidR="00B31958" w:rsidRPr="0016584E">
        <w:rPr>
          <w:rFonts w:ascii="Times New Roman" w:hAnsi="Times New Roman" w:cs="Times New Roman"/>
          <w:color w:val="auto"/>
          <w:sz w:val="20"/>
          <w:szCs w:val="20"/>
        </w:rPr>
        <w:t>ed opportunities</w:t>
      </w:r>
      <w:r w:rsidR="003164A5" w:rsidRPr="0016584E">
        <w:rPr>
          <w:rFonts w:ascii="Times New Roman" w:hAnsi="Times New Roman" w:cs="Times New Roman"/>
          <w:color w:val="auto"/>
          <w:sz w:val="20"/>
          <w:szCs w:val="20"/>
        </w:rPr>
        <w:t xml:space="preserve">. </w:t>
      </w:r>
    </w:p>
    <w:p w14:paraId="44B95864" w14:textId="0C792F97" w:rsidR="008B4C46" w:rsidRPr="0016584E" w:rsidRDefault="0016584E" w:rsidP="001C6D9A">
      <w:pPr>
        <w:pStyle w:val="Default"/>
        <w:spacing w:line="480" w:lineRule="auto"/>
        <w:jc w:val="both"/>
        <w:rPr>
          <w:rFonts w:ascii="Times New Roman" w:hAnsi="Times New Roman" w:cs="Times New Roman"/>
          <w:iCs/>
          <w:color w:val="auto"/>
          <w:sz w:val="20"/>
          <w:szCs w:val="20"/>
        </w:rPr>
      </w:pPr>
      <w:r>
        <w:rPr>
          <w:rFonts w:ascii="Times New Roman" w:hAnsi="Times New Roman" w:cs="Times New Roman"/>
          <w:color w:val="auto"/>
          <w:sz w:val="20"/>
          <w:szCs w:val="20"/>
        </w:rPr>
        <w:tab/>
      </w:r>
      <w:r w:rsidR="008C6AE1" w:rsidRPr="0016584E">
        <w:rPr>
          <w:rFonts w:ascii="Times New Roman" w:hAnsi="Times New Roman" w:cs="Times New Roman"/>
          <w:color w:val="auto"/>
          <w:sz w:val="20"/>
          <w:szCs w:val="20"/>
        </w:rPr>
        <w:t xml:space="preserve">Planning permission and the associated bureaucracy attached to building a home </w:t>
      </w:r>
      <w:r w:rsidR="00036EFB" w:rsidRPr="0016584E">
        <w:rPr>
          <w:rFonts w:ascii="Times New Roman" w:hAnsi="Times New Roman" w:cs="Times New Roman"/>
          <w:color w:val="auto"/>
          <w:sz w:val="20"/>
          <w:szCs w:val="20"/>
        </w:rPr>
        <w:t xml:space="preserve">of this type </w:t>
      </w:r>
      <w:r w:rsidR="008C6AE1" w:rsidRPr="0016584E">
        <w:rPr>
          <w:rFonts w:ascii="Times New Roman" w:hAnsi="Times New Roman" w:cs="Times New Roman"/>
          <w:color w:val="auto"/>
          <w:sz w:val="20"/>
          <w:szCs w:val="20"/>
        </w:rPr>
        <w:t xml:space="preserve">were </w:t>
      </w:r>
      <w:r w:rsidR="00036EFB" w:rsidRPr="0016584E">
        <w:rPr>
          <w:rFonts w:ascii="Times New Roman" w:hAnsi="Times New Roman" w:cs="Times New Roman"/>
          <w:color w:val="auto"/>
          <w:sz w:val="20"/>
          <w:szCs w:val="20"/>
        </w:rPr>
        <w:t xml:space="preserve">deemed </w:t>
      </w:r>
      <w:r w:rsidR="00B31958" w:rsidRPr="0016584E">
        <w:rPr>
          <w:rFonts w:ascii="Times New Roman" w:hAnsi="Times New Roman" w:cs="Times New Roman"/>
          <w:color w:val="auto"/>
          <w:sz w:val="20"/>
          <w:szCs w:val="20"/>
        </w:rPr>
        <w:t xml:space="preserve">as </w:t>
      </w:r>
      <w:r w:rsidR="008C6AE1" w:rsidRPr="0016584E">
        <w:rPr>
          <w:rFonts w:ascii="Times New Roman" w:hAnsi="Times New Roman" w:cs="Times New Roman"/>
          <w:color w:val="auto"/>
          <w:sz w:val="20"/>
          <w:szCs w:val="20"/>
        </w:rPr>
        <w:t xml:space="preserve">the overwhelming challenges aired by </w:t>
      </w:r>
      <w:r w:rsidR="000C77FE" w:rsidRPr="0016584E">
        <w:rPr>
          <w:rFonts w:ascii="Times New Roman" w:hAnsi="Times New Roman" w:cs="Times New Roman"/>
          <w:color w:val="auto"/>
          <w:sz w:val="20"/>
          <w:szCs w:val="20"/>
        </w:rPr>
        <w:t xml:space="preserve">all </w:t>
      </w:r>
      <w:r w:rsidR="008C6AE1" w:rsidRPr="0016584E">
        <w:rPr>
          <w:rFonts w:ascii="Times New Roman" w:hAnsi="Times New Roman" w:cs="Times New Roman"/>
          <w:color w:val="auto"/>
          <w:sz w:val="20"/>
          <w:szCs w:val="20"/>
        </w:rPr>
        <w:t>the participants. This is highlighted by the statement</w:t>
      </w:r>
      <w:r w:rsidR="00B9162F" w:rsidRPr="0016584E">
        <w:rPr>
          <w:rFonts w:ascii="Times New Roman" w:hAnsi="Times New Roman" w:cs="Times New Roman"/>
          <w:color w:val="auto"/>
          <w:sz w:val="20"/>
          <w:szCs w:val="20"/>
        </w:rPr>
        <w:t xml:space="preserve"> of the participant who [paused and firmly] said</w:t>
      </w:r>
      <w:r w:rsidR="008C6AE1" w:rsidRPr="0016584E">
        <w:rPr>
          <w:rFonts w:ascii="Times New Roman" w:hAnsi="Times New Roman" w:cs="Times New Roman"/>
          <w:color w:val="auto"/>
          <w:sz w:val="20"/>
          <w:szCs w:val="20"/>
        </w:rPr>
        <w:t xml:space="preserve"> </w:t>
      </w:r>
      <w:bookmarkStart w:id="9" w:name="_Hlk89098380"/>
      <w:r w:rsidR="008C6AE1" w:rsidRPr="0016584E">
        <w:rPr>
          <w:rFonts w:ascii="Times New Roman" w:hAnsi="Times New Roman" w:cs="Times New Roman"/>
          <w:i/>
          <w:iCs/>
          <w:color w:val="auto"/>
          <w:sz w:val="20"/>
          <w:szCs w:val="20"/>
        </w:rPr>
        <w:t>“Planning permission is not a problem…</w:t>
      </w:r>
      <w:r w:rsidR="00537820" w:rsidRPr="0016584E">
        <w:rPr>
          <w:rFonts w:ascii="Times New Roman" w:hAnsi="Times New Roman" w:cs="Times New Roman"/>
          <w:i/>
          <w:iCs/>
          <w:color w:val="auto"/>
          <w:sz w:val="20"/>
          <w:szCs w:val="20"/>
        </w:rPr>
        <w:t xml:space="preserve">well, </w:t>
      </w:r>
      <w:r w:rsidR="008C6AE1" w:rsidRPr="0016584E">
        <w:rPr>
          <w:rFonts w:ascii="Times New Roman" w:hAnsi="Times New Roman" w:cs="Times New Roman"/>
          <w:i/>
          <w:iCs/>
          <w:color w:val="auto"/>
          <w:sz w:val="20"/>
          <w:szCs w:val="20"/>
        </w:rPr>
        <w:t xml:space="preserve">it is a problem but not because it is an </w:t>
      </w:r>
      <w:r w:rsidR="00EC2767" w:rsidRPr="0016584E">
        <w:rPr>
          <w:rFonts w:ascii="Times New Roman" w:hAnsi="Times New Roman" w:cs="Times New Roman"/>
          <w:i/>
          <w:iCs/>
          <w:color w:val="auto"/>
          <w:sz w:val="20"/>
          <w:szCs w:val="20"/>
        </w:rPr>
        <w:t>E</w:t>
      </w:r>
      <w:r w:rsidR="008C6AE1" w:rsidRPr="0016584E">
        <w:rPr>
          <w:rFonts w:ascii="Times New Roman" w:hAnsi="Times New Roman" w:cs="Times New Roman"/>
          <w:i/>
          <w:iCs/>
          <w:color w:val="auto"/>
          <w:sz w:val="20"/>
          <w:szCs w:val="20"/>
        </w:rPr>
        <w:t>arthship. It is a problem because of the way that permits are given to live on land</w:t>
      </w:r>
      <w:r w:rsidR="00EC2767" w:rsidRPr="0016584E">
        <w:rPr>
          <w:rFonts w:ascii="Times New Roman" w:hAnsi="Times New Roman" w:cs="Times New Roman"/>
          <w:i/>
          <w:iCs/>
          <w:color w:val="auto"/>
          <w:sz w:val="20"/>
          <w:szCs w:val="20"/>
        </w:rPr>
        <w:t>”</w:t>
      </w:r>
      <w:r w:rsidR="00EC2767" w:rsidRPr="0016584E">
        <w:rPr>
          <w:rFonts w:ascii="Times New Roman" w:hAnsi="Times New Roman" w:cs="Times New Roman"/>
          <w:iCs/>
          <w:color w:val="auto"/>
          <w:sz w:val="20"/>
          <w:szCs w:val="20"/>
        </w:rPr>
        <w:t xml:space="preserve">. </w:t>
      </w:r>
      <w:bookmarkEnd w:id="9"/>
      <w:r w:rsidR="008B4C46" w:rsidRPr="0016584E">
        <w:rPr>
          <w:rFonts w:ascii="Times New Roman" w:hAnsi="Times New Roman" w:cs="Times New Roman"/>
          <w:iCs/>
          <w:color w:val="auto"/>
          <w:sz w:val="20"/>
          <w:szCs w:val="20"/>
        </w:rPr>
        <w:t>However, s</w:t>
      </w:r>
      <w:r w:rsidR="00682E8E" w:rsidRPr="0016584E">
        <w:rPr>
          <w:rFonts w:ascii="Times New Roman" w:hAnsi="Times New Roman" w:cs="Times New Roman"/>
          <w:iCs/>
          <w:color w:val="auto"/>
          <w:sz w:val="20"/>
          <w:szCs w:val="20"/>
        </w:rPr>
        <w:t>ome were keen to</w:t>
      </w:r>
      <w:r w:rsidR="004847CC" w:rsidRPr="0016584E">
        <w:rPr>
          <w:rFonts w:ascii="Times New Roman" w:hAnsi="Times New Roman" w:cs="Times New Roman"/>
          <w:iCs/>
          <w:color w:val="auto"/>
          <w:sz w:val="20"/>
          <w:szCs w:val="20"/>
        </w:rPr>
        <w:t xml:space="preserve"> also point</w:t>
      </w:r>
      <w:r w:rsidR="008444CC" w:rsidRPr="0016584E">
        <w:rPr>
          <w:rFonts w:ascii="Times New Roman" w:hAnsi="Times New Roman" w:cs="Times New Roman"/>
          <w:iCs/>
          <w:color w:val="auto"/>
          <w:sz w:val="20"/>
          <w:szCs w:val="20"/>
        </w:rPr>
        <w:t>–</w:t>
      </w:r>
      <w:r w:rsidR="004847CC" w:rsidRPr="0016584E">
        <w:rPr>
          <w:rFonts w:ascii="Times New Roman" w:hAnsi="Times New Roman" w:cs="Times New Roman"/>
          <w:iCs/>
          <w:color w:val="auto"/>
          <w:sz w:val="20"/>
          <w:szCs w:val="20"/>
        </w:rPr>
        <w:t>out that</w:t>
      </w:r>
      <w:r w:rsidR="00682E8E" w:rsidRPr="0016584E">
        <w:rPr>
          <w:rFonts w:ascii="Times New Roman" w:hAnsi="Times New Roman" w:cs="Times New Roman"/>
          <w:iCs/>
          <w:color w:val="auto"/>
          <w:sz w:val="20"/>
          <w:szCs w:val="20"/>
        </w:rPr>
        <w:t xml:space="preserve"> once planners became understanding </w:t>
      </w:r>
      <w:r w:rsidR="008B4C46" w:rsidRPr="0016584E">
        <w:rPr>
          <w:rFonts w:ascii="Times New Roman" w:hAnsi="Times New Roman" w:cs="Times New Roman"/>
          <w:iCs/>
          <w:color w:val="auto"/>
          <w:sz w:val="20"/>
          <w:szCs w:val="20"/>
        </w:rPr>
        <w:t xml:space="preserve">and appreciative </w:t>
      </w:r>
      <w:r w:rsidR="00682E8E" w:rsidRPr="0016584E">
        <w:rPr>
          <w:rFonts w:ascii="Times New Roman" w:hAnsi="Times New Roman" w:cs="Times New Roman"/>
          <w:iCs/>
          <w:color w:val="auto"/>
          <w:sz w:val="20"/>
          <w:szCs w:val="20"/>
        </w:rPr>
        <w:t>of the Earthship</w:t>
      </w:r>
      <w:r w:rsidR="008B4C46" w:rsidRPr="0016584E">
        <w:rPr>
          <w:rFonts w:ascii="Times New Roman" w:hAnsi="Times New Roman" w:cs="Times New Roman"/>
          <w:iCs/>
          <w:color w:val="auto"/>
          <w:sz w:val="20"/>
          <w:szCs w:val="20"/>
        </w:rPr>
        <w:t>’s</w:t>
      </w:r>
      <w:r w:rsidR="00682E8E" w:rsidRPr="0016584E">
        <w:rPr>
          <w:rFonts w:ascii="Times New Roman" w:hAnsi="Times New Roman" w:cs="Times New Roman"/>
          <w:iCs/>
          <w:color w:val="auto"/>
          <w:sz w:val="20"/>
          <w:szCs w:val="20"/>
        </w:rPr>
        <w:t xml:space="preserve"> principles, </w:t>
      </w:r>
      <w:r w:rsidR="008B4C46" w:rsidRPr="0016584E">
        <w:rPr>
          <w:rFonts w:ascii="Times New Roman" w:hAnsi="Times New Roman" w:cs="Times New Roman"/>
          <w:iCs/>
          <w:color w:val="auto"/>
          <w:sz w:val="20"/>
          <w:szCs w:val="20"/>
        </w:rPr>
        <w:t>its</w:t>
      </w:r>
      <w:r w:rsidR="00682E8E" w:rsidRPr="0016584E">
        <w:rPr>
          <w:rFonts w:ascii="Times New Roman" w:hAnsi="Times New Roman" w:cs="Times New Roman"/>
          <w:iCs/>
          <w:color w:val="auto"/>
          <w:sz w:val="20"/>
          <w:szCs w:val="20"/>
        </w:rPr>
        <w:t xml:space="preserve"> design played in </w:t>
      </w:r>
      <w:r w:rsidR="008B4C46" w:rsidRPr="0016584E">
        <w:rPr>
          <w:rFonts w:ascii="Times New Roman" w:hAnsi="Times New Roman" w:cs="Times New Roman"/>
          <w:iCs/>
          <w:color w:val="auto"/>
          <w:sz w:val="20"/>
          <w:szCs w:val="20"/>
        </w:rPr>
        <w:t xml:space="preserve">its </w:t>
      </w:r>
      <w:r w:rsidR="00682E8E" w:rsidRPr="0016584E">
        <w:rPr>
          <w:rFonts w:ascii="Times New Roman" w:hAnsi="Times New Roman" w:cs="Times New Roman"/>
          <w:iCs/>
          <w:color w:val="auto"/>
          <w:sz w:val="20"/>
          <w:szCs w:val="20"/>
        </w:rPr>
        <w:t xml:space="preserve">favour </w:t>
      </w:r>
      <w:r w:rsidR="008B4C46" w:rsidRPr="0016584E">
        <w:rPr>
          <w:rFonts w:ascii="Times New Roman" w:hAnsi="Times New Roman" w:cs="Times New Roman"/>
          <w:iCs/>
          <w:color w:val="auto"/>
          <w:sz w:val="20"/>
          <w:szCs w:val="20"/>
        </w:rPr>
        <w:t xml:space="preserve">with the </w:t>
      </w:r>
      <w:r w:rsidR="00682E8E" w:rsidRPr="0016584E">
        <w:rPr>
          <w:rFonts w:ascii="Times New Roman" w:hAnsi="Times New Roman" w:cs="Times New Roman"/>
          <w:iCs/>
          <w:color w:val="auto"/>
          <w:sz w:val="20"/>
          <w:szCs w:val="20"/>
        </w:rPr>
        <w:t>planning a</w:t>
      </w:r>
      <w:r w:rsidR="008B4C46" w:rsidRPr="0016584E">
        <w:rPr>
          <w:rFonts w:ascii="Times New Roman" w:hAnsi="Times New Roman" w:cs="Times New Roman"/>
          <w:iCs/>
          <w:color w:val="auto"/>
          <w:sz w:val="20"/>
          <w:szCs w:val="20"/>
        </w:rPr>
        <w:t xml:space="preserve">uthorities. This is evidenced by </w:t>
      </w:r>
      <w:r w:rsidR="00B9162F" w:rsidRPr="0016584E">
        <w:rPr>
          <w:rFonts w:ascii="Times New Roman" w:hAnsi="Times New Roman" w:cs="Times New Roman"/>
          <w:iCs/>
          <w:color w:val="auto"/>
          <w:sz w:val="20"/>
          <w:szCs w:val="20"/>
        </w:rPr>
        <w:t>the participant who [convincingly resolute] said</w:t>
      </w:r>
      <w:r w:rsidR="008B4C46" w:rsidRPr="0016584E">
        <w:rPr>
          <w:rFonts w:ascii="Times New Roman" w:hAnsi="Times New Roman" w:cs="Times New Roman"/>
          <w:iCs/>
          <w:color w:val="auto"/>
          <w:sz w:val="20"/>
          <w:szCs w:val="20"/>
        </w:rPr>
        <w:t xml:space="preserve"> </w:t>
      </w:r>
      <w:bookmarkStart w:id="10" w:name="_Hlk89098390"/>
      <w:r w:rsidR="008B4C46" w:rsidRPr="0016584E">
        <w:rPr>
          <w:rFonts w:ascii="Times New Roman" w:hAnsi="Times New Roman" w:cs="Times New Roman"/>
          <w:iCs/>
          <w:color w:val="auto"/>
          <w:sz w:val="20"/>
          <w:szCs w:val="20"/>
        </w:rPr>
        <w:t>“</w:t>
      </w:r>
      <w:r w:rsidR="008C6AE1" w:rsidRPr="0016584E">
        <w:rPr>
          <w:rFonts w:ascii="Times New Roman" w:hAnsi="Times New Roman" w:cs="Times New Roman"/>
          <w:i/>
          <w:iCs/>
          <w:color w:val="auto"/>
          <w:sz w:val="20"/>
          <w:szCs w:val="20"/>
        </w:rPr>
        <w:t xml:space="preserve">you have an advantage because an </w:t>
      </w:r>
      <w:r w:rsidR="008B4C46" w:rsidRPr="0016584E">
        <w:rPr>
          <w:rFonts w:ascii="Times New Roman" w:hAnsi="Times New Roman" w:cs="Times New Roman"/>
          <w:i/>
          <w:iCs/>
          <w:color w:val="auto"/>
          <w:sz w:val="20"/>
          <w:szCs w:val="20"/>
        </w:rPr>
        <w:t>E</w:t>
      </w:r>
      <w:r w:rsidR="008C6AE1" w:rsidRPr="0016584E">
        <w:rPr>
          <w:rFonts w:ascii="Times New Roman" w:hAnsi="Times New Roman" w:cs="Times New Roman"/>
          <w:i/>
          <w:iCs/>
          <w:color w:val="auto"/>
          <w:sz w:val="20"/>
          <w:szCs w:val="20"/>
        </w:rPr>
        <w:t>arthship is aligned with the future</w:t>
      </w:r>
      <w:r w:rsidR="008B4C46" w:rsidRPr="0016584E">
        <w:rPr>
          <w:rFonts w:ascii="Times New Roman" w:hAnsi="Times New Roman" w:cs="Times New Roman"/>
          <w:i/>
          <w:iCs/>
          <w:color w:val="auto"/>
          <w:sz w:val="20"/>
          <w:szCs w:val="20"/>
        </w:rPr>
        <w:t>,</w:t>
      </w:r>
      <w:r w:rsidR="008C6AE1" w:rsidRPr="0016584E">
        <w:rPr>
          <w:rFonts w:ascii="Times New Roman" w:hAnsi="Times New Roman" w:cs="Times New Roman"/>
          <w:i/>
          <w:iCs/>
          <w:color w:val="auto"/>
          <w:sz w:val="20"/>
          <w:szCs w:val="20"/>
        </w:rPr>
        <w:t xml:space="preserve"> where everybody knows we need</w:t>
      </w:r>
      <w:r w:rsidR="008B4C46" w:rsidRPr="0016584E">
        <w:rPr>
          <w:rFonts w:ascii="Times New Roman" w:hAnsi="Times New Roman" w:cs="Times New Roman"/>
          <w:i/>
          <w:iCs/>
          <w:color w:val="auto"/>
          <w:sz w:val="20"/>
          <w:szCs w:val="20"/>
        </w:rPr>
        <w:t>…</w:t>
      </w:r>
      <w:r w:rsidR="008C6AE1" w:rsidRPr="0016584E">
        <w:rPr>
          <w:rFonts w:ascii="Times New Roman" w:hAnsi="Times New Roman" w:cs="Times New Roman"/>
          <w:i/>
          <w:iCs/>
          <w:color w:val="auto"/>
          <w:sz w:val="20"/>
          <w:szCs w:val="20"/>
        </w:rPr>
        <w:t>the whole kind of low carbon thinking”</w:t>
      </w:r>
      <w:r w:rsidR="008C6AE1" w:rsidRPr="0016584E">
        <w:rPr>
          <w:rFonts w:ascii="Times New Roman" w:hAnsi="Times New Roman" w:cs="Times New Roman"/>
          <w:iCs/>
          <w:color w:val="auto"/>
          <w:sz w:val="20"/>
          <w:szCs w:val="20"/>
        </w:rPr>
        <w:t xml:space="preserve">. </w:t>
      </w:r>
    </w:p>
    <w:bookmarkEnd w:id="10"/>
    <w:p w14:paraId="294019E8" w14:textId="173AD59C" w:rsidR="00FF685C" w:rsidRPr="0016584E" w:rsidRDefault="0016584E" w:rsidP="001C6D9A">
      <w:pPr>
        <w:pStyle w:val="Default"/>
        <w:spacing w:line="480" w:lineRule="auto"/>
        <w:jc w:val="both"/>
        <w:rPr>
          <w:rFonts w:ascii="Times New Roman" w:hAnsi="Times New Roman" w:cs="Times New Roman"/>
          <w:i/>
          <w:iCs/>
          <w:color w:val="auto"/>
          <w:sz w:val="20"/>
          <w:szCs w:val="20"/>
        </w:rPr>
      </w:pPr>
      <w:r>
        <w:rPr>
          <w:rFonts w:ascii="Times New Roman" w:hAnsi="Times New Roman" w:cs="Times New Roman"/>
          <w:iCs/>
          <w:color w:val="auto"/>
          <w:sz w:val="20"/>
          <w:szCs w:val="20"/>
        </w:rPr>
        <w:tab/>
      </w:r>
      <w:r w:rsidR="008C6AE1" w:rsidRPr="0016584E">
        <w:rPr>
          <w:rFonts w:ascii="Times New Roman" w:hAnsi="Times New Roman" w:cs="Times New Roman"/>
          <w:iCs/>
          <w:color w:val="auto"/>
          <w:sz w:val="20"/>
          <w:szCs w:val="20"/>
        </w:rPr>
        <w:t xml:space="preserve">The other notable challenges shared amongst the participants was the sheer physicality of the build process and the incessant </w:t>
      </w:r>
      <w:r w:rsidR="007D6C02" w:rsidRPr="0016584E">
        <w:rPr>
          <w:rFonts w:ascii="Times New Roman" w:hAnsi="Times New Roman" w:cs="Times New Roman"/>
          <w:iCs/>
          <w:color w:val="auto"/>
          <w:sz w:val="20"/>
          <w:szCs w:val="20"/>
        </w:rPr>
        <w:t>time</w:t>
      </w:r>
      <w:r w:rsidR="008C6AE1" w:rsidRPr="0016584E">
        <w:rPr>
          <w:rFonts w:ascii="Times New Roman" w:hAnsi="Times New Roman" w:cs="Times New Roman"/>
          <w:iCs/>
          <w:color w:val="auto"/>
          <w:sz w:val="20"/>
          <w:szCs w:val="20"/>
        </w:rPr>
        <w:t xml:space="preserve"> it takes to build an Earthship home.</w:t>
      </w:r>
      <w:r w:rsidR="008C6AE1" w:rsidRPr="0016584E">
        <w:rPr>
          <w:rFonts w:ascii="Times New Roman" w:hAnsi="Times New Roman" w:cs="Times New Roman"/>
          <w:color w:val="auto"/>
          <w:sz w:val="20"/>
          <w:szCs w:val="20"/>
        </w:rPr>
        <w:t xml:space="preserve"> Several participants felt that having some building experience would have </w:t>
      </w:r>
      <w:r w:rsidR="00FF685C" w:rsidRPr="0016584E">
        <w:rPr>
          <w:rFonts w:ascii="Times New Roman" w:hAnsi="Times New Roman" w:cs="Times New Roman"/>
          <w:color w:val="auto"/>
          <w:sz w:val="20"/>
          <w:szCs w:val="20"/>
        </w:rPr>
        <w:t xml:space="preserve">somewhat </w:t>
      </w:r>
      <w:r w:rsidR="00527E7F" w:rsidRPr="0016584E">
        <w:rPr>
          <w:rFonts w:ascii="Times New Roman" w:hAnsi="Times New Roman" w:cs="Times New Roman"/>
          <w:color w:val="auto"/>
          <w:sz w:val="20"/>
          <w:szCs w:val="20"/>
        </w:rPr>
        <w:t>address</w:t>
      </w:r>
      <w:r w:rsidR="008C6AE1" w:rsidRPr="0016584E">
        <w:rPr>
          <w:rFonts w:ascii="Times New Roman" w:hAnsi="Times New Roman" w:cs="Times New Roman"/>
          <w:color w:val="auto"/>
          <w:sz w:val="20"/>
          <w:szCs w:val="20"/>
        </w:rPr>
        <w:t xml:space="preserve">ed </w:t>
      </w:r>
      <w:r w:rsidR="00FF685C" w:rsidRPr="0016584E">
        <w:rPr>
          <w:rFonts w:ascii="Times New Roman" w:hAnsi="Times New Roman" w:cs="Times New Roman"/>
          <w:color w:val="auto"/>
          <w:sz w:val="20"/>
          <w:szCs w:val="20"/>
        </w:rPr>
        <w:t>both these issues. In fact, all participants enforce</w:t>
      </w:r>
      <w:r w:rsidR="007D6C02" w:rsidRPr="0016584E">
        <w:rPr>
          <w:rFonts w:ascii="Times New Roman" w:hAnsi="Times New Roman" w:cs="Times New Roman"/>
          <w:color w:val="auto"/>
          <w:sz w:val="20"/>
          <w:szCs w:val="20"/>
        </w:rPr>
        <w:t>d</w:t>
      </w:r>
      <w:r w:rsidR="00FF685C" w:rsidRPr="0016584E">
        <w:rPr>
          <w:rFonts w:ascii="Times New Roman" w:hAnsi="Times New Roman" w:cs="Times New Roman"/>
          <w:color w:val="auto"/>
          <w:sz w:val="20"/>
          <w:szCs w:val="20"/>
        </w:rPr>
        <w:t xml:space="preserve"> the need for experienced persons to be involved in the construction process – particularly constructing the roof structure as this was </w:t>
      </w:r>
      <w:r w:rsidR="007D6C02" w:rsidRPr="0016584E">
        <w:rPr>
          <w:rFonts w:ascii="Times New Roman" w:hAnsi="Times New Roman" w:cs="Times New Roman"/>
          <w:color w:val="auto"/>
          <w:sz w:val="20"/>
          <w:szCs w:val="20"/>
        </w:rPr>
        <w:t xml:space="preserve">a </w:t>
      </w:r>
      <w:r w:rsidR="00FF685C" w:rsidRPr="0016584E">
        <w:rPr>
          <w:rFonts w:ascii="Times New Roman" w:hAnsi="Times New Roman" w:cs="Times New Roman"/>
          <w:color w:val="auto"/>
          <w:sz w:val="20"/>
          <w:szCs w:val="20"/>
        </w:rPr>
        <w:t xml:space="preserve">physical and </w:t>
      </w:r>
      <w:r w:rsidR="007D6C02" w:rsidRPr="0016584E">
        <w:rPr>
          <w:rFonts w:ascii="Times New Roman" w:hAnsi="Times New Roman" w:cs="Times New Roman"/>
          <w:color w:val="auto"/>
          <w:sz w:val="20"/>
          <w:szCs w:val="20"/>
        </w:rPr>
        <w:t>time</w:t>
      </w:r>
      <w:r w:rsidR="008444CC" w:rsidRPr="0016584E">
        <w:rPr>
          <w:rFonts w:ascii="Times New Roman" w:hAnsi="Times New Roman" w:cs="Times New Roman"/>
          <w:color w:val="auto"/>
          <w:sz w:val="20"/>
          <w:szCs w:val="20"/>
        </w:rPr>
        <w:t>–</w:t>
      </w:r>
      <w:r w:rsidR="007D6C02" w:rsidRPr="0016584E">
        <w:rPr>
          <w:rFonts w:ascii="Times New Roman" w:hAnsi="Times New Roman" w:cs="Times New Roman"/>
          <w:color w:val="auto"/>
          <w:sz w:val="20"/>
          <w:szCs w:val="20"/>
        </w:rPr>
        <w:t>consuming task</w:t>
      </w:r>
      <w:r w:rsidR="00FF685C" w:rsidRPr="0016584E">
        <w:rPr>
          <w:rFonts w:ascii="Times New Roman" w:hAnsi="Times New Roman" w:cs="Times New Roman"/>
          <w:color w:val="auto"/>
          <w:sz w:val="20"/>
          <w:szCs w:val="20"/>
        </w:rPr>
        <w:t xml:space="preserve">, </w:t>
      </w:r>
      <w:r w:rsidR="007D6C02" w:rsidRPr="0016584E">
        <w:rPr>
          <w:rFonts w:ascii="Times New Roman" w:hAnsi="Times New Roman" w:cs="Times New Roman"/>
          <w:color w:val="auto"/>
          <w:sz w:val="20"/>
          <w:szCs w:val="20"/>
        </w:rPr>
        <w:t>which</w:t>
      </w:r>
      <w:r w:rsidR="00FF685C" w:rsidRPr="0016584E">
        <w:rPr>
          <w:rFonts w:ascii="Times New Roman" w:hAnsi="Times New Roman" w:cs="Times New Roman"/>
          <w:color w:val="auto"/>
          <w:sz w:val="20"/>
          <w:szCs w:val="20"/>
        </w:rPr>
        <w:t xml:space="preserve"> became expensive when professional persons were needed </w:t>
      </w:r>
      <w:r w:rsidR="007D6C02" w:rsidRPr="0016584E">
        <w:rPr>
          <w:rFonts w:ascii="Times New Roman" w:hAnsi="Times New Roman" w:cs="Times New Roman"/>
          <w:color w:val="auto"/>
          <w:sz w:val="20"/>
          <w:szCs w:val="20"/>
        </w:rPr>
        <w:t xml:space="preserve">to make </w:t>
      </w:r>
      <w:r w:rsidR="00DF3D4D" w:rsidRPr="0016584E">
        <w:rPr>
          <w:rFonts w:ascii="Times New Roman" w:hAnsi="Times New Roman" w:cs="Times New Roman"/>
          <w:color w:val="auto"/>
          <w:sz w:val="20"/>
          <w:szCs w:val="20"/>
        </w:rPr>
        <w:t xml:space="preserve">it </w:t>
      </w:r>
      <w:r w:rsidR="007D6C02" w:rsidRPr="0016584E">
        <w:rPr>
          <w:rFonts w:ascii="Times New Roman" w:hAnsi="Times New Roman" w:cs="Times New Roman"/>
          <w:color w:val="auto"/>
          <w:sz w:val="20"/>
          <w:szCs w:val="20"/>
        </w:rPr>
        <w:t>fully functional</w:t>
      </w:r>
      <w:r w:rsidR="00FF685C" w:rsidRPr="0016584E">
        <w:rPr>
          <w:rFonts w:ascii="Times New Roman" w:hAnsi="Times New Roman" w:cs="Times New Roman"/>
          <w:color w:val="auto"/>
          <w:sz w:val="20"/>
          <w:szCs w:val="20"/>
        </w:rPr>
        <w:t>.</w:t>
      </w:r>
    </w:p>
    <w:p w14:paraId="23A992DB" w14:textId="77777777" w:rsidR="008C6AE1" w:rsidRPr="0016584E" w:rsidRDefault="008C6AE1" w:rsidP="001C6D9A">
      <w:pPr>
        <w:pStyle w:val="Default"/>
        <w:spacing w:line="480" w:lineRule="auto"/>
        <w:jc w:val="both"/>
        <w:rPr>
          <w:rFonts w:ascii="Times New Roman" w:hAnsi="Times New Roman" w:cs="Times New Roman"/>
          <w:color w:val="auto"/>
          <w:sz w:val="20"/>
          <w:szCs w:val="20"/>
        </w:rPr>
      </w:pPr>
    </w:p>
    <w:p w14:paraId="103FCBBF" w14:textId="5FE9B6B7" w:rsidR="003164A5" w:rsidRPr="0016584E" w:rsidRDefault="003164A5" w:rsidP="001C6D9A">
      <w:pPr>
        <w:pStyle w:val="Default"/>
        <w:spacing w:line="480" w:lineRule="auto"/>
        <w:jc w:val="both"/>
        <w:rPr>
          <w:rFonts w:ascii="Times New Roman" w:hAnsi="Times New Roman" w:cs="Times New Roman"/>
          <w:color w:val="auto"/>
          <w:sz w:val="20"/>
          <w:szCs w:val="20"/>
        </w:rPr>
      </w:pPr>
      <w:r w:rsidRPr="0016584E">
        <w:rPr>
          <w:rFonts w:ascii="Times New Roman" w:hAnsi="Times New Roman" w:cs="Times New Roman"/>
          <w:b/>
          <w:bCs/>
          <w:color w:val="auto"/>
          <w:sz w:val="20"/>
          <w:szCs w:val="20"/>
        </w:rPr>
        <w:lastRenderedPageBreak/>
        <w:t xml:space="preserve">4.3 </w:t>
      </w:r>
      <w:bookmarkStart w:id="11" w:name="_Hlk89098233"/>
      <w:r w:rsidR="00FB6750" w:rsidRPr="0016584E">
        <w:rPr>
          <w:rFonts w:ascii="Times New Roman" w:hAnsi="Times New Roman" w:cs="Times New Roman"/>
          <w:b/>
          <w:bCs/>
          <w:color w:val="auto"/>
          <w:sz w:val="20"/>
          <w:szCs w:val="20"/>
        </w:rPr>
        <w:t xml:space="preserve">Living in an </w:t>
      </w:r>
      <w:r w:rsidR="0075614E" w:rsidRPr="0016584E">
        <w:rPr>
          <w:rFonts w:ascii="Times New Roman" w:hAnsi="Times New Roman" w:cs="Times New Roman"/>
          <w:b/>
          <w:bCs/>
          <w:color w:val="auto"/>
          <w:sz w:val="20"/>
          <w:szCs w:val="20"/>
        </w:rPr>
        <w:t>Earthship</w:t>
      </w:r>
      <w:bookmarkEnd w:id="11"/>
      <w:r w:rsidRPr="0016584E">
        <w:rPr>
          <w:rFonts w:ascii="Times New Roman" w:hAnsi="Times New Roman" w:cs="Times New Roman"/>
          <w:b/>
          <w:bCs/>
          <w:color w:val="auto"/>
          <w:sz w:val="20"/>
          <w:szCs w:val="20"/>
        </w:rPr>
        <w:t xml:space="preserve"> </w:t>
      </w:r>
      <w:r w:rsidR="00141EA2" w:rsidRPr="0016584E">
        <w:rPr>
          <w:rFonts w:ascii="Times New Roman" w:hAnsi="Times New Roman" w:cs="Times New Roman"/>
          <w:b/>
          <w:bCs/>
          <w:color w:val="auto"/>
          <w:sz w:val="20"/>
          <w:szCs w:val="20"/>
        </w:rPr>
        <w:t>Home</w:t>
      </w:r>
    </w:p>
    <w:p w14:paraId="4C4624B6" w14:textId="77777777" w:rsidR="00FB6750" w:rsidRPr="0016584E" w:rsidRDefault="00FB6750" w:rsidP="001C6D9A">
      <w:pPr>
        <w:pStyle w:val="Default"/>
        <w:spacing w:line="480" w:lineRule="auto"/>
        <w:jc w:val="both"/>
        <w:rPr>
          <w:rFonts w:ascii="Times New Roman" w:hAnsi="Times New Roman" w:cs="Times New Roman"/>
          <w:color w:val="auto"/>
          <w:sz w:val="20"/>
          <w:szCs w:val="20"/>
        </w:rPr>
      </w:pPr>
    </w:p>
    <w:p w14:paraId="012CF6AC" w14:textId="1F45C608" w:rsidR="007C003E" w:rsidRPr="0016584E" w:rsidRDefault="005B7983" w:rsidP="001C6D9A">
      <w:pPr>
        <w:pStyle w:val="Default"/>
        <w:spacing w:line="480" w:lineRule="auto"/>
        <w:jc w:val="both"/>
        <w:rPr>
          <w:rFonts w:ascii="Times New Roman" w:hAnsi="Times New Roman" w:cs="Times New Roman"/>
          <w:i/>
          <w:iCs/>
          <w:color w:val="auto"/>
          <w:sz w:val="20"/>
          <w:szCs w:val="20"/>
        </w:rPr>
      </w:pPr>
      <w:bookmarkStart w:id="12" w:name="_Hlk103263585"/>
      <w:r w:rsidRPr="0016584E">
        <w:rPr>
          <w:rFonts w:ascii="Times New Roman" w:hAnsi="Times New Roman" w:cs="Times New Roman"/>
          <w:color w:val="auto"/>
          <w:sz w:val="20"/>
          <w:szCs w:val="20"/>
        </w:rPr>
        <w:t xml:space="preserve">There was overwhelming agreement amongst the participants that </w:t>
      </w:r>
      <w:r w:rsidR="003164A5" w:rsidRPr="0016584E">
        <w:rPr>
          <w:rFonts w:ascii="Times New Roman" w:hAnsi="Times New Roman" w:cs="Times New Roman"/>
          <w:color w:val="auto"/>
          <w:sz w:val="20"/>
          <w:szCs w:val="20"/>
        </w:rPr>
        <w:t xml:space="preserve">living in an </w:t>
      </w:r>
      <w:r w:rsidRPr="0016584E">
        <w:rPr>
          <w:rFonts w:ascii="Times New Roman" w:hAnsi="Times New Roman" w:cs="Times New Roman"/>
          <w:color w:val="auto"/>
          <w:sz w:val="20"/>
          <w:szCs w:val="20"/>
        </w:rPr>
        <w:t>E</w:t>
      </w:r>
      <w:r w:rsidR="003164A5" w:rsidRPr="0016584E">
        <w:rPr>
          <w:rFonts w:ascii="Times New Roman" w:hAnsi="Times New Roman" w:cs="Times New Roman"/>
          <w:color w:val="auto"/>
          <w:sz w:val="20"/>
          <w:szCs w:val="20"/>
        </w:rPr>
        <w:t xml:space="preserve">arthship </w:t>
      </w:r>
      <w:r w:rsidRPr="0016584E">
        <w:rPr>
          <w:rFonts w:ascii="Times New Roman" w:hAnsi="Times New Roman" w:cs="Times New Roman"/>
          <w:color w:val="auto"/>
          <w:sz w:val="20"/>
          <w:szCs w:val="20"/>
        </w:rPr>
        <w:t xml:space="preserve">has meant they have become better </w:t>
      </w:r>
      <w:r w:rsidR="003164A5" w:rsidRPr="0016584E">
        <w:rPr>
          <w:rFonts w:ascii="Times New Roman" w:hAnsi="Times New Roman" w:cs="Times New Roman"/>
          <w:color w:val="auto"/>
          <w:sz w:val="20"/>
          <w:szCs w:val="20"/>
        </w:rPr>
        <w:t>connected with nature</w:t>
      </w:r>
      <w:r w:rsidRPr="0016584E">
        <w:rPr>
          <w:rFonts w:ascii="Times New Roman" w:hAnsi="Times New Roman" w:cs="Times New Roman"/>
          <w:color w:val="auto"/>
          <w:sz w:val="20"/>
          <w:szCs w:val="20"/>
        </w:rPr>
        <w:t xml:space="preserve"> and this </w:t>
      </w:r>
      <w:r w:rsidR="00B95787" w:rsidRPr="0016584E">
        <w:rPr>
          <w:rFonts w:ascii="Times New Roman" w:hAnsi="Times New Roman" w:cs="Times New Roman"/>
          <w:color w:val="auto"/>
          <w:sz w:val="20"/>
          <w:szCs w:val="20"/>
        </w:rPr>
        <w:t>h</w:t>
      </w:r>
      <w:r w:rsidRPr="0016584E">
        <w:rPr>
          <w:rFonts w:ascii="Times New Roman" w:hAnsi="Times New Roman" w:cs="Times New Roman"/>
          <w:color w:val="auto"/>
          <w:sz w:val="20"/>
          <w:szCs w:val="20"/>
        </w:rPr>
        <w:t>as influenc</w:t>
      </w:r>
      <w:r w:rsidR="00DF3D4D" w:rsidRPr="0016584E">
        <w:rPr>
          <w:rFonts w:ascii="Times New Roman" w:hAnsi="Times New Roman" w:cs="Times New Roman"/>
          <w:color w:val="auto"/>
          <w:sz w:val="20"/>
          <w:szCs w:val="20"/>
        </w:rPr>
        <w:t>ed</w:t>
      </w:r>
      <w:r w:rsidRPr="0016584E">
        <w:rPr>
          <w:rFonts w:ascii="Times New Roman" w:hAnsi="Times New Roman" w:cs="Times New Roman"/>
          <w:color w:val="auto"/>
          <w:sz w:val="20"/>
          <w:szCs w:val="20"/>
        </w:rPr>
        <w:t xml:space="preserve"> their </w:t>
      </w:r>
      <w:r w:rsidR="00B95787" w:rsidRPr="0016584E">
        <w:rPr>
          <w:rFonts w:ascii="Times New Roman" w:hAnsi="Times New Roman" w:cs="Times New Roman"/>
          <w:color w:val="auto"/>
          <w:sz w:val="20"/>
          <w:szCs w:val="20"/>
        </w:rPr>
        <w:t xml:space="preserve">lifestyle </w:t>
      </w:r>
      <w:r w:rsidRPr="0016584E">
        <w:rPr>
          <w:rFonts w:ascii="Times New Roman" w:hAnsi="Times New Roman" w:cs="Times New Roman"/>
          <w:color w:val="auto"/>
          <w:sz w:val="20"/>
          <w:szCs w:val="20"/>
        </w:rPr>
        <w:t>behaviours</w:t>
      </w:r>
      <w:r w:rsidR="003164A5" w:rsidRPr="0016584E">
        <w:rPr>
          <w:rFonts w:ascii="Times New Roman" w:hAnsi="Times New Roman" w:cs="Times New Roman"/>
          <w:color w:val="auto"/>
          <w:sz w:val="20"/>
          <w:szCs w:val="20"/>
        </w:rPr>
        <w:t xml:space="preserve">. </w:t>
      </w:r>
      <w:r w:rsidRPr="0016584E">
        <w:rPr>
          <w:rFonts w:ascii="Times New Roman" w:hAnsi="Times New Roman" w:cs="Times New Roman"/>
          <w:color w:val="auto"/>
          <w:sz w:val="20"/>
          <w:szCs w:val="20"/>
        </w:rPr>
        <w:t>For instance, t</w:t>
      </w:r>
      <w:r w:rsidR="003164A5" w:rsidRPr="0016584E">
        <w:rPr>
          <w:rFonts w:ascii="Times New Roman" w:hAnsi="Times New Roman" w:cs="Times New Roman"/>
          <w:color w:val="auto"/>
          <w:sz w:val="20"/>
          <w:szCs w:val="20"/>
        </w:rPr>
        <w:t xml:space="preserve">he majority stated </w:t>
      </w:r>
      <w:r w:rsidRPr="0016584E">
        <w:rPr>
          <w:rFonts w:ascii="Times New Roman" w:hAnsi="Times New Roman" w:cs="Times New Roman"/>
          <w:color w:val="auto"/>
          <w:sz w:val="20"/>
          <w:szCs w:val="20"/>
        </w:rPr>
        <w:t xml:space="preserve">they regularly spent time </w:t>
      </w:r>
      <w:r w:rsidR="003164A5" w:rsidRPr="0016584E">
        <w:rPr>
          <w:rFonts w:ascii="Times New Roman" w:hAnsi="Times New Roman" w:cs="Times New Roman"/>
          <w:color w:val="auto"/>
          <w:sz w:val="20"/>
          <w:szCs w:val="20"/>
        </w:rPr>
        <w:t xml:space="preserve">watching the weather, </w:t>
      </w:r>
      <w:r w:rsidRPr="0016584E">
        <w:rPr>
          <w:rFonts w:ascii="Times New Roman" w:hAnsi="Times New Roman" w:cs="Times New Roman"/>
          <w:color w:val="auto"/>
          <w:sz w:val="20"/>
          <w:szCs w:val="20"/>
        </w:rPr>
        <w:t>lead</w:t>
      </w:r>
      <w:r w:rsidR="00B95787" w:rsidRPr="0016584E">
        <w:rPr>
          <w:rFonts w:ascii="Times New Roman" w:hAnsi="Times New Roman" w:cs="Times New Roman"/>
          <w:color w:val="auto"/>
          <w:sz w:val="20"/>
          <w:szCs w:val="20"/>
        </w:rPr>
        <w:t>ing</w:t>
      </w:r>
      <w:r w:rsidRPr="0016584E">
        <w:rPr>
          <w:rFonts w:ascii="Times New Roman" w:hAnsi="Times New Roman" w:cs="Times New Roman"/>
          <w:color w:val="auto"/>
          <w:sz w:val="20"/>
          <w:szCs w:val="20"/>
        </w:rPr>
        <w:t xml:space="preserve"> them </w:t>
      </w:r>
      <w:r w:rsidR="00B95787" w:rsidRPr="0016584E">
        <w:rPr>
          <w:rFonts w:ascii="Times New Roman" w:hAnsi="Times New Roman" w:cs="Times New Roman"/>
          <w:color w:val="auto"/>
          <w:sz w:val="20"/>
          <w:szCs w:val="20"/>
        </w:rPr>
        <w:t xml:space="preserve">to </w:t>
      </w:r>
      <w:r w:rsidR="003164A5" w:rsidRPr="0016584E">
        <w:rPr>
          <w:rFonts w:ascii="Times New Roman" w:hAnsi="Times New Roman" w:cs="Times New Roman"/>
          <w:color w:val="auto"/>
          <w:sz w:val="20"/>
          <w:szCs w:val="20"/>
        </w:rPr>
        <w:t xml:space="preserve">monitor the performance of </w:t>
      </w:r>
      <w:r w:rsidRPr="0016584E">
        <w:rPr>
          <w:rFonts w:ascii="Times New Roman" w:hAnsi="Times New Roman" w:cs="Times New Roman"/>
          <w:color w:val="auto"/>
          <w:sz w:val="20"/>
          <w:szCs w:val="20"/>
        </w:rPr>
        <w:t xml:space="preserve">their </w:t>
      </w:r>
      <w:r w:rsidR="003164A5" w:rsidRPr="0016584E">
        <w:rPr>
          <w:rFonts w:ascii="Times New Roman" w:hAnsi="Times New Roman" w:cs="Times New Roman"/>
          <w:color w:val="auto"/>
          <w:sz w:val="20"/>
          <w:szCs w:val="20"/>
        </w:rPr>
        <w:t>solar panels and</w:t>
      </w:r>
      <w:r w:rsidRPr="0016584E">
        <w:rPr>
          <w:rFonts w:ascii="Times New Roman" w:hAnsi="Times New Roman" w:cs="Times New Roman"/>
          <w:color w:val="auto"/>
          <w:sz w:val="20"/>
          <w:szCs w:val="20"/>
        </w:rPr>
        <w:t xml:space="preserve">, as a consequence, </w:t>
      </w:r>
      <w:r w:rsidR="00CB7BEA" w:rsidRPr="0016584E">
        <w:rPr>
          <w:rFonts w:ascii="Times New Roman" w:hAnsi="Times New Roman" w:cs="Times New Roman"/>
          <w:color w:val="auto"/>
          <w:sz w:val="20"/>
          <w:szCs w:val="20"/>
        </w:rPr>
        <w:t>this has led</w:t>
      </w:r>
      <w:r w:rsidRPr="0016584E">
        <w:rPr>
          <w:rFonts w:ascii="Times New Roman" w:hAnsi="Times New Roman" w:cs="Times New Roman"/>
          <w:color w:val="auto"/>
          <w:sz w:val="20"/>
          <w:szCs w:val="20"/>
        </w:rPr>
        <w:t xml:space="preserve"> them to </w:t>
      </w:r>
      <w:r w:rsidR="00CB7BEA" w:rsidRPr="0016584E">
        <w:rPr>
          <w:rFonts w:ascii="Times New Roman" w:hAnsi="Times New Roman" w:cs="Times New Roman"/>
          <w:color w:val="auto"/>
          <w:sz w:val="20"/>
          <w:szCs w:val="20"/>
        </w:rPr>
        <w:t xml:space="preserve">being </w:t>
      </w:r>
      <w:r w:rsidR="003164A5" w:rsidRPr="0016584E">
        <w:rPr>
          <w:rFonts w:ascii="Times New Roman" w:hAnsi="Times New Roman" w:cs="Times New Roman"/>
          <w:color w:val="auto"/>
          <w:sz w:val="20"/>
          <w:szCs w:val="20"/>
        </w:rPr>
        <w:t xml:space="preserve">mindful about </w:t>
      </w:r>
      <w:r w:rsidRPr="0016584E">
        <w:rPr>
          <w:rFonts w:ascii="Times New Roman" w:hAnsi="Times New Roman" w:cs="Times New Roman"/>
          <w:color w:val="auto"/>
          <w:sz w:val="20"/>
          <w:szCs w:val="20"/>
        </w:rPr>
        <w:t>their</w:t>
      </w:r>
      <w:r w:rsidR="00B95787" w:rsidRPr="0016584E">
        <w:rPr>
          <w:rFonts w:ascii="Times New Roman" w:hAnsi="Times New Roman" w:cs="Times New Roman"/>
          <w:color w:val="auto"/>
          <w:sz w:val="20"/>
          <w:szCs w:val="20"/>
        </w:rPr>
        <w:t xml:space="preserve"> personal</w:t>
      </w:r>
      <w:r w:rsidRPr="0016584E">
        <w:rPr>
          <w:rFonts w:ascii="Times New Roman" w:hAnsi="Times New Roman" w:cs="Times New Roman"/>
          <w:color w:val="auto"/>
          <w:sz w:val="20"/>
          <w:szCs w:val="20"/>
        </w:rPr>
        <w:t xml:space="preserve"> </w:t>
      </w:r>
      <w:r w:rsidR="003164A5" w:rsidRPr="0016584E">
        <w:rPr>
          <w:rFonts w:ascii="Times New Roman" w:hAnsi="Times New Roman" w:cs="Times New Roman"/>
          <w:color w:val="auto"/>
          <w:sz w:val="20"/>
          <w:szCs w:val="20"/>
        </w:rPr>
        <w:t>energy</w:t>
      </w:r>
      <w:r w:rsidRPr="0016584E">
        <w:rPr>
          <w:rFonts w:ascii="Times New Roman" w:hAnsi="Times New Roman" w:cs="Times New Roman"/>
          <w:color w:val="auto"/>
          <w:sz w:val="20"/>
          <w:szCs w:val="20"/>
        </w:rPr>
        <w:t xml:space="preserve"> use</w:t>
      </w:r>
      <w:r w:rsidR="003164A5" w:rsidRPr="0016584E">
        <w:rPr>
          <w:rFonts w:ascii="Times New Roman" w:hAnsi="Times New Roman" w:cs="Times New Roman"/>
          <w:color w:val="auto"/>
          <w:sz w:val="20"/>
          <w:szCs w:val="20"/>
        </w:rPr>
        <w:t xml:space="preserve">. </w:t>
      </w:r>
      <w:r w:rsidR="007C003E" w:rsidRPr="0016584E">
        <w:rPr>
          <w:rFonts w:ascii="Times New Roman" w:hAnsi="Times New Roman" w:cs="Times New Roman"/>
          <w:color w:val="auto"/>
          <w:sz w:val="20"/>
          <w:szCs w:val="20"/>
        </w:rPr>
        <w:t>Several participants described the experience of living in an Earthship as feeling like being outside all the time but having</w:t>
      </w:r>
      <w:r w:rsidR="00CB7BEA" w:rsidRPr="0016584E">
        <w:rPr>
          <w:rFonts w:ascii="Times New Roman" w:hAnsi="Times New Roman" w:cs="Times New Roman"/>
          <w:color w:val="auto"/>
          <w:sz w:val="20"/>
          <w:szCs w:val="20"/>
        </w:rPr>
        <w:t xml:space="preserve"> the comforts of being inside. Participants also highlight the enforced shift</w:t>
      </w:r>
      <w:r w:rsidR="00B95787" w:rsidRPr="0016584E">
        <w:rPr>
          <w:rFonts w:ascii="Times New Roman" w:hAnsi="Times New Roman" w:cs="Times New Roman"/>
          <w:color w:val="auto"/>
          <w:sz w:val="20"/>
          <w:szCs w:val="20"/>
        </w:rPr>
        <w:t>s in</w:t>
      </w:r>
      <w:r w:rsidR="00CB7BEA" w:rsidRPr="0016584E">
        <w:rPr>
          <w:rFonts w:ascii="Times New Roman" w:hAnsi="Times New Roman" w:cs="Times New Roman"/>
          <w:color w:val="auto"/>
          <w:sz w:val="20"/>
          <w:szCs w:val="20"/>
        </w:rPr>
        <w:t xml:space="preserve"> </w:t>
      </w:r>
      <w:r w:rsidR="00B95787" w:rsidRPr="0016584E">
        <w:rPr>
          <w:rFonts w:ascii="Times New Roman" w:hAnsi="Times New Roman" w:cs="Times New Roman"/>
          <w:color w:val="auto"/>
          <w:sz w:val="20"/>
          <w:szCs w:val="20"/>
        </w:rPr>
        <w:t>adopting an environmentally</w:t>
      </w:r>
      <w:r w:rsidR="008444CC" w:rsidRPr="0016584E">
        <w:rPr>
          <w:rFonts w:ascii="Times New Roman" w:hAnsi="Times New Roman" w:cs="Times New Roman"/>
          <w:color w:val="auto"/>
          <w:sz w:val="20"/>
          <w:szCs w:val="20"/>
        </w:rPr>
        <w:t>–</w:t>
      </w:r>
      <w:r w:rsidR="00B95787" w:rsidRPr="0016584E">
        <w:rPr>
          <w:rFonts w:ascii="Times New Roman" w:hAnsi="Times New Roman" w:cs="Times New Roman"/>
          <w:color w:val="auto"/>
          <w:sz w:val="20"/>
          <w:szCs w:val="20"/>
        </w:rPr>
        <w:t xml:space="preserve">friendly lifestyle and awareness of consumerism. This is evidenced by </w:t>
      </w:r>
      <w:r w:rsidR="008F5251" w:rsidRPr="0016584E">
        <w:rPr>
          <w:rFonts w:ascii="Times New Roman" w:hAnsi="Times New Roman" w:cs="Times New Roman"/>
          <w:color w:val="auto"/>
          <w:sz w:val="20"/>
          <w:szCs w:val="20"/>
        </w:rPr>
        <w:t>the participant who [in a stern voice] said</w:t>
      </w:r>
      <w:r w:rsidR="00527E7F" w:rsidRPr="0016584E">
        <w:rPr>
          <w:rFonts w:ascii="Times New Roman" w:hAnsi="Times New Roman" w:cs="Times New Roman"/>
          <w:color w:val="auto"/>
          <w:sz w:val="20"/>
          <w:szCs w:val="20"/>
        </w:rPr>
        <w:t>,</w:t>
      </w:r>
      <w:r w:rsidR="00B95787" w:rsidRPr="0016584E">
        <w:rPr>
          <w:rFonts w:ascii="Times New Roman" w:hAnsi="Times New Roman" w:cs="Times New Roman"/>
          <w:color w:val="auto"/>
          <w:sz w:val="20"/>
          <w:szCs w:val="20"/>
        </w:rPr>
        <w:t xml:space="preserve"> </w:t>
      </w:r>
      <w:bookmarkStart w:id="13" w:name="_Hlk89098407"/>
      <w:r w:rsidR="00B95787" w:rsidRPr="0016584E">
        <w:rPr>
          <w:rFonts w:ascii="Times New Roman" w:hAnsi="Times New Roman" w:cs="Times New Roman"/>
          <w:color w:val="auto"/>
          <w:sz w:val="20"/>
          <w:szCs w:val="20"/>
        </w:rPr>
        <w:t>“</w:t>
      </w:r>
      <w:r w:rsidR="00B95787" w:rsidRPr="0016584E">
        <w:rPr>
          <w:rFonts w:ascii="Times New Roman" w:hAnsi="Times New Roman" w:cs="Times New Roman"/>
          <w:i/>
          <w:color w:val="auto"/>
          <w:sz w:val="20"/>
          <w:szCs w:val="20"/>
        </w:rPr>
        <w:t>I</w:t>
      </w:r>
      <w:r w:rsidR="003164A5" w:rsidRPr="0016584E">
        <w:rPr>
          <w:rFonts w:ascii="Times New Roman" w:hAnsi="Times New Roman" w:cs="Times New Roman"/>
          <w:i/>
          <w:iCs/>
          <w:color w:val="auto"/>
          <w:sz w:val="20"/>
          <w:szCs w:val="20"/>
        </w:rPr>
        <w:t>t enforces its inhabitants</w:t>
      </w:r>
      <w:r w:rsidR="00B95787" w:rsidRPr="0016584E">
        <w:rPr>
          <w:rFonts w:ascii="Times New Roman" w:hAnsi="Times New Roman" w:cs="Times New Roman"/>
          <w:i/>
          <w:iCs/>
          <w:color w:val="auto"/>
          <w:sz w:val="20"/>
          <w:szCs w:val="20"/>
        </w:rPr>
        <w:t>…</w:t>
      </w:r>
      <w:r w:rsidR="003164A5" w:rsidRPr="0016584E">
        <w:rPr>
          <w:rFonts w:ascii="Times New Roman" w:hAnsi="Times New Roman" w:cs="Times New Roman"/>
          <w:i/>
          <w:iCs/>
          <w:color w:val="auto"/>
          <w:sz w:val="20"/>
          <w:szCs w:val="20"/>
        </w:rPr>
        <w:t>you cannot buy toxic or polluting soap and things like that, because it would kill the bacteria in your planter…you have to make the right choices at the market</w:t>
      </w:r>
      <w:r w:rsidR="003164A5" w:rsidRPr="0016584E">
        <w:rPr>
          <w:rFonts w:ascii="Times New Roman" w:hAnsi="Times New Roman" w:cs="Times New Roman"/>
          <w:iCs/>
          <w:color w:val="auto"/>
          <w:sz w:val="20"/>
          <w:szCs w:val="20"/>
        </w:rPr>
        <w:t>”</w:t>
      </w:r>
      <w:r w:rsidR="00B95787" w:rsidRPr="0016584E">
        <w:rPr>
          <w:rFonts w:ascii="Times New Roman" w:hAnsi="Times New Roman" w:cs="Times New Roman"/>
          <w:iCs/>
          <w:color w:val="auto"/>
          <w:sz w:val="20"/>
          <w:szCs w:val="20"/>
        </w:rPr>
        <w:t>.</w:t>
      </w:r>
      <w:bookmarkEnd w:id="13"/>
      <w:r w:rsidR="00B95787" w:rsidRPr="0016584E">
        <w:rPr>
          <w:rFonts w:ascii="Times New Roman" w:hAnsi="Times New Roman" w:cs="Times New Roman"/>
          <w:iCs/>
          <w:color w:val="auto"/>
          <w:sz w:val="20"/>
          <w:szCs w:val="20"/>
        </w:rPr>
        <w:t xml:space="preserve"> </w:t>
      </w:r>
      <w:r w:rsidR="00CB7BEA" w:rsidRPr="0016584E">
        <w:rPr>
          <w:rFonts w:ascii="Times New Roman" w:hAnsi="Times New Roman" w:cs="Times New Roman"/>
          <w:color w:val="auto"/>
          <w:sz w:val="20"/>
          <w:szCs w:val="20"/>
        </w:rPr>
        <w:t xml:space="preserve">It is noteworthy to also highlight the choice of the words </w:t>
      </w:r>
      <w:r w:rsidR="00B95787" w:rsidRPr="0016584E">
        <w:rPr>
          <w:rFonts w:ascii="Times New Roman" w:hAnsi="Times New Roman" w:cs="Times New Roman"/>
          <w:color w:val="auto"/>
          <w:sz w:val="20"/>
          <w:szCs w:val="20"/>
        </w:rPr>
        <w:t xml:space="preserve">the </w:t>
      </w:r>
      <w:r w:rsidR="000C77FE" w:rsidRPr="0016584E">
        <w:rPr>
          <w:rFonts w:ascii="Times New Roman" w:hAnsi="Times New Roman" w:cs="Times New Roman"/>
          <w:color w:val="auto"/>
          <w:sz w:val="20"/>
          <w:szCs w:val="20"/>
        </w:rPr>
        <w:t xml:space="preserve">range of </w:t>
      </w:r>
      <w:r w:rsidR="00CB7BEA" w:rsidRPr="0016584E">
        <w:rPr>
          <w:rFonts w:ascii="Times New Roman" w:hAnsi="Times New Roman" w:cs="Times New Roman"/>
          <w:color w:val="auto"/>
          <w:sz w:val="20"/>
          <w:szCs w:val="20"/>
        </w:rPr>
        <w:t xml:space="preserve">participants used to </w:t>
      </w:r>
      <w:r w:rsidR="007C003E" w:rsidRPr="0016584E">
        <w:rPr>
          <w:rFonts w:ascii="Times New Roman" w:hAnsi="Times New Roman" w:cs="Times New Roman"/>
          <w:color w:val="auto"/>
          <w:sz w:val="20"/>
          <w:szCs w:val="20"/>
        </w:rPr>
        <w:t>describ</w:t>
      </w:r>
      <w:r w:rsidR="00B95787" w:rsidRPr="0016584E">
        <w:rPr>
          <w:rFonts w:ascii="Times New Roman" w:hAnsi="Times New Roman" w:cs="Times New Roman"/>
          <w:color w:val="auto"/>
          <w:sz w:val="20"/>
          <w:szCs w:val="20"/>
        </w:rPr>
        <w:t>ing the experience of</w:t>
      </w:r>
      <w:r w:rsidR="007C003E" w:rsidRPr="0016584E">
        <w:rPr>
          <w:rFonts w:ascii="Times New Roman" w:hAnsi="Times New Roman" w:cs="Times New Roman"/>
          <w:color w:val="auto"/>
          <w:sz w:val="20"/>
          <w:szCs w:val="20"/>
        </w:rPr>
        <w:t xml:space="preserve"> living in </w:t>
      </w:r>
      <w:r w:rsidR="00CB7BEA" w:rsidRPr="0016584E">
        <w:rPr>
          <w:rFonts w:ascii="Times New Roman" w:hAnsi="Times New Roman" w:cs="Times New Roman"/>
          <w:color w:val="auto"/>
          <w:sz w:val="20"/>
          <w:szCs w:val="20"/>
        </w:rPr>
        <w:t>an E</w:t>
      </w:r>
      <w:r w:rsidR="007C003E" w:rsidRPr="0016584E">
        <w:rPr>
          <w:rFonts w:ascii="Times New Roman" w:hAnsi="Times New Roman" w:cs="Times New Roman"/>
          <w:color w:val="auto"/>
          <w:sz w:val="20"/>
          <w:szCs w:val="20"/>
        </w:rPr>
        <w:t>arthship</w:t>
      </w:r>
      <w:r w:rsidR="00CB7BEA" w:rsidRPr="0016584E">
        <w:rPr>
          <w:rFonts w:ascii="Times New Roman" w:hAnsi="Times New Roman" w:cs="Times New Roman"/>
          <w:color w:val="auto"/>
          <w:sz w:val="20"/>
          <w:szCs w:val="20"/>
        </w:rPr>
        <w:t xml:space="preserve"> – these included</w:t>
      </w:r>
      <w:r w:rsidR="007C003E" w:rsidRPr="0016584E">
        <w:rPr>
          <w:rFonts w:ascii="Times New Roman" w:hAnsi="Times New Roman" w:cs="Times New Roman"/>
          <w:color w:val="auto"/>
          <w:sz w:val="20"/>
          <w:szCs w:val="20"/>
        </w:rPr>
        <w:t>: comforting, luxurious, spacious, heated, quiet, relaxed, easier and sensory.</w:t>
      </w:r>
    </w:p>
    <w:p w14:paraId="580FDEDF" w14:textId="3798BD74" w:rsidR="003164A5" w:rsidRPr="0016584E" w:rsidRDefault="0016584E" w:rsidP="001C6D9A">
      <w:pPr>
        <w:pStyle w:val="Default"/>
        <w:spacing w:line="480" w:lineRule="auto"/>
        <w:jc w:val="both"/>
        <w:rPr>
          <w:rFonts w:ascii="Times New Roman" w:hAnsi="Times New Roman" w:cs="Times New Roman"/>
          <w:iCs/>
          <w:color w:val="auto"/>
          <w:sz w:val="20"/>
          <w:szCs w:val="20"/>
        </w:rPr>
      </w:pPr>
      <w:r>
        <w:rPr>
          <w:rFonts w:ascii="Times New Roman" w:hAnsi="Times New Roman" w:cs="Times New Roman"/>
          <w:iCs/>
          <w:color w:val="auto"/>
          <w:sz w:val="20"/>
          <w:szCs w:val="20"/>
        </w:rPr>
        <w:tab/>
      </w:r>
      <w:r w:rsidR="00FB2983" w:rsidRPr="0016584E">
        <w:rPr>
          <w:rFonts w:ascii="Times New Roman" w:hAnsi="Times New Roman" w:cs="Times New Roman"/>
          <w:color w:val="auto"/>
          <w:sz w:val="20"/>
          <w:szCs w:val="20"/>
        </w:rPr>
        <w:t>The consensus</w:t>
      </w:r>
      <w:r w:rsidR="00BB427A" w:rsidRPr="0016584E">
        <w:rPr>
          <w:rFonts w:ascii="Times New Roman" w:hAnsi="Times New Roman" w:cs="Times New Roman"/>
          <w:color w:val="auto"/>
          <w:sz w:val="20"/>
          <w:szCs w:val="20"/>
        </w:rPr>
        <w:t xml:space="preserve"> amongst the participants</w:t>
      </w:r>
      <w:r w:rsidR="00FB2983" w:rsidRPr="0016584E">
        <w:rPr>
          <w:rFonts w:ascii="Times New Roman" w:hAnsi="Times New Roman" w:cs="Times New Roman"/>
          <w:color w:val="auto"/>
          <w:sz w:val="20"/>
          <w:szCs w:val="20"/>
        </w:rPr>
        <w:t xml:space="preserve"> was</w:t>
      </w:r>
      <w:r w:rsidR="00BB427A" w:rsidRPr="0016584E">
        <w:rPr>
          <w:rFonts w:ascii="Times New Roman" w:hAnsi="Times New Roman" w:cs="Times New Roman"/>
          <w:color w:val="auto"/>
          <w:sz w:val="20"/>
          <w:szCs w:val="20"/>
        </w:rPr>
        <w:t xml:space="preserve"> that living in an Earthship was a much more comfortable lifestyle than they had </w:t>
      </w:r>
      <w:r w:rsidR="00FB2983" w:rsidRPr="0016584E">
        <w:rPr>
          <w:rFonts w:ascii="Times New Roman" w:hAnsi="Times New Roman" w:cs="Times New Roman"/>
          <w:color w:val="auto"/>
          <w:sz w:val="20"/>
          <w:szCs w:val="20"/>
        </w:rPr>
        <w:t xml:space="preserve">originally </w:t>
      </w:r>
      <w:r w:rsidR="00BB427A" w:rsidRPr="0016584E">
        <w:rPr>
          <w:rFonts w:ascii="Times New Roman" w:hAnsi="Times New Roman" w:cs="Times New Roman"/>
          <w:color w:val="auto"/>
          <w:sz w:val="20"/>
          <w:szCs w:val="20"/>
        </w:rPr>
        <w:t xml:space="preserve">envisaged. This is highlighted by the </w:t>
      </w:r>
      <w:r w:rsidR="008F5251" w:rsidRPr="0016584E">
        <w:rPr>
          <w:rFonts w:ascii="Times New Roman" w:hAnsi="Times New Roman" w:cs="Times New Roman"/>
          <w:color w:val="auto"/>
          <w:sz w:val="20"/>
          <w:szCs w:val="20"/>
        </w:rPr>
        <w:t>participant who [</w:t>
      </w:r>
      <w:r w:rsidR="00B9162F" w:rsidRPr="0016584E">
        <w:rPr>
          <w:rFonts w:ascii="Times New Roman" w:hAnsi="Times New Roman" w:cs="Times New Roman"/>
          <w:color w:val="auto"/>
          <w:sz w:val="20"/>
          <w:szCs w:val="20"/>
        </w:rPr>
        <w:t>in a passionate tone</w:t>
      </w:r>
      <w:r w:rsidR="008F5251" w:rsidRPr="0016584E">
        <w:rPr>
          <w:rFonts w:ascii="Times New Roman" w:hAnsi="Times New Roman" w:cs="Times New Roman"/>
          <w:color w:val="auto"/>
          <w:sz w:val="20"/>
          <w:szCs w:val="20"/>
        </w:rPr>
        <w:t>] said</w:t>
      </w:r>
      <w:r w:rsidR="00BB427A" w:rsidRPr="0016584E">
        <w:rPr>
          <w:rFonts w:ascii="Times New Roman" w:hAnsi="Times New Roman" w:cs="Times New Roman"/>
          <w:color w:val="auto"/>
          <w:sz w:val="20"/>
          <w:szCs w:val="20"/>
        </w:rPr>
        <w:t xml:space="preserve"> </w:t>
      </w:r>
      <w:bookmarkStart w:id="14" w:name="_Hlk89098422"/>
      <w:r w:rsidR="00BB427A" w:rsidRPr="0016584E">
        <w:rPr>
          <w:rFonts w:ascii="Times New Roman" w:hAnsi="Times New Roman" w:cs="Times New Roman"/>
          <w:color w:val="auto"/>
          <w:sz w:val="20"/>
          <w:szCs w:val="20"/>
        </w:rPr>
        <w:t>“</w:t>
      </w:r>
      <w:r w:rsidR="003164A5" w:rsidRPr="0016584E">
        <w:rPr>
          <w:rFonts w:ascii="Times New Roman" w:hAnsi="Times New Roman" w:cs="Times New Roman"/>
          <w:i/>
          <w:iCs/>
          <w:color w:val="auto"/>
          <w:sz w:val="20"/>
          <w:szCs w:val="20"/>
        </w:rPr>
        <w:t>They can be built so beautifully and you can make it as comfortable as you like</w:t>
      </w:r>
      <w:r w:rsidR="00883A60" w:rsidRPr="0016584E">
        <w:rPr>
          <w:rFonts w:ascii="Times New Roman" w:hAnsi="Times New Roman" w:cs="Times New Roman"/>
          <w:i/>
          <w:iCs/>
          <w:color w:val="auto"/>
          <w:sz w:val="20"/>
          <w:szCs w:val="20"/>
        </w:rPr>
        <w:t>,</w:t>
      </w:r>
      <w:r w:rsidR="003164A5" w:rsidRPr="0016584E">
        <w:rPr>
          <w:rFonts w:ascii="Times New Roman" w:hAnsi="Times New Roman" w:cs="Times New Roman"/>
          <w:i/>
          <w:iCs/>
          <w:color w:val="auto"/>
          <w:sz w:val="20"/>
          <w:szCs w:val="20"/>
        </w:rPr>
        <w:t xml:space="preserve"> if </w:t>
      </w:r>
      <w:r w:rsidR="00883A60" w:rsidRPr="0016584E">
        <w:rPr>
          <w:rFonts w:ascii="Times New Roman" w:hAnsi="Times New Roman" w:cs="Times New Roman"/>
          <w:i/>
          <w:iCs/>
          <w:color w:val="auto"/>
          <w:sz w:val="20"/>
          <w:szCs w:val="20"/>
        </w:rPr>
        <w:t xml:space="preserve">you </w:t>
      </w:r>
      <w:r w:rsidR="003164A5" w:rsidRPr="0016584E">
        <w:rPr>
          <w:rFonts w:ascii="Times New Roman" w:hAnsi="Times New Roman" w:cs="Times New Roman"/>
          <w:i/>
          <w:iCs/>
          <w:color w:val="auto"/>
          <w:sz w:val="20"/>
          <w:szCs w:val="20"/>
        </w:rPr>
        <w:t>have the creativity and maybe money or time</w:t>
      </w:r>
      <w:r w:rsidR="003164A5" w:rsidRPr="0016584E">
        <w:rPr>
          <w:rFonts w:ascii="Times New Roman" w:hAnsi="Times New Roman" w:cs="Times New Roman"/>
          <w:iCs/>
          <w:color w:val="auto"/>
          <w:sz w:val="20"/>
          <w:szCs w:val="20"/>
        </w:rPr>
        <w:t>”</w:t>
      </w:r>
      <w:r w:rsidR="00BB427A" w:rsidRPr="0016584E">
        <w:rPr>
          <w:rFonts w:ascii="Times New Roman" w:hAnsi="Times New Roman" w:cs="Times New Roman"/>
          <w:iCs/>
          <w:color w:val="auto"/>
          <w:sz w:val="20"/>
          <w:szCs w:val="20"/>
        </w:rPr>
        <w:t>.</w:t>
      </w:r>
      <w:bookmarkEnd w:id="14"/>
      <w:r w:rsidR="003164A5" w:rsidRPr="0016584E">
        <w:rPr>
          <w:rFonts w:ascii="Times New Roman" w:hAnsi="Times New Roman" w:cs="Times New Roman"/>
          <w:iCs/>
          <w:color w:val="auto"/>
          <w:sz w:val="20"/>
          <w:szCs w:val="20"/>
        </w:rPr>
        <w:t xml:space="preserve"> </w:t>
      </w:r>
      <w:r w:rsidR="00FB2983" w:rsidRPr="0016584E">
        <w:rPr>
          <w:rFonts w:ascii="Times New Roman" w:hAnsi="Times New Roman" w:cs="Times New Roman"/>
          <w:iCs/>
          <w:color w:val="auto"/>
          <w:sz w:val="20"/>
          <w:szCs w:val="20"/>
        </w:rPr>
        <w:t>Moreover, t</w:t>
      </w:r>
      <w:r w:rsidR="00FB2983" w:rsidRPr="0016584E">
        <w:rPr>
          <w:rFonts w:ascii="Times New Roman" w:hAnsi="Times New Roman" w:cs="Times New Roman"/>
          <w:color w:val="auto"/>
          <w:sz w:val="20"/>
          <w:szCs w:val="20"/>
        </w:rPr>
        <w:t>wo entwined themes emerged around the benefits participants had experienced from living off</w:t>
      </w:r>
      <w:r w:rsidR="008444CC" w:rsidRPr="0016584E">
        <w:rPr>
          <w:rFonts w:ascii="Times New Roman" w:hAnsi="Times New Roman" w:cs="Times New Roman"/>
          <w:color w:val="auto"/>
          <w:sz w:val="20"/>
          <w:szCs w:val="20"/>
        </w:rPr>
        <w:t>–</w:t>
      </w:r>
      <w:r w:rsidR="00FB2983" w:rsidRPr="0016584E">
        <w:rPr>
          <w:rFonts w:ascii="Times New Roman" w:hAnsi="Times New Roman" w:cs="Times New Roman"/>
          <w:color w:val="auto"/>
          <w:sz w:val="20"/>
          <w:szCs w:val="20"/>
        </w:rPr>
        <w:t>grid, namely, cost savings made from not paying utility bills and the security provided to them, in terms of self</w:t>
      </w:r>
      <w:r w:rsidR="008444CC" w:rsidRPr="0016584E">
        <w:rPr>
          <w:rFonts w:ascii="Times New Roman" w:hAnsi="Times New Roman" w:cs="Times New Roman"/>
          <w:color w:val="auto"/>
          <w:sz w:val="20"/>
          <w:szCs w:val="20"/>
        </w:rPr>
        <w:t>–</w:t>
      </w:r>
      <w:r w:rsidR="00FB2983" w:rsidRPr="0016584E">
        <w:rPr>
          <w:rFonts w:ascii="Times New Roman" w:hAnsi="Times New Roman" w:cs="Times New Roman"/>
          <w:color w:val="auto"/>
          <w:sz w:val="20"/>
          <w:szCs w:val="20"/>
        </w:rPr>
        <w:t>sufficiency of energy, water and heat</w:t>
      </w:r>
      <w:r w:rsidR="000C77FE" w:rsidRPr="0016584E">
        <w:rPr>
          <w:rFonts w:ascii="Times New Roman" w:hAnsi="Times New Roman" w:cs="Times New Roman"/>
          <w:color w:val="auto"/>
          <w:sz w:val="20"/>
          <w:szCs w:val="20"/>
        </w:rPr>
        <w:t>ing</w:t>
      </w:r>
      <w:r w:rsidR="00FB2983" w:rsidRPr="0016584E">
        <w:rPr>
          <w:rFonts w:ascii="Times New Roman" w:hAnsi="Times New Roman" w:cs="Times New Roman"/>
          <w:color w:val="auto"/>
          <w:sz w:val="20"/>
          <w:szCs w:val="20"/>
        </w:rPr>
        <w:t xml:space="preserve">. This was often exclaimed with immense pride towards their home and lifestyle and is highlighted by the </w:t>
      </w:r>
      <w:bookmarkStart w:id="15" w:name="_Hlk89098435"/>
      <w:r w:rsidR="008F5251" w:rsidRPr="0016584E">
        <w:rPr>
          <w:rFonts w:ascii="Times New Roman" w:hAnsi="Times New Roman" w:cs="Times New Roman"/>
          <w:color w:val="auto"/>
          <w:sz w:val="20"/>
          <w:szCs w:val="20"/>
        </w:rPr>
        <w:t>participant who [beaming with pride] said</w:t>
      </w:r>
      <w:r w:rsidR="00FB2983" w:rsidRPr="0016584E">
        <w:rPr>
          <w:rFonts w:ascii="Times New Roman" w:hAnsi="Times New Roman" w:cs="Times New Roman"/>
          <w:color w:val="auto"/>
          <w:sz w:val="20"/>
          <w:szCs w:val="20"/>
        </w:rPr>
        <w:t xml:space="preserve"> “</w:t>
      </w:r>
      <w:r w:rsidR="00FB2983" w:rsidRPr="0016584E">
        <w:rPr>
          <w:rFonts w:ascii="Times New Roman" w:hAnsi="Times New Roman" w:cs="Times New Roman"/>
          <w:i/>
          <w:iCs/>
          <w:color w:val="auto"/>
          <w:sz w:val="20"/>
          <w:szCs w:val="20"/>
        </w:rPr>
        <w:t>we have a home which is very desirable</w:t>
      </w:r>
      <w:r w:rsidR="00FB2983" w:rsidRPr="0016584E">
        <w:rPr>
          <w:rFonts w:ascii="Times New Roman" w:hAnsi="Times New Roman" w:cs="Times New Roman"/>
          <w:iCs/>
          <w:color w:val="auto"/>
          <w:sz w:val="20"/>
          <w:szCs w:val="20"/>
        </w:rPr>
        <w:t>”.</w:t>
      </w:r>
    </w:p>
    <w:bookmarkEnd w:id="15"/>
    <w:p w14:paraId="17B23A3B" w14:textId="664E4830" w:rsidR="003164A5" w:rsidRPr="0016584E" w:rsidRDefault="0016584E" w:rsidP="001C6D9A">
      <w:pPr>
        <w:pStyle w:val="Default"/>
        <w:spacing w:line="480" w:lineRule="auto"/>
        <w:jc w:val="both"/>
        <w:rPr>
          <w:rFonts w:ascii="Times New Roman" w:hAnsi="Times New Roman" w:cs="Times New Roman"/>
          <w:i/>
          <w:iCs/>
          <w:color w:val="auto"/>
          <w:sz w:val="20"/>
          <w:szCs w:val="20"/>
        </w:rPr>
      </w:pPr>
      <w:r>
        <w:rPr>
          <w:rFonts w:ascii="Times New Roman" w:hAnsi="Times New Roman" w:cs="Times New Roman"/>
          <w:iCs/>
          <w:color w:val="auto"/>
          <w:sz w:val="20"/>
          <w:szCs w:val="20"/>
        </w:rPr>
        <w:tab/>
      </w:r>
      <w:r w:rsidR="003C40DA" w:rsidRPr="0016584E">
        <w:rPr>
          <w:rFonts w:ascii="Times New Roman" w:hAnsi="Times New Roman" w:cs="Times New Roman"/>
          <w:color w:val="auto"/>
          <w:sz w:val="20"/>
          <w:szCs w:val="20"/>
        </w:rPr>
        <w:t xml:space="preserve">Most participants </w:t>
      </w:r>
      <w:r w:rsidR="00FB2983" w:rsidRPr="0016584E">
        <w:rPr>
          <w:rFonts w:ascii="Times New Roman" w:hAnsi="Times New Roman" w:cs="Times New Roman"/>
          <w:color w:val="auto"/>
          <w:sz w:val="20"/>
          <w:szCs w:val="20"/>
        </w:rPr>
        <w:t>shared a view</w:t>
      </w:r>
      <w:r w:rsidR="003C40DA" w:rsidRPr="0016584E">
        <w:rPr>
          <w:rFonts w:ascii="Times New Roman" w:hAnsi="Times New Roman" w:cs="Times New Roman"/>
          <w:color w:val="auto"/>
          <w:sz w:val="20"/>
          <w:szCs w:val="20"/>
        </w:rPr>
        <w:t xml:space="preserve"> that the ongoing upkeep of </w:t>
      </w:r>
      <w:r w:rsidR="00FB2983" w:rsidRPr="0016584E">
        <w:rPr>
          <w:rFonts w:ascii="Times New Roman" w:hAnsi="Times New Roman" w:cs="Times New Roman"/>
          <w:color w:val="auto"/>
          <w:sz w:val="20"/>
          <w:szCs w:val="20"/>
        </w:rPr>
        <w:t xml:space="preserve">outside </w:t>
      </w:r>
      <w:r w:rsidR="003C40DA" w:rsidRPr="0016584E">
        <w:rPr>
          <w:rFonts w:ascii="Times New Roman" w:hAnsi="Times New Roman" w:cs="Times New Roman"/>
          <w:color w:val="auto"/>
          <w:sz w:val="20"/>
          <w:szCs w:val="20"/>
        </w:rPr>
        <w:t xml:space="preserve">wooden </w:t>
      </w:r>
      <w:r w:rsidR="00FB2983" w:rsidRPr="0016584E">
        <w:rPr>
          <w:rFonts w:ascii="Times New Roman" w:hAnsi="Times New Roman" w:cs="Times New Roman"/>
          <w:color w:val="auto"/>
          <w:sz w:val="20"/>
          <w:szCs w:val="20"/>
        </w:rPr>
        <w:t xml:space="preserve">features (e.g. window </w:t>
      </w:r>
      <w:r w:rsidR="003C40DA" w:rsidRPr="0016584E">
        <w:rPr>
          <w:rFonts w:ascii="Times New Roman" w:hAnsi="Times New Roman" w:cs="Times New Roman"/>
          <w:color w:val="auto"/>
          <w:sz w:val="20"/>
          <w:szCs w:val="20"/>
        </w:rPr>
        <w:t>frames</w:t>
      </w:r>
      <w:r w:rsidR="00FB2983" w:rsidRPr="0016584E">
        <w:rPr>
          <w:rFonts w:ascii="Times New Roman" w:hAnsi="Times New Roman" w:cs="Times New Roman"/>
          <w:color w:val="auto"/>
          <w:sz w:val="20"/>
          <w:szCs w:val="20"/>
        </w:rPr>
        <w:t>, etc.)</w:t>
      </w:r>
      <w:r w:rsidR="00D54261" w:rsidRPr="0016584E">
        <w:rPr>
          <w:rFonts w:ascii="Times New Roman" w:hAnsi="Times New Roman" w:cs="Times New Roman"/>
          <w:color w:val="auto"/>
          <w:sz w:val="20"/>
          <w:szCs w:val="20"/>
        </w:rPr>
        <w:t>, which are</w:t>
      </w:r>
      <w:r w:rsidR="00FB2983" w:rsidRPr="0016584E">
        <w:rPr>
          <w:rFonts w:ascii="Times New Roman" w:hAnsi="Times New Roman" w:cs="Times New Roman"/>
          <w:color w:val="auto"/>
          <w:sz w:val="20"/>
          <w:szCs w:val="20"/>
        </w:rPr>
        <w:t xml:space="preserve"> </w:t>
      </w:r>
      <w:r w:rsidR="003C40DA" w:rsidRPr="0016584E">
        <w:rPr>
          <w:rFonts w:ascii="Times New Roman" w:hAnsi="Times New Roman" w:cs="Times New Roman"/>
          <w:color w:val="auto"/>
          <w:sz w:val="20"/>
          <w:szCs w:val="20"/>
        </w:rPr>
        <w:t>regularly exposed to weather stresses</w:t>
      </w:r>
      <w:r w:rsidR="00D54261" w:rsidRPr="0016584E">
        <w:rPr>
          <w:rFonts w:ascii="Times New Roman" w:hAnsi="Times New Roman" w:cs="Times New Roman"/>
          <w:color w:val="auto"/>
          <w:sz w:val="20"/>
          <w:szCs w:val="20"/>
        </w:rPr>
        <w:t>,</w:t>
      </w:r>
      <w:r w:rsidR="003C40DA" w:rsidRPr="0016584E">
        <w:rPr>
          <w:rFonts w:ascii="Times New Roman" w:hAnsi="Times New Roman" w:cs="Times New Roman"/>
          <w:color w:val="auto"/>
          <w:sz w:val="20"/>
          <w:szCs w:val="20"/>
        </w:rPr>
        <w:t xml:space="preserve"> was the greatest maintenance challenge. </w:t>
      </w:r>
      <w:r w:rsidR="003B5462" w:rsidRPr="0016584E">
        <w:rPr>
          <w:rFonts w:ascii="Times New Roman" w:hAnsi="Times New Roman" w:cs="Times New Roman"/>
          <w:color w:val="auto"/>
          <w:sz w:val="20"/>
          <w:szCs w:val="20"/>
        </w:rPr>
        <w:t xml:space="preserve">However, their greatest maintenance worry </w:t>
      </w:r>
      <w:r w:rsidR="00D54261" w:rsidRPr="0016584E">
        <w:rPr>
          <w:rFonts w:ascii="Times New Roman" w:hAnsi="Times New Roman" w:cs="Times New Roman"/>
          <w:color w:val="auto"/>
          <w:sz w:val="20"/>
          <w:szCs w:val="20"/>
        </w:rPr>
        <w:t>was</w:t>
      </w:r>
      <w:r w:rsidR="003B5462" w:rsidRPr="0016584E">
        <w:rPr>
          <w:rFonts w:ascii="Times New Roman" w:hAnsi="Times New Roman" w:cs="Times New Roman"/>
          <w:color w:val="auto"/>
          <w:sz w:val="20"/>
          <w:szCs w:val="20"/>
        </w:rPr>
        <w:t xml:space="preserve"> the need to </w:t>
      </w:r>
      <w:r w:rsidR="00D54261" w:rsidRPr="0016584E">
        <w:rPr>
          <w:rFonts w:ascii="Times New Roman" w:hAnsi="Times New Roman" w:cs="Times New Roman"/>
          <w:color w:val="auto"/>
          <w:sz w:val="20"/>
          <w:szCs w:val="20"/>
        </w:rPr>
        <w:t>one</w:t>
      </w:r>
      <w:r w:rsidR="008444CC" w:rsidRPr="0016584E">
        <w:rPr>
          <w:rFonts w:ascii="Times New Roman" w:hAnsi="Times New Roman" w:cs="Times New Roman"/>
          <w:color w:val="auto"/>
          <w:sz w:val="20"/>
          <w:szCs w:val="20"/>
        </w:rPr>
        <w:t>–</w:t>
      </w:r>
      <w:r w:rsidR="00D54261" w:rsidRPr="0016584E">
        <w:rPr>
          <w:rFonts w:ascii="Times New Roman" w:hAnsi="Times New Roman" w:cs="Times New Roman"/>
          <w:color w:val="auto"/>
          <w:sz w:val="20"/>
          <w:szCs w:val="20"/>
        </w:rPr>
        <w:t xml:space="preserve">day have to </w:t>
      </w:r>
      <w:r w:rsidR="003B5462" w:rsidRPr="0016584E">
        <w:rPr>
          <w:rFonts w:ascii="Times New Roman" w:hAnsi="Times New Roman" w:cs="Times New Roman"/>
          <w:color w:val="auto"/>
          <w:sz w:val="20"/>
          <w:szCs w:val="20"/>
        </w:rPr>
        <w:t xml:space="preserve">replace </w:t>
      </w:r>
      <w:r w:rsidR="00D54261" w:rsidRPr="0016584E">
        <w:rPr>
          <w:rFonts w:ascii="Times New Roman" w:hAnsi="Times New Roman" w:cs="Times New Roman"/>
          <w:color w:val="auto"/>
          <w:sz w:val="20"/>
          <w:szCs w:val="20"/>
        </w:rPr>
        <w:t xml:space="preserve">their </w:t>
      </w:r>
      <w:r w:rsidR="003B5462" w:rsidRPr="0016584E">
        <w:rPr>
          <w:rFonts w:ascii="Times New Roman" w:hAnsi="Times New Roman" w:cs="Times New Roman"/>
          <w:color w:val="auto"/>
          <w:sz w:val="20"/>
          <w:szCs w:val="20"/>
        </w:rPr>
        <w:t>solar panels. Otherwise, a</w:t>
      </w:r>
      <w:r w:rsidR="00BB427A" w:rsidRPr="0016584E">
        <w:rPr>
          <w:rFonts w:ascii="Times New Roman" w:hAnsi="Times New Roman" w:cs="Times New Roman"/>
          <w:color w:val="auto"/>
          <w:sz w:val="20"/>
          <w:szCs w:val="20"/>
        </w:rPr>
        <w:t xml:space="preserve">ll participants listed </w:t>
      </w:r>
      <w:r w:rsidR="003C40DA" w:rsidRPr="0016584E">
        <w:rPr>
          <w:rFonts w:ascii="Times New Roman" w:hAnsi="Times New Roman" w:cs="Times New Roman"/>
          <w:color w:val="auto"/>
          <w:sz w:val="20"/>
          <w:szCs w:val="20"/>
        </w:rPr>
        <w:t xml:space="preserve">routine </w:t>
      </w:r>
      <w:r w:rsidR="00BB427A" w:rsidRPr="0016584E">
        <w:rPr>
          <w:rFonts w:ascii="Times New Roman" w:hAnsi="Times New Roman" w:cs="Times New Roman"/>
          <w:color w:val="auto"/>
          <w:sz w:val="20"/>
          <w:szCs w:val="20"/>
        </w:rPr>
        <w:t xml:space="preserve">maintenance requirements </w:t>
      </w:r>
      <w:r w:rsidR="00D54261" w:rsidRPr="0016584E">
        <w:rPr>
          <w:rFonts w:ascii="Times New Roman" w:hAnsi="Times New Roman" w:cs="Times New Roman"/>
          <w:color w:val="auto"/>
          <w:sz w:val="20"/>
          <w:szCs w:val="20"/>
        </w:rPr>
        <w:t>you would expect from</w:t>
      </w:r>
      <w:r w:rsidR="003B5462" w:rsidRPr="0016584E">
        <w:rPr>
          <w:rFonts w:ascii="Times New Roman" w:hAnsi="Times New Roman" w:cs="Times New Roman"/>
          <w:color w:val="auto"/>
          <w:sz w:val="20"/>
          <w:szCs w:val="20"/>
        </w:rPr>
        <w:t xml:space="preserve"> living in an Earthship </w:t>
      </w:r>
      <w:r w:rsidR="00D54261" w:rsidRPr="0016584E">
        <w:rPr>
          <w:rFonts w:ascii="Times New Roman" w:hAnsi="Times New Roman" w:cs="Times New Roman"/>
          <w:color w:val="auto"/>
          <w:sz w:val="20"/>
          <w:szCs w:val="20"/>
        </w:rPr>
        <w:t xml:space="preserve">(e.g. cleaning water filters, checking and filling batteries, caring for </w:t>
      </w:r>
      <w:r w:rsidR="00D54261" w:rsidRPr="0016584E">
        <w:rPr>
          <w:rFonts w:ascii="Times New Roman" w:hAnsi="Times New Roman" w:cs="Times New Roman"/>
          <w:sz w:val="20"/>
          <w:szCs w:val="20"/>
        </w:rPr>
        <w:t>food–bearing</w:t>
      </w:r>
      <w:r w:rsidR="00D54261" w:rsidRPr="0016584E">
        <w:rPr>
          <w:rFonts w:ascii="Times New Roman" w:hAnsi="Times New Roman" w:cs="Times New Roman"/>
          <w:color w:val="auto"/>
          <w:sz w:val="20"/>
          <w:szCs w:val="20"/>
        </w:rPr>
        <w:t xml:space="preserve"> plants, amongst others) </w:t>
      </w:r>
      <w:r w:rsidR="003B5462" w:rsidRPr="0016584E">
        <w:rPr>
          <w:rFonts w:ascii="Times New Roman" w:hAnsi="Times New Roman" w:cs="Times New Roman"/>
          <w:color w:val="auto"/>
          <w:sz w:val="20"/>
          <w:szCs w:val="20"/>
        </w:rPr>
        <w:t>and nothing that they could not do themselves</w:t>
      </w:r>
      <w:r w:rsidR="003C40DA" w:rsidRPr="0016584E">
        <w:rPr>
          <w:rFonts w:ascii="Times New Roman" w:hAnsi="Times New Roman" w:cs="Times New Roman"/>
          <w:color w:val="auto"/>
          <w:sz w:val="20"/>
          <w:szCs w:val="20"/>
        </w:rPr>
        <w:t>.</w:t>
      </w:r>
      <w:r w:rsidR="003B5462" w:rsidRPr="0016584E">
        <w:rPr>
          <w:rFonts w:ascii="Times New Roman" w:hAnsi="Times New Roman" w:cs="Times New Roman"/>
          <w:color w:val="auto"/>
          <w:sz w:val="20"/>
          <w:szCs w:val="20"/>
        </w:rPr>
        <w:t xml:space="preserve"> This is evidenced by the statement</w:t>
      </w:r>
      <w:r w:rsidR="00527E7F" w:rsidRPr="0016584E">
        <w:rPr>
          <w:rFonts w:ascii="Times New Roman" w:hAnsi="Times New Roman" w:cs="Times New Roman"/>
          <w:color w:val="auto"/>
          <w:sz w:val="20"/>
          <w:szCs w:val="20"/>
        </w:rPr>
        <w:t>,</w:t>
      </w:r>
      <w:r w:rsidR="003B5462" w:rsidRPr="0016584E">
        <w:rPr>
          <w:rFonts w:ascii="Times New Roman" w:hAnsi="Times New Roman" w:cs="Times New Roman"/>
          <w:color w:val="auto"/>
          <w:sz w:val="20"/>
          <w:szCs w:val="20"/>
        </w:rPr>
        <w:t xml:space="preserve"> </w:t>
      </w:r>
      <w:bookmarkStart w:id="16" w:name="_Hlk89098457"/>
      <w:r w:rsidR="003B5462" w:rsidRPr="0016584E">
        <w:rPr>
          <w:rFonts w:ascii="Times New Roman" w:hAnsi="Times New Roman" w:cs="Times New Roman"/>
          <w:color w:val="auto"/>
          <w:sz w:val="20"/>
          <w:szCs w:val="20"/>
        </w:rPr>
        <w:t>“</w:t>
      </w:r>
      <w:r w:rsidR="003164A5" w:rsidRPr="0016584E">
        <w:rPr>
          <w:rFonts w:ascii="Times New Roman" w:hAnsi="Times New Roman" w:cs="Times New Roman"/>
          <w:i/>
          <w:iCs/>
          <w:color w:val="auto"/>
          <w:sz w:val="20"/>
          <w:szCs w:val="20"/>
        </w:rPr>
        <w:t>Because you built it yourself, you understand how it works so I think the maintenance is easier</w:t>
      </w:r>
      <w:r w:rsidR="003164A5" w:rsidRPr="0016584E">
        <w:rPr>
          <w:rFonts w:ascii="Times New Roman" w:hAnsi="Times New Roman" w:cs="Times New Roman"/>
          <w:iCs/>
          <w:color w:val="auto"/>
          <w:sz w:val="20"/>
          <w:szCs w:val="20"/>
        </w:rPr>
        <w:t>”</w:t>
      </w:r>
      <w:r w:rsidR="003B5462" w:rsidRPr="0016584E">
        <w:rPr>
          <w:rFonts w:ascii="Times New Roman" w:hAnsi="Times New Roman" w:cs="Times New Roman"/>
          <w:iCs/>
          <w:color w:val="auto"/>
          <w:sz w:val="20"/>
          <w:szCs w:val="20"/>
        </w:rPr>
        <w:t>.</w:t>
      </w:r>
      <w:bookmarkEnd w:id="12"/>
    </w:p>
    <w:bookmarkEnd w:id="16"/>
    <w:p w14:paraId="2B70A142" w14:textId="77777777" w:rsidR="003164A5" w:rsidRPr="0016584E" w:rsidRDefault="003164A5" w:rsidP="001C6D9A">
      <w:pPr>
        <w:pStyle w:val="Default"/>
        <w:spacing w:line="480" w:lineRule="auto"/>
        <w:jc w:val="both"/>
        <w:rPr>
          <w:rFonts w:ascii="Times New Roman" w:hAnsi="Times New Roman" w:cs="Times New Roman"/>
          <w:color w:val="auto"/>
          <w:sz w:val="20"/>
          <w:szCs w:val="20"/>
        </w:rPr>
      </w:pPr>
    </w:p>
    <w:p w14:paraId="35E837F2" w14:textId="0256A06F" w:rsidR="003164A5" w:rsidRPr="0016584E" w:rsidRDefault="00D54261" w:rsidP="001C6D9A">
      <w:pPr>
        <w:pStyle w:val="Default"/>
        <w:spacing w:line="480" w:lineRule="auto"/>
        <w:jc w:val="both"/>
        <w:rPr>
          <w:rFonts w:ascii="Times New Roman" w:hAnsi="Times New Roman" w:cs="Times New Roman"/>
          <w:b/>
          <w:color w:val="auto"/>
          <w:sz w:val="20"/>
          <w:szCs w:val="20"/>
        </w:rPr>
      </w:pPr>
      <w:r w:rsidRPr="0016584E">
        <w:rPr>
          <w:rFonts w:ascii="Times New Roman" w:hAnsi="Times New Roman" w:cs="Times New Roman"/>
          <w:b/>
          <w:color w:val="auto"/>
          <w:sz w:val="20"/>
          <w:szCs w:val="20"/>
        </w:rPr>
        <w:t>4.</w:t>
      </w:r>
      <w:bookmarkStart w:id="17" w:name="_Hlk103263739"/>
      <w:r w:rsidRPr="0016584E">
        <w:rPr>
          <w:rFonts w:ascii="Times New Roman" w:hAnsi="Times New Roman" w:cs="Times New Roman"/>
          <w:b/>
          <w:color w:val="auto"/>
          <w:sz w:val="20"/>
          <w:szCs w:val="20"/>
        </w:rPr>
        <w:t xml:space="preserve">4 </w:t>
      </w:r>
      <w:bookmarkEnd w:id="17"/>
      <w:r w:rsidR="00FF7BE0">
        <w:rPr>
          <w:rFonts w:ascii="Times New Roman" w:hAnsi="Times New Roman" w:cs="Times New Roman"/>
          <w:b/>
          <w:color w:val="auto"/>
          <w:sz w:val="20"/>
          <w:szCs w:val="20"/>
        </w:rPr>
        <w:t>Reflection on Experiences</w:t>
      </w:r>
    </w:p>
    <w:p w14:paraId="1E9A16DA" w14:textId="77777777" w:rsidR="00D54261" w:rsidRPr="0016584E" w:rsidRDefault="00D54261" w:rsidP="001C6D9A">
      <w:pPr>
        <w:pStyle w:val="Default"/>
        <w:spacing w:line="480" w:lineRule="auto"/>
        <w:jc w:val="both"/>
        <w:rPr>
          <w:rFonts w:ascii="Times New Roman" w:hAnsi="Times New Roman" w:cs="Times New Roman"/>
          <w:color w:val="auto"/>
          <w:sz w:val="20"/>
          <w:szCs w:val="20"/>
        </w:rPr>
      </w:pPr>
    </w:p>
    <w:p w14:paraId="43237E31" w14:textId="7E77D26B" w:rsidR="008948CB" w:rsidRPr="0016584E" w:rsidRDefault="008948CB" w:rsidP="001C6D9A">
      <w:pPr>
        <w:pStyle w:val="Default"/>
        <w:spacing w:line="480" w:lineRule="auto"/>
        <w:jc w:val="both"/>
        <w:rPr>
          <w:rFonts w:ascii="Times New Roman" w:hAnsi="Times New Roman" w:cs="Times New Roman"/>
          <w:color w:val="auto"/>
          <w:sz w:val="20"/>
          <w:szCs w:val="20"/>
        </w:rPr>
      </w:pPr>
      <w:bookmarkStart w:id="18" w:name="_Hlk103263793"/>
      <w:r w:rsidRPr="0016584E">
        <w:rPr>
          <w:rFonts w:ascii="Times New Roman" w:hAnsi="Times New Roman" w:cs="Times New Roman"/>
          <w:color w:val="auto"/>
          <w:sz w:val="20"/>
          <w:szCs w:val="20"/>
        </w:rPr>
        <w:t xml:space="preserve">Themes identified from participants suggestions about what they wished they had done differently are </w:t>
      </w:r>
      <w:r w:rsidR="00FA0F02" w:rsidRPr="0016584E">
        <w:rPr>
          <w:rFonts w:ascii="Times New Roman" w:hAnsi="Times New Roman" w:cs="Times New Roman"/>
          <w:color w:val="auto"/>
          <w:sz w:val="20"/>
          <w:szCs w:val="20"/>
        </w:rPr>
        <w:t xml:space="preserve">changes </w:t>
      </w:r>
      <w:r w:rsidRPr="0016584E">
        <w:rPr>
          <w:rFonts w:ascii="Times New Roman" w:hAnsi="Times New Roman" w:cs="Times New Roman"/>
          <w:color w:val="auto"/>
          <w:sz w:val="20"/>
          <w:szCs w:val="20"/>
        </w:rPr>
        <w:t xml:space="preserve">in the design and size of the building/rooms (e.g. add a double conservatory, add a porch or create a larger bathroom/utility space) or differences in the materials used (e.g. use less cement or use more natural materials). However, the most important message is to choose the best and most appropriate site for the Earthship. This is reiterated by </w:t>
      </w:r>
      <w:r w:rsidR="008F5251" w:rsidRPr="0016584E">
        <w:rPr>
          <w:rFonts w:ascii="Times New Roman" w:hAnsi="Times New Roman" w:cs="Times New Roman"/>
          <w:color w:val="auto"/>
          <w:sz w:val="20"/>
          <w:szCs w:val="20"/>
        </w:rPr>
        <w:t>the participant who [seemingly saddened] said</w:t>
      </w:r>
      <w:r w:rsidR="00527E7F" w:rsidRPr="0016584E">
        <w:rPr>
          <w:rFonts w:ascii="Times New Roman" w:hAnsi="Times New Roman" w:cs="Times New Roman"/>
          <w:color w:val="auto"/>
          <w:sz w:val="20"/>
          <w:szCs w:val="20"/>
        </w:rPr>
        <w:t>,</w:t>
      </w:r>
      <w:r w:rsidRPr="0016584E">
        <w:rPr>
          <w:rFonts w:ascii="Times New Roman" w:hAnsi="Times New Roman" w:cs="Times New Roman"/>
          <w:color w:val="auto"/>
          <w:sz w:val="20"/>
          <w:szCs w:val="20"/>
        </w:rPr>
        <w:t xml:space="preserve"> </w:t>
      </w:r>
      <w:bookmarkStart w:id="19" w:name="_Hlk89098478"/>
      <w:r w:rsidRPr="0016584E">
        <w:rPr>
          <w:rFonts w:ascii="Times New Roman" w:hAnsi="Times New Roman" w:cs="Times New Roman"/>
          <w:color w:val="auto"/>
          <w:sz w:val="20"/>
          <w:szCs w:val="20"/>
        </w:rPr>
        <w:t>“</w:t>
      </w:r>
      <w:r w:rsidRPr="0016584E">
        <w:rPr>
          <w:rFonts w:ascii="Times New Roman" w:hAnsi="Times New Roman" w:cs="Times New Roman"/>
          <w:i/>
          <w:iCs/>
          <w:color w:val="auto"/>
          <w:sz w:val="20"/>
          <w:szCs w:val="20"/>
        </w:rPr>
        <w:t>The one that we are living in now we had planned it to be the test one…I mean it is not in a bad position it is just not where we would have had the main one</w:t>
      </w:r>
      <w:r w:rsidRPr="0016584E">
        <w:rPr>
          <w:rFonts w:ascii="Times New Roman" w:hAnsi="Times New Roman" w:cs="Times New Roman"/>
          <w:iCs/>
          <w:color w:val="auto"/>
          <w:sz w:val="20"/>
          <w:szCs w:val="20"/>
        </w:rPr>
        <w:t>”</w:t>
      </w:r>
      <w:r w:rsidR="008F5251" w:rsidRPr="0016584E">
        <w:rPr>
          <w:rFonts w:ascii="Times New Roman" w:hAnsi="Times New Roman" w:cs="Times New Roman"/>
          <w:iCs/>
          <w:color w:val="auto"/>
          <w:sz w:val="20"/>
          <w:szCs w:val="20"/>
        </w:rPr>
        <w:t xml:space="preserve"> [and then smiled]</w:t>
      </w:r>
      <w:r w:rsidRPr="0016584E">
        <w:rPr>
          <w:rFonts w:ascii="Times New Roman" w:hAnsi="Times New Roman" w:cs="Times New Roman"/>
          <w:iCs/>
          <w:color w:val="auto"/>
          <w:sz w:val="20"/>
          <w:szCs w:val="20"/>
        </w:rPr>
        <w:t>.</w:t>
      </w:r>
      <w:r w:rsidRPr="0016584E">
        <w:rPr>
          <w:rFonts w:ascii="Times New Roman" w:hAnsi="Times New Roman" w:cs="Times New Roman"/>
          <w:i/>
          <w:iCs/>
          <w:color w:val="auto"/>
          <w:sz w:val="20"/>
          <w:szCs w:val="20"/>
        </w:rPr>
        <w:t xml:space="preserve"> </w:t>
      </w:r>
    </w:p>
    <w:bookmarkEnd w:id="19"/>
    <w:p w14:paraId="10FE8FA7" w14:textId="041DBB95" w:rsidR="003164A5" w:rsidRPr="0016584E" w:rsidRDefault="00C95E4B" w:rsidP="001C6D9A">
      <w:pPr>
        <w:pStyle w:val="Default"/>
        <w:spacing w:line="480" w:lineRule="auto"/>
        <w:ind w:firstLine="720"/>
        <w:jc w:val="both"/>
        <w:rPr>
          <w:rFonts w:ascii="Times New Roman" w:hAnsi="Times New Roman" w:cs="Times New Roman"/>
          <w:i/>
          <w:iCs/>
          <w:color w:val="auto"/>
          <w:sz w:val="20"/>
          <w:szCs w:val="20"/>
        </w:rPr>
      </w:pPr>
      <w:r w:rsidRPr="0016584E">
        <w:rPr>
          <w:rFonts w:ascii="Times New Roman" w:hAnsi="Times New Roman" w:cs="Times New Roman"/>
          <w:color w:val="auto"/>
          <w:sz w:val="20"/>
          <w:szCs w:val="20"/>
        </w:rPr>
        <w:t>When asked to reflect on the journey of experiences they had gone through, the majority of participants believe most of society are not physically and/or emotionally ready to make the shift to an Earthship.</w:t>
      </w:r>
      <w:r w:rsidR="0026577C" w:rsidRPr="0016584E">
        <w:rPr>
          <w:rFonts w:ascii="Times New Roman" w:hAnsi="Times New Roman" w:cs="Times New Roman"/>
          <w:color w:val="auto"/>
          <w:sz w:val="20"/>
          <w:szCs w:val="20"/>
        </w:rPr>
        <w:t xml:space="preserve"> It was suggested that some nations have almost zero demand for anything sustainable. However, most believe there is a</w:t>
      </w:r>
      <w:r w:rsidR="00D54261" w:rsidRPr="0016584E">
        <w:rPr>
          <w:rFonts w:ascii="Times New Roman" w:hAnsi="Times New Roman" w:cs="Times New Roman"/>
          <w:color w:val="auto"/>
          <w:sz w:val="20"/>
          <w:szCs w:val="20"/>
        </w:rPr>
        <w:t xml:space="preserve">n acceptance </w:t>
      </w:r>
      <w:r w:rsidR="0026577C" w:rsidRPr="0016584E">
        <w:rPr>
          <w:rFonts w:ascii="Times New Roman" w:hAnsi="Times New Roman" w:cs="Times New Roman"/>
          <w:color w:val="auto"/>
          <w:sz w:val="20"/>
          <w:szCs w:val="20"/>
        </w:rPr>
        <w:t xml:space="preserve">that Earthships could be sold just like other homes on the open market but they would never be mainstream because homes are treated as an investment. This is evidenced by the </w:t>
      </w:r>
      <w:r w:rsidR="0035740B" w:rsidRPr="0016584E">
        <w:rPr>
          <w:rFonts w:ascii="Times New Roman" w:hAnsi="Times New Roman" w:cs="Times New Roman"/>
          <w:color w:val="auto"/>
          <w:sz w:val="20"/>
          <w:szCs w:val="20"/>
        </w:rPr>
        <w:t>partic</w:t>
      </w:r>
      <w:r w:rsidR="004F738A" w:rsidRPr="0016584E">
        <w:rPr>
          <w:rFonts w:ascii="Times New Roman" w:hAnsi="Times New Roman" w:cs="Times New Roman"/>
          <w:color w:val="auto"/>
          <w:sz w:val="20"/>
          <w:szCs w:val="20"/>
        </w:rPr>
        <w:t xml:space="preserve">ipant </w:t>
      </w:r>
      <w:r w:rsidR="00BA79DD" w:rsidRPr="0016584E">
        <w:rPr>
          <w:rFonts w:ascii="Times New Roman" w:hAnsi="Times New Roman" w:cs="Times New Roman"/>
          <w:color w:val="auto"/>
          <w:sz w:val="20"/>
          <w:szCs w:val="20"/>
        </w:rPr>
        <w:t xml:space="preserve">who was </w:t>
      </w:r>
      <w:r w:rsidR="004F738A" w:rsidRPr="0016584E">
        <w:rPr>
          <w:rFonts w:ascii="Times New Roman" w:hAnsi="Times New Roman" w:cs="Times New Roman"/>
          <w:color w:val="auto"/>
          <w:sz w:val="20"/>
          <w:szCs w:val="20"/>
        </w:rPr>
        <w:t xml:space="preserve">nodding </w:t>
      </w:r>
      <w:r w:rsidR="00BA79DD" w:rsidRPr="0016584E">
        <w:rPr>
          <w:rFonts w:ascii="Times New Roman" w:hAnsi="Times New Roman" w:cs="Times New Roman"/>
          <w:color w:val="auto"/>
          <w:sz w:val="20"/>
          <w:szCs w:val="20"/>
        </w:rPr>
        <w:t xml:space="preserve">and </w:t>
      </w:r>
      <w:r w:rsidR="004F738A" w:rsidRPr="0016584E">
        <w:rPr>
          <w:rFonts w:ascii="Times New Roman" w:hAnsi="Times New Roman" w:cs="Times New Roman"/>
          <w:color w:val="auto"/>
          <w:sz w:val="20"/>
          <w:szCs w:val="20"/>
        </w:rPr>
        <w:t xml:space="preserve">gesturing </w:t>
      </w:r>
      <w:r w:rsidR="00BA79DD" w:rsidRPr="0016584E">
        <w:rPr>
          <w:rFonts w:ascii="Times New Roman" w:hAnsi="Times New Roman" w:cs="Times New Roman"/>
          <w:color w:val="auto"/>
          <w:sz w:val="20"/>
          <w:szCs w:val="20"/>
        </w:rPr>
        <w:t xml:space="preserve">whilst </w:t>
      </w:r>
      <w:r w:rsidR="004F738A" w:rsidRPr="0016584E">
        <w:rPr>
          <w:rFonts w:ascii="Times New Roman" w:hAnsi="Times New Roman" w:cs="Times New Roman"/>
          <w:color w:val="auto"/>
          <w:sz w:val="20"/>
          <w:szCs w:val="20"/>
        </w:rPr>
        <w:t>say</w:t>
      </w:r>
      <w:r w:rsidR="00BA79DD" w:rsidRPr="0016584E">
        <w:rPr>
          <w:rFonts w:ascii="Times New Roman" w:hAnsi="Times New Roman" w:cs="Times New Roman"/>
          <w:color w:val="auto"/>
          <w:sz w:val="20"/>
          <w:szCs w:val="20"/>
        </w:rPr>
        <w:t>ing</w:t>
      </w:r>
      <w:r w:rsidR="0026577C" w:rsidRPr="0016584E">
        <w:rPr>
          <w:rFonts w:ascii="Times New Roman" w:hAnsi="Times New Roman" w:cs="Times New Roman"/>
          <w:color w:val="auto"/>
          <w:sz w:val="20"/>
          <w:szCs w:val="20"/>
        </w:rPr>
        <w:t xml:space="preserve"> </w:t>
      </w:r>
      <w:bookmarkStart w:id="20" w:name="_Hlk89098493"/>
      <w:r w:rsidR="0026577C" w:rsidRPr="0016584E">
        <w:rPr>
          <w:rFonts w:ascii="Times New Roman" w:hAnsi="Times New Roman" w:cs="Times New Roman"/>
          <w:color w:val="auto"/>
          <w:sz w:val="20"/>
          <w:szCs w:val="20"/>
        </w:rPr>
        <w:t>“</w:t>
      </w:r>
      <w:r w:rsidR="003164A5" w:rsidRPr="0016584E">
        <w:rPr>
          <w:rFonts w:ascii="Times New Roman" w:hAnsi="Times New Roman" w:cs="Times New Roman"/>
          <w:i/>
          <w:iCs/>
          <w:color w:val="auto"/>
          <w:sz w:val="20"/>
          <w:szCs w:val="20"/>
        </w:rPr>
        <w:t>The supply is not adequate and the demand is not adequate because people are conventional. When people think about buying a house they do think about it like an investment, it is their financial future</w:t>
      </w:r>
      <w:r w:rsidR="0026577C" w:rsidRPr="0016584E">
        <w:rPr>
          <w:rFonts w:ascii="Times New Roman" w:hAnsi="Times New Roman" w:cs="Times New Roman"/>
          <w:i/>
          <w:iCs/>
          <w:color w:val="auto"/>
          <w:sz w:val="20"/>
          <w:szCs w:val="20"/>
        </w:rPr>
        <w:t>…</w:t>
      </w:r>
      <w:r w:rsidR="003164A5" w:rsidRPr="0016584E">
        <w:rPr>
          <w:rFonts w:ascii="Times New Roman" w:hAnsi="Times New Roman" w:cs="Times New Roman"/>
          <w:i/>
          <w:iCs/>
          <w:color w:val="auto"/>
          <w:sz w:val="20"/>
          <w:szCs w:val="20"/>
        </w:rPr>
        <w:t xml:space="preserve">people’s choices </w:t>
      </w:r>
      <w:r w:rsidR="0026577C" w:rsidRPr="0016584E">
        <w:rPr>
          <w:rFonts w:ascii="Times New Roman" w:hAnsi="Times New Roman" w:cs="Times New Roman"/>
          <w:i/>
          <w:iCs/>
          <w:color w:val="auto"/>
          <w:sz w:val="20"/>
          <w:szCs w:val="20"/>
        </w:rPr>
        <w:t xml:space="preserve">are </w:t>
      </w:r>
      <w:r w:rsidR="003164A5" w:rsidRPr="0016584E">
        <w:rPr>
          <w:rFonts w:ascii="Times New Roman" w:hAnsi="Times New Roman" w:cs="Times New Roman"/>
          <w:i/>
          <w:iCs/>
          <w:color w:val="auto"/>
          <w:sz w:val="20"/>
          <w:szCs w:val="20"/>
        </w:rPr>
        <w:t>towards conventional because investment is conservative</w:t>
      </w:r>
      <w:r w:rsidR="003164A5" w:rsidRPr="0016584E">
        <w:rPr>
          <w:rFonts w:ascii="Times New Roman" w:hAnsi="Times New Roman" w:cs="Times New Roman"/>
          <w:iCs/>
          <w:color w:val="auto"/>
          <w:sz w:val="20"/>
          <w:szCs w:val="20"/>
        </w:rPr>
        <w:t>”</w:t>
      </w:r>
      <w:r w:rsidR="0026577C" w:rsidRPr="0016584E">
        <w:rPr>
          <w:rFonts w:ascii="Times New Roman" w:hAnsi="Times New Roman" w:cs="Times New Roman"/>
          <w:iCs/>
          <w:color w:val="auto"/>
          <w:sz w:val="20"/>
          <w:szCs w:val="20"/>
        </w:rPr>
        <w:t>.</w:t>
      </w:r>
      <w:r w:rsidR="003164A5" w:rsidRPr="0016584E">
        <w:rPr>
          <w:rFonts w:ascii="Times New Roman" w:hAnsi="Times New Roman" w:cs="Times New Roman"/>
          <w:i/>
          <w:iCs/>
          <w:color w:val="auto"/>
          <w:sz w:val="20"/>
          <w:szCs w:val="20"/>
        </w:rPr>
        <w:t xml:space="preserve"> </w:t>
      </w:r>
      <w:bookmarkEnd w:id="20"/>
    </w:p>
    <w:p w14:paraId="69E02459" w14:textId="3D3C3A99" w:rsidR="003164A5" w:rsidRPr="0016584E" w:rsidRDefault="00C60566" w:rsidP="001C6D9A">
      <w:pPr>
        <w:pStyle w:val="Default"/>
        <w:spacing w:line="480" w:lineRule="auto"/>
        <w:ind w:firstLine="720"/>
        <w:jc w:val="both"/>
        <w:rPr>
          <w:rFonts w:ascii="Times New Roman" w:hAnsi="Times New Roman" w:cs="Times New Roman"/>
          <w:sz w:val="20"/>
          <w:szCs w:val="20"/>
        </w:rPr>
      </w:pPr>
      <w:r w:rsidRPr="0016584E">
        <w:rPr>
          <w:rFonts w:ascii="Times New Roman" w:hAnsi="Times New Roman" w:cs="Times New Roman"/>
          <w:color w:val="auto"/>
          <w:sz w:val="20"/>
          <w:szCs w:val="20"/>
        </w:rPr>
        <w:t xml:space="preserve">All participants were clear that now they had built their dream home, they had no immediate intentions of leaving their Earthships, </w:t>
      </w:r>
      <w:r w:rsidR="00527E7F" w:rsidRPr="0016584E">
        <w:rPr>
          <w:rFonts w:ascii="Times New Roman" w:hAnsi="Times New Roman" w:cs="Times New Roman"/>
          <w:color w:val="auto"/>
          <w:sz w:val="20"/>
          <w:szCs w:val="20"/>
        </w:rPr>
        <w:t>as revealed</w:t>
      </w:r>
      <w:r w:rsidRPr="0016584E">
        <w:rPr>
          <w:rFonts w:ascii="Times New Roman" w:hAnsi="Times New Roman" w:cs="Times New Roman"/>
          <w:color w:val="auto"/>
          <w:sz w:val="20"/>
          <w:szCs w:val="20"/>
        </w:rPr>
        <w:t xml:space="preserve"> by the statement</w:t>
      </w:r>
      <w:r w:rsidR="00527E7F" w:rsidRPr="0016584E">
        <w:rPr>
          <w:rFonts w:ascii="Times New Roman" w:hAnsi="Times New Roman" w:cs="Times New Roman"/>
          <w:color w:val="auto"/>
          <w:sz w:val="20"/>
          <w:szCs w:val="20"/>
        </w:rPr>
        <w:t>,</w:t>
      </w:r>
      <w:r w:rsidRPr="0016584E">
        <w:rPr>
          <w:rFonts w:ascii="Times New Roman" w:hAnsi="Times New Roman" w:cs="Times New Roman"/>
          <w:color w:val="auto"/>
          <w:sz w:val="20"/>
          <w:szCs w:val="20"/>
        </w:rPr>
        <w:t xml:space="preserve"> </w:t>
      </w:r>
      <w:bookmarkStart w:id="21" w:name="_Hlk89098506"/>
      <w:r w:rsidRPr="0016584E">
        <w:rPr>
          <w:rFonts w:ascii="Times New Roman" w:hAnsi="Times New Roman" w:cs="Times New Roman"/>
          <w:color w:val="auto"/>
          <w:sz w:val="20"/>
          <w:szCs w:val="20"/>
        </w:rPr>
        <w:t>“</w:t>
      </w:r>
      <w:r w:rsidRPr="0016584E">
        <w:rPr>
          <w:rFonts w:ascii="Times New Roman" w:hAnsi="Times New Roman" w:cs="Times New Roman"/>
          <w:i/>
          <w:color w:val="auto"/>
          <w:sz w:val="20"/>
          <w:szCs w:val="20"/>
        </w:rPr>
        <w:t>we are not planning to ever move</w:t>
      </w:r>
      <w:r w:rsidRPr="0016584E">
        <w:rPr>
          <w:rFonts w:ascii="Times New Roman" w:hAnsi="Times New Roman" w:cs="Times New Roman"/>
          <w:color w:val="auto"/>
          <w:sz w:val="20"/>
          <w:szCs w:val="20"/>
        </w:rPr>
        <w:t>”</w:t>
      </w:r>
      <w:r w:rsidR="00BA79DD" w:rsidRPr="0016584E">
        <w:rPr>
          <w:rFonts w:ascii="Times New Roman" w:hAnsi="Times New Roman" w:cs="Times New Roman"/>
          <w:color w:val="auto"/>
          <w:sz w:val="20"/>
          <w:szCs w:val="20"/>
        </w:rPr>
        <w:t xml:space="preserve"> [the participant then gave a smile and self</w:t>
      </w:r>
      <w:r w:rsidR="00614765" w:rsidRPr="0016584E">
        <w:rPr>
          <w:rFonts w:ascii="Times New Roman" w:hAnsi="Times New Roman" w:cs="Times New Roman"/>
          <w:color w:val="auto"/>
          <w:sz w:val="20"/>
          <w:szCs w:val="20"/>
        </w:rPr>
        <w:t>–</w:t>
      </w:r>
      <w:r w:rsidR="00BA79DD" w:rsidRPr="0016584E">
        <w:rPr>
          <w:rFonts w:ascii="Times New Roman" w:hAnsi="Times New Roman" w:cs="Times New Roman"/>
          <w:color w:val="auto"/>
          <w:sz w:val="20"/>
          <w:szCs w:val="20"/>
        </w:rPr>
        <w:t>reassuring nod of their head]</w:t>
      </w:r>
      <w:r w:rsidRPr="0016584E">
        <w:rPr>
          <w:rFonts w:ascii="Times New Roman" w:hAnsi="Times New Roman" w:cs="Times New Roman"/>
          <w:color w:val="auto"/>
          <w:sz w:val="20"/>
          <w:szCs w:val="20"/>
        </w:rPr>
        <w:t xml:space="preserve">. </w:t>
      </w:r>
      <w:bookmarkEnd w:id="21"/>
      <w:r w:rsidRPr="0016584E">
        <w:rPr>
          <w:rFonts w:ascii="Times New Roman" w:hAnsi="Times New Roman" w:cs="Times New Roman"/>
          <w:color w:val="auto"/>
          <w:sz w:val="20"/>
          <w:szCs w:val="20"/>
        </w:rPr>
        <w:t>However, when encouraged to describe circumstances that may force them to move,</w:t>
      </w:r>
      <w:r w:rsidR="00036EFB" w:rsidRPr="0016584E">
        <w:rPr>
          <w:rFonts w:ascii="Times New Roman" w:hAnsi="Times New Roman" w:cs="Times New Roman"/>
          <w:color w:val="auto"/>
          <w:sz w:val="20"/>
          <w:szCs w:val="20"/>
        </w:rPr>
        <w:t xml:space="preserve"> most</w:t>
      </w:r>
      <w:r w:rsidRPr="0016584E">
        <w:rPr>
          <w:rFonts w:ascii="Times New Roman" w:hAnsi="Times New Roman" w:cs="Times New Roman"/>
          <w:color w:val="auto"/>
          <w:sz w:val="20"/>
          <w:szCs w:val="20"/>
        </w:rPr>
        <w:t xml:space="preserve"> participants indicated</w:t>
      </w:r>
      <w:r w:rsidR="00036EFB" w:rsidRPr="0016584E">
        <w:rPr>
          <w:rFonts w:ascii="Times New Roman" w:hAnsi="Times New Roman" w:cs="Times New Roman"/>
          <w:color w:val="auto"/>
          <w:sz w:val="20"/>
          <w:szCs w:val="20"/>
        </w:rPr>
        <w:t xml:space="preserve"> </w:t>
      </w:r>
      <w:r w:rsidR="00F76F3A" w:rsidRPr="0016584E">
        <w:rPr>
          <w:rFonts w:ascii="Times New Roman" w:hAnsi="Times New Roman" w:cs="Times New Roman"/>
          <w:color w:val="auto"/>
          <w:sz w:val="20"/>
          <w:szCs w:val="20"/>
        </w:rPr>
        <w:t xml:space="preserve">that caring for </w:t>
      </w:r>
      <w:r w:rsidR="00036EFB" w:rsidRPr="0016584E">
        <w:rPr>
          <w:rFonts w:ascii="Times New Roman" w:hAnsi="Times New Roman" w:cs="Times New Roman"/>
          <w:color w:val="auto"/>
          <w:sz w:val="20"/>
          <w:szCs w:val="20"/>
        </w:rPr>
        <w:t xml:space="preserve">aging relatives or </w:t>
      </w:r>
      <w:r w:rsidR="00F76F3A" w:rsidRPr="0016584E">
        <w:rPr>
          <w:rFonts w:ascii="Times New Roman" w:hAnsi="Times New Roman" w:cs="Times New Roman"/>
          <w:color w:val="auto"/>
          <w:sz w:val="20"/>
          <w:szCs w:val="20"/>
        </w:rPr>
        <w:t xml:space="preserve">their </w:t>
      </w:r>
      <w:r w:rsidR="00036EFB" w:rsidRPr="0016584E">
        <w:rPr>
          <w:rFonts w:ascii="Times New Roman" w:hAnsi="Times New Roman" w:cs="Times New Roman"/>
          <w:color w:val="auto"/>
          <w:sz w:val="20"/>
          <w:szCs w:val="20"/>
        </w:rPr>
        <w:t>children wanting move</w:t>
      </w:r>
      <w:r w:rsidR="008444CC" w:rsidRPr="0016584E">
        <w:rPr>
          <w:rFonts w:ascii="Times New Roman" w:hAnsi="Times New Roman" w:cs="Times New Roman"/>
          <w:color w:val="auto"/>
          <w:sz w:val="20"/>
          <w:szCs w:val="20"/>
        </w:rPr>
        <w:t>–</w:t>
      </w:r>
      <w:r w:rsidR="00036EFB" w:rsidRPr="0016584E">
        <w:rPr>
          <w:rFonts w:ascii="Times New Roman" w:hAnsi="Times New Roman" w:cs="Times New Roman"/>
          <w:color w:val="auto"/>
          <w:sz w:val="20"/>
          <w:szCs w:val="20"/>
        </w:rPr>
        <w:t xml:space="preserve">on could cause them to reconsider the lifestyle choices. Others joked that it would take a natural disaster to uproot them from their Earthship. This is highlighted by the </w:t>
      </w:r>
      <w:r w:rsidR="00BA79DD" w:rsidRPr="0016584E">
        <w:rPr>
          <w:rFonts w:ascii="Times New Roman" w:hAnsi="Times New Roman" w:cs="Times New Roman"/>
          <w:color w:val="auto"/>
          <w:sz w:val="20"/>
          <w:szCs w:val="20"/>
        </w:rPr>
        <w:t xml:space="preserve">participant who [after lots of laughter] said </w:t>
      </w:r>
      <w:bookmarkStart w:id="22" w:name="_Hlk89098517"/>
      <w:r w:rsidR="00036EFB" w:rsidRPr="0016584E">
        <w:rPr>
          <w:rFonts w:ascii="Times New Roman" w:hAnsi="Times New Roman" w:cs="Times New Roman"/>
          <w:color w:val="auto"/>
          <w:sz w:val="20"/>
          <w:szCs w:val="20"/>
        </w:rPr>
        <w:t>“</w:t>
      </w:r>
      <w:r w:rsidR="003164A5" w:rsidRPr="0016584E">
        <w:rPr>
          <w:rFonts w:ascii="Times New Roman" w:hAnsi="Times New Roman" w:cs="Times New Roman"/>
          <w:i/>
          <w:iCs/>
          <w:sz w:val="20"/>
          <w:szCs w:val="20"/>
        </w:rPr>
        <w:t>I guess some disaster</w:t>
      </w:r>
      <w:r w:rsidR="00036EFB" w:rsidRPr="0016584E">
        <w:rPr>
          <w:rFonts w:ascii="Times New Roman" w:hAnsi="Times New Roman" w:cs="Times New Roman"/>
          <w:i/>
          <w:iCs/>
          <w:sz w:val="20"/>
          <w:szCs w:val="20"/>
        </w:rPr>
        <w:t>…</w:t>
      </w:r>
      <w:r w:rsidR="003164A5" w:rsidRPr="0016584E">
        <w:rPr>
          <w:rFonts w:ascii="Times New Roman" w:hAnsi="Times New Roman" w:cs="Times New Roman"/>
          <w:i/>
          <w:iCs/>
          <w:sz w:val="20"/>
          <w:szCs w:val="20"/>
        </w:rPr>
        <w:t>like an earthquake</w:t>
      </w:r>
      <w:r w:rsidR="00036EFB" w:rsidRPr="0016584E">
        <w:rPr>
          <w:rFonts w:ascii="Times New Roman" w:hAnsi="Times New Roman" w:cs="Times New Roman"/>
          <w:iCs/>
          <w:sz w:val="20"/>
          <w:szCs w:val="20"/>
        </w:rPr>
        <w:t>”</w:t>
      </w:r>
      <w:r w:rsidR="00BA79DD" w:rsidRPr="0016584E">
        <w:rPr>
          <w:rFonts w:ascii="Times New Roman" w:hAnsi="Times New Roman" w:cs="Times New Roman"/>
          <w:iCs/>
          <w:sz w:val="20"/>
          <w:szCs w:val="20"/>
        </w:rPr>
        <w:t xml:space="preserve"> [and laughed again]</w:t>
      </w:r>
      <w:r w:rsidR="003164A5" w:rsidRPr="0016584E">
        <w:rPr>
          <w:rFonts w:ascii="Times New Roman" w:hAnsi="Times New Roman" w:cs="Times New Roman"/>
          <w:iCs/>
          <w:sz w:val="20"/>
          <w:szCs w:val="20"/>
        </w:rPr>
        <w:t>.</w:t>
      </w:r>
      <w:bookmarkEnd w:id="22"/>
      <w:r w:rsidR="00BA79DD" w:rsidRPr="0016584E">
        <w:rPr>
          <w:rFonts w:ascii="Times New Roman" w:hAnsi="Times New Roman" w:cs="Times New Roman"/>
          <w:sz w:val="20"/>
          <w:szCs w:val="20"/>
        </w:rPr>
        <w:t xml:space="preserve"> To appreciate the context, they had spent 8 years building their Earthship and </w:t>
      </w:r>
      <w:r w:rsidR="00E27ED5" w:rsidRPr="0016584E">
        <w:rPr>
          <w:rFonts w:ascii="Times New Roman" w:hAnsi="Times New Roman" w:cs="Times New Roman"/>
          <w:sz w:val="20"/>
          <w:szCs w:val="20"/>
        </w:rPr>
        <w:t xml:space="preserve">had </w:t>
      </w:r>
      <w:r w:rsidR="00BA79DD" w:rsidRPr="0016584E">
        <w:rPr>
          <w:rFonts w:ascii="Times New Roman" w:hAnsi="Times New Roman" w:cs="Times New Roman"/>
          <w:sz w:val="20"/>
          <w:szCs w:val="20"/>
        </w:rPr>
        <w:t>only lived in it for short time</w:t>
      </w:r>
      <w:r w:rsidR="008F5251" w:rsidRPr="0016584E">
        <w:rPr>
          <w:rFonts w:ascii="Times New Roman" w:hAnsi="Times New Roman" w:cs="Times New Roman"/>
          <w:sz w:val="20"/>
          <w:szCs w:val="20"/>
        </w:rPr>
        <w:t xml:space="preserve"> </w:t>
      </w:r>
      <w:r w:rsidR="00E27ED5" w:rsidRPr="0016584E">
        <w:rPr>
          <w:rFonts w:ascii="Times New Roman" w:hAnsi="Times New Roman" w:cs="Times New Roman"/>
          <w:sz w:val="20"/>
          <w:szCs w:val="20"/>
        </w:rPr>
        <w:t xml:space="preserve">since finishing </w:t>
      </w:r>
      <w:r w:rsidR="008F5251" w:rsidRPr="0016584E">
        <w:rPr>
          <w:rFonts w:ascii="Times New Roman" w:hAnsi="Times New Roman" w:cs="Times New Roman"/>
          <w:sz w:val="20"/>
          <w:szCs w:val="20"/>
        </w:rPr>
        <w:t xml:space="preserve">so they were still </w:t>
      </w:r>
      <w:r w:rsidR="00BA79DD" w:rsidRPr="0016584E">
        <w:rPr>
          <w:rFonts w:ascii="Times New Roman" w:hAnsi="Times New Roman" w:cs="Times New Roman"/>
          <w:sz w:val="20"/>
          <w:szCs w:val="20"/>
        </w:rPr>
        <w:t xml:space="preserve">exhausted </w:t>
      </w:r>
      <w:r w:rsidR="008F5251" w:rsidRPr="0016584E">
        <w:rPr>
          <w:rFonts w:ascii="Times New Roman" w:hAnsi="Times New Roman" w:cs="Times New Roman"/>
          <w:sz w:val="20"/>
          <w:szCs w:val="20"/>
        </w:rPr>
        <w:t>by the</w:t>
      </w:r>
      <w:r w:rsidR="00BA79DD" w:rsidRPr="0016584E">
        <w:rPr>
          <w:rFonts w:ascii="Times New Roman" w:hAnsi="Times New Roman" w:cs="Times New Roman"/>
          <w:sz w:val="20"/>
          <w:szCs w:val="20"/>
        </w:rPr>
        <w:t xml:space="preserve"> process.</w:t>
      </w:r>
    </w:p>
    <w:p w14:paraId="032DE059" w14:textId="4E8126BC" w:rsidR="008A1885" w:rsidRPr="0016584E" w:rsidRDefault="0016584E" w:rsidP="001C6D9A">
      <w:pPr>
        <w:spacing w:after="0" w:line="480" w:lineRule="auto"/>
        <w:jc w:val="both"/>
        <w:rPr>
          <w:rFonts w:ascii="Times New Roman" w:hAnsi="Times New Roman"/>
          <w:sz w:val="20"/>
          <w:szCs w:val="20"/>
        </w:rPr>
      </w:pPr>
      <w:r>
        <w:rPr>
          <w:rFonts w:ascii="Times New Roman" w:hAnsi="Times New Roman"/>
          <w:color w:val="000000"/>
          <w:sz w:val="20"/>
          <w:szCs w:val="20"/>
        </w:rPr>
        <w:tab/>
      </w:r>
      <w:r w:rsidR="00F76F3A" w:rsidRPr="0016584E">
        <w:rPr>
          <w:rFonts w:ascii="Times New Roman" w:hAnsi="Times New Roman"/>
          <w:sz w:val="20"/>
          <w:szCs w:val="20"/>
        </w:rPr>
        <w:t>When reflecting on their experience, m</w:t>
      </w:r>
      <w:r w:rsidR="008A1885" w:rsidRPr="0016584E">
        <w:rPr>
          <w:rFonts w:ascii="Times New Roman" w:hAnsi="Times New Roman"/>
          <w:sz w:val="20"/>
          <w:szCs w:val="20"/>
        </w:rPr>
        <w:t xml:space="preserve">ost participants identified a lack of professional knowledge </w:t>
      </w:r>
      <w:r w:rsidR="00921B83" w:rsidRPr="0016584E">
        <w:rPr>
          <w:rFonts w:ascii="Times New Roman" w:hAnsi="Times New Roman"/>
          <w:sz w:val="20"/>
          <w:szCs w:val="20"/>
        </w:rPr>
        <w:t xml:space="preserve">at the start of the build </w:t>
      </w:r>
      <w:r w:rsidR="008A1885" w:rsidRPr="0016584E">
        <w:rPr>
          <w:rFonts w:ascii="Times New Roman" w:hAnsi="Times New Roman"/>
          <w:sz w:val="20"/>
          <w:szCs w:val="20"/>
        </w:rPr>
        <w:t xml:space="preserve">as their greatest shortfall in </w:t>
      </w:r>
      <w:r w:rsidR="00921B83" w:rsidRPr="0016584E">
        <w:rPr>
          <w:rFonts w:ascii="Times New Roman" w:hAnsi="Times New Roman"/>
          <w:sz w:val="20"/>
          <w:szCs w:val="20"/>
        </w:rPr>
        <w:t xml:space="preserve">the journey of </w:t>
      </w:r>
      <w:r w:rsidR="008A1885" w:rsidRPr="0016584E">
        <w:rPr>
          <w:rFonts w:ascii="Times New Roman" w:hAnsi="Times New Roman"/>
          <w:sz w:val="20"/>
          <w:szCs w:val="20"/>
        </w:rPr>
        <w:t xml:space="preserve">building their Earthship and, as such, </w:t>
      </w:r>
      <w:r w:rsidR="00921B83" w:rsidRPr="0016584E">
        <w:rPr>
          <w:rFonts w:ascii="Times New Roman" w:hAnsi="Times New Roman"/>
          <w:sz w:val="20"/>
          <w:szCs w:val="20"/>
        </w:rPr>
        <w:t>the</w:t>
      </w:r>
      <w:r w:rsidR="00F76F3A" w:rsidRPr="0016584E">
        <w:rPr>
          <w:rFonts w:ascii="Times New Roman" w:hAnsi="Times New Roman"/>
          <w:sz w:val="20"/>
          <w:szCs w:val="20"/>
        </w:rPr>
        <w:t>ir</w:t>
      </w:r>
      <w:r w:rsidR="00921B83" w:rsidRPr="0016584E">
        <w:rPr>
          <w:rFonts w:ascii="Times New Roman" w:hAnsi="Times New Roman"/>
          <w:sz w:val="20"/>
          <w:szCs w:val="20"/>
        </w:rPr>
        <w:t xml:space="preserve"> </w:t>
      </w:r>
      <w:r w:rsidR="008A1885" w:rsidRPr="0016584E">
        <w:rPr>
          <w:rFonts w:ascii="Times New Roman" w:hAnsi="Times New Roman"/>
          <w:sz w:val="20"/>
          <w:szCs w:val="20"/>
        </w:rPr>
        <w:t xml:space="preserve">prerequisite advice </w:t>
      </w:r>
      <w:r w:rsidR="00F76F3A" w:rsidRPr="0016584E">
        <w:rPr>
          <w:rFonts w:ascii="Times New Roman" w:hAnsi="Times New Roman"/>
          <w:sz w:val="20"/>
          <w:szCs w:val="20"/>
        </w:rPr>
        <w:t>would be</w:t>
      </w:r>
      <w:r w:rsidR="00E9496A" w:rsidRPr="0016584E">
        <w:rPr>
          <w:rFonts w:ascii="Times New Roman" w:hAnsi="Times New Roman"/>
          <w:sz w:val="20"/>
          <w:szCs w:val="20"/>
        </w:rPr>
        <w:t xml:space="preserve"> </w:t>
      </w:r>
      <w:r w:rsidR="008A1885" w:rsidRPr="0016584E">
        <w:rPr>
          <w:rFonts w:ascii="Times New Roman" w:hAnsi="Times New Roman"/>
          <w:sz w:val="20"/>
          <w:szCs w:val="20"/>
        </w:rPr>
        <w:t>to upskill before starting. This is evidenced by the statement</w:t>
      </w:r>
      <w:r w:rsidR="00527E7F" w:rsidRPr="0016584E">
        <w:rPr>
          <w:rFonts w:ascii="Times New Roman" w:hAnsi="Times New Roman"/>
          <w:sz w:val="20"/>
          <w:szCs w:val="20"/>
        </w:rPr>
        <w:t>,</w:t>
      </w:r>
      <w:r w:rsidR="008A1885" w:rsidRPr="0016584E">
        <w:rPr>
          <w:rFonts w:ascii="Times New Roman" w:hAnsi="Times New Roman"/>
          <w:sz w:val="20"/>
          <w:szCs w:val="20"/>
        </w:rPr>
        <w:t xml:space="preserve"> </w:t>
      </w:r>
      <w:bookmarkStart w:id="23" w:name="_Hlk89098531"/>
      <w:r w:rsidR="008A1885" w:rsidRPr="0016584E">
        <w:rPr>
          <w:rFonts w:ascii="Times New Roman" w:hAnsi="Times New Roman"/>
          <w:sz w:val="20"/>
          <w:szCs w:val="20"/>
        </w:rPr>
        <w:t>“</w:t>
      </w:r>
      <w:r w:rsidR="008A1885" w:rsidRPr="0016584E">
        <w:rPr>
          <w:rFonts w:ascii="Times New Roman" w:hAnsi="Times New Roman"/>
          <w:i/>
          <w:iCs/>
          <w:sz w:val="20"/>
          <w:szCs w:val="20"/>
        </w:rPr>
        <w:t>you’ve got to work out how you are going to gain the skills and the knowledge to make sure that you build it properly</w:t>
      </w:r>
      <w:r w:rsidR="008A1885" w:rsidRPr="0016584E">
        <w:rPr>
          <w:rFonts w:ascii="Times New Roman" w:hAnsi="Times New Roman"/>
          <w:iCs/>
          <w:sz w:val="20"/>
          <w:szCs w:val="20"/>
        </w:rPr>
        <w:t xml:space="preserve">”. </w:t>
      </w:r>
      <w:bookmarkEnd w:id="23"/>
      <w:r w:rsidR="008A1885" w:rsidRPr="0016584E">
        <w:rPr>
          <w:rFonts w:ascii="Times New Roman" w:hAnsi="Times New Roman"/>
          <w:iCs/>
          <w:sz w:val="20"/>
          <w:szCs w:val="20"/>
        </w:rPr>
        <w:t xml:space="preserve">Similarly, they all described fitness, stamina, commitment and patience as essential </w:t>
      </w:r>
      <w:r w:rsidR="00F76F3A" w:rsidRPr="0016584E">
        <w:rPr>
          <w:rFonts w:ascii="Times New Roman" w:hAnsi="Times New Roman"/>
          <w:iCs/>
          <w:sz w:val="20"/>
          <w:szCs w:val="20"/>
        </w:rPr>
        <w:t xml:space="preserve">personal </w:t>
      </w:r>
      <w:r w:rsidR="008A1885" w:rsidRPr="0016584E">
        <w:rPr>
          <w:rFonts w:ascii="Times New Roman" w:hAnsi="Times New Roman"/>
          <w:iCs/>
          <w:sz w:val="20"/>
          <w:szCs w:val="20"/>
        </w:rPr>
        <w:t>requirements</w:t>
      </w:r>
      <w:r w:rsidR="00921B83" w:rsidRPr="0016584E">
        <w:rPr>
          <w:rFonts w:ascii="Times New Roman" w:hAnsi="Times New Roman"/>
          <w:iCs/>
          <w:sz w:val="20"/>
          <w:szCs w:val="20"/>
        </w:rPr>
        <w:t xml:space="preserve"> needed to complete the build</w:t>
      </w:r>
      <w:r w:rsidR="008A1885" w:rsidRPr="0016584E">
        <w:rPr>
          <w:rFonts w:ascii="Times New Roman" w:hAnsi="Times New Roman"/>
          <w:iCs/>
          <w:sz w:val="20"/>
          <w:szCs w:val="20"/>
        </w:rPr>
        <w:t>. However, it seems project management know</w:t>
      </w:r>
      <w:r w:rsidR="008444CC" w:rsidRPr="0016584E">
        <w:rPr>
          <w:rFonts w:ascii="Times New Roman" w:hAnsi="Times New Roman"/>
          <w:iCs/>
          <w:sz w:val="20"/>
          <w:szCs w:val="20"/>
        </w:rPr>
        <w:t>–</w:t>
      </w:r>
      <w:r w:rsidR="008A1885" w:rsidRPr="0016584E">
        <w:rPr>
          <w:rFonts w:ascii="Times New Roman" w:hAnsi="Times New Roman"/>
          <w:iCs/>
          <w:sz w:val="20"/>
          <w:szCs w:val="20"/>
        </w:rPr>
        <w:t>how is the overriding attribute</w:t>
      </w:r>
      <w:r w:rsidR="00921B83" w:rsidRPr="0016584E">
        <w:rPr>
          <w:rFonts w:ascii="Times New Roman" w:hAnsi="Times New Roman"/>
          <w:iCs/>
          <w:sz w:val="20"/>
          <w:szCs w:val="20"/>
        </w:rPr>
        <w:t xml:space="preserve"> of advice towards the delivery of a </w:t>
      </w:r>
      <w:r w:rsidR="00921B83" w:rsidRPr="0016584E">
        <w:rPr>
          <w:rFonts w:ascii="Times New Roman" w:hAnsi="Times New Roman"/>
          <w:iCs/>
          <w:sz w:val="20"/>
          <w:szCs w:val="20"/>
        </w:rPr>
        <w:lastRenderedPageBreak/>
        <w:t>successful outcome</w:t>
      </w:r>
      <w:r w:rsidR="008A1885" w:rsidRPr="0016584E">
        <w:rPr>
          <w:rFonts w:ascii="Times New Roman" w:hAnsi="Times New Roman"/>
          <w:iCs/>
          <w:sz w:val="20"/>
          <w:szCs w:val="20"/>
        </w:rPr>
        <w:t xml:space="preserve">. </w:t>
      </w:r>
      <w:r w:rsidR="00921B83" w:rsidRPr="0016584E">
        <w:rPr>
          <w:rFonts w:ascii="Times New Roman" w:hAnsi="Times New Roman"/>
          <w:iCs/>
          <w:sz w:val="20"/>
          <w:szCs w:val="20"/>
        </w:rPr>
        <w:t xml:space="preserve">This is highlighted by </w:t>
      </w:r>
      <w:r w:rsidR="008F5251" w:rsidRPr="0016584E">
        <w:rPr>
          <w:rFonts w:ascii="Times New Roman" w:hAnsi="Times New Roman"/>
          <w:iCs/>
          <w:sz w:val="20"/>
          <w:szCs w:val="20"/>
        </w:rPr>
        <w:t>a participant who [pausing thoughtfully] said</w:t>
      </w:r>
      <w:r w:rsidR="00527E7F" w:rsidRPr="0016584E">
        <w:rPr>
          <w:rFonts w:ascii="Times New Roman" w:hAnsi="Times New Roman"/>
          <w:iCs/>
          <w:sz w:val="20"/>
          <w:szCs w:val="20"/>
        </w:rPr>
        <w:t>,</w:t>
      </w:r>
      <w:r w:rsidR="00921B83" w:rsidRPr="0016584E">
        <w:rPr>
          <w:rFonts w:ascii="Times New Roman" w:hAnsi="Times New Roman"/>
          <w:iCs/>
          <w:sz w:val="20"/>
          <w:szCs w:val="20"/>
        </w:rPr>
        <w:t xml:space="preserve"> </w:t>
      </w:r>
      <w:bookmarkStart w:id="24" w:name="_Hlk89098542"/>
      <w:r w:rsidR="00921B83" w:rsidRPr="0016584E">
        <w:rPr>
          <w:rFonts w:ascii="Times New Roman" w:hAnsi="Times New Roman"/>
          <w:iCs/>
          <w:sz w:val="20"/>
          <w:szCs w:val="20"/>
        </w:rPr>
        <w:t>“</w:t>
      </w:r>
      <w:r w:rsidR="00E9496A" w:rsidRPr="0016584E">
        <w:rPr>
          <w:rFonts w:ascii="Times New Roman" w:hAnsi="Times New Roman"/>
          <w:i/>
          <w:iCs/>
          <w:sz w:val="20"/>
          <w:szCs w:val="20"/>
        </w:rPr>
        <w:t>c</w:t>
      </w:r>
      <w:r w:rsidR="008A1885" w:rsidRPr="0016584E">
        <w:rPr>
          <w:rFonts w:ascii="Times New Roman" w:hAnsi="Times New Roman"/>
          <w:i/>
          <w:iCs/>
          <w:sz w:val="20"/>
          <w:szCs w:val="20"/>
        </w:rPr>
        <w:t>ost is so important because all the while you are building you are not earning so where is your money coming from?</w:t>
      </w:r>
      <w:r w:rsidR="00921B83" w:rsidRPr="0016584E">
        <w:rPr>
          <w:rFonts w:ascii="Times New Roman" w:hAnsi="Times New Roman"/>
          <w:i/>
          <w:iCs/>
          <w:sz w:val="20"/>
          <w:szCs w:val="20"/>
        </w:rPr>
        <w:t>”</w:t>
      </w:r>
      <w:bookmarkEnd w:id="24"/>
      <w:r w:rsidR="00921B83" w:rsidRPr="0016584E">
        <w:rPr>
          <w:rFonts w:ascii="Times New Roman" w:hAnsi="Times New Roman"/>
          <w:iCs/>
          <w:sz w:val="20"/>
          <w:szCs w:val="20"/>
        </w:rPr>
        <w:t xml:space="preserve"> and further highlighted by the statement</w:t>
      </w:r>
      <w:r w:rsidR="00527E7F" w:rsidRPr="0016584E">
        <w:rPr>
          <w:rFonts w:ascii="Times New Roman" w:hAnsi="Times New Roman"/>
          <w:iCs/>
          <w:sz w:val="20"/>
          <w:szCs w:val="20"/>
        </w:rPr>
        <w:t>,</w:t>
      </w:r>
      <w:r w:rsidR="00921B83" w:rsidRPr="0016584E">
        <w:rPr>
          <w:rFonts w:ascii="Times New Roman" w:hAnsi="Times New Roman"/>
          <w:iCs/>
          <w:sz w:val="20"/>
          <w:szCs w:val="20"/>
        </w:rPr>
        <w:t xml:space="preserve"> </w:t>
      </w:r>
      <w:bookmarkStart w:id="25" w:name="_Hlk89098555"/>
      <w:r w:rsidR="00921B83" w:rsidRPr="0016584E">
        <w:rPr>
          <w:rFonts w:ascii="Times New Roman" w:hAnsi="Times New Roman"/>
          <w:i/>
          <w:iCs/>
          <w:sz w:val="20"/>
          <w:szCs w:val="20"/>
        </w:rPr>
        <w:t>“H</w:t>
      </w:r>
      <w:r w:rsidR="008A1885" w:rsidRPr="0016584E">
        <w:rPr>
          <w:rFonts w:ascii="Times New Roman" w:hAnsi="Times New Roman"/>
          <w:i/>
          <w:iCs/>
          <w:sz w:val="20"/>
          <w:szCs w:val="20"/>
        </w:rPr>
        <w:t xml:space="preserve">ow </w:t>
      </w:r>
      <w:r w:rsidR="00921B83" w:rsidRPr="0016584E">
        <w:rPr>
          <w:rFonts w:ascii="Times New Roman" w:hAnsi="Times New Roman"/>
          <w:i/>
          <w:iCs/>
          <w:sz w:val="20"/>
          <w:szCs w:val="20"/>
        </w:rPr>
        <w:t xml:space="preserve">[are] </w:t>
      </w:r>
      <w:r w:rsidR="008A1885" w:rsidRPr="0016584E">
        <w:rPr>
          <w:rFonts w:ascii="Times New Roman" w:hAnsi="Times New Roman"/>
          <w:i/>
          <w:iCs/>
          <w:sz w:val="20"/>
          <w:szCs w:val="20"/>
        </w:rPr>
        <w:t>you going to manage the budget</w:t>
      </w:r>
      <w:r w:rsidR="00921B83" w:rsidRPr="0016584E">
        <w:rPr>
          <w:rFonts w:ascii="Times New Roman" w:hAnsi="Times New Roman"/>
          <w:i/>
          <w:iCs/>
          <w:sz w:val="20"/>
          <w:szCs w:val="20"/>
        </w:rPr>
        <w:t>?...</w:t>
      </w:r>
      <w:r w:rsidR="008A1885" w:rsidRPr="0016584E">
        <w:rPr>
          <w:rFonts w:ascii="Times New Roman" w:hAnsi="Times New Roman"/>
          <w:i/>
          <w:iCs/>
          <w:sz w:val="20"/>
          <w:szCs w:val="20"/>
        </w:rPr>
        <w:t xml:space="preserve">an </w:t>
      </w:r>
      <w:r w:rsidR="00921B83" w:rsidRPr="0016584E">
        <w:rPr>
          <w:rFonts w:ascii="Times New Roman" w:hAnsi="Times New Roman"/>
          <w:i/>
          <w:iCs/>
          <w:sz w:val="20"/>
          <w:szCs w:val="20"/>
        </w:rPr>
        <w:t>E</w:t>
      </w:r>
      <w:r w:rsidR="008A1885" w:rsidRPr="0016584E">
        <w:rPr>
          <w:rFonts w:ascii="Times New Roman" w:hAnsi="Times New Roman"/>
          <w:i/>
          <w:iCs/>
          <w:sz w:val="20"/>
          <w:szCs w:val="20"/>
        </w:rPr>
        <w:t xml:space="preserve">arthship is a lot of about reusing materials </w:t>
      </w:r>
      <w:r w:rsidR="00921B83" w:rsidRPr="0016584E">
        <w:rPr>
          <w:rFonts w:ascii="Times New Roman" w:hAnsi="Times New Roman"/>
          <w:i/>
          <w:iCs/>
          <w:sz w:val="20"/>
          <w:szCs w:val="20"/>
        </w:rPr>
        <w:t xml:space="preserve">[but] </w:t>
      </w:r>
      <w:r w:rsidR="008A1885" w:rsidRPr="0016584E">
        <w:rPr>
          <w:rFonts w:ascii="Times New Roman" w:hAnsi="Times New Roman"/>
          <w:i/>
          <w:iCs/>
          <w:sz w:val="20"/>
          <w:szCs w:val="20"/>
        </w:rPr>
        <w:t xml:space="preserve">you do still have to buy </w:t>
      </w:r>
      <w:r w:rsidR="00E9496A" w:rsidRPr="0016584E">
        <w:rPr>
          <w:rFonts w:ascii="Times New Roman" w:hAnsi="Times New Roman"/>
          <w:i/>
          <w:iCs/>
          <w:sz w:val="20"/>
          <w:szCs w:val="20"/>
        </w:rPr>
        <w:t xml:space="preserve">some </w:t>
      </w:r>
      <w:r w:rsidR="008A1885" w:rsidRPr="0016584E">
        <w:rPr>
          <w:rFonts w:ascii="Times New Roman" w:hAnsi="Times New Roman"/>
          <w:i/>
          <w:iCs/>
          <w:sz w:val="20"/>
          <w:szCs w:val="20"/>
        </w:rPr>
        <w:t>things</w:t>
      </w:r>
      <w:r w:rsidR="00E9496A" w:rsidRPr="0016584E">
        <w:rPr>
          <w:rFonts w:ascii="Times New Roman" w:hAnsi="Times New Roman"/>
          <w:iCs/>
          <w:sz w:val="20"/>
          <w:szCs w:val="20"/>
        </w:rPr>
        <w:t>”.</w:t>
      </w:r>
      <w:bookmarkEnd w:id="18"/>
    </w:p>
    <w:bookmarkEnd w:id="25"/>
    <w:p w14:paraId="3D13A8A0" w14:textId="77777777" w:rsidR="008A1885" w:rsidRPr="0016584E" w:rsidRDefault="008A1885" w:rsidP="001C6D9A">
      <w:pPr>
        <w:spacing w:after="0" w:line="480" w:lineRule="auto"/>
        <w:jc w:val="both"/>
        <w:rPr>
          <w:rFonts w:ascii="Times New Roman" w:hAnsi="Times New Roman"/>
          <w:color w:val="000000"/>
          <w:sz w:val="20"/>
          <w:szCs w:val="20"/>
        </w:rPr>
      </w:pPr>
    </w:p>
    <w:p w14:paraId="6F7A2951" w14:textId="77777777" w:rsidR="00716645" w:rsidRPr="0016584E" w:rsidRDefault="00716645" w:rsidP="001C6D9A">
      <w:pPr>
        <w:spacing w:after="0" w:line="480" w:lineRule="auto"/>
        <w:jc w:val="both"/>
        <w:rPr>
          <w:rFonts w:ascii="Times New Roman" w:hAnsi="Times New Roman"/>
          <w:b/>
          <w:color w:val="FF0000"/>
          <w:sz w:val="20"/>
          <w:szCs w:val="20"/>
        </w:rPr>
      </w:pPr>
      <w:r w:rsidRPr="0016584E">
        <w:rPr>
          <w:rFonts w:ascii="Times New Roman" w:hAnsi="Times New Roman"/>
          <w:b/>
          <w:sz w:val="20"/>
          <w:szCs w:val="20"/>
        </w:rPr>
        <w:t xml:space="preserve">6. DISCUSSION </w:t>
      </w:r>
    </w:p>
    <w:p w14:paraId="54B4673D" w14:textId="77777777" w:rsidR="003B2553" w:rsidRPr="0016584E" w:rsidRDefault="003B2553" w:rsidP="001C6D9A">
      <w:pPr>
        <w:spacing w:after="0" w:line="480" w:lineRule="auto"/>
        <w:jc w:val="both"/>
        <w:rPr>
          <w:rFonts w:ascii="Times New Roman" w:hAnsi="Times New Roman"/>
          <w:color w:val="000000"/>
          <w:sz w:val="20"/>
          <w:szCs w:val="20"/>
        </w:rPr>
      </w:pPr>
    </w:p>
    <w:p w14:paraId="4A8C803C" w14:textId="4C578EF4" w:rsidR="00424B60" w:rsidRPr="0016584E" w:rsidRDefault="00424B60" w:rsidP="001C6D9A">
      <w:pPr>
        <w:spacing w:after="0" w:line="480" w:lineRule="auto"/>
        <w:jc w:val="both"/>
        <w:rPr>
          <w:rFonts w:ascii="Times New Roman" w:hAnsi="Times New Roman"/>
          <w:color w:val="000000"/>
          <w:sz w:val="20"/>
          <w:szCs w:val="20"/>
        </w:rPr>
      </w:pPr>
      <w:bookmarkStart w:id="26" w:name="_Hlk103263925"/>
      <w:r w:rsidRPr="0016584E">
        <w:rPr>
          <w:rFonts w:ascii="Times New Roman" w:hAnsi="Times New Roman"/>
          <w:color w:val="000000"/>
          <w:sz w:val="20"/>
          <w:szCs w:val="20"/>
        </w:rPr>
        <w:t>This study suggests local authority planners maybe hostile towards an Earthship application at the beginning of the formal process; however, it seems there is a likelihood of them favouring the proposed building when they pause to truly value the Earthship philosophy</w:t>
      </w:r>
      <w:r w:rsidR="004D3C63" w:rsidRPr="0016584E">
        <w:rPr>
          <w:rFonts w:ascii="Times New Roman" w:hAnsi="Times New Roman"/>
          <w:color w:val="000000"/>
          <w:sz w:val="20"/>
          <w:szCs w:val="20"/>
        </w:rPr>
        <w:t xml:space="preserve">, as guidance within National Planning Policy Frameworks highlight that </w:t>
      </w:r>
      <w:r w:rsidR="004D3C63" w:rsidRPr="0016584E">
        <w:rPr>
          <w:rFonts w:ascii="Times New Roman" w:hAnsi="Times New Roman"/>
          <w:color w:val="0B0C0C"/>
          <w:sz w:val="20"/>
          <w:szCs w:val="20"/>
          <w:shd w:val="clear" w:color="auto" w:fill="FFFFFF"/>
        </w:rPr>
        <w:t xml:space="preserve">developments should be planned to reduce carbon emissions and protect the </w:t>
      </w:r>
      <w:r w:rsidR="004D3C63" w:rsidRPr="0016584E">
        <w:rPr>
          <w:rFonts w:ascii="Times New Roman" w:hAnsi="Times New Roman"/>
          <w:color w:val="000000" w:themeColor="text1"/>
          <w:sz w:val="20"/>
          <w:szCs w:val="20"/>
          <w:shd w:val="clear" w:color="auto" w:fill="FFFFFF"/>
        </w:rPr>
        <w:t>environment</w:t>
      </w:r>
      <w:r w:rsidR="00883A60" w:rsidRPr="0016584E">
        <w:rPr>
          <w:rFonts w:ascii="Times New Roman" w:hAnsi="Times New Roman"/>
          <w:color w:val="000000" w:themeColor="text1"/>
          <w:sz w:val="20"/>
          <w:szCs w:val="20"/>
          <w:shd w:val="clear" w:color="auto" w:fill="FFFFFF"/>
        </w:rPr>
        <w:t xml:space="preserve"> (</w:t>
      </w:r>
      <w:r w:rsidR="004B53D6" w:rsidRPr="0016584E">
        <w:rPr>
          <w:rFonts w:ascii="Times New Roman" w:hAnsi="Times New Roman"/>
          <w:color w:val="000000" w:themeColor="text1"/>
          <w:sz w:val="20"/>
          <w:szCs w:val="20"/>
          <w:shd w:val="clear" w:color="auto" w:fill="FFFFFF"/>
        </w:rPr>
        <w:t>e.g. MHCLG, 2021</w:t>
      </w:r>
      <w:r w:rsidR="00883A60" w:rsidRPr="0016584E">
        <w:rPr>
          <w:rFonts w:ascii="Times New Roman" w:hAnsi="Times New Roman"/>
          <w:color w:val="000000" w:themeColor="text1"/>
          <w:sz w:val="20"/>
          <w:szCs w:val="20"/>
          <w:shd w:val="clear" w:color="auto" w:fill="FFFFFF"/>
        </w:rPr>
        <w:t>)</w:t>
      </w:r>
      <w:r w:rsidRPr="0016584E">
        <w:rPr>
          <w:rFonts w:ascii="Times New Roman" w:hAnsi="Times New Roman"/>
          <w:color w:val="000000" w:themeColor="text1"/>
          <w:sz w:val="20"/>
          <w:szCs w:val="20"/>
        </w:rPr>
        <w:t xml:space="preserve">. In </w:t>
      </w:r>
      <w:r w:rsidRPr="0016584E">
        <w:rPr>
          <w:rFonts w:ascii="Times New Roman" w:hAnsi="Times New Roman"/>
          <w:color w:val="000000"/>
          <w:sz w:val="20"/>
          <w:szCs w:val="20"/>
        </w:rPr>
        <w:t>the UK, for instance, soon after the first Earthship was built (</w:t>
      </w:r>
      <w:r w:rsidR="004B53D6" w:rsidRPr="0016584E">
        <w:rPr>
          <w:rFonts w:ascii="Times New Roman" w:hAnsi="Times New Roman"/>
          <w:color w:val="000000" w:themeColor="text1"/>
          <w:sz w:val="20"/>
          <w:szCs w:val="20"/>
        </w:rPr>
        <w:t xml:space="preserve">completed </w:t>
      </w:r>
      <w:r w:rsidR="00883A60" w:rsidRPr="0016584E">
        <w:rPr>
          <w:rFonts w:ascii="Times New Roman" w:hAnsi="Times New Roman"/>
          <w:color w:val="000000" w:themeColor="text1"/>
          <w:sz w:val="20"/>
          <w:szCs w:val="20"/>
        </w:rPr>
        <w:t>200</w:t>
      </w:r>
      <w:r w:rsidR="004B53D6" w:rsidRPr="0016584E">
        <w:rPr>
          <w:rFonts w:ascii="Times New Roman" w:hAnsi="Times New Roman"/>
          <w:color w:val="000000" w:themeColor="text1"/>
          <w:sz w:val="20"/>
          <w:szCs w:val="20"/>
        </w:rPr>
        <w:t>6</w:t>
      </w:r>
      <w:r w:rsidRPr="0016584E">
        <w:rPr>
          <w:rFonts w:ascii="Times New Roman" w:hAnsi="Times New Roman"/>
          <w:color w:val="000000" w:themeColor="text1"/>
          <w:sz w:val="20"/>
          <w:szCs w:val="20"/>
        </w:rPr>
        <w:t xml:space="preserve">) </w:t>
      </w:r>
      <w:r w:rsidRPr="0016584E">
        <w:rPr>
          <w:rFonts w:ascii="Times New Roman" w:hAnsi="Times New Roman"/>
          <w:color w:val="000000"/>
          <w:sz w:val="20"/>
          <w:szCs w:val="20"/>
        </w:rPr>
        <w:t xml:space="preserve">in Brighton, England, the local council then </w:t>
      </w:r>
      <w:r w:rsidRPr="0016584E">
        <w:rPr>
          <w:rFonts w:ascii="Times New Roman" w:hAnsi="Times New Roman"/>
          <w:sz w:val="20"/>
          <w:szCs w:val="20"/>
        </w:rPr>
        <w:t xml:space="preserve">gave permission for the development of sixteen Earthship homes (one–bed, two–bed and three–bed houses), including some for social housing, to be built on the seafront overlooking Brighton marina. In fact, the </w:t>
      </w:r>
      <w:r w:rsidRPr="0016584E">
        <w:rPr>
          <w:rFonts w:ascii="Times New Roman" w:hAnsi="Times New Roman"/>
          <w:color w:val="000000"/>
          <w:sz w:val="20"/>
          <w:szCs w:val="20"/>
          <w:shd w:val="clear" w:color="auto" w:fill="FFFFFF"/>
        </w:rPr>
        <w:t xml:space="preserve">Head of </w:t>
      </w:r>
      <w:r w:rsidR="00FA0F02" w:rsidRPr="0016584E">
        <w:rPr>
          <w:rFonts w:ascii="Times New Roman" w:hAnsi="Times New Roman"/>
          <w:color w:val="000000"/>
          <w:sz w:val="20"/>
          <w:szCs w:val="20"/>
          <w:shd w:val="clear" w:color="auto" w:fill="FFFFFF"/>
        </w:rPr>
        <w:t xml:space="preserve">Sustainability </w:t>
      </w:r>
      <w:r w:rsidRPr="0016584E">
        <w:rPr>
          <w:rFonts w:ascii="Times New Roman" w:hAnsi="Times New Roman"/>
          <w:color w:val="000000"/>
          <w:sz w:val="20"/>
          <w:szCs w:val="20"/>
          <w:shd w:val="clear" w:color="auto" w:fill="FFFFFF"/>
        </w:rPr>
        <w:t xml:space="preserve">at Brighton and Hove </w:t>
      </w:r>
      <w:r w:rsidR="00FA0F02" w:rsidRPr="0016584E">
        <w:rPr>
          <w:rFonts w:ascii="Times New Roman" w:hAnsi="Times New Roman"/>
          <w:color w:val="000000"/>
          <w:sz w:val="20"/>
          <w:szCs w:val="20"/>
          <w:shd w:val="clear" w:color="auto" w:fill="FFFFFF"/>
        </w:rPr>
        <w:t>Council</w:t>
      </w:r>
      <w:r w:rsidRPr="0016584E">
        <w:rPr>
          <w:rFonts w:ascii="Times New Roman" w:hAnsi="Times New Roman"/>
          <w:color w:val="000000"/>
          <w:sz w:val="20"/>
          <w:szCs w:val="20"/>
          <w:shd w:val="clear" w:color="auto" w:fill="FFFFFF"/>
        </w:rPr>
        <w:t>, was reported to have said "</w:t>
      </w:r>
      <w:r w:rsidRPr="0016584E">
        <w:rPr>
          <w:rFonts w:ascii="Times New Roman" w:hAnsi="Times New Roman"/>
          <w:i/>
          <w:color w:val="000000"/>
          <w:sz w:val="20"/>
          <w:szCs w:val="20"/>
          <w:shd w:val="clear" w:color="auto" w:fill="FFFFFF"/>
        </w:rPr>
        <w:t>This is just the sort of forward</w:t>
      </w:r>
      <w:r w:rsidR="008444CC" w:rsidRPr="0016584E">
        <w:rPr>
          <w:rFonts w:ascii="Times New Roman" w:hAnsi="Times New Roman"/>
          <w:i/>
          <w:color w:val="000000"/>
          <w:sz w:val="20"/>
          <w:szCs w:val="20"/>
          <w:shd w:val="clear" w:color="auto" w:fill="FFFFFF"/>
        </w:rPr>
        <w:t>–</w:t>
      </w:r>
      <w:r w:rsidRPr="0016584E">
        <w:rPr>
          <w:rFonts w:ascii="Times New Roman" w:hAnsi="Times New Roman"/>
          <w:i/>
          <w:color w:val="000000"/>
          <w:sz w:val="20"/>
          <w:szCs w:val="20"/>
          <w:shd w:val="clear" w:color="auto" w:fill="FFFFFF"/>
        </w:rPr>
        <w:t>thinking scheme that we should be championing</w:t>
      </w:r>
      <w:r w:rsidRPr="0016584E">
        <w:rPr>
          <w:rFonts w:ascii="Times New Roman" w:hAnsi="Times New Roman"/>
          <w:color w:val="000000"/>
          <w:sz w:val="20"/>
          <w:szCs w:val="20"/>
          <w:shd w:val="clear" w:color="auto" w:fill="FFFFFF"/>
        </w:rPr>
        <w:t xml:space="preserve">" (BBC, 2007). Therefore, it seems once a precedent has been set and there is an acceptance and appreciation of Earthship homes, the perception that planning will be a cumbersome obstacle can be spurned and shelved.  </w:t>
      </w:r>
    </w:p>
    <w:p w14:paraId="7391AC9F" w14:textId="621634F1" w:rsidR="00631568" w:rsidRPr="0016584E" w:rsidRDefault="0016584E" w:rsidP="001C6D9A">
      <w:pPr>
        <w:spacing w:after="0" w:line="480" w:lineRule="auto"/>
        <w:jc w:val="both"/>
        <w:rPr>
          <w:rFonts w:ascii="Times New Roman" w:hAnsi="Times New Roman"/>
          <w:sz w:val="20"/>
          <w:szCs w:val="20"/>
          <w:shd w:val="clear" w:color="auto" w:fill="FFFFFF"/>
        </w:rPr>
      </w:pPr>
      <w:r>
        <w:rPr>
          <w:rFonts w:ascii="Times New Roman" w:hAnsi="Times New Roman"/>
          <w:color w:val="000000"/>
          <w:sz w:val="20"/>
          <w:szCs w:val="20"/>
        </w:rPr>
        <w:tab/>
      </w:r>
      <w:r w:rsidR="004F77A8" w:rsidRPr="0016584E">
        <w:rPr>
          <w:rFonts w:ascii="Times New Roman" w:hAnsi="Times New Roman"/>
          <w:color w:val="000000"/>
          <w:sz w:val="20"/>
          <w:szCs w:val="20"/>
        </w:rPr>
        <w:t xml:space="preserve">The enormity and magnitude of </w:t>
      </w:r>
      <w:r w:rsidR="007B5FA5" w:rsidRPr="0016584E">
        <w:rPr>
          <w:rFonts w:ascii="Times New Roman" w:hAnsi="Times New Roman"/>
          <w:color w:val="000000"/>
          <w:sz w:val="20"/>
          <w:szCs w:val="20"/>
        </w:rPr>
        <w:t>planning and building</w:t>
      </w:r>
      <w:r w:rsidR="004F77A8" w:rsidRPr="0016584E">
        <w:rPr>
          <w:rFonts w:ascii="Times New Roman" w:hAnsi="Times New Roman"/>
          <w:color w:val="000000"/>
          <w:sz w:val="20"/>
          <w:szCs w:val="20"/>
        </w:rPr>
        <w:t xml:space="preserve"> a self</w:t>
      </w:r>
      <w:r w:rsidR="008444CC" w:rsidRPr="0016584E">
        <w:rPr>
          <w:rFonts w:ascii="Times New Roman" w:hAnsi="Times New Roman"/>
          <w:color w:val="000000"/>
          <w:sz w:val="20"/>
          <w:szCs w:val="20"/>
        </w:rPr>
        <w:t>–</w:t>
      </w:r>
      <w:r w:rsidR="004F77A8" w:rsidRPr="0016584E">
        <w:rPr>
          <w:rFonts w:ascii="Times New Roman" w:hAnsi="Times New Roman"/>
          <w:color w:val="000000"/>
          <w:sz w:val="20"/>
          <w:szCs w:val="20"/>
        </w:rPr>
        <w:t>build home should never be underestimated (</w:t>
      </w:r>
      <w:r w:rsidR="001B5CDA" w:rsidRPr="0016584E">
        <w:rPr>
          <w:rFonts w:ascii="Times New Roman" w:hAnsi="Times New Roman"/>
          <w:color w:val="000000"/>
          <w:sz w:val="20"/>
          <w:szCs w:val="20"/>
        </w:rPr>
        <w:t xml:space="preserve">Benson &amp; </w:t>
      </w:r>
      <w:proofErr w:type="spellStart"/>
      <w:r w:rsidR="001B5CDA" w:rsidRPr="0016584E">
        <w:rPr>
          <w:rFonts w:ascii="Times New Roman" w:hAnsi="Times New Roman"/>
          <w:color w:val="000000"/>
          <w:sz w:val="20"/>
          <w:szCs w:val="20"/>
        </w:rPr>
        <w:t>Hamiduddin</w:t>
      </w:r>
      <w:proofErr w:type="spellEnd"/>
      <w:r w:rsidR="001B5CDA" w:rsidRPr="0016584E">
        <w:rPr>
          <w:rFonts w:ascii="Times New Roman" w:hAnsi="Times New Roman"/>
          <w:color w:val="000000"/>
          <w:sz w:val="20"/>
          <w:szCs w:val="20"/>
        </w:rPr>
        <w:t xml:space="preserve">, 2017; </w:t>
      </w:r>
      <w:proofErr w:type="spellStart"/>
      <w:r w:rsidR="001B5CDA" w:rsidRPr="0016584E">
        <w:rPr>
          <w:rFonts w:ascii="Times New Roman" w:hAnsi="Times New Roman"/>
          <w:color w:val="000000" w:themeColor="text1"/>
          <w:sz w:val="20"/>
          <w:szCs w:val="20"/>
        </w:rPr>
        <w:t>Salet</w:t>
      </w:r>
      <w:proofErr w:type="spellEnd"/>
      <w:r w:rsidR="001B5CDA" w:rsidRPr="0016584E">
        <w:rPr>
          <w:rFonts w:ascii="Times New Roman" w:hAnsi="Times New Roman"/>
          <w:color w:val="000000" w:themeColor="text1"/>
          <w:sz w:val="20"/>
          <w:szCs w:val="20"/>
        </w:rPr>
        <w:t xml:space="preserve"> </w:t>
      </w:r>
      <w:r w:rsidR="001B5CDA" w:rsidRPr="0016584E">
        <w:rPr>
          <w:rFonts w:ascii="Times New Roman" w:hAnsi="Times New Roman"/>
          <w:i/>
          <w:color w:val="000000" w:themeColor="text1"/>
          <w:sz w:val="20"/>
          <w:szCs w:val="20"/>
        </w:rPr>
        <w:t>et al</w:t>
      </w:r>
      <w:r w:rsidR="001B5CDA" w:rsidRPr="0016584E">
        <w:rPr>
          <w:rFonts w:ascii="Times New Roman" w:hAnsi="Times New Roman"/>
          <w:color w:val="000000" w:themeColor="text1"/>
          <w:sz w:val="20"/>
          <w:szCs w:val="20"/>
        </w:rPr>
        <w:t>., 2020</w:t>
      </w:r>
      <w:r w:rsidR="004F77A8" w:rsidRPr="0016584E">
        <w:rPr>
          <w:rFonts w:ascii="Times New Roman" w:hAnsi="Times New Roman"/>
          <w:color w:val="000000"/>
          <w:sz w:val="20"/>
          <w:szCs w:val="20"/>
        </w:rPr>
        <w:t xml:space="preserve">), and this seems </w:t>
      </w:r>
      <w:r w:rsidR="00ED732A" w:rsidRPr="0016584E">
        <w:rPr>
          <w:rFonts w:ascii="Times New Roman" w:hAnsi="Times New Roman"/>
          <w:color w:val="000000"/>
          <w:sz w:val="20"/>
          <w:szCs w:val="20"/>
        </w:rPr>
        <w:t xml:space="preserve">particularly </w:t>
      </w:r>
      <w:r w:rsidR="004F77A8" w:rsidRPr="0016584E">
        <w:rPr>
          <w:rFonts w:ascii="Times New Roman" w:hAnsi="Times New Roman"/>
          <w:color w:val="000000"/>
          <w:sz w:val="20"/>
          <w:szCs w:val="20"/>
        </w:rPr>
        <w:t xml:space="preserve">true for Earthship homes. </w:t>
      </w:r>
      <w:r w:rsidR="00CF0CC6" w:rsidRPr="0016584E">
        <w:rPr>
          <w:rFonts w:ascii="Times New Roman" w:hAnsi="Times New Roman"/>
          <w:color w:val="000000"/>
          <w:sz w:val="20"/>
          <w:szCs w:val="20"/>
        </w:rPr>
        <w:t>From the accounts analysed in this study, c</w:t>
      </w:r>
      <w:r w:rsidR="004F77A8" w:rsidRPr="0016584E">
        <w:rPr>
          <w:rFonts w:ascii="Times New Roman" w:hAnsi="Times New Roman"/>
          <w:color w:val="000000"/>
          <w:sz w:val="20"/>
          <w:szCs w:val="20"/>
        </w:rPr>
        <w:t xml:space="preserve">onstructing an Earthship home is </w:t>
      </w:r>
      <w:r w:rsidR="00386DCC" w:rsidRPr="0016584E">
        <w:rPr>
          <w:rFonts w:ascii="Times New Roman" w:hAnsi="Times New Roman"/>
          <w:color w:val="000000"/>
          <w:sz w:val="20"/>
          <w:szCs w:val="20"/>
        </w:rPr>
        <w:t xml:space="preserve">without doubt </w:t>
      </w:r>
      <w:r w:rsidR="004F77A8" w:rsidRPr="0016584E">
        <w:rPr>
          <w:rFonts w:ascii="Times New Roman" w:hAnsi="Times New Roman"/>
          <w:color w:val="000000"/>
          <w:sz w:val="20"/>
          <w:szCs w:val="20"/>
        </w:rPr>
        <w:t>a physical, emotion and lengthy journey for every builder</w:t>
      </w:r>
      <w:r w:rsidR="003C6BD5" w:rsidRPr="0016584E">
        <w:rPr>
          <w:rFonts w:ascii="Times New Roman" w:hAnsi="Times New Roman"/>
          <w:color w:val="000000"/>
          <w:sz w:val="20"/>
          <w:szCs w:val="20"/>
        </w:rPr>
        <w:t xml:space="preserve"> but the reward </w:t>
      </w:r>
      <w:r w:rsidR="00CF0CC6" w:rsidRPr="0016584E">
        <w:rPr>
          <w:rFonts w:ascii="Times New Roman" w:hAnsi="Times New Roman"/>
          <w:color w:val="000000"/>
          <w:sz w:val="20"/>
          <w:szCs w:val="20"/>
        </w:rPr>
        <w:t xml:space="preserve">it </w:t>
      </w:r>
      <w:r w:rsidR="003C6BD5" w:rsidRPr="0016584E">
        <w:rPr>
          <w:rFonts w:ascii="Times New Roman" w:hAnsi="Times New Roman"/>
          <w:color w:val="000000"/>
          <w:sz w:val="20"/>
          <w:szCs w:val="20"/>
        </w:rPr>
        <w:t xml:space="preserve">seems </w:t>
      </w:r>
      <w:r w:rsidR="00CF0CC6" w:rsidRPr="0016584E">
        <w:rPr>
          <w:rFonts w:ascii="Times New Roman" w:hAnsi="Times New Roman"/>
          <w:color w:val="000000"/>
          <w:sz w:val="20"/>
          <w:szCs w:val="20"/>
        </w:rPr>
        <w:t xml:space="preserve">is </w:t>
      </w:r>
      <w:r w:rsidR="003C6BD5" w:rsidRPr="0016584E">
        <w:rPr>
          <w:rFonts w:ascii="Times New Roman" w:hAnsi="Times New Roman"/>
          <w:color w:val="000000"/>
          <w:sz w:val="20"/>
          <w:szCs w:val="20"/>
        </w:rPr>
        <w:t>worth the effort</w:t>
      </w:r>
      <w:r w:rsidR="00A0230E" w:rsidRPr="0016584E">
        <w:rPr>
          <w:rFonts w:ascii="Times New Roman" w:hAnsi="Times New Roman"/>
          <w:color w:val="000000"/>
          <w:sz w:val="20"/>
          <w:szCs w:val="20"/>
        </w:rPr>
        <w:t>s</w:t>
      </w:r>
      <w:r w:rsidR="00CF0CC6" w:rsidRPr="0016584E">
        <w:rPr>
          <w:rFonts w:ascii="Times New Roman" w:hAnsi="Times New Roman"/>
          <w:color w:val="000000"/>
          <w:sz w:val="20"/>
          <w:szCs w:val="20"/>
        </w:rPr>
        <w:t xml:space="preserve"> and sacrifices</w:t>
      </w:r>
      <w:r w:rsidR="007B5FA5" w:rsidRPr="0016584E">
        <w:rPr>
          <w:rFonts w:ascii="Times New Roman" w:hAnsi="Times New Roman"/>
          <w:color w:val="000000"/>
          <w:sz w:val="20"/>
          <w:szCs w:val="20"/>
        </w:rPr>
        <w:t xml:space="preserve">. This </w:t>
      </w:r>
      <w:r w:rsidR="00386DCC" w:rsidRPr="0016584E">
        <w:rPr>
          <w:rFonts w:ascii="Times New Roman" w:hAnsi="Times New Roman"/>
          <w:color w:val="000000"/>
          <w:sz w:val="20"/>
          <w:szCs w:val="20"/>
        </w:rPr>
        <w:t xml:space="preserve">is </w:t>
      </w:r>
      <w:r w:rsidR="00A0230E" w:rsidRPr="0016584E">
        <w:rPr>
          <w:rFonts w:ascii="Times New Roman" w:hAnsi="Times New Roman"/>
          <w:color w:val="000000"/>
          <w:sz w:val="20"/>
          <w:szCs w:val="20"/>
        </w:rPr>
        <w:t>support</w:t>
      </w:r>
      <w:r w:rsidR="007B5FA5" w:rsidRPr="0016584E">
        <w:rPr>
          <w:rFonts w:ascii="Times New Roman" w:hAnsi="Times New Roman"/>
          <w:color w:val="000000"/>
          <w:sz w:val="20"/>
          <w:szCs w:val="20"/>
        </w:rPr>
        <w:t>ed by</w:t>
      </w:r>
      <w:r w:rsidR="00F75086" w:rsidRPr="0016584E">
        <w:rPr>
          <w:rFonts w:ascii="Times New Roman" w:hAnsi="Times New Roman"/>
          <w:color w:val="000000"/>
          <w:sz w:val="20"/>
          <w:szCs w:val="20"/>
        </w:rPr>
        <w:t xml:space="preserve"> </w:t>
      </w:r>
      <w:r w:rsidR="00A0230E" w:rsidRPr="0016584E">
        <w:rPr>
          <w:rFonts w:ascii="Times New Roman" w:hAnsi="Times New Roman"/>
          <w:color w:val="000000"/>
          <w:sz w:val="20"/>
          <w:szCs w:val="20"/>
        </w:rPr>
        <w:t>a similar housing scheme, the Hedgehog Housing Co</w:t>
      </w:r>
      <w:r w:rsidR="008444CC" w:rsidRPr="0016584E">
        <w:rPr>
          <w:rFonts w:ascii="Times New Roman" w:hAnsi="Times New Roman"/>
          <w:color w:val="000000"/>
          <w:sz w:val="20"/>
          <w:szCs w:val="20"/>
        </w:rPr>
        <w:t>–</w:t>
      </w:r>
      <w:r w:rsidR="00A0230E" w:rsidRPr="0016584E">
        <w:rPr>
          <w:rFonts w:ascii="Times New Roman" w:hAnsi="Times New Roman"/>
          <w:color w:val="000000"/>
          <w:sz w:val="20"/>
          <w:szCs w:val="20"/>
        </w:rPr>
        <w:t xml:space="preserve">op, which saw a group of people who were in housing need, spend two years building a </w:t>
      </w:r>
      <w:r w:rsidR="00CF0CC6" w:rsidRPr="0016584E">
        <w:rPr>
          <w:rFonts w:ascii="Times New Roman" w:hAnsi="Times New Roman"/>
          <w:color w:val="000000"/>
          <w:sz w:val="20"/>
          <w:szCs w:val="20"/>
        </w:rPr>
        <w:t>collection</w:t>
      </w:r>
      <w:r w:rsidR="00A0230E" w:rsidRPr="0016584E">
        <w:rPr>
          <w:rFonts w:ascii="Times New Roman" w:hAnsi="Times New Roman"/>
          <w:color w:val="000000"/>
          <w:sz w:val="20"/>
          <w:szCs w:val="20"/>
        </w:rPr>
        <w:t xml:space="preserve"> of affordable eco</w:t>
      </w:r>
      <w:r w:rsidR="008444CC" w:rsidRPr="0016584E">
        <w:rPr>
          <w:rFonts w:ascii="Times New Roman" w:hAnsi="Times New Roman"/>
          <w:color w:val="000000"/>
          <w:sz w:val="20"/>
          <w:szCs w:val="20"/>
        </w:rPr>
        <w:t>–</w:t>
      </w:r>
      <w:r w:rsidR="00A0230E" w:rsidRPr="0016584E">
        <w:rPr>
          <w:rFonts w:ascii="Times New Roman" w:hAnsi="Times New Roman"/>
          <w:color w:val="000000"/>
          <w:sz w:val="20"/>
          <w:szCs w:val="20"/>
        </w:rPr>
        <w:t>homes</w:t>
      </w:r>
      <w:r w:rsidR="00CF0CC6" w:rsidRPr="0016584E">
        <w:rPr>
          <w:rFonts w:ascii="Times New Roman" w:hAnsi="Times New Roman"/>
          <w:color w:val="000000"/>
          <w:sz w:val="20"/>
          <w:szCs w:val="20"/>
        </w:rPr>
        <w:t xml:space="preserve"> for themselves</w:t>
      </w:r>
      <w:r w:rsidR="00132CE3" w:rsidRPr="0016584E">
        <w:rPr>
          <w:rFonts w:ascii="Times New Roman" w:hAnsi="Times New Roman"/>
          <w:color w:val="000000"/>
          <w:sz w:val="20"/>
          <w:szCs w:val="20"/>
        </w:rPr>
        <w:t xml:space="preserve"> </w:t>
      </w:r>
      <w:r w:rsidR="00132CE3" w:rsidRPr="0016584E">
        <w:rPr>
          <w:rFonts w:ascii="Times New Roman" w:hAnsi="Times New Roman"/>
          <w:color w:val="000000" w:themeColor="text1"/>
          <w:sz w:val="20"/>
          <w:szCs w:val="20"/>
        </w:rPr>
        <w:t>(</w:t>
      </w:r>
      <w:r w:rsidR="00BC7504" w:rsidRPr="0016584E">
        <w:rPr>
          <w:rFonts w:ascii="Times New Roman" w:hAnsi="Times New Roman"/>
          <w:color w:val="000000" w:themeColor="text1"/>
          <w:sz w:val="20"/>
          <w:szCs w:val="20"/>
        </w:rPr>
        <w:t>Grand Designs, 1999</w:t>
      </w:r>
      <w:r w:rsidR="00132CE3" w:rsidRPr="0016584E">
        <w:rPr>
          <w:rFonts w:ascii="Times New Roman" w:hAnsi="Times New Roman"/>
          <w:color w:val="000000" w:themeColor="text1"/>
          <w:sz w:val="20"/>
          <w:szCs w:val="20"/>
        </w:rPr>
        <w:t>)</w:t>
      </w:r>
      <w:r w:rsidR="00A0230E" w:rsidRPr="0016584E">
        <w:rPr>
          <w:rFonts w:ascii="Times New Roman" w:hAnsi="Times New Roman"/>
          <w:color w:val="000000" w:themeColor="text1"/>
          <w:sz w:val="20"/>
          <w:szCs w:val="20"/>
        </w:rPr>
        <w:t xml:space="preserve">. </w:t>
      </w:r>
      <w:r w:rsidR="00CF0CC6" w:rsidRPr="0016584E">
        <w:rPr>
          <w:rFonts w:ascii="Times New Roman" w:hAnsi="Times New Roman"/>
          <w:color w:val="000000" w:themeColor="text1"/>
          <w:sz w:val="20"/>
          <w:szCs w:val="20"/>
        </w:rPr>
        <w:t>Like the Earthship builders, n</w:t>
      </w:r>
      <w:r w:rsidR="00A0230E" w:rsidRPr="0016584E">
        <w:rPr>
          <w:rFonts w:ascii="Times New Roman" w:hAnsi="Times New Roman"/>
          <w:color w:val="000000" w:themeColor="text1"/>
          <w:sz w:val="20"/>
          <w:szCs w:val="20"/>
        </w:rPr>
        <w:t>one of the group had experience of b</w:t>
      </w:r>
      <w:r w:rsidR="00A0230E" w:rsidRPr="0016584E">
        <w:rPr>
          <w:rFonts w:ascii="Times New Roman" w:hAnsi="Times New Roman"/>
          <w:color w:val="000000"/>
          <w:sz w:val="20"/>
          <w:szCs w:val="20"/>
        </w:rPr>
        <w:t>uilding houses</w:t>
      </w:r>
      <w:r w:rsidR="004F77A8" w:rsidRPr="0016584E">
        <w:rPr>
          <w:rFonts w:ascii="Times New Roman" w:hAnsi="Times New Roman"/>
          <w:color w:val="000000"/>
          <w:sz w:val="20"/>
          <w:szCs w:val="20"/>
        </w:rPr>
        <w:t>.</w:t>
      </w:r>
      <w:r w:rsidR="00CF0CC6" w:rsidRPr="0016584E">
        <w:rPr>
          <w:rFonts w:ascii="Times New Roman" w:hAnsi="Times New Roman"/>
          <w:color w:val="000000"/>
          <w:sz w:val="20"/>
          <w:szCs w:val="20"/>
        </w:rPr>
        <w:t xml:space="preserve"> </w:t>
      </w:r>
      <w:r w:rsidR="00A0230E" w:rsidRPr="0016584E">
        <w:rPr>
          <w:rFonts w:ascii="Times New Roman" w:hAnsi="Times New Roman"/>
          <w:color w:val="161819"/>
          <w:sz w:val="20"/>
          <w:szCs w:val="20"/>
          <w:shd w:val="clear" w:color="auto" w:fill="FFFFFF"/>
        </w:rPr>
        <w:t xml:space="preserve">However, each of the intended households committed to </w:t>
      </w:r>
      <w:r w:rsidR="00CF0CC6" w:rsidRPr="0016584E">
        <w:rPr>
          <w:rFonts w:ascii="Times New Roman" w:hAnsi="Times New Roman"/>
          <w:color w:val="161819"/>
          <w:sz w:val="20"/>
          <w:szCs w:val="20"/>
          <w:shd w:val="clear" w:color="auto" w:fill="FFFFFF"/>
        </w:rPr>
        <w:t xml:space="preserve">spending </w:t>
      </w:r>
      <w:r w:rsidR="00A0230E" w:rsidRPr="0016584E">
        <w:rPr>
          <w:rFonts w:ascii="Times New Roman" w:hAnsi="Times New Roman"/>
          <w:color w:val="161819"/>
          <w:sz w:val="20"/>
          <w:szCs w:val="20"/>
          <w:shd w:val="clear" w:color="auto" w:fill="FFFFFF"/>
        </w:rPr>
        <w:t xml:space="preserve">30 hours of unpaid work per week on site (on top of the </w:t>
      </w:r>
      <w:r w:rsidR="00CF0CC6" w:rsidRPr="0016584E">
        <w:rPr>
          <w:rFonts w:ascii="Times New Roman" w:hAnsi="Times New Roman"/>
          <w:color w:val="161819"/>
          <w:sz w:val="20"/>
          <w:szCs w:val="20"/>
          <w:shd w:val="clear" w:color="auto" w:fill="FFFFFF"/>
        </w:rPr>
        <w:t xml:space="preserve">many </w:t>
      </w:r>
      <w:r w:rsidR="00A0230E" w:rsidRPr="0016584E">
        <w:rPr>
          <w:rFonts w:ascii="Times New Roman" w:hAnsi="Times New Roman"/>
          <w:color w:val="161819"/>
          <w:sz w:val="20"/>
          <w:szCs w:val="20"/>
          <w:shd w:val="clear" w:color="auto" w:fill="FFFFFF"/>
        </w:rPr>
        <w:t>hours they each spent in paid employment)</w:t>
      </w:r>
      <w:r w:rsidR="00CF0CC6" w:rsidRPr="0016584E">
        <w:rPr>
          <w:rFonts w:ascii="Times New Roman" w:hAnsi="Times New Roman"/>
          <w:color w:val="161819"/>
          <w:sz w:val="20"/>
          <w:szCs w:val="20"/>
          <w:shd w:val="clear" w:color="auto" w:fill="FFFFFF"/>
        </w:rPr>
        <w:t xml:space="preserve">, working together until they </w:t>
      </w:r>
      <w:r w:rsidR="00631568" w:rsidRPr="0016584E">
        <w:rPr>
          <w:rFonts w:ascii="Times New Roman" w:hAnsi="Times New Roman"/>
          <w:color w:val="161819"/>
          <w:sz w:val="20"/>
          <w:szCs w:val="20"/>
          <w:shd w:val="clear" w:color="auto" w:fill="FFFFFF"/>
        </w:rPr>
        <w:t>had all</w:t>
      </w:r>
      <w:r w:rsidR="00CF0CC6" w:rsidRPr="0016584E">
        <w:rPr>
          <w:rFonts w:ascii="Times New Roman" w:hAnsi="Times New Roman"/>
          <w:color w:val="161819"/>
          <w:sz w:val="20"/>
          <w:szCs w:val="20"/>
          <w:shd w:val="clear" w:color="auto" w:fill="FFFFFF"/>
        </w:rPr>
        <w:t xml:space="preserve"> </w:t>
      </w:r>
      <w:r w:rsidR="00A0230E" w:rsidRPr="0016584E">
        <w:rPr>
          <w:rFonts w:ascii="Times New Roman" w:hAnsi="Times New Roman"/>
          <w:color w:val="161819"/>
          <w:sz w:val="20"/>
          <w:szCs w:val="20"/>
          <w:shd w:val="clear" w:color="auto" w:fill="FFFFFF"/>
        </w:rPr>
        <w:t xml:space="preserve">helped </w:t>
      </w:r>
      <w:r w:rsidR="00631568" w:rsidRPr="0016584E">
        <w:rPr>
          <w:rFonts w:ascii="Times New Roman" w:hAnsi="Times New Roman"/>
          <w:color w:val="161819"/>
          <w:sz w:val="20"/>
          <w:szCs w:val="20"/>
          <w:shd w:val="clear" w:color="auto" w:fill="FFFFFF"/>
        </w:rPr>
        <w:t>build each other’s</w:t>
      </w:r>
      <w:r w:rsidR="00CF0CC6" w:rsidRPr="0016584E">
        <w:rPr>
          <w:rFonts w:ascii="Times New Roman" w:hAnsi="Times New Roman"/>
          <w:color w:val="161819"/>
          <w:sz w:val="20"/>
          <w:szCs w:val="20"/>
          <w:shd w:val="clear" w:color="auto" w:fill="FFFFFF"/>
        </w:rPr>
        <w:t xml:space="preserve"> homes. </w:t>
      </w:r>
      <w:r w:rsidR="00631568" w:rsidRPr="0016584E">
        <w:rPr>
          <w:rFonts w:ascii="Times New Roman" w:hAnsi="Times New Roman"/>
          <w:color w:val="161819"/>
          <w:sz w:val="20"/>
          <w:szCs w:val="20"/>
          <w:shd w:val="clear" w:color="auto" w:fill="FFFFFF"/>
        </w:rPr>
        <w:t xml:space="preserve">The </w:t>
      </w:r>
      <w:r w:rsidR="00A0230E" w:rsidRPr="0016584E">
        <w:rPr>
          <w:rFonts w:ascii="Times New Roman" w:hAnsi="Times New Roman"/>
          <w:color w:val="161819"/>
          <w:sz w:val="20"/>
          <w:szCs w:val="20"/>
          <w:shd w:val="clear" w:color="auto" w:fill="FFFFFF"/>
        </w:rPr>
        <w:t xml:space="preserve">ten homes </w:t>
      </w:r>
      <w:r w:rsidR="00631568" w:rsidRPr="0016584E">
        <w:rPr>
          <w:rFonts w:ascii="Times New Roman" w:hAnsi="Times New Roman"/>
          <w:color w:val="161819"/>
          <w:sz w:val="20"/>
          <w:szCs w:val="20"/>
          <w:shd w:val="clear" w:color="auto" w:fill="FFFFFF"/>
        </w:rPr>
        <w:t xml:space="preserve">they </w:t>
      </w:r>
      <w:r w:rsidR="00A0230E" w:rsidRPr="0016584E">
        <w:rPr>
          <w:rFonts w:ascii="Times New Roman" w:hAnsi="Times New Roman"/>
          <w:color w:val="161819"/>
          <w:sz w:val="20"/>
          <w:szCs w:val="20"/>
          <w:shd w:val="clear" w:color="auto" w:fill="FFFFFF"/>
        </w:rPr>
        <w:t xml:space="preserve">built </w:t>
      </w:r>
      <w:r w:rsidR="00631568" w:rsidRPr="0016584E">
        <w:rPr>
          <w:rFonts w:ascii="Times New Roman" w:hAnsi="Times New Roman"/>
          <w:color w:val="161819"/>
          <w:sz w:val="20"/>
          <w:szCs w:val="20"/>
          <w:shd w:val="clear" w:color="auto" w:fill="FFFFFF"/>
        </w:rPr>
        <w:t xml:space="preserve">were not traditional stone or brick buildings, rather they are </w:t>
      </w:r>
      <w:r w:rsidR="006868FC" w:rsidRPr="0016584E">
        <w:rPr>
          <w:rFonts w:ascii="Times New Roman" w:hAnsi="Times New Roman"/>
          <w:color w:val="161819"/>
          <w:sz w:val="20"/>
          <w:szCs w:val="20"/>
          <w:shd w:val="clear" w:color="auto" w:fill="FFFFFF"/>
        </w:rPr>
        <w:t xml:space="preserve">highly insulated </w:t>
      </w:r>
      <w:r w:rsidR="00631568" w:rsidRPr="0016584E">
        <w:rPr>
          <w:rFonts w:ascii="Times New Roman" w:hAnsi="Times New Roman"/>
          <w:color w:val="161819"/>
          <w:sz w:val="20"/>
          <w:szCs w:val="20"/>
          <w:shd w:val="clear" w:color="auto" w:fill="FFFFFF"/>
        </w:rPr>
        <w:t>wooden</w:t>
      </w:r>
      <w:r w:rsidR="008444CC" w:rsidRPr="0016584E">
        <w:rPr>
          <w:rFonts w:ascii="Times New Roman" w:hAnsi="Times New Roman"/>
          <w:color w:val="161819"/>
          <w:sz w:val="20"/>
          <w:szCs w:val="20"/>
          <w:shd w:val="clear" w:color="auto" w:fill="FFFFFF"/>
        </w:rPr>
        <w:t>–</w:t>
      </w:r>
      <w:r w:rsidR="00631568" w:rsidRPr="0016584E">
        <w:rPr>
          <w:rFonts w:ascii="Times New Roman" w:hAnsi="Times New Roman"/>
          <w:color w:val="161819"/>
          <w:sz w:val="20"/>
          <w:szCs w:val="20"/>
          <w:shd w:val="clear" w:color="auto" w:fill="FFFFFF"/>
        </w:rPr>
        <w:t>frame structures, topped with turf</w:t>
      </w:r>
      <w:r w:rsidR="008444CC" w:rsidRPr="0016584E">
        <w:rPr>
          <w:rFonts w:ascii="Times New Roman" w:hAnsi="Times New Roman"/>
          <w:color w:val="161819"/>
          <w:sz w:val="20"/>
          <w:szCs w:val="20"/>
          <w:shd w:val="clear" w:color="auto" w:fill="FFFFFF"/>
        </w:rPr>
        <w:t>–</w:t>
      </w:r>
      <w:r w:rsidR="00631568" w:rsidRPr="0016584E">
        <w:rPr>
          <w:rFonts w:ascii="Times New Roman" w:hAnsi="Times New Roman"/>
          <w:color w:val="161819"/>
          <w:sz w:val="20"/>
          <w:szCs w:val="20"/>
          <w:shd w:val="clear" w:color="auto" w:fill="FFFFFF"/>
        </w:rPr>
        <w:t>roofs</w:t>
      </w:r>
      <w:r w:rsidR="001428F8" w:rsidRPr="0016584E">
        <w:rPr>
          <w:rFonts w:ascii="Times New Roman" w:hAnsi="Times New Roman"/>
          <w:color w:val="161819"/>
          <w:sz w:val="20"/>
          <w:szCs w:val="20"/>
          <w:shd w:val="clear" w:color="auto" w:fill="FFFFFF"/>
        </w:rPr>
        <w:t>. Like Earthships, they were positioned south</w:t>
      </w:r>
      <w:r w:rsidR="008444CC" w:rsidRPr="0016584E">
        <w:rPr>
          <w:rFonts w:ascii="Times New Roman" w:hAnsi="Times New Roman"/>
          <w:color w:val="161819"/>
          <w:sz w:val="20"/>
          <w:szCs w:val="20"/>
          <w:shd w:val="clear" w:color="auto" w:fill="FFFFFF"/>
        </w:rPr>
        <w:t>–</w:t>
      </w:r>
      <w:r w:rsidR="001428F8" w:rsidRPr="0016584E">
        <w:rPr>
          <w:rFonts w:ascii="Times New Roman" w:hAnsi="Times New Roman"/>
          <w:color w:val="161819"/>
          <w:sz w:val="20"/>
          <w:szCs w:val="20"/>
          <w:shd w:val="clear" w:color="auto" w:fill="FFFFFF"/>
        </w:rPr>
        <w:t xml:space="preserve">facing to capture </w:t>
      </w:r>
      <w:r w:rsidR="006868FC" w:rsidRPr="0016584E">
        <w:rPr>
          <w:rFonts w:ascii="Times New Roman" w:hAnsi="Times New Roman"/>
          <w:color w:val="161819"/>
          <w:sz w:val="20"/>
          <w:szCs w:val="20"/>
          <w:shd w:val="clear" w:color="auto" w:fill="FFFFFF"/>
        </w:rPr>
        <w:t xml:space="preserve">the most natural </w:t>
      </w:r>
      <w:r w:rsidR="001428F8" w:rsidRPr="0016584E">
        <w:rPr>
          <w:rFonts w:ascii="Times New Roman" w:hAnsi="Times New Roman"/>
          <w:color w:val="161819"/>
          <w:sz w:val="20"/>
          <w:szCs w:val="20"/>
          <w:shd w:val="clear" w:color="auto" w:fill="FFFFFF"/>
        </w:rPr>
        <w:t xml:space="preserve">light and heat from the sun and the layout of each home was individualised to the preferences </w:t>
      </w:r>
      <w:r w:rsidR="006868FC" w:rsidRPr="0016584E">
        <w:rPr>
          <w:rFonts w:ascii="Times New Roman" w:hAnsi="Times New Roman"/>
          <w:color w:val="161819"/>
          <w:sz w:val="20"/>
          <w:szCs w:val="20"/>
          <w:shd w:val="clear" w:color="auto" w:fill="FFFFFF"/>
        </w:rPr>
        <w:t>of</w:t>
      </w:r>
      <w:r w:rsidR="001428F8" w:rsidRPr="0016584E">
        <w:rPr>
          <w:rFonts w:ascii="Times New Roman" w:hAnsi="Times New Roman"/>
          <w:color w:val="161819"/>
          <w:sz w:val="20"/>
          <w:szCs w:val="20"/>
          <w:shd w:val="clear" w:color="auto" w:fill="FFFFFF"/>
        </w:rPr>
        <w:t xml:space="preserve"> each family. </w:t>
      </w:r>
      <w:r w:rsidR="006868FC" w:rsidRPr="0016584E">
        <w:rPr>
          <w:rFonts w:ascii="Times New Roman" w:hAnsi="Times New Roman"/>
          <w:color w:val="161819"/>
          <w:sz w:val="20"/>
          <w:szCs w:val="20"/>
          <w:shd w:val="clear" w:color="auto" w:fill="FFFFFF"/>
        </w:rPr>
        <w:t xml:space="preserve">It has been more than </w:t>
      </w:r>
      <w:r w:rsidR="006868FC" w:rsidRPr="0016584E">
        <w:rPr>
          <w:rFonts w:ascii="Times New Roman" w:hAnsi="Times New Roman"/>
          <w:color w:val="161819"/>
          <w:sz w:val="20"/>
          <w:szCs w:val="20"/>
          <w:shd w:val="clear" w:color="auto" w:fill="FFFFFF"/>
        </w:rPr>
        <w:lastRenderedPageBreak/>
        <w:t xml:space="preserve">twenty years since those homes were built, and whilst the children </w:t>
      </w:r>
      <w:r w:rsidR="00E27ED5" w:rsidRPr="0016584E">
        <w:rPr>
          <w:rFonts w:ascii="Times New Roman" w:hAnsi="Times New Roman"/>
          <w:color w:val="161819"/>
          <w:sz w:val="20"/>
          <w:szCs w:val="20"/>
          <w:shd w:val="clear" w:color="auto" w:fill="FFFFFF"/>
        </w:rPr>
        <w:t xml:space="preserve">of the households </w:t>
      </w:r>
      <w:r w:rsidR="006868FC" w:rsidRPr="0016584E">
        <w:rPr>
          <w:rFonts w:ascii="Times New Roman" w:hAnsi="Times New Roman"/>
          <w:color w:val="161819"/>
          <w:sz w:val="20"/>
          <w:szCs w:val="20"/>
          <w:shd w:val="clear" w:color="auto" w:fill="FFFFFF"/>
        </w:rPr>
        <w:t>have grown</w:t>
      </w:r>
      <w:r w:rsidR="00E27ED5" w:rsidRPr="0016584E">
        <w:rPr>
          <w:rFonts w:ascii="Times New Roman" w:hAnsi="Times New Roman"/>
          <w:color w:val="161819"/>
          <w:sz w:val="20"/>
          <w:szCs w:val="20"/>
          <w:shd w:val="clear" w:color="auto" w:fill="FFFFFF"/>
        </w:rPr>
        <w:t xml:space="preserve"> and created their own lives</w:t>
      </w:r>
      <w:r w:rsidR="006868FC" w:rsidRPr="0016584E">
        <w:rPr>
          <w:rFonts w:ascii="Times New Roman" w:hAnsi="Times New Roman"/>
          <w:color w:val="161819"/>
          <w:sz w:val="20"/>
          <w:szCs w:val="20"/>
          <w:shd w:val="clear" w:color="auto" w:fill="FFFFFF"/>
        </w:rPr>
        <w:t>, the self</w:t>
      </w:r>
      <w:r w:rsidR="008444CC" w:rsidRPr="0016584E">
        <w:rPr>
          <w:rFonts w:ascii="Times New Roman" w:hAnsi="Times New Roman"/>
          <w:color w:val="161819"/>
          <w:sz w:val="20"/>
          <w:szCs w:val="20"/>
          <w:shd w:val="clear" w:color="auto" w:fill="FFFFFF"/>
        </w:rPr>
        <w:t>–</w:t>
      </w:r>
      <w:r w:rsidR="006868FC" w:rsidRPr="0016584E">
        <w:rPr>
          <w:rFonts w:ascii="Times New Roman" w:hAnsi="Times New Roman"/>
          <w:color w:val="161819"/>
          <w:sz w:val="20"/>
          <w:szCs w:val="20"/>
          <w:shd w:val="clear" w:color="auto" w:fill="FFFFFF"/>
        </w:rPr>
        <w:t>builders are still living their dream</w:t>
      </w:r>
      <w:r w:rsidR="00424B60" w:rsidRPr="0016584E">
        <w:rPr>
          <w:rFonts w:ascii="Times New Roman" w:hAnsi="Times New Roman"/>
          <w:color w:val="161819"/>
          <w:sz w:val="20"/>
          <w:szCs w:val="20"/>
          <w:shd w:val="clear" w:color="auto" w:fill="FFFFFF"/>
        </w:rPr>
        <w:t xml:space="preserve"> in their </w:t>
      </w:r>
      <w:r w:rsidR="00E27ED5" w:rsidRPr="0016584E">
        <w:rPr>
          <w:rFonts w:ascii="Times New Roman" w:hAnsi="Times New Roman"/>
          <w:color w:val="161819"/>
          <w:sz w:val="20"/>
          <w:szCs w:val="20"/>
          <w:shd w:val="clear" w:color="auto" w:fill="FFFFFF"/>
        </w:rPr>
        <w:t>eco–</w:t>
      </w:r>
      <w:r w:rsidR="00424B60" w:rsidRPr="0016584E">
        <w:rPr>
          <w:rFonts w:ascii="Times New Roman" w:hAnsi="Times New Roman"/>
          <w:sz w:val="20"/>
          <w:szCs w:val="20"/>
          <w:shd w:val="clear" w:color="auto" w:fill="FFFFFF"/>
        </w:rPr>
        <w:t>homes</w:t>
      </w:r>
      <w:r w:rsidR="006868FC" w:rsidRPr="0016584E">
        <w:rPr>
          <w:rFonts w:ascii="Times New Roman" w:hAnsi="Times New Roman"/>
          <w:sz w:val="20"/>
          <w:szCs w:val="20"/>
          <w:shd w:val="clear" w:color="auto" w:fill="FFFFFF"/>
        </w:rPr>
        <w:t xml:space="preserve"> (Grand Designs</w:t>
      </w:r>
      <w:r w:rsidR="00BC7504" w:rsidRPr="0016584E">
        <w:rPr>
          <w:rFonts w:ascii="Times New Roman" w:hAnsi="Times New Roman"/>
          <w:sz w:val="20"/>
          <w:szCs w:val="20"/>
          <w:shd w:val="clear" w:color="auto" w:fill="FFFFFF"/>
        </w:rPr>
        <w:t>, 2001, 2012</w:t>
      </w:r>
      <w:r w:rsidR="006868FC" w:rsidRPr="0016584E">
        <w:rPr>
          <w:rFonts w:ascii="Times New Roman" w:hAnsi="Times New Roman"/>
          <w:sz w:val="20"/>
          <w:szCs w:val="20"/>
          <w:shd w:val="clear" w:color="auto" w:fill="FFFFFF"/>
        </w:rPr>
        <w:t xml:space="preserve">). </w:t>
      </w:r>
    </w:p>
    <w:p w14:paraId="4309DDD3" w14:textId="2DC49AF9" w:rsidR="001D157D" w:rsidRPr="0016584E" w:rsidRDefault="0016584E" w:rsidP="001C6D9A">
      <w:pPr>
        <w:spacing w:after="0" w:line="480" w:lineRule="auto"/>
        <w:jc w:val="both"/>
        <w:rPr>
          <w:rFonts w:ascii="Times New Roman" w:hAnsi="Times New Roman"/>
          <w:color w:val="000000"/>
          <w:sz w:val="20"/>
          <w:szCs w:val="20"/>
        </w:rPr>
      </w:pPr>
      <w:r>
        <w:rPr>
          <w:rFonts w:ascii="Times New Roman" w:hAnsi="Times New Roman"/>
          <w:color w:val="000000"/>
          <w:sz w:val="20"/>
          <w:szCs w:val="20"/>
        </w:rPr>
        <w:tab/>
      </w:r>
      <w:r w:rsidR="0056426B" w:rsidRPr="0016584E">
        <w:rPr>
          <w:rFonts w:ascii="Times New Roman" w:hAnsi="Times New Roman"/>
          <w:color w:val="000000"/>
          <w:sz w:val="20"/>
          <w:szCs w:val="20"/>
        </w:rPr>
        <w:t>This study has shown that</w:t>
      </w:r>
      <w:r w:rsidR="00ED732A" w:rsidRPr="0016584E">
        <w:rPr>
          <w:rFonts w:ascii="Times New Roman" w:hAnsi="Times New Roman"/>
          <w:color w:val="000000"/>
          <w:sz w:val="20"/>
          <w:szCs w:val="20"/>
        </w:rPr>
        <w:t xml:space="preserve"> w</w:t>
      </w:r>
      <w:r w:rsidR="004F77A8" w:rsidRPr="0016584E">
        <w:rPr>
          <w:rFonts w:ascii="Times New Roman" w:hAnsi="Times New Roman"/>
          <w:color w:val="000000"/>
          <w:sz w:val="20"/>
          <w:szCs w:val="20"/>
        </w:rPr>
        <w:t xml:space="preserve">hilst many of the materials acquired </w:t>
      </w:r>
      <w:r w:rsidR="00ED732A" w:rsidRPr="0016584E">
        <w:rPr>
          <w:rFonts w:ascii="Times New Roman" w:hAnsi="Times New Roman"/>
          <w:color w:val="000000"/>
          <w:sz w:val="20"/>
          <w:szCs w:val="20"/>
        </w:rPr>
        <w:t xml:space="preserve">to </w:t>
      </w:r>
      <w:r w:rsidR="004F77A8" w:rsidRPr="0016584E">
        <w:rPr>
          <w:rFonts w:ascii="Times New Roman" w:hAnsi="Times New Roman"/>
          <w:color w:val="000000"/>
          <w:sz w:val="20"/>
          <w:szCs w:val="20"/>
        </w:rPr>
        <w:t>construct Earthship homes may</w:t>
      </w:r>
      <w:r w:rsidR="00386DCC" w:rsidRPr="0016584E">
        <w:rPr>
          <w:rFonts w:ascii="Times New Roman" w:hAnsi="Times New Roman"/>
          <w:color w:val="000000"/>
          <w:sz w:val="20"/>
          <w:szCs w:val="20"/>
        </w:rPr>
        <w:t xml:space="preserve"> </w:t>
      </w:r>
      <w:r w:rsidR="004F77A8" w:rsidRPr="0016584E">
        <w:rPr>
          <w:rFonts w:ascii="Times New Roman" w:hAnsi="Times New Roman"/>
          <w:color w:val="000000"/>
          <w:sz w:val="20"/>
          <w:szCs w:val="20"/>
        </w:rPr>
        <w:t xml:space="preserve">be recycled or reused resources, </w:t>
      </w:r>
      <w:r w:rsidR="00ED732A" w:rsidRPr="0016584E">
        <w:rPr>
          <w:rFonts w:ascii="Times New Roman" w:hAnsi="Times New Roman"/>
          <w:color w:val="000000"/>
          <w:sz w:val="20"/>
          <w:szCs w:val="20"/>
        </w:rPr>
        <w:t xml:space="preserve">and </w:t>
      </w:r>
      <w:r w:rsidR="00386DCC" w:rsidRPr="0016584E">
        <w:rPr>
          <w:rFonts w:ascii="Times New Roman" w:hAnsi="Times New Roman"/>
          <w:color w:val="000000"/>
          <w:sz w:val="20"/>
          <w:szCs w:val="20"/>
        </w:rPr>
        <w:t xml:space="preserve">can </w:t>
      </w:r>
      <w:r w:rsidR="004F77A8" w:rsidRPr="0016584E">
        <w:rPr>
          <w:rFonts w:ascii="Times New Roman" w:hAnsi="Times New Roman"/>
          <w:color w:val="000000"/>
          <w:sz w:val="20"/>
          <w:szCs w:val="20"/>
        </w:rPr>
        <w:t xml:space="preserve">often </w:t>
      </w:r>
      <w:r w:rsidR="00CF04F5" w:rsidRPr="0016584E">
        <w:rPr>
          <w:rFonts w:ascii="Times New Roman" w:hAnsi="Times New Roman"/>
          <w:color w:val="000000"/>
          <w:sz w:val="20"/>
          <w:szCs w:val="20"/>
        </w:rPr>
        <w:t xml:space="preserve">be </w:t>
      </w:r>
      <w:r w:rsidR="004F77A8" w:rsidRPr="0016584E">
        <w:rPr>
          <w:rFonts w:ascii="Times New Roman" w:hAnsi="Times New Roman"/>
          <w:color w:val="000000"/>
          <w:sz w:val="20"/>
          <w:szCs w:val="20"/>
        </w:rPr>
        <w:t>available for free, Earthship builders will need to pay</w:t>
      </w:r>
      <w:r w:rsidR="008444CC" w:rsidRPr="0016584E">
        <w:rPr>
          <w:rFonts w:ascii="Times New Roman" w:hAnsi="Times New Roman"/>
          <w:color w:val="000000"/>
          <w:sz w:val="20"/>
          <w:szCs w:val="20"/>
        </w:rPr>
        <w:t>–</w:t>
      </w:r>
      <w:r w:rsidR="004F77A8" w:rsidRPr="0016584E">
        <w:rPr>
          <w:rFonts w:ascii="Times New Roman" w:hAnsi="Times New Roman"/>
          <w:color w:val="000000"/>
          <w:sz w:val="20"/>
          <w:szCs w:val="20"/>
        </w:rPr>
        <w:t>out for some goods and services</w:t>
      </w:r>
      <w:r w:rsidR="00ED732A" w:rsidRPr="0016584E">
        <w:rPr>
          <w:rFonts w:ascii="Times New Roman" w:hAnsi="Times New Roman"/>
          <w:color w:val="000000"/>
          <w:sz w:val="20"/>
          <w:szCs w:val="20"/>
        </w:rPr>
        <w:t xml:space="preserve"> </w:t>
      </w:r>
      <w:r w:rsidR="00CF04F5" w:rsidRPr="0016584E">
        <w:rPr>
          <w:rFonts w:ascii="Times New Roman" w:hAnsi="Times New Roman"/>
          <w:color w:val="000000"/>
          <w:sz w:val="20"/>
          <w:szCs w:val="20"/>
        </w:rPr>
        <w:t xml:space="preserve">that </w:t>
      </w:r>
      <w:r w:rsidR="00ED732A" w:rsidRPr="0016584E">
        <w:rPr>
          <w:rFonts w:ascii="Times New Roman" w:hAnsi="Times New Roman"/>
          <w:color w:val="000000"/>
          <w:sz w:val="20"/>
          <w:szCs w:val="20"/>
        </w:rPr>
        <w:t xml:space="preserve">they </w:t>
      </w:r>
      <w:r w:rsidR="00CF04F5" w:rsidRPr="0016584E">
        <w:rPr>
          <w:rFonts w:ascii="Times New Roman" w:hAnsi="Times New Roman"/>
          <w:color w:val="000000"/>
          <w:sz w:val="20"/>
          <w:szCs w:val="20"/>
        </w:rPr>
        <w:t>may</w:t>
      </w:r>
      <w:r w:rsidR="00ED732A" w:rsidRPr="0016584E">
        <w:rPr>
          <w:rFonts w:ascii="Times New Roman" w:hAnsi="Times New Roman"/>
          <w:color w:val="000000"/>
          <w:sz w:val="20"/>
          <w:szCs w:val="20"/>
        </w:rPr>
        <w:t xml:space="preserve"> not</w:t>
      </w:r>
      <w:r w:rsidR="00CF04F5" w:rsidRPr="0016584E">
        <w:rPr>
          <w:rFonts w:ascii="Times New Roman" w:hAnsi="Times New Roman"/>
          <w:color w:val="000000"/>
          <w:sz w:val="20"/>
          <w:szCs w:val="20"/>
        </w:rPr>
        <w:t xml:space="preserve"> have</w:t>
      </w:r>
      <w:r w:rsidR="00ED732A" w:rsidRPr="0016584E">
        <w:rPr>
          <w:rFonts w:ascii="Times New Roman" w:hAnsi="Times New Roman"/>
          <w:color w:val="000000"/>
          <w:sz w:val="20"/>
          <w:szCs w:val="20"/>
        </w:rPr>
        <w:t xml:space="preserve"> originally planned or budgeted</w:t>
      </w:r>
      <w:r w:rsidR="004F77A8" w:rsidRPr="0016584E">
        <w:rPr>
          <w:rFonts w:ascii="Times New Roman" w:hAnsi="Times New Roman"/>
          <w:color w:val="000000"/>
          <w:sz w:val="20"/>
          <w:szCs w:val="20"/>
        </w:rPr>
        <w:t xml:space="preserve">. </w:t>
      </w:r>
      <w:r w:rsidR="00CF04F5" w:rsidRPr="0016584E">
        <w:rPr>
          <w:rFonts w:ascii="Times New Roman" w:hAnsi="Times New Roman"/>
          <w:color w:val="000000"/>
          <w:sz w:val="20"/>
          <w:szCs w:val="20"/>
        </w:rPr>
        <w:t>Longer</w:t>
      </w:r>
      <w:r w:rsidR="008444CC" w:rsidRPr="0016584E">
        <w:rPr>
          <w:rFonts w:ascii="Times New Roman" w:hAnsi="Times New Roman"/>
          <w:color w:val="000000"/>
          <w:sz w:val="20"/>
          <w:szCs w:val="20"/>
        </w:rPr>
        <w:t>–</w:t>
      </w:r>
      <w:r w:rsidR="00CF04F5" w:rsidRPr="0016584E">
        <w:rPr>
          <w:rFonts w:ascii="Times New Roman" w:hAnsi="Times New Roman"/>
          <w:color w:val="000000"/>
          <w:sz w:val="20"/>
          <w:szCs w:val="20"/>
        </w:rPr>
        <w:t>term, t</w:t>
      </w:r>
      <w:r w:rsidR="004F77A8" w:rsidRPr="0016584E">
        <w:rPr>
          <w:rFonts w:ascii="Times New Roman" w:hAnsi="Times New Roman"/>
          <w:color w:val="000000"/>
          <w:sz w:val="20"/>
          <w:szCs w:val="20"/>
        </w:rPr>
        <w:t>his may le</w:t>
      </w:r>
      <w:r w:rsidR="00ED732A" w:rsidRPr="0016584E">
        <w:rPr>
          <w:rFonts w:ascii="Times New Roman" w:hAnsi="Times New Roman"/>
          <w:color w:val="000000"/>
          <w:sz w:val="20"/>
          <w:szCs w:val="20"/>
        </w:rPr>
        <w:t>a</w:t>
      </w:r>
      <w:r w:rsidR="004F77A8" w:rsidRPr="0016584E">
        <w:rPr>
          <w:rFonts w:ascii="Times New Roman" w:hAnsi="Times New Roman"/>
          <w:color w:val="000000"/>
          <w:sz w:val="20"/>
          <w:szCs w:val="20"/>
        </w:rPr>
        <w:t>d to regret</w:t>
      </w:r>
      <w:r w:rsidR="00CF04F5" w:rsidRPr="0016584E">
        <w:rPr>
          <w:rFonts w:ascii="Times New Roman" w:hAnsi="Times New Roman"/>
          <w:color w:val="000000"/>
          <w:sz w:val="20"/>
          <w:szCs w:val="20"/>
        </w:rPr>
        <w:t>s</w:t>
      </w:r>
      <w:r w:rsidR="004F77A8" w:rsidRPr="0016584E">
        <w:rPr>
          <w:rFonts w:ascii="Times New Roman" w:hAnsi="Times New Roman"/>
          <w:color w:val="000000"/>
          <w:sz w:val="20"/>
          <w:szCs w:val="20"/>
        </w:rPr>
        <w:t xml:space="preserve"> </w:t>
      </w:r>
      <w:r w:rsidR="00ED732A" w:rsidRPr="0016584E">
        <w:rPr>
          <w:rFonts w:ascii="Times New Roman" w:hAnsi="Times New Roman"/>
          <w:color w:val="000000"/>
          <w:sz w:val="20"/>
          <w:szCs w:val="20"/>
        </w:rPr>
        <w:t>in the choice of material</w:t>
      </w:r>
      <w:r w:rsidR="00CF04F5" w:rsidRPr="0016584E">
        <w:rPr>
          <w:rFonts w:ascii="Times New Roman" w:hAnsi="Times New Roman"/>
          <w:color w:val="000000"/>
          <w:sz w:val="20"/>
          <w:szCs w:val="20"/>
        </w:rPr>
        <w:t>s</w:t>
      </w:r>
      <w:r w:rsidR="00ED732A" w:rsidRPr="0016584E">
        <w:rPr>
          <w:rFonts w:ascii="Times New Roman" w:hAnsi="Times New Roman"/>
          <w:color w:val="000000"/>
          <w:sz w:val="20"/>
          <w:szCs w:val="20"/>
        </w:rPr>
        <w:t xml:space="preserve"> used (i.e. possibly increasing the building’s carbon footprint)</w:t>
      </w:r>
      <w:r w:rsidR="004F77A8" w:rsidRPr="0016584E">
        <w:rPr>
          <w:rFonts w:ascii="Times New Roman" w:hAnsi="Times New Roman"/>
          <w:color w:val="000000"/>
          <w:sz w:val="20"/>
          <w:szCs w:val="20"/>
        </w:rPr>
        <w:t xml:space="preserve"> </w:t>
      </w:r>
      <w:r w:rsidR="00ED732A" w:rsidRPr="0016584E">
        <w:rPr>
          <w:rFonts w:ascii="Times New Roman" w:hAnsi="Times New Roman"/>
          <w:color w:val="000000"/>
          <w:sz w:val="20"/>
          <w:szCs w:val="20"/>
        </w:rPr>
        <w:t>or the likelihood of needing to take</w:t>
      </w:r>
      <w:r w:rsidR="008444CC" w:rsidRPr="0016584E">
        <w:rPr>
          <w:rFonts w:ascii="Times New Roman" w:hAnsi="Times New Roman"/>
          <w:color w:val="000000"/>
          <w:sz w:val="20"/>
          <w:szCs w:val="20"/>
        </w:rPr>
        <w:t>–</w:t>
      </w:r>
      <w:r w:rsidR="00ED732A" w:rsidRPr="0016584E">
        <w:rPr>
          <w:rFonts w:ascii="Times New Roman" w:hAnsi="Times New Roman"/>
          <w:color w:val="000000"/>
          <w:sz w:val="20"/>
          <w:szCs w:val="20"/>
        </w:rPr>
        <w:t xml:space="preserve">out loans to finance their builds. However, on the positive side, </w:t>
      </w:r>
      <w:r w:rsidR="00485E71" w:rsidRPr="0016584E">
        <w:rPr>
          <w:rFonts w:ascii="Times New Roman" w:hAnsi="Times New Roman"/>
          <w:color w:val="000000"/>
          <w:sz w:val="20"/>
          <w:szCs w:val="20"/>
        </w:rPr>
        <w:t xml:space="preserve">as most </w:t>
      </w:r>
      <w:r w:rsidR="00F93718" w:rsidRPr="0016584E">
        <w:rPr>
          <w:rFonts w:ascii="Times New Roman" w:hAnsi="Times New Roman"/>
          <w:color w:val="000000"/>
          <w:sz w:val="20"/>
          <w:szCs w:val="20"/>
        </w:rPr>
        <w:t xml:space="preserve">European </w:t>
      </w:r>
      <w:r w:rsidR="00CF1115" w:rsidRPr="0016584E">
        <w:rPr>
          <w:rFonts w:ascii="Times New Roman" w:hAnsi="Times New Roman"/>
          <w:color w:val="000000"/>
          <w:sz w:val="20"/>
          <w:szCs w:val="20"/>
        </w:rPr>
        <w:t>nations have implemented energy efficiency strategies</w:t>
      </w:r>
      <w:r w:rsidR="003E40E4" w:rsidRPr="0016584E">
        <w:rPr>
          <w:rFonts w:ascii="Times New Roman" w:hAnsi="Times New Roman"/>
          <w:color w:val="000000"/>
          <w:sz w:val="20"/>
          <w:szCs w:val="20"/>
        </w:rPr>
        <w:t xml:space="preserve"> (e.g. EU Directive on Energy Efficiency</w:t>
      </w:r>
      <w:r w:rsidR="00195C66" w:rsidRPr="0016584E">
        <w:rPr>
          <w:rFonts w:ascii="Times New Roman" w:hAnsi="Times New Roman"/>
          <w:color w:val="000000"/>
          <w:sz w:val="20"/>
          <w:szCs w:val="20"/>
        </w:rPr>
        <w:t>,</w:t>
      </w:r>
      <w:r w:rsidR="003E40E4" w:rsidRPr="0016584E">
        <w:rPr>
          <w:rFonts w:ascii="Times New Roman" w:hAnsi="Times New Roman"/>
          <w:color w:val="000000"/>
          <w:sz w:val="20"/>
          <w:szCs w:val="20"/>
        </w:rPr>
        <w:t xml:space="preserve"> 2018)</w:t>
      </w:r>
      <w:r w:rsidR="00CF1115" w:rsidRPr="0016584E">
        <w:rPr>
          <w:rFonts w:ascii="Times New Roman" w:hAnsi="Times New Roman"/>
          <w:color w:val="000000"/>
          <w:sz w:val="20"/>
          <w:szCs w:val="20"/>
        </w:rPr>
        <w:t xml:space="preserve">, </w:t>
      </w:r>
      <w:r w:rsidR="00527E7F" w:rsidRPr="0016584E">
        <w:rPr>
          <w:rFonts w:ascii="Times New Roman" w:hAnsi="Times New Roman"/>
          <w:color w:val="000000"/>
          <w:sz w:val="20"/>
          <w:szCs w:val="20"/>
        </w:rPr>
        <w:t>several</w:t>
      </w:r>
      <w:r w:rsidR="00ED732A" w:rsidRPr="0016584E">
        <w:rPr>
          <w:rFonts w:ascii="Times New Roman" w:hAnsi="Times New Roman"/>
          <w:color w:val="000000"/>
          <w:sz w:val="20"/>
          <w:szCs w:val="20"/>
        </w:rPr>
        <w:t xml:space="preserve"> government</w:t>
      </w:r>
      <w:r w:rsidR="00CF1115" w:rsidRPr="0016584E">
        <w:rPr>
          <w:rFonts w:ascii="Times New Roman" w:hAnsi="Times New Roman"/>
          <w:color w:val="000000"/>
          <w:sz w:val="20"/>
          <w:szCs w:val="20"/>
        </w:rPr>
        <w:t>s are offering</w:t>
      </w:r>
      <w:r w:rsidR="00ED732A" w:rsidRPr="0016584E">
        <w:rPr>
          <w:rFonts w:ascii="Times New Roman" w:hAnsi="Times New Roman"/>
          <w:color w:val="000000"/>
          <w:sz w:val="20"/>
          <w:szCs w:val="20"/>
        </w:rPr>
        <w:t xml:space="preserve"> </w:t>
      </w:r>
      <w:r w:rsidR="00CF1115" w:rsidRPr="0016584E">
        <w:rPr>
          <w:rFonts w:ascii="Times New Roman" w:hAnsi="Times New Roman"/>
          <w:color w:val="000000"/>
          <w:sz w:val="20"/>
          <w:szCs w:val="20"/>
        </w:rPr>
        <w:t xml:space="preserve">financial </w:t>
      </w:r>
      <w:r w:rsidR="00ED732A" w:rsidRPr="0016584E">
        <w:rPr>
          <w:rFonts w:ascii="Times New Roman" w:hAnsi="Times New Roman"/>
          <w:color w:val="000000"/>
          <w:sz w:val="20"/>
          <w:szCs w:val="20"/>
        </w:rPr>
        <w:t>initiatives</w:t>
      </w:r>
      <w:r w:rsidR="00CF1115" w:rsidRPr="0016584E">
        <w:rPr>
          <w:rFonts w:ascii="Times New Roman" w:hAnsi="Times New Roman"/>
          <w:color w:val="000000"/>
          <w:sz w:val="20"/>
          <w:szCs w:val="20"/>
        </w:rPr>
        <w:t xml:space="preserve"> to incentivise the delivery of residential energy efficiency.</w:t>
      </w:r>
      <w:r w:rsidR="00ED732A" w:rsidRPr="0016584E">
        <w:rPr>
          <w:rFonts w:ascii="Times New Roman" w:hAnsi="Times New Roman"/>
          <w:color w:val="000000"/>
          <w:sz w:val="20"/>
          <w:szCs w:val="20"/>
        </w:rPr>
        <w:t xml:space="preserve"> </w:t>
      </w:r>
      <w:r w:rsidR="003E40E4" w:rsidRPr="0016584E">
        <w:rPr>
          <w:rFonts w:ascii="Times New Roman" w:hAnsi="Times New Roman"/>
          <w:color w:val="000000"/>
          <w:sz w:val="20"/>
          <w:szCs w:val="20"/>
        </w:rPr>
        <w:t>Therefore, i</w:t>
      </w:r>
      <w:r w:rsidR="00CF1115" w:rsidRPr="0016584E">
        <w:rPr>
          <w:rFonts w:ascii="Times New Roman" w:hAnsi="Times New Roman"/>
          <w:color w:val="000000"/>
          <w:sz w:val="20"/>
          <w:szCs w:val="20"/>
        </w:rPr>
        <w:t xml:space="preserve">t is highly likely that these </w:t>
      </w:r>
      <w:r w:rsidR="00ED732A" w:rsidRPr="0016584E">
        <w:rPr>
          <w:rFonts w:ascii="Times New Roman" w:hAnsi="Times New Roman"/>
          <w:color w:val="000000"/>
          <w:sz w:val="20"/>
          <w:szCs w:val="20"/>
        </w:rPr>
        <w:t>will</w:t>
      </w:r>
      <w:r w:rsidR="00CF1115" w:rsidRPr="0016584E">
        <w:rPr>
          <w:rFonts w:ascii="Times New Roman" w:hAnsi="Times New Roman"/>
          <w:color w:val="000000"/>
          <w:sz w:val="20"/>
          <w:szCs w:val="20"/>
        </w:rPr>
        <w:t xml:space="preserve"> be</w:t>
      </w:r>
      <w:r w:rsidR="00ED732A" w:rsidRPr="0016584E">
        <w:rPr>
          <w:rFonts w:ascii="Times New Roman" w:hAnsi="Times New Roman"/>
          <w:color w:val="000000"/>
          <w:sz w:val="20"/>
          <w:szCs w:val="20"/>
        </w:rPr>
        <w:t xml:space="preserve"> available to Earthship builders because their eco</w:t>
      </w:r>
      <w:r w:rsidR="008444CC" w:rsidRPr="0016584E">
        <w:rPr>
          <w:rFonts w:ascii="Times New Roman" w:hAnsi="Times New Roman"/>
          <w:color w:val="000000"/>
          <w:sz w:val="20"/>
          <w:szCs w:val="20"/>
        </w:rPr>
        <w:t>–</w:t>
      </w:r>
      <w:r w:rsidR="00ED732A" w:rsidRPr="0016584E">
        <w:rPr>
          <w:rFonts w:ascii="Times New Roman" w:hAnsi="Times New Roman"/>
          <w:color w:val="000000"/>
          <w:sz w:val="20"/>
          <w:szCs w:val="20"/>
        </w:rPr>
        <w:t>design accords with the expectations of</w:t>
      </w:r>
      <w:r w:rsidR="00CF1115" w:rsidRPr="0016584E">
        <w:rPr>
          <w:rFonts w:ascii="Times New Roman" w:hAnsi="Times New Roman"/>
          <w:color w:val="000000"/>
          <w:sz w:val="20"/>
          <w:szCs w:val="20"/>
        </w:rPr>
        <w:t xml:space="preserve"> </w:t>
      </w:r>
      <w:r w:rsidR="00527E7F" w:rsidRPr="0016584E">
        <w:rPr>
          <w:rFonts w:ascii="Times New Roman" w:hAnsi="Times New Roman"/>
          <w:color w:val="000000"/>
          <w:sz w:val="20"/>
          <w:szCs w:val="20"/>
        </w:rPr>
        <w:t xml:space="preserve">net </w:t>
      </w:r>
      <w:r w:rsidR="00ED732A" w:rsidRPr="0016584E">
        <w:rPr>
          <w:rFonts w:ascii="Times New Roman" w:hAnsi="Times New Roman"/>
          <w:color w:val="000000"/>
          <w:sz w:val="20"/>
          <w:szCs w:val="20"/>
        </w:rPr>
        <w:t>zero/low carbon build</w:t>
      </w:r>
      <w:r w:rsidR="00F75086" w:rsidRPr="0016584E">
        <w:rPr>
          <w:rFonts w:ascii="Times New Roman" w:hAnsi="Times New Roman"/>
          <w:color w:val="000000"/>
          <w:sz w:val="20"/>
          <w:szCs w:val="20"/>
        </w:rPr>
        <w:t>ings</w:t>
      </w:r>
      <w:r w:rsidR="0056426B" w:rsidRPr="0016584E">
        <w:rPr>
          <w:rFonts w:ascii="Times New Roman" w:hAnsi="Times New Roman"/>
          <w:color w:val="000000"/>
          <w:sz w:val="20"/>
          <w:szCs w:val="20"/>
        </w:rPr>
        <w:t>. M</w:t>
      </w:r>
      <w:r w:rsidR="00527E7F" w:rsidRPr="0016584E">
        <w:rPr>
          <w:rFonts w:ascii="Times New Roman" w:hAnsi="Times New Roman"/>
          <w:color w:val="000000"/>
          <w:sz w:val="20"/>
          <w:szCs w:val="20"/>
        </w:rPr>
        <w:t>any</w:t>
      </w:r>
      <w:r w:rsidR="0056426B" w:rsidRPr="0016584E">
        <w:rPr>
          <w:rFonts w:ascii="Times New Roman" w:hAnsi="Times New Roman"/>
          <w:color w:val="000000"/>
          <w:sz w:val="20"/>
          <w:szCs w:val="20"/>
        </w:rPr>
        <w:t xml:space="preserve"> of the world’s governments acknowledge the need to address the anticipated impacts of climate change</w:t>
      </w:r>
      <w:r w:rsidR="00F75086" w:rsidRPr="0016584E">
        <w:rPr>
          <w:rFonts w:ascii="Times New Roman" w:hAnsi="Times New Roman"/>
          <w:color w:val="000000"/>
          <w:sz w:val="20"/>
          <w:szCs w:val="20"/>
        </w:rPr>
        <w:t xml:space="preserve"> </w:t>
      </w:r>
      <w:r w:rsidR="0056426B" w:rsidRPr="0016584E">
        <w:rPr>
          <w:rFonts w:ascii="Times New Roman" w:hAnsi="Times New Roman"/>
          <w:color w:val="000000"/>
          <w:sz w:val="20"/>
          <w:szCs w:val="20"/>
        </w:rPr>
        <w:t xml:space="preserve">so one strategic approach </w:t>
      </w:r>
      <w:r w:rsidR="00CF1115" w:rsidRPr="0016584E">
        <w:rPr>
          <w:rFonts w:ascii="Times New Roman" w:hAnsi="Times New Roman"/>
          <w:color w:val="000000"/>
          <w:sz w:val="20"/>
          <w:szCs w:val="20"/>
        </w:rPr>
        <w:t xml:space="preserve">has been </w:t>
      </w:r>
      <w:r w:rsidR="004D2F7B" w:rsidRPr="0016584E">
        <w:rPr>
          <w:rFonts w:ascii="Times New Roman" w:hAnsi="Times New Roman"/>
          <w:color w:val="000000"/>
          <w:sz w:val="20"/>
          <w:szCs w:val="20"/>
        </w:rPr>
        <w:t xml:space="preserve">to </w:t>
      </w:r>
      <w:r w:rsidR="0056426B" w:rsidRPr="0016584E">
        <w:rPr>
          <w:rFonts w:ascii="Times New Roman" w:hAnsi="Times New Roman"/>
          <w:color w:val="000000"/>
          <w:sz w:val="20"/>
          <w:szCs w:val="20"/>
        </w:rPr>
        <w:t>minimise building energy usage</w:t>
      </w:r>
      <w:r w:rsidR="00CF1115" w:rsidRPr="0016584E">
        <w:rPr>
          <w:rFonts w:ascii="Times New Roman" w:hAnsi="Times New Roman"/>
          <w:color w:val="000000"/>
          <w:sz w:val="20"/>
          <w:szCs w:val="20"/>
        </w:rPr>
        <w:t>. For instance</w:t>
      </w:r>
      <w:r w:rsidR="0056426B" w:rsidRPr="0016584E">
        <w:rPr>
          <w:rFonts w:ascii="Times New Roman" w:hAnsi="Times New Roman"/>
          <w:color w:val="000000"/>
          <w:sz w:val="20"/>
          <w:szCs w:val="20"/>
        </w:rPr>
        <w:t>,</w:t>
      </w:r>
      <w:r w:rsidR="00CF1115" w:rsidRPr="0016584E">
        <w:rPr>
          <w:rFonts w:ascii="Times New Roman" w:hAnsi="Times New Roman"/>
          <w:color w:val="000000"/>
          <w:sz w:val="20"/>
          <w:szCs w:val="20"/>
        </w:rPr>
        <w:t xml:space="preserve"> the Scottish Government</w:t>
      </w:r>
      <w:r w:rsidR="00246FC0" w:rsidRPr="0016584E">
        <w:rPr>
          <w:rFonts w:ascii="Times New Roman" w:hAnsi="Times New Roman"/>
          <w:color w:val="000000"/>
          <w:sz w:val="20"/>
          <w:szCs w:val="20"/>
        </w:rPr>
        <w:t>’s HEEPS (Home Energy Scotland Loan Scheme) was offering £15,000 interest</w:t>
      </w:r>
      <w:r w:rsidR="008444CC" w:rsidRPr="0016584E">
        <w:rPr>
          <w:rFonts w:ascii="Times New Roman" w:hAnsi="Times New Roman"/>
          <w:color w:val="000000"/>
          <w:sz w:val="20"/>
          <w:szCs w:val="20"/>
        </w:rPr>
        <w:t>–</w:t>
      </w:r>
      <w:r w:rsidR="00246FC0" w:rsidRPr="0016584E">
        <w:rPr>
          <w:rFonts w:ascii="Times New Roman" w:hAnsi="Times New Roman"/>
          <w:color w:val="000000"/>
          <w:sz w:val="20"/>
          <w:szCs w:val="20"/>
        </w:rPr>
        <w:t>free loans towards the use of energy efficient measures.</w:t>
      </w:r>
      <w:r w:rsidR="004D3C63" w:rsidRPr="0016584E">
        <w:rPr>
          <w:rFonts w:ascii="Times New Roman" w:hAnsi="Times New Roman"/>
          <w:color w:val="000000"/>
          <w:sz w:val="20"/>
          <w:szCs w:val="20"/>
        </w:rPr>
        <w:t xml:space="preserve"> Such a scheme </w:t>
      </w:r>
      <w:r w:rsidR="00F93718" w:rsidRPr="0016584E">
        <w:rPr>
          <w:rFonts w:ascii="Times New Roman" w:hAnsi="Times New Roman"/>
          <w:color w:val="000000"/>
          <w:sz w:val="20"/>
          <w:szCs w:val="20"/>
        </w:rPr>
        <w:t>c</w:t>
      </w:r>
      <w:r w:rsidR="004D3C63" w:rsidRPr="0016584E">
        <w:rPr>
          <w:rFonts w:ascii="Times New Roman" w:hAnsi="Times New Roman"/>
          <w:color w:val="000000"/>
          <w:sz w:val="20"/>
          <w:szCs w:val="20"/>
        </w:rPr>
        <w:t>ould certainly be appealing to a</w:t>
      </w:r>
      <w:r w:rsidR="0056426B" w:rsidRPr="0016584E">
        <w:rPr>
          <w:rFonts w:ascii="Times New Roman" w:hAnsi="Times New Roman"/>
          <w:color w:val="000000"/>
          <w:sz w:val="20"/>
          <w:szCs w:val="20"/>
        </w:rPr>
        <w:t xml:space="preserve">n Earthship </w:t>
      </w:r>
      <w:r w:rsidR="004D3C63" w:rsidRPr="0016584E">
        <w:rPr>
          <w:rFonts w:ascii="Times New Roman" w:hAnsi="Times New Roman"/>
          <w:color w:val="000000"/>
          <w:sz w:val="20"/>
          <w:szCs w:val="20"/>
        </w:rPr>
        <w:t>builder</w:t>
      </w:r>
      <w:r w:rsidR="00F75086" w:rsidRPr="0016584E">
        <w:rPr>
          <w:rFonts w:ascii="Times New Roman" w:hAnsi="Times New Roman"/>
          <w:color w:val="000000"/>
          <w:sz w:val="20"/>
          <w:szCs w:val="20"/>
        </w:rPr>
        <w:t xml:space="preserve">. </w:t>
      </w:r>
    </w:p>
    <w:p w14:paraId="2AD8ECDD" w14:textId="05793794" w:rsidR="00AB6753" w:rsidRPr="0016584E" w:rsidRDefault="0016584E" w:rsidP="001C6D9A">
      <w:pPr>
        <w:spacing w:after="0" w:line="480" w:lineRule="auto"/>
        <w:jc w:val="both"/>
        <w:rPr>
          <w:rFonts w:ascii="Times New Roman" w:eastAsia="CharisSIL" w:hAnsi="Times New Roman"/>
          <w:sz w:val="20"/>
          <w:szCs w:val="20"/>
          <w:lang w:eastAsia="en-US"/>
        </w:rPr>
      </w:pPr>
      <w:r>
        <w:rPr>
          <w:rFonts w:ascii="Times New Roman" w:hAnsi="Times New Roman"/>
          <w:color w:val="000000"/>
          <w:sz w:val="20"/>
          <w:szCs w:val="20"/>
        </w:rPr>
        <w:tab/>
      </w:r>
      <w:r w:rsidR="00C947AC" w:rsidRPr="0016584E">
        <w:rPr>
          <w:rFonts w:ascii="Times New Roman" w:hAnsi="Times New Roman"/>
          <w:color w:val="000000"/>
          <w:sz w:val="20"/>
          <w:szCs w:val="20"/>
        </w:rPr>
        <w:t xml:space="preserve">Earthship living has </w:t>
      </w:r>
      <w:r w:rsidR="004D2F7B" w:rsidRPr="0016584E">
        <w:rPr>
          <w:rFonts w:ascii="Times New Roman" w:hAnsi="Times New Roman"/>
          <w:color w:val="000000"/>
          <w:sz w:val="20"/>
          <w:szCs w:val="20"/>
        </w:rPr>
        <w:t xml:space="preserve">reportedly </w:t>
      </w:r>
      <w:r w:rsidR="00C947AC" w:rsidRPr="0016584E">
        <w:rPr>
          <w:rFonts w:ascii="Times New Roman" w:hAnsi="Times New Roman"/>
          <w:color w:val="000000"/>
          <w:sz w:val="20"/>
          <w:szCs w:val="20"/>
        </w:rPr>
        <w:t xml:space="preserve">had a positive influence on the lives of all the participants – </w:t>
      </w:r>
      <w:r w:rsidR="008B56D8" w:rsidRPr="0016584E">
        <w:rPr>
          <w:rFonts w:ascii="Times New Roman" w:hAnsi="Times New Roman"/>
          <w:color w:val="000000"/>
          <w:sz w:val="20"/>
          <w:szCs w:val="20"/>
        </w:rPr>
        <w:t>the study has shown it has</w:t>
      </w:r>
      <w:r w:rsidR="00C947AC" w:rsidRPr="0016584E">
        <w:rPr>
          <w:rFonts w:ascii="Times New Roman" w:hAnsi="Times New Roman"/>
          <w:color w:val="000000"/>
          <w:sz w:val="20"/>
          <w:szCs w:val="20"/>
        </w:rPr>
        <w:t xml:space="preserve"> brought them closer to nature. </w:t>
      </w:r>
      <w:r w:rsidR="008B56D8" w:rsidRPr="0016584E">
        <w:rPr>
          <w:rFonts w:ascii="Times New Roman" w:hAnsi="Times New Roman"/>
          <w:color w:val="000000"/>
          <w:sz w:val="20"/>
          <w:szCs w:val="20"/>
        </w:rPr>
        <w:t xml:space="preserve">This </w:t>
      </w:r>
      <w:r w:rsidR="00633C78" w:rsidRPr="0016584E">
        <w:rPr>
          <w:rFonts w:ascii="Times New Roman" w:hAnsi="Times New Roman"/>
          <w:color w:val="000000"/>
          <w:sz w:val="20"/>
          <w:szCs w:val="20"/>
        </w:rPr>
        <w:t>could be</w:t>
      </w:r>
      <w:r w:rsidR="008B56D8" w:rsidRPr="0016584E">
        <w:rPr>
          <w:rFonts w:ascii="Times New Roman" w:hAnsi="Times New Roman"/>
          <w:color w:val="000000"/>
          <w:sz w:val="20"/>
          <w:szCs w:val="20"/>
        </w:rPr>
        <w:t xml:space="preserve"> huge</w:t>
      </w:r>
      <w:r w:rsidR="00633C78" w:rsidRPr="0016584E">
        <w:rPr>
          <w:rFonts w:ascii="Times New Roman" w:hAnsi="Times New Roman"/>
          <w:color w:val="000000"/>
          <w:sz w:val="20"/>
          <w:szCs w:val="20"/>
        </w:rPr>
        <w:t>ly</w:t>
      </w:r>
      <w:r w:rsidR="008B56D8" w:rsidRPr="0016584E">
        <w:rPr>
          <w:rFonts w:ascii="Times New Roman" w:hAnsi="Times New Roman"/>
          <w:color w:val="000000"/>
          <w:sz w:val="20"/>
          <w:szCs w:val="20"/>
        </w:rPr>
        <w:t xml:space="preserve"> important </w:t>
      </w:r>
      <w:r w:rsidR="00633C78" w:rsidRPr="0016584E">
        <w:rPr>
          <w:rFonts w:ascii="Times New Roman" w:hAnsi="Times New Roman"/>
          <w:color w:val="000000"/>
          <w:sz w:val="20"/>
          <w:szCs w:val="20"/>
        </w:rPr>
        <w:t xml:space="preserve">for </w:t>
      </w:r>
      <w:r w:rsidR="00CD7D19" w:rsidRPr="0016584E">
        <w:rPr>
          <w:rFonts w:ascii="Times New Roman" w:hAnsi="Times New Roman"/>
          <w:color w:val="000000"/>
          <w:sz w:val="20"/>
          <w:szCs w:val="20"/>
        </w:rPr>
        <w:t xml:space="preserve">those choosing to live in Earthships </w:t>
      </w:r>
      <w:r w:rsidR="008B56D8" w:rsidRPr="0016584E">
        <w:rPr>
          <w:rFonts w:ascii="Times New Roman" w:hAnsi="Times New Roman"/>
          <w:color w:val="000000"/>
          <w:sz w:val="20"/>
          <w:szCs w:val="20"/>
        </w:rPr>
        <w:t xml:space="preserve">because there is a growing volume of evidence to indicate that engaging with </w:t>
      </w:r>
      <w:r w:rsidR="008B56D8" w:rsidRPr="0016584E">
        <w:rPr>
          <w:rFonts w:ascii="Times New Roman" w:eastAsia="CharisSIL" w:hAnsi="Times New Roman"/>
          <w:sz w:val="20"/>
          <w:szCs w:val="20"/>
          <w:lang w:eastAsia="en-US"/>
        </w:rPr>
        <w:t>natural environments is associated with a range of positive health, wellbeing and pro</w:t>
      </w:r>
      <w:r w:rsidR="008444CC" w:rsidRPr="0016584E">
        <w:rPr>
          <w:rFonts w:ascii="Times New Roman" w:eastAsia="CharisSIL" w:hAnsi="Times New Roman"/>
          <w:sz w:val="20"/>
          <w:szCs w:val="20"/>
          <w:lang w:eastAsia="en-US"/>
        </w:rPr>
        <w:t>–</w:t>
      </w:r>
      <w:r w:rsidR="008B56D8" w:rsidRPr="0016584E">
        <w:rPr>
          <w:rFonts w:ascii="Times New Roman" w:eastAsia="CharisSIL" w:hAnsi="Times New Roman"/>
          <w:sz w:val="20"/>
          <w:szCs w:val="20"/>
          <w:lang w:eastAsia="en-US"/>
        </w:rPr>
        <w:t>environmental outcomes (</w:t>
      </w:r>
      <w:r w:rsidR="00C82285" w:rsidRPr="0016584E">
        <w:rPr>
          <w:rFonts w:ascii="Times New Roman" w:eastAsia="CharisSIL" w:hAnsi="Times New Roman"/>
          <w:sz w:val="20"/>
          <w:szCs w:val="20"/>
          <w:lang w:eastAsia="en-US"/>
        </w:rPr>
        <w:t xml:space="preserve">Lovell </w:t>
      </w:r>
      <w:r w:rsidR="00C82285" w:rsidRPr="0016584E">
        <w:rPr>
          <w:rFonts w:ascii="Times New Roman" w:eastAsia="CharisSIL" w:hAnsi="Times New Roman"/>
          <w:i/>
          <w:sz w:val="20"/>
          <w:szCs w:val="20"/>
          <w:lang w:eastAsia="en-US"/>
        </w:rPr>
        <w:t>et al</w:t>
      </w:r>
      <w:r w:rsidR="00C82285" w:rsidRPr="0016584E">
        <w:rPr>
          <w:rFonts w:ascii="Times New Roman" w:eastAsia="CharisSIL" w:hAnsi="Times New Roman"/>
          <w:sz w:val="20"/>
          <w:szCs w:val="20"/>
          <w:lang w:eastAsia="en-US"/>
        </w:rPr>
        <w:t>., 2018</w:t>
      </w:r>
      <w:r w:rsidR="008B56D8" w:rsidRPr="0016584E">
        <w:rPr>
          <w:rFonts w:ascii="Times New Roman" w:eastAsia="CharisSIL" w:hAnsi="Times New Roman"/>
          <w:sz w:val="20"/>
          <w:szCs w:val="20"/>
          <w:lang w:eastAsia="en-US"/>
        </w:rPr>
        <w:t>).</w:t>
      </w:r>
      <w:r w:rsidR="00CD7D19" w:rsidRPr="0016584E">
        <w:rPr>
          <w:rFonts w:ascii="Times New Roman" w:eastAsia="CharisSIL" w:hAnsi="Times New Roman"/>
          <w:sz w:val="20"/>
          <w:szCs w:val="20"/>
          <w:lang w:eastAsia="en-US"/>
        </w:rPr>
        <w:t xml:space="preserve"> </w:t>
      </w:r>
      <w:r w:rsidR="00CD7D19" w:rsidRPr="0016584E">
        <w:rPr>
          <w:rFonts w:ascii="Times New Roman" w:eastAsiaTheme="minorHAnsi" w:hAnsi="Times New Roman"/>
          <w:sz w:val="20"/>
          <w:szCs w:val="20"/>
          <w:lang w:eastAsia="en-US"/>
        </w:rPr>
        <w:t>Several studies have shown that</w:t>
      </w:r>
      <w:r w:rsidR="00392D1B" w:rsidRPr="0016584E">
        <w:rPr>
          <w:rFonts w:ascii="Times New Roman" w:eastAsiaTheme="minorHAnsi" w:hAnsi="Times New Roman"/>
          <w:sz w:val="20"/>
          <w:szCs w:val="20"/>
          <w:lang w:eastAsia="en-US"/>
        </w:rPr>
        <w:t xml:space="preserve"> </w:t>
      </w:r>
      <w:r w:rsidR="00CD7D19" w:rsidRPr="0016584E">
        <w:rPr>
          <w:rFonts w:ascii="Times New Roman" w:eastAsiaTheme="minorHAnsi" w:hAnsi="Times New Roman"/>
          <w:sz w:val="20"/>
          <w:szCs w:val="20"/>
          <w:lang w:eastAsia="en-US"/>
        </w:rPr>
        <w:t xml:space="preserve">nature connectivity improves personal happiness and life satisfaction (Mayer </w:t>
      </w:r>
      <w:r w:rsidR="00CD7D19" w:rsidRPr="0016584E">
        <w:rPr>
          <w:rFonts w:ascii="Times New Roman" w:eastAsiaTheme="minorHAnsi" w:hAnsi="Times New Roman"/>
          <w:i/>
          <w:sz w:val="20"/>
          <w:szCs w:val="20"/>
          <w:lang w:eastAsia="en-US"/>
        </w:rPr>
        <w:t>et al</w:t>
      </w:r>
      <w:r w:rsidR="00CD7D19" w:rsidRPr="0016584E">
        <w:rPr>
          <w:rFonts w:ascii="Times New Roman" w:eastAsiaTheme="minorHAnsi" w:hAnsi="Times New Roman"/>
          <w:sz w:val="20"/>
          <w:szCs w:val="20"/>
          <w:lang w:eastAsia="en-US"/>
        </w:rPr>
        <w:t>., 2009)</w:t>
      </w:r>
      <w:r w:rsidR="0068222D" w:rsidRPr="0016584E">
        <w:rPr>
          <w:rFonts w:ascii="Times New Roman" w:eastAsiaTheme="minorHAnsi" w:hAnsi="Times New Roman"/>
          <w:sz w:val="20"/>
          <w:szCs w:val="20"/>
          <w:lang w:eastAsia="en-US"/>
        </w:rPr>
        <w:t xml:space="preserve">, plus </w:t>
      </w:r>
      <w:r w:rsidR="00F93718" w:rsidRPr="0016584E">
        <w:rPr>
          <w:rFonts w:ascii="Times New Roman" w:eastAsiaTheme="minorHAnsi" w:hAnsi="Times New Roman"/>
          <w:sz w:val="20"/>
          <w:szCs w:val="20"/>
          <w:lang w:eastAsia="en-US"/>
        </w:rPr>
        <w:t xml:space="preserve">it provides </w:t>
      </w:r>
      <w:r w:rsidR="0068222D" w:rsidRPr="0016584E">
        <w:rPr>
          <w:rFonts w:ascii="Times New Roman" w:eastAsiaTheme="minorHAnsi" w:hAnsi="Times New Roman"/>
          <w:sz w:val="20"/>
          <w:szCs w:val="20"/>
          <w:lang w:eastAsia="en-US"/>
        </w:rPr>
        <w:t>reductions in both physical and psychological stress levels (Ewert and Chang, 2018).</w:t>
      </w:r>
      <w:r w:rsidR="00AB6753" w:rsidRPr="0016584E">
        <w:rPr>
          <w:rFonts w:ascii="Times New Roman" w:eastAsiaTheme="minorHAnsi" w:hAnsi="Times New Roman"/>
          <w:sz w:val="20"/>
          <w:szCs w:val="20"/>
          <w:lang w:eastAsia="en-US"/>
        </w:rPr>
        <w:t xml:space="preserve"> </w:t>
      </w:r>
      <w:r w:rsidR="00C82285" w:rsidRPr="0016584E">
        <w:rPr>
          <w:rFonts w:ascii="Times New Roman" w:eastAsiaTheme="minorHAnsi" w:hAnsi="Times New Roman"/>
          <w:sz w:val="20"/>
          <w:szCs w:val="20"/>
          <w:lang w:eastAsia="en-US"/>
        </w:rPr>
        <w:t>Furthermore, t</w:t>
      </w:r>
      <w:r w:rsidR="00AB6753" w:rsidRPr="0016584E">
        <w:rPr>
          <w:rFonts w:ascii="Times New Roman" w:eastAsiaTheme="minorHAnsi" w:hAnsi="Times New Roman"/>
          <w:sz w:val="20"/>
          <w:szCs w:val="20"/>
          <w:lang w:eastAsia="en-US"/>
        </w:rPr>
        <w:t xml:space="preserve">his could also be a useful factor </w:t>
      </w:r>
      <w:r w:rsidR="00392D1B" w:rsidRPr="0016584E">
        <w:rPr>
          <w:rFonts w:ascii="Times New Roman" w:eastAsiaTheme="minorHAnsi" w:hAnsi="Times New Roman"/>
          <w:sz w:val="20"/>
          <w:szCs w:val="20"/>
          <w:lang w:eastAsia="en-US"/>
        </w:rPr>
        <w:t>in determining</w:t>
      </w:r>
      <w:r w:rsidR="00AB6753" w:rsidRPr="0016584E">
        <w:rPr>
          <w:rFonts w:ascii="Times New Roman" w:eastAsiaTheme="minorHAnsi" w:hAnsi="Times New Roman"/>
          <w:sz w:val="20"/>
          <w:szCs w:val="20"/>
          <w:lang w:eastAsia="en-US"/>
        </w:rPr>
        <w:t xml:space="preserve"> the monetary value of an Earthship building because ‘natural capital’ is be</w:t>
      </w:r>
      <w:r w:rsidR="00392D1B" w:rsidRPr="0016584E">
        <w:rPr>
          <w:rFonts w:ascii="Times New Roman" w:eastAsiaTheme="minorHAnsi" w:hAnsi="Times New Roman"/>
          <w:sz w:val="20"/>
          <w:szCs w:val="20"/>
          <w:lang w:eastAsia="en-US"/>
        </w:rPr>
        <w:t>coming</w:t>
      </w:r>
      <w:r w:rsidR="00AB6753" w:rsidRPr="0016584E">
        <w:rPr>
          <w:rFonts w:ascii="Times New Roman" w:eastAsiaTheme="minorHAnsi" w:hAnsi="Times New Roman"/>
          <w:sz w:val="20"/>
          <w:szCs w:val="20"/>
          <w:lang w:eastAsia="en-US"/>
        </w:rPr>
        <w:t xml:space="preserve"> increasingly recognised </w:t>
      </w:r>
      <w:r w:rsidR="00392D1B" w:rsidRPr="0016584E">
        <w:rPr>
          <w:rFonts w:ascii="Times New Roman" w:eastAsiaTheme="minorHAnsi" w:hAnsi="Times New Roman"/>
          <w:sz w:val="20"/>
          <w:szCs w:val="20"/>
          <w:lang w:eastAsia="en-US"/>
        </w:rPr>
        <w:t xml:space="preserve">in accounting for the wealth it provides (McKenna </w:t>
      </w:r>
      <w:r w:rsidR="00392D1B" w:rsidRPr="0016584E">
        <w:rPr>
          <w:rFonts w:ascii="Times New Roman" w:eastAsiaTheme="minorHAnsi" w:hAnsi="Times New Roman"/>
          <w:i/>
          <w:sz w:val="20"/>
          <w:szCs w:val="20"/>
          <w:lang w:eastAsia="en-US"/>
        </w:rPr>
        <w:t>et al</w:t>
      </w:r>
      <w:r w:rsidR="00392D1B" w:rsidRPr="0016584E">
        <w:rPr>
          <w:rFonts w:ascii="Times New Roman" w:eastAsiaTheme="minorHAnsi" w:hAnsi="Times New Roman"/>
          <w:sz w:val="20"/>
          <w:szCs w:val="20"/>
          <w:lang w:eastAsia="en-US"/>
        </w:rPr>
        <w:t>., 2019)</w:t>
      </w:r>
      <w:r w:rsidR="00AB6753" w:rsidRPr="0016584E">
        <w:rPr>
          <w:rFonts w:ascii="Times New Roman" w:eastAsiaTheme="minorHAnsi" w:hAnsi="Times New Roman"/>
          <w:sz w:val="20"/>
          <w:szCs w:val="20"/>
          <w:lang w:eastAsia="en-US"/>
        </w:rPr>
        <w:t xml:space="preserve">. However, </w:t>
      </w:r>
      <w:r w:rsidR="00AB6753" w:rsidRPr="0016584E">
        <w:rPr>
          <w:rFonts w:ascii="Times New Roman" w:eastAsia="CharisSIL" w:hAnsi="Times New Roman"/>
          <w:sz w:val="20"/>
          <w:szCs w:val="20"/>
          <w:lang w:eastAsia="en-US"/>
        </w:rPr>
        <w:t xml:space="preserve">others may suggest </w:t>
      </w:r>
      <w:r w:rsidR="00392D1B" w:rsidRPr="0016584E">
        <w:rPr>
          <w:rFonts w:ascii="Times New Roman" w:eastAsia="CharisSIL" w:hAnsi="Times New Roman"/>
          <w:sz w:val="20"/>
          <w:szCs w:val="20"/>
          <w:lang w:eastAsia="en-US"/>
        </w:rPr>
        <w:t xml:space="preserve">that </w:t>
      </w:r>
      <w:r w:rsidR="00C82285" w:rsidRPr="0016584E">
        <w:rPr>
          <w:rFonts w:ascii="Times New Roman" w:eastAsia="CharisSIL" w:hAnsi="Times New Roman"/>
          <w:sz w:val="20"/>
          <w:szCs w:val="20"/>
          <w:lang w:eastAsia="en-US"/>
        </w:rPr>
        <w:t xml:space="preserve">attempting to </w:t>
      </w:r>
      <w:r w:rsidR="00392D1B" w:rsidRPr="0016584E">
        <w:rPr>
          <w:rFonts w:ascii="Times New Roman" w:eastAsia="CharisSIL" w:hAnsi="Times New Roman"/>
          <w:sz w:val="20"/>
          <w:szCs w:val="20"/>
          <w:lang w:eastAsia="en-US"/>
        </w:rPr>
        <w:t>monetis</w:t>
      </w:r>
      <w:r w:rsidR="00C82285" w:rsidRPr="0016584E">
        <w:rPr>
          <w:rFonts w:ascii="Times New Roman" w:eastAsia="CharisSIL" w:hAnsi="Times New Roman"/>
          <w:sz w:val="20"/>
          <w:szCs w:val="20"/>
          <w:lang w:eastAsia="en-US"/>
        </w:rPr>
        <w:t>e</w:t>
      </w:r>
      <w:r w:rsidR="00392D1B" w:rsidRPr="0016584E">
        <w:rPr>
          <w:rFonts w:ascii="Times New Roman" w:eastAsia="CharisSIL" w:hAnsi="Times New Roman"/>
          <w:sz w:val="20"/>
          <w:szCs w:val="20"/>
          <w:lang w:eastAsia="en-US"/>
        </w:rPr>
        <w:t xml:space="preserve"> nature </w:t>
      </w:r>
      <w:r w:rsidR="00AB6753" w:rsidRPr="0016584E">
        <w:rPr>
          <w:rFonts w:ascii="Times New Roman" w:eastAsia="CharisSIL" w:hAnsi="Times New Roman"/>
          <w:sz w:val="20"/>
          <w:szCs w:val="20"/>
          <w:lang w:eastAsia="en-US"/>
        </w:rPr>
        <w:t>is putting a price on something priceless (Helm, 2015).</w:t>
      </w:r>
    </w:p>
    <w:p w14:paraId="588CA15B" w14:textId="381268A1" w:rsidR="00404F15" w:rsidRPr="0016584E" w:rsidRDefault="0016584E" w:rsidP="001C6D9A">
      <w:pPr>
        <w:spacing w:after="0" w:line="480" w:lineRule="auto"/>
        <w:jc w:val="both"/>
        <w:rPr>
          <w:rFonts w:ascii="Times New Roman" w:hAnsi="Times New Roman"/>
          <w:color w:val="000000"/>
          <w:sz w:val="20"/>
          <w:szCs w:val="20"/>
        </w:rPr>
      </w:pPr>
      <w:r>
        <w:rPr>
          <w:rFonts w:ascii="Times New Roman" w:eastAsia="CharisSIL" w:hAnsi="Times New Roman"/>
          <w:sz w:val="20"/>
          <w:szCs w:val="20"/>
          <w:lang w:eastAsia="en-US"/>
        </w:rPr>
        <w:tab/>
      </w:r>
      <w:r w:rsidR="00422B17" w:rsidRPr="0016584E">
        <w:rPr>
          <w:rFonts w:ascii="Times New Roman" w:hAnsi="Times New Roman"/>
          <w:color w:val="000000"/>
          <w:sz w:val="20"/>
          <w:szCs w:val="20"/>
        </w:rPr>
        <w:t>Earthship living</w:t>
      </w:r>
      <w:r w:rsidR="00FA0F02" w:rsidRPr="0016584E">
        <w:rPr>
          <w:rFonts w:ascii="Times New Roman" w:hAnsi="Times New Roman"/>
          <w:color w:val="000000"/>
          <w:sz w:val="20"/>
          <w:szCs w:val="20"/>
        </w:rPr>
        <w:t xml:space="preserve"> </w:t>
      </w:r>
      <w:r w:rsidR="00C947AC" w:rsidRPr="0016584E">
        <w:rPr>
          <w:rFonts w:ascii="Times New Roman" w:hAnsi="Times New Roman"/>
          <w:color w:val="000000"/>
          <w:sz w:val="20"/>
          <w:szCs w:val="20"/>
        </w:rPr>
        <w:t>has also enabled the</w:t>
      </w:r>
      <w:r w:rsidR="00422B17" w:rsidRPr="0016584E">
        <w:rPr>
          <w:rFonts w:ascii="Times New Roman" w:hAnsi="Times New Roman"/>
          <w:color w:val="000000"/>
          <w:sz w:val="20"/>
          <w:szCs w:val="20"/>
        </w:rPr>
        <w:t xml:space="preserve"> participants</w:t>
      </w:r>
      <w:r w:rsidR="00C947AC" w:rsidRPr="0016584E">
        <w:rPr>
          <w:rFonts w:ascii="Times New Roman" w:hAnsi="Times New Roman"/>
          <w:color w:val="000000"/>
          <w:sz w:val="20"/>
          <w:szCs w:val="20"/>
        </w:rPr>
        <w:t xml:space="preserve"> to enjoy improved comfort, particularly in terms of financial savings and self</w:t>
      </w:r>
      <w:r w:rsidR="008444CC" w:rsidRPr="0016584E">
        <w:rPr>
          <w:rFonts w:ascii="Times New Roman" w:hAnsi="Times New Roman"/>
          <w:color w:val="000000"/>
          <w:sz w:val="20"/>
          <w:szCs w:val="20"/>
        </w:rPr>
        <w:t>–</w:t>
      </w:r>
      <w:r w:rsidR="00C947AC" w:rsidRPr="0016584E">
        <w:rPr>
          <w:rFonts w:ascii="Times New Roman" w:hAnsi="Times New Roman"/>
          <w:color w:val="000000"/>
          <w:sz w:val="20"/>
          <w:szCs w:val="20"/>
        </w:rPr>
        <w:t xml:space="preserve">sufficient security. </w:t>
      </w:r>
      <w:r w:rsidR="005F3725" w:rsidRPr="0016584E">
        <w:rPr>
          <w:rFonts w:ascii="Times New Roman" w:hAnsi="Times New Roman"/>
          <w:color w:val="000000"/>
          <w:sz w:val="20"/>
          <w:szCs w:val="20"/>
        </w:rPr>
        <w:t xml:space="preserve">Several studies have shown that residential satisfaction </w:t>
      </w:r>
      <w:r w:rsidR="004D3C63" w:rsidRPr="0016584E">
        <w:rPr>
          <w:rFonts w:ascii="Times New Roman" w:hAnsi="Times New Roman"/>
          <w:color w:val="000000"/>
          <w:sz w:val="20"/>
          <w:szCs w:val="20"/>
        </w:rPr>
        <w:t xml:space="preserve">can be directly </w:t>
      </w:r>
      <w:r w:rsidR="005F3725" w:rsidRPr="0016584E">
        <w:rPr>
          <w:rFonts w:ascii="Times New Roman" w:hAnsi="Times New Roman"/>
          <w:color w:val="000000"/>
          <w:sz w:val="20"/>
          <w:szCs w:val="20"/>
        </w:rPr>
        <w:t>attributed to home ownership (</w:t>
      </w:r>
      <w:proofErr w:type="spellStart"/>
      <w:r w:rsidR="005F3725" w:rsidRPr="0016584E">
        <w:rPr>
          <w:rFonts w:ascii="Times New Roman" w:hAnsi="Times New Roman"/>
          <w:color w:val="000000"/>
          <w:sz w:val="20"/>
          <w:szCs w:val="20"/>
        </w:rPr>
        <w:t>Elsinga</w:t>
      </w:r>
      <w:proofErr w:type="spellEnd"/>
      <w:r w:rsidR="005F3725" w:rsidRPr="0016584E">
        <w:rPr>
          <w:rFonts w:ascii="Times New Roman" w:hAnsi="Times New Roman"/>
          <w:color w:val="000000"/>
          <w:sz w:val="20"/>
          <w:szCs w:val="20"/>
        </w:rPr>
        <w:t xml:space="preserve"> &amp; Hoekstra, 2005; </w:t>
      </w:r>
      <w:r w:rsidR="00404F15" w:rsidRPr="0016584E">
        <w:rPr>
          <w:rFonts w:ascii="Times New Roman" w:hAnsi="Times New Roman"/>
          <w:color w:val="000000"/>
          <w:sz w:val="20"/>
          <w:szCs w:val="20"/>
        </w:rPr>
        <w:t xml:space="preserve">Huang </w:t>
      </w:r>
      <w:r w:rsidR="00404F15" w:rsidRPr="0016584E">
        <w:rPr>
          <w:rFonts w:ascii="Times New Roman" w:hAnsi="Times New Roman"/>
          <w:i/>
          <w:color w:val="000000"/>
          <w:sz w:val="20"/>
          <w:szCs w:val="20"/>
        </w:rPr>
        <w:t>et al</w:t>
      </w:r>
      <w:r w:rsidR="00404F15" w:rsidRPr="0016584E">
        <w:rPr>
          <w:rFonts w:ascii="Times New Roman" w:hAnsi="Times New Roman"/>
          <w:color w:val="000000"/>
          <w:sz w:val="20"/>
          <w:szCs w:val="20"/>
        </w:rPr>
        <w:t>., 2015</w:t>
      </w:r>
      <w:r w:rsidR="005F3725" w:rsidRPr="0016584E">
        <w:rPr>
          <w:rFonts w:ascii="Times New Roman" w:hAnsi="Times New Roman"/>
          <w:color w:val="000000"/>
          <w:sz w:val="20"/>
          <w:szCs w:val="20"/>
        </w:rPr>
        <w:t xml:space="preserve">), which in the case of Earthship builders is presumably </w:t>
      </w:r>
      <w:r w:rsidR="004D3C63" w:rsidRPr="0016584E">
        <w:rPr>
          <w:rFonts w:ascii="Times New Roman" w:hAnsi="Times New Roman"/>
          <w:color w:val="000000"/>
          <w:sz w:val="20"/>
          <w:szCs w:val="20"/>
        </w:rPr>
        <w:t xml:space="preserve">further </w:t>
      </w:r>
      <w:r w:rsidR="005F3725" w:rsidRPr="0016584E">
        <w:rPr>
          <w:rFonts w:ascii="Times New Roman" w:hAnsi="Times New Roman"/>
          <w:color w:val="000000"/>
          <w:sz w:val="20"/>
          <w:szCs w:val="20"/>
        </w:rPr>
        <w:t xml:space="preserve">enhanced by the </w:t>
      </w:r>
      <w:r w:rsidR="00404F15" w:rsidRPr="0016584E">
        <w:rPr>
          <w:rFonts w:ascii="Times New Roman" w:hAnsi="Times New Roman"/>
          <w:color w:val="000000"/>
          <w:sz w:val="20"/>
          <w:szCs w:val="20"/>
        </w:rPr>
        <w:t xml:space="preserve">achievement of knowing that </w:t>
      </w:r>
      <w:r w:rsidR="005F3725" w:rsidRPr="0016584E">
        <w:rPr>
          <w:rFonts w:ascii="Times New Roman" w:hAnsi="Times New Roman"/>
          <w:color w:val="000000"/>
          <w:sz w:val="20"/>
          <w:szCs w:val="20"/>
        </w:rPr>
        <w:t>they self</w:t>
      </w:r>
      <w:r w:rsidR="008444CC" w:rsidRPr="0016584E">
        <w:rPr>
          <w:rFonts w:ascii="Times New Roman" w:hAnsi="Times New Roman"/>
          <w:color w:val="000000"/>
          <w:sz w:val="20"/>
          <w:szCs w:val="20"/>
        </w:rPr>
        <w:t>–</w:t>
      </w:r>
      <w:r w:rsidR="005F3725" w:rsidRPr="0016584E">
        <w:rPr>
          <w:rFonts w:ascii="Times New Roman" w:hAnsi="Times New Roman"/>
          <w:color w:val="000000"/>
          <w:sz w:val="20"/>
          <w:szCs w:val="20"/>
        </w:rPr>
        <w:t xml:space="preserve">built their </w:t>
      </w:r>
      <w:r w:rsidR="00404F15" w:rsidRPr="0016584E">
        <w:rPr>
          <w:rFonts w:ascii="Times New Roman" w:hAnsi="Times New Roman"/>
          <w:color w:val="000000"/>
          <w:sz w:val="20"/>
          <w:szCs w:val="20"/>
        </w:rPr>
        <w:t xml:space="preserve">own </w:t>
      </w:r>
      <w:r w:rsidR="005F3725" w:rsidRPr="0016584E">
        <w:rPr>
          <w:rFonts w:ascii="Times New Roman" w:hAnsi="Times New Roman"/>
          <w:color w:val="000000"/>
          <w:sz w:val="20"/>
          <w:szCs w:val="20"/>
        </w:rPr>
        <w:t>propert</w:t>
      </w:r>
      <w:r w:rsidR="00404F15" w:rsidRPr="0016584E">
        <w:rPr>
          <w:rFonts w:ascii="Times New Roman" w:hAnsi="Times New Roman"/>
          <w:color w:val="000000"/>
          <w:sz w:val="20"/>
          <w:szCs w:val="20"/>
        </w:rPr>
        <w:t>ies</w:t>
      </w:r>
      <w:r w:rsidR="005F3725" w:rsidRPr="0016584E">
        <w:rPr>
          <w:rFonts w:ascii="Times New Roman" w:hAnsi="Times New Roman"/>
          <w:color w:val="000000"/>
          <w:sz w:val="20"/>
          <w:szCs w:val="20"/>
        </w:rPr>
        <w:t>.</w:t>
      </w:r>
      <w:r w:rsidR="00404F15" w:rsidRPr="0016584E">
        <w:rPr>
          <w:rFonts w:ascii="Times New Roman" w:hAnsi="Times New Roman"/>
          <w:color w:val="000000"/>
          <w:sz w:val="20"/>
          <w:szCs w:val="20"/>
        </w:rPr>
        <w:t xml:space="preserve"> Homeownership is suggested to provide residents with </w:t>
      </w:r>
      <w:r w:rsidR="00404F15" w:rsidRPr="0016584E">
        <w:rPr>
          <w:rFonts w:ascii="Times New Roman" w:hAnsi="Times New Roman"/>
          <w:sz w:val="20"/>
          <w:szCs w:val="20"/>
        </w:rPr>
        <w:t>greater security, higher self</w:t>
      </w:r>
      <w:r w:rsidR="008444CC" w:rsidRPr="0016584E">
        <w:rPr>
          <w:rFonts w:ascii="Times New Roman" w:hAnsi="Times New Roman"/>
          <w:sz w:val="20"/>
          <w:szCs w:val="20"/>
        </w:rPr>
        <w:t>–</w:t>
      </w:r>
      <w:r w:rsidR="00404F15" w:rsidRPr="0016584E">
        <w:rPr>
          <w:rFonts w:ascii="Times New Roman" w:hAnsi="Times New Roman"/>
          <w:sz w:val="20"/>
          <w:szCs w:val="20"/>
        </w:rPr>
        <w:t>esteem</w:t>
      </w:r>
      <w:r w:rsidR="00530BB2" w:rsidRPr="0016584E">
        <w:rPr>
          <w:rFonts w:ascii="Times New Roman" w:hAnsi="Times New Roman"/>
          <w:sz w:val="20"/>
          <w:szCs w:val="20"/>
        </w:rPr>
        <w:t>, better</w:t>
      </w:r>
      <w:r w:rsidR="00404F15" w:rsidRPr="0016584E">
        <w:rPr>
          <w:rFonts w:ascii="Times New Roman" w:hAnsi="Times New Roman"/>
          <w:sz w:val="20"/>
          <w:szCs w:val="20"/>
        </w:rPr>
        <w:t xml:space="preserve"> social identity and </w:t>
      </w:r>
      <w:r w:rsidR="00530BB2" w:rsidRPr="0016584E">
        <w:rPr>
          <w:rFonts w:ascii="Times New Roman" w:hAnsi="Times New Roman"/>
          <w:sz w:val="20"/>
          <w:szCs w:val="20"/>
        </w:rPr>
        <w:t xml:space="preserve">a financial advantage to create/appreciate wealth (Huang </w:t>
      </w:r>
      <w:r w:rsidR="00530BB2" w:rsidRPr="0016584E">
        <w:rPr>
          <w:rFonts w:ascii="Times New Roman" w:hAnsi="Times New Roman"/>
          <w:i/>
          <w:sz w:val="20"/>
          <w:szCs w:val="20"/>
        </w:rPr>
        <w:t>et al</w:t>
      </w:r>
      <w:r w:rsidR="00530BB2" w:rsidRPr="0016584E">
        <w:rPr>
          <w:rFonts w:ascii="Times New Roman" w:hAnsi="Times New Roman"/>
          <w:sz w:val="20"/>
          <w:szCs w:val="20"/>
        </w:rPr>
        <w:t>., 2015)</w:t>
      </w:r>
      <w:r w:rsidR="00404F15" w:rsidRPr="0016584E">
        <w:rPr>
          <w:rFonts w:ascii="Times New Roman" w:hAnsi="Times New Roman"/>
          <w:sz w:val="20"/>
          <w:szCs w:val="20"/>
        </w:rPr>
        <w:t>.</w:t>
      </w:r>
      <w:r w:rsidR="00530BB2" w:rsidRPr="0016584E">
        <w:rPr>
          <w:rFonts w:ascii="Times New Roman" w:hAnsi="Times New Roman"/>
          <w:sz w:val="20"/>
          <w:szCs w:val="20"/>
        </w:rPr>
        <w:t xml:space="preserve"> Of particular note is </w:t>
      </w:r>
      <w:r w:rsidR="004D2F7B" w:rsidRPr="0016584E">
        <w:rPr>
          <w:rFonts w:ascii="Times New Roman" w:hAnsi="Times New Roman"/>
          <w:sz w:val="20"/>
          <w:szCs w:val="20"/>
        </w:rPr>
        <w:t xml:space="preserve">the </w:t>
      </w:r>
      <w:r w:rsidR="004D2F7B" w:rsidRPr="0016584E">
        <w:rPr>
          <w:rFonts w:ascii="Times New Roman" w:hAnsi="Times New Roman"/>
          <w:sz w:val="20"/>
          <w:szCs w:val="20"/>
        </w:rPr>
        <w:lastRenderedPageBreak/>
        <w:t xml:space="preserve">study of </w:t>
      </w:r>
      <w:r w:rsidR="00530BB2" w:rsidRPr="0016584E">
        <w:rPr>
          <w:rFonts w:ascii="Times New Roman" w:hAnsi="Times New Roman"/>
          <w:sz w:val="20"/>
          <w:szCs w:val="20"/>
        </w:rPr>
        <w:t xml:space="preserve">Huang </w:t>
      </w:r>
      <w:r w:rsidR="00530BB2" w:rsidRPr="0016584E">
        <w:rPr>
          <w:rFonts w:ascii="Times New Roman" w:hAnsi="Times New Roman"/>
          <w:i/>
          <w:sz w:val="20"/>
          <w:szCs w:val="20"/>
        </w:rPr>
        <w:t>et al</w:t>
      </w:r>
      <w:r w:rsidR="00530BB2" w:rsidRPr="0016584E">
        <w:rPr>
          <w:rFonts w:ascii="Times New Roman" w:hAnsi="Times New Roman"/>
          <w:sz w:val="20"/>
          <w:szCs w:val="20"/>
        </w:rPr>
        <w:t>. (2015)</w:t>
      </w:r>
      <w:r w:rsidR="004D2F7B" w:rsidRPr="0016584E">
        <w:rPr>
          <w:rFonts w:ascii="Times New Roman" w:hAnsi="Times New Roman"/>
          <w:sz w:val="20"/>
          <w:szCs w:val="20"/>
        </w:rPr>
        <w:t>, which</w:t>
      </w:r>
      <w:r w:rsidR="00530BB2" w:rsidRPr="0016584E">
        <w:rPr>
          <w:rFonts w:ascii="Times New Roman" w:hAnsi="Times New Roman"/>
          <w:sz w:val="20"/>
          <w:szCs w:val="20"/>
        </w:rPr>
        <w:t xml:space="preserve"> concluded that housing design and its facilities were </w:t>
      </w:r>
      <w:r w:rsidR="004D2F7B" w:rsidRPr="0016584E">
        <w:rPr>
          <w:rFonts w:ascii="Times New Roman" w:hAnsi="Times New Roman"/>
          <w:sz w:val="20"/>
          <w:szCs w:val="20"/>
        </w:rPr>
        <w:t xml:space="preserve">the most </w:t>
      </w:r>
      <w:r w:rsidR="00530BB2" w:rsidRPr="0016584E">
        <w:rPr>
          <w:rFonts w:ascii="Times New Roman" w:hAnsi="Times New Roman"/>
          <w:sz w:val="20"/>
          <w:szCs w:val="20"/>
        </w:rPr>
        <w:t>important attributes in determining an individuals' residential satisfaction and life quality.</w:t>
      </w:r>
      <w:r w:rsidR="004D2F7B" w:rsidRPr="0016584E">
        <w:rPr>
          <w:rFonts w:ascii="Times New Roman" w:hAnsi="Times New Roman"/>
          <w:sz w:val="20"/>
          <w:szCs w:val="20"/>
        </w:rPr>
        <w:t xml:space="preserve"> These are both unique features of Earthship homes.</w:t>
      </w:r>
    </w:p>
    <w:p w14:paraId="69247E44" w14:textId="79007429" w:rsidR="00075D43" w:rsidRPr="0016584E" w:rsidRDefault="0016584E" w:rsidP="001C6D9A">
      <w:pPr>
        <w:spacing w:after="0" w:line="480" w:lineRule="auto"/>
        <w:jc w:val="both"/>
        <w:rPr>
          <w:rFonts w:ascii="Times New Roman" w:hAnsi="Times New Roman"/>
          <w:sz w:val="20"/>
          <w:szCs w:val="20"/>
        </w:rPr>
      </w:pPr>
      <w:r>
        <w:rPr>
          <w:rFonts w:ascii="Times New Roman" w:hAnsi="Times New Roman"/>
          <w:color w:val="000000"/>
          <w:sz w:val="20"/>
          <w:szCs w:val="20"/>
        </w:rPr>
        <w:tab/>
      </w:r>
      <w:r w:rsidR="004D2F7B" w:rsidRPr="0016584E">
        <w:rPr>
          <w:rFonts w:ascii="Times New Roman" w:hAnsi="Times New Roman"/>
          <w:color w:val="000000"/>
          <w:sz w:val="20"/>
          <w:szCs w:val="20"/>
        </w:rPr>
        <w:t>Since the first experimental Earthships where built in the 1970’s, t</w:t>
      </w:r>
      <w:r w:rsidR="00610F5E" w:rsidRPr="0016584E">
        <w:rPr>
          <w:rFonts w:ascii="Times New Roman" w:hAnsi="Times New Roman"/>
          <w:color w:val="000000"/>
          <w:sz w:val="20"/>
          <w:szCs w:val="20"/>
        </w:rPr>
        <w:t xml:space="preserve">here has been a surge </w:t>
      </w:r>
      <w:r w:rsidR="000A4368" w:rsidRPr="0016584E">
        <w:rPr>
          <w:rFonts w:ascii="Times New Roman" w:hAnsi="Times New Roman"/>
          <w:color w:val="000000"/>
          <w:sz w:val="20"/>
          <w:szCs w:val="20"/>
        </w:rPr>
        <w:t>in the number of Earthship buildings constructed across the globe</w:t>
      </w:r>
      <w:r w:rsidR="00610F5E" w:rsidRPr="0016584E">
        <w:rPr>
          <w:rFonts w:ascii="Times New Roman" w:hAnsi="Times New Roman"/>
          <w:color w:val="000000"/>
          <w:sz w:val="20"/>
          <w:szCs w:val="20"/>
        </w:rPr>
        <w:t>.</w:t>
      </w:r>
      <w:r w:rsidR="000A4368" w:rsidRPr="0016584E">
        <w:rPr>
          <w:rFonts w:ascii="Times New Roman" w:hAnsi="Times New Roman"/>
          <w:color w:val="000000"/>
          <w:sz w:val="20"/>
          <w:szCs w:val="20"/>
        </w:rPr>
        <w:t xml:space="preserve"> </w:t>
      </w:r>
      <w:r w:rsidR="00315271" w:rsidRPr="0016584E">
        <w:rPr>
          <w:rFonts w:ascii="Times New Roman" w:hAnsi="Times New Roman"/>
          <w:sz w:val="20"/>
          <w:szCs w:val="20"/>
        </w:rPr>
        <w:t xml:space="preserve">Nowadays, there are believed to be </w:t>
      </w:r>
      <w:r w:rsidR="0018352D" w:rsidRPr="0016584E">
        <w:rPr>
          <w:rFonts w:ascii="Times New Roman" w:hAnsi="Times New Roman"/>
          <w:sz w:val="20"/>
          <w:szCs w:val="20"/>
        </w:rPr>
        <w:t>thousands of</w:t>
      </w:r>
      <w:r w:rsidR="00315271" w:rsidRPr="0016584E">
        <w:rPr>
          <w:rFonts w:ascii="Times New Roman" w:hAnsi="Times New Roman"/>
          <w:sz w:val="20"/>
          <w:szCs w:val="20"/>
        </w:rPr>
        <w:t xml:space="preserve"> Earthship buildings in existence around the world (</w:t>
      </w:r>
      <w:proofErr w:type="spellStart"/>
      <w:r w:rsidR="00315271" w:rsidRPr="0016584E">
        <w:rPr>
          <w:rFonts w:ascii="Times New Roman" w:hAnsi="Times New Roman"/>
          <w:sz w:val="20"/>
          <w:szCs w:val="20"/>
        </w:rPr>
        <w:t>Kratzer</w:t>
      </w:r>
      <w:proofErr w:type="spellEnd"/>
      <w:r w:rsidR="00315271" w:rsidRPr="0016584E">
        <w:rPr>
          <w:rFonts w:ascii="Times New Roman" w:hAnsi="Times New Roman"/>
          <w:sz w:val="20"/>
          <w:szCs w:val="20"/>
        </w:rPr>
        <w:t xml:space="preserve">, 2014). </w:t>
      </w:r>
      <w:r w:rsidR="00610F5E" w:rsidRPr="0016584E">
        <w:rPr>
          <w:rFonts w:ascii="Times New Roman" w:hAnsi="Times New Roman"/>
          <w:sz w:val="20"/>
          <w:szCs w:val="20"/>
        </w:rPr>
        <w:t>Therefore, it seems there are a</w:t>
      </w:r>
      <w:r w:rsidR="004D2F7B" w:rsidRPr="0016584E">
        <w:rPr>
          <w:rFonts w:ascii="Times New Roman" w:hAnsi="Times New Roman"/>
          <w:sz w:val="20"/>
          <w:szCs w:val="20"/>
        </w:rPr>
        <w:t>n increasing</w:t>
      </w:r>
      <w:r w:rsidR="00610F5E" w:rsidRPr="0016584E">
        <w:rPr>
          <w:rFonts w:ascii="Times New Roman" w:hAnsi="Times New Roman"/>
          <w:sz w:val="20"/>
          <w:szCs w:val="20"/>
        </w:rPr>
        <w:t xml:space="preserve"> slice of s</w:t>
      </w:r>
      <w:r w:rsidR="00C947AC" w:rsidRPr="0016584E">
        <w:rPr>
          <w:rFonts w:ascii="Times New Roman" w:hAnsi="Times New Roman"/>
          <w:color w:val="000000"/>
          <w:sz w:val="20"/>
          <w:szCs w:val="20"/>
        </w:rPr>
        <w:t xml:space="preserve">ociety </w:t>
      </w:r>
      <w:r w:rsidR="00610F5E" w:rsidRPr="0016584E">
        <w:rPr>
          <w:rFonts w:ascii="Times New Roman" w:hAnsi="Times New Roman"/>
          <w:color w:val="000000"/>
          <w:sz w:val="20"/>
          <w:szCs w:val="20"/>
        </w:rPr>
        <w:t>that is</w:t>
      </w:r>
      <w:r w:rsidR="00C947AC" w:rsidRPr="0016584E">
        <w:rPr>
          <w:rFonts w:ascii="Times New Roman" w:hAnsi="Times New Roman"/>
          <w:color w:val="000000"/>
          <w:sz w:val="20"/>
          <w:szCs w:val="20"/>
        </w:rPr>
        <w:t xml:space="preserve"> ready to make the shift to Earthship </w:t>
      </w:r>
      <w:r w:rsidR="00610F5E" w:rsidRPr="0016584E">
        <w:rPr>
          <w:rFonts w:ascii="Times New Roman" w:hAnsi="Times New Roman"/>
          <w:color w:val="000000"/>
          <w:sz w:val="20"/>
          <w:szCs w:val="20"/>
        </w:rPr>
        <w:t>homes</w:t>
      </w:r>
      <w:r w:rsidR="00C947AC" w:rsidRPr="0016584E">
        <w:rPr>
          <w:rFonts w:ascii="Times New Roman" w:hAnsi="Times New Roman"/>
          <w:color w:val="000000"/>
          <w:sz w:val="20"/>
          <w:szCs w:val="20"/>
        </w:rPr>
        <w:t xml:space="preserve"> and</w:t>
      </w:r>
      <w:r w:rsidR="004D2F7B" w:rsidRPr="0016584E">
        <w:rPr>
          <w:rFonts w:ascii="Times New Roman" w:hAnsi="Times New Roman"/>
          <w:color w:val="000000"/>
          <w:sz w:val="20"/>
          <w:szCs w:val="20"/>
        </w:rPr>
        <w:t xml:space="preserve"> the lifestyle </w:t>
      </w:r>
      <w:r w:rsidR="0084590F" w:rsidRPr="0016584E">
        <w:rPr>
          <w:rFonts w:ascii="Times New Roman" w:hAnsi="Times New Roman"/>
          <w:color w:val="000000"/>
          <w:sz w:val="20"/>
          <w:szCs w:val="20"/>
        </w:rPr>
        <w:t>they</w:t>
      </w:r>
      <w:r w:rsidR="004D2F7B" w:rsidRPr="0016584E">
        <w:rPr>
          <w:rFonts w:ascii="Times New Roman" w:hAnsi="Times New Roman"/>
          <w:color w:val="000000"/>
          <w:sz w:val="20"/>
          <w:szCs w:val="20"/>
        </w:rPr>
        <w:t xml:space="preserve"> provide</w:t>
      </w:r>
      <w:r w:rsidR="00C947AC" w:rsidRPr="0016584E">
        <w:rPr>
          <w:rFonts w:ascii="Times New Roman" w:hAnsi="Times New Roman"/>
          <w:color w:val="000000"/>
          <w:sz w:val="20"/>
          <w:szCs w:val="20"/>
        </w:rPr>
        <w:t xml:space="preserve">. </w:t>
      </w:r>
      <w:r w:rsidR="00610F5E" w:rsidRPr="0016584E">
        <w:rPr>
          <w:rFonts w:ascii="Times New Roman" w:hAnsi="Times New Roman"/>
          <w:color w:val="000000"/>
          <w:sz w:val="20"/>
          <w:szCs w:val="20"/>
        </w:rPr>
        <w:t>This study has shown there is a common b</w:t>
      </w:r>
      <w:r w:rsidR="00C947AC" w:rsidRPr="0016584E">
        <w:rPr>
          <w:rFonts w:ascii="Times New Roman" w:hAnsi="Times New Roman"/>
          <w:color w:val="000000"/>
          <w:sz w:val="20"/>
          <w:szCs w:val="20"/>
        </w:rPr>
        <w:t xml:space="preserve">elief that Earthships could be </w:t>
      </w:r>
      <w:r w:rsidR="00610F5E" w:rsidRPr="0016584E">
        <w:rPr>
          <w:rFonts w:ascii="Times New Roman" w:hAnsi="Times New Roman"/>
          <w:color w:val="000000"/>
          <w:sz w:val="20"/>
          <w:szCs w:val="20"/>
        </w:rPr>
        <w:t xml:space="preserve">readily </w:t>
      </w:r>
      <w:r w:rsidR="00C947AC" w:rsidRPr="0016584E">
        <w:rPr>
          <w:rFonts w:ascii="Times New Roman" w:hAnsi="Times New Roman"/>
          <w:color w:val="000000"/>
          <w:sz w:val="20"/>
          <w:szCs w:val="20"/>
        </w:rPr>
        <w:t xml:space="preserve">bought and sold and, </w:t>
      </w:r>
      <w:r w:rsidR="00610F5E" w:rsidRPr="0016584E">
        <w:rPr>
          <w:rFonts w:ascii="Times New Roman" w:hAnsi="Times New Roman"/>
          <w:color w:val="000000"/>
          <w:sz w:val="20"/>
          <w:szCs w:val="20"/>
        </w:rPr>
        <w:t>moreover</w:t>
      </w:r>
      <w:r w:rsidR="00C947AC" w:rsidRPr="0016584E">
        <w:rPr>
          <w:rFonts w:ascii="Times New Roman" w:hAnsi="Times New Roman"/>
          <w:color w:val="000000"/>
          <w:sz w:val="20"/>
          <w:szCs w:val="20"/>
        </w:rPr>
        <w:t xml:space="preserve">, </w:t>
      </w:r>
      <w:r w:rsidR="00610F5E" w:rsidRPr="0016584E">
        <w:rPr>
          <w:rFonts w:ascii="Times New Roman" w:hAnsi="Times New Roman"/>
          <w:color w:val="000000"/>
          <w:sz w:val="20"/>
          <w:szCs w:val="20"/>
        </w:rPr>
        <w:t xml:space="preserve">they </w:t>
      </w:r>
      <w:r w:rsidR="00C947AC" w:rsidRPr="0016584E">
        <w:rPr>
          <w:rFonts w:ascii="Times New Roman" w:hAnsi="Times New Roman"/>
          <w:color w:val="000000"/>
          <w:sz w:val="20"/>
          <w:szCs w:val="20"/>
        </w:rPr>
        <w:t>would</w:t>
      </w:r>
      <w:r w:rsidR="00610F5E" w:rsidRPr="0016584E">
        <w:rPr>
          <w:rFonts w:ascii="Times New Roman" w:hAnsi="Times New Roman"/>
          <w:color w:val="000000"/>
          <w:sz w:val="20"/>
          <w:szCs w:val="20"/>
        </w:rPr>
        <w:t xml:space="preserve"> not</w:t>
      </w:r>
      <w:r w:rsidR="00C947AC" w:rsidRPr="0016584E">
        <w:rPr>
          <w:rFonts w:ascii="Times New Roman" w:hAnsi="Times New Roman"/>
          <w:color w:val="000000"/>
          <w:sz w:val="20"/>
          <w:szCs w:val="20"/>
        </w:rPr>
        <w:t xml:space="preserve"> be </w:t>
      </w:r>
      <w:r w:rsidR="00610F5E" w:rsidRPr="0016584E">
        <w:rPr>
          <w:rFonts w:ascii="Times New Roman" w:hAnsi="Times New Roman"/>
          <w:color w:val="000000"/>
          <w:sz w:val="20"/>
          <w:szCs w:val="20"/>
        </w:rPr>
        <w:t xml:space="preserve">considered </w:t>
      </w:r>
      <w:r w:rsidR="00C947AC" w:rsidRPr="0016584E">
        <w:rPr>
          <w:rFonts w:ascii="Times New Roman" w:hAnsi="Times New Roman"/>
          <w:color w:val="000000"/>
          <w:sz w:val="20"/>
          <w:szCs w:val="20"/>
        </w:rPr>
        <w:t xml:space="preserve">an investment risk. </w:t>
      </w:r>
      <w:r w:rsidR="00610F5E" w:rsidRPr="0016584E">
        <w:rPr>
          <w:rFonts w:ascii="Times New Roman" w:hAnsi="Times New Roman"/>
          <w:sz w:val="20"/>
          <w:szCs w:val="20"/>
        </w:rPr>
        <w:t xml:space="preserve">Fortunately, as alternative and autonomous housing is becoming more commonplace, some sustainability–driven </w:t>
      </w:r>
      <w:r w:rsidR="00B62807" w:rsidRPr="0016584E">
        <w:rPr>
          <w:rFonts w:ascii="Times New Roman" w:hAnsi="Times New Roman"/>
          <w:sz w:val="20"/>
          <w:szCs w:val="20"/>
        </w:rPr>
        <w:t>lenders</w:t>
      </w:r>
      <w:r w:rsidR="00610F5E" w:rsidRPr="0016584E">
        <w:rPr>
          <w:rFonts w:ascii="Times New Roman" w:hAnsi="Times New Roman"/>
          <w:sz w:val="20"/>
          <w:szCs w:val="20"/>
        </w:rPr>
        <w:t xml:space="preserve"> (e.g. the </w:t>
      </w:r>
      <w:proofErr w:type="spellStart"/>
      <w:r w:rsidR="00610F5E" w:rsidRPr="0016584E">
        <w:rPr>
          <w:rFonts w:ascii="Times New Roman" w:hAnsi="Times New Roman"/>
          <w:sz w:val="20"/>
          <w:szCs w:val="20"/>
        </w:rPr>
        <w:t>Triodos</w:t>
      </w:r>
      <w:proofErr w:type="spellEnd"/>
      <w:r w:rsidR="00610F5E" w:rsidRPr="0016584E">
        <w:rPr>
          <w:rFonts w:ascii="Times New Roman" w:hAnsi="Times New Roman"/>
          <w:sz w:val="20"/>
          <w:szCs w:val="20"/>
        </w:rPr>
        <w:t xml:space="preserve"> Bank and the Ecology Building Society) (Thompson and </w:t>
      </w:r>
      <w:proofErr w:type="spellStart"/>
      <w:r w:rsidR="00610F5E" w:rsidRPr="0016584E">
        <w:rPr>
          <w:rFonts w:ascii="Times New Roman" w:hAnsi="Times New Roman"/>
          <w:sz w:val="20"/>
          <w:szCs w:val="20"/>
        </w:rPr>
        <w:t>Cowton</w:t>
      </w:r>
      <w:proofErr w:type="spellEnd"/>
      <w:r w:rsidR="00610F5E" w:rsidRPr="0016584E">
        <w:rPr>
          <w:rFonts w:ascii="Times New Roman" w:hAnsi="Times New Roman"/>
          <w:sz w:val="20"/>
          <w:szCs w:val="20"/>
        </w:rPr>
        <w:t xml:space="preserve">, 2004; Yip and </w:t>
      </w:r>
      <w:proofErr w:type="spellStart"/>
      <w:r w:rsidR="00610F5E" w:rsidRPr="0016584E">
        <w:rPr>
          <w:rFonts w:ascii="Times New Roman" w:hAnsi="Times New Roman"/>
          <w:sz w:val="20"/>
          <w:szCs w:val="20"/>
        </w:rPr>
        <w:t>Bocken</w:t>
      </w:r>
      <w:proofErr w:type="spellEnd"/>
      <w:r w:rsidR="00610F5E" w:rsidRPr="0016584E">
        <w:rPr>
          <w:rFonts w:ascii="Times New Roman" w:hAnsi="Times New Roman"/>
          <w:sz w:val="20"/>
          <w:szCs w:val="20"/>
        </w:rPr>
        <w:t xml:space="preserve">, 2018; </w:t>
      </w:r>
      <w:proofErr w:type="spellStart"/>
      <w:r w:rsidR="00610F5E" w:rsidRPr="0016584E">
        <w:rPr>
          <w:rFonts w:ascii="Times New Roman" w:hAnsi="Times New Roman"/>
          <w:sz w:val="20"/>
          <w:szCs w:val="20"/>
        </w:rPr>
        <w:t>Seyfang</w:t>
      </w:r>
      <w:proofErr w:type="spellEnd"/>
      <w:r w:rsidR="00610F5E" w:rsidRPr="0016584E">
        <w:rPr>
          <w:rFonts w:ascii="Times New Roman" w:hAnsi="Times New Roman"/>
          <w:sz w:val="20"/>
          <w:szCs w:val="20"/>
        </w:rPr>
        <w:t xml:space="preserve"> and Gilbert–Squires, 2019), are recognising the shift towards alternative/autonomous housing and</w:t>
      </w:r>
      <w:r w:rsidR="00F93718" w:rsidRPr="0016584E">
        <w:rPr>
          <w:rFonts w:ascii="Times New Roman" w:hAnsi="Times New Roman"/>
          <w:sz w:val="20"/>
          <w:szCs w:val="20"/>
        </w:rPr>
        <w:t xml:space="preserve"> they</w:t>
      </w:r>
      <w:r w:rsidR="00610F5E" w:rsidRPr="0016584E">
        <w:rPr>
          <w:rFonts w:ascii="Times New Roman" w:hAnsi="Times New Roman"/>
          <w:sz w:val="20"/>
          <w:szCs w:val="20"/>
        </w:rPr>
        <w:t xml:space="preserve"> are now providing </w:t>
      </w:r>
      <w:r w:rsidR="00B62807" w:rsidRPr="0016584E">
        <w:rPr>
          <w:rFonts w:ascii="Times New Roman" w:hAnsi="Times New Roman"/>
          <w:sz w:val="20"/>
          <w:szCs w:val="20"/>
        </w:rPr>
        <w:t xml:space="preserve">the </w:t>
      </w:r>
      <w:r w:rsidR="00610F5E" w:rsidRPr="0016584E">
        <w:rPr>
          <w:rFonts w:ascii="Times New Roman" w:hAnsi="Times New Roman"/>
          <w:sz w:val="20"/>
          <w:szCs w:val="20"/>
        </w:rPr>
        <w:t xml:space="preserve">financial </w:t>
      </w:r>
      <w:r w:rsidR="00B62807" w:rsidRPr="0016584E">
        <w:rPr>
          <w:rFonts w:ascii="Times New Roman" w:hAnsi="Times New Roman"/>
          <w:sz w:val="20"/>
          <w:szCs w:val="20"/>
        </w:rPr>
        <w:t>backing</w:t>
      </w:r>
      <w:r w:rsidR="00610F5E" w:rsidRPr="0016584E">
        <w:rPr>
          <w:rFonts w:ascii="Times New Roman" w:hAnsi="Times New Roman"/>
          <w:sz w:val="20"/>
          <w:szCs w:val="20"/>
        </w:rPr>
        <w:t xml:space="preserve"> for such </w:t>
      </w:r>
      <w:r w:rsidR="00B62807" w:rsidRPr="0016584E">
        <w:rPr>
          <w:rFonts w:ascii="Times New Roman" w:hAnsi="Times New Roman"/>
          <w:sz w:val="20"/>
          <w:szCs w:val="20"/>
        </w:rPr>
        <w:t>endeavour</w:t>
      </w:r>
      <w:r w:rsidR="00610F5E" w:rsidRPr="0016584E">
        <w:rPr>
          <w:rFonts w:ascii="Times New Roman" w:hAnsi="Times New Roman"/>
          <w:sz w:val="20"/>
          <w:szCs w:val="20"/>
        </w:rPr>
        <w:t>s.</w:t>
      </w:r>
      <w:r w:rsidR="00B62807" w:rsidRPr="0016584E">
        <w:rPr>
          <w:rFonts w:ascii="Times New Roman" w:hAnsi="Times New Roman"/>
          <w:sz w:val="20"/>
          <w:szCs w:val="20"/>
        </w:rPr>
        <w:t xml:space="preserve"> This swing may be strengthened </w:t>
      </w:r>
      <w:r w:rsidR="00075D43" w:rsidRPr="0016584E">
        <w:rPr>
          <w:rFonts w:ascii="Times New Roman" w:hAnsi="Times New Roman"/>
          <w:sz w:val="20"/>
          <w:szCs w:val="20"/>
        </w:rPr>
        <w:t xml:space="preserve">by the knowledge that </w:t>
      </w:r>
      <w:r w:rsidR="00075D43" w:rsidRPr="0016584E">
        <w:rPr>
          <w:rFonts w:ascii="Times New Roman" w:hAnsi="Times New Roman"/>
          <w:color w:val="000000"/>
          <w:sz w:val="20"/>
          <w:szCs w:val="20"/>
        </w:rPr>
        <w:t xml:space="preserve">earth–sheltered houses in Nottinghamshire (The </w:t>
      </w:r>
      <w:proofErr w:type="spellStart"/>
      <w:r w:rsidR="00075D43" w:rsidRPr="0016584E">
        <w:rPr>
          <w:rFonts w:ascii="Times New Roman" w:hAnsi="Times New Roman"/>
          <w:color w:val="000000"/>
          <w:sz w:val="20"/>
          <w:szCs w:val="20"/>
        </w:rPr>
        <w:t>Hockerton</w:t>
      </w:r>
      <w:proofErr w:type="spellEnd"/>
      <w:r w:rsidR="00075D43" w:rsidRPr="0016584E">
        <w:rPr>
          <w:rFonts w:ascii="Times New Roman" w:hAnsi="Times New Roman"/>
          <w:color w:val="000000"/>
          <w:sz w:val="20"/>
          <w:szCs w:val="20"/>
        </w:rPr>
        <w:t xml:space="preserve"> Housing Project (Vale and Vale, 2013)) have readily sold </w:t>
      </w:r>
      <w:r w:rsidR="00F93718" w:rsidRPr="0016584E">
        <w:rPr>
          <w:rFonts w:ascii="Times New Roman" w:hAnsi="Times New Roman"/>
          <w:color w:val="000000"/>
          <w:sz w:val="20"/>
          <w:szCs w:val="20"/>
        </w:rPr>
        <w:t xml:space="preserve">and resold </w:t>
      </w:r>
      <w:r w:rsidR="00075D43" w:rsidRPr="0016584E">
        <w:rPr>
          <w:rFonts w:ascii="Times New Roman" w:hAnsi="Times New Roman"/>
          <w:color w:val="000000"/>
          <w:sz w:val="20"/>
          <w:szCs w:val="20"/>
        </w:rPr>
        <w:t>on the open market and their values have sizeably increased alongside market prices.</w:t>
      </w:r>
    </w:p>
    <w:p w14:paraId="0D67DFD2" w14:textId="4BB8A76C" w:rsidR="002F1107" w:rsidRPr="0016584E" w:rsidRDefault="0016584E" w:rsidP="001C6D9A">
      <w:pPr>
        <w:spacing w:after="0" w:line="480" w:lineRule="auto"/>
        <w:jc w:val="both"/>
        <w:rPr>
          <w:rFonts w:ascii="Times New Roman" w:hAnsi="Times New Roman"/>
          <w:color w:val="000000"/>
          <w:sz w:val="20"/>
          <w:szCs w:val="20"/>
        </w:rPr>
      </w:pPr>
      <w:r>
        <w:rPr>
          <w:rFonts w:ascii="Times New Roman" w:hAnsi="Times New Roman"/>
          <w:color w:val="000000"/>
          <w:sz w:val="20"/>
          <w:szCs w:val="20"/>
        </w:rPr>
        <w:tab/>
      </w:r>
      <w:r w:rsidR="004D2F7B" w:rsidRPr="0016584E">
        <w:rPr>
          <w:rFonts w:ascii="Times New Roman" w:hAnsi="Times New Roman"/>
          <w:color w:val="000000"/>
          <w:sz w:val="20"/>
          <w:szCs w:val="20"/>
        </w:rPr>
        <w:t>Like the residents of the Hedgehog scheme</w:t>
      </w:r>
      <w:r w:rsidR="004D3C63" w:rsidRPr="0016584E">
        <w:rPr>
          <w:rFonts w:ascii="Times New Roman" w:hAnsi="Times New Roman"/>
          <w:color w:val="000000"/>
          <w:sz w:val="20"/>
          <w:szCs w:val="20"/>
        </w:rPr>
        <w:t xml:space="preserve"> who have been living in their homes for </w:t>
      </w:r>
      <w:r w:rsidR="00F860FC" w:rsidRPr="0016584E">
        <w:rPr>
          <w:rFonts w:ascii="Times New Roman" w:hAnsi="Times New Roman"/>
          <w:color w:val="000000"/>
          <w:sz w:val="20"/>
          <w:szCs w:val="20"/>
        </w:rPr>
        <w:t>&gt;20</w:t>
      </w:r>
      <w:r w:rsidR="00B62807" w:rsidRPr="0016584E">
        <w:rPr>
          <w:rFonts w:ascii="Times New Roman" w:hAnsi="Times New Roman"/>
          <w:color w:val="000000"/>
          <w:sz w:val="20"/>
          <w:szCs w:val="20"/>
        </w:rPr>
        <w:t xml:space="preserve"> years</w:t>
      </w:r>
      <w:r w:rsidR="00C947AC" w:rsidRPr="0016584E">
        <w:rPr>
          <w:rFonts w:ascii="Times New Roman" w:hAnsi="Times New Roman"/>
          <w:color w:val="000000"/>
          <w:sz w:val="20"/>
          <w:szCs w:val="20"/>
        </w:rPr>
        <w:t>, none of the</w:t>
      </w:r>
      <w:r w:rsidR="0077367A" w:rsidRPr="0016584E">
        <w:rPr>
          <w:rFonts w:ascii="Times New Roman" w:hAnsi="Times New Roman"/>
          <w:color w:val="000000"/>
          <w:sz w:val="20"/>
          <w:szCs w:val="20"/>
        </w:rPr>
        <w:t xml:space="preserve"> Earthship</w:t>
      </w:r>
      <w:r w:rsidR="00C947AC" w:rsidRPr="0016584E">
        <w:rPr>
          <w:rFonts w:ascii="Times New Roman" w:hAnsi="Times New Roman"/>
          <w:color w:val="000000"/>
          <w:sz w:val="20"/>
          <w:szCs w:val="20"/>
        </w:rPr>
        <w:t xml:space="preserve"> participants </w:t>
      </w:r>
      <w:r w:rsidR="0077367A" w:rsidRPr="0016584E">
        <w:rPr>
          <w:rFonts w:ascii="Times New Roman" w:hAnsi="Times New Roman"/>
          <w:color w:val="000000"/>
          <w:sz w:val="20"/>
          <w:szCs w:val="20"/>
        </w:rPr>
        <w:t xml:space="preserve">involved in this study </w:t>
      </w:r>
      <w:r w:rsidR="00C947AC" w:rsidRPr="0016584E">
        <w:rPr>
          <w:rFonts w:ascii="Times New Roman" w:hAnsi="Times New Roman"/>
          <w:color w:val="000000"/>
          <w:sz w:val="20"/>
          <w:szCs w:val="20"/>
        </w:rPr>
        <w:t xml:space="preserve">are considering </w:t>
      </w:r>
      <w:r w:rsidR="00F63D3C" w:rsidRPr="0016584E">
        <w:rPr>
          <w:rFonts w:ascii="Times New Roman" w:hAnsi="Times New Roman"/>
          <w:color w:val="000000"/>
          <w:sz w:val="20"/>
          <w:szCs w:val="20"/>
        </w:rPr>
        <w:t xml:space="preserve">moving–on </w:t>
      </w:r>
      <w:r w:rsidR="00C947AC" w:rsidRPr="0016584E">
        <w:rPr>
          <w:rFonts w:ascii="Times New Roman" w:hAnsi="Times New Roman"/>
          <w:color w:val="000000"/>
          <w:sz w:val="20"/>
          <w:szCs w:val="20"/>
        </w:rPr>
        <w:t>anytime soon</w:t>
      </w:r>
      <w:r w:rsidR="0077367A" w:rsidRPr="0016584E">
        <w:rPr>
          <w:rFonts w:ascii="Times New Roman" w:hAnsi="Times New Roman"/>
          <w:color w:val="000000"/>
          <w:sz w:val="20"/>
          <w:szCs w:val="20"/>
        </w:rPr>
        <w:t>. Given the shortage and affordance of traditional mass housing, it</w:t>
      </w:r>
      <w:r w:rsidR="0077367A" w:rsidRPr="0016584E">
        <w:rPr>
          <w:rFonts w:ascii="Times New Roman" w:hAnsi="Times New Roman"/>
          <w:sz w:val="20"/>
          <w:szCs w:val="20"/>
        </w:rPr>
        <w:t xml:space="preserve"> seems there has never been a greater need for an alternative self–build solution to meet housing needs than now. </w:t>
      </w:r>
      <w:r w:rsidR="0077367A" w:rsidRPr="0016584E">
        <w:rPr>
          <w:rFonts w:ascii="Times New Roman" w:hAnsi="Times New Roman"/>
          <w:color w:val="000000"/>
          <w:sz w:val="20"/>
          <w:szCs w:val="20"/>
        </w:rPr>
        <w:t>A</w:t>
      </w:r>
      <w:r w:rsidR="00C947AC" w:rsidRPr="0016584E">
        <w:rPr>
          <w:rFonts w:ascii="Times New Roman" w:hAnsi="Times New Roman"/>
          <w:color w:val="000000"/>
          <w:sz w:val="20"/>
          <w:szCs w:val="20"/>
        </w:rPr>
        <w:t xml:space="preserve">nybody wanting an Earthship </w:t>
      </w:r>
      <w:r w:rsidR="0077367A" w:rsidRPr="0016584E">
        <w:rPr>
          <w:rFonts w:ascii="Times New Roman" w:hAnsi="Times New Roman"/>
          <w:color w:val="000000"/>
          <w:sz w:val="20"/>
          <w:szCs w:val="20"/>
        </w:rPr>
        <w:t xml:space="preserve">(or similar) home </w:t>
      </w:r>
      <w:r w:rsidR="00C947AC" w:rsidRPr="0016584E">
        <w:rPr>
          <w:rFonts w:ascii="Times New Roman" w:hAnsi="Times New Roman"/>
          <w:color w:val="000000"/>
          <w:sz w:val="20"/>
          <w:szCs w:val="20"/>
        </w:rPr>
        <w:t xml:space="preserve">may need to start </w:t>
      </w:r>
      <w:r w:rsidR="00B62807" w:rsidRPr="0016584E">
        <w:rPr>
          <w:rFonts w:ascii="Times New Roman" w:hAnsi="Times New Roman"/>
          <w:color w:val="000000"/>
          <w:sz w:val="20"/>
          <w:szCs w:val="20"/>
        </w:rPr>
        <w:t xml:space="preserve">the </w:t>
      </w:r>
      <w:r w:rsidR="0077367A" w:rsidRPr="0016584E">
        <w:rPr>
          <w:rFonts w:ascii="Times New Roman" w:hAnsi="Times New Roman"/>
          <w:color w:val="000000"/>
          <w:sz w:val="20"/>
          <w:szCs w:val="20"/>
        </w:rPr>
        <w:t xml:space="preserve">planning and </w:t>
      </w:r>
      <w:r w:rsidR="00C947AC" w:rsidRPr="0016584E">
        <w:rPr>
          <w:rFonts w:ascii="Times New Roman" w:hAnsi="Times New Roman"/>
          <w:color w:val="000000"/>
          <w:sz w:val="20"/>
          <w:szCs w:val="20"/>
        </w:rPr>
        <w:t xml:space="preserve">building </w:t>
      </w:r>
      <w:r w:rsidR="0077367A" w:rsidRPr="0016584E">
        <w:rPr>
          <w:rFonts w:ascii="Times New Roman" w:hAnsi="Times New Roman"/>
          <w:color w:val="000000"/>
          <w:sz w:val="20"/>
          <w:szCs w:val="20"/>
        </w:rPr>
        <w:t xml:space="preserve">process </w:t>
      </w:r>
      <w:r w:rsidR="00C947AC" w:rsidRPr="0016584E">
        <w:rPr>
          <w:rFonts w:ascii="Times New Roman" w:hAnsi="Times New Roman"/>
          <w:color w:val="000000"/>
          <w:sz w:val="20"/>
          <w:szCs w:val="20"/>
        </w:rPr>
        <w:t>for themselves</w:t>
      </w:r>
      <w:r w:rsidR="0077367A" w:rsidRPr="0016584E">
        <w:rPr>
          <w:rFonts w:ascii="Times New Roman" w:hAnsi="Times New Roman"/>
          <w:color w:val="000000"/>
          <w:sz w:val="20"/>
          <w:szCs w:val="20"/>
        </w:rPr>
        <w:t xml:space="preserve"> sooner rather than later</w:t>
      </w:r>
      <w:r w:rsidR="00C947AC" w:rsidRPr="0016584E">
        <w:rPr>
          <w:rFonts w:ascii="Times New Roman" w:hAnsi="Times New Roman"/>
          <w:color w:val="000000"/>
          <w:sz w:val="20"/>
          <w:szCs w:val="20"/>
        </w:rPr>
        <w:t xml:space="preserve">. </w:t>
      </w:r>
      <w:r w:rsidR="00B62807" w:rsidRPr="0016584E">
        <w:rPr>
          <w:rFonts w:ascii="Times New Roman" w:hAnsi="Times New Roman"/>
          <w:color w:val="000000"/>
          <w:sz w:val="20"/>
          <w:szCs w:val="20"/>
        </w:rPr>
        <w:t>Foremost because t</w:t>
      </w:r>
      <w:r w:rsidR="00244851" w:rsidRPr="0016584E">
        <w:rPr>
          <w:rFonts w:ascii="Times New Roman" w:hAnsi="Times New Roman"/>
          <w:color w:val="000000"/>
          <w:sz w:val="20"/>
          <w:szCs w:val="20"/>
        </w:rPr>
        <w:t>he</w:t>
      </w:r>
      <w:r w:rsidR="002F1107" w:rsidRPr="0016584E">
        <w:rPr>
          <w:rFonts w:ascii="Times New Roman" w:hAnsi="Times New Roman"/>
          <w:color w:val="000000"/>
          <w:sz w:val="20"/>
          <w:szCs w:val="20"/>
          <w:shd w:val="clear" w:color="auto" w:fill="FFFFFF"/>
        </w:rPr>
        <w:t xml:space="preserve"> </w:t>
      </w:r>
      <w:r w:rsidR="00F93718" w:rsidRPr="0016584E">
        <w:rPr>
          <w:rFonts w:ascii="Times New Roman" w:hAnsi="Times New Roman"/>
          <w:color w:val="000000"/>
          <w:sz w:val="20"/>
          <w:szCs w:val="20"/>
          <w:shd w:val="clear" w:color="auto" w:fill="FFFFFF"/>
        </w:rPr>
        <w:t>option</w:t>
      </w:r>
      <w:r w:rsidR="002F1107" w:rsidRPr="0016584E">
        <w:rPr>
          <w:rFonts w:ascii="Times New Roman" w:hAnsi="Times New Roman"/>
          <w:color w:val="000000"/>
          <w:sz w:val="20"/>
          <w:szCs w:val="20"/>
          <w:shd w:val="clear" w:color="auto" w:fill="FFFFFF"/>
        </w:rPr>
        <w:t xml:space="preserve"> of self/community building is </w:t>
      </w:r>
      <w:r w:rsidR="00B62807" w:rsidRPr="0016584E">
        <w:rPr>
          <w:rFonts w:ascii="Times New Roman" w:hAnsi="Times New Roman"/>
          <w:color w:val="000000"/>
          <w:sz w:val="20"/>
          <w:szCs w:val="20"/>
          <w:shd w:val="clear" w:color="auto" w:fill="FFFFFF"/>
        </w:rPr>
        <w:t>becoming a prevalent</w:t>
      </w:r>
      <w:r w:rsidR="002F1107" w:rsidRPr="0016584E">
        <w:rPr>
          <w:rFonts w:ascii="Times New Roman" w:hAnsi="Times New Roman"/>
          <w:color w:val="000000"/>
          <w:sz w:val="20"/>
          <w:szCs w:val="20"/>
          <w:shd w:val="clear" w:color="auto" w:fill="FFFFFF"/>
        </w:rPr>
        <w:t xml:space="preserve"> choice across many northern European counties.</w:t>
      </w:r>
      <w:r w:rsidR="00D95262" w:rsidRPr="0016584E">
        <w:rPr>
          <w:rFonts w:ascii="Times New Roman" w:hAnsi="Times New Roman"/>
          <w:color w:val="000000"/>
          <w:sz w:val="20"/>
          <w:szCs w:val="20"/>
          <w:shd w:val="clear" w:color="auto" w:fill="FFFFFF"/>
        </w:rPr>
        <w:t xml:space="preserve"> </w:t>
      </w:r>
      <w:r w:rsidR="002F1107" w:rsidRPr="0016584E">
        <w:rPr>
          <w:rFonts w:ascii="Times New Roman" w:hAnsi="Times New Roman"/>
          <w:color w:val="000000"/>
          <w:sz w:val="20"/>
          <w:szCs w:val="20"/>
          <w:shd w:val="clear" w:color="auto" w:fill="FFFFFF"/>
        </w:rPr>
        <w:t xml:space="preserve">For instance, the </w:t>
      </w:r>
      <w:proofErr w:type="spellStart"/>
      <w:r w:rsidR="00D95262" w:rsidRPr="0016584E">
        <w:rPr>
          <w:rFonts w:ascii="Times New Roman" w:hAnsi="Times New Roman"/>
          <w:sz w:val="20"/>
          <w:szCs w:val="20"/>
        </w:rPr>
        <w:t>Homeruskwartier</w:t>
      </w:r>
      <w:proofErr w:type="spellEnd"/>
      <w:r w:rsidR="00D95262" w:rsidRPr="0016584E">
        <w:rPr>
          <w:rFonts w:ascii="Times New Roman" w:hAnsi="Times New Roman"/>
          <w:sz w:val="20"/>
          <w:szCs w:val="20"/>
        </w:rPr>
        <w:t xml:space="preserve"> neighbourhood of </w:t>
      </w:r>
      <w:r w:rsidR="002F1107" w:rsidRPr="0016584E">
        <w:rPr>
          <w:rFonts w:ascii="Times New Roman" w:hAnsi="Times New Roman"/>
          <w:color w:val="000000"/>
          <w:sz w:val="20"/>
          <w:szCs w:val="20"/>
          <w:shd w:val="clear" w:color="auto" w:fill="FFFFFF"/>
        </w:rPr>
        <w:t>Almere (</w:t>
      </w:r>
      <w:r w:rsidR="00AD4F18" w:rsidRPr="0016584E">
        <w:rPr>
          <w:rFonts w:ascii="Times New Roman" w:hAnsi="Times New Roman"/>
          <w:color w:val="000000"/>
          <w:sz w:val="20"/>
          <w:szCs w:val="20"/>
          <w:shd w:val="clear" w:color="auto" w:fill="FFFFFF"/>
        </w:rPr>
        <w:t>106 hectares of reclaimed land, 26km east of Amsterdam</w:t>
      </w:r>
      <w:r w:rsidR="002F1107" w:rsidRPr="0016584E">
        <w:rPr>
          <w:rFonts w:ascii="Times New Roman" w:hAnsi="Times New Roman"/>
          <w:color w:val="000000"/>
          <w:sz w:val="20"/>
          <w:szCs w:val="20"/>
          <w:shd w:val="clear" w:color="auto" w:fill="FFFFFF"/>
        </w:rPr>
        <w:t xml:space="preserve">, Netherlands) </w:t>
      </w:r>
      <w:r w:rsidR="00D95262" w:rsidRPr="0016584E">
        <w:rPr>
          <w:rFonts w:ascii="Times New Roman" w:hAnsi="Times New Roman"/>
          <w:color w:val="000000"/>
          <w:sz w:val="20"/>
          <w:szCs w:val="20"/>
          <w:shd w:val="clear" w:color="auto" w:fill="FFFFFF"/>
        </w:rPr>
        <w:t>is</w:t>
      </w:r>
      <w:r w:rsidR="002F1107" w:rsidRPr="0016584E">
        <w:rPr>
          <w:rFonts w:ascii="Times New Roman" w:hAnsi="Times New Roman"/>
          <w:color w:val="000000"/>
          <w:sz w:val="20"/>
          <w:szCs w:val="20"/>
          <w:shd w:val="clear" w:color="auto" w:fill="FFFFFF"/>
        </w:rPr>
        <w:t xml:space="preserve"> expected to create 20,000 </w:t>
      </w:r>
      <w:r w:rsidR="00D95262" w:rsidRPr="0016584E">
        <w:rPr>
          <w:rFonts w:ascii="Times New Roman" w:hAnsi="Times New Roman"/>
          <w:color w:val="000000"/>
          <w:sz w:val="20"/>
          <w:szCs w:val="20"/>
          <w:shd w:val="clear" w:color="auto" w:fill="FFFFFF"/>
        </w:rPr>
        <w:t xml:space="preserve">assisted self–build </w:t>
      </w:r>
      <w:r w:rsidR="002F1107" w:rsidRPr="0016584E">
        <w:rPr>
          <w:rFonts w:ascii="Times New Roman" w:hAnsi="Times New Roman"/>
          <w:color w:val="000000"/>
          <w:sz w:val="20"/>
          <w:szCs w:val="20"/>
          <w:shd w:val="clear" w:color="auto" w:fill="FFFFFF"/>
        </w:rPr>
        <w:t>homes for lower– and middle–income households (</w:t>
      </w:r>
      <w:proofErr w:type="spellStart"/>
      <w:r w:rsidR="002F1107" w:rsidRPr="0016584E">
        <w:rPr>
          <w:rFonts w:ascii="Times New Roman" w:hAnsi="Times New Roman"/>
          <w:color w:val="000000"/>
          <w:sz w:val="20"/>
          <w:szCs w:val="20"/>
          <w:shd w:val="clear" w:color="auto" w:fill="FFFFFF"/>
        </w:rPr>
        <w:t>Bossuyt</w:t>
      </w:r>
      <w:proofErr w:type="spellEnd"/>
      <w:r w:rsidR="002F1107" w:rsidRPr="0016584E">
        <w:rPr>
          <w:rFonts w:ascii="Times New Roman" w:hAnsi="Times New Roman"/>
          <w:color w:val="000000"/>
          <w:sz w:val="20"/>
          <w:szCs w:val="20"/>
          <w:shd w:val="clear" w:color="auto" w:fill="FFFFFF"/>
        </w:rPr>
        <w:t>, 2020)</w:t>
      </w:r>
      <w:r w:rsidR="00AD4F18" w:rsidRPr="0016584E">
        <w:rPr>
          <w:rFonts w:ascii="Times New Roman" w:hAnsi="Times New Roman"/>
          <w:color w:val="000000"/>
          <w:sz w:val="20"/>
          <w:szCs w:val="20"/>
          <w:shd w:val="clear" w:color="auto" w:fill="FFFFFF"/>
        </w:rPr>
        <w:t xml:space="preserve">. </w:t>
      </w:r>
      <w:r w:rsidR="0077367A" w:rsidRPr="0016584E">
        <w:rPr>
          <w:rFonts w:ascii="Times New Roman" w:hAnsi="Times New Roman"/>
          <w:color w:val="000000"/>
          <w:sz w:val="20"/>
          <w:szCs w:val="20"/>
          <w:shd w:val="clear" w:color="auto" w:fill="FFFFFF"/>
        </w:rPr>
        <w:t>However, b</w:t>
      </w:r>
      <w:r w:rsidR="0077367A" w:rsidRPr="0016584E">
        <w:rPr>
          <w:rFonts w:ascii="Times New Roman" w:hAnsi="Times New Roman"/>
          <w:color w:val="000000"/>
          <w:sz w:val="20"/>
          <w:szCs w:val="20"/>
        </w:rPr>
        <w:t>efore starting one of these projects, the advice gathered from the participants of this study is for anyone beginning the Earthship journey is to obtain as much of the necessary knowledge and skills before starting.</w:t>
      </w:r>
      <w:bookmarkEnd w:id="26"/>
    </w:p>
    <w:p w14:paraId="7EB590F5" w14:textId="1686F933" w:rsidR="00EB1061" w:rsidRPr="0016584E" w:rsidRDefault="00EB1061" w:rsidP="001C6D9A">
      <w:pPr>
        <w:spacing w:after="0" w:line="480" w:lineRule="auto"/>
        <w:jc w:val="both"/>
        <w:rPr>
          <w:rFonts w:ascii="Times New Roman" w:hAnsi="Times New Roman"/>
          <w:color w:val="000000"/>
          <w:sz w:val="20"/>
          <w:szCs w:val="20"/>
        </w:rPr>
      </w:pPr>
    </w:p>
    <w:p w14:paraId="299A8805" w14:textId="7857E0F4" w:rsidR="00716645" w:rsidRPr="0016584E" w:rsidRDefault="00716645" w:rsidP="001C6D9A">
      <w:pPr>
        <w:spacing w:after="0" w:line="480" w:lineRule="auto"/>
        <w:jc w:val="both"/>
        <w:rPr>
          <w:rFonts w:ascii="Times New Roman" w:hAnsi="Times New Roman"/>
          <w:b/>
          <w:color w:val="FF0000"/>
          <w:sz w:val="20"/>
          <w:szCs w:val="20"/>
        </w:rPr>
      </w:pPr>
      <w:r w:rsidRPr="0016584E">
        <w:rPr>
          <w:rFonts w:ascii="Times New Roman" w:hAnsi="Times New Roman"/>
          <w:b/>
          <w:sz w:val="20"/>
          <w:szCs w:val="20"/>
        </w:rPr>
        <w:t xml:space="preserve">7. CONCLUSIONS </w:t>
      </w:r>
      <w:r w:rsidR="0027601B" w:rsidRPr="0016584E">
        <w:rPr>
          <w:rFonts w:ascii="Times New Roman" w:hAnsi="Times New Roman"/>
          <w:b/>
          <w:sz w:val="20"/>
          <w:szCs w:val="20"/>
        </w:rPr>
        <w:t>AND RECOMMENDATIONS</w:t>
      </w:r>
    </w:p>
    <w:p w14:paraId="5BB680FB" w14:textId="77777777" w:rsidR="00544CE7" w:rsidRPr="0016584E" w:rsidRDefault="00544CE7" w:rsidP="001C6D9A">
      <w:pPr>
        <w:autoSpaceDE w:val="0"/>
        <w:autoSpaceDN w:val="0"/>
        <w:adjustRightInd w:val="0"/>
        <w:spacing w:after="0" w:line="480" w:lineRule="auto"/>
        <w:jc w:val="both"/>
        <w:rPr>
          <w:rFonts w:ascii="Times New Roman" w:hAnsi="Times New Roman"/>
          <w:sz w:val="20"/>
          <w:szCs w:val="20"/>
        </w:rPr>
      </w:pPr>
    </w:p>
    <w:p w14:paraId="4B5041DB" w14:textId="0FEA4C58" w:rsidR="00AF4449" w:rsidRPr="0016584E" w:rsidRDefault="00716645" w:rsidP="001C6D9A">
      <w:pPr>
        <w:autoSpaceDE w:val="0"/>
        <w:autoSpaceDN w:val="0"/>
        <w:adjustRightInd w:val="0"/>
        <w:spacing w:after="0" w:line="480" w:lineRule="auto"/>
        <w:jc w:val="both"/>
        <w:rPr>
          <w:rFonts w:ascii="Times New Roman" w:hAnsi="Times New Roman"/>
          <w:sz w:val="20"/>
          <w:szCs w:val="20"/>
        </w:rPr>
      </w:pPr>
      <w:bookmarkStart w:id="27" w:name="_Hlk103264085"/>
      <w:r w:rsidRPr="0016584E">
        <w:rPr>
          <w:rFonts w:ascii="Times New Roman" w:hAnsi="Times New Roman"/>
          <w:sz w:val="20"/>
          <w:szCs w:val="20"/>
        </w:rPr>
        <w:lastRenderedPageBreak/>
        <w:t xml:space="preserve">In this study, we </w:t>
      </w:r>
      <w:r w:rsidR="008444CC" w:rsidRPr="0016584E">
        <w:rPr>
          <w:rFonts w:ascii="Times New Roman" w:hAnsi="Times New Roman"/>
          <w:sz w:val="20"/>
          <w:szCs w:val="20"/>
        </w:rPr>
        <w:t xml:space="preserve">have </w:t>
      </w:r>
      <w:r w:rsidRPr="0016584E">
        <w:rPr>
          <w:rFonts w:ascii="Times New Roman" w:hAnsi="Times New Roman"/>
          <w:sz w:val="20"/>
          <w:szCs w:val="20"/>
        </w:rPr>
        <w:t xml:space="preserve">explored </w:t>
      </w:r>
      <w:r w:rsidR="000334F0" w:rsidRPr="0016584E">
        <w:rPr>
          <w:rFonts w:ascii="Times New Roman" w:hAnsi="Times New Roman"/>
          <w:sz w:val="20"/>
          <w:szCs w:val="20"/>
        </w:rPr>
        <w:t xml:space="preserve">the personal experiences of </w:t>
      </w:r>
      <w:r w:rsidR="00AF4449" w:rsidRPr="0016584E">
        <w:rPr>
          <w:rFonts w:ascii="Times New Roman" w:hAnsi="Times New Roman"/>
          <w:sz w:val="20"/>
          <w:szCs w:val="20"/>
        </w:rPr>
        <w:t xml:space="preserve">European </w:t>
      </w:r>
      <w:r w:rsidR="000334F0" w:rsidRPr="0016584E">
        <w:rPr>
          <w:rFonts w:ascii="Times New Roman" w:hAnsi="Times New Roman"/>
          <w:sz w:val="20"/>
          <w:szCs w:val="20"/>
        </w:rPr>
        <w:t>Earthship</w:t>
      </w:r>
      <w:r w:rsidRPr="0016584E">
        <w:rPr>
          <w:rFonts w:ascii="Times New Roman" w:hAnsi="Times New Roman"/>
          <w:sz w:val="20"/>
          <w:szCs w:val="20"/>
        </w:rPr>
        <w:t xml:space="preserve"> </w:t>
      </w:r>
      <w:r w:rsidR="002A485D" w:rsidRPr="0016584E">
        <w:rPr>
          <w:rFonts w:ascii="Times New Roman" w:hAnsi="Times New Roman"/>
          <w:sz w:val="20"/>
          <w:szCs w:val="20"/>
        </w:rPr>
        <w:t>s</w:t>
      </w:r>
      <w:r w:rsidRPr="0016584E">
        <w:rPr>
          <w:rFonts w:ascii="Times New Roman" w:hAnsi="Times New Roman"/>
          <w:sz w:val="20"/>
          <w:szCs w:val="20"/>
        </w:rPr>
        <w:t>e</w:t>
      </w:r>
      <w:r w:rsidR="002A485D" w:rsidRPr="0016584E">
        <w:rPr>
          <w:rFonts w:ascii="Times New Roman" w:hAnsi="Times New Roman"/>
          <w:sz w:val="20"/>
          <w:szCs w:val="20"/>
        </w:rPr>
        <w:t>lf</w:t>
      </w:r>
      <w:r w:rsidR="00614765" w:rsidRPr="0016584E">
        <w:rPr>
          <w:rFonts w:ascii="Times New Roman" w:hAnsi="Times New Roman"/>
          <w:sz w:val="20"/>
          <w:szCs w:val="20"/>
        </w:rPr>
        <w:t>–</w:t>
      </w:r>
      <w:r w:rsidRPr="0016584E">
        <w:rPr>
          <w:rFonts w:ascii="Times New Roman" w:hAnsi="Times New Roman"/>
          <w:sz w:val="20"/>
          <w:szCs w:val="20"/>
        </w:rPr>
        <w:t>builders</w:t>
      </w:r>
      <w:r w:rsidR="00132CE3" w:rsidRPr="0016584E">
        <w:rPr>
          <w:rFonts w:ascii="Times New Roman" w:hAnsi="Times New Roman"/>
          <w:sz w:val="20"/>
          <w:szCs w:val="20"/>
        </w:rPr>
        <w:t xml:space="preserve"> and, by a</w:t>
      </w:r>
      <w:r w:rsidR="00EA071B" w:rsidRPr="0016584E">
        <w:rPr>
          <w:rFonts w:ascii="Times New Roman" w:hAnsi="Times New Roman"/>
          <w:sz w:val="20"/>
          <w:szCs w:val="20"/>
        </w:rPr>
        <w:t>dopting a phenomenological stance</w:t>
      </w:r>
      <w:r w:rsidR="00132CE3" w:rsidRPr="0016584E">
        <w:rPr>
          <w:rFonts w:ascii="Times New Roman" w:hAnsi="Times New Roman"/>
          <w:sz w:val="20"/>
          <w:szCs w:val="20"/>
        </w:rPr>
        <w:t>,</w:t>
      </w:r>
      <w:r w:rsidR="00EA071B" w:rsidRPr="0016584E">
        <w:rPr>
          <w:rFonts w:ascii="Times New Roman" w:hAnsi="Times New Roman"/>
          <w:sz w:val="20"/>
          <w:szCs w:val="20"/>
        </w:rPr>
        <w:t xml:space="preserve"> allowed the analysis of those experiences to be categorised into themes </w:t>
      </w:r>
      <w:r w:rsidR="00544CE7" w:rsidRPr="0016584E">
        <w:rPr>
          <w:rFonts w:ascii="Times New Roman" w:hAnsi="Times New Roman"/>
          <w:sz w:val="20"/>
          <w:szCs w:val="20"/>
        </w:rPr>
        <w:t>and sub</w:t>
      </w:r>
      <w:r w:rsidR="00614765" w:rsidRPr="0016584E">
        <w:rPr>
          <w:rFonts w:ascii="Times New Roman" w:hAnsi="Times New Roman"/>
          <w:sz w:val="20"/>
          <w:szCs w:val="20"/>
        </w:rPr>
        <w:t>–</w:t>
      </w:r>
      <w:r w:rsidR="00544CE7" w:rsidRPr="0016584E">
        <w:rPr>
          <w:rFonts w:ascii="Times New Roman" w:hAnsi="Times New Roman"/>
          <w:sz w:val="20"/>
          <w:szCs w:val="20"/>
        </w:rPr>
        <w:t xml:space="preserve">themes </w:t>
      </w:r>
      <w:r w:rsidR="00EA071B" w:rsidRPr="0016584E">
        <w:rPr>
          <w:rFonts w:ascii="Times New Roman" w:hAnsi="Times New Roman"/>
          <w:sz w:val="20"/>
          <w:szCs w:val="20"/>
        </w:rPr>
        <w:t xml:space="preserve">that reveal unique insights into the encounters of those who </w:t>
      </w:r>
      <w:r w:rsidR="00132CE3" w:rsidRPr="0016584E">
        <w:rPr>
          <w:rFonts w:ascii="Times New Roman" w:hAnsi="Times New Roman"/>
          <w:sz w:val="20"/>
          <w:szCs w:val="20"/>
        </w:rPr>
        <w:t xml:space="preserve">have </w:t>
      </w:r>
      <w:r w:rsidR="00EA071B" w:rsidRPr="0016584E">
        <w:rPr>
          <w:rFonts w:ascii="Times New Roman" w:hAnsi="Times New Roman"/>
          <w:sz w:val="20"/>
          <w:szCs w:val="20"/>
        </w:rPr>
        <w:t>built their own Earthship</w:t>
      </w:r>
      <w:r w:rsidR="00544CE7" w:rsidRPr="0016584E">
        <w:rPr>
          <w:rFonts w:ascii="Times New Roman" w:hAnsi="Times New Roman"/>
          <w:sz w:val="20"/>
          <w:szCs w:val="20"/>
        </w:rPr>
        <w:t xml:space="preserve"> home</w:t>
      </w:r>
      <w:r w:rsidR="00EA071B" w:rsidRPr="0016584E">
        <w:rPr>
          <w:rFonts w:ascii="Times New Roman" w:hAnsi="Times New Roman"/>
          <w:sz w:val="20"/>
          <w:szCs w:val="20"/>
        </w:rPr>
        <w:t xml:space="preserve">s and </w:t>
      </w:r>
      <w:r w:rsidR="00132CE3" w:rsidRPr="0016584E">
        <w:rPr>
          <w:rFonts w:ascii="Times New Roman" w:hAnsi="Times New Roman"/>
          <w:sz w:val="20"/>
          <w:szCs w:val="20"/>
        </w:rPr>
        <w:t xml:space="preserve">exposed </w:t>
      </w:r>
      <w:r w:rsidR="00EA071B" w:rsidRPr="0016584E">
        <w:rPr>
          <w:rFonts w:ascii="Times New Roman" w:hAnsi="Times New Roman"/>
          <w:sz w:val="20"/>
          <w:szCs w:val="20"/>
        </w:rPr>
        <w:t xml:space="preserve">the perspicacity of living in their </w:t>
      </w:r>
      <w:r w:rsidR="008444CC" w:rsidRPr="0016584E">
        <w:rPr>
          <w:rFonts w:ascii="Times New Roman" w:hAnsi="Times New Roman"/>
          <w:sz w:val="20"/>
          <w:szCs w:val="20"/>
        </w:rPr>
        <w:t xml:space="preserve">own </w:t>
      </w:r>
      <w:r w:rsidR="00EA071B" w:rsidRPr="0016584E">
        <w:rPr>
          <w:rFonts w:ascii="Times New Roman" w:hAnsi="Times New Roman"/>
          <w:sz w:val="20"/>
          <w:szCs w:val="20"/>
        </w:rPr>
        <w:t>Earthship</w:t>
      </w:r>
      <w:r w:rsidR="00544CE7" w:rsidRPr="0016584E">
        <w:rPr>
          <w:rFonts w:ascii="Times New Roman" w:hAnsi="Times New Roman"/>
          <w:sz w:val="20"/>
          <w:szCs w:val="20"/>
        </w:rPr>
        <w:t xml:space="preserve"> home</w:t>
      </w:r>
      <w:r w:rsidR="00EA071B" w:rsidRPr="0016584E">
        <w:rPr>
          <w:rFonts w:ascii="Times New Roman" w:hAnsi="Times New Roman"/>
          <w:sz w:val="20"/>
          <w:szCs w:val="20"/>
        </w:rPr>
        <w:t xml:space="preserve">s. </w:t>
      </w:r>
      <w:r w:rsidR="00AF4449" w:rsidRPr="0016584E">
        <w:rPr>
          <w:rFonts w:ascii="Times New Roman" w:hAnsi="Times New Roman"/>
          <w:sz w:val="20"/>
          <w:szCs w:val="20"/>
        </w:rPr>
        <w:t>In doing so, we have answered both of the research questioned posed earlier in th</w:t>
      </w:r>
      <w:r w:rsidR="00F93718" w:rsidRPr="0016584E">
        <w:rPr>
          <w:rFonts w:ascii="Times New Roman" w:hAnsi="Times New Roman"/>
          <w:sz w:val="20"/>
          <w:szCs w:val="20"/>
        </w:rPr>
        <w:t>is</w:t>
      </w:r>
      <w:r w:rsidR="00AF4449" w:rsidRPr="0016584E">
        <w:rPr>
          <w:rFonts w:ascii="Times New Roman" w:hAnsi="Times New Roman"/>
          <w:sz w:val="20"/>
          <w:szCs w:val="20"/>
        </w:rPr>
        <w:t xml:space="preserve"> paper.</w:t>
      </w:r>
    </w:p>
    <w:p w14:paraId="07856570" w14:textId="499082B4" w:rsidR="002709E9" w:rsidRPr="0016584E" w:rsidRDefault="0016584E" w:rsidP="001C6D9A">
      <w:pPr>
        <w:autoSpaceDE w:val="0"/>
        <w:autoSpaceDN w:val="0"/>
        <w:adjustRightInd w:val="0"/>
        <w:spacing w:after="0" w:line="480" w:lineRule="auto"/>
        <w:jc w:val="both"/>
        <w:rPr>
          <w:rFonts w:ascii="Times New Roman" w:hAnsi="Times New Roman"/>
          <w:sz w:val="20"/>
          <w:szCs w:val="20"/>
        </w:rPr>
      </w:pPr>
      <w:r>
        <w:rPr>
          <w:rFonts w:ascii="Times New Roman" w:hAnsi="Times New Roman"/>
          <w:sz w:val="20"/>
          <w:szCs w:val="20"/>
        </w:rPr>
        <w:tab/>
      </w:r>
      <w:r w:rsidR="00716645" w:rsidRPr="0016584E">
        <w:rPr>
          <w:rFonts w:ascii="Times New Roman" w:hAnsi="Times New Roman"/>
          <w:sz w:val="20"/>
          <w:szCs w:val="20"/>
        </w:rPr>
        <w:t xml:space="preserve">According to the findings of our study, </w:t>
      </w:r>
      <w:r w:rsidR="00F23DE5" w:rsidRPr="0016584E">
        <w:rPr>
          <w:rFonts w:ascii="Times New Roman" w:hAnsi="Times New Roman"/>
          <w:sz w:val="20"/>
          <w:szCs w:val="20"/>
        </w:rPr>
        <w:t xml:space="preserve">anyone </w:t>
      </w:r>
      <w:r w:rsidR="00654EE7" w:rsidRPr="0016584E">
        <w:rPr>
          <w:rFonts w:ascii="Times New Roman" w:hAnsi="Times New Roman"/>
          <w:sz w:val="20"/>
          <w:szCs w:val="20"/>
        </w:rPr>
        <w:t xml:space="preserve">from any background can make the shift to building/living in an Earthship home. </w:t>
      </w:r>
      <w:r w:rsidR="00422B17" w:rsidRPr="0016584E">
        <w:rPr>
          <w:rFonts w:ascii="Times New Roman" w:hAnsi="Times New Roman"/>
          <w:sz w:val="20"/>
          <w:szCs w:val="20"/>
        </w:rPr>
        <w:t>Nonetheless</w:t>
      </w:r>
      <w:r w:rsidR="00132CE3" w:rsidRPr="0016584E">
        <w:rPr>
          <w:rFonts w:ascii="Times New Roman" w:hAnsi="Times New Roman"/>
          <w:sz w:val="20"/>
          <w:szCs w:val="20"/>
        </w:rPr>
        <w:t>, it is clear that</w:t>
      </w:r>
      <w:r w:rsidR="00654EE7" w:rsidRPr="0016584E">
        <w:rPr>
          <w:rFonts w:ascii="Times New Roman" w:hAnsi="Times New Roman"/>
          <w:sz w:val="20"/>
          <w:szCs w:val="20"/>
        </w:rPr>
        <w:t xml:space="preserve"> a mixed skillset and knowledge of building trades, plus the physical and emotional prowess needed for the long</w:t>
      </w:r>
      <w:r w:rsidR="00614765" w:rsidRPr="0016584E">
        <w:rPr>
          <w:rFonts w:ascii="Times New Roman" w:hAnsi="Times New Roman"/>
          <w:sz w:val="20"/>
          <w:szCs w:val="20"/>
        </w:rPr>
        <w:t>–</w:t>
      </w:r>
      <w:r w:rsidR="00654EE7" w:rsidRPr="0016584E">
        <w:rPr>
          <w:rFonts w:ascii="Times New Roman" w:hAnsi="Times New Roman"/>
          <w:sz w:val="20"/>
          <w:szCs w:val="20"/>
        </w:rPr>
        <w:t>haul build</w:t>
      </w:r>
      <w:r w:rsidR="00544CE7" w:rsidRPr="0016584E">
        <w:rPr>
          <w:rFonts w:ascii="Times New Roman" w:hAnsi="Times New Roman"/>
          <w:sz w:val="20"/>
          <w:szCs w:val="20"/>
        </w:rPr>
        <w:t xml:space="preserve"> process</w:t>
      </w:r>
      <w:r w:rsidR="00654EE7" w:rsidRPr="0016584E">
        <w:rPr>
          <w:rFonts w:ascii="Times New Roman" w:hAnsi="Times New Roman"/>
          <w:sz w:val="20"/>
          <w:szCs w:val="20"/>
        </w:rPr>
        <w:t xml:space="preserve">, alongside access to </w:t>
      </w:r>
      <w:r w:rsidR="00544CE7" w:rsidRPr="0016584E">
        <w:rPr>
          <w:rFonts w:ascii="Times New Roman" w:hAnsi="Times New Roman"/>
          <w:sz w:val="20"/>
          <w:szCs w:val="20"/>
        </w:rPr>
        <w:t xml:space="preserve">sufficient </w:t>
      </w:r>
      <w:r w:rsidR="00654EE7" w:rsidRPr="0016584E">
        <w:rPr>
          <w:rFonts w:ascii="Times New Roman" w:hAnsi="Times New Roman"/>
          <w:sz w:val="20"/>
          <w:szCs w:val="20"/>
        </w:rPr>
        <w:t>financial means and/or available materials</w:t>
      </w:r>
      <w:r w:rsidR="00F93718" w:rsidRPr="0016584E">
        <w:rPr>
          <w:rFonts w:ascii="Times New Roman" w:hAnsi="Times New Roman"/>
          <w:sz w:val="20"/>
          <w:szCs w:val="20"/>
        </w:rPr>
        <w:t>,</w:t>
      </w:r>
      <w:r w:rsidR="00654EE7" w:rsidRPr="0016584E">
        <w:rPr>
          <w:rFonts w:ascii="Times New Roman" w:hAnsi="Times New Roman"/>
          <w:sz w:val="20"/>
          <w:szCs w:val="20"/>
        </w:rPr>
        <w:t xml:space="preserve"> are critical factors influencing the outcome of </w:t>
      </w:r>
      <w:r w:rsidR="00F93718" w:rsidRPr="0016584E">
        <w:rPr>
          <w:rFonts w:ascii="Times New Roman" w:hAnsi="Times New Roman"/>
          <w:sz w:val="20"/>
          <w:szCs w:val="20"/>
        </w:rPr>
        <w:t>an</w:t>
      </w:r>
      <w:r w:rsidR="00654EE7" w:rsidRPr="0016584E">
        <w:rPr>
          <w:rFonts w:ascii="Times New Roman" w:hAnsi="Times New Roman"/>
          <w:sz w:val="20"/>
          <w:szCs w:val="20"/>
        </w:rPr>
        <w:t xml:space="preserve"> Earthship</w:t>
      </w:r>
      <w:r w:rsidR="00544CE7" w:rsidRPr="0016584E">
        <w:rPr>
          <w:rFonts w:ascii="Times New Roman" w:hAnsi="Times New Roman"/>
          <w:sz w:val="20"/>
          <w:szCs w:val="20"/>
        </w:rPr>
        <w:t xml:space="preserve"> building</w:t>
      </w:r>
      <w:r w:rsidR="00654EE7" w:rsidRPr="0016584E">
        <w:rPr>
          <w:rFonts w:ascii="Times New Roman" w:hAnsi="Times New Roman"/>
          <w:sz w:val="20"/>
          <w:szCs w:val="20"/>
        </w:rPr>
        <w:t xml:space="preserve">. </w:t>
      </w:r>
    </w:p>
    <w:p w14:paraId="28A5EC19" w14:textId="0F4863F7" w:rsidR="002709E9" w:rsidRPr="0016584E" w:rsidRDefault="0091105A" w:rsidP="0091105A">
      <w:pPr>
        <w:autoSpaceDE w:val="0"/>
        <w:autoSpaceDN w:val="0"/>
        <w:adjustRightInd w:val="0"/>
        <w:spacing w:after="0" w:line="480" w:lineRule="auto"/>
        <w:jc w:val="both"/>
        <w:rPr>
          <w:rFonts w:ascii="Times New Roman" w:hAnsi="Times New Roman"/>
          <w:color w:val="000000"/>
          <w:sz w:val="20"/>
          <w:szCs w:val="20"/>
        </w:rPr>
      </w:pPr>
      <w:r>
        <w:rPr>
          <w:rFonts w:ascii="Times New Roman" w:hAnsi="Times New Roman"/>
          <w:sz w:val="20"/>
          <w:szCs w:val="20"/>
        </w:rPr>
        <w:tab/>
      </w:r>
      <w:r w:rsidR="002709E9" w:rsidRPr="0016584E">
        <w:rPr>
          <w:rFonts w:ascii="Times New Roman" w:hAnsi="Times New Roman"/>
          <w:color w:val="000000"/>
          <w:sz w:val="20"/>
          <w:szCs w:val="20"/>
        </w:rPr>
        <w:t xml:space="preserve">Earthship living has been revealed to have a positive influence on the lives of </w:t>
      </w:r>
      <w:r w:rsidR="00422B17" w:rsidRPr="0016584E">
        <w:rPr>
          <w:rFonts w:ascii="Times New Roman" w:hAnsi="Times New Roman"/>
          <w:color w:val="000000"/>
          <w:sz w:val="20"/>
          <w:szCs w:val="20"/>
        </w:rPr>
        <w:t>its</w:t>
      </w:r>
      <w:r w:rsidR="002709E9" w:rsidRPr="0016584E">
        <w:rPr>
          <w:rFonts w:ascii="Times New Roman" w:hAnsi="Times New Roman"/>
          <w:color w:val="000000"/>
          <w:sz w:val="20"/>
          <w:szCs w:val="20"/>
        </w:rPr>
        <w:t xml:space="preserve"> dwellers and it has brought them closer to nature, which is known to improve personal health and well</w:t>
      </w:r>
      <w:r w:rsidR="00614765" w:rsidRPr="0016584E">
        <w:rPr>
          <w:rFonts w:ascii="Times New Roman" w:hAnsi="Times New Roman"/>
          <w:color w:val="000000"/>
          <w:sz w:val="20"/>
          <w:szCs w:val="20"/>
        </w:rPr>
        <w:t>–</w:t>
      </w:r>
      <w:r w:rsidR="002709E9" w:rsidRPr="0016584E">
        <w:rPr>
          <w:rFonts w:ascii="Times New Roman" w:hAnsi="Times New Roman"/>
          <w:color w:val="000000"/>
          <w:sz w:val="20"/>
          <w:szCs w:val="20"/>
        </w:rPr>
        <w:t>being</w:t>
      </w:r>
      <w:r w:rsidR="00544CE7" w:rsidRPr="0016584E">
        <w:rPr>
          <w:rFonts w:ascii="Times New Roman" w:hAnsi="Times New Roman"/>
          <w:color w:val="000000"/>
          <w:sz w:val="20"/>
          <w:szCs w:val="20"/>
        </w:rPr>
        <w:t xml:space="preserve"> traits</w:t>
      </w:r>
      <w:r w:rsidR="002709E9" w:rsidRPr="0016584E">
        <w:rPr>
          <w:rFonts w:ascii="Times New Roman" w:hAnsi="Times New Roman"/>
          <w:color w:val="000000"/>
          <w:sz w:val="20"/>
          <w:szCs w:val="20"/>
        </w:rPr>
        <w:t>. It has also enabled them to enjoy improved comfort, particularly in terms of financial savings and self</w:t>
      </w:r>
      <w:r w:rsidR="00614765" w:rsidRPr="0016584E">
        <w:rPr>
          <w:rFonts w:ascii="Times New Roman" w:hAnsi="Times New Roman"/>
          <w:color w:val="000000"/>
          <w:sz w:val="20"/>
          <w:szCs w:val="20"/>
        </w:rPr>
        <w:t>–</w:t>
      </w:r>
      <w:r w:rsidR="002709E9" w:rsidRPr="0016584E">
        <w:rPr>
          <w:rFonts w:ascii="Times New Roman" w:hAnsi="Times New Roman"/>
          <w:color w:val="000000"/>
          <w:sz w:val="20"/>
          <w:szCs w:val="20"/>
        </w:rPr>
        <w:t>sufficient security</w:t>
      </w:r>
      <w:r w:rsidR="00422B17" w:rsidRPr="0016584E">
        <w:rPr>
          <w:rFonts w:ascii="Times New Roman" w:hAnsi="Times New Roman"/>
          <w:color w:val="000000"/>
          <w:sz w:val="20"/>
          <w:szCs w:val="20"/>
        </w:rPr>
        <w:t>. D</w:t>
      </w:r>
      <w:r w:rsidR="002709E9" w:rsidRPr="0016584E">
        <w:rPr>
          <w:rFonts w:ascii="Times New Roman" w:hAnsi="Times New Roman"/>
          <w:color w:val="000000"/>
          <w:sz w:val="20"/>
          <w:szCs w:val="20"/>
        </w:rPr>
        <w:t>espite some maintenance issues, not too different from conventional homes, having self</w:t>
      </w:r>
      <w:r w:rsidR="00614765" w:rsidRPr="0016584E">
        <w:rPr>
          <w:rFonts w:ascii="Times New Roman" w:hAnsi="Times New Roman"/>
          <w:color w:val="000000"/>
          <w:sz w:val="20"/>
          <w:szCs w:val="20"/>
        </w:rPr>
        <w:t>–</w:t>
      </w:r>
      <w:r w:rsidR="002709E9" w:rsidRPr="0016584E">
        <w:rPr>
          <w:rFonts w:ascii="Times New Roman" w:hAnsi="Times New Roman"/>
          <w:color w:val="000000"/>
          <w:sz w:val="20"/>
          <w:szCs w:val="20"/>
        </w:rPr>
        <w:t xml:space="preserve">built means making repairs can be easier because of their personal confidence, insight and understanding of their own building </w:t>
      </w:r>
    </w:p>
    <w:p w14:paraId="5797318B" w14:textId="3E121D09" w:rsidR="00075D43" w:rsidRPr="0016584E" w:rsidRDefault="0016584E" w:rsidP="001C6D9A">
      <w:pPr>
        <w:autoSpaceDE w:val="0"/>
        <w:autoSpaceDN w:val="0"/>
        <w:adjustRightInd w:val="0"/>
        <w:spacing w:after="0" w:line="480" w:lineRule="auto"/>
        <w:jc w:val="both"/>
        <w:rPr>
          <w:rFonts w:ascii="Times New Roman" w:hAnsi="Times New Roman"/>
          <w:sz w:val="20"/>
          <w:szCs w:val="20"/>
        </w:rPr>
      </w:pPr>
      <w:r>
        <w:rPr>
          <w:rFonts w:ascii="Times New Roman" w:hAnsi="Times New Roman"/>
          <w:sz w:val="20"/>
          <w:szCs w:val="20"/>
        </w:rPr>
        <w:tab/>
      </w:r>
      <w:r w:rsidR="002709E9" w:rsidRPr="0016584E">
        <w:rPr>
          <w:rFonts w:ascii="Times New Roman" w:hAnsi="Times New Roman"/>
          <w:sz w:val="20"/>
          <w:szCs w:val="20"/>
        </w:rPr>
        <w:t>E</w:t>
      </w:r>
      <w:r w:rsidR="005D55FD" w:rsidRPr="0016584E">
        <w:rPr>
          <w:rFonts w:ascii="Times New Roman" w:hAnsi="Times New Roman"/>
          <w:color w:val="000000"/>
          <w:sz w:val="20"/>
          <w:szCs w:val="20"/>
        </w:rPr>
        <w:t>arthship buildings are likely to remain on the margins of housing supply/demand</w:t>
      </w:r>
      <w:r w:rsidR="005D55FD" w:rsidRPr="0016584E">
        <w:rPr>
          <w:rFonts w:ascii="Times New Roman" w:hAnsi="Times New Roman"/>
          <w:sz w:val="20"/>
          <w:szCs w:val="20"/>
        </w:rPr>
        <w:t xml:space="preserve">. </w:t>
      </w:r>
      <w:r w:rsidR="002709E9" w:rsidRPr="0016584E">
        <w:rPr>
          <w:rFonts w:ascii="Times New Roman" w:hAnsi="Times New Roman"/>
          <w:sz w:val="20"/>
          <w:szCs w:val="20"/>
        </w:rPr>
        <w:t>However, f</w:t>
      </w:r>
      <w:r w:rsidR="005D55FD" w:rsidRPr="0016584E">
        <w:rPr>
          <w:rFonts w:ascii="Times New Roman" w:hAnsi="Times New Roman"/>
          <w:sz w:val="20"/>
          <w:szCs w:val="20"/>
        </w:rPr>
        <w:t xml:space="preserve">or those who have gone through the process of creating their </w:t>
      </w:r>
      <w:r w:rsidR="002709E9" w:rsidRPr="0016584E">
        <w:rPr>
          <w:rFonts w:ascii="Times New Roman" w:hAnsi="Times New Roman"/>
          <w:sz w:val="20"/>
          <w:szCs w:val="20"/>
        </w:rPr>
        <w:t xml:space="preserve">own </w:t>
      </w:r>
      <w:r w:rsidR="005D55FD" w:rsidRPr="0016584E">
        <w:rPr>
          <w:rFonts w:ascii="Times New Roman" w:hAnsi="Times New Roman"/>
          <w:sz w:val="20"/>
          <w:szCs w:val="20"/>
        </w:rPr>
        <w:t>Earthship dream home</w:t>
      </w:r>
      <w:r w:rsidR="002709E9" w:rsidRPr="0016584E">
        <w:rPr>
          <w:rFonts w:ascii="Times New Roman" w:hAnsi="Times New Roman"/>
          <w:sz w:val="20"/>
          <w:szCs w:val="20"/>
        </w:rPr>
        <w:t>,</w:t>
      </w:r>
      <w:r w:rsidR="005D55FD" w:rsidRPr="0016584E">
        <w:rPr>
          <w:rFonts w:ascii="Times New Roman" w:hAnsi="Times New Roman"/>
          <w:sz w:val="20"/>
          <w:szCs w:val="20"/>
        </w:rPr>
        <w:t xml:space="preserve"> and are now </w:t>
      </w:r>
      <w:r w:rsidR="00544CE7" w:rsidRPr="0016584E">
        <w:rPr>
          <w:rFonts w:ascii="Times New Roman" w:hAnsi="Times New Roman"/>
          <w:sz w:val="20"/>
          <w:szCs w:val="20"/>
        </w:rPr>
        <w:t>rejoicing</w:t>
      </w:r>
      <w:r w:rsidR="005D55FD" w:rsidRPr="0016584E">
        <w:rPr>
          <w:rFonts w:ascii="Times New Roman" w:hAnsi="Times New Roman"/>
          <w:sz w:val="20"/>
          <w:szCs w:val="20"/>
        </w:rPr>
        <w:t xml:space="preserve"> </w:t>
      </w:r>
      <w:r w:rsidR="0084590F" w:rsidRPr="0016584E">
        <w:rPr>
          <w:rFonts w:ascii="Times New Roman" w:hAnsi="Times New Roman"/>
          <w:sz w:val="20"/>
          <w:szCs w:val="20"/>
        </w:rPr>
        <w:t xml:space="preserve">in </w:t>
      </w:r>
      <w:r w:rsidR="005D55FD" w:rsidRPr="0016584E">
        <w:rPr>
          <w:rFonts w:ascii="Times New Roman" w:hAnsi="Times New Roman"/>
          <w:sz w:val="20"/>
          <w:szCs w:val="20"/>
        </w:rPr>
        <w:t>the fruits of the</w:t>
      </w:r>
      <w:r w:rsidR="0084590F" w:rsidRPr="0016584E">
        <w:rPr>
          <w:rFonts w:ascii="Times New Roman" w:hAnsi="Times New Roman"/>
          <w:sz w:val="20"/>
          <w:szCs w:val="20"/>
        </w:rPr>
        <w:t>ir</w:t>
      </w:r>
      <w:r w:rsidR="005D55FD" w:rsidRPr="0016584E">
        <w:rPr>
          <w:rFonts w:ascii="Times New Roman" w:hAnsi="Times New Roman"/>
          <w:sz w:val="20"/>
          <w:szCs w:val="20"/>
        </w:rPr>
        <w:t xml:space="preserve"> labours</w:t>
      </w:r>
      <w:r w:rsidR="002709E9" w:rsidRPr="0016584E">
        <w:rPr>
          <w:rFonts w:ascii="Times New Roman" w:hAnsi="Times New Roman"/>
          <w:sz w:val="20"/>
          <w:szCs w:val="20"/>
        </w:rPr>
        <w:t>,</w:t>
      </w:r>
      <w:r w:rsidR="005D55FD" w:rsidRPr="0016584E">
        <w:rPr>
          <w:rFonts w:ascii="Times New Roman" w:hAnsi="Times New Roman"/>
          <w:sz w:val="20"/>
          <w:szCs w:val="20"/>
        </w:rPr>
        <w:t xml:space="preserve"> their collective voices suggest they have no intentions of relinquishing them for others just yet. Therefore, for those </w:t>
      </w:r>
      <w:r w:rsidR="00544CE7" w:rsidRPr="0016584E">
        <w:rPr>
          <w:rFonts w:ascii="Times New Roman" w:hAnsi="Times New Roman"/>
          <w:sz w:val="20"/>
          <w:szCs w:val="20"/>
        </w:rPr>
        <w:t xml:space="preserve">in society </w:t>
      </w:r>
      <w:r w:rsidR="005D55FD" w:rsidRPr="0016584E">
        <w:rPr>
          <w:rFonts w:ascii="Times New Roman" w:hAnsi="Times New Roman"/>
          <w:sz w:val="20"/>
          <w:szCs w:val="20"/>
        </w:rPr>
        <w:t xml:space="preserve">still </w:t>
      </w:r>
      <w:r w:rsidR="00132CE3" w:rsidRPr="0016584E">
        <w:rPr>
          <w:rFonts w:ascii="Times New Roman" w:hAnsi="Times New Roman"/>
          <w:sz w:val="20"/>
          <w:szCs w:val="20"/>
        </w:rPr>
        <w:t xml:space="preserve">exhuming </w:t>
      </w:r>
      <w:r w:rsidR="00075D43" w:rsidRPr="0016584E">
        <w:rPr>
          <w:rFonts w:ascii="Times New Roman" w:hAnsi="Times New Roman"/>
          <w:color w:val="000000"/>
          <w:sz w:val="20"/>
          <w:szCs w:val="20"/>
        </w:rPr>
        <w:t xml:space="preserve">a passion </w:t>
      </w:r>
      <w:r w:rsidR="00544CE7" w:rsidRPr="0016584E">
        <w:rPr>
          <w:rFonts w:ascii="Times New Roman" w:hAnsi="Times New Roman"/>
          <w:color w:val="000000"/>
          <w:sz w:val="20"/>
          <w:szCs w:val="20"/>
        </w:rPr>
        <w:t>towards</w:t>
      </w:r>
      <w:r w:rsidR="00075D43" w:rsidRPr="0016584E">
        <w:rPr>
          <w:rFonts w:ascii="Times New Roman" w:hAnsi="Times New Roman"/>
          <w:color w:val="000000"/>
          <w:sz w:val="20"/>
          <w:szCs w:val="20"/>
        </w:rPr>
        <w:t xml:space="preserve"> sustainable homes and green living </w:t>
      </w:r>
      <w:r w:rsidR="00544CE7" w:rsidRPr="0016584E">
        <w:rPr>
          <w:rFonts w:ascii="Times New Roman" w:hAnsi="Times New Roman"/>
          <w:color w:val="000000"/>
          <w:sz w:val="20"/>
          <w:szCs w:val="20"/>
        </w:rPr>
        <w:t xml:space="preserve">it is likely </w:t>
      </w:r>
      <w:r w:rsidR="004268C9" w:rsidRPr="0016584E">
        <w:rPr>
          <w:rFonts w:ascii="Times New Roman" w:hAnsi="Times New Roman"/>
          <w:color w:val="000000"/>
          <w:sz w:val="20"/>
          <w:szCs w:val="20"/>
        </w:rPr>
        <w:t xml:space="preserve">they </w:t>
      </w:r>
      <w:r w:rsidR="00075D43" w:rsidRPr="0016584E">
        <w:rPr>
          <w:rFonts w:ascii="Times New Roman" w:hAnsi="Times New Roman"/>
          <w:color w:val="000000"/>
          <w:sz w:val="20"/>
          <w:szCs w:val="20"/>
        </w:rPr>
        <w:t xml:space="preserve">will need to drive </w:t>
      </w:r>
      <w:r w:rsidR="00132CE3" w:rsidRPr="0016584E">
        <w:rPr>
          <w:rFonts w:ascii="Times New Roman" w:hAnsi="Times New Roman"/>
          <w:color w:val="000000"/>
          <w:sz w:val="20"/>
          <w:szCs w:val="20"/>
        </w:rPr>
        <w:t xml:space="preserve">the </w:t>
      </w:r>
      <w:r w:rsidR="004268C9" w:rsidRPr="0016584E">
        <w:rPr>
          <w:rFonts w:ascii="Times New Roman" w:hAnsi="Times New Roman"/>
          <w:color w:val="000000"/>
          <w:sz w:val="20"/>
          <w:szCs w:val="20"/>
        </w:rPr>
        <w:t xml:space="preserve">vision of </w:t>
      </w:r>
      <w:r w:rsidR="002F4D68" w:rsidRPr="0016584E">
        <w:rPr>
          <w:rFonts w:ascii="Times New Roman" w:hAnsi="Times New Roman"/>
          <w:color w:val="000000"/>
          <w:sz w:val="20"/>
          <w:szCs w:val="20"/>
        </w:rPr>
        <w:t xml:space="preserve">their </w:t>
      </w:r>
      <w:r w:rsidR="00075D43" w:rsidRPr="0016584E">
        <w:rPr>
          <w:rFonts w:ascii="Times New Roman" w:hAnsi="Times New Roman"/>
          <w:color w:val="000000"/>
          <w:sz w:val="20"/>
          <w:szCs w:val="20"/>
        </w:rPr>
        <w:t xml:space="preserve">Earthship </w:t>
      </w:r>
      <w:r w:rsidR="00F93718" w:rsidRPr="0016584E">
        <w:rPr>
          <w:rFonts w:ascii="Times New Roman" w:hAnsi="Times New Roman"/>
          <w:color w:val="000000"/>
          <w:sz w:val="20"/>
          <w:szCs w:val="20"/>
        </w:rPr>
        <w:t xml:space="preserve">building/living </w:t>
      </w:r>
      <w:r w:rsidR="004268C9" w:rsidRPr="0016584E">
        <w:rPr>
          <w:rFonts w:ascii="Times New Roman" w:hAnsi="Times New Roman"/>
          <w:color w:val="000000"/>
          <w:sz w:val="20"/>
          <w:szCs w:val="20"/>
        </w:rPr>
        <w:t>themselves</w:t>
      </w:r>
      <w:r w:rsidR="00544CE7" w:rsidRPr="0016584E">
        <w:rPr>
          <w:rFonts w:ascii="Times New Roman" w:hAnsi="Times New Roman"/>
          <w:color w:val="000000"/>
          <w:sz w:val="20"/>
          <w:szCs w:val="20"/>
        </w:rPr>
        <w:t xml:space="preserve"> if they want this home/lifestyle</w:t>
      </w:r>
      <w:r w:rsidR="002F4D68" w:rsidRPr="0016584E">
        <w:rPr>
          <w:rFonts w:ascii="Times New Roman" w:hAnsi="Times New Roman"/>
          <w:color w:val="000000"/>
          <w:sz w:val="20"/>
          <w:szCs w:val="20"/>
        </w:rPr>
        <w:t xml:space="preserve"> to transpire</w:t>
      </w:r>
      <w:r w:rsidR="00075D43" w:rsidRPr="0016584E">
        <w:rPr>
          <w:rFonts w:ascii="Times New Roman" w:hAnsi="Times New Roman"/>
          <w:color w:val="000000"/>
          <w:sz w:val="20"/>
          <w:szCs w:val="20"/>
        </w:rPr>
        <w:t>.</w:t>
      </w:r>
    </w:p>
    <w:p w14:paraId="0995F8F1" w14:textId="36D36C8E" w:rsidR="0027601B" w:rsidRPr="0016584E" w:rsidRDefault="0016584E" w:rsidP="001C6D9A">
      <w:pPr>
        <w:autoSpaceDE w:val="0"/>
        <w:autoSpaceDN w:val="0"/>
        <w:adjustRightInd w:val="0"/>
        <w:spacing w:after="0" w:line="480" w:lineRule="auto"/>
        <w:jc w:val="both"/>
        <w:rPr>
          <w:rFonts w:ascii="Times New Roman" w:hAnsi="Times New Roman"/>
          <w:sz w:val="20"/>
          <w:szCs w:val="20"/>
        </w:rPr>
      </w:pPr>
      <w:r>
        <w:rPr>
          <w:rFonts w:ascii="Times New Roman" w:hAnsi="Times New Roman"/>
          <w:sz w:val="20"/>
          <w:szCs w:val="20"/>
        </w:rPr>
        <w:tab/>
      </w:r>
      <w:r w:rsidR="00544CE7" w:rsidRPr="0016584E">
        <w:rPr>
          <w:rFonts w:ascii="Times New Roman" w:hAnsi="Times New Roman"/>
          <w:sz w:val="20"/>
          <w:szCs w:val="20"/>
        </w:rPr>
        <w:t>T</w:t>
      </w:r>
      <w:r w:rsidR="0027601B" w:rsidRPr="0016584E">
        <w:rPr>
          <w:rFonts w:ascii="Times New Roman" w:hAnsi="Times New Roman"/>
          <w:sz w:val="20"/>
          <w:szCs w:val="20"/>
        </w:rPr>
        <w:t xml:space="preserve">here are many paradoxes to unravel and a host of unpalatable truths to confront before we can achieve sustainable buildings/living (Horton and Horton, 2019). Therefore, </w:t>
      </w:r>
      <w:r w:rsidR="00544CE7" w:rsidRPr="0016584E">
        <w:rPr>
          <w:rFonts w:ascii="Times New Roman" w:hAnsi="Times New Roman"/>
          <w:sz w:val="20"/>
          <w:szCs w:val="20"/>
        </w:rPr>
        <w:t xml:space="preserve">based on the findings of this study, </w:t>
      </w:r>
      <w:r w:rsidR="0027601B" w:rsidRPr="0016584E">
        <w:rPr>
          <w:rFonts w:ascii="Times New Roman" w:hAnsi="Times New Roman"/>
          <w:sz w:val="20"/>
          <w:szCs w:val="20"/>
        </w:rPr>
        <w:t>the following is a list of recommendations for future research on Earthship buildings:</w:t>
      </w:r>
    </w:p>
    <w:p w14:paraId="597BDA6A" w14:textId="77777777" w:rsidR="0027601B" w:rsidRPr="0016584E" w:rsidRDefault="0027601B" w:rsidP="001C6D9A">
      <w:pPr>
        <w:pStyle w:val="MDPI17abstract"/>
        <w:numPr>
          <w:ilvl w:val="0"/>
          <w:numId w:val="12"/>
        </w:numPr>
        <w:spacing w:before="0" w:line="480" w:lineRule="auto"/>
        <w:ind w:left="414" w:hanging="357"/>
        <w:contextualSpacing/>
        <w:rPr>
          <w:rFonts w:ascii="Times New Roman" w:hAnsi="Times New Roman"/>
          <w:sz w:val="20"/>
          <w:szCs w:val="20"/>
        </w:rPr>
      </w:pPr>
      <w:r w:rsidRPr="0016584E">
        <w:rPr>
          <w:rFonts w:ascii="Times New Roman" w:hAnsi="Times New Roman"/>
          <w:sz w:val="20"/>
          <w:szCs w:val="20"/>
        </w:rPr>
        <w:t>Exploring the practicability of existing funding models (particularly the partnership or locally–led/bottom–up models) that could be utilized for Earthship homes.</w:t>
      </w:r>
    </w:p>
    <w:p w14:paraId="7F76FC6E" w14:textId="77777777" w:rsidR="0027601B" w:rsidRPr="0016584E" w:rsidRDefault="0027601B" w:rsidP="001C6D9A">
      <w:pPr>
        <w:pStyle w:val="MDPI17abstract"/>
        <w:numPr>
          <w:ilvl w:val="0"/>
          <w:numId w:val="12"/>
        </w:numPr>
        <w:spacing w:before="0" w:line="480" w:lineRule="auto"/>
        <w:ind w:left="414" w:hanging="357"/>
        <w:contextualSpacing/>
        <w:rPr>
          <w:rFonts w:ascii="Times New Roman" w:hAnsi="Times New Roman"/>
          <w:sz w:val="20"/>
          <w:szCs w:val="20"/>
        </w:rPr>
      </w:pPr>
      <w:r w:rsidRPr="0016584E">
        <w:rPr>
          <w:rFonts w:ascii="Times New Roman" w:hAnsi="Times New Roman"/>
          <w:sz w:val="20"/>
          <w:szCs w:val="20"/>
        </w:rPr>
        <w:t>Unpicking a route of least resistance through the bureaucratic obstacles of permissions and licenses needed to gain approval to build an Earthship.</w:t>
      </w:r>
    </w:p>
    <w:p w14:paraId="7650334D" w14:textId="1FE7BB6E" w:rsidR="00775C2A" w:rsidRPr="0016584E" w:rsidRDefault="00775C2A" w:rsidP="001C6D9A">
      <w:pPr>
        <w:pStyle w:val="MDPI17abstract"/>
        <w:numPr>
          <w:ilvl w:val="0"/>
          <w:numId w:val="12"/>
        </w:numPr>
        <w:spacing w:before="0" w:line="480" w:lineRule="auto"/>
        <w:ind w:left="414" w:hanging="357"/>
        <w:contextualSpacing/>
        <w:rPr>
          <w:rFonts w:ascii="Times New Roman" w:hAnsi="Times New Roman"/>
          <w:sz w:val="20"/>
          <w:szCs w:val="20"/>
        </w:rPr>
      </w:pPr>
      <w:r w:rsidRPr="0016584E">
        <w:rPr>
          <w:rFonts w:ascii="Times New Roman" w:hAnsi="Times New Roman"/>
          <w:sz w:val="20"/>
          <w:szCs w:val="20"/>
        </w:rPr>
        <w:t>Development of building standards to regulate the approaches to construction, as well as stipulat</w:t>
      </w:r>
      <w:r w:rsidR="00D752F5" w:rsidRPr="0016584E">
        <w:rPr>
          <w:rFonts w:ascii="Times New Roman" w:hAnsi="Times New Roman"/>
          <w:sz w:val="20"/>
          <w:szCs w:val="20"/>
        </w:rPr>
        <w:t>ing</w:t>
      </w:r>
      <w:r w:rsidRPr="0016584E">
        <w:rPr>
          <w:rFonts w:ascii="Times New Roman" w:hAnsi="Times New Roman"/>
          <w:sz w:val="20"/>
          <w:szCs w:val="20"/>
        </w:rPr>
        <w:t xml:space="preserve"> quality requirements for Earthship building construction.</w:t>
      </w:r>
    </w:p>
    <w:p w14:paraId="12BF05B2" w14:textId="77777777" w:rsidR="0027601B" w:rsidRPr="0016584E" w:rsidRDefault="0027601B" w:rsidP="001C6D9A">
      <w:pPr>
        <w:pStyle w:val="MDPI17abstract"/>
        <w:numPr>
          <w:ilvl w:val="0"/>
          <w:numId w:val="12"/>
        </w:numPr>
        <w:spacing w:before="0" w:line="480" w:lineRule="auto"/>
        <w:ind w:left="414" w:hanging="357"/>
        <w:contextualSpacing/>
        <w:rPr>
          <w:rFonts w:ascii="Times New Roman" w:hAnsi="Times New Roman"/>
          <w:sz w:val="20"/>
          <w:szCs w:val="20"/>
        </w:rPr>
      </w:pPr>
      <w:r w:rsidRPr="0016584E">
        <w:rPr>
          <w:rFonts w:ascii="Times New Roman" w:hAnsi="Times New Roman"/>
          <w:sz w:val="20"/>
          <w:szCs w:val="20"/>
        </w:rPr>
        <w:t>Promoting participatory grassroot community build projects to execute the delivery of Earthship homes.</w:t>
      </w:r>
    </w:p>
    <w:p w14:paraId="49211133" w14:textId="77777777" w:rsidR="0027601B" w:rsidRPr="0016584E" w:rsidRDefault="0027601B" w:rsidP="001C6D9A">
      <w:pPr>
        <w:pStyle w:val="MDPI17abstract"/>
        <w:numPr>
          <w:ilvl w:val="0"/>
          <w:numId w:val="12"/>
        </w:numPr>
        <w:spacing w:before="0" w:line="480" w:lineRule="auto"/>
        <w:ind w:left="414" w:hanging="357"/>
        <w:contextualSpacing/>
        <w:rPr>
          <w:rFonts w:ascii="Times New Roman" w:hAnsi="Times New Roman"/>
          <w:sz w:val="20"/>
          <w:szCs w:val="20"/>
        </w:rPr>
      </w:pPr>
      <w:r w:rsidRPr="0016584E">
        <w:rPr>
          <w:rFonts w:ascii="Times New Roman" w:hAnsi="Times New Roman"/>
          <w:sz w:val="20"/>
          <w:szCs w:val="20"/>
        </w:rPr>
        <w:lastRenderedPageBreak/>
        <w:t>Assessing the value of tangible and intangible benefits derived from autonomous low–impact Earthship living.</w:t>
      </w:r>
    </w:p>
    <w:bookmarkEnd w:id="27"/>
    <w:p w14:paraId="69DE3E45" w14:textId="39CE358B" w:rsidR="0027601B" w:rsidRDefault="0027601B" w:rsidP="001C6D9A">
      <w:pPr>
        <w:pStyle w:val="Heading2"/>
        <w:shd w:val="clear" w:color="auto" w:fill="FFFFFF"/>
        <w:spacing w:before="0" w:after="0" w:line="480" w:lineRule="auto"/>
        <w:textAlignment w:val="baseline"/>
        <w:rPr>
          <w:rFonts w:ascii="Times New Roman" w:hAnsi="Times New Roman"/>
          <w:bCs w:val="0"/>
          <w:i w:val="0"/>
          <w:caps/>
          <w:color w:val="222222"/>
          <w:sz w:val="20"/>
          <w:szCs w:val="20"/>
        </w:rPr>
      </w:pPr>
    </w:p>
    <w:p w14:paraId="7CD4D803" w14:textId="77777777" w:rsidR="00A9235E" w:rsidRPr="00D87B6E" w:rsidRDefault="00A9235E" w:rsidP="001C6D9A">
      <w:pPr>
        <w:pStyle w:val="MDPI21heading1"/>
        <w:spacing w:before="0" w:after="0" w:line="480" w:lineRule="auto"/>
        <w:ind w:left="0"/>
        <w:jc w:val="both"/>
        <w:rPr>
          <w:rFonts w:ascii="Times New Roman" w:hAnsi="Times New Roman"/>
          <w:b w:val="0"/>
          <w:szCs w:val="20"/>
        </w:rPr>
      </w:pPr>
      <w:r w:rsidRPr="00D87B6E">
        <w:rPr>
          <w:rFonts w:ascii="Times New Roman" w:hAnsi="Times New Roman"/>
          <w:szCs w:val="20"/>
        </w:rPr>
        <w:t xml:space="preserve">Author Contributions: </w:t>
      </w:r>
      <w:r w:rsidRPr="00D87B6E">
        <w:rPr>
          <w:rFonts w:ascii="Times New Roman" w:hAnsi="Times New Roman"/>
          <w:b w:val="0"/>
          <w:bCs/>
          <w:szCs w:val="20"/>
        </w:rPr>
        <w:t xml:space="preserve">Colin A. Booth: </w:t>
      </w:r>
      <w:r w:rsidRPr="00D87B6E">
        <w:rPr>
          <w:rFonts w:ascii="Times New Roman" w:hAnsi="Times New Roman"/>
          <w:b w:val="0"/>
          <w:szCs w:val="20"/>
        </w:rPr>
        <w:t xml:space="preserve">Conceptualization, Formal analysis; Writing – Original Draft, Supervision; </w:t>
      </w:r>
      <w:r w:rsidRPr="00D87B6E">
        <w:rPr>
          <w:rFonts w:ascii="Times New Roman" w:hAnsi="Times New Roman"/>
          <w:b w:val="0"/>
          <w:bCs/>
          <w:szCs w:val="20"/>
        </w:rPr>
        <w:t xml:space="preserve">Sona Rasheed: </w:t>
      </w:r>
      <w:r w:rsidRPr="00D87B6E">
        <w:rPr>
          <w:rFonts w:ascii="Times New Roman" w:hAnsi="Times New Roman"/>
          <w:b w:val="0"/>
          <w:szCs w:val="20"/>
        </w:rPr>
        <w:t xml:space="preserve">Conceptualization, Formal analysis, Investigation; </w:t>
      </w:r>
      <w:r w:rsidRPr="00D87B6E">
        <w:rPr>
          <w:rFonts w:ascii="Times New Roman" w:hAnsi="Times New Roman"/>
          <w:b w:val="0"/>
          <w:bCs/>
          <w:szCs w:val="20"/>
        </w:rPr>
        <w:t xml:space="preserve">Abdul–Majeed Mahamadu: </w:t>
      </w:r>
      <w:r w:rsidRPr="00D87B6E">
        <w:rPr>
          <w:rFonts w:ascii="Times New Roman" w:hAnsi="Times New Roman"/>
          <w:b w:val="0"/>
          <w:szCs w:val="20"/>
        </w:rPr>
        <w:t xml:space="preserve">Supervision; </w:t>
      </w:r>
      <w:r w:rsidRPr="00D87B6E">
        <w:rPr>
          <w:rFonts w:ascii="Times New Roman" w:hAnsi="Times New Roman"/>
          <w:b w:val="0"/>
          <w:bCs/>
          <w:szCs w:val="20"/>
        </w:rPr>
        <w:t xml:space="preserve">Rosemary Horry: </w:t>
      </w:r>
      <w:r w:rsidRPr="00D87B6E">
        <w:rPr>
          <w:rFonts w:ascii="Times New Roman" w:hAnsi="Times New Roman"/>
          <w:b w:val="0"/>
          <w:szCs w:val="20"/>
        </w:rPr>
        <w:t xml:space="preserve">Formal analysis; Samuel J. Abbey: Formal analysis; </w:t>
      </w:r>
      <w:r w:rsidRPr="00D87B6E">
        <w:rPr>
          <w:rFonts w:ascii="Times New Roman" w:hAnsi="Times New Roman"/>
          <w:b w:val="0"/>
          <w:bCs/>
          <w:szCs w:val="20"/>
        </w:rPr>
        <w:t xml:space="preserve">Patrick Manu: </w:t>
      </w:r>
      <w:r w:rsidRPr="00D87B6E">
        <w:rPr>
          <w:rFonts w:ascii="Times New Roman" w:hAnsi="Times New Roman"/>
          <w:b w:val="0"/>
          <w:szCs w:val="20"/>
        </w:rPr>
        <w:t xml:space="preserve">Supervision; </w:t>
      </w:r>
      <w:r w:rsidRPr="00D87B6E">
        <w:rPr>
          <w:rFonts w:ascii="Times New Roman" w:hAnsi="Times New Roman"/>
          <w:b w:val="0"/>
          <w:bCs/>
          <w:szCs w:val="20"/>
        </w:rPr>
        <w:t xml:space="preserve">Kwasi Gyau Baffour Awuah: </w:t>
      </w:r>
      <w:r w:rsidRPr="00D87B6E">
        <w:rPr>
          <w:rFonts w:ascii="Times New Roman" w:hAnsi="Times New Roman"/>
          <w:b w:val="0"/>
          <w:szCs w:val="20"/>
        </w:rPr>
        <w:t xml:space="preserve">Writing – Review and Editing; </w:t>
      </w:r>
      <w:r w:rsidRPr="00D87B6E">
        <w:rPr>
          <w:rFonts w:ascii="Times New Roman" w:hAnsi="Times New Roman"/>
          <w:b w:val="0"/>
          <w:bCs/>
          <w:szCs w:val="20"/>
        </w:rPr>
        <w:t xml:space="preserve">Emmanuel Aboagye–Nimo: </w:t>
      </w:r>
      <w:r w:rsidRPr="00D87B6E">
        <w:rPr>
          <w:rFonts w:ascii="Times New Roman" w:hAnsi="Times New Roman"/>
          <w:b w:val="0"/>
          <w:szCs w:val="20"/>
        </w:rPr>
        <w:t xml:space="preserve">Resources; </w:t>
      </w:r>
      <w:r w:rsidRPr="00D87B6E">
        <w:rPr>
          <w:rFonts w:ascii="Times New Roman" w:hAnsi="Times New Roman"/>
          <w:b w:val="0"/>
          <w:bCs/>
          <w:szCs w:val="20"/>
        </w:rPr>
        <w:t xml:space="preserve">Panagiotis Georgakis: </w:t>
      </w:r>
      <w:r w:rsidRPr="00D87B6E">
        <w:rPr>
          <w:rFonts w:ascii="Times New Roman" w:hAnsi="Times New Roman"/>
          <w:b w:val="0"/>
          <w:szCs w:val="20"/>
        </w:rPr>
        <w:t>Formal Analysis, Writing – Review and Editing; Abhinesh Prabhakaran: Resources.</w:t>
      </w:r>
    </w:p>
    <w:p w14:paraId="0C6FD711" w14:textId="77777777" w:rsidR="00A9235E" w:rsidRPr="00D87B6E" w:rsidRDefault="00A9235E" w:rsidP="001C6D9A">
      <w:pPr>
        <w:pStyle w:val="MDPI21heading1"/>
        <w:spacing w:before="0" w:after="0" w:line="480" w:lineRule="auto"/>
        <w:ind w:left="0"/>
        <w:jc w:val="both"/>
        <w:rPr>
          <w:rFonts w:ascii="Times New Roman" w:hAnsi="Times New Roman"/>
          <w:b w:val="0"/>
          <w:szCs w:val="20"/>
        </w:rPr>
      </w:pPr>
    </w:p>
    <w:p w14:paraId="399A50E9" w14:textId="77777777" w:rsidR="00A9235E" w:rsidRPr="00D87B6E" w:rsidRDefault="00A9235E" w:rsidP="001C6D9A">
      <w:pPr>
        <w:pStyle w:val="MDPI21heading1"/>
        <w:spacing w:before="0" w:after="0" w:line="480" w:lineRule="auto"/>
        <w:ind w:left="0"/>
        <w:jc w:val="both"/>
        <w:rPr>
          <w:rFonts w:ascii="Times New Roman" w:hAnsi="Times New Roman"/>
          <w:szCs w:val="20"/>
        </w:rPr>
      </w:pPr>
      <w:r w:rsidRPr="00D87B6E">
        <w:rPr>
          <w:rFonts w:ascii="Times New Roman" w:hAnsi="Times New Roman"/>
          <w:szCs w:val="20"/>
        </w:rPr>
        <w:t xml:space="preserve">Funding: </w:t>
      </w:r>
      <w:r w:rsidRPr="00D87B6E">
        <w:rPr>
          <w:rFonts w:ascii="Times New Roman" w:hAnsi="Times New Roman"/>
          <w:b w:val="0"/>
          <w:szCs w:val="20"/>
        </w:rPr>
        <w:t>This research was conducted without funding from any specific organization.</w:t>
      </w:r>
    </w:p>
    <w:p w14:paraId="701EDB26" w14:textId="77777777" w:rsidR="00A9235E" w:rsidRPr="00D87B6E" w:rsidRDefault="00A9235E" w:rsidP="001C6D9A">
      <w:pPr>
        <w:pStyle w:val="MDPI17abstract"/>
        <w:spacing w:before="0" w:line="480" w:lineRule="auto"/>
        <w:ind w:left="0"/>
        <w:contextualSpacing/>
        <w:rPr>
          <w:rFonts w:ascii="Times New Roman" w:hAnsi="Times New Roman"/>
          <w:b/>
          <w:sz w:val="20"/>
          <w:szCs w:val="20"/>
        </w:rPr>
      </w:pPr>
    </w:p>
    <w:p w14:paraId="6ACA3F35" w14:textId="77777777" w:rsidR="00A9235E" w:rsidRPr="00D87B6E" w:rsidRDefault="00A9235E" w:rsidP="001C6D9A">
      <w:pPr>
        <w:pStyle w:val="MDPI17abstract"/>
        <w:spacing w:before="0" w:line="480" w:lineRule="auto"/>
        <w:ind w:left="0"/>
        <w:contextualSpacing/>
        <w:rPr>
          <w:rFonts w:ascii="Times New Roman" w:hAnsi="Times New Roman"/>
          <w:sz w:val="20"/>
          <w:szCs w:val="20"/>
        </w:rPr>
      </w:pPr>
      <w:r w:rsidRPr="00D87B6E">
        <w:rPr>
          <w:rFonts w:ascii="Times New Roman" w:hAnsi="Times New Roman"/>
          <w:b/>
          <w:sz w:val="20"/>
          <w:szCs w:val="20"/>
        </w:rPr>
        <w:t>Informed Consent Statement:</w:t>
      </w:r>
      <w:r w:rsidRPr="00D87B6E">
        <w:rPr>
          <w:rFonts w:ascii="Times New Roman" w:hAnsi="Times New Roman"/>
          <w:sz w:val="20"/>
          <w:szCs w:val="20"/>
        </w:rPr>
        <w:t xml:space="preserve"> Informed consent was obtained from all subjects involved in the study. </w:t>
      </w:r>
    </w:p>
    <w:p w14:paraId="6BE7BE93" w14:textId="77777777" w:rsidR="00A9235E" w:rsidRPr="00D87B6E" w:rsidRDefault="00A9235E" w:rsidP="001C6D9A">
      <w:pPr>
        <w:pStyle w:val="MDPI17abstract"/>
        <w:spacing w:before="0" w:line="480" w:lineRule="auto"/>
        <w:ind w:left="0"/>
        <w:contextualSpacing/>
        <w:rPr>
          <w:rFonts w:ascii="Times New Roman" w:hAnsi="Times New Roman"/>
          <w:sz w:val="20"/>
          <w:szCs w:val="20"/>
        </w:rPr>
      </w:pPr>
    </w:p>
    <w:p w14:paraId="34870404" w14:textId="77777777" w:rsidR="00A9235E" w:rsidRPr="00D87B6E" w:rsidRDefault="00A9235E" w:rsidP="001C6D9A">
      <w:pPr>
        <w:pStyle w:val="MDPI17abstract"/>
        <w:spacing w:before="0" w:line="480" w:lineRule="auto"/>
        <w:ind w:left="0"/>
        <w:contextualSpacing/>
        <w:rPr>
          <w:rFonts w:ascii="Times New Roman" w:hAnsi="Times New Roman"/>
          <w:sz w:val="20"/>
          <w:szCs w:val="20"/>
        </w:rPr>
      </w:pPr>
      <w:r w:rsidRPr="00D87B6E">
        <w:rPr>
          <w:rFonts w:ascii="Times New Roman" w:hAnsi="Times New Roman"/>
          <w:b/>
          <w:sz w:val="20"/>
          <w:szCs w:val="20"/>
        </w:rPr>
        <w:t>Data Availability Statement:</w:t>
      </w:r>
      <w:r w:rsidRPr="00D87B6E">
        <w:rPr>
          <w:rFonts w:ascii="Times New Roman" w:hAnsi="Times New Roman"/>
          <w:sz w:val="20"/>
          <w:szCs w:val="20"/>
        </w:rPr>
        <w:t xml:space="preserve"> Data is contained within this article. </w:t>
      </w:r>
    </w:p>
    <w:p w14:paraId="3AB1D59C" w14:textId="77777777" w:rsidR="00A9235E" w:rsidRPr="00D87B6E" w:rsidRDefault="00A9235E" w:rsidP="001C6D9A">
      <w:pPr>
        <w:pStyle w:val="MDPI17abstract"/>
        <w:spacing w:before="0" w:line="480" w:lineRule="auto"/>
        <w:ind w:left="0"/>
        <w:contextualSpacing/>
        <w:rPr>
          <w:rFonts w:ascii="Times New Roman" w:hAnsi="Times New Roman"/>
          <w:sz w:val="20"/>
          <w:szCs w:val="20"/>
        </w:rPr>
      </w:pPr>
    </w:p>
    <w:p w14:paraId="0E9D11B4" w14:textId="77777777" w:rsidR="00D87B6E" w:rsidRPr="00D87B6E" w:rsidRDefault="00A9235E" w:rsidP="001C6D9A">
      <w:pPr>
        <w:tabs>
          <w:tab w:val="left" w:pos="4000"/>
        </w:tabs>
        <w:spacing w:after="0" w:line="480" w:lineRule="auto"/>
        <w:jc w:val="both"/>
        <w:rPr>
          <w:rFonts w:ascii="Times New Roman" w:hAnsi="Times New Roman"/>
          <w:sz w:val="20"/>
          <w:szCs w:val="20"/>
        </w:rPr>
      </w:pPr>
      <w:r w:rsidRPr="00D87B6E">
        <w:rPr>
          <w:rFonts w:ascii="Times New Roman" w:hAnsi="Times New Roman"/>
          <w:b/>
          <w:sz w:val="20"/>
          <w:szCs w:val="20"/>
        </w:rPr>
        <w:t xml:space="preserve">Conflicts of Interest: </w:t>
      </w:r>
      <w:r w:rsidRPr="00D87B6E">
        <w:rPr>
          <w:rFonts w:ascii="Times New Roman" w:hAnsi="Times New Roman"/>
          <w:sz w:val="20"/>
          <w:szCs w:val="20"/>
        </w:rPr>
        <w:t>The authors declare no conflicts of interest.</w:t>
      </w:r>
    </w:p>
    <w:p w14:paraId="7AFBDFF0" w14:textId="77777777" w:rsidR="00D87B6E" w:rsidRPr="00D87B6E" w:rsidRDefault="00D87B6E" w:rsidP="001C6D9A">
      <w:pPr>
        <w:tabs>
          <w:tab w:val="left" w:pos="4000"/>
        </w:tabs>
        <w:spacing w:after="0" w:line="480" w:lineRule="auto"/>
        <w:jc w:val="both"/>
        <w:rPr>
          <w:rFonts w:ascii="Times New Roman" w:hAnsi="Times New Roman"/>
          <w:b/>
          <w:sz w:val="20"/>
          <w:szCs w:val="20"/>
        </w:rPr>
      </w:pPr>
    </w:p>
    <w:p w14:paraId="6346D117" w14:textId="77777777" w:rsidR="0091105A" w:rsidRDefault="0091105A">
      <w:pPr>
        <w:spacing w:after="160" w:line="259" w:lineRule="auto"/>
        <w:rPr>
          <w:rFonts w:ascii="Times New Roman" w:hAnsi="Times New Roman"/>
          <w:b/>
          <w:sz w:val="20"/>
          <w:szCs w:val="20"/>
        </w:rPr>
      </w:pPr>
      <w:r>
        <w:rPr>
          <w:rFonts w:ascii="Times New Roman" w:hAnsi="Times New Roman"/>
          <w:b/>
          <w:sz w:val="20"/>
          <w:szCs w:val="20"/>
        </w:rPr>
        <w:br w:type="page"/>
      </w:r>
    </w:p>
    <w:p w14:paraId="09613FC4" w14:textId="72633721" w:rsidR="00716645" w:rsidRPr="0016584E" w:rsidRDefault="00716645" w:rsidP="001C6D9A">
      <w:pPr>
        <w:tabs>
          <w:tab w:val="left" w:pos="4000"/>
        </w:tabs>
        <w:spacing w:after="0" w:line="480" w:lineRule="auto"/>
        <w:jc w:val="both"/>
        <w:rPr>
          <w:rFonts w:ascii="Times New Roman" w:hAnsi="Times New Roman"/>
          <w:sz w:val="20"/>
          <w:szCs w:val="20"/>
        </w:rPr>
      </w:pPr>
      <w:r w:rsidRPr="0016584E">
        <w:rPr>
          <w:rFonts w:ascii="Times New Roman" w:hAnsi="Times New Roman"/>
          <w:b/>
          <w:sz w:val="20"/>
          <w:szCs w:val="20"/>
        </w:rPr>
        <w:lastRenderedPageBreak/>
        <w:t>REFERENCES</w:t>
      </w:r>
    </w:p>
    <w:p w14:paraId="72D7F0A8" w14:textId="77777777" w:rsidR="00716645" w:rsidRPr="0016584E" w:rsidRDefault="00716645" w:rsidP="001C6D9A">
      <w:pPr>
        <w:spacing w:after="0" w:line="480" w:lineRule="auto"/>
        <w:jc w:val="both"/>
        <w:rPr>
          <w:rFonts w:ascii="Times New Roman" w:hAnsi="Times New Roman"/>
          <w:sz w:val="20"/>
          <w:szCs w:val="20"/>
        </w:rPr>
      </w:pPr>
    </w:p>
    <w:p w14:paraId="3EB7EFBB" w14:textId="23FE6EFA" w:rsidR="006C5542" w:rsidRPr="0016584E" w:rsidRDefault="006C5542"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Aertsens</w:t>
      </w:r>
      <w:proofErr w:type="spellEnd"/>
      <w:r w:rsidR="00AF1140" w:rsidRPr="0016584E">
        <w:rPr>
          <w:rFonts w:ascii="Times New Roman" w:hAnsi="Times New Roman"/>
          <w:sz w:val="20"/>
          <w:szCs w:val="20"/>
        </w:rPr>
        <w:t xml:space="preserve">, J., Verbeke, W., </w:t>
      </w:r>
      <w:proofErr w:type="spellStart"/>
      <w:r w:rsidR="00AF1140" w:rsidRPr="0016584E">
        <w:rPr>
          <w:rFonts w:ascii="Times New Roman" w:hAnsi="Times New Roman"/>
          <w:sz w:val="20"/>
          <w:szCs w:val="20"/>
        </w:rPr>
        <w:t>Mondelaers</w:t>
      </w:r>
      <w:proofErr w:type="spellEnd"/>
      <w:r w:rsidR="00AF1140" w:rsidRPr="0016584E">
        <w:rPr>
          <w:rFonts w:ascii="Times New Roman" w:hAnsi="Times New Roman"/>
          <w:sz w:val="20"/>
          <w:szCs w:val="20"/>
        </w:rPr>
        <w:t xml:space="preserve">, K. and Van </w:t>
      </w:r>
      <w:proofErr w:type="spellStart"/>
      <w:r w:rsidR="00AF1140" w:rsidRPr="0016584E">
        <w:rPr>
          <w:rFonts w:ascii="Times New Roman" w:hAnsi="Times New Roman"/>
          <w:sz w:val="20"/>
          <w:szCs w:val="20"/>
        </w:rPr>
        <w:t>Huylenbroeck</w:t>
      </w:r>
      <w:proofErr w:type="spellEnd"/>
      <w:r w:rsidR="00AF1140" w:rsidRPr="0016584E">
        <w:rPr>
          <w:rFonts w:ascii="Times New Roman" w:hAnsi="Times New Roman"/>
          <w:sz w:val="20"/>
          <w:szCs w:val="20"/>
        </w:rPr>
        <w:t>, G. (</w:t>
      </w:r>
      <w:r w:rsidRPr="0016584E">
        <w:rPr>
          <w:rFonts w:ascii="Times New Roman" w:hAnsi="Times New Roman"/>
          <w:sz w:val="20"/>
          <w:szCs w:val="20"/>
        </w:rPr>
        <w:t>2009</w:t>
      </w:r>
      <w:r w:rsidR="00AF1140" w:rsidRPr="0016584E">
        <w:rPr>
          <w:rFonts w:ascii="Times New Roman" w:hAnsi="Times New Roman"/>
          <w:sz w:val="20"/>
          <w:szCs w:val="20"/>
        </w:rPr>
        <w:t xml:space="preserve">) Personal determinants of organic food consumption: A review. </w:t>
      </w:r>
      <w:r w:rsidR="00AF1140" w:rsidRPr="0016584E">
        <w:rPr>
          <w:rFonts w:ascii="Times New Roman" w:hAnsi="Times New Roman"/>
          <w:i/>
          <w:sz w:val="20"/>
          <w:szCs w:val="20"/>
        </w:rPr>
        <w:t>British Food Journal</w:t>
      </w:r>
      <w:r w:rsidR="00AF1140" w:rsidRPr="0016584E">
        <w:rPr>
          <w:rFonts w:ascii="Times New Roman" w:hAnsi="Times New Roman"/>
          <w:sz w:val="20"/>
          <w:szCs w:val="20"/>
        </w:rPr>
        <w:t>, 111, 1140–1167.</w:t>
      </w:r>
      <w:r w:rsidRPr="0016584E">
        <w:rPr>
          <w:rFonts w:ascii="Times New Roman" w:hAnsi="Times New Roman"/>
          <w:sz w:val="20"/>
          <w:szCs w:val="20"/>
        </w:rPr>
        <w:t xml:space="preserve"> </w:t>
      </w:r>
    </w:p>
    <w:p w14:paraId="668D957E" w14:textId="77777777" w:rsidR="006C5542" w:rsidRPr="0016584E" w:rsidRDefault="006C5542" w:rsidP="001C6D9A">
      <w:pPr>
        <w:spacing w:after="0" w:line="480" w:lineRule="auto"/>
        <w:jc w:val="both"/>
        <w:rPr>
          <w:rFonts w:ascii="Times New Roman" w:hAnsi="Times New Roman"/>
          <w:sz w:val="20"/>
          <w:szCs w:val="20"/>
        </w:rPr>
      </w:pPr>
    </w:p>
    <w:p w14:paraId="3FC4EC86" w14:textId="16B2555F" w:rsidR="00BC729B" w:rsidRPr="0016584E" w:rsidRDefault="00BC729B" w:rsidP="001C6D9A">
      <w:pPr>
        <w:spacing w:after="0" w:line="480" w:lineRule="auto"/>
        <w:jc w:val="both"/>
        <w:rPr>
          <w:rFonts w:ascii="Times New Roman" w:hAnsi="Times New Roman"/>
          <w:sz w:val="20"/>
          <w:szCs w:val="20"/>
        </w:rPr>
      </w:pPr>
      <w:bookmarkStart w:id="28" w:name="_Hlk74652052"/>
      <w:proofErr w:type="spellStart"/>
      <w:r w:rsidRPr="0016584E">
        <w:rPr>
          <w:rFonts w:ascii="Times New Roman" w:hAnsi="Times New Roman"/>
          <w:sz w:val="20"/>
          <w:szCs w:val="20"/>
        </w:rPr>
        <w:t>Barnas</w:t>
      </w:r>
      <w:proofErr w:type="spellEnd"/>
      <w:r w:rsidRPr="0016584E">
        <w:rPr>
          <w:rFonts w:ascii="Times New Roman" w:hAnsi="Times New Roman"/>
          <w:sz w:val="20"/>
          <w:szCs w:val="20"/>
        </w:rPr>
        <w:t xml:space="preserve">, J., </w:t>
      </w:r>
      <w:proofErr w:type="spellStart"/>
      <w:r w:rsidRPr="0016584E">
        <w:rPr>
          <w:rFonts w:ascii="Times New Roman" w:hAnsi="Times New Roman"/>
          <w:sz w:val="20"/>
          <w:szCs w:val="20"/>
        </w:rPr>
        <w:t>Barnas</w:t>
      </w:r>
      <w:proofErr w:type="spellEnd"/>
      <w:r w:rsidRPr="0016584E">
        <w:rPr>
          <w:rFonts w:ascii="Times New Roman" w:hAnsi="Times New Roman"/>
          <w:sz w:val="20"/>
          <w:szCs w:val="20"/>
        </w:rPr>
        <w:t xml:space="preserve">, K. and Kania, O. (2017) Off the grid living in cold climates. </w:t>
      </w:r>
      <w:r w:rsidRPr="0016584E">
        <w:rPr>
          <w:rFonts w:ascii="Times New Roman" w:hAnsi="Times New Roman"/>
          <w:color w:val="444444"/>
          <w:sz w:val="20"/>
          <w:szCs w:val="20"/>
          <w:shd w:val="clear" w:color="auto" w:fill="FFFFFF"/>
        </w:rPr>
        <w:t xml:space="preserve">Seventeenth International Multidisciplinary Scientific </w:t>
      </w:r>
      <w:proofErr w:type="spellStart"/>
      <w:r w:rsidRPr="0016584E">
        <w:rPr>
          <w:rFonts w:ascii="Times New Roman" w:hAnsi="Times New Roman"/>
          <w:color w:val="444444"/>
          <w:sz w:val="20"/>
          <w:szCs w:val="20"/>
          <w:shd w:val="clear" w:color="auto" w:fill="FFFFFF"/>
        </w:rPr>
        <w:t>GeoConference</w:t>
      </w:r>
      <w:proofErr w:type="spellEnd"/>
      <w:r w:rsidRPr="0016584E">
        <w:rPr>
          <w:rFonts w:ascii="Times New Roman" w:hAnsi="Times New Roman"/>
          <w:color w:val="444444"/>
          <w:sz w:val="20"/>
          <w:szCs w:val="20"/>
          <w:shd w:val="clear" w:color="auto" w:fill="FFFFFF"/>
        </w:rPr>
        <w:t xml:space="preserve"> (SGEM), </w:t>
      </w:r>
      <w:r w:rsidRPr="0016584E">
        <w:rPr>
          <w:rFonts w:ascii="Times New Roman" w:hAnsi="Times New Roman"/>
          <w:i/>
          <w:color w:val="444444"/>
          <w:sz w:val="20"/>
          <w:szCs w:val="20"/>
          <w:shd w:val="clear" w:color="auto" w:fill="FFFFFF"/>
        </w:rPr>
        <w:t>Vienna GREEN Conference Proceedings</w:t>
      </w:r>
      <w:r w:rsidRPr="0016584E">
        <w:rPr>
          <w:rFonts w:ascii="Times New Roman" w:hAnsi="Times New Roman"/>
          <w:color w:val="444444"/>
          <w:sz w:val="20"/>
          <w:szCs w:val="20"/>
          <w:shd w:val="clear" w:color="auto" w:fill="FFFFFF"/>
        </w:rPr>
        <w:t>, 17(63), 587</w:t>
      </w:r>
      <w:r w:rsidR="00614765" w:rsidRPr="0016584E">
        <w:rPr>
          <w:rFonts w:ascii="Times New Roman" w:hAnsi="Times New Roman"/>
          <w:color w:val="444444"/>
          <w:sz w:val="20"/>
          <w:szCs w:val="20"/>
          <w:shd w:val="clear" w:color="auto" w:fill="FFFFFF"/>
        </w:rPr>
        <w:t>–</w:t>
      </w:r>
      <w:r w:rsidRPr="0016584E">
        <w:rPr>
          <w:rFonts w:ascii="Times New Roman" w:hAnsi="Times New Roman"/>
          <w:color w:val="444444"/>
          <w:sz w:val="20"/>
          <w:szCs w:val="20"/>
          <w:shd w:val="clear" w:color="auto" w:fill="FFFFFF"/>
        </w:rPr>
        <w:t>594 pp. DOI: 10.5593/sgem2017H/63/S26.074.</w:t>
      </w:r>
    </w:p>
    <w:bookmarkEnd w:id="28"/>
    <w:p w14:paraId="4DCDBD59" w14:textId="77777777" w:rsidR="00BC729B" w:rsidRPr="0016584E" w:rsidRDefault="00BC729B" w:rsidP="001C6D9A">
      <w:pPr>
        <w:spacing w:after="0" w:line="480" w:lineRule="auto"/>
        <w:jc w:val="both"/>
        <w:rPr>
          <w:rFonts w:ascii="Times New Roman" w:hAnsi="Times New Roman"/>
          <w:sz w:val="20"/>
          <w:szCs w:val="20"/>
        </w:rPr>
      </w:pPr>
    </w:p>
    <w:p w14:paraId="2C88B2DE" w14:textId="2F399F5F" w:rsidR="006C5542" w:rsidRPr="0016584E" w:rsidRDefault="006C5542" w:rsidP="001C6D9A">
      <w:pPr>
        <w:spacing w:after="0" w:line="480" w:lineRule="auto"/>
        <w:jc w:val="both"/>
        <w:rPr>
          <w:rFonts w:ascii="Times New Roman" w:hAnsi="Times New Roman"/>
          <w:sz w:val="20"/>
          <w:szCs w:val="20"/>
          <w:lang w:val="de-DE"/>
        </w:rPr>
      </w:pPr>
      <w:r w:rsidRPr="0016584E">
        <w:rPr>
          <w:rFonts w:ascii="Times New Roman" w:hAnsi="Times New Roman"/>
          <w:sz w:val="20"/>
          <w:szCs w:val="20"/>
        </w:rPr>
        <w:t>Barr</w:t>
      </w:r>
      <w:r w:rsidR="00AF1140" w:rsidRPr="0016584E">
        <w:rPr>
          <w:rFonts w:ascii="Times New Roman" w:hAnsi="Times New Roman"/>
          <w:sz w:val="20"/>
          <w:szCs w:val="20"/>
        </w:rPr>
        <w:t>, S.</w:t>
      </w:r>
      <w:r w:rsidRPr="0016584E">
        <w:rPr>
          <w:rFonts w:ascii="Times New Roman" w:hAnsi="Times New Roman"/>
          <w:sz w:val="20"/>
          <w:szCs w:val="20"/>
        </w:rPr>
        <w:t xml:space="preserve"> and </w:t>
      </w:r>
      <w:proofErr w:type="spellStart"/>
      <w:r w:rsidRPr="0016584E">
        <w:rPr>
          <w:rFonts w:ascii="Times New Roman" w:hAnsi="Times New Roman"/>
          <w:sz w:val="20"/>
          <w:szCs w:val="20"/>
        </w:rPr>
        <w:t>Gilg</w:t>
      </w:r>
      <w:proofErr w:type="spellEnd"/>
      <w:r w:rsidRPr="0016584E">
        <w:rPr>
          <w:rFonts w:ascii="Times New Roman" w:hAnsi="Times New Roman"/>
          <w:sz w:val="20"/>
          <w:szCs w:val="20"/>
        </w:rPr>
        <w:t xml:space="preserve">, </w:t>
      </w:r>
      <w:r w:rsidR="00AF1140" w:rsidRPr="0016584E">
        <w:rPr>
          <w:rFonts w:ascii="Times New Roman" w:hAnsi="Times New Roman"/>
          <w:sz w:val="20"/>
          <w:szCs w:val="20"/>
        </w:rPr>
        <w:t>A. (2</w:t>
      </w:r>
      <w:r w:rsidRPr="0016584E">
        <w:rPr>
          <w:rFonts w:ascii="Times New Roman" w:hAnsi="Times New Roman"/>
          <w:sz w:val="20"/>
          <w:szCs w:val="20"/>
        </w:rPr>
        <w:t>006</w:t>
      </w:r>
      <w:r w:rsidR="00AF1140" w:rsidRPr="0016584E">
        <w:rPr>
          <w:rFonts w:ascii="Times New Roman" w:hAnsi="Times New Roman"/>
          <w:sz w:val="20"/>
          <w:szCs w:val="20"/>
        </w:rPr>
        <w:t xml:space="preserve">) Sustainable lifestyles: Framing environmental action in and around the home. </w:t>
      </w:r>
      <w:r w:rsidR="00AF1140" w:rsidRPr="0016584E">
        <w:rPr>
          <w:rFonts w:ascii="Times New Roman" w:hAnsi="Times New Roman"/>
          <w:i/>
          <w:sz w:val="20"/>
          <w:szCs w:val="20"/>
          <w:lang w:val="de-DE"/>
        </w:rPr>
        <w:t>Geoforum</w:t>
      </w:r>
      <w:r w:rsidR="00AF1140" w:rsidRPr="0016584E">
        <w:rPr>
          <w:rFonts w:ascii="Times New Roman" w:hAnsi="Times New Roman"/>
          <w:sz w:val="20"/>
          <w:szCs w:val="20"/>
          <w:lang w:val="de-DE"/>
        </w:rPr>
        <w:t>, 37, 906–920.</w:t>
      </w:r>
      <w:r w:rsidRPr="0016584E">
        <w:rPr>
          <w:rFonts w:ascii="Times New Roman" w:hAnsi="Times New Roman"/>
          <w:sz w:val="20"/>
          <w:szCs w:val="20"/>
          <w:lang w:val="de-DE"/>
        </w:rPr>
        <w:t xml:space="preserve"> </w:t>
      </w:r>
    </w:p>
    <w:p w14:paraId="5E9A62BB" w14:textId="77777777" w:rsidR="006C5542" w:rsidRPr="0016584E" w:rsidRDefault="006C5542" w:rsidP="001C6D9A">
      <w:pPr>
        <w:spacing w:after="0" w:line="480" w:lineRule="auto"/>
        <w:jc w:val="both"/>
        <w:rPr>
          <w:rFonts w:ascii="Times New Roman" w:hAnsi="Times New Roman"/>
          <w:sz w:val="20"/>
          <w:szCs w:val="20"/>
          <w:lang w:val="de-DE"/>
        </w:rPr>
      </w:pPr>
    </w:p>
    <w:p w14:paraId="153DA23F" w14:textId="2840F241" w:rsidR="00716645" w:rsidRPr="0016584E" w:rsidRDefault="00716645"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BBC (2007) </w:t>
      </w:r>
      <w:hyperlink r:id="rId12" w:history="1">
        <w:r w:rsidRPr="0016584E">
          <w:rPr>
            <w:rStyle w:val="Hyperlink"/>
            <w:rFonts w:ascii="Times New Roman" w:hAnsi="Times New Roman"/>
            <w:sz w:val="20"/>
            <w:szCs w:val="20"/>
          </w:rPr>
          <w:t>http://news.bbc.co.uk/1/hi/england/sussex/6592895.stm</w:t>
        </w:r>
      </w:hyperlink>
    </w:p>
    <w:p w14:paraId="2B885771" w14:textId="4395613C" w:rsidR="007E5C82" w:rsidRPr="0016584E" w:rsidRDefault="007E5C82" w:rsidP="001C6D9A">
      <w:pPr>
        <w:spacing w:after="0" w:line="480" w:lineRule="auto"/>
        <w:jc w:val="both"/>
        <w:rPr>
          <w:rFonts w:ascii="Times New Roman" w:hAnsi="Times New Roman"/>
          <w:sz w:val="20"/>
          <w:szCs w:val="20"/>
        </w:rPr>
      </w:pPr>
    </w:p>
    <w:p w14:paraId="54C00A25" w14:textId="51208425" w:rsidR="001B5CDA" w:rsidRPr="0016584E" w:rsidRDefault="001B5CDA"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Benson, M. and </w:t>
      </w:r>
      <w:proofErr w:type="spellStart"/>
      <w:r w:rsidRPr="0016584E">
        <w:rPr>
          <w:rFonts w:ascii="Times New Roman" w:hAnsi="Times New Roman"/>
          <w:sz w:val="20"/>
          <w:szCs w:val="20"/>
        </w:rPr>
        <w:t>Hamiduddin</w:t>
      </w:r>
      <w:proofErr w:type="spellEnd"/>
      <w:r w:rsidRPr="0016584E">
        <w:rPr>
          <w:rFonts w:ascii="Times New Roman" w:hAnsi="Times New Roman"/>
          <w:sz w:val="20"/>
          <w:szCs w:val="20"/>
        </w:rPr>
        <w:t xml:space="preserve">, I. (2017) </w:t>
      </w:r>
      <w:r w:rsidRPr="0016584E">
        <w:rPr>
          <w:rFonts w:ascii="Times New Roman" w:hAnsi="Times New Roman"/>
          <w:i/>
          <w:sz w:val="20"/>
          <w:szCs w:val="20"/>
        </w:rPr>
        <w:t>Self</w:t>
      </w:r>
      <w:r w:rsidR="00614765" w:rsidRPr="0016584E">
        <w:rPr>
          <w:rFonts w:ascii="Times New Roman" w:hAnsi="Times New Roman"/>
          <w:i/>
          <w:sz w:val="20"/>
          <w:szCs w:val="20"/>
        </w:rPr>
        <w:t>–</w:t>
      </w:r>
      <w:r w:rsidRPr="0016584E">
        <w:rPr>
          <w:rFonts w:ascii="Times New Roman" w:hAnsi="Times New Roman"/>
          <w:i/>
          <w:sz w:val="20"/>
          <w:szCs w:val="20"/>
        </w:rPr>
        <w:t>build Homes: Social Discourse, Experiences and Directions</w:t>
      </w:r>
      <w:r w:rsidRPr="0016584E">
        <w:rPr>
          <w:rFonts w:ascii="Times New Roman" w:hAnsi="Times New Roman"/>
          <w:sz w:val="20"/>
          <w:szCs w:val="20"/>
        </w:rPr>
        <w:t>, UCL Press, London, ISBN: 9781911576891.</w:t>
      </w:r>
    </w:p>
    <w:p w14:paraId="75FC2F29" w14:textId="77777777" w:rsidR="001B5CDA" w:rsidRPr="0016584E" w:rsidRDefault="001B5CDA" w:rsidP="001C6D9A">
      <w:pPr>
        <w:spacing w:after="0" w:line="480" w:lineRule="auto"/>
        <w:jc w:val="both"/>
        <w:rPr>
          <w:rFonts w:ascii="Times New Roman" w:hAnsi="Times New Roman"/>
          <w:sz w:val="20"/>
          <w:szCs w:val="20"/>
        </w:rPr>
      </w:pPr>
    </w:p>
    <w:p w14:paraId="7886155D" w14:textId="7B9C053A" w:rsidR="00716645" w:rsidRPr="0016584E" w:rsidRDefault="007E5C82" w:rsidP="001C6D9A">
      <w:pPr>
        <w:spacing w:after="0" w:line="480" w:lineRule="auto"/>
        <w:jc w:val="both"/>
        <w:rPr>
          <w:rFonts w:ascii="Times New Roman" w:hAnsi="Times New Roman"/>
          <w:sz w:val="20"/>
          <w:szCs w:val="20"/>
        </w:rPr>
      </w:pPr>
      <w:r w:rsidRPr="0016584E">
        <w:rPr>
          <w:rFonts w:ascii="Times New Roman" w:hAnsi="Times New Roman"/>
          <w:sz w:val="20"/>
          <w:szCs w:val="20"/>
        </w:rPr>
        <w:t>Berardi</w:t>
      </w:r>
      <w:r w:rsidR="005E65D9" w:rsidRPr="0016584E">
        <w:rPr>
          <w:rFonts w:ascii="Times New Roman" w:hAnsi="Times New Roman"/>
          <w:sz w:val="20"/>
          <w:szCs w:val="20"/>
        </w:rPr>
        <w:t>, U.</w:t>
      </w:r>
      <w:r w:rsidRPr="0016584E">
        <w:rPr>
          <w:rFonts w:ascii="Times New Roman" w:hAnsi="Times New Roman"/>
          <w:sz w:val="20"/>
          <w:szCs w:val="20"/>
        </w:rPr>
        <w:t xml:space="preserve"> (2013)</w:t>
      </w:r>
      <w:r w:rsidR="005E65D9" w:rsidRPr="0016584E">
        <w:rPr>
          <w:rFonts w:ascii="Times New Roman" w:hAnsi="Times New Roman"/>
          <w:sz w:val="20"/>
          <w:szCs w:val="20"/>
        </w:rPr>
        <w:t xml:space="preserve"> Clarifying the new interpretations of the concept of sustainable building. </w:t>
      </w:r>
      <w:r w:rsidR="005E65D9" w:rsidRPr="0016584E">
        <w:rPr>
          <w:rFonts w:ascii="Times New Roman" w:hAnsi="Times New Roman"/>
          <w:i/>
          <w:sz w:val="20"/>
          <w:szCs w:val="20"/>
        </w:rPr>
        <w:t>Sustainable Cities and Society</w:t>
      </w:r>
      <w:r w:rsidR="005E65D9" w:rsidRPr="0016584E">
        <w:rPr>
          <w:rFonts w:ascii="Times New Roman" w:hAnsi="Times New Roman"/>
          <w:sz w:val="20"/>
          <w:szCs w:val="20"/>
        </w:rPr>
        <w:t>, 8, 72–78.</w:t>
      </w:r>
    </w:p>
    <w:p w14:paraId="1B660823" w14:textId="0A738AA7" w:rsidR="007E5C82" w:rsidRPr="0016584E" w:rsidRDefault="007E5C82" w:rsidP="001C6D9A">
      <w:pPr>
        <w:spacing w:after="0" w:line="480" w:lineRule="auto"/>
        <w:jc w:val="both"/>
        <w:rPr>
          <w:rFonts w:ascii="Times New Roman" w:hAnsi="Times New Roman"/>
          <w:color w:val="323232"/>
          <w:sz w:val="20"/>
          <w:szCs w:val="20"/>
          <w:shd w:val="clear" w:color="auto" w:fill="FFFFFF"/>
        </w:rPr>
      </w:pPr>
    </w:p>
    <w:p w14:paraId="0D9ACF69" w14:textId="5AA91D5F" w:rsidR="005E65D9" w:rsidRPr="0016584E" w:rsidRDefault="005E65D9" w:rsidP="001C6D9A">
      <w:pPr>
        <w:spacing w:after="0" w:line="480" w:lineRule="auto"/>
        <w:jc w:val="both"/>
        <w:rPr>
          <w:rFonts w:ascii="Times New Roman" w:hAnsi="Times New Roman"/>
          <w:color w:val="323232"/>
          <w:sz w:val="20"/>
          <w:szCs w:val="20"/>
          <w:shd w:val="clear" w:color="auto" w:fill="FFFFFF"/>
        </w:rPr>
      </w:pPr>
      <w:r w:rsidRPr="0016584E">
        <w:rPr>
          <w:rFonts w:ascii="Times New Roman" w:hAnsi="Times New Roman"/>
          <w:color w:val="323232"/>
          <w:sz w:val="20"/>
          <w:szCs w:val="20"/>
          <w:shd w:val="clear" w:color="auto" w:fill="FFFFFF"/>
        </w:rPr>
        <w:t>Booth, C.A., Rasheed, S., Mahamadu, A.M., Horry, R., Manu, P., Awuah, K.G.B., Aboagye</w:t>
      </w:r>
      <w:r w:rsidR="00614765" w:rsidRPr="0016584E">
        <w:rPr>
          <w:rFonts w:ascii="Times New Roman" w:hAnsi="Times New Roman"/>
          <w:color w:val="323232"/>
          <w:sz w:val="20"/>
          <w:szCs w:val="20"/>
          <w:shd w:val="clear" w:color="auto" w:fill="FFFFFF"/>
        </w:rPr>
        <w:t>–</w:t>
      </w:r>
      <w:r w:rsidRPr="0016584E">
        <w:rPr>
          <w:rFonts w:ascii="Times New Roman" w:hAnsi="Times New Roman"/>
          <w:color w:val="323232"/>
          <w:sz w:val="20"/>
          <w:szCs w:val="20"/>
          <w:shd w:val="clear" w:color="auto" w:fill="FFFFFF"/>
        </w:rPr>
        <w:t xml:space="preserve">Nimo, E. and Georgakis, P. (2021) Insights in public perceptions of Earthship Buildings as alternative homes. </w:t>
      </w:r>
      <w:r w:rsidRPr="0016584E">
        <w:rPr>
          <w:rFonts w:ascii="Times New Roman" w:hAnsi="Times New Roman"/>
          <w:i/>
          <w:color w:val="323232"/>
          <w:sz w:val="20"/>
          <w:szCs w:val="20"/>
          <w:shd w:val="clear" w:color="auto" w:fill="FFFFFF"/>
        </w:rPr>
        <w:t>Buildings</w:t>
      </w:r>
      <w:r w:rsidRPr="0016584E">
        <w:rPr>
          <w:rFonts w:ascii="Times New Roman" w:hAnsi="Times New Roman"/>
          <w:color w:val="323232"/>
          <w:sz w:val="20"/>
          <w:szCs w:val="20"/>
          <w:shd w:val="clear" w:color="auto" w:fill="FFFFFF"/>
        </w:rPr>
        <w:t xml:space="preserve">, </w:t>
      </w:r>
      <w:r w:rsidR="00EB24AA" w:rsidRPr="0016584E">
        <w:rPr>
          <w:rFonts w:ascii="Times New Roman" w:hAnsi="Times New Roman"/>
          <w:color w:val="323232"/>
          <w:sz w:val="20"/>
          <w:szCs w:val="20"/>
          <w:shd w:val="clear" w:color="auto" w:fill="FFFFFF"/>
        </w:rPr>
        <w:t>11, 370.</w:t>
      </w:r>
    </w:p>
    <w:p w14:paraId="2000CAAD" w14:textId="77777777" w:rsidR="005E65D9" w:rsidRPr="0016584E" w:rsidRDefault="005E65D9" w:rsidP="001C6D9A">
      <w:pPr>
        <w:spacing w:after="0" w:line="480" w:lineRule="auto"/>
        <w:jc w:val="both"/>
        <w:rPr>
          <w:rFonts w:ascii="Times New Roman" w:hAnsi="Times New Roman"/>
          <w:color w:val="323232"/>
          <w:sz w:val="20"/>
          <w:szCs w:val="20"/>
          <w:shd w:val="clear" w:color="auto" w:fill="FFFFFF"/>
        </w:rPr>
      </w:pPr>
    </w:p>
    <w:p w14:paraId="36D04428" w14:textId="4B12B195" w:rsidR="00A50376" w:rsidRPr="0016584E" w:rsidRDefault="00A50376" w:rsidP="001C6D9A">
      <w:pPr>
        <w:spacing w:after="0" w:line="480" w:lineRule="auto"/>
        <w:jc w:val="both"/>
        <w:rPr>
          <w:rFonts w:ascii="Times New Roman" w:hAnsi="Times New Roman"/>
          <w:color w:val="323232"/>
          <w:sz w:val="20"/>
          <w:szCs w:val="20"/>
          <w:shd w:val="clear" w:color="auto" w:fill="FFFFFF"/>
        </w:rPr>
      </w:pPr>
      <w:r w:rsidRPr="0016584E">
        <w:rPr>
          <w:rFonts w:ascii="Times New Roman" w:hAnsi="Times New Roman"/>
          <w:color w:val="323232"/>
          <w:sz w:val="20"/>
          <w:szCs w:val="20"/>
          <w:shd w:val="clear" w:color="auto" w:fill="FFFFFF"/>
        </w:rPr>
        <w:t>Booth, C.A., Rasheed, S., Mahamadu, A.M., Horry, R., Manu, P., Awuah, K.G.B., Aboagye</w:t>
      </w:r>
      <w:r w:rsidR="00614765" w:rsidRPr="0016584E">
        <w:rPr>
          <w:rFonts w:ascii="Times New Roman" w:hAnsi="Times New Roman"/>
          <w:color w:val="323232"/>
          <w:sz w:val="20"/>
          <w:szCs w:val="20"/>
          <w:shd w:val="clear" w:color="auto" w:fill="FFFFFF"/>
        </w:rPr>
        <w:t>–</w:t>
      </w:r>
      <w:r w:rsidRPr="0016584E">
        <w:rPr>
          <w:rFonts w:ascii="Times New Roman" w:hAnsi="Times New Roman"/>
          <w:color w:val="323232"/>
          <w:sz w:val="20"/>
          <w:szCs w:val="20"/>
          <w:shd w:val="clear" w:color="auto" w:fill="FFFFFF"/>
        </w:rPr>
        <w:t>Nimo, E.</w:t>
      </w:r>
      <w:r w:rsidR="00552F1F" w:rsidRPr="0016584E">
        <w:rPr>
          <w:rFonts w:ascii="Times New Roman" w:hAnsi="Times New Roman"/>
          <w:color w:val="323232"/>
          <w:sz w:val="20"/>
          <w:szCs w:val="20"/>
          <w:shd w:val="clear" w:color="auto" w:fill="FFFFFF"/>
        </w:rPr>
        <w:t xml:space="preserve">, </w:t>
      </w:r>
      <w:r w:rsidRPr="0016584E">
        <w:rPr>
          <w:rFonts w:ascii="Times New Roman" w:hAnsi="Times New Roman"/>
          <w:color w:val="323232"/>
          <w:sz w:val="20"/>
          <w:szCs w:val="20"/>
          <w:shd w:val="clear" w:color="auto" w:fill="FFFFFF"/>
        </w:rPr>
        <w:t xml:space="preserve">Georgakis, P. </w:t>
      </w:r>
      <w:r w:rsidR="00552F1F" w:rsidRPr="0016584E">
        <w:rPr>
          <w:rFonts w:ascii="Times New Roman" w:hAnsi="Times New Roman"/>
          <w:color w:val="323232"/>
          <w:sz w:val="20"/>
          <w:szCs w:val="20"/>
          <w:shd w:val="clear" w:color="auto" w:fill="FFFFFF"/>
        </w:rPr>
        <w:t xml:space="preserve">and Prabhakaran, A. </w:t>
      </w:r>
      <w:r w:rsidRPr="0016584E">
        <w:rPr>
          <w:rFonts w:ascii="Times New Roman" w:hAnsi="Times New Roman"/>
          <w:color w:val="323232"/>
          <w:sz w:val="20"/>
          <w:szCs w:val="20"/>
          <w:shd w:val="clear" w:color="auto" w:fill="FFFFFF"/>
        </w:rPr>
        <w:t>(202</w:t>
      </w:r>
      <w:r w:rsidR="00552F1F" w:rsidRPr="0016584E">
        <w:rPr>
          <w:rFonts w:ascii="Times New Roman" w:hAnsi="Times New Roman"/>
          <w:color w:val="323232"/>
          <w:sz w:val="20"/>
          <w:szCs w:val="20"/>
          <w:shd w:val="clear" w:color="auto" w:fill="FFFFFF"/>
        </w:rPr>
        <w:t>2</w:t>
      </w:r>
      <w:r w:rsidRPr="0016584E">
        <w:rPr>
          <w:rFonts w:ascii="Times New Roman" w:hAnsi="Times New Roman"/>
          <w:color w:val="323232"/>
          <w:sz w:val="20"/>
          <w:szCs w:val="20"/>
          <w:shd w:val="clear" w:color="auto" w:fill="FFFFFF"/>
        </w:rPr>
        <w:t xml:space="preserve">) </w:t>
      </w:r>
      <w:r w:rsidR="00614765" w:rsidRPr="0016584E">
        <w:rPr>
          <w:rFonts w:ascii="Times New Roman" w:hAnsi="Times New Roman"/>
          <w:color w:val="323232"/>
          <w:sz w:val="20"/>
          <w:szCs w:val="20"/>
          <w:shd w:val="clear" w:color="auto" w:fill="FFFFFF"/>
        </w:rPr>
        <w:t>Earthship buildings:  stakeholder  opinions  of  their  contribution  towards sustainable alternative housing in the United Kingdom</w:t>
      </w:r>
      <w:r w:rsidRPr="0016584E">
        <w:rPr>
          <w:rFonts w:ascii="Times New Roman" w:hAnsi="Times New Roman"/>
          <w:color w:val="323232"/>
          <w:sz w:val="20"/>
          <w:szCs w:val="20"/>
          <w:shd w:val="clear" w:color="auto" w:fill="FFFFFF"/>
        </w:rPr>
        <w:t xml:space="preserve">. </w:t>
      </w:r>
      <w:r w:rsidR="00552F1F" w:rsidRPr="0016584E">
        <w:rPr>
          <w:rFonts w:ascii="Times New Roman" w:hAnsi="Times New Roman"/>
          <w:i/>
          <w:color w:val="323232"/>
          <w:sz w:val="20"/>
          <w:szCs w:val="20"/>
          <w:shd w:val="clear" w:color="auto" w:fill="FFFFFF"/>
        </w:rPr>
        <w:t xml:space="preserve">Proceedings of the Institution of Civil Engineers </w:t>
      </w:r>
      <w:r w:rsidR="00614765" w:rsidRPr="0016584E">
        <w:rPr>
          <w:rFonts w:ascii="Times New Roman" w:hAnsi="Times New Roman"/>
          <w:i/>
          <w:color w:val="323232"/>
          <w:sz w:val="20"/>
          <w:szCs w:val="20"/>
          <w:shd w:val="clear" w:color="auto" w:fill="FFFFFF"/>
        </w:rPr>
        <w:t>–</w:t>
      </w:r>
      <w:r w:rsidR="00552F1F" w:rsidRPr="0016584E">
        <w:rPr>
          <w:rFonts w:ascii="Times New Roman" w:hAnsi="Times New Roman"/>
          <w:i/>
          <w:color w:val="323232"/>
          <w:sz w:val="20"/>
          <w:szCs w:val="20"/>
          <w:shd w:val="clear" w:color="auto" w:fill="FFFFFF"/>
        </w:rPr>
        <w:t xml:space="preserve"> </w:t>
      </w:r>
      <w:r w:rsidR="00552F1F" w:rsidRPr="0016584E">
        <w:rPr>
          <w:rStyle w:val="Emphasis"/>
          <w:rFonts w:ascii="Times New Roman" w:hAnsi="Times New Roman"/>
          <w:b w:val="0"/>
          <w:i/>
          <w:color w:val="3E3E3E"/>
          <w:sz w:val="20"/>
          <w:szCs w:val="20"/>
        </w:rPr>
        <w:t>Management, Procurement and Law</w:t>
      </w:r>
      <w:r w:rsidRPr="0016584E">
        <w:rPr>
          <w:rFonts w:ascii="Times New Roman" w:hAnsi="Times New Roman"/>
          <w:color w:val="323232"/>
          <w:sz w:val="20"/>
          <w:szCs w:val="20"/>
          <w:shd w:val="clear" w:color="auto" w:fill="FFFFFF"/>
        </w:rPr>
        <w:t xml:space="preserve">, </w:t>
      </w:r>
      <w:r w:rsidR="00552F1F" w:rsidRPr="0016584E">
        <w:rPr>
          <w:rFonts w:ascii="Times New Roman" w:hAnsi="Times New Roman"/>
          <w:color w:val="3E3E3E"/>
          <w:sz w:val="20"/>
          <w:szCs w:val="20"/>
        </w:rPr>
        <w:t>DOI: 10.1680/jmapl.22.00026</w:t>
      </w:r>
      <w:r w:rsidRPr="0016584E">
        <w:rPr>
          <w:rFonts w:ascii="Times New Roman" w:hAnsi="Times New Roman"/>
          <w:color w:val="323232"/>
          <w:sz w:val="20"/>
          <w:szCs w:val="20"/>
          <w:shd w:val="clear" w:color="auto" w:fill="FFFFFF"/>
        </w:rPr>
        <w:t>.</w:t>
      </w:r>
    </w:p>
    <w:p w14:paraId="441351D0" w14:textId="77777777" w:rsidR="00A50376" w:rsidRPr="0016584E" w:rsidRDefault="00A50376" w:rsidP="001C6D9A">
      <w:pPr>
        <w:spacing w:after="0" w:line="480" w:lineRule="auto"/>
        <w:jc w:val="both"/>
        <w:rPr>
          <w:rFonts w:ascii="Times New Roman" w:hAnsi="Times New Roman"/>
          <w:color w:val="323232"/>
          <w:sz w:val="20"/>
          <w:szCs w:val="20"/>
          <w:shd w:val="clear" w:color="auto" w:fill="FFFFFF"/>
        </w:rPr>
      </w:pPr>
    </w:p>
    <w:p w14:paraId="56B1E989" w14:textId="6ED387F2" w:rsidR="00716645" w:rsidRPr="0016584E" w:rsidRDefault="00716645" w:rsidP="001C6D9A">
      <w:pPr>
        <w:spacing w:after="0" w:line="480" w:lineRule="auto"/>
        <w:jc w:val="both"/>
        <w:rPr>
          <w:rFonts w:ascii="Times New Roman" w:hAnsi="Times New Roman"/>
          <w:color w:val="323232"/>
          <w:sz w:val="20"/>
          <w:szCs w:val="20"/>
          <w:shd w:val="clear" w:color="auto" w:fill="FFFFFF"/>
        </w:rPr>
      </w:pPr>
      <w:proofErr w:type="spellStart"/>
      <w:r w:rsidRPr="0016584E">
        <w:rPr>
          <w:rFonts w:ascii="Times New Roman" w:hAnsi="Times New Roman"/>
          <w:color w:val="323232"/>
          <w:sz w:val="20"/>
          <w:szCs w:val="20"/>
          <w:shd w:val="clear" w:color="auto" w:fill="FFFFFF"/>
        </w:rPr>
        <w:lastRenderedPageBreak/>
        <w:t>Bossuyt</w:t>
      </w:r>
      <w:proofErr w:type="spellEnd"/>
      <w:r w:rsidRPr="0016584E">
        <w:rPr>
          <w:rFonts w:ascii="Times New Roman" w:hAnsi="Times New Roman"/>
          <w:color w:val="323232"/>
          <w:sz w:val="20"/>
          <w:szCs w:val="20"/>
          <w:shd w:val="clear" w:color="auto" w:fill="FFFFFF"/>
        </w:rPr>
        <w:t xml:space="preserve">, D.M. (2020) </w:t>
      </w:r>
      <w:r w:rsidRPr="0016584E">
        <w:rPr>
          <w:rFonts w:ascii="Times New Roman" w:hAnsi="Times New Roman"/>
          <w:sz w:val="20"/>
          <w:szCs w:val="20"/>
        </w:rPr>
        <w:t xml:space="preserve">The value of self–build: Understanding the aspirations and strategies of owner–builders in the </w:t>
      </w:r>
      <w:proofErr w:type="spellStart"/>
      <w:r w:rsidRPr="0016584E">
        <w:rPr>
          <w:rFonts w:ascii="Times New Roman" w:hAnsi="Times New Roman"/>
          <w:sz w:val="20"/>
          <w:szCs w:val="20"/>
        </w:rPr>
        <w:t>Homeruskwartier</w:t>
      </w:r>
      <w:proofErr w:type="spellEnd"/>
      <w:r w:rsidRPr="0016584E">
        <w:rPr>
          <w:rFonts w:ascii="Times New Roman" w:hAnsi="Times New Roman"/>
          <w:sz w:val="20"/>
          <w:szCs w:val="20"/>
        </w:rPr>
        <w:t xml:space="preserve">, Almere. </w:t>
      </w:r>
      <w:r w:rsidRPr="0016584E">
        <w:rPr>
          <w:rFonts w:ascii="Times New Roman" w:hAnsi="Times New Roman"/>
          <w:i/>
          <w:sz w:val="20"/>
          <w:szCs w:val="20"/>
        </w:rPr>
        <w:t>Housing Studies</w:t>
      </w:r>
      <w:r w:rsidRPr="0016584E">
        <w:rPr>
          <w:rFonts w:ascii="Times New Roman" w:hAnsi="Times New Roman"/>
          <w:sz w:val="20"/>
          <w:szCs w:val="20"/>
        </w:rPr>
        <w:t>, DOI: 10.1080/02673037.2020.1720616.</w:t>
      </w:r>
    </w:p>
    <w:p w14:paraId="4AD802E9" w14:textId="77777777" w:rsidR="00311CFA" w:rsidRPr="0016584E" w:rsidRDefault="00311CFA" w:rsidP="001C6D9A">
      <w:pPr>
        <w:spacing w:after="0" w:line="480" w:lineRule="auto"/>
        <w:jc w:val="both"/>
        <w:rPr>
          <w:rFonts w:ascii="Times New Roman" w:eastAsiaTheme="minorHAnsi" w:hAnsi="Times New Roman"/>
          <w:color w:val="000000" w:themeColor="text1"/>
          <w:sz w:val="20"/>
          <w:szCs w:val="20"/>
          <w:lang w:eastAsia="en-US"/>
        </w:rPr>
      </w:pPr>
    </w:p>
    <w:p w14:paraId="025913CD" w14:textId="2BFA2117" w:rsidR="00716645" w:rsidRPr="0016584E" w:rsidRDefault="00311CFA" w:rsidP="001C6D9A">
      <w:pPr>
        <w:spacing w:after="0" w:line="480" w:lineRule="auto"/>
        <w:jc w:val="both"/>
        <w:rPr>
          <w:rFonts w:ascii="Times New Roman" w:hAnsi="Times New Roman"/>
          <w:color w:val="000000" w:themeColor="text1"/>
          <w:sz w:val="20"/>
          <w:szCs w:val="20"/>
        </w:rPr>
      </w:pPr>
      <w:r w:rsidRPr="0016584E">
        <w:rPr>
          <w:rFonts w:ascii="Times New Roman" w:eastAsiaTheme="minorHAnsi" w:hAnsi="Times New Roman"/>
          <w:color w:val="000000" w:themeColor="text1"/>
          <w:sz w:val="20"/>
          <w:szCs w:val="20"/>
          <w:lang w:eastAsia="en-US"/>
        </w:rPr>
        <w:t xml:space="preserve">Capodanno, I., </w:t>
      </w:r>
      <w:proofErr w:type="spellStart"/>
      <w:r w:rsidRPr="0016584E">
        <w:rPr>
          <w:rFonts w:ascii="Times New Roman" w:eastAsiaTheme="minorHAnsi" w:hAnsi="Times New Roman"/>
          <w:color w:val="000000" w:themeColor="text1"/>
          <w:sz w:val="20"/>
          <w:szCs w:val="20"/>
          <w:lang w:eastAsia="en-US"/>
        </w:rPr>
        <w:t>Rocchi</w:t>
      </w:r>
      <w:proofErr w:type="spellEnd"/>
      <w:r w:rsidRPr="0016584E">
        <w:rPr>
          <w:rFonts w:ascii="Times New Roman" w:eastAsiaTheme="minorHAnsi" w:hAnsi="Times New Roman"/>
          <w:color w:val="000000" w:themeColor="text1"/>
          <w:sz w:val="20"/>
          <w:szCs w:val="20"/>
          <w:lang w:eastAsia="en-US"/>
        </w:rPr>
        <w:t xml:space="preserve">, M., </w:t>
      </w:r>
      <w:proofErr w:type="spellStart"/>
      <w:r w:rsidRPr="0016584E">
        <w:rPr>
          <w:rFonts w:ascii="Times New Roman" w:eastAsiaTheme="minorHAnsi" w:hAnsi="Times New Roman"/>
          <w:color w:val="000000" w:themeColor="text1"/>
          <w:sz w:val="20"/>
          <w:szCs w:val="20"/>
          <w:lang w:eastAsia="en-US"/>
        </w:rPr>
        <w:t>Prandi</w:t>
      </w:r>
      <w:proofErr w:type="spellEnd"/>
      <w:r w:rsidRPr="0016584E">
        <w:rPr>
          <w:rFonts w:ascii="Times New Roman" w:eastAsiaTheme="minorHAnsi" w:hAnsi="Times New Roman"/>
          <w:color w:val="000000" w:themeColor="text1"/>
          <w:sz w:val="20"/>
          <w:szCs w:val="20"/>
          <w:lang w:eastAsia="en-US"/>
        </w:rPr>
        <w:t xml:space="preserve">, R., </w:t>
      </w:r>
      <w:proofErr w:type="spellStart"/>
      <w:r w:rsidRPr="0016584E">
        <w:rPr>
          <w:rFonts w:ascii="Times New Roman" w:eastAsiaTheme="minorHAnsi" w:hAnsi="Times New Roman"/>
          <w:color w:val="000000" w:themeColor="text1"/>
          <w:sz w:val="20"/>
          <w:szCs w:val="20"/>
          <w:lang w:eastAsia="en-US"/>
        </w:rPr>
        <w:t>Pedroni</w:t>
      </w:r>
      <w:proofErr w:type="spellEnd"/>
      <w:r w:rsidRPr="0016584E">
        <w:rPr>
          <w:rFonts w:ascii="Times New Roman" w:eastAsiaTheme="minorHAnsi" w:hAnsi="Times New Roman"/>
          <w:color w:val="000000" w:themeColor="text1"/>
          <w:sz w:val="20"/>
          <w:szCs w:val="20"/>
          <w:lang w:eastAsia="en-US"/>
        </w:rPr>
        <w:t xml:space="preserve">, C., </w:t>
      </w:r>
      <w:proofErr w:type="spellStart"/>
      <w:r w:rsidRPr="0016584E">
        <w:rPr>
          <w:rFonts w:ascii="Times New Roman" w:eastAsiaTheme="minorHAnsi" w:hAnsi="Times New Roman"/>
          <w:color w:val="000000" w:themeColor="text1"/>
          <w:sz w:val="20"/>
          <w:szCs w:val="20"/>
          <w:lang w:eastAsia="en-US"/>
        </w:rPr>
        <w:t>Tamagnini</w:t>
      </w:r>
      <w:proofErr w:type="spellEnd"/>
      <w:r w:rsidRPr="0016584E">
        <w:rPr>
          <w:rFonts w:ascii="Times New Roman" w:eastAsiaTheme="minorHAnsi" w:hAnsi="Times New Roman"/>
          <w:color w:val="000000" w:themeColor="text1"/>
          <w:sz w:val="20"/>
          <w:szCs w:val="20"/>
          <w:lang w:eastAsia="en-US"/>
        </w:rPr>
        <w:t xml:space="preserve">, E., Alfieri, P., </w:t>
      </w:r>
      <w:proofErr w:type="spellStart"/>
      <w:r w:rsidRPr="0016584E">
        <w:rPr>
          <w:rFonts w:ascii="Times New Roman" w:eastAsiaTheme="minorHAnsi" w:hAnsi="Times New Roman"/>
          <w:color w:val="000000" w:themeColor="text1"/>
          <w:sz w:val="20"/>
          <w:szCs w:val="20"/>
          <w:lang w:eastAsia="en-US"/>
        </w:rPr>
        <w:t>Merli</w:t>
      </w:r>
      <w:proofErr w:type="spellEnd"/>
      <w:r w:rsidRPr="0016584E">
        <w:rPr>
          <w:rFonts w:ascii="Times New Roman" w:eastAsiaTheme="minorHAnsi" w:hAnsi="Times New Roman"/>
          <w:color w:val="000000" w:themeColor="text1"/>
          <w:sz w:val="20"/>
          <w:szCs w:val="20"/>
          <w:lang w:eastAsia="en-US"/>
        </w:rPr>
        <w:t xml:space="preserve">, F. and </w:t>
      </w:r>
      <w:proofErr w:type="spellStart"/>
      <w:r w:rsidRPr="0016584E">
        <w:rPr>
          <w:rFonts w:ascii="Times New Roman" w:eastAsiaTheme="minorHAnsi" w:hAnsi="Times New Roman"/>
          <w:color w:val="000000" w:themeColor="text1"/>
          <w:sz w:val="20"/>
          <w:szCs w:val="20"/>
          <w:lang w:eastAsia="en-US"/>
        </w:rPr>
        <w:t>Ghirotto</w:t>
      </w:r>
      <w:proofErr w:type="spellEnd"/>
      <w:r w:rsidRPr="0016584E">
        <w:rPr>
          <w:rFonts w:ascii="Times New Roman" w:eastAsiaTheme="minorHAnsi" w:hAnsi="Times New Roman"/>
          <w:color w:val="000000" w:themeColor="text1"/>
          <w:sz w:val="20"/>
          <w:szCs w:val="20"/>
          <w:lang w:eastAsia="en-US"/>
        </w:rPr>
        <w:t xml:space="preserve">, L. (2020) Caregivers of patients with </w:t>
      </w:r>
      <w:proofErr w:type="spellStart"/>
      <w:r w:rsidRPr="0016584E">
        <w:rPr>
          <w:rFonts w:ascii="Times New Roman" w:eastAsiaTheme="minorHAnsi" w:hAnsi="Times New Roman"/>
          <w:color w:val="000000" w:themeColor="text1"/>
          <w:sz w:val="20"/>
          <w:szCs w:val="20"/>
          <w:lang w:eastAsia="en-US"/>
        </w:rPr>
        <w:t>hematological</w:t>
      </w:r>
      <w:proofErr w:type="spellEnd"/>
      <w:r w:rsidRPr="0016584E">
        <w:rPr>
          <w:rFonts w:ascii="Times New Roman" w:eastAsiaTheme="minorHAnsi" w:hAnsi="Times New Roman"/>
          <w:color w:val="000000" w:themeColor="text1"/>
          <w:sz w:val="20"/>
          <w:szCs w:val="20"/>
          <w:lang w:eastAsia="en-US"/>
        </w:rPr>
        <w:t xml:space="preserve"> malignancies within home care: A phenomenological study. </w:t>
      </w:r>
      <w:r w:rsidRPr="0016584E">
        <w:rPr>
          <w:rFonts w:ascii="Times New Roman" w:eastAsiaTheme="minorHAnsi" w:hAnsi="Times New Roman"/>
          <w:i/>
          <w:color w:val="000000" w:themeColor="text1"/>
          <w:sz w:val="20"/>
          <w:szCs w:val="20"/>
          <w:lang w:eastAsia="en-US"/>
        </w:rPr>
        <w:t>International Journal of Environmental Research and Publ</w:t>
      </w:r>
      <w:r w:rsidR="0026729A" w:rsidRPr="0016584E">
        <w:rPr>
          <w:rFonts w:ascii="Times New Roman" w:eastAsiaTheme="minorHAnsi" w:hAnsi="Times New Roman"/>
          <w:i/>
          <w:color w:val="000000" w:themeColor="text1"/>
          <w:sz w:val="20"/>
          <w:szCs w:val="20"/>
          <w:lang w:eastAsia="en-US"/>
        </w:rPr>
        <w:t>i</w:t>
      </w:r>
      <w:r w:rsidRPr="0016584E">
        <w:rPr>
          <w:rFonts w:ascii="Times New Roman" w:eastAsiaTheme="minorHAnsi" w:hAnsi="Times New Roman"/>
          <w:i/>
          <w:color w:val="000000" w:themeColor="text1"/>
          <w:sz w:val="20"/>
          <w:szCs w:val="20"/>
          <w:lang w:eastAsia="en-US"/>
        </w:rPr>
        <w:t>c Health</w:t>
      </w:r>
      <w:r w:rsidRPr="0016584E">
        <w:rPr>
          <w:rFonts w:ascii="Times New Roman" w:eastAsiaTheme="minorHAnsi" w:hAnsi="Times New Roman"/>
          <w:color w:val="000000" w:themeColor="text1"/>
          <w:sz w:val="20"/>
          <w:szCs w:val="20"/>
          <w:lang w:eastAsia="en-US"/>
        </w:rPr>
        <w:t>, 17, 4036.</w:t>
      </w:r>
    </w:p>
    <w:p w14:paraId="47516AC4" w14:textId="3FD8869C" w:rsidR="00311CFA" w:rsidRPr="0016584E" w:rsidRDefault="00311CFA" w:rsidP="001C6D9A">
      <w:pPr>
        <w:spacing w:after="0" w:line="480" w:lineRule="auto"/>
        <w:jc w:val="both"/>
        <w:rPr>
          <w:rFonts w:ascii="Times New Roman" w:hAnsi="Times New Roman"/>
          <w:color w:val="000000" w:themeColor="text1"/>
          <w:sz w:val="20"/>
          <w:szCs w:val="20"/>
        </w:rPr>
      </w:pPr>
    </w:p>
    <w:p w14:paraId="70B0D327" w14:textId="539632C5" w:rsidR="00A31661" w:rsidRPr="0016584E" w:rsidRDefault="00601A99" w:rsidP="001C6D9A">
      <w:pPr>
        <w:spacing w:after="0" w:line="480" w:lineRule="auto"/>
        <w:jc w:val="both"/>
        <w:rPr>
          <w:rFonts w:ascii="Times New Roman" w:hAnsi="Times New Roman"/>
          <w:color w:val="000000" w:themeColor="text1"/>
          <w:sz w:val="20"/>
          <w:szCs w:val="20"/>
        </w:rPr>
      </w:pPr>
      <w:proofErr w:type="spellStart"/>
      <w:r w:rsidRPr="0016584E">
        <w:rPr>
          <w:rFonts w:ascii="Times New Roman" w:hAnsi="Times New Roman"/>
          <w:color w:val="000000" w:themeColor="text1"/>
          <w:sz w:val="20"/>
          <w:szCs w:val="20"/>
        </w:rPr>
        <w:t>Casida</w:t>
      </w:r>
      <w:proofErr w:type="spellEnd"/>
      <w:r w:rsidR="00532589" w:rsidRPr="0016584E">
        <w:rPr>
          <w:rFonts w:ascii="Times New Roman" w:hAnsi="Times New Roman"/>
          <w:color w:val="000000" w:themeColor="text1"/>
          <w:sz w:val="20"/>
          <w:szCs w:val="20"/>
        </w:rPr>
        <w:t>, J.M.</w:t>
      </w:r>
      <w:r w:rsidR="00AB7E7F" w:rsidRPr="0016584E">
        <w:rPr>
          <w:rFonts w:ascii="Times New Roman" w:hAnsi="Times New Roman"/>
          <w:color w:val="000000" w:themeColor="text1"/>
          <w:sz w:val="20"/>
          <w:szCs w:val="20"/>
        </w:rPr>
        <w:t xml:space="preserve">, </w:t>
      </w:r>
      <w:proofErr w:type="spellStart"/>
      <w:r w:rsidR="00AB7E7F" w:rsidRPr="0016584E">
        <w:rPr>
          <w:rFonts w:ascii="Times New Roman" w:hAnsi="Times New Roman"/>
          <w:color w:val="000000" w:themeColor="text1"/>
          <w:sz w:val="20"/>
          <w:szCs w:val="20"/>
        </w:rPr>
        <w:t>Marcucilli</w:t>
      </w:r>
      <w:proofErr w:type="spellEnd"/>
      <w:r w:rsidR="00AB7E7F" w:rsidRPr="0016584E">
        <w:rPr>
          <w:rFonts w:ascii="Times New Roman" w:hAnsi="Times New Roman"/>
          <w:color w:val="000000" w:themeColor="text1"/>
          <w:sz w:val="20"/>
          <w:szCs w:val="20"/>
        </w:rPr>
        <w:t xml:space="preserve">, L., Peters, R.M. and Wright, S. </w:t>
      </w:r>
      <w:r w:rsidRPr="0016584E">
        <w:rPr>
          <w:rFonts w:ascii="Times New Roman" w:hAnsi="Times New Roman"/>
          <w:color w:val="000000" w:themeColor="text1"/>
          <w:sz w:val="20"/>
          <w:szCs w:val="20"/>
        </w:rPr>
        <w:t>(2011)</w:t>
      </w:r>
      <w:r w:rsidR="00AB7E7F" w:rsidRPr="0016584E">
        <w:rPr>
          <w:rFonts w:ascii="Times New Roman" w:hAnsi="Times New Roman"/>
          <w:color w:val="000000" w:themeColor="text1"/>
          <w:sz w:val="20"/>
          <w:szCs w:val="20"/>
        </w:rPr>
        <w:t xml:space="preserve"> Lifestyle adjustments of adults with long</w:t>
      </w:r>
      <w:r w:rsidR="00614765" w:rsidRPr="0016584E">
        <w:rPr>
          <w:rFonts w:ascii="Times New Roman" w:hAnsi="Times New Roman"/>
          <w:color w:val="000000" w:themeColor="text1"/>
          <w:sz w:val="20"/>
          <w:szCs w:val="20"/>
        </w:rPr>
        <w:t>–</w:t>
      </w:r>
      <w:r w:rsidR="00AB7E7F" w:rsidRPr="0016584E">
        <w:rPr>
          <w:rFonts w:ascii="Times New Roman" w:hAnsi="Times New Roman"/>
          <w:color w:val="000000" w:themeColor="text1"/>
          <w:sz w:val="20"/>
          <w:szCs w:val="20"/>
        </w:rPr>
        <w:t xml:space="preserve">term implantable left ventricular assist devices: A phenomenological inquiry. </w:t>
      </w:r>
      <w:r w:rsidR="00AB7E7F" w:rsidRPr="0016584E">
        <w:rPr>
          <w:rFonts w:ascii="Times New Roman" w:hAnsi="Times New Roman"/>
          <w:i/>
          <w:color w:val="000000" w:themeColor="text1"/>
          <w:sz w:val="20"/>
          <w:szCs w:val="20"/>
        </w:rPr>
        <w:t>Heart and Lung</w:t>
      </w:r>
      <w:r w:rsidR="00AB7E7F" w:rsidRPr="0016584E">
        <w:rPr>
          <w:rFonts w:ascii="Times New Roman" w:hAnsi="Times New Roman"/>
          <w:color w:val="000000" w:themeColor="text1"/>
          <w:sz w:val="20"/>
          <w:szCs w:val="20"/>
        </w:rPr>
        <w:t xml:space="preserve">, 40, 511–520. </w:t>
      </w:r>
    </w:p>
    <w:p w14:paraId="06D96D0D" w14:textId="77777777" w:rsidR="00601A99" w:rsidRPr="0016584E" w:rsidRDefault="00601A99" w:rsidP="001C6D9A">
      <w:pPr>
        <w:spacing w:after="0" w:line="480" w:lineRule="auto"/>
        <w:jc w:val="both"/>
        <w:rPr>
          <w:rFonts w:ascii="Times New Roman" w:hAnsi="Times New Roman"/>
          <w:color w:val="000000" w:themeColor="text1"/>
          <w:sz w:val="20"/>
          <w:szCs w:val="20"/>
        </w:rPr>
      </w:pPr>
    </w:p>
    <w:p w14:paraId="68C6ACCD" w14:textId="15710D6F" w:rsidR="00457EE6" w:rsidRPr="0016584E" w:rsidRDefault="00457EE6" w:rsidP="001C6D9A">
      <w:pPr>
        <w:autoSpaceDE w:val="0"/>
        <w:autoSpaceDN w:val="0"/>
        <w:adjustRightInd w:val="0"/>
        <w:spacing w:after="0" w:line="480" w:lineRule="auto"/>
        <w:jc w:val="both"/>
        <w:rPr>
          <w:rFonts w:ascii="Times New Roman" w:eastAsiaTheme="minorHAnsi" w:hAnsi="Times New Roman"/>
          <w:sz w:val="20"/>
          <w:szCs w:val="20"/>
          <w:lang w:eastAsia="en-US"/>
        </w:rPr>
      </w:pPr>
      <w:r w:rsidRPr="0016584E">
        <w:rPr>
          <w:rFonts w:ascii="Times New Roman" w:hAnsi="Times New Roman"/>
          <w:sz w:val="20"/>
          <w:szCs w:val="20"/>
        </w:rPr>
        <w:t>CLC (</w:t>
      </w:r>
      <w:r w:rsidRPr="0016584E">
        <w:rPr>
          <w:rFonts w:ascii="Times New Roman" w:eastAsiaTheme="minorHAnsi" w:hAnsi="Times New Roman"/>
          <w:sz w:val="20"/>
          <w:szCs w:val="20"/>
          <w:lang w:eastAsia="en-US"/>
        </w:rPr>
        <w:t xml:space="preserve">Construction Leadership Council) (2019) </w:t>
      </w:r>
      <w:r w:rsidRPr="0016584E">
        <w:rPr>
          <w:rFonts w:ascii="Times New Roman" w:eastAsiaTheme="minorHAnsi" w:hAnsi="Times New Roman"/>
          <w:i/>
          <w:iCs/>
          <w:sz w:val="20"/>
          <w:szCs w:val="20"/>
          <w:lang w:eastAsia="en-US"/>
        </w:rPr>
        <w:t>Future Skills Report</w:t>
      </w:r>
      <w:r w:rsidRPr="0016584E">
        <w:rPr>
          <w:rFonts w:ascii="Times New Roman" w:eastAsiaTheme="minorHAnsi" w:hAnsi="Times New Roman"/>
          <w:sz w:val="20"/>
          <w:szCs w:val="20"/>
          <w:lang w:eastAsia="en-US"/>
        </w:rPr>
        <w:t>. London: CLC.</w:t>
      </w:r>
      <w:r w:rsidR="00D47A20" w:rsidRPr="0016584E">
        <w:rPr>
          <w:rFonts w:ascii="Times New Roman" w:eastAsiaTheme="minorHAnsi" w:hAnsi="Times New Roman"/>
          <w:sz w:val="20"/>
          <w:szCs w:val="20"/>
          <w:lang w:eastAsia="en-US"/>
        </w:rPr>
        <w:t xml:space="preserve"> </w:t>
      </w:r>
      <w:r w:rsidRPr="0016584E">
        <w:rPr>
          <w:rFonts w:ascii="Times New Roman" w:eastAsiaTheme="minorHAnsi" w:hAnsi="Times New Roman"/>
          <w:sz w:val="20"/>
          <w:szCs w:val="20"/>
          <w:lang w:eastAsia="en-US"/>
        </w:rPr>
        <w:t>Available from:</w:t>
      </w:r>
      <w:r w:rsidR="00D47A20" w:rsidRPr="0016584E">
        <w:rPr>
          <w:rFonts w:ascii="Times New Roman" w:eastAsiaTheme="minorHAnsi" w:hAnsi="Times New Roman"/>
          <w:sz w:val="20"/>
          <w:szCs w:val="20"/>
          <w:lang w:eastAsia="en-US"/>
        </w:rPr>
        <w:t xml:space="preserve"> </w:t>
      </w:r>
      <w:hyperlink r:id="rId13" w:history="1">
        <w:r w:rsidR="00D47A20" w:rsidRPr="0016584E">
          <w:rPr>
            <w:rStyle w:val="Hyperlink"/>
            <w:rFonts w:ascii="Times New Roman" w:eastAsiaTheme="minorHAnsi" w:hAnsi="Times New Roman"/>
            <w:sz w:val="20"/>
            <w:szCs w:val="20"/>
            <w:lang w:eastAsia="en-US"/>
          </w:rPr>
          <w:t>http://www.constructionleadershipcouncil.co.uk/wpcontent/uploads/2019/06/CLC</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Skills</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Workstream_Future</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Skills</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Report_June</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2019_A4</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Print</w:t>
        </w:r>
        <w:r w:rsidR="008444CC" w:rsidRPr="0016584E">
          <w:rPr>
            <w:rStyle w:val="Hyperlink"/>
            <w:rFonts w:ascii="Times New Roman" w:eastAsiaTheme="minorHAnsi" w:hAnsi="Times New Roman"/>
            <w:sz w:val="20"/>
            <w:szCs w:val="20"/>
            <w:lang w:eastAsia="en-US"/>
          </w:rPr>
          <w:t>–</w:t>
        </w:r>
        <w:r w:rsidR="00D47A20" w:rsidRPr="0016584E">
          <w:rPr>
            <w:rStyle w:val="Hyperlink"/>
            <w:rFonts w:ascii="Times New Roman" w:eastAsiaTheme="minorHAnsi" w:hAnsi="Times New Roman"/>
            <w:sz w:val="20"/>
            <w:szCs w:val="20"/>
            <w:lang w:eastAsia="en-US"/>
          </w:rPr>
          <w:t>Version.pdf</w:t>
        </w:r>
      </w:hyperlink>
    </w:p>
    <w:p w14:paraId="3BEA272D" w14:textId="77777777" w:rsidR="00457EE6" w:rsidRPr="0016584E" w:rsidRDefault="00457EE6" w:rsidP="001C6D9A">
      <w:pPr>
        <w:spacing w:after="0" w:line="480" w:lineRule="auto"/>
        <w:jc w:val="both"/>
        <w:rPr>
          <w:rFonts w:ascii="Times New Roman" w:hAnsi="Times New Roman"/>
          <w:sz w:val="20"/>
          <w:szCs w:val="20"/>
        </w:rPr>
      </w:pPr>
    </w:p>
    <w:p w14:paraId="43C01AD4" w14:textId="7162E057" w:rsidR="00AF1140" w:rsidRPr="0016584E" w:rsidRDefault="00AF1140"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Daigle, C. and </w:t>
      </w:r>
      <w:proofErr w:type="spellStart"/>
      <w:r w:rsidRPr="0016584E">
        <w:rPr>
          <w:rFonts w:ascii="Times New Roman" w:hAnsi="Times New Roman"/>
          <w:color w:val="000000"/>
          <w:sz w:val="20"/>
          <w:szCs w:val="20"/>
        </w:rPr>
        <w:t>Vasseur</w:t>
      </w:r>
      <w:proofErr w:type="spellEnd"/>
      <w:r w:rsidRPr="0016584E">
        <w:rPr>
          <w:rFonts w:ascii="Times New Roman" w:hAnsi="Times New Roman"/>
          <w:color w:val="000000"/>
          <w:sz w:val="20"/>
          <w:szCs w:val="20"/>
        </w:rPr>
        <w:t xml:space="preserve">, L. (2019) Is it time to shift our environmental thinking? A perspective on barriers and opportunities to change. </w:t>
      </w:r>
      <w:r w:rsidRPr="0016584E">
        <w:rPr>
          <w:rFonts w:ascii="Times New Roman" w:hAnsi="Times New Roman"/>
          <w:i/>
          <w:color w:val="000000"/>
          <w:sz w:val="20"/>
          <w:szCs w:val="20"/>
        </w:rPr>
        <w:t>Sustainability</w:t>
      </w:r>
      <w:r w:rsidRPr="0016584E">
        <w:rPr>
          <w:rFonts w:ascii="Times New Roman" w:hAnsi="Times New Roman"/>
          <w:color w:val="000000"/>
          <w:sz w:val="20"/>
          <w:szCs w:val="20"/>
        </w:rPr>
        <w:t xml:space="preserve">, </w:t>
      </w:r>
      <w:r w:rsidR="0026729A" w:rsidRPr="0016584E">
        <w:rPr>
          <w:rFonts w:ascii="Times New Roman" w:hAnsi="Times New Roman"/>
          <w:color w:val="000000"/>
          <w:sz w:val="20"/>
          <w:szCs w:val="20"/>
        </w:rPr>
        <w:t>11, 5010.</w:t>
      </w:r>
    </w:p>
    <w:p w14:paraId="78ECCDA8" w14:textId="77777777" w:rsidR="00AF1140" w:rsidRPr="0016584E" w:rsidRDefault="00AF1140" w:rsidP="001C6D9A">
      <w:pPr>
        <w:spacing w:after="0" w:line="480" w:lineRule="auto"/>
        <w:jc w:val="both"/>
        <w:rPr>
          <w:rFonts w:ascii="Times New Roman" w:hAnsi="Times New Roman"/>
          <w:color w:val="000000"/>
          <w:sz w:val="20"/>
          <w:szCs w:val="20"/>
        </w:rPr>
      </w:pPr>
    </w:p>
    <w:p w14:paraId="089D9F5B" w14:textId="3353ABFF" w:rsidR="00AF1140" w:rsidRPr="0016584E" w:rsidRDefault="00AF1140"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DeGenova</w:t>
      </w:r>
      <w:proofErr w:type="spellEnd"/>
      <w:r w:rsidRPr="0016584E">
        <w:rPr>
          <w:rFonts w:ascii="Times New Roman" w:hAnsi="Times New Roman"/>
          <w:sz w:val="20"/>
          <w:szCs w:val="20"/>
        </w:rPr>
        <w:t xml:space="preserve">, </w:t>
      </w:r>
      <w:r w:rsidR="0026729A" w:rsidRPr="0016584E">
        <w:rPr>
          <w:rFonts w:ascii="Times New Roman" w:hAnsi="Times New Roman"/>
          <w:sz w:val="20"/>
          <w:szCs w:val="20"/>
        </w:rPr>
        <w:t>M.K. (</w:t>
      </w:r>
      <w:r w:rsidRPr="0016584E">
        <w:rPr>
          <w:rFonts w:ascii="Times New Roman" w:hAnsi="Times New Roman"/>
          <w:sz w:val="20"/>
          <w:szCs w:val="20"/>
        </w:rPr>
        <w:t>1996</w:t>
      </w:r>
      <w:r w:rsidR="0026729A" w:rsidRPr="0016584E">
        <w:rPr>
          <w:rFonts w:ascii="Times New Roman" w:hAnsi="Times New Roman"/>
          <w:sz w:val="20"/>
          <w:szCs w:val="20"/>
        </w:rPr>
        <w:t xml:space="preserve">) Regrets in later life. </w:t>
      </w:r>
      <w:r w:rsidR="0026729A" w:rsidRPr="0016584E">
        <w:rPr>
          <w:rFonts w:ascii="Times New Roman" w:hAnsi="Times New Roman"/>
          <w:i/>
          <w:sz w:val="20"/>
          <w:szCs w:val="20"/>
        </w:rPr>
        <w:t>Journal of Women and Aging</w:t>
      </w:r>
      <w:r w:rsidR="0026729A" w:rsidRPr="0016584E">
        <w:rPr>
          <w:rFonts w:ascii="Times New Roman" w:hAnsi="Times New Roman"/>
          <w:sz w:val="20"/>
          <w:szCs w:val="20"/>
        </w:rPr>
        <w:t>, 8, 75–85.</w:t>
      </w:r>
      <w:r w:rsidRPr="0016584E">
        <w:rPr>
          <w:rFonts w:ascii="Times New Roman" w:hAnsi="Times New Roman"/>
          <w:sz w:val="20"/>
          <w:szCs w:val="20"/>
        </w:rPr>
        <w:t xml:space="preserve"> </w:t>
      </w:r>
    </w:p>
    <w:p w14:paraId="2198378E" w14:textId="77777777" w:rsidR="00AF1140" w:rsidRPr="0016584E" w:rsidRDefault="00AF1140" w:rsidP="001C6D9A">
      <w:pPr>
        <w:spacing w:after="0" w:line="480" w:lineRule="auto"/>
        <w:jc w:val="both"/>
        <w:rPr>
          <w:rFonts w:ascii="Times New Roman" w:hAnsi="Times New Roman"/>
          <w:color w:val="000000"/>
          <w:sz w:val="20"/>
          <w:szCs w:val="20"/>
        </w:rPr>
      </w:pPr>
    </w:p>
    <w:p w14:paraId="0F59CCC9" w14:textId="2C57326B" w:rsidR="00716645" w:rsidRPr="0016584E" w:rsidRDefault="00716645"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Earthship </w:t>
      </w:r>
      <w:r w:rsidR="008578E7" w:rsidRPr="0016584E">
        <w:rPr>
          <w:rFonts w:ascii="Times New Roman" w:hAnsi="Times New Roman"/>
          <w:color w:val="000000"/>
          <w:sz w:val="20"/>
          <w:szCs w:val="20"/>
        </w:rPr>
        <w:t>B</w:t>
      </w:r>
      <w:r w:rsidRPr="0016584E">
        <w:rPr>
          <w:rFonts w:ascii="Times New Roman" w:hAnsi="Times New Roman"/>
          <w:color w:val="000000"/>
          <w:sz w:val="20"/>
          <w:szCs w:val="20"/>
        </w:rPr>
        <w:t xml:space="preserve">iotecture (2005) </w:t>
      </w:r>
      <w:r w:rsidRPr="0016584E">
        <w:rPr>
          <w:rFonts w:ascii="Times New Roman" w:hAnsi="Times New Roman"/>
          <w:i/>
          <w:color w:val="000000"/>
          <w:sz w:val="20"/>
          <w:szCs w:val="20"/>
        </w:rPr>
        <w:t>Garbage Warrior</w:t>
      </w:r>
      <w:r w:rsidRPr="0016584E">
        <w:rPr>
          <w:rFonts w:ascii="Times New Roman" w:hAnsi="Times New Roman"/>
          <w:color w:val="000000"/>
          <w:sz w:val="20"/>
          <w:szCs w:val="20"/>
        </w:rPr>
        <w:t>, Documentary available at: https://earthshipbiotecture.com/garbage–warrior–michael–reynolds/</w:t>
      </w:r>
    </w:p>
    <w:p w14:paraId="0311F7A4" w14:textId="32855C0B" w:rsidR="00716645" w:rsidRPr="0016584E" w:rsidRDefault="00716645" w:rsidP="001C6D9A">
      <w:pPr>
        <w:spacing w:after="0" w:line="480" w:lineRule="auto"/>
        <w:jc w:val="both"/>
        <w:rPr>
          <w:rFonts w:ascii="Times New Roman" w:hAnsi="Times New Roman"/>
          <w:color w:val="000000" w:themeColor="text1"/>
          <w:sz w:val="20"/>
          <w:szCs w:val="20"/>
        </w:rPr>
      </w:pPr>
    </w:p>
    <w:p w14:paraId="4128E77D" w14:textId="33BF6825" w:rsidR="00601A99" w:rsidRPr="0016584E" w:rsidRDefault="00601A99" w:rsidP="001C6D9A">
      <w:pPr>
        <w:spacing w:after="0" w:line="480" w:lineRule="auto"/>
        <w:jc w:val="both"/>
        <w:rPr>
          <w:rFonts w:ascii="Times New Roman" w:hAnsi="Times New Roman"/>
          <w:color w:val="000000" w:themeColor="text1"/>
          <w:sz w:val="20"/>
          <w:szCs w:val="20"/>
        </w:rPr>
      </w:pPr>
      <w:proofErr w:type="spellStart"/>
      <w:r w:rsidRPr="0016584E">
        <w:rPr>
          <w:rFonts w:ascii="Times New Roman" w:hAnsi="Times New Roman"/>
          <w:color w:val="000000" w:themeColor="text1"/>
          <w:sz w:val="20"/>
          <w:szCs w:val="20"/>
        </w:rPr>
        <w:t>Elsinga</w:t>
      </w:r>
      <w:proofErr w:type="spellEnd"/>
      <w:r w:rsidR="00AB7E7F" w:rsidRPr="0016584E">
        <w:rPr>
          <w:rFonts w:ascii="Times New Roman" w:hAnsi="Times New Roman"/>
          <w:color w:val="000000" w:themeColor="text1"/>
          <w:sz w:val="20"/>
          <w:szCs w:val="20"/>
        </w:rPr>
        <w:t>, M.</w:t>
      </w:r>
      <w:r w:rsidRPr="0016584E">
        <w:rPr>
          <w:rFonts w:ascii="Times New Roman" w:hAnsi="Times New Roman"/>
          <w:color w:val="000000" w:themeColor="text1"/>
          <w:sz w:val="20"/>
          <w:szCs w:val="20"/>
        </w:rPr>
        <w:t xml:space="preserve"> &amp; </w:t>
      </w:r>
      <w:r w:rsidR="00AB7E7F" w:rsidRPr="0016584E">
        <w:rPr>
          <w:rFonts w:ascii="Times New Roman" w:hAnsi="Times New Roman"/>
          <w:color w:val="000000" w:themeColor="text1"/>
          <w:sz w:val="20"/>
          <w:szCs w:val="20"/>
        </w:rPr>
        <w:t xml:space="preserve">Hoekstra, J. </w:t>
      </w:r>
      <w:r w:rsidRPr="0016584E">
        <w:rPr>
          <w:rFonts w:ascii="Times New Roman" w:hAnsi="Times New Roman"/>
          <w:color w:val="000000" w:themeColor="text1"/>
          <w:sz w:val="20"/>
          <w:szCs w:val="20"/>
        </w:rPr>
        <w:t>(2005)</w:t>
      </w:r>
      <w:r w:rsidR="00AB7E7F" w:rsidRPr="0016584E">
        <w:rPr>
          <w:rFonts w:ascii="Times New Roman" w:hAnsi="Times New Roman"/>
          <w:color w:val="000000" w:themeColor="text1"/>
          <w:sz w:val="20"/>
          <w:szCs w:val="20"/>
        </w:rPr>
        <w:t xml:space="preserve"> Homeownership and housing satisfaction. </w:t>
      </w:r>
      <w:r w:rsidR="00AB7E7F" w:rsidRPr="0016584E">
        <w:rPr>
          <w:rFonts w:ascii="Times New Roman" w:hAnsi="Times New Roman"/>
          <w:i/>
          <w:color w:val="000000" w:themeColor="text1"/>
          <w:sz w:val="20"/>
          <w:szCs w:val="20"/>
        </w:rPr>
        <w:t>Journal of Housing and the Built Environment</w:t>
      </w:r>
      <w:r w:rsidR="00AB7E7F" w:rsidRPr="0016584E">
        <w:rPr>
          <w:rFonts w:ascii="Times New Roman" w:hAnsi="Times New Roman"/>
          <w:color w:val="000000" w:themeColor="text1"/>
          <w:sz w:val="20"/>
          <w:szCs w:val="20"/>
        </w:rPr>
        <w:t xml:space="preserve">, 20, 401–424. </w:t>
      </w:r>
      <w:r w:rsidRPr="0016584E">
        <w:rPr>
          <w:rFonts w:ascii="Times New Roman" w:hAnsi="Times New Roman"/>
          <w:color w:val="000000" w:themeColor="text1"/>
          <w:sz w:val="20"/>
          <w:szCs w:val="20"/>
        </w:rPr>
        <w:t xml:space="preserve"> </w:t>
      </w:r>
    </w:p>
    <w:p w14:paraId="5BC8B83D" w14:textId="77777777" w:rsidR="00601A99" w:rsidRPr="0016584E" w:rsidRDefault="00601A99" w:rsidP="001C6D9A">
      <w:pPr>
        <w:spacing w:after="0" w:line="480" w:lineRule="auto"/>
        <w:jc w:val="both"/>
        <w:rPr>
          <w:rFonts w:ascii="Times New Roman" w:hAnsi="Times New Roman"/>
          <w:color w:val="000000" w:themeColor="text1"/>
          <w:sz w:val="20"/>
          <w:szCs w:val="20"/>
        </w:rPr>
      </w:pPr>
    </w:p>
    <w:p w14:paraId="125A19EF" w14:textId="2FD108FE" w:rsidR="0068222D" w:rsidRPr="0016584E" w:rsidRDefault="0068222D" w:rsidP="001C6D9A">
      <w:pPr>
        <w:autoSpaceDE w:val="0"/>
        <w:autoSpaceDN w:val="0"/>
        <w:adjustRightInd w:val="0"/>
        <w:spacing w:after="0" w:line="480" w:lineRule="auto"/>
        <w:jc w:val="both"/>
        <w:rPr>
          <w:rFonts w:ascii="Times New Roman" w:eastAsiaTheme="minorHAnsi" w:hAnsi="Times New Roman"/>
          <w:sz w:val="20"/>
          <w:szCs w:val="20"/>
          <w:lang w:eastAsia="en-US"/>
        </w:rPr>
      </w:pPr>
      <w:r w:rsidRPr="0016584E">
        <w:rPr>
          <w:rFonts w:ascii="Times New Roman" w:eastAsiaTheme="minorHAnsi" w:hAnsi="Times New Roman"/>
          <w:sz w:val="20"/>
          <w:szCs w:val="20"/>
          <w:lang w:eastAsia="en-US"/>
        </w:rPr>
        <w:t xml:space="preserve">Ewert, A. and Chang, Y. (2018) Levels of nature and stress response. </w:t>
      </w:r>
      <w:r w:rsidRPr="0016584E">
        <w:rPr>
          <w:rFonts w:ascii="Times New Roman" w:eastAsiaTheme="minorHAnsi" w:hAnsi="Times New Roman"/>
          <w:i/>
          <w:sz w:val="20"/>
          <w:szCs w:val="20"/>
          <w:lang w:eastAsia="en-US"/>
        </w:rPr>
        <w:t>Behavioural Sciences</w:t>
      </w:r>
      <w:r w:rsidRPr="0016584E">
        <w:rPr>
          <w:rFonts w:ascii="Times New Roman" w:eastAsiaTheme="minorHAnsi" w:hAnsi="Times New Roman"/>
          <w:sz w:val="20"/>
          <w:szCs w:val="20"/>
          <w:lang w:eastAsia="en-US"/>
        </w:rPr>
        <w:t>, 8(5), https://doi.org/10.3390/bs8050049.</w:t>
      </w:r>
    </w:p>
    <w:p w14:paraId="5A6DFB69" w14:textId="22E88CA8" w:rsidR="0068222D" w:rsidRPr="0016584E" w:rsidRDefault="0068222D" w:rsidP="001C6D9A">
      <w:pPr>
        <w:spacing w:after="0" w:line="480" w:lineRule="auto"/>
        <w:jc w:val="both"/>
        <w:rPr>
          <w:rFonts w:ascii="Times New Roman" w:hAnsi="Times New Roman"/>
          <w:color w:val="000000" w:themeColor="text1"/>
          <w:sz w:val="20"/>
          <w:szCs w:val="20"/>
        </w:rPr>
      </w:pPr>
    </w:p>
    <w:p w14:paraId="4E68E0C6" w14:textId="775182FB" w:rsidR="00601A99" w:rsidRPr="0016584E" w:rsidRDefault="00195C66" w:rsidP="001C6D9A">
      <w:pPr>
        <w:spacing w:after="0" w:line="480" w:lineRule="auto"/>
        <w:jc w:val="both"/>
        <w:rPr>
          <w:rFonts w:ascii="Times New Roman" w:hAnsi="Times New Roman"/>
          <w:color w:val="FF0000"/>
          <w:sz w:val="20"/>
          <w:szCs w:val="20"/>
        </w:rPr>
      </w:pPr>
      <w:r w:rsidRPr="0016584E">
        <w:rPr>
          <w:rFonts w:ascii="Times New Roman" w:hAnsi="Times New Roman"/>
          <w:color w:val="000000" w:themeColor="text1"/>
          <w:sz w:val="20"/>
          <w:szCs w:val="20"/>
        </w:rPr>
        <w:t xml:space="preserve">EU Directive on Energy Efficiency </w:t>
      </w:r>
      <w:r w:rsidR="00601A99" w:rsidRPr="0016584E">
        <w:rPr>
          <w:rFonts w:ascii="Times New Roman" w:hAnsi="Times New Roman"/>
          <w:color w:val="000000" w:themeColor="text1"/>
          <w:sz w:val="20"/>
          <w:szCs w:val="20"/>
        </w:rPr>
        <w:t>(2018)</w:t>
      </w:r>
      <w:r w:rsidRPr="0016584E">
        <w:rPr>
          <w:rFonts w:ascii="Times New Roman" w:hAnsi="Times New Roman"/>
          <w:color w:val="000000" w:themeColor="text1"/>
          <w:sz w:val="20"/>
          <w:szCs w:val="20"/>
        </w:rPr>
        <w:t xml:space="preserve"> </w:t>
      </w:r>
      <w:hyperlink r:id="rId14" w:history="1">
        <w:r w:rsidRPr="0016584E">
          <w:rPr>
            <w:rStyle w:val="Hyperlink"/>
            <w:rFonts w:ascii="Times New Roman" w:hAnsi="Times New Roman"/>
            <w:sz w:val="20"/>
            <w:szCs w:val="20"/>
          </w:rPr>
          <w:t>https://eur</w:t>
        </w:r>
        <w:r w:rsidR="00614765" w:rsidRPr="0016584E">
          <w:rPr>
            <w:rStyle w:val="Hyperlink"/>
            <w:rFonts w:ascii="Times New Roman" w:hAnsi="Times New Roman"/>
            <w:sz w:val="20"/>
            <w:szCs w:val="20"/>
          </w:rPr>
          <w:t>–</w:t>
        </w:r>
        <w:r w:rsidRPr="0016584E">
          <w:rPr>
            <w:rStyle w:val="Hyperlink"/>
            <w:rFonts w:ascii="Times New Roman" w:hAnsi="Times New Roman"/>
            <w:sz w:val="20"/>
            <w:szCs w:val="20"/>
          </w:rPr>
          <w:t>lex.europa.eu/legal</w:t>
        </w:r>
        <w:r w:rsidR="00614765" w:rsidRPr="0016584E">
          <w:rPr>
            <w:rStyle w:val="Hyperlink"/>
            <w:rFonts w:ascii="Times New Roman" w:hAnsi="Times New Roman"/>
            <w:sz w:val="20"/>
            <w:szCs w:val="20"/>
          </w:rPr>
          <w:t>–</w:t>
        </w:r>
        <w:r w:rsidRPr="0016584E">
          <w:rPr>
            <w:rStyle w:val="Hyperlink"/>
            <w:rFonts w:ascii="Times New Roman" w:hAnsi="Times New Roman"/>
            <w:sz w:val="20"/>
            <w:szCs w:val="20"/>
          </w:rPr>
          <w:t>content/EN/TXT/?uri=uriserv%3AOJ.L_.2018.328.01.0210.01.ENG</w:t>
        </w:r>
      </w:hyperlink>
    </w:p>
    <w:p w14:paraId="655ABC06" w14:textId="77777777" w:rsidR="00601A99" w:rsidRPr="0016584E" w:rsidRDefault="00601A99" w:rsidP="001C6D9A">
      <w:pPr>
        <w:spacing w:after="0" w:line="480" w:lineRule="auto"/>
        <w:jc w:val="both"/>
        <w:rPr>
          <w:rFonts w:ascii="Times New Roman" w:hAnsi="Times New Roman"/>
          <w:color w:val="000000"/>
          <w:sz w:val="20"/>
          <w:szCs w:val="20"/>
        </w:rPr>
      </w:pPr>
    </w:p>
    <w:p w14:paraId="1300D0DC" w14:textId="659D95BE" w:rsidR="00487391" w:rsidRPr="0016584E" w:rsidRDefault="00487391" w:rsidP="001C6D9A">
      <w:pPr>
        <w:shd w:val="clear" w:color="auto" w:fill="FFFFFF"/>
        <w:spacing w:after="0" w:line="480" w:lineRule="auto"/>
        <w:jc w:val="both"/>
        <w:rPr>
          <w:rFonts w:ascii="Times New Roman" w:hAnsi="Times New Roman"/>
          <w:color w:val="000000"/>
          <w:sz w:val="20"/>
          <w:szCs w:val="20"/>
        </w:rPr>
      </w:pPr>
      <w:proofErr w:type="spellStart"/>
      <w:r w:rsidRPr="0016584E">
        <w:rPr>
          <w:rFonts w:ascii="Times New Roman" w:hAnsi="Times New Roman"/>
          <w:color w:val="000000"/>
          <w:sz w:val="20"/>
          <w:szCs w:val="20"/>
        </w:rPr>
        <w:t>Gauntlett</w:t>
      </w:r>
      <w:proofErr w:type="spellEnd"/>
      <w:r w:rsidRPr="0016584E">
        <w:rPr>
          <w:rFonts w:ascii="Times New Roman" w:hAnsi="Times New Roman"/>
          <w:color w:val="000000"/>
          <w:sz w:val="20"/>
          <w:szCs w:val="20"/>
        </w:rPr>
        <w:t xml:space="preserve">, L., </w:t>
      </w:r>
      <w:proofErr w:type="spellStart"/>
      <w:r w:rsidRPr="0016584E">
        <w:rPr>
          <w:rFonts w:ascii="Times New Roman" w:hAnsi="Times New Roman"/>
          <w:color w:val="000000"/>
          <w:sz w:val="20"/>
          <w:szCs w:val="20"/>
        </w:rPr>
        <w:t>Bickle</w:t>
      </w:r>
      <w:proofErr w:type="spellEnd"/>
      <w:r w:rsidRPr="0016584E">
        <w:rPr>
          <w:rFonts w:ascii="Times New Roman" w:hAnsi="Times New Roman"/>
          <w:color w:val="000000"/>
          <w:sz w:val="20"/>
          <w:szCs w:val="20"/>
        </w:rPr>
        <w:t xml:space="preserve">, E., Thomas, G., Collins, B., </w:t>
      </w:r>
      <w:proofErr w:type="spellStart"/>
      <w:r w:rsidRPr="0016584E">
        <w:rPr>
          <w:rFonts w:ascii="Times New Roman" w:hAnsi="Times New Roman"/>
          <w:color w:val="000000"/>
          <w:sz w:val="20"/>
          <w:szCs w:val="20"/>
        </w:rPr>
        <w:t>Heaslip</w:t>
      </w:r>
      <w:proofErr w:type="spellEnd"/>
      <w:r w:rsidRPr="0016584E">
        <w:rPr>
          <w:rFonts w:ascii="Times New Roman" w:hAnsi="Times New Roman"/>
          <w:color w:val="000000"/>
          <w:sz w:val="20"/>
          <w:szCs w:val="20"/>
        </w:rPr>
        <w:t xml:space="preserve">, V. and Eccles, S. (2017) Interpretative phenomenological analysis: A means of exploring aspiration and resilience amongst widening participation students. </w:t>
      </w:r>
      <w:r w:rsidRPr="0016584E">
        <w:rPr>
          <w:rFonts w:ascii="Times New Roman" w:hAnsi="Times New Roman"/>
          <w:i/>
          <w:color w:val="000000"/>
          <w:sz w:val="20"/>
          <w:szCs w:val="20"/>
        </w:rPr>
        <w:t>Widening Participation and Lifelong Learning</w:t>
      </w:r>
      <w:r w:rsidRPr="0016584E">
        <w:rPr>
          <w:rFonts w:ascii="Times New Roman" w:hAnsi="Times New Roman"/>
          <w:color w:val="000000"/>
          <w:sz w:val="20"/>
          <w:szCs w:val="20"/>
        </w:rPr>
        <w:t>, 19, 1–24.</w:t>
      </w:r>
    </w:p>
    <w:p w14:paraId="6C788FC2" w14:textId="77777777" w:rsidR="00487391" w:rsidRPr="0016584E" w:rsidRDefault="00487391" w:rsidP="001C6D9A">
      <w:pPr>
        <w:shd w:val="clear" w:color="auto" w:fill="FFFFFF"/>
        <w:spacing w:after="0" w:line="480" w:lineRule="auto"/>
        <w:jc w:val="both"/>
        <w:rPr>
          <w:rFonts w:ascii="Times New Roman" w:hAnsi="Times New Roman"/>
          <w:color w:val="000000"/>
          <w:sz w:val="20"/>
          <w:szCs w:val="20"/>
        </w:rPr>
      </w:pPr>
    </w:p>
    <w:p w14:paraId="6F175972" w14:textId="6D5E5DD3" w:rsidR="00CB0DD5" w:rsidRPr="0016584E" w:rsidRDefault="00CB0DD5" w:rsidP="001C6D9A">
      <w:pPr>
        <w:shd w:val="clear" w:color="auto" w:fill="FFFFFF"/>
        <w:spacing w:after="0" w:line="480" w:lineRule="auto"/>
        <w:jc w:val="both"/>
        <w:rPr>
          <w:rFonts w:ascii="Times New Roman" w:hAnsi="Times New Roman"/>
          <w:color w:val="000000" w:themeColor="text1"/>
          <w:sz w:val="20"/>
          <w:szCs w:val="20"/>
        </w:rPr>
      </w:pPr>
      <w:r w:rsidRPr="0016584E">
        <w:rPr>
          <w:rFonts w:ascii="Times New Roman" w:hAnsi="Times New Roman"/>
          <w:color w:val="000000" w:themeColor="text1"/>
          <w:sz w:val="20"/>
          <w:szCs w:val="20"/>
        </w:rPr>
        <w:t xml:space="preserve">Grand Designs (1999) </w:t>
      </w:r>
      <w:r w:rsidRPr="0016584E">
        <w:rPr>
          <w:rFonts w:ascii="Times New Roman" w:hAnsi="Times New Roman"/>
          <w:i/>
          <w:color w:val="000000" w:themeColor="text1"/>
          <w:sz w:val="20"/>
          <w:szCs w:val="20"/>
        </w:rPr>
        <w:t>The Co</w:t>
      </w:r>
      <w:r w:rsidR="00614765" w:rsidRPr="0016584E">
        <w:rPr>
          <w:rFonts w:ascii="Times New Roman" w:hAnsi="Times New Roman"/>
          <w:i/>
          <w:color w:val="000000" w:themeColor="text1"/>
          <w:sz w:val="20"/>
          <w:szCs w:val="20"/>
        </w:rPr>
        <w:t>–</w:t>
      </w:r>
      <w:r w:rsidRPr="0016584E">
        <w:rPr>
          <w:rFonts w:ascii="Times New Roman" w:hAnsi="Times New Roman"/>
          <w:i/>
          <w:color w:val="000000" w:themeColor="text1"/>
          <w:sz w:val="20"/>
          <w:szCs w:val="20"/>
        </w:rPr>
        <w:t>Op</w:t>
      </w:r>
      <w:r w:rsidRPr="0016584E">
        <w:rPr>
          <w:rFonts w:ascii="Times New Roman" w:hAnsi="Times New Roman"/>
          <w:color w:val="000000" w:themeColor="text1"/>
          <w:sz w:val="20"/>
          <w:szCs w:val="20"/>
        </w:rPr>
        <w:t xml:space="preserve"> (Series 1; Episode 3; Televised: 13/05/1999) </w:t>
      </w:r>
      <w:hyperlink r:id="rId15" w:history="1">
        <w:r w:rsidR="004F4408" w:rsidRPr="0016584E">
          <w:rPr>
            <w:rStyle w:val="Hyperlink"/>
            <w:rFonts w:ascii="Times New Roman" w:hAnsi="Times New Roman"/>
            <w:sz w:val="20"/>
            <w:szCs w:val="20"/>
          </w:rPr>
          <w:t>https://www.channel4.com/programmes/grand</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designs/on</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demand/26262</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003</w:t>
        </w:r>
      </w:hyperlink>
    </w:p>
    <w:p w14:paraId="6DCF69A4" w14:textId="77777777" w:rsidR="00CB0DD5" w:rsidRPr="0016584E" w:rsidRDefault="00CB0DD5" w:rsidP="001C6D9A">
      <w:pPr>
        <w:shd w:val="clear" w:color="auto" w:fill="FFFFFF"/>
        <w:spacing w:after="0" w:line="480" w:lineRule="auto"/>
        <w:jc w:val="both"/>
        <w:rPr>
          <w:rFonts w:ascii="Times New Roman" w:hAnsi="Times New Roman"/>
          <w:color w:val="FF0000"/>
          <w:sz w:val="20"/>
          <w:szCs w:val="20"/>
        </w:rPr>
      </w:pPr>
    </w:p>
    <w:p w14:paraId="11492E13" w14:textId="3993B03C" w:rsidR="00392D1B" w:rsidRPr="0016584E" w:rsidRDefault="00392D1B" w:rsidP="001C6D9A">
      <w:pPr>
        <w:shd w:val="clear" w:color="auto" w:fill="FFFFFF"/>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Grand Designs</w:t>
      </w:r>
      <w:r w:rsidR="00196F96" w:rsidRPr="0016584E">
        <w:rPr>
          <w:rFonts w:ascii="Times New Roman" w:hAnsi="Times New Roman"/>
          <w:color w:val="000000"/>
          <w:sz w:val="20"/>
          <w:szCs w:val="20"/>
        </w:rPr>
        <w:t xml:space="preserve"> Revisited</w:t>
      </w:r>
      <w:r w:rsidRPr="0016584E">
        <w:rPr>
          <w:rFonts w:ascii="Times New Roman" w:hAnsi="Times New Roman"/>
          <w:color w:val="000000"/>
          <w:sz w:val="20"/>
          <w:szCs w:val="20"/>
        </w:rPr>
        <w:t xml:space="preserve"> (</w:t>
      </w:r>
      <w:r w:rsidR="00196F96" w:rsidRPr="0016584E">
        <w:rPr>
          <w:rFonts w:ascii="Times New Roman" w:hAnsi="Times New Roman"/>
          <w:color w:val="000000"/>
          <w:sz w:val="20"/>
          <w:szCs w:val="20"/>
        </w:rPr>
        <w:t>2001</w:t>
      </w:r>
      <w:r w:rsidRPr="0016584E">
        <w:rPr>
          <w:rFonts w:ascii="Times New Roman" w:hAnsi="Times New Roman"/>
          <w:color w:val="000000"/>
          <w:sz w:val="20"/>
          <w:szCs w:val="20"/>
        </w:rPr>
        <w:t xml:space="preserve">) </w:t>
      </w:r>
      <w:r w:rsidR="00CB0DD5" w:rsidRPr="0016584E">
        <w:rPr>
          <w:rFonts w:ascii="Times New Roman" w:hAnsi="Times New Roman"/>
          <w:i/>
          <w:color w:val="000000"/>
          <w:sz w:val="20"/>
          <w:szCs w:val="20"/>
        </w:rPr>
        <w:t>The Co</w:t>
      </w:r>
      <w:r w:rsidR="00614765" w:rsidRPr="0016584E">
        <w:rPr>
          <w:rFonts w:ascii="Times New Roman" w:hAnsi="Times New Roman"/>
          <w:i/>
          <w:color w:val="000000"/>
          <w:sz w:val="20"/>
          <w:szCs w:val="20"/>
        </w:rPr>
        <w:t>–</w:t>
      </w:r>
      <w:r w:rsidR="00CB0DD5" w:rsidRPr="0016584E">
        <w:rPr>
          <w:rFonts w:ascii="Times New Roman" w:hAnsi="Times New Roman"/>
          <w:i/>
          <w:color w:val="000000"/>
          <w:sz w:val="20"/>
          <w:szCs w:val="20"/>
        </w:rPr>
        <w:t>Op: Revisited</w:t>
      </w:r>
      <w:r w:rsidR="00CB0DD5" w:rsidRPr="0016584E">
        <w:rPr>
          <w:rFonts w:ascii="Times New Roman" w:hAnsi="Times New Roman"/>
          <w:color w:val="000000"/>
          <w:sz w:val="20"/>
          <w:szCs w:val="20"/>
        </w:rPr>
        <w:t xml:space="preserve"> (Series 2; Episode 13; Televised: 06/12/2001)</w:t>
      </w:r>
      <w:r w:rsidR="004F4408" w:rsidRPr="0016584E">
        <w:rPr>
          <w:rFonts w:ascii="Times New Roman" w:hAnsi="Times New Roman"/>
          <w:color w:val="000000"/>
          <w:sz w:val="20"/>
          <w:szCs w:val="20"/>
        </w:rPr>
        <w:t xml:space="preserve"> </w:t>
      </w:r>
      <w:hyperlink r:id="rId16" w:history="1">
        <w:r w:rsidR="004F4408" w:rsidRPr="0016584E">
          <w:rPr>
            <w:rStyle w:val="Hyperlink"/>
            <w:rFonts w:ascii="Times New Roman" w:hAnsi="Times New Roman"/>
            <w:sz w:val="20"/>
            <w:szCs w:val="20"/>
          </w:rPr>
          <w:t>https://www.channel4.com/programmes/grand</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designs</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revisited/on</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demand/31061</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001</w:t>
        </w:r>
      </w:hyperlink>
    </w:p>
    <w:p w14:paraId="0975155C" w14:textId="77777777" w:rsidR="00912D45" w:rsidRPr="0016584E" w:rsidRDefault="00912D45" w:rsidP="001C6D9A">
      <w:pPr>
        <w:shd w:val="clear" w:color="auto" w:fill="FFFFFF"/>
        <w:spacing w:after="0" w:line="480" w:lineRule="auto"/>
        <w:jc w:val="both"/>
        <w:rPr>
          <w:rFonts w:ascii="Times New Roman" w:hAnsi="Times New Roman"/>
          <w:color w:val="000000"/>
          <w:sz w:val="20"/>
          <w:szCs w:val="20"/>
        </w:rPr>
      </w:pPr>
    </w:p>
    <w:p w14:paraId="24EF4090" w14:textId="01306376" w:rsidR="00E96B8D" w:rsidRPr="0016584E" w:rsidRDefault="00E96B8D" w:rsidP="001C6D9A">
      <w:pPr>
        <w:shd w:val="clear" w:color="auto" w:fill="FFFFFF"/>
        <w:spacing w:after="0" w:line="480" w:lineRule="auto"/>
        <w:jc w:val="both"/>
        <w:rPr>
          <w:rFonts w:ascii="Times New Roman" w:hAnsi="Times New Roman"/>
          <w:sz w:val="20"/>
          <w:szCs w:val="20"/>
        </w:rPr>
      </w:pPr>
      <w:r w:rsidRPr="0016584E">
        <w:rPr>
          <w:rFonts w:ascii="Times New Roman" w:hAnsi="Times New Roman"/>
          <w:color w:val="000000"/>
          <w:sz w:val="20"/>
          <w:szCs w:val="20"/>
        </w:rPr>
        <w:t xml:space="preserve">Grand Designs (2009) </w:t>
      </w:r>
      <w:r w:rsidRPr="0016584E">
        <w:rPr>
          <w:rFonts w:ascii="Times New Roman" w:hAnsi="Times New Roman"/>
          <w:i/>
          <w:color w:val="000000"/>
          <w:sz w:val="20"/>
          <w:szCs w:val="20"/>
        </w:rPr>
        <w:t>Brittany</w:t>
      </w:r>
      <w:r w:rsidRPr="0016584E">
        <w:rPr>
          <w:rFonts w:ascii="Times New Roman" w:hAnsi="Times New Roman"/>
          <w:color w:val="000000"/>
          <w:sz w:val="20"/>
          <w:szCs w:val="20"/>
        </w:rPr>
        <w:t xml:space="preserve"> (Series 9, Episode 5; Televised: 25/02/2009)</w:t>
      </w:r>
      <w:r w:rsidR="004F4408" w:rsidRPr="0016584E">
        <w:rPr>
          <w:rFonts w:ascii="Times New Roman" w:hAnsi="Times New Roman"/>
          <w:color w:val="000000"/>
          <w:sz w:val="20"/>
          <w:szCs w:val="20"/>
        </w:rPr>
        <w:t xml:space="preserve"> </w:t>
      </w:r>
      <w:hyperlink r:id="rId17" w:history="1">
        <w:r w:rsidR="004F4408" w:rsidRPr="0016584E">
          <w:rPr>
            <w:rStyle w:val="Hyperlink"/>
            <w:rFonts w:ascii="Times New Roman" w:hAnsi="Times New Roman"/>
            <w:sz w:val="20"/>
            <w:szCs w:val="20"/>
          </w:rPr>
          <w:t>https://www.channel4.com/programmes/grand</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designs/on</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demand/46761</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002</w:t>
        </w:r>
      </w:hyperlink>
    </w:p>
    <w:p w14:paraId="098CA9CF" w14:textId="77777777" w:rsidR="00E96B8D" w:rsidRPr="0016584E" w:rsidRDefault="00E96B8D" w:rsidP="001C6D9A">
      <w:pPr>
        <w:shd w:val="clear" w:color="auto" w:fill="FFFFFF"/>
        <w:spacing w:after="0" w:line="480" w:lineRule="auto"/>
        <w:jc w:val="both"/>
        <w:rPr>
          <w:rFonts w:ascii="Times New Roman" w:hAnsi="Times New Roman"/>
          <w:color w:val="000000"/>
          <w:sz w:val="20"/>
          <w:szCs w:val="20"/>
        </w:rPr>
      </w:pPr>
    </w:p>
    <w:p w14:paraId="71AEEA9D" w14:textId="0150F3CB" w:rsidR="00E96B8D" w:rsidRPr="0016584E" w:rsidRDefault="00912D45" w:rsidP="001C6D9A">
      <w:pPr>
        <w:shd w:val="clear" w:color="auto" w:fill="FFFFFF"/>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Grand Designs Revisited (2012) </w:t>
      </w:r>
      <w:r w:rsidR="00CB0DD5" w:rsidRPr="0016584E">
        <w:rPr>
          <w:rFonts w:ascii="Times New Roman" w:hAnsi="Times New Roman"/>
          <w:i/>
          <w:color w:val="000000"/>
          <w:sz w:val="20"/>
          <w:szCs w:val="20"/>
        </w:rPr>
        <w:t>The Co</w:t>
      </w:r>
      <w:r w:rsidR="00614765" w:rsidRPr="0016584E">
        <w:rPr>
          <w:rFonts w:ascii="Times New Roman" w:hAnsi="Times New Roman"/>
          <w:i/>
          <w:color w:val="000000"/>
          <w:sz w:val="20"/>
          <w:szCs w:val="20"/>
        </w:rPr>
        <w:t>–</w:t>
      </w:r>
      <w:r w:rsidR="00CB0DD5" w:rsidRPr="0016584E">
        <w:rPr>
          <w:rFonts w:ascii="Times New Roman" w:hAnsi="Times New Roman"/>
          <w:i/>
          <w:color w:val="000000"/>
          <w:sz w:val="20"/>
          <w:szCs w:val="20"/>
        </w:rPr>
        <w:t xml:space="preserve">Op: </w:t>
      </w:r>
      <w:r w:rsidR="006B6253" w:rsidRPr="0016584E">
        <w:rPr>
          <w:rFonts w:ascii="Times New Roman" w:hAnsi="Times New Roman"/>
          <w:i/>
          <w:color w:val="000000"/>
          <w:sz w:val="20"/>
          <w:szCs w:val="20"/>
        </w:rPr>
        <w:t>Second</w:t>
      </w:r>
      <w:r w:rsidR="00CB0DD5" w:rsidRPr="0016584E">
        <w:rPr>
          <w:rFonts w:ascii="Times New Roman" w:hAnsi="Times New Roman"/>
          <w:i/>
          <w:color w:val="000000"/>
          <w:sz w:val="20"/>
          <w:szCs w:val="20"/>
        </w:rPr>
        <w:t xml:space="preserve"> Revisited</w:t>
      </w:r>
      <w:r w:rsidR="00CB0DD5" w:rsidRPr="0016584E">
        <w:rPr>
          <w:rFonts w:ascii="Times New Roman" w:hAnsi="Times New Roman"/>
          <w:color w:val="000000"/>
          <w:sz w:val="20"/>
          <w:szCs w:val="20"/>
        </w:rPr>
        <w:t xml:space="preserve"> (</w:t>
      </w:r>
      <w:r w:rsidR="00E96B8D" w:rsidRPr="0016584E">
        <w:rPr>
          <w:rFonts w:ascii="Times New Roman" w:hAnsi="Times New Roman"/>
          <w:color w:val="000000"/>
          <w:sz w:val="20"/>
          <w:szCs w:val="20"/>
        </w:rPr>
        <w:t>Series 12; Episode 12; T</w:t>
      </w:r>
      <w:r w:rsidR="00CB0DD5" w:rsidRPr="0016584E">
        <w:rPr>
          <w:rFonts w:ascii="Times New Roman" w:hAnsi="Times New Roman"/>
          <w:color w:val="000000"/>
          <w:sz w:val="20"/>
          <w:szCs w:val="20"/>
        </w:rPr>
        <w:t>elevised: 05/12/2012)</w:t>
      </w:r>
      <w:r w:rsidR="004F4408" w:rsidRPr="0016584E">
        <w:rPr>
          <w:rFonts w:ascii="Times New Roman" w:hAnsi="Times New Roman"/>
          <w:color w:val="000000"/>
          <w:sz w:val="20"/>
          <w:szCs w:val="20"/>
        </w:rPr>
        <w:t xml:space="preserve"> </w:t>
      </w:r>
      <w:hyperlink r:id="rId18" w:history="1">
        <w:r w:rsidR="004F4408" w:rsidRPr="0016584E">
          <w:rPr>
            <w:rStyle w:val="Hyperlink"/>
            <w:rFonts w:ascii="Times New Roman" w:hAnsi="Times New Roman"/>
            <w:sz w:val="20"/>
            <w:szCs w:val="20"/>
          </w:rPr>
          <w:t>https://www.channel4.com/programmes/grand</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designs/on</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demand/46761</w:t>
        </w:r>
        <w:r w:rsidR="00614765" w:rsidRPr="0016584E">
          <w:rPr>
            <w:rStyle w:val="Hyperlink"/>
            <w:rFonts w:ascii="Times New Roman" w:hAnsi="Times New Roman"/>
            <w:sz w:val="20"/>
            <w:szCs w:val="20"/>
          </w:rPr>
          <w:t>–</w:t>
        </w:r>
        <w:r w:rsidR="004F4408" w:rsidRPr="0016584E">
          <w:rPr>
            <w:rStyle w:val="Hyperlink"/>
            <w:rFonts w:ascii="Times New Roman" w:hAnsi="Times New Roman"/>
            <w:sz w:val="20"/>
            <w:szCs w:val="20"/>
          </w:rPr>
          <w:t>033</w:t>
        </w:r>
      </w:hyperlink>
    </w:p>
    <w:p w14:paraId="7173E512" w14:textId="50DF423F" w:rsidR="00912D45" w:rsidRPr="0016584E" w:rsidRDefault="00912D45" w:rsidP="001C6D9A">
      <w:pPr>
        <w:shd w:val="clear" w:color="auto" w:fill="FFFFFF"/>
        <w:spacing w:after="0" w:line="480" w:lineRule="auto"/>
        <w:jc w:val="both"/>
        <w:rPr>
          <w:rFonts w:ascii="Times New Roman" w:hAnsi="Times New Roman"/>
          <w:color w:val="000000"/>
          <w:sz w:val="20"/>
          <w:szCs w:val="20"/>
        </w:rPr>
      </w:pPr>
    </w:p>
    <w:p w14:paraId="14D8358B" w14:textId="77777777" w:rsidR="00716645" w:rsidRPr="0016584E" w:rsidRDefault="00716645" w:rsidP="001C6D9A">
      <w:pPr>
        <w:shd w:val="clear" w:color="auto" w:fill="FFFFFF"/>
        <w:spacing w:after="0" w:line="480" w:lineRule="auto"/>
        <w:jc w:val="both"/>
        <w:rPr>
          <w:rFonts w:ascii="Times New Roman" w:hAnsi="Times New Roman"/>
          <w:color w:val="000000"/>
          <w:sz w:val="20"/>
          <w:szCs w:val="20"/>
        </w:rPr>
      </w:pPr>
      <w:proofErr w:type="spellStart"/>
      <w:r w:rsidRPr="0016584E">
        <w:rPr>
          <w:rFonts w:ascii="Times New Roman" w:hAnsi="Times New Roman"/>
          <w:color w:val="000000"/>
          <w:sz w:val="20"/>
          <w:szCs w:val="20"/>
        </w:rPr>
        <w:t>Grindley</w:t>
      </w:r>
      <w:proofErr w:type="spellEnd"/>
      <w:r w:rsidRPr="0016584E">
        <w:rPr>
          <w:rFonts w:ascii="Times New Roman" w:hAnsi="Times New Roman"/>
          <w:color w:val="000000"/>
          <w:sz w:val="20"/>
          <w:szCs w:val="20"/>
        </w:rPr>
        <w:t xml:space="preserve">, P.C. and Hutchinson, M. (1996) The thermal behaviours of an Earthship. </w:t>
      </w:r>
      <w:r w:rsidRPr="0016584E">
        <w:rPr>
          <w:rFonts w:ascii="Times New Roman" w:hAnsi="Times New Roman"/>
          <w:i/>
          <w:color w:val="000000"/>
          <w:sz w:val="20"/>
          <w:szCs w:val="20"/>
        </w:rPr>
        <w:t>Renewable Energy</w:t>
      </w:r>
      <w:r w:rsidRPr="0016584E">
        <w:rPr>
          <w:rFonts w:ascii="Times New Roman" w:hAnsi="Times New Roman"/>
          <w:color w:val="000000"/>
          <w:sz w:val="20"/>
          <w:szCs w:val="20"/>
        </w:rPr>
        <w:t>, 8 (1–4), 154–159.</w:t>
      </w:r>
    </w:p>
    <w:p w14:paraId="458AC048" w14:textId="77777777" w:rsidR="00716645" w:rsidRPr="0016584E" w:rsidRDefault="00716645" w:rsidP="001C6D9A">
      <w:pPr>
        <w:spacing w:after="0" w:line="480" w:lineRule="auto"/>
        <w:jc w:val="both"/>
        <w:rPr>
          <w:rFonts w:ascii="Times New Roman" w:hAnsi="Times New Roman"/>
          <w:color w:val="000000"/>
          <w:sz w:val="20"/>
          <w:szCs w:val="20"/>
        </w:rPr>
      </w:pPr>
    </w:p>
    <w:p w14:paraId="72E9EEA4" w14:textId="76CE6737" w:rsidR="00AF1140" w:rsidRPr="0016584E" w:rsidRDefault="00AF1140"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Hagbert</w:t>
      </w:r>
      <w:proofErr w:type="spellEnd"/>
      <w:r w:rsidRPr="0016584E">
        <w:rPr>
          <w:rFonts w:ascii="Times New Roman" w:hAnsi="Times New Roman"/>
          <w:sz w:val="20"/>
          <w:szCs w:val="20"/>
        </w:rPr>
        <w:t>, P. and Bradley, K. (2017) Transitions on the home front: A story of sustainable living beyond eco</w:t>
      </w:r>
      <w:r w:rsidR="00614765" w:rsidRPr="0016584E">
        <w:rPr>
          <w:rFonts w:ascii="Times New Roman" w:hAnsi="Times New Roman"/>
          <w:sz w:val="20"/>
          <w:szCs w:val="20"/>
        </w:rPr>
        <w:t>–</w:t>
      </w:r>
      <w:r w:rsidRPr="0016584E">
        <w:rPr>
          <w:rFonts w:ascii="Times New Roman" w:hAnsi="Times New Roman"/>
          <w:sz w:val="20"/>
          <w:szCs w:val="20"/>
        </w:rPr>
        <w:t xml:space="preserve">efficiency. </w:t>
      </w:r>
      <w:r w:rsidRPr="0016584E">
        <w:rPr>
          <w:rFonts w:ascii="Times New Roman" w:hAnsi="Times New Roman"/>
          <w:i/>
          <w:sz w:val="20"/>
          <w:szCs w:val="20"/>
        </w:rPr>
        <w:t>Energy Research &amp; Social Science</w:t>
      </w:r>
      <w:r w:rsidRPr="0016584E">
        <w:rPr>
          <w:rFonts w:ascii="Times New Roman" w:hAnsi="Times New Roman"/>
          <w:sz w:val="20"/>
          <w:szCs w:val="20"/>
        </w:rPr>
        <w:t>, 31, 240–248.</w:t>
      </w:r>
    </w:p>
    <w:p w14:paraId="0AD73D10" w14:textId="77777777" w:rsidR="00AF1140" w:rsidRPr="0016584E" w:rsidRDefault="00AF1140" w:rsidP="001C6D9A">
      <w:pPr>
        <w:spacing w:after="0" w:line="480" w:lineRule="auto"/>
        <w:jc w:val="both"/>
        <w:rPr>
          <w:rFonts w:ascii="Times New Roman" w:hAnsi="Times New Roman"/>
          <w:color w:val="000000"/>
          <w:sz w:val="20"/>
          <w:szCs w:val="20"/>
          <w:shd w:val="clear" w:color="auto" w:fill="FFFFFF"/>
        </w:rPr>
      </w:pPr>
    </w:p>
    <w:p w14:paraId="1CAE5FB3" w14:textId="0665158F" w:rsidR="00392D1B" w:rsidRPr="0016584E" w:rsidRDefault="00392D1B" w:rsidP="001C6D9A">
      <w:pPr>
        <w:spacing w:after="0" w:line="480" w:lineRule="auto"/>
        <w:jc w:val="both"/>
        <w:rPr>
          <w:rFonts w:ascii="Times New Roman" w:hAnsi="Times New Roman"/>
          <w:color w:val="000000"/>
          <w:sz w:val="20"/>
          <w:szCs w:val="20"/>
        </w:rPr>
      </w:pPr>
      <w:r w:rsidRPr="0016584E">
        <w:rPr>
          <w:rFonts w:ascii="Times New Roman" w:eastAsia="CharisSIL" w:hAnsi="Times New Roman"/>
          <w:sz w:val="20"/>
          <w:szCs w:val="20"/>
          <w:lang w:eastAsia="en-US"/>
        </w:rPr>
        <w:t xml:space="preserve">Helm, D. (2015) </w:t>
      </w:r>
      <w:r w:rsidRPr="0016584E">
        <w:rPr>
          <w:rFonts w:ascii="Times New Roman" w:eastAsia="CharisSIL" w:hAnsi="Times New Roman"/>
          <w:i/>
          <w:sz w:val="20"/>
          <w:szCs w:val="20"/>
          <w:lang w:eastAsia="en-US"/>
        </w:rPr>
        <w:t>Natural Capital Valuing the Planet</w:t>
      </w:r>
      <w:r w:rsidRPr="0016584E">
        <w:rPr>
          <w:rFonts w:ascii="Times New Roman" w:eastAsia="CharisSIL" w:hAnsi="Times New Roman"/>
          <w:sz w:val="20"/>
          <w:szCs w:val="20"/>
          <w:lang w:eastAsia="en-US"/>
        </w:rPr>
        <w:t>. Yale University Press, London.</w:t>
      </w:r>
    </w:p>
    <w:p w14:paraId="7D2874F5" w14:textId="77777777" w:rsidR="00392D1B" w:rsidRPr="0016584E" w:rsidRDefault="00392D1B" w:rsidP="001C6D9A">
      <w:pPr>
        <w:spacing w:after="0" w:line="480" w:lineRule="auto"/>
        <w:jc w:val="both"/>
        <w:rPr>
          <w:rFonts w:ascii="Times New Roman" w:hAnsi="Times New Roman"/>
          <w:color w:val="000000"/>
          <w:sz w:val="20"/>
          <w:szCs w:val="20"/>
        </w:rPr>
      </w:pPr>
    </w:p>
    <w:p w14:paraId="718C5904" w14:textId="77777777" w:rsidR="00716645" w:rsidRPr="0016584E" w:rsidRDefault="00716645"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Hewitt, M. and Telfer, K. (2007) </w:t>
      </w:r>
      <w:r w:rsidRPr="0016584E">
        <w:rPr>
          <w:rFonts w:ascii="Times New Roman" w:hAnsi="Times New Roman"/>
          <w:i/>
          <w:iCs/>
          <w:color w:val="000000"/>
          <w:sz w:val="20"/>
          <w:szCs w:val="20"/>
        </w:rPr>
        <w:t>Earthships: Building a Zero Carbon Future for Homes</w:t>
      </w:r>
      <w:r w:rsidRPr="0016584E">
        <w:rPr>
          <w:rFonts w:ascii="Times New Roman" w:hAnsi="Times New Roman"/>
          <w:color w:val="000000"/>
          <w:sz w:val="20"/>
          <w:szCs w:val="20"/>
        </w:rPr>
        <w:t>. IHS Building Research Establishment, Bracknell. ISBN 9781860819728.</w:t>
      </w:r>
    </w:p>
    <w:p w14:paraId="303FDA0D" w14:textId="77777777" w:rsidR="00716645" w:rsidRPr="0016584E" w:rsidRDefault="00716645" w:rsidP="001C6D9A">
      <w:pPr>
        <w:spacing w:after="0" w:line="480" w:lineRule="auto"/>
        <w:jc w:val="both"/>
        <w:rPr>
          <w:rFonts w:ascii="Times New Roman" w:hAnsi="Times New Roman"/>
          <w:color w:val="000000"/>
          <w:sz w:val="20"/>
          <w:szCs w:val="20"/>
        </w:rPr>
      </w:pPr>
    </w:p>
    <w:p w14:paraId="1C9CF845" w14:textId="77777777" w:rsidR="00716645" w:rsidRPr="0016584E" w:rsidRDefault="00716645" w:rsidP="001C6D9A">
      <w:pPr>
        <w:spacing w:after="0" w:line="480" w:lineRule="auto"/>
        <w:jc w:val="both"/>
        <w:rPr>
          <w:rFonts w:ascii="Times New Roman" w:hAnsi="Times New Roman"/>
          <w:color w:val="000000" w:themeColor="text1"/>
          <w:sz w:val="20"/>
          <w:szCs w:val="20"/>
        </w:rPr>
      </w:pPr>
      <w:r w:rsidRPr="0016584E">
        <w:rPr>
          <w:rFonts w:ascii="Times New Roman" w:hAnsi="Times New Roman"/>
          <w:color w:val="000000"/>
          <w:sz w:val="20"/>
          <w:szCs w:val="20"/>
        </w:rPr>
        <w:t xml:space="preserve">Hewitt, M. and Telfer, K. (2012) </w:t>
      </w:r>
      <w:r w:rsidRPr="0016584E">
        <w:rPr>
          <w:rFonts w:ascii="Times New Roman" w:hAnsi="Times New Roman"/>
          <w:i/>
          <w:iCs/>
          <w:color w:val="000000"/>
          <w:sz w:val="20"/>
          <w:szCs w:val="20"/>
        </w:rPr>
        <w:t>Earthships in Europe</w:t>
      </w:r>
      <w:r w:rsidRPr="0016584E">
        <w:rPr>
          <w:rFonts w:ascii="Times New Roman" w:hAnsi="Times New Roman"/>
          <w:color w:val="000000"/>
          <w:sz w:val="20"/>
          <w:szCs w:val="20"/>
        </w:rPr>
        <w:t xml:space="preserve">. IHS Building Research Establishment Press, Bracknell. ISBN </w:t>
      </w:r>
      <w:r w:rsidRPr="0016584E">
        <w:rPr>
          <w:rFonts w:ascii="Times New Roman" w:hAnsi="Times New Roman"/>
          <w:color w:val="000000" w:themeColor="text1"/>
          <w:sz w:val="20"/>
          <w:szCs w:val="20"/>
        </w:rPr>
        <w:t>9781848062368.</w:t>
      </w:r>
    </w:p>
    <w:p w14:paraId="4CED36D9" w14:textId="77777777" w:rsidR="00716645" w:rsidRPr="0016584E" w:rsidRDefault="00716645" w:rsidP="001C6D9A">
      <w:pPr>
        <w:spacing w:after="0" w:line="480" w:lineRule="auto"/>
        <w:jc w:val="both"/>
        <w:rPr>
          <w:rFonts w:ascii="Times New Roman" w:hAnsi="Times New Roman"/>
          <w:color w:val="000000" w:themeColor="text1"/>
          <w:sz w:val="20"/>
          <w:szCs w:val="20"/>
        </w:rPr>
      </w:pPr>
    </w:p>
    <w:p w14:paraId="4BCA7F60" w14:textId="4042704C" w:rsidR="00601A99" w:rsidRPr="0016584E" w:rsidRDefault="008A0A5C" w:rsidP="001C6D9A">
      <w:pPr>
        <w:autoSpaceDE w:val="0"/>
        <w:autoSpaceDN w:val="0"/>
        <w:adjustRightInd w:val="0"/>
        <w:spacing w:after="0" w:line="480" w:lineRule="auto"/>
        <w:jc w:val="both"/>
        <w:rPr>
          <w:rFonts w:ascii="Times New Roman" w:hAnsi="Times New Roman"/>
          <w:color w:val="000000" w:themeColor="text1"/>
          <w:sz w:val="20"/>
          <w:szCs w:val="20"/>
        </w:rPr>
      </w:pPr>
      <w:r w:rsidRPr="0016584E">
        <w:rPr>
          <w:rFonts w:ascii="Times New Roman" w:hAnsi="Times New Roman"/>
          <w:color w:val="000000" w:themeColor="text1"/>
          <w:sz w:val="20"/>
          <w:szCs w:val="20"/>
        </w:rPr>
        <w:t xml:space="preserve">Horton, P. and Horton, B.P. (2019) Re–defining sustainability: Living in harmony with life on Earth. </w:t>
      </w:r>
      <w:r w:rsidRPr="0016584E">
        <w:rPr>
          <w:rFonts w:ascii="Times New Roman" w:hAnsi="Times New Roman"/>
          <w:i/>
          <w:color w:val="000000" w:themeColor="text1"/>
          <w:sz w:val="20"/>
          <w:szCs w:val="20"/>
        </w:rPr>
        <w:t>One Earth</w:t>
      </w:r>
      <w:r w:rsidRPr="0016584E">
        <w:rPr>
          <w:rFonts w:ascii="Times New Roman" w:hAnsi="Times New Roman"/>
          <w:color w:val="000000" w:themeColor="text1"/>
          <w:sz w:val="20"/>
          <w:szCs w:val="20"/>
        </w:rPr>
        <w:t>, 1, 86–94.</w:t>
      </w:r>
    </w:p>
    <w:p w14:paraId="4FDAF577" w14:textId="77777777" w:rsidR="00473663" w:rsidRPr="0016584E" w:rsidRDefault="00473663" w:rsidP="001C6D9A">
      <w:pPr>
        <w:autoSpaceDE w:val="0"/>
        <w:autoSpaceDN w:val="0"/>
        <w:adjustRightInd w:val="0"/>
        <w:spacing w:after="0" w:line="480" w:lineRule="auto"/>
        <w:jc w:val="both"/>
        <w:rPr>
          <w:rFonts w:ascii="Times New Roman" w:hAnsi="Times New Roman"/>
          <w:color w:val="000000" w:themeColor="text1"/>
          <w:sz w:val="20"/>
          <w:szCs w:val="20"/>
        </w:rPr>
      </w:pPr>
    </w:p>
    <w:p w14:paraId="2541759E" w14:textId="14ABDBA5" w:rsidR="00601A99" w:rsidRPr="0016584E" w:rsidRDefault="00601A99" w:rsidP="001C6D9A">
      <w:pPr>
        <w:spacing w:after="0" w:line="480" w:lineRule="auto"/>
        <w:jc w:val="both"/>
        <w:rPr>
          <w:rFonts w:ascii="Times New Roman" w:hAnsi="Times New Roman"/>
          <w:color w:val="000000" w:themeColor="text1"/>
          <w:sz w:val="20"/>
          <w:szCs w:val="20"/>
        </w:rPr>
      </w:pPr>
      <w:r w:rsidRPr="0016584E">
        <w:rPr>
          <w:rFonts w:ascii="Times New Roman" w:hAnsi="Times New Roman"/>
          <w:color w:val="000000" w:themeColor="text1"/>
          <w:sz w:val="20"/>
          <w:szCs w:val="20"/>
        </w:rPr>
        <w:t>Huang</w:t>
      </w:r>
      <w:r w:rsidR="00473663" w:rsidRPr="0016584E">
        <w:rPr>
          <w:rFonts w:ascii="Times New Roman" w:hAnsi="Times New Roman"/>
          <w:color w:val="000000" w:themeColor="text1"/>
          <w:sz w:val="20"/>
          <w:szCs w:val="20"/>
        </w:rPr>
        <w:t xml:space="preserve">, Z., Du, X. and Yu, X. </w:t>
      </w:r>
      <w:r w:rsidRPr="0016584E">
        <w:rPr>
          <w:rFonts w:ascii="Times New Roman" w:hAnsi="Times New Roman"/>
          <w:color w:val="000000" w:themeColor="text1"/>
          <w:sz w:val="20"/>
          <w:szCs w:val="20"/>
        </w:rPr>
        <w:t>(2015)</w:t>
      </w:r>
      <w:r w:rsidR="00473663" w:rsidRPr="0016584E">
        <w:rPr>
          <w:rFonts w:ascii="Times New Roman" w:hAnsi="Times New Roman"/>
          <w:color w:val="000000" w:themeColor="text1"/>
          <w:sz w:val="20"/>
          <w:szCs w:val="20"/>
        </w:rPr>
        <w:t xml:space="preserve"> Home ownership and residential satisfaction: Evidence from Hangzhou, China. </w:t>
      </w:r>
      <w:r w:rsidR="00473663" w:rsidRPr="0016584E">
        <w:rPr>
          <w:rFonts w:ascii="Times New Roman" w:hAnsi="Times New Roman"/>
          <w:i/>
          <w:color w:val="000000" w:themeColor="text1"/>
          <w:sz w:val="20"/>
          <w:szCs w:val="20"/>
        </w:rPr>
        <w:t>Habitat International</w:t>
      </w:r>
      <w:r w:rsidR="00473663" w:rsidRPr="0016584E">
        <w:rPr>
          <w:rFonts w:ascii="Times New Roman" w:hAnsi="Times New Roman"/>
          <w:color w:val="000000" w:themeColor="text1"/>
          <w:sz w:val="20"/>
          <w:szCs w:val="20"/>
        </w:rPr>
        <w:t xml:space="preserve">, 49, 74–83. </w:t>
      </w:r>
    </w:p>
    <w:p w14:paraId="29422578" w14:textId="77777777" w:rsidR="00473663" w:rsidRPr="0016584E" w:rsidRDefault="00473663" w:rsidP="001C6D9A">
      <w:pPr>
        <w:spacing w:after="0" w:line="480" w:lineRule="auto"/>
        <w:jc w:val="both"/>
        <w:rPr>
          <w:rFonts w:ascii="Times New Roman" w:hAnsi="Times New Roman"/>
          <w:color w:val="000000" w:themeColor="text1"/>
          <w:sz w:val="20"/>
          <w:szCs w:val="20"/>
        </w:rPr>
      </w:pPr>
    </w:p>
    <w:p w14:paraId="3336AA9E" w14:textId="46870F0D" w:rsidR="008C2F37" w:rsidRPr="0016584E" w:rsidRDefault="008C2F37" w:rsidP="001C6D9A">
      <w:pPr>
        <w:shd w:val="clear" w:color="auto" w:fill="FFFFFF"/>
        <w:spacing w:after="0" w:line="480" w:lineRule="auto"/>
        <w:jc w:val="both"/>
        <w:rPr>
          <w:rFonts w:ascii="Times New Roman" w:hAnsi="Times New Roman"/>
          <w:color w:val="202122"/>
          <w:sz w:val="20"/>
          <w:szCs w:val="20"/>
        </w:rPr>
      </w:pPr>
      <w:r w:rsidRPr="0016584E">
        <w:rPr>
          <w:rStyle w:val="HTMLCite"/>
          <w:rFonts w:ascii="Times New Roman" w:hAnsi="Times New Roman"/>
          <w:i w:val="0"/>
          <w:color w:val="000000" w:themeColor="text1"/>
          <w:sz w:val="20"/>
          <w:szCs w:val="20"/>
        </w:rPr>
        <w:t>Husserl, E. (1989) </w:t>
      </w:r>
      <w:r w:rsidRPr="0016584E">
        <w:rPr>
          <w:rStyle w:val="HTMLCite"/>
          <w:rFonts w:ascii="Times New Roman" w:hAnsi="Times New Roman"/>
          <w:color w:val="000000" w:themeColor="text1"/>
          <w:sz w:val="20"/>
          <w:szCs w:val="20"/>
        </w:rPr>
        <w:t xml:space="preserve">The Crisis of European </w:t>
      </w:r>
      <w:r w:rsidRPr="0016584E">
        <w:rPr>
          <w:rStyle w:val="HTMLCite"/>
          <w:rFonts w:ascii="Times New Roman" w:hAnsi="Times New Roman"/>
          <w:color w:val="202122"/>
          <w:sz w:val="20"/>
          <w:szCs w:val="20"/>
        </w:rPr>
        <w:t>Sciences and Transcendental Phenomenology: An Introduction to Phenomenological Philosophy</w:t>
      </w:r>
      <w:r w:rsidRPr="0016584E">
        <w:rPr>
          <w:rStyle w:val="HTMLCite"/>
          <w:rFonts w:ascii="Times New Roman" w:hAnsi="Times New Roman"/>
          <w:i w:val="0"/>
          <w:color w:val="202122"/>
          <w:sz w:val="20"/>
          <w:szCs w:val="20"/>
        </w:rPr>
        <w:t>. Evanston: </w:t>
      </w:r>
      <w:proofErr w:type="spellStart"/>
      <w:r w:rsidRPr="0016584E">
        <w:rPr>
          <w:rStyle w:val="HTMLCite"/>
          <w:rFonts w:ascii="Times New Roman" w:hAnsi="Times New Roman"/>
          <w:i w:val="0"/>
          <w:color w:val="202122"/>
          <w:sz w:val="20"/>
          <w:szCs w:val="20"/>
        </w:rPr>
        <w:t>Northwestern</w:t>
      </w:r>
      <w:proofErr w:type="spellEnd"/>
      <w:r w:rsidRPr="0016584E">
        <w:rPr>
          <w:rStyle w:val="HTMLCite"/>
          <w:rFonts w:ascii="Times New Roman" w:hAnsi="Times New Roman"/>
          <w:i w:val="0"/>
          <w:color w:val="202122"/>
          <w:sz w:val="20"/>
          <w:szCs w:val="20"/>
        </w:rPr>
        <w:t xml:space="preserve"> University Press. ISBN 0</w:t>
      </w:r>
      <w:r w:rsidR="00614765" w:rsidRPr="0016584E">
        <w:rPr>
          <w:rStyle w:val="HTMLCite"/>
          <w:rFonts w:ascii="Times New Roman" w:hAnsi="Times New Roman"/>
          <w:i w:val="0"/>
          <w:color w:val="202122"/>
          <w:sz w:val="20"/>
          <w:szCs w:val="20"/>
        </w:rPr>
        <w:t>–</w:t>
      </w:r>
      <w:r w:rsidRPr="0016584E">
        <w:rPr>
          <w:rStyle w:val="HTMLCite"/>
          <w:rFonts w:ascii="Times New Roman" w:hAnsi="Times New Roman"/>
          <w:i w:val="0"/>
          <w:color w:val="202122"/>
          <w:sz w:val="20"/>
          <w:szCs w:val="20"/>
        </w:rPr>
        <w:t>8101</w:t>
      </w:r>
      <w:r w:rsidR="00614765" w:rsidRPr="0016584E">
        <w:rPr>
          <w:rStyle w:val="HTMLCite"/>
          <w:rFonts w:ascii="Times New Roman" w:hAnsi="Times New Roman"/>
          <w:i w:val="0"/>
          <w:color w:val="202122"/>
          <w:sz w:val="20"/>
          <w:szCs w:val="20"/>
        </w:rPr>
        <w:t>–</w:t>
      </w:r>
      <w:r w:rsidRPr="0016584E">
        <w:rPr>
          <w:rStyle w:val="HTMLCite"/>
          <w:rFonts w:ascii="Times New Roman" w:hAnsi="Times New Roman"/>
          <w:i w:val="0"/>
          <w:color w:val="202122"/>
          <w:sz w:val="20"/>
          <w:szCs w:val="20"/>
        </w:rPr>
        <w:t>0458</w:t>
      </w:r>
      <w:r w:rsidR="00614765" w:rsidRPr="0016584E">
        <w:rPr>
          <w:rStyle w:val="HTMLCite"/>
          <w:rFonts w:ascii="Times New Roman" w:hAnsi="Times New Roman"/>
          <w:i w:val="0"/>
          <w:color w:val="202122"/>
          <w:sz w:val="20"/>
          <w:szCs w:val="20"/>
        </w:rPr>
        <w:t>–</w:t>
      </w:r>
      <w:r w:rsidRPr="0016584E">
        <w:rPr>
          <w:rStyle w:val="HTMLCite"/>
          <w:rFonts w:ascii="Times New Roman" w:hAnsi="Times New Roman"/>
          <w:i w:val="0"/>
          <w:color w:val="202122"/>
          <w:sz w:val="20"/>
          <w:szCs w:val="20"/>
        </w:rPr>
        <w:t>X.</w:t>
      </w:r>
    </w:p>
    <w:p w14:paraId="785306A9" w14:textId="77777777" w:rsidR="008C2F37" w:rsidRPr="0016584E" w:rsidRDefault="008C2F37" w:rsidP="001C6D9A">
      <w:pPr>
        <w:spacing w:after="0" w:line="480" w:lineRule="auto"/>
        <w:jc w:val="both"/>
        <w:rPr>
          <w:rFonts w:ascii="Times New Roman" w:hAnsi="Times New Roman"/>
          <w:color w:val="000000"/>
          <w:sz w:val="20"/>
          <w:szCs w:val="20"/>
        </w:rPr>
      </w:pPr>
    </w:p>
    <w:p w14:paraId="23FDD756" w14:textId="77777777" w:rsidR="00716645" w:rsidRPr="0016584E" w:rsidRDefault="00716645"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Ip, K. and Miller, A. (2009) Thermal behaviour of an earth–sheltered autonomous building – The Brighton Earthship. </w:t>
      </w:r>
      <w:r w:rsidRPr="0016584E">
        <w:rPr>
          <w:rFonts w:ascii="Times New Roman" w:hAnsi="Times New Roman"/>
          <w:i/>
          <w:iCs/>
          <w:color w:val="000000"/>
          <w:sz w:val="20"/>
          <w:szCs w:val="20"/>
        </w:rPr>
        <w:t>Renewable Energy</w:t>
      </w:r>
      <w:r w:rsidRPr="0016584E">
        <w:rPr>
          <w:rFonts w:ascii="Times New Roman" w:hAnsi="Times New Roman"/>
          <w:color w:val="000000"/>
          <w:sz w:val="20"/>
          <w:szCs w:val="20"/>
        </w:rPr>
        <w:t>, 34, 2037–2043.</w:t>
      </w:r>
    </w:p>
    <w:p w14:paraId="744372F1" w14:textId="2638A9AD" w:rsidR="00716645" w:rsidRPr="0016584E" w:rsidRDefault="00716645" w:rsidP="001C6D9A">
      <w:pPr>
        <w:spacing w:after="0" w:line="480" w:lineRule="auto"/>
        <w:jc w:val="both"/>
        <w:rPr>
          <w:rFonts w:ascii="Times New Roman" w:hAnsi="Times New Roman"/>
          <w:color w:val="000000"/>
          <w:sz w:val="20"/>
          <w:szCs w:val="20"/>
        </w:rPr>
      </w:pPr>
    </w:p>
    <w:p w14:paraId="66D21E33" w14:textId="1FA7802F" w:rsidR="005E65D9" w:rsidRPr="0016584E" w:rsidRDefault="005E65D9"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Kang, Z</w:t>
      </w:r>
      <w:r w:rsidR="00BC729B" w:rsidRPr="0016584E">
        <w:rPr>
          <w:rFonts w:ascii="Times New Roman" w:hAnsi="Times New Roman"/>
          <w:color w:val="000000"/>
          <w:sz w:val="20"/>
          <w:szCs w:val="20"/>
        </w:rPr>
        <w:t>., Li, X. and Liu, C</w:t>
      </w:r>
      <w:r w:rsidRPr="0016584E">
        <w:rPr>
          <w:rFonts w:ascii="Times New Roman" w:hAnsi="Times New Roman"/>
          <w:color w:val="000000"/>
          <w:sz w:val="20"/>
          <w:szCs w:val="20"/>
        </w:rPr>
        <w:t>.</w:t>
      </w:r>
      <w:r w:rsidR="00BC729B" w:rsidRPr="0016584E">
        <w:rPr>
          <w:rFonts w:ascii="Times New Roman" w:hAnsi="Times New Roman"/>
          <w:color w:val="000000"/>
          <w:sz w:val="20"/>
          <w:szCs w:val="20"/>
        </w:rPr>
        <w:t xml:space="preserve"> (2011) Earthships – Scrap tires recycling in building design. </w:t>
      </w:r>
      <w:r w:rsidR="00BC729B" w:rsidRPr="0016584E">
        <w:rPr>
          <w:rFonts w:ascii="Times New Roman" w:hAnsi="Times New Roman"/>
          <w:i/>
          <w:color w:val="000000"/>
          <w:sz w:val="20"/>
          <w:szCs w:val="20"/>
        </w:rPr>
        <w:t>Advanced Materials Research</w:t>
      </w:r>
      <w:r w:rsidR="00BC729B" w:rsidRPr="0016584E">
        <w:rPr>
          <w:rFonts w:ascii="Times New Roman" w:hAnsi="Times New Roman"/>
          <w:color w:val="000000"/>
          <w:sz w:val="20"/>
          <w:szCs w:val="20"/>
        </w:rPr>
        <w:t>, 250, 3338–3344.</w:t>
      </w:r>
    </w:p>
    <w:p w14:paraId="39E755BE" w14:textId="77777777" w:rsidR="005E65D9" w:rsidRPr="0016584E" w:rsidRDefault="005E65D9" w:rsidP="001C6D9A">
      <w:pPr>
        <w:spacing w:after="0" w:line="480" w:lineRule="auto"/>
        <w:jc w:val="both"/>
        <w:rPr>
          <w:rFonts w:ascii="Times New Roman" w:hAnsi="Times New Roman"/>
          <w:color w:val="000000"/>
          <w:sz w:val="20"/>
          <w:szCs w:val="20"/>
        </w:rPr>
      </w:pPr>
    </w:p>
    <w:p w14:paraId="509AFE6A" w14:textId="77777777" w:rsidR="00CE6AFF" w:rsidRPr="0016584E" w:rsidRDefault="00CE6AFF" w:rsidP="001C6D9A">
      <w:pPr>
        <w:spacing w:after="0" w:line="480" w:lineRule="auto"/>
        <w:jc w:val="both"/>
        <w:rPr>
          <w:rFonts w:ascii="Times New Roman" w:hAnsi="Times New Roman"/>
          <w:sz w:val="20"/>
          <w:szCs w:val="20"/>
        </w:rPr>
      </w:pPr>
      <w:proofErr w:type="spellStart"/>
      <w:r w:rsidRPr="0016584E">
        <w:rPr>
          <w:rFonts w:ascii="Times New Roman" w:hAnsi="Times New Roman"/>
          <w:sz w:val="20"/>
          <w:szCs w:val="20"/>
        </w:rPr>
        <w:t>Kibert</w:t>
      </w:r>
      <w:proofErr w:type="spellEnd"/>
      <w:r w:rsidRPr="0016584E">
        <w:rPr>
          <w:rFonts w:ascii="Times New Roman" w:hAnsi="Times New Roman"/>
          <w:sz w:val="20"/>
          <w:szCs w:val="20"/>
        </w:rPr>
        <w:t xml:space="preserve">, C.J. (2008) </w:t>
      </w:r>
      <w:r w:rsidRPr="0016584E">
        <w:rPr>
          <w:rFonts w:ascii="Times New Roman" w:hAnsi="Times New Roman"/>
          <w:i/>
          <w:sz w:val="20"/>
          <w:szCs w:val="20"/>
        </w:rPr>
        <w:t>Sustainable Construction: Green Building Design and Delivery</w:t>
      </w:r>
      <w:r w:rsidRPr="0016584E">
        <w:rPr>
          <w:rFonts w:ascii="Times New Roman" w:hAnsi="Times New Roman"/>
          <w:sz w:val="20"/>
          <w:szCs w:val="20"/>
        </w:rPr>
        <w:t>. Hoboken, New Jersey, USA, John Wiley and Sons, Inc.</w:t>
      </w:r>
    </w:p>
    <w:p w14:paraId="79BBFEA5" w14:textId="77777777" w:rsidR="00BC729B" w:rsidRPr="0016584E" w:rsidRDefault="00BC729B" w:rsidP="001C6D9A">
      <w:pPr>
        <w:spacing w:after="0" w:line="480" w:lineRule="auto"/>
        <w:jc w:val="both"/>
        <w:rPr>
          <w:rFonts w:ascii="Times New Roman" w:hAnsi="Times New Roman"/>
          <w:color w:val="000000"/>
          <w:sz w:val="20"/>
          <w:szCs w:val="20"/>
        </w:rPr>
      </w:pPr>
    </w:p>
    <w:p w14:paraId="594E3468" w14:textId="6BBF8843" w:rsidR="00BC729B" w:rsidRPr="0016584E" w:rsidRDefault="00BC729B" w:rsidP="001C6D9A">
      <w:pPr>
        <w:autoSpaceDE w:val="0"/>
        <w:autoSpaceDN w:val="0"/>
        <w:adjustRightInd w:val="0"/>
        <w:spacing w:after="0" w:line="480" w:lineRule="auto"/>
        <w:jc w:val="both"/>
        <w:rPr>
          <w:rFonts w:ascii="Times New Roman" w:hAnsi="Times New Roman"/>
          <w:bCs/>
          <w:color w:val="101010"/>
          <w:sz w:val="20"/>
          <w:szCs w:val="20"/>
        </w:rPr>
      </w:pPr>
      <w:proofErr w:type="spellStart"/>
      <w:r w:rsidRPr="0016584E">
        <w:rPr>
          <w:rFonts w:ascii="Times New Roman" w:hAnsi="Times New Roman"/>
          <w:color w:val="000000"/>
          <w:sz w:val="20"/>
          <w:szCs w:val="20"/>
        </w:rPr>
        <w:t>Kratzer</w:t>
      </w:r>
      <w:proofErr w:type="spellEnd"/>
      <w:r w:rsidRPr="0016584E">
        <w:rPr>
          <w:rFonts w:ascii="Times New Roman" w:hAnsi="Times New Roman"/>
          <w:color w:val="000000"/>
          <w:sz w:val="20"/>
          <w:szCs w:val="20"/>
        </w:rPr>
        <w:t>, D. (2014) ‘</w:t>
      </w:r>
      <w:r w:rsidRPr="0016584E">
        <w:rPr>
          <w:rFonts w:ascii="Times New Roman" w:hAnsi="Times New Roman"/>
          <w:bCs/>
          <w:color w:val="020202"/>
          <w:sz w:val="20"/>
          <w:szCs w:val="20"/>
        </w:rPr>
        <w:t>Earthship’ as a model for an urban co</w:t>
      </w:r>
      <w:r w:rsidR="00614765" w:rsidRPr="0016584E">
        <w:rPr>
          <w:rFonts w:ascii="Times New Roman" w:hAnsi="Times New Roman"/>
          <w:bCs/>
          <w:color w:val="020202"/>
          <w:sz w:val="20"/>
          <w:szCs w:val="20"/>
        </w:rPr>
        <w:t>–</w:t>
      </w:r>
      <w:r w:rsidRPr="0016584E">
        <w:rPr>
          <w:rFonts w:ascii="Times New Roman" w:hAnsi="Times New Roman"/>
          <w:bCs/>
          <w:color w:val="020202"/>
          <w:sz w:val="20"/>
          <w:szCs w:val="20"/>
        </w:rPr>
        <w:t xml:space="preserve">op health clinic? </w:t>
      </w:r>
      <w:r w:rsidRPr="0016584E">
        <w:rPr>
          <w:rFonts w:ascii="Times New Roman" w:hAnsi="Times New Roman"/>
          <w:bCs/>
          <w:i/>
          <w:color w:val="101010"/>
          <w:sz w:val="20"/>
          <w:szCs w:val="20"/>
        </w:rPr>
        <w:t>ARCC/EAAE 2014 Conference – Beyond Architecture: New Intersections and Connections</w:t>
      </w:r>
      <w:r w:rsidRPr="0016584E">
        <w:rPr>
          <w:rFonts w:ascii="Times New Roman" w:hAnsi="Times New Roman"/>
          <w:bCs/>
          <w:color w:val="101010"/>
          <w:sz w:val="20"/>
          <w:szCs w:val="20"/>
        </w:rPr>
        <w:t xml:space="preserve">, pp.515–525. </w:t>
      </w:r>
      <w:r w:rsidRPr="0016584E">
        <w:rPr>
          <w:rFonts w:ascii="Times New Roman" w:hAnsi="Times New Roman"/>
          <w:sz w:val="20"/>
          <w:szCs w:val="20"/>
        </w:rPr>
        <w:t xml:space="preserve">DOI: </w:t>
      </w:r>
      <w:hyperlink r:id="rId19" w:history="1">
        <w:r w:rsidRPr="0016584E">
          <w:rPr>
            <w:rStyle w:val="Hyperlink"/>
            <w:rFonts w:ascii="Times New Roman" w:hAnsi="Times New Roman"/>
            <w:sz w:val="20"/>
            <w:szCs w:val="20"/>
          </w:rPr>
          <w:t>https://doi.org/10.17831/rep:arcc%25y305</w:t>
        </w:r>
      </w:hyperlink>
    </w:p>
    <w:p w14:paraId="0E3335B7" w14:textId="77777777" w:rsidR="00BC729B" w:rsidRPr="0016584E" w:rsidRDefault="00BC729B" w:rsidP="001C6D9A">
      <w:pPr>
        <w:spacing w:after="0" w:line="480" w:lineRule="auto"/>
        <w:jc w:val="both"/>
        <w:rPr>
          <w:rFonts w:ascii="Times New Roman" w:hAnsi="Times New Roman"/>
          <w:color w:val="000000"/>
          <w:sz w:val="20"/>
          <w:szCs w:val="20"/>
        </w:rPr>
      </w:pPr>
    </w:p>
    <w:p w14:paraId="23F43717" w14:textId="5199C398" w:rsidR="00601A99" w:rsidRPr="0016584E" w:rsidRDefault="00601A99" w:rsidP="001C6D9A">
      <w:pPr>
        <w:shd w:val="clear" w:color="auto" w:fill="FFFFFF"/>
        <w:spacing w:after="0" w:line="480" w:lineRule="auto"/>
        <w:jc w:val="both"/>
        <w:rPr>
          <w:rFonts w:ascii="Times New Roman" w:hAnsi="Times New Roman"/>
          <w:color w:val="000000" w:themeColor="text1"/>
          <w:sz w:val="20"/>
          <w:szCs w:val="20"/>
        </w:rPr>
      </w:pPr>
      <w:r w:rsidRPr="0016584E">
        <w:rPr>
          <w:rFonts w:ascii="Times New Roman" w:hAnsi="Times New Roman"/>
          <w:color w:val="000000" w:themeColor="text1"/>
          <w:sz w:val="20"/>
          <w:szCs w:val="20"/>
        </w:rPr>
        <w:t>Li</w:t>
      </w:r>
      <w:r w:rsidR="00C2189F" w:rsidRPr="0016584E">
        <w:rPr>
          <w:rFonts w:ascii="Times New Roman" w:hAnsi="Times New Roman"/>
          <w:color w:val="000000" w:themeColor="text1"/>
          <w:sz w:val="20"/>
          <w:szCs w:val="20"/>
        </w:rPr>
        <w:t xml:space="preserve">, Y., </w:t>
      </w:r>
      <w:proofErr w:type="spellStart"/>
      <w:r w:rsidR="00C2189F" w:rsidRPr="0016584E">
        <w:rPr>
          <w:rFonts w:ascii="Times New Roman" w:hAnsi="Times New Roman"/>
          <w:color w:val="000000" w:themeColor="text1"/>
          <w:sz w:val="20"/>
          <w:szCs w:val="20"/>
        </w:rPr>
        <w:t>Kandamp</w:t>
      </w:r>
      <w:r w:rsidR="000934D5" w:rsidRPr="0016584E">
        <w:rPr>
          <w:rFonts w:ascii="Times New Roman" w:hAnsi="Times New Roman"/>
          <w:color w:val="000000" w:themeColor="text1"/>
          <w:sz w:val="20"/>
          <w:szCs w:val="20"/>
        </w:rPr>
        <w:t>ully</w:t>
      </w:r>
      <w:proofErr w:type="spellEnd"/>
      <w:r w:rsidR="000934D5" w:rsidRPr="0016584E">
        <w:rPr>
          <w:rFonts w:ascii="Times New Roman" w:hAnsi="Times New Roman"/>
          <w:color w:val="000000" w:themeColor="text1"/>
          <w:sz w:val="20"/>
          <w:szCs w:val="20"/>
        </w:rPr>
        <w:t xml:space="preserve">, J., Liu, S.Q. and </w:t>
      </w:r>
      <w:proofErr w:type="spellStart"/>
      <w:r w:rsidR="000934D5" w:rsidRPr="0016584E">
        <w:rPr>
          <w:rFonts w:ascii="Times New Roman" w:hAnsi="Times New Roman"/>
          <w:color w:val="000000" w:themeColor="text1"/>
          <w:sz w:val="20"/>
          <w:szCs w:val="20"/>
        </w:rPr>
        <w:t>Bujisic</w:t>
      </w:r>
      <w:proofErr w:type="spellEnd"/>
      <w:r w:rsidR="000934D5" w:rsidRPr="0016584E">
        <w:rPr>
          <w:rFonts w:ascii="Times New Roman" w:hAnsi="Times New Roman"/>
          <w:color w:val="000000" w:themeColor="text1"/>
          <w:sz w:val="20"/>
          <w:szCs w:val="20"/>
        </w:rPr>
        <w:t>, M.</w:t>
      </w:r>
      <w:r w:rsidRPr="0016584E">
        <w:rPr>
          <w:rFonts w:ascii="Times New Roman" w:hAnsi="Times New Roman"/>
          <w:color w:val="000000" w:themeColor="text1"/>
          <w:sz w:val="20"/>
          <w:szCs w:val="20"/>
        </w:rPr>
        <w:t xml:space="preserve"> (2021)</w:t>
      </w:r>
      <w:r w:rsidR="000934D5" w:rsidRPr="0016584E">
        <w:rPr>
          <w:rFonts w:ascii="Times New Roman" w:hAnsi="Times New Roman"/>
          <w:color w:val="000000" w:themeColor="text1"/>
          <w:sz w:val="20"/>
          <w:szCs w:val="20"/>
        </w:rPr>
        <w:t xml:space="preserve"> Towards a lifestyle experience: A phenomenological conceptualization and scale development in the hotel context. </w:t>
      </w:r>
      <w:r w:rsidR="000934D5" w:rsidRPr="0016584E">
        <w:rPr>
          <w:rFonts w:ascii="Times New Roman" w:hAnsi="Times New Roman"/>
          <w:i/>
          <w:color w:val="000000" w:themeColor="text1"/>
          <w:sz w:val="20"/>
          <w:szCs w:val="20"/>
        </w:rPr>
        <w:t>Tourism Management</w:t>
      </w:r>
      <w:r w:rsidR="000934D5" w:rsidRPr="0016584E">
        <w:rPr>
          <w:rFonts w:ascii="Times New Roman" w:hAnsi="Times New Roman"/>
          <w:color w:val="000000" w:themeColor="text1"/>
          <w:sz w:val="20"/>
          <w:szCs w:val="20"/>
        </w:rPr>
        <w:t>, 87, 104388.</w:t>
      </w:r>
    </w:p>
    <w:p w14:paraId="69FE6DB7" w14:textId="77777777" w:rsidR="00601A99" w:rsidRPr="0016584E" w:rsidRDefault="00601A99" w:rsidP="001C6D9A">
      <w:pPr>
        <w:shd w:val="clear" w:color="auto" w:fill="FFFFFF"/>
        <w:spacing w:after="0" w:line="480" w:lineRule="auto"/>
        <w:jc w:val="both"/>
        <w:rPr>
          <w:rFonts w:ascii="Times New Roman" w:hAnsi="Times New Roman"/>
          <w:color w:val="000000" w:themeColor="text1"/>
          <w:sz w:val="20"/>
          <w:szCs w:val="20"/>
        </w:rPr>
      </w:pPr>
    </w:p>
    <w:p w14:paraId="6ABF73ED" w14:textId="0AF95CEB" w:rsidR="008A249E" w:rsidRPr="0016584E" w:rsidRDefault="008A249E" w:rsidP="001C6D9A">
      <w:pPr>
        <w:autoSpaceDE w:val="0"/>
        <w:autoSpaceDN w:val="0"/>
        <w:adjustRightInd w:val="0"/>
        <w:spacing w:after="0" w:line="480" w:lineRule="auto"/>
        <w:jc w:val="both"/>
        <w:rPr>
          <w:rFonts w:ascii="Times New Roman" w:hAnsi="Times New Roman"/>
          <w:iCs/>
          <w:color w:val="000000" w:themeColor="text1"/>
          <w:sz w:val="20"/>
          <w:szCs w:val="20"/>
          <w:lang w:val="en"/>
        </w:rPr>
      </w:pPr>
      <w:r w:rsidRPr="0016584E">
        <w:rPr>
          <w:rFonts w:ascii="Times New Roman" w:eastAsia="CharisSIL" w:hAnsi="Times New Roman"/>
          <w:sz w:val="20"/>
          <w:szCs w:val="20"/>
          <w:lang w:eastAsia="en-US"/>
        </w:rPr>
        <w:t xml:space="preserve">Lovell, R., </w:t>
      </w:r>
      <w:proofErr w:type="spellStart"/>
      <w:r w:rsidRPr="0016584E">
        <w:rPr>
          <w:rFonts w:ascii="Times New Roman" w:eastAsia="CharisSIL" w:hAnsi="Times New Roman"/>
          <w:sz w:val="20"/>
          <w:szCs w:val="20"/>
          <w:lang w:eastAsia="en-US"/>
        </w:rPr>
        <w:t>Depledge</w:t>
      </w:r>
      <w:proofErr w:type="spellEnd"/>
      <w:r w:rsidRPr="0016584E">
        <w:rPr>
          <w:rFonts w:ascii="Times New Roman" w:eastAsia="CharisSIL" w:hAnsi="Times New Roman"/>
          <w:sz w:val="20"/>
          <w:szCs w:val="20"/>
          <w:lang w:eastAsia="en-US"/>
        </w:rPr>
        <w:t xml:space="preserve">, M. and Maxwell, S. (2018) </w:t>
      </w:r>
      <w:r w:rsidRPr="0016584E">
        <w:rPr>
          <w:rFonts w:ascii="Times New Roman" w:eastAsia="CharisSIL" w:hAnsi="Times New Roman"/>
          <w:i/>
          <w:iCs/>
          <w:sz w:val="20"/>
          <w:szCs w:val="20"/>
          <w:lang w:eastAsia="en-US"/>
        </w:rPr>
        <w:t>Health and the Natural Environment: A Review of Evidence, Policy, Practice and Opportunities for the Future</w:t>
      </w:r>
      <w:r w:rsidRPr="0016584E">
        <w:rPr>
          <w:rFonts w:ascii="Times New Roman" w:eastAsia="CharisSIL" w:hAnsi="Times New Roman"/>
          <w:iCs/>
          <w:sz w:val="20"/>
          <w:szCs w:val="20"/>
          <w:lang w:eastAsia="en-US"/>
        </w:rPr>
        <w:t xml:space="preserve">. </w:t>
      </w:r>
      <w:r w:rsidRPr="0016584E">
        <w:rPr>
          <w:rFonts w:ascii="Times New Roman" w:hAnsi="Times New Roman"/>
          <w:sz w:val="20"/>
          <w:szCs w:val="20"/>
        </w:rPr>
        <w:t>Department for Environment, Food and Rural Affairs (DEFRA), London.</w:t>
      </w:r>
    </w:p>
    <w:p w14:paraId="226C32F6" w14:textId="438C1D28" w:rsidR="008A249E" w:rsidRPr="0016584E" w:rsidRDefault="008A249E" w:rsidP="001C6D9A">
      <w:pPr>
        <w:spacing w:after="0" w:line="480" w:lineRule="auto"/>
        <w:jc w:val="both"/>
        <w:rPr>
          <w:rFonts w:ascii="Times New Roman" w:hAnsi="Times New Roman"/>
          <w:iCs/>
          <w:color w:val="000000" w:themeColor="text1"/>
          <w:sz w:val="20"/>
          <w:szCs w:val="20"/>
          <w:lang w:val="en"/>
        </w:rPr>
      </w:pPr>
    </w:p>
    <w:p w14:paraId="1BCA9C92" w14:textId="6A57DC92" w:rsidR="00601A99" w:rsidRPr="0016584E" w:rsidRDefault="00601A99" w:rsidP="001C6D9A">
      <w:pPr>
        <w:spacing w:after="0" w:line="480" w:lineRule="auto"/>
        <w:jc w:val="both"/>
        <w:rPr>
          <w:rFonts w:ascii="Times New Roman" w:hAnsi="Times New Roman"/>
          <w:iCs/>
          <w:color w:val="000000" w:themeColor="text1"/>
          <w:sz w:val="20"/>
          <w:szCs w:val="20"/>
          <w:lang w:val="en"/>
        </w:rPr>
      </w:pPr>
      <w:r w:rsidRPr="0016584E">
        <w:rPr>
          <w:rFonts w:ascii="Times New Roman" w:hAnsi="Times New Roman"/>
          <w:iCs/>
          <w:color w:val="000000" w:themeColor="text1"/>
          <w:sz w:val="20"/>
          <w:szCs w:val="20"/>
          <w:lang w:val="en"/>
        </w:rPr>
        <w:lastRenderedPageBreak/>
        <w:t>Marriott</w:t>
      </w:r>
      <w:r w:rsidR="00914828" w:rsidRPr="0016584E">
        <w:rPr>
          <w:rFonts w:ascii="Times New Roman" w:hAnsi="Times New Roman"/>
          <w:iCs/>
          <w:color w:val="000000" w:themeColor="text1"/>
          <w:sz w:val="20"/>
          <w:szCs w:val="20"/>
          <w:lang w:val="en"/>
        </w:rPr>
        <w:t>, C. and</w:t>
      </w:r>
      <w:r w:rsidRPr="0016584E">
        <w:rPr>
          <w:rFonts w:ascii="Times New Roman" w:hAnsi="Times New Roman"/>
          <w:iCs/>
          <w:color w:val="000000" w:themeColor="text1"/>
          <w:sz w:val="20"/>
          <w:szCs w:val="20"/>
          <w:lang w:val="en"/>
        </w:rPr>
        <w:t xml:space="preserve"> </w:t>
      </w:r>
      <w:r w:rsidR="000934D5" w:rsidRPr="0016584E">
        <w:rPr>
          <w:rFonts w:ascii="Times New Roman" w:hAnsi="Times New Roman"/>
          <w:iCs/>
          <w:color w:val="000000" w:themeColor="text1"/>
          <w:sz w:val="20"/>
          <w:szCs w:val="20"/>
          <w:lang w:val="en"/>
        </w:rPr>
        <w:t>Thompson</w:t>
      </w:r>
      <w:r w:rsidR="00914828" w:rsidRPr="0016584E">
        <w:rPr>
          <w:rFonts w:ascii="Times New Roman" w:hAnsi="Times New Roman"/>
          <w:iCs/>
          <w:color w:val="000000" w:themeColor="text1"/>
          <w:sz w:val="20"/>
          <w:szCs w:val="20"/>
          <w:lang w:val="en"/>
        </w:rPr>
        <w:t>, A.R.</w:t>
      </w:r>
      <w:r w:rsidR="000934D5" w:rsidRPr="0016584E">
        <w:rPr>
          <w:rFonts w:ascii="Times New Roman" w:hAnsi="Times New Roman"/>
          <w:iCs/>
          <w:color w:val="000000" w:themeColor="text1"/>
          <w:sz w:val="20"/>
          <w:szCs w:val="20"/>
          <w:lang w:val="en"/>
        </w:rPr>
        <w:t xml:space="preserve"> </w:t>
      </w:r>
      <w:r w:rsidRPr="0016584E">
        <w:rPr>
          <w:rFonts w:ascii="Times New Roman" w:hAnsi="Times New Roman"/>
          <w:iCs/>
          <w:color w:val="000000" w:themeColor="text1"/>
          <w:sz w:val="20"/>
          <w:szCs w:val="20"/>
          <w:lang w:val="en"/>
        </w:rPr>
        <w:t>(2008)</w:t>
      </w:r>
      <w:r w:rsidR="00914828" w:rsidRPr="0016584E">
        <w:rPr>
          <w:rFonts w:ascii="Times New Roman" w:hAnsi="Times New Roman"/>
          <w:iCs/>
          <w:color w:val="000000" w:themeColor="text1"/>
          <w:sz w:val="20"/>
          <w:szCs w:val="20"/>
          <w:lang w:val="en"/>
        </w:rPr>
        <w:t xml:space="preserve"> Managing threats to femininity: Personal and interpersonal experience of living with vulval pain. </w:t>
      </w:r>
      <w:r w:rsidR="00914828" w:rsidRPr="0016584E">
        <w:rPr>
          <w:rFonts w:ascii="Times New Roman" w:hAnsi="Times New Roman"/>
          <w:i/>
          <w:iCs/>
          <w:color w:val="000000" w:themeColor="text1"/>
          <w:sz w:val="20"/>
          <w:szCs w:val="20"/>
          <w:lang w:val="en"/>
        </w:rPr>
        <w:t>Psychology and Health</w:t>
      </w:r>
      <w:r w:rsidR="00914828" w:rsidRPr="0016584E">
        <w:rPr>
          <w:rFonts w:ascii="Times New Roman" w:hAnsi="Times New Roman"/>
          <w:iCs/>
          <w:color w:val="000000" w:themeColor="text1"/>
          <w:sz w:val="20"/>
          <w:szCs w:val="20"/>
          <w:lang w:val="en"/>
        </w:rPr>
        <w:t>, 23, 243–258.</w:t>
      </w:r>
    </w:p>
    <w:p w14:paraId="401E8279" w14:textId="6D80284E" w:rsidR="00AB3967" w:rsidRPr="0016584E" w:rsidRDefault="00AB3967" w:rsidP="001C6D9A">
      <w:pPr>
        <w:spacing w:after="0" w:line="480" w:lineRule="auto"/>
        <w:jc w:val="both"/>
        <w:rPr>
          <w:rFonts w:ascii="Times New Roman" w:hAnsi="Times New Roman"/>
          <w:iCs/>
          <w:color w:val="000000" w:themeColor="text1"/>
          <w:sz w:val="20"/>
          <w:szCs w:val="20"/>
          <w:lang w:val="en"/>
        </w:rPr>
      </w:pPr>
    </w:p>
    <w:p w14:paraId="68973C0F" w14:textId="25C99B9E" w:rsidR="00AB3967" w:rsidRPr="0016584E" w:rsidRDefault="00AB3967" w:rsidP="001C6D9A">
      <w:pPr>
        <w:spacing w:after="0" w:line="480" w:lineRule="auto"/>
        <w:jc w:val="both"/>
        <w:rPr>
          <w:rFonts w:ascii="Times New Roman" w:hAnsi="Times New Roman"/>
          <w:iCs/>
          <w:color w:val="000000" w:themeColor="text1"/>
          <w:sz w:val="20"/>
          <w:szCs w:val="20"/>
          <w:lang w:val="en"/>
        </w:rPr>
      </w:pPr>
      <w:r w:rsidRPr="0016584E">
        <w:rPr>
          <w:rFonts w:ascii="Times New Roman" w:hAnsi="Times New Roman"/>
          <w:iCs/>
          <w:color w:val="000000" w:themeColor="text1"/>
          <w:sz w:val="20"/>
          <w:szCs w:val="20"/>
          <w:lang w:val="en"/>
        </w:rPr>
        <w:t xml:space="preserve">Marquez, E., Francis, C.D. and </w:t>
      </w:r>
      <w:proofErr w:type="spellStart"/>
      <w:r w:rsidRPr="0016584E">
        <w:rPr>
          <w:rFonts w:ascii="Times New Roman" w:hAnsi="Times New Roman"/>
          <w:iCs/>
          <w:color w:val="000000" w:themeColor="text1"/>
          <w:sz w:val="20"/>
          <w:szCs w:val="20"/>
          <w:lang w:val="en"/>
        </w:rPr>
        <w:t>Gerstenberger</w:t>
      </w:r>
      <w:proofErr w:type="spellEnd"/>
      <w:r w:rsidRPr="0016584E">
        <w:rPr>
          <w:rFonts w:ascii="Times New Roman" w:hAnsi="Times New Roman"/>
          <w:iCs/>
          <w:color w:val="000000" w:themeColor="text1"/>
          <w:sz w:val="20"/>
          <w:szCs w:val="20"/>
          <w:lang w:val="en"/>
        </w:rPr>
        <w:t xml:space="preserve">, S. (2019) Where I live: A qualitative analysis of renters living in poor housing. </w:t>
      </w:r>
      <w:r w:rsidRPr="0016584E">
        <w:rPr>
          <w:rFonts w:ascii="Times New Roman" w:hAnsi="Times New Roman"/>
          <w:i/>
          <w:iCs/>
          <w:color w:val="000000" w:themeColor="text1"/>
          <w:sz w:val="20"/>
          <w:szCs w:val="20"/>
          <w:lang w:val="en"/>
        </w:rPr>
        <w:t>Health and Place</w:t>
      </w:r>
      <w:r w:rsidRPr="0016584E">
        <w:rPr>
          <w:rFonts w:ascii="Times New Roman" w:hAnsi="Times New Roman"/>
          <w:iCs/>
          <w:color w:val="000000" w:themeColor="text1"/>
          <w:sz w:val="20"/>
          <w:szCs w:val="20"/>
          <w:lang w:val="en"/>
        </w:rPr>
        <w:t>, 58, 102143.</w:t>
      </w:r>
    </w:p>
    <w:p w14:paraId="3B96CAA2" w14:textId="77777777" w:rsidR="00601A99" w:rsidRPr="0016584E" w:rsidRDefault="00601A99" w:rsidP="001C6D9A">
      <w:pPr>
        <w:spacing w:after="0" w:line="480" w:lineRule="auto"/>
        <w:jc w:val="both"/>
        <w:rPr>
          <w:rFonts w:ascii="Times New Roman" w:hAnsi="Times New Roman"/>
          <w:iCs/>
          <w:color w:val="000000" w:themeColor="text1"/>
          <w:sz w:val="20"/>
          <w:szCs w:val="20"/>
          <w:lang w:val="en"/>
        </w:rPr>
      </w:pPr>
    </w:p>
    <w:p w14:paraId="33F21C26" w14:textId="10D55449" w:rsidR="00CD7D19" w:rsidRPr="0016584E" w:rsidRDefault="00CD7D19" w:rsidP="001C6D9A">
      <w:pPr>
        <w:spacing w:after="0" w:line="480" w:lineRule="auto"/>
        <w:jc w:val="both"/>
        <w:rPr>
          <w:rFonts w:ascii="Times New Roman" w:eastAsiaTheme="minorHAnsi" w:hAnsi="Times New Roman"/>
          <w:sz w:val="20"/>
          <w:szCs w:val="20"/>
          <w:lang w:eastAsia="en-US"/>
        </w:rPr>
      </w:pPr>
      <w:r w:rsidRPr="0016584E">
        <w:rPr>
          <w:rFonts w:ascii="Times New Roman" w:eastAsiaTheme="minorHAnsi" w:hAnsi="Times New Roman"/>
          <w:sz w:val="20"/>
          <w:szCs w:val="20"/>
          <w:lang w:eastAsia="en-US"/>
        </w:rPr>
        <w:t xml:space="preserve">Mayer, F. S., </w:t>
      </w:r>
      <w:proofErr w:type="spellStart"/>
      <w:r w:rsidRPr="0016584E">
        <w:rPr>
          <w:rFonts w:ascii="Times New Roman" w:eastAsiaTheme="minorHAnsi" w:hAnsi="Times New Roman"/>
          <w:sz w:val="20"/>
          <w:szCs w:val="20"/>
          <w:lang w:eastAsia="en-US"/>
        </w:rPr>
        <w:t>Bruehlman</w:t>
      </w:r>
      <w:proofErr w:type="spellEnd"/>
      <w:r w:rsidR="008444CC" w:rsidRPr="0016584E">
        <w:rPr>
          <w:rFonts w:ascii="Times New Roman" w:eastAsiaTheme="minorHAnsi" w:hAnsi="Times New Roman"/>
          <w:sz w:val="20"/>
          <w:szCs w:val="20"/>
          <w:lang w:eastAsia="en-US"/>
        </w:rPr>
        <w:t>–</w:t>
      </w:r>
      <w:proofErr w:type="spellStart"/>
      <w:r w:rsidRPr="0016584E">
        <w:rPr>
          <w:rFonts w:ascii="Times New Roman" w:eastAsiaTheme="minorHAnsi" w:hAnsi="Times New Roman"/>
          <w:sz w:val="20"/>
          <w:szCs w:val="20"/>
          <w:lang w:eastAsia="en-US"/>
        </w:rPr>
        <w:t>senecal</w:t>
      </w:r>
      <w:proofErr w:type="spellEnd"/>
      <w:r w:rsidRPr="0016584E">
        <w:rPr>
          <w:rFonts w:ascii="Times New Roman" w:eastAsiaTheme="minorHAnsi" w:hAnsi="Times New Roman"/>
          <w:sz w:val="20"/>
          <w:szCs w:val="20"/>
          <w:lang w:eastAsia="en-US"/>
        </w:rPr>
        <w:t xml:space="preserve">, E., and Dolliver, K. (2009) Why is nature beneficial? The role of connectedness to nature. </w:t>
      </w:r>
      <w:r w:rsidRPr="0016584E">
        <w:rPr>
          <w:rFonts w:ascii="Times New Roman" w:eastAsiaTheme="minorHAnsi" w:hAnsi="Times New Roman"/>
          <w:i/>
          <w:sz w:val="20"/>
          <w:szCs w:val="20"/>
          <w:lang w:eastAsia="en-US"/>
        </w:rPr>
        <w:t>Environment and Behaviour</w:t>
      </w:r>
      <w:r w:rsidRPr="0016584E">
        <w:rPr>
          <w:rFonts w:ascii="Times New Roman" w:eastAsiaTheme="minorHAnsi" w:hAnsi="Times New Roman"/>
          <w:sz w:val="20"/>
          <w:szCs w:val="20"/>
          <w:lang w:eastAsia="en-US"/>
        </w:rPr>
        <w:t>, 41(5), 607</w:t>
      </w:r>
      <w:r w:rsidRPr="0016584E">
        <w:rPr>
          <w:rFonts w:ascii="Times New Roman" w:eastAsia="AdvOT596495f2+20" w:hAnsi="Times New Roman"/>
          <w:sz w:val="20"/>
          <w:szCs w:val="20"/>
          <w:lang w:eastAsia="en-US"/>
        </w:rPr>
        <w:t>–</w:t>
      </w:r>
      <w:r w:rsidRPr="0016584E">
        <w:rPr>
          <w:rFonts w:ascii="Times New Roman" w:eastAsiaTheme="minorHAnsi" w:hAnsi="Times New Roman"/>
          <w:sz w:val="20"/>
          <w:szCs w:val="20"/>
          <w:lang w:eastAsia="en-US"/>
        </w:rPr>
        <w:t>643.</w:t>
      </w:r>
    </w:p>
    <w:p w14:paraId="1DE61F81" w14:textId="2092CA89" w:rsidR="00CD7D19" w:rsidRPr="0016584E" w:rsidRDefault="00CD7D19" w:rsidP="001C6D9A">
      <w:pPr>
        <w:spacing w:after="0" w:line="480" w:lineRule="auto"/>
        <w:jc w:val="both"/>
        <w:rPr>
          <w:rFonts w:ascii="Times New Roman" w:hAnsi="Times New Roman"/>
          <w:color w:val="000000"/>
          <w:sz w:val="20"/>
          <w:szCs w:val="20"/>
        </w:rPr>
      </w:pPr>
    </w:p>
    <w:p w14:paraId="3A70BE70" w14:textId="5E53E172" w:rsidR="00392D1B" w:rsidRPr="0016584E" w:rsidRDefault="00392D1B"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McKenna</w:t>
      </w:r>
      <w:r w:rsidR="0026729A" w:rsidRPr="0016584E">
        <w:rPr>
          <w:rFonts w:ascii="Times New Roman" w:hAnsi="Times New Roman"/>
          <w:color w:val="000000"/>
          <w:sz w:val="20"/>
          <w:szCs w:val="20"/>
        </w:rPr>
        <w:t xml:space="preserve">, T., Blaney, R., Brooker, R.W., Ewing, D.A., </w:t>
      </w:r>
      <w:proofErr w:type="spellStart"/>
      <w:r w:rsidR="0026729A" w:rsidRPr="0016584E">
        <w:rPr>
          <w:rFonts w:ascii="Times New Roman" w:hAnsi="Times New Roman"/>
          <w:color w:val="000000"/>
          <w:sz w:val="20"/>
          <w:szCs w:val="20"/>
        </w:rPr>
        <w:t>Pakeman</w:t>
      </w:r>
      <w:proofErr w:type="spellEnd"/>
      <w:r w:rsidR="0026729A" w:rsidRPr="0016584E">
        <w:rPr>
          <w:rFonts w:ascii="Times New Roman" w:hAnsi="Times New Roman"/>
          <w:color w:val="000000"/>
          <w:sz w:val="20"/>
          <w:szCs w:val="20"/>
        </w:rPr>
        <w:t>, R.J., Watkinson, P. and O’Brien, D. (</w:t>
      </w:r>
      <w:r w:rsidRPr="0016584E">
        <w:rPr>
          <w:rFonts w:ascii="Times New Roman" w:hAnsi="Times New Roman"/>
          <w:color w:val="000000"/>
          <w:sz w:val="20"/>
          <w:szCs w:val="20"/>
        </w:rPr>
        <w:t xml:space="preserve">2019) </w:t>
      </w:r>
      <w:r w:rsidR="0026729A" w:rsidRPr="0016584E">
        <w:rPr>
          <w:rFonts w:ascii="Times New Roman" w:hAnsi="Times New Roman"/>
          <w:color w:val="000000"/>
          <w:sz w:val="20"/>
          <w:szCs w:val="20"/>
        </w:rPr>
        <w:t xml:space="preserve">Scotland’s natural capital asset index: Tracking nature’s contribution to national wellbeing. </w:t>
      </w:r>
      <w:r w:rsidR="0026729A" w:rsidRPr="0016584E">
        <w:rPr>
          <w:rFonts w:ascii="Times New Roman" w:hAnsi="Times New Roman"/>
          <w:i/>
          <w:color w:val="000000"/>
          <w:sz w:val="20"/>
          <w:szCs w:val="20"/>
        </w:rPr>
        <w:t>Ecological Indicators</w:t>
      </w:r>
      <w:r w:rsidR="0026729A" w:rsidRPr="0016584E">
        <w:rPr>
          <w:rFonts w:ascii="Times New Roman" w:hAnsi="Times New Roman"/>
          <w:color w:val="000000"/>
          <w:sz w:val="20"/>
          <w:szCs w:val="20"/>
        </w:rPr>
        <w:t>, 107, 105645.</w:t>
      </w:r>
    </w:p>
    <w:p w14:paraId="3D31C3E7" w14:textId="15DB5C9A" w:rsidR="00392D1B" w:rsidRPr="0016584E" w:rsidRDefault="00392D1B" w:rsidP="001C6D9A">
      <w:pPr>
        <w:spacing w:after="0" w:line="480" w:lineRule="auto"/>
        <w:jc w:val="both"/>
        <w:rPr>
          <w:rFonts w:ascii="Times New Roman" w:hAnsi="Times New Roman"/>
          <w:color w:val="000000"/>
          <w:sz w:val="20"/>
          <w:szCs w:val="20"/>
        </w:rPr>
      </w:pPr>
    </w:p>
    <w:p w14:paraId="1B7C2D21" w14:textId="3F92DAA5" w:rsidR="004B53D6" w:rsidRPr="0016584E" w:rsidRDefault="004B53D6" w:rsidP="001C6D9A">
      <w:pPr>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MHCLG (Ministry of Housing, Communities and Local Government) (2021) </w:t>
      </w:r>
      <w:r w:rsidRPr="0016584E">
        <w:rPr>
          <w:rFonts w:ascii="Times New Roman" w:hAnsi="Times New Roman"/>
          <w:i/>
          <w:color w:val="000000"/>
          <w:sz w:val="20"/>
          <w:szCs w:val="20"/>
        </w:rPr>
        <w:t>National Planning Policy Framework</w:t>
      </w:r>
      <w:r w:rsidRPr="0016584E">
        <w:rPr>
          <w:rFonts w:ascii="Times New Roman" w:hAnsi="Times New Roman"/>
          <w:color w:val="000000"/>
          <w:sz w:val="20"/>
          <w:szCs w:val="20"/>
        </w:rPr>
        <w:t xml:space="preserve">. Available at: </w:t>
      </w:r>
      <w:hyperlink r:id="rId20" w:history="1">
        <w:r w:rsidRPr="0016584E">
          <w:rPr>
            <w:rStyle w:val="Hyperlink"/>
            <w:rFonts w:ascii="Times New Roman" w:hAnsi="Times New Roman"/>
            <w:sz w:val="20"/>
            <w:szCs w:val="20"/>
          </w:rPr>
          <w:t>https://assets.publishing.service.gov.uk/government/uploads/system/uploads/attachment_data/file/1005759/NPPF_July_2021.pdf</w:t>
        </w:r>
      </w:hyperlink>
    </w:p>
    <w:p w14:paraId="60708FDF" w14:textId="77777777" w:rsidR="004B53D6" w:rsidRPr="0016584E" w:rsidRDefault="004B53D6" w:rsidP="001C6D9A">
      <w:pPr>
        <w:spacing w:after="0" w:line="480" w:lineRule="auto"/>
        <w:jc w:val="both"/>
        <w:rPr>
          <w:rFonts w:ascii="Times New Roman" w:hAnsi="Times New Roman"/>
          <w:color w:val="000000"/>
          <w:sz w:val="20"/>
          <w:szCs w:val="20"/>
        </w:rPr>
      </w:pPr>
    </w:p>
    <w:p w14:paraId="16443BA1" w14:textId="2BB25AFC" w:rsidR="00624AF8" w:rsidRPr="0016584E" w:rsidRDefault="00624AF8"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Miller, A., Ip, K., Shaw, K. and Lam, M. (2005) </w:t>
      </w:r>
      <w:r w:rsidRPr="0016584E">
        <w:rPr>
          <w:rFonts w:ascii="Times New Roman" w:hAnsi="Times New Roman"/>
          <w:i/>
          <w:sz w:val="20"/>
          <w:szCs w:val="20"/>
        </w:rPr>
        <w:t>The Brighton Earthship: Evaluating the Thermal Performance</w:t>
      </w:r>
      <w:r w:rsidRPr="0016584E">
        <w:rPr>
          <w:rFonts w:ascii="Times New Roman" w:hAnsi="Times New Roman"/>
          <w:sz w:val="20"/>
          <w:szCs w:val="20"/>
        </w:rPr>
        <w:t>. Report – Centre for Sustainability of the Built Environment, University of Brighton, UK.</w:t>
      </w:r>
    </w:p>
    <w:p w14:paraId="00FFF66C" w14:textId="77777777" w:rsidR="00056A18" w:rsidRPr="0016584E" w:rsidRDefault="00056A18" w:rsidP="001C6D9A">
      <w:pPr>
        <w:spacing w:after="0" w:line="480" w:lineRule="auto"/>
        <w:jc w:val="both"/>
        <w:rPr>
          <w:rFonts w:ascii="Times New Roman" w:hAnsi="Times New Roman"/>
          <w:color w:val="000000"/>
          <w:sz w:val="20"/>
          <w:szCs w:val="20"/>
        </w:rPr>
      </w:pPr>
    </w:p>
    <w:p w14:paraId="7F6D1C2E" w14:textId="382F35D6" w:rsidR="00AF1140" w:rsidRPr="0016584E" w:rsidRDefault="00AF1140" w:rsidP="001C6D9A">
      <w:pPr>
        <w:spacing w:after="0" w:line="480" w:lineRule="auto"/>
        <w:jc w:val="both"/>
        <w:rPr>
          <w:rFonts w:ascii="Times New Roman" w:hAnsi="Times New Roman"/>
          <w:sz w:val="20"/>
          <w:szCs w:val="20"/>
        </w:rPr>
      </w:pPr>
      <w:r w:rsidRPr="0016584E">
        <w:rPr>
          <w:rFonts w:ascii="Times New Roman" w:hAnsi="Times New Roman"/>
          <w:sz w:val="20"/>
          <w:szCs w:val="20"/>
        </w:rPr>
        <w:t>Newall</w:t>
      </w:r>
      <w:r w:rsidR="0026729A" w:rsidRPr="0016584E">
        <w:rPr>
          <w:rFonts w:ascii="Times New Roman" w:hAnsi="Times New Roman"/>
          <w:sz w:val="20"/>
          <w:szCs w:val="20"/>
        </w:rPr>
        <w:t xml:space="preserve">, N.E., Chipperfield, J.G., Daniels, L.M., </w:t>
      </w:r>
      <w:proofErr w:type="spellStart"/>
      <w:r w:rsidR="0026729A" w:rsidRPr="0016584E">
        <w:rPr>
          <w:rFonts w:ascii="Times New Roman" w:hAnsi="Times New Roman"/>
          <w:sz w:val="20"/>
          <w:szCs w:val="20"/>
        </w:rPr>
        <w:t>Hladkyj</w:t>
      </w:r>
      <w:proofErr w:type="spellEnd"/>
      <w:r w:rsidR="0026729A" w:rsidRPr="0016584E">
        <w:rPr>
          <w:rFonts w:ascii="Times New Roman" w:hAnsi="Times New Roman"/>
          <w:sz w:val="20"/>
          <w:szCs w:val="20"/>
        </w:rPr>
        <w:t>, S. and Perry, R.P. (</w:t>
      </w:r>
      <w:r w:rsidRPr="0016584E">
        <w:rPr>
          <w:rFonts w:ascii="Times New Roman" w:hAnsi="Times New Roman"/>
          <w:sz w:val="20"/>
          <w:szCs w:val="20"/>
        </w:rPr>
        <w:t>2009</w:t>
      </w:r>
      <w:r w:rsidR="0026729A" w:rsidRPr="0016584E">
        <w:rPr>
          <w:rFonts w:ascii="Times New Roman" w:hAnsi="Times New Roman"/>
          <w:sz w:val="20"/>
          <w:szCs w:val="20"/>
        </w:rPr>
        <w:t xml:space="preserve">) Regret in later life: Exploring relationships between regret frequency, secondary interpretative control beliefs and health in older individuals. </w:t>
      </w:r>
      <w:r w:rsidR="0026729A" w:rsidRPr="0016584E">
        <w:rPr>
          <w:rFonts w:ascii="Times New Roman" w:hAnsi="Times New Roman"/>
          <w:i/>
          <w:sz w:val="20"/>
          <w:szCs w:val="20"/>
        </w:rPr>
        <w:t>International Journal of Aging and Human Development</w:t>
      </w:r>
      <w:r w:rsidR="0026729A" w:rsidRPr="0016584E">
        <w:rPr>
          <w:rFonts w:ascii="Times New Roman" w:hAnsi="Times New Roman"/>
          <w:sz w:val="20"/>
          <w:szCs w:val="20"/>
        </w:rPr>
        <w:t>, 68, 261–288.</w:t>
      </w:r>
    </w:p>
    <w:p w14:paraId="631758A6" w14:textId="470538C9" w:rsidR="00AF1140" w:rsidRPr="0016584E" w:rsidRDefault="00AF1140" w:rsidP="001C6D9A">
      <w:pPr>
        <w:spacing w:after="0" w:line="480" w:lineRule="auto"/>
        <w:jc w:val="both"/>
        <w:rPr>
          <w:rFonts w:ascii="Times New Roman" w:hAnsi="Times New Roman"/>
          <w:iCs/>
          <w:color w:val="000000" w:themeColor="text1"/>
          <w:sz w:val="20"/>
          <w:szCs w:val="20"/>
          <w:lang w:val="en"/>
        </w:rPr>
      </w:pPr>
    </w:p>
    <w:p w14:paraId="2E6040E6" w14:textId="5C619586" w:rsidR="00601A99" w:rsidRPr="0016584E" w:rsidRDefault="00601A99" w:rsidP="001C6D9A">
      <w:pPr>
        <w:spacing w:after="0" w:line="480" w:lineRule="auto"/>
        <w:jc w:val="both"/>
        <w:rPr>
          <w:rFonts w:ascii="Times New Roman" w:hAnsi="Times New Roman"/>
          <w:iCs/>
          <w:color w:val="000000" w:themeColor="text1"/>
          <w:sz w:val="20"/>
          <w:szCs w:val="20"/>
          <w:lang w:val="en"/>
        </w:rPr>
      </w:pPr>
      <w:r w:rsidRPr="0016584E">
        <w:rPr>
          <w:rFonts w:ascii="Times New Roman" w:hAnsi="Times New Roman"/>
          <w:iCs/>
          <w:color w:val="000000" w:themeColor="text1"/>
          <w:sz w:val="20"/>
          <w:szCs w:val="20"/>
          <w:lang w:val="en"/>
        </w:rPr>
        <w:t>Osborn</w:t>
      </w:r>
      <w:r w:rsidR="00B2755E" w:rsidRPr="0016584E">
        <w:rPr>
          <w:rFonts w:ascii="Times New Roman" w:hAnsi="Times New Roman"/>
          <w:iCs/>
          <w:color w:val="000000" w:themeColor="text1"/>
          <w:sz w:val="20"/>
          <w:szCs w:val="20"/>
          <w:lang w:val="en"/>
        </w:rPr>
        <w:t>, M. and</w:t>
      </w:r>
      <w:r w:rsidRPr="0016584E">
        <w:rPr>
          <w:rFonts w:ascii="Times New Roman" w:hAnsi="Times New Roman"/>
          <w:iCs/>
          <w:color w:val="000000" w:themeColor="text1"/>
          <w:sz w:val="20"/>
          <w:szCs w:val="20"/>
          <w:lang w:val="en"/>
        </w:rPr>
        <w:t xml:space="preserve"> Smith</w:t>
      </w:r>
      <w:r w:rsidR="00B2755E" w:rsidRPr="0016584E">
        <w:rPr>
          <w:rFonts w:ascii="Times New Roman" w:hAnsi="Times New Roman"/>
          <w:iCs/>
          <w:color w:val="000000" w:themeColor="text1"/>
          <w:sz w:val="20"/>
          <w:szCs w:val="20"/>
          <w:lang w:val="en"/>
        </w:rPr>
        <w:t>, J.A.</w:t>
      </w:r>
      <w:r w:rsidRPr="0016584E">
        <w:rPr>
          <w:rFonts w:ascii="Times New Roman" w:hAnsi="Times New Roman"/>
          <w:iCs/>
          <w:color w:val="000000" w:themeColor="text1"/>
          <w:sz w:val="20"/>
          <w:szCs w:val="20"/>
          <w:lang w:val="en"/>
        </w:rPr>
        <w:t xml:space="preserve"> (1998)</w:t>
      </w:r>
      <w:r w:rsidR="00B2755E" w:rsidRPr="0016584E">
        <w:rPr>
          <w:rFonts w:ascii="Times New Roman" w:hAnsi="Times New Roman"/>
          <w:iCs/>
          <w:color w:val="000000" w:themeColor="text1"/>
          <w:sz w:val="20"/>
          <w:szCs w:val="20"/>
          <w:lang w:val="en"/>
        </w:rPr>
        <w:t xml:space="preserve"> The personal experience of chronic benign lower back pain: An interpretative phenomenological analysis. </w:t>
      </w:r>
      <w:r w:rsidR="00B2755E" w:rsidRPr="0016584E">
        <w:rPr>
          <w:rFonts w:ascii="Times New Roman" w:hAnsi="Times New Roman"/>
          <w:i/>
          <w:iCs/>
          <w:color w:val="000000" w:themeColor="text1"/>
          <w:sz w:val="20"/>
          <w:szCs w:val="20"/>
          <w:lang w:val="en"/>
        </w:rPr>
        <w:t>British Journal of Health Psychology</w:t>
      </w:r>
      <w:r w:rsidR="00B2755E" w:rsidRPr="0016584E">
        <w:rPr>
          <w:rFonts w:ascii="Times New Roman" w:hAnsi="Times New Roman"/>
          <w:iCs/>
          <w:color w:val="000000" w:themeColor="text1"/>
          <w:sz w:val="20"/>
          <w:szCs w:val="20"/>
          <w:lang w:val="en"/>
        </w:rPr>
        <w:t xml:space="preserve">, 3, 65–83. </w:t>
      </w:r>
    </w:p>
    <w:p w14:paraId="3AB45AE6" w14:textId="77777777" w:rsidR="00601A99" w:rsidRPr="0016584E" w:rsidRDefault="00601A99" w:rsidP="001C6D9A">
      <w:pPr>
        <w:spacing w:after="0" w:line="480" w:lineRule="auto"/>
        <w:jc w:val="both"/>
        <w:rPr>
          <w:rFonts w:ascii="Times New Roman" w:hAnsi="Times New Roman"/>
          <w:iCs/>
          <w:color w:val="000000" w:themeColor="text1"/>
          <w:sz w:val="20"/>
          <w:szCs w:val="20"/>
          <w:lang w:val="en"/>
        </w:rPr>
      </w:pPr>
    </w:p>
    <w:p w14:paraId="4E9FC49D" w14:textId="17DF0D8B"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Prinz, R.P. (2015) </w:t>
      </w:r>
      <w:r w:rsidRPr="0016584E">
        <w:rPr>
          <w:rFonts w:ascii="Times New Roman" w:hAnsi="Times New Roman"/>
          <w:i/>
          <w:color w:val="000000"/>
          <w:sz w:val="20"/>
          <w:szCs w:val="20"/>
          <w:lang w:val="en"/>
        </w:rPr>
        <w:t>Hacking the Earthship: In Search of an Earth–Shelter that Works for Everyone</w:t>
      </w:r>
      <w:r w:rsidRPr="0016584E">
        <w:rPr>
          <w:rFonts w:ascii="Times New Roman" w:hAnsi="Times New Roman"/>
          <w:iCs/>
          <w:color w:val="000000"/>
          <w:sz w:val="20"/>
          <w:szCs w:val="20"/>
          <w:lang w:val="en"/>
        </w:rPr>
        <w:t xml:space="preserve">. </w:t>
      </w:r>
      <w:proofErr w:type="spellStart"/>
      <w:r w:rsidRPr="0016584E">
        <w:rPr>
          <w:rFonts w:ascii="Times New Roman" w:hAnsi="Times New Roman"/>
          <w:iCs/>
          <w:color w:val="000000"/>
          <w:sz w:val="20"/>
          <w:szCs w:val="20"/>
          <w:lang w:val="en"/>
        </w:rPr>
        <w:t>Archinia</w:t>
      </w:r>
      <w:proofErr w:type="spellEnd"/>
      <w:r w:rsidRPr="0016584E">
        <w:rPr>
          <w:rFonts w:ascii="Times New Roman" w:hAnsi="Times New Roman"/>
          <w:iCs/>
          <w:color w:val="000000"/>
          <w:sz w:val="20"/>
          <w:szCs w:val="20"/>
          <w:lang w:val="en"/>
        </w:rPr>
        <w:t xml:space="preserve"> Press, ISBN 9780986115516.</w:t>
      </w:r>
    </w:p>
    <w:p w14:paraId="62468942"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470C9B18"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Purdy, E.R. (2011) Earthships. In: Mulvaney, D. (Editor) </w:t>
      </w:r>
      <w:r w:rsidRPr="0016584E">
        <w:rPr>
          <w:rFonts w:ascii="Times New Roman" w:hAnsi="Times New Roman"/>
          <w:i/>
          <w:iCs/>
          <w:color w:val="000000"/>
          <w:sz w:val="20"/>
          <w:szCs w:val="20"/>
          <w:lang w:val="en"/>
        </w:rPr>
        <w:t>Green Technology: An A–to–Z Guide</w:t>
      </w:r>
      <w:r w:rsidRPr="0016584E">
        <w:rPr>
          <w:rFonts w:ascii="Times New Roman" w:hAnsi="Times New Roman"/>
          <w:iCs/>
          <w:color w:val="000000"/>
          <w:sz w:val="20"/>
          <w:szCs w:val="20"/>
          <w:lang w:val="en"/>
        </w:rPr>
        <w:t>, SAGE Publications, ISBN 9781412996921.</w:t>
      </w:r>
    </w:p>
    <w:p w14:paraId="49A6B3B2"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1B48948D"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Reynolds, M. (1990) </w:t>
      </w:r>
      <w:r w:rsidRPr="0016584E">
        <w:rPr>
          <w:rFonts w:ascii="Times New Roman" w:hAnsi="Times New Roman"/>
          <w:i/>
          <w:color w:val="000000"/>
          <w:sz w:val="20"/>
          <w:szCs w:val="20"/>
          <w:lang w:val="en"/>
        </w:rPr>
        <w:t>Earthship: How to Build Your Own Earthship (Volume 1)</w:t>
      </w:r>
      <w:r w:rsidRPr="0016584E">
        <w:rPr>
          <w:rFonts w:ascii="Times New Roman" w:hAnsi="Times New Roman"/>
          <w:iCs/>
          <w:color w:val="000000"/>
          <w:sz w:val="20"/>
          <w:szCs w:val="20"/>
          <w:lang w:val="en"/>
        </w:rPr>
        <w:t>. Solar Survival Architecture Press, ISBN 0962676705.</w:t>
      </w:r>
    </w:p>
    <w:p w14:paraId="4A779361"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685DC5E1"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Reynolds, M. (1991) </w:t>
      </w:r>
      <w:r w:rsidRPr="0016584E">
        <w:rPr>
          <w:rFonts w:ascii="Times New Roman" w:hAnsi="Times New Roman"/>
          <w:i/>
          <w:color w:val="000000"/>
          <w:sz w:val="20"/>
          <w:szCs w:val="20"/>
          <w:lang w:val="en"/>
        </w:rPr>
        <w:t>Earthship: Systems and Components (Volume 2)</w:t>
      </w:r>
      <w:r w:rsidRPr="0016584E">
        <w:rPr>
          <w:rFonts w:ascii="Times New Roman" w:hAnsi="Times New Roman"/>
          <w:iCs/>
          <w:color w:val="000000"/>
          <w:sz w:val="20"/>
          <w:szCs w:val="20"/>
          <w:lang w:val="en"/>
        </w:rPr>
        <w:t>. Solar Survival Architecture Press, ISBN 0962676713.</w:t>
      </w:r>
    </w:p>
    <w:p w14:paraId="707D3A2D"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0F2DD0B4"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Reynolds, M. (1993) </w:t>
      </w:r>
      <w:r w:rsidRPr="0016584E">
        <w:rPr>
          <w:rFonts w:ascii="Times New Roman" w:hAnsi="Times New Roman"/>
          <w:i/>
          <w:color w:val="000000"/>
          <w:sz w:val="20"/>
          <w:szCs w:val="20"/>
          <w:lang w:val="en"/>
        </w:rPr>
        <w:t>Earthship: Evolution Beyond Economics (Volume 3)</w:t>
      </w:r>
      <w:r w:rsidRPr="0016584E">
        <w:rPr>
          <w:rFonts w:ascii="Times New Roman" w:hAnsi="Times New Roman"/>
          <w:iCs/>
          <w:color w:val="000000"/>
          <w:sz w:val="20"/>
          <w:szCs w:val="20"/>
          <w:lang w:val="en"/>
        </w:rPr>
        <w:t>. Solar Survival Architecture Press, ISBN 0962676721.</w:t>
      </w:r>
    </w:p>
    <w:p w14:paraId="6BAC42B5"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4A88183C"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Reynolds, M. (2001) </w:t>
      </w:r>
      <w:r w:rsidRPr="0016584E">
        <w:rPr>
          <w:rFonts w:ascii="Times New Roman" w:hAnsi="Times New Roman"/>
          <w:i/>
          <w:color w:val="000000"/>
          <w:sz w:val="20"/>
          <w:szCs w:val="20"/>
          <w:lang w:val="en"/>
        </w:rPr>
        <w:t>Comfort in Any Climate</w:t>
      </w:r>
      <w:r w:rsidRPr="0016584E">
        <w:rPr>
          <w:rFonts w:ascii="Times New Roman" w:hAnsi="Times New Roman"/>
          <w:iCs/>
          <w:color w:val="000000"/>
          <w:sz w:val="20"/>
          <w:szCs w:val="20"/>
          <w:lang w:val="en"/>
        </w:rPr>
        <w:t>. Solar Survival Architecture Press, ISBN 0962676748.</w:t>
      </w:r>
    </w:p>
    <w:p w14:paraId="621680A6"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14524BC1" w14:textId="77777777" w:rsidR="00716645" w:rsidRPr="0016584E" w:rsidRDefault="00716645"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Reynolds, M. (2005) </w:t>
      </w:r>
      <w:r w:rsidRPr="0016584E">
        <w:rPr>
          <w:rFonts w:ascii="Times New Roman" w:hAnsi="Times New Roman"/>
          <w:i/>
          <w:color w:val="000000"/>
          <w:sz w:val="20"/>
          <w:szCs w:val="20"/>
          <w:lang w:val="en"/>
        </w:rPr>
        <w:t>Water from the Sky</w:t>
      </w:r>
      <w:r w:rsidRPr="0016584E">
        <w:rPr>
          <w:rFonts w:ascii="Times New Roman" w:hAnsi="Times New Roman"/>
          <w:iCs/>
          <w:color w:val="000000"/>
          <w:sz w:val="20"/>
          <w:szCs w:val="20"/>
          <w:lang w:val="en"/>
        </w:rPr>
        <w:t>. Solar Survival Architecture Press, ISBN 0962676756.</w:t>
      </w:r>
    </w:p>
    <w:p w14:paraId="3430F0B9"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548FB93B" w14:textId="77777777" w:rsidR="00716645" w:rsidRPr="0016584E" w:rsidRDefault="00716645" w:rsidP="001C6D9A">
      <w:pPr>
        <w:shd w:val="clear" w:color="auto" w:fill="FFFFFF"/>
        <w:spacing w:after="0" w:line="480" w:lineRule="auto"/>
        <w:jc w:val="both"/>
        <w:rPr>
          <w:rFonts w:ascii="Times New Roman" w:hAnsi="Times New Roman"/>
          <w:color w:val="000000"/>
          <w:sz w:val="20"/>
          <w:szCs w:val="20"/>
        </w:rPr>
      </w:pPr>
      <w:r w:rsidRPr="0016584E">
        <w:rPr>
          <w:rFonts w:ascii="Times New Roman" w:hAnsi="Times New Roman"/>
          <w:iCs/>
          <w:color w:val="000000"/>
          <w:sz w:val="20"/>
          <w:szCs w:val="20"/>
          <w:lang w:val="en"/>
        </w:rPr>
        <w:t xml:space="preserve">Rockwood, M.E. (2014) </w:t>
      </w:r>
      <w:r w:rsidRPr="0016584E">
        <w:rPr>
          <w:rFonts w:ascii="Times New Roman" w:hAnsi="Times New Roman"/>
          <w:i/>
          <w:color w:val="000000"/>
          <w:sz w:val="20"/>
          <w:szCs w:val="20"/>
          <w:lang w:val="en"/>
        </w:rPr>
        <w:t>Earthships: An Introduction to Earthships and How to Achieve Sustainable Living</w:t>
      </w:r>
      <w:r w:rsidRPr="0016584E">
        <w:rPr>
          <w:rFonts w:ascii="Times New Roman" w:hAnsi="Times New Roman"/>
          <w:iCs/>
          <w:color w:val="000000"/>
          <w:sz w:val="20"/>
          <w:szCs w:val="20"/>
          <w:lang w:val="en"/>
        </w:rPr>
        <w:t xml:space="preserve">. </w:t>
      </w:r>
      <w:r w:rsidRPr="0016584E">
        <w:rPr>
          <w:rFonts w:ascii="Times New Roman" w:hAnsi="Times New Roman"/>
          <w:bCs/>
          <w:color w:val="000000"/>
          <w:sz w:val="20"/>
          <w:szCs w:val="20"/>
        </w:rPr>
        <w:t xml:space="preserve">ASIN </w:t>
      </w:r>
      <w:r w:rsidRPr="0016584E">
        <w:rPr>
          <w:rFonts w:ascii="Times New Roman" w:hAnsi="Times New Roman"/>
          <w:color w:val="000000"/>
          <w:sz w:val="20"/>
          <w:szCs w:val="20"/>
        </w:rPr>
        <w:t>B00O4KY3P0</w:t>
      </w:r>
    </w:p>
    <w:p w14:paraId="28C1E5FA" w14:textId="38E2F994" w:rsidR="00716645" w:rsidRPr="0016584E" w:rsidRDefault="00716645" w:rsidP="001C6D9A">
      <w:pPr>
        <w:spacing w:after="0" w:line="480" w:lineRule="auto"/>
        <w:jc w:val="both"/>
        <w:rPr>
          <w:rFonts w:ascii="Times New Roman" w:hAnsi="Times New Roman"/>
          <w:iCs/>
          <w:color w:val="000000"/>
          <w:sz w:val="20"/>
          <w:szCs w:val="20"/>
          <w:lang w:val="en"/>
        </w:rPr>
      </w:pPr>
    </w:p>
    <w:p w14:paraId="0AC0202E" w14:textId="3626806E" w:rsidR="001B5CDA" w:rsidRPr="0016584E" w:rsidRDefault="001B5CDA" w:rsidP="001C6D9A">
      <w:pPr>
        <w:pStyle w:val="Heading1"/>
        <w:shd w:val="clear" w:color="auto" w:fill="FFFFFF"/>
        <w:spacing w:before="0" w:after="0" w:line="480" w:lineRule="auto"/>
        <w:jc w:val="both"/>
        <w:rPr>
          <w:rFonts w:ascii="Times New Roman" w:hAnsi="Times New Roman"/>
          <w:b w:val="0"/>
          <w:color w:val="000000" w:themeColor="text1"/>
          <w:sz w:val="20"/>
          <w:szCs w:val="20"/>
        </w:rPr>
      </w:pPr>
      <w:r w:rsidRPr="0016584E">
        <w:rPr>
          <w:rFonts w:ascii="Times New Roman" w:hAnsi="Times New Roman"/>
          <w:b w:val="0"/>
          <w:iCs/>
          <w:color w:val="000000" w:themeColor="text1"/>
          <w:sz w:val="20"/>
          <w:szCs w:val="20"/>
          <w:lang w:val="en"/>
        </w:rPr>
        <w:t xml:space="preserve">Salet, </w:t>
      </w:r>
      <w:r w:rsidR="006734DC" w:rsidRPr="0016584E">
        <w:rPr>
          <w:rFonts w:ascii="Times New Roman" w:hAnsi="Times New Roman"/>
          <w:b w:val="0"/>
          <w:iCs/>
          <w:color w:val="000000" w:themeColor="text1"/>
          <w:sz w:val="20"/>
          <w:szCs w:val="20"/>
          <w:lang w:val="en"/>
        </w:rPr>
        <w:t>W.</w:t>
      </w:r>
      <w:r w:rsidRPr="0016584E">
        <w:rPr>
          <w:rFonts w:ascii="Times New Roman" w:hAnsi="Times New Roman"/>
          <w:b w:val="0"/>
          <w:iCs/>
          <w:color w:val="000000" w:themeColor="text1"/>
          <w:sz w:val="20"/>
          <w:szCs w:val="20"/>
          <w:lang w:val="en"/>
        </w:rPr>
        <w:t xml:space="preserve">, </w:t>
      </w:r>
      <w:proofErr w:type="spellStart"/>
      <w:r w:rsidRPr="0016584E">
        <w:rPr>
          <w:rFonts w:ascii="Times New Roman" w:hAnsi="Times New Roman"/>
          <w:b w:val="0"/>
          <w:iCs/>
          <w:color w:val="000000" w:themeColor="text1"/>
          <w:sz w:val="20"/>
          <w:szCs w:val="20"/>
          <w:lang w:val="en"/>
        </w:rPr>
        <w:t>D’Ottaviano</w:t>
      </w:r>
      <w:proofErr w:type="spellEnd"/>
      <w:r w:rsidRPr="0016584E">
        <w:rPr>
          <w:rFonts w:ascii="Times New Roman" w:hAnsi="Times New Roman"/>
          <w:b w:val="0"/>
          <w:iCs/>
          <w:color w:val="000000" w:themeColor="text1"/>
          <w:sz w:val="20"/>
          <w:szCs w:val="20"/>
          <w:lang w:val="en"/>
        </w:rPr>
        <w:t xml:space="preserve">, </w:t>
      </w:r>
      <w:r w:rsidR="006734DC" w:rsidRPr="0016584E">
        <w:rPr>
          <w:rFonts w:ascii="Times New Roman" w:hAnsi="Times New Roman"/>
          <w:b w:val="0"/>
          <w:iCs/>
          <w:color w:val="000000" w:themeColor="text1"/>
          <w:sz w:val="20"/>
          <w:szCs w:val="20"/>
          <w:lang w:val="en"/>
        </w:rPr>
        <w:t xml:space="preserve">C., </w:t>
      </w:r>
      <w:proofErr w:type="spellStart"/>
      <w:r w:rsidR="006734DC" w:rsidRPr="0016584E">
        <w:rPr>
          <w:rFonts w:ascii="Times New Roman" w:hAnsi="Times New Roman"/>
          <w:b w:val="0"/>
          <w:iCs/>
          <w:color w:val="000000" w:themeColor="text1"/>
          <w:sz w:val="20"/>
          <w:szCs w:val="20"/>
          <w:lang w:val="en"/>
        </w:rPr>
        <w:t>Majoor</w:t>
      </w:r>
      <w:proofErr w:type="spellEnd"/>
      <w:r w:rsidR="006734DC" w:rsidRPr="0016584E">
        <w:rPr>
          <w:rFonts w:ascii="Times New Roman" w:hAnsi="Times New Roman"/>
          <w:b w:val="0"/>
          <w:iCs/>
          <w:color w:val="000000" w:themeColor="text1"/>
          <w:sz w:val="20"/>
          <w:szCs w:val="20"/>
          <w:lang w:val="en"/>
        </w:rPr>
        <w:t xml:space="preserve">, S. and </w:t>
      </w:r>
      <w:proofErr w:type="spellStart"/>
      <w:r w:rsidR="006734DC" w:rsidRPr="0016584E">
        <w:rPr>
          <w:rFonts w:ascii="Times New Roman" w:hAnsi="Times New Roman"/>
          <w:b w:val="0"/>
          <w:iCs/>
          <w:color w:val="000000" w:themeColor="text1"/>
          <w:sz w:val="20"/>
          <w:szCs w:val="20"/>
          <w:lang w:val="en"/>
        </w:rPr>
        <w:t>Bossuyt</w:t>
      </w:r>
      <w:proofErr w:type="spellEnd"/>
      <w:r w:rsidR="006734DC" w:rsidRPr="0016584E">
        <w:rPr>
          <w:rFonts w:ascii="Times New Roman" w:hAnsi="Times New Roman"/>
          <w:b w:val="0"/>
          <w:iCs/>
          <w:color w:val="000000" w:themeColor="text1"/>
          <w:sz w:val="20"/>
          <w:szCs w:val="20"/>
          <w:lang w:val="en"/>
        </w:rPr>
        <w:t xml:space="preserve">, D. </w:t>
      </w:r>
      <w:r w:rsidRPr="0016584E">
        <w:rPr>
          <w:rFonts w:ascii="Times New Roman" w:hAnsi="Times New Roman"/>
          <w:b w:val="0"/>
          <w:iCs/>
          <w:color w:val="000000" w:themeColor="text1"/>
          <w:sz w:val="20"/>
          <w:szCs w:val="20"/>
          <w:lang w:val="en"/>
        </w:rPr>
        <w:t>(202</w:t>
      </w:r>
      <w:r w:rsidR="006734DC" w:rsidRPr="0016584E">
        <w:rPr>
          <w:rFonts w:ascii="Times New Roman" w:hAnsi="Times New Roman"/>
          <w:b w:val="0"/>
          <w:iCs/>
          <w:color w:val="000000" w:themeColor="text1"/>
          <w:sz w:val="20"/>
          <w:szCs w:val="20"/>
          <w:lang w:val="en"/>
        </w:rPr>
        <w:t>0</w:t>
      </w:r>
      <w:r w:rsidRPr="0016584E">
        <w:rPr>
          <w:rFonts w:ascii="Times New Roman" w:hAnsi="Times New Roman"/>
          <w:b w:val="0"/>
          <w:iCs/>
          <w:color w:val="000000" w:themeColor="text1"/>
          <w:sz w:val="20"/>
          <w:szCs w:val="20"/>
          <w:lang w:val="en"/>
        </w:rPr>
        <w:t xml:space="preserve">) </w:t>
      </w:r>
      <w:r w:rsidRPr="0016584E">
        <w:rPr>
          <w:rFonts w:ascii="Times New Roman" w:hAnsi="Times New Roman"/>
          <w:b w:val="0"/>
          <w:i/>
          <w:color w:val="000000" w:themeColor="text1"/>
          <w:sz w:val="20"/>
          <w:szCs w:val="20"/>
        </w:rPr>
        <w:t>The Self</w:t>
      </w:r>
      <w:r w:rsidR="00614765" w:rsidRPr="0016584E">
        <w:rPr>
          <w:rFonts w:ascii="Times New Roman" w:hAnsi="Times New Roman"/>
          <w:b w:val="0"/>
          <w:i/>
          <w:color w:val="000000" w:themeColor="text1"/>
          <w:sz w:val="20"/>
          <w:szCs w:val="20"/>
        </w:rPr>
        <w:t>–</w:t>
      </w:r>
      <w:r w:rsidRPr="0016584E">
        <w:rPr>
          <w:rFonts w:ascii="Times New Roman" w:hAnsi="Times New Roman"/>
          <w:b w:val="0"/>
          <w:i/>
          <w:color w:val="000000" w:themeColor="text1"/>
          <w:sz w:val="20"/>
          <w:szCs w:val="20"/>
        </w:rPr>
        <w:t>Build Experience: Institutionalization, Place</w:t>
      </w:r>
      <w:r w:rsidR="00614765" w:rsidRPr="0016584E">
        <w:rPr>
          <w:rFonts w:ascii="Times New Roman" w:hAnsi="Times New Roman"/>
          <w:b w:val="0"/>
          <w:i/>
          <w:color w:val="000000" w:themeColor="text1"/>
          <w:sz w:val="20"/>
          <w:szCs w:val="20"/>
        </w:rPr>
        <w:t>–</w:t>
      </w:r>
      <w:r w:rsidRPr="0016584E">
        <w:rPr>
          <w:rFonts w:ascii="Times New Roman" w:hAnsi="Times New Roman"/>
          <w:b w:val="0"/>
          <w:i/>
          <w:color w:val="000000" w:themeColor="text1"/>
          <w:sz w:val="20"/>
          <w:szCs w:val="20"/>
        </w:rPr>
        <w:t>Making and City Building</w:t>
      </w:r>
      <w:r w:rsidR="006734DC" w:rsidRPr="0016584E">
        <w:rPr>
          <w:rFonts w:ascii="Times New Roman" w:hAnsi="Times New Roman"/>
          <w:b w:val="0"/>
          <w:color w:val="000000" w:themeColor="text1"/>
          <w:sz w:val="20"/>
          <w:szCs w:val="20"/>
        </w:rPr>
        <w:t>, Bristol University Press, Bristol, ISBN 9781447348429.</w:t>
      </w:r>
    </w:p>
    <w:p w14:paraId="3934C14B" w14:textId="77777777" w:rsidR="001B5CDA" w:rsidRPr="0016584E" w:rsidRDefault="001B5CDA" w:rsidP="001C6D9A">
      <w:pPr>
        <w:spacing w:after="0" w:line="480" w:lineRule="auto"/>
        <w:jc w:val="both"/>
        <w:rPr>
          <w:rFonts w:ascii="Times New Roman" w:hAnsi="Times New Roman"/>
          <w:iCs/>
          <w:color w:val="000000" w:themeColor="text1"/>
          <w:sz w:val="20"/>
          <w:szCs w:val="20"/>
          <w:lang w:val="en"/>
        </w:rPr>
      </w:pPr>
    </w:p>
    <w:p w14:paraId="61E4E6A9" w14:textId="55476865" w:rsidR="00601A99" w:rsidRPr="0016584E" w:rsidRDefault="00601A99" w:rsidP="001C6D9A">
      <w:pPr>
        <w:spacing w:after="0" w:line="480" w:lineRule="auto"/>
        <w:jc w:val="both"/>
        <w:rPr>
          <w:rFonts w:ascii="Times New Roman" w:hAnsi="Times New Roman"/>
          <w:iCs/>
          <w:color w:val="000000" w:themeColor="text1"/>
          <w:sz w:val="20"/>
          <w:szCs w:val="20"/>
          <w:lang w:val="en"/>
        </w:rPr>
      </w:pPr>
      <w:r w:rsidRPr="0016584E">
        <w:rPr>
          <w:rFonts w:ascii="Times New Roman" w:hAnsi="Times New Roman"/>
          <w:iCs/>
          <w:color w:val="000000" w:themeColor="text1"/>
          <w:sz w:val="20"/>
          <w:szCs w:val="20"/>
          <w:lang w:val="en"/>
        </w:rPr>
        <w:t>Serjeant</w:t>
      </w:r>
      <w:r w:rsidR="000934D5" w:rsidRPr="0016584E">
        <w:rPr>
          <w:rFonts w:ascii="Times New Roman" w:hAnsi="Times New Roman"/>
          <w:iCs/>
          <w:color w:val="000000" w:themeColor="text1"/>
          <w:sz w:val="20"/>
          <w:szCs w:val="20"/>
          <w:lang w:val="en"/>
        </w:rPr>
        <w:t>, E., Kearns, R. and Coleman, T.</w:t>
      </w:r>
      <w:r w:rsidRPr="0016584E">
        <w:rPr>
          <w:rFonts w:ascii="Times New Roman" w:hAnsi="Times New Roman"/>
          <w:iCs/>
          <w:color w:val="000000" w:themeColor="text1"/>
          <w:sz w:val="20"/>
          <w:szCs w:val="20"/>
          <w:lang w:val="en"/>
        </w:rPr>
        <w:t xml:space="preserve"> (2021)</w:t>
      </w:r>
      <w:r w:rsidR="000934D5" w:rsidRPr="0016584E">
        <w:rPr>
          <w:rFonts w:ascii="Times New Roman" w:hAnsi="Times New Roman"/>
          <w:iCs/>
          <w:color w:val="000000" w:themeColor="text1"/>
          <w:sz w:val="20"/>
          <w:szCs w:val="20"/>
          <w:lang w:val="en"/>
        </w:rPr>
        <w:t xml:space="preserve"> Home tours: An approach for understanding dampness and wellbeing in the domestic environment. </w:t>
      </w:r>
      <w:r w:rsidR="000934D5" w:rsidRPr="0016584E">
        <w:rPr>
          <w:rFonts w:ascii="Times New Roman" w:hAnsi="Times New Roman"/>
          <w:i/>
          <w:iCs/>
          <w:color w:val="000000" w:themeColor="text1"/>
          <w:sz w:val="20"/>
          <w:szCs w:val="20"/>
          <w:lang w:val="en"/>
        </w:rPr>
        <w:t>Wellbeing, Space and Society</w:t>
      </w:r>
      <w:r w:rsidR="000934D5" w:rsidRPr="0016584E">
        <w:rPr>
          <w:rFonts w:ascii="Times New Roman" w:hAnsi="Times New Roman"/>
          <w:iCs/>
          <w:color w:val="000000" w:themeColor="text1"/>
          <w:sz w:val="20"/>
          <w:szCs w:val="20"/>
          <w:lang w:val="en"/>
        </w:rPr>
        <w:t>, 2, 100039.</w:t>
      </w:r>
    </w:p>
    <w:p w14:paraId="17BB57E0" w14:textId="77777777" w:rsidR="00601A99" w:rsidRPr="0016584E" w:rsidRDefault="00601A99" w:rsidP="001C6D9A">
      <w:pPr>
        <w:spacing w:after="0" w:line="480" w:lineRule="auto"/>
        <w:jc w:val="both"/>
        <w:rPr>
          <w:rFonts w:ascii="Times New Roman" w:hAnsi="Times New Roman"/>
          <w:iCs/>
          <w:color w:val="000000" w:themeColor="text1"/>
          <w:sz w:val="20"/>
          <w:szCs w:val="20"/>
          <w:lang w:val="en"/>
        </w:rPr>
      </w:pPr>
    </w:p>
    <w:p w14:paraId="245E2A29" w14:textId="77777777" w:rsidR="00716645" w:rsidRPr="0016584E" w:rsidRDefault="00716645" w:rsidP="001C6D9A">
      <w:pPr>
        <w:spacing w:after="0" w:line="480" w:lineRule="auto"/>
        <w:jc w:val="both"/>
        <w:rPr>
          <w:rFonts w:ascii="Times New Roman" w:hAnsi="Times New Roman"/>
          <w:iCs/>
          <w:color w:val="000000"/>
          <w:sz w:val="20"/>
          <w:szCs w:val="20"/>
          <w:lang w:val="en"/>
        </w:rPr>
      </w:pPr>
      <w:proofErr w:type="spellStart"/>
      <w:r w:rsidRPr="0016584E">
        <w:rPr>
          <w:rFonts w:ascii="Times New Roman" w:hAnsi="Times New Roman"/>
          <w:iCs/>
          <w:color w:val="000000" w:themeColor="text1"/>
          <w:sz w:val="20"/>
          <w:szCs w:val="20"/>
          <w:lang w:val="en"/>
        </w:rPr>
        <w:t>Seyfang</w:t>
      </w:r>
      <w:proofErr w:type="spellEnd"/>
      <w:r w:rsidRPr="0016584E">
        <w:rPr>
          <w:rFonts w:ascii="Times New Roman" w:hAnsi="Times New Roman"/>
          <w:iCs/>
          <w:color w:val="000000" w:themeColor="text1"/>
          <w:sz w:val="20"/>
          <w:szCs w:val="20"/>
          <w:lang w:val="en"/>
        </w:rPr>
        <w:t>, G. and Gilbert</w:t>
      </w:r>
      <w:r w:rsidRPr="0016584E">
        <w:rPr>
          <w:rFonts w:ascii="Times New Roman" w:hAnsi="Times New Roman"/>
          <w:iCs/>
          <w:color w:val="000000"/>
          <w:sz w:val="20"/>
          <w:szCs w:val="20"/>
          <w:lang w:val="en"/>
        </w:rPr>
        <w:t xml:space="preserve">–Squires, A. (2019) </w:t>
      </w:r>
      <w:r w:rsidRPr="0016584E">
        <w:rPr>
          <w:rFonts w:ascii="Times New Roman" w:hAnsi="Times New Roman"/>
          <w:color w:val="000000"/>
          <w:sz w:val="20"/>
          <w:szCs w:val="20"/>
        </w:rPr>
        <w:t xml:space="preserve">Move your money? Sustainability transitions in regimes and practices in the UK retail banking sector. </w:t>
      </w:r>
      <w:r w:rsidRPr="0016584E">
        <w:rPr>
          <w:rFonts w:ascii="Times New Roman" w:hAnsi="Times New Roman"/>
          <w:i/>
          <w:color w:val="000000"/>
          <w:sz w:val="20"/>
          <w:szCs w:val="20"/>
        </w:rPr>
        <w:t>Ecological Economics</w:t>
      </w:r>
      <w:r w:rsidRPr="0016584E">
        <w:rPr>
          <w:rFonts w:ascii="Times New Roman" w:hAnsi="Times New Roman"/>
          <w:color w:val="000000"/>
          <w:sz w:val="20"/>
          <w:szCs w:val="20"/>
        </w:rPr>
        <w:t>, 156, 224–235.</w:t>
      </w:r>
    </w:p>
    <w:p w14:paraId="4B841A5F" w14:textId="657129C9" w:rsidR="00716645" w:rsidRPr="0016584E" w:rsidRDefault="00716645" w:rsidP="001C6D9A">
      <w:pPr>
        <w:spacing w:after="0" w:line="480" w:lineRule="auto"/>
        <w:jc w:val="both"/>
        <w:rPr>
          <w:rFonts w:ascii="Times New Roman" w:hAnsi="Times New Roman"/>
          <w:iCs/>
          <w:color w:val="000000" w:themeColor="text1"/>
          <w:sz w:val="20"/>
          <w:szCs w:val="20"/>
          <w:lang w:val="en"/>
        </w:rPr>
      </w:pPr>
    </w:p>
    <w:p w14:paraId="0B660F99" w14:textId="3D9F6880" w:rsidR="00601A99" w:rsidRPr="0016584E" w:rsidRDefault="00C25766" w:rsidP="001C6D9A">
      <w:pPr>
        <w:autoSpaceDE w:val="0"/>
        <w:autoSpaceDN w:val="0"/>
        <w:adjustRightInd w:val="0"/>
        <w:spacing w:after="0" w:line="480" w:lineRule="auto"/>
        <w:rPr>
          <w:rFonts w:ascii="Times New Roman" w:eastAsiaTheme="minorHAnsi" w:hAnsi="Times New Roman"/>
          <w:color w:val="000000" w:themeColor="text1"/>
          <w:sz w:val="20"/>
          <w:szCs w:val="20"/>
          <w:lang w:eastAsia="en-US"/>
        </w:rPr>
      </w:pPr>
      <w:r w:rsidRPr="0016584E">
        <w:rPr>
          <w:rFonts w:ascii="Times New Roman" w:eastAsiaTheme="minorHAnsi" w:hAnsi="Times New Roman"/>
          <w:color w:val="000000" w:themeColor="text1"/>
          <w:sz w:val="20"/>
          <w:szCs w:val="20"/>
          <w:lang w:eastAsia="en-US"/>
        </w:rPr>
        <w:lastRenderedPageBreak/>
        <w:t xml:space="preserve">Smith, J. A. </w:t>
      </w:r>
      <w:r w:rsidRPr="0016584E">
        <w:rPr>
          <w:rFonts w:ascii="Times New Roman" w:eastAsiaTheme="minorHAnsi" w:hAnsi="Times New Roman"/>
          <w:bCs/>
          <w:color w:val="000000" w:themeColor="text1"/>
          <w:sz w:val="20"/>
          <w:szCs w:val="20"/>
          <w:lang w:eastAsia="en-US"/>
        </w:rPr>
        <w:t xml:space="preserve">(1995). </w:t>
      </w:r>
      <w:r w:rsidRPr="0016584E">
        <w:rPr>
          <w:rFonts w:ascii="Times New Roman" w:eastAsiaTheme="minorHAnsi" w:hAnsi="Times New Roman"/>
          <w:color w:val="000000" w:themeColor="text1"/>
          <w:sz w:val="20"/>
          <w:szCs w:val="20"/>
          <w:lang w:eastAsia="en-US"/>
        </w:rPr>
        <w:t>Semi</w:t>
      </w:r>
      <w:r w:rsidR="00614765" w:rsidRPr="0016584E">
        <w:rPr>
          <w:rFonts w:ascii="Times New Roman" w:eastAsiaTheme="minorHAnsi" w:hAnsi="Times New Roman"/>
          <w:color w:val="000000" w:themeColor="text1"/>
          <w:sz w:val="20"/>
          <w:szCs w:val="20"/>
          <w:lang w:eastAsia="en-US"/>
        </w:rPr>
        <w:t>–</w:t>
      </w:r>
      <w:r w:rsidRPr="0016584E">
        <w:rPr>
          <w:rFonts w:ascii="Times New Roman" w:eastAsiaTheme="minorHAnsi" w:hAnsi="Times New Roman"/>
          <w:color w:val="000000" w:themeColor="text1"/>
          <w:sz w:val="20"/>
          <w:szCs w:val="20"/>
          <w:lang w:eastAsia="en-US"/>
        </w:rPr>
        <w:t>structured interviewing and qualitative analysis. In</w:t>
      </w:r>
      <w:r w:rsidR="00B74E22" w:rsidRPr="0016584E">
        <w:rPr>
          <w:rFonts w:ascii="Times New Roman" w:eastAsiaTheme="minorHAnsi" w:hAnsi="Times New Roman"/>
          <w:color w:val="000000" w:themeColor="text1"/>
          <w:sz w:val="20"/>
          <w:szCs w:val="20"/>
          <w:lang w:eastAsia="en-US"/>
        </w:rPr>
        <w:t>:</w:t>
      </w:r>
      <w:r w:rsidRPr="0016584E">
        <w:rPr>
          <w:rFonts w:ascii="Times New Roman" w:eastAsiaTheme="minorHAnsi" w:hAnsi="Times New Roman"/>
          <w:color w:val="000000" w:themeColor="text1"/>
          <w:sz w:val="20"/>
          <w:szCs w:val="20"/>
          <w:lang w:eastAsia="en-US"/>
        </w:rPr>
        <w:t xml:space="preserve"> Smith,</w:t>
      </w:r>
      <w:r w:rsidR="00B74E22" w:rsidRPr="0016584E">
        <w:rPr>
          <w:rFonts w:ascii="Times New Roman" w:eastAsiaTheme="minorHAnsi" w:hAnsi="Times New Roman"/>
          <w:color w:val="000000" w:themeColor="text1"/>
          <w:sz w:val="20"/>
          <w:szCs w:val="20"/>
          <w:lang w:eastAsia="en-US"/>
        </w:rPr>
        <w:t xml:space="preserve"> J.A.,</w:t>
      </w:r>
      <w:r w:rsidRPr="0016584E">
        <w:rPr>
          <w:rFonts w:ascii="Times New Roman" w:eastAsiaTheme="minorHAnsi" w:hAnsi="Times New Roman"/>
          <w:color w:val="000000" w:themeColor="text1"/>
          <w:sz w:val="20"/>
          <w:szCs w:val="20"/>
          <w:lang w:eastAsia="en-US"/>
        </w:rPr>
        <w:t xml:space="preserve"> Hark</w:t>
      </w:r>
      <w:r w:rsidR="00B74E22" w:rsidRPr="0016584E">
        <w:rPr>
          <w:rFonts w:ascii="Times New Roman" w:eastAsiaTheme="minorHAnsi" w:hAnsi="Times New Roman"/>
          <w:color w:val="000000" w:themeColor="text1"/>
          <w:sz w:val="20"/>
          <w:szCs w:val="20"/>
          <w:lang w:eastAsia="en-US"/>
        </w:rPr>
        <w:t xml:space="preserve">, R. and </w:t>
      </w:r>
      <w:r w:rsidRPr="0016584E">
        <w:rPr>
          <w:rFonts w:ascii="Times New Roman" w:eastAsiaTheme="minorHAnsi" w:hAnsi="Times New Roman"/>
          <w:color w:val="000000" w:themeColor="text1"/>
          <w:sz w:val="20"/>
          <w:szCs w:val="20"/>
          <w:lang w:eastAsia="en-US"/>
        </w:rPr>
        <w:t xml:space="preserve">Van </w:t>
      </w:r>
      <w:proofErr w:type="spellStart"/>
      <w:r w:rsidRPr="0016584E">
        <w:rPr>
          <w:rFonts w:ascii="Times New Roman" w:eastAsiaTheme="minorHAnsi" w:hAnsi="Times New Roman"/>
          <w:color w:val="000000" w:themeColor="text1"/>
          <w:sz w:val="20"/>
          <w:szCs w:val="20"/>
          <w:lang w:eastAsia="en-US"/>
        </w:rPr>
        <w:t>Langenhove</w:t>
      </w:r>
      <w:proofErr w:type="spellEnd"/>
      <w:r w:rsidR="00B74E22" w:rsidRPr="0016584E">
        <w:rPr>
          <w:rFonts w:ascii="Times New Roman" w:eastAsiaTheme="minorHAnsi" w:hAnsi="Times New Roman"/>
          <w:color w:val="000000" w:themeColor="text1"/>
          <w:sz w:val="20"/>
          <w:szCs w:val="20"/>
          <w:lang w:eastAsia="en-US"/>
        </w:rPr>
        <w:t>, L.</w:t>
      </w:r>
      <w:r w:rsidRPr="0016584E">
        <w:rPr>
          <w:rFonts w:ascii="Times New Roman" w:eastAsiaTheme="minorHAnsi" w:hAnsi="Times New Roman"/>
          <w:color w:val="000000" w:themeColor="text1"/>
          <w:sz w:val="20"/>
          <w:szCs w:val="20"/>
          <w:lang w:eastAsia="en-US"/>
        </w:rPr>
        <w:t xml:space="preserve"> (Eds)</w:t>
      </w:r>
      <w:r w:rsidRPr="0016584E">
        <w:rPr>
          <w:rFonts w:ascii="Times New Roman" w:eastAsiaTheme="minorHAnsi" w:hAnsi="Times New Roman"/>
          <w:bCs/>
          <w:color w:val="000000" w:themeColor="text1"/>
          <w:sz w:val="20"/>
          <w:szCs w:val="20"/>
          <w:lang w:eastAsia="en-US"/>
        </w:rPr>
        <w:t xml:space="preserve"> </w:t>
      </w:r>
      <w:r w:rsidRPr="0016584E">
        <w:rPr>
          <w:rFonts w:ascii="Times New Roman" w:eastAsiaTheme="minorHAnsi" w:hAnsi="Times New Roman"/>
          <w:bCs/>
          <w:i/>
          <w:iCs/>
          <w:color w:val="000000" w:themeColor="text1"/>
          <w:sz w:val="20"/>
          <w:szCs w:val="20"/>
          <w:lang w:eastAsia="en-US"/>
        </w:rPr>
        <w:t xml:space="preserve">Rethinking Methods in Psychology. </w:t>
      </w:r>
      <w:r w:rsidRPr="0016584E">
        <w:rPr>
          <w:rFonts w:ascii="Times New Roman" w:eastAsiaTheme="minorHAnsi" w:hAnsi="Times New Roman"/>
          <w:color w:val="000000" w:themeColor="text1"/>
          <w:sz w:val="20"/>
          <w:szCs w:val="20"/>
          <w:lang w:eastAsia="en-US"/>
        </w:rPr>
        <w:t>London: Sage.</w:t>
      </w:r>
    </w:p>
    <w:p w14:paraId="09B41F8D" w14:textId="77777777" w:rsidR="00C25766" w:rsidRPr="0016584E" w:rsidRDefault="00C25766" w:rsidP="001C6D9A">
      <w:pPr>
        <w:spacing w:after="0" w:line="480" w:lineRule="auto"/>
        <w:jc w:val="both"/>
        <w:rPr>
          <w:rFonts w:ascii="Times New Roman" w:hAnsi="Times New Roman"/>
          <w:iCs/>
          <w:color w:val="000000" w:themeColor="text1"/>
          <w:sz w:val="20"/>
          <w:szCs w:val="20"/>
          <w:lang w:val="en"/>
        </w:rPr>
      </w:pPr>
    </w:p>
    <w:p w14:paraId="4967B5C7" w14:textId="04CE0A7A" w:rsidR="00601A99" w:rsidRPr="0016584E" w:rsidRDefault="00601A99" w:rsidP="001C6D9A">
      <w:pPr>
        <w:spacing w:after="0" w:line="480" w:lineRule="auto"/>
        <w:jc w:val="both"/>
        <w:rPr>
          <w:rFonts w:ascii="Times New Roman" w:hAnsi="Times New Roman"/>
          <w:iCs/>
          <w:color w:val="000000" w:themeColor="text1"/>
          <w:sz w:val="20"/>
          <w:szCs w:val="20"/>
          <w:lang w:val="en"/>
        </w:rPr>
      </w:pPr>
      <w:r w:rsidRPr="0016584E">
        <w:rPr>
          <w:rFonts w:ascii="Times New Roman" w:hAnsi="Times New Roman"/>
          <w:iCs/>
          <w:color w:val="000000" w:themeColor="text1"/>
          <w:sz w:val="20"/>
          <w:szCs w:val="20"/>
          <w:lang w:val="en"/>
        </w:rPr>
        <w:t xml:space="preserve">Smith, </w:t>
      </w:r>
      <w:r w:rsidR="00B74E22" w:rsidRPr="0016584E">
        <w:rPr>
          <w:rFonts w:ascii="Times New Roman" w:hAnsi="Times New Roman"/>
          <w:iCs/>
          <w:color w:val="000000" w:themeColor="text1"/>
          <w:sz w:val="20"/>
          <w:szCs w:val="20"/>
          <w:lang w:val="en"/>
        </w:rPr>
        <w:t>J.A. and Osborn, M.</w:t>
      </w:r>
      <w:r w:rsidRPr="0016584E">
        <w:rPr>
          <w:rFonts w:ascii="Times New Roman" w:hAnsi="Times New Roman"/>
          <w:iCs/>
          <w:color w:val="000000" w:themeColor="text1"/>
          <w:sz w:val="20"/>
          <w:szCs w:val="20"/>
          <w:lang w:val="en"/>
        </w:rPr>
        <w:t xml:space="preserve"> (2007)</w:t>
      </w:r>
      <w:r w:rsidR="00B74E22" w:rsidRPr="0016584E">
        <w:rPr>
          <w:rFonts w:ascii="Times New Roman" w:hAnsi="Times New Roman"/>
          <w:iCs/>
          <w:color w:val="000000" w:themeColor="text1"/>
          <w:sz w:val="20"/>
          <w:szCs w:val="20"/>
          <w:lang w:val="en"/>
        </w:rPr>
        <w:t xml:space="preserve"> Pain as an assault on the self: An interpretative phenomenological analysis of the psychological impact of chronic benign low back pain. </w:t>
      </w:r>
      <w:r w:rsidR="00B74E22" w:rsidRPr="0016584E">
        <w:rPr>
          <w:rFonts w:ascii="Times New Roman" w:hAnsi="Times New Roman"/>
          <w:i/>
          <w:iCs/>
          <w:color w:val="000000" w:themeColor="text1"/>
          <w:sz w:val="20"/>
          <w:szCs w:val="20"/>
          <w:lang w:val="en"/>
        </w:rPr>
        <w:t>Psychology and Health</w:t>
      </w:r>
      <w:r w:rsidR="00B74E22" w:rsidRPr="0016584E">
        <w:rPr>
          <w:rFonts w:ascii="Times New Roman" w:hAnsi="Times New Roman"/>
          <w:iCs/>
          <w:color w:val="000000" w:themeColor="text1"/>
          <w:sz w:val="20"/>
          <w:szCs w:val="20"/>
          <w:lang w:val="en"/>
        </w:rPr>
        <w:t>, 22, 517–534.</w:t>
      </w:r>
    </w:p>
    <w:p w14:paraId="0FE023BB" w14:textId="77777777" w:rsidR="00601A99" w:rsidRPr="0016584E" w:rsidRDefault="00601A99" w:rsidP="001C6D9A">
      <w:pPr>
        <w:spacing w:after="0" w:line="480" w:lineRule="auto"/>
        <w:jc w:val="both"/>
        <w:rPr>
          <w:rFonts w:ascii="Times New Roman" w:hAnsi="Times New Roman"/>
          <w:iCs/>
          <w:color w:val="000000" w:themeColor="text1"/>
          <w:sz w:val="20"/>
          <w:szCs w:val="20"/>
          <w:lang w:val="en"/>
        </w:rPr>
      </w:pPr>
    </w:p>
    <w:p w14:paraId="651037F7" w14:textId="666A3755" w:rsidR="00487391" w:rsidRPr="0016584E" w:rsidRDefault="00487391" w:rsidP="001C6D9A">
      <w:pPr>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Smith, J.A. and Osborn, M. (2015) Interpretative phenomenological analysis as a useful methodology for research on the lived experience of pain. </w:t>
      </w:r>
      <w:r w:rsidRPr="0016584E">
        <w:rPr>
          <w:rFonts w:ascii="Times New Roman" w:hAnsi="Times New Roman"/>
          <w:i/>
          <w:iCs/>
          <w:color w:val="000000"/>
          <w:sz w:val="20"/>
          <w:szCs w:val="20"/>
          <w:lang w:val="en"/>
        </w:rPr>
        <w:t>British Journal of Pain</w:t>
      </w:r>
      <w:r w:rsidRPr="0016584E">
        <w:rPr>
          <w:rFonts w:ascii="Times New Roman" w:hAnsi="Times New Roman"/>
          <w:iCs/>
          <w:color w:val="000000"/>
          <w:sz w:val="20"/>
          <w:szCs w:val="20"/>
          <w:lang w:val="en"/>
        </w:rPr>
        <w:t>, 9, 41–42.</w:t>
      </w:r>
    </w:p>
    <w:p w14:paraId="67EC41E0" w14:textId="77777777" w:rsidR="00487391" w:rsidRPr="0016584E" w:rsidRDefault="00487391" w:rsidP="001C6D9A">
      <w:pPr>
        <w:spacing w:after="0" w:line="480" w:lineRule="auto"/>
        <w:jc w:val="both"/>
        <w:rPr>
          <w:rFonts w:ascii="Times New Roman" w:hAnsi="Times New Roman"/>
          <w:iCs/>
          <w:color w:val="000000"/>
          <w:sz w:val="20"/>
          <w:szCs w:val="20"/>
          <w:lang w:val="en"/>
        </w:rPr>
      </w:pPr>
    </w:p>
    <w:p w14:paraId="3669A833" w14:textId="77777777" w:rsidR="00716645" w:rsidRPr="0016584E" w:rsidRDefault="00716645" w:rsidP="001C6D9A">
      <w:pPr>
        <w:autoSpaceDE w:val="0"/>
        <w:autoSpaceDN w:val="0"/>
        <w:adjustRightInd w:val="0"/>
        <w:spacing w:after="0" w:line="480" w:lineRule="auto"/>
        <w:jc w:val="both"/>
        <w:rPr>
          <w:rFonts w:ascii="Times New Roman" w:hAnsi="Times New Roman"/>
          <w:iCs/>
          <w:color w:val="000000"/>
          <w:sz w:val="20"/>
          <w:szCs w:val="20"/>
          <w:lang w:val="en"/>
        </w:rPr>
      </w:pPr>
      <w:r w:rsidRPr="0016584E">
        <w:rPr>
          <w:rFonts w:ascii="Times New Roman" w:hAnsi="Times New Roman"/>
          <w:iCs/>
          <w:color w:val="000000"/>
          <w:sz w:val="20"/>
          <w:szCs w:val="20"/>
          <w:lang w:val="en"/>
        </w:rPr>
        <w:t xml:space="preserve">Thompson, P. and </w:t>
      </w:r>
      <w:proofErr w:type="spellStart"/>
      <w:r w:rsidRPr="0016584E">
        <w:rPr>
          <w:rFonts w:ascii="Times New Roman" w:hAnsi="Times New Roman"/>
          <w:iCs/>
          <w:color w:val="000000"/>
          <w:sz w:val="20"/>
          <w:szCs w:val="20"/>
          <w:lang w:val="en"/>
        </w:rPr>
        <w:t>Cowton</w:t>
      </w:r>
      <w:proofErr w:type="spellEnd"/>
      <w:r w:rsidRPr="0016584E">
        <w:rPr>
          <w:rFonts w:ascii="Times New Roman" w:hAnsi="Times New Roman"/>
          <w:iCs/>
          <w:color w:val="000000"/>
          <w:sz w:val="20"/>
          <w:szCs w:val="20"/>
          <w:lang w:val="en"/>
        </w:rPr>
        <w:t xml:space="preserve">, C.J. (2004) </w:t>
      </w:r>
      <w:r w:rsidRPr="0016584E">
        <w:rPr>
          <w:rFonts w:ascii="Times New Roman" w:hAnsi="Times New Roman"/>
          <w:color w:val="000000"/>
          <w:sz w:val="20"/>
          <w:szCs w:val="20"/>
        </w:rPr>
        <w:t xml:space="preserve">Bringing the environment into bank lending: implications for environmental reporting. </w:t>
      </w:r>
      <w:r w:rsidRPr="0016584E">
        <w:rPr>
          <w:rFonts w:ascii="Times New Roman" w:hAnsi="Times New Roman"/>
          <w:i/>
          <w:color w:val="000000"/>
          <w:sz w:val="20"/>
          <w:szCs w:val="20"/>
        </w:rPr>
        <w:t>The British Accounting Review</w:t>
      </w:r>
      <w:r w:rsidRPr="0016584E">
        <w:rPr>
          <w:rFonts w:ascii="Times New Roman" w:hAnsi="Times New Roman"/>
          <w:color w:val="000000"/>
          <w:sz w:val="20"/>
          <w:szCs w:val="20"/>
        </w:rPr>
        <w:t>, 36, 197–218.</w:t>
      </w:r>
    </w:p>
    <w:p w14:paraId="0E66822C" w14:textId="77777777" w:rsidR="00716645" w:rsidRPr="0016584E" w:rsidRDefault="00716645" w:rsidP="001C6D9A">
      <w:pPr>
        <w:spacing w:after="0" w:line="480" w:lineRule="auto"/>
        <w:jc w:val="both"/>
        <w:rPr>
          <w:rFonts w:ascii="Times New Roman" w:hAnsi="Times New Roman"/>
          <w:iCs/>
          <w:color w:val="000000"/>
          <w:sz w:val="20"/>
          <w:szCs w:val="20"/>
          <w:lang w:val="en"/>
        </w:rPr>
      </w:pPr>
    </w:p>
    <w:p w14:paraId="25EFC015" w14:textId="77777777" w:rsidR="00716645" w:rsidRPr="0016584E" w:rsidRDefault="00716645" w:rsidP="001C6D9A">
      <w:pPr>
        <w:autoSpaceDE w:val="0"/>
        <w:autoSpaceDN w:val="0"/>
        <w:adjustRightInd w:val="0"/>
        <w:spacing w:after="0" w:line="480" w:lineRule="auto"/>
        <w:jc w:val="both"/>
        <w:rPr>
          <w:rFonts w:ascii="Times New Roman" w:hAnsi="Times New Roman"/>
          <w:color w:val="000000"/>
          <w:sz w:val="20"/>
          <w:szCs w:val="20"/>
        </w:rPr>
      </w:pPr>
      <w:r w:rsidRPr="0016584E">
        <w:rPr>
          <w:rFonts w:ascii="Times New Roman" w:hAnsi="Times New Roman"/>
          <w:color w:val="000000"/>
          <w:sz w:val="20"/>
          <w:szCs w:val="20"/>
        </w:rPr>
        <w:t xml:space="preserve">Vale, B. and Vale, R. (2013) The </w:t>
      </w:r>
      <w:proofErr w:type="spellStart"/>
      <w:r w:rsidRPr="0016584E">
        <w:rPr>
          <w:rFonts w:ascii="Times New Roman" w:hAnsi="Times New Roman"/>
          <w:color w:val="000000"/>
          <w:sz w:val="20"/>
          <w:szCs w:val="20"/>
        </w:rPr>
        <w:t>Hockerton</w:t>
      </w:r>
      <w:proofErr w:type="spellEnd"/>
      <w:r w:rsidRPr="0016584E">
        <w:rPr>
          <w:rFonts w:ascii="Times New Roman" w:hAnsi="Times New Roman"/>
          <w:color w:val="000000"/>
          <w:sz w:val="20"/>
          <w:szCs w:val="20"/>
        </w:rPr>
        <w:t xml:space="preserve"> housing project, England. In: R. Vale and B. Vale (Eds.) </w:t>
      </w:r>
      <w:r w:rsidRPr="0016584E">
        <w:rPr>
          <w:rFonts w:ascii="Times New Roman" w:hAnsi="Times New Roman"/>
          <w:i/>
          <w:color w:val="000000"/>
          <w:sz w:val="20"/>
          <w:szCs w:val="20"/>
        </w:rPr>
        <w:t>Living Within a Fair Share Ecological Footprint</w:t>
      </w:r>
      <w:r w:rsidRPr="0016584E">
        <w:rPr>
          <w:rFonts w:ascii="Times New Roman" w:hAnsi="Times New Roman"/>
          <w:color w:val="000000"/>
          <w:sz w:val="20"/>
          <w:szCs w:val="20"/>
        </w:rPr>
        <w:t xml:space="preserve"> (pp. 262–274). New York: Routledge Earthscan. </w:t>
      </w:r>
      <w:r w:rsidRPr="0016584E">
        <w:rPr>
          <w:rFonts w:ascii="Times New Roman" w:hAnsi="Times New Roman"/>
          <w:color w:val="000000"/>
          <w:sz w:val="20"/>
          <w:szCs w:val="20"/>
          <w:shd w:val="clear" w:color="auto" w:fill="FFFFFF"/>
        </w:rPr>
        <w:t>ISBN 9780415507233.</w:t>
      </w:r>
    </w:p>
    <w:p w14:paraId="79A8B6C6" w14:textId="24AC2CB8" w:rsidR="00716645" w:rsidRPr="0016584E" w:rsidRDefault="00716645" w:rsidP="001C6D9A">
      <w:pPr>
        <w:spacing w:after="0" w:line="480" w:lineRule="auto"/>
        <w:jc w:val="both"/>
        <w:rPr>
          <w:rFonts w:ascii="Times New Roman" w:hAnsi="Times New Roman"/>
          <w:iCs/>
          <w:color w:val="000000"/>
          <w:sz w:val="20"/>
          <w:szCs w:val="20"/>
          <w:lang w:val="en"/>
        </w:rPr>
      </w:pPr>
    </w:p>
    <w:p w14:paraId="5562DF91" w14:textId="709148FF" w:rsidR="00601A99" w:rsidRPr="0016584E" w:rsidRDefault="00D77DAA" w:rsidP="001C6D9A">
      <w:pPr>
        <w:spacing w:after="0" w:line="480" w:lineRule="auto"/>
        <w:jc w:val="both"/>
        <w:rPr>
          <w:rFonts w:ascii="Times New Roman" w:hAnsi="Times New Roman"/>
          <w:sz w:val="20"/>
          <w:szCs w:val="20"/>
        </w:rPr>
      </w:pPr>
      <w:r w:rsidRPr="0016584E">
        <w:rPr>
          <w:rFonts w:ascii="Times New Roman" w:hAnsi="Times New Roman"/>
          <w:sz w:val="20"/>
          <w:szCs w:val="20"/>
        </w:rPr>
        <w:t xml:space="preserve">Willig, C. (2013) </w:t>
      </w:r>
      <w:r w:rsidRPr="0016584E">
        <w:rPr>
          <w:rFonts w:ascii="Times New Roman" w:hAnsi="Times New Roman"/>
          <w:i/>
          <w:sz w:val="20"/>
          <w:szCs w:val="20"/>
        </w:rPr>
        <w:t>Introducing Qualitative Research in Psychology</w:t>
      </w:r>
      <w:r w:rsidRPr="0016584E">
        <w:rPr>
          <w:rFonts w:ascii="Times New Roman" w:hAnsi="Times New Roman"/>
          <w:sz w:val="20"/>
          <w:szCs w:val="20"/>
        </w:rPr>
        <w:t xml:space="preserve"> (3rd </w:t>
      </w:r>
      <w:r w:rsidR="00E00C39" w:rsidRPr="0016584E">
        <w:rPr>
          <w:rFonts w:ascii="Times New Roman" w:hAnsi="Times New Roman"/>
          <w:sz w:val="20"/>
          <w:szCs w:val="20"/>
        </w:rPr>
        <w:t>E</w:t>
      </w:r>
      <w:r w:rsidRPr="0016584E">
        <w:rPr>
          <w:rFonts w:ascii="Times New Roman" w:hAnsi="Times New Roman"/>
          <w:sz w:val="20"/>
          <w:szCs w:val="20"/>
        </w:rPr>
        <w:t xml:space="preserve">d.). </w:t>
      </w:r>
      <w:r w:rsidR="00E00C39" w:rsidRPr="0016584E">
        <w:rPr>
          <w:rFonts w:ascii="Times New Roman" w:hAnsi="Times New Roman"/>
          <w:sz w:val="20"/>
          <w:szCs w:val="20"/>
        </w:rPr>
        <w:t xml:space="preserve">Open University Press, ISBN </w:t>
      </w:r>
      <w:r w:rsidR="00E00C39" w:rsidRPr="0016584E">
        <w:rPr>
          <w:rFonts w:ascii="Times New Roman" w:hAnsi="Times New Roman"/>
          <w:color w:val="000000"/>
          <w:sz w:val="20"/>
          <w:szCs w:val="20"/>
          <w:shd w:val="clear" w:color="auto" w:fill="FFFFFF"/>
        </w:rPr>
        <w:t>9780335244492.</w:t>
      </w:r>
    </w:p>
    <w:p w14:paraId="20292665" w14:textId="77777777" w:rsidR="00D77DAA" w:rsidRPr="0016584E" w:rsidRDefault="00D77DAA" w:rsidP="001C6D9A">
      <w:pPr>
        <w:spacing w:after="0" w:line="480" w:lineRule="auto"/>
        <w:jc w:val="both"/>
        <w:rPr>
          <w:rFonts w:ascii="Times New Roman" w:hAnsi="Times New Roman"/>
          <w:iCs/>
          <w:color w:val="000000"/>
          <w:sz w:val="20"/>
          <w:szCs w:val="20"/>
          <w:lang w:val="en"/>
        </w:rPr>
      </w:pPr>
    </w:p>
    <w:p w14:paraId="5878BF44" w14:textId="45DF1B9B" w:rsidR="00716645" w:rsidRPr="0016584E" w:rsidRDefault="00716645" w:rsidP="001C6D9A">
      <w:pPr>
        <w:spacing w:after="0" w:line="480" w:lineRule="auto"/>
        <w:jc w:val="both"/>
        <w:rPr>
          <w:rFonts w:ascii="Times New Roman" w:hAnsi="Times New Roman"/>
          <w:color w:val="000000"/>
          <w:sz w:val="20"/>
          <w:szCs w:val="20"/>
        </w:rPr>
      </w:pPr>
      <w:r w:rsidRPr="0016584E">
        <w:rPr>
          <w:rFonts w:ascii="Times New Roman" w:hAnsi="Times New Roman"/>
          <w:iCs/>
          <w:color w:val="000000"/>
          <w:sz w:val="20"/>
          <w:szCs w:val="20"/>
          <w:lang w:val="en"/>
        </w:rPr>
        <w:t xml:space="preserve">Yip, A.W.H. and </w:t>
      </w:r>
      <w:proofErr w:type="spellStart"/>
      <w:r w:rsidRPr="0016584E">
        <w:rPr>
          <w:rFonts w:ascii="Times New Roman" w:hAnsi="Times New Roman"/>
          <w:iCs/>
          <w:color w:val="000000"/>
          <w:sz w:val="20"/>
          <w:szCs w:val="20"/>
          <w:lang w:val="en"/>
        </w:rPr>
        <w:t>Bocken</w:t>
      </w:r>
      <w:proofErr w:type="spellEnd"/>
      <w:r w:rsidRPr="0016584E">
        <w:rPr>
          <w:rFonts w:ascii="Times New Roman" w:hAnsi="Times New Roman"/>
          <w:iCs/>
          <w:color w:val="000000"/>
          <w:sz w:val="20"/>
          <w:szCs w:val="20"/>
          <w:lang w:val="en"/>
        </w:rPr>
        <w:t xml:space="preserve">, N.M.P. (2018) </w:t>
      </w:r>
      <w:r w:rsidRPr="0016584E">
        <w:rPr>
          <w:rFonts w:ascii="Times New Roman" w:hAnsi="Times New Roman"/>
          <w:color w:val="000000"/>
          <w:sz w:val="20"/>
          <w:szCs w:val="20"/>
        </w:rPr>
        <w:t xml:space="preserve">Sustainable business model archetypes for the banking industry. </w:t>
      </w:r>
      <w:r w:rsidRPr="0016584E">
        <w:rPr>
          <w:rFonts w:ascii="Times New Roman" w:hAnsi="Times New Roman"/>
          <w:i/>
          <w:color w:val="000000"/>
          <w:sz w:val="20"/>
          <w:szCs w:val="20"/>
        </w:rPr>
        <w:t>Journal of Cleaner Production</w:t>
      </w:r>
      <w:r w:rsidRPr="0016584E">
        <w:rPr>
          <w:rFonts w:ascii="Times New Roman" w:hAnsi="Times New Roman"/>
          <w:color w:val="000000"/>
          <w:sz w:val="20"/>
          <w:szCs w:val="20"/>
        </w:rPr>
        <w:t>, 174, 150–169.</w:t>
      </w:r>
    </w:p>
    <w:p w14:paraId="7D682129" w14:textId="77777777" w:rsidR="00716645" w:rsidRPr="0016584E" w:rsidRDefault="00716645" w:rsidP="001C6D9A">
      <w:pPr>
        <w:spacing w:after="0" w:line="480" w:lineRule="auto"/>
        <w:jc w:val="both"/>
        <w:rPr>
          <w:rFonts w:ascii="Times New Roman" w:hAnsi="Times New Roman"/>
          <w:color w:val="000000"/>
          <w:sz w:val="20"/>
          <w:szCs w:val="20"/>
        </w:rPr>
      </w:pPr>
    </w:p>
    <w:sectPr w:rsidR="00716645" w:rsidRPr="0016584E" w:rsidSect="00E073F6">
      <w:footerReference w:type="default" r:id="rId21"/>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F93F" w16cex:dateUtc="2021-12-16T16:43:00Z"/>
  <w16cex:commentExtensible w16cex:durableId="2565FE52" w16cex:dateUtc="2021-12-16T17:05:00Z"/>
  <w16cex:commentExtensible w16cex:durableId="2565FEA5" w16cex:dateUtc="2021-12-16T17:06:00Z"/>
  <w16cex:commentExtensible w16cex:durableId="2565FF60" w16cex:dateUtc="2021-12-16T17:09:00Z"/>
  <w16cex:commentExtensible w16cex:durableId="256600DC" w16cex:dateUtc="2021-12-16T17:15:00Z"/>
  <w16cex:commentExtensible w16cex:durableId="25660292" w16cex:dateUtc="2021-12-16T17:23:00Z"/>
  <w16cex:commentExtensible w16cex:durableId="25660826" w16cex:dateUtc="2021-12-16T17:47:00Z"/>
  <w16cex:commentExtensible w16cex:durableId="256608C1" w16cex:dateUtc="2021-12-16T17:49:00Z"/>
  <w16cex:commentExtensible w16cex:durableId="25660A01" w16cex:dateUtc="2021-12-16T17:54:00Z"/>
  <w16cex:commentExtensible w16cex:durableId="25660A5E" w16cex:dateUtc="2021-12-16T17:56:00Z"/>
  <w16cex:commentExtensible w16cex:durableId="25660AC5" w16cex:dateUtc="2021-12-16T17:58:00Z"/>
  <w16cex:commentExtensible w16cex:durableId="25660B8C" w16cex:dateUtc="2021-12-16T18:01:00Z"/>
  <w16cex:commentExtensible w16cex:durableId="25660D02" w16cex:dateUtc="2021-12-16T18:07:00Z"/>
  <w16cex:commentExtensible w16cex:durableId="25660D97" w16cex:dateUtc="2021-12-16T18:10:00Z"/>
  <w16cex:commentExtensible w16cex:durableId="25660E41" w16cex:dateUtc="2021-12-16T18:13:00Z"/>
  <w16cex:commentExtensible w16cex:durableId="25660ED7" w16cex:dateUtc="2021-12-16T18:15:00Z"/>
  <w16cex:commentExtensible w16cex:durableId="25660F98" w16cex:dateUtc="2021-12-16T18:18:00Z"/>
  <w16cex:commentExtensible w16cex:durableId="25661008" w16cex:dateUtc="2021-12-16T1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2055" w14:textId="77777777" w:rsidR="0016584E" w:rsidRDefault="0016584E" w:rsidP="0016584E">
      <w:pPr>
        <w:spacing w:after="0" w:line="240" w:lineRule="auto"/>
      </w:pPr>
      <w:r>
        <w:separator/>
      </w:r>
    </w:p>
  </w:endnote>
  <w:endnote w:type="continuationSeparator" w:id="0">
    <w:p w14:paraId="3ABA7334" w14:textId="77777777" w:rsidR="0016584E" w:rsidRDefault="0016584E" w:rsidP="0016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o-Regular">
    <w:altName w:val="Yu Gothic"/>
    <w:panose1 w:val="00000000000000000000"/>
    <w:charset w:val="80"/>
    <w:family w:val="auto"/>
    <w:notTrueType/>
    <w:pitch w:val="default"/>
    <w:sig w:usb0="00000001" w:usb1="08070000" w:usb2="00000010" w:usb3="00000000" w:csb0="00020000" w:csb1="00000000"/>
  </w:font>
  <w:font w:name="CharisSIL">
    <w:altName w:val="Yu Gothic"/>
    <w:panose1 w:val="00000000000000000000"/>
    <w:charset w:val="80"/>
    <w:family w:val="swiss"/>
    <w:notTrueType/>
    <w:pitch w:val="default"/>
    <w:sig w:usb0="00000001" w:usb1="08070000" w:usb2="00000010" w:usb3="00000000" w:csb0="00020000" w:csb1="00000000"/>
  </w:font>
  <w:font w:name="AdvOT596495f2+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588693"/>
      <w:docPartObj>
        <w:docPartGallery w:val="Page Numbers (Bottom of Page)"/>
        <w:docPartUnique/>
      </w:docPartObj>
    </w:sdtPr>
    <w:sdtEndPr>
      <w:rPr>
        <w:noProof/>
      </w:rPr>
    </w:sdtEndPr>
    <w:sdtContent>
      <w:p w14:paraId="4248D428" w14:textId="3A9044D8" w:rsidR="0016584E" w:rsidRDefault="00165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86783" w14:textId="77777777" w:rsidR="0016584E" w:rsidRDefault="0016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CDEE" w14:textId="77777777" w:rsidR="0016584E" w:rsidRDefault="0016584E" w:rsidP="0016584E">
      <w:pPr>
        <w:spacing w:after="0" w:line="240" w:lineRule="auto"/>
      </w:pPr>
      <w:r>
        <w:separator/>
      </w:r>
    </w:p>
  </w:footnote>
  <w:footnote w:type="continuationSeparator" w:id="0">
    <w:p w14:paraId="45373A7E" w14:textId="77777777" w:rsidR="0016584E" w:rsidRDefault="0016584E" w:rsidP="00165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3AA"/>
    <w:multiLevelType w:val="multilevel"/>
    <w:tmpl w:val="7BB44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334966"/>
    <w:multiLevelType w:val="multilevel"/>
    <w:tmpl w:val="0698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F50A9"/>
    <w:multiLevelType w:val="hybridMultilevel"/>
    <w:tmpl w:val="38F45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A2B00"/>
    <w:multiLevelType w:val="hybridMultilevel"/>
    <w:tmpl w:val="D99CA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F63DC"/>
    <w:multiLevelType w:val="hybridMultilevel"/>
    <w:tmpl w:val="8DEAEA9C"/>
    <w:lvl w:ilvl="0" w:tplc="08090001">
      <w:start w:val="1"/>
      <w:numFmt w:val="bullet"/>
      <w:lvlText w:val=""/>
      <w:lvlJc w:val="left"/>
      <w:pPr>
        <w:ind w:left="3753" w:hanging="360"/>
      </w:pPr>
      <w:rPr>
        <w:rFonts w:ascii="Symbol" w:hAnsi="Symbol" w:hint="default"/>
      </w:rPr>
    </w:lvl>
    <w:lvl w:ilvl="1" w:tplc="08090003" w:tentative="1">
      <w:start w:val="1"/>
      <w:numFmt w:val="bullet"/>
      <w:lvlText w:val="o"/>
      <w:lvlJc w:val="left"/>
      <w:pPr>
        <w:ind w:left="4473" w:hanging="360"/>
      </w:pPr>
      <w:rPr>
        <w:rFonts w:ascii="Courier New" w:hAnsi="Courier New" w:cs="Courier New" w:hint="default"/>
      </w:rPr>
    </w:lvl>
    <w:lvl w:ilvl="2" w:tplc="08090005" w:tentative="1">
      <w:start w:val="1"/>
      <w:numFmt w:val="bullet"/>
      <w:lvlText w:val=""/>
      <w:lvlJc w:val="left"/>
      <w:pPr>
        <w:ind w:left="5193" w:hanging="360"/>
      </w:pPr>
      <w:rPr>
        <w:rFonts w:ascii="Wingdings" w:hAnsi="Wingdings" w:hint="default"/>
      </w:rPr>
    </w:lvl>
    <w:lvl w:ilvl="3" w:tplc="08090001" w:tentative="1">
      <w:start w:val="1"/>
      <w:numFmt w:val="bullet"/>
      <w:lvlText w:val=""/>
      <w:lvlJc w:val="left"/>
      <w:pPr>
        <w:ind w:left="5913" w:hanging="360"/>
      </w:pPr>
      <w:rPr>
        <w:rFonts w:ascii="Symbol" w:hAnsi="Symbol" w:hint="default"/>
      </w:rPr>
    </w:lvl>
    <w:lvl w:ilvl="4" w:tplc="08090003" w:tentative="1">
      <w:start w:val="1"/>
      <w:numFmt w:val="bullet"/>
      <w:lvlText w:val="o"/>
      <w:lvlJc w:val="left"/>
      <w:pPr>
        <w:ind w:left="6633" w:hanging="360"/>
      </w:pPr>
      <w:rPr>
        <w:rFonts w:ascii="Courier New" w:hAnsi="Courier New" w:cs="Courier New" w:hint="default"/>
      </w:rPr>
    </w:lvl>
    <w:lvl w:ilvl="5" w:tplc="08090005" w:tentative="1">
      <w:start w:val="1"/>
      <w:numFmt w:val="bullet"/>
      <w:lvlText w:val=""/>
      <w:lvlJc w:val="left"/>
      <w:pPr>
        <w:ind w:left="7353" w:hanging="360"/>
      </w:pPr>
      <w:rPr>
        <w:rFonts w:ascii="Wingdings" w:hAnsi="Wingdings" w:hint="default"/>
      </w:rPr>
    </w:lvl>
    <w:lvl w:ilvl="6" w:tplc="08090001" w:tentative="1">
      <w:start w:val="1"/>
      <w:numFmt w:val="bullet"/>
      <w:lvlText w:val=""/>
      <w:lvlJc w:val="left"/>
      <w:pPr>
        <w:ind w:left="8073" w:hanging="360"/>
      </w:pPr>
      <w:rPr>
        <w:rFonts w:ascii="Symbol" w:hAnsi="Symbol" w:hint="default"/>
      </w:rPr>
    </w:lvl>
    <w:lvl w:ilvl="7" w:tplc="08090003" w:tentative="1">
      <w:start w:val="1"/>
      <w:numFmt w:val="bullet"/>
      <w:lvlText w:val="o"/>
      <w:lvlJc w:val="left"/>
      <w:pPr>
        <w:ind w:left="8793" w:hanging="360"/>
      </w:pPr>
      <w:rPr>
        <w:rFonts w:ascii="Courier New" w:hAnsi="Courier New" w:cs="Courier New" w:hint="default"/>
      </w:rPr>
    </w:lvl>
    <w:lvl w:ilvl="8" w:tplc="08090005" w:tentative="1">
      <w:start w:val="1"/>
      <w:numFmt w:val="bullet"/>
      <w:lvlText w:val=""/>
      <w:lvlJc w:val="left"/>
      <w:pPr>
        <w:ind w:left="9513" w:hanging="360"/>
      </w:pPr>
      <w:rPr>
        <w:rFonts w:ascii="Wingdings" w:hAnsi="Wingdings" w:hint="default"/>
      </w:rPr>
    </w:lvl>
  </w:abstractNum>
  <w:abstractNum w:abstractNumId="5" w15:restartNumberingAfterBreak="0">
    <w:nsid w:val="1C7C6F7B"/>
    <w:multiLevelType w:val="multilevel"/>
    <w:tmpl w:val="3C4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C10BB"/>
    <w:multiLevelType w:val="hybridMultilevel"/>
    <w:tmpl w:val="CE0C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24E15"/>
    <w:multiLevelType w:val="multilevel"/>
    <w:tmpl w:val="6DAC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863B95"/>
    <w:multiLevelType w:val="hybridMultilevel"/>
    <w:tmpl w:val="3176F32C"/>
    <w:lvl w:ilvl="0" w:tplc="69348AC4">
      <w:start w:val="1"/>
      <w:numFmt w:val="decimal"/>
      <w:lvlText w:val="%1."/>
      <w:lvlJc w:val="left"/>
      <w:pPr>
        <w:ind w:left="502" w:hanging="360"/>
      </w:pPr>
      <w:rPr>
        <w:i w:val="0"/>
      </w:rPr>
    </w:lvl>
    <w:lvl w:ilvl="1" w:tplc="08090019">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9" w15:restartNumberingAfterBreak="0">
    <w:nsid w:val="60B83A2E"/>
    <w:multiLevelType w:val="hybridMultilevel"/>
    <w:tmpl w:val="803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12C93"/>
    <w:multiLevelType w:val="hybridMultilevel"/>
    <w:tmpl w:val="D3DC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5477FF"/>
    <w:multiLevelType w:val="hybridMultilevel"/>
    <w:tmpl w:val="9B44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253789"/>
    <w:multiLevelType w:val="multilevel"/>
    <w:tmpl w:val="6BB6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3749F"/>
    <w:multiLevelType w:val="multilevel"/>
    <w:tmpl w:val="7586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6"/>
  </w:num>
  <w:num w:numId="4">
    <w:abstractNumId w:val="7"/>
  </w:num>
  <w:num w:numId="5">
    <w:abstractNumId w:val="5"/>
  </w:num>
  <w:num w:numId="6">
    <w:abstractNumId w:val="8"/>
  </w:num>
  <w:num w:numId="7">
    <w:abstractNumId w:val="13"/>
  </w:num>
  <w:num w:numId="8">
    <w:abstractNumId w:val="1"/>
  </w:num>
  <w:num w:numId="9">
    <w:abstractNumId w:val="11"/>
  </w:num>
  <w:num w:numId="10">
    <w:abstractNumId w:val="2"/>
  </w:num>
  <w:num w:numId="11">
    <w:abstractNumId w:val="0"/>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B"/>
    <w:rsid w:val="00013872"/>
    <w:rsid w:val="00027933"/>
    <w:rsid w:val="00030129"/>
    <w:rsid w:val="000334F0"/>
    <w:rsid w:val="00036EFB"/>
    <w:rsid w:val="00056A18"/>
    <w:rsid w:val="00062D1C"/>
    <w:rsid w:val="00064672"/>
    <w:rsid w:val="00074939"/>
    <w:rsid w:val="00075D43"/>
    <w:rsid w:val="000934D5"/>
    <w:rsid w:val="000941B0"/>
    <w:rsid w:val="000A1EF1"/>
    <w:rsid w:val="000A4368"/>
    <w:rsid w:val="000A55A4"/>
    <w:rsid w:val="000B33BA"/>
    <w:rsid w:val="000B39C1"/>
    <w:rsid w:val="000B68C8"/>
    <w:rsid w:val="000C77FE"/>
    <w:rsid w:val="000E464D"/>
    <w:rsid w:val="00103F23"/>
    <w:rsid w:val="0010452D"/>
    <w:rsid w:val="00105E82"/>
    <w:rsid w:val="00113BA2"/>
    <w:rsid w:val="0011516E"/>
    <w:rsid w:val="001173EB"/>
    <w:rsid w:val="00122E7D"/>
    <w:rsid w:val="0012535D"/>
    <w:rsid w:val="00132528"/>
    <w:rsid w:val="00132CE3"/>
    <w:rsid w:val="00141992"/>
    <w:rsid w:val="00141EA2"/>
    <w:rsid w:val="001428F8"/>
    <w:rsid w:val="001448C6"/>
    <w:rsid w:val="00146BB2"/>
    <w:rsid w:val="00153AF2"/>
    <w:rsid w:val="0015550C"/>
    <w:rsid w:val="00156C67"/>
    <w:rsid w:val="001616B3"/>
    <w:rsid w:val="0016584E"/>
    <w:rsid w:val="0016655E"/>
    <w:rsid w:val="0018352D"/>
    <w:rsid w:val="00193EC2"/>
    <w:rsid w:val="00195C66"/>
    <w:rsid w:val="001961AE"/>
    <w:rsid w:val="00196F20"/>
    <w:rsid w:val="00196F96"/>
    <w:rsid w:val="001A10AB"/>
    <w:rsid w:val="001B2DE7"/>
    <w:rsid w:val="001B5CDA"/>
    <w:rsid w:val="001C4CFD"/>
    <w:rsid w:val="001C6D9A"/>
    <w:rsid w:val="001D157D"/>
    <w:rsid w:val="001D7446"/>
    <w:rsid w:val="001E5FEE"/>
    <w:rsid w:val="001F52B0"/>
    <w:rsid w:val="00203490"/>
    <w:rsid w:val="002104C9"/>
    <w:rsid w:val="002258B4"/>
    <w:rsid w:val="002358B8"/>
    <w:rsid w:val="00244851"/>
    <w:rsid w:val="00246FC0"/>
    <w:rsid w:val="00255CFB"/>
    <w:rsid w:val="00263D29"/>
    <w:rsid w:val="0026577C"/>
    <w:rsid w:val="0026729A"/>
    <w:rsid w:val="002709E9"/>
    <w:rsid w:val="0027283D"/>
    <w:rsid w:val="002748A2"/>
    <w:rsid w:val="0027601B"/>
    <w:rsid w:val="002760E2"/>
    <w:rsid w:val="002769E3"/>
    <w:rsid w:val="00286FC1"/>
    <w:rsid w:val="002A4060"/>
    <w:rsid w:val="002A485D"/>
    <w:rsid w:val="002B76D5"/>
    <w:rsid w:val="002C051C"/>
    <w:rsid w:val="002C31F1"/>
    <w:rsid w:val="002D0E90"/>
    <w:rsid w:val="002D2945"/>
    <w:rsid w:val="002F1107"/>
    <w:rsid w:val="002F4D68"/>
    <w:rsid w:val="00311CFA"/>
    <w:rsid w:val="00313FA3"/>
    <w:rsid w:val="00315271"/>
    <w:rsid w:val="00315700"/>
    <w:rsid w:val="003164A5"/>
    <w:rsid w:val="00316D1C"/>
    <w:rsid w:val="00335F0F"/>
    <w:rsid w:val="0035740B"/>
    <w:rsid w:val="003611A4"/>
    <w:rsid w:val="003742EB"/>
    <w:rsid w:val="00385FD2"/>
    <w:rsid w:val="00386DCC"/>
    <w:rsid w:val="00392D1B"/>
    <w:rsid w:val="003A324E"/>
    <w:rsid w:val="003A4BE5"/>
    <w:rsid w:val="003A6870"/>
    <w:rsid w:val="003A799D"/>
    <w:rsid w:val="003B2553"/>
    <w:rsid w:val="003B48B9"/>
    <w:rsid w:val="003B5462"/>
    <w:rsid w:val="003C08D7"/>
    <w:rsid w:val="003C24D6"/>
    <w:rsid w:val="003C40DA"/>
    <w:rsid w:val="003C6BD5"/>
    <w:rsid w:val="003E0463"/>
    <w:rsid w:val="003E40E4"/>
    <w:rsid w:val="003E4487"/>
    <w:rsid w:val="003F0AAB"/>
    <w:rsid w:val="003F4D12"/>
    <w:rsid w:val="00400133"/>
    <w:rsid w:val="00404976"/>
    <w:rsid w:val="00404F15"/>
    <w:rsid w:val="00406247"/>
    <w:rsid w:val="00414399"/>
    <w:rsid w:val="00422B17"/>
    <w:rsid w:val="00424955"/>
    <w:rsid w:val="00424B60"/>
    <w:rsid w:val="004268C9"/>
    <w:rsid w:val="00426E47"/>
    <w:rsid w:val="00427BE5"/>
    <w:rsid w:val="004440A4"/>
    <w:rsid w:val="00447DDA"/>
    <w:rsid w:val="0045239D"/>
    <w:rsid w:val="00457EE6"/>
    <w:rsid w:val="004710B4"/>
    <w:rsid w:val="00472D91"/>
    <w:rsid w:val="00473663"/>
    <w:rsid w:val="00476ACD"/>
    <w:rsid w:val="00480D0A"/>
    <w:rsid w:val="004847CC"/>
    <w:rsid w:val="00485E71"/>
    <w:rsid w:val="00487391"/>
    <w:rsid w:val="00494D1E"/>
    <w:rsid w:val="004A7474"/>
    <w:rsid w:val="004B53D6"/>
    <w:rsid w:val="004B5842"/>
    <w:rsid w:val="004D24D6"/>
    <w:rsid w:val="004D2F6A"/>
    <w:rsid w:val="004D2F7B"/>
    <w:rsid w:val="004D3C63"/>
    <w:rsid w:val="004D4758"/>
    <w:rsid w:val="004E6859"/>
    <w:rsid w:val="004F3428"/>
    <w:rsid w:val="004F4408"/>
    <w:rsid w:val="004F738A"/>
    <w:rsid w:val="004F77A8"/>
    <w:rsid w:val="00504348"/>
    <w:rsid w:val="00506529"/>
    <w:rsid w:val="00524347"/>
    <w:rsid w:val="00527E7F"/>
    <w:rsid w:val="00530BB2"/>
    <w:rsid w:val="00532589"/>
    <w:rsid w:val="00537820"/>
    <w:rsid w:val="00544CE7"/>
    <w:rsid w:val="005452EB"/>
    <w:rsid w:val="00550736"/>
    <w:rsid w:val="00552F1F"/>
    <w:rsid w:val="0056426B"/>
    <w:rsid w:val="00565F2B"/>
    <w:rsid w:val="00575CAA"/>
    <w:rsid w:val="00577493"/>
    <w:rsid w:val="005856CF"/>
    <w:rsid w:val="005913F2"/>
    <w:rsid w:val="00593DDB"/>
    <w:rsid w:val="005A7576"/>
    <w:rsid w:val="005B02E9"/>
    <w:rsid w:val="005B3B53"/>
    <w:rsid w:val="005B50B2"/>
    <w:rsid w:val="005B7983"/>
    <w:rsid w:val="005C3D3D"/>
    <w:rsid w:val="005C63D3"/>
    <w:rsid w:val="005D55FD"/>
    <w:rsid w:val="005E1371"/>
    <w:rsid w:val="005E65D9"/>
    <w:rsid w:val="005F3725"/>
    <w:rsid w:val="00601A99"/>
    <w:rsid w:val="00607F66"/>
    <w:rsid w:val="00610F5E"/>
    <w:rsid w:val="00614765"/>
    <w:rsid w:val="006163AA"/>
    <w:rsid w:val="00624AF8"/>
    <w:rsid w:val="00631568"/>
    <w:rsid w:val="00633C78"/>
    <w:rsid w:val="00647400"/>
    <w:rsid w:val="00650B82"/>
    <w:rsid w:val="00654EE7"/>
    <w:rsid w:val="006734DC"/>
    <w:rsid w:val="0067589D"/>
    <w:rsid w:val="0068222D"/>
    <w:rsid w:val="00682E8E"/>
    <w:rsid w:val="006868FC"/>
    <w:rsid w:val="00690128"/>
    <w:rsid w:val="00695F1F"/>
    <w:rsid w:val="006A2CBA"/>
    <w:rsid w:val="006B058A"/>
    <w:rsid w:val="006B0818"/>
    <w:rsid w:val="006B6253"/>
    <w:rsid w:val="006B68FB"/>
    <w:rsid w:val="006C265C"/>
    <w:rsid w:val="006C5542"/>
    <w:rsid w:val="006C65E5"/>
    <w:rsid w:val="006D186A"/>
    <w:rsid w:val="006F3DCB"/>
    <w:rsid w:val="006F67FA"/>
    <w:rsid w:val="00701134"/>
    <w:rsid w:val="00716645"/>
    <w:rsid w:val="0072253B"/>
    <w:rsid w:val="00732379"/>
    <w:rsid w:val="007407D5"/>
    <w:rsid w:val="00744023"/>
    <w:rsid w:val="007517C1"/>
    <w:rsid w:val="0075614E"/>
    <w:rsid w:val="00757108"/>
    <w:rsid w:val="0076066F"/>
    <w:rsid w:val="0077367A"/>
    <w:rsid w:val="00774F3A"/>
    <w:rsid w:val="00775C2A"/>
    <w:rsid w:val="00790D3A"/>
    <w:rsid w:val="007944C1"/>
    <w:rsid w:val="007A20B0"/>
    <w:rsid w:val="007A488B"/>
    <w:rsid w:val="007A5825"/>
    <w:rsid w:val="007B0B5A"/>
    <w:rsid w:val="007B239D"/>
    <w:rsid w:val="007B442E"/>
    <w:rsid w:val="007B5FA5"/>
    <w:rsid w:val="007B66A4"/>
    <w:rsid w:val="007C003E"/>
    <w:rsid w:val="007D6C02"/>
    <w:rsid w:val="007E2560"/>
    <w:rsid w:val="007E5C82"/>
    <w:rsid w:val="008206C1"/>
    <w:rsid w:val="00827F12"/>
    <w:rsid w:val="0084047D"/>
    <w:rsid w:val="008444CC"/>
    <w:rsid w:val="0084590F"/>
    <w:rsid w:val="008578E7"/>
    <w:rsid w:val="0087503A"/>
    <w:rsid w:val="00883A60"/>
    <w:rsid w:val="00887CDC"/>
    <w:rsid w:val="00893DF0"/>
    <w:rsid w:val="008948CB"/>
    <w:rsid w:val="008A0A5C"/>
    <w:rsid w:val="008A1885"/>
    <w:rsid w:val="008A249E"/>
    <w:rsid w:val="008B4C46"/>
    <w:rsid w:val="008B56D8"/>
    <w:rsid w:val="008B7A64"/>
    <w:rsid w:val="008C2F37"/>
    <w:rsid w:val="008C6AE1"/>
    <w:rsid w:val="008D55D0"/>
    <w:rsid w:val="008F5251"/>
    <w:rsid w:val="009001C2"/>
    <w:rsid w:val="00907CB9"/>
    <w:rsid w:val="0091105A"/>
    <w:rsid w:val="00912D45"/>
    <w:rsid w:val="00913422"/>
    <w:rsid w:val="00914828"/>
    <w:rsid w:val="00914F6D"/>
    <w:rsid w:val="00921B83"/>
    <w:rsid w:val="00930A9F"/>
    <w:rsid w:val="009545D3"/>
    <w:rsid w:val="009552CD"/>
    <w:rsid w:val="009618F2"/>
    <w:rsid w:val="00973922"/>
    <w:rsid w:val="00980B0E"/>
    <w:rsid w:val="00994617"/>
    <w:rsid w:val="009A48F0"/>
    <w:rsid w:val="009B51EA"/>
    <w:rsid w:val="009B7CC8"/>
    <w:rsid w:val="009D09F1"/>
    <w:rsid w:val="009D598F"/>
    <w:rsid w:val="009E0E1C"/>
    <w:rsid w:val="009E57C9"/>
    <w:rsid w:val="009F4C43"/>
    <w:rsid w:val="009F76B6"/>
    <w:rsid w:val="00A0230E"/>
    <w:rsid w:val="00A31661"/>
    <w:rsid w:val="00A32996"/>
    <w:rsid w:val="00A34079"/>
    <w:rsid w:val="00A40132"/>
    <w:rsid w:val="00A50376"/>
    <w:rsid w:val="00A56F2F"/>
    <w:rsid w:val="00A6310D"/>
    <w:rsid w:val="00A6355C"/>
    <w:rsid w:val="00A67A54"/>
    <w:rsid w:val="00A7174D"/>
    <w:rsid w:val="00A77CDD"/>
    <w:rsid w:val="00A91572"/>
    <w:rsid w:val="00A9235E"/>
    <w:rsid w:val="00AA11ED"/>
    <w:rsid w:val="00AA6AA9"/>
    <w:rsid w:val="00AB3967"/>
    <w:rsid w:val="00AB6753"/>
    <w:rsid w:val="00AB7E7F"/>
    <w:rsid w:val="00AD4F18"/>
    <w:rsid w:val="00AE08D0"/>
    <w:rsid w:val="00AF040B"/>
    <w:rsid w:val="00AF1140"/>
    <w:rsid w:val="00AF4449"/>
    <w:rsid w:val="00B21A3B"/>
    <w:rsid w:val="00B2755E"/>
    <w:rsid w:val="00B31958"/>
    <w:rsid w:val="00B52988"/>
    <w:rsid w:val="00B53700"/>
    <w:rsid w:val="00B53DAD"/>
    <w:rsid w:val="00B56CDC"/>
    <w:rsid w:val="00B60F6E"/>
    <w:rsid w:val="00B62807"/>
    <w:rsid w:val="00B74E22"/>
    <w:rsid w:val="00B835AD"/>
    <w:rsid w:val="00B90618"/>
    <w:rsid w:val="00B9162F"/>
    <w:rsid w:val="00B95787"/>
    <w:rsid w:val="00B96E68"/>
    <w:rsid w:val="00BA2E45"/>
    <w:rsid w:val="00BA79DD"/>
    <w:rsid w:val="00BB427A"/>
    <w:rsid w:val="00BB50D8"/>
    <w:rsid w:val="00BC27B3"/>
    <w:rsid w:val="00BC69EA"/>
    <w:rsid w:val="00BC729B"/>
    <w:rsid w:val="00BC7504"/>
    <w:rsid w:val="00BE2068"/>
    <w:rsid w:val="00C05BF1"/>
    <w:rsid w:val="00C14207"/>
    <w:rsid w:val="00C2189F"/>
    <w:rsid w:val="00C21BB2"/>
    <w:rsid w:val="00C24482"/>
    <w:rsid w:val="00C25766"/>
    <w:rsid w:val="00C53B02"/>
    <w:rsid w:val="00C60566"/>
    <w:rsid w:val="00C624BD"/>
    <w:rsid w:val="00C6323B"/>
    <w:rsid w:val="00C63957"/>
    <w:rsid w:val="00C66391"/>
    <w:rsid w:val="00C7548B"/>
    <w:rsid w:val="00C75C04"/>
    <w:rsid w:val="00C76BA1"/>
    <w:rsid w:val="00C82285"/>
    <w:rsid w:val="00C8388C"/>
    <w:rsid w:val="00C947AC"/>
    <w:rsid w:val="00C95E4B"/>
    <w:rsid w:val="00CA4B9B"/>
    <w:rsid w:val="00CB0DD5"/>
    <w:rsid w:val="00CB7BEA"/>
    <w:rsid w:val="00CD7D19"/>
    <w:rsid w:val="00CE6AFF"/>
    <w:rsid w:val="00CF04F5"/>
    <w:rsid w:val="00CF08E2"/>
    <w:rsid w:val="00CF0CC6"/>
    <w:rsid w:val="00CF1115"/>
    <w:rsid w:val="00CF6E92"/>
    <w:rsid w:val="00D02EE7"/>
    <w:rsid w:val="00D03D4A"/>
    <w:rsid w:val="00D073F2"/>
    <w:rsid w:val="00D1062D"/>
    <w:rsid w:val="00D270EB"/>
    <w:rsid w:val="00D47A20"/>
    <w:rsid w:val="00D54261"/>
    <w:rsid w:val="00D643F0"/>
    <w:rsid w:val="00D67A24"/>
    <w:rsid w:val="00D7363B"/>
    <w:rsid w:val="00D752F5"/>
    <w:rsid w:val="00D77DAA"/>
    <w:rsid w:val="00D823C3"/>
    <w:rsid w:val="00D834B8"/>
    <w:rsid w:val="00D83824"/>
    <w:rsid w:val="00D85DBA"/>
    <w:rsid w:val="00D87B6E"/>
    <w:rsid w:val="00D95262"/>
    <w:rsid w:val="00D95551"/>
    <w:rsid w:val="00DA1B39"/>
    <w:rsid w:val="00DB3298"/>
    <w:rsid w:val="00DD22F1"/>
    <w:rsid w:val="00DD7C21"/>
    <w:rsid w:val="00DE141C"/>
    <w:rsid w:val="00DE2725"/>
    <w:rsid w:val="00DF3D4D"/>
    <w:rsid w:val="00E00C39"/>
    <w:rsid w:val="00E073F6"/>
    <w:rsid w:val="00E14069"/>
    <w:rsid w:val="00E25D82"/>
    <w:rsid w:val="00E27ED5"/>
    <w:rsid w:val="00E3321B"/>
    <w:rsid w:val="00E36558"/>
    <w:rsid w:val="00E623C6"/>
    <w:rsid w:val="00E76196"/>
    <w:rsid w:val="00E8042F"/>
    <w:rsid w:val="00E9496A"/>
    <w:rsid w:val="00E96B8D"/>
    <w:rsid w:val="00EA071B"/>
    <w:rsid w:val="00EB1061"/>
    <w:rsid w:val="00EB24AA"/>
    <w:rsid w:val="00EC2767"/>
    <w:rsid w:val="00ED099E"/>
    <w:rsid w:val="00ED2890"/>
    <w:rsid w:val="00ED3159"/>
    <w:rsid w:val="00ED732A"/>
    <w:rsid w:val="00EF04C1"/>
    <w:rsid w:val="00EF24AA"/>
    <w:rsid w:val="00F01641"/>
    <w:rsid w:val="00F13BDA"/>
    <w:rsid w:val="00F23DE5"/>
    <w:rsid w:val="00F34DC9"/>
    <w:rsid w:val="00F37022"/>
    <w:rsid w:val="00F63D3C"/>
    <w:rsid w:val="00F75086"/>
    <w:rsid w:val="00F76F3A"/>
    <w:rsid w:val="00F860FC"/>
    <w:rsid w:val="00F93718"/>
    <w:rsid w:val="00FA0F02"/>
    <w:rsid w:val="00FA423E"/>
    <w:rsid w:val="00FA4AE6"/>
    <w:rsid w:val="00FB2983"/>
    <w:rsid w:val="00FB6750"/>
    <w:rsid w:val="00FD3D17"/>
    <w:rsid w:val="00FE6B1C"/>
    <w:rsid w:val="00FF685C"/>
    <w:rsid w:val="00FF7A97"/>
    <w:rsid w:val="00FF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F4057"/>
  <w15:chartTrackingRefBased/>
  <w15:docId w15:val="{89BFC112-E1D5-435E-9FB6-C1F35E5A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645"/>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71664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716645"/>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716645"/>
    <w:pPr>
      <w:keepNext/>
      <w:spacing w:before="240" w:after="60"/>
      <w:outlineLvl w:val="3"/>
    </w:pPr>
    <w:rPr>
      <w:b/>
      <w:bCs/>
      <w:sz w:val="28"/>
      <w:szCs w:val="28"/>
    </w:rPr>
  </w:style>
  <w:style w:type="paragraph" w:styleId="Heading5">
    <w:name w:val="heading 5"/>
    <w:basedOn w:val="Normal"/>
    <w:next w:val="Normal"/>
    <w:link w:val="Heading5Char"/>
    <w:qFormat/>
    <w:rsid w:val="00716645"/>
    <w:pPr>
      <w:keepNext/>
      <w:spacing w:after="0" w:line="240" w:lineRule="auto"/>
      <w:jc w:val="both"/>
      <w:outlineLvl w:val="4"/>
    </w:pPr>
    <w:rPr>
      <w:rFonts w:eastAsia="Calibri" w:cs="Arial"/>
      <w:b/>
      <w:bCs/>
      <w:sz w:val="24"/>
      <w:szCs w:val="24"/>
      <w:lang w:eastAsia="en-US"/>
    </w:rPr>
  </w:style>
  <w:style w:type="paragraph" w:styleId="Heading6">
    <w:name w:val="heading 6"/>
    <w:basedOn w:val="Normal"/>
    <w:next w:val="Normal"/>
    <w:link w:val="Heading6Char"/>
    <w:qFormat/>
    <w:rsid w:val="00716645"/>
    <w:pPr>
      <w:keepNext/>
      <w:spacing w:after="0" w:line="240" w:lineRule="auto"/>
      <w:jc w:val="both"/>
      <w:outlineLvl w:val="5"/>
    </w:pPr>
    <w:rPr>
      <w:rFonts w:eastAsia="Calibri" w:cs="Arial"/>
      <w:b/>
      <w:bCs/>
      <w:sz w:val="20"/>
      <w:szCs w:val="24"/>
      <w:lang w:eastAsia="en-US"/>
    </w:rPr>
  </w:style>
  <w:style w:type="paragraph" w:styleId="Heading7">
    <w:name w:val="heading 7"/>
    <w:basedOn w:val="Normal"/>
    <w:next w:val="Normal"/>
    <w:link w:val="Heading7Char"/>
    <w:qFormat/>
    <w:rsid w:val="00716645"/>
    <w:pPr>
      <w:keepNext/>
      <w:keepLines/>
      <w:spacing w:before="40" w:after="0"/>
      <w:outlineLvl w:val="6"/>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23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semiHidden/>
    <w:unhideWhenUsed/>
    <w:rsid w:val="00716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16645"/>
    <w:rPr>
      <w:rFonts w:ascii="Segoe UI" w:hAnsi="Segoe UI" w:cs="Segoe UI"/>
      <w:sz w:val="18"/>
      <w:szCs w:val="18"/>
    </w:rPr>
  </w:style>
  <w:style w:type="character" w:customStyle="1" w:styleId="Heading1Char">
    <w:name w:val="Heading 1 Char"/>
    <w:basedOn w:val="DefaultParagraphFont"/>
    <w:link w:val="Heading1"/>
    <w:uiPriority w:val="9"/>
    <w:rsid w:val="00716645"/>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semiHidden/>
    <w:rsid w:val="00716645"/>
    <w:rPr>
      <w:rFonts w:ascii="Calibri Light" w:eastAsia="Times New Roman" w:hAnsi="Calibri Light" w:cs="Times New Roman"/>
      <w:b/>
      <w:bCs/>
      <w:i/>
      <w:iCs/>
      <w:sz w:val="28"/>
      <w:szCs w:val="28"/>
      <w:lang w:eastAsia="en-GB"/>
    </w:rPr>
  </w:style>
  <w:style w:type="character" w:customStyle="1" w:styleId="Heading4Char">
    <w:name w:val="Heading 4 Char"/>
    <w:basedOn w:val="DefaultParagraphFont"/>
    <w:link w:val="Heading4"/>
    <w:uiPriority w:val="9"/>
    <w:rsid w:val="00716645"/>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rsid w:val="00716645"/>
    <w:rPr>
      <w:rFonts w:ascii="Calibri" w:eastAsia="Calibri" w:hAnsi="Calibri" w:cs="Arial"/>
      <w:b/>
      <w:bCs/>
      <w:sz w:val="24"/>
      <w:szCs w:val="24"/>
    </w:rPr>
  </w:style>
  <w:style w:type="character" w:customStyle="1" w:styleId="Heading6Char">
    <w:name w:val="Heading 6 Char"/>
    <w:basedOn w:val="DefaultParagraphFont"/>
    <w:link w:val="Heading6"/>
    <w:rsid w:val="00716645"/>
    <w:rPr>
      <w:rFonts w:ascii="Calibri" w:eastAsia="Calibri" w:hAnsi="Calibri" w:cs="Arial"/>
      <w:b/>
      <w:bCs/>
      <w:sz w:val="20"/>
      <w:szCs w:val="24"/>
    </w:rPr>
  </w:style>
  <w:style w:type="character" w:customStyle="1" w:styleId="Heading7Char">
    <w:name w:val="Heading 7 Char"/>
    <w:basedOn w:val="DefaultParagraphFont"/>
    <w:link w:val="Heading7"/>
    <w:rsid w:val="00716645"/>
    <w:rPr>
      <w:rFonts w:ascii="Cambria" w:eastAsia="Times New Roman" w:hAnsi="Cambria" w:cs="Times New Roman"/>
      <w:i/>
      <w:iCs/>
      <w:color w:val="243F60"/>
      <w:lang w:eastAsia="en-GB"/>
    </w:rPr>
  </w:style>
  <w:style w:type="paragraph" w:styleId="ListParagraph">
    <w:name w:val="List Paragraph"/>
    <w:basedOn w:val="Normal"/>
    <w:qFormat/>
    <w:rsid w:val="00716645"/>
    <w:pPr>
      <w:ind w:left="720"/>
      <w:contextualSpacing/>
    </w:pPr>
  </w:style>
  <w:style w:type="character" w:styleId="Emphasis">
    <w:name w:val="Emphasis"/>
    <w:uiPriority w:val="20"/>
    <w:qFormat/>
    <w:rsid w:val="00716645"/>
    <w:rPr>
      <w:b/>
      <w:bCs/>
      <w:i w:val="0"/>
      <w:iCs w:val="0"/>
    </w:rPr>
  </w:style>
  <w:style w:type="character" w:customStyle="1" w:styleId="st1">
    <w:name w:val="st1"/>
    <w:basedOn w:val="DefaultParagraphFont"/>
    <w:rsid w:val="00716645"/>
  </w:style>
  <w:style w:type="character" w:styleId="Hyperlink">
    <w:name w:val="Hyperlink"/>
    <w:uiPriority w:val="99"/>
    <w:unhideWhenUsed/>
    <w:rsid w:val="00716645"/>
    <w:rPr>
      <w:color w:val="0000FF"/>
      <w:u w:val="single"/>
    </w:rPr>
  </w:style>
  <w:style w:type="character" w:customStyle="1" w:styleId="apple-converted-space">
    <w:name w:val="apple-converted-space"/>
    <w:basedOn w:val="DefaultParagraphFont"/>
    <w:rsid w:val="00716645"/>
  </w:style>
  <w:style w:type="paragraph" w:styleId="NormalWeb">
    <w:name w:val="Normal (Web)"/>
    <w:basedOn w:val="Normal"/>
    <w:uiPriority w:val="99"/>
    <w:unhideWhenUsed/>
    <w:rsid w:val="00716645"/>
    <w:pPr>
      <w:spacing w:after="150" w:line="240" w:lineRule="auto"/>
    </w:pPr>
    <w:rPr>
      <w:rFonts w:ascii="Times New Roman" w:hAnsi="Times New Roman"/>
      <w:sz w:val="24"/>
      <w:szCs w:val="24"/>
    </w:rPr>
  </w:style>
  <w:style w:type="paragraph" w:styleId="BodyText">
    <w:name w:val="Body Text"/>
    <w:basedOn w:val="Normal"/>
    <w:link w:val="BodyTextChar"/>
    <w:semiHidden/>
    <w:rsid w:val="00716645"/>
    <w:pPr>
      <w:spacing w:after="0" w:line="240" w:lineRule="auto"/>
      <w:jc w:val="both"/>
    </w:pPr>
    <w:rPr>
      <w:sz w:val="24"/>
      <w:szCs w:val="24"/>
    </w:rPr>
  </w:style>
  <w:style w:type="character" w:customStyle="1" w:styleId="BodyTextChar">
    <w:name w:val="Body Text Char"/>
    <w:basedOn w:val="DefaultParagraphFont"/>
    <w:link w:val="BodyText"/>
    <w:semiHidden/>
    <w:rsid w:val="00716645"/>
    <w:rPr>
      <w:rFonts w:ascii="Calibri" w:eastAsia="Times New Roman" w:hAnsi="Calibri" w:cs="Times New Roman"/>
      <w:sz w:val="24"/>
      <w:szCs w:val="24"/>
      <w:lang w:eastAsia="en-GB"/>
    </w:rPr>
  </w:style>
  <w:style w:type="paragraph" w:styleId="Caption">
    <w:name w:val="caption"/>
    <w:basedOn w:val="Normal"/>
    <w:next w:val="Normal"/>
    <w:qFormat/>
    <w:rsid w:val="00716645"/>
    <w:pPr>
      <w:spacing w:line="240" w:lineRule="auto"/>
    </w:pPr>
    <w:rPr>
      <w:rFonts w:ascii="Arial" w:eastAsia="Calibri" w:hAnsi="Arial" w:cs="Arial"/>
      <w:i/>
      <w:iCs/>
      <w:color w:val="44546A"/>
      <w:sz w:val="18"/>
      <w:szCs w:val="18"/>
      <w:lang w:eastAsia="en-US"/>
    </w:rPr>
  </w:style>
  <w:style w:type="paragraph" w:styleId="Title">
    <w:name w:val="Title"/>
    <w:aliases w:val="Table"/>
    <w:basedOn w:val="TableofFigures"/>
    <w:next w:val="Normal"/>
    <w:link w:val="TitleChar"/>
    <w:autoRedefine/>
    <w:qFormat/>
    <w:rsid w:val="00716645"/>
    <w:pPr>
      <w:spacing w:line="240" w:lineRule="auto"/>
      <w:ind w:left="1560" w:hanging="1560"/>
      <w:jc w:val="both"/>
    </w:pPr>
    <w:rPr>
      <w:rFonts w:ascii="Arial" w:hAnsi="Arial"/>
      <w:i/>
      <w:color w:val="000000"/>
      <w:spacing w:val="-10"/>
      <w:kern w:val="28"/>
      <w:sz w:val="20"/>
      <w:szCs w:val="56"/>
      <w:lang w:eastAsia="en-US"/>
    </w:rPr>
  </w:style>
  <w:style w:type="character" w:customStyle="1" w:styleId="TitleChar">
    <w:name w:val="Title Char"/>
    <w:aliases w:val="Table Char"/>
    <w:basedOn w:val="DefaultParagraphFont"/>
    <w:link w:val="Title"/>
    <w:rsid w:val="00716645"/>
    <w:rPr>
      <w:rFonts w:ascii="Arial" w:eastAsia="Times New Roman" w:hAnsi="Arial" w:cs="Times New Roman"/>
      <w:i/>
      <w:color w:val="000000"/>
      <w:spacing w:val="-10"/>
      <w:kern w:val="28"/>
      <w:sz w:val="20"/>
      <w:szCs w:val="56"/>
    </w:rPr>
  </w:style>
  <w:style w:type="paragraph" w:styleId="TableofFigures">
    <w:name w:val="table of figures"/>
    <w:basedOn w:val="Normal"/>
    <w:next w:val="Normal"/>
    <w:semiHidden/>
    <w:unhideWhenUsed/>
    <w:rsid w:val="00716645"/>
    <w:pPr>
      <w:spacing w:after="0"/>
    </w:pPr>
  </w:style>
  <w:style w:type="character" w:customStyle="1" w:styleId="building">
    <w:name w:val="building"/>
    <w:basedOn w:val="DefaultParagraphFont"/>
    <w:rsid w:val="00716645"/>
  </w:style>
  <w:style w:type="character" w:customStyle="1" w:styleId="city">
    <w:name w:val="city"/>
    <w:basedOn w:val="DefaultParagraphFont"/>
    <w:rsid w:val="00716645"/>
  </w:style>
  <w:style w:type="character" w:customStyle="1" w:styleId="postalcode">
    <w:name w:val="postalcode"/>
    <w:basedOn w:val="DefaultParagraphFont"/>
    <w:rsid w:val="00716645"/>
  </w:style>
  <w:style w:type="character" w:styleId="Strong">
    <w:name w:val="Strong"/>
    <w:uiPriority w:val="22"/>
    <w:qFormat/>
    <w:rsid w:val="00716645"/>
    <w:rPr>
      <w:b/>
      <w:bCs/>
    </w:rPr>
  </w:style>
  <w:style w:type="paragraph" w:styleId="BodyText2">
    <w:name w:val="Body Text 2"/>
    <w:basedOn w:val="Normal"/>
    <w:link w:val="BodyText2Char"/>
    <w:semiHidden/>
    <w:rsid w:val="00716645"/>
    <w:pPr>
      <w:jc w:val="both"/>
    </w:pPr>
    <w:rPr>
      <w:color w:val="000000"/>
      <w:sz w:val="24"/>
    </w:rPr>
  </w:style>
  <w:style w:type="character" w:customStyle="1" w:styleId="BodyText2Char">
    <w:name w:val="Body Text 2 Char"/>
    <w:basedOn w:val="DefaultParagraphFont"/>
    <w:link w:val="BodyText2"/>
    <w:semiHidden/>
    <w:rsid w:val="00716645"/>
    <w:rPr>
      <w:rFonts w:ascii="Calibri" w:eastAsia="Times New Roman" w:hAnsi="Calibri" w:cs="Times New Roman"/>
      <w:color w:val="000000"/>
      <w:sz w:val="24"/>
      <w:lang w:eastAsia="en-GB"/>
    </w:rPr>
  </w:style>
  <w:style w:type="character" w:styleId="HTMLCite">
    <w:name w:val="HTML Cite"/>
    <w:uiPriority w:val="99"/>
    <w:semiHidden/>
    <w:unhideWhenUsed/>
    <w:rsid w:val="00716645"/>
    <w:rPr>
      <w:i/>
      <w:iCs/>
    </w:rPr>
  </w:style>
  <w:style w:type="character" w:customStyle="1" w:styleId="anchor-text">
    <w:name w:val="anchor-text"/>
    <w:rsid w:val="00716645"/>
  </w:style>
  <w:style w:type="character" w:customStyle="1" w:styleId="a-size-extra-large">
    <w:name w:val="a-size-extra-large"/>
    <w:rsid w:val="00716645"/>
  </w:style>
  <w:style w:type="character" w:styleId="UnresolvedMention">
    <w:name w:val="Unresolved Mention"/>
    <w:uiPriority w:val="99"/>
    <w:semiHidden/>
    <w:unhideWhenUsed/>
    <w:rsid w:val="00716645"/>
    <w:rPr>
      <w:color w:val="605E5C"/>
      <w:shd w:val="clear" w:color="auto" w:fill="E1DFDD"/>
    </w:rPr>
  </w:style>
  <w:style w:type="character" w:customStyle="1" w:styleId="a-list-item">
    <w:name w:val="a-list-item"/>
    <w:rsid w:val="00716645"/>
  </w:style>
  <w:style w:type="character" w:customStyle="1" w:styleId="a-text-bold">
    <w:name w:val="a-text-bold"/>
    <w:rsid w:val="00716645"/>
  </w:style>
  <w:style w:type="table" w:styleId="TableGrid">
    <w:name w:val="Table Grid"/>
    <w:basedOn w:val="TableNormal"/>
    <w:uiPriority w:val="39"/>
    <w:rsid w:val="0071664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AFF"/>
    <w:rPr>
      <w:sz w:val="16"/>
      <w:szCs w:val="16"/>
    </w:rPr>
  </w:style>
  <w:style w:type="paragraph" w:styleId="CommentText">
    <w:name w:val="annotation text"/>
    <w:basedOn w:val="Normal"/>
    <w:link w:val="CommentTextChar"/>
    <w:uiPriority w:val="99"/>
    <w:semiHidden/>
    <w:unhideWhenUsed/>
    <w:rsid w:val="00CE6AFF"/>
    <w:pPr>
      <w:spacing w:line="240" w:lineRule="auto"/>
    </w:pPr>
    <w:rPr>
      <w:sz w:val="20"/>
      <w:szCs w:val="20"/>
    </w:rPr>
  </w:style>
  <w:style w:type="character" w:customStyle="1" w:styleId="CommentTextChar">
    <w:name w:val="Comment Text Char"/>
    <w:basedOn w:val="DefaultParagraphFont"/>
    <w:link w:val="CommentText"/>
    <w:uiPriority w:val="99"/>
    <w:semiHidden/>
    <w:rsid w:val="00CE6AF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E6AFF"/>
    <w:rPr>
      <w:b/>
      <w:bCs/>
    </w:rPr>
  </w:style>
  <w:style w:type="character" w:customStyle="1" w:styleId="CommentSubjectChar">
    <w:name w:val="Comment Subject Char"/>
    <w:basedOn w:val="CommentTextChar"/>
    <w:link w:val="CommentSubject"/>
    <w:uiPriority w:val="99"/>
    <w:semiHidden/>
    <w:rsid w:val="00CE6AFF"/>
    <w:rPr>
      <w:rFonts w:ascii="Calibri" w:eastAsia="Times New Roman" w:hAnsi="Calibri" w:cs="Times New Roman"/>
      <w:b/>
      <w:bCs/>
      <w:sz w:val="20"/>
      <w:szCs w:val="20"/>
      <w:lang w:eastAsia="en-GB"/>
    </w:rPr>
  </w:style>
  <w:style w:type="paragraph" w:customStyle="1" w:styleId="MDPI17abstract">
    <w:name w:val="MDPI_1.7_abstract"/>
    <w:next w:val="Normal"/>
    <w:qFormat/>
    <w:rsid w:val="0027601B"/>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21heading1">
    <w:name w:val="MDPI_2.1_heading1"/>
    <w:qFormat/>
    <w:rsid w:val="0027601B"/>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paragraph" w:styleId="Header">
    <w:name w:val="header"/>
    <w:basedOn w:val="Normal"/>
    <w:link w:val="HeaderChar"/>
    <w:uiPriority w:val="99"/>
    <w:unhideWhenUsed/>
    <w:rsid w:val="00165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84E"/>
    <w:rPr>
      <w:rFonts w:ascii="Calibri" w:eastAsia="Times New Roman" w:hAnsi="Calibri" w:cs="Times New Roman"/>
      <w:lang w:eastAsia="en-GB"/>
    </w:rPr>
  </w:style>
  <w:style w:type="paragraph" w:styleId="Footer">
    <w:name w:val="footer"/>
    <w:basedOn w:val="Normal"/>
    <w:link w:val="FooterChar"/>
    <w:uiPriority w:val="99"/>
    <w:unhideWhenUsed/>
    <w:rsid w:val="00165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84E"/>
    <w:rPr>
      <w:rFonts w:ascii="Calibri" w:eastAsia="Times New Roman" w:hAnsi="Calibri" w:cs="Times New Roman"/>
      <w:lang w:eastAsia="en-GB"/>
    </w:rPr>
  </w:style>
  <w:style w:type="paragraph" w:customStyle="1" w:styleId="MDPI12title">
    <w:name w:val="MDPI_1.2_title"/>
    <w:next w:val="Normal"/>
    <w:qFormat/>
    <w:rsid w:val="001E5FEE"/>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1E5FEE"/>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1E5FEE"/>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styleId="LineNumber">
    <w:name w:val="line number"/>
    <w:basedOn w:val="DefaultParagraphFont"/>
    <w:uiPriority w:val="99"/>
    <w:semiHidden/>
    <w:unhideWhenUsed/>
    <w:rsid w:val="00E0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2687">
      <w:bodyDiv w:val="1"/>
      <w:marLeft w:val="0"/>
      <w:marRight w:val="0"/>
      <w:marTop w:val="0"/>
      <w:marBottom w:val="0"/>
      <w:divBdr>
        <w:top w:val="none" w:sz="0" w:space="0" w:color="auto"/>
        <w:left w:val="none" w:sz="0" w:space="0" w:color="auto"/>
        <w:bottom w:val="none" w:sz="0" w:space="0" w:color="auto"/>
        <w:right w:val="none" w:sz="0" w:space="0" w:color="auto"/>
      </w:divBdr>
    </w:div>
    <w:div w:id="1358508178">
      <w:bodyDiv w:val="1"/>
      <w:marLeft w:val="0"/>
      <w:marRight w:val="0"/>
      <w:marTop w:val="0"/>
      <w:marBottom w:val="0"/>
      <w:divBdr>
        <w:top w:val="none" w:sz="0" w:space="0" w:color="auto"/>
        <w:left w:val="none" w:sz="0" w:space="0" w:color="auto"/>
        <w:bottom w:val="none" w:sz="0" w:space="0" w:color="auto"/>
        <w:right w:val="none" w:sz="0" w:space="0" w:color="auto"/>
      </w:divBdr>
    </w:div>
    <w:div w:id="196171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structionleadershipcouncil.co.uk/wpcontent/uploads/2019/06/CLC-Skills-Workstream_Future-Skills-Report_June-2019_A4-Print-Version.pdf" TargetMode="External"/><Relationship Id="rId18" Type="http://schemas.openxmlformats.org/officeDocument/2006/relationships/hyperlink" Target="https://www.channel4.com/programmes/grand-designs/on-demand/46761-033" TargetMode="Externa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news.bbc.co.uk/1/hi/england/sussex/6592895.stm" TargetMode="External"/><Relationship Id="rId17" Type="http://schemas.openxmlformats.org/officeDocument/2006/relationships/hyperlink" Target="https://www.channel4.com/programmes/grand-designs/on-demand/46761-002" TargetMode="External"/><Relationship Id="rId2" Type="http://schemas.openxmlformats.org/officeDocument/2006/relationships/customXml" Target="../customXml/item2.xml"/><Relationship Id="rId16" Type="http://schemas.openxmlformats.org/officeDocument/2006/relationships/hyperlink" Target="https://www.channel4.com/programmes/grand-designs-revisited/on-demand/31061-001" TargetMode="External"/><Relationship Id="rId20" Type="http://schemas.openxmlformats.org/officeDocument/2006/relationships/hyperlink" Target="https://assets.publishing.service.gov.uk/government/uploads/system/uploads/attachment_data/file/1005759/NPPF_July_202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channel4.com/programmes/grand-designs/on-demand/26262-003"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oi.org/10.17831/rep:arcc%25y3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uriserv%3AOJ.L_.2018.328.01.0210.01.E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18406e-c1f7-400e-88f9-64c460a99e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0A86286E454BAA62B1CD43C395E0" ma:contentTypeVersion="16" ma:contentTypeDescription="Create a new document." ma:contentTypeScope="" ma:versionID="6620a01e6fd84006209ed77e3b2d9aed">
  <xsd:schema xmlns:xsd="http://www.w3.org/2001/XMLSchema" xmlns:xs="http://www.w3.org/2001/XMLSchema" xmlns:p="http://schemas.microsoft.com/office/2006/metadata/properties" xmlns:ns3="8518406e-c1f7-400e-88f9-64c460a99e61" xmlns:ns4="4edea22a-393d-48cf-8590-c8b64a0e3d24" targetNamespace="http://schemas.microsoft.com/office/2006/metadata/properties" ma:root="true" ma:fieldsID="021107922996eda1b81a3981a2f8f43a" ns3:_="" ns4:_="">
    <xsd:import namespace="8518406e-c1f7-400e-88f9-64c460a99e61"/>
    <xsd:import namespace="4edea22a-393d-48cf-8590-c8b64a0e3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8406e-c1f7-400e-88f9-64c460a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ea22a-393d-48cf-8590-c8b64a0e3d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734AA-2525-4EB6-93CF-F15466EFB89C}">
  <ds:schemaRefs>
    <ds:schemaRef ds:uri="http://schemas.microsoft.com/office/2006/documentManagement/types"/>
    <ds:schemaRef ds:uri="http://schemas.microsoft.com/office/infopath/2007/PartnerControls"/>
    <ds:schemaRef ds:uri="8518406e-c1f7-400e-88f9-64c460a99e61"/>
    <ds:schemaRef ds:uri="http://purl.org/dc/elements/1.1/"/>
    <ds:schemaRef ds:uri="http://schemas.microsoft.com/office/2006/metadata/properties"/>
    <ds:schemaRef ds:uri="4edea22a-393d-48cf-8590-c8b64a0e3d2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FE7E96-253D-45C5-94B9-0EF839715A1C}">
  <ds:schemaRefs>
    <ds:schemaRef ds:uri="http://schemas.microsoft.com/sharepoint/v3/contenttype/forms"/>
  </ds:schemaRefs>
</ds:datastoreItem>
</file>

<file path=customXml/itemProps3.xml><?xml version="1.0" encoding="utf-8"?>
<ds:datastoreItem xmlns:ds="http://schemas.openxmlformats.org/officeDocument/2006/customXml" ds:itemID="{E7BE45EC-F965-4EFF-B634-2B5CA2628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8406e-c1f7-400e-88f9-64c460a99e61"/>
    <ds:schemaRef ds:uri="4edea22a-393d-48cf-8590-c8b64a0e3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27</Pages>
  <Words>8890</Words>
  <Characters>50676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Booth</dc:creator>
  <cp:keywords/>
  <dc:description/>
  <cp:lastModifiedBy>Colin Booth</cp:lastModifiedBy>
  <cp:revision>3</cp:revision>
  <cp:lastPrinted>2021-03-21T15:21:00Z</cp:lastPrinted>
  <dcterms:created xsi:type="dcterms:W3CDTF">2023-10-03T08:21:00Z</dcterms:created>
  <dcterms:modified xsi:type="dcterms:W3CDTF">2023-10-03T09:14:00Z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0x0101004A7F0A86286E454BAA62B1CD43C395E0</vt:lpwstr>
  </property>
</Properties>
</file>