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292A" w14:textId="74672E17" w:rsidR="00D4538A" w:rsidRPr="0038535D" w:rsidRDefault="00D4538A" w:rsidP="0038535D">
      <w:pPr>
        <w:jc w:val="center"/>
        <w:rPr>
          <w:rFonts w:ascii="Candara" w:hAnsi="Candara"/>
          <w:b/>
          <w:bCs/>
          <w:sz w:val="28"/>
          <w:szCs w:val="28"/>
        </w:rPr>
      </w:pPr>
      <w:r w:rsidRPr="0038535D">
        <w:rPr>
          <w:rFonts w:ascii="Candara" w:hAnsi="Candara"/>
          <w:b/>
          <w:bCs/>
          <w:sz w:val="28"/>
          <w:szCs w:val="28"/>
        </w:rPr>
        <w:t xml:space="preserve">Let there be </w:t>
      </w:r>
      <w:r w:rsidR="00377958">
        <w:rPr>
          <w:rFonts w:ascii="Candara" w:hAnsi="Candara"/>
          <w:b/>
          <w:bCs/>
          <w:sz w:val="28"/>
          <w:szCs w:val="28"/>
        </w:rPr>
        <w:t>c</w:t>
      </w:r>
      <w:r w:rsidRPr="0038535D">
        <w:rPr>
          <w:rFonts w:ascii="Candara" w:hAnsi="Candara"/>
          <w:b/>
          <w:bCs/>
          <w:sz w:val="28"/>
          <w:szCs w:val="28"/>
        </w:rPr>
        <w:t>haos</w:t>
      </w:r>
    </w:p>
    <w:p w14:paraId="471464AD" w14:textId="77777777" w:rsidR="00377958" w:rsidRPr="00377958" w:rsidRDefault="00377958" w:rsidP="006574A8">
      <w:pPr>
        <w:jc w:val="both"/>
        <w:rPr>
          <w:rFonts w:ascii="Candara" w:hAnsi="Candara"/>
          <w:i/>
          <w:iCs/>
        </w:rPr>
      </w:pPr>
      <w:r w:rsidRPr="00377958">
        <w:rPr>
          <w:rFonts w:ascii="Candara" w:hAnsi="Candara"/>
          <w:i/>
          <w:iCs/>
        </w:rPr>
        <w:t>Miltos Hadjiosif makes the case for autoethnography, in its image, and introduces a set of pieces from his students.</w:t>
      </w:r>
    </w:p>
    <w:p w14:paraId="19AA2058" w14:textId="77777777" w:rsidR="00B2056A" w:rsidRDefault="00B2056A" w:rsidP="006574A8">
      <w:pPr>
        <w:spacing w:line="360" w:lineRule="auto"/>
        <w:jc w:val="both"/>
        <w:rPr>
          <w:rFonts w:ascii="Candara" w:hAnsi="Candara"/>
          <w:sz w:val="24"/>
          <w:szCs w:val="24"/>
        </w:rPr>
      </w:pPr>
    </w:p>
    <w:p w14:paraId="0266EF0A" w14:textId="1389CFCD" w:rsidR="00377958" w:rsidRDefault="00FE1E0C" w:rsidP="006574A8">
      <w:pPr>
        <w:spacing w:line="360" w:lineRule="auto"/>
        <w:jc w:val="both"/>
        <w:rPr>
          <w:rFonts w:ascii="Candara" w:hAnsi="Candara"/>
          <w:sz w:val="24"/>
          <w:szCs w:val="24"/>
        </w:rPr>
      </w:pPr>
      <w:r w:rsidRPr="00BF5699">
        <w:rPr>
          <w:rFonts w:ascii="Candara" w:hAnsi="Candara"/>
          <w:sz w:val="24"/>
          <w:szCs w:val="24"/>
        </w:rPr>
        <w:t xml:space="preserve">I never kept a </w:t>
      </w:r>
      <w:r w:rsidR="007924C5">
        <w:rPr>
          <w:rFonts w:ascii="Candara" w:hAnsi="Candara"/>
          <w:sz w:val="24"/>
          <w:szCs w:val="24"/>
        </w:rPr>
        <w:t>diary</w:t>
      </w:r>
      <w:r w:rsidR="00377958">
        <w:rPr>
          <w:rFonts w:ascii="Candara" w:hAnsi="Candara"/>
          <w:sz w:val="24"/>
          <w:szCs w:val="24"/>
        </w:rPr>
        <w:t xml:space="preserve"> –</w:t>
      </w:r>
      <w:r w:rsidRPr="00BF5699">
        <w:rPr>
          <w:rFonts w:ascii="Candara" w:hAnsi="Candara"/>
          <w:sz w:val="24"/>
          <w:szCs w:val="24"/>
        </w:rPr>
        <w:t xml:space="preserve"> until I decided to take autoethnography seriously. </w:t>
      </w:r>
      <w:r w:rsidR="00377958">
        <w:rPr>
          <w:rFonts w:ascii="Candara" w:hAnsi="Candara"/>
          <w:sz w:val="24"/>
          <w:szCs w:val="24"/>
        </w:rPr>
        <w:t>You might think I would</w:t>
      </w:r>
      <w:r w:rsidR="00E24B78">
        <w:rPr>
          <w:rFonts w:ascii="Candara" w:hAnsi="Candara"/>
          <w:sz w:val="24"/>
          <w:szCs w:val="24"/>
        </w:rPr>
        <w:t xml:space="preserve"> </w:t>
      </w:r>
      <w:r w:rsidR="00141A7A">
        <w:rPr>
          <w:rFonts w:ascii="Candara" w:hAnsi="Candara"/>
          <w:sz w:val="24"/>
          <w:szCs w:val="24"/>
        </w:rPr>
        <w:t>have got</w:t>
      </w:r>
      <w:r w:rsidR="00E24B78">
        <w:rPr>
          <w:rFonts w:ascii="Candara" w:hAnsi="Candara"/>
          <w:sz w:val="24"/>
          <w:szCs w:val="24"/>
        </w:rPr>
        <w:t xml:space="preserve"> one earlier</w:t>
      </w:r>
      <w:r w:rsidRPr="00BF5699">
        <w:rPr>
          <w:rFonts w:ascii="Candara" w:hAnsi="Candara"/>
          <w:sz w:val="24"/>
          <w:szCs w:val="24"/>
        </w:rPr>
        <w:t xml:space="preserve">, </w:t>
      </w:r>
      <w:r w:rsidR="00BF5699">
        <w:rPr>
          <w:rFonts w:ascii="Candara" w:hAnsi="Candara"/>
          <w:sz w:val="24"/>
          <w:szCs w:val="24"/>
        </w:rPr>
        <w:t>given that</w:t>
      </w:r>
      <w:r w:rsidRPr="00BF5699">
        <w:rPr>
          <w:rFonts w:ascii="Candara" w:hAnsi="Candara"/>
          <w:sz w:val="24"/>
          <w:szCs w:val="24"/>
        </w:rPr>
        <w:t xml:space="preserve"> I</w:t>
      </w:r>
      <w:r w:rsidR="00784206" w:rsidRPr="00BF5699">
        <w:rPr>
          <w:rFonts w:ascii="Candara" w:hAnsi="Candara"/>
          <w:sz w:val="24"/>
          <w:szCs w:val="24"/>
        </w:rPr>
        <w:t xml:space="preserve"> ha</w:t>
      </w:r>
      <w:r w:rsidRPr="00BF5699">
        <w:rPr>
          <w:rFonts w:ascii="Candara" w:hAnsi="Candara"/>
          <w:sz w:val="24"/>
          <w:szCs w:val="24"/>
        </w:rPr>
        <w:t xml:space="preserve">ve been advising my students to do so </w:t>
      </w:r>
      <w:r w:rsidR="00BF5699">
        <w:rPr>
          <w:rFonts w:ascii="Candara" w:hAnsi="Candara"/>
          <w:sz w:val="24"/>
          <w:szCs w:val="24"/>
        </w:rPr>
        <w:t xml:space="preserve">since </w:t>
      </w:r>
      <w:r w:rsidRPr="00BF5699">
        <w:rPr>
          <w:rFonts w:ascii="Candara" w:hAnsi="Candara"/>
          <w:sz w:val="24"/>
          <w:szCs w:val="24"/>
        </w:rPr>
        <w:t xml:space="preserve">qualifying as a counselling psychologist. </w:t>
      </w:r>
      <w:r w:rsidR="00377958">
        <w:rPr>
          <w:rFonts w:ascii="Candara" w:hAnsi="Candara"/>
          <w:sz w:val="24"/>
          <w:szCs w:val="24"/>
        </w:rPr>
        <w:t>T</w:t>
      </w:r>
      <w:r w:rsidRPr="00BF5699">
        <w:rPr>
          <w:rFonts w:ascii="Candara" w:hAnsi="Candara"/>
          <w:sz w:val="24"/>
          <w:szCs w:val="24"/>
        </w:rPr>
        <w:t>een</w:t>
      </w:r>
      <w:r w:rsidR="00784206" w:rsidRPr="00BF5699">
        <w:rPr>
          <w:rFonts w:ascii="Candara" w:hAnsi="Candara"/>
          <w:sz w:val="24"/>
          <w:szCs w:val="24"/>
        </w:rPr>
        <w:t>-</w:t>
      </w:r>
      <w:r w:rsidRPr="00BF5699">
        <w:rPr>
          <w:rFonts w:ascii="Candara" w:hAnsi="Candara"/>
          <w:sz w:val="24"/>
          <w:szCs w:val="24"/>
        </w:rPr>
        <w:t xml:space="preserve">age random thoughts </w:t>
      </w:r>
      <w:r w:rsidR="00377958" w:rsidRPr="00BF5699">
        <w:rPr>
          <w:rFonts w:ascii="Candara" w:hAnsi="Candara"/>
          <w:sz w:val="24"/>
          <w:szCs w:val="24"/>
        </w:rPr>
        <w:t>dawned on me</w:t>
      </w:r>
      <w:r w:rsidR="00E24B78">
        <w:rPr>
          <w:rFonts w:ascii="Candara" w:hAnsi="Candara"/>
          <w:sz w:val="24"/>
          <w:szCs w:val="24"/>
        </w:rPr>
        <w:t xml:space="preserve"> uninvited</w:t>
      </w:r>
      <w:r w:rsidR="00377958" w:rsidRPr="00BF5699">
        <w:rPr>
          <w:rFonts w:ascii="Candara" w:hAnsi="Candara"/>
          <w:sz w:val="24"/>
          <w:szCs w:val="24"/>
        </w:rPr>
        <w:t xml:space="preserve"> in times of pensive solitude </w:t>
      </w:r>
      <w:r w:rsidR="00377958">
        <w:rPr>
          <w:rFonts w:ascii="Candara" w:hAnsi="Candara"/>
          <w:sz w:val="24"/>
          <w:szCs w:val="24"/>
        </w:rPr>
        <w:t xml:space="preserve">– thoughts </w:t>
      </w:r>
      <w:r w:rsidR="00511239" w:rsidRPr="00BF5699">
        <w:rPr>
          <w:rFonts w:ascii="Candara" w:hAnsi="Candara"/>
          <w:sz w:val="24"/>
          <w:szCs w:val="24"/>
        </w:rPr>
        <w:t xml:space="preserve">about myself, </w:t>
      </w:r>
      <w:r w:rsidR="00552270" w:rsidRPr="00BF5699">
        <w:rPr>
          <w:rFonts w:ascii="Candara" w:hAnsi="Candara"/>
          <w:sz w:val="24"/>
          <w:szCs w:val="24"/>
        </w:rPr>
        <w:t xml:space="preserve">my friends, </w:t>
      </w:r>
      <w:r w:rsidR="00511239" w:rsidRPr="00BF5699">
        <w:rPr>
          <w:rFonts w:ascii="Candara" w:hAnsi="Candara"/>
          <w:sz w:val="24"/>
          <w:szCs w:val="24"/>
        </w:rPr>
        <w:t xml:space="preserve">the world, or myself </w:t>
      </w:r>
      <w:r w:rsidR="00552270" w:rsidRPr="00BF5699">
        <w:rPr>
          <w:rFonts w:ascii="Candara" w:hAnsi="Candara"/>
          <w:sz w:val="24"/>
          <w:szCs w:val="24"/>
        </w:rPr>
        <w:t xml:space="preserve">and my friends </w:t>
      </w:r>
      <w:r w:rsidR="00511239" w:rsidRPr="00BF5699">
        <w:rPr>
          <w:rFonts w:ascii="Candara" w:hAnsi="Candara"/>
          <w:sz w:val="24"/>
          <w:szCs w:val="24"/>
        </w:rPr>
        <w:t>in the world</w:t>
      </w:r>
      <w:r w:rsidR="00377958">
        <w:rPr>
          <w:rFonts w:ascii="Candara" w:hAnsi="Candara"/>
          <w:sz w:val="24"/>
          <w:szCs w:val="24"/>
        </w:rPr>
        <w:t xml:space="preserve">. </w:t>
      </w:r>
      <w:r w:rsidR="00E24B78">
        <w:rPr>
          <w:rFonts w:ascii="Candara" w:hAnsi="Candara"/>
          <w:sz w:val="24"/>
          <w:szCs w:val="24"/>
        </w:rPr>
        <w:t>T</w:t>
      </w:r>
      <w:r w:rsidR="00552270" w:rsidRPr="00BF5699">
        <w:rPr>
          <w:rFonts w:ascii="Candara" w:hAnsi="Candara"/>
          <w:sz w:val="24"/>
          <w:szCs w:val="24"/>
        </w:rPr>
        <w:t xml:space="preserve">hey were not profound </w:t>
      </w:r>
      <w:r w:rsidR="00BF5699" w:rsidRPr="00BF5699">
        <w:rPr>
          <w:rFonts w:ascii="Candara" w:hAnsi="Candara"/>
          <w:sz w:val="24"/>
          <w:szCs w:val="24"/>
        </w:rPr>
        <w:t>thoughts,</w:t>
      </w:r>
      <w:r w:rsidR="00552270" w:rsidRPr="00BF5699">
        <w:rPr>
          <w:rFonts w:ascii="Candara" w:hAnsi="Candara"/>
          <w:sz w:val="24"/>
          <w:szCs w:val="24"/>
        </w:rPr>
        <w:t xml:space="preserve"> but they jolted me out of </w:t>
      </w:r>
      <w:r w:rsidR="00E24B78">
        <w:rPr>
          <w:rFonts w:ascii="Candara" w:hAnsi="Candara"/>
          <w:sz w:val="24"/>
          <w:szCs w:val="24"/>
        </w:rPr>
        <w:t>the mundane</w:t>
      </w:r>
      <w:r w:rsidR="00552270" w:rsidRPr="00BF5699">
        <w:rPr>
          <w:rFonts w:ascii="Candara" w:hAnsi="Candara"/>
          <w:sz w:val="24"/>
          <w:szCs w:val="24"/>
        </w:rPr>
        <w:t xml:space="preserve"> enough to merit attention. </w:t>
      </w:r>
    </w:p>
    <w:p w14:paraId="5D5D44B2" w14:textId="2F53CC50" w:rsidR="006B5599" w:rsidRPr="00BF5699" w:rsidRDefault="00FE1E0C" w:rsidP="006574A8">
      <w:pPr>
        <w:spacing w:line="360" w:lineRule="auto"/>
        <w:jc w:val="both"/>
        <w:rPr>
          <w:rFonts w:ascii="Candara" w:hAnsi="Candara"/>
          <w:sz w:val="24"/>
          <w:szCs w:val="24"/>
        </w:rPr>
      </w:pPr>
      <w:r w:rsidRPr="00BF5699">
        <w:rPr>
          <w:rFonts w:ascii="Candara" w:hAnsi="Candara"/>
          <w:sz w:val="24"/>
          <w:szCs w:val="24"/>
        </w:rPr>
        <w:t xml:space="preserve">Initially, I </w:t>
      </w:r>
      <w:r w:rsidR="00784206" w:rsidRPr="00BF5699">
        <w:rPr>
          <w:rFonts w:ascii="Candara" w:hAnsi="Candara"/>
          <w:sz w:val="24"/>
          <w:szCs w:val="24"/>
        </w:rPr>
        <w:t>believed</w:t>
      </w:r>
      <w:r w:rsidRPr="00BF5699">
        <w:rPr>
          <w:rFonts w:ascii="Candara" w:hAnsi="Candara"/>
          <w:sz w:val="24"/>
          <w:szCs w:val="24"/>
        </w:rPr>
        <w:t xml:space="preserve"> those thoughts were lyrics. </w:t>
      </w:r>
      <w:r w:rsidR="00642D06">
        <w:rPr>
          <w:rFonts w:ascii="Candara" w:hAnsi="Candara"/>
          <w:sz w:val="24"/>
          <w:szCs w:val="24"/>
        </w:rPr>
        <w:t>Y</w:t>
      </w:r>
      <w:r w:rsidR="00511239" w:rsidRPr="00BF5699">
        <w:rPr>
          <w:rFonts w:ascii="Candara" w:hAnsi="Candara"/>
          <w:sz w:val="24"/>
          <w:szCs w:val="24"/>
        </w:rPr>
        <w:t xml:space="preserve">ears later </w:t>
      </w:r>
      <w:r w:rsidRPr="00BF5699">
        <w:rPr>
          <w:rFonts w:ascii="Candara" w:hAnsi="Candara"/>
          <w:sz w:val="24"/>
          <w:szCs w:val="24"/>
        </w:rPr>
        <w:t xml:space="preserve">I </w:t>
      </w:r>
      <w:r w:rsidR="00E24B78">
        <w:rPr>
          <w:rFonts w:ascii="Candara" w:hAnsi="Candara"/>
          <w:sz w:val="24"/>
          <w:szCs w:val="24"/>
        </w:rPr>
        <w:t>wondered if</w:t>
      </w:r>
      <w:r w:rsidRPr="00BF5699">
        <w:rPr>
          <w:rFonts w:ascii="Candara" w:hAnsi="Candara"/>
          <w:sz w:val="24"/>
          <w:szCs w:val="24"/>
        </w:rPr>
        <w:t xml:space="preserve"> th</w:t>
      </w:r>
      <w:r w:rsidR="00511239" w:rsidRPr="00BF5699">
        <w:rPr>
          <w:rFonts w:ascii="Candara" w:hAnsi="Candara"/>
          <w:sz w:val="24"/>
          <w:szCs w:val="24"/>
        </w:rPr>
        <w:t>ey</w:t>
      </w:r>
      <w:r w:rsidRPr="00BF5699">
        <w:rPr>
          <w:rFonts w:ascii="Candara" w:hAnsi="Candara"/>
          <w:sz w:val="24"/>
          <w:szCs w:val="24"/>
        </w:rPr>
        <w:t xml:space="preserve"> were ideas for</w:t>
      </w:r>
      <w:r w:rsidR="00377958">
        <w:rPr>
          <w:rFonts w:ascii="Candara" w:hAnsi="Candara"/>
          <w:sz w:val="24"/>
          <w:szCs w:val="24"/>
        </w:rPr>
        <w:t xml:space="preserve"> </w:t>
      </w:r>
      <w:r w:rsidRPr="00BF5699">
        <w:rPr>
          <w:rFonts w:ascii="Candara" w:hAnsi="Candara"/>
          <w:sz w:val="24"/>
          <w:szCs w:val="24"/>
        </w:rPr>
        <w:t>the novel I was destined to write</w:t>
      </w:r>
      <w:r w:rsidR="00511239" w:rsidRPr="00BF5699">
        <w:rPr>
          <w:rFonts w:ascii="Candara" w:hAnsi="Candara"/>
          <w:sz w:val="24"/>
          <w:szCs w:val="24"/>
        </w:rPr>
        <w:t xml:space="preserve">. </w:t>
      </w:r>
      <w:r w:rsidRPr="00BF5699">
        <w:rPr>
          <w:rFonts w:ascii="Candara" w:hAnsi="Candara"/>
          <w:sz w:val="24"/>
          <w:szCs w:val="24"/>
        </w:rPr>
        <w:t>I sat my grandparents down</w:t>
      </w:r>
      <w:r w:rsidR="00080EBD">
        <w:rPr>
          <w:rFonts w:ascii="Candara" w:hAnsi="Candara"/>
          <w:sz w:val="24"/>
          <w:szCs w:val="24"/>
        </w:rPr>
        <w:t>,</w:t>
      </w:r>
      <w:r w:rsidRPr="00BF5699">
        <w:rPr>
          <w:rFonts w:ascii="Candara" w:hAnsi="Candara"/>
          <w:sz w:val="24"/>
          <w:szCs w:val="24"/>
        </w:rPr>
        <w:t xml:space="preserve"> </w:t>
      </w:r>
      <w:r w:rsidR="007924C5">
        <w:rPr>
          <w:rFonts w:ascii="Candara" w:hAnsi="Candara"/>
          <w:sz w:val="24"/>
          <w:szCs w:val="24"/>
        </w:rPr>
        <w:t xml:space="preserve">semi-life </w:t>
      </w:r>
      <w:r w:rsidRPr="00BF5699">
        <w:rPr>
          <w:rFonts w:ascii="Candara" w:hAnsi="Candara"/>
          <w:sz w:val="24"/>
          <w:szCs w:val="24"/>
        </w:rPr>
        <w:t>interviewed them</w:t>
      </w:r>
      <w:r w:rsidR="00080EBD">
        <w:rPr>
          <w:rFonts w:ascii="Candara" w:hAnsi="Candara"/>
          <w:sz w:val="24"/>
          <w:szCs w:val="24"/>
        </w:rPr>
        <w:t xml:space="preserve">, and </w:t>
      </w:r>
      <w:r w:rsidR="007924C5">
        <w:rPr>
          <w:rFonts w:ascii="Candara" w:hAnsi="Candara"/>
          <w:sz w:val="24"/>
          <w:szCs w:val="24"/>
        </w:rPr>
        <w:t xml:space="preserve">elicited </w:t>
      </w:r>
      <w:r w:rsidR="00377958">
        <w:rPr>
          <w:rFonts w:ascii="Candara" w:hAnsi="Candara"/>
          <w:sz w:val="24"/>
          <w:szCs w:val="24"/>
        </w:rPr>
        <w:t>t</w:t>
      </w:r>
      <w:r w:rsidR="000D17D4">
        <w:rPr>
          <w:rFonts w:ascii="Candara" w:hAnsi="Candara"/>
          <w:sz w:val="24"/>
          <w:szCs w:val="24"/>
        </w:rPr>
        <w:t>ales</w:t>
      </w:r>
      <w:r w:rsidR="00642D06">
        <w:rPr>
          <w:rFonts w:ascii="Candara" w:hAnsi="Candara"/>
          <w:sz w:val="24"/>
          <w:szCs w:val="24"/>
        </w:rPr>
        <w:t xml:space="preserve"> </w:t>
      </w:r>
      <w:r w:rsidR="00F63205">
        <w:rPr>
          <w:rFonts w:ascii="Candara" w:hAnsi="Candara"/>
          <w:sz w:val="24"/>
          <w:szCs w:val="24"/>
        </w:rPr>
        <w:t>from</w:t>
      </w:r>
      <w:r w:rsidRPr="00BF5699">
        <w:rPr>
          <w:rFonts w:ascii="Candara" w:hAnsi="Candara"/>
          <w:sz w:val="24"/>
          <w:szCs w:val="24"/>
        </w:rPr>
        <w:t xml:space="preserve"> </w:t>
      </w:r>
      <w:r w:rsidR="00E567B9">
        <w:rPr>
          <w:rFonts w:ascii="Candara" w:hAnsi="Candara"/>
          <w:sz w:val="24"/>
          <w:szCs w:val="24"/>
        </w:rPr>
        <w:t>Samos and Cyprus</w:t>
      </w:r>
      <w:r w:rsidR="003F408C">
        <w:rPr>
          <w:rFonts w:ascii="Candara" w:hAnsi="Candara"/>
          <w:sz w:val="24"/>
          <w:szCs w:val="24"/>
        </w:rPr>
        <w:t>,</w:t>
      </w:r>
      <w:r w:rsidR="00E567B9">
        <w:rPr>
          <w:rFonts w:ascii="Candara" w:hAnsi="Candara"/>
          <w:sz w:val="24"/>
          <w:szCs w:val="24"/>
        </w:rPr>
        <w:t xml:space="preserve"> </w:t>
      </w:r>
      <w:r w:rsidR="00F63205">
        <w:rPr>
          <w:rFonts w:ascii="Candara" w:hAnsi="Candara"/>
          <w:sz w:val="24"/>
          <w:szCs w:val="24"/>
        </w:rPr>
        <w:t xml:space="preserve">of </w:t>
      </w:r>
      <w:r w:rsidR="003A5322">
        <w:rPr>
          <w:rFonts w:ascii="Candara" w:hAnsi="Candara"/>
          <w:sz w:val="24"/>
          <w:szCs w:val="24"/>
        </w:rPr>
        <w:t>refugees</w:t>
      </w:r>
      <w:r w:rsidRPr="00BF5699">
        <w:rPr>
          <w:rFonts w:ascii="Candara" w:hAnsi="Candara"/>
          <w:sz w:val="24"/>
          <w:szCs w:val="24"/>
        </w:rPr>
        <w:t>, war, coloni</w:t>
      </w:r>
      <w:r w:rsidR="00377958">
        <w:rPr>
          <w:rFonts w:ascii="Candara" w:hAnsi="Candara"/>
          <w:sz w:val="24"/>
          <w:szCs w:val="24"/>
        </w:rPr>
        <w:t>s</w:t>
      </w:r>
      <w:r w:rsidRPr="00BF5699">
        <w:rPr>
          <w:rFonts w:ascii="Candara" w:hAnsi="Candara"/>
          <w:sz w:val="24"/>
          <w:szCs w:val="24"/>
        </w:rPr>
        <w:t>ation,</w:t>
      </w:r>
      <w:r w:rsidR="003A5322">
        <w:rPr>
          <w:rFonts w:ascii="Candara" w:hAnsi="Candara"/>
          <w:sz w:val="24"/>
          <w:szCs w:val="24"/>
        </w:rPr>
        <w:t xml:space="preserve"> revolution,</w:t>
      </w:r>
      <w:r w:rsidRPr="00BF5699">
        <w:rPr>
          <w:rFonts w:ascii="Candara" w:hAnsi="Candara"/>
          <w:sz w:val="24"/>
          <w:szCs w:val="24"/>
        </w:rPr>
        <w:t xml:space="preserve"> love </w:t>
      </w:r>
      <w:r w:rsidR="007924C5">
        <w:rPr>
          <w:rFonts w:ascii="Candara" w:hAnsi="Candara"/>
          <w:sz w:val="24"/>
          <w:szCs w:val="24"/>
        </w:rPr>
        <w:t>at first cigarette</w:t>
      </w:r>
      <w:r w:rsidR="00BF5699">
        <w:rPr>
          <w:rFonts w:ascii="Candara" w:hAnsi="Candara"/>
          <w:sz w:val="24"/>
          <w:szCs w:val="24"/>
        </w:rPr>
        <w:t>;</w:t>
      </w:r>
      <w:r w:rsidRPr="00BF5699">
        <w:rPr>
          <w:rFonts w:ascii="Candara" w:hAnsi="Candara"/>
          <w:sz w:val="24"/>
          <w:szCs w:val="24"/>
        </w:rPr>
        <w:t xml:space="preserve"> the stories </w:t>
      </w:r>
      <w:r w:rsidR="00A0775E">
        <w:rPr>
          <w:rFonts w:ascii="Candara" w:hAnsi="Candara"/>
          <w:sz w:val="24"/>
          <w:szCs w:val="24"/>
        </w:rPr>
        <w:t>I</w:t>
      </w:r>
      <w:r w:rsidRPr="00BF5699">
        <w:rPr>
          <w:rFonts w:ascii="Candara" w:hAnsi="Candara"/>
          <w:sz w:val="24"/>
          <w:szCs w:val="24"/>
        </w:rPr>
        <w:t xml:space="preserve"> was born into and </w:t>
      </w:r>
      <w:r w:rsidR="003F408C">
        <w:rPr>
          <w:rFonts w:ascii="Candara" w:hAnsi="Candara"/>
          <w:sz w:val="24"/>
          <w:szCs w:val="24"/>
        </w:rPr>
        <w:t>absorbed in</w:t>
      </w:r>
      <w:r w:rsidR="00CB7F1B" w:rsidRPr="00BF5699">
        <w:rPr>
          <w:rFonts w:ascii="Candara" w:hAnsi="Candara"/>
          <w:sz w:val="24"/>
          <w:szCs w:val="24"/>
        </w:rPr>
        <w:t xml:space="preserve"> my early family environment. </w:t>
      </w:r>
    </w:p>
    <w:p w14:paraId="022F73C0" w14:textId="77777777" w:rsidR="00377958" w:rsidRDefault="00CB7F1B" w:rsidP="006574A8">
      <w:pPr>
        <w:spacing w:line="360" w:lineRule="auto"/>
        <w:jc w:val="both"/>
        <w:rPr>
          <w:rFonts w:ascii="Candara" w:hAnsi="Candara"/>
          <w:sz w:val="24"/>
          <w:szCs w:val="24"/>
        </w:rPr>
      </w:pPr>
      <w:r w:rsidRPr="00BF5699">
        <w:rPr>
          <w:rFonts w:ascii="Candara" w:hAnsi="Candara"/>
          <w:sz w:val="24"/>
          <w:szCs w:val="24"/>
        </w:rPr>
        <w:t xml:space="preserve">I now recognise those thoughts as ordinary and common to </w:t>
      </w:r>
      <w:r w:rsidR="00E567B9">
        <w:rPr>
          <w:rFonts w:ascii="Candara" w:hAnsi="Candara"/>
          <w:sz w:val="24"/>
          <w:szCs w:val="24"/>
        </w:rPr>
        <w:t>most</w:t>
      </w:r>
      <w:r w:rsidRPr="00BF5699">
        <w:rPr>
          <w:rFonts w:ascii="Candara" w:hAnsi="Candara"/>
          <w:sz w:val="24"/>
          <w:szCs w:val="24"/>
        </w:rPr>
        <w:t xml:space="preserve"> humans. </w:t>
      </w:r>
    </w:p>
    <w:p w14:paraId="7DE1B761" w14:textId="431BABEE" w:rsidR="00E361B4" w:rsidRDefault="00CB7F1B" w:rsidP="006574A8">
      <w:pPr>
        <w:spacing w:line="360" w:lineRule="auto"/>
        <w:jc w:val="both"/>
        <w:rPr>
          <w:rFonts w:ascii="Candara" w:hAnsi="Candara"/>
          <w:sz w:val="24"/>
          <w:szCs w:val="24"/>
        </w:rPr>
      </w:pPr>
      <w:r w:rsidRPr="00BF5699">
        <w:rPr>
          <w:rFonts w:ascii="Candara" w:hAnsi="Candara"/>
          <w:sz w:val="24"/>
          <w:szCs w:val="24"/>
        </w:rPr>
        <w:t xml:space="preserve">My clinical experience suggests that some of us experience </w:t>
      </w:r>
      <w:r w:rsidR="00377958">
        <w:rPr>
          <w:rFonts w:ascii="Candara" w:hAnsi="Candara"/>
          <w:sz w:val="24"/>
          <w:szCs w:val="24"/>
        </w:rPr>
        <w:t>thoughts</w:t>
      </w:r>
      <w:r w:rsidRPr="00BF5699">
        <w:rPr>
          <w:rFonts w:ascii="Candara" w:hAnsi="Candara"/>
          <w:sz w:val="24"/>
          <w:szCs w:val="24"/>
        </w:rPr>
        <w:t xml:space="preserve"> as more persecutory than others, and sometimes they are too fragmented to make sense of, but there is nothing extraordinary in a person having thoughts </w:t>
      </w:r>
      <w:r w:rsidR="00A74D76" w:rsidRPr="00BF5699">
        <w:rPr>
          <w:rFonts w:ascii="Candara" w:hAnsi="Candara"/>
          <w:sz w:val="24"/>
          <w:szCs w:val="24"/>
        </w:rPr>
        <w:t>borne out of</w:t>
      </w:r>
      <w:r w:rsidRPr="00BF5699">
        <w:rPr>
          <w:rFonts w:ascii="Candara" w:hAnsi="Candara"/>
          <w:sz w:val="24"/>
          <w:szCs w:val="24"/>
        </w:rPr>
        <w:t xml:space="preserve"> the things that matter to them. Mainstream psychology</w:t>
      </w:r>
      <w:r w:rsidR="00A573AD">
        <w:rPr>
          <w:rFonts w:ascii="Candara" w:hAnsi="Candara"/>
          <w:sz w:val="24"/>
          <w:szCs w:val="24"/>
        </w:rPr>
        <w:t>,</w:t>
      </w:r>
      <w:r w:rsidRPr="00BF5699">
        <w:rPr>
          <w:rFonts w:ascii="Candara" w:hAnsi="Candara"/>
          <w:sz w:val="24"/>
          <w:szCs w:val="24"/>
        </w:rPr>
        <w:t xml:space="preserve"> interested </w:t>
      </w:r>
      <w:r w:rsidR="00A573AD">
        <w:rPr>
          <w:rFonts w:ascii="Candara" w:hAnsi="Candara"/>
          <w:sz w:val="24"/>
          <w:szCs w:val="24"/>
        </w:rPr>
        <w:t xml:space="preserve">as it is </w:t>
      </w:r>
      <w:r w:rsidRPr="00BF5699">
        <w:rPr>
          <w:rFonts w:ascii="Candara" w:hAnsi="Candara"/>
          <w:sz w:val="24"/>
          <w:szCs w:val="24"/>
        </w:rPr>
        <w:t xml:space="preserve">in </w:t>
      </w:r>
      <w:r w:rsidR="00A573AD">
        <w:rPr>
          <w:rFonts w:ascii="Candara" w:hAnsi="Candara"/>
          <w:sz w:val="24"/>
          <w:szCs w:val="24"/>
        </w:rPr>
        <w:t>channelling</w:t>
      </w:r>
      <w:r w:rsidRPr="00BF5699">
        <w:rPr>
          <w:rFonts w:ascii="Candara" w:hAnsi="Candara"/>
          <w:sz w:val="24"/>
          <w:szCs w:val="24"/>
        </w:rPr>
        <w:t xml:space="preserve"> uniqueness into sameness, enjoy</w:t>
      </w:r>
      <w:r w:rsidR="00A573AD">
        <w:rPr>
          <w:rFonts w:ascii="Candara" w:hAnsi="Candara"/>
          <w:sz w:val="24"/>
          <w:szCs w:val="24"/>
        </w:rPr>
        <w:t>s</w:t>
      </w:r>
      <w:r w:rsidRPr="00BF5699">
        <w:rPr>
          <w:rFonts w:ascii="Candara" w:hAnsi="Candara"/>
          <w:sz w:val="24"/>
          <w:szCs w:val="24"/>
        </w:rPr>
        <w:t xml:space="preserve"> enormous visibility by virtue of its claim</w:t>
      </w:r>
      <w:r w:rsidR="00A74D76" w:rsidRPr="00BF5699">
        <w:rPr>
          <w:rFonts w:ascii="Candara" w:hAnsi="Candara"/>
          <w:sz w:val="24"/>
          <w:szCs w:val="24"/>
        </w:rPr>
        <w:t xml:space="preserve">s to </w:t>
      </w:r>
      <w:r w:rsidRPr="00BF5699">
        <w:rPr>
          <w:rFonts w:ascii="Candara" w:hAnsi="Candara"/>
          <w:sz w:val="24"/>
          <w:szCs w:val="24"/>
        </w:rPr>
        <w:t>nomothetic knowledge about human behaviour. Notice how even I, a</w:t>
      </w:r>
      <w:r w:rsidR="000D17D4">
        <w:rPr>
          <w:rFonts w:ascii="Candara" w:hAnsi="Candara"/>
          <w:sz w:val="24"/>
          <w:szCs w:val="24"/>
        </w:rPr>
        <w:t xml:space="preserve">n </w:t>
      </w:r>
      <w:r w:rsidRPr="00BF5699">
        <w:rPr>
          <w:rFonts w:ascii="Candara" w:hAnsi="Candara"/>
          <w:sz w:val="24"/>
          <w:szCs w:val="24"/>
        </w:rPr>
        <w:t>idiographic psychologist</w:t>
      </w:r>
      <w:r w:rsidR="00080EBD">
        <w:rPr>
          <w:rFonts w:ascii="Candara" w:hAnsi="Candara"/>
          <w:sz w:val="24"/>
          <w:szCs w:val="24"/>
        </w:rPr>
        <w:t>,</w:t>
      </w:r>
      <w:r w:rsidRPr="00BF5699">
        <w:rPr>
          <w:rFonts w:ascii="Candara" w:hAnsi="Candara"/>
          <w:sz w:val="24"/>
          <w:szCs w:val="24"/>
        </w:rPr>
        <w:t xml:space="preserve"> couldn’t resist such a claim</w:t>
      </w:r>
      <w:r w:rsidR="00377958">
        <w:rPr>
          <w:rFonts w:ascii="Candara" w:hAnsi="Candara"/>
          <w:sz w:val="24"/>
          <w:szCs w:val="24"/>
        </w:rPr>
        <w:t>: ‘</w:t>
      </w:r>
      <w:r w:rsidR="00377958" w:rsidRPr="00E24B78">
        <w:rPr>
          <w:rFonts w:ascii="Candara" w:hAnsi="Candara"/>
          <w:i/>
          <w:iCs/>
          <w:sz w:val="24"/>
          <w:szCs w:val="24"/>
        </w:rPr>
        <w:t>most</w:t>
      </w:r>
      <w:r w:rsidR="00377958">
        <w:rPr>
          <w:rFonts w:ascii="Candara" w:hAnsi="Candara"/>
          <w:sz w:val="24"/>
          <w:szCs w:val="24"/>
        </w:rPr>
        <w:t xml:space="preserve"> humans’</w:t>
      </w:r>
      <w:r w:rsidRPr="00BF5699">
        <w:rPr>
          <w:rFonts w:ascii="Candara" w:hAnsi="Candara"/>
          <w:sz w:val="24"/>
          <w:szCs w:val="24"/>
        </w:rPr>
        <w:t>.</w:t>
      </w:r>
      <w:r w:rsidR="00861C37" w:rsidRPr="00861C37">
        <w:t xml:space="preserve"> </w:t>
      </w:r>
      <w:r w:rsidR="00861C37" w:rsidRPr="00861C37">
        <w:rPr>
          <w:rStyle w:val="cf01"/>
          <w:rFonts w:ascii="Candara" w:hAnsi="Candara"/>
          <w:sz w:val="24"/>
          <w:szCs w:val="24"/>
        </w:rPr>
        <w:t>Anyhow, autoethnography capitalises on those thoughts</w:t>
      </w:r>
      <w:r w:rsidR="00611F76">
        <w:rPr>
          <w:rStyle w:val="cf01"/>
          <w:rFonts w:ascii="Candara" w:hAnsi="Candara"/>
          <w:sz w:val="24"/>
          <w:szCs w:val="24"/>
        </w:rPr>
        <w:t xml:space="preserve">, </w:t>
      </w:r>
      <w:r w:rsidR="00861C37">
        <w:rPr>
          <w:rStyle w:val="cf01"/>
          <w:rFonts w:ascii="Candara" w:hAnsi="Candara"/>
          <w:sz w:val="24"/>
          <w:szCs w:val="24"/>
        </w:rPr>
        <w:t>un</w:t>
      </w:r>
      <w:r w:rsidR="00861C37" w:rsidRPr="00861C37">
        <w:rPr>
          <w:rStyle w:val="cf01"/>
          <w:rFonts w:ascii="Candara" w:hAnsi="Candara"/>
          <w:sz w:val="24"/>
          <w:szCs w:val="24"/>
        </w:rPr>
        <w:t xml:space="preserve">like </w:t>
      </w:r>
      <w:r w:rsidR="00611F76">
        <w:rPr>
          <w:rStyle w:val="cf01"/>
          <w:rFonts w:ascii="Candara" w:hAnsi="Candara"/>
          <w:sz w:val="24"/>
          <w:szCs w:val="24"/>
        </w:rPr>
        <w:t>the</w:t>
      </w:r>
      <w:r w:rsidR="00861C37" w:rsidRPr="00861C37">
        <w:rPr>
          <w:rStyle w:val="cf01"/>
          <w:rFonts w:ascii="Candara" w:hAnsi="Candara"/>
          <w:sz w:val="24"/>
          <w:szCs w:val="24"/>
        </w:rPr>
        <w:t xml:space="preserve"> research</w:t>
      </w:r>
      <w:r w:rsidR="00611F76">
        <w:rPr>
          <w:rStyle w:val="cf01"/>
          <w:rFonts w:ascii="Candara" w:hAnsi="Candara"/>
          <w:sz w:val="24"/>
          <w:szCs w:val="24"/>
        </w:rPr>
        <w:t xml:space="preserve"> traditions that shoehorn, bracket, or</w:t>
      </w:r>
      <w:r w:rsidR="00861C37" w:rsidRPr="00861C37">
        <w:rPr>
          <w:rStyle w:val="cf01"/>
          <w:rFonts w:ascii="Candara" w:hAnsi="Candara"/>
          <w:sz w:val="24"/>
          <w:szCs w:val="24"/>
        </w:rPr>
        <w:t xml:space="preserve"> fail to even notice them.</w:t>
      </w:r>
      <w:r w:rsidRPr="00BF5699">
        <w:rPr>
          <w:rFonts w:ascii="Candara" w:hAnsi="Candara"/>
          <w:sz w:val="24"/>
          <w:szCs w:val="24"/>
        </w:rPr>
        <w:t xml:space="preserve"> </w:t>
      </w:r>
    </w:p>
    <w:p w14:paraId="02DB166F" w14:textId="7D9E5F89" w:rsidR="00E23B22" w:rsidRDefault="00297CC2" w:rsidP="006574A8">
      <w:pPr>
        <w:spacing w:line="360" w:lineRule="auto"/>
        <w:jc w:val="both"/>
        <w:rPr>
          <w:rFonts w:ascii="Candara" w:hAnsi="Candara"/>
          <w:sz w:val="24"/>
          <w:szCs w:val="24"/>
        </w:rPr>
      </w:pPr>
      <w:r w:rsidRPr="00BF5699">
        <w:rPr>
          <w:rFonts w:ascii="Candara" w:hAnsi="Candara"/>
          <w:sz w:val="24"/>
          <w:szCs w:val="24"/>
        </w:rPr>
        <w:t xml:space="preserve">I have </w:t>
      </w:r>
      <w:r w:rsidR="007B6531" w:rsidRPr="00BF5699">
        <w:rPr>
          <w:rFonts w:ascii="Candara" w:hAnsi="Candara"/>
          <w:sz w:val="24"/>
          <w:szCs w:val="24"/>
        </w:rPr>
        <w:t>studie</w:t>
      </w:r>
      <w:r w:rsidR="007B6531">
        <w:rPr>
          <w:rFonts w:ascii="Candara" w:hAnsi="Candara"/>
          <w:sz w:val="24"/>
          <w:szCs w:val="24"/>
        </w:rPr>
        <w:t>d</w:t>
      </w:r>
      <w:r w:rsidRPr="00BF5699">
        <w:rPr>
          <w:rFonts w:ascii="Candara" w:hAnsi="Candara"/>
          <w:sz w:val="24"/>
          <w:szCs w:val="24"/>
        </w:rPr>
        <w:t xml:space="preserve"> Psychology for 25 years and</w:t>
      </w:r>
      <w:r w:rsidR="00B11E8C">
        <w:rPr>
          <w:rFonts w:ascii="Candara" w:hAnsi="Candara"/>
          <w:sz w:val="24"/>
          <w:szCs w:val="24"/>
        </w:rPr>
        <w:t xml:space="preserve"> I have grown tired of letting </w:t>
      </w:r>
      <w:r w:rsidR="00E361B4">
        <w:rPr>
          <w:rFonts w:ascii="Candara" w:hAnsi="Candara"/>
          <w:sz w:val="24"/>
          <w:szCs w:val="24"/>
        </w:rPr>
        <w:t>it</w:t>
      </w:r>
      <w:r w:rsidR="00B11E8C">
        <w:rPr>
          <w:rFonts w:ascii="Candara" w:hAnsi="Candara"/>
          <w:sz w:val="24"/>
          <w:szCs w:val="24"/>
        </w:rPr>
        <w:t xml:space="preserve"> chase my thoughts away like butterflies</w:t>
      </w:r>
      <w:r w:rsidR="00E23B22">
        <w:rPr>
          <w:rFonts w:ascii="Candara" w:hAnsi="Candara"/>
          <w:sz w:val="24"/>
          <w:szCs w:val="24"/>
        </w:rPr>
        <w:t>, of</w:t>
      </w:r>
      <w:r w:rsidR="00CA51B8">
        <w:rPr>
          <w:rFonts w:ascii="Candara" w:hAnsi="Candara"/>
          <w:sz w:val="24"/>
          <w:szCs w:val="24"/>
        </w:rPr>
        <w:t xml:space="preserve"> not </w:t>
      </w:r>
      <w:r w:rsidR="00CA51B8" w:rsidRPr="00E421CB">
        <w:rPr>
          <w:rFonts w:ascii="Candara" w:hAnsi="Candara"/>
          <w:i/>
          <w:iCs/>
          <w:sz w:val="24"/>
          <w:szCs w:val="24"/>
        </w:rPr>
        <w:t>really</w:t>
      </w:r>
      <w:r w:rsidR="00CA51B8">
        <w:rPr>
          <w:rFonts w:ascii="Candara" w:hAnsi="Candara"/>
          <w:sz w:val="24"/>
          <w:szCs w:val="24"/>
        </w:rPr>
        <w:t xml:space="preserve"> know</w:t>
      </w:r>
      <w:r w:rsidR="00034FED">
        <w:rPr>
          <w:rFonts w:ascii="Candara" w:hAnsi="Candara"/>
          <w:sz w:val="24"/>
          <w:szCs w:val="24"/>
        </w:rPr>
        <w:t>ing</w:t>
      </w:r>
      <w:r w:rsidR="00CA51B8">
        <w:rPr>
          <w:rFonts w:ascii="Candara" w:hAnsi="Candara"/>
          <w:sz w:val="24"/>
          <w:szCs w:val="24"/>
        </w:rPr>
        <w:t xml:space="preserve"> what to do with my feelings.</w:t>
      </w:r>
      <w:r w:rsidRPr="00BF5699">
        <w:rPr>
          <w:rFonts w:ascii="Candara" w:hAnsi="Candara"/>
          <w:sz w:val="24"/>
          <w:szCs w:val="24"/>
        </w:rPr>
        <w:t xml:space="preserve"> </w:t>
      </w:r>
      <w:r w:rsidR="00F63205">
        <w:rPr>
          <w:rFonts w:ascii="Candara" w:hAnsi="Candara"/>
          <w:sz w:val="24"/>
          <w:szCs w:val="24"/>
        </w:rPr>
        <w:t xml:space="preserve">I am done spending precious class time teaching </w:t>
      </w:r>
      <w:r w:rsidR="00F63205" w:rsidRPr="00E23B22">
        <w:rPr>
          <w:rFonts w:ascii="Candara" w:hAnsi="Candara"/>
          <w:i/>
          <w:iCs/>
          <w:sz w:val="24"/>
          <w:szCs w:val="24"/>
        </w:rPr>
        <w:t>brands</w:t>
      </w:r>
      <w:r w:rsidR="00F63205">
        <w:rPr>
          <w:rFonts w:ascii="Candara" w:hAnsi="Candara"/>
          <w:sz w:val="24"/>
          <w:szCs w:val="24"/>
        </w:rPr>
        <w:t xml:space="preserve"> of qualitative analysis at the expense of </w:t>
      </w:r>
      <w:r w:rsidR="00D912CA">
        <w:rPr>
          <w:rFonts w:ascii="Candara" w:hAnsi="Candara"/>
          <w:sz w:val="24"/>
          <w:szCs w:val="24"/>
        </w:rPr>
        <w:t xml:space="preserve">truly </w:t>
      </w:r>
      <w:r w:rsidR="00F63205">
        <w:rPr>
          <w:rFonts w:ascii="Candara" w:hAnsi="Candara"/>
          <w:sz w:val="24"/>
          <w:szCs w:val="24"/>
        </w:rPr>
        <w:t>cultivating foundational research skills</w:t>
      </w:r>
      <w:r w:rsidR="00D912CA">
        <w:rPr>
          <w:rFonts w:ascii="Candara" w:hAnsi="Candara"/>
          <w:sz w:val="24"/>
          <w:szCs w:val="24"/>
        </w:rPr>
        <w:t xml:space="preserve"> such as</w:t>
      </w:r>
      <w:r w:rsidR="00F63205">
        <w:rPr>
          <w:rFonts w:ascii="Candara" w:hAnsi="Candara"/>
          <w:sz w:val="24"/>
          <w:szCs w:val="24"/>
        </w:rPr>
        <w:t xml:space="preserve"> playfulness</w:t>
      </w:r>
      <w:r w:rsidR="00912C1E">
        <w:rPr>
          <w:rFonts w:ascii="Candara" w:hAnsi="Candara"/>
          <w:sz w:val="24"/>
          <w:szCs w:val="24"/>
        </w:rPr>
        <w:t xml:space="preserve">, </w:t>
      </w:r>
      <w:r w:rsidR="00375435">
        <w:rPr>
          <w:rFonts w:ascii="Candara" w:hAnsi="Candara"/>
          <w:sz w:val="24"/>
          <w:szCs w:val="24"/>
        </w:rPr>
        <w:t>noncertainty (Casement, 20</w:t>
      </w:r>
      <w:r w:rsidR="009D6F9D">
        <w:rPr>
          <w:rFonts w:ascii="Candara" w:hAnsi="Candara"/>
          <w:sz w:val="24"/>
          <w:szCs w:val="24"/>
        </w:rPr>
        <w:t>11</w:t>
      </w:r>
      <w:r w:rsidR="00375435">
        <w:rPr>
          <w:rFonts w:ascii="Candara" w:hAnsi="Candara"/>
          <w:sz w:val="24"/>
          <w:szCs w:val="24"/>
        </w:rPr>
        <w:t xml:space="preserve">), </w:t>
      </w:r>
      <w:r w:rsidR="00080EBD">
        <w:rPr>
          <w:rFonts w:ascii="Candara" w:hAnsi="Candara"/>
          <w:sz w:val="24"/>
          <w:szCs w:val="24"/>
        </w:rPr>
        <w:t xml:space="preserve">affective fluency, </w:t>
      </w:r>
      <w:r w:rsidR="00BE4849">
        <w:rPr>
          <w:rFonts w:ascii="Candara" w:hAnsi="Candara"/>
          <w:sz w:val="24"/>
          <w:szCs w:val="24"/>
        </w:rPr>
        <w:t>trusting intuition</w:t>
      </w:r>
      <w:r w:rsidR="00DD4104">
        <w:rPr>
          <w:rFonts w:ascii="Candara" w:hAnsi="Candara"/>
          <w:sz w:val="24"/>
          <w:szCs w:val="24"/>
        </w:rPr>
        <w:t>,</w:t>
      </w:r>
      <w:r w:rsidR="00BE4849">
        <w:rPr>
          <w:rFonts w:ascii="Candara" w:hAnsi="Candara"/>
          <w:sz w:val="24"/>
          <w:szCs w:val="24"/>
        </w:rPr>
        <w:t xml:space="preserve"> </w:t>
      </w:r>
      <w:r w:rsidR="00F63205">
        <w:rPr>
          <w:rFonts w:ascii="Candara" w:hAnsi="Candara"/>
          <w:sz w:val="24"/>
          <w:szCs w:val="24"/>
        </w:rPr>
        <w:t>and refus</w:t>
      </w:r>
      <w:r w:rsidR="00080EBD">
        <w:rPr>
          <w:rFonts w:ascii="Candara" w:hAnsi="Candara"/>
          <w:sz w:val="24"/>
          <w:szCs w:val="24"/>
        </w:rPr>
        <w:t>ing</w:t>
      </w:r>
      <w:r w:rsidR="00F63205">
        <w:rPr>
          <w:rFonts w:ascii="Candara" w:hAnsi="Candara"/>
          <w:sz w:val="24"/>
          <w:szCs w:val="24"/>
        </w:rPr>
        <w:t xml:space="preserve"> to treat the published literature as </w:t>
      </w:r>
      <w:r w:rsidR="007F7174">
        <w:rPr>
          <w:rFonts w:ascii="Candara" w:hAnsi="Candara"/>
          <w:sz w:val="24"/>
          <w:szCs w:val="24"/>
        </w:rPr>
        <w:t xml:space="preserve">more worthy of attention than the knowledge that lives in art and rituals, our relationships, and our bodies. </w:t>
      </w:r>
      <w:r w:rsidR="00D912CA">
        <w:rPr>
          <w:rFonts w:ascii="Candara" w:hAnsi="Candara"/>
          <w:sz w:val="24"/>
          <w:szCs w:val="24"/>
        </w:rPr>
        <w:t xml:space="preserve">I sense my students tiring of the dominance of a handful of </w:t>
      </w:r>
      <w:r w:rsidR="00D912CA">
        <w:rPr>
          <w:rFonts w:ascii="Candara" w:hAnsi="Candara"/>
          <w:sz w:val="24"/>
          <w:szCs w:val="24"/>
        </w:rPr>
        <w:lastRenderedPageBreak/>
        <w:t xml:space="preserve">approaches, their ‘McDonaldisation’, </w:t>
      </w:r>
      <w:r w:rsidR="00CF4C62">
        <w:rPr>
          <w:rFonts w:ascii="Candara" w:hAnsi="Candara"/>
          <w:sz w:val="24"/>
          <w:szCs w:val="24"/>
        </w:rPr>
        <w:t xml:space="preserve">mega-franchises eclipsing local alternatives, the </w:t>
      </w:r>
      <w:r w:rsidR="00D912CA">
        <w:rPr>
          <w:rFonts w:ascii="Candara" w:hAnsi="Candara"/>
          <w:sz w:val="24"/>
          <w:szCs w:val="24"/>
        </w:rPr>
        <w:t xml:space="preserve">textbooks – so many textbooks – </w:t>
      </w:r>
      <w:r w:rsidR="00CF4C62">
        <w:rPr>
          <w:rFonts w:ascii="Candara" w:hAnsi="Candara"/>
          <w:sz w:val="24"/>
          <w:szCs w:val="24"/>
        </w:rPr>
        <w:t>with their manualised focus on</w:t>
      </w:r>
      <w:r w:rsidR="00D912CA">
        <w:rPr>
          <w:rFonts w:ascii="Candara" w:hAnsi="Candara"/>
          <w:sz w:val="24"/>
          <w:szCs w:val="24"/>
        </w:rPr>
        <w:t xml:space="preserve"> </w:t>
      </w:r>
      <w:r w:rsidR="00CF4C62" w:rsidRPr="00CF4C62">
        <w:rPr>
          <w:rFonts w:ascii="Candara" w:hAnsi="Candara"/>
          <w:i/>
          <w:iCs/>
          <w:sz w:val="24"/>
          <w:szCs w:val="24"/>
        </w:rPr>
        <w:t>capturing</w:t>
      </w:r>
      <w:r w:rsidR="00D912CA">
        <w:rPr>
          <w:rFonts w:ascii="Candara" w:hAnsi="Candara"/>
          <w:sz w:val="24"/>
          <w:szCs w:val="24"/>
        </w:rPr>
        <w:t xml:space="preserve"> others’ experiences and present</w:t>
      </w:r>
      <w:r w:rsidR="00CF4C62">
        <w:rPr>
          <w:rFonts w:ascii="Candara" w:hAnsi="Candara"/>
          <w:sz w:val="24"/>
          <w:szCs w:val="24"/>
        </w:rPr>
        <w:t>ing</w:t>
      </w:r>
      <w:r w:rsidR="00D912CA">
        <w:rPr>
          <w:rFonts w:ascii="Candara" w:hAnsi="Candara"/>
          <w:sz w:val="24"/>
          <w:szCs w:val="24"/>
        </w:rPr>
        <w:t xml:space="preserve"> them as ‘analysed data’.  </w:t>
      </w:r>
    </w:p>
    <w:p w14:paraId="6ECE2C1D" w14:textId="14676C08" w:rsidR="00CB7F1B" w:rsidRPr="00BF5699" w:rsidRDefault="00B11E8C" w:rsidP="006574A8">
      <w:pPr>
        <w:spacing w:line="360" w:lineRule="auto"/>
        <w:jc w:val="both"/>
        <w:rPr>
          <w:rFonts w:ascii="Candara" w:hAnsi="Candara"/>
          <w:sz w:val="24"/>
          <w:szCs w:val="24"/>
        </w:rPr>
      </w:pPr>
      <w:r>
        <w:rPr>
          <w:rFonts w:ascii="Candara" w:hAnsi="Candara"/>
          <w:sz w:val="24"/>
          <w:szCs w:val="24"/>
        </w:rPr>
        <w:t>T</w:t>
      </w:r>
      <w:r w:rsidR="00297CC2" w:rsidRPr="00BF5699">
        <w:rPr>
          <w:rFonts w:ascii="Candara" w:hAnsi="Candara"/>
          <w:sz w:val="24"/>
          <w:szCs w:val="24"/>
        </w:rPr>
        <w:t xml:space="preserve">aking autoethnography seriously offered me a way forward </w:t>
      </w:r>
      <w:r w:rsidR="00375435">
        <w:rPr>
          <w:rFonts w:ascii="Candara" w:hAnsi="Candara"/>
          <w:sz w:val="24"/>
          <w:szCs w:val="24"/>
        </w:rPr>
        <w:t>without</w:t>
      </w:r>
      <w:r w:rsidR="00297CC2" w:rsidRPr="00BF5699">
        <w:rPr>
          <w:rFonts w:ascii="Candara" w:hAnsi="Candara"/>
          <w:sz w:val="24"/>
          <w:szCs w:val="24"/>
        </w:rPr>
        <w:t xml:space="preserve"> leaving behind a discipline </w:t>
      </w:r>
      <w:r>
        <w:rPr>
          <w:rFonts w:ascii="Candara" w:hAnsi="Candara"/>
          <w:sz w:val="24"/>
          <w:szCs w:val="24"/>
        </w:rPr>
        <w:t>I love</w:t>
      </w:r>
      <w:r w:rsidR="00297CC2" w:rsidRPr="00BF5699">
        <w:rPr>
          <w:rFonts w:ascii="Candara" w:hAnsi="Candara"/>
          <w:sz w:val="24"/>
          <w:szCs w:val="24"/>
        </w:rPr>
        <w:t xml:space="preserve">. </w:t>
      </w:r>
      <w:r w:rsidR="00E476D9">
        <w:rPr>
          <w:rFonts w:ascii="Candara" w:hAnsi="Candara"/>
          <w:sz w:val="24"/>
          <w:szCs w:val="24"/>
        </w:rPr>
        <w:t xml:space="preserve">In this assemblage, we </w:t>
      </w:r>
      <w:r w:rsidR="00F63205">
        <w:rPr>
          <w:rFonts w:ascii="Candara" w:hAnsi="Candara"/>
          <w:sz w:val="24"/>
          <w:szCs w:val="24"/>
        </w:rPr>
        <w:t>demonstrate</w:t>
      </w:r>
      <w:r w:rsidR="00E476D9">
        <w:rPr>
          <w:rFonts w:ascii="Candara" w:hAnsi="Candara"/>
          <w:sz w:val="24"/>
          <w:szCs w:val="24"/>
        </w:rPr>
        <w:t xml:space="preserve"> how i</w:t>
      </w:r>
      <w:r w:rsidR="00297CC2" w:rsidRPr="00BF5699">
        <w:rPr>
          <w:rFonts w:ascii="Candara" w:hAnsi="Candara"/>
          <w:sz w:val="24"/>
          <w:szCs w:val="24"/>
        </w:rPr>
        <w:t xml:space="preserve">nstead of leaving Psychology to pursue autoethnography, </w:t>
      </w:r>
      <w:r w:rsidR="00DD4104">
        <w:rPr>
          <w:rFonts w:ascii="Candara" w:hAnsi="Candara"/>
          <w:sz w:val="24"/>
          <w:szCs w:val="24"/>
        </w:rPr>
        <w:t>it’s time</w:t>
      </w:r>
      <w:r w:rsidR="00297CC2" w:rsidRPr="00BF5699">
        <w:rPr>
          <w:rFonts w:ascii="Candara" w:hAnsi="Candara"/>
          <w:sz w:val="24"/>
          <w:szCs w:val="24"/>
        </w:rPr>
        <w:t xml:space="preserve"> to bring </w:t>
      </w:r>
      <w:r w:rsidR="00717F77">
        <w:rPr>
          <w:rFonts w:ascii="Candara" w:hAnsi="Candara"/>
          <w:sz w:val="24"/>
          <w:szCs w:val="24"/>
        </w:rPr>
        <w:t>A</w:t>
      </w:r>
      <w:r w:rsidR="0046278E">
        <w:rPr>
          <w:rFonts w:ascii="Candara" w:hAnsi="Candara"/>
          <w:sz w:val="24"/>
          <w:szCs w:val="24"/>
        </w:rPr>
        <w:t>utoethnography</w:t>
      </w:r>
      <w:r w:rsidR="00297CC2" w:rsidRPr="00BF5699">
        <w:rPr>
          <w:rFonts w:ascii="Candara" w:hAnsi="Candara"/>
          <w:sz w:val="24"/>
          <w:szCs w:val="24"/>
        </w:rPr>
        <w:t xml:space="preserve"> to </w:t>
      </w:r>
      <w:r w:rsidR="0046278E">
        <w:rPr>
          <w:rFonts w:ascii="Candara" w:hAnsi="Candara"/>
          <w:sz w:val="24"/>
          <w:szCs w:val="24"/>
        </w:rPr>
        <w:t>psychology</w:t>
      </w:r>
      <w:r w:rsidR="00297CC2" w:rsidRPr="00BF5699">
        <w:rPr>
          <w:rFonts w:ascii="Candara" w:hAnsi="Candara"/>
          <w:sz w:val="24"/>
          <w:szCs w:val="24"/>
        </w:rPr>
        <w:t xml:space="preserve">.  </w:t>
      </w:r>
    </w:p>
    <w:p w14:paraId="6621A290" w14:textId="3A8AEEE1" w:rsidR="00784206" w:rsidRPr="00BF5699" w:rsidRDefault="00784206" w:rsidP="006574A8">
      <w:pPr>
        <w:spacing w:line="360" w:lineRule="auto"/>
        <w:jc w:val="both"/>
        <w:rPr>
          <w:rFonts w:ascii="Candara" w:hAnsi="Candara"/>
          <w:b/>
          <w:bCs/>
          <w:sz w:val="24"/>
          <w:szCs w:val="24"/>
        </w:rPr>
      </w:pPr>
      <w:r w:rsidRPr="00BF5699">
        <w:rPr>
          <w:rFonts w:ascii="Candara" w:hAnsi="Candara"/>
          <w:b/>
          <w:bCs/>
          <w:sz w:val="24"/>
          <w:szCs w:val="24"/>
        </w:rPr>
        <w:t>What is autoethnography?</w:t>
      </w:r>
    </w:p>
    <w:p w14:paraId="202F46D8" w14:textId="62D70140" w:rsidR="00344E83" w:rsidRPr="00C82A78" w:rsidRDefault="00E567B9" w:rsidP="006574A8">
      <w:pPr>
        <w:spacing w:line="360" w:lineRule="auto"/>
        <w:jc w:val="both"/>
        <w:rPr>
          <w:rFonts w:ascii="Candara" w:hAnsi="Candara"/>
          <w:sz w:val="24"/>
          <w:szCs w:val="24"/>
        </w:rPr>
      </w:pPr>
      <w:r w:rsidRPr="00E567B9">
        <w:rPr>
          <w:rFonts w:ascii="Candara" w:hAnsi="Candara"/>
          <w:sz w:val="24"/>
          <w:szCs w:val="24"/>
        </w:rPr>
        <w:t xml:space="preserve">Autoethnography </w:t>
      </w:r>
      <w:r>
        <w:rPr>
          <w:rFonts w:ascii="Candara" w:hAnsi="Candara"/>
          <w:sz w:val="24"/>
          <w:szCs w:val="24"/>
        </w:rPr>
        <w:t xml:space="preserve">is </w:t>
      </w:r>
      <w:r w:rsidRPr="00E567B9">
        <w:rPr>
          <w:rFonts w:ascii="Candara" w:hAnsi="Candara"/>
          <w:sz w:val="24"/>
          <w:szCs w:val="24"/>
        </w:rPr>
        <w:t xml:space="preserve">an </w:t>
      </w:r>
      <w:r w:rsidR="00D912CA">
        <w:rPr>
          <w:rFonts w:ascii="Candara" w:hAnsi="Candara"/>
          <w:sz w:val="24"/>
          <w:szCs w:val="24"/>
        </w:rPr>
        <w:t>‘</w:t>
      </w:r>
      <w:r w:rsidRPr="00E567B9">
        <w:rPr>
          <w:rFonts w:ascii="Candara" w:hAnsi="Candara"/>
          <w:sz w:val="24"/>
          <w:szCs w:val="24"/>
        </w:rPr>
        <w:t xml:space="preserve">autobiographical genre of writing and research that displays multiple layers of consciousness, connecting the personal to the </w:t>
      </w:r>
      <w:r w:rsidRPr="00C82A78">
        <w:rPr>
          <w:rFonts w:ascii="Candara" w:hAnsi="Candara"/>
          <w:sz w:val="24"/>
          <w:szCs w:val="24"/>
        </w:rPr>
        <w:t>cultural</w:t>
      </w:r>
      <w:r w:rsidR="00D912CA">
        <w:rPr>
          <w:rFonts w:ascii="Candara" w:hAnsi="Candara"/>
          <w:sz w:val="24"/>
          <w:szCs w:val="24"/>
        </w:rPr>
        <w:t>’</w:t>
      </w:r>
      <w:r w:rsidRPr="00C82A78">
        <w:rPr>
          <w:rFonts w:ascii="Candara" w:hAnsi="Candara"/>
          <w:sz w:val="24"/>
          <w:szCs w:val="24"/>
        </w:rPr>
        <w:t xml:space="preserve"> (Ellis &amp; Bochner, 2000</w:t>
      </w:r>
      <w:r w:rsidR="00D912CA">
        <w:rPr>
          <w:rFonts w:ascii="Candara" w:hAnsi="Candara"/>
          <w:sz w:val="24"/>
          <w:szCs w:val="24"/>
        </w:rPr>
        <w:t>,</w:t>
      </w:r>
      <w:r w:rsidRPr="00C82A78">
        <w:rPr>
          <w:rFonts w:ascii="Candara" w:hAnsi="Candara"/>
          <w:sz w:val="24"/>
          <w:szCs w:val="24"/>
        </w:rPr>
        <w:t xml:space="preserve"> p.739). It</w:t>
      </w:r>
      <w:r w:rsidR="00A752A9" w:rsidRPr="00C82A78">
        <w:rPr>
          <w:rFonts w:ascii="Candara" w:hAnsi="Candara"/>
          <w:sz w:val="24"/>
          <w:szCs w:val="24"/>
        </w:rPr>
        <w:t xml:space="preserve"> is a liminal creature, a shapeshifter. The moment you try to pin it down with a definition, it will morph into another one. It springs up in many, disparate disciplines but belongs to none and </w:t>
      </w:r>
      <w:r w:rsidR="00E421CB" w:rsidRPr="00C82A78">
        <w:rPr>
          <w:rFonts w:ascii="Candara" w:hAnsi="Candara"/>
          <w:sz w:val="24"/>
          <w:szCs w:val="24"/>
        </w:rPr>
        <w:t>is</w:t>
      </w:r>
      <w:r w:rsidR="00A752A9" w:rsidRPr="00C82A78">
        <w:rPr>
          <w:rFonts w:ascii="Candara" w:hAnsi="Candara"/>
          <w:sz w:val="24"/>
          <w:szCs w:val="24"/>
        </w:rPr>
        <w:t xml:space="preserve"> gaining popularity (Adams</w:t>
      </w:r>
      <w:r w:rsidR="00D912CA">
        <w:rPr>
          <w:rFonts w:ascii="Candara" w:hAnsi="Candara"/>
          <w:sz w:val="24"/>
          <w:szCs w:val="24"/>
        </w:rPr>
        <w:t xml:space="preserve"> et al.</w:t>
      </w:r>
      <w:r w:rsidR="00A752A9" w:rsidRPr="00C82A78">
        <w:rPr>
          <w:rFonts w:ascii="Candara" w:hAnsi="Candara"/>
          <w:sz w:val="24"/>
          <w:szCs w:val="24"/>
        </w:rPr>
        <w:t>, 2022)</w:t>
      </w:r>
      <w:r w:rsidR="00D912CA">
        <w:rPr>
          <w:rFonts w:ascii="Candara" w:hAnsi="Candara"/>
          <w:sz w:val="24"/>
          <w:szCs w:val="24"/>
        </w:rPr>
        <w:t>. It is</w:t>
      </w:r>
      <w:r w:rsidR="00A752A9" w:rsidRPr="00C82A78">
        <w:rPr>
          <w:rFonts w:ascii="Candara" w:hAnsi="Candara"/>
          <w:sz w:val="24"/>
          <w:szCs w:val="24"/>
        </w:rPr>
        <w:t xml:space="preserve"> slow</w:t>
      </w:r>
      <w:r w:rsidR="00E421CB" w:rsidRPr="00C82A78">
        <w:rPr>
          <w:rFonts w:ascii="Candara" w:hAnsi="Candara"/>
          <w:sz w:val="24"/>
          <w:szCs w:val="24"/>
        </w:rPr>
        <w:t>ly</w:t>
      </w:r>
      <w:r w:rsidR="00A752A9" w:rsidRPr="00C82A78">
        <w:rPr>
          <w:rFonts w:ascii="Candara" w:hAnsi="Candara"/>
          <w:sz w:val="24"/>
          <w:szCs w:val="24"/>
        </w:rPr>
        <w:t xml:space="preserve"> yet stead</w:t>
      </w:r>
      <w:r w:rsidR="00E421CB" w:rsidRPr="00C82A78">
        <w:rPr>
          <w:rFonts w:ascii="Candara" w:hAnsi="Candara"/>
          <w:sz w:val="24"/>
          <w:szCs w:val="24"/>
        </w:rPr>
        <w:t>ily</w:t>
      </w:r>
      <w:r w:rsidR="00A752A9" w:rsidRPr="00C82A78">
        <w:rPr>
          <w:rFonts w:ascii="Candara" w:hAnsi="Candara"/>
          <w:sz w:val="24"/>
          <w:szCs w:val="24"/>
        </w:rPr>
        <w:t xml:space="preserve"> rooting in the </w:t>
      </w:r>
      <w:r w:rsidR="00E421CB" w:rsidRPr="00C82A78">
        <w:rPr>
          <w:rFonts w:ascii="Candara" w:hAnsi="Candara"/>
          <w:sz w:val="24"/>
          <w:szCs w:val="24"/>
        </w:rPr>
        <w:t>repertoire</w:t>
      </w:r>
      <w:r w:rsidR="00A752A9" w:rsidRPr="00C82A78">
        <w:rPr>
          <w:rFonts w:ascii="Candara" w:hAnsi="Candara"/>
          <w:sz w:val="24"/>
          <w:szCs w:val="24"/>
        </w:rPr>
        <w:t xml:space="preserve"> of </w:t>
      </w:r>
      <w:r w:rsidR="00757A3F" w:rsidRPr="00C82A78">
        <w:rPr>
          <w:rFonts w:ascii="Candara" w:hAnsi="Candara"/>
          <w:sz w:val="24"/>
          <w:szCs w:val="24"/>
        </w:rPr>
        <w:t>those</w:t>
      </w:r>
      <w:r w:rsidR="00A752A9" w:rsidRPr="00C82A78">
        <w:rPr>
          <w:rFonts w:ascii="Candara" w:hAnsi="Candara"/>
          <w:sz w:val="24"/>
          <w:szCs w:val="24"/>
        </w:rPr>
        <w:t xml:space="preserve"> who f</w:t>
      </w:r>
      <w:r w:rsidR="007B6531" w:rsidRPr="00C82A78">
        <w:rPr>
          <w:rFonts w:ascii="Candara" w:hAnsi="Candara"/>
          <w:sz w:val="24"/>
          <w:szCs w:val="24"/>
        </w:rPr>
        <w:t>i</w:t>
      </w:r>
      <w:r w:rsidR="00A752A9" w:rsidRPr="00C82A78">
        <w:rPr>
          <w:rFonts w:ascii="Candara" w:hAnsi="Candara"/>
          <w:sz w:val="24"/>
          <w:szCs w:val="24"/>
        </w:rPr>
        <w:t xml:space="preserve">nd traditional research methods unsuitable to </w:t>
      </w:r>
      <w:r w:rsidR="007B6531" w:rsidRPr="00C82A78">
        <w:rPr>
          <w:rFonts w:ascii="Candara" w:hAnsi="Candara"/>
          <w:sz w:val="24"/>
          <w:szCs w:val="24"/>
        </w:rPr>
        <w:t>investigate</w:t>
      </w:r>
      <w:r w:rsidR="00A752A9" w:rsidRPr="00C82A78">
        <w:rPr>
          <w:rFonts w:ascii="Candara" w:hAnsi="Candara"/>
          <w:sz w:val="24"/>
          <w:szCs w:val="24"/>
        </w:rPr>
        <w:t xml:space="preserve"> the complexity of their topics (Muncey, 2005)</w:t>
      </w:r>
      <w:r w:rsidR="00DC147E" w:rsidRPr="00C82A78">
        <w:rPr>
          <w:rFonts w:ascii="Candara" w:hAnsi="Candara"/>
          <w:sz w:val="24"/>
          <w:szCs w:val="24"/>
        </w:rPr>
        <w:t xml:space="preserve">. </w:t>
      </w:r>
    </w:p>
    <w:p w14:paraId="0A9992A3" w14:textId="68472C38" w:rsidR="008E5068" w:rsidRDefault="00A74D76" w:rsidP="006574A8">
      <w:pPr>
        <w:spacing w:line="360" w:lineRule="auto"/>
        <w:jc w:val="both"/>
        <w:rPr>
          <w:rFonts w:ascii="Candara" w:hAnsi="Candara"/>
          <w:sz w:val="24"/>
          <w:szCs w:val="24"/>
        </w:rPr>
      </w:pPr>
      <w:r w:rsidRPr="00C82A78">
        <w:rPr>
          <w:rFonts w:ascii="Candara" w:hAnsi="Candara"/>
          <w:sz w:val="24"/>
          <w:szCs w:val="24"/>
        </w:rPr>
        <w:t xml:space="preserve">Autoethnography </w:t>
      </w:r>
      <w:r w:rsidR="007C523A" w:rsidRPr="00C82A78">
        <w:rPr>
          <w:rFonts w:ascii="Candara" w:hAnsi="Candara"/>
          <w:sz w:val="24"/>
          <w:szCs w:val="24"/>
        </w:rPr>
        <w:t>uses the researcher’s subjectivity</w:t>
      </w:r>
      <w:r w:rsidR="00AE2D06" w:rsidRPr="00C82A78">
        <w:rPr>
          <w:rFonts w:ascii="Candara" w:hAnsi="Candara"/>
          <w:sz w:val="24"/>
          <w:szCs w:val="24"/>
        </w:rPr>
        <w:t xml:space="preserve"> </w:t>
      </w:r>
      <w:r w:rsidR="001E417B" w:rsidRPr="00C82A78">
        <w:rPr>
          <w:rFonts w:ascii="Candara" w:hAnsi="Candara"/>
          <w:sz w:val="24"/>
          <w:szCs w:val="24"/>
        </w:rPr>
        <w:t>as expressed in</w:t>
      </w:r>
      <w:r w:rsidR="00AE2D06" w:rsidRPr="00C82A78">
        <w:rPr>
          <w:rFonts w:ascii="Candara" w:hAnsi="Candara"/>
          <w:sz w:val="24"/>
          <w:szCs w:val="24"/>
        </w:rPr>
        <w:t xml:space="preserve"> their </w:t>
      </w:r>
      <w:r w:rsidR="007C523A" w:rsidRPr="00C82A78">
        <w:rPr>
          <w:rFonts w:ascii="Candara" w:hAnsi="Candara"/>
          <w:sz w:val="24"/>
          <w:szCs w:val="24"/>
        </w:rPr>
        <w:t xml:space="preserve">thoughts, </w:t>
      </w:r>
      <w:r w:rsidR="00AE2D06" w:rsidRPr="00C82A78">
        <w:rPr>
          <w:rFonts w:ascii="Candara" w:hAnsi="Candara"/>
          <w:sz w:val="24"/>
          <w:szCs w:val="24"/>
        </w:rPr>
        <w:t xml:space="preserve">recorded </w:t>
      </w:r>
      <w:r w:rsidR="007C523A" w:rsidRPr="00C82A78">
        <w:rPr>
          <w:rFonts w:ascii="Candara" w:hAnsi="Candara"/>
          <w:sz w:val="24"/>
          <w:szCs w:val="24"/>
        </w:rPr>
        <w:t xml:space="preserve">observations, dreams, personal and cultural artefacts, </w:t>
      </w:r>
      <w:r w:rsidR="00AE2D06" w:rsidRPr="00C82A78">
        <w:rPr>
          <w:rFonts w:ascii="Candara" w:hAnsi="Candara"/>
          <w:sz w:val="24"/>
          <w:szCs w:val="24"/>
        </w:rPr>
        <w:t>art and visual imagery</w:t>
      </w:r>
      <w:r w:rsidR="007C523A" w:rsidRPr="00C82A78">
        <w:rPr>
          <w:rFonts w:ascii="Candara" w:hAnsi="Candara"/>
          <w:sz w:val="24"/>
          <w:szCs w:val="24"/>
        </w:rPr>
        <w:t xml:space="preserve"> in order to capture </w:t>
      </w:r>
      <w:r w:rsidR="00D912CA">
        <w:rPr>
          <w:rFonts w:ascii="Candara" w:hAnsi="Candara"/>
          <w:sz w:val="24"/>
          <w:szCs w:val="24"/>
        </w:rPr>
        <w:t>‘</w:t>
      </w:r>
      <w:r w:rsidR="007C523A" w:rsidRPr="00C82A78">
        <w:rPr>
          <w:rFonts w:ascii="Candara" w:hAnsi="Candara"/>
          <w:sz w:val="24"/>
          <w:szCs w:val="24"/>
        </w:rPr>
        <w:t>intense situations</w:t>
      </w:r>
      <w:r w:rsidR="00D912CA">
        <w:rPr>
          <w:rFonts w:ascii="Candara" w:hAnsi="Candara"/>
          <w:sz w:val="24"/>
          <w:szCs w:val="24"/>
        </w:rPr>
        <w:t>’</w:t>
      </w:r>
      <w:r w:rsidR="007C523A" w:rsidRPr="00C82A78">
        <w:rPr>
          <w:rFonts w:ascii="Candara" w:hAnsi="Candara"/>
          <w:sz w:val="24"/>
          <w:szCs w:val="24"/>
        </w:rPr>
        <w:t xml:space="preserve"> and </w:t>
      </w:r>
      <w:r w:rsidR="00D912CA">
        <w:rPr>
          <w:rFonts w:ascii="Candara" w:hAnsi="Candara"/>
          <w:sz w:val="24"/>
          <w:szCs w:val="24"/>
        </w:rPr>
        <w:t>‘</w:t>
      </w:r>
      <w:r w:rsidR="007C523A" w:rsidRPr="00C82A78">
        <w:rPr>
          <w:rFonts w:ascii="Candara" w:hAnsi="Candara"/>
          <w:sz w:val="24"/>
          <w:szCs w:val="24"/>
        </w:rPr>
        <w:t>effects that linger: recollections…images, feelings; long after a crucial incident is supposedly finished</w:t>
      </w:r>
      <w:r w:rsidR="00D912CA">
        <w:rPr>
          <w:rFonts w:ascii="Candara" w:hAnsi="Candara"/>
          <w:sz w:val="24"/>
          <w:szCs w:val="24"/>
        </w:rPr>
        <w:t>’</w:t>
      </w:r>
      <w:r w:rsidR="007C523A" w:rsidRPr="00C82A78">
        <w:rPr>
          <w:rFonts w:ascii="Candara" w:hAnsi="Candara"/>
          <w:sz w:val="24"/>
          <w:szCs w:val="24"/>
        </w:rPr>
        <w:t xml:space="preserve"> (Bochner, 1984</w:t>
      </w:r>
      <w:r w:rsidR="00D912CA">
        <w:rPr>
          <w:rFonts w:ascii="Candara" w:hAnsi="Candara"/>
          <w:sz w:val="24"/>
          <w:szCs w:val="24"/>
        </w:rPr>
        <w:t>,</w:t>
      </w:r>
      <w:r w:rsidR="007C523A" w:rsidRPr="00C82A78">
        <w:rPr>
          <w:rFonts w:ascii="Candara" w:hAnsi="Candara"/>
          <w:sz w:val="24"/>
          <w:szCs w:val="24"/>
        </w:rPr>
        <w:t xml:space="preserve"> p.595). </w:t>
      </w:r>
      <w:r w:rsidR="005A61DC" w:rsidRPr="00C82A78">
        <w:rPr>
          <w:rFonts w:ascii="Candara" w:hAnsi="Candara"/>
          <w:sz w:val="24"/>
          <w:szCs w:val="24"/>
        </w:rPr>
        <w:t xml:space="preserve">Under this paradigm, the researcher’s body is welcomed in the mind’s dwellings (Pelias, 2005) and the self is not treated as a </w:t>
      </w:r>
      <w:r w:rsidR="007B6531" w:rsidRPr="00C82A78">
        <w:rPr>
          <w:rFonts w:ascii="Candara" w:hAnsi="Candara"/>
          <w:sz w:val="24"/>
          <w:szCs w:val="24"/>
        </w:rPr>
        <w:t>knowable</w:t>
      </w:r>
      <w:r w:rsidR="005A61DC" w:rsidRPr="00C82A78">
        <w:rPr>
          <w:rFonts w:ascii="Candara" w:hAnsi="Candara"/>
          <w:sz w:val="24"/>
          <w:szCs w:val="24"/>
        </w:rPr>
        <w:t xml:space="preserve"> entity that speaks in a coherent voice</w:t>
      </w:r>
      <w:r w:rsidR="008E5068">
        <w:rPr>
          <w:rFonts w:ascii="Candara" w:hAnsi="Candara"/>
          <w:sz w:val="24"/>
          <w:szCs w:val="24"/>
        </w:rPr>
        <w:t>,</w:t>
      </w:r>
      <w:r w:rsidR="005A61DC" w:rsidRPr="00C82A78">
        <w:rPr>
          <w:rFonts w:ascii="Candara" w:hAnsi="Candara"/>
          <w:sz w:val="24"/>
          <w:szCs w:val="24"/>
        </w:rPr>
        <w:t xml:space="preserve"> </w:t>
      </w:r>
      <w:r w:rsidR="00482781" w:rsidRPr="00C82A78">
        <w:rPr>
          <w:rFonts w:ascii="Candara" w:hAnsi="Candara"/>
          <w:sz w:val="24"/>
          <w:szCs w:val="24"/>
        </w:rPr>
        <w:t xml:space="preserve">just as </w:t>
      </w:r>
      <w:r w:rsidR="005A61DC" w:rsidRPr="00C82A78">
        <w:rPr>
          <w:rFonts w:ascii="Candara" w:hAnsi="Candara"/>
          <w:sz w:val="24"/>
          <w:szCs w:val="24"/>
        </w:rPr>
        <w:t xml:space="preserve">‘lived experience’ </w:t>
      </w:r>
      <w:r w:rsidR="00482781" w:rsidRPr="00C82A78">
        <w:rPr>
          <w:rFonts w:ascii="Candara" w:hAnsi="Candara"/>
          <w:sz w:val="24"/>
          <w:szCs w:val="24"/>
        </w:rPr>
        <w:t>is not assumed to be</w:t>
      </w:r>
      <w:r w:rsidR="005A61DC" w:rsidRPr="00C82A78">
        <w:rPr>
          <w:rFonts w:ascii="Candara" w:hAnsi="Candara"/>
          <w:sz w:val="24"/>
          <w:szCs w:val="24"/>
        </w:rPr>
        <w:t xml:space="preserve"> transparent</w:t>
      </w:r>
      <w:r w:rsidR="00E476D9" w:rsidRPr="00C82A78">
        <w:rPr>
          <w:rFonts w:ascii="Candara" w:hAnsi="Candara"/>
          <w:sz w:val="24"/>
          <w:szCs w:val="24"/>
        </w:rPr>
        <w:t xml:space="preserve">ly </w:t>
      </w:r>
      <w:r w:rsidR="005A61DC" w:rsidRPr="00C82A78">
        <w:rPr>
          <w:rFonts w:ascii="Candara" w:hAnsi="Candara"/>
          <w:sz w:val="24"/>
          <w:szCs w:val="24"/>
        </w:rPr>
        <w:t>straightforward</w:t>
      </w:r>
      <w:r w:rsidR="00482781" w:rsidRPr="00C82A78">
        <w:rPr>
          <w:rFonts w:ascii="Candara" w:hAnsi="Candara"/>
          <w:sz w:val="24"/>
          <w:szCs w:val="24"/>
        </w:rPr>
        <w:t xml:space="preserve">; self and experience are </w:t>
      </w:r>
      <w:r w:rsidR="00BF5699" w:rsidRPr="00C82A78">
        <w:rPr>
          <w:rFonts w:ascii="Candara" w:hAnsi="Candara"/>
          <w:sz w:val="24"/>
          <w:szCs w:val="24"/>
        </w:rPr>
        <w:t xml:space="preserve">treated as </w:t>
      </w:r>
      <w:r w:rsidR="001E417B" w:rsidRPr="00C82A78">
        <w:rPr>
          <w:rFonts w:ascii="Candara" w:hAnsi="Candara"/>
          <w:sz w:val="24"/>
          <w:szCs w:val="24"/>
        </w:rPr>
        <w:t>socio</w:t>
      </w:r>
      <w:r w:rsidR="00482781" w:rsidRPr="00C82A78">
        <w:rPr>
          <w:rFonts w:ascii="Candara" w:hAnsi="Candara"/>
          <w:sz w:val="24"/>
          <w:szCs w:val="24"/>
        </w:rPr>
        <w:t>historically produced</w:t>
      </w:r>
      <w:r w:rsidR="003D4A28" w:rsidRPr="00C82A78">
        <w:rPr>
          <w:rFonts w:ascii="Candara" w:hAnsi="Candara"/>
          <w:sz w:val="24"/>
          <w:szCs w:val="24"/>
        </w:rPr>
        <w:t xml:space="preserve"> and in flux</w:t>
      </w:r>
      <w:r w:rsidR="00482781" w:rsidRPr="00C82A78">
        <w:rPr>
          <w:rFonts w:ascii="Candara" w:hAnsi="Candara"/>
          <w:sz w:val="24"/>
          <w:szCs w:val="24"/>
        </w:rPr>
        <w:t>.</w:t>
      </w:r>
      <w:r w:rsidR="005A61DC" w:rsidRPr="00C82A78">
        <w:rPr>
          <w:rFonts w:ascii="Candara" w:hAnsi="Candara"/>
          <w:sz w:val="24"/>
          <w:szCs w:val="24"/>
        </w:rPr>
        <w:t xml:space="preserve"> </w:t>
      </w:r>
      <w:r w:rsidR="00BF5699" w:rsidRPr="00C82A78">
        <w:rPr>
          <w:rFonts w:ascii="Candara" w:hAnsi="Candara"/>
          <w:sz w:val="24"/>
          <w:szCs w:val="24"/>
        </w:rPr>
        <w:t>Autoethnographers undertake</w:t>
      </w:r>
      <w:r w:rsidR="00741994" w:rsidRPr="00C82A78">
        <w:rPr>
          <w:rFonts w:ascii="Candara" w:hAnsi="Candara"/>
          <w:sz w:val="24"/>
          <w:szCs w:val="24"/>
        </w:rPr>
        <w:t xml:space="preserve"> research that seeks to affectively </w:t>
      </w:r>
      <w:r w:rsidR="00AE7B94">
        <w:rPr>
          <w:rFonts w:ascii="Candara" w:hAnsi="Candara"/>
          <w:sz w:val="24"/>
          <w:szCs w:val="24"/>
        </w:rPr>
        <w:t>and</w:t>
      </w:r>
      <w:r w:rsidR="00741994" w:rsidRPr="00C82A78">
        <w:rPr>
          <w:rFonts w:ascii="Candara" w:hAnsi="Candara"/>
          <w:sz w:val="24"/>
          <w:szCs w:val="24"/>
        </w:rPr>
        <w:t xml:space="preserve"> intellectually explore </w:t>
      </w:r>
      <w:r w:rsidR="00642D06" w:rsidRPr="00C82A78">
        <w:rPr>
          <w:rFonts w:ascii="Candara" w:hAnsi="Candara"/>
          <w:sz w:val="24"/>
          <w:szCs w:val="24"/>
        </w:rPr>
        <w:t>something</w:t>
      </w:r>
      <w:r w:rsidR="00741994" w:rsidRPr="00C82A78">
        <w:rPr>
          <w:rFonts w:ascii="Candara" w:hAnsi="Candara"/>
          <w:sz w:val="24"/>
          <w:szCs w:val="24"/>
        </w:rPr>
        <w:t xml:space="preserve"> in an expansive manner that renders the self in context. </w:t>
      </w:r>
    </w:p>
    <w:p w14:paraId="369F6F4F" w14:textId="6CB5EE1F" w:rsidR="00741994" w:rsidRPr="00C82A78" w:rsidRDefault="00741994" w:rsidP="006574A8">
      <w:pPr>
        <w:spacing w:line="360" w:lineRule="auto"/>
        <w:jc w:val="both"/>
        <w:rPr>
          <w:rFonts w:ascii="Candara" w:hAnsi="Candara" w:cstheme="minorHAnsi"/>
          <w:sz w:val="24"/>
          <w:szCs w:val="24"/>
        </w:rPr>
      </w:pPr>
      <w:r w:rsidRPr="00C82A78">
        <w:rPr>
          <w:rFonts w:ascii="Candara" w:hAnsi="Candara"/>
          <w:sz w:val="24"/>
          <w:szCs w:val="24"/>
        </w:rPr>
        <w:t xml:space="preserve">As such, autoethnography is profoundly psycho-social </w:t>
      </w:r>
      <w:r w:rsidR="00BF5699" w:rsidRPr="00C82A78">
        <w:rPr>
          <w:rFonts w:ascii="Candara" w:hAnsi="Candara"/>
          <w:sz w:val="24"/>
          <w:szCs w:val="24"/>
        </w:rPr>
        <w:t>and</w:t>
      </w:r>
      <w:r w:rsidRPr="00C82A78">
        <w:rPr>
          <w:rFonts w:ascii="Candara" w:hAnsi="Candara"/>
          <w:sz w:val="24"/>
          <w:szCs w:val="24"/>
        </w:rPr>
        <w:t xml:space="preserve"> </w:t>
      </w:r>
      <w:r w:rsidR="00D96F46" w:rsidRPr="00C82A78">
        <w:rPr>
          <w:rFonts w:ascii="Candara" w:hAnsi="Candara"/>
          <w:sz w:val="24"/>
          <w:szCs w:val="24"/>
        </w:rPr>
        <w:t>cherishes</w:t>
      </w:r>
      <w:r w:rsidRPr="00C82A78">
        <w:rPr>
          <w:rFonts w:ascii="Candara" w:hAnsi="Candara"/>
          <w:sz w:val="24"/>
          <w:szCs w:val="24"/>
        </w:rPr>
        <w:t xml:space="preserve"> a single person’s perspective</w:t>
      </w:r>
      <w:r w:rsidR="00BF5699" w:rsidRPr="00C82A78">
        <w:rPr>
          <w:rFonts w:ascii="Candara" w:hAnsi="Candara"/>
          <w:sz w:val="24"/>
          <w:szCs w:val="24"/>
        </w:rPr>
        <w:t>(s)</w:t>
      </w:r>
      <w:r w:rsidRPr="00C82A78">
        <w:rPr>
          <w:rFonts w:ascii="Candara" w:hAnsi="Candara"/>
          <w:sz w:val="24"/>
          <w:szCs w:val="24"/>
        </w:rPr>
        <w:t xml:space="preserve"> as capable of adding to academic scholarship. It refuses to distil that knowledge into a write-up that conforms to the rules of academic psychology</w:t>
      </w:r>
      <w:r w:rsidR="00FF50BD" w:rsidRPr="00C82A78">
        <w:rPr>
          <w:rFonts w:ascii="Candara" w:hAnsi="Candara"/>
          <w:sz w:val="24"/>
          <w:szCs w:val="24"/>
        </w:rPr>
        <w:t>,</w:t>
      </w:r>
      <w:r w:rsidRPr="00C82A78">
        <w:rPr>
          <w:rFonts w:ascii="Candara" w:hAnsi="Candara" w:cs="Times New Roman"/>
          <w:sz w:val="24"/>
          <w:szCs w:val="24"/>
        </w:rPr>
        <w:t xml:space="preserve"> </w:t>
      </w:r>
      <w:r w:rsidR="008E5068">
        <w:rPr>
          <w:rFonts w:ascii="Candara" w:hAnsi="Candara" w:cstheme="minorHAnsi"/>
          <w:sz w:val="24"/>
          <w:szCs w:val="24"/>
        </w:rPr>
        <w:t>‘</w:t>
      </w:r>
      <w:r w:rsidRPr="00C82A78">
        <w:rPr>
          <w:rFonts w:ascii="Candara" w:hAnsi="Candara" w:cstheme="minorHAnsi"/>
          <w:sz w:val="24"/>
          <w:szCs w:val="24"/>
        </w:rPr>
        <w:t>keep</w:t>
      </w:r>
      <w:r w:rsidR="00BF5699" w:rsidRPr="00C82A78">
        <w:rPr>
          <w:rFonts w:ascii="Candara" w:hAnsi="Candara" w:cstheme="minorHAnsi"/>
          <w:sz w:val="24"/>
          <w:szCs w:val="24"/>
        </w:rPr>
        <w:t>[</w:t>
      </w:r>
      <w:r w:rsidR="00FF50BD" w:rsidRPr="00C82A78">
        <w:rPr>
          <w:rFonts w:ascii="Candara" w:hAnsi="Candara" w:cstheme="minorHAnsi"/>
          <w:sz w:val="24"/>
          <w:szCs w:val="24"/>
        </w:rPr>
        <w:t>ing</w:t>
      </w:r>
      <w:r w:rsidR="00BF5699" w:rsidRPr="00C82A78">
        <w:rPr>
          <w:rFonts w:ascii="Candara" w:hAnsi="Candara" w:cstheme="minorHAnsi"/>
          <w:sz w:val="24"/>
          <w:szCs w:val="24"/>
        </w:rPr>
        <w:t>]</w:t>
      </w:r>
      <w:r w:rsidRPr="00C82A78">
        <w:rPr>
          <w:rFonts w:ascii="Candara" w:hAnsi="Candara" w:cstheme="minorHAnsi"/>
          <w:sz w:val="24"/>
          <w:szCs w:val="24"/>
        </w:rPr>
        <w:t xml:space="preserve"> the complexities of human experience intact, </w:t>
      </w:r>
      <w:r w:rsidR="00BF5699" w:rsidRPr="00C82A78">
        <w:rPr>
          <w:rFonts w:ascii="Candara" w:hAnsi="Candara" w:cstheme="minorHAnsi"/>
          <w:sz w:val="24"/>
          <w:szCs w:val="24"/>
        </w:rPr>
        <w:t>[in order]</w:t>
      </w:r>
      <w:r w:rsidR="001E417B" w:rsidRPr="00C82A78">
        <w:rPr>
          <w:rFonts w:ascii="Candara" w:hAnsi="Candara" w:cstheme="minorHAnsi"/>
          <w:sz w:val="24"/>
          <w:szCs w:val="24"/>
        </w:rPr>
        <w:t xml:space="preserve"> </w:t>
      </w:r>
      <w:r w:rsidRPr="00C82A78">
        <w:rPr>
          <w:rFonts w:ascii="Candara" w:hAnsi="Candara" w:cstheme="minorHAnsi"/>
          <w:sz w:val="24"/>
          <w:szCs w:val="24"/>
        </w:rPr>
        <w:t>to place the ache back in scholars' abstractions</w:t>
      </w:r>
      <w:r w:rsidR="008E5068">
        <w:rPr>
          <w:rFonts w:ascii="Candara" w:hAnsi="Candara" w:cstheme="minorHAnsi"/>
          <w:sz w:val="24"/>
          <w:szCs w:val="24"/>
        </w:rPr>
        <w:t>’</w:t>
      </w:r>
      <w:r w:rsidRPr="00C82A78">
        <w:rPr>
          <w:rFonts w:ascii="Candara" w:hAnsi="Candara" w:cstheme="minorHAnsi"/>
          <w:sz w:val="24"/>
          <w:szCs w:val="24"/>
        </w:rPr>
        <w:t xml:space="preserve"> (</w:t>
      </w:r>
      <w:r w:rsidR="00D96F46" w:rsidRPr="00C82A78">
        <w:rPr>
          <w:rFonts w:ascii="Candara" w:hAnsi="Candara" w:cstheme="minorHAnsi"/>
          <w:sz w:val="24"/>
          <w:szCs w:val="24"/>
        </w:rPr>
        <w:t xml:space="preserve">Pelias, </w:t>
      </w:r>
      <w:r w:rsidRPr="00C82A78">
        <w:rPr>
          <w:rFonts w:ascii="Candara" w:hAnsi="Candara" w:cstheme="minorHAnsi"/>
          <w:sz w:val="24"/>
          <w:szCs w:val="24"/>
        </w:rPr>
        <w:t>20</w:t>
      </w:r>
      <w:r w:rsidR="00BF5699" w:rsidRPr="00C82A78">
        <w:rPr>
          <w:rFonts w:ascii="Candara" w:hAnsi="Candara" w:cstheme="minorHAnsi"/>
          <w:sz w:val="24"/>
          <w:szCs w:val="24"/>
        </w:rPr>
        <w:t>0</w:t>
      </w:r>
      <w:r w:rsidRPr="00C82A78">
        <w:rPr>
          <w:rFonts w:ascii="Candara" w:hAnsi="Candara" w:cstheme="minorHAnsi"/>
          <w:sz w:val="24"/>
          <w:szCs w:val="24"/>
        </w:rPr>
        <w:t>5</w:t>
      </w:r>
      <w:r w:rsidR="008E5068">
        <w:rPr>
          <w:rFonts w:ascii="Candara" w:hAnsi="Candara" w:cstheme="minorHAnsi"/>
          <w:sz w:val="24"/>
          <w:szCs w:val="24"/>
        </w:rPr>
        <w:t>,</w:t>
      </w:r>
      <w:r w:rsidRPr="00C82A78">
        <w:rPr>
          <w:rFonts w:ascii="Candara" w:hAnsi="Candara" w:cstheme="minorHAnsi"/>
          <w:sz w:val="24"/>
          <w:szCs w:val="24"/>
        </w:rPr>
        <w:t xml:space="preserve"> p.418).</w:t>
      </w:r>
    </w:p>
    <w:p w14:paraId="47AE2E5D" w14:textId="5CA78127" w:rsidR="008E5068" w:rsidRDefault="001E417B" w:rsidP="006574A8">
      <w:pPr>
        <w:spacing w:line="360" w:lineRule="auto"/>
        <w:jc w:val="both"/>
        <w:rPr>
          <w:rFonts w:ascii="Candara" w:hAnsi="Candara" w:cstheme="minorHAnsi"/>
          <w:sz w:val="24"/>
          <w:szCs w:val="24"/>
        </w:rPr>
      </w:pPr>
      <w:r w:rsidRPr="00C82A78">
        <w:rPr>
          <w:rFonts w:ascii="Candara" w:hAnsi="Candara" w:cstheme="minorHAnsi"/>
          <w:sz w:val="24"/>
          <w:szCs w:val="24"/>
        </w:rPr>
        <w:lastRenderedPageBreak/>
        <w:t>An earlier distinction between analytical and evocative autoethnography (Ellingson &amp; Ellis, 2008) ha</w:t>
      </w:r>
      <w:r w:rsidR="00E476D9" w:rsidRPr="00C82A78">
        <w:rPr>
          <w:rFonts w:ascii="Candara" w:hAnsi="Candara" w:cstheme="minorHAnsi"/>
          <w:sz w:val="24"/>
          <w:szCs w:val="24"/>
        </w:rPr>
        <w:t>s</w:t>
      </w:r>
      <w:r w:rsidRPr="00C82A78">
        <w:rPr>
          <w:rFonts w:ascii="Candara" w:hAnsi="Candara" w:cstheme="minorHAnsi"/>
          <w:sz w:val="24"/>
          <w:szCs w:val="24"/>
        </w:rPr>
        <w:t xml:space="preserve"> given way to multiple strands of autoethnographic research. Most contemporary autoethnographies in the social sciences employ a mixture of </w:t>
      </w:r>
      <w:r w:rsidR="007B6531" w:rsidRPr="00C82A78">
        <w:rPr>
          <w:rFonts w:ascii="Candara" w:hAnsi="Candara" w:cstheme="minorHAnsi"/>
          <w:sz w:val="24"/>
          <w:szCs w:val="24"/>
        </w:rPr>
        <w:t>creative</w:t>
      </w:r>
      <w:r w:rsidRPr="00C82A78">
        <w:rPr>
          <w:rFonts w:ascii="Candara" w:hAnsi="Candara" w:cstheme="minorHAnsi"/>
          <w:sz w:val="24"/>
          <w:szCs w:val="24"/>
        </w:rPr>
        <w:t xml:space="preserve"> writing and critical analysis. </w:t>
      </w:r>
      <w:r w:rsidR="00E476D9" w:rsidRPr="00C82A78">
        <w:rPr>
          <w:rFonts w:ascii="Candara" w:hAnsi="Candara" w:cstheme="minorHAnsi"/>
          <w:sz w:val="24"/>
          <w:szCs w:val="24"/>
        </w:rPr>
        <w:t>Sometimes, cultural members are interviewed to help the researcher (re)examine their own observations, an activity that resembles conversation</w:t>
      </w:r>
      <w:r w:rsidR="00A573AD" w:rsidRPr="00C82A78">
        <w:rPr>
          <w:rFonts w:ascii="Candara" w:hAnsi="Candara" w:cstheme="minorHAnsi"/>
          <w:sz w:val="24"/>
          <w:szCs w:val="24"/>
        </w:rPr>
        <w:t>s</w:t>
      </w:r>
      <w:r w:rsidR="00E476D9" w:rsidRPr="00C82A78">
        <w:rPr>
          <w:rFonts w:ascii="Candara" w:hAnsi="Candara" w:cstheme="minorHAnsi"/>
          <w:sz w:val="24"/>
          <w:szCs w:val="24"/>
        </w:rPr>
        <w:t xml:space="preserve"> in a holding space rather than an interaction that begins and ends with the </w:t>
      </w:r>
      <w:r w:rsidR="00E476D9" w:rsidRPr="00C82A78">
        <w:rPr>
          <w:rFonts w:ascii="Candara" w:hAnsi="Candara" w:cstheme="minorHAnsi"/>
          <w:i/>
          <w:iCs/>
          <w:sz w:val="24"/>
          <w:szCs w:val="24"/>
        </w:rPr>
        <w:t>click</w:t>
      </w:r>
      <w:r w:rsidR="00E476D9" w:rsidRPr="00C82A78">
        <w:rPr>
          <w:rFonts w:ascii="Candara" w:hAnsi="Candara" w:cstheme="minorHAnsi"/>
          <w:sz w:val="24"/>
          <w:szCs w:val="24"/>
        </w:rPr>
        <w:t xml:space="preserve"> of recording equipment. </w:t>
      </w:r>
      <w:r w:rsidRPr="00C82A78">
        <w:rPr>
          <w:rFonts w:ascii="Candara" w:hAnsi="Candara" w:cstheme="minorHAnsi"/>
          <w:sz w:val="24"/>
          <w:szCs w:val="24"/>
        </w:rPr>
        <w:t>The goal of autoethnography is to honour the process of doing research by recognising that</w:t>
      </w:r>
      <w:r w:rsidR="001A5929" w:rsidRPr="00C82A78">
        <w:rPr>
          <w:rFonts w:ascii="Candara" w:hAnsi="Candara" w:cstheme="minorHAnsi"/>
          <w:sz w:val="24"/>
          <w:szCs w:val="24"/>
        </w:rPr>
        <w:t xml:space="preserve">, </w:t>
      </w:r>
      <w:r w:rsidR="00D96F46" w:rsidRPr="00C82A78">
        <w:rPr>
          <w:rFonts w:ascii="Candara" w:hAnsi="Candara" w:cstheme="minorHAnsi"/>
          <w:sz w:val="24"/>
          <w:szCs w:val="24"/>
        </w:rPr>
        <w:t>in</w:t>
      </w:r>
      <w:r w:rsidR="00E476D9" w:rsidRPr="00C82A78">
        <w:rPr>
          <w:rFonts w:ascii="Candara" w:hAnsi="Candara" w:cstheme="minorHAnsi"/>
          <w:sz w:val="24"/>
          <w:szCs w:val="24"/>
        </w:rPr>
        <w:t xml:space="preserve"> the</w:t>
      </w:r>
      <w:r w:rsidR="001A5929" w:rsidRPr="00C82A78">
        <w:rPr>
          <w:rFonts w:ascii="Candara" w:hAnsi="Candara" w:cstheme="minorHAnsi"/>
          <w:sz w:val="24"/>
          <w:szCs w:val="24"/>
        </w:rPr>
        <w:t xml:space="preserve"> topics we explore, you are rarely able to predetermine what needs to be done. While it is </w:t>
      </w:r>
      <w:r w:rsidR="00E421CB" w:rsidRPr="00C82A78">
        <w:rPr>
          <w:rFonts w:ascii="Candara" w:hAnsi="Candara" w:cstheme="minorHAnsi"/>
          <w:sz w:val="24"/>
          <w:szCs w:val="24"/>
        </w:rPr>
        <w:t>important, for</w:t>
      </w:r>
      <w:r w:rsidR="001A5929" w:rsidRPr="00C82A78">
        <w:rPr>
          <w:rFonts w:ascii="Candara" w:hAnsi="Candara" w:cstheme="minorHAnsi"/>
          <w:sz w:val="24"/>
          <w:szCs w:val="24"/>
        </w:rPr>
        <w:t xml:space="preserve"> </w:t>
      </w:r>
      <w:r w:rsidR="002B0B20" w:rsidRPr="00C82A78">
        <w:rPr>
          <w:rFonts w:ascii="Candara" w:hAnsi="Candara" w:cstheme="minorHAnsi"/>
          <w:sz w:val="24"/>
          <w:szCs w:val="24"/>
        </w:rPr>
        <w:t xml:space="preserve">both </w:t>
      </w:r>
      <w:r w:rsidR="001A5929" w:rsidRPr="00C82A78">
        <w:rPr>
          <w:rFonts w:ascii="Candara" w:hAnsi="Candara" w:cstheme="minorHAnsi"/>
          <w:sz w:val="24"/>
          <w:szCs w:val="24"/>
        </w:rPr>
        <w:t>ethical reasons and the researcher’s sanity</w:t>
      </w:r>
      <w:r w:rsidR="002B0B20" w:rsidRPr="00C82A78">
        <w:rPr>
          <w:rFonts w:ascii="Candara" w:hAnsi="Candara" w:cstheme="minorHAnsi"/>
          <w:sz w:val="24"/>
          <w:szCs w:val="24"/>
        </w:rPr>
        <w:t>,</w:t>
      </w:r>
      <w:r w:rsidR="001A5929" w:rsidRPr="00C82A78">
        <w:rPr>
          <w:rFonts w:ascii="Candara" w:hAnsi="Candara" w:cstheme="minorHAnsi"/>
          <w:sz w:val="24"/>
          <w:szCs w:val="24"/>
        </w:rPr>
        <w:t xml:space="preserve"> to pro</w:t>
      </w:r>
      <w:r w:rsidR="00BA44E6" w:rsidRPr="00C82A78">
        <w:rPr>
          <w:rFonts w:ascii="Candara" w:hAnsi="Candara" w:cstheme="minorHAnsi"/>
          <w:sz w:val="24"/>
          <w:szCs w:val="24"/>
        </w:rPr>
        <w:t>pose</w:t>
      </w:r>
      <w:r w:rsidR="001A5929" w:rsidRPr="00C82A78">
        <w:rPr>
          <w:rFonts w:ascii="Candara" w:hAnsi="Candara" w:cstheme="minorHAnsi"/>
          <w:sz w:val="24"/>
          <w:szCs w:val="24"/>
        </w:rPr>
        <w:t xml:space="preserve"> a rough outline of intended activities, the whole point of this approach is to enter the unknown, the liminal, the confusing and the contradictory</w:t>
      </w:r>
      <w:r w:rsidR="00C64F9F">
        <w:rPr>
          <w:rFonts w:ascii="Candara" w:hAnsi="Candara" w:cstheme="minorHAnsi"/>
          <w:sz w:val="24"/>
          <w:szCs w:val="24"/>
        </w:rPr>
        <w:t>,</w:t>
      </w:r>
      <w:r w:rsidR="001A5929" w:rsidRPr="00C82A78">
        <w:rPr>
          <w:rFonts w:ascii="Candara" w:hAnsi="Candara" w:cstheme="minorHAnsi"/>
          <w:sz w:val="24"/>
          <w:szCs w:val="24"/>
        </w:rPr>
        <w:t xml:space="preserve"> with humility</w:t>
      </w:r>
      <w:r w:rsidR="00E361B4" w:rsidRPr="00C82A78">
        <w:rPr>
          <w:rFonts w:ascii="Candara" w:hAnsi="Candara" w:cstheme="minorHAnsi"/>
          <w:sz w:val="24"/>
          <w:szCs w:val="24"/>
        </w:rPr>
        <w:t xml:space="preserve"> </w:t>
      </w:r>
      <w:r w:rsidR="00E421CB" w:rsidRPr="00C82A78">
        <w:rPr>
          <w:rFonts w:ascii="Candara" w:hAnsi="Candara" w:cstheme="minorHAnsi"/>
          <w:sz w:val="24"/>
          <w:szCs w:val="24"/>
        </w:rPr>
        <w:t>and access to your process</w:t>
      </w:r>
      <w:r w:rsidR="001A5929" w:rsidRPr="00C82A78">
        <w:rPr>
          <w:rFonts w:ascii="Candara" w:hAnsi="Candara" w:cstheme="minorHAnsi"/>
          <w:sz w:val="24"/>
          <w:szCs w:val="24"/>
        </w:rPr>
        <w:t xml:space="preserve">. </w:t>
      </w:r>
    </w:p>
    <w:p w14:paraId="7F76C2C7" w14:textId="1E231B0F" w:rsidR="00776CB8" w:rsidRPr="00C82A78" w:rsidRDefault="002B0B20" w:rsidP="006574A8">
      <w:pPr>
        <w:spacing w:line="360" w:lineRule="auto"/>
        <w:jc w:val="both"/>
        <w:rPr>
          <w:rFonts w:ascii="Candara" w:hAnsi="Candara" w:cstheme="minorHAnsi"/>
          <w:sz w:val="24"/>
          <w:szCs w:val="24"/>
        </w:rPr>
      </w:pPr>
      <w:r w:rsidRPr="00C82A78">
        <w:rPr>
          <w:rFonts w:ascii="Candara" w:hAnsi="Candara" w:cstheme="minorHAnsi"/>
          <w:sz w:val="24"/>
          <w:szCs w:val="24"/>
        </w:rPr>
        <w:t>Doing autoethnography</w:t>
      </w:r>
      <w:r w:rsidR="008E5068">
        <w:rPr>
          <w:rFonts w:ascii="Candara" w:hAnsi="Candara" w:cstheme="minorHAnsi"/>
          <w:sz w:val="24"/>
          <w:szCs w:val="24"/>
        </w:rPr>
        <w:t>, then,</w:t>
      </w:r>
      <w:r w:rsidR="001E417B" w:rsidRPr="00C82A78">
        <w:rPr>
          <w:rFonts w:ascii="Candara" w:hAnsi="Candara" w:cstheme="minorHAnsi"/>
          <w:sz w:val="24"/>
          <w:szCs w:val="24"/>
        </w:rPr>
        <w:t xml:space="preserve"> is </w:t>
      </w:r>
      <w:r w:rsidRPr="00C82A78">
        <w:rPr>
          <w:rFonts w:ascii="Candara" w:hAnsi="Candara" w:cstheme="minorHAnsi"/>
          <w:sz w:val="24"/>
          <w:szCs w:val="24"/>
        </w:rPr>
        <w:t>like</w:t>
      </w:r>
      <w:r w:rsidR="001E417B" w:rsidRPr="00C82A78">
        <w:rPr>
          <w:rFonts w:ascii="Candara" w:hAnsi="Candara" w:cstheme="minorHAnsi"/>
          <w:sz w:val="24"/>
          <w:szCs w:val="24"/>
        </w:rPr>
        <w:t xml:space="preserve"> being sent into the woods without a compass</w:t>
      </w:r>
      <w:r w:rsidR="001A5929" w:rsidRPr="00C82A78">
        <w:rPr>
          <w:rFonts w:ascii="Candara" w:hAnsi="Candara" w:cstheme="minorHAnsi"/>
          <w:sz w:val="24"/>
          <w:szCs w:val="24"/>
        </w:rPr>
        <w:t xml:space="preserve"> (Ellis, 2004)</w:t>
      </w:r>
      <w:r w:rsidRPr="00C82A78">
        <w:rPr>
          <w:rFonts w:ascii="Candara" w:hAnsi="Candara" w:cstheme="minorHAnsi"/>
          <w:sz w:val="24"/>
          <w:szCs w:val="24"/>
        </w:rPr>
        <w:t xml:space="preserve">. </w:t>
      </w:r>
      <w:r w:rsidR="00C64F9F">
        <w:rPr>
          <w:rFonts w:ascii="Candara" w:hAnsi="Candara" w:cstheme="minorHAnsi"/>
          <w:sz w:val="24"/>
          <w:szCs w:val="24"/>
        </w:rPr>
        <w:t>Autoethnographers</w:t>
      </w:r>
      <w:r w:rsidRPr="00C82A78">
        <w:rPr>
          <w:rFonts w:ascii="Candara" w:hAnsi="Candara" w:cstheme="minorHAnsi"/>
          <w:sz w:val="24"/>
          <w:szCs w:val="24"/>
        </w:rPr>
        <w:t xml:space="preserve"> find their </w:t>
      </w:r>
      <w:r w:rsidR="00DD4104" w:rsidRPr="00C82A78">
        <w:rPr>
          <w:rFonts w:ascii="Candara" w:hAnsi="Candara" w:cstheme="minorHAnsi"/>
          <w:sz w:val="24"/>
          <w:szCs w:val="24"/>
        </w:rPr>
        <w:t xml:space="preserve">bearings </w:t>
      </w:r>
      <w:r w:rsidRPr="00C82A78">
        <w:rPr>
          <w:rFonts w:ascii="Candara" w:hAnsi="Candara" w:cstheme="minorHAnsi"/>
          <w:sz w:val="24"/>
          <w:szCs w:val="24"/>
        </w:rPr>
        <w:t xml:space="preserve">eventually, as they </w:t>
      </w:r>
      <w:r w:rsidR="00D96F46" w:rsidRPr="00C82A78">
        <w:rPr>
          <w:rFonts w:ascii="Candara" w:hAnsi="Candara" w:cstheme="minorHAnsi"/>
          <w:sz w:val="24"/>
          <w:szCs w:val="24"/>
        </w:rPr>
        <w:t>invest</w:t>
      </w:r>
      <w:r w:rsidRPr="00C82A78">
        <w:rPr>
          <w:rFonts w:ascii="Candara" w:hAnsi="Candara" w:cstheme="minorHAnsi"/>
          <w:sz w:val="24"/>
          <w:szCs w:val="24"/>
        </w:rPr>
        <w:t xml:space="preserve"> energy </w:t>
      </w:r>
      <w:r w:rsidR="00D96F46" w:rsidRPr="00C82A78">
        <w:rPr>
          <w:rFonts w:ascii="Candara" w:hAnsi="Candara" w:cstheme="minorHAnsi"/>
          <w:sz w:val="24"/>
          <w:szCs w:val="24"/>
        </w:rPr>
        <w:t>in</w:t>
      </w:r>
      <w:r w:rsidRPr="00C82A78">
        <w:rPr>
          <w:rFonts w:ascii="Candara" w:hAnsi="Candara" w:cstheme="minorHAnsi"/>
          <w:sz w:val="24"/>
          <w:szCs w:val="24"/>
        </w:rPr>
        <w:t xml:space="preserve"> clarify</w:t>
      </w:r>
      <w:r w:rsidR="00D96F46" w:rsidRPr="00C82A78">
        <w:rPr>
          <w:rFonts w:ascii="Candara" w:hAnsi="Candara" w:cstheme="minorHAnsi"/>
          <w:sz w:val="24"/>
          <w:szCs w:val="24"/>
        </w:rPr>
        <w:t>ing</w:t>
      </w:r>
      <w:r w:rsidRPr="00C82A78">
        <w:rPr>
          <w:rFonts w:ascii="Candara" w:hAnsi="Candara" w:cstheme="minorHAnsi"/>
          <w:sz w:val="24"/>
          <w:szCs w:val="24"/>
        </w:rPr>
        <w:t xml:space="preserve"> what they </w:t>
      </w:r>
      <w:r w:rsidR="00E476D9" w:rsidRPr="00C82A78">
        <w:rPr>
          <w:rFonts w:ascii="Candara" w:hAnsi="Candara" w:cstheme="minorHAnsi"/>
          <w:sz w:val="24"/>
          <w:szCs w:val="24"/>
        </w:rPr>
        <w:t>are researching</w:t>
      </w:r>
      <w:r w:rsidRPr="00C82A78">
        <w:rPr>
          <w:rFonts w:ascii="Candara" w:hAnsi="Candara" w:cstheme="minorHAnsi"/>
          <w:sz w:val="24"/>
          <w:szCs w:val="24"/>
        </w:rPr>
        <w:t xml:space="preserve"> and who they are researching it for. This </w:t>
      </w:r>
      <w:r w:rsidR="00642D06" w:rsidRPr="00C82A78">
        <w:rPr>
          <w:rFonts w:ascii="Candara" w:hAnsi="Candara" w:cstheme="minorHAnsi"/>
          <w:sz w:val="24"/>
          <w:szCs w:val="24"/>
        </w:rPr>
        <w:t>illuminates</w:t>
      </w:r>
      <w:r w:rsidRPr="00C82A78">
        <w:rPr>
          <w:rFonts w:ascii="Candara" w:hAnsi="Candara" w:cstheme="minorHAnsi"/>
          <w:sz w:val="24"/>
          <w:szCs w:val="24"/>
        </w:rPr>
        <w:t xml:space="preserve"> a unique goal that autoethnographers bring to the table</w:t>
      </w:r>
      <w:r w:rsidR="00776CB8" w:rsidRPr="00C82A78">
        <w:rPr>
          <w:rFonts w:ascii="Candara" w:hAnsi="Candara" w:cstheme="minorHAnsi"/>
          <w:sz w:val="24"/>
          <w:szCs w:val="24"/>
        </w:rPr>
        <w:t>:</w:t>
      </w:r>
      <w:r w:rsidRPr="00C82A78">
        <w:rPr>
          <w:rFonts w:ascii="Candara" w:hAnsi="Candara" w:cstheme="minorHAnsi"/>
          <w:sz w:val="24"/>
          <w:szCs w:val="24"/>
        </w:rPr>
        <w:t xml:space="preserve"> deep concern for and sophisticated understanding of the</w:t>
      </w:r>
      <w:r w:rsidR="004118F6" w:rsidRPr="00C82A78">
        <w:rPr>
          <w:rFonts w:ascii="Candara" w:hAnsi="Candara" w:cstheme="minorHAnsi"/>
          <w:sz w:val="24"/>
          <w:szCs w:val="24"/>
        </w:rPr>
        <w:t>ir</w:t>
      </w:r>
      <w:r w:rsidRPr="00C82A78">
        <w:rPr>
          <w:rFonts w:ascii="Candara" w:hAnsi="Candara" w:cstheme="minorHAnsi"/>
          <w:sz w:val="24"/>
          <w:szCs w:val="24"/>
        </w:rPr>
        <w:t xml:space="preserve"> audience. Just </w:t>
      </w:r>
      <w:r w:rsidR="00C64F9F">
        <w:rPr>
          <w:rFonts w:ascii="Candara" w:hAnsi="Candara" w:cstheme="minorHAnsi"/>
          <w:sz w:val="24"/>
          <w:szCs w:val="24"/>
        </w:rPr>
        <w:t>as</w:t>
      </w:r>
      <w:r w:rsidRPr="00C82A78">
        <w:rPr>
          <w:rFonts w:ascii="Candara" w:hAnsi="Candara" w:cstheme="minorHAnsi"/>
          <w:sz w:val="24"/>
          <w:szCs w:val="24"/>
        </w:rPr>
        <w:t xml:space="preserve"> filmmakers, photographers, and activists </w:t>
      </w:r>
      <w:r w:rsidR="00776CB8" w:rsidRPr="00C82A78">
        <w:rPr>
          <w:rFonts w:ascii="Candara" w:hAnsi="Candara" w:cstheme="minorHAnsi"/>
          <w:sz w:val="24"/>
          <w:szCs w:val="24"/>
        </w:rPr>
        <w:t>must</w:t>
      </w:r>
      <w:r w:rsidRPr="00C82A78">
        <w:rPr>
          <w:rFonts w:ascii="Candara" w:hAnsi="Candara" w:cstheme="minorHAnsi"/>
          <w:sz w:val="24"/>
          <w:szCs w:val="24"/>
        </w:rPr>
        <w:t xml:space="preserve"> negotiate wide versus penetrating reach, autoethnographers must figure out who they want to move with their work. </w:t>
      </w:r>
      <w:r w:rsidR="00776CB8" w:rsidRPr="00C82A78">
        <w:rPr>
          <w:rFonts w:ascii="Candara" w:hAnsi="Candara" w:cstheme="minorHAnsi"/>
          <w:sz w:val="24"/>
          <w:szCs w:val="24"/>
        </w:rPr>
        <w:t>No text speaks to everyone, and it is understood amongst us that our work will sometimes fail to evoke</w:t>
      </w:r>
      <w:r w:rsidR="00670D81" w:rsidRPr="00C82A78">
        <w:rPr>
          <w:rFonts w:ascii="Candara" w:hAnsi="Candara" w:cstheme="minorHAnsi"/>
          <w:sz w:val="24"/>
          <w:szCs w:val="24"/>
        </w:rPr>
        <w:t>/</w:t>
      </w:r>
      <w:r w:rsidR="00776CB8" w:rsidRPr="00C82A78">
        <w:rPr>
          <w:rFonts w:ascii="Candara" w:hAnsi="Candara" w:cstheme="minorHAnsi"/>
          <w:sz w:val="24"/>
          <w:szCs w:val="24"/>
        </w:rPr>
        <w:t>problemati</w:t>
      </w:r>
      <w:r w:rsidR="008E5068">
        <w:rPr>
          <w:rFonts w:ascii="Candara" w:hAnsi="Candara" w:cstheme="minorHAnsi"/>
          <w:sz w:val="24"/>
          <w:szCs w:val="24"/>
        </w:rPr>
        <w:t>s</w:t>
      </w:r>
      <w:r w:rsidR="00776CB8" w:rsidRPr="00C82A78">
        <w:rPr>
          <w:rFonts w:ascii="Candara" w:hAnsi="Candara" w:cstheme="minorHAnsi"/>
          <w:sz w:val="24"/>
          <w:szCs w:val="24"/>
        </w:rPr>
        <w:t>e</w:t>
      </w:r>
      <w:r w:rsidR="00642D06" w:rsidRPr="00C82A78">
        <w:rPr>
          <w:rFonts w:ascii="Candara" w:hAnsi="Candara" w:cstheme="minorHAnsi"/>
          <w:sz w:val="24"/>
          <w:szCs w:val="24"/>
        </w:rPr>
        <w:t>; a</w:t>
      </w:r>
      <w:r w:rsidR="00776CB8" w:rsidRPr="00C82A78">
        <w:rPr>
          <w:rFonts w:ascii="Candara" w:hAnsi="Candara" w:cstheme="minorHAnsi"/>
          <w:sz w:val="24"/>
          <w:szCs w:val="24"/>
        </w:rPr>
        <w:t>n acceptable trade-off for the freedom of dwelling in the nomadic spaces that autoethnography has opened up</w:t>
      </w:r>
      <w:r w:rsidR="00642D06" w:rsidRPr="00C82A78">
        <w:rPr>
          <w:rFonts w:ascii="Candara" w:hAnsi="Candara" w:cstheme="minorHAnsi"/>
          <w:sz w:val="24"/>
          <w:szCs w:val="24"/>
        </w:rPr>
        <w:t xml:space="preserve"> and connected</w:t>
      </w:r>
      <w:r w:rsidR="00776CB8" w:rsidRPr="00C82A78">
        <w:rPr>
          <w:rFonts w:ascii="Candara" w:hAnsi="Candara" w:cstheme="minorHAnsi"/>
          <w:sz w:val="24"/>
          <w:szCs w:val="24"/>
        </w:rPr>
        <w:t xml:space="preserve">. </w:t>
      </w:r>
    </w:p>
    <w:p w14:paraId="30B4706D" w14:textId="0E388E98" w:rsidR="008E5068" w:rsidRPr="008E5068" w:rsidRDefault="008E5068" w:rsidP="006574A8">
      <w:pPr>
        <w:spacing w:line="360" w:lineRule="auto"/>
        <w:jc w:val="both"/>
        <w:rPr>
          <w:rFonts w:ascii="Candara" w:hAnsi="Candara" w:cstheme="minorHAnsi"/>
          <w:b/>
          <w:bCs/>
          <w:sz w:val="24"/>
          <w:szCs w:val="24"/>
        </w:rPr>
      </w:pPr>
      <w:r>
        <w:rPr>
          <w:rFonts w:ascii="Candara" w:hAnsi="Candara" w:cstheme="minorHAnsi"/>
          <w:b/>
          <w:bCs/>
          <w:sz w:val="24"/>
          <w:szCs w:val="24"/>
        </w:rPr>
        <w:t>Doing and reading autoethnography</w:t>
      </w:r>
    </w:p>
    <w:p w14:paraId="0843FC94" w14:textId="013A329D" w:rsidR="001E417B" w:rsidRPr="00C82A78" w:rsidRDefault="00776CB8" w:rsidP="006574A8">
      <w:pPr>
        <w:spacing w:line="360" w:lineRule="auto"/>
        <w:jc w:val="both"/>
        <w:rPr>
          <w:rFonts w:ascii="Candara" w:hAnsi="Candara" w:cstheme="minorHAnsi"/>
          <w:sz w:val="24"/>
          <w:szCs w:val="24"/>
        </w:rPr>
      </w:pPr>
      <w:r w:rsidRPr="00C82A78">
        <w:rPr>
          <w:rFonts w:ascii="Candara" w:hAnsi="Candara" w:cstheme="minorHAnsi"/>
          <w:sz w:val="24"/>
          <w:szCs w:val="24"/>
        </w:rPr>
        <w:t xml:space="preserve">Two things are required to do an autoethnography. </w:t>
      </w:r>
      <w:r w:rsidR="00387BD9" w:rsidRPr="00C82A78">
        <w:rPr>
          <w:rFonts w:ascii="Candara" w:hAnsi="Candara" w:cstheme="minorHAnsi"/>
          <w:sz w:val="24"/>
          <w:szCs w:val="24"/>
        </w:rPr>
        <w:t>Firstly, the</w:t>
      </w:r>
      <w:r w:rsidRPr="00C82A78">
        <w:rPr>
          <w:rFonts w:ascii="Candara" w:hAnsi="Candara" w:cstheme="minorHAnsi"/>
          <w:sz w:val="24"/>
          <w:szCs w:val="24"/>
        </w:rPr>
        <w:t xml:space="preserve"> </w:t>
      </w:r>
      <w:r w:rsidR="00387BD9" w:rsidRPr="00C82A78">
        <w:rPr>
          <w:rFonts w:ascii="Candara" w:hAnsi="Candara" w:cstheme="minorHAnsi"/>
          <w:sz w:val="24"/>
          <w:szCs w:val="24"/>
        </w:rPr>
        <w:t>capacity</w:t>
      </w:r>
      <w:r w:rsidRPr="00C82A78">
        <w:rPr>
          <w:rFonts w:ascii="Candara" w:hAnsi="Candara" w:cstheme="minorHAnsi"/>
          <w:sz w:val="24"/>
          <w:szCs w:val="24"/>
        </w:rPr>
        <w:t xml:space="preserve"> to </w:t>
      </w:r>
      <w:r w:rsidR="00387BD9" w:rsidRPr="00C82A78">
        <w:rPr>
          <w:rFonts w:ascii="Candara" w:hAnsi="Candara" w:cstheme="minorHAnsi"/>
          <w:sz w:val="24"/>
          <w:szCs w:val="24"/>
        </w:rPr>
        <w:t>consult a</w:t>
      </w:r>
      <w:r w:rsidRPr="00C82A78">
        <w:rPr>
          <w:rFonts w:ascii="Candara" w:hAnsi="Candara" w:cstheme="minorHAnsi"/>
          <w:sz w:val="24"/>
          <w:szCs w:val="24"/>
        </w:rPr>
        <w:t xml:space="preserve"> </w:t>
      </w:r>
      <w:r w:rsidR="00387BD9" w:rsidRPr="00C82A78">
        <w:rPr>
          <w:rFonts w:ascii="Candara" w:hAnsi="Candara" w:cstheme="minorHAnsi"/>
          <w:sz w:val="24"/>
          <w:szCs w:val="24"/>
        </w:rPr>
        <w:t>large,</w:t>
      </w:r>
      <w:r w:rsidRPr="00C82A78">
        <w:rPr>
          <w:rFonts w:ascii="Candara" w:hAnsi="Candara" w:cstheme="minorHAnsi"/>
          <w:sz w:val="24"/>
          <w:szCs w:val="24"/>
        </w:rPr>
        <w:t xml:space="preserve"> rhizomatic body of work (which does not </w:t>
      </w:r>
      <w:r w:rsidR="00642D06" w:rsidRPr="00C82A78">
        <w:rPr>
          <w:rFonts w:ascii="Candara" w:hAnsi="Candara" w:cstheme="minorHAnsi"/>
          <w:sz w:val="24"/>
          <w:szCs w:val="24"/>
        </w:rPr>
        <w:t xml:space="preserve">always </w:t>
      </w:r>
      <w:r w:rsidRPr="00C82A78">
        <w:rPr>
          <w:rFonts w:ascii="Candara" w:hAnsi="Candara" w:cstheme="minorHAnsi"/>
          <w:sz w:val="24"/>
          <w:szCs w:val="24"/>
        </w:rPr>
        <w:t xml:space="preserve">call itself autoethnography) </w:t>
      </w:r>
      <w:r w:rsidR="00312E5A" w:rsidRPr="00C82A78">
        <w:rPr>
          <w:rFonts w:ascii="Candara" w:hAnsi="Candara" w:cstheme="minorHAnsi"/>
          <w:sz w:val="24"/>
          <w:szCs w:val="24"/>
        </w:rPr>
        <w:t>to</w:t>
      </w:r>
      <w:r w:rsidRPr="00C82A78">
        <w:rPr>
          <w:rFonts w:ascii="Candara" w:hAnsi="Candara" w:cstheme="minorHAnsi"/>
          <w:sz w:val="24"/>
          <w:szCs w:val="24"/>
        </w:rPr>
        <w:t xml:space="preserve"> appreciate nuance</w:t>
      </w:r>
      <w:r w:rsidR="00312E5A" w:rsidRPr="00C82A78">
        <w:rPr>
          <w:rFonts w:ascii="Candara" w:hAnsi="Candara" w:cstheme="minorHAnsi"/>
          <w:sz w:val="24"/>
          <w:szCs w:val="24"/>
        </w:rPr>
        <w:t>d</w:t>
      </w:r>
      <w:r w:rsidRPr="00C82A78">
        <w:rPr>
          <w:rFonts w:ascii="Candara" w:hAnsi="Candara" w:cstheme="minorHAnsi"/>
          <w:sz w:val="24"/>
          <w:szCs w:val="24"/>
        </w:rPr>
        <w:t xml:space="preserve"> arguments and find your footing enough to begin. The second is what Greek</w:t>
      </w:r>
      <w:r w:rsidR="00F67305" w:rsidRPr="00C82A78">
        <w:rPr>
          <w:rFonts w:ascii="Candara" w:hAnsi="Candara" w:cstheme="minorHAnsi"/>
          <w:sz w:val="24"/>
          <w:szCs w:val="24"/>
        </w:rPr>
        <w:t>s</w:t>
      </w:r>
      <w:r w:rsidRPr="00C82A78">
        <w:rPr>
          <w:rFonts w:ascii="Candara" w:hAnsi="Candara" w:cstheme="minorHAnsi"/>
          <w:sz w:val="24"/>
          <w:szCs w:val="24"/>
        </w:rPr>
        <w:t xml:space="preserve"> call </w:t>
      </w:r>
      <w:r w:rsidRPr="00C82A78">
        <w:rPr>
          <w:rFonts w:ascii="Candara" w:hAnsi="Candara" w:cstheme="minorHAnsi"/>
          <w:i/>
          <w:iCs/>
          <w:sz w:val="24"/>
          <w:szCs w:val="24"/>
        </w:rPr>
        <w:t>meraki</w:t>
      </w:r>
      <w:r w:rsidRPr="00C82A78">
        <w:rPr>
          <w:rFonts w:ascii="Candara" w:hAnsi="Candara" w:cstheme="minorHAnsi"/>
          <w:sz w:val="24"/>
          <w:szCs w:val="24"/>
        </w:rPr>
        <w:t xml:space="preserve">:  attention and love for one’s craft no matter how trivial that craft might be. </w:t>
      </w:r>
      <w:r w:rsidRPr="00C82A78">
        <w:rPr>
          <w:rFonts w:ascii="Candara" w:hAnsi="Candara" w:cstheme="minorHAnsi"/>
          <w:i/>
          <w:iCs/>
          <w:sz w:val="24"/>
          <w:szCs w:val="24"/>
        </w:rPr>
        <w:t>Meraki</w:t>
      </w:r>
      <w:r w:rsidRPr="00C82A78">
        <w:rPr>
          <w:rFonts w:ascii="Candara" w:hAnsi="Candara" w:cstheme="minorHAnsi"/>
          <w:sz w:val="24"/>
          <w:szCs w:val="24"/>
        </w:rPr>
        <w:t xml:space="preserve"> </w:t>
      </w:r>
      <w:r w:rsidR="00F67305" w:rsidRPr="00C82A78">
        <w:rPr>
          <w:rFonts w:ascii="Candara" w:hAnsi="Candara" w:cstheme="minorHAnsi"/>
          <w:sz w:val="24"/>
          <w:szCs w:val="24"/>
        </w:rPr>
        <w:t>involves</w:t>
      </w:r>
      <w:r w:rsidRPr="00C82A78">
        <w:rPr>
          <w:rFonts w:ascii="Candara" w:hAnsi="Candara" w:cstheme="minorHAnsi"/>
          <w:sz w:val="24"/>
          <w:szCs w:val="24"/>
        </w:rPr>
        <w:t xml:space="preserve"> idiosyncrasy, patience, and the skill to </w:t>
      </w:r>
      <w:r w:rsidR="00387BD9" w:rsidRPr="00C82A78">
        <w:rPr>
          <w:rFonts w:ascii="Candara" w:hAnsi="Candara" w:cstheme="minorHAnsi"/>
          <w:sz w:val="24"/>
          <w:szCs w:val="24"/>
        </w:rPr>
        <w:t>channel</w:t>
      </w:r>
      <w:r w:rsidRPr="00C82A78">
        <w:rPr>
          <w:rFonts w:ascii="Candara" w:hAnsi="Candara" w:cstheme="minorHAnsi"/>
          <w:sz w:val="24"/>
          <w:szCs w:val="24"/>
        </w:rPr>
        <w:t xml:space="preserve"> your ‘soul’ into what you do. </w:t>
      </w:r>
    </w:p>
    <w:p w14:paraId="10F8E531" w14:textId="005FE1FA" w:rsidR="009523E0" w:rsidRDefault="00776CB8" w:rsidP="006574A8">
      <w:pPr>
        <w:spacing w:line="360" w:lineRule="auto"/>
        <w:jc w:val="both"/>
        <w:rPr>
          <w:rFonts w:ascii="Candara" w:hAnsi="Candara" w:cstheme="minorHAnsi"/>
          <w:sz w:val="24"/>
          <w:szCs w:val="24"/>
        </w:rPr>
      </w:pPr>
      <w:r w:rsidRPr="00C82A78">
        <w:rPr>
          <w:rFonts w:ascii="Candara" w:hAnsi="Candara" w:cstheme="minorHAnsi"/>
          <w:sz w:val="24"/>
          <w:szCs w:val="24"/>
        </w:rPr>
        <w:t>Two things a</w:t>
      </w:r>
      <w:r w:rsidR="00F67305" w:rsidRPr="00C82A78">
        <w:rPr>
          <w:rFonts w:ascii="Candara" w:hAnsi="Candara" w:cstheme="minorHAnsi"/>
          <w:sz w:val="24"/>
          <w:szCs w:val="24"/>
        </w:rPr>
        <w:t xml:space="preserve">llow </w:t>
      </w:r>
      <w:r w:rsidRPr="00C82A78">
        <w:rPr>
          <w:rFonts w:ascii="Candara" w:hAnsi="Candara" w:cstheme="minorHAnsi"/>
          <w:sz w:val="24"/>
          <w:szCs w:val="24"/>
        </w:rPr>
        <w:t>meaningful read</w:t>
      </w:r>
      <w:r w:rsidR="00F67305" w:rsidRPr="00C82A78">
        <w:rPr>
          <w:rFonts w:ascii="Candara" w:hAnsi="Candara" w:cstheme="minorHAnsi"/>
          <w:sz w:val="24"/>
          <w:szCs w:val="24"/>
        </w:rPr>
        <w:t>ings</w:t>
      </w:r>
      <w:r w:rsidRPr="00C82A78">
        <w:rPr>
          <w:rFonts w:ascii="Candara" w:hAnsi="Candara" w:cstheme="minorHAnsi"/>
          <w:sz w:val="24"/>
          <w:szCs w:val="24"/>
        </w:rPr>
        <w:t xml:space="preserve"> </w:t>
      </w:r>
      <w:r w:rsidR="00F67305" w:rsidRPr="00C82A78">
        <w:rPr>
          <w:rFonts w:ascii="Candara" w:hAnsi="Candara" w:cstheme="minorHAnsi"/>
          <w:sz w:val="24"/>
          <w:szCs w:val="24"/>
        </w:rPr>
        <w:t>of</w:t>
      </w:r>
      <w:r w:rsidRPr="00C82A78">
        <w:rPr>
          <w:rFonts w:ascii="Candara" w:hAnsi="Candara" w:cstheme="minorHAnsi"/>
          <w:sz w:val="24"/>
          <w:szCs w:val="24"/>
        </w:rPr>
        <w:t xml:space="preserve"> autoethnography. The first and most important is attention. This approach demands </w:t>
      </w:r>
      <w:r w:rsidR="00387BD9" w:rsidRPr="00C82A78">
        <w:rPr>
          <w:rFonts w:ascii="Candara" w:hAnsi="Candara" w:cstheme="minorHAnsi"/>
          <w:sz w:val="24"/>
          <w:szCs w:val="24"/>
        </w:rPr>
        <w:t xml:space="preserve">to speak to the </w:t>
      </w:r>
      <w:r w:rsidR="00642D06" w:rsidRPr="00C82A78">
        <w:rPr>
          <w:rFonts w:ascii="Candara" w:hAnsi="Candara" w:cstheme="minorHAnsi"/>
          <w:sz w:val="24"/>
          <w:szCs w:val="24"/>
        </w:rPr>
        <w:t xml:space="preserve">combined </w:t>
      </w:r>
      <w:r w:rsidR="00387BD9" w:rsidRPr="00C82A78">
        <w:rPr>
          <w:rFonts w:ascii="Candara" w:hAnsi="Candara" w:cstheme="minorHAnsi"/>
          <w:sz w:val="24"/>
          <w:szCs w:val="24"/>
        </w:rPr>
        <w:t>affective</w:t>
      </w:r>
      <w:r w:rsidR="00670D81" w:rsidRPr="00C82A78">
        <w:rPr>
          <w:rFonts w:ascii="Candara" w:hAnsi="Candara" w:cstheme="minorHAnsi"/>
          <w:sz w:val="24"/>
          <w:szCs w:val="24"/>
        </w:rPr>
        <w:t>/</w:t>
      </w:r>
      <w:r w:rsidR="00387BD9" w:rsidRPr="00C82A78">
        <w:rPr>
          <w:rFonts w:ascii="Candara" w:hAnsi="Candara" w:cstheme="minorHAnsi"/>
          <w:sz w:val="24"/>
          <w:szCs w:val="24"/>
        </w:rPr>
        <w:t xml:space="preserve">intellectual </w:t>
      </w:r>
      <w:r w:rsidR="00387BD9" w:rsidRPr="00C82A78">
        <w:rPr>
          <w:rFonts w:ascii="Candara" w:hAnsi="Candara" w:cstheme="minorHAnsi"/>
          <w:sz w:val="24"/>
          <w:szCs w:val="24"/>
        </w:rPr>
        <w:lastRenderedPageBreak/>
        <w:t xml:space="preserve">energies of the reader, to </w:t>
      </w:r>
      <w:r w:rsidR="00F67305" w:rsidRPr="00C82A78">
        <w:rPr>
          <w:rFonts w:ascii="Candara" w:hAnsi="Candara" w:cstheme="minorHAnsi"/>
          <w:sz w:val="24"/>
          <w:szCs w:val="24"/>
        </w:rPr>
        <w:t>interact</w:t>
      </w:r>
      <w:r w:rsidR="00387BD9" w:rsidRPr="00C82A78">
        <w:rPr>
          <w:rFonts w:ascii="Candara" w:hAnsi="Candara" w:cstheme="minorHAnsi"/>
          <w:sz w:val="24"/>
          <w:szCs w:val="24"/>
        </w:rPr>
        <w:t xml:space="preserve"> with you. </w:t>
      </w:r>
      <w:r w:rsidR="008E5068">
        <w:rPr>
          <w:rFonts w:ascii="Candara" w:hAnsi="Candara" w:cstheme="minorHAnsi"/>
          <w:sz w:val="24"/>
          <w:szCs w:val="24"/>
        </w:rPr>
        <w:t>Y</w:t>
      </w:r>
      <w:r w:rsidR="00387BD9" w:rsidRPr="00C82A78">
        <w:rPr>
          <w:rFonts w:ascii="Candara" w:hAnsi="Candara" w:cstheme="minorHAnsi"/>
          <w:sz w:val="24"/>
          <w:szCs w:val="24"/>
        </w:rPr>
        <w:t xml:space="preserve">ou have </w:t>
      </w:r>
      <w:r w:rsidR="00670D81" w:rsidRPr="00C82A78">
        <w:rPr>
          <w:rFonts w:ascii="Candara" w:hAnsi="Candara" w:cstheme="minorHAnsi"/>
          <w:sz w:val="24"/>
          <w:szCs w:val="24"/>
        </w:rPr>
        <w:t xml:space="preserve">not </w:t>
      </w:r>
      <w:r w:rsidR="00387BD9" w:rsidRPr="00C82A78">
        <w:rPr>
          <w:rFonts w:ascii="Candara" w:hAnsi="Candara" w:cstheme="minorHAnsi"/>
          <w:sz w:val="24"/>
          <w:szCs w:val="24"/>
        </w:rPr>
        <w:t xml:space="preserve">read an autoethnography if you’ve skimmed the abstract, got the gist from tweets, or played </w:t>
      </w:r>
      <w:r w:rsidR="00CA1AD6" w:rsidRPr="00C82A78">
        <w:rPr>
          <w:rFonts w:ascii="Candara" w:hAnsi="Candara" w:cstheme="minorHAnsi"/>
          <w:sz w:val="24"/>
          <w:szCs w:val="24"/>
        </w:rPr>
        <w:t>C</w:t>
      </w:r>
      <w:r w:rsidR="00387BD9" w:rsidRPr="00C82A78">
        <w:rPr>
          <w:rFonts w:ascii="Candara" w:hAnsi="Candara" w:cstheme="minorHAnsi"/>
          <w:sz w:val="24"/>
          <w:szCs w:val="24"/>
        </w:rPr>
        <w:t xml:space="preserve">andy </w:t>
      </w:r>
      <w:r w:rsidR="00CA1AD6" w:rsidRPr="00C82A78">
        <w:rPr>
          <w:rFonts w:ascii="Candara" w:hAnsi="Candara" w:cstheme="minorHAnsi"/>
          <w:sz w:val="24"/>
          <w:szCs w:val="24"/>
        </w:rPr>
        <w:t>C</w:t>
      </w:r>
      <w:r w:rsidR="00387BD9" w:rsidRPr="00C82A78">
        <w:rPr>
          <w:rFonts w:ascii="Candara" w:hAnsi="Candara" w:cstheme="minorHAnsi"/>
          <w:sz w:val="24"/>
          <w:szCs w:val="24"/>
        </w:rPr>
        <w:t xml:space="preserve">rush while reading it. The second is rudimentary appreciation that the things you were taught in </w:t>
      </w:r>
      <w:r w:rsidR="00AF6B5F" w:rsidRPr="00C82A78">
        <w:rPr>
          <w:rFonts w:ascii="Candara" w:hAnsi="Candara" w:cstheme="minorHAnsi"/>
          <w:sz w:val="24"/>
          <w:szCs w:val="24"/>
        </w:rPr>
        <w:t xml:space="preserve">mainstream </w:t>
      </w:r>
      <w:r w:rsidR="00387BD9" w:rsidRPr="00C82A78">
        <w:rPr>
          <w:rFonts w:ascii="Candara" w:hAnsi="Candara" w:cstheme="minorHAnsi"/>
          <w:sz w:val="24"/>
          <w:szCs w:val="24"/>
        </w:rPr>
        <w:t xml:space="preserve">psychology research methods classes are not </w:t>
      </w:r>
      <w:r w:rsidR="008E5068">
        <w:rPr>
          <w:rFonts w:ascii="Candara" w:hAnsi="Candara" w:cstheme="minorHAnsi"/>
          <w:sz w:val="24"/>
          <w:szCs w:val="24"/>
        </w:rPr>
        <w:t>‘</w:t>
      </w:r>
      <w:r w:rsidR="00387BD9" w:rsidRPr="00C82A78">
        <w:rPr>
          <w:rFonts w:ascii="Candara" w:hAnsi="Candara" w:cstheme="minorHAnsi"/>
          <w:sz w:val="24"/>
          <w:szCs w:val="24"/>
        </w:rPr>
        <w:t>true</w:t>
      </w:r>
      <w:r w:rsidR="008E5068">
        <w:rPr>
          <w:rFonts w:ascii="Candara" w:hAnsi="Candara" w:cstheme="minorHAnsi"/>
          <w:sz w:val="24"/>
          <w:szCs w:val="24"/>
        </w:rPr>
        <w:t>’,</w:t>
      </w:r>
      <w:r w:rsidR="00387BD9" w:rsidRPr="00C82A78">
        <w:rPr>
          <w:rFonts w:ascii="Candara" w:hAnsi="Candara" w:cstheme="minorHAnsi"/>
          <w:sz w:val="24"/>
          <w:szCs w:val="24"/>
        </w:rPr>
        <w:t xml:space="preserve"> but methods of attaining truth. </w:t>
      </w:r>
      <w:r w:rsidR="009523E0" w:rsidRPr="00C82A78">
        <w:rPr>
          <w:rFonts w:ascii="Candara" w:hAnsi="Candara" w:cstheme="minorHAnsi"/>
          <w:sz w:val="24"/>
          <w:szCs w:val="24"/>
        </w:rPr>
        <w:t xml:space="preserve">If the doors of research heaven are guarded by reliability and generalisability, then autoethnography will likely never gain entry or absolution. But if those stern guards faltered in their </w:t>
      </w:r>
      <w:r w:rsidR="003C5DA1" w:rsidRPr="00C82A78">
        <w:rPr>
          <w:rFonts w:ascii="Candara" w:hAnsi="Candara" w:cstheme="minorHAnsi"/>
          <w:sz w:val="24"/>
          <w:szCs w:val="24"/>
        </w:rPr>
        <w:t xml:space="preserve">self-assured </w:t>
      </w:r>
      <w:r w:rsidR="009523E0" w:rsidRPr="00C82A78">
        <w:rPr>
          <w:rFonts w:ascii="Candara" w:hAnsi="Candara" w:cstheme="minorHAnsi"/>
          <w:sz w:val="24"/>
          <w:szCs w:val="24"/>
        </w:rPr>
        <w:t>duality for a</w:t>
      </w:r>
      <w:r w:rsidR="00BB45B4">
        <w:rPr>
          <w:rFonts w:ascii="Candara" w:hAnsi="Candara" w:cstheme="minorHAnsi"/>
          <w:sz w:val="24"/>
          <w:szCs w:val="24"/>
        </w:rPr>
        <w:t xml:space="preserve"> </w:t>
      </w:r>
      <w:r w:rsidR="009523E0" w:rsidRPr="00C82A78">
        <w:rPr>
          <w:rFonts w:ascii="Candara" w:hAnsi="Candara" w:cstheme="minorHAnsi"/>
          <w:sz w:val="24"/>
          <w:szCs w:val="24"/>
        </w:rPr>
        <w:t>second</w:t>
      </w:r>
      <w:r w:rsidR="00BB45B4">
        <w:rPr>
          <w:rFonts w:ascii="Candara" w:hAnsi="Candara" w:cstheme="minorHAnsi"/>
          <w:sz w:val="24"/>
          <w:szCs w:val="24"/>
        </w:rPr>
        <w:t>,</w:t>
      </w:r>
      <w:r w:rsidR="009523E0" w:rsidRPr="00C82A78">
        <w:rPr>
          <w:rFonts w:ascii="Candara" w:hAnsi="Candara" w:cstheme="minorHAnsi"/>
          <w:sz w:val="24"/>
          <w:szCs w:val="24"/>
        </w:rPr>
        <w:t xml:space="preserve"> then validity might show up, </w:t>
      </w:r>
      <w:r w:rsidR="00D40EAF" w:rsidRPr="00C82A78">
        <w:rPr>
          <w:rFonts w:ascii="Candara" w:hAnsi="Candara" w:cstheme="minorHAnsi"/>
          <w:sz w:val="24"/>
          <w:szCs w:val="24"/>
        </w:rPr>
        <w:t>dancing and whispering</w:t>
      </w:r>
      <w:r w:rsidR="003C5DA1" w:rsidRPr="00C82A78">
        <w:rPr>
          <w:rFonts w:ascii="Candara" w:hAnsi="Candara" w:cstheme="minorHAnsi"/>
          <w:sz w:val="24"/>
          <w:szCs w:val="24"/>
        </w:rPr>
        <w:t xml:space="preserve">: </w:t>
      </w:r>
      <w:r w:rsidR="003C5DA1" w:rsidRPr="00C82A78">
        <w:rPr>
          <w:rFonts w:ascii="Candara" w:hAnsi="Candara" w:cstheme="minorHAnsi"/>
          <w:i/>
          <w:iCs/>
          <w:sz w:val="24"/>
          <w:szCs w:val="24"/>
        </w:rPr>
        <w:t>have you measured what you think you measured</w:t>
      </w:r>
      <w:r w:rsidR="003C5DA1" w:rsidRPr="00C82A78">
        <w:rPr>
          <w:rFonts w:ascii="Candara" w:hAnsi="Candara" w:cstheme="minorHAnsi"/>
          <w:sz w:val="24"/>
          <w:szCs w:val="24"/>
        </w:rPr>
        <w:t xml:space="preserve">? </w:t>
      </w:r>
      <w:r w:rsidR="003C5DA1" w:rsidRPr="00C82A78">
        <w:rPr>
          <w:rFonts w:ascii="Candara" w:hAnsi="Candara" w:cstheme="minorHAnsi"/>
          <w:i/>
          <w:iCs/>
          <w:sz w:val="24"/>
          <w:szCs w:val="24"/>
        </w:rPr>
        <w:t>Have your participants told you truths or what you wanted to hear</w:t>
      </w:r>
      <w:r w:rsidR="003C5DA1" w:rsidRPr="00C82A78">
        <w:rPr>
          <w:rFonts w:ascii="Candara" w:hAnsi="Candara" w:cstheme="minorHAnsi"/>
          <w:sz w:val="24"/>
          <w:szCs w:val="24"/>
        </w:rPr>
        <w:t xml:space="preserve">? </w:t>
      </w:r>
      <w:r w:rsidR="000770D1" w:rsidRPr="00C82A78">
        <w:rPr>
          <w:rFonts w:ascii="Candara" w:hAnsi="Candara" w:cstheme="minorHAnsi"/>
          <w:sz w:val="24"/>
          <w:szCs w:val="24"/>
        </w:rPr>
        <w:t>I</w:t>
      </w:r>
      <w:r w:rsidR="003C5DA1" w:rsidRPr="00C82A78">
        <w:rPr>
          <w:rFonts w:ascii="Candara" w:hAnsi="Candara" w:cstheme="minorHAnsi"/>
          <w:sz w:val="24"/>
          <w:szCs w:val="24"/>
        </w:rPr>
        <w:t xml:space="preserve">t would </w:t>
      </w:r>
      <w:r w:rsidR="000770D1" w:rsidRPr="00C82A78">
        <w:rPr>
          <w:rFonts w:ascii="Candara" w:hAnsi="Candara" w:cstheme="minorHAnsi"/>
          <w:sz w:val="24"/>
          <w:szCs w:val="24"/>
        </w:rPr>
        <w:t xml:space="preserve">then </w:t>
      </w:r>
      <w:r w:rsidR="003C5DA1" w:rsidRPr="00C82A78">
        <w:rPr>
          <w:rFonts w:ascii="Candara" w:hAnsi="Candara" w:cstheme="minorHAnsi"/>
          <w:sz w:val="24"/>
          <w:szCs w:val="24"/>
        </w:rPr>
        <w:t xml:space="preserve">lock arms with autoethnography and together they would slide into heaven, </w:t>
      </w:r>
      <w:r w:rsidR="00C66113" w:rsidRPr="00C82A78">
        <w:rPr>
          <w:rFonts w:ascii="Candara" w:hAnsi="Candara" w:cstheme="minorHAnsi"/>
          <w:sz w:val="24"/>
          <w:szCs w:val="24"/>
        </w:rPr>
        <w:t>chatting about</w:t>
      </w:r>
      <w:r w:rsidR="003C5DA1" w:rsidRPr="00C82A78">
        <w:rPr>
          <w:rFonts w:ascii="Candara" w:hAnsi="Candara" w:cstheme="minorHAnsi"/>
          <w:sz w:val="24"/>
          <w:szCs w:val="24"/>
        </w:rPr>
        <w:t xml:space="preserve"> the dangers of a single story (</w:t>
      </w:r>
      <w:r w:rsidR="003F3601" w:rsidRPr="00C82A78">
        <w:rPr>
          <w:rFonts w:ascii="Candara" w:hAnsi="Candara" w:cstheme="minorHAnsi"/>
          <w:sz w:val="24"/>
          <w:szCs w:val="24"/>
        </w:rPr>
        <w:t>Adichie, 2009</w:t>
      </w:r>
      <w:r w:rsidR="003C5DA1" w:rsidRPr="00C82A78">
        <w:rPr>
          <w:rFonts w:ascii="Candara" w:hAnsi="Candara" w:cstheme="minorHAnsi"/>
          <w:sz w:val="24"/>
          <w:szCs w:val="24"/>
        </w:rPr>
        <w:t>).</w:t>
      </w:r>
      <w:r w:rsidR="00004ABD">
        <w:rPr>
          <w:rFonts w:ascii="Candara" w:hAnsi="Candara" w:cstheme="minorHAnsi"/>
          <w:sz w:val="24"/>
          <w:szCs w:val="24"/>
        </w:rPr>
        <w:t xml:space="preserve"> </w:t>
      </w:r>
      <w:r w:rsidR="00004ABD" w:rsidRPr="00004ABD">
        <w:rPr>
          <w:rFonts w:ascii="Candara" w:hAnsi="Candara" w:cstheme="minorHAnsi"/>
          <w:sz w:val="24"/>
          <w:szCs w:val="24"/>
        </w:rPr>
        <w:t>To be clear, if there is a heaven, I hope there’s no research in it.</w:t>
      </w:r>
    </w:p>
    <w:p w14:paraId="529683DC" w14:textId="77777777" w:rsidR="00770489" w:rsidRPr="00C82A78" w:rsidRDefault="00770489" w:rsidP="00770489">
      <w:pPr>
        <w:spacing w:line="360" w:lineRule="auto"/>
        <w:jc w:val="both"/>
        <w:rPr>
          <w:rFonts w:ascii="Candara" w:hAnsi="Candara"/>
          <w:i/>
          <w:iCs/>
          <w:sz w:val="24"/>
          <w:szCs w:val="24"/>
        </w:rPr>
      </w:pPr>
      <w:r w:rsidRPr="00C82A78">
        <w:rPr>
          <w:rFonts w:ascii="Candara" w:hAnsi="Candara"/>
          <w:i/>
          <w:iCs/>
          <w:sz w:val="24"/>
          <w:szCs w:val="24"/>
        </w:rPr>
        <w:t>---</w:t>
      </w:r>
    </w:p>
    <w:p w14:paraId="2914F977" w14:textId="77777777" w:rsidR="00770489" w:rsidRDefault="00770489" w:rsidP="00770489">
      <w:pPr>
        <w:spacing w:line="240" w:lineRule="auto"/>
        <w:jc w:val="both"/>
        <w:rPr>
          <w:rFonts w:ascii="Candara" w:hAnsi="Candara"/>
          <w:i/>
          <w:iCs/>
          <w:sz w:val="24"/>
          <w:szCs w:val="24"/>
        </w:rPr>
      </w:pPr>
      <w:r w:rsidRPr="00C82A78">
        <w:rPr>
          <w:rFonts w:ascii="Candara" w:hAnsi="Candara"/>
          <w:i/>
          <w:iCs/>
          <w:sz w:val="24"/>
          <w:szCs w:val="24"/>
        </w:rPr>
        <w:t xml:space="preserve">I take a break from writing. The weight of responsibility is crushing; what if I misrepresent autoethnography? What will readers make of the irreverent critiques of psychology? I open a browser and I’m baited by breaking news: Annie Ernaux wins the 2022 Nobel prize in literature. She is described as a French author whose </w:t>
      </w:r>
      <w:r>
        <w:rPr>
          <w:rFonts w:ascii="Candara" w:hAnsi="Candara"/>
          <w:i/>
          <w:iCs/>
          <w:sz w:val="24"/>
          <w:szCs w:val="24"/>
        </w:rPr>
        <w:t>‘</w:t>
      </w:r>
      <w:r w:rsidRPr="00C82A78">
        <w:rPr>
          <w:rFonts w:ascii="Candara" w:hAnsi="Candara"/>
          <w:i/>
          <w:iCs/>
          <w:sz w:val="24"/>
          <w:szCs w:val="24"/>
        </w:rPr>
        <w:t>work is so rooted in fact that some English-speaking critics…have been tempted to categorise it as memoir. Ernaux herself has always been adamant that she writes fiction, however</w:t>
      </w:r>
      <w:r>
        <w:rPr>
          <w:rFonts w:ascii="Candara" w:hAnsi="Candara"/>
          <w:i/>
          <w:iCs/>
          <w:sz w:val="24"/>
          <w:szCs w:val="24"/>
        </w:rPr>
        <w:t>’</w:t>
      </w:r>
      <w:r w:rsidRPr="00C82A78">
        <w:rPr>
          <w:rFonts w:ascii="Candara" w:hAnsi="Candara"/>
          <w:i/>
          <w:iCs/>
          <w:sz w:val="24"/>
          <w:szCs w:val="24"/>
        </w:rPr>
        <w:t xml:space="preserve"> (Knight &amp; Shaffi, 2022). The thought occurs to me that perhaps autoethnography is riding a wave of renewed interest in personal testimony. A wave dissatisfied with simplistic (re)tellings of </w:t>
      </w:r>
      <w:r>
        <w:rPr>
          <w:rFonts w:ascii="Candara" w:hAnsi="Candara"/>
          <w:i/>
          <w:iCs/>
          <w:sz w:val="24"/>
          <w:szCs w:val="24"/>
        </w:rPr>
        <w:t>‘</w:t>
      </w:r>
      <w:r w:rsidRPr="00C82A78">
        <w:rPr>
          <w:rFonts w:ascii="Candara" w:hAnsi="Candara"/>
          <w:i/>
          <w:iCs/>
          <w:sz w:val="24"/>
          <w:szCs w:val="24"/>
        </w:rPr>
        <w:t>your story</w:t>
      </w:r>
      <w:r>
        <w:rPr>
          <w:rFonts w:ascii="Candara" w:hAnsi="Candara"/>
          <w:i/>
          <w:iCs/>
          <w:sz w:val="24"/>
          <w:szCs w:val="24"/>
        </w:rPr>
        <w:t>’</w:t>
      </w:r>
      <w:r w:rsidRPr="00C82A78">
        <w:rPr>
          <w:rFonts w:ascii="Candara" w:hAnsi="Candara"/>
          <w:i/>
          <w:iCs/>
          <w:sz w:val="24"/>
          <w:szCs w:val="24"/>
        </w:rPr>
        <w:t xml:space="preserve"> as it moves around it like water does: in the gaps, absorbing its power and frothing insights that connect with something bigger than biography. </w:t>
      </w:r>
    </w:p>
    <w:p w14:paraId="734D72F3" w14:textId="59E6214E" w:rsidR="00770489" w:rsidRPr="00C82A78" w:rsidRDefault="00770489" w:rsidP="00770489">
      <w:pPr>
        <w:spacing w:line="240" w:lineRule="auto"/>
        <w:jc w:val="both"/>
        <w:rPr>
          <w:rFonts w:ascii="Candara" w:hAnsi="Candara"/>
          <w:i/>
          <w:iCs/>
          <w:sz w:val="24"/>
          <w:szCs w:val="24"/>
        </w:rPr>
      </w:pPr>
      <w:r w:rsidRPr="00C82A78">
        <w:rPr>
          <w:rFonts w:ascii="Candara" w:hAnsi="Candara"/>
          <w:i/>
          <w:iCs/>
          <w:sz w:val="24"/>
          <w:szCs w:val="24"/>
        </w:rPr>
        <w:t>I am struck by my inner editor’s permission to allow precious words to be wasted on a randomness; this piece will never end if I document every deviation. However, this deviation illustrates something autoethnographic: once you’re on the path of inquiry then the next step reveals itself. It’s magnet-like, that force that autoethnography fosters, attracting new and old insights alike, assembling them without conscious effort. A skill that takes enormous investment to refine</w:t>
      </w:r>
      <w:r w:rsidR="00C64F9F">
        <w:rPr>
          <w:rFonts w:ascii="Candara" w:hAnsi="Candara"/>
          <w:i/>
          <w:iCs/>
          <w:sz w:val="24"/>
          <w:szCs w:val="24"/>
        </w:rPr>
        <w:t>, to</w:t>
      </w:r>
      <w:r w:rsidRPr="00C82A78">
        <w:rPr>
          <w:rFonts w:ascii="Candara" w:hAnsi="Candara"/>
          <w:i/>
          <w:iCs/>
          <w:sz w:val="24"/>
          <w:szCs w:val="24"/>
        </w:rPr>
        <w:t xml:space="preserve"> get right. I am not suggesting I have. Meraki is not static and if anyone reading this attempts to measure it, we gonna have words.  </w:t>
      </w:r>
    </w:p>
    <w:p w14:paraId="7D3FC0EC" w14:textId="77777777" w:rsidR="00770489" w:rsidRPr="00C82A78" w:rsidRDefault="00770489" w:rsidP="00770489">
      <w:pPr>
        <w:spacing w:line="360" w:lineRule="auto"/>
        <w:jc w:val="both"/>
        <w:rPr>
          <w:rFonts w:ascii="Candara" w:hAnsi="Candara"/>
          <w:sz w:val="24"/>
          <w:szCs w:val="24"/>
        </w:rPr>
      </w:pPr>
      <w:r w:rsidRPr="00C82A78">
        <w:rPr>
          <w:rFonts w:ascii="Candara" w:hAnsi="Candara"/>
          <w:sz w:val="24"/>
          <w:szCs w:val="24"/>
        </w:rPr>
        <w:t>---</w:t>
      </w:r>
    </w:p>
    <w:p w14:paraId="350BE186" w14:textId="701C9330" w:rsidR="00A752A9" w:rsidRDefault="00770489" w:rsidP="006574A8">
      <w:pPr>
        <w:spacing w:line="360" w:lineRule="auto"/>
        <w:jc w:val="both"/>
        <w:rPr>
          <w:rFonts w:ascii="Candara" w:hAnsi="Candara"/>
          <w:b/>
          <w:bCs/>
          <w:sz w:val="24"/>
          <w:szCs w:val="24"/>
        </w:rPr>
      </w:pPr>
      <w:r>
        <w:rPr>
          <w:rFonts w:ascii="Candara" w:hAnsi="Candara"/>
          <w:b/>
          <w:bCs/>
          <w:sz w:val="24"/>
          <w:szCs w:val="24"/>
        </w:rPr>
        <w:t>What a load of rubbish</w:t>
      </w:r>
    </w:p>
    <w:p w14:paraId="6E5F0454" w14:textId="7D1E8137" w:rsidR="001A5929" w:rsidRDefault="00F7445F" w:rsidP="006574A8">
      <w:pPr>
        <w:spacing w:line="360" w:lineRule="auto"/>
        <w:jc w:val="both"/>
        <w:rPr>
          <w:rFonts w:ascii="Candara" w:hAnsi="Candara" w:cstheme="minorHAnsi"/>
          <w:sz w:val="24"/>
          <w:szCs w:val="24"/>
        </w:rPr>
      </w:pPr>
      <w:r>
        <w:rPr>
          <w:rFonts w:ascii="Candara" w:hAnsi="Candara" w:cstheme="minorHAnsi"/>
          <w:sz w:val="24"/>
          <w:szCs w:val="24"/>
        </w:rPr>
        <w:t xml:space="preserve">Still with me? </w:t>
      </w:r>
      <w:r w:rsidR="001F05DB">
        <w:rPr>
          <w:rFonts w:ascii="Candara" w:hAnsi="Candara" w:cstheme="minorHAnsi"/>
          <w:sz w:val="24"/>
          <w:szCs w:val="24"/>
        </w:rPr>
        <w:t>‘</w:t>
      </w:r>
      <w:r w:rsidR="001F05DB" w:rsidRPr="00C22929">
        <w:rPr>
          <w:rFonts w:ascii="Candara" w:hAnsi="Candara" w:cstheme="minorHAnsi"/>
          <w:i/>
          <w:iCs/>
          <w:sz w:val="24"/>
          <w:szCs w:val="24"/>
        </w:rPr>
        <w:t>What a load of rubbish</w:t>
      </w:r>
      <w:r w:rsidR="001F05DB">
        <w:rPr>
          <w:rFonts w:ascii="Candara" w:hAnsi="Candara" w:cstheme="minorHAnsi"/>
          <w:sz w:val="24"/>
          <w:szCs w:val="24"/>
        </w:rPr>
        <w:t xml:space="preserve">’ was my reaction </w:t>
      </w:r>
      <w:r w:rsidR="00C22929">
        <w:rPr>
          <w:rFonts w:ascii="Candara" w:hAnsi="Candara" w:cstheme="minorHAnsi"/>
          <w:sz w:val="24"/>
          <w:szCs w:val="24"/>
        </w:rPr>
        <w:t xml:space="preserve">to </w:t>
      </w:r>
      <w:r w:rsidR="001F05DB">
        <w:rPr>
          <w:rFonts w:ascii="Candara" w:hAnsi="Candara" w:cstheme="minorHAnsi"/>
          <w:sz w:val="24"/>
          <w:szCs w:val="24"/>
        </w:rPr>
        <w:t xml:space="preserve">the first </w:t>
      </w:r>
      <w:r w:rsidR="00C22929">
        <w:rPr>
          <w:rFonts w:ascii="Candara" w:hAnsi="Candara" w:cstheme="minorHAnsi"/>
          <w:sz w:val="24"/>
          <w:szCs w:val="24"/>
        </w:rPr>
        <w:t>autoethnography</w:t>
      </w:r>
      <w:r w:rsidR="001F05DB">
        <w:rPr>
          <w:rFonts w:ascii="Candara" w:hAnsi="Candara" w:cstheme="minorHAnsi"/>
          <w:sz w:val="24"/>
          <w:szCs w:val="24"/>
        </w:rPr>
        <w:t xml:space="preserve"> I read</w:t>
      </w:r>
      <w:r>
        <w:rPr>
          <w:rFonts w:ascii="Candara" w:hAnsi="Candara" w:cstheme="minorHAnsi"/>
          <w:sz w:val="24"/>
          <w:szCs w:val="24"/>
        </w:rPr>
        <w:t>,</w:t>
      </w:r>
      <w:r w:rsidR="001F05DB">
        <w:rPr>
          <w:rFonts w:ascii="Candara" w:hAnsi="Candara" w:cstheme="minorHAnsi"/>
          <w:sz w:val="24"/>
          <w:szCs w:val="24"/>
        </w:rPr>
        <w:t xml:space="preserve"> circa 2010. It did not leave a good impression</w:t>
      </w:r>
      <w:r>
        <w:rPr>
          <w:rFonts w:ascii="Candara" w:hAnsi="Candara" w:cstheme="minorHAnsi"/>
          <w:sz w:val="24"/>
          <w:szCs w:val="24"/>
        </w:rPr>
        <w:t>. P</w:t>
      </w:r>
      <w:r w:rsidR="00C22929">
        <w:rPr>
          <w:rFonts w:ascii="Candara" w:hAnsi="Candara" w:cstheme="minorHAnsi"/>
          <w:sz w:val="24"/>
          <w:szCs w:val="24"/>
        </w:rPr>
        <w:t>erhaps</w:t>
      </w:r>
      <w:r w:rsidR="001F05DB">
        <w:rPr>
          <w:rFonts w:ascii="Candara" w:hAnsi="Candara" w:cstheme="minorHAnsi"/>
          <w:sz w:val="24"/>
          <w:szCs w:val="24"/>
        </w:rPr>
        <w:t xml:space="preserve"> it was the paper, maybe it was me,</w:t>
      </w:r>
      <w:r w:rsidR="00C22929">
        <w:rPr>
          <w:rFonts w:ascii="Candara" w:hAnsi="Candara" w:cstheme="minorHAnsi"/>
          <w:sz w:val="24"/>
          <w:szCs w:val="24"/>
        </w:rPr>
        <w:t xml:space="preserve"> likely </w:t>
      </w:r>
      <w:r w:rsidR="001F05DB">
        <w:rPr>
          <w:rFonts w:ascii="Candara" w:hAnsi="Candara" w:cstheme="minorHAnsi"/>
          <w:sz w:val="24"/>
          <w:szCs w:val="24"/>
        </w:rPr>
        <w:t xml:space="preserve">it was both. </w:t>
      </w:r>
    </w:p>
    <w:p w14:paraId="49DBC2CA" w14:textId="771746B5" w:rsidR="00F7445F" w:rsidRDefault="00C22929" w:rsidP="006574A8">
      <w:pPr>
        <w:spacing w:line="360" w:lineRule="auto"/>
        <w:jc w:val="both"/>
        <w:rPr>
          <w:rFonts w:ascii="Candara" w:hAnsi="Candara" w:cstheme="minorHAnsi"/>
          <w:sz w:val="24"/>
          <w:szCs w:val="24"/>
        </w:rPr>
      </w:pPr>
      <w:r w:rsidRPr="00C82A78">
        <w:rPr>
          <w:rFonts w:ascii="Candara" w:hAnsi="Candara" w:cstheme="minorHAnsi"/>
          <w:sz w:val="24"/>
          <w:szCs w:val="24"/>
        </w:rPr>
        <w:lastRenderedPageBreak/>
        <w:t>My</w:t>
      </w:r>
      <w:r w:rsidR="001F05DB" w:rsidRPr="00C82A78">
        <w:rPr>
          <w:rFonts w:ascii="Candara" w:hAnsi="Candara" w:cstheme="minorHAnsi"/>
          <w:sz w:val="24"/>
          <w:szCs w:val="24"/>
        </w:rPr>
        <w:t xml:space="preserve"> </w:t>
      </w:r>
      <w:r w:rsidRPr="00C82A78">
        <w:rPr>
          <w:rFonts w:ascii="Candara" w:hAnsi="Candara" w:cstheme="minorHAnsi"/>
          <w:sz w:val="24"/>
          <w:szCs w:val="24"/>
        </w:rPr>
        <w:t>trajectory</w:t>
      </w:r>
      <w:r w:rsidR="001F05DB" w:rsidRPr="00C82A78">
        <w:rPr>
          <w:rFonts w:ascii="Candara" w:hAnsi="Candara" w:cstheme="minorHAnsi"/>
          <w:sz w:val="24"/>
          <w:szCs w:val="24"/>
        </w:rPr>
        <w:t xml:space="preserve"> as a researcher start</w:t>
      </w:r>
      <w:r w:rsidRPr="00C82A78">
        <w:rPr>
          <w:rFonts w:ascii="Candara" w:hAnsi="Candara" w:cstheme="minorHAnsi"/>
          <w:sz w:val="24"/>
          <w:szCs w:val="24"/>
        </w:rPr>
        <w:t>ed</w:t>
      </w:r>
      <w:r w:rsidR="001F05DB" w:rsidRPr="00C82A78">
        <w:rPr>
          <w:rFonts w:ascii="Candara" w:hAnsi="Candara" w:cstheme="minorHAnsi"/>
          <w:sz w:val="24"/>
          <w:szCs w:val="24"/>
        </w:rPr>
        <w:t xml:space="preserve"> with statistics</w:t>
      </w:r>
      <w:r w:rsidRPr="00C82A78">
        <w:rPr>
          <w:rFonts w:ascii="Candara" w:hAnsi="Candara" w:cstheme="minorHAnsi"/>
          <w:sz w:val="24"/>
          <w:szCs w:val="24"/>
        </w:rPr>
        <w:t xml:space="preserve"> and</w:t>
      </w:r>
      <w:r w:rsidR="001F05DB" w:rsidRPr="00C82A78">
        <w:rPr>
          <w:rFonts w:ascii="Candara" w:hAnsi="Candara" w:cstheme="minorHAnsi"/>
          <w:sz w:val="24"/>
          <w:szCs w:val="24"/>
        </w:rPr>
        <w:t xml:space="preserve"> </w:t>
      </w:r>
      <w:r w:rsidRPr="00C82A78">
        <w:rPr>
          <w:rFonts w:ascii="Candara" w:hAnsi="Candara" w:cstheme="minorHAnsi"/>
          <w:sz w:val="24"/>
          <w:szCs w:val="24"/>
        </w:rPr>
        <w:t>smoothly transitioned</w:t>
      </w:r>
      <w:r w:rsidR="001F05DB" w:rsidRPr="00C82A78">
        <w:rPr>
          <w:rFonts w:ascii="Candara" w:hAnsi="Candara" w:cstheme="minorHAnsi"/>
          <w:sz w:val="24"/>
          <w:szCs w:val="24"/>
        </w:rPr>
        <w:t xml:space="preserve"> to qualitative inquiry</w:t>
      </w:r>
      <w:r w:rsidR="00F7445F">
        <w:rPr>
          <w:rFonts w:ascii="Candara" w:hAnsi="Candara" w:cstheme="minorHAnsi"/>
          <w:sz w:val="24"/>
          <w:szCs w:val="24"/>
        </w:rPr>
        <w:t xml:space="preserve">. </w:t>
      </w:r>
      <w:r w:rsidR="001F05DB" w:rsidRPr="00C82A78">
        <w:rPr>
          <w:rFonts w:ascii="Candara" w:hAnsi="Candara" w:cstheme="minorHAnsi"/>
          <w:sz w:val="24"/>
          <w:szCs w:val="24"/>
        </w:rPr>
        <w:t xml:space="preserve">Discovering post-qualitative epistemologies </w:t>
      </w:r>
      <w:r w:rsidR="008749DE" w:rsidRPr="00C82A78">
        <w:rPr>
          <w:rFonts w:ascii="Candara" w:hAnsi="Candara" w:cstheme="minorHAnsi"/>
          <w:sz w:val="24"/>
          <w:szCs w:val="24"/>
        </w:rPr>
        <w:t xml:space="preserve">(Mazzei, 2010; Lather &amp; St. Pierre, 2013), Robin Boylorn (2013) and Sophie Tamas (2011) </w:t>
      </w:r>
      <w:r w:rsidR="001F05DB" w:rsidRPr="00C82A78">
        <w:rPr>
          <w:rFonts w:ascii="Candara" w:hAnsi="Candara" w:cstheme="minorHAnsi"/>
          <w:sz w:val="24"/>
          <w:szCs w:val="24"/>
        </w:rPr>
        <w:t>w</w:t>
      </w:r>
      <w:r w:rsidR="008749DE" w:rsidRPr="00C82A78">
        <w:rPr>
          <w:rFonts w:ascii="Candara" w:hAnsi="Candara" w:cstheme="minorHAnsi"/>
          <w:sz w:val="24"/>
          <w:szCs w:val="24"/>
        </w:rPr>
        <w:t>ere</w:t>
      </w:r>
      <w:r w:rsidR="001F05DB" w:rsidRPr="00C82A78">
        <w:rPr>
          <w:rFonts w:ascii="Candara" w:hAnsi="Candara" w:cstheme="minorHAnsi"/>
          <w:sz w:val="24"/>
          <w:szCs w:val="24"/>
        </w:rPr>
        <w:t xml:space="preserve"> </w:t>
      </w:r>
      <w:r w:rsidR="008749DE" w:rsidRPr="00C82A78">
        <w:rPr>
          <w:rFonts w:ascii="Candara" w:hAnsi="Candara" w:cstheme="minorHAnsi"/>
          <w:sz w:val="24"/>
          <w:szCs w:val="24"/>
        </w:rPr>
        <w:t>a-ha</w:t>
      </w:r>
      <w:r w:rsidR="001F05DB" w:rsidRPr="00C82A78">
        <w:rPr>
          <w:rFonts w:ascii="Candara" w:hAnsi="Candara" w:cstheme="minorHAnsi"/>
          <w:sz w:val="24"/>
          <w:szCs w:val="24"/>
        </w:rPr>
        <w:t xml:space="preserve"> moment</w:t>
      </w:r>
      <w:r w:rsidR="008749DE" w:rsidRPr="00C82A78">
        <w:rPr>
          <w:rFonts w:ascii="Candara" w:hAnsi="Candara" w:cstheme="minorHAnsi"/>
          <w:sz w:val="24"/>
          <w:szCs w:val="24"/>
        </w:rPr>
        <w:t>s</w:t>
      </w:r>
      <w:r w:rsidR="001F05DB" w:rsidRPr="00C82A78">
        <w:rPr>
          <w:rFonts w:ascii="Candara" w:hAnsi="Candara" w:cstheme="minorHAnsi"/>
          <w:sz w:val="24"/>
          <w:szCs w:val="24"/>
        </w:rPr>
        <w:t xml:space="preserve">, as I </w:t>
      </w:r>
      <w:r w:rsidR="00DA1426" w:rsidRPr="00C82A78">
        <w:rPr>
          <w:rFonts w:ascii="Candara" w:hAnsi="Candara" w:cstheme="minorHAnsi"/>
          <w:sz w:val="24"/>
          <w:szCs w:val="24"/>
        </w:rPr>
        <w:t xml:space="preserve">had </w:t>
      </w:r>
      <w:r w:rsidR="00034FED" w:rsidRPr="00C82A78">
        <w:rPr>
          <w:rFonts w:ascii="Candara" w:hAnsi="Candara" w:cstheme="minorHAnsi"/>
          <w:sz w:val="24"/>
          <w:szCs w:val="24"/>
        </w:rPr>
        <w:t>gr</w:t>
      </w:r>
      <w:r w:rsidR="00DA1426" w:rsidRPr="00C82A78">
        <w:rPr>
          <w:rFonts w:ascii="Candara" w:hAnsi="Candara" w:cstheme="minorHAnsi"/>
          <w:sz w:val="24"/>
          <w:szCs w:val="24"/>
        </w:rPr>
        <w:t xml:space="preserve">own </w:t>
      </w:r>
      <w:r w:rsidR="001F05DB" w:rsidRPr="00C82A78">
        <w:rPr>
          <w:rFonts w:ascii="Candara" w:hAnsi="Candara" w:cstheme="minorHAnsi"/>
          <w:sz w:val="24"/>
          <w:szCs w:val="24"/>
        </w:rPr>
        <w:t>tired of stale</w:t>
      </w:r>
      <w:r w:rsidR="008749DE" w:rsidRPr="00C82A78">
        <w:rPr>
          <w:rFonts w:ascii="Candara" w:hAnsi="Candara" w:cstheme="minorHAnsi"/>
          <w:sz w:val="24"/>
          <w:szCs w:val="24"/>
        </w:rPr>
        <w:t xml:space="preserve"> talk of ‘picking your epistemological position’</w:t>
      </w:r>
      <w:r w:rsidR="00F7445F">
        <w:rPr>
          <w:rFonts w:ascii="Candara" w:hAnsi="Candara" w:cstheme="minorHAnsi"/>
          <w:sz w:val="24"/>
          <w:szCs w:val="24"/>
        </w:rPr>
        <w:t xml:space="preserve">. </w:t>
      </w:r>
      <w:r w:rsidR="00542AEB">
        <w:rPr>
          <w:rFonts w:ascii="Candara" w:hAnsi="Candara" w:cstheme="minorHAnsi"/>
          <w:sz w:val="24"/>
          <w:szCs w:val="24"/>
        </w:rPr>
        <w:t>It</w:t>
      </w:r>
      <w:r w:rsidR="001F05DB" w:rsidRPr="00C82A78">
        <w:rPr>
          <w:rFonts w:ascii="Candara" w:hAnsi="Candara" w:cstheme="minorHAnsi"/>
          <w:sz w:val="24"/>
          <w:szCs w:val="24"/>
        </w:rPr>
        <w:t xml:space="preserve"> reminded me of being in the supermarket trying to decide between washing powder that keeps my clothes soft or is kind to the blackness of my grung</w:t>
      </w:r>
      <w:r w:rsidRPr="00C82A78">
        <w:rPr>
          <w:rFonts w:ascii="Candara" w:hAnsi="Candara" w:cstheme="minorHAnsi"/>
          <w:sz w:val="24"/>
          <w:szCs w:val="24"/>
        </w:rPr>
        <w:t>y</w:t>
      </w:r>
      <w:r w:rsidR="001F05DB" w:rsidRPr="00C82A78">
        <w:rPr>
          <w:rFonts w:ascii="Candara" w:hAnsi="Candara" w:cstheme="minorHAnsi"/>
          <w:sz w:val="24"/>
          <w:szCs w:val="24"/>
        </w:rPr>
        <w:t xml:space="preserve"> T-shirts. I rebelled against the dogma of qualitative methods</w:t>
      </w:r>
      <w:r w:rsidR="00667C97" w:rsidRPr="00C82A78">
        <w:rPr>
          <w:rFonts w:ascii="Candara" w:hAnsi="Candara" w:cstheme="minorHAnsi"/>
          <w:sz w:val="24"/>
          <w:szCs w:val="24"/>
        </w:rPr>
        <w:t xml:space="preserve"> (Hadjiosif, 202</w:t>
      </w:r>
      <w:r w:rsidR="00486E13">
        <w:rPr>
          <w:rFonts w:ascii="Candara" w:hAnsi="Candara" w:cstheme="minorHAnsi"/>
          <w:sz w:val="24"/>
          <w:szCs w:val="24"/>
        </w:rPr>
        <w:t>3</w:t>
      </w:r>
      <w:r w:rsidR="00667C97" w:rsidRPr="00C82A78">
        <w:rPr>
          <w:rFonts w:ascii="Candara" w:hAnsi="Candara" w:cstheme="minorHAnsi"/>
          <w:sz w:val="24"/>
          <w:szCs w:val="24"/>
        </w:rPr>
        <w:t>)</w:t>
      </w:r>
      <w:r w:rsidR="001F05DB" w:rsidRPr="00C82A78">
        <w:rPr>
          <w:rFonts w:ascii="Candara" w:hAnsi="Candara" w:cstheme="minorHAnsi"/>
          <w:sz w:val="24"/>
          <w:szCs w:val="24"/>
        </w:rPr>
        <w:t xml:space="preserve">, </w:t>
      </w:r>
      <w:r w:rsidR="00542AEB">
        <w:rPr>
          <w:rFonts w:ascii="Candara" w:hAnsi="Candara" w:cstheme="minorHAnsi"/>
          <w:sz w:val="24"/>
          <w:szCs w:val="24"/>
        </w:rPr>
        <w:t xml:space="preserve">and </w:t>
      </w:r>
      <w:r w:rsidR="001F05DB" w:rsidRPr="00C82A78">
        <w:rPr>
          <w:rFonts w:ascii="Candara" w:hAnsi="Candara" w:cstheme="minorHAnsi"/>
          <w:sz w:val="24"/>
          <w:szCs w:val="24"/>
        </w:rPr>
        <w:t xml:space="preserve">stopped searching for that IPA paper that </w:t>
      </w:r>
      <w:r w:rsidR="00106584" w:rsidRPr="00C82A78">
        <w:rPr>
          <w:rFonts w:ascii="Candara" w:hAnsi="Candara" w:cstheme="minorHAnsi"/>
          <w:sz w:val="24"/>
          <w:szCs w:val="24"/>
        </w:rPr>
        <w:t xml:space="preserve">will </w:t>
      </w:r>
      <w:r w:rsidR="001F05DB" w:rsidRPr="00C82A78">
        <w:rPr>
          <w:rFonts w:ascii="Candara" w:hAnsi="Candara" w:cstheme="minorHAnsi"/>
          <w:sz w:val="24"/>
          <w:szCs w:val="24"/>
        </w:rPr>
        <w:t xml:space="preserve">show me how </w:t>
      </w:r>
      <w:r w:rsidR="00312E5A" w:rsidRPr="00C82A78">
        <w:rPr>
          <w:rFonts w:ascii="Candara" w:hAnsi="Candara" w:cstheme="minorHAnsi"/>
          <w:sz w:val="24"/>
          <w:szCs w:val="24"/>
        </w:rPr>
        <w:t>one</w:t>
      </w:r>
      <w:r w:rsidR="001F05DB" w:rsidRPr="00C82A78">
        <w:rPr>
          <w:rFonts w:ascii="Candara" w:hAnsi="Candara" w:cstheme="minorHAnsi"/>
          <w:sz w:val="24"/>
          <w:szCs w:val="24"/>
        </w:rPr>
        <w:t xml:space="preserve"> bracket</w:t>
      </w:r>
      <w:r w:rsidR="00312E5A" w:rsidRPr="00C82A78">
        <w:rPr>
          <w:rFonts w:ascii="Candara" w:hAnsi="Candara" w:cstheme="minorHAnsi"/>
          <w:sz w:val="24"/>
          <w:szCs w:val="24"/>
        </w:rPr>
        <w:t>s</w:t>
      </w:r>
      <w:r w:rsidR="001F05DB" w:rsidRPr="00C82A78">
        <w:rPr>
          <w:rFonts w:ascii="Candara" w:hAnsi="Candara" w:cstheme="minorHAnsi"/>
          <w:sz w:val="24"/>
          <w:szCs w:val="24"/>
        </w:rPr>
        <w:t xml:space="preserve"> their assumption</w:t>
      </w:r>
      <w:r w:rsidR="00106584" w:rsidRPr="00C82A78">
        <w:rPr>
          <w:rFonts w:ascii="Candara" w:hAnsi="Candara" w:cstheme="minorHAnsi"/>
          <w:sz w:val="24"/>
          <w:szCs w:val="24"/>
        </w:rPr>
        <w:t xml:space="preserve">s </w:t>
      </w:r>
      <w:r w:rsidR="006A0A64" w:rsidRPr="00C82A78">
        <w:rPr>
          <w:rFonts w:ascii="Candara" w:hAnsi="Candara" w:cstheme="minorHAnsi"/>
          <w:sz w:val="24"/>
          <w:szCs w:val="24"/>
        </w:rPr>
        <w:t>under</w:t>
      </w:r>
      <w:r w:rsidR="00106584" w:rsidRPr="00C82A78">
        <w:rPr>
          <w:rFonts w:ascii="Candara" w:hAnsi="Candara" w:cstheme="minorHAnsi"/>
          <w:sz w:val="24"/>
          <w:szCs w:val="24"/>
        </w:rPr>
        <w:t xml:space="preserve"> the</w:t>
      </w:r>
      <w:r w:rsidRPr="00C82A78">
        <w:rPr>
          <w:rFonts w:ascii="Candara" w:hAnsi="Candara" w:cstheme="minorHAnsi"/>
          <w:sz w:val="24"/>
          <w:szCs w:val="24"/>
        </w:rPr>
        <w:t xml:space="preserve"> full glory of the ‘double hermeneutic’</w:t>
      </w:r>
      <w:r w:rsidR="00F7445F">
        <w:rPr>
          <w:rFonts w:ascii="Candara" w:hAnsi="Candara" w:cstheme="minorHAnsi"/>
          <w:sz w:val="24"/>
          <w:szCs w:val="24"/>
        </w:rPr>
        <w:t>.</w:t>
      </w:r>
    </w:p>
    <w:p w14:paraId="4580F354" w14:textId="330428A4" w:rsidR="001F05DB" w:rsidRPr="00C82A78" w:rsidRDefault="00F7445F" w:rsidP="006574A8">
      <w:pPr>
        <w:spacing w:line="360" w:lineRule="auto"/>
        <w:jc w:val="both"/>
        <w:rPr>
          <w:rFonts w:cstheme="minorHAnsi"/>
        </w:rPr>
      </w:pPr>
      <w:r>
        <w:rPr>
          <w:rFonts w:ascii="Candara" w:hAnsi="Candara" w:cstheme="minorHAnsi"/>
          <w:sz w:val="24"/>
          <w:szCs w:val="24"/>
        </w:rPr>
        <w:t xml:space="preserve">I </w:t>
      </w:r>
      <w:r w:rsidR="00106584" w:rsidRPr="00C82A78">
        <w:rPr>
          <w:rFonts w:ascii="Candara" w:hAnsi="Candara" w:cstheme="minorHAnsi"/>
          <w:sz w:val="24"/>
          <w:szCs w:val="24"/>
        </w:rPr>
        <w:t xml:space="preserve">started reading things that interested me. </w:t>
      </w:r>
      <w:r>
        <w:rPr>
          <w:rFonts w:ascii="Candara" w:hAnsi="Candara" w:cstheme="minorHAnsi"/>
          <w:sz w:val="24"/>
          <w:szCs w:val="24"/>
        </w:rPr>
        <w:t>P</w:t>
      </w:r>
      <w:r w:rsidR="00106584" w:rsidRPr="00C82A78">
        <w:rPr>
          <w:rFonts w:ascii="Candara" w:hAnsi="Candara" w:cstheme="minorHAnsi"/>
          <w:sz w:val="24"/>
          <w:szCs w:val="24"/>
        </w:rPr>
        <w:t xml:space="preserve">sychologists who have turned to autoethnography </w:t>
      </w:r>
      <w:r>
        <w:rPr>
          <w:rFonts w:ascii="Candara" w:hAnsi="Candara" w:cstheme="minorHAnsi"/>
          <w:sz w:val="24"/>
          <w:szCs w:val="24"/>
        </w:rPr>
        <w:t xml:space="preserve">do </w:t>
      </w:r>
      <w:r w:rsidR="00106584" w:rsidRPr="00C82A78">
        <w:rPr>
          <w:rFonts w:ascii="Candara" w:hAnsi="Candara" w:cstheme="minorHAnsi"/>
          <w:sz w:val="24"/>
          <w:szCs w:val="24"/>
        </w:rPr>
        <w:t>exist</w:t>
      </w:r>
      <w:r>
        <w:rPr>
          <w:rFonts w:ascii="Candara" w:hAnsi="Candara" w:cstheme="minorHAnsi"/>
          <w:sz w:val="24"/>
          <w:szCs w:val="24"/>
        </w:rPr>
        <w:t>,</w:t>
      </w:r>
      <w:r w:rsidR="00106584" w:rsidRPr="00C82A78">
        <w:rPr>
          <w:rFonts w:ascii="Candara" w:hAnsi="Candara" w:cstheme="minorHAnsi"/>
          <w:sz w:val="24"/>
          <w:szCs w:val="24"/>
        </w:rPr>
        <w:t xml:space="preserve"> and I endeavoured to read all of them (</w:t>
      </w:r>
      <w:r w:rsidR="008A5F32" w:rsidRPr="00C82A78">
        <w:rPr>
          <w:rFonts w:ascii="Candara" w:hAnsi="Candara" w:cstheme="minorHAnsi"/>
          <w:sz w:val="24"/>
          <w:szCs w:val="24"/>
        </w:rPr>
        <w:t xml:space="preserve">Carless &amp; Douglas, 2016; Parker, 2020; </w:t>
      </w:r>
      <w:r w:rsidR="00667C97" w:rsidRPr="00C82A78">
        <w:rPr>
          <w:rFonts w:ascii="Candara" w:hAnsi="Candara" w:cstheme="minorHAnsi"/>
          <w:sz w:val="24"/>
          <w:szCs w:val="24"/>
        </w:rPr>
        <w:t>Fixsen, 2021</w:t>
      </w:r>
      <w:r w:rsidR="008A5F32" w:rsidRPr="00C82A78">
        <w:rPr>
          <w:rFonts w:ascii="Candara" w:hAnsi="Candara" w:cstheme="minorHAnsi"/>
          <w:sz w:val="24"/>
          <w:szCs w:val="24"/>
        </w:rPr>
        <w:t>; Singleton, 2021</w:t>
      </w:r>
      <w:r w:rsidR="00106584" w:rsidRPr="00C82A78">
        <w:rPr>
          <w:rFonts w:ascii="Candara" w:hAnsi="Candara" w:cstheme="minorHAnsi"/>
          <w:sz w:val="24"/>
          <w:szCs w:val="24"/>
        </w:rPr>
        <w:t>). I respect them for being nomads, uncomfortable with psychology’s public declarations of ‘scientific excellence</w:t>
      </w:r>
      <w:r w:rsidR="00156CEC" w:rsidRPr="00C82A78">
        <w:rPr>
          <w:rFonts w:ascii="Candara" w:hAnsi="Candara" w:cstheme="minorHAnsi"/>
          <w:sz w:val="24"/>
          <w:szCs w:val="24"/>
        </w:rPr>
        <w:t>’</w:t>
      </w:r>
      <w:r w:rsidR="00156CEC">
        <w:rPr>
          <w:rFonts w:ascii="Candara" w:hAnsi="Candara" w:cstheme="minorHAnsi"/>
          <w:sz w:val="24"/>
          <w:szCs w:val="24"/>
        </w:rPr>
        <w:t xml:space="preserve"> and</w:t>
      </w:r>
      <w:r w:rsidR="00106584" w:rsidRPr="00C82A78">
        <w:rPr>
          <w:rFonts w:ascii="Candara" w:hAnsi="Candara" w:cstheme="minorHAnsi"/>
          <w:sz w:val="24"/>
          <w:szCs w:val="24"/>
        </w:rPr>
        <w:t xml:space="preserve"> do-goodery that erase our discipline’s stupidity and proximity to commercial interests. </w:t>
      </w:r>
      <w:r>
        <w:rPr>
          <w:rFonts w:ascii="Candara" w:hAnsi="Candara" w:cstheme="minorHAnsi"/>
          <w:sz w:val="24"/>
          <w:szCs w:val="24"/>
        </w:rPr>
        <w:t>G</w:t>
      </w:r>
      <w:r w:rsidR="00C22929" w:rsidRPr="00C82A78">
        <w:rPr>
          <w:rFonts w:ascii="Candara" w:hAnsi="Candara" w:cstheme="minorHAnsi"/>
          <w:sz w:val="24"/>
          <w:szCs w:val="24"/>
        </w:rPr>
        <w:t>ood autoethnographic writing</w:t>
      </w:r>
      <w:r w:rsidR="00106584" w:rsidRPr="00C82A78">
        <w:rPr>
          <w:rFonts w:ascii="Candara" w:hAnsi="Candara" w:cstheme="minorHAnsi"/>
          <w:sz w:val="24"/>
          <w:szCs w:val="24"/>
        </w:rPr>
        <w:t xml:space="preserve"> helped me </w:t>
      </w:r>
      <w:r>
        <w:rPr>
          <w:rFonts w:ascii="Candara" w:hAnsi="Candara" w:cstheme="minorHAnsi"/>
          <w:sz w:val="24"/>
          <w:szCs w:val="24"/>
        </w:rPr>
        <w:t>find a home:</w:t>
      </w:r>
      <w:r w:rsidR="00106584" w:rsidRPr="00C82A78">
        <w:rPr>
          <w:rFonts w:ascii="Candara" w:hAnsi="Candara" w:cstheme="minorHAnsi"/>
          <w:sz w:val="24"/>
          <w:szCs w:val="24"/>
        </w:rPr>
        <w:t xml:space="preserve"> </w:t>
      </w:r>
      <w:r>
        <w:rPr>
          <w:rFonts w:ascii="Candara" w:hAnsi="Candara" w:cstheme="minorHAnsi"/>
          <w:sz w:val="24"/>
          <w:szCs w:val="24"/>
        </w:rPr>
        <w:t>a</w:t>
      </w:r>
      <w:r w:rsidR="00106584" w:rsidRPr="00C82A78">
        <w:rPr>
          <w:rFonts w:ascii="Candara" w:hAnsi="Candara" w:cstheme="minorHAnsi"/>
          <w:sz w:val="24"/>
          <w:szCs w:val="24"/>
        </w:rPr>
        <w:t xml:space="preserve"> home built with </w:t>
      </w:r>
      <w:r w:rsidR="00106584" w:rsidRPr="00C82A78">
        <w:rPr>
          <w:rFonts w:ascii="Candara" w:hAnsi="Candara" w:cstheme="minorHAnsi"/>
          <w:i/>
          <w:iCs/>
          <w:sz w:val="24"/>
          <w:szCs w:val="24"/>
        </w:rPr>
        <w:t>meraki</w:t>
      </w:r>
      <w:r w:rsidR="00106584" w:rsidRPr="00C82A78">
        <w:rPr>
          <w:rFonts w:ascii="Candara" w:hAnsi="Candara" w:cstheme="minorHAnsi"/>
          <w:sz w:val="24"/>
          <w:szCs w:val="24"/>
        </w:rPr>
        <w:t xml:space="preserve">, covered in Bristolian graffiti: </w:t>
      </w:r>
      <w:r>
        <w:rPr>
          <w:rFonts w:ascii="Candara" w:hAnsi="Candara" w:cstheme="minorHAnsi"/>
          <w:sz w:val="24"/>
          <w:szCs w:val="24"/>
        </w:rPr>
        <w:t>‘</w:t>
      </w:r>
      <w:r w:rsidR="00106584" w:rsidRPr="00C82A78">
        <w:rPr>
          <w:rFonts w:ascii="Candara" w:hAnsi="Candara" w:cstheme="minorHAnsi"/>
          <w:sz w:val="24"/>
          <w:szCs w:val="24"/>
        </w:rPr>
        <w:t>Psycho-logy sux!</w:t>
      </w:r>
      <w:r>
        <w:rPr>
          <w:rFonts w:ascii="Candara" w:hAnsi="Candara" w:cstheme="minorHAnsi"/>
          <w:sz w:val="24"/>
          <w:szCs w:val="24"/>
        </w:rPr>
        <w:t>’</w:t>
      </w:r>
      <w:r w:rsidR="00106584" w:rsidRPr="00C82A78">
        <w:rPr>
          <w:rFonts w:ascii="Candara" w:hAnsi="Candara" w:cstheme="minorHAnsi"/>
          <w:sz w:val="24"/>
          <w:szCs w:val="24"/>
        </w:rPr>
        <w:t xml:space="preserve"> </w:t>
      </w:r>
    </w:p>
    <w:p w14:paraId="1997FE3D" w14:textId="6104190D" w:rsidR="00F7445F" w:rsidRDefault="00387BD9" w:rsidP="006574A8">
      <w:pPr>
        <w:spacing w:line="360" w:lineRule="auto"/>
        <w:jc w:val="both"/>
        <w:rPr>
          <w:rFonts w:ascii="Candara" w:hAnsi="Candara"/>
          <w:sz w:val="24"/>
          <w:szCs w:val="24"/>
        </w:rPr>
      </w:pPr>
      <w:r w:rsidRPr="00C82A78">
        <w:rPr>
          <w:rFonts w:ascii="Candara" w:hAnsi="Candara"/>
          <w:sz w:val="24"/>
          <w:szCs w:val="24"/>
        </w:rPr>
        <w:t xml:space="preserve">Psychologists do many things well, but writing is not one of them. That is not because </w:t>
      </w:r>
      <w:r w:rsidR="00C64F9F">
        <w:rPr>
          <w:rFonts w:ascii="Candara" w:hAnsi="Candara"/>
          <w:sz w:val="24"/>
          <w:szCs w:val="24"/>
        </w:rPr>
        <w:t>we</w:t>
      </w:r>
      <w:r w:rsidRPr="00C82A78">
        <w:rPr>
          <w:rFonts w:ascii="Candara" w:hAnsi="Candara"/>
          <w:sz w:val="24"/>
          <w:szCs w:val="24"/>
        </w:rPr>
        <w:t xml:space="preserve"> are inherently bad writers. It is because the rules on how to write </w:t>
      </w:r>
      <w:r w:rsidR="00284F5C" w:rsidRPr="00C82A78">
        <w:rPr>
          <w:rFonts w:ascii="Candara" w:hAnsi="Candara"/>
          <w:sz w:val="24"/>
          <w:szCs w:val="24"/>
        </w:rPr>
        <w:t>(Billig, 2013) h</w:t>
      </w:r>
      <w:r w:rsidRPr="00C82A78">
        <w:rPr>
          <w:rFonts w:ascii="Candara" w:hAnsi="Candara"/>
          <w:sz w:val="24"/>
          <w:szCs w:val="24"/>
        </w:rPr>
        <w:t>ave been devised by people and conditions that did not value writing as anything other than a vehicle transporting an important passenger: facts. But writing</w:t>
      </w:r>
      <w:r w:rsidR="00CA1AD6" w:rsidRPr="00C82A78">
        <w:rPr>
          <w:rFonts w:ascii="Candara" w:hAnsi="Candara"/>
          <w:sz w:val="24"/>
          <w:szCs w:val="24"/>
        </w:rPr>
        <w:t xml:space="preserve"> </w:t>
      </w:r>
      <w:r w:rsidRPr="00C82A78">
        <w:rPr>
          <w:rFonts w:ascii="Candara" w:hAnsi="Candara"/>
          <w:sz w:val="24"/>
          <w:szCs w:val="24"/>
        </w:rPr>
        <w:t xml:space="preserve">does more than signify; it constructs. It builds. It demarcates, privileges, and excludes. </w:t>
      </w:r>
      <w:r w:rsidR="00CA1AD6" w:rsidRPr="00C82A78">
        <w:rPr>
          <w:rFonts w:ascii="Candara" w:hAnsi="Candara"/>
          <w:sz w:val="24"/>
          <w:szCs w:val="24"/>
        </w:rPr>
        <w:t xml:space="preserve">If we permit it, it </w:t>
      </w:r>
      <w:r w:rsidR="00CA1AD6" w:rsidRPr="00C82A78">
        <w:rPr>
          <w:rFonts w:ascii="Candara" w:hAnsi="Candara"/>
          <w:i/>
          <w:iCs/>
          <w:sz w:val="24"/>
          <w:szCs w:val="24"/>
        </w:rPr>
        <w:t>does</w:t>
      </w:r>
      <w:r w:rsidR="00CA1AD6" w:rsidRPr="00C82A78">
        <w:rPr>
          <w:rFonts w:ascii="Candara" w:hAnsi="Candara"/>
          <w:sz w:val="24"/>
          <w:szCs w:val="24"/>
        </w:rPr>
        <w:t xml:space="preserve"> (Wyatt, 2018). </w:t>
      </w:r>
    </w:p>
    <w:p w14:paraId="50BDD10B" w14:textId="276B4976" w:rsidR="00387BD9" w:rsidRPr="00C82A78" w:rsidRDefault="00387BD9" w:rsidP="006574A8">
      <w:pPr>
        <w:spacing w:line="360" w:lineRule="auto"/>
        <w:jc w:val="both"/>
        <w:rPr>
          <w:rFonts w:ascii="Candara" w:hAnsi="Candara" w:cstheme="minorHAnsi"/>
          <w:sz w:val="24"/>
          <w:szCs w:val="24"/>
        </w:rPr>
      </w:pPr>
      <w:r w:rsidRPr="00C82A78">
        <w:rPr>
          <w:rFonts w:ascii="Candara" w:hAnsi="Candara"/>
          <w:sz w:val="24"/>
          <w:szCs w:val="24"/>
        </w:rPr>
        <w:t xml:space="preserve">Imagine academic psychology </w:t>
      </w:r>
      <w:r w:rsidR="00F8046B" w:rsidRPr="00C82A78">
        <w:rPr>
          <w:rFonts w:ascii="Candara" w:hAnsi="Candara"/>
          <w:sz w:val="24"/>
          <w:szCs w:val="24"/>
        </w:rPr>
        <w:t>from the perspective of</w:t>
      </w:r>
      <w:r w:rsidRPr="00C82A78">
        <w:rPr>
          <w:rFonts w:ascii="Candara" w:hAnsi="Candara"/>
          <w:sz w:val="24"/>
          <w:szCs w:val="24"/>
        </w:rPr>
        <w:t xml:space="preserve"> our undergraduate students </w:t>
      </w:r>
      <w:r w:rsidR="00701FF7" w:rsidRPr="00C82A78">
        <w:rPr>
          <w:rFonts w:ascii="Candara" w:hAnsi="Candara"/>
          <w:sz w:val="24"/>
          <w:szCs w:val="24"/>
        </w:rPr>
        <w:t>as they</w:t>
      </w:r>
      <w:r w:rsidR="00F8046B" w:rsidRPr="00C82A78">
        <w:rPr>
          <w:rFonts w:ascii="Candara" w:hAnsi="Candara"/>
          <w:sz w:val="24"/>
          <w:szCs w:val="24"/>
        </w:rPr>
        <w:t xml:space="preserve"> </w:t>
      </w:r>
      <w:r w:rsidRPr="00C82A78">
        <w:rPr>
          <w:rFonts w:ascii="Candara" w:hAnsi="Candara"/>
          <w:sz w:val="24"/>
          <w:szCs w:val="24"/>
        </w:rPr>
        <w:t>enter</w:t>
      </w:r>
      <w:r w:rsidR="00F8046B" w:rsidRPr="00C82A78">
        <w:rPr>
          <w:rFonts w:ascii="Candara" w:hAnsi="Candara"/>
          <w:sz w:val="24"/>
          <w:szCs w:val="24"/>
        </w:rPr>
        <w:t xml:space="preserve"> it</w:t>
      </w:r>
      <w:r w:rsidR="00310441">
        <w:rPr>
          <w:rFonts w:ascii="Candara" w:hAnsi="Candara"/>
          <w:sz w:val="24"/>
          <w:szCs w:val="24"/>
        </w:rPr>
        <w:t>.</w:t>
      </w:r>
      <w:r w:rsidR="00284F5C" w:rsidRPr="00C82A78">
        <w:rPr>
          <w:rFonts w:ascii="Candara" w:hAnsi="Candara"/>
          <w:sz w:val="24"/>
          <w:szCs w:val="24"/>
        </w:rPr>
        <w:t xml:space="preserve"> </w:t>
      </w:r>
      <w:r w:rsidR="00310441">
        <w:rPr>
          <w:rFonts w:ascii="Candara" w:hAnsi="Candara"/>
          <w:sz w:val="24"/>
          <w:szCs w:val="24"/>
        </w:rPr>
        <w:t>A</w:t>
      </w:r>
      <w:r w:rsidRPr="00C82A78">
        <w:rPr>
          <w:rFonts w:ascii="Candara" w:hAnsi="Candara"/>
          <w:sz w:val="24"/>
          <w:szCs w:val="24"/>
        </w:rPr>
        <w:t xml:space="preserve"> vast modernist city packed with buildings. Tall and proud, old and new; some more polished than others, well signposted or collapsing. </w:t>
      </w:r>
      <w:r w:rsidR="00F7445F">
        <w:rPr>
          <w:rFonts w:ascii="Candara" w:hAnsi="Candara"/>
          <w:sz w:val="24"/>
          <w:szCs w:val="24"/>
        </w:rPr>
        <w:t>T</w:t>
      </w:r>
      <w:r w:rsidRPr="00C82A78">
        <w:rPr>
          <w:rFonts w:ascii="Candara" w:hAnsi="Candara"/>
          <w:sz w:val="24"/>
          <w:szCs w:val="24"/>
        </w:rPr>
        <w:t xml:space="preserve">he kind of writing/scholarship that autoethnography needs to summon lives in basements and dark alleys, out of favour if not entirely out of sight. </w:t>
      </w:r>
      <w:r w:rsidR="008253CE" w:rsidRPr="00C82A78">
        <w:rPr>
          <w:rFonts w:ascii="Candara" w:hAnsi="Candara"/>
          <w:sz w:val="24"/>
          <w:szCs w:val="24"/>
        </w:rPr>
        <w:t>T</w:t>
      </w:r>
      <w:r w:rsidRPr="00C82A78">
        <w:rPr>
          <w:rFonts w:ascii="Candara" w:hAnsi="Candara"/>
          <w:sz w:val="24"/>
          <w:szCs w:val="24"/>
        </w:rPr>
        <w:t xml:space="preserve">hat’s part of the allure for me – to walk the ‘alternative’ path and become comfortable in those spaces. When I collide with the </w:t>
      </w:r>
      <w:r w:rsidR="008253CE" w:rsidRPr="00C82A78">
        <w:rPr>
          <w:rFonts w:ascii="Candara" w:hAnsi="Candara"/>
          <w:sz w:val="24"/>
          <w:szCs w:val="24"/>
        </w:rPr>
        <w:t>mainstream c</w:t>
      </w:r>
      <w:r w:rsidRPr="00C82A78">
        <w:rPr>
          <w:rFonts w:ascii="Candara" w:hAnsi="Candara"/>
          <w:sz w:val="24"/>
          <w:szCs w:val="24"/>
        </w:rPr>
        <w:t>onforming</w:t>
      </w:r>
      <w:r w:rsidR="008253CE" w:rsidRPr="00C82A78">
        <w:rPr>
          <w:rFonts w:ascii="Candara" w:hAnsi="Candara"/>
          <w:sz w:val="24"/>
          <w:szCs w:val="24"/>
        </w:rPr>
        <w:t xml:space="preserve"> </w:t>
      </w:r>
      <w:r w:rsidRPr="00C82A78">
        <w:rPr>
          <w:rFonts w:ascii="Candara" w:hAnsi="Candara"/>
          <w:sz w:val="24"/>
          <w:szCs w:val="24"/>
        </w:rPr>
        <w:t xml:space="preserve">citizen of </w:t>
      </w:r>
      <w:r w:rsidR="00CE29DB" w:rsidRPr="00C82A78">
        <w:rPr>
          <w:rFonts w:ascii="Candara" w:hAnsi="Candara"/>
          <w:sz w:val="24"/>
          <w:szCs w:val="24"/>
        </w:rPr>
        <w:t>Psych-</w:t>
      </w:r>
      <w:r w:rsidRPr="00C82A78">
        <w:rPr>
          <w:rFonts w:ascii="Candara" w:hAnsi="Candara"/>
          <w:sz w:val="24"/>
          <w:szCs w:val="24"/>
        </w:rPr>
        <w:t>city I</w:t>
      </w:r>
      <w:r w:rsidR="00542AEB">
        <w:rPr>
          <w:rFonts w:ascii="Candara" w:hAnsi="Candara"/>
          <w:sz w:val="24"/>
          <w:szCs w:val="24"/>
        </w:rPr>
        <w:t xml:space="preserve"> sometimes</w:t>
      </w:r>
      <w:r w:rsidRPr="00C82A78">
        <w:rPr>
          <w:rFonts w:ascii="Candara" w:hAnsi="Candara"/>
          <w:sz w:val="24"/>
          <w:szCs w:val="24"/>
        </w:rPr>
        <w:t xml:space="preserve"> refuse to treat them with deference. It’s called reaction formation in psychoanalysis, the distortion of an unbearable affect (submission/subjugation) into its opposite (defiance). Want a peek into my thoughts</w:t>
      </w:r>
      <w:r w:rsidR="00AA76D2">
        <w:rPr>
          <w:rFonts w:ascii="Candara" w:hAnsi="Candara"/>
          <w:sz w:val="24"/>
          <w:szCs w:val="24"/>
        </w:rPr>
        <w:t>?</w:t>
      </w:r>
      <w:r w:rsidRPr="00C82A78">
        <w:rPr>
          <w:rFonts w:ascii="Candara" w:hAnsi="Candara"/>
          <w:sz w:val="24"/>
          <w:szCs w:val="24"/>
        </w:rPr>
        <w:t xml:space="preserve"> </w:t>
      </w:r>
      <w:r w:rsidR="00AA76D2">
        <w:rPr>
          <w:rFonts w:ascii="Candara" w:hAnsi="Candara"/>
          <w:sz w:val="24"/>
          <w:szCs w:val="24"/>
        </w:rPr>
        <w:t>‘</w:t>
      </w:r>
      <w:r w:rsidRPr="00C82A78">
        <w:rPr>
          <w:rFonts w:ascii="Candara" w:hAnsi="Candara"/>
          <w:i/>
          <w:iCs/>
          <w:sz w:val="24"/>
          <w:szCs w:val="24"/>
        </w:rPr>
        <w:t xml:space="preserve">I’ve taught statistics. Two degrees and one career before my doctorate. I used discourse analysis </w:t>
      </w:r>
      <w:r w:rsidR="00701FF7" w:rsidRPr="00C82A78">
        <w:rPr>
          <w:rFonts w:ascii="Candara" w:hAnsi="Candara"/>
          <w:i/>
          <w:iCs/>
          <w:sz w:val="24"/>
          <w:szCs w:val="24"/>
        </w:rPr>
        <w:lastRenderedPageBreak/>
        <w:t>in</w:t>
      </w:r>
      <w:r w:rsidRPr="00C82A78">
        <w:rPr>
          <w:rFonts w:ascii="Candara" w:hAnsi="Candara"/>
          <w:i/>
          <w:iCs/>
          <w:sz w:val="24"/>
          <w:szCs w:val="24"/>
        </w:rPr>
        <w:t xml:space="preserve"> my thesis</w:t>
      </w:r>
      <w:r w:rsidR="00701FF7" w:rsidRPr="00C82A78">
        <w:rPr>
          <w:rFonts w:ascii="Candara" w:hAnsi="Candara"/>
          <w:i/>
          <w:iCs/>
          <w:sz w:val="24"/>
          <w:szCs w:val="24"/>
        </w:rPr>
        <w:t>;</w:t>
      </w:r>
      <w:r w:rsidRPr="00C82A78">
        <w:rPr>
          <w:rFonts w:ascii="Candara" w:hAnsi="Candara"/>
          <w:i/>
          <w:iCs/>
          <w:sz w:val="24"/>
          <w:szCs w:val="24"/>
        </w:rPr>
        <w:t xml:space="preserve"> TA was breakfast.</w:t>
      </w:r>
      <w:r w:rsidR="00AA76D2">
        <w:rPr>
          <w:rFonts w:ascii="Candara" w:hAnsi="Candara"/>
          <w:sz w:val="24"/>
          <w:szCs w:val="24"/>
        </w:rPr>
        <w:t xml:space="preserve"> </w:t>
      </w:r>
      <w:r w:rsidRPr="00C82A78">
        <w:rPr>
          <w:rFonts w:ascii="Candara" w:hAnsi="Candara"/>
          <w:i/>
          <w:iCs/>
          <w:sz w:val="24"/>
          <w:szCs w:val="24"/>
        </w:rPr>
        <w:t>Want to talk William James or face perception? I studied under the late great Bob Morris and Professor Vick</w:t>
      </w:r>
      <w:r w:rsidR="00D912CA">
        <w:rPr>
          <w:rFonts w:ascii="Candara" w:hAnsi="Candara"/>
          <w:i/>
          <w:iCs/>
          <w:sz w:val="24"/>
          <w:szCs w:val="24"/>
        </w:rPr>
        <w:t>i</w:t>
      </w:r>
      <w:r w:rsidRPr="00C82A78">
        <w:rPr>
          <w:rFonts w:ascii="Candara" w:hAnsi="Candara"/>
          <w:i/>
          <w:iCs/>
          <w:sz w:val="24"/>
          <w:szCs w:val="24"/>
        </w:rPr>
        <w:t xml:space="preserve"> Bruce, who gave me an award</w:t>
      </w:r>
      <w:r w:rsidR="00AA76D2">
        <w:rPr>
          <w:rFonts w:ascii="Candara" w:hAnsi="Candara"/>
          <w:i/>
          <w:iCs/>
          <w:sz w:val="24"/>
          <w:szCs w:val="24"/>
        </w:rPr>
        <w:t>…</w:t>
      </w:r>
      <w:r w:rsidRPr="00C82A78">
        <w:rPr>
          <w:rFonts w:ascii="Candara" w:hAnsi="Candara"/>
          <w:i/>
          <w:iCs/>
          <w:sz w:val="24"/>
          <w:szCs w:val="24"/>
        </w:rPr>
        <w:t xml:space="preserve"> bring it</w:t>
      </w:r>
      <w:r w:rsidR="00AA76D2">
        <w:rPr>
          <w:rFonts w:ascii="Candara" w:hAnsi="Candara"/>
          <w:i/>
          <w:iCs/>
          <w:sz w:val="24"/>
          <w:szCs w:val="24"/>
        </w:rPr>
        <w:t>’</w:t>
      </w:r>
      <w:r w:rsidRPr="00C82A78">
        <w:rPr>
          <w:rFonts w:ascii="Candara" w:hAnsi="Candara"/>
          <w:sz w:val="24"/>
          <w:szCs w:val="24"/>
        </w:rPr>
        <w:t xml:space="preserve">. </w:t>
      </w:r>
      <w:r w:rsidR="006C4907" w:rsidRPr="00C82A78">
        <w:rPr>
          <w:rFonts w:ascii="Candara" w:hAnsi="Candara"/>
          <w:sz w:val="24"/>
          <w:szCs w:val="24"/>
        </w:rPr>
        <w:t>T</w:t>
      </w:r>
      <w:r w:rsidRPr="00C82A78">
        <w:rPr>
          <w:rFonts w:ascii="Candara" w:hAnsi="Candara"/>
          <w:sz w:val="24"/>
          <w:szCs w:val="24"/>
        </w:rPr>
        <w:t>rauma slumbers under the bravado. A terrified</w:t>
      </w:r>
      <w:r w:rsidR="00717450" w:rsidRPr="00C82A78">
        <w:rPr>
          <w:rFonts w:ascii="Candara" w:hAnsi="Candara"/>
          <w:sz w:val="24"/>
          <w:szCs w:val="24"/>
        </w:rPr>
        <w:t>,</w:t>
      </w:r>
      <w:r w:rsidR="00F8046B" w:rsidRPr="00C82A78">
        <w:rPr>
          <w:rFonts w:ascii="Candara" w:hAnsi="Candara"/>
          <w:sz w:val="24"/>
          <w:szCs w:val="24"/>
        </w:rPr>
        <w:t xml:space="preserve"> isolated </w:t>
      </w:r>
      <w:r w:rsidRPr="00C82A78">
        <w:rPr>
          <w:rFonts w:ascii="Candara" w:hAnsi="Candara"/>
          <w:sz w:val="24"/>
          <w:szCs w:val="24"/>
        </w:rPr>
        <w:t>boy</w:t>
      </w:r>
      <w:r w:rsidR="00AA76D2">
        <w:rPr>
          <w:rFonts w:ascii="Candara" w:hAnsi="Candara"/>
          <w:sz w:val="24"/>
          <w:szCs w:val="24"/>
        </w:rPr>
        <w:t>,</w:t>
      </w:r>
      <w:r w:rsidRPr="00C82A78">
        <w:rPr>
          <w:rFonts w:ascii="Candara" w:hAnsi="Candara"/>
          <w:sz w:val="24"/>
          <w:szCs w:val="24"/>
        </w:rPr>
        <w:t xml:space="preserve"> bullied in the schoolyard. A Psychology student walking the streets of Edinburgh</w:t>
      </w:r>
      <w:r w:rsidR="00AA76D2">
        <w:rPr>
          <w:rFonts w:ascii="Candara" w:hAnsi="Candara"/>
          <w:sz w:val="24"/>
          <w:szCs w:val="24"/>
        </w:rPr>
        <w:t>,</w:t>
      </w:r>
      <w:r w:rsidRPr="00C82A78">
        <w:rPr>
          <w:rFonts w:ascii="Candara" w:hAnsi="Candara"/>
          <w:sz w:val="24"/>
          <w:szCs w:val="24"/>
        </w:rPr>
        <w:t xml:space="preserve"> seized upon by two young Scots shouting ‘</w:t>
      </w:r>
      <w:r w:rsidRPr="00C82A78">
        <w:rPr>
          <w:rFonts w:ascii="Candara" w:hAnsi="Candara"/>
          <w:i/>
          <w:iCs/>
          <w:sz w:val="24"/>
          <w:szCs w:val="24"/>
        </w:rPr>
        <w:t>foreign faggot</w:t>
      </w:r>
      <w:r w:rsidRPr="00C82A78">
        <w:rPr>
          <w:rFonts w:ascii="Candara" w:hAnsi="Candara"/>
          <w:sz w:val="24"/>
          <w:szCs w:val="24"/>
        </w:rPr>
        <w:t>’ as they kicked my face. “</w:t>
      </w:r>
      <w:r w:rsidRPr="00C82A78">
        <w:rPr>
          <w:rFonts w:ascii="Candara" w:hAnsi="Candara"/>
          <w:i/>
          <w:iCs/>
          <w:sz w:val="24"/>
          <w:szCs w:val="24"/>
        </w:rPr>
        <w:t>Don’t take my phone, my mom is in hospital</w:t>
      </w:r>
      <w:r w:rsidRPr="00C82A78">
        <w:rPr>
          <w:rFonts w:ascii="Candara" w:hAnsi="Candara"/>
          <w:sz w:val="24"/>
          <w:szCs w:val="24"/>
        </w:rPr>
        <w:t xml:space="preserve">” I </w:t>
      </w:r>
      <w:r w:rsidR="00F8046B" w:rsidRPr="00C82A78">
        <w:rPr>
          <w:rFonts w:ascii="Candara" w:hAnsi="Candara"/>
          <w:sz w:val="24"/>
          <w:szCs w:val="24"/>
        </w:rPr>
        <w:t>pleaded,</w:t>
      </w:r>
      <w:r w:rsidRPr="00C82A78">
        <w:rPr>
          <w:rFonts w:ascii="Candara" w:hAnsi="Candara"/>
          <w:sz w:val="24"/>
          <w:szCs w:val="24"/>
        </w:rPr>
        <w:t xml:space="preserve"> and they listened. I still thank them in my thoughts. </w:t>
      </w:r>
    </w:p>
    <w:p w14:paraId="4580B360" w14:textId="6BEA29C9" w:rsidR="00AA76D2" w:rsidRPr="00AA76D2" w:rsidRDefault="00AA76D2" w:rsidP="006574A8">
      <w:pPr>
        <w:spacing w:line="360" w:lineRule="auto"/>
        <w:jc w:val="both"/>
        <w:rPr>
          <w:rFonts w:ascii="Candara" w:hAnsi="Candara"/>
          <w:b/>
          <w:bCs/>
          <w:sz w:val="24"/>
          <w:szCs w:val="24"/>
        </w:rPr>
      </w:pPr>
      <w:r>
        <w:rPr>
          <w:rFonts w:ascii="Candara" w:hAnsi="Candara"/>
          <w:b/>
          <w:bCs/>
          <w:sz w:val="24"/>
          <w:szCs w:val="24"/>
        </w:rPr>
        <w:t>Space for autoethnography</w:t>
      </w:r>
    </w:p>
    <w:p w14:paraId="2359A784" w14:textId="10B34396" w:rsidR="005369D8" w:rsidRPr="00C82A78" w:rsidRDefault="00AA76D2" w:rsidP="006574A8">
      <w:pPr>
        <w:spacing w:line="360" w:lineRule="auto"/>
        <w:jc w:val="both"/>
        <w:rPr>
          <w:rFonts w:ascii="Candara" w:hAnsi="Candara"/>
          <w:sz w:val="24"/>
          <w:szCs w:val="24"/>
        </w:rPr>
      </w:pPr>
      <w:r>
        <w:rPr>
          <w:rFonts w:ascii="Candara" w:hAnsi="Candara"/>
          <w:sz w:val="24"/>
          <w:szCs w:val="24"/>
        </w:rPr>
        <w:t>S</w:t>
      </w:r>
      <w:r w:rsidR="004F1427" w:rsidRPr="00C82A78">
        <w:rPr>
          <w:rFonts w:ascii="Candara" w:hAnsi="Candara"/>
          <w:sz w:val="24"/>
          <w:szCs w:val="24"/>
        </w:rPr>
        <w:t>ometimes the ‘</w:t>
      </w:r>
      <w:r>
        <w:rPr>
          <w:rFonts w:ascii="Candara" w:hAnsi="Candara"/>
          <w:sz w:val="24"/>
          <w:szCs w:val="24"/>
        </w:rPr>
        <w:t>rubbish</w:t>
      </w:r>
      <w:r w:rsidR="004F1427" w:rsidRPr="00C82A78">
        <w:rPr>
          <w:rFonts w:ascii="Candara" w:hAnsi="Candara"/>
          <w:sz w:val="24"/>
          <w:szCs w:val="24"/>
        </w:rPr>
        <w:t xml:space="preserve"> book’ or ‘outstanding film’ were not those adjectives in and of themselves. The conditions you met them were. </w:t>
      </w:r>
      <w:r>
        <w:rPr>
          <w:rFonts w:ascii="Candara" w:hAnsi="Candara"/>
          <w:sz w:val="24"/>
          <w:szCs w:val="24"/>
        </w:rPr>
        <w:t>R</w:t>
      </w:r>
      <w:r w:rsidR="00D64205" w:rsidRPr="00C82A78">
        <w:rPr>
          <w:rFonts w:ascii="Candara" w:hAnsi="Candara"/>
          <w:sz w:val="24"/>
          <w:szCs w:val="24"/>
        </w:rPr>
        <w:t>ubbishness lies neither with autoethnography nor with psychology</w:t>
      </w:r>
      <w:r>
        <w:rPr>
          <w:rFonts w:ascii="Candara" w:hAnsi="Candara"/>
          <w:sz w:val="24"/>
          <w:szCs w:val="24"/>
        </w:rPr>
        <w:t>,</w:t>
      </w:r>
      <w:r w:rsidR="00D64205" w:rsidRPr="00C82A78">
        <w:rPr>
          <w:rFonts w:ascii="Candara" w:hAnsi="Candara"/>
          <w:sz w:val="24"/>
          <w:szCs w:val="24"/>
        </w:rPr>
        <w:t xml:space="preserve"> but with something that surrounds them both. </w:t>
      </w:r>
      <w:r>
        <w:rPr>
          <w:rFonts w:ascii="Candara" w:hAnsi="Candara"/>
          <w:sz w:val="24"/>
          <w:szCs w:val="24"/>
        </w:rPr>
        <w:t xml:space="preserve">As </w:t>
      </w:r>
      <w:r w:rsidR="00D64205" w:rsidRPr="00C82A78">
        <w:rPr>
          <w:rFonts w:ascii="Candara" w:hAnsi="Candara"/>
          <w:sz w:val="24"/>
          <w:szCs w:val="24"/>
        </w:rPr>
        <w:t xml:space="preserve">I search for </w:t>
      </w:r>
      <w:r w:rsidR="00E5000D" w:rsidRPr="00C82A78">
        <w:rPr>
          <w:rFonts w:ascii="Candara" w:hAnsi="Candara"/>
          <w:sz w:val="24"/>
          <w:szCs w:val="24"/>
        </w:rPr>
        <w:t>words, familiar</w:t>
      </w:r>
      <w:r w:rsidR="00D64205" w:rsidRPr="00C82A78">
        <w:rPr>
          <w:rFonts w:ascii="Candara" w:hAnsi="Candara"/>
          <w:sz w:val="24"/>
          <w:szCs w:val="24"/>
        </w:rPr>
        <w:t xml:space="preserve"> iterations of ‘the enemy’ awaken</w:t>
      </w:r>
      <w:r>
        <w:rPr>
          <w:rFonts w:ascii="Candara" w:hAnsi="Candara"/>
          <w:sz w:val="24"/>
          <w:szCs w:val="24"/>
        </w:rPr>
        <w:t>: p</w:t>
      </w:r>
      <w:r w:rsidR="00D64205" w:rsidRPr="00C82A78">
        <w:rPr>
          <w:rFonts w:ascii="Candara" w:hAnsi="Candara"/>
          <w:sz w:val="24"/>
          <w:szCs w:val="24"/>
        </w:rPr>
        <w:t>atriarchy</w:t>
      </w:r>
      <w:r>
        <w:rPr>
          <w:rFonts w:ascii="Candara" w:hAnsi="Candara"/>
          <w:sz w:val="24"/>
          <w:szCs w:val="24"/>
        </w:rPr>
        <w:t>,</w:t>
      </w:r>
      <w:r w:rsidR="00D64205" w:rsidRPr="00C82A78">
        <w:rPr>
          <w:rFonts w:ascii="Candara" w:hAnsi="Candara"/>
          <w:sz w:val="24"/>
          <w:szCs w:val="24"/>
        </w:rPr>
        <w:t xml:space="preserve"> neo-liberalism</w:t>
      </w:r>
      <w:r>
        <w:rPr>
          <w:rFonts w:ascii="Candara" w:hAnsi="Candara"/>
          <w:sz w:val="24"/>
          <w:szCs w:val="24"/>
        </w:rPr>
        <w:t>,</w:t>
      </w:r>
      <w:r w:rsidR="00D64205" w:rsidRPr="00C82A78">
        <w:rPr>
          <w:rFonts w:ascii="Candara" w:hAnsi="Candara"/>
          <w:sz w:val="24"/>
          <w:szCs w:val="24"/>
        </w:rPr>
        <w:t xml:space="preserve"> </w:t>
      </w:r>
      <w:r w:rsidR="0038535D" w:rsidRPr="00C82A78">
        <w:rPr>
          <w:rFonts w:ascii="Candara" w:hAnsi="Candara"/>
          <w:sz w:val="24"/>
          <w:szCs w:val="24"/>
        </w:rPr>
        <w:t>colonialism</w:t>
      </w:r>
      <w:r>
        <w:rPr>
          <w:rFonts w:ascii="Candara" w:hAnsi="Candara"/>
          <w:sz w:val="24"/>
          <w:szCs w:val="24"/>
        </w:rPr>
        <w:t>, the</w:t>
      </w:r>
      <w:r w:rsidR="001E3B07" w:rsidRPr="00C82A78">
        <w:rPr>
          <w:rFonts w:ascii="Candara" w:hAnsi="Candara"/>
          <w:sz w:val="24"/>
          <w:szCs w:val="24"/>
        </w:rPr>
        <w:t xml:space="preserve"> human propensity to exploit nature</w:t>
      </w:r>
      <w:r w:rsidR="00310441">
        <w:rPr>
          <w:rFonts w:ascii="Candara" w:hAnsi="Candara"/>
          <w:sz w:val="24"/>
          <w:szCs w:val="24"/>
        </w:rPr>
        <w:t>. C</w:t>
      </w:r>
      <w:r w:rsidRPr="00C82A78">
        <w:rPr>
          <w:rFonts w:ascii="Candara" w:hAnsi="Candara"/>
          <w:sz w:val="24"/>
          <w:szCs w:val="24"/>
        </w:rPr>
        <w:t>ertainty</w:t>
      </w:r>
      <w:r w:rsidR="00D64205" w:rsidRPr="00C82A78">
        <w:rPr>
          <w:rFonts w:ascii="Candara" w:hAnsi="Candara"/>
          <w:sz w:val="24"/>
          <w:szCs w:val="24"/>
        </w:rPr>
        <w:t xml:space="preserve">. </w:t>
      </w:r>
    </w:p>
    <w:p w14:paraId="71EF7F00" w14:textId="74D2B326" w:rsidR="00AA76D2" w:rsidRDefault="00AA76D2" w:rsidP="006574A8">
      <w:pPr>
        <w:spacing w:line="360" w:lineRule="auto"/>
        <w:jc w:val="both"/>
        <w:rPr>
          <w:rFonts w:ascii="Candara" w:hAnsi="Candara"/>
          <w:sz w:val="24"/>
          <w:szCs w:val="24"/>
        </w:rPr>
      </w:pPr>
      <w:r w:rsidRPr="00C82A78">
        <w:rPr>
          <w:rFonts w:ascii="Candara" w:hAnsi="Candara"/>
          <w:sz w:val="24"/>
          <w:szCs w:val="24"/>
        </w:rPr>
        <w:t xml:space="preserve">Interpretative Phenomenological Analysis (IPA) and Thematic Analysis (TA) dominate and entrench norms and expectations of what can be done in the name of qualitative research in </w:t>
      </w:r>
      <w:r>
        <w:rPr>
          <w:rFonts w:ascii="Candara" w:hAnsi="Candara"/>
          <w:sz w:val="24"/>
          <w:szCs w:val="24"/>
        </w:rPr>
        <w:t>Psychology. They get published, funded, t</w:t>
      </w:r>
      <w:r w:rsidRPr="00C82A78">
        <w:rPr>
          <w:rFonts w:ascii="Candara" w:hAnsi="Candara"/>
          <w:sz w:val="24"/>
          <w:szCs w:val="24"/>
        </w:rPr>
        <w:t>rainees are instructed in defending why they used one and not the other in their vivas</w:t>
      </w:r>
      <w:r>
        <w:rPr>
          <w:rFonts w:ascii="Candara" w:hAnsi="Candara"/>
          <w:sz w:val="24"/>
          <w:szCs w:val="24"/>
        </w:rPr>
        <w:t xml:space="preserve">. </w:t>
      </w:r>
      <w:r w:rsidRPr="00C82A78">
        <w:rPr>
          <w:rFonts w:ascii="Candara" w:hAnsi="Candara"/>
          <w:sz w:val="24"/>
          <w:szCs w:val="24"/>
        </w:rPr>
        <w:t>Thus, implicitly, they rest on certainty, imprisoning some in states of mind that detest ‘fuzziness’ and methodological imprecision. While both of these approaches have evolved over time (Braun &amp; Clarke, 2021; 2022; Smith &amp; Fieldsend, 2021), their enormous visibility and volume of outputs elide autoethnography’s conceptual space.</w:t>
      </w:r>
    </w:p>
    <w:p w14:paraId="615A929B" w14:textId="58049DB8" w:rsidR="00AD25CB" w:rsidRPr="00C82A78" w:rsidRDefault="00AD25CB" w:rsidP="006574A8">
      <w:pPr>
        <w:spacing w:line="360" w:lineRule="auto"/>
        <w:jc w:val="both"/>
        <w:rPr>
          <w:rFonts w:ascii="Candara" w:hAnsi="Candara"/>
          <w:sz w:val="24"/>
          <w:szCs w:val="24"/>
        </w:rPr>
      </w:pPr>
      <w:r w:rsidRPr="00C82A78">
        <w:rPr>
          <w:rFonts w:ascii="Candara" w:hAnsi="Candara"/>
          <w:sz w:val="24"/>
          <w:szCs w:val="24"/>
        </w:rPr>
        <w:t xml:space="preserve">Autoethnography </w:t>
      </w:r>
      <w:r w:rsidR="00143A7D" w:rsidRPr="00C82A78">
        <w:rPr>
          <w:rFonts w:ascii="Candara" w:hAnsi="Candara"/>
          <w:sz w:val="24"/>
          <w:szCs w:val="24"/>
        </w:rPr>
        <w:t>calls for</w:t>
      </w:r>
      <w:r w:rsidRPr="00C82A78">
        <w:rPr>
          <w:rFonts w:ascii="Candara" w:hAnsi="Candara"/>
          <w:sz w:val="24"/>
          <w:szCs w:val="24"/>
        </w:rPr>
        <w:t xml:space="preserve"> disruption of linear thinking and the self/other binary</w:t>
      </w:r>
      <w:r w:rsidR="006754F9">
        <w:rPr>
          <w:rFonts w:ascii="Candara" w:hAnsi="Candara"/>
          <w:sz w:val="24"/>
          <w:szCs w:val="24"/>
        </w:rPr>
        <w:t>,</w:t>
      </w:r>
      <w:r w:rsidRPr="00C82A78">
        <w:rPr>
          <w:rFonts w:ascii="Candara" w:hAnsi="Candara"/>
          <w:sz w:val="24"/>
          <w:szCs w:val="24"/>
        </w:rPr>
        <w:t xml:space="preserve"> sometimes expressed as the ‘insider/outsider’ positioning of the researcher</w:t>
      </w:r>
      <w:r w:rsidR="006754F9">
        <w:rPr>
          <w:rFonts w:ascii="Candara" w:hAnsi="Candara"/>
          <w:sz w:val="24"/>
          <w:szCs w:val="24"/>
        </w:rPr>
        <w:t xml:space="preserve">. It </w:t>
      </w:r>
      <w:r w:rsidRPr="00C82A78">
        <w:rPr>
          <w:rFonts w:ascii="Candara" w:hAnsi="Candara"/>
          <w:sz w:val="24"/>
          <w:szCs w:val="24"/>
        </w:rPr>
        <w:t>appreciat</w:t>
      </w:r>
      <w:r w:rsidR="006754F9">
        <w:rPr>
          <w:rFonts w:ascii="Candara" w:hAnsi="Candara"/>
          <w:sz w:val="24"/>
          <w:szCs w:val="24"/>
        </w:rPr>
        <w:t>es</w:t>
      </w:r>
      <w:r w:rsidRPr="00C82A78">
        <w:rPr>
          <w:rFonts w:ascii="Candara" w:hAnsi="Candara"/>
          <w:sz w:val="24"/>
          <w:szCs w:val="24"/>
        </w:rPr>
        <w:t xml:space="preserve"> the uncanny and the possibilities that lie in the interzone</w:t>
      </w:r>
      <w:r w:rsidR="006754F9">
        <w:rPr>
          <w:rFonts w:ascii="Candara" w:hAnsi="Candara"/>
          <w:sz w:val="24"/>
          <w:szCs w:val="24"/>
        </w:rPr>
        <w:t xml:space="preserve">. And </w:t>
      </w:r>
      <w:r w:rsidR="00C6670A">
        <w:rPr>
          <w:rFonts w:ascii="Candara" w:hAnsi="Candara"/>
          <w:sz w:val="24"/>
          <w:szCs w:val="24"/>
        </w:rPr>
        <w:t>our</w:t>
      </w:r>
      <w:r w:rsidR="00310441">
        <w:rPr>
          <w:rFonts w:ascii="Candara" w:hAnsi="Candara"/>
          <w:sz w:val="24"/>
          <w:szCs w:val="24"/>
        </w:rPr>
        <w:t xml:space="preserve"> field of </w:t>
      </w:r>
      <w:r w:rsidR="006754F9">
        <w:rPr>
          <w:rFonts w:ascii="Candara" w:hAnsi="Candara"/>
          <w:sz w:val="24"/>
          <w:szCs w:val="24"/>
        </w:rPr>
        <w:t>c</w:t>
      </w:r>
      <w:r w:rsidR="0091385C" w:rsidRPr="00C82A78">
        <w:rPr>
          <w:rFonts w:ascii="Candara" w:hAnsi="Candara"/>
          <w:sz w:val="24"/>
          <w:szCs w:val="24"/>
        </w:rPr>
        <w:t xml:space="preserve">ounselling psychology holds enormous </w:t>
      </w:r>
      <w:r w:rsidR="006754F9">
        <w:rPr>
          <w:rFonts w:ascii="Candara" w:hAnsi="Candara"/>
          <w:sz w:val="24"/>
          <w:szCs w:val="24"/>
        </w:rPr>
        <w:t>possibilities</w:t>
      </w:r>
      <w:r w:rsidR="0091385C" w:rsidRPr="00C82A78">
        <w:rPr>
          <w:rFonts w:ascii="Candara" w:hAnsi="Candara"/>
          <w:sz w:val="24"/>
          <w:szCs w:val="24"/>
        </w:rPr>
        <w:t xml:space="preserve"> for autoethnography</w:t>
      </w:r>
      <w:r w:rsidR="00C6670A">
        <w:rPr>
          <w:rFonts w:ascii="Candara" w:hAnsi="Candara"/>
          <w:sz w:val="24"/>
          <w:szCs w:val="24"/>
        </w:rPr>
        <w:t xml:space="preserve"> as it </w:t>
      </w:r>
      <w:r w:rsidR="00FF1D9F" w:rsidRPr="00C82A78">
        <w:rPr>
          <w:rFonts w:ascii="Candara" w:hAnsi="Candara"/>
          <w:sz w:val="24"/>
          <w:szCs w:val="24"/>
        </w:rPr>
        <w:t>echoes</w:t>
      </w:r>
      <w:r w:rsidR="0091385C" w:rsidRPr="00C82A78">
        <w:rPr>
          <w:rFonts w:ascii="Candara" w:hAnsi="Candara"/>
          <w:sz w:val="24"/>
          <w:szCs w:val="24"/>
        </w:rPr>
        <w:t xml:space="preserve"> </w:t>
      </w:r>
      <w:r w:rsidR="00310441">
        <w:rPr>
          <w:rFonts w:ascii="Candara" w:hAnsi="Candara"/>
          <w:sz w:val="24"/>
          <w:szCs w:val="24"/>
        </w:rPr>
        <w:t>from</w:t>
      </w:r>
      <w:r w:rsidR="0091385C" w:rsidRPr="00C82A78">
        <w:rPr>
          <w:rFonts w:ascii="Candara" w:hAnsi="Candara"/>
          <w:sz w:val="24"/>
          <w:szCs w:val="24"/>
        </w:rPr>
        <w:t xml:space="preserve"> tectonic shifts </w:t>
      </w:r>
      <w:r w:rsidR="005010E7" w:rsidRPr="00C82A78">
        <w:rPr>
          <w:rFonts w:ascii="Candara" w:hAnsi="Candara"/>
          <w:sz w:val="24"/>
          <w:szCs w:val="24"/>
        </w:rPr>
        <w:t>in</w:t>
      </w:r>
      <w:r w:rsidR="0091385C" w:rsidRPr="00C82A78">
        <w:rPr>
          <w:rFonts w:ascii="Candara" w:hAnsi="Candara"/>
          <w:sz w:val="24"/>
          <w:szCs w:val="24"/>
        </w:rPr>
        <w:t xml:space="preserve"> relational psychotherapy, social justice movements, and the </w:t>
      </w:r>
      <w:r w:rsidR="0066263B" w:rsidRPr="00C82A78">
        <w:rPr>
          <w:rFonts w:ascii="Candara" w:hAnsi="Candara"/>
          <w:sz w:val="24"/>
          <w:szCs w:val="24"/>
        </w:rPr>
        <w:t>abuses</w:t>
      </w:r>
      <w:r w:rsidR="0091385C" w:rsidRPr="00C82A78">
        <w:rPr>
          <w:rFonts w:ascii="Candara" w:hAnsi="Candara"/>
          <w:sz w:val="24"/>
          <w:szCs w:val="24"/>
        </w:rPr>
        <w:t xml:space="preserve"> of mainstream mental health discourse</w:t>
      </w:r>
      <w:r w:rsidR="00560CAE" w:rsidRPr="00C82A78">
        <w:rPr>
          <w:rFonts w:ascii="Candara" w:hAnsi="Candara"/>
          <w:sz w:val="24"/>
          <w:szCs w:val="24"/>
        </w:rPr>
        <w:t>,</w:t>
      </w:r>
      <w:r w:rsidR="0091385C" w:rsidRPr="00C82A78">
        <w:rPr>
          <w:rFonts w:ascii="Candara" w:hAnsi="Candara"/>
          <w:sz w:val="24"/>
          <w:szCs w:val="24"/>
        </w:rPr>
        <w:t xml:space="preserve"> </w:t>
      </w:r>
      <w:r w:rsidR="00560CAE" w:rsidRPr="00C82A78">
        <w:rPr>
          <w:rFonts w:ascii="Candara" w:hAnsi="Candara"/>
          <w:sz w:val="24"/>
          <w:szCs w:val="24"/>
        </w:rPr>
        <w:t>which</w:t>
      </w:r>
      <w:r w:rsidR="0091385C" w:rsidRPr="00C82A78">
        <w:rPr>
          <w:rFonts w:ascii="Candara" w:hAnsi="Candara"/>
          <w:sz w:val="24"/>
          <w:szCs w:val="24"/>
        </w:rPr>
        <w:t xml:space="preserve"> </w:t>
      </w:r>
      <w:r w:rsidR="005010E7" w:rsidRPr="00C82A78">
        <w:rPr>
          <w:rFonts w:ascii="Candara" w:hAnsi="Candara"/>
          <w:sz w:val="24"/>
          <w:szCs w:val="24"/>
        </w:rPr>
        <w:t>can</w:t>
      </w:r>
      <w:r w:rsidR="0091385C" w:rsidRPr="00C82A78">
        <w:rPr>
          <w:rFonts w:ascii="Candara" w:hAnsi="Candara"/>
          <w:sz w:val="24"/>
          <w:szCs w:val="24"/>
        </w:rPr>
        <w:t xml:space="preserve"> be </w:t>
      </w:r>
      <w:r w:rsidR="005010E7" w:rsidRPr="00C82A78">
        <w:rPr>
          <w:rFonts w:ascii="Candara" w:hAnsi="Candara"/>
          <w:sz w:val="24"/>
          <w:szCs w:val="24"/>
        </w:rPr>
        <w:t xml:space="preserve">cumulatively </w:t>
      </w:r>
      <w:r w:rsidR="0091385C" w:rsidRPr="00C82A78">
        <w:rPr>
          <w:rFonts w:ascii="Candara" w:hAnsi="Candara"/>
          <w:sz w:val="24"/>
          <w:szCs w:val="24"/>
        </w:rPr>
        <w:t>described a</w:t>
      </w:r>
      <w:r w:rsidR="005010E7" w:rsidRPr="00C82A78">
        <w:rPr>
          <w:rFonts w:ascii="Candara" w:hAnsi="Candara"/>
          <w:sz w:val="24"/>
          <w:szCs w:val="24"/>
        </w:rPr>
        <w:t>s a</w:t>
      </w:r>
      <w:r w:rsidR="0091385C" w:rsidRPr="00C82A78">
        <w:rPr>
          <w:rFonts w:ascii="Candara" w:hAnsi="Candara"/>
          <w:sz w:val="24"/>
          <w:szCs w:val="24"/>
        </w:rPr>
        <w:t xml:space="preserve"> ‘now moment’ (Asheri, 2019). This moment paves the way for research that has caught up with the </w:t>
      </w:r>
      <w:r w:rsidR="00560CAE" w:rsidRPr="00C82A78">
        <w:rPr>
          <w:rFonts w:ascii="Candara" w:hAnsi="Candara"/>
          <w:sz w:val="24"/>
          <w:szCs w:val="24"/>
        </w:rPr>
        <w:t>fact</w:t>
      </w:r>
      <w:r w:rsidR="0091385C" w:rsidRPr="00C82A78">
        <w:rPr>
          <w:rFonts w:ascii="Candara" w:hAnsi="Candara"/>
          <w:sz w:val="24"/>
          <w:szCs w:val="24"/>
        </w:rPr>
        <w:t xml:space="preserve"> that human communication below conscious level </w:t>
      </w:r>
      <w:r w:rsidR="00560CAE" w:rsidRPr="00C82A78">
        <w:rPr>
          <w:rFonts w:ascii="Candara" w:hAnsi="Candara"/>
          <w:sz w:val="24"/>
          <w:szCs w:val="24"/>
        </w:rPr>
        <w:t>poses challenges</w:t>
      </w:r>
      <w:r w:rsidR="0091385C" w:rsidRPr="00C82A78">
        <w:rPr>
          <w:rFonts w:ascii="Candara" w:hAnsi="Candara"/>
          <w:sz w:val="24"/>
          <w:szCs w:val="24"/>
        </w:rPr>
        <w:t xml:space="preserve"> to psycholog</w:t>
      </w:r>
      <w:r w:rsidR="00560CAE" w:rsidRPr="00C82A78">
        <w:rPr>
          <w:rFonts w:ascii="Candara" w:hAnsi="Candara"/>
          <w:sz w:val="24"/>
          <w:szCs w:val="24"/>
        </w:rPr>
        <w:t>y’s claims</w:t>
      </w:r>
      <w:r w:rsidR="0091385C" w:rsidRPr="00C82A78">
        <w:rPr>
          <w:rFonts w:ascii="Candara" w:hAnsi="Candara"/>
          <w:sz w:val="24"/>
          <w:szCs w:val="24"/>
        </w:rPr>
        <w:t xml:space="preserve">. We know as relational psychotherapists that </w:t>
      </w:r>
      <w:r w:rsidR="005010E7" w:rsidRPr="00C82A78">
        <w:rPr>
          <w:rFonts w:ascii="Candara" w:hAnsi="Candara"/>
          <w:sz w:val="24"/>
          <w:szCs w:val="24"/>
        </w:rPr>
        <w:t xml:space="preserve">deep </w:t>
      </w:r>
      <w:r w:rsidR="0091385C" w:rsidRPr="00C82A78">
        <w:rPr>
          <w:rFonts w:ascii="Candara" w:hAnsi="Candara"/>
          <w:sz w:val="24"/>
          <w:szCs w:val="24"/>
        </w:rPr>
        <w:t xml:space="preserve">change </w:t>
      </w:r>
      <w:r w:rsidR="005010E7" w:rsidRPr="00C82A78">
        <w:rPr>
          <w:rFonts w:ascii="Candara" w:hAnsi="Candara"/>
          <w:sz w:val="24"/>
          <w:szCs w:val="24"/>
        </w:rPr>
        <w:t>occurs</w:t>
      </w:r>
      <w:r w:rsidR="0091385C" w:rsidRPr="00C82A78">
        <w:rPr>
          <w:rFonts w:ascii="Candara" w:hAnsi="Candara"/>
          <w:sz w:val="24"/>
          <w:szCs w:val="24"/>
        </w:rPr>
        <w:t xml:space="preserve"> when we move through and are moved by the people we work with</w:t>
      </w:r>
      <w:r w:rsidR="00560CAE" w:rsidRPr="00C82A78">
        <w:rPr>
          <w:rFonts w:ascii="Candara" w:hAnsi="Candara"/>
          <w:sz w:val="24"/>
          <w:szCs w:val="24"/>
        </w:rPr>
        <w:t>;</w:t>
      </w:r>
      <w:r w:rsidR="005010E7" w:rsidRPr="00C82A78">
        <w:rPr>
          <w:rFonts w:ascii="Candara" w:hAnsi="Candara"/>
          <w:sz w:val="24"/>
          <w:szCs w:val="24"/>
        </w:rPr>
        <w:t xml:space="preserve"> an insight supported by developmental science</w:t>
      </w:r>
      <w:r w:rsidR="0091385C" w:rsidRPr="00C82A78">
        <w:rPr>
          <w:rFonts w:ascii="Candara" w:hAnsi="Candara"/>
          <w:sz w:val="24"/>
          <w:szCs w:val="24"/>
        </w:rPr>
        <w:t xml:space="preserve"> </w:t>
      </w:r>
      <w:r w:rsidR="0091385C" w:rsidRPr="00C82A78">
        <w:rPr>
          <w:rFonts w:ascii="Candara" w:hAnsi="Candara"/>
          <w:sz w:val="28"/>
          <w:szCs w:val="28"/>
        </w:rPr>
        <w:lastRenderedPageBreak/>
        <w:t>(</w:t>
      </w:r>
      <w:r w:rsidR="005010E7" w:rsidRPr="00C82A78">
        <w:rPr>
          <w:rFonts w:ascii="Candara" w:hAnsi="Candara" w:cstheme="minorHAnsi"/>
          <w:sz w:val="24"/>
          <w:szCs w:val="24"/>
        </w:rPr>
        <w:t xml:space="preserve">Boston Change Process Study Group, 2018). </w:t>
      </w:r>
      <w:r w:rsidR="0066263B" w:rsidRPr="00C82A78">
        <w:rPr>
          <w:rFonts w:ascii="Candara" w:hAnsi="Candara" w:cstheme="minorHAnsi"/>
          <w:sz w:val="24"/>
          <w:szCs w:val="24"/>
        </w:rPr>
        <w:t>We also</w:t>
      </w:r>
      <w:r w:rsidR="005010E7" w:rsidRPr="00C82A78">
        <w:rPr>
          <w:rFonts w:ascii="Candara" w:hAnsi="Candara" w:cstheme="minorHAnsi"/>
          <w:sz w:val="24"/>
          <w:szCs w:val="24"/>
        </w:rPr>
        <w:t xml:space="preserve"> know that a ‘good enough’ therapist is not forged by the acquisition of competencies but by their capacity to be awake, </w:t>
      </w:r>
      <w:r w:rsidR="002C12C0" w:rsidRPr="00C82A78">
        <w:rPr>
          <w:rFonts w:ascii="Candara" w:hAnsi="Candara" w:cstheme="minorHAnsi"/>
          <w:sz w:val="24"/>
          <w:szCs w:val="24"/>
        </w:rPr>
        <w:t>responsive</w:t>
      </w:r>
      <w:r w:rsidR="001E3B07" w:rsidRPr="00C82A78">
        <w:rPr>
          <w:rFonts w:ascii="Candara" w:hAnsi="Candara" w:cstheme="minorHAnsi"/>
          <w:sz w:val="24"/>
          <w:szCs w:val="24"/>
        </w:rPr>
        <w:t>,</w:t>
      </w:r>
      <w:r w:rsidR="002C12C0" w:rsidRPr="00C82A78">
        <w:rPr>
          <w:rFonts w:ascii="Candara" w:hAnsi="Candara" w:cstheme="minorHAnsi"/>
          <w:sz w:val="24"/>
          <w:szCs w:val="24"/>
        </w:rPr>
        <w:t xml:space="preserve"> and uncertain. As Jay Watts</w:t>
      </w:r>
      <w:r w:rsidR="00560CAE" w:rsidRPr="00C82A78">
        <w:rPr>
          <w:rFonts w:ascii="Candara" w:hAnsi="Candara" w:cstheme="minorHAnsi"/>
          <w:sz w:val="24"/>
          <w:szCs w:val="24"/>
        </w:rPr>
        <w:t xml:space="preserve"> (2019)</w:t>
      </w:r>
      <w:r w:rsidR="002C12C0" w:rsidRPr="00C82A78">
        <w:rPr>
          <w:rFonts w:ascii="Candara" w:hAnsi="Candara" w:cstheme="minorHAnsi"/>
          <w:sz w:val="24"/>
          <w:szCs w:val="24"/>
        </w:rPr>
        <w:t xml:space="preserve"> </w:t>
      </w:r>
      <w:r w:rsidR="001E3B07" w:rsidRPr="00C82A78">
        <w:rPr>
          <w:rFonts w:ascii="Candara" w:hAnsi="Candara" w:cstheme="minorHAnsi"/>
          <w:sz w:val="24"/>
          <w:szCs w:val="24"/>
        </w:rPr>
        <w:t>argues</w:t>
      </w:r>
      <w:r w:rsidR="002C12C0" w:rsidRPr="00C82A78">
        <w:rPr>
          <w:rFonts w:ascii="Candara" w:hAnsi="Candara" w:cstheme="minorHAnsi"/>
          <w:sz w:val="24"/>
          <w:szCs w:val="24"/>
        </w:rPr>
        <w:t>, this therapist is not too preoccupied</w:t>
      </w:r>
      <w:r w:rsidR="001E3B07" w:rsidRPr="00C82A78">
        <w:rPr>
          <w:rFonts w:ascii="Candara" w:hAnsi="Candara" w:cstheme="minorHAnsi"/>
          <w:sz w:val="24"/>
          <w:szCs w:val="24"/>
        </w:rPr>
        <w:t xml:space="preserve"> </w:t>
      </w:r>
      <w:r w:rsidR="002C12C0" w:rsidRPr="00C82A78">
        <w:rPr>
          <w:rFonts w:ascii="Candara" w:hAnsi="Candara" w:cstheme="minorHAnsi"/>
          <w:sz w:val="24"/>
          <w:szCs w:val="24"/>
        </w:rPr>
        <w:t xml:space="preserve">or </w:t>
      </w:r>
      <w:r w:rsidR="00FF1D9F" w:rsidRPr="00C82A78">
        <w:rPr>
          <w:rFonts w:ascii="Candara" w:hAnsi="Candara" w:cstheme="minorHAnsi"/>
          <w:sz w:val="24"/>
          <w:szCs w:val="24"/>
        </w:rPr>
        <w:t>protocol driven</w:t>
      </w:r>
      <w:r w:rsidR="00560CAE" w:rsidRPr="00C82A78">
        <w:rPr>
          <w:rFonts w:ascii="Candara" w:hAnsi="Candara" w:cstheme="minorHAnsi"/>
          <w:sz w:val="24"/>
          <w:szCs w:val="24"/>
        </w:rPr>
        <w:t>.</w:t>
      </w:r>
      <w:r w:rsidR="0066263B" w:rsidRPr="00C82A78">
        <w:rPr>
          <w:rFonts w:ascii="Candara" w:hAnsi="Candara" w:cstheme="minorHAnsi"/>
          <w:sz w:val="24"/>
          <w:szCs w:val="24"/>
        </w:rPr>
        <w:t xml:space="preserve"> It is</w:t>
      </w:r>
      <w:r w:rsidR="00560CAE" w:rsidRPr="00C82A78">
        <w:rPr>
          <w:rFonts w:ascii="Candara" w:hAnsi="Candara" w:cstheme="minorHAnsi"/>
          <w:sz w:val="24"/>
          <w:szCs w:val="24"/>
        </w:rPr>
        <w:t xml:space="preserve"> </w:t>
      </w:r>
      <w:r w:rsidR="0066263B" w:rsidRPr="00C82A78">
        <w:rPr>
          <w:rFonts w:ascii="Candara" w:hAnsi="Candara" w:cstheme="minorHAnsi"/>
          <w:sz w:val="24"/>
          <w:szCs w:val="24"/>
        </w:rPr>
        <w:t>s</w:t>
      </w:r>
      <w:r w:rsidR="00560CAE" w:rsidRPr="00C82A78">
        <w:rPr>
          <w:rFonts w:ascii="Candara" w:hAnsi="Candara" w:cstheme="minorHAnsi"/>
          <w:sz w:val="24"/>
          <w:szCs w:val="24"/>
        </w:rPr>
        <w:t xml:space="preserve">omeone who can listen to the underbellies of speech. Someone who has a shape but is </w:t>
      </w:r>
      <w:r w:rsidR="001E3B07" w:rsidRPr="00C82A78">
        <w:rPr>
          <w:rFonts w:ascii="Candara" w:hAnsi="Candara" w:cstheme="minorHAnsi"/>
          <w:sz w:val="24"/>
          <w:szCs w:val="24"/>
        </w:rPr>
        <w:t xml:space="preserve">also </w:t>
      </w:r>
      <w:r w:rsidR="00560CAE" w:rsidRPr="00C82A78">
        <w:rPr>
          <w:rFonts w:ascii="Candara" w:hAnsi="Candara" w:cstheme="minorHAnsi"/>
          <w:sz w:val="24"/>
          <w:szCs w:val="24"/>
        </w:rPr>
        <w:t xml:space="preserve">malleable. Someone who can bear the collision of two subjectivities, or more simply who can bear to be in </w:t>
      </w:r>
      <w:r w:rsidR="001E3B07" w:rsidRPr="00C82A78">
        <w:rPr>
          <w:rFonts w:ascii="Candara" w:hAnsi="Candara" w:cstheme="minorHAnsi"/>
          <w:sz w:val="24"/>
          <w:szCs w:val="24"/>
        </w:rPr>
        <w:t>a</w:t>
      </w:r>
      <w:r w:rsidR="00560CAE" w:rsidRPr="00C82A78">
        <w:rPr>
          <w:rFonts w:ascii="Candara" w:hAnsi="Candara" w:cstheme="minorHAnsi"/>
          <w:sz w:val="24"/>
          <w:szCs w:val="24"/>
        </w:rPr>
        <w:t xml:space="preserve"> room</w:t>
      </w:r>
      <w:r w:rsidR="001E3B07" w:rsidRPr="00C82A78">
        <w:rPr>
          <w:rFonts w:ascii="Candara" w:hAnsi="Candara" w:cstheme="minorHAnsi"/>
          <w:sz w:val="24"/>
          <w:szCs w:val="24"/>
        </w:rPr>
        <w:t xml:space="preserve"> with another</w:t>
      </w:r>
      <w:r w:rsidR="00560CAE" w:rsidRPr="00C82A78">
        <w:rPr>
          <w:rFonts w:ascii="Candara" w:hAnsi="Candara" w:cstheme="minorHAnsi"/>
          <w:sz w:val="24"/>
          <w:szCs w:val="24"/>
        </w:rPr>
        <w:t xml:space="preserve">. </w:t>
      </w:r>
      <w:r w:rsidR="0066263B" w:rsidRPr="00C82A78">
        <w:rPr>
          <w:rFonts w:ascii="Candara" w:hAnsi="Candara" w:cstheme="minorHAnsi"/>
          <w:sz w:val="24"/>
          <w:szCs w:val="24"/>
        </w:rPr>
        <w:t>So,</w:t>
      </w:r>
      <w:r w:rsidR="001E3B07" w:rsidRPr="00C82A78">
        <w:rPr>
          <w:rFonts w:ascii="Candara" w:hAnsi="Candara" w:cstheme="minorHAnsi"/>
          <w:sz w:val="24"/>
          <w:szCs w:val="24"/>
        </w:rPr>
        <w:t xml:space="preserve"> I ask fellow counselling psychologists: are we</w:t>
      </w:r>
      <w:r w:rsidR="00560CAE" w:rsidRPr="00C82A78">
        <w:rPr>
          <w:rFonts w:ascii="Candara" w:hAnsi="Candara" w:cstheme="minorHAnsi"/>
          <w:sz w:val="24"/>
          <w:szCs w:val="24"/>
        </w:rPr>
        <w:t xml:space="preserve"> content with being told how qualitative research </w:t>
      </w:r>
      <w:r w:rsidR="00FF1D9F" w:rsidRPr="00C82A78">
        <w:rPr>
          <w:rFonts w:ascii="Candara" w:hAnsi="Candara" w:cstheme="minorHAnsi"/>
          <w:sz w:val="24"/>
          <w:szCs w:val="24"/>
        </w:rPr>
        <w:t>should be</w:t>
      </w:r>
      <w:r w:rsidR="00560CAE" w:rsidRPr="00C82A78">
        <w:rPr>
          <w:rFonts w:ascii="Candara" w:hAnsi="Candara" w:cstheme="minorHAnsi"/>
          <w:sz w:val="24"/>
          <w:szCs w:val="24"/>
        </w:rPr>
        <w:t xml:space="preserve"> done, </w:t>
      </w:r>
      <w:r w:rsidR="001E3B07" w:rsidRPr="00C82A78">
        <w:rPr>
          <w:rFonts w:ascii="Candara" w:hAnsi="Candara" w:cstheme="minorHAnsi"/>
          <w:sz w:val="24"/>
          <w:szCs w:val="24"/>
        </w:rPr>
        <w:t xml:space="preserve">or do we have </w:t>
      </w:r>
      <w:r w:rsidR="00560CAE" w:rsidRPr="00C82A78">
        <w:rPr>
          <w:rFonts w:ascii="Candara" w:hAnsi="Candara" w:cstheme="minorHAnsi"/>
          <w:sz w:val="24"/>
          <w:szCs w:val="24"/>
        </w:rPr>
        <w:t xml:space="preserve">thoughts as to how therapeutic and research sensibilities </w:t>
      </w:r>
      <w:r w:rsidR="001E3B07" w:rsidRPr="00C82A78">
        <w:rPr>
          <w:rFonts w:ascii="Candara" w:hAnsi="Candara" w:cstheme="minorHAnsi"/>
          <w:sz w:val="24"/>
          <w:szCs w:val="24"/>
        </w:rPr>
        <w:t>can align</w:t>
      </w:r>
      <w:r w:rsidR="00560CAE" w:rsidRPr="00C82A78">
        <w:rPr>
          <w:rFonts w:ascii="Candara" w:hAnsi="Candara" w:cstheme="minorHAnsi"/>
          <w:sz w:val="24"/>
          <w:szCs w:val="24"/>
        </w:rPr>
        <w:t xml:space="preserve"> </w:t>
      </w:r>
      <w:r w:rsidR="001E3B07" w:rsidRPr="00C82A78">
        <w:rPr>
          <w:rFonts w:ascii="Candara" w:hAnsi="Candara" w:cstheme="minorHAnsi"/>
          <w:sz w:val="24"/>
          <w:szCs w:val="24"/>
        </w:rPr>
        <w:t>under the umbrella of</w:t>
      </w:r>
      <w:r w:rsidR="0066263B" w:rsidRPr="00C82A78">
        <w:rPr>
          <w:rFonts w:ascii="Candara" w:hAnsi="Candara" w:cstheme="minorHAnsi"/>
          <w:sz w:val="24"/>
          <w:szCs w:val="24"/>
        </w:rPr>
        <w:t xml:space="preserve"> </w:t>
      </w:r>
      <w:r w:rsidR="00560CAE" w:rsidRPr="00C82A78">
        <w:rPr>
          <w:rFonts w:ascii="Candara" w:hAnsi="Candara" w:cstheme="minorHAnsi"/>
          <w:sz w:val="24"/>
          <w:szCs w:val="24"/>
        </w:rPr>
        <w:t>autoethnograph</w:t>
      </w:r>
      <w:r w:rsidR="0066263B" w:rsidRPr="00C82A78">
        <w:rPr>
          <w:rFonts w:ascii="Candara" w:hAnsi="Candara" w:cstheme="minorHAnsi"/>
          <w:sz w:val="24"/>
          <w:szCs w:val="24"/>
        </w:rPr>
        <w:t>y</w:t>
      </w:r>
      <w:r w:rsidR="001E3B07" w:rsidRPr="00C82A78">
        <w:rPr>
          <w:rFonts w:ascii="Candara" w:hAnsi="Candara" w:cstheme="minorHAnsi"/>
          <w:sz w:val="24"/>
          <w:szCs w:val="24"/>
        </w:rPr>
        <w:t>?</w:t>
      </w:r>
      <w:r w:rsidR="00560CAE" w:rsidRPr="00C82A78">
        <w:rPr>
          <w:rFonts w:ascii="Candara" w:hAnsi="Candara" w:cstheme="minorHAnsi"/>
          <w:sz w:val="24"/>
          <w:szCs w:val="24"/>
        </w:rPr>
        <w:t xml:space="preserve"> </w:t>
      </w:r>
      <w:r w:rsidR="0091385C" w:rsidRPr="00C82A78">
        <w:rPr>
          <w:rFonts w:ascii="Candara" w:hAnsi="Candara"/>
          <w:sz w:val="28"/>
          <w:szCs w:val="28"/>
        </w:rPr>
        <w:t xml:space="preserve">  </w:t>
      </w:r>
    </w:p>
    <w:p w14:paraId="26BE6A2A" w14:textId="1FE1C84A" w:rsidR="00AB2D9B" w:rsidRDefault="00D64205" w:rsidP="00AB2D9B">
      <w:pPr>
        <w:spacing w:line="360" w:lineRule="auto"/>
        <w:jc w:val="both"/>
        <w:rPr>
          <w:rFonts w:ascii="Candara" w:hAnsi="Candara"/>
          <w:sz w:val="24"/>
          <w:szCs w:val="24"/>
        </w:rPr>
      </w:pPr>
      <w:r w:rsidRPr="00C82A78">
        <w:rPr>
          <w:rFonts w:ascii="Candara" w:hAnsi="Candara"/>
          <w:sz w:val="24"/>
          <w:szCs w:val="24"/>
        </w:rPr>
        <w:t>I know what my students want: space for autoethnography</w:t>
      </w:r>
      <w:r w:rsidR="001A1E03" w:rsidRPr="00C82A78">
        <w:rPr>
          <w:rFonts w:ascii="Candara" w:hAnsi="Candara"/>
          <w:sz w:val="24"/>
          <w:szCs w:val="24"/>
        </w:rPr>
        <w:t xml:space="preserve"> in </w:t>
      </w:r>
      <w:r w:rsidR="006754F9">
        <w:rPr>
          <w:rFonts w:ascii="Candara" w:hAnsi="Candara"/>
          <w:sz w:val="24"/>
          <w:szCs w:val="24"/>
        </w:rPr>
        <w:t>Psych-city</w:t>
      </w:r>
      <w:r w:rsidRPr="00C82A78">
        <w:rPr>
          <w:rFonts w:ascii="Candara" w:hAnsi="Candara"/>
          <w:sz w:val="24"/>
          <w:szCs w:val="24"/>
        </w:rPr>
        <w:t xml:space="preserve">. A sliver, a corner, a third-class seat. </w:t>
      </w:r>
      <w:r w:rsidR="006754F9">
        <w:rPr>
          <w:rFonts w:ascii="Candara" w:hAnsi="Candara"/>
          <w:sz w:val="24"/>
          <w:szCs w:val="24"/>
        </w:rPr>
        <w:t>W</w:t>
      </w:r>
      <w:r w:rsidRPr="00C82A78">
        <w:rPr>
          <w:rFonts w:ascii="Candara" w:hAnsi="Candara"/>
          <w:sz w:val="24"/>
          <w:szCs w:val="24"/>
        </w:rPr>
        <w:t>e</w:t>
      </w:r>
      <w:r w:rsidR="00867077" w:rsidRPr="00C82A78">
        <w:rPr>
          <w:rFonts w:ascii="Candara" w:hAnsi="Candara"/>
          <w:sz w:val="24"/>
          <w:szCs w:val="24"/>
        </w:rPr>
        <w:t xml:space="preserve"> </w:t>
      </w:r>
      <w:r w:rsidR="008253CE" w:rsidRPr="00C82A78">
        <w:rPr>
          <w:rFonts w:ascii="Candara" w:hAnsi="Candara"/>
          <w:sz w:val="24"/>
          <w:szCs w:val="24"/>
        </w:rPr>
        <w:t>are comfy</w:t>
      </w:r>
      <w:r w:rsidRPr="00C82A78">
        <w:rPr>
          <w:rFonts w:ascii="Candara" w:hAnsi="Candara"/>
          <w:sz w:val="24"/>
          <w:szCs w:val="24"/>
        </w:rPr>
        <w:t xml:space="preserve"> in those spaces. </w:t>
      </w:r>
      <w:bookmarkStart w:id="0" w:name="_Hlk116016896"/>
      <w:r w:rsidR="00AB2D9B">
        <w:rPr>
          <w:rFonts w:ascii="Candara" w:hAnsi="Candara"/>
          <w:sz w:val="24"/>
          <w:szCs w:val="24"/>
        </w:rPr>
        <w:t>W</w:t>
      </w:r>
      <w:r w:rsidR="00AB2D9B" w:rsidRPr="00C82A78">
        <w:rPr>
          <w:rFonts w:ascii="Candara" w:hAnsi="Candara"/>
          <w:sz w:val="24"/>
          <w:szCs w:val="24"/>
        </w:rPr>
        <w:t>e are not suggesting autoethnography should replace other psychological research methods. We are simply arguing for it to exist legitimately among them.</w:t>
      </w:r>
      <w:r w:rsidR="00AB2D9B">
        <w:rPr>
          <w:rFonts w:ascii="Candara" w:hAnsi="Candara"/>
          <w:sz w:val="24"/>
          <w:szCs w:val="24"/>
        </w:rPr>
        <w:t xml:space="preserve"> W</w:t>
      </w:r>
      <w:r w:rsidR="00AB2D9B" w:rsidRPr="00C82A78">
        <w:rPr>
          <w:rFonts w:ascii="Candara" w:hAnsi="Candara"/>
          <w:sz w:val="24"/>
          <w:szCs w:val="24"/>
        </w:rPr>
        <w:t xml:space="preserve">e are </w:t>
      </w:r>
      <w:r w:rsidR="00AB2D9B">
        <w:rPr>
          <w:rFonts w:ascii="Candara" w:hAnsi="Candara"/>
          <w:sz w:val="24"/>
          <w:szCs w:val="24"/>
        </w:rPr>
        <w:t xml:space="preserve">not </w:t>
      </w:r>
      <w:r w:rsidR="00AB2D9B" w:rsidRPr="00C82A78">
        <w:rPr>
          <w:rFonts w:ascii="Candara" w:hAnsi="Candara"/>
          <w:sz w:val="24"/>
          <w:szCs w:val="24"/>
        </w:rPr>
        <w:t>in a position to say what makes a good or a bad autoethnography. To do so entails speaking from the centre of a circle that we want to break</w:t>
      </w:r>
      <w:r w:rsidR="00AB2D9B">
        <w:rPr>
          <w:rFonts w:ascii="Candara" w:hAnsi="Candara"/>
          <w:sz w:val="24"/>
          <w:szCs w:val="24"/>
        </w:rPr>
        <w:t>, to make fluid</w:t>
      </w:r>
      <w:r w:rsidR="00AB2D9B" w:rsidRPr="00C82A78">
        <w:rPr>
          <w:rFonts w:ascii="Candara" w:hAnsi="Candara"/>
          <w:sz w:val="24"/>
          <w:szCs w:val="24"/>
        </w:rPr>
        <w:t xml:space="preserve">. </w:t>
      </w:r>
      <w:r w:rsidR="00AB2D9B">
        <w:rPr>
          <w:rFonts w:ascii="Candara" w:hAnsi="Candara"/>
          <w:sz w:val="24"/>
          <w:szCs w:val="24"/>
        </w:rPr>
        <w:t>In any case, a</w:t>
      </w:r>
      <w:r w:rsidR="00AB2D9B" w:rsidRPr="00C82A78">
        <w:rPr>
          <w:rFonts w:ascii="Candara" w:hAnsi="Candara"/>
          <w:sz w:val="24"/>
          <w:szCs w:val="24"/>
        </w:rPr>
        <w:t xml:space="preserve">utoethnography is a tool and like all tools, the skill of the wielder correlates with its usefulness and potential for harm. </w:t>
      </w:r>
    </w:p>
    <w:p w14:paraId="249CBD02" w14:textId="1F1873C8" w:rsidR="00AB2D9B" w:rsidRPr="00C82A78" w:rsidRDefault="00AB2D9B" w:rsidP="00AB2D9B">
      <w:pPr>
        <w:spacing w:line="360" w:lineRule="auto"/>
        <w:jc w:val="both"/>
        <w:rPr>
          <w:rFonts w:ascii="Candara" w:hAnsi="Candara"/>
          <w:sz w:val="24"/>
          <w:szCs w:val="24"/>
        </w:rPr>
      </w:pPr>
      <w:r w:rsidRPr="00C82A78">
        <w:rPr>
          <w:rFonts w:ascii="Candara" w:hAnsi="Candara"/>
          <w:sz w:val="24"/>
          <w:szCs w:val="24"/>
        </w:rPr>
        <w:t xml:space="preserve">What we </w:t>
      </w:r>
      <w:r w:rsidRPr="00AB2D9B">
        <w:rPr>
          <w:rFonts w:ascii="Candara" w:hAnsi="Candara"/>
          <w:i/>
          <w:iCs/>
          <w:sz w:val="24"/>
          <w:szCs w:val="24"/>
        </w:rPr>
        <w:t>can</w:t>
      </w:r>
      <w:r w:rsidRPr="00C82A78">
        <w:rPr>
          <w:rFonts w:ascii="Candara" w:hAnsi="Candara"/>
          <w:sz w:val="24"/>
          <w:szCs w:val="24"/>
        </w:rPr>
        <w:t xml:space="preserve"> offer</w:t>
      </w:r>
      <w:r>
        <w:rPr>
          <w:rFonts w:ascii="Candara" w:hAnsi="Candara"/>
          <w:sz w:val="24"/>
          <w:szCs w:val="24"/>
        </w:rPr>
        <w:t xml:space="preserve"> </w:t>
      </w:r>
      <w:r w:rsidRPr="00C82A78">
        <w:rPr>
          <w:rFonts w:ascii="Candara" w:hAnsi="Candara"/>
          <w:sz w:val="24"/>
          <w:szCs w:val="24"/>
        </w:rPr>
        <w:t xml:space="preserve">is a challenge. </w:t>
      </w:r>
      <w:r>
        <w:rPr>
          <w:rFonts w:ascii="Candara" w:hAnsi="Candara"/>
          <w:sz w:val="24"/>
          <w:szCs w:val="24"/>
        </w:rPr>
        <w:t>D</w:t>
      </w:r>
      <w:r w:rsidRPr="00C82A78">
        <w:rPr>
          <w:rFonts w:ascii="Candara" w:hAnsi="Candara"/>
          <w:sz w:val="24"/>
          <w:szCs w:val="24"/>
        </w:rPr>
        <w:t xml:space="preserve">on’t expect to learn autoethnography by reading this article alone. </w:t>
      </w:r>
      <w:r>
        <w:rPr>
          <w:rFonts w:ascii="Candara" w:hAnsi="Candara"/>
          <w:sz w:val="24"/>
          <w:szCs w:val="24"/>
        </w:rPr>
        <w:t xml:space="preserve">Do the work. </w:t>
      </w:r>
      <w:r w:rsidRPr="00C82A78">
        <w:rPr>
          <w:rFonts w:ascii="Candara" w:hAnsi="Candara"/>
          <w:sz w:val="24"/>
          <w:szCs w:val="24"/>
        </w:rPr>
        <w:t>Push back against the assertion that fiction is fake and therefore inconsequential. Fiction entails learning through imagination</w:t>
      </w:r>
      <w:r>
        <w:rPr>
          <w:rFonts w:ascii="Candara" w:hAnsi="Candara"/>
          <w:sz w:val="24"/>
          <w:szCs w:val="24"/>
        </w:rPr>
        <w:t>,</w:t>
      </w:r>
      <w:r w:rsidRPr="00C82A78">
        <w:rPr>
          <w:rFonts w:ascii="Candara" w:hAnsi="Candara"/>
          <w:sz w:val="24"/>
          <w:szCs w:val="24"/>
        </w:rPr>
        <w:t xml:space="preserve"> and if somebody imagined it</w:t>
      </w:r>
      <w:r>
        <w:rPr>
          <w:rFonts w:ascii="Candara" w:hAnsi="Candara"/>
          <w:sz w:val="24"/>
          <w:szCs w:val="24"/>
        </w:rPr>
        <w:t>,</w:t>
      </w:r>
      <w:r w:rsidRPr="00C82A78">
        <w:rPr>
          <w:rFonts w:ascii="Candara" w:hAnsi="Candara"/>
          <w:sz w:val="24"/>
          <w:szCs w:val="24"/>
        </w:rPr>
        <w:t xml:space="preserve"> then it happened</w:t>
      </w:r>
      <w:r>
        <w:rPr>
          <w:rFonts w:ascii="Candara" w:hAnsi="Candara"/>
          <w:sz w:val="24"/>
          <w:szCs w:val="24"/>
        </w:rPr>
        <w:t>,</w:t>
      </w:r>
      <w:r w:rsidRPr="00C82A78">
        <w:rPr>
          <w:rFonts w:ascii="Candara" w:hAnsi="Candara"/>
          <w:sz w:val="24"/>
          <w:szCs w:val="24"/>
        </w:rPr>
        <w:t xml:space="preserve"> and it is real. </w:t>
      </w:r>
      <w:r>
        <w:rPr>
          <w:rFonts w:ascii="Candara" w:hAnsi="Candara"/>
          <w:sz w:val="24"/>
          <w:szCs w:val="24"/>
        </w:rPr>
        <w:t>D</w:t>
      </w:r>
      <w:r w:rsidRPr="00C82A78">
        <w:rPr>
          <w:rFonts w:ascii="Candara" w:hAnsi="Candara"/>
          <w:sz w:val="24"/>
          <w:szCs w:val="24"/>
        </w:rPr>
        <w:t xml:space="preserve">raw inspiration from Sophie </w:t>
      </w:r>
      <w:r>
        <w:rPr>
          <w:rFonts w:ascii="Candara" w:hAnsi="Candara"/>
          <w:sz w:val="24"/>
          <w:szCs w:val="24"/>
        </w:rPr>
        <w:t>Tamas</w:t>
      </w:r>
      <w:r w:rsidRPr="00C82A78">
        <w:rPr>
          <w:rFonts w:ascii="Candara" w:hAnsi="Candara"/>
          <w:sz w:val="24"/>
          <w:szCs w:val="24"/>
        </w:rPr>
        <w:t xml:space="preserve"> </w:t>
      </w:r>
      <w:r w:rsidR="004E5EA3" w:rsidRPr="004E5EA3">
        <w:rPr>
          <w:rFonts w:ascii="Candara" w:hAnsi="Candara"/>
          <w:sz w:val="24"/>
          <w:szCs w:val="24"/>
        </w:rPr>
        <w:t xml:space="preserve">(2022; p. 278) </w:t>
      </w:r>
      <w:r w:rsidRPr="00C82A78">
        <w:rPr>
          <w:rFonts w:ascii="Candara" w:hAnsi="Candara"/>
          <w:sz w:val="24"/>
          <w:szCs w:val="24"/>
        </w:rPr>
        <w:t xml:space="preserve">on how to tackle the </w:t>
      </w:r>
      <w:r>
        <w:rPr>
          <w:rFonts w:ascii="Candara" w:hAnsi="Candara"/>
          <w:sz w:val="24"/>
          <w:szCs w:val="24"/>
        </w:rPr>
        <w:t>‘</w:t>
      </w:r>
      <w:r w:rsidRPr="00C82A78">
        <w:rPr>
          <w:rFonts w:ascii="Candara" w:eastAsia="Times New Roman" w:hAnsi="Candara" w:cs="Calibri"/>
          <w:color w:val="000000"/>
          <w:sz w:val="24"/>
          <w:szCs w:val="24"/>
          <w:lang w:eastAsia="en-GB"/>
        </w:rPr>
        <w:t>squeamish reluctance to believe in the value of [our] own tiny, peculiar, creative impulse</w:t>
      </w:r>
      <w:r>
        <w:rPr>
          <w:rFonts w:ascii="Candara" w:eastAsia="Times New Roman" w:hAnsi="Candara" w:cs="Calibri"/>
          <w:color w:val="000000"/>
          <w:sz w:val="24"/>
          <w:szCs w:val="24"/>
          <w:lang w:eastAsia="en-GB"/>
        </w:rPr>
        <w:t>’</w:t>
      </w:r>
      <w:r w:rsidRPr="00C82A78">
        <w:rPr>
          <w:rFonts w:ascii="Candara" w:eastAsia="Times New Roman" w:hAnsi="Candara" w:cs="Calibri"/>
          <w:color w:val="000000"/>
          <w:sz w:val="24"/>
          <w:szCs w:val="24"/>
          <w:lang w:eastAsia="en-GB"/>
        </w:rPr>
        <w:t xml:space="preserve">. </w:t>
      </w:r>
      <w:r>
        <w:rPr>
          <w:rFonts w:ascii="Candara" w:eastAsia="Times New Roman" w:hAnsi="Candara" w:cs="Calibri"/>
          <w:color w:val="000000"/>
          <w:sz w:val="24"/>
          <w:szCs w:val="24"/>
          <w:lang w:eastAsia="en-GB"/>
        </w:rPr>
        <w:t>She asks, w</w:t>
      </w:r>
      <w:r w:rsidRPr="00C82A78">
        <w:rPr>
          <w:rFonts w:ascii="Candara" w:eastAsia="Times New Roman" w:hAnsi="Candara" w:cs="Calibri"/>
          <w:color w:val="000000"/>
          <w:sz w:val="24"/>
          <w:szCs w:val="24"/>
          <w:lang w:eastAsia="en-GB"/>
        </w:rPr>
        <w:t>hat chaos would be let loose if we encouraged each other</w:t>
      </w:r>
      <w:r>
        <w:rPr>
          <w:rFonts w:ascii="Candara" w:eastAsia="Times New Roman" w:hAnsi="Candara" w:cs="Calibri"/>
          <w:color w:val="000000"/>
          <w:sz w:val="24"/>
          <w:szCs w:val="24"/>
          <w:lang w:eastAsia="en-GB"/>
        </w:rPr>
        <w:t>?</w:t>
      </w:r>
      <w:r w:rsidRPr="00C82A78">
        <w:rPr>
          <w:rFonts w:ascii="Candara" w:eastAsia="Times New Roman" w:hAnsi="Candara" w:cs="Calibri"/>
          <w:color w:val="000000"/>
          <w:sz w:val="24"/>
          <w:szCs w:val="24"/>
          <w:lang w:eastAsia="en-GB"/>
        </w:rPr>
        <w:t xml:space="preserve"> Let’s find out</w:t>
      </w:r>
      <w:r>
        <w:rPr>
          <w:rFonts w:ascii="Candara" w:eastAsia="Times New Roman" w:hAnsi="Candara" w:cs="Calibri"/>
          <w:color w:val="000000"/>
          <w:sz w:val="24"/>
          <w:szCs w:val="24"/>
          <w:lang w:eastAsia="en-GB"/>
        </w:rPr>
        <w:t>,</w:t>
      </w:r>
      <w:r w:rsidRPr="00C82A78">
        <w:rPr>
          <w:rFonts w:ascii="Candara" w:eastAsia="Times New Roman" w:hAnsi="Candara" w:cs="Calibri"/>
          <w:color w:val="000000"/>
          <w:sz w:val="24"/>
          <w:szCs w:val="24"/>
          <w:lang w:eastAsia="en-GB"/>
        </w:rPr>
        <w:t xml:space="preserve"> we say. </w:t>
      </w:r>
    </w:p>
    <w:p w14:paraId="4F481551" w14:textId="79F3EFEB" w:rsidR="00310441" w:rsidRPr="00310441" w:rsidRDefault="00310441" w:rsidP="00AB2D9B">
      <w:pPr>
        <w:spacing w:line="360" w:lineRule="auto"/>
        <w:jc w:val="both"/>
        <w:rPr>
          <w:rFonts w:ascii="Candara" w:hAnsi="Candara"/>
          <w:b/>
          <w:bCs/>
          <w:sz w:val="24"/>
          <w:szCs w:val="24"/>
        </w:rPr>
      </w:pPr>
      <w:r>
        <w:rPr>
          <w:rFonts w:ascii="Candara" w:hAnsi="Candara"/>
          <w:b/>
          <w:bCs/>
          <w:sz w:val="24"/>
          <w:szCs w:val="24"/>
        </w:rPr>
        <w:t>Segue</w:t>
      </w:r>
    </w:p>
    <w:p w14:paraId="4FC8F524" w14:textId="545801C0" w:rsidR="00AB2D9B" w:rsidRPr="00C82A78" w:rsidRDefault="00AB2D9B" w:rsidP="00AB2D9B">
      <w:pPr>
        <w:spacing w:line="360" w:lineRule="auto"/>
        <w:jc w:val="both"/>
        <w:rPr>
          <w:rFonts w:ascii="Candara" w:hAnsi="Candara" w:cstheme="minorHAnsi"/>
          <w:sz w:val="24"/>
          <w:szCs w:val="24"/>
        </w:rPr>
      </w:pPr>
      <w:r w:rsidRPr="00C82A78">
        <w:rPr>
          <w:rFonts w:ascii="Candara" w:hAnsi="Candara"/>
          <w:sz w:val="24"/>
          <w:szCs w:val="24"/>
        </w:rPr>
        <w:t xml:space="preserve">I often fail </w:t>
      </w:r>
      <w:r w:rsidR="00B2056A">
        <w:rPr>
          <w:rFonts w:ascii="Candara" w:hAnsi="Candara"/>
          <w:sz w:val="24"/>
          <w:szCs w:val="24"/>
        </w:rPr>
        <w:t>to get</w:t>
      </w:r>
      <w:r w:rsidRPr="00C82A78">
        <w:rPr>
          <w:rFonts w:ascii="Candara" w:hAnsi="Candara"/>
          <w:sz w:val="24"/>
          <w:szCs w:val="24"/>
        </w:rPr>
        <w:t xml:space="preserve"> my point across because my academic persona has been shaped in opposition and defiance; I need the dominant other to define myself and rail against. Who am I if not a counselling and community psychologist who finds quantitative and qualitative research equally unsatisfactory? I am a fool that succumbs to fixations and sabotage my own growth. But the writers who follow aren’t. While they have me as a supervisory common denominator</w:t>
      </w:r>
      <w:r w:rsidR="00B2056A">
        <w:rPr>
          <w:rFonts w:ascii="Candara" w:hAnsi="Candara"/>
          <w:sz w:val="24"/>
          <w:szCs w:val="24"/>
        </w:rPr>
        <w:t>,</w:t>
      </w:r>
      <w:r w:rsidRPr="00C82A78">
        <w:rPr>
          <w:rFonts w:ascii="Candara" w:hAnsi="Candara"/>
          <w:sz w:val="24"/>
          <w:szCs w:val="24"/>
        </w:rPr>
        <w:t xml:space="preserve"> they are lit by gentler fire. They are wise priestesses </w:t>
      </w:r>
      <w:r w:rsidRPr="00C82A78">
        <w:rPr>
          <w:rFonts w:ascii="Candara" w:hAnsi="Candara"/>
          <w:sz w:val="24"/>
          <w:szCs w:val="24"/>
        </w:rPr>
        <w:lastRenderedPageBreak/>
        <w:t xml:space="preserve">and naive followers but the path they follow is theirs alone. Paisley, Jen, Amelia and Charlene hold autoethnography skilfully and aim deconstructive arrows at systems not individuals, like ‘good enough’ practitioners who know how and when to play (Winnicott, 1989). They are counselling psychologists in training at different stages of their research journey. So please pay </w:t>
      </w:r>
      <w:r w:rsidR="00B2056A">
        <w:rPr>
          <w:rFonts w:ascii="Candara" w:hAnsi="Candara"/>
          <w:sz w:val="24"/>
          <w:szCs w:val="24"/>
        </w:rPr>
        <w:t xml:space="preserve">attention, </w:t>
      </w:r>
      <w:r w:rsidRPr="00C82A78">
        <w:rPr>
          <w:rFonts w:ascii="Candara" w:hAnsi="Candara"/>
          <w:sz w:val="24"/>
          <w:szCs w:val="24"/>
        </w:rPr>
        <w:t>open your heart</w:t>
      </w:r>
      <w:r w:rsidR="00B2056A">
        <w:rPr>
          <w:rFonts w:ascii="Candara" w:hAnsi="Candara"/>
          <w:sz w:val="24"/>
          <w:szCs w:val="24"/>
        </w:rPr>
        <w:t xml:space="preserve">, and </w:t>
      </w:r>
      <w:r w:rsidRPr="00C82A78">
        <w:rPr>
          <w:rFonts w:ascii="Candara" w:hAnsi="Candara"/>
          <w:sz w:val="24"/>
          <w:szCs w:val="24"/>
        </w:rPr>
        <w:t xml:space="preserve">take </w:t>
      </w:r>
      <w:r w:rsidR="00B2056A">
        <w:rPr>
          <w:rFonts w:ascii="Candara" w:hAnsi="Candara"/>
          <w:sz w:val="24"/>
          <w:szCs w:val="24"/>
        </w:rPr>
        <w:t>their</w:t>
      </w:r>
      <w:r w:rsidRPr="00C82A78">
        <w:rPr>
          <w:rFonts w:ascii="Candara" w:hAnsi="Candara"/>
          <w:sz w:val="24"/>
          <w:szCs w:val="24"/>
        </w:rPr>
        <w:t xml:space="preserve"> pieces in. </w:t>
      </w:r>
    </w:p>
    <w:bookmarkEnd w:id="0"/>
    <w:p w14:paraId="47AED2FF" w14:textId="17C98193" w:rsidR="00B2056A" w:rsidRDefault="00B2056A" w:rsidP="006754F9">
      <w:pPr>
        <w:rPr>
          <w:rFonts w:ascii="Candara" w:hAnsi="Candara" w:cs="Arial"/>
          <w:sz w:val="24"/>
          <w:szCs w:val="24"/>
        </w:rPr>
      </w:pPr>
      <w:r>
        <w:rPr>
          <w:rFonts w:ascii="Candara" w:hAnsi="Candara" w:cs="Arial"/>
          <w:sz w:val="24"/>
          <w:szCs w:val="24"/>
        </w:rPr>
        <w:t>p.s. Get a diary…</w:t>
      </w:r>
    </w:p>
    <w:p w14:paraId="287CB181" w14:textId="77777777" w:rsidR="00B2056A" w:rsidRPr="00B2056A" w:rsidRDefault="00B2056A" w:rsidP="006754F9">
      <w:pPr>
        <w:rPr>
          <w:rFonts w:ascii="Candara" w:hAnsi="Candara" w:cs="Arial"/>
          <w:sz w:val="24"/>
          <w:szCs w:val="24"/>
        </w:rPr>
      </w:pPr>
    </w:p>
    <w:p w14:paraId="4E7F677E" w14:textId="08B2208C" w:rsidR="00310441" w:rsidRDefault="00310441">
      <w:pPr>
        <w:rPr>
          <w:rFonts w:ascii="Candara" w:hAnsi="Candara" w:cs="Arial"/>
          <w:b/>
          <w:bCs/>
          <w:sz w:val="24"/>
          <w:szCs w:val="24"/>
        </w:rPr>
      </w:pPr>
      <w:r>
        <w:rPr>
          <w:rFonts w:ascii="Candara" w:hAnsi="Candara" w:cs="Arial"/>
          <w:b/>
          <w:bCs/>
          <w:sz w:val="24"/>
          <w:szCs w:val="24"/>
        </w:rPr>
        <w:br w:type="page"/>
      </w:r>
    </w:p>
    <w:p w14:paraId="43D430B2" w14:textId="1E4815F7" w:rsidR="008D0504" w:rsidRPr="00C82A78" w:rsidRDefault="008D0504" w:rsidP="006754F9">
      <w:pPr>
        <w:rPr>
          <w:rFonts w:ascii="Candara" w:hAnsi="Candara" w:cs="Arial"/>
          <w:b/>
          <w:bCs/>
          <w:sz w:val="24"/>
          <w:szCs w:val="24"/>
        </w:rPr>
      </w:pPr>
      <w:r w:rsidRPr="00C82A78">
        <w:rPr>
          <w:rFonts w:ascii="Candara" w:hAnsi="Candara" w:cs="Arial"/>
          <w:b/>
          <w:bCs/>
          <w:sz w:val="24"/>
          <w:szCs w:val="24"/>
        </w:rPr>
        <w:lastRenderedPageBreak/>
        <w:t>A conversation with my inner editor</w:t>
      </w:r>
    </w:p>
    <w:p w14:paraId="0E66D02E" w14:textId="4A7E7E38" w:rsidR="008D0504" w:rsidRPr="00310441" w:rsidRDefault="00310441" w:rsidP="006574A8">
      <w:pPr>
        <w:spacing w:line="360" w:lineRule="auto"/>
        <w:jc w:val="both"/>
        <w:rPr>
          <w:rFonts w:ascii="Candara" w:hAnsi="Candara"/>
          <w:i/>
          <w:iCs/>
          <w:sz w:val="24"/>
          <w:szCs w:val="24"/>
        </w:rPr>
      </w:pPr>
      <w:r w:rsidRPr="00230D61">
        <w:rPr>
          <w:rFonts w:ascii="Candara" w:hAnsi="Candara"/>
          <w:i/>
          <w:iCs/>
          <w:sz w:val="24"/>
          <w:szCs w:val="24"/>
          <w:highlight w:val="yellow"/>
        </w:rPr>
        <w:t>Charlene</w:t>
      </w:r>
      <w:r w:rsidR="003F2C88">
        <w:rPr>
          <w:rFonts w:ascii="Candara" w:hAnsi="Candara"/>
          <w:i/>
          <w:iCs/>
          <w:sz w:val="24"/>
          <w:szCs w:val="24"/>
        </w:rPr>
        <w:t xml:space="preserve"> Thomson </w:t>
      </w:r>
    </w:p>
    <w:p w14:paraId="699635C8" w14:textId="6BF55CB5" w:rsidR="0074120E" w:rsidRPr="0074120E" w:rsidRDefault="0074120E" w:rsidP="0074120E">
      <w:pPr>
        <w:spacing w:line="360" w:lineRule="auto"/>
        <w:jc w:val="both"/>
        <w:rPr>
          <w:rFonts w:ascii="Candara" w:hAnsi="Candara"/>
          <w:sz w:val="24"/>
          <w:szCs w:val="24"/>
        </w:rPr>
      </w:pPr>
      <w:r w:rsidRPr="0074120E">
        <w:rPr>
          <w:rFonts w:ascii="Candara" w:hAnsi="Candara"/>
          <w:sz w:val="24"/>
          <w:szCs w:val="24"/>
        </w:rPr>
        <w:t>I’ve always found my inner editor helpful, a long-term partner, ally and facilitator of academic achievement. My inner editor was tremendously cooperative during my Masters’ research, where I explored experiences of ‘maladaptive daydreaming’ in relation to developmental trauma. As I had personal experience of the topic, and a flurry of papers were published around the same time on ‘maladaptive daydreaming’ (e.g. Somer et al., 2016), I decided to engage in some research myself. During that time, my inner editor proved to be a sturdy and effective dam; demarcating my own experiences of developmental trauma, of immersive daydreaming, and the thoughts and feelings that emerged throughout the research process, from the focus of the research.</w:t>
      </w:r>
    </w:p>
    <w:p w14:paraId="2F2F3B2D" w14:textId="63DE1382" w:rsidR="0074120E" w:rsidRPr="0074120E" w:rsidRDefault="0074120E" w:rsidP="0074120E">
      <w:pPr>
        <w:spacing w:line="360" w:lineRule="auto"/>
        <w:jc w:val="both"/>
        <w:rPr>
          <w:rFonts w:ascii="Candara" w:hAnsi="Candara"/>
          <w:sz w:val="24"/>
          <w:szCs w:val="24"/>
        </w:rPr>
      </w:pPr>
      <w:r w:rsidRPr="0074120E">
        <w:rPr>
          <w:rFonts w:ascii="Candara" w:hAnsi="Candara"/>
          <w:sz w:val="24"/>
          <w:szCs w:val="24"/>
        </w:rPr>
        <w:t>By the time I started a Doctorate in Counselling Psychology, I had become increasingly uncomfortable with how research on maladaptive daydreaming may pathologise creative ways of surviving and adapting to childhood trauma and adversity. During my first research supervision meeting, I was invited to consider using autoethnography.</w:t>
      </w:r>
    </w:p>
    <w:p w14:paraId="47D70016" w14:textId="7DFC241A" w:rsidR="0074120E" w:rsidRPr="0074120E" w:rsidRDefault="0074120E" w:rsidP="0074120E">
      <w:pPr>
        <w:spacing w:line="360" w:lineRule="auto"/>
        <w:jc w:val="both"/>
        <w:rPr>
          <w:rFonts w:ascii="Candara" w:hAnsi="Candara"/>
          <w:sz w:val="24"/>
          <w:szCs w:val="24"/>
        </w:rPr>
      </w:pPr>
      <w:r w:rsidRPr="0074120E">
        <w:rPr>
          <w:rFonts w:ascii="Candara" w:hAnsi="Candara"/>
          <w:sz w:val="24"/>
          <w:szCs w:val="24"/>
        </w:rPr>
        <w:t>I was initially somewhat guarded against the idea. Alright, I suppose I felt a little terrified. My experiences of developmental trauma and immersive daydreaming felt like deeply personal and sensitive topics that still evoked a sense of shame. Was Autoethnography a methodology that might threaten to burst the dam my editor had so carefully constructed? I pondered my decision carefully. Why would anyone do research on their subjective experience of trauma and fantasy and risk stigma and further shame? I silently resigned myself to continue as I was, keeping my immersive daydreaming experiences mostly to myself and within dedicated online communities.</w:t>
      </w:r>
    </w:p>
    <w:p w14:paraId="77E1535A" w14:textId="010C1323" w:rsidR="0074120E" w:rsidRPr="0074120E" w:rsidRDefault="0074120E" w:rsidP="0074120E">
      <w:pPr>
        <w:spacing w:line="360" w:lineRule="auto"/>
        <w:jc w:val="both"/>
        <w:rPr>
          <w:rFonts w:ascii="Candara" w:hAnsi="Candara"/>
          <w:sz w:val="24"/>
          <w:szCs w:val="24"/>
        </w:rPr>
      </w:pPr>
      <w:r w:rsidRPr="0074120E">
        <w:rPr>
          <w:rFonts w:ascii="Candara" w:hAnsi="Candara"/>
          <w:sz w:val="24"/>
          <w:szCs w:val="24"/>
        </w:rPr>
        <w:t>I soon changed my mind. Maladaptive daydreaming research continued to suggest that it was a new psychiatric condition (e.g. Soffer-Dudek &amp; Somer, 2022). As a prospective trainee counselling psychologist and self-identified immersive daydreamer, I had anxiously read each new maladaptive daydreaming paper since the original publications, tracking the growing media attention.</w:t>
      </w:r>
    </w:p>
    <w:p w14:paraId="45E98872" w14:textId="35CDF2FF" w:rsidR="0074120E" w:rsidRPr="0074120E" w:rsidRDefault="0074120E" w:rsidP="0074120E">
      <w:pPr>
        <w:spacing w:line="360" w:lineRule="auto"/>
        <w:jc w:val="both"/>
        <w:rPr>
          <w:rFonts w:ascii="Candara" w:hAnsi="Candara"/>
          <w:sz w:val="24"/>
          <w:szCs w:val="24"/>
        </w:rPr>
      </w:pPr>
      <w:r w:rsidRPr="0074120E">
        <w:rPr>
          <w:rFonts w:ascii="Candara" w:hAnsi="Candara"/>
          <w:sz w:val="24"/>
          <w:szCs w:val="24"/>
        </w:rPr>
        <w:t xml:space="preserve">After decades of engaging in immersive daydreaming, copious journaling and fictional writing, my reflexive pursuits suggested that I needed a methodology that aligned with </w:t>
      </w:r>
      <w:r w:rsidRPr="0074120E">
        <w:rPr>
          <w:rFonts w:ascii="Candara" w:hAnsi="Candara"/>
          <w:sz w:val="24"/>
          <w:szCs w:val="24"/>
        </w:rPr>
        <w:lastRenderedPageBreak/>
        <w:t>my social justice values. Something flexible, expansive, and creative. Most importantly, it needed to feel safe – allowing space to respond to my feelings and wellbeing. This excluded any overly prescriptive research approaches, which of course advocate safety, but don’t consider pathways of achieving it as integral to the research output.</w:t>
      </w:r>
    </w:p>
    <w:p w14:paraId="2E7BB009" w14:textId="5AA72285" w:rsidR="0074120E" w:rsidRPr="0074120E" w:rsidRDefault="0074120E" w:rsidP="0074120E">
      <w:pPr>
        <w:spacing w:line="360" w:lineRule="auto"/>
        <w:jc w:val="both"/>
        <w:rPr>
          <w:rFonts w:ascii="Candara" w:hAnsi="Candara"/>
          <w:sz w:val="24"/>
          <w:szCs w:val="24"/>
        </w:rPr>
      </w:pPr>
      <w:r w:rsidRPr="0074120E">
        <w:rPr>
          <w:rFonts w:ascii="Candara" w:hAnsi="Candara"/>
          <w:sz w:val="24"/>
          <w:szCs w:val="24"/>
        </w:rPr>
        <w:t>As I began to use autoethnographic writing as a form of inquiry (Richardson, 2000), exploring my own subjectivity within context, it soon felt like an invitation to engage with a methodology that demands the whole of me – not only in the classical sense of researcher/participant. It seemed that I could offer depth and personal insights that wouldn’t necessarily be obtainable from interviewing others in a time-limited manner.</w:t>
      </w:r>
    </w:p>
    <w:p w14:paraId="26245108" w14:textId="7D994B9F" w:rsidR="0074120E" w:rsidRPr="0074120E" w:rsidRDefault="0074120E" w:rsidP="0074120E">
      <w:pPr>
        <w:spacing w:line="360" w:lineRule="auto"/>
        <w:jc w:val="both"/>
        <w:rPr>
          <w:rFonts w:ascii="Candara" w:hAnsi="Candara"/>
          <w:sz w:val="24"/>
          <w:szCs w:val="24"/>
        </w:rPr>
      </w:pPr>
      <w:r w:rsidRPr="0074120E">
        <w:rPr>
          <w:rFonts w:ascii="Candara" w:hAnsi="Candara"/>
          <w:sz w:val="24"/>
          <w:szCs w:val="24"/>
        </w:rPr>
        <w:t>I remember being particularly curious when I read that autoethnography entails embarking on a journey of self-discovery that could lead to personal transformation (Raab, 2013). Now, with hindsight, I really hadn’t anticipated that I would be so deeply impacted by the process of doing autoethnographic research. In turn, I hope that sharing my research journey via accessible autoethnographic stories may also move others in some way. For me, the potential of Autoethnographic research to move and transform both author and reader, is a key strength of this approach.</w:t>
      </w:r>
    </w:p>
    <w:p w14:paraId="42D10BA5" w14:textId="5A4579AB" w:rsidR="007F7593" w:rsidRPr="00C82A78" w:rsidRDefault="0074120E" w:rsidP="0074120E">
      <w:pPr>
        <w:spacing w:line="360" w:lineRule="auto"/>
        <w:jc w:val="both"/>
        <w:rPr>
          <w:rFonts w:ascii="Candara" w:hAnsi="Candara"/>
          <w:sz w:val="24"/>
          <w:szCs w:val="24"/>
        </w:rPr>
      </w:pPr>
      <w:r w:rsidRPr="0074120E">
        <w:rPr>
          <w:rFonts w:ascii="Candara" w:hAnsi="Candara"/>
          <w:sz w:val="24"/>
          <w:szCs w:val="24"/>
        </w:rPr>
        <w:t>What follows is an excerpt from a creative experiment I undertook at the beginning of my research journey: a conversation with my inner editor. The impetus for this dramatised self-dialogue came from conflicts and struggles I experienced with writing during the initial phases of the research.</w:t>
      </w:r>
    </w:p>
    <w:p w14:paraId="62E95CF1" w14:textId="56D1F00D" w:rsidR="008D0504" w:rsidRPr="00C82A78" w:rsidRDefault="008D0504" w:rsidP="006574A8">
      <w:pPr>
        <w:spacing w:after="0" w:line="240" w:lineRule="auto"/>
        <w:jc w:val="both"/>
        <w:rPr>
          <w:rFonts w:ascii="Candara" w:hAnsi="Candara" w:cs="Times New Roman"/>
        </w:rPr>
      </w:pPr>
      <w:r w:rsidRPr="00C82A78">
        <w:rPr>
          <w:rFonts w:ascii="Candara" w:hAnsi="Candara"/>
        </w:rPr>
        <w:t>Me: I need to speak to you</w:t>
      </w:r>
      <w:r w:rsidR="0079757F" w:rsidRPr="00C82A78">
        <w:rPr>
          <w:rFonts w:ascii="Candara" w:hAnsi="Candara"/>
        </w:rPr>
        <w:t>.</w:t>
      </w:r>
    </w:p>
    <w:p w14:paraId="2D9F69E9" w14:textId="77777777" w:rsidR="008D0504" w:rsidRPr="00C82A78" w:rsidRDefault="008D0504" w:rsidP="006574A8">
      <w:pPr>
        <w:spacing w:after="0" w:line="240" w:lineRule="auto"/>
        <w:jc w:val="both"/>
        <w:rPr>
          <w:rFonts w:ascii="Candara" w:hAnsi="Candara"/>
        </w:rPr>
      </w:pPr>
    </w:p>
    <w:p w14:paraId="57AED9BF" w14:textId="77777777" w:rsidR="008D0504" w:rsidRPr="00C82A78" w:rsidRDefault="008D0504" w:rsidP="006574A8">
      <w:pPr>
        <w:spacing w:after="0" w:line="240" w:lineRule="auto"/>
        <w:jc w:val="both"/>
        <w:rPr>
          <w:rFonts w:ascii="Candara" w:hAnsi="Candara"/>
        </w:rPr>
      </w:pPr>
      <w:r w:rsidRPr="00C82A78">
        <w:rPr>
          <w:rFonts w:ascii="Candara" w:hAnsi="Candara"/>
        </w:rPr>
        <w:t>Editor: I’m always here!</w:t>
      </w:r>
    </w:p>
    <w:p w14:paraId="69E466E0" w14:textId="77777777" w:rsidR="008D0504" w:rsidRPr="00C82A78" w:rsidRDefault="008D0504" w:rsidP="006574A8">
      <w:pPr>
        <w:spacing w:after="0" w:line="240" w:lineRule="auto"/>
        <w:jc w:val="both"/>
        <w:rPr>
          <w:rFonts w:ascii="Candara" w:hAnsi="Candara"/>
        </w:rPr>
      </w:pPr>
    </w:p>
    <w:p w14:paraId="7A4B8E31" w14:textId="4CE70C5B" w:rsidR="008D0504" w:rsidRPr="00C82A78" w:rsidRDefault="008D0504" w:rsidP="006574A8">
      <w:pPr>
        <w:spacing w:after="0" w:line="240" w:lineRule="auto"/>
        <w:jc w:val="both"/>
        <w:rPr>
          <w:rFonts w:ascii="Candara" w:hAnsi="Candara"/>
        </w:rPr>
      </w:pPr>
      <w:r w:rsidRPr="00C82A78">
        <w:rPr>
          <w:rFonts w:ascii="Candara" w:hAnsi="Candara"/>
        </w:rPr>
        <w:t>Me: I’d like to discuss what’s going on between us, I’m finding the writing process quite frustrating</w:t>
      </w:r>
      <w:r w:rsidR="0079757F" w:rsidRPr="00C82A78">
        <w:rPr>
          <w:rFonts w:ascii="Candara" w:hAnsi="Candara"/>
        </w:rPr>
        <w:t>.</w:t>
      </w:r>
    </w:p>
    <w:p w14:paraId="3F9AE071" w14:textId="77777777" w:rsidR="008D0504" w:rsidRPr="00C82A78" w:rsidRDefault="008D0504" w:rsidP="006574A8">
      <w:pPr>
        <w:spacing w:after="0" w:line="240" w:lineRule="auto"/>
        <w:jc w:val="both"/>
        <w:rPr>
          <w:rFonts w:ascii="Candara" w:hAnsi="Candara"/>
        </w:rPr>
      </w:pPr>
    </w:p>
    <w:p w14:paraId="33A12598" w14:textId="77777777" w:rsidR="008D0504" w:rsidRPr="00C82A78" w:rsidRDefault="008D0504" w:rsidP="006574A8">
      <w:pPr>
        <w:spacing w:after="0" w:line="240" w:lineRule="auto"/>
        <w:jc w:val="both"/>
        <w:rPr>
          <w:rFonts w:ascii="Candara" w:hAnsi="Candara"/>
        </w:rPr>
      </w:pPr>
      <w:r w:rsidRPr="00C82A78">
        <w:rPr>
          <w:rFonts w:ascii="Candara" w:hAnsi="Candara"/>
        </w:rPr>
        <w:t>Editor: You want to shine the spotlight on me?</w:t>
      </w:r>
    </w:p>
    <w:p w14:paraId="482C0A31" w14:textId="77777777" w:rsidR="008D0504" w:rsidRPr="00C82A78" w:rsidRDefault="008D0504" w:rsidP="006574A8">
      <w:pPr>
        <w:spacing w:after="0" w:line="240" w:lineRule="auto"/>
        <w:jc w:val="both"/>
        <w:rPr>
          <w:rFonts w:ascii="Candara" w:hAnsi="Candara"/>
        </w:rPr>
      </w:pPr>
    </w:p>
    <w:p w14:paraId="5C8FC8B3" w14:textId="2FEDB289" w:rsidR="008D0504" w:rsidRPr="00C82A78" w:rsidRDefault="008D0504" w:rsidP="006574A8">
      <w:pPr>
        <w:spacing w:after="0" w:line="240" w:lineRule="auto"/>
        <w:jc w:val="both"/>
        <w:rPr>
          <w:rFonts w:ascii="Candara" w:hAnsi="Candara"/>
        </w:rPr>
      </w:pPr>
      <w:r w:rsidRPr="00C82A78">
        <w:rPr>
          <w:rFonts w:ascii="Candara" w:hAnsi="Candara"/>
        </w:rPr>
        <w:t>Me: I guess. I suppose I want to see if we can work something out</w:t>
      </w:r>
      <w:r w:rsidR="0079757F" w:rsidRPr="00C82A78">
        <w:rPr>
          <w:rFonts w:ascii="Candara" w:hAnsi="Candara"/>
        </w:rPr>
        <w:t>.</w:t>
      </w:r>
    </w:p>
    <w:p w14:paraId="13135F22" w14:textId="77777777" w:rsidR="008D0504" w:rsidRPr="00C82A78" w:rsidRDefault="008D0504" w:rsidP="006574A8">
      <w:pPr>
        <w:spacing w:after="0" w:line="240" w:lineRule="auto"/>
        <w:jc w:val="both"/>
        <w:rPr>
          <w:rFonts w:ascii="Candara" w:hAnsi="Candara"/>
        </w:rPr>
      </w:pPr>
    </w:p>
    <w:p w14:paraId="6935689A" w14:textId="76081A81" w:rsidR="008D0504" w:rsidRPr="00C82A78" w:rsidRDefault="008D0504" w:rsidP="006574A8">
      <w:pPr>
        <w:spacing w:after="0" w:line="240" w:lineRule="auto"/>
        <w:jc w:val="both"/>
        <w:rPr>
          <w:rFonts w:ascii="Candara" w:hAnsi="Candara"/>
        </w:rPr>
      </w:pPr>
      <w:r w:rsidRPr="00C82A78">
        <w:rPr>
          <w:rFonts w:ascii="Candara" w:hAnsi="Candara"/>
        </w:rPr>
        <w:t>Editor: You want to talk to me? I thought you usually tried to avoid me</w:t>
      </w:r>
      <w:r w:rsidR="0079757F" w:rsidRPr="00C82A78">
        <w:rPr>
          <w:rFonts w:ascii="Candara" w:hAnsi="Candara"/>
        </w:rPr>
        <w:t>.</w:t>
      </w:r>
    </w:p>
    <w:p w14:paraId="40FAC033" w14:textId="77777777" w:rsidR="008D0504" w:rsidRPr="00C82A78" w:rsidRDefault="008D0504" w:rsidP="006574A8">
      <w:pPr>
        <w:spacing w:after="0" w:line="240" w:lineRule="auto"/>
        <w:jc w:val="both"/>
        <w:rPr>
          <w:rFonts w:ascii="Candara" w:hAnsi="Candara"/>
        </w:rPr>
      </w:pPr>
    </w:p>
    <w:p w14:paraId="6EAC3FB6" w14:textId="77777777" w:rsidR="008D0504" w:rsidRPr="00C82A78" w:rsidRDefault="008D0504" w:rsidP="006574A8">
      <w:pPr>
        <w:spacing w:after="0" w:line="240" w:lineRule="auto"/>
        <w:jc w:val="both"/>
        <w:rPr>
          <w:rFonts w:ascii="Candara" w:hAnsi="Candara"/>
        </w:rPr>
      </w:pPr>
      <w:r w:rsidRPr="00C82A78">
        <w:rPr>
          <w:rFonts w:ascii="Candara" w:hAnsi="Candara"/>
        </w:rPr>
        <w:t>Me: Well, yes, sometimes…</w:t>
      </w:r>
    </w:p>
    <w:p w14:paraId="61152B7E" w14:textId="77777777" w:rsidR="008D0504" w:rsidRPr="00C82A78" w:rsidRDefault="008D0504" w:rsidP="006574A8">
      <w:pPr>
        <w:spacing w:after="0" w:line="240" w:lineRule="auto"/>
        <w:jc w:val="both"/>
        <w:rPr>
          <w:rFonts w:ascii="Candara" w:hAnsi="Candara"/>
        </w:rPr>
      </w:pPr>
    </w:p>
    <w:p w14:paraId="04325CB7" w14:textId="736147B0" w:rsidR="008D0504" w:rsidRPr="00C82A78" w:rsidRDefault="008D0504" w:rsidP="006574A8">
      <w:pPr>
        <w:spacing w:after="0" w:line="240" w:lineRule="auto"/>
        <w:jc w:val="both"/>
        <w:rPr>
          <w:rFonts w:ascii="Candara" w:hAnsi="Candara"/>
        </w:rPr>
      </w:pPr>
      <w:r w:rsidRPr="00C82A78">
        <w:rPr>
          <w:rFonts w:ascii="Candara" w:hAnsi="Candara"/>
        </w:rPr>
        <w:t>Editor: You always tell others how you try to write when I’m not around</w:t>
      </w:r>
      <w:r w:rsidR="0079757F" w:rsidRPr="00C82A78">
        <w:rPr>
          <w:rFonts w:ascii="Candara" w:hAnsi="Candara"/>
        </w:rPr>
        <w:t>.</w:t>
      </w:r>
    </w:p>
    <w:p w14:paraId="1B1B8717" w14:textId="77777777" w:rsidR="008D0504" w:rsidRPr="00C82A78" w:rsidRDefault="008D0504" w:rsidP="006574A8">
      <w:pPr>
        <w:spacing w:after="0" w:line="240" w:lineRule="auto"/>
        <w:jc w:val="both"/>
        <w:rPr>
          <w:rFonts w:ascii="Candara" w:hAnsi="Candara"/>
        </w:rPr>
      </w:pPr>
    </w:p>
    <w:p w14:paraId="0A1A3016" w14:textId="20B8FA26" w:rsidR="008D0504" w:rsidRPr="00C82A78" w:rsidRDefault="008D0504" w:rsidP="006574A8">
      <w:pPr>
        <w:spacing w:after="0" w:line="240" w:lineRule="auto"/>
        <w:jc w:val="both"/>
        <w:rPr>
          <w:rFonts w:ascii="Candara" w:hAnsi="Candara"/>
        </w:rPr>
      </w:pPr>
      <w:r w:rsidRPr="00C82A78">
        <w:rPr>
          <w:rFonts w:ascii="Candara" w:hAnsi="Candara"/>
        </w:rPr>
        <w:lastRenderedPageBreak/>
        <w:t>Me: Yes, it can help sometimes. But I always invite you in later</w:t>
      </w:r>
      <w:r w:rsidR="0079757F" w:rsidRPr="00C82A78">
        <w:rPr>
          <w:rFonts w:ascii="Candara" w:hAnsi="Candara"/>
        </w:rPr>
        <w:t>.</w:t>
      </w:r>
    </w:p>
    <w:p w14:paraId="29B36E58" w14:textId="77777777" w:rsidR="008D0504" w:rsidRPr="00C82A78" w:rsidRDefault="008D0504" w:rsidP="006574A8">
      <w:pPr>
        <w:spacing w:after="0" w:line="240" w:lineRule="auto"/>
        <w:jc w:val="both"/>
        <w:rPr>
          <w:rFonts w:ascii="Candara" w:hAnsi="Candara"/>
        </w:rPr>
      </w:pPr>
    </w:p>
    <w:p w14:paraId="639D0234" w14:textId="41E8F2D7" w:rsidR="008D0504" w:rsidRPr="00C82A78" w:rsidRDefault="008D0504" w:rsidP="006574A8">
      <w:pPr>
        <w:spacing w:after="0" w:line="240" w:lineRule="auto"/>
        <w:jc w:val="both"/>
        <w:rPr>
          <w:rFonts w:ascii="Candara" w:hAnsi="Candara"/>
        </w:rPr>
      </w:pPr>
      <w:r w:rsidRPr="00C82A78">
        <w:rPr>
          <w:rFonts w:ascii="Candara" w:hAnsi="Candara"/>
        </w:rPr>
        <w:t>Editor: Not always</w:t>
      </w:r>
      <w:r w:rsidR="0079757F" w:rsidRPr="00C82A78">
        <w:rPr>
          <w:rFonts w:ascii="Candara" w:hAnsi="Candara"/>
        </w:rPr>
        <w:t>.</w:t>
      </w:r>
    </w:p>
    <w:p w14:paraId="196A75BC" w14:textId="77777777" w:rsidR="008D0504" w:rsidRPr="00C82A78" w:rsidRDefault="008D0504" w:rsidP="006574A8">
      <w:pPr>
        <w:spacing w:after="0" w:line="240" w:lineRule="auto"/>
        <w:jc w:val="both"/>
        <w:rPr>
          <w:rFonts w:ascii="Candara" w:hAnsi="Candara"/>
        </w:rPr>
      </w:pPr>
    </w:p>
    <w:p w14:paraId="243375E8" w14:textId="5825EC59" w:rsidR="008D0504" w:rsidRPr="00C82A78" w:rsidRDefault="008D0504" w:rsidP="006574A8">
      <w:pPr>
        <w:spacing w:after="0" w:line="240" w:lineRule="auto"/>
        <w:jc w:val="both"/>
        <w:rPr>
          <w:rFonts w:ascii="Candara" w:hAnsi="Candara"/>
        </w:rPr>
      </w:pPr>
      <w:r w:rsidRPr="00C82A78">
        <w:rPr>
          <w:rFonts w:ascii="Candara" w:hAnsi="Candara"/>
        </w:rPr>
        <w:t>Me: No, I suppose I don’t need to when I’m only journaling</w:t>
      </w:r>
      <w:r w:rsidR="0079757F" w:rsidRPr="00C82A78">
        <w:rPr>
          <w:rFonts w:ascii="Candara" w:hAnsi="Candara"/>
        </w:rPr>
        <w:t>.</w:t>
      </w:r>
    </w:p>
    <w:p w14:paraId="653EF921" w14:textId="77777777" w:rsidR="008D0504" w:rsidRPr="00C82A78" w:rsidRDefault="008D0504" w:rsidP="006574A8">
      <w:pPr>
        <w:spacing w:after="0" w:line="240" w:lineRule="auto"/>
        <w:jc w:val="both"/>
        <w:rPr>
          <w:rFonts w:ascii="Candara" w:hAnsi="Candara"/>
        </w:rPr>
      </w:pPr>
    </w:p>
    <w:p w14:paraId="3BE85B81" w14:textId="77777777" w:rsidR="008D0504" w:rsidRPr="00C82A78" w:rsidRDefault="008D0504" w:rsidP="006574A8">
      <w:pPr>
        <w:spacing w:after="0" w:line="240" w:lineRule="auto"/>
        <w:jc w:val="both"/>
        <w:rPr>
          <w:rFonts w:ascii="Candara" w:hAnsi="Candara"/>
        </w:rPr>
      </w:pPr>
      <w:r w:rsidRPr="00C82A78">
        <w:rPr>
          <w:rFonts w:ascii="Candara" w:hAnsi="Candara"/>
        </w:rPr>
        <w:t>Editor: Because…</w:t>
      </w:r>
    </w:p>
    <w:p w14:paraId="5C0B28A5" w14:textId="77777777" w:rsidR="008D0504" w:rsidRPr="00C82A78" w:rsidRDefault="008D0504" w:rsidP="006574A8">
      <w:pPr>
        <w:spacing w:after="0" w:line="240" w:lineRule="auto"/>
        <w:jc w:val="both"/>
        <w:rPr>
          <w:rFonts w:ascii="Candara" w:hAnsi="Candara"/>
        </w:rPr>
      </w:pPr>
    </w:p>
    <w:p w14:paraId="33233867" w14:textId="3AAB4940" w:rsidR="008D0504" w:rsidRPr="00C82A78" w:rsidRDefault="008D0504" w:rsidP="006574A8">
      <w:pPr>
        <w:spacing w:after="0" w:line="240" w:lineRule="auto"/>
        <w:jc w:val="both"/>
        <w:rPr>
          <w:rFonts w:ascii="Candara" w:hAnsi="Candara"/>
        </w:rPr>
      </w:pPr>
      <w:r w:rsidRPr="00C82A78">
        <w:rPr>
          <w:rFonts w:ascii="Candara" w:hAnsi="Candara"/>
        </w:rPr>
        <w:t>Me: I guess I mainly need you when others are going to read my work</w:t>
      </w:r>
      <w:r w:rsidR="0079757F" w:rsidRPr="00C82A78">
        <w:rPr>
          <w:rFonts w:ascii="Candara" w:hAnsi="Candara"/>
        </w:rPr>
        <w:t>.</w:t>
      </w:r>
    </w:p>
    <w:p w14:paraId="6937A7EC" w14:textId="77777777" w:rsidR="008D0504" w:rsidRPr="00C82A78" w:rsidRDefault="008D0504" w:rsidP="006574A8">
      <w:pPr>
        <w:spacing w:after="0" w:line="240" w:lineRule="auto"/>
        <w:jc w:val="both"/>
        <w:rPr>
          <w:rFonts w:ascii="Candara" w:hAnsi="Candara"/>
        </w:rPr>
      </w:pPr>
    </w:p>
    <w:p w14:paraId="17320724" w14:textId="77777777" w:rsidR="008D0504" w:rsidRPr="00C82A78" w:rsidRDefault="008D0504" w:rsidP="006574A8">
      <w:pPr>
        <w:spacing w:after="0" w:line="240" w:lineRule="auto"/>
        <w:jc w:val="both"/>
        <w:rPr>
          <w:rFonts w:ascii="Candara" w:hAnsi="Candara"/>
        </w:rPr>
      </w:pPr>
      <w:r w:rsidRPr="00C82A78">
        <w:rPr>
          <w:rFonts w:ascii="Candara" w:hAnsi="Candara"/>
        </w:rPr>
        <w:t>Editor: Hmm, yes. And that time is now! You’re writing for an audience, right?</w:t>
      </w:r>
    </w:p>
    <w:p w14:paraId="7548B3F6" w14:textId="77777777" w:rsidR="008D0504" w:rsidRPr="00C82A78" w:rsidRDefault="008D0504" w:rsidP="006574A8">
      <w:pPr>
        <w:spacing w:after="0" w:line="240" w:lineRule="auto"/>
        <w:jc w:val="both"/>
        <w:rPr>
          <w:rFonts w:ascii="Candara" w:hAnsi="Candara"/>
        </w:rPr>
      </w:pPr>
    </w:p>
    <w:p w14:paraId="012CD3F1" w14:textId="1CA680E3" w:rsidR="008D0504" w:rsidRPr="00C82A78" w:rsidRDefault="008D0504" w:rsidP="006574A8">
      <w:pPr>
        <w:spacing w:after="0" w:line="240" w:lineRule="auto"/>
        <w:jc w:val="both"/>
        <w:rPr>
          <w:rFonts w:ascii="Candara" w:hAnsi="Candara"/>
        </w:rPr>
      </w:pPr>
      <w:r w:rsidRPr="00C82A78">
        <w:rPr>
          <w:rFonts w:ascii="Candara" w:hAnsi="Candara"/>
        </w:rPr>
        <w:t>Me: Yes, but this time the writing process is a bit different</w:t>
      </w:r>
      <w:r w:rsidR="0079757F" w:rsidRPr="00C82A78">
        <w:rPr>
          <w:rFonts w:ascii="Candara" w:hAnsi="Candara"/>
        </w:rPr>
        <w:t>.</w:t>
      </w:r>
    </w:p>
    <w:p w14:paraId="2FCB637F" w14:textId="77777777" w:rsidR="008D0504" w:rsidRPr="00C82A78" w:rsidRDefault="008D0504" w:rsidP="006574A8">
      <w:pPr>
        <w:spacing w:after="0" w:line="240" w:lineRule="auto"/>
        <w:jc w:val="both"/>
        <w:rPr>
          <w:rFonts w:ascii="Candara" w:hAnsi="Candara"/>
        </w:rPr>
      </w:pPr>
    </w:p>
    <w:p w14:paraId="28B4D9A7" w14:textId="77777777" w:rsidR="008D0504" w:rsidRPr="00C82A78" w:rsidRDefault="008D0504" w:rsidP="006574A8">
      <w:pPr>
        <w:spacing w:after="0" w:line="240" w:lineRule="auto"/>
        <w:jc w:val="both"/>
        <w:rPr>
          <w:rFonts w:ascii="Candara" w:hAnsi="Candara"/>
        </w:rPr>
      </w:pPr>
      <w:r w:rsidRPr="00C82A78">
        <w:rPr>
          <w:rFonts w:ascii="Candara" w:hAnsi="Candara"/>
        </w:rPr>
        <w:t>Editor: That’s fine, I’m always here, ready to work!</w:t>
      </w:r>
    </w:p>
    <w:p w14:paraId="3D0EAAD5" w14:textId="77777777" w:rsidR="008D0504" w:rsidRPr="00C82A78" w:rsidRDefault="008D0504" w:rsidP="006574A8">
      <w:pPr>
        <w:spacing w:after="0" w:line="240" w:lineRule="auto"/>
        <w:jc w:val="both"/>
        <w:rPr>
          <w:rFonts w:ascii="Candara" w:hAnsi="Candara"/>
        </w:rPr>
      </w:pPr>
    </w:p>
    <w:p w14:paraId="76BC7053" w14:textId="42A059EC" w:rsidR="008D0504" w:rsidRPr="00C82A78" w:rsidRDefault="008D0504" w:rsidP="006574A8">
      <w:pPr>
        <w:spacing w:after="0" w:line="240" w:lineRule="auto"/>
        <w:jc w:val="both"/>
        <w:rPr>
          <w:rFonts w:ascii="Candara" w:hAnsi="Candara"/>
        </w:rPr>
      </w:pPr>
      <w:r w:rsidRPr="00C82A78">
        <w:rPr>
          <w:rFonts w:ascii="Candara" w:hAnsi="Candara"/>
        </w:rPr>
        <w:t>Me: I know, but that’s just it – I’m not sure we’re working well together right now</w:t>
      </w:r>
      <w:r w:rsidR="0079757F" w:rsidRPr="00C82A78">
        <w:rPr>
          <w:rFonts w:ascii="Candara" w:hAnsi="Candara"/>
        </w:rPr>
        <w:t>.</w:t>
      </w:r>
    </w:p>
    <w:p w14:paraId="362E187D" w14:textId="77777777" w:rsidR="008D0504" w:rsidRPr="00C82A78" w:rsidRDefault="008D0504" w:rsidP="006574A8">
      <w:pPr>
        <w:spacing w:after="0" w:line="240" w:lineRule="auto"/>
        <w:jc w:val="both"/>
        <w:rPr>
          <w:rFonts w:ascii="Candara" w:hAnsi="Candara"/>
        </w:rPr>
      </w:pPr>
    </w:p>
    <w:p w14:paraId="216E4276" w14:textId="7F538849" w:rsidR="008D0504" w:rsidRPr="00C82A78" w:rsidRDefault="008D0504" w:rsidP="006574A8">
      <w:pPr>
        <w:spacing w:after="0" w:line="240" w:lineRule="auto"/>
        <w:jc w:val="both"/>
        <w:rPr>
          <w:rFonts w:ascii="Candara" w:hAnsi="Candara"/>
        </w:rPr>
      </w:pPr>
      <w:r w:rsidRPr="00C82A78">
        <w:rPr>
          <w:rFonts w:ascii="Candara" w:hAnsi="Candara"/>
        </w:rPr>
        <w:t>Editor: Say more</w:t>
      </w:r>
      <w:r w:rsidR="0079757F" w:rsidRPr="00C82A78">
        <w:rPr>
          <w:rFonts w:ascii="Candara" w:hAnsi="Candara"/>
        </w:rPr>
        <w:t>.</w:t>
      </w:r>
    </w:p>
    <w:p w14:paraId="1DF8748C" w14:textId="77777777" w:rsidR="008D0504" w:rsidRPr="00C82A78" w:rsidRDefault="008D0504" w:rsidP="006574A8">
      <w:pPr>
        <w:spacing w:after="0" w:line="240" w:lineRule="auto"/>
        <w:jc w:val="both"/>
        <w:rPr>
          <w:rFonts w:ascii="Candara" w:hAnsi="Candara"/>
        </w:rPr>
      </w:pPr>
    </w:p>
    <w:p w14:paraId="5F9BE3DE" w14:textId="43CBDFBF" w:rsidR="008D0504" w:rsidRPr="00C82A78" w:rsidRDefault="008D0504" w:rsidP="006574A8">
      <w:pPr>
        <w:spacing w:after="0" w:line="240" w:lineRule="auto"/>
        <w:jc w:val="both"/>
        <w:rPr>
          <w:rFonts w:ascii="Candara" w:hAnsi="Candara"/>
        </w:rPr>
      </w:pPr>
      <w:r w:rsidRPr="00C82A78">
        <w:rPr>
          <w:rFonts w:ascii="Candara" w:hAnsi="Candara"/>
        </w:rPr>
        <w:t>Me: It’s just, I’m doing something called Autoethnography</w:t>
      </w:r>
      <w:r w:rsidR="0079757F" w:rsidRPr="00C82A78">
        <w:rPr>
          <w:rFonts w:ascii="Candara" w:hAnsi="Candara"/>
        </w:rPr>
        <w:t>.</w:t>
      </w:r>
    </w:p>
    <w:p w14:paraId="7A81A0A6" w14:textId="77777777" w:rsidR="008D0504" w:rsidRPr="00C82A78" w:rsidRDefault="008D0504" w:rsidP="006574A8">
      <w:pPr>
        <w:spacing w:after="0" w:line="240" w:lineRule="auto"/>
        <w:jc w:val="both"/>
        <w:rPr>
          <w:rFonts w:ascii="Candara" w:hAnsi="Candara"/>
        </w:rPr>
      </w:pPr>
    </w:p>
    <w:p w14:paraId="59FCFAD0" w14:textId="77777777" w:rsidR="008D0504" w:rsidRPr="00C82A78" w:rsidRDefault="008D0504" w:rsidP="006574A8">
      <w:pPr>
        <w:spacing w:after="0" w:line="240" w:lineRule="auto"/>
        <w:jc w:val="both"/>
        <w:rPr>
          <w:rFonts w:ascii="Candara" w:hAnsi="Candara"/>
        </w:rPr>
      </w:pPr>
      <w:r w:rsidRPr="00C82A78">
        <w:rPr>
          <w:rFonts w:ascii="Candara" w:hAnsi="Candara"/>
        </w:rPr>
        <w:t>Editor: Hmm…It involves writing though?</w:t>
      </w:r>
    </w:p>
    <w:p w14:paraId="592ED6CD" w14:textId="77777777" w:rsidR="008D0504" w:rsidRPr="00C82A78" w:rsidRDefault="008D0504" w:rsidP="006574A8">
      <w:pPr>
        <w:spacing w:after="0" w:line="240" w:lineRule="auto"/>
        <w:jc w:val="both"/>
        <w:rPr>
          <w:rFonts w:ascii="Candara" w:hAnsi="Candara"/>
        </w:rPr>
      </w:pPr>
    </w:p>
    <w:p w14:paraId="74F35D1F" w14:textId="660E0B14" w:rsidR="008D0504" w:rsidRPr="00C82A78" w:rsidRDefault="008D0504" w:rsidP="006574A8">
      <w:pPr>
        <w:spacing w:after="0" w:line="240" w:lineRule="auto"/>
        <w:jc w:val="both"/>
        <w:rPr>
          <w:rFonts w:ascii="Candara" w:hAnsi="Candara"/>
        </w:rPr>
      </w:pPr>
      <w:r w:rsidRPr="00C82A78">
        <w:rPr>
          <w:rFonts w:ascii="Candara" w:hAnsi="Candara"/>
        </w:rPr>
        <w:t>Me: Yes</w:t>
      </w:r>
      <w:r w:rsidR="0079757F" w:rsidRPr="00C82A78">
        <w:rPr>
          <w:rFonts w:ascii="Candara" w:hAnsi="Candara"/>
        </w:rPr>
        <w:t>.</w:t>
      </w:r>
    </w:p>
    <w:p w14:paraId="3748689F" w14:textId="77777777" w:rsidR="008D0504" w:rsidRPr="00C82A78" w:rsidRDefault="008D0504" w:rsidP="006574A8">
      <w:pPr>
        <w:spacing w:after="0" w:line="240" w:lineRule="auto"/>
        <w:jc w:val="both"/>
        <w:rPr>
          <w:rFonts w:ascii="Candara" w:hAnsi="Candara"/>
        </w:rPr>
      </w:pPr>
    </w:p>
    <w:p w14:paraId="6FE26710" w14:textId="77777777" w:rsidR="008D0504" w:rsidRPr="00C82A78" w:rsidRDefault="008D0504" w:rsidP="006574A8">
      <w:pPr>
        <w:spacing w:after="0" w:line="240" w:lineRule="auto"/>
        <w:jc w:val="both"/>
        <w:rPr>
          <w:rFonts w:ascii="Candara" w:hAnsi="Candara"/>
        </w:rPr>
      </w:pPr>
      <w:r w:rsidRPr="00C82A78">
        <w:rPr>
          <w:rFonts w:ascii="Candara" w:hAnsi="Candara"/>
        </w:rPr>
        <w:t>Editor: So, here I am, ready to work!</w:t>
      </w:r>
    </w:p>
    <w:p w14:paraId="5B98BFB4" w14:textId="77777777" w:rsidR="008D0504" w:rsidRPr="00C82A78" w:rsidRDefault="008D0504" w:rsidP="006574A8">
      <w:pPr>
        <w:spacing w:after="0" w:line="240" w:lineRule="auto"/>
        <w:jc w:val="both"/>
        <w:rPr>
          <w:rFonts w:ascii="Candara" w:hAnsi="Candara"/>
        </w:rPr>
      </w:pPr>
    </w:p>
    <w:p w14:paraId="0DFF5601" w14:textId="77777777" w:rsidR="008D0504" w:rsidRPr="00C82A78" w:rsidRDefault="008D0504" w:rsidP="006574A8">
      <w:pPr>
        <w:spacing w:after="0" w:line="240" w:lineRule="auto"/>
        <w:jc w:val="both"/>
        <w:rPr>
          <w:rFonts w:ascii="Candara" w:hAnsi="Candara"/>
        </w:rPr>
      </w:pPr>
      <w:r w:rsidRPr="00C82A78">
        <w:rPr>
          <w:rFonts w:ascii="Candara" w:hAnsi="Candara"/>
        </w:rPr>
        <w:t>Me: Yes, but….</w:t>
      </w:r>
    </w:p>
    <w:p w14:paraId="17931046" w14:textId="77777777" w:rsidR="008D0504" w:rsidRPr="00C82A78" w:rsidRDefault="008D0504" w:rsidP="006574A8">
      <w:pPr>
        <w:spacing w:after="0" w:line="240" w:lineRule="auto"/>
        <w:jc w:val="both"/>
        <w:rPr>
          <w:rFonts w:ascii="Candara" w:hAnsi="Candara"/>
        </w:rPr>
      </w:pPr>
    </w:p>
    <w:p w14:paraId="7FE411D6" w14:textId="77777777" w:rsidR="008D0504" w:rsidRPr="00C82A78" w:rsidRDefault="008D0504" w:rsidP="006574A8">
      <w:pPr>
        <w:spacing w:after="0" w:line="240" w:lineRule="auto"/>
        <w:jc w:val="both"/>
        <w:rPr>
          <w:rFonts w:ascii="Candara" w:hAnsi="Candara"/>
        </w:rPr>
      </w:pPr>
      <w:r w:rsidRPr="00C82A78">
        <w:rPr>
          <w:rFonts w:ascii="Candara" w:hAnsi="Candara"/>
        </w:rPr>
        <w:t>Editor: You write, I’ll edit!</w:t>
      </w:r>
    </w:p>
    <w:p w14:paraId="6B8D38B9" w14:textId="77777777" w:rsidR="008D0504" w:rsidRPr="00C82A78" w:rsidRDefault="008D0504" w:rsidP="006574A8">
      <w:pPr>
        <w:spacing w:after="0" w:line="240" w:lineRule="auto"/>
        <w:jc w:val="both"/>
        <w:rPr>
          <w:rFonts w:ascii="Candara" w:hAnsi="Candara"/>
        </w:rPr>
      </w:pPr>
    </w:p>
    <w:p w14:paraId="23C60652" w14:textId="77777777" w:rsidR="008D0504" w:rsidRPr="00C82A78" w:rsidRDefault="008D0504" w:rsidP="006574A8">
      <w:pPr>
        <w:spacing w:after="0" w:line="240" w:lineRule="auto"/>
        <w:jc w:val="both"/>
        <w:rPr>
          <w:rFonts w:ascii="Candara" w:hAnsi="Candara"/>
        </w:rPr>
      </w:pPr>
      <w:r w:rsidRPr="00C82A78">
        <w:rPr>
          <w:rFonts w:ascii="Candara" w:hAnsi="Candara"/>
        </w:rPr>
        <w:t>Me: Well, that’s just it. I try to write, and it feels like you are kind of preventing me from doing just that!</w:t>
      </w:r>
    </w:p>
    <w:p w14:paraId="7EED4E07" w14:textId="77777777" w:rsidR="008D0504" w:rsidRPr="00C82A78" w:rsidRDefault="008D0504" w:rsidP="006574A8">
      <w:pPr>
        <w:spacing w:after="0" w:line="240" w:lineRule="auto"/>
        <w:jc w:val="both"/>
        <w:rPr>
          <w:rFonts w:ascii="Candara" w:hAnsi="Candara"/>
        </w:rPr>
      </w:pPr>
    </w:p>
    <w:p w14:paraId="70D7655D" w14:textId="77777777" w:rsidR="008D0504" w:rsidRPr="00C82A78" w:rsidRDefault="008D0504" w:rsidP="006574A8">
      <w:pPr>
        <w:spacing w:after="0" w:line="240" w:lineRule="auto"/>
        <w:jc w:val="both"/>
        <w:rPr>
          <w:rFonts w:ascii="Candara" w:hAnsi="Candara"/>
        </w:rPr>
      </w:pPr>
      <w:r w:rsidRPr="00C82A78">
        <w:rPr>
          <w:rFonts w:ascii="Candara" w:hAnsi="Candara"/>
        </w:rPr>
        <w:t xml:space="preserve">Editor: Not preventing – editing! You don’t need an editor now? </w:t>
      </w:r>
    </w:p>
    <w:p w14:paraId="1258A6AF" w14:textId="77777777" w:rsidR="008D0504" w:rsidRPr="00C82A78" w:rsidRDefault="008D0504" w:rsidP="006574A8">
      <w:pPr>
        <w:spacing w:after="0" w:line="240" w:lineRule="auto"/>
        <w:jc w:val="both"/>
        <w:rPr>
          <w:rFonts w:ascii="Candara" w:hAnsi="Candara"/>
        </w:rPr>
      </w:pPr>
    </w:p>
    <w:p w14:paraId="6DFF51D3" w14:textId="58D45D59" w:rsidR="008D0504" w:rsidRPr="00C82A78" w:rsidRDefault="008D0504" w:rsidP="006574A8">
      <w:pPr>
        <w:spacing w:after="0" w:line="240" w:lineRule="auto"/>
        <w:jc w:val="both"/>
        <w:rPr>
          <w:rFonts w:ascii="Candara" w:hAnsi="Candara"/>
        </w:rPr>
      </w:pPr>
      <w:r w:rsidRPr="00C82A78">
        <w:rPr>
          <w:rFonts w:ascii="Candara" w:hAnsi="Candara"/>
        </w:rPr>
        <w:t>Me: I do need an editor, but not in the same way. Sometimes it feels that it’s hard for me to write freely with you around. It kind of stifles the creative process</w:t>
      </w:r>
      <w:r w:rsidR="0079757F" w:rsidRPr="00C82A78">
        <w:rPr>
          <w:rFonts w:ascii="Candara" w:hAnsi="Candara"/>
        </w:rPr>
        <w:t>.</w:t>
      </w:r>
    </w:p>
    <w:p w14:paraId="76F30C14" w14:textId="77777777" w:rsidR="008D0504" w:rsidRPr="00C82A78" w:rsidRDefault="008D0504" w:rsidP="006574A8">
      <w:pPr>
        <w:spacing w:after="0" w:line="240" w:lineRule="auto"/>
        <w:jc w:val="both"/>
        <w:rPr>
          <w:rFonts w:ascii="Candara" w:hAnsi="Candara"/>
        </w:rPr>
      </w:pPr>
    </w:p>
    <w:p w14:paraId="652341FE" w14:textId="77777777" w:rsidR="008D0504" w:rsidRPr="00C82A78" w:rsidRDefault="008D0504" w:rsidP="006574A8">
      <w:pPr>
        <w:spacing w:after="0" w:line="240" w:lineRule="auto"/>
        <w:jc w:val="both"/>
        <w:rPr>
          <w:rFonts w:ascii="Candara" w:hAnsi="Candara"/>
        </w:rPr>
      </w:pPr>
      <w:r w:rsidRPr="00C82A78">
        <w:rPr>
          <w:rFonts w:ascii="Candara" w:hAnsi="Candara"/>
        </w:rPr>
        <w:t>Editor: Stifles? So what – you just want to write anything now? Anything goes?</w:t>
      </w:r>
    </w:p>
    <w:p w14:paraId="14A78850" w14:textId="77777777" w:rsidR="008D0504" w:rsidRPr="00C82A78" w:rsidRDefault="008D0504" w:rsidP="006574A8">
      <w:pPr>
        <w:spacing w:after="0" w:line="240" w:lineRule="auto"/>
        <w:jc w:val="both"/>
        <w:rPr>
          <w:rFonts w:ascii="Candara" w:hAnsi="Candara"/>
        </w:rPr>
      </w:pPr>
    </w:p>
    <w:p w14:paraId="7A253322" w14:textId="64BD9A46" w:rsidR="008D0504" w:rsidRPr="00C82A78" w:rsidRDefault="008D0504" w:rsidP="006574A8">
      <w:pPr>
        <w:spacing w:after="0" w:line="240" w:lineRule="auto"/>
        <w:jc w:val="both"/>
        <w:rPr>
          <w:rFonts w:ascii="Candara" w:hAnsi="Candara"/>
        </w:rPr>
      </w:pPr>
      <w:r w:rsidRPr="00C82A78">
        <w:rPr>
          <w:rFonts w:ascii="Candara" w:hAnsi="Candara"/>
        </w:rPr>
        <w:t>Me: No, but…well, maybe, yes – a little bit…I need that freedom for a while at least. I will need your support later as usual</w:t>
      </w:r>
      <w:r w:rsidR="0079757F" w:rsidRPr="00C82A78">
        <w:rPr>
          <w:rFonts w:ascii="Candara" w:hAnsi="Candara"/>
        </w:rPr>
        <w:t>.</w:t>
      </w:r>
    </w:p>
    <w:p w14:paraId="0027A9E6" w14:textId="77777777" w:rsidR="008D0504" w:rsidRPr="00C82A78" w:rsidRDefault="008D0504" w:rsidP="006574A8">
      <w:pPr>
        <w:spacing w:after="0" w:line="240" w:lineRule="auto"/>
        <w:jc w:val="both"/>
        <w:rPr>
          <w:rFonts w:ascii="Candara" w:hAnsi="Candara"/>
        </w:rPr>
      </w:pPr>
    </w:p>
    <w:p w14:paraId="0CAD8A7D" w14:textId="05775327" w:rsidR="008D0504" w:rsidRPr="00C82A78" w:rsidRDefault="008D0504" w:rsidP="006574A8">
      <w:pPr>
        <w:spacing w:after="0" w:line="240" w:lineRule="auto"/>
        <w:jc w:val="both"/>
        <w:rPr>
          <w:rFonts w:ascii="Candara" w:hAnsi="Candara"/>
        </w:rPr>
      </w:pPr>
      <w:r w:rsidRPr="00C82A78">
        <w:rPr>
          <w:rFonts w:ascii="Candara" w:hAnsi="Candara"/>
        </w:rPr>
        <w:t>Editor: Oh, okay. See</w:t>
      </w:r>
      <w:r w:rsidR="004539A8">
        <w:rPr>
          <w:rFonts w:ascii="Candara" w:hAnsi="Candara"/>
        </w:rPr>
        <w:t>,</w:t>
      </w:r>
      <w:r w:rsidRPr="00C82A78">
        <w:rPr>
          <w:rFonts w:ascii="Candara" w:hAnsi="Candara"/>
        </w:rPr>
        <w:t xml:space="preserve"> I thought you were submitting some academic writing</w:t>
      </w:r>
      <w:r w:rsidR="0079757F" w:rsidRPr="00C82A78">
        <w:rPr>
          <w:rFonts w:ascii="Candara" w:hAnsi="Candara"/>
        </w:rPr>
        <w:t>.</w:t>
      </w:r>
    </w:p>
    <w:p w14:paraId="78A69E26" w14:textId="77777777" w:rsidR="008D0504" w:rsidRPr="00C82A78" w:rsidRDefault="008D0504" w:rsidP="006574A8">
      <w:pPr>
        <w:spacing w:after="0" w:line="240" w:lineRule="auto"/>
        <w:jc w:val="both"/>
        <w:rPr>
          <w:rFonts w:ascii="Candara" w:hAnsi="Candara"/>
        </w:rPr>
      </w:pPr>
    </w:p>
    <w:p w14:paraId="2B0DFDA0" w14:textId="575C1B93" w:rsidR="008D0504" w:rsidRPr="00C82A78" w:rsidRDefault="008D0504" w:rsidP="006574A8">
      <w:pPr>
        <w:spacing w:after="0" w:line="240" w:lineRule="auto"/>
        <w:jc w:val="both"/>
        <w:rPr>
          <w:rFonts w:ascii="Candara" w:hAnsi="Candara"/>
        </w:rPr>
      </w:pPr>
      <w:r w:rsidRPr="00C82A78">
        <w:rPr>
          <w:rFonts w:ascii="Candara" w:hAnsi="Candara"/>
        </w:rPr>
        <w:t>Me: I am</w:t>
      </w:r>
      <w:r w:rsidR="0079757F" w:rsidRPr="00C82A78">
        <w:rPr>
          <w:rFonts w:ascii="Candara" w:hAnsi="Candara"/>
        </w:rPr>
        <w:t>.</w:t>
      </w:r>
      <w:r w:rsidRPr="00C82A78">
        <w:rPr>
          <w:rFonts w:ascii="Candara" w:hAnsi="Candara"/>
        </w:rPr>
        <w:tab/>
      </w:r>
    </w:p>
    <w:p w14:paraId="52C7A7FC" w14:textId="77777777" w:rsidR="008D0504" w:rsidRPr="00C82A78" w:rsidRDefault="008D0504" w:rsidP="006574A8">
      <w:pPr>
        <w:spacing w:after="0" w:line="240" w:lineRule="auto"/>
        <w:jc w:val="both"/>
        <w:rPr>
          <w:rFonts w:ascii="Candara" w:hAnsi="Candara"/>
        </w:rPr>
      </w:pPr>
      <w:r w:rsidRPr="00C82A78">
        <w:rPr>
          <w:rFonts w:ascii="Candara" w:hAnsi="Candara"/>
        </w:rPr>
        <w:tab/>
      </w:r>
    </w:p>
    <w:p w14:paraId="5084459D" w14:textId="77777777" w:rsidR="008D0504" w:rsidRPr="00C82A78" w:rsidRDefault="008D0504" w:rsidP="006574A8">
      <w:pPr>
        <w:spacing w:after="0" w:line="240" w:lineRule="auto"/>
        <w:jc w:val="both"/>
        <w:rPr>
          <w:rFonts w:ascii="Candara" w:hAnsi="Candara"/>
        </w:rPr>
      </w:pPr>
      <w:r w:rsidRPr="00C82A78">
        <w:rPr>
          <w:rFonts w:ascii="Candara" w:hAnsi="Candara"/>
        </w:rPr>
        <w:t xml:space="preserve">Editor: Then here I am, ready to work! </w:t>
      </w:r>
    </w:p>
    <w:p w14:paraId="7D6F746B" w14:textId="77777777" w:rsidR="008D0504" w:rsidRPr="00C82A78" w:rsidRDefault="008D0504" w:rsidP="006574A8">
      <w:pPr>
        <w:spacing w:after="0" w:line="240" w:lineRule="auto"/>
        <w:jc w:val="both"/>
        <w:rPr>
          <w:rFonts w:ascii="Candara" w:hAnsi="Candara"/>
        </w:rPr>
      </w:pPr>
    </w:p>
    <w:p w14:paraId="37D22BA7" w14:textId="02640B24" w:rsidR="008D0504" w:rsidRPr="00C82A78" w:rsidRDefault="008D0504" w:rsidP="006574A8">
      <w:pPr>
        <w:spacing w:after="0" w:line="240" w:lineRule="auto"/>
        <w:jc w:val="both"/>
        <w:rPr>
          <w:rFonts w:ascii="Candara" w:hAnsi="Candara"/>
        </w:rPr>
      </w:pPr>
      <w:r w:rsidRPr="00C82A78">
        <w:rPr>
          <w:rFonts w:ascii="Candara" w:hAnsi="Candara"/>
        </w:rPr>
        <w:lastRenderedPageBreak/>
        <w:t xml:space="preserve">Me: Yes </w:t>
      </w:r>
      <w:r w:rsidR="004539A8">
        <w:rPr>
          <w:rFonts w:ascii="Candara" w:hAnsi="Candara"/>
        </w:rPr>
        <w:t>–</w:t>
      </w:r>
      <w:r w:rsidRPr="00C82A78">
        <w:rPr>
          <w:rFonts w:ascii="Candara" w:hAnsi="Candara"/>
        </w:rPr>
        <w:t xml:space="preserve"> but it doesn’t really need editing in the usual way right now</w:t>
      </w:r>
      <w:r w:rsidR="0079757F" w:rsidRPr="00C82A78">
        <w:rPr>
          <w:rFonts w:ascii="Candara" w:hAnsi="Candara"/>
        </w:rPr>
        <w:t>.</w:t>
      </w:r>
    </w:p>
    <w:p w14:paraId="14E16609" w14:textId="77777777" w:rsidR="008D0504" w:rsidRPr="00C82A78" w:rsidRDefault="008D0504" w:rsidP="006574A8">
      <w:pPr>
        <w:spacing w:after="0" w:line="240" w:lineRule="auto"/>
        <w:jc w:val="both"/>
        <w:rPr>
          <w:rFonts w:ascii="Candara" w:hAnsi="Candara"/>
        </w:rPr>
      </w:pPr>
    </w:p>
    <w:p w14:paraId="26141BDF" w14:textId="77777777" w:rsidR="008D0504" w:rsidRPr="00C82A78" w:rsidRDefault="008D0504" w:rsidP="006574A8">
      <w:pPr>
        <w:spacing w:after="0" w:line="240" w:lineRule="auto"/>
        <w:jc w:val="both"/>
        <w:rPr>
          <w:rFonts w:ascii="Candara" w:hAnsi="Candara"/>
        </w:rPr>
      </w:pPr>
      <w:r w:rsidRPr="00C82A78">
        <w:rPr>
          <w:rFonts w:ascii="Candara" w:hAnsi="Candara"/>
        </w:rPr>
        <w:t>Editor: So you’re going to submit some academic writing, but you don’t want me to edit it in the usual way?</w:t>
      </w:r>
    </w:p>
    <w:p w14:paraId="6C7E011E" w14:textId="77777777" w:rsidR="008D0504" w:rsidRPr="00C82A78" w:rsidRDefault="008D0504" w:rsidP="006574A8">
      <w:pPr>
        <w:spacing w:after="0" w:line="240" w:lineRule="auto"/>
        <w:jc w:val="both"/>
        <w:rPr>
          <w:rFonts w:ascii="Candara" w:hAnsi="Candara"/>
        </w:rPr>
      </w:pPr>
    </w:p>
    <w:p w14:paraId="38FDC433" w14:textId="5E2F6978" w:rsidR="008D0504" w:rsidRPr="00C82A78" w:rsidRDefault="008D0504" w:rsidP="006574A8">
      <w:pPr>
        <w:spacing w:after="0" w:line="240" w:lineRule="auto"/>
        <w:jc w:val="both"/>
        <w:rPr>
          <w:rFonts w:ascii="Candara" w:hAnsi="Candara"/>
        </w:rPr>
      </w:pPr>
      <w:r w:rsidRPr="00C82A78">
        <w:rPr>
          <w:rFonts w:ascii="Candara" w:hAnsi="Candara"/>
        </w:rPr>
        <w:t>Me: Yes, and it will be okay</w:t>
      </w:r>
      <w:r w:rsidR="0079757F" w:rsidRPr="00C82A78">
        <w:rPr>
          <w:rFonts w:ascii="Candara" w:hAnsi="Candara"/>
        </w:rPr>
        <w:t>.</w:t>
      </w:r>
    </w:p>
    <w:p w14:paraId="7A5CAC5E" w14:textId="77777777" w:rsidR="008D0504" w:rsidRPr="00C82A78" w:rsidRDefault="008D0504" w:rsidP="006574A8">
      <w:pPr>
        <w:spacing w:after="0" w:line="240" w:lineRule="auto"/>
        <w:jc w:val="both"/>
        <w:rPr>
          <w:rFonts w:ascii="Candara" w:hAnsi="Candara"/>
        </w:rPr>
      </w:pPr>
    </w:p>
    <w:p w14:paraId="504D9C2A" w14:textId="77777777" w:rsidR="008D0504" w:rsidRPr="00C82A78" w:rsidRDefault="008D0504" w:rsidP="006574A8">
      <w:pPr>
        <w:spacing w:after="0" w:line="240" w:lineRule="auto"/>
        <w:jc w:val="both"/>
        <w:rPr>
          <w:rFonts w:ascii="Candara" w:hAnsi="Candara"/>
        </w:rPr>
      </w:pPr>
      <w:r w:rsidRPr="00C82A78">
        <w:rPr>
          <w:rFonts w:ascii="Candara" w:hAnsi="Candara"/>
        </w:rPr>
        <w:t>Editor: How would showing someone else work I haven’t thoroughly edited be okay?</w:t>
      </w:r>
    </w:p>
    <w:p w14:paraId="4C6CE793" w14:textId="77777777" w:rsidR="008D0504" w:rsidRPr="00C82A78" w:rsidRDefault="008D0504" w:rsidP="006574A8">
      <w:pPr>
        <w:spacing w:after="0" w:line="240" w:lineRule="auto"/>
        <w:jc w:val="both"/>
        <w:rPr>
          <w:rFonts w:ascii="Candara" w:hAnsi="Candara"/>
        </w:rPr>
      </w:pPr>
    </w:p>
    <w:p w14:paraId="08FCD6F6" w14:textId="13970141" w:rsidR="008D0504" w:rsidRPr="00C82A78" w:rsidRDefault="008D0504" w:rsidP="006574A8">
      <w:pPr>
        <w:spacing w:after="0" w:line="240" w:lineRule="auto"/>
        <w:jc w:val="both"/>
        <w:rPr>
          <w:rFonts w:ascii="Candara" w:hAnsi="Candara"/>
        </w:rPr>
      </w:pPr>
      <w:r w:rsidRPr="00C82A78">
        <w:rPr>
          <w:rFonts w:ascii="Candara" w:hAnsi="Candara"/>
        </w:rPr>
        <w:t xml:space="preserve">Me: Because it’s different </w:t>
      </w:r>
      <w:r w:rsidR="004539A8">
        <w:rPr>
          <w:rFonts w:ascii="Candara" w:hAnsi="Candara"/>
        </w:rPr>
        <w:t>–</w:t>
      </w:r>
      <w:r w:rsidRPr="00C82A78">
        <w:rPr>
          <w:rFonts w:ascii="Candara" w:hAnsi="Candara"/>
        </w:rPr>
        <w:t xml:space="preserve"> I’m trying to capture my creative side a bit more</w:t>
      </w:r>
      <w:r w:rsidR="0079757F" w:rsidRPr="00C82A78">
        <w:rPr>
          <w:rFonts w:ascii="Candara" w:hAnsi="Candara"/>
        </w:rPr>
        <w:t>.</w:t>
      </w:r>
    </w:p>
    <w:p w14:paraId="66CF45B3" w14:textId="77777777" w:rsidR="008D0504" w:rsidRPr="00C82A78" w:rsidRDefault="008D0504" w:rsidP="006574A8">
      <w:pPr>
        <w:spacing w:after="0" w:line="240" w:lineRule="auto"/>
        <w:jc w:val="both"/>
        <w:rPr>
          <w:rFonts w:ascii="Candara" w:hAnsi="Candara"/>
        </w:rPr>
      </w:pPr>
    </w:p>
    <w:p w14:paraId="38B1D5EB" w14:textId="77777777" w:rsidR="008D0504" w:rsidRPr="00C82A78" w:rsidRDefault="008D0504" w:rsidP="006574A8">
      <w:pPr>
        <w:spacing w:after="0" w:line="240" w:lineRule="auto"/>
        <w:jc w:val="both"/>
        <w:rPr>
          <w:rFonts w:ascii="Candara" w:hAnsi="Candara"/>
        </w:rPr>
      </w:pPr>
      <w:r w:rsidRPr="00C82A78">
        <w:rPr>
          <w:rFonts w:ascii="Candara" w:hAnsi="Candara"/>
        </w:rPr>
        <w:t>Editor: You can capture your creative side without exposing it entirely!</w:t>
      </w:r>
    </w:p>
    <w:p w14:paraId="196875CF" w14:textId="77777777" w:rsidR="008D0504" w:rsidRPr="00C82A78" w:rsidRDefault="008D0504" w:rsidP="006574A8">
      <w:pPr>
        <w:spacing w:after="0" w:line="240" w:lineRule="auto"/>
        <w:jc w:val="both"/>
        <w:rPr>
          <w:rFonts w:ascii="Candara" w:hAnsi="Candara"/>
        </w:rPr>
      </w:pPr>
    </w:p>
    <w:p w14:paraId="577C4D15" w14:textId="77777777" w:rsidR="008D0504" w:rsidRPr="00C82A78" w:rsidRDefault="008D0504" w:rsidP="006574A8">
      <w:pPr>
        <w:spacing w:after="0" w:line="240" w:lineRule="auto"/>
        <w:jc w:val="both"/>
        <w:rPr>
          <w:rFonts w:ascii="Candara" w:hAnsi="Candara"/>
        </w:rPr>
      </w:pPr>
      <w:r w:rsidRPr="00C82A78">
        <w:rPr>
          <w:rFonts w:ascii="Candara" w:hAnsi="Candara"/>
        </w:rPr>
        <w:t>Me: Would that be such a bad thing?</w:t>
      </w:r>
    </w:p>
    <w:p w14:paraId="56A5F206" w14:textId="77777777" w:rsidR="008D0504" w:rsidRPr="00C82A78" w:rsidRDefault="008D0504" w:rsidP="006574A8">
      <w:pPr>
        <w:spacing w:after="0" w:line="240" w:lineRule="auto"/>
        <w:jc w:val="both"/>
        <w:rPr>
          <w:rFonts w:ascii="Candara" w:hAnsi="Candara"/>
        </w:rPr>
      </w:pPr>
    </w:p>
    <w:p w14:paraId="3742B063" w14:textId="77777777" w:rsidR="008D0504" w:rsidRPr="00C82A78" w:rsidRDefault="008D0504" w:rsidP="006574A8">
      <w:pPr>
        <w:spacing w:after="0" w:line="240" w:lineRule="auto"/>
        <w:jc w:val="both"/>
        <w:rPr>
          <w:rFonts w:ascii="Candara" w:hAnsi="Candara"/>
        </w:rPr>
      </w:pPr>
      <w:r w:rsidRPr="00C82A78">
        <w:rPr>
          <w:rFonts w:ascii="Candara" w:hAnsi="Candara"/>
        </w:rPr>
        <w:t>Editor: You want me to answer that? Don’t you care what the reader thinks?</w:t>
      </w:r>
    </w:p>
    <w:p w14:paraId="1475A880" w14:textId="77777777" w:rsidR="008D0504" w:rsidRPr="00C82A78" w:rsidRDefault="008D0504" w:rsidP="006574A8">
      <w:pPr>
        <w:spacing w:after="0" w:line="240" w:lineRule="auto"/>
        <w:jc w:val="both"/>
        <w:rPr>
          <w:rFonts w:ascii="Candara" w:hAnsi="Candara"/>
        </w:rPr>
      </w:pPr>
    </w:p>
    <w:p w14:paraId="00CDE483" w14:textId="77777777" w:rsidR="008D0504" w:rsidRPr="00C82A78" w:rsidRDefault="008D0504" w:rsidP="006574A8">
      <w:pPr>
        <w:spacing w:after="0" w:line="240" w:lineRule="auto"/>
        <w:jc w:val="both"/>
        <w:rPr>
          <w:rFonts w:ascii="Candara" w:hAnsi="Candara"/>
        </w:rPr>
      </w:pPr>
      <w:r w:rsidRPr="00C82A78">
        <w:rPr>
          <w:rFonts w:ascii="Candara" w:hAnsi="Candara"/>
        </w:rPr>
        <w:t>Me: Of course, but I think it’s okay to write a bit more creatively and openly too. There’s no right or wrong here: no formula.</w:t>
      </w:r>
    </w:p>
    <w:p w14:paraId="75C416EE" w14:textId="77777777" w:rsidR="008D0504" w:rsidRPr="00C82A78" w:rsidRDefault="008D0504" w:rsidP="006574A8">
      <w:pPr>
        <w:spacing w:after="0" w:line="240" w:lineRule="auto"/>
        <w:jc w:val="both"/>
        <w:rPr>
          <w:rFonts w:ascii="Candara" w:hAnsi="Candara"/>
        </w:rPr>
      </w:pPr>
    </w:p>
    <w:p w14:paraId="7EB0A224" w14:textId="77777777" w:rsidR="008D0504" w:rsidRPr="00C82A78" w:rsidRDefault="008D0504" w:rsidP="006574A8">
      <w:pPr>
        <w:spacing w:after="0" w:line="240" w:lineRule="auto"/>
        <w:jc w:val="both"/>
        <w:rPr>
          <w:rFonts w:ascii="Candara" w:hAnsi="Candara"/>
        </w:rPr>
      </w:pPr>
      <w:r w:rsidRPr="00C82A78">
        <w:rPr>
          <w:rFonts w:ascii="Candara" w:hAnsi="Candara"/>
        </w:rPr>
        <w:t>Editor: No right or wrong? No formula?</w:t>
      </w:r>
    </w:p>
    <w:p w14:paraId="59494A38" w14:textId="77777777" w:rsidR="008D0504" w:rsidRPr="00C82A78" w:rsidRDefault="008D0504" w:rsidP="006574A8">
      <w:pPr>
        <w:spacing w:after="0" w:line="240" w:lineRule="auto"/>
        <w:jc w:val="both"/>
        <w:rPr>
          <w:rFonts w:ascii="Candara" w:hAnsi="Candara"/>
        </w:rPr>
      </w:pPr>
    </w:p>
    <w:p w14:paraId="6BB12C05" w14:textId="26BAEAB3" w:rsidR="008D0504" w:rsidRPr="00C82A78" w:rsidRDefault="008D0504" w:rsidP="006574A8">
      <w:pPr>
        <w:spacing w:after="0" w:line="240" w:lineRule="auto"/>
        <w:jc w:val="both"/>
        <w:rPr>
          <w:rFonts w:ascii="Candara" w:hAnsi="Candara"/>
        </w:rPr>
      </w:pPr>
      <w:r w:rsidRPr="00C82A78">
        <w:rPr>
          <w:rFonts w:ascii="Candara" w:hAnsi="Candara"/>
        </w:rPr>
        <w:t>Me: Yeh, I didn’t think you’d appreciate that</w:t>
      </w:r>
      <w:r w:rsidR="00102F0B" w:rsidRPr="00C82A78">
        <w:rPr>
          <w:rFonts w:ascii="Candara" w:hAnsi="Candara"/>
        </w:rPr>
        <w:t>…</w:t>
      </w:r>
    </w:p>
    <w:p w14:paraId="06F2A851" w14:textId="77777777" w:rsidR="008D0504" w:rsidRPr="00C82A78" w:rsidRDefault="008D0504" w:rsidP="006574A8">
      <w:pPr>
        <w:spacing w:after="0" w:line="240" w:lineRule="auto"/>
        <w:jc w:val="both"/>
        <w:rPr>
          <w:rFonts w:ascii="Candara" w:hAnsi="Candara"/>
        </w:rPr>
      </w:pPr>
    </w:p>
    <w:p w14:paraId="262FDF81" w14:textId="77777777" w:rsidR="008D0504" w:rsidRPr="00C82A78" w:rsidRDefault="008D0504" w:rsidP="006574A8">
      <w:pPr>
        <w:spacing w:after="0" w:line="240" w:lineRule="auto"/>
        <w:jc w:val="both"/>
        <w:rPr>
          <w:rFonts w:ascii="Candara" w:hAnsi="Candara"/>
        </w:rPr>
      </w:pPr>
      <w:r w:rsidRPr="00C82A78">
        <w:rPr>
          <w:rFonts w:ascii="Candara" w:hAnsi="Candara"/>
        </w:rPr>
        <w:t>Editor: You think nothing you can write is wrong? That you don’t need my help?</w:t>
      </w:r>
    </w:p>
    <w:p w14:paraId="159E148F" w14:textId="77777777" w:rsidR="008D0504" w:rsidRPr="00C82A78" w:rsidRDefault="008D0504" w:rsidP="006574A8">
      <w:pPr>
        <w:spacing w:after="0" w:line="240" w:lineRule="auto"/>
        <w:jc w:val="both"/>
        <w:rPr>
          <w:rFonts w:ascii="Candara" w:hAnsi="Candara"/>
        </w:rPr>
      </w:pPr>
      <w:r w:rsidRPr="00C82A78">
        <w:rPr>
          <w:rFonts w:ascii="Candara" w:hAnsi="Candara"/>
        </w:rPr>
        <w:t xml:space="preserve"> </w:t>
      </w:r>
    </w:p>
    <w:p w14:paraId="6C876A5E" w14:textId="77777777" w:rsidR="008D0504" w:rsidRPr="00C82A78" w:rsidRDefault="008D0504" w:rsidP="006574A8">
      <w:pPr>
        <w:spacing w:after="0" w:line="240" w:lineRule="auto"/>
        <w:jc w:val="both"/>
        <w:rPr>
          <w:rFonts w:ascii="Candara" w:hAnsi="Candara"/>
        </w:rPr>
      </w:pPr>
      <w:r w:rsidRPr="00C82A78">
        <w:rPr>
          <w:rFonts w:ascii="Candara" w:hAnsi="Candara"/>
        </w:rPr>
        <w:t>Me: Maybe. I suppose it would just be great if we could work something out together.</w:t>
      </w:r>
    </w:p>
    <w:p w14:paraId="22088FBC" w14:textId="77777777" w:rsidR="008D0504" w:rsidRPr="00C82A78" w:rsidRDefault="008D0504" w:rsidP="006574A8">
      <w:pPr>
        <w:spacing w:after="0" w:line="240" w:lineRule="auto"/>
        <w:jc w:val="both"/>
        <w:rPr>
          <w:rFonts w:ascii="Candara" w:hAnsi="Candara"/>
        </w:rPr>
      </w:pPr>
    </w:p>
    <w:p w14:paraId="3D7EF53D" w14:textId="77777777" w:rsidR="008D0504" w:rsidRPr="00C82A78" w:rsidRDefault="008D0504" w:rsidP="006574A8">
      <w:pPr>
        <w:spacing w:after="0" w:line="240" w:lineRule="auto"/>
        <w:jc w:val="both"/>
        <w:rPr>
          <w:rFonts w:ascii="Candara" w:hAnsi="Candara"/>
        </w:rPr>
      </w:pPr>
      <w:r w:rsidRPr="00C82A78">
        <w:rPr>
          <w:rFonts w:ascii="Candara" w:hAnsi="Candara"/>
        </w:rPr>
        <w:t>Editor: But we’ve written thousands of words for your academic studies. We always pass. Surely, we’ve got the winning formula?</w:t>
      </w:r>
    </w:p>
    <w:p w14:paraId="4A930C1C" w14:textId="77777777" w:rsidR="008D0504" w:rsidRPr="00C82A78" w:rsidRDefault="008D0504" w:rsidP="006574A8">
      <w:pPr>
        <w:spacing w:after="0" w:line="240" w:lineRule="auto"/>
        <w:jc w:val="both"/>
        <w:rPr>
          <w:rFonts w:ascii="Candara" w:hAnsi="Candara"/>
        </w:rPr>
      </w:pPr>
    </w:p>
    <w:p w14:paraId="06447E0B" w14:textId="4F5C29BA" w:rsidR="008D0504" w:rsidRPr="00C82A78" w:rsidRDefault="008D0504" w:rsidP="006574A8">
      <w:pPr>
        <w:spacing w:after="0" w:line="240" w:lineRule="auto"/>
        <w:jc w:val="both"/>
        <w:rPr>
          <w:rFonts w:ascii="Candara" w:hAnsi="Candara"/>
        </w:rPr>
      </w:pPr>
      <w:r w:rsidRPr="00C82A78">
        <w:rPr>
          <w:rFonts w:ascii="Candara" w:hAnsi="Candara"/>
        </w:rPr>
        <w:t>Me: I’m wondering if maybe that isn’t the most important thing anymore. I know I can pass an assignment; I know I can write, edit</w:t>
      </w:r>
      <w:r w:rsidR="00982BDB" w:rsidRPr="00C82A78">
        <w:rPr>
          <w:rFonts w:ascii="Candara" w:hAnsi="Candara"/>
        </w:rPr>
        <w:t>,</w:t>
      </w:r>
      <w:r w:rsidRPr="00C82A78">
        <w:rPr>
          <w:rFonts w:ascii="Candara" w:hAnsi="Candara"/>
        </w:rPr>
        <w:t xml:space="preserve"> and meet academic </w:t>
      </w:r>
      <w:r w:rsidR="0079757F" w:rsidRPr="00C82A78">
        <w:rPr>
          <w:rFonts w:ascii="Candara" w:hAnsi="Candara"/>
        </w:rPr>
        <w:t>standards.</w:t>
      </w:r>
    </w:p>
    <w:p w14:paraId="0CA426BE" w14:textId="77777777" w:rsidR="008D0504" w:rsidRPr="00C82A78" w:rsidRDefault="008D0504" w:rsidP="006574A8">
      <w:pPr>
        <w:spacing w:after="0" w:line="240" w:lineRule="auto"/>
        <w:jc w:val="both"/>
        <w:rPr>
          <w:rFonts w:ascii="Candara" w:hAnsi="Candara"/>
        </w:rPr>
      </w:pPr>
    </w:p>
    <w:p w14:paraId="106F0A16" w14:textId="561DC86D" w:rsidR="008D0504" w:rsidRPr="00C82A78" w:rsidRDefault="008D0504" w:rsidP="006574A8">
      <w:pPr>
        <w:spacing w:after="0" w:line="240" w:lineRule="auto"/>
        <w:jc w:val="both"/>
        <w:rPr>
          <w:rFonts w:ascii="Candara" w:hAnsi="Candara"/>
        </w:rPr>
      </w:pPr>
      <w:r w:rsidRPr="00C82A78">
        <w:rPr>
          <w:rFonts w:ascii="Candara" w:hAnsi="Candara"/>
        </w:rPr>
        <w:t xml:space="preserve">Editor: Yes </w:t>
      </w:r>
      <w:r w:rsidR="004539A8">
        <w:rPr>
          <w:rFonts w:ascii="Candara" w:hAnsi="Candara"/>
        </w:rPr>
        <w:t>–</w:t>
      </w:r>
      <w:r w:rsidRPr="00C82A78">
        <w:rPr>
          <w:rFonts w:ascii="Candara" w:hAnsi="Candara"/>
        </w:rPr>
        <w:t xml:space="preserve"> that’s how I edit your work and guide what you want to say</w:t>
      </w:r>
      <w:r w:rsidR="004539A8">
        <w:rPr>
          <w:rFonts w:ascii="Candara" w:hAnsi="Candara"/>
        </w:rPr>
        <w:t>.</w:t>
      </w:r>
      <w:r w:rsidRPr="00C82A78">
        <w:rPr>
          <w:rFonts w:ascii="Candara" w:hAnsi="Candara"/>
        </w:rPr>
        <w:t xml:space="preserve"> </w:t>
      </w:r>
      <w:r w:rsidR="004539A8">
        <w:rPr>
          <w:rFonts w:ascii="Candara" w:hAnsi="Candara"/>
        </w:rPr>
        <w:t>W</w:t>
      </w:r>
      <w:r w:rsidRPr="00C82A78">
        <w:rPr>
          <w:rFonts w:ascii="Candara" w:hAnsi="Candara"/>
        </w:rPr>
        <w:t>e follow the academic criteria</w:t>
      </w:r>
      <w:r w:rsidR="0079757F" w:rsidRPr="00C82A78">
        <w:rPr>
          <w:rFonts w:ascii="Candara" w:hAnsi="Candara"/>
        </w:rPr>
        <w:t>.</w:t>
      </w:r>
    </w:p>
    <w:p w14:paraId="0EE2B746" w14:textId="77777777" w:rsidR="008D0504" w:rsidRPr="00C82A78" w:rsidRDefault="008D0504" w:rsidP="006574A8">
      <w:pPr>
        <w:spacing w:after="0" w:line="240" w:lineRule="auto"/>
        <w:jc w:val="both"/>
        <w:rPr>
          <w:rFonts w:ascii="Candara" w:hAnsi="Candara"/>
        </w:rPr>
      </w:pPr>
    </w:p>
    <w:p w14:paraId="2A9DC4A2" w14:textId="6BCA8BA6" w:rsidR="008D0504" w:rsidRPr="00C82A78" w:rsidRDefault="008D0504" w:rsidP="006574A8">
      <w:pPr>
        <w:spacing w:after="0" w:line="240" w:lineRule="auto"/>
        <w:jc w:val="both"/>
        <w:rPr>
          <w:rFonts w:ascii="Candara" w:hAnsi="Candara"/>
        </w:rPr>
      </w:pPr>
      <w:r w:rsidRPr="00C82A78">
        <w:rPr>
          <w:rFonts w:ascii="Candara" w:hAnsi="Candara"/>
        </w:rPr>
        <w:t>Me: But I want to write more freely now about experiences that are important to me. Epiphanies and insights that feel relevant to my research. Maybe I just need to wander for a while without a guide?</w:t>
      </w:r>
    </w:p>
    <w:p w14:paraId="018D4A48" w14:textId="77777777" w:rsidR="008D0504" w:rsidRPr="00C82A78" w:rsidRDefault="008D0504" w:rsidP="006574A8">
      <w:pPr>
        <w:spacing w:after="0" w:line="240" w:lineRule="auto"/>
        <w:jc w:val="both"/>
        <w:rPr>
          <w:rFonts w:ascii="Candara" w:hAnsi="Candara"/>
        </w:rPr>
      </w:pPr>
    </w:p>
    <w:p w14:paraId="24674DF3" w14:textId="77777777" w:rsidR="008D0504" w:rsidRPr="00C82A78" w:rsidRDefault="008D0504" w:rsidP="006574A8">
      <w:pPr>
        <w:spacing w:after="0" w:line="240" w:lineRule="auto"/>
        <w:jc w:val="both"/>
        <w:rPr>
          <w:rFonts w:ascii="Candara" w:hAnsi="Candara"/>
        </w:rPr>
      </w:pPr>
      <w:r w:rsidRPr="00C82A78">
        <w:rPr>
          <w:rFonts w:ascii="Candara" w:hAnsi="Candara"/>
        </w:rPr>
        <w:t xml:space="preserve">Editor: Wander without a guide. What if you get lost? </w:t>
      </w:r>
    </w:p>
    <w:p w14:paraId="2A263A0C" w14:textId="77777777" w:rsidR="008D0504" w:rsidRPr="00C82A78" w:rsidRDefault="008D0504" w:rsidP="006574A8">
      <w:pPr>
        <w:spacing w:after="0" w:line="240" w:lineRule="auto"/>
        <w:jc w:val="both"/>
        <w:rPr>
          <w:rFonts w:ascii="Candara" w:hAnsi="Candara"/>
        </w:rPr>
      </w:pPr>
    </w:p>
    <w:p w14:paraId="178DAA60" w14:textId="77777777" w:rsidR="008D0504" w:rsidRPr="00C82A78" w:rsidRDefault="008D0504" w:rsidP="006574A8">
      <w:pPr>
        <w:spacing w:after="0" w:line="240" w:lineRule="auto"/>
        <w:jc w:val="both"/>
        <w:rPr>
          <w:rFonts w:ascii="Candara" w:hAnsi="Candara"/>
        </w:rPr>
      </w:pPr>
      <w:r w:rsidRPr="00C82A78">
        <w:rPr>
          <w:rFonts w:ascii="Candara" w:hAnsi="Candara"/>
        </w:rPr>
        <w:t>Me:  I really don’t know. I suppose I’ll have to learn to navigate differently for a while. Be receptive to my feelings. Rely on my body and intuition to find my bearings.</w:t>
      </w:r>
    </w:p>
    <w:p w14:paraId="30CDF610" w14:textId="77777777" w:rsidR="008D0504" w:rsidRPr="00C82A78" w:rsidRDefault="008D0504" w:rsidP="006574A8">
      <w:pPr>
        <w:spacing w:after="0" w:line="240" w:lineRule="auto"/>
        <w:jc w:val="both"/>
        <w:rPr>
          <w:rFonts w:ascii="Candara" w:hAnsi="Candara"/>
        </w:rPr>
      </w:pPr>
    </w:p>
    <w:p w14:paraId="68658316" w14:textId="77777777" w:rsidR="008D0504" w:rsidRPr="00C82A78" w:rsidRDefault="008D0504" w:rsidP="006574A8">
      <w:pPr>
        <w:spacing w:after="0" w:line="240" w:lineRule="auto"/>
        <w:jc w:val="both"/>
        <w:rPr>
          <w:rFonts w:ascii="Candara" w:hAnsi="Candara"/>
        </w:rPr>
      </w:pPr>
      <w:r w:rsidRPr="00C82A78">
        <w:rPr>
          <w:rFonts w:ascii="Candara" w:hAnsi="Candara"/>
        </w:rPr>
        <w:t>Editor: Does anyone even want to read about all that?</w:t>
      </w:r>
    </w:p>
    <w:p w14:paraId="1962DF30" w14:textId="77777777" w:rsidR="008D0504" w:rsidRPr="00C82A78" w:rsidRDefault="008D0504" w:rsidP="006574A8">
      <w:pPr>
        <w:spacing w:after="0" w:line="240" w:lineRule="auto"/>
        <w:jc w:val="both"/>
        <w:rPr>
          <w:rFonts w:ascii="Candara" w:hAnsi="Candara"/>
        </w:rPr>
      </w:pPr>
    </w:p>
    <w:p w14:paraId="0118FDB9" w14:textId="762F0368" w:rsidR="008D0504" w:rsidRPr="00C82A78" w:rsidRDefault="008D0504" w:rsidP="006574A8">
      <w:pPr>
        <w:spacing w:after="0" w:line="240" w:lineRule="auto"/>
        <w:jc w:val="both"/>
        <w:rPr>
          <w:rFonts w:ascii="Candara" w:hAnsi="Candara"/>
        </w:rPr>
      </w:pPr>
      <w:r w:rsidRPr="00C82A78">
        <w:rPr>
          <w:rFonts w:ascii="Candara" w:hAnsi="Candara"/>
        </w:rPr>
        <w:t xml:space="preserve">Me: </w:t>
      </w:r>
      <w:r w:rsidR="00BC7682" w:rsidRPr="00C82A78">
        <w:rPr>
          <w:rFonts w:ascii="Candara" w:hAnsi="Candara"/>
        </w:rPr>
        <w:t xml:space="preserve">I can’t speak for others. </w:t>
      </w:r>
    </w:p>
    <w:p w14:paraId="36CA480C" w14:textId="77777777" w:rsidR="008D0504" w:rsidRPr="00C82A78" w:rsidRDefault="008D0504" w:rsidP="006574A8">
      <w:pPr>
        <w:spacing w:after="0" w:line="240" w:lineRule="auto"/>
        <w:jc w:val="both"/>
        <w:rPr>
          <w:rFonts w:ascii="Candara" w:hAnsi="Candara"/>
        </w:rPr>
      </w:pPr>
    </w:p>
    <w:p w14:paraId="093AC3CA" w14:textId="77777777" w:rsidR="008D0504" w:rsidRPr="00C82A78" w:rsidRDefault="008D0504" w:rsidP="006574A8">
      <w:pPr>
        <w:spacing w:after="0" w:line="240" w:lineRule="auto"/>
        <w:jc w:val="both"/>
        <w:rPr>
          <w:rFonts w:ascii="Candara" w:hAnsi="Candara"/>
        </w:rPr>
      </w:pPr>
      <w:r w:rsidRPr="00C82A78">
        <w:rPr>
          <w:rFonts w:ascii="Candara" w:hAnsi="Candara"/>
        </w:rPr>
        <w:t>Editor: So, who will help you avoid some of those giant potholes?</w:t>
      </w:r>
    </w:p>
    <w:p w14:paraId="2E75C9A4" w14:textId="77777777" w:rsidR="008D0504" w:rsidRPr="00C82A78" w:rsidRDefault="008D0504" w:rsidP="006574A8">
      <w:pPr>
        <w:spacing w:after="0" w:line="240" w:lineRule="auto"/>
        <w:jc w:val="both"/>
        <w:rPr>
          <w:rFonts w:ascii="Candara" w:hAnsi="Candara"/>
        </w:rPr>
      </w:pPr>
    </w:p>
    <w:p w14:paraId="77C56753" w14:textId="40906B2F" w:rsidR="008D0504" w:rsidRPr="00C82A78" w:rsidRDefault="008D0504" w:rsidP="006574A8">
      <w:pPr>
        <w:spacing w:after="0" w:line="240" w:lineRule="auto"/>
        <w:jc w:val="both"/>
        <w:rPr>
          <w:rFonts w:ascii="Candara" w:hAnsi="Candara"/>
        </w:rPr>
      </w:pPr>
      <w:r w:rsidRPr="00C82A78">
        <w:rPr>
          <w:rFonts w:ascii="Candara" w:hAnsi="Candara"/>
        </w:rPr>
        <w:t xml:space="preserve">Me: I could explore any potholes if I come across them </w:t>
      </w:r>
      <w:r w:rsidR="004539A8">
        <w:rPr>
          <w:rFonts w:ascii="Candara" w:hAnsi="Candara"/>
        </w:rPr>
        <w:t>–</w:t>
      </w:r>
      <w:r w:rsidRPr="00C82A78">
        <w:rPr>
          <w:rFonts w:ascii="Candara" w:hAnsi="Candara"/>
        </w:rPr>
        <w:t xml:space="preserve"> as part of the journey</w:t>
      </w:r>
      <w:r w:rsidR="004539A8">
        <w:rPr>
          <w:rFonts w:ascii="Candara" w:hAnsi="Candara"/>
        </w:rPr>
        <w:t xml:space="preserve">, </w:t>
      </w:r>
      <w:r w:rsidRPr="00C82A78">
        <w:rPr>
          <w:rFonts w:ascii="Candara" w:hAnsi="Candara"/>
        </w:rPr>
        <w:t>and part of the writing process</w:t>
      </w:r>
      <w:r w:rsidR="0079757F" w:rsidRPr="00C82A78">
        <w:rPr>
          <w:rFonts w:ascii="Candara" w:hAnsi="Candara"/>
        </w:rPr>
        <w:t>.</w:t>
      </w:r>
    </w:p>
    <w:p w14:paraId="6B19D7AE" w14:textId="77777777" w:rsidR="008D0504" w:rsidRPr="00C82A78" w:rsidRDefault="008D0504" w:rsidP="006574A8">
      <w:pPr>
        <w:spacing w:after="0" w:line="240" w:lineRule="auto"/>
        <w:jc w:val="both"/>
        <w:rPr>
          <w:rFonts w:ascii="Candara" w:hAnsi="Candara"/>
        </w:rPr>
      </w:pPr>
    </w:p>
    <w:p w14:paraId="59742A37" w14:textId="77777777" w:rsidR="008D0504" w:rsidRPr="00C82A78" w:rsidRDefault="008D0504" w:rsidP="006574A8">
      <w:pPr>
        <w:spacing w:after="0" w:line="240" w:lineRule="auto"/>
        <w:jc w:val="both"/>
        <w:rPr>
          <w:rFonts w:ascii="Candara" w:hAnsi="Candara"/>
        </w:rPr>
      </w:pPr>
      <w:r w:rsidRPr="00C82A78">
        <w:rPr>
          <w:rFonts w:ascii="Candara" w:hAnsi="Candara"/>
        </w:rPr>
        <w:t>Editor: Yes, but if the journey threatens to take you somewhere you don’t want to go, I usually step in to help...</w:t>
      </w:r>
    </w:p>
    <w:p w14:paraId="5884717F" w14:textId="77777777" w:rsidR="008D0504" w:rsidRPr="00C82A78" w:rsidRDefault="008D0504" w:rsidP="006574A8">
      <w:pPr>
        <w:spacing w:after="0" w:line="240" w:lineRule="auto"/>
        <w:jc w:val="both"/>
        <w:rPr>
          <w:rFonts w:ascii="Candara" w:hAnsi="Candara"/>
        </w:rPr>
      </w:pPr>
    </w:p>
    <w:p w14:paraId="6C02F617" w14:textId="371F33E9" w:rsidR="008D0504" w:rsidRPr="00C82A78" w:rsidRDefault="008D0504" w:rsidP="006574A8">
      <w:pPr>
        <w:spacing w:after="0" w:line="240" w:lineRule="auto"/>
        <w:jc w:val="both"/>
        <w:rPr>
          <w:rFonts w:ascii="Candara" w:hAnsi="Candara"/>
        </w:rPr>
      </w:pPr>
      <w:r w:rsidRPr="00C82A78">
        <w:rPr>
          <w:rFonts w:ascii="Candara" w:hAnsi="Candara"/>
        </w:rPr>
        <w:t>Me: I appreciate that, but it’s a little restrictive. My aim is to explore freely</w:t>
      </w:r>
      <w:r w:rsidR="0079757F" w:rsidRPr="00C82A78">
        <w:rPr>
          <w:rFonts w:ascii="Candara" w:hAnsi="Candara"/>
        </w:rPr>
        <w:t>.</w:t>
      </w:r>
    </w:p>
    <w:p w14:paraId="48A7D235" w14:textId="77777777" w:rsidR="008D0504" w:rsidRPr="00C82A78" w:rsidRDefault="008D0504" w:rsidP="006574A8">
      <w:pPr>
        <w:spacing w:after="0" w:line="240" w:lineRule="auto"/>
        <w:jc w:val="both"/>
        <w:rPr>
          <w:rFonts w:ascii="Candara" w:hAnsi="Candara"/>
        </w:rPr>
      </w:pPr>
    </w:p>
    <w:p w14:paraId="69380CD9" w14:textId="77777777" w:rsidR="008D0504" w:rsidRPr="00C82A78" w:rsidRDefault="008D0504" w:rsidP="006574A8">
      <w:pPr>
        <w:spacing w:after="0" w:line="240" w:lineRule="auto"/>
        <w:jc w:val="both"/>
        <w:rPr>
          <w:rFonts w:ascii="Candara" w:hAnsi="Candara"/>
        </w:rPr>
      </w:pPr>
      <w:r w:rsidRPr="00C82A78">
        <w:rPr>
          <w:rFonts w:ascii="Candara" w:hAnsi="Candara"/>
        </w:rPr>
        <w:t>Editor: Did you read that in an academic paper?</w:t>
      </w:r>
    </w:p>
    <w:p w14:paraId="2651D99E" w14:textId="77777777" w:rsidR="008D0504" w:rsidRPr="00C82A78" w:rsidRDefault="008D0504" w:rsidP="006574A8">
      <w:pPr>
        <w:spacing w:after="0" w:line="240" w:lineRule="auto"/>
        <w:jc w:val="both"/>
        <w:rPr>
          <w:rFonts w:ascii="Candara" w:hAnsi="Candara"/>
        </w:rPr>
      </w:pPr>
    </w:p>
    <w:p w14:paraId="2D1654BF" w14:textId="77777777" w:rsidR="008D0504" w:rsidRPr="00C82A78" w:rsidRDefault="008D0504" w:rsidP="006574A8">
      <w:pPr>
        <w:spacing w:after="0" w:line="240" w:lineRule="auto"/>
        <w:jc w:val="both"/>
        <w:rPr>
          <w:rFonts w:ascii="Candara" w:hAnsi="Candara"/>
        </w:rPr>
      </w:pPr>
      <w:r w:rsidRPr="00C82A78">
        <w:rPr>
          <w:rFonts w:ascii="Candara" w:hAnsi="Candara"/>
        </w:rPr>
        <w:t>Me: Well, yes but…it also feels very liberating!</w:t>
      </w:r>
    </w:p>
    <w:p w14:paraId="4CBDEEC4" w14:textId="77777777" w:rsidR="008D0504" w:rsidRPr="00C82A78" w:rsidRDefault="008D0504" w:rsidP="006574A8">
      <w:pPr>
        <w:spacing w:after="0" w:line="240" w:lineRule="auto"/>
        <w:jc w:val="both"/>
        <w:rPr>
          <w:rFonts w:ascii="Candara" w:hAnsi="Candara"/>
        </w:rPr>
      </w:pPr>
    </w:p>
    <w:p w14:paraId="2D7DA4B4" w14:textId="77777777" w:rsidR="008D0504" w:rsidRPr="00C82A78" w:rsidRDefault="008D0504" w:rsidP="006574A8">
      <w:pPr>
        <w:spacing w:after="0" w:line="240" w:lineRule="auto"/>
        <w:jc w:val="both"/>
        <w:rPr>
          <w:rFonts w:ascii="Candara" w:hAnsi="Candara"/>
        </w:rPr>
      </w:pPr>
      <w:r w:rsidRPr="00C82A78">
        <w:rPr>
          <w:rFonts w:ascii="Candara" w:hAnsi="Candara"/>
        </w:rPr>
        <w:t xml:space="preserve">Editor: Do you have permission to do this? </w:t>
      </w:r>
    </w:p>
    <w:p w14:paraId="48245C84" w14:textId="77777777" w:rsidR="008D0504" w:rsidRPr="00C82A78" w:rsidRDefault="008D0504" w:rsidP="006574A8">
      <w:pPr>
        <w:spacing w:after="0" w:line="240" w:lineRule="auto"/>
        <w:jc w:val="both"/>
        <w:rPr>
          <w:rFonts w:ascii="Candara" w:hAnsi="Candara"/>
        </w:rPr>
      </w:pPr>
    </w:p>
    <w:p w14:paraId="35FE069A" w14:textId="5A5177AC" w:rsidR="008D0504" w:rsidRPr="00C82A78" w:rsidRDefault="008D0504" w:rsidP="006574A8">
      <w:pPr>
        <w:spacing w:after="0" w:line="240" w:lineRule="auto"/>
        <w:jc w:val="both"/>
        <w:rPr>
          <w:rFonts w:ascii="Candara" w:hAnsi="Candara"/>
        </w:rPr>
      </w:pPr>
      <w:r w:rsidRPr="00C82A78">
        <w:rPr>
          <w:rFonts w:ascii="Candara" w:hAnsi="Candara"/>
        </w:rPr>
        <w:t>Me: Yes! Like I said, it’s called Autoethnography</w:t>
      </w:r>
      <w:r w:rsidR="0079757F" w:rsidRPr="00C82A78">
        <w:rPr>
          <w:rFonts w:ascii="Candara" w:hAnsi="Candara"/>
        </w:rPr>
        <w:t>.</w:t>
      </w:r>
      <w:r w:rsidRPr="00C82A78">
        <w:rPr>
          <w:rFonts w:ascii="Candara" w:hAnsi="Candara"/>
        </w:rPr>
        <w:tab/>
      </w:r>
    </w:p>
    <w:p w14:paraId="6D5002D5" w14:textId="77777777" w:rsidR="008D0504" w:rsidRPr="00C82A78" w:rsidRDefault="008D0504" w:rsidP="006574A8">
      <w:pPr>
        <w:spacing w:after="0" w:line="240" w:lineRule="auto"/>
        <w:jc w:val="both"/>
        <w:rPr>
          <w:rFonts w:ascii="Candara" w:hAnsi="Candara"/>
        </w:rPr>
      </w:pPr>
    </w:p>
    <w:p w14:paraId="31898AC2" w14:textId="77777777" w:rsidR="008D0504" w:rsidRPr="00C82A78" w:rsidRDefault="008D0504" w:rsidP="006574A8">
      <w:pPr>
        <w:spacing w:after="0" w:line="240" w:lineRule="auto"/>
        <w:jc w:val="both"/>
        <w:rPr>
          <w:rFonts w:ascii="Candara" w:hAnsi="Candara"/>
        </w:rPr>
      </w:pPr>
      <w:r w:rsidRPr="00C82A78">
        <w:rPr>
          <w:rFonts w:ascii="Candara" w:hAnsi="Candara"/>
        </w:rPr>
        <w:t>Editor: Maybe I should explain the dangers of working without me…</w:t>
      </w:r>
    </w:p>
    <w:p w14:paraId="049D052E" w14:textId="77777777" w:rsidR="008D0504" w:rsidRPr="00C82A78" w:rsidRDefault="008D0504" w:rsidP="006574A8">
      <w:pPr>
        <w:spacing w:after="0" w:line="240" w:lineRule="auto"/>
        <w:jc w:val="both"/>
        <w:rPr>
          <w:rFonts w:ascii="Candara" w:hAnsi="Candara"/>
        </w:rPr>
      </w:pPr>
    </w:p>
    <w:p w14:paraId="16DC5AE1" w14:textId="77777777" w:rsidR="008D0504" w:rsidRPr="00C82A78" w:rsidRDefault="008D0504" w:rsidP="006574A8">
      <w:pPr>
        <w:spacing w:after="0" w:line="240" w:lineRule="auto"/>
        <w:jc w:val="both"/>
        <w:rPr>
          <w:rFonts w:ascii="Candara" w:hAnsi="Candara"/>
        </w:rPr>
      </w:pPr>
      <w:r w:rsidRPr="00C82A78">
        <w:rPr>
          <w:rFonts w:ascii="Candara" w:hAnsi="Candara"/>
        </w:rPr>
        <w:t xml:space="preserve">Me: Like? </w:t>
      </w:r>
    </w:p>
    <w:p w14:paraId="1E9720D0" w14:textId="77777777" w:rsidR="008D0504" w:rsidRPr="00C82A78" w:rsidRDefault="008D0504" w:rsidP="006574A8">
      <w:pPr>
        <w:spacing w:after="0" w:line="240" w:lineRule="auto"/>
        <w:jc w:val="both"/>
        <w:rPr>
          <w:rFonts w:ascii="Candara" w:hAnsi="Candara"/>
        </w:rPr>
      </w:pPr>
    </w:p>
    <w:p w14:paraId="26D29272" w14:textId="09F56192" w:rsidR="008D0504" w:rsidRPr="00C82A78" w:rsidRDefault="008D0504" w:rsidP="006574A8">
      <w:pPr>
        <w:spacing w:after="0" w:line="240" w:lineRule="auto"/>
        <w:jc w:val="both"/>
        <w:rPr>
          <w:rFonts w:ascii="Candara" w:hAnsi="Candara"/>
        </w:rPr>
      </w:pPr>
      <w:r w:rsidRPr="00C82A78">
        <w:rPr>
          <w:rFonts w:ascii="Candara" w:hAnsi="Candara"/>
        </w:rPr>
        <w:t xml:space="preserve">Editor: Festering wounds lurking around </w:t>
      </w:r>
      <w:r w:rsidR="004539A8">
        <w:rPr>
          <w:rFonts w:ascii="Candara" w:hAnsi="Candara"/>
        </w:rPr>
        <w:t>–</w:t>
      </w:r>
      <w:r w:rsidRPr="00C82A78">
        <w:rPr>
          <w:rFonts w:ascii="Candara" w:hAnsi="Candara"/>
        </w:rPr>
        <w:t xml:space="preserve"> I usually help you avoid them</w:t>
      </w:r>
      <w:r w:rsidR="0079757F" w:rsidRPr="00C82A78">
        <w:rPr>
          <w:rFonts w:ascii="Candara" w:hAnsi="Candara"/>
        </w:rPr>
        <w:t>.</w:t>
      </w:r>
    </w:p>
    <w:p w14:paraId="7748F2CE" w14:textId="77777777" w:rsidR="008D0504" w:rsidRPr="00C82A78" w:rsidRDefault="008D0504" w:rsidP="006574A8">
      <w:pPr>
        <w:spacing w:after="0" w:line="240" w:lineRule="auto"/>
        <w:jc w:val="both"/>
        <w:rPr>
          <w:rFonts w:ascii="Candara" w:hAnsi="Candara"/>
        </w:rPr>
      </w:pPr>
    </w:p>
    <w:p w14:paraId="4497CF68" w14:textId="77777777" w:rsidR="008D0504" w:rsidRPr="00C82A78" w:rsidRDefault="008D0504" w:rsidP="006574A8">
      <w:pPr>
        <w:spacing w:after="0" w:line="240" w:lineRule="auto"/>
        <w:jc w:val="both"/>
        <w:rPr>
          <w:rFonts w:ascii="Candara" w:hAnsi="Candara"/>
        </w:rPr>
      </w:pPr>
      <w:r w:rsidRPr="00C82A78">
        <w:rPr>
          <w:rFonts w:ascii="Candara" w:hAnsi="Candara"/>
        </w:rPr>
        <w:t>Me: Yes, okay, but we’ve visited those places before…</w:t>
      </w:r>
    </w:p>
    <w:p w14:paraId="0EFCAB51" w14:textId="77777777" w:rsidR="008D0504" w:rsidRPr="00C82A78" w:rsidRDefault="008D0504" w:rsidP="006574A8">
      <w:pPr>
        <w:spacing w:after="0" w:line="240" w:lineRule="auto"/>
        <w:jc w:val="both"/>
        <w:rPr>
          <w:rFonts w:ascii="Candara" w:hAnsi="Candara"/>
        </w:rPr>
      </w:pPr>
    </w:p>
    <w:p w14:paraId="0E44F06F" w14:textId="77777777" w:rsidR="008D0504" w:rsidRPr="00C82A78" w:rsidRDefault="008D0504" w:rsidP="006574A8">
      <w:pPr>
        <w:spacing w:after="0" w:line="240" w:lineRule="auto"/>
        <w:jc w:val="both"/>
        <w:rPr>
          <w:rFonts w:ascii="Candara" w:hAnsi="Candara"/>
        </w:rPr>
      </w:pPr>
      <w:r w:rsidRPr="00C82A78">
        <w:rPr>
          <w:rFonts w:ascii="Candara" w:hAnsi="Candara"/>
        </w:rPr>
        <w:t>Editor: What if the writing is foolish? Even worse – it might be rubbish!</w:t>
      </w:r>
    </w:p>
    <w:p w14:paraId="05C89A09" w14:textId="77777777" w:rsidR="008D0504" w:rsidRPr="00C82A78" w:rsidRDefault="008D0504" w:rsidP="006574A8">
      <w:pPr>
        <w:spacing w:after="0" w:line="240" w:lineRule="auto"/>
        <w:jc w:val="both"/>
        <w:rPr>
          <w:rFonts w:ascii="Candara" w:hAnsi="Candara"/>
        </w:rPr>
      </w:pPr>
    </w:p>
    <w:p w14:paraId="7BC9F839" w14:textId="77777777" w:rsidR="008D0504" w:rsidRPr="00C82A78" w:rsidRDefault="008D0504" w:rsidP="006574A8">
      <w:pPr>
        <w:spacing w:after="0" w:line="240" w:lineRule="auto"/>
        <w:jc w:val="both"/>
        <w:rPr>
          <w:rFonts w:ascii="Candara" w:hAnsi="Candara"/>
        </w:rPr>
      </w:pPr>
      <w:r w:rsidRPr="00C82A78">
        <w:rPr>
          <w:rFonts w:ascii="Candara" w:hAnsi="Candara"/>
        </w:rPr>
        <w:t xml:space="preserve">Me: What’s ‘foolish’ or ‘rubbish’? Maybe it’s okay, part of the process… </w:t>
      </w:r>
    </w:p>
    <w:p w14:paraId="0E44A250" w14:textId="77777777" w:rsidR="008D0504" w:rsidRPr="00C82A78" w:rsidRDefault="008D0504" w:rsidP="006574A8">
      <w:pPr>
        <w:spacing w:after="0" w:line="240" w:lineRule="auto"/>
        <w:jc w:val="both"/>
        <w:rPr>
          <w:rFonts w:ascii="Candara" w:hAnsi="Candara"/>
        </w:rPr>
      </w:pPr>
    </w:p>
    <w:p w14:paraId="7A13976C" w14:textId="77777777" w:rsidR="008D0504" w:rsidRPr="00C82A78" w:rsidRDefault="008D0504" w:rsidP="006574A8">
      <w:pPr>
        <w:spacing w:after="0" w:line="240" w:lineRule="auto"/>
        <w:jc w:val="both"/>
        <w:rPr>
          <w:rFonts w:ascii="Candara" w:hAnsi="Candara"/>
        </w:rPr>
      </w:pPr>
      <w:r w:rsidRPr="00C82A78">
        <w:rPr>
          <w:rFonts w:ascii="Candara" w:hAnsi="Candara"/>
        </w:rPr>
        <w:t xml:space="preserve">Editor: And what about shame? </w:t>
      </w:r>
    </w:p>
    <w:p w14:paraId="5CA50B8F" w14:textId="77777777" w:rsidR="008D0504" w:rsidRPr="00C82A78" w:rsidRDefault="008D0504" w:rsidP="006574A8">
      <w:pPr>
        <w:spacing w:after="0" w:line="240" w:lineRule="auto"/>
        <w:jc w:val="both"/>
        <w:rPr>
          <w:rFonts w:ascii="Candara" w:hAnsi="Candara"/>
        </w:rPr>
      </w:pPr>
    </w:p>
    <w:p w14:paraId="42B95A92" w14:textId="0FCEE17F" w:rsidR="008D0504" w:rsidRPr="00C82A78" w:rsidRDefault="008D0504" w:rsidP="006574A8">
      <w:pPr>
        <w:spacing w:after="0" w:line="240" w:lineRule="auto"/>
        <w:jc w:val="both"/>
        <w:rPr>
          <w:rFonts w:ascii="Candara" w:hAnsi="Candara"/>
        </w:rPr>
      </w:pPr>
      <w:r w:rsidRPr="00C82A78">
        <w:rPr>
          <w:rFonts w:ascii="Candara" w:hAnsi="Candara"/>
        </w:rPr>
        <w:t>Me: Well, that can be challenging. But I’m not sure I want to avoid it either. If it comes up, I can deal with it then</w:t>
      </w:r>
      <w:r w:rsidR="0079757F" w:rsidRPr="00C82A78">
        <w:rPr>
          <w:rFonts w:ascii="Candara" w:hAnsi="Candara"/>
        </w:rPr>
        <w:t>.</w:t>
      </w:r>
    </w:p>
    <w:p w14:paraId="5BD462E9" w14:textId="77777777" w:rsidR="008D0504" w:rsidRPr="00C82A78" w:rsidRDefault="008D0504" w:rsidP="006574A8">
      <w:pPr>
        <w:spacing w:after="0" w:line="240" w:lineRule="auto"/>
        <w:jc w:val="both"/>
        <w:rPr>
          <w:rFonts w:ascii="Candara" w:hAnsi="Candara"/>
        </w:rPr>
      </w:pPr>
    </w:p>
    <w:p w14:paraId="7DE3769B" w14:textId="77777777" w:rsidR="008D0504" w:rsidRPr="00C82A78" w:rsidRDefault="008D0504" w:rsidP="006574A8">
      <w:pPr>
        <w:spacing w:after="0" w:line="240" w:lineRule="auto"/>
        <w:jc w:val="both"/>
        <w:rPr>
          <w:rFonts w:ascii="Candara" w:hAnsi="Candara"/>
        </w:rPr>
      </w:pPr>
      <w:r w:rsidRPr="00C82A78">
        <w:rPr>
          <w:rFonts w:ascii="Candara" w:hAnsi="Candara"/>
        </w:rPr>
        <w:t>Editor: I suppose you’re going to be compassionate to yourself?</w:t>
      </w:r>
    </w:p>
    <w:p w14:paraId="1A4A2314" w14:textId="77777777" w:rsidR="008D0504" w:rsidRPr="00C82A78" w:rsidRDefault="008D0504" w:rsidP="006574A8">
      <w:pPr>
        <w:spacing w:after="0" w:line="240" w:lineRule="auto"/>
        <w:jc w:val="both"/>
        <w:rPr>
          <w:rFonts w:ascii="Candara" w:hAnsi="Candara"/>
        </w:rPr>
      </w:pPr>
    </w:p>
    <w:p w14:paraId="29307907" w14:textId="20044881" w:rsidR="008D0504" w:rsidRPr="00C82A78" w:rsidRDefault="008D0504" w:rsidP="006574A8">
      <w:pPr>
        <w:spacing w:after="0" w:line="240" w:lineRule="auto"/>
        <w:jc w:val="both"/>
        <w:rPr>
          <w:rFonts w:ascii="Candara" w:hAnsi="Candara"/>
        </w:rPr>
      </w:pPr>
      <w:r w:rsidRPr="00C82A78">
        <w:rPr>
          <w:rFonts w:ascii="Candara" w:hAnsi="Candara"/>
        </w:rPr>
        <w:t xml:space="preserve">Me: </w:t>
      </w:r>
      <w:r w:rsidR="0079757F" w:rsidRPr="00C82A78">
        <w:rPr>
          <w:rFonts w:ascii="Candara" w:hAnsi="Candara"/>
        </w:rPr>
        <w:t>That</w:t>
      </w:r>
      <w:r w:rsidRPr="00C82A78">
        <w:rPr>
          <w:rFonts w:ascii="Candara" w:hAnsi="Candara"/>
        </w:rPr>
        <w:t xml:space="preserve"> can help!</w:t>
      </w:r>
    </w:p>
    <w:p w14:paraId="439FD550" w14:textId="77777777" w:rsidR="008D0504" w:rsidRPr="00C82A78" w:rsidRDefault="008D0504" w:rsidP="006574A8">
      <w:pPr>
        <w:spacing w:after="0" w:line="240" w:lineRule="auto"/>
        <w:jc w:val="both"/>
        <w:rPr>
          <w:rFonts w:ascii="Candara" w:hAnsi="Candara"/>
        </w:rPr>
      </w:pPr>
    </w:p>
    <w:p w14:paraId="65C73ABF" w14:textId="77777777" w:rsidR="008D0504" w:rsidRPr="00C82A78" w:rsidRDefault="008D0504" w:rsidP="006574A8">
      <w:pPr>
        <w:spacing w:after="0" w:line="240" w:lineRule="auto"/>
        <w:jc w:val="both"/>
        <w:rPr>
          <w:rFonts w:ascii="Candara" w:hAnsi="Candara"/>
        </w:rPr>
      </w:pPr>
      <w:r w:rsidRPr="00C82A78">
        <w:rPr>
          <w:rFonts w:ascii="Candara" w:hAnsi="Candara"/>
        </w:rPr>
        <w:t>Editor: How about the secrets you might give away unintentionally through your words?</w:t>
      </w:r>
    </w:p>
    <w:p w14:paraId="2725A5AD" w14:textId="77777777" w:rsidR="008D0504" w:rsidRPr="00C82A78" w:rsidRDefault="008D0504" w:rsidP="006574A8">
      <w:pPr>
        <w:spacing w:after="0" w:line="240" w:lineRule="auto"/>
        <w:jc w:val="both"/>
        <w:rPr>
          <w:rFonts w:ascii="Candara" w:hAnsi="Candara"/>
        </w:rPr>
      </w:pPr>
    </w:p>
    <w:p w14:paraId="6A51B416" w14:textId="77777777" w:rsidR="008D0504" w:rsidRPr="00C82A78" w:rsidRDefault="008D0504" w:rsidP="006574A8">
      <w:pPr>
        <w:spacing w:after="0" w:line="240" w:lineRule="auto"/>
        <w:jc w:val="both"/>
        <w:rPr>
          <w:rFonts w:ascii="Candara" w:hAnsi="Candara"/>
        </w:rPr>
      </w:pPr>
      <w:r w:rsidRPr="00C82A78">
        <w:rPr>
          <w:rFonts w:ascii="Candara" w:hAnsi="Candara"/>
        </w:rPr>
        <w:t xml:space="preserve">Me: Who decides what is a secret? </w:t>
      </w:r>
    </w:p>
    <w:p w14:paraId="706BBDFF" w14:textId="6FE437EA" w:rsidR="00B74B05" w:rsidRDefault="008D0504" w:rsidP="004539A8">
      <w:pPr>
        <w:rPr>
          <w:rFonts w:ascii="Candara" w:hAnsi="Candara" w:cstheme="minorHAnsi"/>
          <w:b/>
          <w:bCs/>
          <w:sz w:val="24"/>
          <w:szCs w:val="24"/>
        </w:rPr>
      </w:pPr>
      <w:r w:rsidRPr="00C82A78">
        <w:rPr>
          <w:rFonts w:ascii="Candara" w:hAnsi="Candara"/>
        </w:rPr>
        <w:br w:type="page"/>
      </w:r>
      <w:r w:rsidR="00B74B05" w:rsidRPr="00C82A78">
        <w:rPr>
          <w:rFonts w:ascii="Candara" w:hAnsi="Candara" w:cstheme="minorHAnsi"/>
          <w:b/>
          <w:bCs/>
          <w:sz w:val="24"/>
          <w:szCs w:val="24"/>
        </w:rPr>
        <w:lastRenderedPageBreak/>
        <w:t>Researching with Weltschmerz</w:t>
      </w:r>
    </w:p>
    <w:p w14:paraId="2141EE17" w14:textId="61B607F7" w:rsidR="004539A8" w:rsidRPr="004539A8" w:rsidRDefault="004539A8" w:rsidP="004539A8">
      <w:pPr>
        <w:rPr>
          <w:rFonts w:ascii="Candara" w:hAnsi="Candara"/>
          <w:i/>
          <w:iCs/>
        </w:rPr>
      </w:pPr>
      <w:r>
        <w:rPr>
          <w:rFonts w:ascii="Candara" w:hAnsi="Candara" w:cstheme="minorHAnsi"/>
          <w:i/>
          <w:iCs/>
          <w:sz w:val="24"/>
          <w:szCs w:val="24"/>
        </w:rPr>
        <w:t>Amelia</w:t>
      </w:r>
      <w:r w:rsidR="00230D61">
        <w:rPr>
          <w:rFonts w:ascii="Candara" w:hAnsi="Candara" w:cstheme="minorHAnsi"/>
          <w:i/>
          <w:iCs/>
          <w:sz w:val="24"/>
          <w:szCs w:val="24"/>
        </w:rPr>
        <w:t xml:space="preserve"> Ince</w:t>
      </w:r>
    </w:p>
    <w:p w14:paraId="7064DA84" w14:textId="77777777" w:rsidR="00B74B05" w:rsidRPr="00C82A78" w:rsidRDefault="00B74B05" w:rsidP="006574A8">
      <w:pPr>
        <w:shd w:val="clear" w:color="auto" w:fill="FFFFFF"/>
        <w:spacing w:after="0" w:line="540" w:lineRule="atLeast"/>
        <w:jc w:val="both"/>
        <w:textAlignment w:val="top"/>
        <w:rPr>
          <w:rFonts w:ascii="Candara" w:eastAsia="Times New Roman" w:hAnsi="Candara" w:cs="Arial"/>
          <w:color w:val="202124"/>
          <w:sz w:val="32"/>
          <w:szCs w:val="32"/>
          <w:lang w:eastAsia="en-GB"/>
        </w:rPr>
      </w:pPr>
      <w:r w:rsidRPr="00C82A78">
        <w:rPr>
          <w:rFonts w:ascii="Candara" w:eastAsia="Times New Roman" w:hAnsi="Candara" w:cs="Arial"/>
          <w:color w:val="202124"/>
          <w:sz w:val="32"/>
          <w:szCs w:val="32"/>
          <w:lang w:eastAsia="en-GB"/>
        </w:rPr>
        <w:t>Weltschmerz (world-pain)</w:t>
      </w:r>
    </w:p>
    <w:p w14:paraId="681FF5F5" w14:textId="77777777" w:rsidR="00B74B05" w:rsidRPr="00C82A78" w:rsidRDefault="00B74B05" w:rsidP="006574A8">
      <w:pPr>
        <w:pStyle w:val="NoSpacing"/>
        <w:jc w:val="both"/>
        <w:rPr>
          <w:rFonts w:ascii="Candara" w:hAnsi="Candara"/>
          <w:sz w:val="10"/>
          <w:szCs w:val="10"/>
        </w:rPr>
      </w:pPr>
    </w:p>
    <w:p w14:paraId="2D2BA986" w14:textId="77777777" w:rsidR="00B74B05" w:rsidRPr="00C82A78" w:rsidRDefault="00B74B05" w:rsidP="006574A8">
      <w:pPr>
        <w:shd w:val="clear" w:color="auto" w:fill="FFFFFF"/>
        <w:spacing w:after="0" w:line="330" w:lineRule="atLeast"/>
        <w:jc w:val="both"/>
        <w:rPr>
          <w:rFonts w:ascii="Candara" w:eastAsia="Times New Roman" w:hAnsi="Candara" w:cs="Arial"/>
          <w:i/>
          <w:iCs/>
          <w:color w:val="70757A"/>
          <w:sz w:val="18"/>
          <w:szCs w:val="18"/>
          <w:lang w:eastAsia="en-GB"/>
        </w:rPr>
      </w:pPr>
      <w:r w:rsidRPr="00C82A78">
        <w:rPr>
          <w:rFonts w:ascii="Candara" w:eastAsia="Times New Roman" w:hAnsi="Candara" w:cs="Arial"/>
          <w:i/>
          <w:iCs/>
          <w:color w:val="70757A"/>
          <w:sz w:val="18"/>
          <w:szCs w:val="18"/>
          <w:lang w:eastAsia="en-GB"/>
        </w:rPr>
        <w:t>noun</w:t>
      </w:r>
    </w:p>
    <w:p w14:paraId="7F133445" w14:textId="77777777" w:rsidR="00B74B05" w:rsidRPr="00C82A78" w:rsidRDefault="00B74B05" w:rsidP="006574A8">
      <w:pPr>
        <w:pStyle w:val="NoSpacing"/>
        <w:jc w:val="both"/>
        <w:rPr>
          <w:rFonts w:ascii="Candara" w:hAnsi="Candara"/>
          <w:sz w:val="12"/>
          <w:szCs w:val="12"/>
          <w:lang w:eastAsia="en-GB"/>
        </w:rPr>
      </w:pPr>
    </w:p>
    <w:p w14:paraId="1EC93CEB" w14:textId="77777777" w:rsidR="00B74B05" w:rsidRPr="00C82A78" w:rsidRDefault="00B74B05" w:rsidP="006574A8">
      <w:pPr>
        <w:shd w:val="clear" w:color="auto" w:fill="FFFFFF"/>
        <w:spacing w:after="0" w:line="240" w:lineRule="atLeast"/>
        <w:jc w:val="both"/>
        <w:rPr>
          <w:rFonts w:ascii="Candara" w:eastAsia="Times New Roman" w:hAnsi="Candara" w:cs="Arial"/>
          <w:color w:val="202124"/>
          <w:sz w:val="18"/>
          <w:szCs w:val="18"/>
          <w:lang w:eastAsia="en-GB"/>
        </w:rPr>
      </w:pPr>
      <w:r w:rsidRPr="00C82A78">
        <w:rPr>
          <w:rFonts w:ascii="Candara" w:eastAsia="Times New Roman" w:hAnsi="Candara" w:cs="Arial"/>
          <w:color w:val="202124"/>
          <w:sz w:val="18"/>
          <w:szCs w:val="18"/>
          <w:lang w:eastAsia="en-GB"/>
        </w:rPr>
        <w:t xml:space="preserve">      a feeling of melancholy and world-weariness</w:t>
      </w:r>
    </w:p>
    <w:p w14:paraId="2932D4F8" w14:textId="77777777" w:rsidR="00B74B05" w:rsidRPr="00C82A78" w:rsidRDefault="00B74B05" w:rsidP="006574A8">
      <w:pPr>
        <w:spacing w:line="360" w:lineRule="auto"/>
        <w:jc w:val="both"/>
        <w:rPr>
          <w:rFonts w:ascii="Candara" w:hAnsi="Candara" w:cs="Arial"/>
          <w:sz w:val="24"/>
          <w:szCs w:val="24"/>
        </w:rPr>
      </w:pPr>
    </w:p>
    <w:p w14:paraId="3AEF7374" w14:textId="3459FAB9" w:rsidR="00BC322A" w:rsidRPr="00C82A78" w:rsidRDefault="00BC322A" w:rsidP="006574A8">
      <w:pPr>
        <w:spacing w:line="360" w:lineRule="auto"/>
        <w:jc w:val="both"/>
        <w:rPr>
          <w:rFonts w:ascii="Candara" w:hAnsi="Candara" w:cstheme="minorHAnsi"/>
          <w:sz w:val="24"/>
          <w:szCs w:val="24"/>
        </w:rPr>
      </w:pPr>
      <w:r w:rsidRPr="00C82A78">
        <w:rPr>
          <w:rFonts w:ascii="Candara" w:hAnsi="Candara" w:cstheme="minorHAnsi"/>
          <w:sz w:val="24"/>
          <w:szCs w:val="24"/>
        </w:rPr>
        <w:t>One of the first things I do in the morning is look at my phone</w:t>
      </w:r>
      <w:r w:rsidR="004539A8">
        <w:rPr>
          <w:rFonts w:ascii="Candara" w:hAnsi="Candara" w:cstheme="minorHAnsi"/>
          <w:sz w:val="24"/>
          <w:szCs w:val="24"/>
        </w:rPr>
        <w:t>,</w:t>
      </w:r>
      <w:r w:rsidRPr="00C82A78">
        <w:rPr>
          <w:rFonts w:ascii="Candara" w:hAnsi="Candara" w:cstheme="minorHAnsi"/>
          <w:sz w:val="24"/>
          <w:szCs w:val="24"/>
        </w:rPr>
        <w:t xml:space="preserve"> and this morning was no different. Within seconds I am bombarded with notifications from news outlets. </w:t>
      </w:r>
      <w:r w:rsidR="00703673" w:rsidRPr="00C82A78">
        <w:rPr>
          <w:rFonts w:ascii="Candara" w:hAnsi="Candara" w:cstheme="minorHAnsi"/>
          <w:sz w:val="24"/>
          <w:szCs w:val="24"/>
        </w:rPr>
        <w:t xml:space="preserve">BBC News: </w:t>
      </w:r>
      <w:r w:rsidR="004539A8">
        <w:rPr>
          <w:rFonts w:ascii="Candara" w:hAnsi="Candara" w:cstheme="minorHAnsi"/>
          <w:sz w:val="24"/>
          <w:szCs w:val="24"/>
        </w:rPr>
        <w:t>‘</w:t>
      </w:r>
      <w:r w:rsidR="00703673" w:rsidRPr="00C82A78">
        <w:rPr>
          <w:rFonts w:ascii="Candara" w:hAnsi="Candara" w:cstheme="minorHAnsi"/>
          <w:sz w:val="24"/>
          <w:szCs w:val="24"/>
        </w:rPr>
        <w:t>Many skip work over hygiene poverty shame</w:t>
      </w:r>
      <w:r w:rsidR="004539A8">
        <w:rPr>
          <w:rFonts w:ascii="Candara" w:hAnsi="Candara" w:cstheme="minorHAnsi"/>
          <w:sz w:val="24"/>
          <w:szCs w:val="24"/>
        </w:rPr>
        <w:t>’</w:t>
      </w:r>
      <w:r w:rsidRPr="00C82A78">
        <w:rPr>
          <w:rFonts w:ascii="Candara" w:hAnsi="Candara" w:cstheme="minorHAnsi"/>
          <w:sz w:val="24"/>
          <w:szCs w:val="24"/>
        </w:rPr>
        <w:t xml:space="preserve">; </w:t>
      </w:r>
      <w:r w:rsidR="00703673" w:rsidRPr="00C82A78">
        <w:rPr>
          <w:rFonts w:ascii="Candara" w:hAnsi="Candara" w:cstheme="minorHAnsi"/>
          <w:sz w:val="24"/>
          <w:szCs w:val="24"/>
        </w:rPr>
        <w:t xml:space="preserve">The Guardian: </w:t>
      </w:r>
      <w:r w:rsidR="004539A8">
        <w:rPr>
          <w:rFonts w:ascii="Candara" w:hAnsi="Candara" w:cstheme="minorHAnsi"/>
          <w:sz w:val="24"/>
          <w:szCs w:val="24"/>
        </w:rPr>
        <w:t>‘</w:t>
      </w:r>
      <w:r w:rsidRPr="00C82A78">
        <w:rPr>
          <w:rFonts w:ascii="Candara" w:hAnsi="Candara" w:cstheme="minorHAnsi"/>
          <w:sz w:val="24"/>
          <w:szCs w:val="24"/>
        </w:rPr>
        <w:t>UN find no credible pathway to 1.5C in place</w:t>
      </w:r>
      <w:r w:rsidR="004539A8">
        <w:rPr>
          <w:rFonts w:ascii="Candara" w:hAnsi="Candara" w:cstheme="minorHAnsi"/>
          <w:sz w:val="24"/>
          <w:szCs w:val="24"/>
        </w:rPr>
        <w:t>’</w:t>
      </w:r>
      <w:r w:rsidRPr="00C82A78">
        <w:rPr>
          <w:rFonts w:ascii="Candara" w:hAnsi="Candara" w:cstheme="minorHAnsi"/>
          <w:sz w:val="24"/>
          <w:szCs w:val="24"/>
        </w:rPr>
        <w:t xml:space="preserve">; </w:t>
      </w:r>
      <w:r w:rsidR="00703673" w:rsidRPr="00C82A78">
        <w:rPr>
          <w:rFonts w:ascii="Candara" w:hAnsi="Candara" w:cstheme="minorHAnsi"/>
          <w:sz w:val="24"/>
          <w:szCs w:val="24"/>
        </w:rPr>
        <w:t xml:space="preserve">Sky News: </w:t>
      </w:r>
      <w:r w:rsidR="004539A8">
        <w:rPr>
          <w:rFonts w:ascii="Candara" w:hAnsi="Candara" w:cstheme="minorHAnsi"/>
          <w:sz w:val="24"/>
          <w:szCs w:val="24"/>
        </w:rPr>
        <w:t>‘Covid</w:t>
      </w:r>
      <w:r w:rsidR="00703673" w:rsidRPr="00C82A78">
        <w:rPr>
          <w:rFonts w:ascii="Candara" w:hAnsi="Candara" w:cstheme="minorHAnsi"/>
          <w:sz w:val="24"/>
          <w:szCs w:val="24"/>
        </w:rPr>
        <w:t xml:space="preserve"> pandemic caused changes to global mortality not seen in 70 year</w:t>
      </w:r>
      <w:r w:rsidR="004539A8">
        <w:rPr>
          <w:rFonts w:ascii="Candara" w:hAnsi="Candara" w:cstheme="minorHAnsi"/>
          <w:sz w:val="24"/>
          <w:szCs w:val="24"/>
        </w:rPr>
        <w:t>s’</w:t>
      </w:r>
      <w:r w:rsidRPr="00C82A78">
        <w:rPr>
          <w:rFonts w:ascii="Candara" w:hAnsi="Candara" w:cstheme="minorHAnsi"/>
          <w:sz w:val="24"/>
          <w:szCs w:val="24"/>
        </w:rPr>
        <w:t xml:space="preserve">; </w:t>
      </w:r>
      <w:r w:rsidR="00703673" w:rsidRPr="00C82A78">
        <w:rPr>
          <w:rFonts w:ascii="Candara" w:hAnsi="Candara" w:cstheme="minorHAnsi"/>
          <w:sz w:val="24"/>
          <w:szCs w:val="24"/>
        </w:rPr>
        <w:t xml:space="preserve">The Times: </w:t>
      </w:r>
      <w:r w:rsidR="004539A8">
        <w:rPr>
          <w:rFonts w:ascii="Candara" w:hAnsi="Candara" w:cstheme="minorHAnsi"/>
          <w:sz w:val="24"/>
          <w:szCs w:val="24"/>
        </w:rPr>
        <w:t>‘</w:t>
      </w:r>
      <w:r w:rsidRPr="00C82A78">
        <w:rPr>
          <w:rFonts w:ascii="Candara" w:hAnsi="Candara" w:cstheme="minorHAnsi"/>
          <w:sz w:val="24"/>
          <w:szCs w:val="24"/>
        </w:rPr>
        <w:t>Russian exit from Kherson ‘an illusion’ as Ukraine prepares for heaviest of battles</w:t>
      </w:r>
      <w:r w:rsidR="004539A8">
        <w:rPr>
          <w:rFonts w:ascii="Candara" w:hAnsi="Candara" w:cstheme="minorHAnsi"/>
          <w:sz w:val="24"/>
          <w:szCs w:val="24"/>
        </w:rPr>
        <w:t>’</w:t>
      </w:r>
      <w:r w:rsidRPr="00C82A78">
        <w:rPr>
          <w:rFonts w:ascii="Candara" w:hAnsi="Candara" w:cstheme="minorHAnsi"/>
          <w:sz w:val="24"/>
          <w:szCs w:val="24"/>
        </w:rPr>
        <w:t>. Overwhelmed, tired and grouchy, I retreat under my duvet for just five more minutes. Somewhere between the pull of dreamland and the whirling headlines, a small voice: ‘</w:t>
      </w:r>
      <w:r w:rsidRPr="00C82A78">
        <w:rPr>
          <w:rFonts w:ascii="Candara" w:hAnsi="Candara" w:cstheme="minorHAnsi"/>
          <w:i/>
          <w:iCs/>
          <w:sz w:val="24"/>
          <w:szCs w:val="24"/>
        </w:rPr>
        <w:t xml:space="preserve">world pain is bad – but numbness to world pain would be worse’ </w:t>
      </w:r>
      <w:r w:rsidRPr="00C82A78">
        <w:rPr>
          <w:rFonts w:ascii="Candara" w:hAnsi="Candara" w:cstheme="minorHAnsi"/>
          <w:sz w:val="24"/>
          <w:szCs w:val="24"/>
        </w:rPr>
        <w:t>(</w:t>
      </w:r>
      <w:r w:rsidR="003E0962" w:rsidRPr="00C82A78">
        <w:rPr>
          <w:rFonts w:ascii="Candara" w:hAnsi="Candara" w:cstheme="minorHAnsi"/>
          <w:sz w:val="24"/>
          <w:szCs w:val="24"/>
        </w:rPr>
        <w:t>Burkeman</w:t>
      </w:r>
      <w:r w:rsidRPr="00C82A78">
        <w:rPr>
          <w:rFonts w:ascii="Candara" w:hAnsi="Candara" w:cstheme="minorHAnsi"/>
          <w:sz w:val="24"/>
          <w:szCs w:val="24"/>
        </w:rPr>
        <w:t xml:space="preserve">, 2015). Is that so? It is not even 7am and I’ve had </w:t>
      </w:r>
      <w:r w:rsidR="004539A8">
        <w:rPr>
          <w:rFonts w:ascii="Candara" w:hAnsi="Candara" w:cstheme="minorHAnsi"/>
          <w:sz w:val="24"/>
          <w:szCs w:val="24"/>
        </w:rPr>
        <w:t>zero</w:t>
      </w:r>
      <w:r w:rsidRPr="00C82A78">
        <w:rPr>
          <w:rFonts w:ascii="Candara" w:hAnsi="Candara" w:cstheme="minorHAnsi"/>
          <w:sz w:val="24"/>
          <w:szCs w:val="24"/>
        </w:rPr>
        <w:t xml:space="preserve"> cups of coffee and </w:t>
      </w:r>
      <w:r w:rsidR="004539A8">
        <w:rPr>
          <w:rFonts w:ascii="Candara" w:hAnsi="Candara" w:cstheme="minorHAnsi"/>
          <w:sz w:val="24"/>
          <w:szCs w:val="24"/>
        </w:rPr>
        <w:t>three</w:t>
      </w:r>
      <w:r w:rsidRPr="00C82A78">
        <w:rPr>
          <w:rFonts w:ascii="Candara" w:hAnsi="Candara" w:cstheme="minorHAnsi"/>
          <w:sz w:val="24"/>
          <w:szCs w:val="24"/>
        </w:rPr>
        <w:t xml:space="preserve"> cups of </w:t>
      </w:r>
      <w:r w:rsidR="004539A8">
        <w:rPr>
          <w:rFonts w:ascii="Candara" w:hAnsi="Candara" w:cstheme="minorHAnsi"/>
          <w:sz w:val="24"/>
          <w:szCs w:val="24"/>
        </w:rPr>
        <w:t>W</w:t>
      </w:r>
      <w:r w:rsidRPr="00C82A78">
        <w:rPr>
          <w:rFonts w:ascii="Candara" w:hAnsi="Candara" w:cstheme="minorHAnsi"/>
          <w:sz w:val="24"/>
          <w:szCs w:val="24"/>
        </w:rPr>
        <w:t xml:space="preserve">eltschmerz. </w:t>
      </w:r>
    </w:p>
    <w:p w14:paraId="0F2D03F5" w14:textId="791453EB" w:rsidR="00BC322A" w:rsidRPr="00C82A78" w:rsidRDefault="00BC322A" w:rsidP="006574A8">
      <w:pPr>
        <w:spacing w:line="360" w:lineRule="auto"/>
        <w:jc w:val="both"/>
        <w:rPr>
          <w:rFonts w:ascii="Candara" w:hAnsi="Candara" w:cs="Arial"/>
          <w:sz w:val="40"/>
          <w:szCs w:val="40"/>
        </w:rPr>
      </w:pPr>
      <w:r w:rsidRPr="00C82A78">
        <w:rPr>
          <w:rFonts w:ascii="Candara" w:hAnsi="Candara" w:cstheme="minorHAnsi"/>
          <w:sz w:val="24"/>
          <w:szCs w:val="24"/>
        </w:rPr>
        <w:t>I decided to research Weltschmerz despite, or maybe because</w:t>
      </w:r>
      <w:r w:rsidR="004539A8">
        <w:rPr>
          <w:rFonts w:ascii="Candara" w:hAnsi="Candara" w:cstheme="minorHAnsi"/>
          <w:sz w:val="24"/>
          <w:szCs w:val="24"/>
        </w:rPr>
        <w:t xml:space="preserve"> of</w:t>
      </w:r>
      <w:r w:rsidRPr="00C82A78">
        <w:rPr>
          <w:rFonts w:ascii="Candara" w:hAnsi="Candara" w:cstheme="minorHAnsi"/>
          <w:sz w:val="24"/>
          <w:szCs w:val="24"/>
        </w:rPr>
        <w:t>,</w:t>
      </w:r>
      <w:r w:rsidR="004539A8">
        <w:rPr>
          <w:rFonts w:ascii="Candara" w:hAnsi="Candara" w:cstheme="minorHAnsi"/>
          <w:sz w:val="24"/>
          <w:szCs w:val="24"/>
        </w:rPr>
        <w:t xml:space="preserve"> the fact</w:t>
      </w:r>
      <w:r w:rsidRPr="00C82A78">
        <w:rPr>
          <w:rFonts w:ascii="Candara" w:hAnsi="Candara" w:cstheme="minorHAnsi"/>
          <w:sz w:val="24"/>
          <w:szCs w:val="24"/>
        </w:rPr>
        <w:t xml:space="preserve"> there doesn’t appear to be an English word that captures the sense of pain, despondency, and anger evoked from existing in the world. I fear falling foul of appropriating </w:t>
      </w:r>
      <w:r w:rsidR="003E0962" w:rsidRPr="00C82A78">
        <w:rPr>
          <w:rFonts w:ascii="Candara" w:hAnsi="Candara" w:cstheme="minorHAnsi"/>
          <w:sz w:val="24"/>
          <w:szCs w:val="24"/>
        </w:rPr>
        <w:t>language,</w:t>
      </w:r>
      <w:r w:rsidRPr="00C82A78">
        <w:rPr>
          <w:rFonts w:ascii="Candara" w:hAnsi="Candara" w:cstheme="minorHAnsi"/>
          <w:sz w:val="24"/>
          <w:szCs w:val="24"/>
        </w:rPr>
        <w:t xml:space="preserve"> yet the evolution of language</w:t>
      </w:r>
      <w:r w:rsidR="003E0962" w:rsidRPr="00C82A78">
        <w:rPr>
          <w:rFonts w:ascii="Candara" w:hAnsi="Candara" w:cstheme="minorHAnsi"/>
          <w:sz w:val="24"/>
          <w:szCs w:val="24"/>
        </w:rPr>
        <w:t xml:space="preserve"> </w:t>
      </w:r>
      <w:r w:rsidRPr="00C82A78">
        <w:rPr>
          <w:rFonts w:ascii="Candara" w:hAnsi="Candara" w:cstheme="minorHAnsi"/>
          <w:sz w:val="24"/>
          <w:szCs w:val="24"/>
        </w:rPr>
        <w:t>involves cultural cross-pollination</w:t>
      </w:r>
      <w:r w:rsidR="003E0962" w:rsidRPr="00C82A78">
        <w:rPr>
          <w:rFonts w:ascii="Candara" w:hAnsi="Candara" w:cstheme="minorHAnsi"/>
          <w:sz w:val="24"/>
          <w:szCs w:val="24"/>
        </w:rPr>
        <w:t>, particularly English</w:t>
      </w:r>
      <w:r w:rsidRPr="00C82A78">
        <w:rPr>
          <w:rFonts w:ascii="Candara" w:hAnsi="Candara" w:cstheme="minorHAnsi"/>
          <w:sz w:val="24"/>
          <w:szCs w:val="24"/>
        </w:rPr>
        <w:t xml:space="preserve">. I am a white, young(ish), able-bodied British woman who does not speak German. Does any of this change, for you, the legitimacy of what I am about to say? </w:t>
      </w:r>
    </w:p>
    <w:p w14:paraId="35379387" w14:textId="27FF63C9" w:rsidR="00BC322A" w:rsidRPr="00C82A78" w:rsidRDefault="00BC322A" w:rsidP="006574A8">
      <w:pPr>
        <w:spacing w:line="360" w:lineRule="auto"/>
        <w:jc w:val="both"/>
        <w:rPr>
          <w:rFonts w:ascii="Candara" w:hAnsi="Candara" w:cstheme="minorHAnsi"/>
          <w:sz w:val="24"/>
          <w:szCs w:val="24"/>
        </w:rPr>
      </w:pPr>
      <w:r w:rsidRPr="00C82A78">
        <w:rPr>
          <w:rFonts w:ascii="Candara" w:hAnsi="Candara" w:cstheme="minorHAnsi"/>
          <w:sz w:val="24"/>
          <w:szCs w:val="24"/>
        </w:rPr>
        <w:t>Autoethnography encourages me to interrogate myself using this question. It calls for in-depth reflection and fosters meticulous exploration of complex social phenomena (Adams</w:t>
      </w:r>
      <w:r w:rsidR="00230D61">
        <w:rPr>
          <w:rFonts w:ascii="Candara" w:hAnsi="Candara" w:cstheme="minorHAnsi"/>
          <w:sz w:val="24"/>
          <w:szCs w:val="24"/>
        </w:rPr>
        <w:t xml:space="preserve"> et al.</w:t>
      </w:r>
      <w:r w:rsidRPr="00C82A78">
        <w:rPr>
          <w:rFonts w:ascii="Candara" w:hAnsi="Candara" w:cstheme="minorHAnsi"/>
          <w:sz w:val="24"/>
          <w:szCs w:val="24"/>
        </w:rPr>
        <w:t xml:space="preserve">, 2014), whilst recognising that personal experience is enmeshed with cultural and political norms. This makes it possible to explore how Weltschmerz may be ‘becoming’ (Deleuze &amp; Guattari, 2004) at the place where self meets culture. A psycho-social space that is not captured by either word; only signalled tantalisingly by the hyphen in between. A space that psychology has mistaken for a carefully controlled laboratory or something that can be measured on a questionnaire. I presented my research at the last </w:t>
      </w:r>
      <w:r w:rsidR="00230D61">
        <w:rPr>
          <w:rFonts w:ascii="Candara" w:hAnsi="Candara" w:cstheme="minorHAnsi"/>
          <w:sz w:val="24"/>
          <w:szCs w:val="24"/>
        </w:rPr>
        <w:t>c</w:t>
      </w:r>
      <w:r w:rsidRPr="00C82A78">
        <w:rPr>
          <w:rFonts w:ascii="Candara" w:hAnsi="Candara" w:cstheme="minorHAnsi"/>
          <w:sz w:val="24"/>
          <w:szCs w:val="24"/>
        </w:rPr>
        <w:t>onference</w:t>
      </w:r>
      <w:r w:rsidR="00230D61">
        <w:rPr>
          <w:rFonts w:ascii="Candara" w:hAnsi="Candara" w:cstheme="minorHAnsi"/>
          <w:sz w:val="24"/>
          <w:szCs w:val="24"/>
        </w:rPr>
        <w:t xml:space="preserve"> </w:t>
      </w:r>
      <w:r w:rsidR="00230D61">
        <w:rPr>
          <w:rFonts w:ascii="Candara" w:hAnsi="Candara" w:cstheme="minorHAnsi"/>
          <w:sz w:val="24"/>
          <w:szCs w:val="24"/>
        </w:rPr>
        <w:lastRenderedPageBreak/>
        <w:t>of the British Psychological Society’s Division of Counselling Psychology</w:t>
      </w:r>
      <w:r w:rsidRPr="00C82A78">
        <w:rPr>
          <w:rFonts w:ascii="Candara" w:hAnsi="Candara" w:cstheme="minorHAnsi"/>
          <w:sz w:val="24"/>
          <w:szCs w:val="24"/>
        </w:rPr>
        <w:t xml:space="preserve"> (Hadjiosif</w:t>
      </w:r>
      <w:r w:rsidR="00230D61">
        <w:rPr>
          <w:rFonts w:ascii="Candara" w:hAnsi="Candara" w:cstheme="minorHAnsi"/>
          <w:sz w:val="24"/>
          <w:szCs w:val="24"/>
        </w:rPr>
        <w:t xml:space="preserve"> et al.</w:t>
      </w:r>
      <w:r w:rsidRPr="00C82A78">
        <w:rPr>
          <w:rFonts w:ascii="Candara" w:hAnsi="Candara" w:cstheme="minorHAnsi"/>
          <w:sz w:val="24"/>
          <w:szCs w:val="24"/>
        </w:rPr>
        <w:t xml:space="preserve">, 2022), an experience that became another source of inspiration that would inform further analysis, a snippet of which follows below. Writing from the perspective of Thomas, a fictional Counselling Psychologist who I imagined attended my talk, I attempt to capture what it might be like to encounter the term Weltschmerz for the first time: </w:t>
      </w:r>
    </w:p>
    <w:p w14:paraId="30237524" w14:textId="3537B615" w:rsidR="00BC322A" w:rsidRPr="00C82A78" w:rsidRDefault="00BC322A" w:rsidP="006574A8">
      <w:pPr>
        <w:spacing w:line="276" w:lineRule="auto"/>
        <w:ind w:left="794" w:right="794"/>
        <w:jc w:val="both"/>
        <w:rPr>
          <w:rFonts w:ascii="Candara" w:hAnsi="Candara" w:cstheme="minorHAnsi"/>
          <w:i/>
          <w:iCs/>
          <w:sz w:val="24"/>
          <w:szCs w:val="24"/>
        </w:rPr>
      </w:pPr>
      <w:r w:rsidRPr="00C82A78">
        <w:rPr>
          <w:rFonts w:ascii="Candara" w:hAnsi="Candara" w:cstheme="minorHAnsi"/>
          <w:i/>
          <w:iCs/>
          <w:sz w:val="24"/>
          <w:szCs w:val="24"/>
        </w:rPr>
        <w:t>Stood outside the archaic Grad</w:t>
      </w:r>
      <w:r w:rsidR="00982BDB" w:rsidRPr="00C82A78">
        <w:rPr>
          <w:rFonts w:ascii="Candara" w:hAnsi="Candara" w:cstheme="minorHAnsi"/>
          <w:i/>
          <w:iCs/>
          <w:sz w:val="24"/>
          <w:szCs w:val="24"/>
        </w:rPr>
        <w:t>e</w:t>
      </w:r>
      <w:r w:rsidRPr="00C82A78">
        <w:rPr>
          <w:rFonts w:ascii="Candara" w:hAnsi="Candara" w:cstheme="minorHAnsi"/>
          <w:i/>
          <w:iCs/>
          <w:sz w:val="24"/>
          <w:szCs w:val="24"/>
        </w:rPr>
        <w:t xml:space="preserve"> I listed building, often considered ‘a modernist masterpiece’ by the architecture industry, the Royal College of Physicians loomed in all its 1960s concrete glory. On entry, I am greeted warmly, registered, and handed a conference goodie bag. I start thumbing the pages of the abstract booklet and notice a symposium; </w:t>
      </w:r>
      <w:r w:rsidR="00230D61">
        <w:rPr>
          <w:rFonts w:ascii="Candara" w:hAnsi="Candara" w:cstheme="minorHAnsi"/>
          <w:i/>
          <w:iCs/>
          <w:sz w:val="24"/>
          <w:szCs w:val="24"/>
        </w:rPr>
        <w:t>‘</w:t>
      </w:r>
      <w:r w:rsidRPr="00C82A78">
        <w:rPr>
          <w:rFonts w:ascii="Candara" w:hAnsi="Candara" w:cstheme="minorHAnsi"/>
          <w:i/>
          <w:iCs/>
          <w:sz w:val="24"/>
          <w:szCs w:val="24"/>
        </w:rPr>
        <w:t>Autoethnography: Let there be Chaos</w:t>
      </w:r>
      <w:r w:rsidR="00230D61">
        <w:rPr>
          <w:rFonts w:ascii="Candara" w:hAnsi="Candara" w:cstheme="minorHAnsi"/>
          <w:i/>
          <w:iCs/>
          <w:sz w:val="24"/>
          <w:szCs w:val="24"/>
        </w:rPr>
        <w:t>’</w:t>
      </w:r>
      <w:r w:rsidRPr="00C82A78">
        <w:rPr>
          <w:rFonts w:ascii="Candara" w:hAnsi="Candara" w:cstheme="minorHAnsi"/>
          <w:i/>
          <w:iCs/>
          <w:sz w:val="24"/>
          <w:szCs w:val="24"/>
        </w:rPr>
        <w:t xml:space="preserve">. Well, colour me intrigued. A memory springs to mind: didn’t my colleague Maxine mention autoethnography and how well it fits with our discipline’s principles? I was dubious but I’m keen to learn more, about autoethnography and now also Weltschmerz. What a strange word. I </w:t>
      </w:r>
      <w:r w:rsidR="00230D61">
        <w:rPr>
          <w:rFonts w:ascii="Candara" w:hAnsi="Candara" w:cstheme="minorHAnsi"/>
          <w:i/>
          <w:iCs/>
          <w:sz w:val="24"/>
          <w:szCs w:val="24"/>
        </w:rPr>
        <w:t>G</w:t>
      </w:r>
      <w:r w:rsidRPr="00C82A78">
        <w:rPr>
          <w:rFonts w:ascii="Candara" w:hAnsi="Candara" w:cstheme="minorHAnsi"/>
          <w:i/>
          <w:iCs/>
          <w:sz w:val="24"/>
          <w:szCs w:val="24"/>
        </w:rPr>
        <w:t xml:space="preserve">oogle it. Interesting. </w:t>
      </w:r>
    </w:p>
    <w:p w14:paraId="5B51AA69" w14:textId="77777777" w:rsidR="00BC322A" w:rsidRPr="00C82A78" w:rsidRDefault="00BC322A" w:rsidP="006574A8">
      <w:pPr>
        <w:spacing w:line="276" w:lineRule="auto"/>
        <w:ind w:left="794" w:right="794"/>
        <w:jc w:val="both"/>
        <w:rPr>
          <w:rFonts w:ascii="Candara" w:hAnsi="Candara" w:cstheme="minorHAnsi"/>
          <w:i/>
          <w:iCs/>
          <w:sz w:val="24"/>
          <w:szCs w:val="24"/>
        </w:rPr>
      </w:pPr>
      <w:r w:rsidRPr="00C82A78">
        <w:rPr>
          <w:rFonts w:ascii="Candara" w:hAnsi="Candara" w:cstheme="minorHAnsi"/>
          <w:i/>
          <w:iCs/>
          <w:sz w:val="24"/>
          <w:szCs w:val="24"/>
        </w:rPr>
        <w:t>A few hours later….</w:t>
      </w:r>
    </w:p>
    <w:p w14:paraId="67037128" w14:textId="0188B16E" w:rsidR="00BC322A" w:rsidRPr="00C82A78" w:rsidRDefault="00BC322A" w:rsidP="006574A8">
      <w:pPr>
        <w:spacing w:line="276" w:lineRule="auto"/>
        <w:ind w:left="794" w:right="794"/>
        <w:jc w:val="both"/>
        <w:rPr>
          <w:rFonts w:ascii="Candara" w:hAnsi="Candara" w:cstheme="minorHAnsi"/>
          <w:i/>
          <w:iCs/>
          <w:sz w:val="24"/>
          <w:szCs w:val="24"/>
        </w:rPr>
      </w:pPr>
      <w:r w:rsidRPr="00C82A78">
        <w:rPr>
          <w:rFonts w:ascii="Candara" w:hAnsi="Candara" w:cstheme="minorHAnsi"/>
          <w:i/>
          <w:iCs/>
          <w:sz w:val="24"/>
          <w:szCs w:val="24"/>
        </w:rPr>
        <w:t xml:space="preserve">The air-con in the Wolfson theatre is a pleasant relief from the sweltering temperatures of the London heatwave. Three sprightly looking folk go on stage – they must be trainees </w:t>
      </w:r>
      <w:r w:rsidR="00230D61">
        <w:rPr>
          <w:rFonts w:ascii="Candara" w:hAnsi="Candara" w:cstheme="minorHAnsi"/>
          <w:i/>
          <w:iCs/>
          <w:sz w:val="24"/>
          <w:szCs w:val="24"/>
        </w:rPr>
        <w:t>–</w:t>
      </w:r>
      <w:r w:rsidRPr="00C82A78">
        <w:rPr>
          <w:rFonts w:ascii="Candara" w:hAnsi="Candara" w:cstheme="minorHAnsi"/>
          <w:i/>
          <w:iCs/>
          <w:sz w:val="24"/>
          <w:szCs w:val="24"/>
        </w:rPr>
        <w:t xml:space="preserve"> I look at their abstract and notice that ‘Weltschmerz’ has been misspelled and ‘autobiography’ has replaced ‘autoethnography’. Does autoethnography mean autobiography? </w:t>
      </w:r>
    </w:p>
    <w:p w14:paraId="0A1904C5" w14:textId="20385366" w:rsidR="00BC322A" w:rsidRPr="00C82A78" w:rsidRDefault="00BC322A" w:rsidP="006574A8">
      <w:pPr>
        <w:spacing w:line="276" w:lineRule="auto"/>
        <w:ind w:left="794" w:right="794"/>
        <w:jc w:val="both"/>
        <w:rPr>
          <w:rFonts w:ascii="Candara" w:hAnsi="Candara" w:cstheme="minorHAnsi"/>
          <w:i/>
          <w:iCs/>
          <w:sz w:val="24"/>
          <w:szCs w:val="24"/>
        </w:rPr>
      </w:pPr>
      <w:r w:rsidRPr="00C82A78">
        <w:rPr>
          <w:rFonts w:ascii="Candara" w:hAnsi="Candara" w:cstheme="minorHAnsi"/>
          <w:i/>
          <w:iCs/>
          <w:sz w:val="24"/>
          <w:szCs w:val="24"/>
        </w:rPr>
        <w:t xml:space="preserve">The Weltschmerz talk is positioned to respond to the question; </w:t>
      </w:r>
      <w:r w:rsidR="00230D61">
        <w:rPr>
          <w:rFonts w:ascii="Candara" w:hAnsi="Candara" w:cstheme="minorHAnsi"/>
          <w:i/>
          <w:iCs/>
          <w:sz w:val="24"/>
          <w:szCs w:val="24"/>
        </w:rPr>
        <w:t>‘</w:t>
      </w:r>
      <w:r w:rsidRPr="00C82A78">
        <w:rPr>
          <w:rFonts w:ascii="Candara" w:hAnsi="Candara" w:cstheme="minorHAnsi"/>
          <w:i/>
          <w:iCs/>
          <w:sz w:val="24"/>
          <w:szCs w:val="24"/>
        </w:rPr>
        <w:t>what chaos would be unleashed if we free ourselves from the constrains of traditional qualitative research?</w:t>
      </w:r>
      <w:r w:rsidR="00230D61">
        <w:rPr>
          <w:rFonts w:ascii="Candara" w:hAnsi="Candara" w:cstheme="minorHAnsi"/>
          <w:i/>
          <w:iCs/>
          <w:sz w:val="24"/>
          <w:szCs w:val="24"/>
        </w:rPr>
        <w:t>’</w:t>
      </w:r>
      <w:r w:rsidRPr="00C82A78">
        <w:rPr>
          <w:rFonts w:ascii="Candara" w:hAnsi="Candara" w:cstheme="minorHAnsi"/>
          <w:i/>
          <w:iCs/>
          <w:sz w:val="24"/>
          <w:szCs w:val="24"/>
        </w:rPr>
        <w:t xml:space="preserve"> What could that mean for the topics we study; which pathologising notions of mental health could we shake to the core? </w:t>
      </w:r>
    </w:p>
    <w:p w14:paraId="7CD8A8FE" w14:textId="77777777" w:rsidR="00BC322A" w:rsidRPr="00C82A78" w:rsidRDefault="00BC322A" w:rsidP="006574A8">
      <w:pPr>
        <w:spacing w:line="360" w:lineRule="auto"/>
        <w:jc w:val="both"/>
        <w:rPr>
          <w:rFonts w:ascii="Candara" w:hAnsi="Candara" w:cstheme="minorHAnsi"/>
          <w:sz w:val="24"/>
          <w:szCs w:val="24"/>
        </w:rPr>
      </w:pPr>
    </w:p>
    <w:p w14:paraId="3B60E523" w14:textId="77777777" w:rsidR="00230D61" w:rsidRDefault="00BC322A" w:rsidP="006574A8">
      <w:pPr>
        <w:spacing w:line="360" w:lineRule="auto"/>
        <w:jc w:val="both"/>
        <w:rPr>
          <w:rFonts w:ascii="Candara" w:hAnsi="Candara" w:cstheme="minorHAnsi"/>
          <w:sz w:val="24"/>
          <w:szCs w:val="24"/>
        </w:rPr>
      </w:pPr>
      <w:r w:rsidRPr="00C82A78">
        <w:rPr>
          <w:rFonts w:ascii="Candara" w:hAnsi="Candara" w:cstheme="minorHAnsi"/>
          <w:sz w:val="24"/>
          <w:szCs w:val="24"/>
        </w:rPr>
        <w:t>Was the misprint a telling thing, a Freudian typo so to speak, belying the current landscape of professional psychology practice? The medical model of mental health still dominates, underpinned by moral judgements which use ‘mental illnesses’ as a societal mechanism for controlling undesirable behaviour (Foucault, 1971). ‘Mental health</w:t>
      </w:r>
      <w:r w:rsidR="009177FD" w:rsidRPr="00C82A78">
        <w:rPr>
          <w:rFonts w:ascii="Candara" w:hAnsi="Candara" w:cstheme="minorHAnsi"/>
          <w:sz w:val="24"/>
          <w:szCs w:val="24"/>
        </w:rPr>
        <w:t>’ has</w:t>
      </w:r>
      <w:r w:rsidRPr="00C82A78">
        <w:rPr>
          <w:rFonts w:ascii="Candara" w:hAnsi="Candara" w:cstheme="minorHAnsi"/>
          <w:sz w:val="24"/>
          <w:szCs w:val="24"/>
        </w:rPr>
        <w:t xml:space="preserve"> been constructed within a neo-liberal take on individualism, with the help of psy-professions subservient to capitalism (Parker et al, 1995). To step outside of this model is hard. It goes against what we are often taught via representations of mental health that are organised in structures of power as practices, such as the DSM/ICD diagnoses or government-led </w:t>
      </w:r>
      <w:r w:rsidRPr="00C82A78">
        <w:rPr>
          <w:rFonts w:ascii="Candara" w:hAnsi="Candara" w:cstheme="minorHAnsi"/>
          <w:sz w:val="24"/>
          <w:szCs w:val="24"/>
        </w:rPr>
        <w:lastRenderedPageBreak/>
        <w:t xml:space="preserve">public </w:t>
      </w:r>
      <w:r w:rsidR="00BC4EFE" w:rsidRPr="00C82A78">
        <w:rPr>
          <w:rFonts w:ascii="Candara" w:hAnsi="Candara" w:cstheme="minorHAnsi"/>
          <w:sz w:val="24"/>
          <w:szCs w:val="24"/>
        </w:rPr>
        <w:t>health</w:t>
      </w:r>
      <w:r w:rsidRPr="00C82A78">
        <w:rPr>
          <w:rFonts w:ascii="Candara" w:hAnsi="Candara" w:cstheme="minorHAnsi"/>
          <w:sz w:val="24"/>
          <w:szCs w:val="24"/>
        </w:rPr>
        <w:t xml:space="preserve"> initiatives.</w:t>
      </w:r>
      <w:r w:rsidR="00AC7573" w:rsidRPr="00C82A78">
        <w:rPr>
          <w:rFonts w:ascii="Candara" w:hAnsi="Candara" w:cstheme="minorHAnsi"/>
          <w:sz w:val="24"/>
          <w:szCs w:val="24"/>
        </w:rPr>
        <w:t xml:space="preserve"> </w:t>
      </w:r>
      <w:r w:rsidRPr="00C82A78">
        <w:rPr>
          <w:rFonts w:ascii="Candara" w:hAnsi="Candara" w:cstheme="minorHAnsi"/>
          <w:sz w:val="24"/>
          <w:szCs w:val="24"/>
        </w:rPr>
        <w:t>Just like the largely uncontested diagnostic category ‘depression’ has facilitated the medicalisation of sadness (Moncrieff, 2011), and normalised the idea that given the right concoction of pills and thought challenging techniques our depression can be ‘fixed’, I am wary of essentialising Weltschmerz or feeding the ‘McDonaldization</w:t>
      </w:r>
      <w:r w:rsidRPr="00C82A78">
        <w:rPr>
          <w:rFonts w:ascii="Candara" w:hAnsi="Candara" w:cstheme="minorHAnsi"/>
          <w:b/>
          <w:bCs/>
          <w:sz w:val="24"/>
          <w:szCs w:val="24"/>
        </w:rPr>
        <w:t xml:space="preserve"> </w:t>
      </w:r>
      <w:r w:rsidRPr="00C82A78">
        <w:rPr>
          <w:rFonts w:ascii="Candara" w:hAnsi="Candara" w:cstheme="minorHAnsi"/>
          <w:sz w:val="24"/>
          <w:szCs w:val="24"/>
        </w:rPr>
        <w:t>of psychotherapy’ (Goodman, 201</w:t>
      </w:r>
      <w:r w:rsidR="00F55337" w:rsidRPr="00C82A78">
        <w:rPr>
          <w:rFonts w:ascii="Candara" w:hAnsi="Candara" w:cstheme="minorHAnsi"/>
          <w:sz w:val="24"/>
          <w:szCs w:val="24"/>
        </w:rPr>
        <w:t>5</w:t>
      </w:r>
      <w:r w:rsidRPr="00C82A78">
        <w:rPr>
          <w:rFonts w:ascii="Candara" w:hAnsi="Candara" w:cstheme="minorHAnsi"/>
          <w:sz w:val="24"/>
          <w:szCs w:val="24"/>
        </w:rPr>
        <w:t xml:space="preserve">). </w:t>
      </w:r>
      <w:r w:rsidR="007D409E" w:rsidRPr="00C82A78">
        <w:rPr>
          <w:rFonts w:ascii="Candara" w:hAnsi="Candara" w:cstheme="minorHAnsi"/>
          <w:sz w:val="24"/>
          <w:szCs w:val="24"/>
        </w:rPr>
        <w:t xml:space="preserve">As psychologists we are brokers of concepts that can reify personal distress that has roots in the relational. </w:t>
      </w:r>
    </w:p>
    <w:p w14:paraId="1ED817A7" w14:textId="714E3A31" w:rsidR="00BC322A" w:rsidRPr="00C82A78" w:rsidRDefault="00AC7573" w:rsidP="006574A8">
      <w:pPr>
        <w:spacing w:line="360" w:lineRule="auto"/>
        <w:jc w:val="both"/>
        <w:rPr>
          <w:rFonts w:ascii="Candara" w:hAnsi="Candara" w:cstheme="minorHAnsi"/>
          <w:sz w:val="24"/>
          <w:szCs w:val="24"/>
        </w:rPr>
      </w:pPr>
      <w:r w:rsidRPr="00C82A78">
        <w:rPr>
          <w:rFonts w:ascii="Candara" w:hAnsi="Candara" w:cstheme="minorHAnsi"/>
          <w:sz w:val="24"/>
          <w:szCs w:val="24"/>
        </w:rPr>
        <w:t xml:space="preserve">Autoethnography </w:t>
      </w:r>
      <w:r w:rsidR="002F1AA9" w:rsidRPr="00C82A78">
        <w:rPr>
          <w:rFonts w:ascii="Candara" w:hAnsi="Candara" w:cstheme="minorHAnsi"/>
          <w:sz w:val="24"/>
          <w:szCs w:val="24"/>
        </w:rPr>
        <w:t xml:space="preserve">provides a vessel that can navigate these turbulent waters </w:t>
      </w:r>
      <w:r w:rsidR="00BF3905" w:rsidRPr="00C82A78">
        <w:rPr>
          <w:rFonts w:ascii="Candara" w:hAnsi="Candara" w:cstheme="minorHAnsi"/>
          <w:sz w:val="24"/>
          <w:szCs w:val="24"/>
        </w:rPr>
        <w:t xml:space="preserve">by enabling me to research </w:t>
      </w:r>
      <w:r w:rsidR="00ED1223" w:rsidRPr="00C82A78">
        <w:rPr>
          <w:rFonts w:ascii="Candara" w:hAnsi="Candara" w:cstheme="minorHAnsi"/>
          <w:sz w:val="24"/>
          <w:szCs w:val="24"/>
        </w:rPr>
        <w:t xml:space="preserve">a </w:t>
      </w:r>
      <w:r w:rsidR="00CE3307" w:rsidRPr="00C82A78">
        <w:rPr>
          <w:rFonts w:ascii="Candara" w:hAnsi="Candara" w:cstheme="minorHAnsi"/>
          <w:sz w:val="24"/>
          <w:szCs w:val="24"/>
        </w:rPr>
        <w:t xml:space="preserve">mental health related </w:t>
      </w:r>
      <w:r w:rsidR="00ED1223" w:rsidRPr="00C82A78">
        <w:rPr>
          <w:rFonts w:ascii="Candara" w:hAnsi="Candara" w:cstheme="minorHAnsi"/>
          <w:sz w:val="24"/>
          <w:szCs w:val="24"/>
        </w:rPr>
        <w:t xml:space="preserve">concept without </w:t>
      </w:r>
      <w:r w:rsidR="008C5CA0" w:rsidRPr="00C82A78">
        <w:rPr>
          <w:rFonts w:ascii="Candara" w:hAnsi="Candara" w:cstheme="minorHAnsi"/>
          <w:sz w:val="24"/>
          <w:szCs w:val="24"/>
        </w:rPr>
        <w:t xml:space="preserve">plummeting into the whirlpool of </w:t>
      </w:r>
      <w:r w:rsidR="00F55116" w:rsidRPr="00C82A78">
        <w:rPr>
          <w:rFonts w:ascii="Candara" w:hAnsi="Candara" w:cstheme="minorHAnsi"/>
          <w:sz w:val="24"/>
          <w:szCs w:val="24"/>
        </w:rPr>
        <w:t>standardi</w:t>
      </w:r>
      <w:r w:rsidR="00230D61">
        <w:rPr>
          <w:rFonts w:ascii="Candara" w:hAnsi="Candara" w:cstheme="minorHAnsi"/>
          <w:sz w:val="24"/>
          <w:szCs w:val="24"/>
        </w:rPr>
        <w:t>s</w:t>
      </w:r>
      <w:r w:rsidR="00F55116" w:rsidRPr="00C82A78">
        <w:rPr>
          <w:rFonts w:ascii="Candara" w:hAnsi="Candara" w:cstheme="minorHAnsi"/>
          <w:sz w:val="24"/>
          <w:szCs w:val="24"/>
        </w:rPr>
        <w:t>ation</w:t>
      </w:r>
      <w:r w:rsidR="00536753" w:rsidRPr="00C82A78">
        <w:rPr>
          <w:rFonts w:ascii="Candara" w:hAnsi="Candara" w:cstheme="minorHAnsi"/>
          <w:sz w:val="24"/>
          <w:szCs w:val="24"/>
        </w:rPr>
        <w:t>.</w:t>
      </w:r>
      <w:r w:rsidR="003651CF" w:rsidRPr="00C82A78">
        <w:rPr>
          <w:rFonts w:ascii="Candara" w:hAnsi="Candara" w:cstheme="minorHAnsi"/>
          <w:sz w:val="24"/>
          <w:szCs w:val="24"/>
        </w:rPr>
        <w:t xml:space="preserve"> I can float on </w:t>
      </w:r>
      <w:r w:rsidR="007D409E" w:rsidRPr="00C82A78">
        <w:rPr>
          <w:rFonts w:ascii="Candara" w:hAnsi="Candara" w:cstheme="minorHAnsi"/>
          <w:sz w:val="24"/>
          <w:szCs w:val="24"/>
        </w:rPr>
        <w:t xml:space="preserve">a </w:t>
      </w:r>
      <w:r w:rsidR="003651CF" w:rsidRPr="00C82A78">
        <w:rPr>
          <w:rFonts w:ascii="Candara" w:hAnsi="Candara" w:cstheme="minorHAnsi"/>
          <w:sz w:val="24"/>
          <w:szCs w:val="24"/>
        </w:rPr>
        <w:t xml:space="preserve">liferaft </w:t>
      </w:r>
      <w:r w:rsidR="007D409E" w:rsidRPr="00C82A78">
        <w:rPr>
          <w:rFonts w:ascii="Candara" w:hAnsi="Candara" w:cstheme="minorHAnsi"/>
          <w:sz w:val="24"/>
          <w:szCs w:val="24"/>
        </w:rPr>
        <w:t xml:space="preserve">made </w:t>
      </w:r>
      <w:r w:rsidR="003651CF" w:rsidRPr="00C82A78">
        <w:rPr>
          <w:rFonts w:ascii="Candara" w:hAnsi="Candara" w:cstheme="minorHAnsi"/>
          <w:sz w:val="24"/>
          <w:szCs w:val="24"/>
        </w:rPr>
        <w:t xml:space="preserve">of common </w:t>
      </w:r>
      <w:r w:rsidR="007D409E" w:rsidRPr="00C82A78">
        <w:rPr>
          <w:rFonts w:ascii="Candara" w:hAnsi="Candara" w:cstheme="minorHAnsi"/>
          <w:sz w:val="24"/>
          <w:szCs w:val="24"/>
        </w:rPr>
        <w:t>culture</w:t>
      </w:r>
      <w:r w:rsidR="003651CF" w:rsidRPr="00C82A78">
        <w:rPr>
          <w:rFonts w:ascii="Candara" w:hAnsi="Candara" w:cstheme="minorHAnsi"/>
          <w:sz w:val="24"/>
          <w:szCs w:val="24"/>
        </w:rPr>
        <w:t xml:space="preserve">, mutual </w:t>
      </w:r>
      <w:r w:rsidR="002456E1" w:rsidRPr="00C82A78">
        <w:rPr>
          <w:rFonts w:ascii="Candara" w:hAnsi="Candara" w:cstheme="minorHAnsi"/>
          <w:sz w:val="24"/>
          <w:szCs w:val="24"/>
        </w:rPr>
        <w:t>experience,</w:t>
      </w:r>
      <w:r w:rsidR="003651CF" w:rsidRPr="00C82A78">
        <w:rPr>
          <w:rFonts w:ascii="Candara" w:hAnsi="Candara" w:cstheme="minorHAnsi"/>
          <w:sz w:val="24"/>
          <w:szCs w:val="24"/>
        </w:rPr>
        <w:t xml:space="preserve"> and </w:t>
      </w:r>
      <w:r w:rsidR="007D409E" w:rsidRPr="00C82A78">
        <w:rPr>
          <w:rFonts w:ascii="Candara" w:hAnsi="Candara" w:cstheme="minorHAnsi"/>
          <w:sz w:val="24"/>
          <w:szCs w:val="24"/>
        </w:rPr>
        <w:t>my psychotherapeutic training</w:t>
      </w:r>
      <w:r w:rsidR="002456E1" w:rsidRPr="00C82A78">
        <w:rPr>
          <w:rFonts w:ascii="Candara" w:hAnsi="Candara" w:cstheme="minorHAnsi"/>
          <w:sz w:val="24"/>
          <w:szCs w:val="24"/>
        </w:rPr>
        <w:t xml:space="preserve">. </w:t>
      </w:r>
      <w:r w:rsidR="00BC322A" w:rsidRPr="00C82A78">
        <w:rPr>
          <w:rFonts w:ascii="Candara" w:hAnsi="Candara" w:cstheme="minorHAnsi"/>
          <w:sz w:val="24"/>
          <w:szCs w:val="24"/>
        </w:rPr>
        <w:t>Thomas is sinking deeper…</w:t>
      </w:r>
    </w:p>
    <w:p w14:paraId="7F9149DD" w14:textId="611B5DB7" w:rsidR="00BC322A" w:rsidRPr="00C82A78" w:rsidRDefault="00BC322A" w:rsidP="006574A8">
      <w:pPr>
        <w:spacing w:line="276" w:lineRule="auto"/>
        <w:ind w:left="794" w:right="794"/>
        <w:jc w:val="both"/>
        <w:rPr>
          <w:rStyle w:val="normaltextrun"/>
          <w:rFonts w:cs="Calibri"/>
          <w:i/>
          <w:iCs/>
          <w:color w:val="000000"/>
          <w:shd w:val="clear" w:color="auto" w:fill="FFFFFF"/>
        </w:rPr>
      </w:pPr>
      <w:r w:rsidRPr="00C82A78">
        <w:rPr>
          <w:rStyle w:val="normaltextrun"/>
          <w:rFonts w:ascii="Candara" w:hAnsi="Candara" w:cs="Calibri"/>
          <w:i/>
          <w:iCs/>
          <w:color w:val="000000"/>
          <w:sz w:val="24"/>
          <w:szCs w:val="24"/>
          <w:shd w:val="clear" w:color="auto" w:fill="FFFFFF"/>
        </w:rPr>
        <w:t>How can I know if I have ever felt Weltschmerz before? Goose</w:t>
      </w:r>
      <w:r w:rsidR="009177FD" w:rsidRPr="00C82A78">
        <w:rPr>
          <w:rStyle w:val="normaltextrun"/>
          <w:rFonts w:ascii="Candara" w:hAnsi="Candara" w:cs="Calibri"/>
          <w:i/>
          <w:iCs/>
          <w:color w:val="000000"/>
          <w:sz w:val="24"/>
          <w:szCs w:val="24"/>
          <w:shd w:val="clear" w:color="auto" w:fill="FFFFFF"/>
        </w:rPr>
        <w:t xml:space="preserve"> </w:t>
      </w:r>
      <w:r w:rsidRPr="00C82A78">
        <w:rPr>
          <w:rStyle w:val="normaltextrun"/>
          <w:rFonts w:ascii="Candara" w:hAnsi="Candara" w:cs="Calibri"/>
          <w:i/>
          <w:iCs/>
          <w:color w:val="000000"/>
          <w:sz w:val="24"/>
          <w:szCs w:val="24"/>
          <w:shd w:val="clear" w:color="auto" w:fill="FFFFFF"/>
        </w:rPr>
        <w:t>bumps raise up both my arms; perhaps that is just the air con. Images flash through my mind so quickly they begin to blur together. Images of war, natural disasters, police brutality and the person sleeping rough I walked past last night on my way home to a comfortable bed. Where are these coming from? The goose bumps reach the nape of my neck. Someone should really turn down that air con</w:t>
      </w:r>
      <w:r w:rsidR="007D409E" w:rsidRPr="00C82A78">
        <w:rPr>
          <w:rStyle w:val="normaltextrun"/>
          <w:rFonts w:ascii="Candara" w:hAnsi="Candara" w:cs="Calibri"/>
          <w:i/>
          <w:iCs/>
          <w:color w:val="000000"/>
          <w:sz w:val="24"/>
          <w:szCs w:val="24"/>
          <w:shd w:val="clear" w:color="auto" w:fill="FFFFFF"/>
        </w:rPr>
        <w:t>!</w:t>
      </w:r>
      <w:r w:rsidRPr="00C82A78">
        <w:rPr>
          <w:rStyle w:val="normaltextrun"/>
          <w:rFonts w:ascii="Candara" w:hAnsi="Candara" w:cs="Calibri"/>
          <w:i/>
          <w:iCs/>
          <w:color w:val="000000"/>
          <w:sz w:val="24"/>
          <w:szCs w:val="24"/>
          <w:shd w:val="clear" w:color="auto" w:fill="FFFFFF"/>
        </w:rPr>
        <w:t xml:space="preserve"> This is uncomfortable. </w:t>
      </w:r>
      <w:r w:rsidRPr="00C82A78">
        <w:rPr>
          <w:rFonts w:ascii="Candara" w:hAnsi="Candara" w:cstheme="minorHAnsi"/>
          <w:i/>
          <w:iCs/>
          <w:sz w:val="24"/>
          <w:szCs w:val="24"/>
        </w:rPr>
        <w:t xml:space="preserve">Oh shit. My client, the Iraqi guy I see first thing on Mondays. I wonder if he has Weltschmerz?! </w:t>
      </w:r>
      <w:r w:rsidRPr="00C82A78">
        <w:rPr>
          <w:rStyle w:val="normaltextrun"/>
          <w:rFonts w:ascii="Candara" w:hAnsi="Candara" w:cs="Calibri"/>
          <w:i/>
          <w:iCs/>
          <w:color w:val="000000"/>
          <w:sz w:val="24"/>
          <w:szCs w:val="24"/>
          <w:shd w:val="clear" w:color="auto" w:fill="FFFFFF"/>
        </w:rPr>
        <w:t>Fatigue washes over me. It all suddenly feels too much. ‘Weariness’ is fitting as I am trying to find a term that names something I am not used to naming. A word I didn’t know I was missing…</w:t>
      </w:r>
      <w:r w:rsidR="00230D61">
        <w:rPr>
          <w:rStyle w:val="normaltextrun"/>
          <w:rFonts w:ascii="Candara" w:hAnsi="Candara" w:cs="Calibri"/>
          <w:i/>
          <w:iCs/>
          <w:color w:val="000000"/>
          <w:sz w:val="24"/>
          <w:szCs w:val="24"/>
          <w:shd w:val="clear" w:color="auto" w:fill="FFFFFF"/>
        </w:rPr>
        <w:t xml:space="preserve"> </w:t>
      </w:r>
      <w:r w:rsidRPr="00C82A78">
        <w:rPr>
          <w:rStyle w:val="normaltextrun"/>
          <w:rFonts w:ascii="Candara" w:hAnsi="Candara" w:cs="Calibri"/>
          <w:i/>
          <w:iCs/>
          <w:color w:val="000000"/>
          <w:sz w:val="24"/>
          <w:szCs w:val="24"/>
          <w:shd w:val="clear" w:color="auto" w:fill="FFFFFF"/>
        </w:rPr>
        <w:t xml:space="preserve">I am getting a kebab after this conference. </w:t>
      </w:r>
      <w:r w:rsidR="007D409E" w:rsidRPr="00C82A78">
        <w:rPr>
          <w:rStyle w:val="normaltextrun"/>
          <w:rFonts w:ascii="Candara" w:hAnsi="Candara" w:cs="Calibri"/>
          <w:i/>
          <w:iCs/>
          <w:color w:val="000000"/>
          <w:sz w:val="24"/>
          <w:szCs w:val="24"/>
          <w:shd w:val="clear" w:color="auto" w:fill="FFFFFF"/>
        </w:rPr>
        <w:t>As</w:t>
      </w:r>
      <w:r w:rsidRPr="00C82A78">
        <w:rPr>
          <w:rStyle w:val="normaltextrun"/>
          <w:rFonts w:ascii="Candara" w:hAnsi="Candara" w:cs="Calibri"/>
          <w:i/>
          <w:iCs/>
          <w:color w:val="000000"/>
          <w:sz w:val="24"/>
          <w:szCs w:val="24"/>
          <w:shd w:val="clear" w:color="auto" w:fill="FFFFFF"/>
        </w:rPr>
        <w:t xml:space="preserve"> I start salivating, my phone buzzes. It’s the blonde from Tinder with the piercing eyes. I hope they’re free tonight. </w:t>
      </w:r>
    </w:p>
    <w:p w14:paraId="48438E76" w14:textId="77777777" w:rsidR="00230D61" w:rsidRDefault="00BC322A" w:rsidP="006574A8">
      <w:pPr>
        <w:spacing w:line="360" w:lineRule="auto"/>
        <w:jc w:val="both"/>
        <w:rPr>
          <w:rFonts w:ascii="Candara" w:hAnsi="Candara" w:cstheme="minorHAnsi"/>
          <w:sz w:val="24"/>
          <w:szCs w:val="24"/>
        </w:rPr>
      </w:pPr>
      <w:r w:rsidRPr="00C82A78">
        <w:rPr>
          <w:rFonts w:ascii="Candara" w:hAnsi="Candara" w:cstheme="minorHAnsi"/>
          <w:sz w:val="24"/>
          <w:szCs w:val="24"/>
        </w:rPr>
        <w:t xml:space="preserve">Autoethnographers suggest that ‘what is made possible, or not, is not always welcome or easy. Surprise can be uncomfortable’ (Wyatt, 2018, p.64). In relinquishing many of the binds of traditional qualitative research we may allow chaos and seek discomfort. I am inspired by Barbara Jago (2022) who didn’t simply research depression, she researched </w:t>
      </w:r>
      <w:r w:rsidRPr="00230D61">
        <w:rPr>
          <w:rFonts w:ascii="Candara" w:hAnsi="Candara" w:cstheme="minorHAnsi"/>
          <w:i/>
          <w:iCs/>
          <w:sz w:val="24"/>
          <w:szCs w:val="24"/>
        </w:rPr>
        <w:t>with</w:t>
      </w:r>
      <w:r w:rsidRPr="00C82A78">
        <w:rPr>
          <w:rFonts w:ascii="Candara" w:hAnsi="Candara" w:cstheme="minorHAnsi"/>
          <w:sz w:val="24"/>
          <w:szCs w:val="24"/>
        </w:rPr>
        <w:t xml:space="preserve"> depression. Thus, my research isn’t simply on this topic, it is in and through it. My thesis documents a profound (for me at least) and relational exploration of my Weltschmerz, capturing the process of vulnerably baring/bearing my experience, and clothing it with critical literature, connecting me to culture, in the hope that someone reading might be inspired to examine their own connections to Weltschmerz. </w:t>
      </w:r>
    </w:p>
    <w:p w14:paraId="33F01F51" w14:textId="71E70F51" w:rsidR="00BC322A" w:rsidRPr="00C82A78" w:rsidRDefault="00BC322A" w:rsidP="006574A8">
      <w:pPr>
        <w:spacing w:line="360" w:lineRule="auto"/>
        <w:jc w:val="both"/>
        <w:rPr>
          <w:rFonts w:ascii="Candara" w:hAnsi="Candara" w:cstheme="minorHAnsi"/>
          <w:sz w:val="24"/>
          <w:szCs w:val="24"/>
        </w:rPr>
      </w:pPr>
      <w:r w:rsidRPr="00C82A78">
        <w:rPr>
          <w:rFonts w:ascii="Candara" w:hAnsi="Candara" w:cstheme="minorHAnsi"/>
          <w:sz w:val="24"/>
          <w:szCs w:val="24"/>
        </w:rPr>
        <w:lastRenderedPageBreak/>
        <w:t xml:space="preserve">I agree that what </w:t>
      </w:r>
      <w:r w:rsidRPr="00C82A78">
        <w:rPr>
          <w:rFonts w:ascii="Candara" w:hAnsi="Candara" w:cstheme="minorHAnsi"/>
          <w:sz w:val="24"/>
          <w:szCs w:val="24"/>
          <w:shd w:val="clear" w:color="auto" w:fill="FFFFFF"/>
        </w:rPr>
        <w:t xml:space="preserve">autoethnography </w:t>
      </w:r>
      <w:r w:rsidRPr="00C82A78">
        <w:rPr>
          <w:rFonts w:ascii="Candara" w:hAnsi="Candara" w:cstheme="minorHAnsi"/>
          <w:sz w:val="24"/>
          <w:szCs w:val="24"/>
        </w:rPr>
        <w:t xml:space="preserve">makes possible is uncomfortable, but numbness to these possibilities would be worse. </w:t>
      </w:r>
    </w:p>
    <w:p w14:paraId="3A81B951" w14:textId="1DAF37D0" w:rsidR="00695260" w:rsidRPr="00C82A78" w:rsidRDefault="00274DF5" w:rsidP="00274DF5">
      <w:pPr>
        <w:rPr>
          <w:rFonts w:ascii="Bookman Old Style" w:hAnsi="Bookman Old Style" w:cstheme="minorHAnsi"/>
        </w:rPr>
      </w:pPr>
      <w:r w:rsidRPr="00C82A78">
        <w:rPr>
          <w:rFonts w:ascii="Bookman Old Style" w:hAnsi="Bookman Old Style" w:cstheme="minorHAnsi"/>
        </w:rPr>
        <w:br w:type="page"/>
      </w:r>
    </w:p>
    <w:p w14:paraId="0EDB72EF" w14:textId="34EEA26D" w:rsidR="00097B7F" w:rsidRPr="00C82A78" w:rsidRDefault="00097B7F" w:rsidP="00230D61">
      <w:pPr>
        <w:spacing w:line="360" w:lineRule="auto"/>
        <w:rPr>
          <w:rFonts w:ascii="Candara" w:hAnsi="Candara" w:cstheme="minorHAnsi"/>
          <w:b/>
          <w:bCs/>
          <w:sz w:val="24"/>
          <w:szCs w:val="24"/>
          <w:lang w:val="en-US"/>
        </w:rPr>
      </w:pPr>
      <w:r w:rsidRPr="00C82A78">
        <w:rPr>
          <w:rFonts w:ascii="Candara" w:hAnsi="Candara" w:cstheme="minorHAnsi"/>
          <w:b/>
          <w:bCs/>
          <w:sz w:val="24"/>
          <w:szCs w:val="24"/>
          <w:lang w:val="en-US"/>
        </w:rPr>
        <w:lastRenderedPageBreak/>
        <w:t>What is therapeutic about drag?</w:t>
      </w:r>
    </w:p>
    <w:p w14:paraId="095B6356" w14:textId="370AF95F" w:rsidR="009E3E16" w:rsidRPr="00230D61" w:rsidRDefault="00230D61" w:rsidP="006574A8">
      <w:pPr>
        <w:spacing w:line="360" w:lineRule="auto"/>
        <w:jc w:val="both"/>
        <w:rPr>
          <w:rFonts w:ascii="Candara" w:hAnsi="Candara" w:cstheme="minorHAnsi"/>
          <w:i/>
          <w:iCs/>
          <w:sz w:val="24"/>
          <w:szCs w:val="24"/>
          <w:lang w:val="en-US"/>
        </w:rPr>
      </w:pPr>
      <w:r>
        <w:rPr>
          <w:rFonts w:ascii="Candara" w:hAnsi="Candara" w:cstheme="minorHAnsi"/>
          <w:i/>
          <w:iCs/>
          <w:sz w:val="24"/>
          <w:szCs w:val="24"/>
          <w:lang w:val="en-US"/>
        </w:rPr>
        <w:t>Jen Martin</w:t>
      </w:r>
    </w:p>
    <w:p w14:paraId="6D6D331F" w14:textId="26E92E5F" w:rsidR="00097B7F" w:rsidRPr="00C82A78" w:rsidRDefault="009E3E16" w:rsidP="006574A8">
      <w:pPr>
        <w:spacing w:line="360" w:lineRule="auto"/>
        <w:jc w:val="both"/>
        <w:rPr>
          <w:rFonts w:ascii="Candara" w:hAnsi="Candara" w:cstheme="minorHAnsi"/>
          <w:sz w:val="24"/>
          <w:szCs w:val="24"/>
          <w:lang w:val="en-US"/>
        </w:rPr>
      </w:pPr>
      <w:r w:rsidRPr="00C82A78">
        <w:rPr>
          <w:rFonts w:ascii="Candara" w:hAnsi="Candara" w:cstheme="minorHAnsi"/>
          <w:sz w:val="24"/>
          <w:szCs w:val="24"/>
          <w:lang w:val="en-US"/>
        </w:rPr>
        <w:t>I am not a drag performer. However</w:t>
      </w:r>
      <w:r w:rsidR="00BA06F8" w:rsidRPr="00C82A78">
        <w:rPr>
          <w:rFonts w:ascii="Candara" w:hAnsi="Candara" w:cstheme="minorHAnsi"/>
          <w:sz w:val="24"/>
          <w:szCs w:val="24"/>
          <w:lang w:val="en-US"/>
        </w:rPr>
        <w:t>,</w:t>
      </w:r>
      <w:r w:rsidRPr="00C82A78">
        <w:rPr>
          <w:rFonts w:ascii="Candara" w:hAnsi="Candara" w:cstheme="minorHAnsi"/>
          <w:sz w:val="24"/>
          <w:szCs w:val="24"/>
          <w:lang w:val="en-US"/>
        </w:rPr>
        <w:t xml:space="preserve"> I </w:t>
      </w:r>
      <w:r w:rsidR="00A63636" w:rsidRPr="00C82A78">
        <w:rPr>
          <w:rFonts w:ascii="Candara" w:hAnsi="Candara" w:cstheme="minorHAnsi"/>
          <w:sz w:val="24"/>
          <w:szCs w:val="24"/>
          <w:lang w:val="en-US"/>
        </w:rPr>
        <w:t>belong</w:t>
      </w:r>
      <w:r w:rsidRPr="00C82A78">
        <w:rPr>
          <w:rFonts w:ascii="Candara" w:hAnsi="Candara" w:cstheme="minorHAnsi"/>
          <w:sz w:val="24"/>
          <w:szCs w:val="24"/>
          <w:lang w:val="en-US"/>
        </w:rPr>
        <w:t xml:space="preserve"> in the community </w:t>
      </w:r>
      <w:r w:rsidR="00934CBD" w:rsidRPr="00C82A78">
        <w:rPr>
          <w:rFonts w:ascii="Candara" w:hAnsi="Candara" w:cstheme="minorHAnsi"/>
          <w:sz w:val="24"/>
          <w:szCs w:val="24"/>
          <w:lang w:val="en-US"/>
        </w:rPr>
        <w:t>as an avid fan, queer person, and</w:t>
      </w:r>
      <w:r w:rsidRPr="00C82A78">
        <w:rPr>
          <w:rFonts w:ascii="Candara" w:hAnsi="Candara" w:cstheme="minorHAnsi"/>
          <w:sz w:val="24"/>
          <w:szCs w:val="24"/>
          <w:lang w:val="en-US"/>
        </w:rPr>
        <w:t xml:space="preserve"> audience member</w:t>
      </w:r>
      <w:r w:rsidR="00230D61">
        <w:rPr>
          <w:rFonts w:ascii="Candara" w:hAnsi="Candara" w:cstheme="minorHAnsi"/>
          <w:sz w:val="24"/>
          <w:szCs w:val="24"/>
          <w:lang w:val="en-US"/>
        </w:rPr>
        <w:t>. I</w:t>
      </w:r>
      <w:r w:rsidRPr="00C82A78">
        <w:rPr>
          <w:rFonts w:ascii="Candara" w:hAnsi="Candara" w:cstheme="minorHAnsi"/>
          <w:sz w:val="24"/>
          <w:szCs w:val="24"/>
          <w:lang w:val="en-US"/>
        </w:rPr>
        <w:t xml:space="preserve"> play witness </w:t>
      </w:r>
      <w:r w:rsidR="00BA06F8" w:rsidRPr="00C82A78">
        <w:rPr>
          <w:rFonts w:ascii="Candara" w:hAnsi="Candara" w:cstheme="minorHAnsi"/>
          <w:sz w:val="24"/>
          <w:szCs w:val="24"/>
          <w:lang w:val="en-US"/>
        </w:rPr>
        <w:t xml:space="preserve">(and bearer) </w:t>
      </w:r>
      <w:r w:rsidRPr="00C82A78">
        <w:rPr>
          <w:rFonts w:ascii="Candara" w:hAnsi="Candara" w:cstheme="minorHAnsi"/>
          <w:sz w:val="24"/>
          <w:szCs w:val="24"/>
          <w:lang w:val="en-US"/>
        </w:rPr>
        <w:t xml:space="preserve">to the benefits this art form </w:t>
      </w:r>
      <w:r w:rsidR="00934CBD" w:rsidRPr="00C82A78">
        <w:rPr>
          <w:rFonts w:ascii="Candara" w:hAnsi="Candara" w:cstheme="minorHAnsi"/>
          <w:sz w:val="24"/>
          <w:szCs w:val="24"/>
          <w:lang w:val="en-US"/>
        </w:rPr>
        <w:t xml:space="preserve">has to </w:t>
      </w:r>
      <w:r w:rsidRPr="00C82A78">
        <w:rPr>
          <w:rFonts w:ascii="Candara" w:hAnsi="Candara" w:cstheme="minorHAnsi"/>
          <w:sz w:val="24"/>
          <w:szCs w:val="24"/>
          <w:lang w:val="en-US"/>
        </w:rPr>
        <w:t xml:space="preserve">offer. </w:t>
      </w:r>
      <w:r w:rsidR="00230D61">
        <w:rPr>
          <w:rFonts w:ascii="Candara" w:hAnsi="Candara" w:cstheme="minorHAnsi"/>
          <w:sz w:val="24"/>
          <w:szCs w:val="24"/>
          <w:shd w:val="clear" w:color="auto" w:fill="FFFFFF"/>
        </w:rPr>
        <w:t>One</w:t>
      </w:r>
      <w:r w:rsidR="00097B7F" w:rsidRPr="00C82A78">
        <w:rPr>
          <w:rFonts w:ascii="Candara" w:hAnsi="Candara" w:cstheme="minorHAnsi"/>
          <w:sz w:val="24"/>
          <w:szCs w:val="24"/>
          <w:shd w:val="clear" w:color="auto" w:fill="FFFFFF"/>
        </w:rPr>
        <w:t xml:space="preserve"> rainy Autumn afternoon in a coffee shop</w:t>
      </w:r>
      <w:r w:rsidR="00230D61">
        <w:rPr>
          <w:rFonts w:ascii="Candara" w:hAnsi="Candara" w:cstheme="minorHAnsi"/>
          <w:sz w:val="24"/>
          <w:szCs w:val="24"/>
          <w:shd w:val="clear" w:color="auto" w:fill="FFFFFF"/>
        </w:rPr>
        <w:t xml:space="preserve">, </w:t>
      </w:r>
      <w:r w:rsidR="00230D61" w:rsidRPr="00C82A78">
        <w:rPr>
          <w:rFonts w:ascii="Candara" w:hAnsi="Candara" w:cstheme="minorHAnsi"/>
          <w:sz w:val="24"/>
          <w:szCs w:val="24"/>
          <w:shd w:val="clear" w:color="auto" w:fill="FFFFFF"/>
        </w:rPr>
        <w:t>I prepare to meet Miltos</w:t>
      </w:r>
      <w:r w:rsidR="00230D61">
        <w:rPr>
          <w:rFonts w:ascii="Candara" w:hAnsi="Candara" w:cstheme="minorHAnsi"/>
          <w:sz w:val="24"/>
          <w:szCs w:val="24"/>
          <w:shd w:val="clear" w:color="auto" w:fill="FFFFFF"/>
        </w:rPr>
        <w:t>, and I scrawl at the top of my notes</w:t>
      </w:r>
      <w:r w:rsidR="00097B7F" w:rsidRPr="00C82A78">
        <w:rPr>
          <w:rFonts w:ascii="Candara" w:hAnsi="Candara" w:cstheme="minorHAnsi"/>
          <w:sz w:val="24"/>
          <w:szCs w:val="24"/>
          <w:shd w:val="clear" w:color="auto" w:fill="FFFFFF"/>
        </w:rPr>
        <w:t xml:space="preserve"> ‘</w:t>
      </w:r>
      <w:r w:rsidR="00097B7F" w:rsidRPr="00C82A78">
        <w:rPr>
          <w:rFonts w:ascii="Candara" w:hAnsi="Candara" w:cstheme="minorHAnsi"/>
          <w:i/>
          <w:iCs/>
          <w:sz w:val="24"/>
          <w:szCs w:val="24"/>
          <w:shd w:val="clear" w:color="auto" w:fill="FFFFFF"/>
        </w:rPr>
        <w:t>What is therapeutic about drag?</w:t>
      </w:r>
      <w:r w:rsidR="00097B7F" w:rsidRPr="00C82A78">
        <w:rPr>
          <w:rFonts w:ascii="Candara" w:hAnsi="Candara" w:cstheme="minorHAnsi"/>
          <w:sz w:val="24"/>
          <w:szCs w:val="24"/>
          <w:shd w:val="clear" w:color="auto" w:fill="FFFFFF"/>
        </w:rPr>
        <w:t>’ The pandemic</w:t>
      </w:r>
      <w:r w:rsidR="00230D61">
        <w:rPr>
          <w:rFonts w:ascii="Candara" w:hAnsi="Candara" w:cstheme="minorHAnsi"/>
          <w:sz w:val="24"/>
          <w:szCs w:val="24"/>
          <w:shd w:val="clear" w:color="auto" w:fill="FFFFFF"/>
        </w:rPr>
        <w:t xml:space="preserve"> had</w:t>
      </w:r>
      <w:r w:rsidR="00097B7F" w:rsidRPr="00C82A78">
        <w:rPr>
          <w:rFonts w:ascii="Candara" w:hAnsi="Candara" w:cstheme="minorHAnsi"/>
          <w:sz w:val="24"/>
          <w:szCs w:val="24"/>
          <w:shd w:val="clear" w:color="auto" w:fill="FFFFFF"/>
        </w:rPr>
        <w:t xml:space="preserve"> incapacitated my recruitment strategy, with drag performers and appreciators unable to inhabit the spaces they once did; much like therapists and their own special spaces. Miltos wanted to discuss alternatives</w:t>
      </w:r>
      <w:r w:rsidR="00230D61">
        <w:rPr>
          <w:rFonts w:ascii="Candara" w:hAnsi="Candara" w:cstheme="minorHAnsi"/>
          <w:sz w:val="24"/>
          <w:szCs w:val="24"/>
          <w:shd w:val="clear" w:color="auto" w:fill="FFFFFF"/>
        </w:rPr>
        <w:t>. H</w:t>
      </w:r>
      <w:r w:rsidR="00097B7F" w:rsidRPr="00C82A78">
        <w:rPr>
          <w:rFonts w:ascii="Candara" w:hAnsi="Candara" w:cstheme="minorHAnsi"/>
          <w:sz w:val="24"/>
          <w:szCs w:val="24"/>
          <w:shd w:val="clear" w:color="auto" w:fill="FFFFFF"/>
        </w:rPr>
        <w:t xml:space="preserve">e began by telling me about autoethnography, a type of research that uses ‘the self’ and places its ‘experiences’ within the culture that I not only study, but reside in. </w:t>
      </w:r>
    </w:p>
    <w:p w14:paraId="114F1E88" w14:textId="77777777" w:rsidR="00097B7F" w:rsidRPr="00C82A78" w:rsidRDefault="00097B7F" w:rsidP="006574A8">
      <w:pPr>
        <w:spacing w:line="360" w:lineRule="auto"/>
        <w:jc w:val="both"/>
        <w:rPr>
          <w:rFonts w:ascii="Candara" w:eastAsia="NSimSun" w:hAnsi="Candara" w:cstheme="minorHAnsi"/>
          <w:sz w:val="24"/>
          <w:szCs w:val="24"/>
        </w:rPr>
      </w:pPr>
      <w:r w:rsidRPr="00C82A78">
        <w:rPr>
          <w:rFonts w:ascii="Candara" w:eastAsia="NSimSun" w:hAnsi="Candara" w:cstheme="minorHAnsi"/>
          <w:sz w:val="24"/>
          <w:szCs w:val="24"/>
        </w:rPr>
        <w:t>…(</w:t>
      </w:r>
      <w:r w:rsidRPr="00C82A78">
        <w:rPr>
          <w:rFonts w:ascii="Candara" w:eastAsia="NSimSun" w:hAnsi="Candara" w:cstheme="minorHAnsi"/>
          <w:i/>
          <w:iCs/>
          <w:sz w:val="24"/>
          <w:szCs w:val="24"/>
        </w:rPr>
        <w:t>flashback sound</w:t>
      </w:r>
      <w:r w:rsidRPr="00C82A78">
        <w:rPr>
          <w:rFonts w:ascii="Candara" w:eastAsia="NSimSun" w:hAnsi="Candara" w:cstheme="minorHAnsi"/>
          <w:sz w:val="24"/>
          <w:szCs w:val="24"/>
        </w:rPr>
        <w:t xml:space="preserve">) </w:t>
      </w:r>
    </w:p>
    <w:p w14:paraId="4A5F361A" w14:textId="270AAF52" w:rsidR="00097B7F" w:rsidRPr="00C82A78" w:rsidRDefault="00097B7F" w:rsidP="006574A8">
      <w:pPr>
        <w:spacing w:after="120" w:line="360" w:lineRule="auto"/>
        <w:ind w:left="794" w:right="794"/>
        <w:jc w:val="both"/>
        <w:rPr>
          <w:rFonts w:ascii="Candara" w:eastAsia="NSimSun" w:hAnsi="Candara" w:cstheme="minorHAnsi"/>
          <w:i/>
          <w:iCs/>
          <w:sz w:val="24"/>
          <w:szCs w:val="24"/>
        </w:rPr>
      </w:pPr>
      <w:r w:rsidRPr="00C82A78">
        <w:rPr>
          <w:rFonts w:ascii="Candara" w:eastAsia="NSimSun" w:hAnsi="Candara" w:cstheme="minorHAnsi"/>
          <w:i/>
          <w:iCs/>
          <w:sz w:val="24"/>
          <w:szCs w:val="24"/>
        </w:rPr>
        <w:t>Once when I was little, my parents took my brother and I to Florida on holiday. At the time, NASA was launching a shuttle into space. The launch was to happen in the early hours of the morning, whilst it was still dark. It was so exciting to get to stay up late, I honestly didn’t care about the shuttle launch. We pulled into a parking lot; a large lake separated us from the launching pad opposite. As the night drew on and our parents bought us hot chocolate from the local gas station, more and more people arrived. Particularly memorable was the large number of hippies who showed up, not to demonstrate the use of fossil fuel, but as an excuse to gather and serenade the shuttle on its journey. There were drums banging, sighs like the ones emitted on bonfire night, and the rumbling of the shuttle as it lifts to the sky</w:t>
      </w:r>
      <w:r w:rsidR="00230D61">
        <w:rPr>
          <w:rFonts w:ascii="Candara" w:eastAsia="NSimSun" w:hAnsi="Candara" w:cstheme="minorHAnsi"/>
          <w:i/>
          <w:iCs/>
          <w:sz w:val="24"/>
          <w:szCs w:val="24"/>
        </w:rPr>
        <w:t>.</w:t>
      </w:r>
      <w:r w:rsidRPr="00C82A78">
        <w:rPr>
          <w:rFonts w:ascii="Candara" w:eastAsia="NSimSun" w:hAnsi="Candara" w:cstheme="minorHAnsi"/>
          <w:i/>
          <w:iCs/>
          <w:sz w:val="24"/>
          <w:szCs w:val="24"/>
        </w:rPr>
        <w:t xml:space="preserve"> I hear none of these in my memory. Only silence and an image so clear as if I am watching a recording. Like watching the sun rise in fast forward. A bright ball of fire and light ascending, turning the night-sky to day and then…</w:t>
      </w:r>
      <w:r w:rsidR="00230D61">
        <w:rPr>
          <w:rFonts w:ascii="Candara" w:eastAsia="NSimSun" w:hAnsi="Candara" w:cstheme="minorHAnsi"/>
          <w:i/>
          <w:iCs/>
          <w:sz w:val="24"/>
          <w:szCs w:val="24"/>
        </w:rPr>
        <w:t xml:space="preserve"> </w:t>
      </w:r>
      <w:r w:rsidRPr="00C82A78">
        <w:rPr>
          <w:rFonts w:ascii="Candara" w:eastAsia="NSimSun" w:hAnsi="Candara" w:cstheme="minorHAnsi"/>
          <w:i/>
          <w:iCs/>
          <w:sz w:val="24"/>
          <w:szCs w:val="24"/>
        </w:rPr>
        <w:t xml:space="preserve">gone. Gone in vision, burned in memory. </w:t>
      </w:r>
    </w:p>
    <w:p w14:paraId="41AB526C" w14:textId="2E29B598" w:rsidR="00097B7F" w:rsidRPr="00C82A78" w:rsidRDefault="00097B7F" w:rsidP="006574A8">
      <w:pPr>
        <w:spacing w:line="360" w:lineRule="auto"/>
        <w:jc w:val="both"/>
        <w:rPr>
          <w:rFonts w:ascii="Candara" w:eastAsia="NSimSun" w:hAnsi="Candara" w:cstheme="minorHAnsi"/>
          <w:sz w:val="24"/>
          <w:szCs w:val="24"/>
        </w:rPr>
      </w:pPr>
      <w:r w:rsidRPr="00C82A78">
        <w:rPr>
          <w:rFonts w:ascii="Candara" w:eastAsia="NSimSun" w:hAnsi="Candara" w:cstheme="minorHAnsi"/>
          <w:sz w:val="24"/>
          <w:szCs w:val="24"/>
        </w:rPr>
        <w:t xml:space="preserve">That moment in the coffee shop evoked an essential quality of the spaceship memory. A bright burning ball that blinked into existence and lit up not only the room, but also my mind. I decided there and then that I needed to change my method. I chose </w:t>
      </w:r>
      <w:r w:rsidRPr="00C82A78">
        <w:rPr>
          <w:rFonts w:ascii="Candara" w:eastAsia="NSimSun" w:hAnsi="Candara" w:cstheme="minorHAnsi"/>
          <w:sz w:val="24"/>
          <w:szCs w:val="24"/>
        </w:rPr>
        <w:lastRenderedPageBreak/>
        <w:t xml:space="preserve">autoethnography after one conversation, but as Ellis says (2004, p.26): </w:t>
      </w:r>
      <w:r w:rsidR="00E90B7E">
        <w:rPr>
          <w:rFonts w:ascii="Candara" w:eastAsia="NSimSun" w:hAnsi="Candara" w:cstheme="minorHAnsi"/>
          <w:sz w:val="24"/>
          <w:szCs w:val="24"/>
        </w:rPr>
        <w:t>‘</w:t>
      </w:r>
      <w:r w:rsidRPr="00C82A78">
        <w:rPr>
          <w:rFonts w:ascii="Candara" w:eastAsia="NSimSun" w:hAnsi="Candara" w:cstheme="minorHAnsi"/>
          <w:sz w:val="24"/>
          <w:szCs w:val="24"/>
        </w:rPr>
        <w:t>you do not choose autoethnography…it chooses you</w:t>
      </w:r>
      <w:r w:rsidR="00E90B7E">
        <w:rPr>
          <w:rFonts w:ascii="Candara" w:eastAsia="NSimSun" w:hAnsi="Candara" w:cstheme="minorHAnsi"/>
          <w:sz w:val="24"/>
          <w:szCs w:val="24"/>
        </w:rPr>
        <w:t>’</w:t>
      </w:r>
      <w:r w:rsidRPr="00C82A78">
        <w:rPr>
          <w:rFonts w:ascii="Candara" w:eastAsia="NSimSun" w:hAnsi="Candara" w:cstheme="minorHAnsi"/>
          <w:sz w:val="24"/>
          <w:szCs w:val="24"/>
        </w:rPr>
        <w:t>.</w:t>
      </w:r>
    </w:p>
    <w:p w14:paraId="6485BDF1" w14:textId="7982D0D6" w:rsidR="00097B7F" w:rsidRPr="00C82A78" w:rsidRDefault="00097B7F" w:rsidP="006574A8">
      <w:pPr>
        <w:spacing w:line="360" w:lineRule="auto"/>
        <w:jc w:val="both"/>
        <w:rPr>
          <w:rFonts w:ascii="Candara" w:hAnsi="Candara" w:cstheme="minorHAnsi"/>
          <w:sz w:val="24"/>
          <w:szCs w:val="24"/>
        </w:rPr>
      </w:pPr>
      <w:r w:rsidRPr="00C82A78">
        <w:rPr>
          <w:rFonts w:ascii="Candara" w:hAnsi="Candara" w:cstheme="minorHAnsi"/>
          <w:sz w:val="24"/>
          <w:szCs w:val="24"/>
          <w:shd w:val="clear" w:color="auto" w:fill="FFFFFF"/>
        </w:rPr>
        <w:t>Epiphanies</w:t>
      </w:r>
      <w:r w:rsidRPr="00C82A78">
        <w:rPr>
          <w:rFonts w:ascii="Candara" w:hAnsi="Candara" w:cstheme="minorHAnsi"/>
          <w:sz w:val="24"/>
          <w:szCs w:val="24"/>
        </w:rPr>
        <w:t xml:space="preserve"> are </w:t>
      </w:r>
      <w:r w:rsidR="00E90B7E">
        <w:rPr>
          <w:rFonts w:ascii="Candara" w:hAnsi="Candara" w:cstheme="minorHAnsi"/>
          <w:sz w:val="24"/>
          <w:szCs w:val="24"/>
        </w:rPr>
        <w:t>‘</w:t>
      </w:r>
      <w:r w:rsidRPr="00C82A78">
        <w:rPr>
          <w:rFonts w:ascii="Candara" w:hAnsi="Candara" w:cstheme="minorHAnsi"/>
          <w:sz w:val="24"/>
          <w:szCs w:val="24"/>
        </w:rPr>
        <w:t>remembered moments perceived to have significantly impacted the trajectory of a person’s life…</w:t>
      </w:r>
      <w:r w:rsidR="00E90B7E">
        <w:rPr>
          <w:rFonts w:ascii="Candara" w:hAnsi="Candara" w:cstheme="minorHAnsi"/>
          <w:sz w:val="24"/>
          <w:szCs w:val="24"/>
        </w:rPr>
        <w:t xml:space="preserve"> </w:t>
      </w:r>
      <w:r w:rsidRPr="00C82A78">
        <w:rPr>
          <w:rFonts w:ascii="Candara" w:hAnsi="Candara" w:cstheme="minorHAnsi"/>
          <w:sz w:val="24"/>
          <w:szCs w:val="24"/>
        </w:rPr>
        <w:t>times of existential crisis that forced a person to attend and analyse lived experiences…</w:t>
      </w:r>
      <w:r w:rsidR="00E90B7E">
        <w:rPr>
          <w:rFonts w:ascii="Candara" w:hAnsi="Candara" w:cstheme="minorHAnsi"/>
          <w:sz w:val="24"/>
          <w:szCs w:val="24"/>
        </w:rPr>
        <w:t xml:space="preserve"> </w:t>
      </w:r>
      <w:r w:rsidRPr="00C82A78">
        <w:rPr>
          <w:rFonts w:ascii="Candara" w:hAnsi="Candara" w:cstheme="minorHAnsi"/>
          <w:sz w:val="24"/>
          <w:szCs w:val="24"/>
        </w:rPr>
        <w:t>and events after which life does not seem quite the same” (Ellis</w:t>
      </w:r>
      <w:r w:rsidR="00E90B7E">
        <w:rPr>
          <w:rFonts w:ascii="Candara" w:hAnsi="Candara" w:cstheme="minorHAnsi"/>
          <w:sz w:val="24"/>
          <w:szCs w:val="24"/>
        </w:rPr>
        <w:t xml:space="preserve"> et al.</w:t>
      </w:r>
      <w:r w:rsidRPr="00C82A78">
        <w:rPr>
          <w:rFonts w:ascii="Candara" w:hAnsi="Candara" w:cstheme="minorHAnsi"/>
          <w:sz w:val="24"/>
          <w:szCs w:val="24"/>
        </w:rPr>
        <w:t xml:space="preserve">, 2011; p.6). Discovering autoethnography may not seem like a monumental epiphany; however, I would argue that it sent me down a particular path </w:t>
      </w:r>
      <w:r w:rsidR="00A63636" w:rsidRPr="00C82A78">
        <w:rPr>
          <w:rFonts w:ascii="Candara" w:hAnsi="Candara" w:cstheme="minorHAnsi"/>
          <w:sz w:val="24"/>
          <w:szCs w:val="24"/>
        </w:rPr>
        <w:t>that</w:t>
      </w:r>
      <w:r w:rsidRPr="00C82A78">
        <w:rPr>
          <w:rFonts w:ascii="Candara" w:hAnsi="Candara" w:cstheme="minorHAnsi"/>
          <w:sz w:val="24"/>
          <w:szCs w:val="24"/>
        </w:rPr>
        <w:t xml:space="preserve"> led me to the place I am now. </w:t>
      </w:r>
      <w:r w:rsidR="00FF4FBC">
        <w:rPr>
          <w:rFonts w:ascii="Candara" w:hAnsi="Candara" w:cstheme="minorHAnsi"/>
          <w:sz w:val="24"/>
          <w:szCs w:val="24"/>
        </w:rPr>
        <w:t>A</w:t>
      </w:r>
      <w:r w:rsidRPr="00C82A78">
        <w:rPr>
          <w:rFonts w:ascii="Candara" w:hAnsi="Candara" w:cstheme="minorHAnsi"/>
          <w:sz w:val="24"/>
          <w:szCs w:val="24"/>
        </w:rPr>
        <w:t xml:space="preserve">dopting this method has not only changed the way I write or do </w:t>
      </w:r>
      <w:r w:rsidR="00270294" w:rsidRPr="00C82A78">
        <w:rPr>
          <w:rFonts w:ascii="Candara" w:hAnsi="Candara" w:cstheme="minorHAnsi"/>
          <w:sz w:val="24"/>
          <w:szCs w:val="24"/>
        </w:rPr>
        <w:t>research</w:t>
      </w:r>
      <w:r w:rsidRPr="00C82A78">
        <w:rPr>
          <w:rFonts w:ascii="Candara" w:hAnsi="Candara" w:cstheme="minorHAnsi"/>
          <w:sz w:val="24"/>
          <w:szCs w:val="24"/>
        </w:rPr>
        <w:t xml:space="preserve">, but also how I engage therapeutically with clients. It has bestowed me with ‘voice’, a voice that allows </w:t>
      </w:r>
      <w:r w:rsidR="00934CBD" w:rsidRPr="00C82A78">
        <w:rPr>
          <w:rFonts w:ascii="Candara" w:hAnsi="Candara" w:cstheme="minorHAnsi"/>
          <w:sz w:val="24"/>
          <w:szCs w:val="24"/>
        </w:rPr>
        <w:t>truer</w:t>
      </w:r>
      <w:r w:rsidRPr="00C82A78">
        <w:rPr>
          <w:rFonts w:ascii="Candara" w:hAnsi="Candara" w:cstheme="minorHAnsi"/>
          <w:sz w:val="24"/>
          <w:szCs w:val="24"/>
        </w:rPr>
        <w:t xml:space="preserve"> expression of how theory and practice meet in the psychosocial settings in which we are intimately entangled (Giffney, 20</w:t>
      </w:r>
      <w:r w:rsidR="001669F5" w:rsidRPr="00C82A78">
        <w:rPr>
          <w:rFonts w:ascii="Candara" w:hAnsi="Candara" w:cstheme="minorHAnsi"/>
          <w:sz w:val="24"/>
          <w:szCs w:val="24"/>
        </w:rPr>
        <w:t>21</w:t>
      </w:r>
      <w:r w:rsidRPr="00C82A78">
        <w:rPr>
          <w:rFonts w:ascii="Candara" w:hAnsi="Candara" w:cstheme="minorHAnsi"/>
          <w:sz w:val="24"/>
          <w:szCs w:val="24"/>
        </w:rPr>
        <w:t>). I ask you to consider the small choices we make, on a daily basis, and the ways in which these choices shape the experiences we have and the people that we become.</w:t>
      </w:r>
    </w:p>
    <w:p w14:paraId="381EB1D7" w14:textId="41A12E68" w:rsidR="00A63636" w:rsidRPr="00C82A78" w:rsidRDefault="00814443" w:rsidP="006574A8">
      <w:pPr>
        <w:spacing w:line="360" w:lineRule="auto"/>
        <w:jc w:val="both"/>
        <w:rPr>
          <w:rFonts w:ascii="Candara" w:hAnsi="Candara" w:cstheme="minorHAnsi"/>
          <w:sz w:val="24"/>
          <w:szCs w:val="24"/>
          <w:lang w:val="en-US"/>
        </w:rPr>
      </w:pPr>
      <w:r w:rsidRPr="00C82A78">
        <w:rPr>
          <w:rFonts w:ascii="Candara" w:hAnsi="Candara" w:cstheme="minorHAnsi"/>
          <w:sz w:val="24"/>
          <w:szCs w:val="24"/>
          <w:lang w:val="en-US"/>
        </w:rPr>
        <w:t xml:space="preserve">Autoethnography allowed me to engage with the research question in two ways that violate/depart from how most psychologists do qualitative research. Firstly, it embraces and theoretically scaffolds subjectivity and process as it rejects the convention of reporting ‘themes’ through analysing other people’s words. </w:t>
      </w:r>
      <w:r w:rsidR="00711B0D" w:rsidRPr="00C82A78">
        <w:rPr>
          <w:rFonts w:ascii="Candara" w:hAnsi="Candara" w:cstheme="minorHAnsi"/>
          <w:sz w:val="24"/>
          <w:szCs w:val="24"/>
          <w:lang w:val="en-US"/>
        </w:rPr>
        <w:t xml:space="preserve">Adams and Holman Jones (2011) view autoethnography as a queer adjacent, </w:t>
      </w:r>
      <w:r w:rsidR="00A63636" w:rsidRPr="00C82A78">
        <w:rPr>
          <w:rFonts w:ascii="Candara" w:hAnsi="Candara" w:cstheme="minorHAnsi"/>
          <w:sz w:val="24"/>
          <w:szCs w:val="24"/>
          <w:lang w:val="en-US"/>
        </w:rPr>
        <w:t>fluid</w:t>
      </w:r>
      <w:r w:rsidR="00711B0D" w:rsidRPr="00C82A78">
        <w:rPr>
          <w:rFonts w:ascii="Candara" w:hAnsi="Candara" w:cstheme="minorHAnsi"/>
          <w:sz w:val="24"/>
          <w:szCs w:val="24"/>
          <w:lang w:val="en-US"/>
        </w:rPr>
        <w:t xml:space="preserve"> endeavor that sketches</w:t>
      </w:r>
      <w:r w:rsidR="00A63636" w:rsidRPr="00C82A78">
        <w:rPr>
          <w:rFonts w:ascii="Candara" w:hAnsi="Candara" w:cstheme="minorHAnsi"/>
          <w:sz w:val="24"/>
          <w:szCs w:val="24"/>
          <w:lang w:val="en-US"/>
        </w:rPr>
        <w:t xml:space="preserve"> subjectivities</w:t>
      </w:r>
      <w:r w:rsidR="00711B0D" w:rsidRPr="00C82A78">
        <w:rPr>
          <w:rFonts w:ascii="Candara" w:hAnsi="Candara" w:cstheme="minorHAnsi"/>
          <w:sz w:val="24"/>
          <w:szCs w:val="24"/>
          <w:lang w:val="en-US"/>
        </w:rPr>
        <w:t xml:space="preserve"> through</w:t>
      </w:r>
      <w:r w:rsidR="00A63636" w:rsidRPr="00C82A78">
        <w:rPr>
          <w:rFonts w:ascii="Candara" w:hAnsi="Candara" w:cstheme="minorHAnsi"/>
          <w:sz w:val="24"/>
          <w:szCs w:val="24"/>
          <w:lang w:val="en-US"/>
        </w:rPr>
        <w:t xml:space="preserve"> multiple forms of knowledge and representations</w:t>
      </w:r>
      <w:r w:rsidR="00711B0D" w:rsidRPr="00C82A78">
        <w:rPr>
          <w:rFonts w:ascii="Candara" w:hAnsi="Candara" w:cstheme="minorHAnsi"/>
          <w:sz w:val="24"/>
          <w:szCs w:val="24"/>
          <w:lang w:val="en-US"/>
        </w:rPr>
        <w:t>. They</w:t>
      </w:r>
      <w:r w:rsidR="00A63636" w:rsidRPr="00C82A78">
        <w:rPr>
          <w:rFonts w:ascii="Candara" w:hAnsi="Candara" w:cstheme="minorHAnsi"/>
          <w:sz w:val="24"/>
          <w:szCs w:val="24"/>
          <w:lang w:val="en-US"/>
        </w:rPr>
        <w:t xml:space="preserve"> question our desire to name and claim stories and to embrace the gifts and</w:t>
      </w:r>
      <w:r w:rsidR="00711B0D" w:rsidRPr="00C82A78">
        <w:rPr>
          <w:rFonts w:ascii="Candara" w:hAnsi="Candara" w:cstheme="minorHAnsi"/>
          <w:sz w:val="24"/>
          <w:szCs w:val="24"/>
          <w:lang w:val="en-US"/>
        </w:rPr>
        <w:t xml:space="preserve"> </w:t>
      </w:r>
      <w:r w:rsidR="00A63636" w:rsidRPr="00C82A78">
        <w:rPr>
          <w:rFonts w:ascii="Candara" w:hAnsi="Candara" w:cstheme="minorHAnsi"/>
          <w:sz w:val="24"/>
          <w:szCs w:val="24"/>
          <w:lang w:val="en-US"/>
        </w:rPr>
        <w:t>challenges of open texts</w:t>
      </w:r>
      <w:r w:rsidR="00711B0D" w:rsidRPr="00C82A78">
        <w:rPr>
          <w:rFonts w:ascii="Candara" w:hAnsi="Candara" w:cstheme="minorHAnsi"/>
          <w:sz w:val="24"/>
          <w:szCs w:val="24"/>
          <w:lang w:val="en-US"/>
        </w:rPr>
        <w:t>, as they write to leave things unfinished and unanswered (Holman Jones &amp; Adams, 2010)</w:t>
      </w:r>
      <w:r w:rsidR="00472279" w:rsidRPr="00C82A78">
        <w:rPr>
          <w:rFonts w:ascii="Candara" w:hAnsi="Candara" w:cstheme="minorHAnsi"/>
          <w:sz w:val="24"/>
          <w:szCs w:val="24"/>
          <w:lang w:val="en-US"/>
        </w:rPr>
        <w:t>.</w:t>
      </w:r>
    </w:p>
    <w:p w14:paraId="7FDA0230" w14:textId="55A0BB24" w:rsidR="00814443" w:rsidRPr="00C82A78" w:rsidRDefault="00814443" w:rsidP="006574A8">
      <w:pPr>
        <w:spacing w:line="360" w:lineRule="auto"/>
        <w:jc w:val="both"/>
        <w:rPr>
          <w:rFonts w:ascii="Candara" w:hAnsi="Candara" w:cstheme="minorHAnsi"/>
          <w:sz w:val="24"/>
          <w:szCs w:val="24"/>
          <w:lang w:val="en-US"/>
        </w:rPr>
      </w:pPr>
      <w:r w:rsidRPr="00C82A78">
        <w:rPr>
          <w:rFonts w:ascii="Candara" w:hAnsi="Candara" w:cstheme="minorHAnsi"/>
          <w:sz w:val="24"/>
          <w:szCs w:val="24"/>
          <w:lang w:val="en-US"/>
        </w:rPr>
        <w:t xml:space="preserve">Secondly, while I did speak to other people about my topic in an intentional way, I did not treat these people as ‘participants’ who were ‘recruited’ for my research, nor did I subject them to a predetermined professional interview that positioned myself as the ‘researcher’ and them as the ‘researched’. Instead, I asked them to help me reflect on something that was of significance to us (drag) in whatever way suited their busy schedules and quirky sensibilities. In some instances, they asked me far more questions than I asked them; like an ordinary conversation that concluded when there was nothing more to say, they or I had to leave, or something unexpected came up. Some conversations started from drag and quickly veered off into completely unrelated topics. My thesis will not report the range of time I spent with these people (what would be the point?), nor will it summarise their </w:t>
      </w:r>
      <w:r w:rsidRPr="00C82A78">
        <w:rPr>
          <w:rFonts w:ascii="Candara" w:hAnsi="Candara" w:cstheme="minorHAnsi"/>
          <w:sz w:val="24"/>
          <w:szCs w:val="24"/>
          <w:lang w:val="en-US"/>
        </w:rPr>
        <w:lastRenderedPageBreak/>
        <w:t>demographics. These people couldn’t be further away from what is called a ‘homogenous sample’; they were simply drag fans and performers who spoke English and were not experiencing significant emotional distress or other constraints at the time of our meeting.  While we shared intimate details about our lives and how drag has helped us</w:t>
      </w:r>
      <w:r w:rsidR="00FF4FBC">
        <w:rPr>
          <w:rFonts w:ascii="Candara" w:hAnsi="Candara" w:cstheme="minorHAnsi"/>
          <w:sz w:val="24"/>
          <w:szCs w:val="24"/>
          <w:lang w:val="en-US"/>
        </w:rPr>
        <w:t>;</w:t>
      </w:r>
      <w:r w:rsidRPr="00C82A78">
        <w:rPr>
          <w:rFonts w:ascii="Candara" w:hAnsi="Candara" w:cstheme="minorHAnsi"/>
          <w:sz w:val="24"/>
          <w:szCs w:val="24"/>
          <w:lang w:val="en-US"/>
        </w:rPr>
        <w:t xml:space="preserve"> none of those details will be revealed in my thesis. </w:t>
      </w:r>
    </w:p>
    <w:p w14:paraId="3C69BEAB" w14:textId="77777777" w:rsidR="00FF4FBC" w:rsidRDefault="00097B7F" w:rsidP="006574A8">
      <w:pPr>
        <w:spacing w:line="360" w:lineRule="auto"/>
        <w:jc w:val="both"/>
        <w:rPr>
          <w:rFonts w:ascii="Candara" w:hAnsi="Candara" w:cstheme="minorHAnsi"/>
          <w:sz w:val="24"/>
          <w:szCs w:val="24"/>
        </w:rPr>
      </w:pPr>
      <w:r w:rsidRPr="00C82A78">
        <w:rPr>
          <w:rFonts w:ascii="Candara" w:hAnsi="Candara" w:cstheme="minorHAnsi"/>
          <w:sz w:val="24"/>
          <w:szCs w:val="24"/>
        </w:rPr>
        <w:t xml:space="preserve">Now comes the chaotic part: just how do you </w:t>
      </w:r>
      <w:r w:rsidRPr="00C82A78">
        <w:rPr>
          <w:rFonts w:ascii="Candara" w:hAnsi="Candara" w:cstheme="minorHAnsi"/>
          <w:i/>
          <w:iCs/>
          <w:sz w:val="24"/>
          <w:szCs w:val="24"/>
        </w:rPr>
        <w:t xml:space="preserve">do </w:t>
      </w:r>
      <w:r w:rsidRPr="00C82A78">
        <w:rPr>
          <w:rFonts w:ascii="Candara" w:hAnsi="Candara" w:cstheme="minorHAnsi"/>
          <w:sz w:val="24"/>
          <w:szCs w:val="24"/>
        </w:rPr>
        <w:t xml:space="preserve">autoethnography? The biggest challenge was carving out my way of </w:t>
      </w:r>
      <w:r w:rsidR="004A09DC" w:rsidRPr="00C82A78">
        <w:rPr>
          <w:rFonts w:ascii="Candara" w:hAnsi="Candara" w:cstheme="minorHAnsi"/>
          <w:sz w:val="24"/>
          <w:szCs w:val="24"/>
        </w:rPr>
        <w:t>understanding this orientation and translating its rich insights into practices</w:t>
      </w:r>
      <w:r w:rsidRPr="00C82A78">
        <w:rPr>
          <w:rFonts w:ascii="Candara" w:hAnsi="Candara" w:cstheme="minorHAnsi"/>
          <w:sz w:val="24"/>
          <w:szCs w:val="24"/>
        </w:rPr>
        <w:t xml:space="preserve">. Like other qualitative methods, this is not an </w:t>
      </w:r>
      <w:r w:rsidR="00FF4FBC">
        <w:rPr>
          <w:rFonts w:ascii="Candara" w:hAnsi="Candara" w:cstheme="minorHAnsi"/>
          <w:sz w:val="24"/>
          <w:szCs w:val="24"/>
        </w:rPr>
        <w:t>‘</w:t>
      </w:r>
      <w:r w:rsidRPr="00C82A78">
        <w:rPr>
          <w:rFonts w:ascii="Candara" w:hAnsi="Candara" w:cstheme="minorHAnsi"/>
          <w:sz w:val="24"/>
          <w:szCs w:val="24"/>
        </w:rPr>
        <w:t>anything goes</w:t>
      </w:r>
      <w:r w:rsidR="00FF4FBC">
        <w:rPr>
          <w:rFonts w:ascii="Candara" w:hAnsi="Candara" w:cstheme="minorHAnsi"/>
          <w:sz w:val="24"/>
          <w:szCs w:val="24"/>
        </w:rPr>
        <w:t>’</w:t>
      </w:r>
      <w:r w:rsidRPr="00C82A78">
        <w:rPr>
          <w:rFonts w:ascii="Candara" w:hAnsi="Candara" w:cstheme="minorHAnsi"/>
          <w:sz w:val="24"/>
          <w:szCs w:val="24"/>
        </w:rPr>
        <w:t xml:space="preserve"> approach, but comes with such flexibility, or room to play, that it </w:t>
      </w:r>
      <w:r w:rsidRPr="00FF4FBC">
        <w:rPr>
          <w:rFonts w:ascii="Candara" w:hAnsi="Candara" w:cstheme="minorHAnsi"/>
          <w:i/>
          <w:iCs/>
          <w:sz w:val="24"/>
          <w:szCs w:val="24"/>
        </w:rPr>
        <w:t>appears</w:t>
      </w:r>
      <w:r w:rsidRPr="00C82A78">
        <w:rPr>
          <w:rFonts w:ascii="Candara" w:hAnsi="Candara" w:cstheme="minorHAnsi"/>
          <w:sz w:val="24"/>
          <w:szCs w:val="24"/>
        </w:rPr>
        <w:t xml:space="preserve"> like anything can go. It is odd to say that the next part was about losing myself. Ellis (2004) talks about </w:t>
      </w:r>
      <w:r w:rsidR="00FF4FBC">
        <w:rPr>
          <w:rFonts w:ascii="Candara" w:hAnsi="Candara" w:cstheme="minorHAnsi"/>
          <w:sz w:val="24"/>
          <w:szCs w:val="24"/>
        </w:rPr>
        <w:t>‘</w:t>
      </w:r>
      <w:r w:rsidRPr="00C82A78">
        <w:rPr>
          <w:rFonts w:ascii="Candara" w:hAnsi="Candara" w:cstheme="minorHAnsi"/>
          <w:sz w:val="24"/>
          <w:szCs w:val="24"/>
        </w:rPr>
        <w:t>being lost without a compass</w:t>
      </w:r>
      <w:r w:rsidR="00FF4FBC">
        <w:rPr>
          <w:rFonts w:ascii="Candara" w:hAnsi="Candara" w:cstheme="minorHAnsi"/>
          <w:sz w:val="24"/>
          <w:szCs w:val="24"/>
        </w:rPr>
        <w:t>’;</w:t>
      </w:r>
      <w:r w:rsidRPr="00C82A78">
        <w:rPr>
          <w:rFonts w:ascii="Candara" w:hAnsi="Candara" w:cstheme="minorHAnsi"/>
          <w:sz w:val="24"/>
          <w:szCs w:val="24"/>
        </w:rPr>
        <w:t xml:space="preserve"> but what then do you use to guide you? With no external invention to rely on, you turn inwards. You learn to trust instinct, reverie, and feelings and return to the </w:t>
      </w:r>
      <w:r w:rsidR="00FF4FBC">
        <w:rPr>
          <w:rFonts w:ascii="Candara" w:hAnsi="Candara" w:cstheme="minorHAnsi"/>
          <w:sz w:val="24"/>
          <w:szCs w:val="24"/>
        </w:rPr>
        <w:t>‘</w:t>
      </w:r>
      <w:r w:rsidRPr="00C82A78">
        <w:rPr>
          <w:rFonts w:ascii="Candara" w:hAnsi="Candara" w:cstheme="minorHAnsi"/>
          <w:sz w:val="24"/>
          <w:szCs w:val="24"/>
        </w:rPr>
        <w:t>soft animal of your body</w:t>
      </w:r>
      <w:r w:rsidR="00FF4FBC">
        <w:rPr>
          <w:rFonts w:ascii="Candara" w:hAnsi="Candara" w:cstheme="minorHAnsi"/>
          <w:sz w:val="24"/>
          <w:szCs w:val="24"/>
        </w:rPr>
        <w:t>’</w:t>
      </w:r>
      <w:r w:rsidRPr="00C82A78">
        <w:rPr>
          <w:rFonts w:ascii="Candara" w:hAnsi="Candara" w:cstheme="minorHAnsi"/>
          <w:sz w:val="24"/>
          <w:szCs w:val="24"/>
        </w:rPr>
        <w:t xml:space="preserve"> (Oliver, </w:t>
      </w:r>
      <w:r w:rsidR="00774790" w:rsidRPr="00C82A78">
        <w:rPr>
          <w:rFonts w:ascii="Candara" w:hAnsi="Candara" w:cstheme="minorHAnsi"/>
          <w:sz w:val="24"/>
          <w:szCs w:val="24"/>
        </w:rPr>
        <w:t>1986</w:t>
      </w:r>
      <w:r w:rsidRPr="00C82A78">
        <w:rPr>
          <w:rFonts w:ascii="Candara" w:hAnsi="Candara" w:cstheme="minorHAnsi"/>
          <w:sz w:val="24"/>
          <w:szCs w:val="24"/>
        </w:rPr>
        <w:t xml:space="preserve">) as you </w:t>
      </w:r>
      <w:r w:rsidR="00A60A48" w:rsidRPr="00C82A78">
        <w:rPr>
          <w:rFonts w:ascii="Candara" w:hAnsi="Candara" w:cstheme="minorHAnsi"/>
          <w:sz w:val="24"/>
          <w:szCs w:val="24"/>
        </w:rPr>
        <w:t>fully</w:t>
      </w:r>
      <w:r w:rsidRPr="00C82A78">
        <w:rPr>
          <w:rFonts w:ascii="Candara" w:hAnsi="Candara" w:cstheme="minorHAnsi"/>
          <w:sz w:val="24"/>
          <w:szCs w:val="24"/>
        </w:rPr>
        <w:t xml:space="preserve"> appreciat</w:t>
      </w:r>
      <w:r w:rsidR="00A60A48" w:rsidRPr="00C82A78">
        <w:rPr>
          <w:rFonts w:ascii="Candara" w:hAnsi="Candara" w:cstheme="minorHAnsi"/>
          <w:sz w:val="24"/>
          <w:szCs w:val="24"/>
        </w:rPr>
        <w:t>e</w:t>
      </w:r>
      <w:r w:rsidRPr="00C82A78">
        <w:rPr>
          <w:rFonts w:ascii="Candara" w:hAnsi="Candara" w:cstheme="minorHAnsi"/>
          <w:sz w:val="24"/>
          <w:szCs w:val="24"/>
        </w:rPr>
        <w:t xml:space="preserve"> that excellent research does not always need participants. It needs </w:t>
      </w:r>
      <w:r w:rsidRPr="00FF4FBC">
        <w:rPr>
          <w:rFonts w:ascii="Candara" w:hAnsi="Candara" w:cstheme="minorHAnsi"/>
          <w:i/>
          <w:iCs/>
          <w:sz w:val="24"/>
          <w:szCs w:val="24"/>
        </w:rPr>
        <w:t>you</w:t>
      </w:r>
      <w:r w:rsidRPr="00C82A78">
        <w:rPr>
          <w:rFonts w:ascii="Candara" w:hAnsi="Candara" w:cstheme="minorHAnsi"/>
          <w:sz w:val="24"/>
          <w:szCs w:val="24"/>
        </w:rPr>
        <w:t>, though; who better than a researcher consumed by wanting to figure it all out (Ellis, 1991)</w:t>
      </w:r>
      <w:r w:rsidR="00422189" w:rsidRPr="00C82A78">
        <w:rPr>
          <w:rFonts w:ascii="Candara" w:hAnsi="Candara" w:cstheme="minorHAnsi"/>
          <w:sz w:val="24"/>
          <w:szCs w:val="24"/>
        </w:rPr>
        <w:t>?</w:t>
      </w:r>
      <w:r w:rsidRPr="00C82A78">
        <w:rPr>
          <w:rFonts w:ascii="Candara" w:hAnsi="Candara" w:cstheme="minorHAnsi"/>
          <w:sz w:val="24"/>
          <w:szCs w:val="24"/>
        </w:rPr>
        <w:t xml:space="preserve"> </w:t>
      </w:r>
    </w:p>
    <w:p w14:paraId="30FFECB5" w14:textId="77777777" w:rsidR="0048376C" w:rsidRDefault="00A47A3C" w:rsidP="006574A8">
      <w:pPr>
        <w:spacing w:line="360" w:lineRule="auto"/>
        <w:jc w:val="both"/>
        <w:rPr>
          <w:rFonts w:ascii="Candara" w:hAnsi="Candara" w:cstheme="minorHAnsi"/>
          <w:sz w:val="24"/>
          <w:szCs w:val="24"/>
        </w:rPr>
      </w:pPr>
      <w:r w:rsidRPr="00C82A78">
        <w:rPr>
          <w:rFonts w:ascii="Candara" w:hAnsi="Candara" w:cstheme="minorHAnsi"/>
          <w:sz w:val="24"/>
          <w:szCs w:val="24"/>
        </w:rPr>
        <w:t xml:space="preserve">After accepting that </w:t>
      </w:r>
      <w:r w:rsidR="00FF4FBC">
        <w:rPr>
          <w:rFonts w:ascii="Candara" w:hAnsi="Candara" w:cstheme="minorHAnsi"/>
          <w:sz w:val="24"/>
          <w:szCs w:val="24"/>
        </w:rPr>
        <w:t>getting lost</w:t>
      </w:r>
      <w:r w:rsidRPr="00C82A78">
        <w:rPr>
          <w:rFonts w:ascii="Candara" w:hAnsi="Candara" w:cstheme="minorHAnsi"/>
          <w:sz w:val="24"/>
          <w:szCs w:val="24"/>
        </w:rPr>
        <w:t xml:space="preserve"> is an essential part of process,</w:t>
      </w:r>
      <w:r w:rsidR="00097B7F" w:rsidRPr="00C82A78">
        <w:rPr>
          <w:rFonts w:ascii="Candara" w:hAnsi="Candara" w:cstheme="minorHAnsi"/>
          <w:sz w:val="24"/>
          <w:szCs w:val="24"/>
        </w:rPr>
        <w:t xml:space="preserve"> I tried the following (not in this order): I free-wrote creative pieces; attended a drag king workshop; listened to podcasts about drag, therapy, and community psychology; attended countless drag nights (</w:t>
      </w:r>
      <w:r w:rsidR="00FF4FBC" w:rsidRPr="00FF4FBC">
        <w:rPr>
          <w:rFonts w:ascii="Candara" w:hAnsi="Candara" w:cstheme="minorHAnsi"/>
          <w:sz w:val="24"/>
          <w:szCs w:val="24"/>
        </w:rPr>
        <w:t>‘</w:t>
      </w:r>
      <w:r w:rsidR="00097B7F" w:rsidRPr="00FF4FBC">
        <w:rPr>
          <w:rFonts w:ascii="Candara" w:hAnsi="Candara" w:cstheme="minorHAnsi"/>
          <w:sz w:val="24"/>
          <w:szCs w:val="24"/>
        </w:rPr>
        <w:t>it’s for research</w:t>
      </w:r>
      <w:r w:rsidR="00FF4FBC" w:rsidRPr="00FF4FBC">
        <w:rPr>
          <w:rFonts w:ascii="Candara" w:hAnsi="Candara" w:cstheme="minorHAnsi"/>
          <w:sz w:val="24"/>
          <w:szCs w:val="24"/>
        </w:rPr>
        <w:t>’,</w:t>
      </w:r>
      <w:r w:rsidR="00097B7F" w:rsidRPr="00FF4FBC">
        <w:rPr>
          <w:rFonts w:ascii="Candara" w:hAnsi="Candara" w:cstheme="minorHAnsi"/>
          <w:sz w:val="24"/>
          <w:szCs w:val="24"/>
        </w:rPr>
        <w:t xml:space="preserve"> </w:t>
      </w:r>
      <w:r w:rsidR="00097B7F" w:rsidRPr="00C82A78">
        <w:rPr>
          <w:rFonts w:ascii="Candara" w:hAnsi="Candara" w:cstheme="minorHAnsi"/>
          <w:sz w:val="24"/>
          <w:szCs w:val="24"/>
        </w:rPr>
        <w:t xml:space="preserve">I told my partner/friends/father/self); watched RuPaul’s Drag Race, spoke with friends and drag community members about my work and </w:t>
      </w:r>
      <w:r w:rsidRPr="00C82A78">
        <w:rPr>
          <w:rFonts w:ascii="Candara" w:hAnsi="Candara" w:cstheme="minorHAnsi"/>
          <w:sz w:val="24"/>
          <w:szCs w:val="24"/>
        </w:rPr>
        <w:t xml:space="preserve">asked </w:t>
      </w:r>
      <w:r w:rsidR="00097B7F" w:rsidRPr="00C82A78">
        <w:rPr>
          <w:rFonts w:ascii="Candara" w:hAnsi="Candara" w:cstheme="minorHAnsi"/>
          <w:sz w:val="24"/>
          <w:szCs w:val="24"/>
        </w:rPr>
        <w:t>my burning question</w:t>
      </w:r>
      <w:r w:rsidRPr="00C82A78">
        <w:rPr>
          <w:rFonts w:ascii="Candara" w:hAnsi="Candara" w:cstheme="minorHAnsi"/>
          <w:sz w:val="24"/>
          <w:szCs w:val="24"/>
        </w:rPr>
        <w:t xml:space="preserve"> countless times</w:t>
      </w:r>
      <w:r w:rsidR="00097B7F" w:rsidRPr="00C82A78">
        <w:rPr>
          <w:rFonts w:ascii="Candara" w:hAnsi="Candara" w:cstheme="minorHAnsi"/>
          <w:sz w:val="24"/>
          <w:szCs w:val="24"/>
        </w:rPr>
        <w:t xml:space="preserve">: </w:t>
      </w:r>
      <w:r w:rsidR="00097B7F" w:rsidRPr="00C82A78">
        <w:rPr>
          <w:rFonts w:ascii="Candara" w:hAnsi="Candara" w:cstheme="minorHAnsi"/>
          <w:i/>
          <w:iCs/>
          <w:sz w:val="24"/>
          <w:szCs w:val="24"/>
        </w:rPr>
        <w:t>what is therapeutic about drag?</w:t>
      </w:r>
      <w:r w:rsidR="00097B7F" w:rsidRPr="00C82A78">
        <w:rPr>
          <w:rFonts w:ascii="Candara" w:hAnsi="Candara" w:cstheme="minorHAnsi"/>
          <w:sz w:val="24"/>
          <w:szCs w:val="24"/>
        </w:rPr>
        <w:t xml:space="preserve"> </w:t>
      </w:r>
    </w:p>
    <w:p w14:paraId="79D4B60A" w14:textId="49BE3441" w:rsidR="00097B7F" w:rsidRPr="00C82A78" w:rsidRDefault="00097B7F" w:rsidP="006574A8">
      <w:pPr>
        <w:spacing w:line="360" w:lineRule="auto"/>
        <w:jc w:val="both"/>
        <w:rPr>
          <w:rFonts w:ascii="Candara" w:hAnsi="Candara" w:cstheme="minorHAnsi"/>
          <w:sz w:val="24"/>
          <w:szCs w:val="24"/>
        </w:rPr>
      </w:pPr>
      <w:r w:rsidRPr="00C82A78">
        <w:rPr>
          <w:rFonts w:ascii="Candara" w:hAnsi="Candara" w:cstheme="minorHAnsi"/>
          <w:sz w:val="24"/>
          <w:szCs w:val="24"/>
        </w:rPr>
        <w:t>When I spoke to others as part of my inquiry</w:t>
      </w:r>
      <w:r w:rsidR="00A60A48" w:rsidRPr="00C82A78">
        <w:rPr>
          <w:rFonts w:ascii="Candara" w:hAnsi="Candara" w:cstheme="minorHAnsi"/>
          <w:sz w:val="24"/>
          <w:szCs w:val="24"/>
        </w:rPr>
        <w:t xml:space="preserve"> (at various points in the research process)</w:t>
      </w:r>
      <w:r w:rsidRPr="00C82A78">
        <w:rPr>
          <w:rFonts w:ascii="Candara" w:hAnsi="Candara" w:cstheme="minorHAnsi"/>
          <w:sz w:val="24"/>
          <w:szCs w:val="24"/>
        </w:rPr>
        <w:t xml:space="preserve">, I </w:t>
      </w:r>
      <w:r w:rsidR="000A2A26" w:rsidRPr="00C82A78">
        <w:rPr>
          <w:rFonts w:ascii="Candara" w:hAnsi="Candara" w:cstheme="minorHAnsi"/>
          <w:sz w:val="24"/>
          <w:szCs w:val="24"/>
        </w:rPr>
        <w:t>saw the</w:t>
      </w:r>
      <w:r w:rsidR="00A60A48" w:rsidRPr="00C82A78">
        <w:rPr>
          <w:rFonts w:ascii="Candara" w:hAnsi="Candara" w:cstheme="minorHAnsi"/>
          <w:sz w:val="24"/>
          <w:szCs w:val="24"/>
        </w:rPr>
        <w:t xml:space="preserve"> differences </w:t>
      </w:r>
      <w:r w:rsidR="000A2A26" w:rsidRPr="00C82A78">
        <w:rPr>
          <w:rFonts w:ascii="Candara" w:hAnsi="Candara" w:cstheme="minorHAnsi"/>
          <w:sz w:val="24"/>
          <w:szCs w:val="24"/>
        </w:rPr>
        <w:t xml:space="preserve">with research interviewing as </w:t>
      </w:r>
      <w:r w:rsidR="00A60A48" w:rsidRPr="00C82A78">
        <w:rPr>
          <w:rFonts w:ascii="Candara" w:hAnsi="Candara" w:cstheme="minorHAnsi"/>
          <w:sz w:val="24"/>
          <w:szCs w:val="24"/>
        </w:rPr>
        <w:t>legitimis</w:t>
      </w:r>
      <w:r w:rsidR="000A2A26" w:rsidRPr="00C82A78">
        <w:rPr>
          <w:rFonts w:ascii="Candara" w:hAnsi="Candara" w:cstheme="minorHAnsi"/>
          <w:sz w:val="24"/>
          <w:szCs w:val="24"/>
        </w:rPr>
        <w:t>ing</w:t>
      </w:r>
      <w:r w:rsidR="00A60A48" w:rsidRPr="00C82A78">
        <w:rPr>
          <w:rFonts w:ascii="Candara" w:hAnsi="Candara" w:cstheme="minorHAnsi"/>
          <w:sz w:val="24"/>
          <w:szCs w:val="24"/>
        </w:rPr>
        <w:t xml:space="preserve"> my choice of method.</w:t>
      </w:r>
      <w:r w:rsidRPr="00C82A78">
        <w:rPr>
          <w:rFonts w:ascii="Candara" w:hAnsi="Candara" w:cstheme="minorHAnsi"/>
          <w:sz w:val="24"/>
          <w:szCs w:val="24"/>
        </w:rPr>
        <w:t xml:space="preserve"> None of </w:t>
      </w:r>
      <w:r w:rsidR="000A2A26" w:rsidRPr="00C82A78">
        <w:rPr>
          <w:rFonts w:ascii="Candara" w:hAnsi="Candara" w:cstheme="minorHAnsi"/>
          <w:sz w:val="24"/>
          <w:szCs w:val="24"/>
        </w:rPr>
        <w:t>those</w:t>
      </w:r>
      <w:r w:rsidRPr="00C82A78">
        <w:rPr>
          <w:rFonts w:ascii="Candara" w:hAnsi="Candara" w:cstheme="minorHAnsi"/>
          <w:sz w:val="24"/>
          <w:szCs w:val="24"/>
        </w:rPr>
        <w:t xml:space="preserve"> conversations were recorded </w:t>
      </w:r>
      <w:r w:rsidR="0048376C">
        <w:rPr>
          <w:rFonts w:ascii="Candara" w:hAnsi="Candara" w:cstheme="minorHAnsi"/>
          <w:sz w:val="24"/>
          <w:szCs w:val="24"/>
        </w:rPr>
        <w:t>–</w:t>
      </w:r>
      <w:r w:rsidRPr="00C82A78">
        <w:rPr>
          <w:rFonts w:ascii="Candara" w:hAnsi="Candara" w:cstheme="minorHAnsi"/>
          <w:sz w:val="24"/>
          <w:szCs w:val="24"/>
        </w:rPr>
        <w:t xml:space="preserve"> the purpose is not to capture others’ experiences but to reflect more systematically on my own</w:t>
      </w:r>
      <w:r w:rsidR="0048376C">
        <w:rPr>
          <w:rFonts w:ascii="Candara" w:hAnsi="Candara" w:cstheme="minorHAnsi"/>
          <w:sz w:val="24"/>
          <w:szCs w:val="24"/>
        </w:rPr>
        <w:t>,</w:t>
      </w:r>
      <w:r w:rsidRPr="00C82A78">
        <w:rPr>
          <w:rFonts w:ascii="Candara" w:hAnsi="Candara" w:cstheme="minorHAnsi"/>
          <w:sz w:val="24"/>
          <w:szCs w:val="24"/>
        </w:rPr>
        <w:t xml:space="preserve"> to root out the questions I am not asking </w:t>
      </w:r>
      <w:r w:rsidR="00A47A3C" w:rsidRPr="00C82A78">
        <w:rPr>
          <w:rFonts w:ascii="Candara" w:hAnsi="Candara" w:cstheme="minorHAnsi"/>
          <w:sz w:val="24"/>
          <w:szCs w:val="24"/>
        </w:rPr>
        <w:t xml:space="preserve">of </w:t>
      </w:r>
      <w:r w:rsidRPr="00C82A78">
        <w:rPr>
          <w:rFonts w:ascii="Candara" w:hAnsi="Candara" w:cstheme="minorHAnsi"/>
          <w:sz w:val="24"/>
          <w:szCs w:val="24"/>
        </w:rPr>
        <w:t xml:space="preserve">myself. </w:t>
      </w:r>
      <w:r w:rsidR="000A2A26" w:rsidRPr="00C82A78">
        <w:rPr>
          <w:rFonts w:ascii="Candara" w:hAnsi="Candara" w:cstheme="minorHAnsi"/>
          <w:sz w:val="24"/>
          <w:szCs w:val="24"/>
        </w:rPr>
        <w:t>E</w:t>
      </w:r>
      <w:r w:rsidRPr="00C82A78">
        <w:rPr>
          <w:rFonts w:ascii="Candara" w:hAnsi="Candara" w:cstheme="minorHAnsi"/>
          <w:sz w:val="24"/>
          <w:szCs w:val="24"/>
        </w:rPr>
        <w:t xml:space="preserve">ach conversation followed an organic pattern, depending on who I was talking to, how much time we had available, and that day’s mood. </w:t>
      </w:r>
      <w:r w:rsidR="00A60A48" w:rsidRPr="00C82A78">
        <w:rPr>
          <w:rFonts w:ascii="Candara" w:hAnsi="Candara" w:cstheme="minorHAnsi"/>
          <w:sz w:val="24"/>
          <w:szCs w:val="24"/>
        </w:rPr>
        <w:t xml:space="preserve">I still applied for ethics through my university and prepared debriefing forms, which seemed to puzzle more than clarify as they </w:t>
      </w:r>
      <w:r w:rsidR="006F7141" w:rsidRPr="00C82A78">
        <w:rPr>
          <w:rFonts w:ascii="Candara" w:hAnsi="Candara" w:cstheme="minorHAnsi"/>
          <w:sz w:val="24"/>
          <w:szCs w:val="24"/>
        </w:rPr>
        <w:t>introduced</w:t>
      </w:r>
      <w:r w:rsidR="00A60A48" w:rsidRPr="00C82A78">
        <w:rPr>
          <w:rFonts w:ascii="Candara" w:hAnsi="Candara" w:cstheme="minorHAnsi"/>
          <w:sz w:val="24"/>
          <w:szCs w:val="24"/>
        </w:rPr>
        <w:t xml:space="preserve"> a formal quality to the encounter. On reflection, I wouldn’t change this</w:t>
      </w:r>
      <w:r w:rsidR="0048376C">
        <w:rPr>
          <w:rFonts w:ascii="Candara" w:hAnsi="Candara" w:cstheme="minorHAnsi"/>
          <w:sz w:val="24"/>
          <w:szCs w:val="24"/>
        </w:rPr>
        <w:t>…</w:t>
      </w:r>
      <w:r w:rsidR="00A60A48" w:rsidRPr="00C82A78">
        <w:rPr>
          <w:rFonts w:ascii="Candara" w:hAnsi="Candara" w:cstheme="minorHAnsi"/>
          <w:sz w:val="24"/>
          <w:szCs w:val="24"/>
        </w:rPr>
        <w:t xml:space="preserve"> I consider it both good research practice and a ritual of traditional research that helped me </w:t>
      </w:r>
      <w:r w:rsidR="00A60A48" w:rsidRPr="00C82A78">
        <w:rPr>
          <w:rFonts w:ascii="Candara" w:hAnsi="Candara" w:cstheme="minorHAnsi"/>
          <w:sz w:val="24"/>
          <w:szCs w:val="24"/>
        </w:rPr>
        <w:lastRenderedPageBreak/>
        <w:t xml:space="preserve">navigate how to disengage. </w:t>
      </w:r>
      <w:r w:rsidR="0048376C">
        <w:rPr>
          <w:rFonts w:ascii="Candara" w:hAnsi="Candara" w:cstheme="minorHAnsi"/>
          <w:sz w:val="24"/>
          <w:szCs w:val="24"/>
        </w:rPr>
        <w:t>E</w:t>
      </w:r>
      <w:r w:rsidR="001910E5" w:rsidRPr="00C82A78">
        <w:rPr>
          <w:rFonts w:ascii="Candara" w:hAnsi="Candara" w:cstheme="minorHAnsi"/>
          <w:sz w:val="24"/>
          <w:szCs w:val="24"/>
        </w:rPr>
        <w:t xml:space="preserve">ven something as concrete as a debriefing form can have a symbolic function that autoethnographers might reflect on and make decisions around. </w:t>
      </w:r>
    </w:p>
    <w:p w14:paraId="7058A89F" w14:textId="6E960549" w:rsidR="00097B7F" w:rsidRPr="00C82A78" w:rsidRDefault="00097B7F" w:rsidP="006574A8">
      <w:pPr>
        <w:spacing w:line="360" w:lineRule="auto"/>
        <w:jc w:val="both"/>
        <w:rPr>
          <w:rFonts w:ascii="Candara" w:hAnsi="Candara" w:cstheme="minorHAnsi"/>
          <w:sz w:val="24"/>
          <w:szCs w:val="24"/>
        </w:rPr>
      </w:pPr>
      <w:r w:rsidRPr="00C82A78">
        <w:rPr>
          <w:rFonts w:ascii="Candara" w:hAnsi="Candara" w:cstheme="minorHAnsi"/>
          <w:sz w:val="24"/>
          <w:szCs w:val="24"/>
        </w:rPr>
        <w:t xml:space="preserve">After these conversations, with no transcript to check or others’ meaning to meaning-make, I did the things people do when they want to reflect on and digest relational content. </w:t>
      </w:r>
      <w:r w:rsidR="0048376C">
        <w:rPr>
          <w:rFonts w:ascii="Candara" w:hAnsi="Candara" w:cstheme="minorHAnsi"/>
          <w:sz w:val="24"/>
          <w:szCs w:val="24"/>
        </w:rPr>
        <w:t>‘</w:t>
      </w:r>
      <w:r w:rsidRPr="00C82A78">
        <w:rPr>
          <w:rFonts w:ascii="Candara" w:hAnsi="Candara" w:cstheme="minorHAnsi"/>
          <w:i/>
          <w:iCs/>
          <w:sz w:val="24"/>
          <w:szCs w:val="24"/>
        </w:rPr>
        <w:t>How does this sit with what I know?</w:t>
      </w:r>
      <w:r w:rsidR="0048376C">
        <w:rPr>
          <w:rFonts w:ascii="Candara" w:hAnsi="Candara" w:cstheme="minorHAnsi"/>
          <w:i/>
          <w:iCs/>
          <w:sz w:val="24"/>
          <w:szCs w:val="24"/>
        </w:rPr>
        <w:t>’</w:t>
      </w:r>
      <w:r w:rsidRPr="00C82A78">
        <w:rPr>
          <w:rFonts w:ascii="Candara" w:hAnsi="Candara" w:cstheme="minorHAnsi"/>
          <w:sz w:val="24"/>
          <w:szCs w:val="24"/>
        </w:rPr>
        <w:t xml:space="preserve"> and </w:t>
      </w:r>
      <w:r w:rsidR="0048376C">
        <w:rPr>
          <w:rFonts w:ascii="Candara" w:hAnsi="Candara" w:cstheme="minorHAnsi"/>
          <w:sz w:val="24"/>
          <w:szCs w:val="24"/>
        </w:rPr>
        <w:t>‘</w:t>
      </w:r>
      <w:r w:rsidRPr="00C82A78">
        <w:rPr>
          <w:rFonts w:ascii="Candara" w:hAnsi="Candara" w:cstheme="minorHAnsi"/>
          <w:i/>
          <w:iCs/>
          <w:sz w:val="24"/>
          <w:szCs w:val="24"/>
        </w:rPr>
        <w:t>What does this mean in a wider context?</w:t>
      </w:r>
      <w:r w:rsidR="0048376C">
        <w:rPr>
          <w:rFonts w:ascii="Candara" w:hAnsi="Candara" w:cstheme="minorHAnsi"/>
          <w:i/>
          <w:iCs/>
          <w:sz w:val="24"/>
          <w:szCs w:val="24"/>
        </w:rPr>
        <w:t>’</w:t>
      </w:r>
      <w:r w:rsidRPr="00C82A78">
        <w:rPr>
          <w:rFonts w:ascii="Candara" w:hAnsi="Candara" w:cstheme="minorHAnsi"/>
          <w:sz w:val="24"/>
          <w:szCs w:val="24"/>
        </w:rPr>
        <w:t xml:space="preserve"> were questions I asked frequently</w:t>
      </w:r>
      <w:r w:rsidR="0048376C">
        <w:rPr>
          <w:rFonts w:ascii="Candara" w:hAnsi="Candara" w:cstheme="minorHAnsi"/>
          <w:sz w:val="24"/>
          <w:szCs w:val="24"/>
        </w:rPr>
        <w:t>.</w:t>
      </w:r>
      <w:r w:rsidRPr="00C82A78">
        <w:rPr>
          <w:rFonts w:ascii="Candara" w:hAnsi="Candara" w:cstheme="minorHAnsi"/>
          <w:sz w:val="24"/>
          <w:szCs w:val="24"/>
        </w:rPr>
        <w:t xml:space="preserve"> </w:t>
      </w:r>
      <w:r w:rsidR="0048376C">
        <w:rPr>
          <w:rFonts w:ascii="Candara" w:hAnsi="Candara" w:cstheme="minorHAnsi"/>
          <w:sz w:val="24"/>
          <w:szCs w:val="24"/>
        </w:rPr>
        <w:t>T</w:t>
      </w:r>
      <w:r w:rsidRPr="00C82A78">
        <w:rPr>
          <w:rFonts w:ascii="Candara" w:hAnsi="Candara" w:cstheme="minorHAnsi"/>
          <w:sz w:val="24"/>
          <w:szCs w:val="24"/>
        </w:rPr>
        <w:t>he answers were, of course, not straightforward</w:t>
      </w:r>
      <w:r w:rsidR="0048376C">
        <w:rPr>
          <w:rFonts w:ascii="Candara" w:hAnsi="Candara" w:cstheme="minorHAnsi"/>
          <w:sz w:val="24"/>
          <w:szCs w:val="24"/>
        </w:rPr>
        <w:t>,</w:t>
      </w:r>
      <w:r w:rsidRPr="00C82A78">
        <w:rPr>
          <w:rFonts w:ascii="Candara" w:hAnsi="Candara" w:cstheme="minorHAnsi"/>
          <w:sz w:val="24"/>
          <w:szCs w:val="24"/>
        </w:rPr>
        <w:t xml:space="preserve"> but came in the form of self or supervisory-led suggestions: Write a play. Go back to the literature. Revisit the method. Take a </w:t>
      </w:r>
      <w:r w:rsidR="0048376C">
        <w:rPr>
          <w:rFonts w:ascii="Candara" w:hAnsi="Candara" w:cstheme="minorHAnsi"/>
          <w:sz w:val="24"/>
          <w:szCs w:val="24"/>
        </w:rPr>
        <w:t>two</w:t>
      </w:r>
      <w:r w:rsidRPr="00C82A78">
        <w:rPr>
          <w:rFonts w:ascii="Candara" w:hAnsi="Candara" w:cstheme="minorHAnsi"/>
          <w:sz w:val="24"/>
          <w:szCs w:val="24"/>
        </w:rPr>
        <w:t>-month break. Read more. Take a longer break. There came points when I could</w:t>
      </w:r>
      <w:r w:rsidR="006F7141" w:rsidRPr="00C82A78">
        <w:rPr>
          <w:rFonts w:ascii="Candara" w:hAnsi="Candara" w:cstheme="minorHAnsi"/>
          <w:sz w:val="24"/>
          <w:szCs w:val="24"/>
        </w:rPr>
        <w:t>n’t</w:t>
      </w:r>
      <w:r w:rsidRPr="00C82A78">
        <w:rPr>
          <w:rFonts w:ascii="Candara" w:hAnsi="Candara" w:cstheme="minorHAnsi"/>
          <w:sz w:val="24"/>
          <w:szCs w:val="24"/>
        </w:rPr>
        <w:t xml:space="preserve"> absorb any more information about drag and so I </w:t>
      </w:r>
      <w:r w:rsidR="00934CBD" w:rsidRPr="00C82A78">
        <w:rPr>
          <w:rFonts w:ascii="Candara" w:hAnsi="Candara" w:cstheme="minorHAnsi"/>
          <w:sz w:val="24"/>
          <w:szCs w:val="24"/>
        </w:rPr>
        <w:t>switched</w:t>
      </w:r>
      <w:r w:rsidR="0048376C">
        <w:rPr>
          <w:rFonts w:ascii="Candara" w:hAnsi="Candara" w:cstheme="minorHAnsi"/>
          <w:sz w:val="24"/>
          <w:szCs w:val="24"/>
        </w:rPr>
        <w:t xml:space="preserve"> off</w:t>
      </w:r>
      <w:r w:rsidR="00934CBD" w:rsidRPr="00C82A78">
        <w:rPr>
          <w:rFonts w:ascii="Candara" w:hAnsi="Candara" w:cstheme="minorHAnsi"/>
          <w:sz w:val="24"/>
          <w:szCs w:val="24"/>
        </w:rPr>
        <w:t xml:space="preserve">, </w:t>
      </w:r>
      <w:r w:rsidRPr="00C82A78">
        <w:rPr>
          <w:rFonts w:ascii="Candara" w:hAnsi="Candara" w:cstheme="minorHAnsi"/>
          <w:sz w:val="24"/>
          <w:szCs w:val="24"/>
        </w:rPr>
        <w:t xml:space="preserve">walked in the woods and allowed myself to feel lost and saturated, and for all this to permeate (me) and to change (me). </w:t>
      </w:r>
    </w:p>
    <w:p w14:paraId="1449D9DE" w14:textId="081D5008" w:rsidR="00097B7F" w:rsidRPr="00C82A78" w:rsidRDefault="00097B7F" w:rsidP="006574A8">
      <w:pPr>
        <w:spacing w:line="360" w:lineRule="auto"/>
        <w:jc w:val="both"/>
        <w:rPr>
          <w:rFonts w:ascii="Candara" w:hAnsi="Candara" w:cstheme="minorHAnsi"/>
          <w:sz w:val="24"/>
          <w:szCs w:val="24"/>
        </w:rPr>
      </w:pPr>
      <w:r w:rsidRPr="00C82A78">
        <w:rPr>
          <w:rFonts w:ascii="Candara" w:hAnsi="Candara" w:cstheme="minorHAnsi"/>
          <w:sz w:val="24"/>
          <w:szCs w:val="24"/>
        </w:rPr>
        <w:t xml:space="preserve">And now, a few months before I submit my thesis, stuffed with reflection and knowledge; what now? The insights in my analysis are alive and shifting; like magma rolling, boiling, seething. I agonise trying to shape </w:t>
      </w:r>
      <w:r w:rsidR="00A47A3C" w:rsidRPr="00C82A78">
        <w:rPr>
          <w:rFonts w:ascii="Candara" w:hAnsi="Candara" w:cstheme="minorHAnsi"/>
          <w:sz w:val="24"/>
          <w:szCs w:val="24"/>
        </w:rPr>
        <w:t>the thesis</w:t>
      </w:r>
      <w:r w:rsidR="0048376C">
        <w:rPr>
          <w:rFonts w:ascii="Candara" w:hAnsi="Candara" w:cstheme="minorHAnsi"/>
          <w:sz w:val="24"/>
          <w:szCs w:val="24"/>
        </w:rPr>
        <w:t>. I</w:t>
      </w:r>
      <w:r w:rsidRPr="00C82A78">
        <w:rPr>
          <w:rFonts w:ascii="Candara" w:hAnsi="Candara" w:cstheme="minorHAnsi"/>
          <w:sz w:val="24"/>
          <w:szCs w:val="24"/>
        </w:rPr>
        <w:t xml:space="preserve"> despair when it does not come together in a way that feels stable. This reminds me of how we formulate with clients </w:t>
      </w:r>
      <w:r w:rsidR="00014CD9" w:rsidRPr="00C82A78">
        <w:rPr>
          <w:rFonts w:ascii="Candara" w:hAnsi="Candara" w:cstheme="minorHAnsi"/>
          <w:sz w:val="24"/>
          <w:szCs w:val="24"/>
        </w:rPr>
        <w:t>in therapy</w:t>
      </w:r>
      <w:r w:rsidR="0048376C">
        <w:rPr>
          <w:rFonts w:ascii="Candara" w:hAnsi="Candara" w:cstheme="minorHAnsi"/>
          <w:sz w:val="24"/>
          <w:szCs w:val="24"/>
        </w:rPr>
        <w:t>,</w:t>
      </w:r>
      <w:r w:rsidR="00014CD9" w:rsidRPr="00C82A78">
        <w:rPr>
          <w:rFonts w:ascii="Candara" w:hAnsi="Candara" w:cstheme="minorHAnsi"/>
          <w:sz w:val="24"/>
          <w:szCs w:val="24"/>
        </w:rPr>
        <w:t xml:space="preserve"> </w:t>
      </w:r>
      <w:r w:rsidRPr="00C82A78">
        <w:rPr>
          <w:rFonts w:ascii="Candara" w:hAnsi="Candara" w:cstheme="minorHAnsi"/>
          <w:sz w:val="24"/>
          <w:szCs w:val="24"/>
        </w:rPr>
        <w:t xml:space="preserve">only to be surprised by an enactment. I am trying to give shape to something that </w:t>
      </w:r>
      <w:r w:rsidR="00A47A3C" w:rsidRPr="00C82A78">
        <w:rPr>
          <w:rFonts w:ascii="Candara" w:hAnsi="Candara" w:cstheme="minorHAnsi"/>
          <w:sz w:val="24"/>
          <w:szCs w:val="24"/>
        </w:rPr>
        <w:t xml:space="preserve">is already shaped and shadowed. </w:t>
      </w:r>
      <w:r w:rsidR="00014CD9" w:rsidRPr="00C82A78">
        <w:rPr>
          <w:rFonts w:ascii="Candara" w:hAnsi="Candara" w:cstheme="minorHAnsi"/>
          <w:sz w:val="24"/>
          <w:szCs w:val="24"/>
        </w:rPr>
        <w:t>To</w:t>
      </w:r>
      <w:r w:rsidR="00A47A3C" w:rsidRPr="00C82A78">
        <w:rPr>
          <w:rFonts w:ascii="Candara" w:hAnsi="Candara" w:cstheme="minorHAnsi"/>
          <w:sz w:val="24"/>
          <w:szCs w:val="24"/>
        </w:rPr>
        <w:t xml:space="preserve"> make this more explicit, concrete, or stable </w:t>
      </w:r>
      <w:r w:rsidR="00014CD9" w:rsidRPr="00C82A78">
        <w:rPr>
          <w:rFonts w:ascii="Candara" w:hAnsi="Candara" w:cstheme="minorHAnsi"/>
          <w:sz w:val="24"/>
          <w:szCs w:val="24"/>
        </w:rPr>
        <w:t>risks</w:t>
      </w:r>
      <w:r w:rsidR="00A47A3C" w:rsidRPr="00C82A78">
        <w:rPr>
          <w:rFonts w:ascii="Candara" w:hAnsi="Candara" w:cstheme="minorHAnsi"/>
          <w:sz w:val="24"/>
          <w:szCs w:val="24"/>
        </w:rPr>
        <w:t xml:space="preserve"> sacrific</w:t>
      </w:r>
      <w:r w:rsidR="00014CD9" w:rsidRPr="00C82A78">
        <w:rPr>
          <w:rFonts w:ascii="Candara" w:hAnsi="Candara" w:cstheme="minorHAnsi"/>
          <w:sz w:val="24"/>
          <w:szCs w:val="24"/>
        </w:rPr>
        <w:t>ing</w:t>
      </w:r>
      <w:r w:rsidR="00A47A3C" w:rsidRPr="00C82A78">
        <w:rPr>
          <w:rFonts w:ascii="Candara" w:hAnsi="Candara" w:cstheme="minorHAnsi"/>
          <w:sz w:val="24"/>
          <w:szCs w:val="24"/>
        </w:rPr>
        <w:t xml:space="preserve"> </w:t>
      </w:r>
      <w:r w:rsidR="00014CD9" w:rsidRPr="00C82A78">
        <w:rPr>
          <w:rFonts w:ascii="Candara" w:hAnsi="Candara" w:cstheme="minorHAnsi"/>
          <w:sz w:val="24"/>
          <w:szCs w:val="24"/>
        </w:rPr>
        <w:t>the</w:t>
      </w:r>
      <w:r w:rsidR="00A47A3C" w:rsidRPr="00C82A78">
        <w:rPr>
          <w:rFonts w:ascii="Candara" w:hAnsi="Candara" w:cstheme="minorHAnsi"/>
          <w:sz w:val="24"/>
          <w:szCs w:val="24"/>
        </w:rPr>
        <w:t xml:space="preserve"> </w:t>
      </w:r>
      <w:r w:rsidR="00014CD9" w:rsidRPr="00C82A78">
        <w:rPr>
          <w:rFonts w:ascii="Candara" w:hAnsi="Candara" w:cstheme="minorHAnsi"/>
          <w:sz w:val="24"/>
          <w:szCs w:val="24"/>
        </w:rPr>
        <w:t>fundamental qualities and purpose of my research</w:t>
      </w:r>
      <w:r w:rsidR="00A47A3C" w:rsidRPr="00C82A78">
        <w:rPr>
          <w:rFonts w:ascii="Candara" w:hAnsi="Candara" w:cstheme="minorHAnsi"/>
          <w:sz w:val="24"/>
          <w:szCs w:val="24"/>
        </w:rPr>
        <w:t xml:space="preserve">. </w:t>
      </w:r>
      <w:r w:rsidR="00014CD9" w:rsidRPr="00C82A78">
        <w:rPr>
          <w:rFonts w:ascii="Candara" w:hAnsi="Candara" w:cstheme="minorHAnsi"/>
          <w:sz w:val="24"/>
          <w:szCs w:val="24"/>
        </w:rPr>
        <w:t>If I fill in the gaps, then there will be less room for autoethnography’s relational engagement with the reader.</w:t>
      </w:r>
      <w:r w:rsidRPr="00C82A78">
        <w:rPr>
          <w:rFonts w:ascii="Candara" w:hAnsi="Candara" w:cstheme="minorHAnsi"/>
          <w:sz w:val="24"/>
          <w:szCs w:val="24"/>
        </w:rPr>
        <w:t xml:space="preserve"> </w:t>
      </w:r>
      <w:r w:rsidR="00A47A3C" w:rsidRPr="00C82A78">
        <w:rPr>
          <w:rFonts w:ascii="Candara" w:hAnsi="Candara" w:cstheme="minorHAnsi"/>
          <w:sz w:val="24"/>
          <w:szCs w:val="24"/>
        </w:rPr>
        <w:t>You see,</w:t>
      </w:r>
      <w:r w:rsidRPr="00C82A78">
        <w:rPr>
          <w:rFonts w:ascii="Candara" w:hAnsi="Candara" w:cstheme="minorHAnsi"/>
          <w:sz w:val="24"/>
          <w:szCs w:val="24"/>
        </w:rPr>
        <w:t xml:space="preserve"> my thesis is not trying to tell you what is therapeutic about drag</w:t>
      </w:r>
      <w:r w:rsidR="0048376C">
        <w:rPr>
          <w:rFonts w:ascii="Candara" w:hAnsi="Candara" w:cstheme="minorHAnsi"/>
          <w:sz w:val="24"/>
          <w:szCs w:val="24"/>
        </w:rPr>
        <w:t>. It</w:t>
      </w:r>
      <w:r w:rsidRPr="00C82A78">
        <w:rPr>
          <w:rFonts w:ascii="Candara" w:hAnsi="Candara" w:cstheme="minorHAnsi"/>
          <w:sz w:val="24"/>
          <w:szCs w:val="24"/>
        </w:rPr>
        <w:t xml:space="preserve"> invites you into my experience</w:t>
      </w:r>
      <w:r w:rsidR="00934CBD" w:rsidRPr="00C82A78">
        <w:rPr>
          <w:rFonts w:ascii="Candara" w:hAnsi="Candara" w:cstheme="minorHAnsi"/>
          <w:sz w:val="24"/>
          <w:szCs w:val="24"/>
        </w:rPr>
        <w:t>s</w:t>
      </w:r>
      <w:r w:rsidRPr="00C82A78">
        <w:rPr>
          <w:rFonts w:ascii="Candara" w:hAnsi="Candara" w:cstheme="minorHAnsi"/>
          <w:sz w:val="24"/>
          <w:szCs w:val="24"/>
        </w:rPr>
        <w:t>. It welcomes your irreverent curiosity and your enactments alike</w:t>
      </w:r>
      <w:r w:rsidR="0048376C">
        <w:rPr>
          <w:rFonts w:ascii="Candara" w:hAnsi="Candara" w:cstheme="minorHAnsi"/>
          <w:sz w:val="24"/>
          <w:szCs w:val="24"/>
        </w:rPr>
        <w:t>. M</w:t>
      </w:r>
      <w:r w:rsidRPr="00C82A78">
        <w:rPr>
          <w:rFonts w:ascii="Candara" w:hAnsi="Candara" w:cstheme="minorHAnsi"/>
          <w:sz w:val="24"/>
          <w:szCs w:val="24"/>
        </w:rPr>
        <w:t xml:space="preserve">aybe you’ll have your own epiphanies to savour alongside my own. And that’s what is therapeutic about drag. </w:t>
      </w:r>
    </w:p>
    <w:p w14:paraId="6B3DF720" w14:textId="27017313" w:rsidR="0048376C" w:rsidRDefault="0048376C">
      <w:pPr>
        <w:rPr>
          <w:rFonts w:ascii="Candara Light" w:hAnsi="Candara Light"/>
          <w:sz w:val="24"/>
          <w:szCs w:val="24"/>
        </w:rPr>
      </w:pPr>
      <w:r>
        <w:rPr>
          <w:rFonts w:ascii="Candara Light" w:hAnsi="Candara Light"/>
          <w:sz w:val="24"/>
          <w:szCs w:val="24"/>
        </w:rPr>
        <w:br w:type="page"/>
      </w:r>
    </w:p>
    <w:p w14:paraId="4873BBB4" w14:textId="2A62AFDD" w:rsidR="00097B7F" w:rsidRPr="00C82A78" w:rsidRDefault="00097B7F" w:rsidP="0048376C">
      <w:pPr>
        <w:rPr>
          <w:rFonts w:ascii="Candara" w:hAnsi="Candara"/>
          <w:b/>
          <w:bCs/>
          <w:sz w:val="24"/>
          <w:szCs w:val="24"/>
        </w:rPr>
      </w:pPr>
      <w:r w:rsidRPr="00C82A78">
        <w:rPr>
          <w:rFonts w:ascii="Candara" w:hAnsi="Candara"/>
          <w:b/>
          <w:bCs/>
          <w:sz w:val="24"/>
          <w:szCs w:val="24"/>
        </w:rPr>
        <w:lastRenderedPageBreak/>
        <w:t>Exercising my right to roam</w:t>
      </w:r>
    </w:p>
    <w:p w14:paraId="1AF4C4EE" w14:textId="09E04EE2" w:rsidR="00097B7F" w:rsidRPr="0048376C" w:rsidRDefault="0048376C" w:rsidP="006574A8">
      <w:pPr>
        <w:jc w:val="both"/>
        <w:rPr>
          <w:i/>
          <w:iCs/>
          <w:sz w:val="24"/>
          <w:szCs w:val="24"/>
        </w:rPr>
      </w:pPr>
      <w:r w:rsidRPr="0048376C">
        <w:rPr>
          <w:i/>
          <w:iCs/>
          <w:sz w:val="24"/>
          <w:szCs w:val="24"/>
          <w:highlight w:val="yellow"/>
        </w:rPr>
        <w:t>Paisley</w:t>
      </w:r>
      <w:r w:rsidR="009F68D8">
        <w:rPr>
          <w:i/>
          <w:iCs/>
          <w:sz w:val="24"/>
          <w:szCs w:val="24"/>
        </w:rPr>
        <w:t xml:space="preserve"> McManus</w:t>
      </w:r>
    </w:p>
    <w:p w14:paraId="3B339E73" w14:textId="77777777" w:rsidR="00097B7F" w:rsidRPr="00C82A78" w:rsidRDefault="00097B7F" w:rsidP="006574A8">
      <w:pPr>
        <w:jc w:val="both"/>
        <w:rPr>
          <w:b/>
          <w:bCs/>
          <w:sz w:val="24"/>
          <w:szCs w:val="24"/>
          <w:u w:val="single"/>
        </w:rPr>
      </w:pPr>
    </w:p>
    <w:p w14:paraId="46528043" w14:textId="77777777" w:rsidR="00097B7F" w:rsidRPr="00C82A78" w:rsidRDefault="00097B7F" w:rsidP="006574A8">
      <w:pPr>
        <w:spacing w:before="120" w:after="120"/>
        <w:ind w:right="454"/>
        <w:jc w:val="both"/>
        <w:rPr>
          <w:i/>
          <w:iCs/>
          <w:u w:val="single"/>
        </w:rPr>
      </w:pPr>
      <w:r w:rsidRPr="00C82A78">
        <w:rPr>
          <w:i/>
          <w:iCs/>
        </w:rPr>
        <w:t xml:space="preserve">         </w:t>
      </w:r>
      <w:r w:rsidRPr="00C82A78">
        <w:rPr>
          <w:i/>
          <w:iCs/>
          <w:u w:val="single"/>
        </w:rPr>
        <w:t>October 2022</w:t>
      </w:r>
    </w:p>
    <w:p w14:paraId="660F660D" w14:textId="26F22011" w:rsidR="00097B7F" w:rsidRPr="00C82A78" w:rsidRDefault="00097B7F" w:rsidP="006574A8">
      <w:pPr>
        <w:spacing w:before="120" w:after="120"/>
        <w:ind w:left="454" w:right="454"/>
        <w:jc w:val="both"/>
      </w:pPr>
      <w:r w:rsidRPr="00C82A78">
        <w:rPr>
          <w:i/>
          <w:iCs/>
        </w:rPr>
        <w:t>Me:</w:t>
      </w:r>
      <w:r w:rsidRPr="00C82A78">
        <w:t xml:space="preserve"> It’s a jumble Mum, I’m so lost. I don’t know what I am doing </w:t>
      </w:r>
      <w:r w:rsidR="0048376C">
        <w:t>–</w:t>
      </w:r>
      <w:r w:rsidRPr="00C82A78">
        <w:t xml:space="preserve"> I’m afraid of getting it wrong…</w:t>
      </w:r>
    </w:p>
    <w:p w14:paraId="77CAE726" w14:textId="77777777" w:rsidR="00097B7F" w:rsidRPr="00C82A78" w:rsidRDefault="00097B7F" w:rsidP="006574A8">
      <w:pPr>
        <w:spacing w:before="120" w:after="120"/>
        <w:ind w:left="454" w:right="454"/>
        <w:jc w:val="both"/>
      </w:pPr>
      <w:r w:rsidRPr="00C82A78">
        <w:rPr>
          <w:i/>
          <w:iCs/>
        </w:rPr>
        <w:t>Mum:</w:t>
      </w:r>
      <w:r w:rsidRPr="00C82A78">
        <w:t xml:space="preserve"> That’s a lot of self-doubt. </w:t>
      </w:r>
    </w:p>
    <w:p w14:paraId="3E128242" w14:textId="71ED76C5" w:rsidR="00097B7F" w:rsidRPr="00C82A78" w:rsidRDefault="00097B7F" w:rsidP="006574A8">
      <w:pPr>
        <w:spacing w:before="120" w:after="120"/>
        <w:ind w:left="454" w:right="454"/>
        <w:jc w:val="both"/>
      </w:pPr>
      <w:r w:rsidRPr="00C82A78">
        <w:rPr>
          <w:i/>
          <w:iCs/>
        </w:rPr>
        <w:t>Me:</w:t>
      </w:r>
      <w:r w:rsidRPr="00C82A78">
        <w:t xml:space="preserve"> That’s it…</w:t>
      </w:r>
      <w:r w:rsidR="0048376C">
        <w:t xml:space="preserve"> </w:t>
      </w:r>
      <w:r w:rsidRPr="00C82A78">
        <w:t xml:space="preserve">it’s self-doubt. It’s like the movie </w:t>
      </w:r>
      <w:r w:rsidRPr="0048376C">
        <w:rPr>
          <w:i/>
          <w:iCs/>
        </w:rPr>
        <w:t>Inception</w:t>
      </w:r>
      <w:r w:rsidRPr="00C82A78">
        <w:t xml:space="preserve"> </w:t>
      </w:r>
      <w:r w:rsidR="0048376C">
        <w:t>–</w:t>
      </w:r>
      <w:r w:rsidRPr="00C82A78">
        <w:t xml:space="preserve"> a dream within a dream</w:t>
      </w:r>
      <w:r w:rsidR="0048376C">
        <w:t>.</w:t>
      </w:r>
      <w:r w:rsidRPr="00C82A78">
        <w:t xml:space="preserve"> I’m feeling so confused as I’m asked to capture autoethnography from a beginner’s perspective; as a beginner I’m unsure!</w:t>
      </w:r>
    </w:p>
    <w:p w14:paraId="671BF5B7" w14:textId="77777777" w:rsidR="00097B7F" w:rsidRPr="00C82A78" w:rsidRDefault="00097B7F" w:rsidP="006574A8">
      <w:pPr>
        <w:spacing w:before="120" w:after="120"/>
        <w:ind w:left="454" w:right="454"/>
        <w:jc w:val="both"/>
      </w:pPr>
      <w:r w:rsidRPr="00C82A78">
        <w:rPr>
          <w:i/>
          <w:iCs/>
        </w:rPr>
        <w:t>Mum:</w:t>
      </w:r>
      <w:r w:rsidRPr="00C82A78">
        <w:t xml:space="preserve"> To me it sounds as if you will be showing autoethnography from a beginner’s view then. You’ve always done things by the book. Now you’re without instruction.</w:t>
      </w:r>
    </w:p>
    <w:p w14:paraId="36AE6238" w14:textId="77777777" w:rsidR="00097B7F" w:rsidRPr="00C82A78" w:rsidRDefault="00097B7F" w:rsidP="006574A8">
      <w:pPr>
        <w:spacing w:before="120" w:after="120"/>
        <w:ind w:left="454" w:right="454"/>
        <w:jc w:val="both"/>
        <w:rPr>
          <w:i/>
          <w:iCs/>
        </w:rPr>
      </w:pPr>
      <w:r w:rsidRPr="00C82A78">
        <w:rPr>
          <w:i/>
          <w:iCs/>
        </w:rPr>
        <w:t>Me:</w:t>
      </w:r>
      <w:r w:rsidRPr="00C82A78">
        <w:t xml:space="preserve"> You’re right, it’s so different. In the conference the theme was ‘Right to Roam’ – they said I could go where I want and see where the next steps take me. You’ve just roamed with me, maybe I can even use this conversation! </w:t>
      </w:r>
      <w:r w:rsidRPr="00C82A78">
        <w:rPr>
          <w:i/>
          <w:iCs/>
        </w:rPr>
        <w:t>(shared warm laughter).</w:t>
      </w:r>
    </w:p>
    <w:p w14:paraId="5AFAD808" w14:textId="77777777" w:rsidR="00097B7F" w:rsidRPr="00C82A78" w:rsidRDefault="00097B7F" w:rsidP="006574A8">
      <w:pPr>
        <w:ind w:left="720"/>
        <w:jc w:val="both"/>
      </w:pPr>
    </w:p>
    <w:p w14:paraId="643E9501" w14:textId="7805AD19" w:rsidR="00097B7F" w:rsidRPr="00C82A78" w:rsidRDefault="0048376C" w:rsidP="006574A8">
      <w:pPr>
        <w:spacing w:line="360" w:lineRule="auto"/>
        <w:jc w:val="both"/>
        <w:rPr>
          <w:rFonts w:ascii="Candara" w:hAnsi="Candara" w:cs="Aharoni"/>
          <w:sz w:val="24"/>
          <w:szCs w:val="24"/>
        </w:rPr>
      </w:pPr>
      <w:r>
        <w:rPr>
          <w:rFonts w:ascii="Candara" w:hAnsi="Candara" w:cs="Aharoni"/>
          <w:sz w:val="24"/>
          <w:szCs w:val="24"/>
        </w:rPr>
        <w:t>My</w:t>
      </w:r>
      <w:r w:rsidR="00097B7F" w:rsidRPr="00C82A78">
        <w:rPr>
          <w:rFonts w:ascii="Candara" w:hAnsi="Candara" w:cs="Aharoni"/>
          <w:sz w:val="24"/>
          <w:szCs w:val="24"/>
        </w:rPr>
        <w:t xml:space="preserve"> story</w:t>
      </w:r>
      <w:r>
        <w:rPr>
          <w:rFonts w:ascii="Candara" w:hAnsi="Candara" w:cs="Aharoni"/>
          <w:sz w:val="24"/>
          <w:szCs w:val="24"/>
        </w:rPr>
        <w:t xml:space="preserve"> of </w:t>
      </w:r>
      <w:r w:rsidRPr="00C82A78">
        <w:rPr>
          <w:rFonts w:ascii="Candara" w:hAnsi="Candara" w:cs="Aharoni"/>
          <w:sz w:val="24"/>
          <w:szCs w:val="24"/>
        </w:rPr>
        <w:t xml:space="preserve">autoethnography </w:t>
      </w:r>
      <w:r>
        <w:rPr>
          <w:rFonts w:ascii="Candara" w:hAnsi="Candara" w:cs="Aharoni"/>
          <w:sz w:val="24"/>
          <w:szCs w:val="24"/>
        </w:rPr>
        <w:t>through</w:t>
      </w:r>
      <w:r w:rsidRPr="00C82A78">
        <w:rPr>
          <w:rFonts w:ascii="Candara" w:hAnsi="Candara" w:cs="Aharoni"/>
          <w:sz w:val="24"/>
          <w:szCs w:val="24"/>
        </w:rPr>
        <w:t xml:space="preserve"> a beginner’s eyes</w:t>
      </w:r>
      <w:r w:rsidR="00097B7F" w:rsidRPr="00C82A78">
        <w:rPr>
          <w:rFonts w:ascii="Candara" w:hAnsi="Candara" w:cs="Aharoni"/>
          <w:sz w:val="24"/>
          <w:szCs w:val="24"/>
        </w:rPr>
        <w:t xml:space="preserve"> begins when I am an undergraduate, moving through time to my current position as a new trainee counselling psychologist. In my first attempt to write autoethnographically, I invite you, the reader, to become part of my roaming.</w:t>
      </w:r>
    </w:p>
    <w:p w14:paraId="721C8C1C" w14:textId="77777777" w:rsidR="00097B7F" w:rsidRPr="00C82A78" w:rsidRDefault="00097B7F" w:rsidP="006574A8">
      <w:pPr>
        <w:ind w:left="454" w:right="454"/>
        <w:jc w:val="both"/>
        <w:rPr>
          <w:i/>
          <w:iCs/>
          <w:u w:val="single"/>
        </w:rPr>
      </w:pPr>
      <w:r w:rsidRPr="00C82A78">
        <w:rPr>
          <w:i/>
          <w:iCs/>
          <w:u w:val="single"/>
        </w:rPr>
        <w:t>September 2019</w:t>
      </w:r>
    </w:p>
    <w:p w14:paraId="4C380755" w14:textId="7BAC4B85" w:rsidR="00097B7F" w:rsidRPr="00C82A78" w:rsidRDefault="00097B7F" w:rsidP="006574A8">
      <w:pPr>
        <w:ind w:left="454" w:right="454"/>
        <w:jc w:val="both"/>
        <w:rPr>
          <w:i/>
          <w:iCs/>
          <w:u w:val="single"/>
        </w:rPr>
      </w:pPr>
      <w:r w:rsidRPr="00C82A78">
        <w:rPr>
          <w:i/>
          <w:iCs/>
        </w:rPr>
        <w:t>I am sat in a lecture theatre, quietly taking in my favourite module ‘Principles of Counselling and Psychotherapy</w:t>
      </w:r>
      <w:r w:rsidR="002E1198">
        <w:rPr>
          <w:i/>
          <w:iCs/>
        </w:rPr>
        <w:t>’</w:t>
      </w:r>
      <w:r w:rsidRPr="00C82A78">
        <w:rPr>
          <w:i/>
          <w:iCs/>
        </w:rPr>
        <w:t xml:space="preserve">. The lecturer’s introduction to the ‘wounded healer’ strikes me. A classmate derisively remarks that he could not relate to this: </w:t>
      </w:r>
      <w:r w:rsidR="002E1198">
        <w:rPr>
          <w:i/>
          <w:iCs/>
        </w:rPr>
        <w:t>‘</w:t>
      </w:r>
      <w:r w:rsidRPr="00C82A78">
        <w:rPr>
          <w:i/>
          <w:iCs/>
        </w:rPr>
        <w:t xml:space="preserve">Why would any of </w:t>
      </w:r>
      <w:r w:rsidRPr="002E1198">
        <w:t>us</w:t>
      </w:r>
      <w:r w:rsidRPr="00C82A78">
        <w:rPr>
          <w:i/>
          <w:iCs/>
        </w:rPr>
        <w:t xml:space="preserve"> need to have therapy as part of training?</w:t>
      </w:r>
      <w:r w:rsidR="002E1198">
        <w:rPr>
          <w:i/>
          <w:iCs/>
        </w:rPr>
        <w:t>’</w:t>
      </w:r>
      <w:r w:rsidRPr="00C82A78">
        <w:rPr>
          <w:i/>
          <w:iCs/>
        </w:rPr>
        <w:t xml:space="preserve">. Yet here I am, silently stunned and changed by this revelation. I cannot yet allow myself to believe that my own wounds could be beneficial to others in any way, shape, or form. </w:t>
      </w:r>
    </w:p>
    <w:p w14:paraId="1C7E16C8" w14:textId="77777777" w:rsidR="00097B7F" w:rsidRPr="00C82A78" w:rsidRDefault="00097B7F" w:rsidP="006574A8">
      <w:pPr>
        <w:ind w:left="454" w:right="454"/>
        <w:jc w:val="both"/>
        <w:rPr>
          <w:i/>
          <w:iCs/>
          <w:u w:val="single"/>
        </w:rPr>
      </w:pPr>
      <w:r w:rsidRPr="00C82A78">
        <w:rPr>
          <w:i/>
          <w:iCs/>
          <w:u w:val="single"/>
        </w:rPr>
        <w:t>November 2019</w:t>
      </w:r>
    </w:p>
    <w:p w14:paraId="2C3CB466" w14:textId="77777777" w:rsidR="00097B7F" w:rsidRPr="00C82A78" w:rsidRDefault="00097B7F" w:rsidP="006574A8">
      <w:pPr>
        <w:ind w:left="454" w:right="454"/>
        <w:jc w:val="both"/>
        <w:rPr>
          <w:i/>
          <w:iCs/>
        </w:rPr>
      </w:pPr>
      <w:r w:rsidRPr="00C82A78">
        <w:rPr>
          <w:i/>
          <w:iCs/>
        </w:rPr>
        <w:t>Frantic note-taking; I’m attending a seminar on writing qualitative dissertations. Each section is neatly mapped out and I feel anxiously preoccupied with getting this ‘right’. I’ve always been that student who memorises the marking criteria perfectly, following the steps precisely. Typically, I get the top grade; I am sure this must be because I do things as asked without deviation.</w:t>
      </w:r>
    </w:p>
    <w:p w14:paraId="2FE17A4F" w14:textId="77777777" w:rsidR="00097B7F" w:rsidRPr="00C82A78" w:rsidRDefault="00097B7F" w:rsidP="006574A8">
      <w:pPr>
        <w:jc w:val="both"/>
        <w:rPr>
          <w:rFonts w:ascii="Candara" w:hAnsi="Candara" w:cs="Aharoni"/>
        </w:rPr>
      </w:pPr>
    </w:p>
    <w:p w14:paraId="781DE696" w14:textId="1BDA24D4" w:rsidR="00097B7F" w:rsidRPr="00C82A78" w:rsidRDefault="00097B7F" w:rsidP="006574A8">
      <w:pPr>
        <w:spacing w:line="360" w:lineRule="auto"/>
        <w:jc w:val="both"/>
        <w:rPr>
          <w:rFonts w:ascii="Candara" w:hAnsi="Candara" w:cs="Aharoni"/>
          <w:sz w:val="24"/>
          <w:szCs w:val="24"/>
        </w:rPr>
      </w:pPr>
      <w:r w:rsidRPr="00C82A78">
        <w:rPr>
          <w:rFonts w:ascii="Candara" w:hAnsi="Candara" w:cs="Aharoni"/>
          <w:sz w:val="24"/>
          <w:szCs w:val="24"/>
        </w:rPr>
        <w:t xml:space="preserve">Reflecting on these memories, I feel fortunate to know all that I do now. Every psychologist I had met up until that point appeared perfect and without troubles, past or </w:t>
      </w:r>
      <w:r w:rsidRPr="00C82A78">
        <w:rPr>
          <w:rFonts w:ascii="Candara" w:hAnsi="Candara" w:cs="Aharoni"/>
          <w:sz w:val="24"/>
          <w:szCs w:val="24"/>
        </w:rPr>
        <w:lastRenderedPageBreak/>
        <w:t xml:space="preserve">present. Perhaps that was my perception and not the reality? To divulge your real troubles was not the done thing, it seemed forbidden. I am reassured to know that Farber (2017) </w:t>
      </w:r>
      <w:r w:rsidR="006446C1" w:rsidRPr="00C82A78">
        <w:rPr>
          <w:rFonts w:ascii="Candara" w:hAnsi="Candara" w:cs="Aharoni"/>
          <w:sz w:val="24"/>
          <w:szCs w:val="24"/>
        </w:rPr>
        <w:t>celebrates</w:t>
      </w:r>
      <w:r w:rsidRPr="00C82A78">
        <w:rPr>
          <w:rFonts w:ascii="Candara" w:hAnsi="Candara" w:cs="Aharoni"/>
          <w:i/>
          <w:iCs/>
          <w:sz w:val="24"/>
          <w:szCs w:val="24"/>
        </w:rPr>
        <w:t xml:space="preserve"> </w:t>
      </w:r>
      <w:r w:rsidRPr="00C82A78">
        <w:rPr>
          <w:rFonts w:ascii="Candara" w:hAnsi="Candara" w:cs="Aharoni"/>
          <w:sz w:val="24"/>
          <w:szCs w:val="24"/>
        </w:rPr>
        <w:t>the</w:t>
      </w:r>
      <w:r w:rsidRPr="00C82A78">
        <w:rPr>
          <w:rFonts w:ascii="Candara" w:hAnsi="Candara" w:cs="Aharoni"/>
          <w:i/>
          <w:iCs/>
          <w:sz w:val="24"/>
          <w:szCs w:val="24"/>
        </w:rPr>
        <w:t xml:space="preserve"> </w:t>
      </w:r>
      <w:r w:rsidR="006446C1" w:rsidRPr="002E1198">
        <w:rPr>
          <w:rFonts w:ascii="Candara" w:hAnsi="Candara" w:cs="Aharoni"/>
          <w:sz w:val="24"/>
          <w:szCs w:val="24"/>
        </w:rPr>
        <w:t>‘</w:t>
      </w:r>
      <w:r w:rsidRPr="002E1198">
        <w:rPr>
          <w:rFonts w:ascii="Candara" w:hAnsi="Candara" w:cs="Aharoni"/>
          <w:sz w:val="24"/>
          <w:szCs w:val="24"/>
        </w:rPr>
        <w:t xml:space="preserve">Wounded Healer </w:t>
      </w:r>
      <w:r w:rsidR="006446C1" w:rsidRPr="002E1198">
        <w:rPr>
          <w:rFonts w:ascii="Candara" w:hAnsi="Candara" w:cs="Aharoni"/>
          <w:sz w:val="24"/>
          <w:szCs w:val="24"/>
        </w:rPr>
        <w:t>p</w:t>
      </w:r>
      <w:r w:rsidRPr="002E1198">
        <w:rPr>
          <w:rFonts w:ascii="Candara" w:hAnsi="Candara" w:cs="Aharoni"/>
          <w:sz w:val="24"/>
          <w:szCs w:val="24"/>
        </w:rPr>
        <w:t>sychotherapist’.</w:t>
      </w:r>
      <w:r w:rsidRPr="00C82A78">
        <w:rPr>
          <w:rFonts w:ascii="Candara" w:hAnsi="Candara" w:cs="Aharoni"/>
          <w:sz w:val="24"/>
          <w:szCs w:val="24"/>
        </w:rPr>
        <w:t xml:space="preserve"> She </w:t>
      </w:r>
      <w:r w:rsidR="006446C1" w:rsidRPr="00C82A78">
        <w:rPr>
          <w:rFonts w:ascii="Candara" w:hAnsi="Candara" w:cs="Aharoni"/>
          <w:sz w:val="24"/>
          <w:szCs w:val="24"/>
        </w:rPr>
        <w:t>tells us</w:t>
      </w:r>
      <w:r w:rsidRPr="00C82A78">
        <w:rPr>
          <w:rFonts w:ascii="Candara" w:hAnsi="Candara" w:cs="Aharoni"/>
          <w:sz w:val="24"/>
          <w:szCs w:val="24"/>
        </w:rPr>
        <w:t xml:space="preserve"> that </w:t>
      </w:r>
      <w:r w:rsidR="006446C1" w:rsidRPr="00C82A78">
        <w:rPr>
          <w:rFonts w:ascii="Candara" w:hAnsi="Candara" w:cs="Aharoni"/>
          <w:sz w:val="24"/>
          <w:szCs w:val="24"/>
        </w:rPr>
        <w:t xml:space="preserve">difficult </w:t>
      </w:r>
      <w:r w:rsidRPr="00C82A78">
        <w:rPr>
          <w:rFonts w:ascii="Candara" w:hAnsi="Candara" w:cs="Aharoni"/>
          <w:sz w:val="24"/>
          <w:szCs w:val="24"/>
        </w:rPr>
        <w:t xml:space="preserve">early experiences often drive therapists towards alleviating suffering, meanwhile rarely acknowledging suffering in themselves. I detect similarities between autoethnography and papers </w:t>
      </w:r>
      <w:r w:rsidR="00286B50" w:rsidRPr="00C82A78">
        <w:rPr>
          <w:rFonts w:ascii="Candara" w:hAnsi="Candara" w:cs="Aharoni"/>
          <w:sz w:val="24"/>
          <w:szCs w:val="24"/>
        </w:rPr>
        <w:t>on</w:t>
      </w:r>
      <w:r w:rsidRPr="00C82A78">
        <w:rPr>
          <w:rFonts w:ascii="Candara" w:hAnsi="Candara" w:cs="Aharoni"/>
          <w:sz w:val="24"/>
          <w:szCs w:val="24"/>
        </w:rPr>
        <w:t xml:space="preserve"> the wounded healer; both bring me hope that the messiness of life can be channelled for good. Edwards (2021) aptly recognises this ‘mess’, suggesting that topics chosen in autoethnography happen in our daily, ongoing lives, as experiences in body, mind, and real time. The opportunity to unearth these moments is knock knock knocking on attention’s door – it pulls me in.  </w:t>
      </w:r>
    </w:p>
    <w:p w14:paraId="2E240A0B" w14:textId="218CE8A0" w:rsidR="00097B7F" w:rsidRPr="00C82A78" w:rsidRDefault="00097B7F" w:rsidP="006574A8">
      <w:pPr>
        <w:spacing w:line="360" w:lineRule="auto"/>
        <w:jc w:val="both"/>
        <w:rPr>
          <w:rFonts w:ascii="Candara" w:hAnsi="Candara" w:cs="Aharoni"/>
          <w:sz w:val="24"/>
          <w:szCs w:val="24"/>
        </w:rPr>
      </w:pPr>
      <w:r w:rsidRPr="00C82A78">
        <w:rPr>
          <w:rFonts w:ascii="Candara" w:hAnsi="Candara" w:cs="Aharoni"/>
          <w:sz w:val="24"/>
          <w:szCs w:val="24"/>
        </w:rPr>
        <w:t>Nonetheless, the model student is still fused to me. I’m grappling with two conflicting personas, the compliant student that closely follows the steps from A to B, cherishing pre-packaged steps and the procedural pedantry that autoethnography cautions against (Hadjiosif, 202</w:t>
      </w:r>
      <w:r w:rsidR="00EB23AA">
        <w:rPr>
          <w:rFonts w:ascii="Candara" w:hAnsi="Candara" w:cs="Aharoni"/>
          <w:sz w:val="24"/>
          <w:szCs w:val="24"/>
        </w:rPr>
        <w:t>2</w:t>
      </w:r>
      <w:r w:rsidRPr="00C82A78">
        <w:rPr>
          <w:rFonts w:ascii="Candara" w:hAnsi="Candara" w:cs="Aharoni"/>
          <w:sz w:val="24"/>
          <w:szCs w:val="24"/>
        </w:rPr>
        <w:t>), and the curious, invested, feeling, human being that is drawn to freedom and chaos with no ‘participants’ or ‘data’ to ‘analyse’. I look to Jen</w:t>
      </w:r>
      <w:r w:rsidR="002E1198">
        <w:rPr>
          <w:rFonts w:ascii="Candara" w:hAnsi="Candara" w:cs="Aharoni"/>
          <w:sz w:val="24"/>
          <w:szCs w:val="24"/>
        </w:rPr>
        <w:t>,</w:t>
      </w:r>
      <w:r w:rsidRPr="00C82A78">
        <w:rPr>
          <w:rFonts w:ascii="Candara" w:hAnsi="Candara" w:cs="Aharoni"/>
          <w:sz w:val="24"/>
          <w:szCs w:val="24"/>
        </w:rPr>
        <w:t xml:space="preserve"> who describes enjoying autoethnography’s lack of compass </w:t>
      </w:r>
      <w:r w:rsidR="002E1198">
        <w:rPr>
          <w:rFonts w:ascii="Candara" w:hAnsi="Candara" w:cs="Aharoni"/>
          <w:sz w:val="24"/>
          <w:szCs w:val="24"/>
        </w:rPr>
        <w:t>–</w:t>
      </w:r>
      <w:r w:rsidRPr="00C82A78">
        <w:rPr>
          <w:rFonts w:ascii="Candara" w:hAnsi="Candara" w:cs="Aharoni"/>
          <w:sz w:val="24"/>
          <w:szCs w:val="24"/>
        </w:rPr>
        <w:t xml:space="preserve"> can I embrace my lostness too? </w:t>
      </w:r>
    </w:p>
    <w:p w14:paraId="0A808052" w14:textId="77777777" w:rsidR="002E1198" w:rsidRDefault="002E1198" w:rsidP="006574A8">
      <w:pPr>
        <w:spacing w:line="360" w:lineRule="auto"/>
        <w:jc w:val="both"/>
        <w:rPr>
          <w:rFonts w:ascii="Candara" w:hAnsi="Candara" w:cs="Aharoni"/>
          <w:sz w:val="24"/>
          <w:szCs w:val="24"/>
        </w:rPr>
      </w:pPr>
      <w:r>
        <w:rPr>
          <w:rFonts w:ascii="Candara" w:hAnsi="Candara" w:cs="Aharoni"/>
          <w:sz w:val="24"/>
          <w:szCs w:val="24"/>
        </w:rPr>
        <w:t>Unlike</w:t>
      </w:r>
      <w:r w:rsidR="00097B7F" w:rsidRPr="00C82A78">
        <w:rPr>
          <w:rFonts w:ascii="Candara" w:hAnsi="Candara" w:cs="Aharoni"/>
          <w:sz w:val="24"/>
          <w:szCs w:val="24"/>
        </w:rPr>
        <w:t xml:space="preserve"> qualitative teaching in my undergraduate years, autoethnography has no manuals or holy texts. This is something the community of autoethnographers celebrate</w:t>
      </w:r>
      <w:r w:rsidR="00996F5B" w:rsidRPr="00C82A78">
        <w:rPr>
          <w:rFonts w:ascii="Candara" w:hAnsi="Candara" w:cs="Aharoni"/>
          <w:sz w:val="24"/>
          <w:szCs w:val="24"/>
        </w:rPr>
        <w:t>s</w:t>
      </w:r>
      <w:r w:rsidR="00097B7F" w:rsidRPr="00C82A78">
        <w:rPr>
          <w:rFonts w:ascii="Candara" w:hAnsi="Candara" w:cs="Aharoni"/>
          <w:sz w:val="24"/>
          <w:szCs w:val="24"/>
        </w:rPr>
        <w:t xml:space="preserve">, with some taking a critical stance towards mainstream qualitative research. Parker (2020) for example, goes as far as critiquing the discipline of Psychology via autoethnography, illuminating how Psychology courses are ordered to be informative, entertaining, with adequate content, whilst doing enough to receive positive reviews. He comments that qualitative research provides a soft appealing side to quantitative studies, yet ultimately gives a humanising pretence to an institution that exploits. </w:t>
      </w:r>
    </w:p>
    <w:p w14:paraId="37A22415" w14:textId="4611EBE4" w:rsidR="00097B7F" w:rsidRPr="00C82A78" w:rsidRDefault="00097B7F" w:rsidP="006574A8">
      <w:pPr>
        <w:spacing w:line="360" w:lineRule="auto"/>
        <w:jc w:val="both"/>
        <w:rPr>
          <w:rFonts w:ascii="Candara" w:hAnsi="Candara" w:cs="Aharoni"/>
          <w:sz w:val="24"/>
          <w:szCs w:val="24"/>
        </w:rPr>
      </w:pPr>
      <w:r w:rsidRPr="00C82A78">
        <w:rPr>
          <w:rFonts w:ascii="Candara" w:hAnsi="Candara" w:cs="Aharoni"/>
          <w:sz w:val="24"/>
          <w:szCs w:val="24"/>
        </w:rPr>
        <w:t xml:space="preserve">I feel torn as I read this – I love </w:t>
      </w:r>
      <w:r w:rsidR="006446C1" w:rsidRPr="00C82A78">
        <w:rPr>
          <w:rFonts w:ascii="Candara" w:hAnsi="Candara" w:cs="Aharoni"/>
          <w:sz w:val="24"/>
          <w:szCs w:val="24"/>
        </w:rPr>
        <w:t>psychology</w:t>
      </w:r>
      <w:r w:rsidRPr="00C82A78">
        <w:rPr>
          <w:rFonts w:ascii="Candara" w:hAnsi="Candara" w:cs="Aharoni"/>
          <w:sz w:val="24"/>
          <w:szCs w:val="24"/>
        </w:rPr>
        <w:t xml:space="preserve"> and do not feel as disillusioned with common qualitative methods as my AEG peers. I hear classmates discuss their theses using </w:t>
      </w:r>
      <w:r w:rsidR="00286B50" w:rsidRPr="00C82A78">
        <w:rPr>
          <w:rFonts w:ascii="Candara" w:hAnsi="Candara" w:cs="Aharoni"/>
          <w:sz w:val="24"/>
          <w:szCs w:val="24"/>
        </w:rPr>
        <w:t>TA</w:t>
      </w:r>
      <w:r w:rsidRPr="00C82A78">
        <w:rPr>
          <w:rFonts w:ascii="Candara" w:hAnsi="Candara" w:cs="Aharoni"/>
          <w:sz w:val="24"/>
          <w:szCs w:val="24"/>
        </w:rPr>
        <w:t xml:space="preserve"> or </w:t>
      </w:r>
      <w:r w:rsidR="00286B50" w:rsidRPr="00C82A78">
        <w:rPr>
          <w:rFonts w:ascii="Candara" w:hAnsi="Candara" w:cs="Aharoni"/>
          <w:sz w:val="24"/>
          <w:szCs w:val="24"/>
        </w:rPr>
        <w:t>IPA</w:t>
      </w:r>
      <w:r w:rsidRPr="00C82A78">
        <w:rPr>
          <w:rFonts w:ascii="Candara" w:hAnsi="Candara" w:cs="Aharoni"/>
          <w:sz w:val="24"/>
          <w:szCs w:val="24"/>
        </w:rPr>
        <w:t xml:space="preserve">; these feel reassuring, familiar, and I envy the safety in numbers of both staff and students employing such methods. Yet, I’m growing, expanding, transforming </w:t>
      </w:r>
      <w:r w:rsidR="002E1198">
        <w:rPr>
          <w:rFonts w:ascii="Candara" w:hAnsi="Candara" w:cs="Aharoni"/>
          <w:sz w:val="24"/>
          <w:szCs w:val="24"/>
        </w:rPr>
        <w:t>–</w:t>
      </w:r>
      <w:r w:rsidRPr="00C82A78">
        <w:rPr>
          <w:rFonts w:ascii="Candara" w:hAnsi="Candara" w:cs="Aharoni"/>
          <w:sz w:val="24"/>
          <w:szCs w:val="24"/>
        </w:rPr>
        <w:t xml:space="preserve"> the chance to tap into my authentic, unexamined reality overrides the old me who would have relished a manual with straightforward steps. Maybe I’m not growing, maybe I’m regressing. Going back to the stage when all humans want is to play. </w:t>
      </w:r>
    </w:p>
    <w:p w14:paraId="624F1C88" w14:textId="77777777" w:rsidR="00097B7F" w:rsidRPr="00C82A78" w:rsidRDefault="00097B7F" w:rsidP="006574A8">
      <w:pPr>
        <w:ind w:left="720"/>
        <w:jc w:val="both"/>
        <w:rPr>
          <w:i/>
          <w:iCs/>
        </w:rPr>
      </w:pPr>
    </w:p>
    <w:p w14:paraId="1006849F" w14:textId="77777777" w:rsidR="00097B7F" w:rsidRPr="00C82A78" w:rsidRDefault="00097B7F" w:rsidP="006574A8">
      <w:pPr>
        <w:ind w:left="454" w:right="454"/>
        <w:jc w:val="both"/>
        <w:rPr>
          <w:i/>
          <w:iCs/>
          <w:u w:val="single"/>
        </w:rPr>
      </w:pPr>
      <w:r w:rsidRPr="00C82A78">
        <w:rPr>
          <w:i/>
          <w:iCs/>
          <w:u w:val="single"/>
        </w:rPr>
        <w:t>July 2022</w:t>
      </w:r>
    </w:p>
    <w:p w14:paraId="651A7ADC" w14:textId="0BD04CDD" w:rsidR="00097B7F" w:rsidRPr="00C82A78" w:rsidRDefault="00097B7F" w:rsidP="006574A8">
      <w:pPr>
        <w:ind w:left="454" w:right="454"/>
        <w:jc w:val="both"/>
        <w:rPr>
          <w:i/>
          <w:iCs/>
        </w:rPr>
      </w:pPr>
      <w:r w:rsidRPr="00C82A78">
        <w:rPr>
          <w:i/>
          <w:iCs/>
        </w:rPr>
        <w:t xml:space="preserve">It’s one of those early starts when the world feels still. I’m about to attend the International Conference of Autoethnography (‘Write/Right to Roam’). The doctorate begins in September, and I have proposed using autoethnography for my thesis </w:t>
      </w:r>
      <w:r w:rsidR="002E1198">
        <w:rPr>
          <w:i/>
          <w:iCs/>
        </w:rPr>
        <w:t>–</w:t>
      </w:r>
      <w:r w:rsidRPr="00C82A78">
        <w:rPr>
          <w:i/>
          <w:iCs/>
        </w:rPr>
        <w:t xml:space="preserve"> maybe today things will become a little less fuzzy? </w:t>
      </w:r>
    </w:p>
    <w:p w14:paraId="43E8457B" w14:textId="2E510DDD" w:rsidR="00097B7F" w:rsidRPr="00C82A78" w:rsidRDefault="00097B7F" w:rsidP="006574A8">
      <w:pPr>
        <w:ind w:left="454" w:right="454"/>
        <w:jc w:val="both"/>
        <w:rPr>
          <w:i/>
          <w:iCs/>
        </w:rPr>
      </w:pPr>
      <w:r w:rsidRPr="00C82A78">
        <w:rPr>
          <w:i/>
          <w:iCs/>
        </w:rPr>
        <w:t xml:space="preserve">By 5pm, exhaustion washes over me. The conference has been incredible: evocative, inspiring but tiring. I felt struck by Suzuki’s (2022) account of ‘becoming we with another’, and Beattie’s (2022) stimulating method of ‘datawalking’. I wondered, </w:t>
      </w:r>
      <w:r w:rsidR="002E1198">
        <w:rPr>
          <w:i/>
          <w:iCs/>
        </w:rPr>
        <w:t>‘</w:t>
      </w:r>
      <w:r w:rsidRPr="00C82A78">
        <w:rPr>
          <w:i/>
          <w:iCs/>
        </w:rPr>
        <w:t>am I capable of doing powerful things like these people?</w:t>
      </w:r>
      <w:r w:rsidR="002E1198">
        <w:rPr>
          <w:i/>
          <w:iCs/>
        </w:rPr>
        <w:t>’</w:t>
      </w:r>
      <w:r w:rsidRPr="00C82A78">
        <w:rPr>
          <w:i/>
          <w:iCs/>
        </w:rPr>
        <w:t xml:space="preserve"> as I tried to remain anchored by David Carless’ affirmation that feeling unconfident is the core of AEG. </w:t>
      </w:r>
    </w:p>
    <w:p w14:paraId="40BE4751" w14:textId="77777777" w:rsidR="00097B7F" w:rsidRPr="00C82A78" w:rsidRDefault="00097B7F" w:rsidP="006574A8">
      <w:pPr>
        <w:ind w:left="454" w:right="454"/>
        <w:jc w:val="both"/>
        <w:rPr>
          <w:i/>
          <w:iCs/>
        </w:rPr>
      </w:pPr>
      <w:r w:rsidRPr="00C82A78">
        <w:rPr>
          <w:i/>
          <w:iCs/>
        </w:rPr>
        <w:t>The presenters give hints of what I already anticipated may come: roaming as healing, roaming as compelling, roaming as fire. I feel in awe of their vulnerability and boy am I committed now. I decide that this is what feels most important, the being real, vulnerable, messy, human. I’m tenderly reminded of the moment I discovered the wounded healer; in autoethnography these parts of us are summoned not bracketed.</w:t>
      </w:r>
    </w:p>
    <w:p w14:paraId="5EC2BAC7" w14:textId="77777777" w:rsidR="00097B7F" w:rsidRPr="00C82A78" w:rsidRDefault="00097B7F" w:rsidP="006574A8">
      <w:pPr>
        <w:ind w:left="454" w:right="454"/>
        <w:jc w:val="both"/>
        <w:rPr>
          <w:i/>
          <w:iCs/>
        </w:rPr>
      </w:pPr>
      <w:r w:rsidRPr="00C82A78">
        <w:rPr>
          <w:i/>
          <w:iCs/>
        </w:rPr>
        <w:t xml:space="preserve">Uncertainty hasn’t left me. What if I roam in the wrong direction? What if I don’t get it? Are my experiences worth writing about? How will others respond to my vulnerability? </w:t>
      </w:r>
    </w:p>
    <w:p w14:paraId="715ADF1F" w14:textId="77777777" w:rsidR="002E1198" w:rsidRDefault="00097B7F" w:rsidP="006574A8">
      <w:pPr>
        <w:spacing w:line="360" w:lineRule="auto"/>
        <w:jc w:val="both"/>
        <w:rPr>
          <w:rFonts w:ascii="Candara" w:hAnsi="Candara" w:cs="Aharoni"/>
          <w:sz w:val="24"/>
          <w:szCs w:val="24"/>
        </w:rPr>
      </w:pPr>
      <w:r w:rsidRPr="00C82A78">
        <w:rPr>
          <w:rFonts w:ascii="Candara" w:hAnsi="Candara" w:cs="Aharoni"/>
          <w:sz w:val="24"/>
          <w:szCs w:val="24"/>
        </w:rPr>
        <w:t>Unsurprisingly, to question your ‘self’ in AEG is common and perhaps never ceases, even with the most skilled autoethnographers. Tamas’</w:t>
      </w:r>
      <w:r w:rsidR="0077435C" w:rsidRPr="00C82A78">
        <w:rPr>
          <w:rFonts w:ascii="Candara" w:hAnsi="Candara" w:cs="Aharoni"/>
          <w:sz w:val="24"/>
          <w:szCs w:val="24"/>
        </w:rPr>
        <w:t xml:space="preserve"> </w:t>
      </w:r>
      <w:r w:rsidRPr="00C82A78">
        <w:rPr>
          <w:rFonts w:ascii="Candara" w:hAnsi="Candara" w:cs="Aharoni"/>
          <w:sz w:val="24"/>
          <w:szCs w:val="24"/>
        </w:rPr>
        <w:t xml:space="preserve">(2022) chapter on failing autoethnography moved me and I would encourage any beginner to read it. </w:t>
      </w:r>
      <w:r w:rsidR="002E1198">
        <w:rPr>
          <w:rFonts w:ascii="Candara" w:hAnsi="Candara" w:cs="Aharoni"/>
          <w:sz w:val="24"/>
          <w:szCs w:val="24"/>
        </w:rPr>
        <w:t>She</w:t>
      </w:r>
      <w:r w:rsidRPr="00C82A78">
        <w:rPr>
          <w:rFonts w:ascii="Candara" w:hAnsi="Candara" w:cs="Aharoni"/>
          <w:sz w:val="24"/>
          <w:szCs w:val="24"/>
        </w:rPr>
        <w:t xml:space="preserve"> viscerally describes how her incompetence might leak out, like blood or sweat; she feels she has tricked the reader. This anxiety underlined my conversation with Mum. Handing this work to the accomplished team before me and putting it into the world – I am on tenterhooks waiting for the moment you figure out I am not up to scratch. </w:t>
      </w:r>
    </w:p>
    <w:p w14:paraId="28B9AD6C" w14:textId="5B589BB9" w:rsidR="00194946" w:rsidRPr="00C82A78" w:rsidRDefault="00097B7F" w:rsidP="006574A8">
      <w:pPr>
        <w:spacing w:line="360" w:lineRule="auto"/>
        <w:jc w:val="both"/>
        <w:rPr>
          <w:rFonts w:ascii="Candara" w:hAnsi="Candara" w:cs="Aharoni"/>
          <w:sz w:val="24"/>
          <w:szCs w:val="24"/>
        </w:rPr>
      </w:pPr>
      <w:r w:rsidRPr="00C82A78">
        <w:rPr>
          <w:rFonts w:ascii="Candara" w:hAnsi="Candara" w:cs="Aharoni"/>
          <w:sz w:val="24"/>
          <w:szCs w:val="24"/>
        </w:rPr>
        <w:t xml:space="preserve">Despite my doubt I continue; propelled by the urge and urgency to give voice to unheard meanings (Muncey, 2005). </w:t>
      </w:r>
      <w:r w:rsidR="00194946" w:rsidRPr="00C82A78">
        <w:rPr>
          <w:rFonts w:ascii="Candara" w:hAnsi="Candara" w:cs="Aharoni"/>
          <w:sz w:val="24"/>
          <w:szCs w:val="24"/>
        </w:rPr>
        <w:t xml:space="preserve">Uncertainty might ail me, </w:t>
      </w:r>
      <w:r w:rsidR="0077435C" w:rsidRPr="00C82A78">
        <w:rPr>
          <w:rFonts w:ascii="Candara" w:hAnsi="Candara" w:cs="Aharoni"/>
          <w:sz w:val="24"/>
          <w:szCs w:val="24"/>
        </w:rPr>
        <w:t>yet</w:t>
      </w:r>
      <w:r w:rsidR="00194946" w:rsidRPr="00C82A78">
        <w:rPr>
          <w:rFonts w:ascii="Candara" w:hAnsi="Candara" w:cs="Aharoni"/>
          <w:sz w:val="24"/>
          <w:szCs w:val="24"/>
        </w:rPr>
        <w:t xml:space="preserve"> I persist. I think of </w:t>
      </w:r>
      <w:r w:rsidR="0077435C" w:rsidRPr="00C82A78">
        <w:rPr>
          <w:rFonts w:ascii="Candara" w:hAnsi="Candara" w:cs="Aharoni"/>
          <w:sz w:val="24"/>
          <w:szCs w:val="24"/>
        </w:rPr>
        <w:t>the unsatisfying</w:t>
      </w:r>
      <w:r w:rsidR="00194946" w:rsidRPr="00C82A78">
        <w:rPr>
          <w:rFonts w:ascii="Candara" w:hAnsi="Candara" w:cs="Aharoni"/>
          <w:sz w:val="24"/>
          <w:szCs w:val="24"/>
        </w:rPr>
        <w:t xml:space="preserve"> alternatives</w:t>
      </w:r>
      <w:r w:rsidR="00286B50" w:rsidRPr="00C82A78">
        <w:rPr>
          <w:rFonts w:ascii="Candara" w:hAnsi="Candara" w:cs="Aharoni"/>
          <w:sz w:val="24"/>
          <w:szCs w:val="24"/>
        </w:rPr>
        <w:t>.</w:t>
      </w:r>
      <w:r w:rsidR="00194946" w:rsidRPr="00C82A78">
        <w:rPr>
          <w:rFonts w:ascii="Candara" w:hAnsi="Candara" w:cs="Aharoni"/>
          <w:sz w:val="24"/>
          <w:szCs w:val="24"/>
        </w:rPr>
        <w:t xml:space="preserve"> </w:t>
      </w:r>
      <w:r w:rsidR="00286B50" w:rsidRPr="00C82A78">
        <w:rPr>
          <w:rFonts w:ascii="Candara" w:hAnsi="Candara" w:cs="Aharoni"/>
          <w:sz w:val="24"/>
          <w:szCs w:val="24"/>
        </w:rPr>
        <w:t xml:space="preserve">I </w:t>
      </w:r>
      <w:r w:rsidR="00194946" w:rsidRPr="00C82A78">
        <w:rPr>
          <w:rFonts w:ascii="Candara" w:hAnsi="Candara" w:cs="Aharoni"/>
          <w:sz w:val="24"/>
          <w:szCs w:val="24"/>
        </w:rPr>
        <w:t>know</w:t>
      </w:r>
      <w:r w:rsidR="00286B50" w:rsidRPr="00C82A78">
        <w:rPr>
          <w:rFonts w:ascii="Candara" w:hAnsi="Candara" w:cs="Aharoni"/>
          <w:sz w:val="24"/>
          <w:szCs w:val="24"/>
        </w:rPr>
        <w:t>, from experience,</w:t>
      </w:r>
      <w:r w:rsidR="00194946" w:rsidRPr="00C82A78">
        <w:rPr>
          <w:rFonts w:ascii="Candara" w:hAnsi="Candara" w:cs="Aharoni"/>
          <w:sz w:val="24"/>
          <w:szCs w:val="24"/>
        </w:rPr>
        <w:t xml:space="preserve"> that an hour’s interview, </w:t>
      </w:r>
      <w:r w:rsidR="00286B50" w:rsidRPr="00C82A78">
        <w:rPr>
          <w:rFonts w:ascii="Candara" w:hAnsi="Candara" w:cs="Aharoni"/>
          <w:sz w:val="24"/>
          <w:szCs w:val="24"/>
        </w:rPr>
        <w:t>some</w:t>
      </w:r>
      <w:r w:rsidR="00194946" w:rsidRPr="00C82A78">
        <w:rPr>
          <w:rFonts w:ascii="Candara" w:hAnsi="Candara" w:cs="Aharoni"/>
          <w:sz w:val="24"/>
          <w:szCs w:val="24"/>
        </w:rPr>
        <w:t xml:space="preserve"> focus groups, </w:t>
      </w:r>
      <w:r w:rsidR="00286B50" w:rsidRPr="00C82A78">
        <w:rPr>
          <w:rFonts w:ascii="Candara" w:hAnsi="Candara" w:cs="Aharoni"/>
          <w:sz w:val="24"/>
          <w:szCs w:val="24"/>
        </w:rPr>
        <w:t>constructing</w:t>
      </w:r>
      <w:r w:rsidR="00194946" w:rsidRPr="00C82A78">
        <w:rPr>
          <w:rFonts w:ascii="Candara" w:hAnsi="Candara" w:cs="Aharoni"/>
          <w:sz w:val="24"/>
          <w:szCs w:val="24"/>
        </w:rPr>
        <w:t xml:space="preserve"> themes, just won’t be enough. With autoethnography I can embrace fragmentation, contradiction, instability, and </w:t>
      </w:r>
      <w:r w:rsidR="0077435C" w:rsidRPr="00C82A78">
        <w:rPr>
          <w:rFonts w:ascii="Candara" w:hAnsi="Candara" w:cs="Aharoni"/>
          <w:sz w:val="24"/>
          <w:szCs w:val="24"/>
        </w:rPr>
        <w:t xml:space="preserve">step into </w:t>
      </w:r>
      <w:r w:rsidR="00194946" w:rsidRPr="00C82A78">
        <w:rPr>
          <w:rFonts w:ascii="Candara" w:hAnsi="Candara" w:cs="Aharoni"/>
          <w:sz w:val="24"/>
          <w:szCs w:val="24"/>
        </w:rPr>
        <w:t>the entanglement between researcher-data-participants-theory-analysis (Mazzei, 2013; de-Freitas &amp; Patton, 200</w:t>
      </w:r>
      <w:r w:rsidR="0077435C" w:rsidRPr="00C82A78">
        <w:rPr>
          <w:rFonts w:ascii="Candara" w:hAnsi="Candara" w:cs="Aharoni"/>
          <w:sz w:val="24"/>
          <w:szCs w:val="24"/>
        </w:rPr>
        <w:t>8</w:t>
      </w:r>
      <w:r w:rsidR="00194946" w:rsidRPr="00C82A78">
        <w:rPr>
          <w:rFonts w:ascii="Candara" w:hAnsi="Candara" w:cs="Aharoni"/>
          <w:sz w:val="24"/>
          <w:szCs w:val="24"/>
        </w:rPr>
        <w:t>). Possibility pulls me forward.</w:t>
      </w:r>
    </w:p>
    <w:p w14:paraId="3D589BAA" w14:textId="77777777" w:rsidR="00097B7F" w:rsidRPr="00C82A78" w:rsidRDefault="00097B7F" w:rsidP="006574A8">
      <w:pPr>
        <w:ind w:left="454" w:right="454"/>
        <w:jc w:val="both"/>
        <w:rPr>
          <w:i/>
          <w:iCs/>
          <w:u w:val="single"/>
        </w:rPr>
      </w:pPr>
      <w:r w:rsidRPr="00C82A78">
        <w:rPr>
          <w:i/>
          <w:iCs/>
          <w:u w:val="single"/>
        </w:rPr>
        <w:t>October 2022</w:t>
      </w:r>
    </w:p>
    <w:p w14:paraId="0B58AAB1" w14:textId="77777777" w:rsidR="00097B7F" w:rsidRPr="00C82A78" w:rsidRDefault="00097B7F" w:rsidP="006574A8">
      <w:pPr>
        <w:ind w:left="454" w:right="454"/>
        <w:jc w:val="both"/>
        <w:rPr>
          <w:i/>
          <w:iCs/>
        </w:rPr>
      </w:pPr>
      <w:r w:rsidRPr="00C82A78">
        <w:rPr>
          <w:i/>
          <w:iCs/>
        </w:rPr>
        <w:t>I’m about to start my thesis. I feel a chaotic mix of hopefulness, tension, excitement, anxiety. The wounded healer in me is ready to roam.</w:t>
      </w:r>
    </w:p>
    <w:p w14:paraId="63990B49" w14:textId="77777777" w:rsidR="00097B7F" w:rsidRPr="00C82A78" w:rsidRDefault="00097B7F" w:rsidP="006574A8">
      <w:pPr>
        <w:ind w:left="454" w:right="454"/>
        <w:jc w:val="both"/>
        <w:rPr>
          <w:i/>
          <w:iCs/>
        </w:rPr>
      </w:pPr>
      <w:r w:rsidRPr="00C82A78">
        <w:rPr>
          <w:i/>
          <w:iCs/>
        </w:rPr>
        <w:lastRenderedPageBreak/>
        <w:t xml:space="preserve">My topic feels important, vital even, and I don’t see a way back now. I’m writing about my experiences as daughter, ‘carer’, practitioner, navigating intersecting and previously mutually exclusive roles as I support my mum with her mental health journey whilst training as a counselling psychologist. </w:t>
      </w:r>
    </w:p>
    <w:p w14:paraId="0152D833" w14:textId="446E3270" w:rsidR="00097B7F" w:rsidRPr="00C82A78" w:rsidRDefault="00097B7F" w:rsidP="006574A8">
      <w:pPr>
        <w:ind w:left="454" w:right="454"/>
        <w:jc w:val="both"/>
        <w:rPr>
          <w:i/>
          <w:iCs/>
        </w:rPr>
      </w:pPr>
      <w:r w:rsidRPr="00C82A78">
        <w:rPr>
          <w:i/>
          <w:iCs/>
        </w:rPr>
        <w:t>Me: I don’t know what word feels right Mum. I don’t like the word ‘</w:t>
      </w:r>
      <w:r w:rsidR="002E1198">
        <w:rPr>
          <w:i/>
          <w:iCs/>
        </w:rPr>
        <w:t>Carer’</w:t>
      </w:r>
      <w:r w:rsidRPr="00C82A78">
        <w:rPr>
          <w:i/>
          <w:iCs/>
        </w:rPr>
        <w:t>, but I try to be there for you, and you’re here for me too.</w:t>
      </w:r>
    </w:p>
    <w:p w14:paraId="623CC67C" w14:textId="77777777" w:rsidR="00097B7F" w:rsidRDefault="00097B7F" w:rsidP="006574A8">
      <w:pPr>
        <w:ind w:left="454" w:right="454"/>
        <w:jc w:val="both"/>
        <w:rPr>
          <w:i/>
          <w:iCs/>
        </w:rPr>
      </w:pPr>
      <w:r w:rsidRPr="00C82A78">
        <w:rPr>
          <w:i/>
          <w:iCs/>
        </w:rPr>
        <w:t>Mum: Some of it is just our relationship isn’t it? You’ve got multiple paths: daughter, supporter, psychologist, and these entwine. Let’s work it out together.</w:t>
      </w:r>
    </w:p>
    <w:p w14:paraId="50977876" w14:textId="77777777" w:rsidR="00097B7F" w:rsidRDefault="00097B7F" w:rsidP="006574A8">
      <w:pPr>
        <w:jc w:val="both"/>
        <w:rPr>
          <w:i/>
          <w:iCs/>
        </w:rPr>
      </w:pPr>
      <w:r>
        <w:rPr>
          <w:i/>
          <w:iCs/>
        </w:rPr>
        <w:br w:type="page"/>
      </w:r>
    </w:p>
    <w:p w14:paraId="5DF51E02" w14:textId="604A808A" w:rsidR="00097B7F" w:rsidRPr="00DD1522" w:rsidRDefault="00097B7F" w:rsidP="006574A8">
      <w:pPr>
        <w:jc w:val="both"/>
        <w:rPr>
          <w:rFonts w:ascii="Candara" w:hAnsi="Candara"/>
          <w:b/>
          <w:bCs/>
          <w:sz w:val="24"/>
          <w:szCs w:val="24"/>
        </w:rPr>
      </w:pPr>
      <w:r w:rsidRPr="00DD1522">
        <w:rPr>
          <w:rFonts w:ascii="Candara" w:hAnsi="Candara"/>
          <w:b/>
          <w:bCs/>
          <w:sz w:val="24"/>
          <w:szCs w:val="24"/>
        </w:rPr>
        <w:lastRenderedPageBreak/>
        <w:t>Outro</w:t>
      </w:r>
    </w:p>
    <w:p w14:paraId="1F8D1615" w14:textId="77777777" w:rsidR="00097B7F" w:rsidRPr="00DD1522" w:rsidRDefault="00097B7F" w:rsidP="006574A8">
      <w:pPr>
        <w:jc w:val="both"/>
        <w:rPr>
          <w:rFonts w:ascii="Candara" w:hAnsi="Candara"/>
        </w:rPr>
      </w:pPr>
    </w:p>
    <w:p w14:paraId="0294F7ED" w14:textId="77777777" w:rsidR="00097B7F" w:rsidRPr="00097B7F" w:rsidRDefault="00097B7F" w:rsidP="006574A8">
      <w:pPr>
        <w:jc w:val="both"/>
        <w:rPr>
          <w:rFonts w:ascii="Candara" w:hAnsi="Candara"/>
          <w:sz w:val="24"/>
          <w:szCs w:val="24"/>
        </w:rPr>
      </w:pPr>
      <w:r w:rsidRPr="00097B7F">
        <w:rPr>
          <w:rFonts w:ascii="Candara" w:hAnsi="Candara"/>
          <w:sz w:val="24"/>
          <w:szCs w:val="24"/>
        </w:rPr>
        <w:t xml:space="preserve">We meet in person altogether for the first time at the Watershed, a Bristolian staple in the heart of the city. The river just below us reflects the faint sunlight, flowing out to sea as it carries our message and our anxieties. November is a good month for a group meeting; the crisp cold air sharpens our arrows as we sit around an imaginary campfire. The following conversation did not happen exactly as we script it. Or maybe it did. </w:t>
      </w:r>
    </w:p>
    <w:p w14:paraId="701E8C2F" w14:textId="0F70BE18" w:rsidR="00097B7F" w:rsidRPr="00097B7F" w:rsidRDefault="00097B7F" w:rsidP="006574A8">
      <w:pPr>
        <w:jc w:val="both"/>
        <w:rPr>
          <w:rFonts w:ascii="Candara" w:hAnsi="Candara"/>
          <w:sz w:val="24"/>
          <w:szCs w:val="24"/>
        </w:rPr>
      </w:pPr>
      <w:r w:rsidRPr="00097B7F">
        <w:rPr>
          <w:rFonts w:ascii="Candara" w:hAnsi="Candara"/>
          <w:i/>
          <w:iCs/>
          <w:sz w:val="24"/>
          <w:szCs w:val="24"/>
        </w:rPr>
        <w:t>Amelia</w:t>
      </w:r>
      <w:r w:rsidRPr="00097B7F">
        <w:rPr>
          <w:rFonts w:ascii="Candara" w:hAnsi="Candara"/>
          <w:sz w:val="24"/>
          <w:szCs w:val="24"/>
        </w:rPr>
        <w:t xml:space="preserve">: So, here we all are. Did you just call us </w:t>
      </w:r>
      <w:r w:rsidRPr="00097B7F">
        <w:rPr>
          <w:rFonts w:ascii="Candara" w:hAnsi="Candara"/>
          <w:i/>
          <w:iCs/>
          <w:sz w:val="24"/>
          <w:szCs w:val="24"/>
        </w:rPr>
        <w:t>priestesses</w:t>
      </w:r>
      <w:r w:rsidRPr="00097B7F">
        <w:rPr>
          <w:rFonts w:ascii="Candara" w:hAnsi="Candara"/>
          <w:sz w:val="24"/>
          <w:szCs w:val="24"/>
        </w:rPr>
        <w:t xml:space="preserve">? Nice one Miltos, this will </w:t>
      </w:r>
      <w:r w:rsidR="002E1198">
        <w:rPr>
          <w:rFonts w:ascii="Candara" w:hAnsi="Candara"/>
          <w:sz w:val="24"/>
          <w:szCs w:val="24"/>
        </w:rPr>
        <w:t xml:space="preserve">really </w:t>
      </w:r>
      <w:r w:rsidRPr="00097B7F">
        <w:rPr>
          <w:rFonts w:ascii="Candara" w:hAnsi="Candara"/>
          <w:sz w:val="24"/>
          <w:szCs w:val="24"/>
        </w:rPr>
        <w:t>help dispel the perception that we are a cult</w:t>
      </w:r>
      <w:r w:rsidR="002E1198">
        <w:rPr>
          <w:rFonts w:ascii="Candara" w:hAnsi="Candara"/>
          <w:sz w:val="24"/>
          <w:szCs w:val="24"/>
        </w:rPr>
        <w:t>…</w:t>
      </w:r>
      <w:r w:rsidRPr="00097B7F">
        <w:rPr>
          <w:rFonts w:ascii="Candara" w:hAnsi="Candara"/>
          <w:sz w:val="24"/>
          <w:szCs w:val="24"/>
        </w:rPr>
        <w:t xml:space="preserve"> </w:t>
      </w:r>
    </w:p>
    <w:p w14:paraId="5EF4D6F1" w14:textId="77777777" w:rsidR="00097B7F" w:rsidRPr="00097B7F" w:rsidRDefault="00097B7F" w:rsidP="006574A8">
      <w:pPr>
        <w:jc w:val="both"/>
        <w:rPr>
          <w:rFonts w:ascii="Candara" w:hAnsi="Candara"/>
          <w:sz w:val="24"/>
          <w:szCs w:val="24"/>
        </w:rPr>
      </w:pPr>
      <w:r w:rsidRPr="00097B7F">
        <w:rPr>
          <w:rFonts w:ascii="Candara" w:hAnsi="Candara"/>
          <w:i/>
          <w:iCs/>
          <w:sz w:val="24"/>
          <w:szCs w:val="24"/>
        </w:rPr>
        <w:t>Jen</w:t>
      </w:r>
      <w:r w:rsidRPr="00097B7F">
        <w:rPr>
          <w:rFonts w:ascii="Candara" w:hAnsi="Candara"/>
          <w:sz w:val="24"/>
          <w:szCs w:val="24"/>
        </w:rPr>
        <w:t xml:space="preserve">: Who cares about the title Dr if </w:t>
      </w:r>
      <w:r w:rsidRPr="00097B7F">
        <w:rPr>
          <w:rFonts w:ascii="Candara" w:hAnsi="Candara"/>
          <w:i/>
          <w:iCs/>
          <w:sz w:val="24"/>
          <w:szCs w:val="24"/>
        </w:rPr>
        <w:t>priestess</w:t>
      </w:r>
      <w:r w:rsidRPr="00097B7F">
        <w:rPr>
          <w:rFonts w:ascii="Candara" w:hAnsi="Candara"/>
          <w:sz w:val="24"/>
          <w:szCs w:val="24"/>
        </w:rPr>
        <w:t xml:space="preserve"> is up for grabs? </w:t>
      </w:r>
    </w:p>
    <w:p w14:paraId="71E6BCBB" w14:textId="77777777" w:rsidR="00097B7F" w:rsidRPr="00097B7F" w:rsidRDefault="00097B7F" w:rsidP="006574A8">
      <w:pPr>
        <w:jc w:val="both"/>
        <w:rPr>
          <w:rFonts w:ascii="Candara" w:hAnsi="Candara"/>
          <w:sz w:val="24"/>
          <w:szCs w:val="24"/>
        </w:rPr>
      </w:pPr>
      <w:r w:rsidRPr="00097B7F">
        <w:rPr>
          <w:rFonts w:ascii="Candara" w:hAnsi="Candara"/>
          <w:i/>
          <w:iCs/>
          <w:sz w:val="24"/>
          <w:szCs w:val="24"/>
        </w:rPr>
        <w:t>Charlene</w:t>
      </w:r>
      <w:r w:rsidRPr="00097B7F">
        <w:rPr>
          <w:rFonts w:ascii="Candara" w:hAnsi="Candara"/>
          <w:sz w:val="24"/>
          <w:szCs w:val="24"/>
        </w:rPr>
        <w:t xml:space="preserve">: We’re going to capture this, aren’t we? </w:t>
      </w:r>
    </w:p>
    <w:p w14:paraId="3BE34254" w14:textId="77777777" w:rsidR="00097B7F" w:rsidRPr="00097B7F" w:rsidRDefault="00097B7F" w:rsidP="006574A8">
      <w:pPr>
        <w:jc w:val="both"/>
        <w:rPr>
          <w:rFonts w:ascii="Candara" w:hAnsi="Candara"/>
          <w:sz w:val="24"/>
          <w:szCs w:val="24"/>
        </w:rPr>
      </w:pPr>
      <w:r w:rsidRPr="00097B7F">
        <w:rPr>
          <w:rFonts w:ascii="Candara" w:hAnsi="Candara"/>
          <w:i/>
          <w:iCs/>
          <w:sz w:val="24"/>
          <w:szCs w:val="24"/>
        </w:rPr>
        <w:t>Miltos</w:t>
      </w:r>
      <w:r w:rsidRPr="00097B7F">
        <w:rPr>
          <w:rFonts w:ascii="Candara" w:hAnsi="Candara"/>
          <w:sz w:val="24"/>
          <w:szCs w:val="24"/>
        </w:rPr>
        <w:t>: (</w:t>
      </w:r>
      <w:r w:rsidRPr="00097B7F">
        <w:rPr>
          <w:rFonts w:ascii="Candara" w:hAnsi="Candara"/>
          <w:i/>
          <w:iCs/>
          <w:sz w:val="24"/>
          <w:szCs w:val="24"/>
        </w:rPr>
        <w:t>grins widely</w:t>
      </w:r>
      <w:r w:rsidRPr="00097B7F">
        <w:rPr>
          <w:rFonts w:ascii="Candara" w:hAnsi="Candara"/>
          <w:sz w:val="24"/>
          <w:szCs w:val="24"/>
        </w:rPr>
        <w:t xml:space="preserve">) Only if you keep saying crazy things. </w:t>
      </w:r>
    </w:p>
    <w:p w14:paraId="187455AD" w14:textId="77777777" w:rsidR="00097B7F" w:rsidRPr="00097B7F" w:rsidRDefault="00097B7F" w:rsidP="006574A8">
      <w:pPr>
        <w:jc w:val="both"/>
        <w:rPr>
          <w:rFonts w:ascii="Candara" w:hAnsi="Candara"/>
          <w:sz w:val="24"/>
          <w:szCs w:val="24"/>
        </w:rPr>
      </w:pPr>
      <w:r w:rsidRPr="00097B7F">
        <w:rPr>
          <w:rFonts w:ascii="Candara" w:hAnsi="Candara"/>
          <w:i/>
          <w:iCs/>
          <w:sz w:val="24"/>
          <w:szCs w:val="24"/>
        </w:rPr>
        <w:t>Amelia</w:t>
      </w:r>
      <w:r w:rsidRPr="00097B7F">
        <w:rPr>
          <w:rFonts w:ascii="Candara" w:hAnsi="Candara"/>
          <w:sz w:val="24"/>
          <w:szCs w:val="24"/>
        </w:rPr>
        <w:t xml:space="preserve">: I don’t think we’ll have trouble with that. </w:t>
      </w:r>
    </w:p>
    <w:p w14:paraId="42079A6D" w14:textId="77777777" w:rsidR="00097B7F" w:rsidRPr="00097B7F" w:rsidRDefault="00097B7F" w:rsidP="006574A8">
      <w:pPr>
        <w:jc w:val="both"/>
        <w:rPr>
          <w:rFonts w:ascii="Candara" w:hAnsi="Candara"/>
          <w:sz w:val="24"/>
          <w:szCs w:val="24"/>
        </w:rPr>
      </w:pPr>
      <w:r w:rsidRPr="00097B7F">
        <w:rPr>
          <w:rFonts w:ascii="Candara" w:hAnsi="Candara"/>
          <w:i/>
          <w:iCs/>
          <w:sz w:val="24"/>
          <w:szCs w:val="24"/>
        </w:rPr>
        <w:t>Paisley</w:t>
      </w:r>
      <w:r w:rsidRPr="00097B7F">
        <w:rPr>
          <w:rFonts w:ascii="Candara" w:hAnsi="Candara"/>
          <w:sz w:val="24"/>
          <w:szCs w:val="24"/>
        </w:rPr>
        <w:t>: (</w:t>
      </w:r>
      <w:r w:rsidRPr="00097B7F">
        <w:rPr>
          <w:rFonts w:ascii="Candara" w:hAnsi="Candara"/>
          <w:i/>
          <w:iCs/>
          <w:sz w:val="24"/>
          <w:szCs w:val="24"/>
        </w:rPr>
        <w:t>nervous laughter</w:t>
      </w:r>
      <w:r w:rsidRPr="00097B7F">
        <w:rPr>
          <w:rFonts w:ascii="Candara" w:hAnsi="Candara"/>
          <w:sz w:val="24"/>
          <w:szCs w:val="24"/>
        </w:rPr>
        <w:t xml:space="preserve">) Can I say something? I don’t feel super confident about what I’ve written so maybe capture whatever we say after we’ve had another look? </w:t>
      </w:r>
    </w:p>
    <w:p w14:paraId="38BC1380" w14:textId="73394860" w:rsidR="00097B7F" w:rsidRPr="00097B7F" w:rsidRDefault="00097B7F" w:rsidP="006574A8">
      <w:pPr>
        <w:jc w:val="both"/>
        <w:rPr>
          <w:rFonts w:ascii="Candara" w:hAnsi="Candara"/>
          <w:sz w:val="24"/>
          <w:szCs w:val="24"/>
        </w:rPr>
      </w:pPr>
      <w:r w:rsidRPr="00097B7F">
        <w:rPr>
          <w:rFonts w:ascii="Candara" w:hAnsi="Candara"/>
          <w:i/>
          <w:iCs/>
          <w:sz w:val="24"/>
          <w:szCs w:val="24"/>
        </w:rPr>
        <w:t>Jen</w:t>
      </w:r>
      <w:r w:rsidRPr="00097B7F">
        <w:rPr>
          <w:rFonts w:ascii="Candara" w:hAnsi="Candara"/>
          <w:sz w:val="24"/>
          <w:szCs w:val="24"/>
        </w:rPr>
        <w:t>: Welcome to the cult</w:t>
      </w:r>
      <w:r w:rsidR="002E1198">
        <w:rPr>
          <w:rFonts w:ascii="Candara" w:hAnsi="Candara"/>
          <w:sz w:val="24"/>
          <w:szCs w:val="24"/>
        </w:rPr>
        <w:t>,</w:t>
      </w:r>
      <w:r w:rsidRPr="00097B7F">
        <w:rPr>
          <w:rFonts w:ascii="Candara" w:hAnsi="Candara"/>
          <w:sz w:val="24"/>
          <w:szCs w:val="24"/>
        </w:rPr>
        <w:t xml:space="preserve"> Paisley. </w:t>
      </w:r>
    </w:p>
    <w:p w14:paraId="2244EF6B" w14:textId="77777777" w:rsidR="00097B7F" w:rsidRPr="00097B7F" w:rsidRDefault="00097B7F" w:rsidP="006574A8">
      <w:pPr>
        <w:jc w:val="both"/>
        <w:rPr>
          <w:rFonts w:ascii="Candara" w:hAnsi="Candara"/>
          <w:sz w:val="24"/>
          <w:szCs w:val="24"/>
        </w:rPr>
      </w:pPr>
      <w:r w:rsidRPr="00097B7F">
        <w:rPr>
          <w:rFonts w:ascii="Candara" w:hAnsi="Candara"/>
          <w:i/>
          <w:iCs/>
          <w:sz w:val="24"/>
          <w:szCs w:val="24"/>
        </w:rPr>
        <w:t>Miltos</w:t>
      </w:r>
      <w:r w:rsidRPr="00097B7F">
        <w:rPr>
          <w:rFonts w:ascii="Candara" w:hAnsi="Candara"/>
          <w:sz w:val="24"/>
          <w:szCs w:val="24"/>
        </w:rPr>
        <w:t>: Can we please talk about the time Jen pushed me down the stairs and I threw dirty socks in her face?</w:t>
      </w:r>
    </w:p>
    <w:p w14:paraId="49A18E26" w14:textId="77777777" w:rsidR="00097B7F" w:rsidRPr="00097B7F" w:rsidRDefault="00097B7F" w:rsidP="006574A8">
      <w:pPr>
        <w:jc w:val="both"/>
        <w:rPr>
          <w:rFonts w:ascii="Candara" w:hAnsi="Candara"/>
          <w:sz w:val="24"/>
          <w:szCs w:val="24"/>
        </w:rPr>
      </w:pPr>
      <w:r w:rsidRPr="00097B7F">
        <w:rPr>
          <w:rFonts w:ascii="Candara" w:hAnsi="Candara"/>
          <w:i/>
          <w:iCs/>
          <w:sz w:val="24"/>
          <w:szCs w:val="24"/>
        </w:rPr>
        <w:t>Amelia</w:t>
      </w:r>
      <w:r w:rsidRPr="00097B7F">
        <w:rPr>
          <w:rFonts w:ascii="Candara" w:hAnsi="Candara"/>
          <w:sz w:val="24"/>
          <w:szCs w:val="24"/>
        </w:rPr>
        <w:t>: No!</w:t>
      </w:r>
    </w:p>
    <w:p w14:paraId="55D71D12" w14:textId="77777777" w:rsidR="00097B7F" w:rsidRPr="00097B7F" w:rsidRDefault="00097B7F" w:rsidP="006574A8">
      <w:pPr>
        <w:jc w:val="both"/>
        <w:rPr>
          <w:rFonts w:ascii="Candara" w:hAnsi="Candara"/>
          <w:sz w:val="24"/>
          <w:szCs w:val="24"/>
        </w:rPr>
      </w:pPr>
      <w:r w:rsidRPr="00097B7F">
        <w:rPr>
          <w:rFonts w:ascii="Candara" w:hAnsi="Candara"/>
          <w:i/>
          <w:iCs/>
          <w:sz w:val="24"/>
          <w:szCs w:val="24"/>
        </w:rPr>
        <w:t>Jen</w:t>
      </w:r>
      <w:r w:rsidRPr="00097B7F">
        <w:rPr>
          <w:rFonts w:ascii="Candara" w:hAnsi="Candara"/>
          <w:sz w:val="24"/>
          <w:szCs w:val="24"/>
        </w:rPr>
        <w:t>: (</w:t>
      </w:r>
      <w:r w:rsidRPr="00097B7F">
        <w:rPr>
          <w:rFonts w:ascii="Candara" w:hAnsi="Candara"/>
          <w:i/>
          <w:iCs/>
          <w:sz w:val="24"/>
          <w:szCs w:val="24"/>
        </w:rPr>
        <w:t>casually</w:t>
      </w:r>
      <w:r w:rsidRPr="00097B7F">
        <w:rPr>
          <w:rFonts w:ascii="Candara" w:hAnsi="Candara"/>
          <w:sz w:val="24"/>
          <w:szCs w:val="24"/>
        </w:rPr>
        <w:t xml:space="preserve"> </w:t>
      </w:r>
      <w:r w:rsidRPr="00097B7F">
        <w:rPr>
          <w:rFonts w:ascii="Candara" w:hAnsi="Candara"/>
          <w:i/>
          <w:iCs/>
          <w:sz w:val="24"/>
          <w:szCs w:val="24"/>
        </w:rPr>
        <w:t>puts two sad looking fries in her mouth</w:t>
      </w:r>
      <w:r w:rsidRPr="00097B7F">
        <w:rPr>
          <w:rFonts w:ascii="Candara" w:hAnsi="Candara"/>
          <w:sz w:val="24"/>
          <w:szCs w:val="24"/>
        </w:rPr>
        <w:t xml:space="preserve">) Yes. </w:t>
      </w:r>
    </w:p>
    <w:p w14:paraId="38833081" w14:textId="77777777" w:rsidR="00097B7F" w:rsidRPr="00097B7F" w:rsidRDefault="00097B7F" w:rsidP="006574A8">
      <w:pPr>
        <w:jc w:val="both"/>
        <w:rPr>
          <w:rFonts w:ascii="Candara" w:hAnsi="Candara"/>
          <w:sz w:val="24"/>
          <w:szCs w:val="24"/>
        </w:rPr>
      </w:pPr>
      <w:r w:rsidRPr="00097B7F">
        <w:rPr>
          <w:rFonts w:ascii="Candara" w:hAnsi="Candara"/>
          <w:i/>
          <w:iCs/>
          <w:sz w:val="24"/>
          <w:szCs w:val="24"/>
        </w:rPr>
        <w:t>Charlene</w:t>
      </w:r>
      <w:r w:rsidRPr="00097B7F">
        <w:rPr>
          <w:rFonts w:ascii="Candara" w:hAnsi="Candara"/>
          <w:sz w:val="24"/>
          <w:szCs w:val="24"/>
        </w:rPr>
        <w:t xml:space="preserve">: So, what else do we want to say? Maybe we shouldn’t say anything, let the pieces speak for themselves? It’s a lot to take in. </w:t>
      </w:r>
    </w:p>
    <w:p w14:paraId="2E4CD7E6" w14:textId="7ECAD087" w:rsidR="00097B7F" w:rsidRDefault="00097B7F" w:rsidP="002E1198">
      <w:pPr>
        <w:jc w:val="both"/>
        <w:rPr>
          <w:rFonts w:ascii="Candara" w:hAnsi="Candara"/>
          <w:sz w:val="24"/>
          <w:szCs w:val="24"/>
        </w:rPr>
      </w:pPr>
      <w:r w:rsidRPr="00097B7F">
        <w:rPr>
          <w:rFonts w:ascii="Candara" w:hAnsi="Candara"/>
          <w:i/>
          <w:iCs/>
          <w:sz w:val="24"/>
          <w:szCs w:val="24"/>
        </w:rPr>
        <w:t>Paisley</w:t>
      </w:r>
      <w:r w:rsidRPr="00097B7F">
        <w:rPr>
          <w:rFonts w:ascii="Candara" w:hAnsi="Candara"/>
          <w:sz w:val="24"/>
          <w:szCs w:val="24"/>
        </w:rPr>
        <w:t xml:space="preserve">: Just say that it’s worth it. The getting lost while roaming is worth it. I hope. </w:t>
      </w:r>
    </w:p>
    <w:p w14:paraId="45AEBBF6" w14:textId="77777777" w:rsidR="002E1198" w:rsidRDefault="002E1198" w:rsidP="002E1198">
      <w:pPr>
        <w:jc w:val="both"/>
      </w:pPr>
    </w:p>
    <w:p w14:paraId="7EEC8FDD" w14:textId="08C9C88C" w:rsidR="00310441" w:rsidRDefault="00310441" w:rsidP="006574A8">
      <w:pPr>
        <w:jc w:val="both"/>
        <w:rPr>
          <w:rFonts w:ascii="Candara Light" w:hAnsi="Candara Light"/>
          <w:b/>
          <w:bCs/>
          <w:sz w:val="20"/>
          <w:szCs w:val="20"/>
        </w:rPr>
      </w:pPr>
      <w:r w:rsidRPr="00310441">
        <w:rPr>
          <w:rFonts w:ascii="Candara Light" w:hAnsi="Candara Light"/>
          <w:b/>
          <w:bCs/>
          <w:sz w:val="20"/>
          <w:szCs w:val="20"/>
          <w:highlight w:val="yellow"/>
        </w:rPr>
        <w:t xml:space="preserve">AUTHOR DETAILS – </w:t>
      </w:r>
      <w:r w:rsidR="00156CEC">
        <w:rPr>
          <w:rFonts w:ascii="Candara Light" w:hAnsi="Candara Light"/>
          <w:b/>
          <w:bCs/>
          <w:sz w:val="20"/>
          <w:szCs w:val="20"/>
        </w:rPr>
        <w:t xml:space="preserve">Dr Miltos Hadjiosif is a Senior Lecturer in Counselling &amp; Community Psychology at UWE Bristol. Charlene Thomson, Amelia Ince, Jen Martin, and Paisley McManus are trainee counselling psychologists at UWE Bristol. </w:t>
      </w:r>
    </w:p>
    <w:p w14:paraId="55035577" w14:textId="16D8316B" w:rsidR="00097B7F" w:rsidRPr="00097B7F" w:rsidRDefault="00097B7F" w:rsidP="006574A8">
      <w:pPr>
        <w:jc w:val="both"/>
        <w:rPr>
          <w:rFonts w:ascii="Candara Light" w:hAnsi="Candara Light"/>
          <w:sz w:val="20"/>
          <w:szCs w:val="20"/>
        </w:rPr>
      </w:pPr>
      <w:r w:rsidRPr="00097B7F">
        <w:rPr>
          <w:rFonts w:ascii="Candara Light" w:hAnsi="Candara Light"/>
          <w:sz w:val="20"/>
          <w:szCs w:val="20"/>
        </w:rPr>
        <w:t>We thank UWE Bristol’s Psychology department and Dr Zoe Thomas</w:t>
      </w:r>
      <w:r w:rsidR="005C62E5">
        <w:rPr>
          <w:rFonts w:ascii="Candara Light" w:hAnsi="Candara Light"/>
          <w:sz w:val="20"/>
          <w:szCs w:val="20"/>
        </w:rPr>
        <w:t xml:space="preserve"> </w:t>
      </w:r>
      <w:r w:rsidR="00E72D57" w:rsidRPr="00097B7F">
        <w:rPr>
          <w:rFonts w:ascii="Candara Light" w:hAnsi="Candara Light"/>
          <w:sz w:val="20"/>
          <w:szCs w:val="20"/>
        </w:rPr>
        <w:t>for</w:t>
      </w:r>
      <w:r w:rsidRPr="00097B7F">
        <w:rPr>
          <w:rFonts w:ascii="Candara Light" w:hAnsi="Candara Light"/>
          <w:sz w:val="20"/>
          <w:szCs w:val="20"/>
        </w:rPr>
        <w:t xml:space="preserve"> providing fertile conditions for our growth. Also, this goes out to Emma…</w:t>
      </w:r>
    </w:p>
    <w:p w14:paraId="06E68C75" w14:textId="77777777" w:rsidR="00100FAA" w:rsidRDefault="00100FAA" w:rsidP="006574A8">
      <w:pPr>
        <w:jc w:val="both"/>
      </w:pPr>
    </w:p>
    <w:p w14:paraId="2F04DC3C" w14:textId="7FC41D2A" w:rsidR="00310441" w:rsidRDefault="00310441" w:rsidP="006574A8">
      <w:pPr>
        <w:jc w:val="both"/>
        <w:rPr>
          <w:rFonts w:ascii="Candara" w:hAnsi="Candara"/>
          <w:b/>
          <w:bCs/>
        </w:rPr>
      </w:pPr>
      <w:r>
        <w:rPr>
          <w:rFonts w:ascii="Candara" w:hAnsi="Candara"/>
          <w:b/>
          <w:bCs/>
        </w:rPr>
        <w:t xml:space="preserve">Key sources </w:t>
      </w:r>
      <w:r w:rsidRPr="00310441">
        <w:rPr>
          <w:rFonts w:ascii="Candara" w:hAnsi="Candara"/>
          <w:b/>
          <w:bCs/>
          <w:highlight w:val="yellow"/>
        </w:rPr>
        <w:t>[</w:t>
      </w:r>
      <w:r w:rsidR="00156CEC">
        <w:rPr>
          <w:rFonts w:ascii="Candara" w:hAnsi="Candara"/>
          <w:b/>
          <w:bCs/>
          <w:highlight w:val="yellow"/>
        </w:rPr>
        <w:t>We’ve asterisked 8 key sources</w:t>
      </w:r>
      <w:r w:rsidRPr="00310441">
        <w:rPr>
          <w:rFonts w:ascii="Candara" w:hAnsi="Candara"/>
          <w:b/>
          <w:bCs/>
          <w:highlight w:val="yellow"/>
        </w:rPr>
        <w:t>]</w:t>
      </w:r>
    </w:p>
    <w:p w14:paraId="2E865997" w14:textId="7B094E11" w:rsidR="00100FAA" w:rsidRPr="00FE1C48" w:rsidRDefault="00100FAA" w:rsidP="006574A8">
      <w:pPr>
        <w:jc w:val="both"/>
        <w:rPr>
          <w:rFonts w:ascii="Candara" w:hAnsi="Candara"/>
          <w:b/>
          <w:bCs/>
        </w:rPr>
      </w:pPr>
      <w:r w:rsidRPr="008749DE">
        <w:rPr>
          <w:rFonts w:ascii="Candara" w:hAnsi="Candara"/>
          <w:b/>
          <w:bCs/>
        </w:rPr>
        <w:t>References</w:t>
      </w:r>
    </w:p>
    <w:p w14:paraId="7327CB59" w14:textId="459ACFB8" w:rsidR="00100FAA" w:rsidRDefault="00100FAA" w:rsidP="006574A8">
      <w:pPr>
        <w:jc w:val="both"/>
        <w:rPr>
          <w:rFonts w:ascii="Candara" w:hAnsi="Candara"/>
        </w:rPr>
      </w:pPr>
      <w:bookmarkStart w:id="1" w:name="_Hlk111521649"/>
      <w:r w:rsidRPr="009E6995">
        <w:rPr>
          <w:rFonts w:ascii="Candara" w:hAnsi="Candara"/>
        </w:rPr>
        <w:t xml:space="preserve">Adams, T. E., </w:t>
      </w:r>
      <w:r w:rsidR="0058084C">
        <w:rPr>
          <w:rFonts w:ascii="Candara" w:hAnsi="Candara"/>
        </w:rPr>
        <w:t xml:space="preserve">Holman </w:t>
      </w:r>
      <w:r w:rsidRPr="009E6995">
        <w:rPr>
          <w:rFonts w:ascii="Candara" w:hAnsi="Candara"/>
        </w:rPr>
        <w:t xml:space="preserve">Jones, S., &amp; Ellis, C. (2014). </w:t>
      </w:r>
      <w:r w:rsidRPr="009E6995">
        <w:rPr>
          <w:rFonts w:ascii="Candara" w:hAnsi="Candara"/>
          <w:i/>
          <w:iCs/>
        </w:rPr>
        <w:t>Autoethnography</w:t>
      </w:r>
      <w:r w:rsidRPr="009E6995">
        <w:rPr>
          <w:rFonts w:ascii="Candara" w:hAnsi="Candara"/>
        </w:rPr>
        <w:t>. Oxford University Press.</w:t>
      </w:r>
    </w:p>
    <w:p w14:paraId="18470BFA" w14:textId="77777777" w:rsidR="00100FAA" w:rsidRPr="00124EB7" w:rsidRDefault="00100FAA" w:rsidP="006574A8">
      <w:pPr>
        <w:jc w:val="both"/>
        <w:rPr>
          <w:rFonts w:ascii="Candara" w:hAnsi="Candara"/>
        </w:rPr>
      </w:pPr>
      <w:r w:rsidRPr="00B057BF">
        <w:rPr>
          <w:rFonts w:ascii="Candara" w:hAnsi="Candara"/>
        </w:rPr>
        <w:lastRenderedPageBreak/>
        <w:t>Adams, T. E., &amp; Holman Jones, S. (2011). Telling stories: Reflexivity, Queer Theory, and Autoethnography. </w:t>
      </w:r>
      <w:r w:rsidRPr="00B057BF">
        <w:rPr>
          <w:rFonts w:ascii="Candara" w:hAnsi="Candara"/>
          <w:i/>
          <w:iCs/>
        </w:rPr>
        <w:t xml:space="preserve">Cultural Studies </w:t>
      </w:r>
      <w:r w:rsidRPr="00B057BF">
        <w:rPr>
          <w:rFonts w:ascii="Arial" w:hAnsi="Arial" w:cs="Arial"/>
          <w:i/>
          <w:iCs/>
        </w:rPr>
        <w:t>↔</w:t>
      </w:r>
      <w:r w:rsidRPr="00B057BF">
        <w:rPr>
          <w:rFonts w:ascii="Candara" w:hAnsi="Candara"/>
          <w:i/>
          <w:iCs/>
        </w:rPr>
        <w:t xml:space="preserve"> Critical Methodologies</w:t>
      </w:r>
      <w:r w:rsidRPr="00B057BF">
        <w:rPr>
          <w:rFonts w:ascii="Candara" w:hAnsi="Candara"/>
        </w:rPr>
        <w:t>, </w:t>
      </w:r>
      <w:r w:rsidRPr="00B057BF">
        <w:rPr>
          <w:rFonts w:ascii="Candara" w:hAnsi="Candara"/>
          <w:i/>
          <w:iCs/>
        </w:rPr>
        <w:t>11</w:t>
      </w:r>
      <w:r w:rsidRPr="00B057BF">
        <w:rPr>
          <w:rFonts w:ascii="Candara" w:hAnsi="Candara"/>
        </w:rPr>
        <w:t>(2), 108–116.</w:t>
      </w:r>
    </w:p>
    <w:p w14:paraId="78A32E50" w14:textId="77777777" w:rsidR="00100FAA" w:rsidRPr="008749DE" w:rsidRDefault="00100FAA" w:rsidP="006574A8">
      <w:pPr>
        <w:jc w:val="both"/>
        <w:rPr>
          <w:rFonts w:ascii="Candara" w:hAnsi="Candara" w:cstheme="minorHAnsi"/>
        </w:rPr>
      </w:pPr>
      <w:r w:rsidRPr="009949D7">
        <w:rPr>
          <w:rFonts w:ascii="Candara" w:hAnsi="Candara"/>
          <w:b/>
          <w:bCs/>
        </w:rPr>
        <w:t>*</w:t>
      </w:r>
      <w:r w:rsidRPr="008749DE">
        <w:rPr>
          <w:rFonts w:ascii="Candara" w:hAnsi="Candara"/>
        </w:rPr>
        <w:t xml:space="preserve">Adams, T. E., Holman Jones, S., &amp; Ellis, C. (2022). Introduction – making sense and taking action: Creating a caring community of Autoethnographers. In Adams, T. E., Holman Jones, S., &amp; Ellis, C. (Eds.). </w:t>
      </w:r>
      <w:r w:rsidRPr="008749DE">
        <w:rPr>
          <w:rFonts w:ascii="Candara" w:hAnsi="Candara"/>
          <w:i/>
          <w:iCs/>
        </w:rPr>
        <w:t>Handbook of Autoethnography</w:t>
      </w:r>
      <w:r w:rsidRPr="008749DE">
        <w:rPr>
          <w:rFonts w:ascii="Candara" w:hAnsi="Candara"/>
        </w:rPr>
        <w:t xml:space="preserve"> (2</w:t>
      </w:r>
      <w:r w:rsidRPr="008749DE">
        <w:rPr>
          <w:rFonts w:ascii="Candara" w:hAnsi="Candara"/>
          <w:vertAlign w:val="superscript"/>
        </w:rPr>
        <w:t>nd</w:t>
      </w:r>
      <w:r w:rsidRPr="008749DE">
        <w:rPr>
          <w:rFonts w:ascii="Candara" w:hAnsi="Candara"/>
        </w:rPr>
        <w:t xml:space="preserve"> ed, pp. 1-20). Routledge.</w:t>
      </w:r>
    </w:p>
    <w:bookmarkEnd w:id="1"/>
    <w:p w14:paraId="2734B19E" w14:textId="77777777" w:rsidR="00100FAA" w:rsidRDefault="00100FAA" w:rsidP="006574A8">
      <w:pPr>
        <w:jc w:val="both"/>
        <w:rPr>
          <w:rFonts w:ascii="Candara" w:hAnsi="Candara"/>
        </w:rPr>
      </w:pPr>
      <w:r>
        <w:rPr>
          <w:rFonts w:ascii="Candara" w:hAnsi="Candara"/>
        </w:rPr>
        <w:t>Adichie</w:t>
      </w:r>
      <w:r w:rsidRPr="003E2461">
        <w:rPr>
          <w:rFonts w:ascii="Candara" w:hAnsi="Candara"/>
        </w:rPr>
        <w:t xml:space="preserve">, </w:t>
      </w:r>
      <w:r>
        <w:rPr>
          <w:rFonts w:ascii="Candara" w:hAnsi="Candara"/>
        </w:rPr>
        <w:t>C</w:t>
      </w:r>
      <w:r w:rsidRPr="003E2461">
        <w:rPr>
          <w:rFonts w:ascii="Candara" w:hAnsi="Candara"/>
        </w:rPr>
        <w:t>. (20</w:t>
      </w:r>
      <w:r>
        <w:rPr>
          <w:rFonts w:ascii="Candara" w:hAnsi="Candara"/>
        </w:rPr>
        <w:t>09</w:t>
      </w:r>
      <w:r w:rsidRPr="003E2461">
        <w:rPr>
          <w:rFonts w:ascii="Candara" w:hAnsi="Candara"/>
        </w:rPr>
        <w:t xml:space="preserve">, </w:t>
      </w:r>
      <w:r>
        <w:rPr>
          <w:rFonts w:ascii="Candara" w:hAnsi="Candara"/>
        </w:rPr>
        <w:t>July</w:t>
      </w:r>
      <w:r w:rsidRPr="003E2461">
        <w:rPr>
          <w:rFonts w:ascii="Candara" w:hAnsi="Candara"/>
        </w:rPr>
        <w:t xml:space="preserve">). </w:t>
      </w:r>
      <w:r w:rsidRPr="003E2461">
        <w:rPr>
          <w:rFonts w:ascii="Candara" w:hAnsi="Candara"/>
          <w:i/>
          <w:iCs/>
        </w:rPr>
        <w:t>The danger of a single story</w:t>
      </w:r>
      <w:r w:rsidRPr="003E2461">
        <w:rPr>
          <w:rFonts w:ascii="Candara" w:hAnsi="Candara"/>
        </w:rPr>
        <w:t xml:space="preserve"> [Video file].</w:t>
      </w:r>
      <w:r>
        <w:rPr>
          <w:rFonts w:ascii="Candara" w:hAnsi="Candara"/>
        </w:rPr>
        <w:t xml:space="preserve"> TED Global 2009</w:t>
      </w:r>
      <w:r w:rsidRPr="003E2461">
        <w:rPr>
          <w:rFonts w:ascii="Candara" w:hAnsi="Candara"/>
        </w:rPr>
        <w:t xml:space="preserve">. Retrieved from </w:t>
      </w:r>
      <w:hyperlink r:id="rId8" w:history="1">
        <w:r w:rsidRPr="000F471D">
          <w:rPr>
            <w:rStyle w:val="Hyperlink"/>
            <w:rFonts w:ascii="Candara" w:hAnsi="Candara"/>
          </w:rPr>
          <w:t>https://www.ted.com/talks/chimamanda_ngozi_adichie_the_danger_of_a_single_story?language=en</w:t>
        </w:r>
      </w:hyperlink>
      <w:r>
        <w:rPr>
          <w:rFonts w:ascii="Candara" w:hAnsi="Candara"/>
        </w:rPr>
        <w:t xml:space="preserve"> </w:t>
      </w:r>
    </w:p>
    <w:p w14:paraId="2B8ECC4C" w14:textId="77777777" w:rsidR="00100FAA" w:rsidRDefault="00100FAA" w:rsidP="006574A8">
      <w:pPr>
        <w:jc w:val="both"/>
        <w:rPr>
          <w:rFonts w:ascii="Candara" w:hAnsi="Candara"/>
        </w:rPr>
      </w:pPr>
      <w:r w:rsidRPr="00EA2960">
        <w:rPr>
          <w:rFonts w:ascii="Candara" w:hAnsi="Candara"/>
        </w:rPr>
        <w:t>Asheri, S. (2019). It’s charged, it’s liminal, it’s a ‘Now Moment’: Fluidifying psychotherapy in ‘post-normal’ times [Video file]. Confer’s Annual Psychgeist Conference: Is Psychotherapy a Relationship or a Cure? CONFER Module. Retrieved from </w:t>
      </w:r>
      <w:hyperlink r:id="rId9" w:tgtFrame="_blank" w:tooltip="Original URL: https://www.confer.uk.com/on-demand-events/think-tank.html. Click or tap if you trust this link." w:history="1">
        <w:r w:rsidRPr="00EA2960">
          <w:rPr>
            <w:rStyle w:val="Hyperlink"/>
            <w:rFonts w:ascii="Candara" w:hAnsi="Candara"/>
          </w:rPr>
          <w:t>https://www.confer.uk.com/on-demand-events/think-tank.html</w:t>
        </w:r>
      </w:hyperlink>
    </w:p>
    <w:p w14:paraId="2040478B" w14:textId="77777777" w:rsidR="00100FAA" w:rsidRDefault="00100FAA" w:rsidP="006574A8">
      <w:pPr>
        <w:jc w:val="both"/>
        <w:rPr>
          <w:rFonts w:ascii="Candara" w:hAnsi="Candara"/>
        </w:rPr>
      </w:pPr>
      <w:r w:rsidRPr="002F3008">
        <w:rPr>
          <w:rFonts w:ascii="Candara" w:hAnsi="Candara"/>
        </w:rPr>
        <w:t xml:space="preserve">Beattie, L. (2022, July 18-19). </w:t>
      </w:r>
      <w:r w:rsidRPr="002F3008">
        <w:rPr>
          <w:rFonts w:ascii="Candara" w:hAnsi="Candara"/>
          <w:i/>
          <w:iCs/>
        </w:rPr>
        <w:t>Right/Write to Roam: The 9</w:t>
      </w:r>
      <w:r w:rsidRPr="002F3008">
        <w:rPr>
          <w:rFonts w:ascii="Candara" w:hAnsi="Candara"/>
          <w:i/>
          <w:iCs/>
          <w:vertAlign w:val="superscript"/>
        </w:rPr>
        <w:t>th</w:t>
      </w:r>
      <w:r w:rsidRPr="002F3008">
        <w:rPr>
          <w:rFonts w:ascii="Candara" w:hAnsi="Candara"/>
          <w:i/>
          <w:iCs/>
        </w:rPr>
        <w:t xml:space="preserve"> International Conference of AutoEthnography</w:t>
      </w:r>
      <w:r w:rsidRPr="002F3008">
        <w:rPr>
          <w:rFonts w:ascii="Candara" w:hAnsi="Candara"/>
        </w:rPr>
        <w:t xml:space="preserve"> [Conference presentation]. The International Conference of AutoEthnography, Waterside, Bristol, United Kingdom.</w:t>
      </w:r>
    </w:p>
    <w:p w14:paraId="5D05615B" w14:textId="77777777" w:rsidR="00100FAA" w:rsidRPr="008749DE" w:rsidRDefault="00100FAA" w:rsidP="006574A8">
      <w:pPr>
        <w:jc w:val="both"/>
        <w:rPr>
          <w:rFonts w:ascii="Candara" w:hAnsi="Candara"/>
        </w:rPr>
      </w:pPr>
      <w:r w:rsidRPr="008749DE">
        <w:rPr>
          <w:rFonts w:ascii="Candara" w:hAnsi="Candara"/>
        </w:rPr>
        <w:t xml:space="preserve">Billig, M. (2013). </w:t>
      </w:r>
      <w:r w:rsidRPr="008749DE">
        <w:rPr>
          <w:rFonts w:ascii="Candara" w:hAnsi="Candara"/>
          <w:i/>
          <w:iCs/>
        </w:rPr>
        <w:t>Learn to write badly: How to succeed in the Social Sciences</w:t>
      </w:r>
      <w:r w:rsidRPr="008749DE">
        <w:rPr>
          <w:rFonts w:ascii="Candara" w:hAnsi="Candara"/>
        </w:rPr>
        <w:t>. Cambridge University Press.</w:t>
      </w:r>
    </w:p>
    <w:p w14:paraId="3274D34D" w14:textId="77777777" w:rsidR="00100FAA" w:rsidRDefault="00100FAA" w:rsidP="006574A8">
      <w:pPr>
        <w:jc w:val="both"/>
        <w:rPr>
          <w:rFonts w:ascii="Candara" w:hAnsi="Candara"/>
        </w:rPr>
      </w:pPr>
      <w:r w:rsidRPr="008749DE">
        <w:rPr>
          <w:rFonts w:ascii="Candara" w:hAnsi="Candara"/>
        </w:rPr>
        <w:t xml:space="preserve">Bochner, A. (1984). The functions of human communication in interpersonal bonding. In C.C. Arnold &amp; J.W. Bowers (Eds.), </w:t>
      </w:r>
      <w:r w:rsidRPr="008749DE">
        <w:rPr>
          <w:rFonts w:ascii="Candara" w:hAnsi="Candara"/>
          <w:i/>
          <w:iCs/>
        </w:rPr>
        <w:t>Handbook of rhetorical and communication theory</w:t>
      </w:r>
      <w:r w:rsidRPr="008749DE">
        <w:rPr>
          <w:rFonts w:ascii="Candara" w:hAnsi="Candara"/>
        </w:rPr>
        <w:t xml:space="preserve"> (pp.544-621). Allyn and Bacon.</w:t>
      </w:r>
    </w:p>
    <w:p w14:paraId="46DAF263" w14:textId="77777777" w:rsidR="00100FAA" w:rsidRPr="008749DE" w:rsidRDefault="00100FAA" w:rsidP="006574A8">
      <w:pPr>
        <w:jc w:val="both"/>
        <w:rPr>
          <w:rFonts w:ascii="Candara" w:hAnsi="Candara"/>
        </w:rPr>
      </w:pPr>
      <w:r w:rsidRPr="005C1BCF">
        <w:rPr>
          <w:rFonts w:ascii="Candara" w:hAnsi="Candara"/>
        </w:rPr>
        <w:t>Boston Change Process Study Group. (2018). Moving through and being moved by: Embodiment in development and in the therapeutic relationship. </w:t>
      </w:r>
      <w:r w:rsidRPr="005C1BCF">
        <w:rPr>
          <w:rFonts w:ascii="Candara" w:hAnsi="Candara"/>
          <w:i/>
          <w:iCs/>
        </w:rPr>
        <w:t>Contemporary Psychoanalysis</w:t>
      </w:r>
      <w:r w:rsidRPr="005C1BCF">
        <w:rPr>
          <w:rFonts w:ascii="Candara" w:hAnsi="Candara"/>
        </w:rPr>
        <w:t>, 54(2), 299–321.</w:t>
      </w:r>
      <w:r>
        <w:rPr>
          <w:rFonts w:ascii="Candara" w:hAnsi="Candara"/>
        </w:rPr>
        <w:t xml:space="preserve"> </w:t>
      </w:r>
    </w:p>
    <w:p w14:paraId="58918965" w14:textId="77777777" w:rsidR="00100FAA" w:rsidRDefault="00100FAA" w:rsidP="006574A8">
      <w:pPr>
        <w:jc w:val="both"/>
        <w:rPr>
          <w:rFonts w:ascii="Candara" w:hAnsi="Candara" w:cstheme="minorHAnsi"/>
        </w:rPr>
      </w:pPr>
      <w:r w:rsidRPr="009949D7">
        <w:rPr>
          <w:rFonts w:ascii="Candara" w:hAnsi="Candara" w:cstheme="minorHAnsi"/>
          <w:b/>
          <w:bCs/>
        </w:rPr>
        <w:t>*</w:t>
      </w:r>
      <w:r w:rsidRPr="008749DE">
        <w:rPr>
          <w:rFonts w:ascii="Candara" w:hAnsi="Candara" w:cstheme="minorHAnsi"/>
        </w:rPr>
        <w:t xml:space="preserve">Boylorn, R. (2013). </w:t>
      </w:r>
      <w:r w:rsidRPr="008749DE">
        <w:rPr>
          <w:rFonts w:ascii="Candara" w:hAnsi="Candara" w:cstheme="minorHAnsi"/>
          <w:i/>
          <w:iCs/>
        </w:rPr>
        <w:t xml:space="preserve">Sweetwater: Black women and narratives of resilience. </w:t>
      </w:r>
      <w:r w:rsidRPr="008749DE">
        <w:rPr>
          <w:rFonts w:ascii="Candara" w:hAnsi="Candara" w:cstheme="minorHAnsi"/>
        </w:rPr>
        <w:t xml:space="preserve">Peter Lang. </w:t>
      </w:r>
    </w:p>
    <w:p w14:paraId="6250C1D4" w14:textId="77777777" w:rsidR="00100FAA" w:rsidRDefault="00100FAA" w:rsidP="006574A8">
      <w:pPr>
        <w:jc w:val="both"/>
        <w:rPr>
          <w:rFonts w:ascii="Candara" w:hAnsi="Candara" w:cstheme="minorHAnsi"/>
        </w:rPr>
      </w:pPr>
      <w:r w:rsidRPr="006639FA">
        <w:rPr>
          <w:rFonts w:ascii="Candara" w:hAnsi="Candara" w:cstheme="minorHAnsi"/>
        </w:rPr>
        <w:t>Braun, V., &amp; Clarke, V. (2022). Conceptual and design thinking for thematic analysis. </w:t>
      </w:r>
      <w:r w:rsidRPr="006639FA">
        <w:rPr>
          <w:rFonts w:ascii="Candara" w:hAnsi="Candara" w:cstheme="minorHAnsi"/>
          <w:i/>
          <w:iCs/>
        </w:rPr>
        <w:t>Qualitative Psychology</w:t>
      </w:r>
      <w:r w:rsidRPr="006639FA">
        <w:rPr>
          <w:rFonts w:ascii="Candara" w:hAnsi="Candara" w:cstheme="minorHAnsi"/>
        </w:rPr>
        <w:t>, </w:t>
      </w:r>
      <w:r w:rsidRPr="006639FA">
        <w:rPr>
          <w:rFonts w:ascii="Candara" w:hAnsi="Candara" w:cstheme="minorHAnsi"/>
          <w:i/>
          <w:iCs/>
        </w:rPr>
        <w:t>9</w:t>
      </w:r>
      <w:r w:rsidRPr="006639FA">
        <w:rPr>
          <w:rFonts w:ascii="Candara" w:hAnsi="Candara" w:cstheme="minorHAnsi"/>
        </w:rPr>
        <w:t>(1), 3–26. </w:t>
      </w:r>
      <w:hyperlink r:id="rId10" w:history="1">
        <w:r w:rsidRPr="00B35C3D">
          <w:rPr>
            <w:rStyle w:val="Hyperlink"/>
            <w:rFonts w:ascii="Candara" w:hAnsi="Candara" w:cstheme="minorHAnsi"/>
          </w:rPr>
          <w:t>https://doi.org/10.1037/qup0000196</w:t>
        </w:r>
      </w:hyperlink>
      <w:r>
        <w:rPr>
          <w:rFonts w:ascii="Candara" w:hAnsi="Candara" w:cstheme="minorHAnsi"/>
        </w:rPr>
        <w:t xml:space="preserve"> </w:t>
      </w:r>
    </w:p>
    <w:p w14:paraId="4F28CF8F" w14:textId="77777777" w:rsidR="00100FAA" w:rsidRDefault="00100FAA" w:rsidP="006574A8">
      <w:pPr>
        <w:jc w:val="both"/>
        <w:rPr>
          <w:rFonts w:ascii="Candara" w:hAnsi="Candara" w:cstheme="minorHAnsi"/>
        </w:rPr>
      </w:pPr>
      <w:r w:rsidRPr="002A46B3">
        <w:rPr>
          <w:rFonts w:ascii="Candara" w:hAnsi="Candara" w:cstheme="minorHAnsi"/>
        </w:rPr>
        <w:t>Braun, V., &amp; Clarke, V. (2021). </w:t>
      </w:r>
      <w:r w:rsidRPr="002A46B3">
        <w:rPr>
          <w:rFonts w:ascii="Candara" w:hAnsi="Candara" w:cstheme="minorHAnsi"/>
          <w:i/>
          <w:iCs/>
        </w:rPr>
        <w:t>Thematic Analysis: A Practical Guide</w:t>
      </w:r>
      <w:r w:rsidRPr="002A46B3">
        <w:rPr>
          <w:rFonts w:ascii="Candara" w:hAnsi="Candara" w:cstheme="minorHAnsi"/>
        </w:rPr>
        <w:t>. SAGE Publications.</w:t>
      </w:r>
    </w:p>
    <w:p w14:paraId="6BAF9037" w14:textId="77777777" w:rsidR="00100FAA" w:rsidRPr="00124EB7" w:rsidRDefault="00100FAA" w:rsidP="006574A8">
      <w:pPr>
        <w:jc w:val="both"/>
        <w:rPr>
          <w:rFonts w:ascii="Candara" w:hAnsi="Candara" w:cstheme="minorHAnsi"/>
        </w:rPr>
      </w:pPr>
      <w:r w:rsidRPr="00B44729">
        <w:rPr>
          <w:rFonts w:ascii="Candara" w:hAnsi="Candara" w:cstheme="minorHAnsi"/>
        </w:rPr>
        <w:t xml:space="preserve">Burkeman, O. (2015, January 16). It’s time to dust off the word weltschmerz. </w:t>
      </w:r>
      <w:r w:rsidRPr="00B44729">
        <w:rPr>
          <w:rFonts w:ascii="Candara" w:hAnsi="Candara" w:cstheme="minorHAnsi"/>
          <w:i/>
          <w:iCs/>
        </w:rPr>
        <w:t>The Guardian</w:t>
      </w:r>
      <w:r w:rsidRPr="00B44729">
        <w:rPr>
          <w:rFonts w:ascii="Candara" w:hAnsi="Candara" w:cstheme="minorHAnsi"/>
        </w:rPr>
        <w:t xml:space="preserve">. </w:t>
      </w:r>
      <w:hyperlink r:id="rId11" w:history="1">
        <w:r w:rsidRPr="00B44729">
          <w:rPr>
            <w:rStyle w:val="Hyperlink"/>
            <w:rFonts w:ascii="Candara" w:hAnsi="Candara" w:cstheme="minorHAnsi"/>
          </w:rPr>
          <w:t>https://www.theguardian.com/lifeandstyle/2015/jan/16/time-dust-off-word-weltschmerz</w:t>
        </w:r>
      </w:hyperlink>
      <w:r>
        <w:rPr>
          <w:rFonts w:ascii="Candara" w:hAnsi="Candara" w:cstheme="minorHAnsi"/>
        </w:rPr>
        <w:t xml:space="preserve"> </w:t>
      </w:r>
    </w:p>
    <w:p w14:paraId="493C8411" w14:textId="6A0F74CB" w:rsidR="00100FAA" w:rsidRDefault="00100FAA" w:rsidP="006574A8">
      <w:pPr>
        <w:jc w:val="both"/>
        <w:rPr>
          <w:rFonts w:ascii="Candara" w:hAnsi="Candara" w:cs="Times New Roman"/>
        </w:rPr>
      </w:pPr>
      <w:r w:rsidRPr="008A5F32">
        <w:rPr>
          <w:rFonts w:ascii="Candara" w:hAnsi="Candara" w:cs="Times New Roman"/>
        </w:rPr>
        <w:t xml:space="preserve">Carless, D., &amp; Douglas, K. (2016). Bringing art back to psychology. </w:t>
      </w:r>
      <w:r w:rsidRPr="008A5F32">
        <w:rPr>
          <w:rFonts w:ascii="Candara" w:hAnsi="Candara" w:cs="Times New Roman"/>
          <w:i/>
          <w:iCs/>
        </w:rPr>
        <w:t>Qualitative Methods in Psychology</w:t>
      </w:r>
      <w:r w:rsidRPr="008A5F32">
        <w:rPr>
          <w:rFonts w:ascii="Candara" w:hAnsi="Candara" w:cs="Times New Roman"/>
        </w:rPr>
        <w:t>, 22, 6-12.</w:t>
      </w:r>
    </w:p>
    <w:p w14:paraId="6E007D4A" w14:textId="4F2F9A53" w:rsidR="000E42A8" w:rsidRDefault="000E42A8" w:rsidP="006574A8">
      <w:pPr>
        <w:jc w:val="both"/>
        <w:rPr>
          <w:rFonts w:ascii="Candara" w:hAnsi="Candara" w:cs="Times New Roman"/>
        </w:rPr>
      </w:pPr>
      <w:r>
        <w:rPr>
          <w:rFonts w:ascii="Candara" w:hAnsi="Candara" w:cs="Times New Roman"/>
        </w:rPr>
        <w:t xml:space="preserve">Casement, P. (2011). Imprisoned minds. </w:t>
      </w:r>
      <w:r w:rsidRPr="000E42A8">
        <w:rPr>
          <w:rFonts w:ascii="Candara" w:hAnsi="Candara" w:cs="Times New Roman"/>
          <w:i/>
          <w:iCs/>
        </w:rPr>
        <w:t>American Imago</w:t>
      </w:r>
      <w:r>
        <w:rPr>
          <w:rFonts w:ascii="Candara" w:hAnsi="Candara" w:cs="Times New Roman"/>
        </w:rPr>
        <w:t xml:space="preserve">, </w:t>
      </w:r>
      <w:r w:rsidRPr="000E42A8">
        <w:rPr>
          <w:rFonts w:ascii="Candara" w:hAnsi="Candara" w:cs="Times New Roman"/>
          <w:i/>
          <w:iCs/>
        </w:rPr>
        <w:t>68</w:t>
      </w:r>
      <w:r>
        <w:rPr>
          <w:rFonts w:ascii="Candara" w:hAnsi="Candara" w:cs="Times New Roman"/>
        </w:rPr>
        <w:t>(2), 287-295.</w:t>
      </w:r>
    </w:p>
    <w:p w14:paraId="0E87B942" w14:textId="77777777" w:rsidR="00100FAA" w:rsidRDefault="00100FAA" w:rsidP="006574A8">
      <w:pPr>
        <w:jc w:val="both"/>
        <w:rPr>
          <w:rFonts w:ascii="Candara" w:hAnsi="Candara" w:cs="Times New Roman"/>
        </w:rPr>
      </w:pPr>
      <w:r w:rsidRPr="00907558">
        <w:rPr>
          <w:rFonts w:ascii="Candara" w:hAnsi="Candara" w:cs="Times New Roman"/>
        </w:rPr>
        <w:t>de Freitas, E., &amp; Paton, J. (2008). (De)facing the Self. </w:t>
      </w:r>
      <w:r w:rsidRPr="00907558">
        <w:rPr>
          <w:rFonts w:ascii="Candara" w:hAnsi="Candara" w:cs="Times New Roman"/>
          <w:i/>
          <w:iCs/>
        </w:rPr>
        <w:t>Qualitative Inquiry</w:t>
      </w:r>
      <w:r w:rsidRPr="00907558">
        <w:rPr>
          <w:rFonts w:ascii="Candara" w:hAnsi="Candara" w:cs="Times New Roman"/>
        </w:rPr>
        <w:t>, </w:t>
      </w:r>
      <w:r w:rsidRPr="00907558">
        <w:rPr>
          <w:rFonts w:ascii="Candara" w:hAnsi="Candara" w:cs="Times New Roman"/>
          <w:i/>
          <w:iCs/>
        </w:rPr>
        <w:t>15</w:t>
      </w:r>
      <w:r w:rsidRPr="00907558">
        <w:rPr>
          <w:rFonts w:ascii="Candara" w:hAnsi="Candara" w:cs="Times New Roman"/>
        </w:rPr>
        <w:t>(3), 483–498. </w:t>
      </w:r>
      <w:hyperlink r:id="rId12" w:history="1">
        <w:r w:rsidRPr="00B35C3D">
          <w:rPr>
            <w:rStyle w:val="Hyperlink"/>
            <w:rFonts w:ascii="Candara" w:hAnsi="Candara" w:cs="Times New Roman"/>
          </w:rPr>
          <w:t>https://doi.org/10.1177/1077800408318419</w:t>
        </w:r>
      </w:hyperlink>
      <w:r>
        <w:rPr>
          <w:rFonts w:ascii="Candara" w:hAnsi="Candara" w:cs="Times New Roman"/>
        </w:rPr>
        <w:t xml:space="preserve"> </w:t>
      </w:r>
    </w:p>
    <w:p w14:paraId="07DAD227" w14:textId="77777777" w:rsidR="00100FAA" w:rsidRPr="00410BD2" w:rsidRDefault="00100FAA" w:rsidP="006574A8">
      <w:pPr>
        <w:jc w:val="both"/>
        <w:rPr>
          <w:rFonts w:ascii="Candara" w:hAnsi="Candara" w:cs="Times New Roman"/>
        </w:rPr>
      </w:pPr>
      <w:r w:rsidRPr="00DD5E72">
        <w:rPr>
          <w:rFonts w:ascii="Candara" w:hAnsi="Candara" w:cs="Times New Roman"/>
        </w:rPr>
        <w:t xml:space="preserve">Deleuze, G., &amp; Guattari, F. (2004). </w:t>
      </w:r>
      <w:r w:rsidRPr="00DD5E72">
        <w:rPr>
          <w:rFonts w:ascii="Candara" w:hAnsi="Candara" w:cs="Times New Roman"/>
          <w:i/>
          <w:iCs/>
        </w:rPr>
        <w:t>A thousand plateaus</w:t>
      </w:r>
      <w:r w:rsidRPr="00DD5E72">
        <w:rPr>
          <w:rFonts w:ascii="Candara" w:hAnsi="Candara" w:cs="Times New Roman"/>
        </w:rPr>
        <w:t>. Continuum.</w:t>
      </w:r>
    </w:p>
    <w:p w14:paraId="70BCC5FB" w14:textId="77777777" w:rsidR="00100FAA" w:rsidRDefault="00100FAA" w:rsidP="006574A8">
      <w:pPr>
        <w:jc w:val="both"/>
        <w:rPr>
          <w:rFonts w:ascii="Candara" w:hAnsi="Candara" w:cs="Times New Roman"/>
        </w:rPr>
      </w:pPr>
      <w:r w:rsidRPr="002F3008">
        <w:rPr>
          <w:rFonts w:ascii="Candara" w:hAnsi="Candara" w:cs="Times New Roman"/>
        </w:rPr>
        <w:t xml:space="preserve">Edwards, J. (2021). Ethical Autoethnography: Is it possible? </w:t>
      </w:r>
      <w:r w:rsidRPr="002F3008">
        <w:rPr>
          <w:rFonts w:ascii="Candara" w:hAnsi="Candara" w:cs="Times New Roman"/>
          <w:i/>
        </w:rPr>
        <w:t>International Journal of Qualitative Methods</w:t>
      </w:r>
      <w:r w:rsidRPr="002F3008">
        <w:rPr>
          <w:rFonts w:ascii="Candara" w:hAnsi="Candara" w:cs="Times New Roman"/>
        </w:rPr>
        <w:t xml:space="preserve">, </w:t>
      </w:r>
      <w:r w:rsidRPr="002F3008">
        <w:rPr>
          <w:rFonts w:ascii="Candara" w:hAnsi="Candara" w:cs="Times New Roman"/>
          <w:i/>
        </w:rPr>
        <w:t>20</w:t>
      </w:r>
      <w:r w:rsidRPr="002F3008">
        <w:rPr>
          <w:rFonts w:ascii="Candara" w:hAnsi="Candara" w:cs="Times New Roman"/>
        </w:rPr>
        <w:t xml:space="preserve">, 1-6. </w:t>
      </w:r>
      <w:hyperlink r:id="rId13" w:history="1">
        <w:r w:rsidRPr="002F3008">
          <w:rPr>
            <w:rStyle w:val="Hyperlink"/>
            <w:rFonts w:ascii="Candara" w:hAnsi="Candara" w:cs="Times New Roman"/>
          </w:rPr>
          <w:t>https://doi.org/10.1177/1609406921995306</w:t>
        </w:r>
      </w:hyperlink>
      <w:r w:rsidRPr="002F3008">
        <w:rPr>
          <w:rFonts w:ascii="Candara" w:hAnsi="Candara" w:cs="Times New Roman"/>
        </w:rPr>
        <w:t xml:space="preserve"> </w:t>
      </w:r>
    </w:p>
    <w:p w14:paraId="150427A5" w14:textId="77777777" w:rsidR="00100FAA" w:rsidRDefault="00100FAA" w:rsidP="006574A8">
      <w:pPr>
        <w:jc w:val="both"/>
        <w:rPr>
          <w:rFonts w:ascii="Candara" w:hAnsi="Candara" w:cs="Times New Roman"/>
        </w:rPr>
      </w:pPr>
      <w:r w:rsidRPr="001B33FF">
        <w:rPr>
          <w:rFonts w:ascii="Candara" w:hAnsi="Candara" w:cs="Times New Roman"/>
        </w:rPr>
        <w:t>Ellis, C. (1991). Sociological introspection and emotional experience. </w:t>
      </w:r>
      <w:r w:rsidRPr="001B33FF">
        <w:rPr>
          <w:rFonts w:ascii="Candara" w:hAnsi="Candara" w:cs="Times New Roman"/>
          <w:i/>
          <w:iCs/>
        </w:rPr>
        <w:t>Symbolic Interaction</w:t>
      </w:r>
      <w:r w:rsidRPr="001B33FF">
        <w:rPr>
          <w:rFonts w:ascii="Candara" w:hAnsi="Candara" w:cs="Times New Roman"/>
        </w:rPr>
        <w:t>, </w:t>
      </w:r>
      <w:r w:rsidRPr="001B33FF">
        <w:rPr>
          <w:rFonts w:ascii="Candara" w:hAnsi="Candara" w:cs="Times New Roman"/>
          <w:i/>
          <w:iCs/>
        </w:rPr>
        <w:t>14</w:t>
      </w:r>
      <w:r w:rsidRPr="001B33FF">
        <w:rPr>
          <w:rFonts w:ascii="Candara" w:hAnsi="Candara" w:cs="Times New Roman"/>
        </w:rPr>
        <w:t>(1), 23-50.</w:t>
      </w:r>
    </w:p>
    <w:p w14:paraId="5B71A959" w14:textId="77777777" w:rsidR="00100FAA" w:rsidRPr="008749DE" w:rsidRDefault="00100FAA" w:rsidP="006574A8">
      <w:pPr>
        <w:jc w:val="both"/>
        <w:rPr>
          <w:rFonts w:ascii="Candara" w:hAnsi="Candara" w:cs="Times New Roman"/>
        </w:rPr>
      </w:pPr>
      <w:r w:rsidRPr="008749DE">
        <w:rPr>
          <w:rFonts w:ascii="Candara" w:hAnsi="Candara" w:cs="Times New Roman"/>
        </w:rPr>
        <w:lastRenderedPageBreak/>
        <w:t xml:space="preserve">Ellis, C. (2004). </w:t>
      </w:r>
      <w:r w:rsidRPr="008749DE">
        <w:rPr>
          <w:rFonts w:ascii="Candara" w:hAnsi="Candara" w:cs="Times New Roman"/>
          <w:i/>
          <w:iCs/>
        </w:rPr>
        <w:t>The ethnographic I</w:t>
      </w:r>
      <w:r w:rsidRPr="008749DE">
        <w:rPr>
          <w:rFonts w:ascii="Candara" w:hAnsi="Candara" w:cs="Times New Roman"/>
        </w:rPr>
        <w:t>. AltaMira.</w:t>
      </w:r>
    </w:p>
    <w:p w14:paraId="327AB551" w14:textId="77777777" w:rsidR="00100FAA" w:rsidRPr="008749DE" w:rsidRDefault="00100FAA" w:rsidP="006574A8">
      <w:pPr>
        <w:jc w:val="both"/>
        <w:rPr>
          <w:rFonts w:ascii="Candara" w:hAnsi="Candara"/>
        </w:rPr>
      </w:pPr>
      <w:r w:rsidRPr="009949D7">
        <w:rPr>
          <w:rFonts w:ascii="Candara" w:hAnsi="Candara"/>
          <w:b/>
          <w:bCs/>
        </w:rPr>
        <w:t>*</w:t>
      </w:r>
      <w:r w:rsidRPr="008749DE">
        <w:rPr>
          <w:rFonts w:ascii="Candara" w:hAnsi="Candara"/>
        </w:rPr>
        <w:t xml:space="preserve">Ellis, C., Adams, T. E., &amp; Bochner, A. P. (2011). Autoethnography: an overview. </w:t>
      </w:r>
      <w:r w:rsidRPr="008749DE">
        <w:rPr>
          <w:rFonts w:ascii="Candara" w:hAnsi="Candara"/>
          <w:i/>
          <w:iCs/>
        </w:rPr>
        <w:t>Historical social research</w:t>
      </w:r>
      <w:r w:rsidRPr="008749DE">
        <w:rPr>
          <w:rFonts w:ascii="Candara" w:hAnsi="Candara"/>
        </w:rPr>
        <w:t xml:space="preserve">, </w:t>
      </w:r>
      <w:r w:rsidRPr="008749DE">
        <w:rPr>
          <w:rFonts w:ascii="Candara" w:hAnsi="Candara"/>
          <w:i/>
          <w:iCs/>
        </w:rPr>
        <w:t>36</w:t>
      </w:r>
      <w:r w:rsidRPr="008749DE">
        <w:rPr>
          <w:rFonts w:ascii="Candara" w:hAnsi="Candara"/>
        </w:rPr>
        <w:t>(4), 273–290.</w:t>
      </w:r>
    </w:p>
    <w:p w14:paraId="288AB32D" w14:textId="77777777" w:rsidR="00100FAA" w:rsidRPr="008749DE" w:rsidRDefault="00100FAA" w:rsidP="006574A8">
      <w:pPr>
        <w:jc w:val="both"/>
        <w:rPr>
          <w:rFonts w:ascii="Candara" w:hAnsi="Candara"/>
        </w:rPr>
      </w:pPr>
      <w:r w:rsidRPr="008749DE">
        <w:rPr>
          <w:rFonts w:ascii="Candara" w:hAnsi="Candara"/>
        </w:rPr>
        <w:t xml:space="preserve">Ellis, C. &amp; Bochner, A. (2000). Autoethnography, personal narrative, reflexivity. In N. K. Denzin &amp; Y.S. Lincoln (Eds.), </w:t>
      </w:r>
      <w:r w:rsidRPr="008749DE">
        <w:rPr>
          <w:rFonts w:ascii="Candara" w:hAnsi="Candara"/>
          <w:i/>
          <w:iCs/>
        </w:rPr>
        <w:t>Handbook of qualitative research</w:t>
      </w:r>
      <w:r w:rsidRPr="008749DE">
        <w:rPr>
          <w:rFonts w:ascii="Candara" w:hAnsi="Candara"/>
        </w:rPr>
        <w:t xml:space="preserve"> (2</w:t>
      </w:r>
      <w:r w:rsidRPr="008749DE">
        <w:rPr>
          <w:rFonts w:ascii="Candara" w:hAnsi="Candara"/>
          <w:vertAlign w:val="superscript"/>
        </w:rPr>
        <w:t>nd</w:t>
      </w:r>
      <w:r w:rsidRPr="008749DE">
        <w:rPr>
          <w:rFonts w:ascii="Candara" w:hAnsi="Candara"/>
        </w:rPr>
        <w:t xml:space="preserve"> ed., pp.733-768). Sage.</w:t>
      </w:r>
    </w:p>
    <w:p w14:paraId="6C089B83" w14:textId="2C2A7FFB" w:rsidR="00100FAA" w:rsidRDefault="00100FAA" w:rsidP="006574A8">
      <w:pPr>
        <w:jc w:val="both"/>
        <w:rPr>
          <w:rFonts w:ascii="Candara" w:hAnsi="Candara"/>
        </w:rPr>
      </w:pPr>
      <w:r w:rsidRPr="008749DE">
        <w:rPr>
          <w:rFonts w:ascii="Candara" w:hAnsi="Candara"/>
        </w:rPr>
        <w:t>Ellingson, L., &amp; Ellis, C. (2008). Autoethnography as constructionist project. In J. A. Holstein &amp; J. F. Gubrium (Eds.), Handbook of Constructionist Research (pp. 445-466). Guilford Press.</w:t>
      </w:r>
    </w:p>
    <w:p w14:paraId="2142EC73" w14:textId="401F56DC" w:rsidR="00100FAA" w:rsidRDefault="00100FAA" w:rsidP="006574A8">
      <w:pPr>
        <w:jc w:val="both"/>
        <w:rPr>
          <w:rFonts w:ascii="Candara" w:hAnsi="Candara"/>
        </w:rPr>
      </w:pPr>
      <w:r w:rsidRPr="002F3008">
        <w:rPr>
          <w:rFonts w:ascii="Candara" w:hAnsi="Candara"/>
        </w:rPr>
        <w:t xml:space="preserve">Farber, S. K. (Ed.). (2017). </w:t>
      </w:r>
      <w:r w:rsidRPr="002F3008">
        <w:rPr>
          <w:rFonts w:ascii="Candara" w:hAnsi="Candara"/>
          <w:i/>
          <w:iCs/>
        </w:rPr>
        <w:t>Celebrating the wounded healer psychotherapist: Pain, Post-Traumatic growth and Self-Disclosure</w:t>
      </w:r>
      <w:r w:rsidRPr="002F3008">
        <w:rPr>
          <w:rFonts w:ascii="Candara" w:hAnsi="Candara"/>
        </w:rPr>
        <w:t xml:space="preserve">. Routledge Taylor and Francis Group. </w:t>
      </w:r>
      <w:hyperlink r:id="rId14" w:tgtFrame="_blank" w:history="1">
        <w:r w:rsidRPr="002F3008">
          <w:rPr>
            <w:rStyle w:val="Hyperlink"/>
            <w:rFonts w:ascii="Candara" w:hAnsi="Candara"/>
          </w:rPr>
          <w:t>https://doi.org/10.4324/9781315683058</w:t>
        </w:r>
      </w:hyperlink>
    </w:p>
    <w:p w14:paraId="1F75B4FF" w14:textId="77777777" w:rsidR="00100FAA" w:rsidRDefault="00100FAA" w:rsidP="006574A8">
      <w:pPr>
        <w:jc w:val="both"/>
        <w:rPr>
          <w:rFonts w:ascii="Candara" w:hAnsi="Candara"/>
        </w:rPr>
      </w:pPr>
      <w:r w:rsidRPr="008A5F32">
        <w:rPr>
          <w:rFonts w:ascii="Candara" w:hAnsi="Candara"/>
        </w:rPr>
        <w:t xml:space="preserve">Fixsen, A. (2021). “Communitas in crisis”: An Autoethnography of psychosis under lockdown. </w:t>
      </w:r>
      <w:r w:rsidRPr="008A5F32">
        <w:rPr>
          <w:rFonts w:ascii="Candara" w:hAnsi="Candara"/>
          <w:i/>
          <w:iCs/>
        </w:rPr>
        <w:t>Qualitative Health Research</w:t>
      </w:r>
      <w:r w:rsidRPr="008A5F32">
        <w:rPr>
          <w:rFonts w:ascii="Candara" w:hAnsi="Candara"/>
        </w:rPr>
        <w:t>, 31(12), 2340–2350.</w:t>
      </w:r>
    </w:p>
    <w:p w14:paraId="01AD5D7A" w14:textId="77777777" w:rsidR="00100FAA" w:rsidRPr="00A872B6" w:rsidRDefault="00100FAA" w:rsidP="006574A8">
      <w:pPr>
        <w:jc w:val="both"/>
        <w:rPr>
          <w:rFonts w:ascii="Candara" w:hAnsi="Candara"/>
        </w:rPr>
      </w:pPr>
      <w:r w:rsidRPr="00A872B6">
        <w:rPr>
          <w:rFonts w:ascii="Candara" w:hAnsi="Candara"/>
        </w:rPr>
        <w:t xml:space="preserve">Foucault, M. (1971). </w:t>
      </w:r>
      <w:r w:rsidRPr="00A872B6">
        <w:rPr>
          <w:rFonts w:ascii="Candara" w:hAnsi="Candara"/>
          <w:i/>
          <w:iCs/>
        </w:rPr>
        <w:t>Madness and civilization: A history of insanity in the age of reason</w:t>
      </w:r>
      <w:r w:rsidRPr="00A872B6">
        <w:rPr>
          <w:rFonts w:ascii="Candara" w:hAnsi="Candara"/>
        </w:rPr>
        <w:t>. Tavistock Press.</w:t>
      </w:r>
    </w:p>
    <w:p w14:paraId="72E7C5B1" w14:textId="6AA08C12" w:rsidR="00100FAA" w:rsidRDefault="00100FAA" w:rsidP="006574A8">
      <w:pPr>
        <w:jc w:val="both"/>
        <w:rPr>
          <w:rFonts w:ascii="Candara" w:hAnsi="Candara"/>
        </w:rPr>
      </w:pPr>
      <w:r w:rsidRPr="00EB42C3">
        <w:rPr>
          <w:rFonts w:ascii="Candara" w:hAnsi="Candara"/>
        </w:rPr>
        <w:t>Giffney, N. (2021). </w:t>
      </w:r>
      <w:r w:rsidRPr="00EB42C3">
        <w:rPr>
          <w:rFonts w:ascii="Candara" w:hAnsi="Candara"/>
          <w:i/>
          <w:iCs/>
        </w:rPr>
        <w:t xml:space="preserve">The Culture-Breast in Psychoanalysis: Cultural </w:t>
      </w:r>
      <w:r w:rsidR="009949D7">
        <w:rPr>
          <w:rFonts w:ascii="Candara" w:hAnsi="Candara"/>
          <w:i/>
          <w:iCs/>
        </w:rPr>
        <w:t>e</w:t>
      </w:r>
      <w:r w:rsidRPr="00EB42C3">
        <w:rPr>
          <w:rFonts w:ascii="Candara" w:hAnsi="Candara"/>
          <w:i/>
          <w:iCs/>
        </w:rPr>
        <w:t>xperiences and the</w:t>
      </w:r>
      <w:r w:rsidR="009949D7">
        <w:rPr>
          <w:rFonts w:ascii="Candara" w:hAnsi="Candara"/>
          <w:i/>
          <w:iCs/>
        </w:rPr>
        <w:t xml:space="preserve"> c</w:t>
      </w:r>
      <w:r w:rsidRPr="00EB42C3">
        <w:rPr>
          <w:rFonts w:ascii="Candara" w:hAnsi="Candara"/>
          <w:i/>
          <w:iCs/>
        </w:rPr>
        <w:t>linic</w:t>
      </w:r>
      <w:r w:rsidRPr="00EB42C3">
        <w:rPr>
          <w:rFonts w:ascii="Candara" w:hAnsi="Candara"/>
        </w:rPr>
        <w:t>. Routledge.</w:t>
      </w:r>
    </w:p>
    <w:p w14:paraId="2599BAD0" w14:textId="77777777" w:rsidR="00100FAA" w:rsidRPr="00124EB7" w:rsidRDefault="00100FAA" w:rsidP="006574A8">
      <w:pPr>
        <w:jc w:val="both"/>
        <w:rPr>
          <w:rFonts w:ascii="Candara" w:hAnsi="Candara"/>
        </w:rPr>
      </w:pPr>
      <w:r w:rsidRPr="00A96579">
        <w:rPr>
          <w:rFonts w:ascii="Candara" w:hAnsi="Candara"/>
        </w:rPr>
        <w:t xml:space="preserve">Goodman, D. M. (2015). The McDonaldization of psychotherapy: Processed foods, processed therapies, and economic class. </w:t>
      </w:r>
      <w:r w:rsidRPr="00A96579">
        <w:rPr>
          <w:rFonts w:ascii="Candara" w:hAnsi="Candara"/>
          <w:i/>
          <w:iCs/>
        </w:rPr>
        <w:t>Theory &amp;Amp; Psychology</w:t>
      </w:r>
      <w:r w:rsidRPr="00A96579">
        <w:rPr>
          <w:rFonts w:ascii="Candara" w:hAnsi="Candara"/>
        </w:rPr>
        <w:t xml:space="preserve">, </w:t>
      </w:r>
      <w:r w:rsidRPr="00A96579">
        <w:rPr>
          <w:rFonts w:ascii="Candara" w:hAnsi="Candara"/>
          <w:i/>
          <w:iCs/>
        </w:rPr>
        <w:t>26</w:t>
      </w:r>
      <w:r w:rsidRPr="00A96579">
        <w:rPr>
          <w:rFonts w:ascii="Candara" w:hAnsi="Candara"/>
        </w:rPr>
        <w:t xml:space="preserve">(1), 77–95. </w:t>
      </w:r>
      <w:hyperlink r:id="rId15" w:history="1">
        <w:r w:rsidRPr="00A96579">
          <w:rPr>
            <w:rStyle w:val="Hyperlink"/>
            <w:rFonts w:ascii="Candara" w:hAnsi="Candara"/>
          </w:rPr>
          <w:t>https://doi.org/10.1177/0959354315619708</w:t>
        </w:r>
      </w:hyperlink>
      <w:r>
        <w:rPr>
          <w:rFonts w:ascii="Candara" w:hAnsi="Candara"/>
        </w:rPr>
        <w:t xml:space="preserve"> </w:t>
      </w:r>
    </w:p>
    <w:p w14:paraId="15A08E30" w14:textId="77777777" w:rsidR="00100FAA" w:rsidRDefault="00100FAA" w:rsidP="006574A8">
      <w:pPr>
        <w:jc w:val="both"/>
        <w:rPr>
          <w:rFonts w:ascii="Candara" w:hAnsi="Candara"/>
        </w:rPr>
      </w:pPr>
      <w:r w:rsidRPr="00E80827">
        <w:rPr>
          <w:rFonts w:ascii="Candara" w:hAnsi="Candara"/>
        </w:rPr>
        <w:t>Hadjiosif, M., Ince, A., &amp; Martin, J. (2022, July). </w:t>
      </w:r>
      <w:hyperlink r:id="rId16" w:history="1">
        <w:r w:rsidRPr="00E80827">
          <w:rPr>
            <w:rStyle w:val="Hyperlink"/>
            <w:rFonts w:ascii="Candara" w:hAnsi="Candara"/>
            <w:i/>
            <w:iCs/>
          </w:rPr>
          <w:t>Autoethnography: Let there be chaos</w:t>
        </w:r>
      </w:hyperlink>
      <w:r w:rsidRPr="00E80827">
        <w:rPr>
          <w:rFonts w:ascii="Candara" w:hAnsi="Candara"/>
        </w:rPr>
        <w:t>. Presented at BPS Division of Counselling Psychology Annual Conference, Royal College of Physicians, London. Available from </w:t>
      </w:r>
      <w:hyperlink r:id="rId17" w:history="1">
        <w:r w:rsidRPr="00E80827">
          <w:rPr>
            <w:rStyle w:val="Hyperlink"/>
            <w:rFonts w:ascii="Candara" w:hAnsi="Candara"/>
          </w:rPr>
          <w:t>https://uwe-repository.worktribe.com/output/9746633</w:t>
        </w:r>
      </w:hyperlink>
    </w:p>
    <w:p w14:paraId="4B7B8BFF" w14:textId="1C43CDA8" w:rsidR="00100FAA" w:rsidRPr="00E72D57" w:rsidRDefault="00100FAA" w:rsidP="006574A8">
      <w:pPr>
        <w:jc w:val="both"/>
        <w:rPr>
          <w:rFonts w:ascii="Candara" w:hAnsi="Candara"/>
        </w:rPr>
      </w:pPr>
      <w:r w:rsidRPr="002F3008">
        <w:rPr>
          <w:rFonts w:ascii="Candara" w:hAnsi="Candara"/>
        </w:rPr>
        <w:t>Hadjiosif, M. (202</w:t>
      </w:r>
      <w:r w:rsidR="00426F1A">
        <w:rPr>
          <w:rFonts w:ascii="Candara" w:hAnsi="Candara"/>
        </w:rPr>
        <w:t>3</w:t>
      </w:r>
      <w:r w:rsidRPr="002F3008">
        <w:rPr>
          <w:rFonts w:ascii="Candara" w:hAnsi="Candara"/>
        </w:rPr>
        <w:t xml:space="preserve">). </w:t>
      </w:r>
      <w:r w:rsidR="00E72D57" w:rsidRPr="00E72D57">
        <w:rPr>
          <w:rFonts w:ascii="Candara" w:hAnsi="Candara"/>
        </w:rPr>
        <w:t>Autoethnography: Lost at sea clutching a tiny mirror</w:t>
      </w:r>
      <w:r w:rsidR="00E72D57">
        <w:rPr>
          <w:rFonts w:ascii="Candara" w:hAnsi="Candara"/>
        </w:rPr>
        <w:t xml:space="preserve">. Unpublished manuscript. </w:t>
      </w:r>
    </w:p>
    <w:p w14:paraId="5DB69731" w14:textId="77777777" w:rsidR="00100FAA" w:rsidRPr="00744C1E" w:rsidRDefault="00100FAA" w:rsidP="006574A8">
      <w:pPr>
        <w:jc w:val="both"/>
        <w:rPr>
          <w:rFonts w:ascii="Candara" w:hAnsi="Candara"/>
        </w:rPr>
      </w:pPr>
      <w:r w:rsidRPr="00744C1E">
        <w:rPr>
          <w:rFonts w:ascii="Candara" w:hAnsi="Candara"/>
        </w:rPr>
        <w:t>Holman Jones, S. &amp; Adams, T. E. (2010). Autoethnography is a queer method. In K. Browne &amp; C. J. Nash (Eds.), </w:t>
      </w:r>
      <w:r w:rsidRPr="00744C1E">
        <w:rPr>
          <w:rFonts w:ascii="Candara" w:hAnsi="Candara"/>
          <w:i/>
          <w:iCs/>
        </w:rPr>
        <w:t>Queer methods and methodologies: Intersecting queer theories and social science research</w:t>
      </w:r>
      <w:r w:rsidRPr="00744C1E">
        <w:rPr>
          <w:rFonts w:ascii="Candara" w:hAnsi="Candara"/>
        </w:rPr>
        <w:t> (pp. 195-214). Ashgate.</w:t>
      </w:r>
    </w:p>
    <w:p w14:paraId="40D31FAC" w14:textId="77777777" w:rsidR="00100FAA" w:rsidRDefault="00100FAA" w:rsidP="006574A8">
      <w:pPr>
        <w:jc w:val="both"/>
        <w:rPr>
          <w:rFonts w:ascii="Candara" w:hAnsi="Candara"/>
        </w:rPr>
      </w:pPr>
      <w:r w:rsidRPr="009949D7">
        <w:rPr>
          <w:rFonts w:ascii="Candara" w:hAnsi="Candara"/>
          <w:b/>
          <w:bCs/>
        </w:rPr>
        <w:t>*</w:t>
      </w:r>
      <w:r w:rsidRPr="008749DE">
        <w:rPr>
          <w:rFonts w:ascii="Candara" w:hAnsi="Candara"/>
        </w:rPr>
        <w:t xml:space="preserve">Jackson, A. Y., &amp; Mazzei, L. A. (2008). Experience and "I" in autoethnography: A deconstruction. </w:t>
      </w:r>
      <w:r w:rsidRPr="008749DE">
        <w:rPr>
          <w:rFonts w:ascii="Candara" w:hAnsi="Candara"/>
          <w:i/>
          <w:iCs/>
        </w:rPr>
        <w:t>International Review of Qualitative Research</w:t>
      </w:r>
      <w:r w:rsidRPr="008749DE">
        <w:rPr>
          <w:rFonts w:ascii="Candara" w:hAnsi="Candara"/>
        </w:rPr>
        <w:t xml:space="preserve">, </w:t>
      </w:r>
      <w:r w:rsidRPr="008749DE">
        <w:rPr>
          <w:rFonts w:ascii="Candara" w:hAnsi="Candara"/>
          <w:i/>
          <w:iCs/>
        </w:rPr>
        <w:t>1</w:t>
      </w:r>
      <w:r w:rsidRPr="008749DE">
        <w:rPr>
          <w:rFonts w:ascii="Candara" w:hAnsi="Candara"/>
        </w:rPr>
        <w:t>(3), 299-318.</w:t>
      </w:r>
    </w:p>
    <w:p w14:paraId="7E72E066" w14:textId="77777777" w:rsidR="00100FAA" w:rsidRPr="00D1431A" w:rsidRDefault="00100FAA" w:rsidP="006574A8">
      <w:pPr>
        <w:jc w:val="both"/>
        <w:rPr>
          <w:rFonts w:ascii="Candara" w:hAnsi="Candara"/>
        </w:rPr>
      </w:pPr>
      <w:r w:rsidRPr="00D1431A">
        <w:rPr>
          <w:rFonts w:ascii="Candara" w:hAnsi="Candara"/>
        </w:rPr>
        <w:t xml:space="preserve">Jago, B. J. (2022). Risk and reward in autoethnography revisiting “Chronicling an academic depression.” In T. E. Adams, S. H. Jones, &amp; C. Ellis (Eds.), </w:t>
      </w:r>
      <w:r w:rsidRPr="00D1431A">
        <w:rPr>
          <w:rFonts w:ascii="Candara" w:hAnsi="Candara"/>
          <w:i/>
          <w:iCs/>
        </w:rPr>
        <w:t>Handbook of Autoethnography</w:t>
      </w:r>
      <w:r w:rsidRPr="00D1431A">
        <w:rPr>
          <w:rFonts w:ascii="Candara" w:hAnsi="Candara"/>
        </w:rPr>
        <w:t xml:space="preserve"> (2nd ed.). Routledge.</w:t>
      </w:r>
    </w:p>
    <w:p w14:paraId="18179DDF" w14:textId="77777777" w:rsidR="00100FAA" w:rsidRPr="008749DE" w:rsidRDefault="00100FAA" w:rsidP="006574A8">
      <w:pPr>
        <w:jc w:val="both"/>
        <w:rPr>
          <w:rFonts w:ascii="Candara" w:hAnsi="Candara"/>
        </w:rPr>
      </w:pPr>
      <w:r w:rsidRPr="008749DE">
        <w:rPr>
          <w:rFonts w:ascii="Candara" w:hAnsi="Candara"/>
        </w:rPr>
        <w:t xml:space="preserve">Knight, L. &amp; Shaffi, S. (2022, October 6). Nobel prize in literature 2022: French author Annie Ernaux announced as winner – as it happened. </w:t>
      </w:r>
      <w:r w:rsidRPr="008749DE">
        <w:rPr>
          <w:rFonts w:ascii="Candara" w:hAnsi="Candara"/>
          <w:i/>
          <w:iCs/>
        </w:rPr>
        <w:t>The Guardian</w:t>
      </w:r>
      <w:r w:rsidRPr="008749DE">
        <w:rPr>
          <w:rFonts w:ascii="Candara" w:hAnsi="Candara"/>
        </w:rPr>
        <w:t xml:space="preserve">. Retrieved from </w:t>
      </w:r>
      <w:hyperlink r:id="rId18" w:history="1">
        <w:r w:rsidRPr="00B35C3D">
          <w:rPr>
            <w:rStyle w:val="Hyperlink"/>
            <w:rFonts w:ascii="Candara" w:hAnsi="Candara"/>
          </w:rPr>
          <w:t>https://www.theguardian.com/books/live/2022/oct/06/nobel-prize-in-literature-2022-salman-rushdie-among-favourites-as-winner-due-to-be-announced-live</w:t>
        </w:r>
      </w:hyperlink>
      <w:r>
        <w:rPr>
          <w:rFonts w:ascii="Candara" w:hAnsi="Candara"/>
        </w:rPr>
        <w:t xml:space="preserve"> </w:t>
      </w:r>
    </w:p>
    <w:p w14:paraId="5D102E61" w14:textId="77777777" w:rsidR="00100FAA" w:rsidRPr="008749DE" w:rsidRDefault="00100FAA" w:rsidP="006574A8">
      <w:pPr>
        <w:jc w:val="both"/>
        <w:rPr>
          <w:rFonts w:ascii="Candara" w:hAnsi="Candara" w:cstheme="minorHAnsi"/>
        </w:rPr>
      </w:pPr>
      <w:r w:rsidRPr="008749DE">
        <w:rPr>
          <w:rFonts w:ascii="Candara" w:hAnsi="Candara" w:cstheme="minorHAnsi"/>
        </w:rPr>
        <w:t xml:space="preserve">Lather, P. &amp; St. Pierre, E. (2013). Post-qualitative research. </w:t>
      </w:r>
      <w:r w:rsidRPr="008749DE">
        <w:rPr>
          <w:rFonts w:ascii="Candara" w:hAnsi="Candara" w:cstheme="minorHAnsi"/>
          <w:i/>
          <w:iCs/>
        </w:rPr>
        <w:t>International Journal of Qualitative Studies in Education</w:t>
      </w:r>
      <w:r w:rsidRPr="008749DE">
        <w:rPr>
          <w:rFonts w:ascii="Candara" w:hAnsi="Candara" w:cstheme="minorHAnsi"/>
        </w:rPr>
        <w:t xml:space="preserve">, </w:t>
      </w:r>
      <w:r w:rsidRPr="008749DE">
        <w:rPr>
          <w:rFonts w:ascii="Candara" w:hAnsi="Candara" w:cstheme="minorHAnsi"/>
          <w:i/>
          <w:iCs/>
        </w:rPr>
        <w:t>26</w:t>
      </w:r>
      <w:r w:rsidRPr="008749DE">
        <w:rPr>
          <w:rFonts w:ascii="Candara" w:hAnsi="Candara" w:cstheme="minorHAnsi"/>
        </w:rPr>
        <w:t>(6), 629-633.</w:t>
      </w:r>
    </w:p>
    <w:p w14:paraId="50D02C2F" w14:textId="77777777" w:rsidR="00100FAA" w:rsidRDefault="00100FAA" w:rsidP="006574A8">
      <w:pPr>
        <w:jc w:val="both"/>
        <w:rPr>
          <w:rFonts w:ascii="Candara" w:hAnsi="Candara" w:cstheme="minorHAnsi"/>
        </w:rPr>
      </w:pPr>
      <w:r w:rsidRPr="008749DE">
        <w:rPr>
          <w:rFonts w:ascii="Candara" w:hAnsi="Candara" w:cstheme="minorHAnsi"/>
        </w:rPr>
        <w:t xml:space="preserve">Mazzei, L. A. (2010). Thinking data with Deleuze. </w:t>
      </w:r>
      <w:r w:rsidRPr="008749DE">
        <w:rPr>
          <w:rFonts w:ascii="Candara" w:hAnsi="Candara" w:cstheme="minorHAnsi"/>
          <w:i/>
          <w:iCs/>
        </w:rPr>
        <w:t>International Journal of Qualitative Studies in Education</w:t>
      </w:r>
      <w:r w:rsidRPr="008749DE">
        <w:rPr>
          <w:rFonts w:ascii="Candara" w:hAnsi="Candara" w:cstheme="minorHAnsi"/>
        </w:rPr>
        <w:t xml:space="preserve">, </w:t>
      </w:r>
      <w:r w:rsidRPr="008749DE">
        <w:rPr>
          <w:rFonts w:ascii="Candara" w:hAnsi="Candara" w:cstheme="minorHAnsi"/>
          <w:i/>
          <w:iCs/>
        </w:rPr>
        <w:t>23</w:t>
      </w:r>
      <w:r w:rsidRPr="008749DE">
        <w:rPr>
          <w:rFonts w:ascii="Candara" w:hAnsi="Candara" w:cstheme="minorHAnsi"/>
        </w:rPr>
        <w:t>(5), 511-523.</w:t>
      </w:r>
    </w:p>
    <w:p w14:paraId="3E5FFE5C" w14:textId="4B836E04" w:rsidR="00286B50" w:rsidRPr="007442F3" w:rsidRDefault="00286B50" w:rsidP="00286B50">
      <w:pPr>
        <w:rPr>
          <w:rFonts w:ascii="Candara" w:hAnsi="Candara"/>
        </w:rPr>
      </w:pPr>
      <w:r w:rsidRPr="007442F3">
        <w:rPr>
          <w:rFonts w:ascii="Candara" w:hAnsi="Candara"/>
        </w:rPr>
        <w:lastRenderedPageBreak/>
        <w:t xml:space="preserve">Mazzei, L. A. (2013). A voice without organs: interviewing in posthumanist research. International Journal of Qualitative Studies in Education, 26(6), 732-740. </w:t>
      </w:r>
    </w:p>
    <w:p w14:paraId="5D3BE4F5" w14:textId="012688F0" w:rsidR="00100FAA" w:rsidRPr="00124EB7" w:rsidRDefault="00100FAA" w:rsidP="006574A8">
      <w:pPr>
        <w:jc w:val="both"/>
        <w:rPr>
          <w:rFonts w:ascii="Candara" w:hAnsi="Candara" w:cstheme="minorHAnsi"/>
        </w:rPr>
      </w:pPr>
      <w:r w:rsidRPr="00D37997">
        <w:rPr>
          <w:rFonts w:ascii="Candara" w:hAnsi="Candara" w:cstheme="minorHAnsi"/>
        </w:rPr>
        <w:t xml:space="preserve">Moncrieff, J. (2011). The myth of the antidepressant: An historical analysis. In M. Rapley, J. Moncrieff, &amp; J. Dillon (Eds.), </w:t>
      </w:r>
      <w:r w:rsidRPr="00D37997">
        <w:rPr>
          <w:rFonts w:ascii="Candara" w:hAnsi="Candara" w:cstheme="minorHAnsi"/>
          <w:i/>
          <w:iCs/>
        </w:rPr>
        <w:t>De-medicalizing Misery: Psychiatry, Psychology and the Human Condition</w:t>
      </w:r>
      <w:r w:rsidRPr="00D37997">
        <w:rPr>
          <w:rFonts w:ascii="Candara" w:hAnsi="Candara" w:cstheme="minorHAnsi"/>
        </w:rPr>
        <w:t xml:space="preserve"> (pp. 174–188). Palgrave Macmillan.</w:t>
      </w:r>
    </w:p>
    <w:p w14:paraId="5DCB7BB2" w14:textId="77777777" w:rsidR="00100FAA" w:rsidRDefault="00100FAA" w:rsidP="006574A8">
      <w:pPr>
        <w:jc w:val="both"/>
        <w:rPr>
          <w:rFonts w:ascii="Candara" w:hAnsi="Candara" w:cstheme="minorHAnsi"/>
        </w:rPr>
      </w:pPr>
      <w:r w:rsidRPr="009949D7">
        <w:rPr>
          <w:rFonts w:ascii="Candara" w:hAnsi="Candara" w:cstheme="minorHAnsi"/>
          <w:b/>
          <w:bCs/>
        </w:rPr>
        <w:t>*</w:t>
      </w:r>
      <w:r w:rsidRPr="008749DE">
        <w:rPr>
          <w:rFonts w:ascii="Candara" w:hAnsi="Candara" w:cstheme="minorHAnsi"/>
        </w:rPr>
        <w:t xml:space="preserve">Muncey, T. (2005). Doing Autoethnography. </w:t>
      </w:r>
      <w:r w:rsidRPr="008749DE">
        <w:rPr>
          <w:rFonts w:ascii="Candara" w:hAnsi="Candara" w:cstheme="minorHAnsi"/>
          <w:i/>
          <w:iCs/>
        </w:rPr>
        <w:t>International Journal of Qualitative Methods</w:t>
      </w:r>
      <w:r w:rsidRPr="008749DE">
        <w:rPr>
          <w:rFonts w:ascii="Candara" w:hAnsi="Candara" w:cstheme="minorHAnsi"/>
        </w:rPr>
        <w:t>, 69–86.</w:t>
      </w:r>
    </w:p>
    <w:p w14:paraId="62553CB2" w14:textId="77777777" w:rsidR="00100FAA" w:rsidRDefault="00100FAA" w:rsidP="006574A8">
      <w:pPr>
        <w:jc w:val="both"/>
        <w:rPr>
          <w:rFonts w:ascii="Candara" w:hAnsi="Candara" w:cstheme="minorHAnsi"/>
        </w:rPr>
      </w:pPr>
      <w:r w:rsidRPr="00596994">
        <w:rPr>
          <w:rFonts w:ascii="Candara" w:hAnsi="Candara" w:cstheme="minorHAnsi"/>
        </w:rPr>
        <w:t>Oliver, M. (1986). Dream work. Atlantic monthly press.</w:t>
      </w:r>
    </w:p>
    <w:p w14:paraId="7B065B1E" w14:textId="77777777" w:rsidR="00100FAA" w:rsidRPr="000F48A7" w:rsidRDefault="00100FAA" w:rsidP="006574A8">
      <w:pPr>
        <w:jc w:val="both"/>
        <w:rPr>
          <w:rFonts w:ascii="Candara" w:hAnsi="Candara" w:cstheme="minorHAnsi"/>
        </w:rPr>
      </w:pPr>
      <w:r w:rsidRPr="000F48A7">
        <w:rPr>
          <w:rFonts w:ascii="Candara" w:hAnsi="Candara" w:cstheme="minorHAnsi"/>
        </w:rPr>
        <w:t xml:space="preserve">Parker, I., Georgaca, E., Harper, D., McLaughlin, T., &amp; Stowell-Smith, M. (1995). </w:t>
      </w:r>
      <w:r w:rsidRPr="000F48A7">
        <w:rPr>
          <w:rFonts w:ascii="Candara" w:hAnsi="Candara" w:cstheme="minorHAnsi"/>
          <w:i/>
          <w:iCs/>
        </w:rPr>
        <w:t>Deconstructing Psychopathology</w:t>
      </w:r>
      <w:r w:rsidRPr="000F48A7">
        <w:rPr>
          <w:rFonts w:ascii="Candara" w:hAnsi="Candara" w:cstheme="minorHAnsi"/>
        </w:rPr>
        <w:t>. SAGE Publications.</w:t>
      </w:r>
    </w:p>
    <w:p w14:paraId="3DE281AA" w14:textId="77777777" w:rsidR="00100FAA" w:rsidRDefault="00100FAA" w:rsidP="006574A8">
      <w:pPr>
        <w:jc w:val="both"/>
        <w:rPr>
          <w:rFonts w:ascii="Candara" w:hAnsi="Candara" w:cs="Times New Roman"/>
        </w:rPr>
      </w:pPr>
      <w:r w:rsidRPr="009949D7">
        <w:rPr>
          <w:rFonts w:ascii="Candara" w:hAnsi="Candara" w:cs="Times New Roman"/>
          <w:b/>
          <w:bCs/>
        </w:rPr>
        <w:t>*</w:t>
      </w:r>
      <w:r w:rsidRPr="008A5F32">
        <w:rPr>
          <w:rFonts w:ascii="Candara" w:hAnsi="Candara" w:cs="Times New Roman"/>
        </w:rPr>
        <w:t xml:space="preserve">Parker, I. (2020). Psychology through critical Auto-ethnography: Instituting education. </w:t>
      </w:r>
      <w:r w:rsidRPr="008A5F32">
        <w:rPr>
          <w:rFonts w:ascii="Candara" w:hAnsi="Candara" w:cs="Times New Roman"/>
          <w:i/>
          <w:iCs/>
        </w:rPr>
        <w:t>AWRY: Journal of Critical Psychology</w:t>
      </w:r>
      <w:r w:rsidRPr="008A5F32">
        <w:rPr>
          <w:rFonts w:ascii="Candara" w:hAnsi="Candara" w:cs="Times New Roman"/>
        </w:rPr>
        <w:t xml:space="preserve">, </w:t>
      </w:r>
      <w:r w:rsidRPr="008A5F32">
        <w:rPr>
          <w:rFonts w:ascii="Candara" w:hAnsi="Candara" w:cs="Times New Roman"/>
          <w:i/>
          <w:iCs/>
        </w:rPr>
        <w:t>1</w:t>
      </w:r>
      <w:r w:rsidRPr="008A5F32">
        <w:rPr>
          <w:rFonts w:ascii="Candara" w:hAnsi="Candara" w:cs="Times New Roman"/>
        </w:rPr>
        <w:t>(1), 3-13.</w:t>
      </w:r>
    </w:p>
    <w:p w14:paraId="359522A9" w14:textId="0D541203" w:rsidR="00100FAA" w:rsidRDefault="00100FAA" w:rsidP="006574A8">
      <w:pPr>
        <w:jc w:val="both"/>
        <w:rPr>
          <w:rFonts w:ascii="Candara" w:hAnsi="Candara" w:cs="Times New Roman"/>
        </w:rPr>
      </w:pPr>
      <w:r w:rsidRPr="008749DE">
        <w:rPr>
          <w:rFonts w:ascii="Candara" w:hAnsi="Candara" w:cs="Times New Roman"/>
        </w:rPr>
        <w:t xml:space="preserve">Pelias, R. J. (2005). Performative writing as scholarship: An apology, an argument, an anecdote. </w:t>
      </w:r>
      <w:r w:rsidRPr="008749DE">
        <w:rPr>
          <w:rFonts w:ascii="Candara" w:hAnsi="Candara" w:cs="Times New Roman"/>
          <w:i/>
          <w:iCs/>
        </w:rPr>
        <w:t>Cultural Studies &lt;-&gt; Critical Methodologies</w:t>
      </w:r>
      <w:r w:rsidRPr="008749DE">
        <w:rPr>
          <w:rFonts w:ascii="Candara" w:hAnsi="Candara" w:cs="Times New Roman"/>
        </w:rPr>
        <w:t xml:space="preserve">, </w:t>
      </w:r>
      <w:r w:rsidRPr="008749DE">
        <w:rPr>
          <w:rFonts w:ascii="Candara" w:hAnsi="Candara" w:cs="Times New Roman"/>
          <w:i/>
          <w:iCs/>
        </w:rPr>
        <w:t>5</w:t>
      </w:r>
      <w:r w:rsidRPr="008749DE">
        <w:rPr>
          <w:rFonts w:ascii="Candara" w:hAnsi="Candara" w:cs="Times New Roman"/>
        </w:rPr>
        <w:t>(4), 415-424. DOI:10.1177/1532708605279694</w:t>
      </w:r>
      <w:r>
        <w:rPr>
          <w:rFonts w:ascii="Candara" w:hAnsi="Candara" w:cs="Times New Roman"/>
        </w:rPr>
        <w:t xml:space="preserve">  </w:t>
      </w:r>
    </w:p>
    <w:p w14:paraId="2CD6BA57" w14:textId="77777777" w:rsidR="00100FAA" w:rsidRDefault="00100FAA" w:rsidP="006574A8">
      <w:pPr>
        <w:jc w:val="both"/>
        <w:rPr>
          <w:rFonts w:ascii="Candara" w:hAnsi="Candara" w:cs="Times New Roman"/>
        </w:rPr>
      </w:pPr>
      <w:r w:rsidRPr="001C0544">
        <w:rPr>
          <w:rFonts w:ascii="Candara" w:hAnsi="Candara" w:cs="Times New Roman"/>
        </w:rPr>
        <w:t>Raab, D. (2013). Transpersonal Approaches to Autoethnographic Research and Writing. </w:t>
      </w:r>
      <w:r w:rsidRPr="001C0544">
        <w:rPr>
          <w:rFonts w:ascii="Candara" w:hAnsi="Candara" w:cs="Times New Roman"/>
          <w:i/>
          <w:iCs/>
        </w:rPr>
        <w:t>The Qualitative Report</w:t>
      </w:r>
      <w:r w:rsidRPr="001C0544">
        <w:rPr>
          <w:rFonts w:ascii="Candara" w:hAnsi="Candara" w:cs="Times New Roman"/>
        </w:rPr>
        <w:t>, </w:t>
      </w:r>
      <w:r w:rsidRPr="001C0544">
        <w:rPr>
          <w:rFonts w:ascii="Candara" w:hAnsi="Candara" w:cs="Times New Roman"/>
          <w:i/>
          <w:iCs/>
        </w:rPr>
        <w:t>18</w:t>
      </w:r>
      <w:r w:rsidRPr="001C0544">
        <w:rPr>
          <w:rFonts w:ascii="Candara" w:hAnsi="Candara" w:cs="Times New Roman"/>
        </w:rPr>
        <w:t>(21), 1-18. </w:t>
      </w:r>
      <w:hyperlink r:id="rId19" w:history="1">
        <w:r w:rsidRPr="001C0544">
          <w:rPr>
            <w:rStyle w:val="Hyperlink"/>
            <w:rFonts w:ascii="Candara" w:hAnsi="Candara" w:cs="Times New Roman"/>
          </w:rPr>
          <w:t>https://doi.org/10.46743/2160-3715/2013.1516</w:t>
        </w:r>
      </w:hyperlink>
    </w:p>
    <w:p w14:paraId="44B770E0" w14:textId="77777777" w:rsidR="00100FAA" w:rsidRPr="00124EB7" w:rsidRDefault="00100FAA" w:rsidP="006574A8">
      <w:pPr>
        <w:jc w:val="both"/>
        <w:rPr>
          <w:rFonts w:ascii="Candara" w:hAnsi="Candara" w:cs="Times New Roman"/>
        </w:rPr>
      </w:pPr>
      <w:r w:rsidRPr="008E39CF">
        <w:rPr>
          <w:rFonts w:ascii="Candara" w:hAnsi="Candara" w:cs="Times New Roman"/>
        </w:rPr>
        <w:t>Richardson, L. 2000. “Writing: A method of inquiry”. In </w:t>
      </w:r>
      <w:r w:rsidRPr="008E39CF">
        <w:rPr>
          <w:rFonts w:ascii="Candara" w:hAnsi="Candara" w:cs="Times New Roman"/>
          <w:i/>
          <w:iCs/>
        </w:rPr>
        <w:t>Handbook of qualitative research</w:t>
      </w:r>
      <w:r w:rsidRPr="008E39CF">
        <w:rPr>
          <w:rFonts w:ascii="Candara" w:hAnsi="Candara" w:cs="Times New Roman"/>
        </w:rPr>
        <w:t>, Edited by: Denzin, N.K. and Lincoln, Y.S. London: Sage.</w:t>
      </w:r>
    </w:p>
    <w:p w14:paraId="4C720FF9" w14:textId="77777777" w:rsidR="00100FAA" w:rsidRDefault="00100FAA" w:rsidP="006574A8">
      <w:pPr>
        <w:jc w:val="both"/>
        <w:rPr>
          <w:rFonts w:ascii="Candara" w:hAnsi="Candara" w:cs="Times New Roman"/>
        </w:rPr>
      </w:pPr>
      <w:r w:rsidRPr="008A5F32">
        <w:rPr>
          <w:rFonts w:ascii="Candara" w:hAnsi="Candara" w:cs="Times New Roman"/>
        </w:rPr>
        <w:t xml:space="preserve">Singleton, P. (2021). Remodelling Barbie, making justice: An autoethnography of craftivist encounters. </w:t>
      </w:r>
      <w:r w:rsidRPr="008A5F32">
        <w:rPr>
          <w:rFonts w:ascii="Candara" w:hAnsi="Candara" w:cs="Times New Roman"/>
          <w:i/>
          <w:iCs/>
        </w:rPr>
        <w:t>Feminism &amp; Psychology</w:t>
      </w:r>
      <w:r w:rsidRPr="008A5F32">
        <w:rPr>
          <w:rFonts w:ascii="Candara" w:hAnsi="Candara" w:cs="Times New Roman"/>
        </w:rPr>
        <w:t xml:space="preserve">, </w:t>
      </w:r>
      <w:r w:rsidRPr="008A5F32">
        <w:rPr>
          <w:rFonts w:ascii="Candara" w:hAnsi="Candara" w:cs="Times New Roman"/>
          <w:i/>
          <w:iCs/>
        </w:rPr>
        <w:t>31</w:t>
      </w:r>
      <w:r w:rsidRPr="008A5F32">
        <w:rPr>
          <w:rFonts w:ascii="Candara" w:hAnsi="Candara" w:cs="Times New Roman"/>
        </w:rPr>
        <w:t>(3), 326-344.</w:t>
      </w:r>
    </w:p>
    <w:p w14:paraId="5D4A7A75" w14:textId="77777777" w:rsidR="00100FAA" w:rsidRDefault="00100FAA" w:rsidP="006574A8">
      <w:pPr>
        <w:jc w:val="both"/>
        <w:rPr>
          <w:rFonts w:ascii="Candara" w:hAnsi="Candara" w:cs="Times New Roman"/>
        </w:rPr>
      </w:pPr>
      <w:r w:rsidRPr="00CA7C1A">
        <w:rPr>
          <w:rFonts w:ascii="Candara" w:hAnsi="Candara" w:cs="Times New Roman"/>
        </w:rPr>
        <w:t>Smith, J. A., &amp; Fieldsend, M. (2021). Interpretative phenomenological analysis. In P. M. Camic (Ed.), </w:t>
      </w:r>
      <w:r w:rsidRPr="00CA7C1A">
        <w:rPr>
          <w:rFonts w:ascii="Candara" w:hAnsi="Candara" w:cs="Times New Roman"/>
          <w:i/>
          <w:iCs/>
        </w:rPr>
        <w:t>Qualitative research in psychology: Expanding perspectives in methodology and design</w:t>
      </w:r>
      <w:r w:rsidRPr="00CA7C1A">
        <w:rPr>
          <w:rFonts w:ascii="Candara" w:hAnsi="Candara" w:cs="Times New Roman"/>
        </w:rPr>
        <w:t> (pp. 147–166). American Psychological Association. </w:t>
      </w:r>
      <w:hyperlink r:id="rId20" w:tgtFrame="_blank" w:tooltip="Original URL: https://psycnet.apa.org/doi/10.1037/0000252-008. Click or tap if you trust this link." w:history="1">
        <w:r w:rsidRPr="00CA7C1A">
          <w:rPr>
            <w:rStyle w:val="Hyperlink"/>
            <w:rFonts w:ascii="Candara" w:hAnsi="Candara" w:cs="Times New Roman"/>
          </w:rPr>
          <w:t>https://doi.org/10.1037/0000252-008</w:t>
        </w:r>
      </w:hyperlink>
    </w:p>
    <w:p w14:paraId="0D48BD43" w14:textId="77777777" w:rsidR="00100FAA" w:rsidRDefault="00100FAA" w:rsidP="006574A8">
      <w:pPr>
        <w:jc w:val="both"/>
        <w:rPr>
          <w:rFonts w:ascii="Candara" w:hAnsi="Candara" w:cs="Times New Roman"/>
        </w:rPr>
      </w:pPr>
      <w:r w:rsidRPr="00EC35F0">
        <w:rPr>
          <w:rFonts w:ascii="Candara" w:hAnsi="Candara" w:cs="Times New Roman"/>
        </w:rPr>
        <w:t>Somer, E., Somer, L. &amp; Jopp, S.D. (2016). Childhood antecedents and maintain factors in Maladaptive Daydreaming. </w:t>
      </w:r>
      <w:r w:rsidRPr="00EC35F0">
        <w:rPr>
          <w:rFonts w:ascii="Candara" w:hAnsi="Candara" w:cs="Times New Roman"/>
          <w:i/>
          <w:iCs/>
        </w:rPr>
        <w:t>Journal of Nervous and Mental Disease, </w:t>
      </w:r>
      <w:r w:rsidRPr="00EC35F0">
        <w:rPr>
          <w:rFonts w:ascii="Candara" w:hAnsi="Candara" w:cs="Times New Roman"/>
        </w:rPr>
        <w:t>204</w:t>
      </w:r>
      <w:r w:rsidRPr="00EC35F0">
        <w:rPr>
          <w:rFonts w:ascii="Candara" w:hAnsi="Candara" w:cs="Times New Roman"/>
          <w:i/>
          <w:iCs/>
        </w:rPr>
        <w:t>(6),</w:t>
      </w:r>
      <w:r w:rsidRPr="00EC35F0">
        <w:rPr>
          <w:rFonts w:ascii="Candara" w:hAnsi="Candara" w:cs="Times New Roman"/>
        </w:rPr>
        <w:t> 471-478. Doi: </w:t>
      </w:r>
      <w:hyperlink r:id="rId21" w:tgtFrame="_blank" w:tooltip="Original URL: http://dx.doi.org/10.1097/NMD.0000000000000507. Click or tap if you trust this link." w:history="1">
        <w:r w:rsidRPr="00EC35F0">
          <w:rPr>
            <w:rStyle w:val="Hyperlink"/>
            <w:rFonts w:ascii="Candara" w:hAnsi="Candara" w:cs="Times New Roman"/>
          </w:rPr>
          <w:t>http://dx.doi.org/10.1097/NMD.0000000000000507</w:t>
        </w:r>
      </w:hyperlink>
      <w:r w:rsidRPr="00EC35F0">
        <w:rPr>
          <w:rFonts w:ascii="Candara" w:hAnsi="Candara" w:cs="Times New Roman"/>
        </w:rPr>
        <w:t> </w:t>
      </w:r>
    </w:p>
    <w:p w14:paraId="3A917640" w14:textId="77777777" w:rsidR="00100FAA" w:rsidRDefault="00100FAA" w:rsidP="006574A8">
      <w:pPr>
        <w:jc w:val="both"/>
        <w:rPr>
          <w:rFonts w:ascii="Candara" w:hAnsi="Candara" w:cs="Times New Roman"/>
        </w:rPr>
      </w:pPr>
      <w:r w:rsidRPr="00FF326B">
        <w:rPr>
          <w:rFonts w:ascii="Candara" w:hAnsi="Candara" w:cs="Times New Roman"/>
        </w:rPr>
        <w:t>Soffer-Dudek, N., &amp; Somer, E. (2022). Maladaptive daydreaming is a dissociative disorder supporting evidence and theory. In M. Dorahy, S. Gold, &amp; J. O’Neil (Eds.), </w:t>
      </w:r>
      <w:r w:rsidRPr="00FF326B">
        <w:rPr>
          <w:rFonts w:ascii="Candara" w:hAnsi="Candara" w:cs="Times New Roman"/>
          <w:i/>
          <w:iCs/>
        </w:rPr>
        <w:t>Dissociation and the Dissociative Disorders</w:t>
      </w:r>
      <w:r w:rsidRPr="00FF326B">
        <w:rPr>
          <w:rFonts w:ascii="Candara" w:hAnsi="Candara" w:cs="Times New Roman"/>
        </w:rPr>
        <w:t> (2nd ed.). Routledge. https://doi.org/10.4324/9781003057314</w:t>
      </w:r>
    </w:p>
    <w:p w14:paraId="797256F4" w14:textId="77777777" w:rsidR="00100FAA" w:rsidRPr="008749DE" w:rsidRDefault="00100FAA" w:rsidP="006574A8">
      <w:pPr>
        <w:jc w:val="both"/>
        <w:rPr>
          <w:rFonts w:ascii="Candara" w:hAnsi="Candara" w:cs="Times New Roman"/>
        </w:rPr>
      </w:pPr>
      <w:r w:rsidRPr="002F3008">
        <w:rPr>
          <w:rFonts w:ascii="Candara" w:hAnsi="Candara" w:cs="Times New Roman"/>
        </w:rPr>
        <w:t xml:space="preserve">Suzuki, C. (2022, July 18-19). </w:t>
      </w:r>
      <w:r w:rsidRPr="002F3008">
        <w:rPr>
          <w:rFonts w:ascii="Candara" w:hAnsi="Candara" w:cs="Times New Roman"/>
          <w:i/>
          <w:iCs/>
        </w:rPr>
        <w:t>Right/Write to Roam: The 9</w:t>
      </w:r>
      <w:r w:rsidRPr="002F3008">
        <w:rPr>
          <w:rFonts w:ascii="Candara" w:hAnsi="Candara" w:cs="Times New Roman"/>
          <w:i/>
          <w:iCs/>
          <w:vertAlign w:val="superscript"/>
        </w:rPr>
        <w:t>th</w:t>
      </w:r>
      <w:r w:rsidRPr="002F3008">
        <w:rPr>
          <w:rFonts w:ascii="Candara" w:hAnsi="Candara" w:cs="Times New Roman"/>
          <w:i/>
          <w:iCs/>
        </w:rPr>
        <w:t xml:space="preserve"> International Conference of AutoEthnography</w:t>
      </w:r>
      <w:r w:rsidRPr="002F3008">
        <w:rPr>
          <w:rFonts w:ascii="Candara" w:hAnsi="Candara" w:cs="Times New Roman"/>
        </w:rPr>
        <w:t xml:space="preserve"> [Conference presentation]. The International Conference of AutoEthnography, Waterside, Bristol, United Kingdom. </w:t>
      </w:r>
      <w:hyperlink r:id="rId22" w:history="1">
        <w:r w:rsidRPr="002F3008">
          <w:rPr>
            <w:rStyle w:val="Hyperlink"/>
            <w:rFonts w:ascii="Candara" w:hAnsi="Candara" w:cs="Times New Roman"/>
          </w:rPr>
          <w:t>https://www.youtube.com/watch?v=cOULqxmxqXE</w:t>
        </w:r>
      </w:hyperlink>
      <w:r w:rsidRPr="002F3008">
        <w:rPr>
          <w:rFonts w:ascii="Candara" w:hAnsi="Candara" w:cs="Times New Roman"/>
        </w:rPr>
        <w:t xml:space="preserve"> </w:t>
      </w:r>
    </w:p>
    <w:p w14:paraId="327EC973" w14:textId="77777777" w:rsidR="00100FAA" w:rsidRDefault="00100FAA" w:rsidP="006574A8">
      <w:pPr>
        <w:jc w:val="both"/>
        <w:rPr>
          <w:rFonts w:ascii="Candara" w:hAnsi="Candara"/>
        </w:rPr>
      </w:pPr>
      <w:r w:rsidRPr="008749DE">
        <w:rPr>
          <w:rFonts w:ascii="Candara" w:hAnsi="Candara"/>
        </w:rPr>
        <w:t xml:space="preserve">Tamas, S. (2011). Autoethnography, ethics, and making your baby cry. </w:t>
      </w:r>
      <w:r w:rsidRPr="008749DE">
        <w:rPr>
          <w:rFonts w:ascii="Candara" w:hAnsi="Candara"/>
          <w:i/>
          <w:iCs/>
        </w:rPr>
        <w:t>Cultural Studies&lt;=&gt;Critical Methodologies</w:t>
      </w:r>
      <w:r w:rsidRPr="008749DE">
        <w:rPr>
          <w:rFonts w:ascii="Candara" w:hAnsi="Candara"/>
        </w:rPr>
        <w:t xml:space="preserve">, </w:t>
      </w:r>
      <w:r w:rsidRPr="008749DE">
        <w:rPr>
          <w:rFonts w:ascii="Candara" w:hAnsi="Candara"/>
          <w:i/>
          <w:iCs/>
        </w:rPr>
        <w:t>11</w:t>
      </w:r>
      <w:r w:rsidRPr="008749DE">
        <w:rPr>
          <w:rFonts w:ascii="Candara" w:hAnsi="Candara"/>
        </w:rPr>
        <w:t>(3), 258-264.</w:t>
      </w:r>
    </w:p>
    <w:p w14:paraId="45030F87" w14:textId="77777777" w:rsidR="00100FAA" w:rsidRDefault="00100FAA" w:rsidP="006574A8">
      <w:pPr>
        <w:jc w:val="both"/>
        <w:rPr>
          <w:rFonts w:ascii="Candara" w:hAnsi="Candara"/>
        </w:rPr>
      </w:pPr>
      <w:r w:rsidRPr="009949D7">
        <w:rPr>
          <w:rFonts w:ascii="Candara" w:hAnsi="Candara"/>
          <w:b/>
          <w:bCs/>
        </w:rPr>
        <w:t>*</w:t>
      </w:r>
      <w:r w:rsidRPr="00C872CB">
        <w:rPr>
          <w:rFonts w:ascii="Candara" w:hAnsi="Candara"/>
        </w:rPr>
        <w:t xml:space="preserve">Tamas, S. (2022). </w:t>
      </w:r>
      <w:r w:rsidRPr="00C872CB">
        <w:rPr>
          <w:rFonts w:ascii="Candara" w:hAnsi="Candara"/>
          <w:i/>
          <w:iCs/>
        </w:rPr>
        <w:t>Failing Autoethnography. In Adams, T. E., Holman Jones, S., &amp; Ellis, C. (Eds.), Handbook of Autoethnography</w:t>
      </w:r>
      <w:r w:rsidRPr="00C872CB">
        <w:rPr>
          <w:rFonts w:ascii="Candara" w:hAnsi="Candara"/>
        </w:rPr>
        <w:t xml:space="preserve"> (2nd ed, pp. 277-288). Routledge.</w:t>
      </w:r>
    </w:p>
    <w:p w14:paraId="21778436" w14:textId="77777777" w:rsidR="00100FAA" w:rsidRDefault="00100FAA" w:rsidP="006574A8">
      <w:pPr>
        <w:jc w:val="both"/>
        <w:rPr>
          <w:rFonts w:ascii="Candara" w:hAnsi="Candara"/>
        </w:rPr>
      </w:pPr>
      <w:r w:rsidRPr="002F3008">
        <w:rPr>
          <w:rFonts w:ascii="Candara" w:hAnsi="Candara"/>
        </w:rPr>
        <w:t>Torino, G. C., Rivera, D. P., Capodilupo, C. M., Nadal, K. L., &amp; Sue, D. W. (Eds.). (2019). </w:t>
      </w:r>
      <w:r w:rsidRPr="002F3008">
        <w:rPr>
          <w:rFonts w:ascii="Candara" w:hAnsi="Candara"/>
          <w:i/>
          <w:iCs/>
        </w:rPr>
        <w:t>Microaggression theory: Influence and implications</w:t>
      </w:r>
      <w:r w:rsidRPr="002F3008">
        <w:rPr>
          <w:rFonts w:ascii="Candara" w:hAnsi="Candara"/>
        </w:rPr>
        <w:t>. John Wiley &amp; Sons. </w:t>
      </w:r>
      <w:hyperlink r:id="rId23" w:history="1">
        <w:r w:rsidRPr="002F3008">
          <w:rPr>
            <w:rStyle w:val="Hyperlink"/>
            <w:rFonts w:ascii="Candara" w:hAnsi="Candara"/>
          </w:rPr>
          <w:t>https://doi.org/10.1002/9781119466642</w:t>
        </w:r>
      </w:hyperlink>
    </w:p>
    <w:p w14:paraId="0117E11D" w14:textId="77777777" w:rsidR="00100FAA" w:rsidRDefault="00100FAA" w:rsidP="006574A8">
      <w:pPr>
        <w:jc w:val="both"/>
        <w:rPr>
          <w:rFonts w:ascii="Candara" w:hAnsi="Candara"/>
        </w:rPr>
      </w:pPr>
      <w:r>
        <w:rPr>
          <w:rFonts w:ascii="Candara" w:hAnsi="Candara"/>
        </w:rPr>
        <w:lastRenderedPageBreak/>
        <w:t xml:space="preserve">Winnicott, D. W. (1989). </w:t>
      </w:r>
      <w:r w:rsidRPr="00FE1C48">
        <w:rPr>
          <w:rFonts w:ascii="Candara" w:hAnsi="Candara"/>
          <w:i/>
          <w:iCs/>
        </w:rPr>
        <w:t>Playing and Reality</w:t>
      </w:r>
      <w:r>
        <w:rPr>
          <w:rFonts w:ascii="Candara" w:hAnsi="Candara"/>
        </w:rPr>
        <w:t xml:space="preserve">. Routledge. </w:t>
      </w:r>
    </w:p>
    <w:p w14:paraId="0C23D2AE" w14:textId="77777777" w:rsidR="00100FAA" w:rsidRDefault="00100FAA" w:rsidP="006574A8">
      <w:pPr>
        <w:jc w:val="both"/>
        <w:rPr>
          <w:rFonts w:ascii="Candara" w:hAnsi="Candara"/>
        </w:rPr>
      </w:pPr>
      <w:r w:rsidRPr="00003CA0">
        <w:rPr>
          <w:rFonts w:ascii="Candara" w:hAnsi="Candara"/>
        </w:rPr>
        <w:t>Watts, J. (2019). Dangerous talk in dangerous times [Video file]. Confer’s Annual Psychgeist Conference: Is Psychotherapy a Relationship or a Cure? CONFER Module. Retrieved from </w:t>
      </w:r>
      <w:hyperlink r:id="rId24" w:tgtFrame="_blank" w:tooltip="Original URL: https://www.confer.uk.com/on-demand-events/think-tank.html. Click or tap if you trust this link." w:history="1">
        <w:r w:rsidRPr="00003CA0">
          <w:rPr>
            <w:rStyle w:val="Hyperlink"/>
            <w:rFonts w:ascii="Candara" w:hAnsi="Candara"/>
          </w:rPr>
          <w:t>https://www.confer.uk.com/on-demand-events/think-tank.html</w:t>
        </w:r>
      </w:hyperlink>
    </w:p>
    <w:p w14:paraId="55561914" w14:textId="77777777" w:rsidR="00100FAA" w:rsidRPr="008749DE" w:rsidRDefault="00100FAA" w:rsidP="006574A8">
      <w:pPr>
        <w:jc w:val="both"/>
        <w:rPr>
          <w:rFonts w:ascii="Candara" w:hAnsi="Candara"/>
        </w:rPr>
      </w:pPr>
      <w:r w:rsidRPr="009949D7">
        <w:rPr>
          <w:rFonts w:ascii="Candara" w:hAnsi="Candara"/>
          <w:b/>
          <w:bCs/>
        </w:rPr>
        <w:t>*</w:t>
      </w:r>
      <w:r w:rsidRPr="00CA1AD6">
        <w:rPr>
          <w:rFonts w:ascii="Candara" w:hAnsi="Candara"/>
        </w:rPr>
        <w:t xml:space="preserve">Wyatt, J. (2018). </w:t>
      </w:r>
      <w:r w:rsidRPr="00CA1AD6">
        <w:rPr>
          <w:rFonts w:ascii="Candara" w:hAnsi="Candara"/>
          <w:i/>
          <w:iCs/>
        </w:rPr>
        <w:t>Therapy, stand-up, and the gesture of writing: Towards creative-relational inquiry</w:t>
      </w:r>
      <w:r w:rsidRPr="00CA1AD6">
        <w:rPr>
          <w:rFonts w:ascii="Candara" w:hAnsi="Candara"/>
        </w:rPr>
        <w:t>. Routledge.</w:t>
      </w:r>
    </w:p>
    <w:p w14:paraId="630CFEA0" w14:textId="77777777" w:rsidR="00100FAA" w:rsidRDefault="00100FAA" w:rsidP="006574A8">
      <w:pPr>
        <w:jc w:val="both"/>
      </w:pPr>
    </w:p>
    <w:sectPr w:rsidR="00100FAA">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0978" w14:textId="77777777" w:rsidR="00E04BFB" w:rsidRDefault="00E04BFB" w:rsidP="007924C5">
      <w:pPr>
        <w:spacing w:after="0" w:line="240" w:lineRule="auto"/>
      </w:pPr>
      <w:r>
        <w:separator/>
      </w:r>
    </w:p>
  </w:endnote>
  <w:endnote w:type="continuationSeparator" w:id="0">
    <w:p w14:paraId="6C43E707" w14:textId="77777777" w:rsidR="00E04BFB" w:rsidRDefault="00E04BFB" w:rsidP="0079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andara Light">
    <w:panose1 w:val="020E0502030303020204"/>
    <w:charset w:val="00"/>
    <w:family w:val="swiss"/>
    <w:pitch w:val="variable"/>
    <w:sig w:usb0="A00002FF" w:usb1="00000002" w:usb2="0000000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590445"/>
      <w:docPartObj>
        <w:docPartGallery w:val="Page Numbers (Bottom of Page)"/>
        <w:docPartUnique/>
      </w:docPartObj>
    </w:sdtPr>
    <w:sdtEndPr>
      <w:rPr>
        <w:noProof/>
      </w:rPr>
    </w:sdtEndPr>
    <w:sdtContent>
      <w:p w14:paraId="22844C70" w14:textId="4FE336B5" w:rsidR="00737E30" w:rsidRDefault="00737E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900FF" w14:textId="77777777" w:rsidR="00737E30" w:rsidRDefault="0073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BA47" w14:textId="77777777" w:rsidR="00E04BFB" w:rsidRDefault="00E04BFB" w:rsidP="007924C5">
      <w:pPr>
        <w:spacing w:after="0" w:line="240" w:lineRule="auto"/>
      </w:pPr>
      <w:r>
        <w:separator/>
      </w:r>
    </w:p>
  </w:footnote>
  <w:footnote w:type="continuationSeparator" w:id="0">
    <w:p w14:paraId="4FC43EBC" w14:textId="77777777" w:rsidR="00E04BFB" w:rsidRDefault="00E04BFB" w:rsidP="00792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89C"/>
    <w:multiLevelType w:val="hybridMultilevel"/>
    <w:tmpl w:val="7E143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C513D"/>
    <w:multiLevelType w:val="hybridMultilevel"/>
    <w:tmpl w:val="BEA4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22325"/>
    <w:multiLevelType w:val="hybridMultilevel"/>
    <w:tmpl w:val="393AF558"/>
    <w:lvl w:ilvl="0" w:tplc="020E19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6439C"/>
    <w:multiLevelType w:val="hybridMultilevel"/>
    <w:tmpl w:val="E23A5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5300398">
    <w:abstractNumId w:val="2"/>
  </w:num>
  <w:num w:numId="2" w16cid:durableId="1054087212">
    <w:abstractNumId w:val="1"/>
  </w:num>
  <w:num w:numId="3" w16cid:durableId="578636139">
    <w:abstractNumId w:val="0"/>
  </w:num>
  <w:num w:numId="4" w16cid:durableId="1859157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0C"/>
    <w:rsid w:val="00004ABD"/>
    <w:rsid w:val="00006D05"/>
    <w:rsid w:val="00010EB6"/>
    <w:rsid w:val="0001447B"/>
    <w:rsid w:val="00014CD9"/>
    <w:rsid w:val="00016EB4"/>
    <w:rsid w:val="000214CC"/>
    <w:rsid w:val="00021717"/>
    <w:rsid w:val="00027F16"/>
    <w:rsid w:val="000330DB"/>
    <w:rsid w:val="000339AC"/>
    <w:rsid w:val="00034FED"/>
    <w:rsid w:val="000402CB"/>
    <w:rsid w:val="0005699F"/>
    <w:rsid w:val="000644E8"/>
    <w:rsid w:val="00064A7F"/>
    <w:rsid w:val="000770D1"/>
    <w:rsid w:val="00080EBD"/>
    <w:rsid w:val="00081AF0"/>
    <w:rsid w:val="000859B1"/>
    <w:rsid w:val="00097B7F"/>
    <w:rsid w:val="000A2A26"/>
    <w:rsid w:val="000C4F82"/>
    <w:rsid w:val="000D17D4"/>
    <w:rsid w:val="000D2D43"/>
    <w:rsid w:val="000D5A02"/>
    <w:rsid w:val="000D5FB8"/>
    <w:rsid w:val="000E1F3E"/>
    <w:rsid w:val="000E42A8"/>
    <w:rsid w:val="000E515A"/>
    <w:rsid w:val="000E51A3"/>
    <w:rsid w:val="000F1433"/>
    <w:rsid w:val="000F746E"/>
    <w:rsid w:val="00100FAA"/>
    <w:rsid w:val="00101D89"/>
    <w:rsid w:val="00102F0B"/>
    <w:rsid w:val="00106584"/>
    <w:rsid w:val="00106E39"/>
    <w:rsid w:val="0010768F"/>
    <w:rsid w:val="00134145"/>
    <w:rsid w:val="00141A7A"/>
    <w:rsid w:val="00143A7D"/>
    <w:rsid w:val="001454B3"/>
    <w:rsid w:val="00156CEC"/>
    <w:rsid w:val="0016637E"/>
    <w:rsid w:val="001669F5"/>
    <w:rsid w:val="00175FC5"/>
    <w:rsid w:val="001910E5"/>
    <w:rsid w:val="00194946"/>
    <w:rsid w:val="001A1E03"/>
    <w:rsid w:val="001A3973"/>
    <w:rsid w:val="001A5929"/>
    <w:rsid w:val="001B6954"/>
    <w:rsid w:val="001C18D8"/>
    <w:rsid w:val="001E3B07"/>
    <w:rsid w:val="001E417B"/>
    <w:rsid w:val="001E5954"/>
    <w:rsid w:val="001E6EAC"/>
    <w:rsid w:val="001F05DB"/>
    <w:rsid w:val="002001F8"/>
    <w:rsid w:val="00205023"/>
    <w:rsid w:val="002064E0"/>
    <w:rsid w:val="00207962"/>
    <w:rsid w:val="00210BDF"/>
    <w:rsid w:val="00220789"/>
    <w:rsid w:val="00226D37"/>
    <w:rsid w:val="00227B5F"/>
    <w:rsid w:val="00230D61"/>
    <w:rsid w:val="00233574"/>
    <w:rsid w:val="002343A0"/>
    <w:rsid w:val="00244D06"/>
    <w:rsid w:val="002456E1"/>
    <w:rsid w:val="002520E9"/>
    <w:rsid w:val="0026629E"/>
    <w:rsid w:val="00270294"/>
    <w:rsid w:val="00273047"/>
    <w:rsid w:val="00274DF5"/>
    <w:rsid w:val="00282C24"/>
    <w:rsid w:val="00284F5C"/>
    <w:rsid w:val="00286B50"/>
    <w:rsid w:val="00291FE7"/>
    <w:rsid w:val="00296A06"/>
    <w:rsid w:val="00297CC2"/>
    <w:rsid w:val="002B0B20"/>
    <w:rsid w:val="002C06EF"/>
    <w:rsid w:val="002C12C0"/>
    <w:rsid w:val="002D3C37"/>
    <w:rsid w:val="002E1198"/>
    <w:rsid w:val="002F1AA9"/>
    <w:rsid w:val="002F5C32"/>
    <w:rsid w:val="002F7BCB"/>
    <w:rsid w:val="00306EC6"/>
    <w:rsid w:val="003074F6"/>
    <w:rsid w:val="00310441"/>
    <w:rsid w:val="00311C2B"/>
    <w:rsid w:val="00312E5A"/>
    <w:rsid w:val="00335284"/>
    <w:rsid w:val="00344E83"/>
    <w:rsid w:val="003453D7"/>
    <w:rsid w:val="00345438"/>
    <w:rsid w:val="0034545F"/>
    <w:rsid w:val="00365131"/>
    <w:rsid w:val="003651CF"/>
    <w:rsid w:val="00365F13"/>
    <w:rsid w:val="00370176"/>
    <w:rsid w:val="00375435"/>
    <w:rsid w:val="00377958"/>
    <w:rsid w:val="0038535D"/>
    <w:rsid w:val="00387BD9"/>
    <w:rsid w:val="003A28E1"/>
    <w:rsid w:val="003A5322"/>
    <w:rsid w:val="003A790F"/>
    <w:rsid w:val="003B38E9"/>
    <w:rsid w:val="003B5FA3"/>
    <w:rsid w:val="003C5DA1"/>
    <w:rsid w:val="003C742B"/>
    <w:rsid w:val="003D49EC"/>
    <w:rsid w:val="003D4A28"/>
    <w:rsid w:val="003E0962"/>
    <w:rsid w:val="003E4C19"/>
    <w:rsid w:val="003F2C88"/>
    <w:rsid w:val="003F3601"/>
    <w:rsid w:val="003F408C"/>
    <w:rsid w:val="004118F6"/>
    <w:rsid w:val="00422189"/>
    <w:rsid w:val="00426F1A"/>
    <w:rsid w:val="00426F4D"/>
    <w:rsid w:val="0042739A"/>
    <w:rsid w:val="004320EA"/>
    <w:rsid w:val="00441336"/>
    <w:rsid w:val="0044146D"/>
    <w:rsid w:val="00447305"/>
    <w:rsid w:val="00450CC8"/>
    <w:rsid w:val="00453180"/>
    <w:rsid w:val="004539A8"/>
    <w:rsid w:val="0046278E"/>
    <w:rsid w:val="0046589B"/>
    <w:rsid w:val="00472279"/>
    <w:rsid w:val="00482781"/>
    <w:rsid w:val="0048376C"/>
    <w:rsid w:val="004849BF"/>
    <w:rsid w:val="00486E13"/>
    <w:rsid w:val="004A09DC"/>
    <w:rsid w:val="004A54B7"/>
    <w:rsid w:val="004C1A9C"/>
    <w:rsid w:val="004C3F94"/>
    <w:rsid w:val="004D45C2"/>
    <w:rsid w:val="004E08D2"/>
    <w:rsid w:val="004E5EA3"/>
    <w:rsid w:val="004F1427"/>
    <w:rsid w:val="00500289"/>
    <w:rsid w:val="005010E7"/>
    <w:rsid w:val="005107B3"/>
    <w:rsid w:val="00511239"/>
    <w:rsid w:val="00526A3D"/>
    <w:rsid w:val="00536753"/>
    <w:rsid w:val="005369D8"/>
    <w:rsid w:val="00542787"/>
    <w:rsid w:val="00542AEB"/>
    <w:rsid w:val="005455B9"/>
    <w:rsid w:val="00552270"/>
    <w:rsid w:val="00553E05"/>
    <w:rsid w:val="00555B36"/>
    <w:rsid w:val="00560CAE"/>
    <w:rsid w:val="005652A9"/>
    <w:rsid w:val="00566D56"/>
    <w:rsid w:val="005750DF"/>
    <w:rsid w:val="0058084C"/>
    <w:rsid w:val="00591BBC"/>
    <w:rsid w:val="005A61DC"/>
    <w:rsid w:val="005C5694"/>
    <w:rsid w:val="005C62E5"/>
    <w:rsid w:val="005C69CF"/>
    <w:rsid w:val="005D0655"/>
    <w:rsid w:val="005D651A"/>
    <w:rsid w:val="005E2B65"/>
    <w:rsid w:val="005E34E3"/>
    <w:rsid w:val="005E4A97"/>
    <w:rsid w:val="005F2DE2"/>
    <w:rsid w:val="00611F76"/>
    <w:rsid w:val="006276FF"/>
    <w:rsid w:val="00641E55"/>
    <w:rsid w:val="00642D06"/>
    <w:rsid w:val="006446C1"/>
    <w:rsid w:val="00651D5D"/>
    <w:rsid w:val="006559E5"/>
    <w:rsid w:val="006574A8"/>
    <w:rsid w:val="006602BB"/>
    <w:rsid w:val="00661FAF"/>
    <w:rsid w:val="0066263B"/>
    <w:rsid w:val="00665AC5"/>
    <w:rsid w:val="00667C97"/>
    <w:rsid w:val="00670D81"/>
    <w:rsid w:val="006754F9"/>
    <w:rsid w:val="00692C62"/>
    <w:rsid w:val="00695260"/>
    <w:rsid w:val="00695B20"/>
    <w:rsid w:val="006A0A64"/>
    <w:rsid w:val="006A3737"/>
    <w:rsid w:val="006A40A5"/>
    <w:rsid w:val="006B5599"/>
    <w:rsid w:val="006C1C0A"/>
    <w:rsid w:val="006C4907"/>
    <w:rsid w:val="006C62B5"/>
    <w:rsid w:val="006E3D47"/>
    <w:rsid w:val="006F0E52"/>
    <w:rsid w:val="006F3557"/>
    <w:rsid w:val="006F7141"/>
    <w:rsid w:val="00701FF7"/>
    <w:rsid w:val="007027AA"/>
    <w:rsid w:val="00703673"/>
    <w:rsid w:val="00707E55"/>
    <w:rsid w:val="00711B0D"/>
    <w:rsid w:val="007140BA"/>
    <w:rsid w:val="00714548"/>
    <w:rsid w:val="00717450"/>
    <w:rsid w:val="00717F77"/>
    <w:rsid w:val="00732403"/>
    <w:rsid w:val="00734B57"/>
    <w:rsid w:val="00737E30"/>
    <w:rsid w:val="0074120E"/>
    <w:rsid w:val="00741994"/>
    <w:rsid w:val="00742BDB"/>
    <w:rsid w:val="007442F3"/>
    <w:rsid w:val="00744FEB"/>
    <w:rsid w:val="00750B6F"/>
    <w:rsid w:val="007539A8"/>
    <w:rsid w:val="00757A3F"/>
    <w:rsid w:val="00762CA9"/>
    <w:rsid w:val="00770489"/>
    <w:rsid w:val="0077435C"/>
    <w:rsid w:val="00774790"/>
    <w:rsid w:val="00776CB8"/>
    <w:rsid w:val="00784206"/>
    <w:rsid w:val="007924C5"/>
    <w:rsid w:val="00796106"/>
    <w:rsid w:val="0079757F"/>
    <w:rsid w:val="007B0FD7"/>
    <w:rsid w:val="007B6531"/>
    <w:rsid w:val="007C523A"/>
    <w:rsid w:val="007D274C"/>
    <w:rsid w:val="007D409E"/>
    <w:rsid w:val="007E2051"/>
    <w:rsid w:val="007E757C"/>
    <w:rsid w:val="007E7ADE"/>
    <w:rsid w:val="007E7D66"/>
    <w:rsid w:val="007F1FA9"/>
    <w:rsid w:val="007F2F26"/>
    <w:rsid w:val="007F4A8A"/>
    <w:rsid w:val="007F7174"/>
    <w:rsid w:val="007F7593"/>
    <w:rsid w:val="008066F2"/>
    <w:rsid w:val="00814443"/>
    <w:rsid w:val="008158F4"/>
    <w:rsid w:val="008253CE"/>
    <w:rsid w:val="00832A00"/>
    <w:rsid w:val="008359E6"/>
    <w:rsid w:val="00852B91"/>
    <w:rsid w:val="00856C8B"/>
    <w:rsid w:val="00861642"/>
    <w:rsid w:val="00861C37"/>
    <w:rsid w:val="00865DF4"/>
    <w:rsid w:val="00867077"/>
    <w:rsid w:val="008749DE"/>
    <w:rsid w:val="008801F4"/>
    <w:rsid w:val="00894DAF"/>
    <w:rsid w:val="008A5F32"/>
    <w:rsid w:val="008B4114"/>
    <w:rsid w:val="008B6E0A"/>
    <w:rsid w:val="008C5CA0"/>
    <w:rsid w:val="008C6083"/>
    <w:rsid w:val="008D0504"/>
    <w:rsid w:val="008D645E"/>
    <w:rsid w:val="008E5068"/>
    <w:rsid w:val="008F4625"/>
    <w:rsid w:val="009025F0"/>
    <w:rsid w:val="00912C1E"/>
    <w:rsid w:val="0091385C"/>
    <w:rsid w:val="009177FD"/>
    <w:rsid w:val="009230F9"/>
    <w:rsid w:val="0092636E"/>
    <w:rsid w:val="00934CBD"/>
    <w:rsid w:val="00945619"/>
    <w:rsid w:val="009474F3"/>
    <w:rsid w:val="009510C9"/>
    <w:rsid w:val="009523E0"/>
    <w:rsid w:val="00953FBD"/>
    <w:rsid w:val="0096168B"/>
    <w:rsid w:val="009634DE"/>
    <w:rsid w:val="009764E3"/>
    <w:rsid w:val="00977E00"/>
    <w:rsid w:val="00982BDB"/>
    <w:rsid w:val="009949D7"/>
    <w:rsid w:val="00996F5B"/>
    <w:rsid w:val="009A2EDC"/>
    <w:rsid w:val="009A6095"/>
    <w:rsid w:val="009B0F52"/>
    <w:rsid w:val="009B1618"/>
    <w:rsid w:val="009D406F"/>
    <w:rsid w:val="009D6F9D"/>
    <w:rsid w:val="009E3E16"/>
    <w:rsid w:val="009E43D6"/>
    <w:rsid w:val="009F68D8"/>
    <w:rsid w:val="00A06128"/>
    <w:rsid w:val="00A0775E"/>
    <w:rsid w:val="00A35D46"/>
    <w:rsid w:val="00A370E9"/>
    <w:rsid w:val="00A4051A"/>
    <w:rsid w:val="00A47A3C"/>
    <w:rsid w:val="00A556FC"/>
    <w:rsid w:val="00A573AD"/>
    <w:rsid w:val="00A60A48"/>
    <w:rsid w:val="00A60FCB"/>
    <w:rsid w:val="00A63636"/>
    <w:rsid w:val="00A640EB"/>
    <w:rsid w:val="00A6706A"/>
    <w:rsid w:val="00A70BB9"/>
    <w:rsid w:val="00A74BF1"/>
    <w:rsid w:val="00A74D76"/>
    <w:rsid w:val="00A752A9"/>
    <w:rsid w:val="00A87FB1"/>
    <w:rsid w:val="00AA0791"/>
    <w:rsid w:val="00AA76D2"/>
    <w:rsid w:val="00AB2D9B"/>
    <w:rsid w:val="00AB47F6"/>
    <w:rsid w:val="00AB49A0"/>
    <w:rsid w:val="00AB60E7"/>
    <w:rsid w:val="00AC09FA"/>
    <w:rsid w:val="00AC7573"/>
    <w:rsid w:val="00AD25CB"/>
    <w:rsid w:val="00AE2D06"/>
    <w:rsid w:val="00AE2D12"/>
    <w:rsid w:val="00AE5883"/>
    <w:rsid w:val="00AE7B94"/>
    <w:rsid w:val="00AF24C5"/>
    <w:rsid w:val="00AF61E0"/>
    <w:rsid w:val="00AF6B5F"/>
    <w:rsid w:val="00B00F79"/>
    <w:rsid w:val="00B04F9E"/>
    <w:rsid w:val="00B05B6F"/>
    <w:rsid w:val="00B06C3E"/>
    <w:rsid w:val="00B11960"/>
    <w:rsid w:val="00B11E8C"/>
    <w:rsid w:val="00B2056A"/>
    <w:rsid w:val="00B21575"/>
    <w:rsid w:val="00B3098A"/>
    <w:rsid w:val="00B420AA"/>
    <w:rsid w:val="00B54614"/>
    <w:rsid w:val="00B70936"/>
    <w:rsid w:val="00B74B05"/>
    <w:rsid w:val="00B856EF"/>
    <w:rsid w:val="00B93190"/>
    <w:rsid w:val="00B96350"/>
    <w:rsid w:val="00BA06F8"/>
    <w:rsid w:val="00BA44E6"/>
    <w:rsid w:val="00BB1EB7"/>
    <w:rsid w:val="00BB45B4"/>
    <w:rsid w:val="00BC0B5B"/>
    <w:rsid w:val="00BC322A"/>
    <w:rsid w:val="00BC3BA9"/>
    <w:rsid w:val="00BC4EFE"/>
    <w:rsid w:val="00BC7682"/>
    <w:rsid w:val="00BE18BD"/>
    <w:rsid w:val="00BE23EE"/>
    <w:rsid w:val="00BE4849"/>
    <w:rsid w:val="00BE580C"/>
    <w:rsid w:val="00BE65BE"/>
    <w:rsid w:val="00BF3905"/>
    <w:rsid w:val="00BF48B2"/>
    <w:rsid w:val="00BF5699"/>
    <w:rsid w:val="00C13638"/>
    <w:rsid w:val="00C147A5"/>
    <w:rsid w:val="00C221F0"/>
    <w:rsid w:val="00C22929"/>
    <w:rsid w:val="00C35EB1"/>
    <w:rsid w:val="00C45932"/>
    <w:rsid w:val="00C52111"/>
    <w:rsid w:val="00C62A12"/>
    <w:rsid w:val="00C64F9F"/>
    <w:rsid w:val="00C66113"/>
    <w:rsid w:val="00C6670A"/>
    <w:rsid w:val="00C74F47"/>
    <w:rsid w:val="00C82A78"/>
    <w:rsid w:val="00C82E50"/>
    <w:rsid w:val="00C85DCF"/>
    <w:rsid w:val="00C872CB"/>
    <w:rsid w:val="00C90550"/>
    <w:rsid w:val="00C92366"/>
    <w:rsid w:val="00C94B74"/>
    <w:rsid w:val="00CA04D9"/>
    <w:rsid w:val="00CA1AD6"/>
    <w:rsid w:val="00CA51B8"/>
    <w:rsid w:val="00CA6245"/>
    <w:rsid w:val="00CB7F1B"/>
    <w:rsid w:val="00CE29DB"/>
    <w:rsid w:val="00CE3307"/>
    <w:rsid w:val="00CF3EA1"/>
    <w:rsid w:val="00CF4C62"/>
    <w:rsid w:val="00D04933"/>
    <w:rsid w:val="00D04FA4"/>
    <w:rsid w:val="00D06F13"/>
    <w:rsid w:val="00D25FA0"/>
    <w:rsid w:val="00D3140B"/>
    <w:rsid w:val="00D33CEE"/>
    <w:rsid w:val="00D3721A"/>
    <w:rsid w:val="00D40EAF"/>
    <w:rsid w:val="00D437F3"/>
    <w:rsid w:val="00D4538A"/>
    <w:rsid w:val="00D464D3"/>
    <w:rsid w:val="00D64205"/>
    <w:rsid w:val="00D66CC9"/>
    <w:rsid w:val="00D73744"/>
    <w:rsid w:val="00D75EF2"/>
    <w:rsid w:val="00D87F43"/>
    <w:rsid w:val="00D912CA"/>
    <w:rsid w:val="00D96F46"/>
    <w:rsid w:val="00DA1426"/>
    <w:rsid w:val="00DA6563"/>
    <w:rsid w:val="00DB2103"/>
    <w:rsid w:val="00DB5E93"/>
    <w:rsid w:val="00DC147E"/>
    <w:rsid w:val="00DD4104"/>
    <w:rsid w:val="00DE0274"/>
    <w:rsid w:val="00E01698"/>
    <w:rsid w:val="00E02CC0"/>
    <w:rsid w:val="00E02FE7"/>
    <w:rsid w:val="00E04BFB"/>
    <w:rsid w:val="00E15315"/>
    <w:rsid w:val="00E155BA"/>
    <w:rsid w:val="00E23B22"/>
    <w:rsid w:val="00E24B78"/>
    <w:rsid w:val="00E25936"/>
    <w:rsid w:val="00E334DC"/>
    <w:rsid w:val="00E361B4"/>
    <w:rsid w:val="00E40254"/>
    <w:rsid w:val="00E421CB"/>
    <w:rsid w:val="00E45AB8"/>
    <w:rsid w:val="00E464DA"/>
    <w:rsid w:val="00E476D9"/>
    <w:rsid w:val="00E5000D"/>
    <w:rsid w:val="00E567B9"/>
    <w:rsid w:val="00E72D57"/>
    <w:rsid w:val="00E85401"/>
    <w:rsid w:val="00E90B7E"/>
    <w:rsid w:val="00E95BE2"/>
    <w:rsid w:val="00EB23AA"/>
    <w:rsid w:val="00EB41D0"/>
    <w:rsid w:val="00EB6161"/>
    <w:rsid w:val="00EC389A"/>
    <w:rsid w:val="00EC4F03"/>
    <w:rsid w:val="00ED1223"/>
    <w:rsid w:val="00ED26D7"/>
    <w:rsid w:val="00EE1278"/>
    <w:rsid w:val="00F16291"/>
    <w:rsid w:val="00F17129"/>
    <w:rsid w:val="00F55116"/>
    <w:rsid w:val="00F55337"/>
    <w:rsid w:val="00F579D3"/>
    <w:rsid w:val="00F63205"/>
    <w:rsid w:val="00F67305"/>
    <w:rsid w:val="00F7445F"/>
    <w:rsid w:val="00F8046B"/>
    <w:rsid w:val="00F91DD2"/>
    <w:rsid w:val="00F97C1D"/>
    <w:rsid w:val="00FB2105"/>
    <w:rsid w:val="00FB6BC8"/>
    <w:rsid w:val="00FC0161"/>
    <w:rsid w:val="00FE0F6C"/>
    <w:rsid w:val="00FE1C48"/>
    <w:rsid w:val="00FE1E0C"/>
    <w:rsid w:val="00FF1D9F"/>
    <w:rsid w:val="00FF4FBC"/>
    <w:rsid w:val="00FF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0E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A0"/>
    <w:pPr>
      <w:ind w:left="720"/>
      <w:contextualSpacing/>
    </w:pPr>
  </w:style>
  <w:style w:type="paragraph" w:styleId="FootnoteText">
    <w:name w:val="footnote text"/>
    <w:basedOn w:val="Normal"/>
    <w:link w:val="FootnoteTextChar"/>
    <w:uiPriority w:val="99"/>
    <w:semiHidden/>
    <w:unhideWhenUsed/>
    <w:rsid w:val="007924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4C5"/>
    <w:rPr>
      <w:sz w:val="20"/>
      <w:szCs w:val="20"/>
    </w:rPr>
  </w:style>
  <w:style w:type="character" w:styleId="FootnoteReference">
    <w:name w:val="footnote reference"/>
    <w:basedOn w:val="DefaultParagraphFont"/>
    <w:uiPriority w:val="99"/>
    <w:semiHidden/>
    <w:unhideWhenUsed/>
    <w:rsid w:val="007924C5"/>
    <w:rPr>
      <w:vertAlign w:val="superscript"/>
    </w:rPr>
  </w:style>
  <w:style w:type="character" w:styleId="CommentReference">
    <w:name w:val="annotation reference"/>
    <w:basedOn w:val="DefaultParagraphFont"/>
    <w:uiPriority w:val="99"/>
    <w:unhideWhenUsed/>
    <w:rsid w:val="00B00F79"/>
    <w:rPr>
      <w:sz w:val="16"/>
      <w:szCs w:val="16"/>
    </w:rPr>
  </w:style>
  <w:style w:type="paragraph" w:styleId="CommentText">
    <w:name w:val="annotation text"/>
    <w:basedOn w:val="Normal"/>
    <w:link w:val="CommentTextChar"/>
    <w:uiPriority w:val="99"/>
    <w:unhideWhenUsed/>
    <w:rsid w:val="00B00F79"/>
    <w:pPr>
      <w:spacing w:line="240" w:lineRule="auto"/>
    </w:pPr>
    <w:rPr>
      <w:sz w:val="20"/>
      <w:szCs w:val="20"/>
    </w:rPr>
  </w:style>
  <w:style w:type="character" w:customStyle="1" w:styleId="CommentTextChar">
    <w:name w:val="Comment Text Char"/>
    <w:basedOn w:val="DefaultParagraphFont"/>
    <w:link w:val="CommentText"/>
    <w:uiPriority w:val="99"/>
    <w:rsid w:val="00B00F79"/>
    <w:rPr>
      <w:sz w:val="20"/>
      <w:szCs w:val="20"/>
    </w:rPr>
  </w:style>
  <w:style w:type="paragraph" w:styleId="CommentSubject">
    <w:name w:val="annotation subject"/>
    <w:basedOn w:val="CommentText"/>
    <w:next w:val="CommentText"/>
    <w:link w:val="CommentSubjectChar"/>
    <w:uiPriority w:val="99"/>
    <w:semiHidden/>
    <w:unhideWhenUsed/>
    <w:rsid w:val="00B00F79"/>
    <w:rPr>
      <w:b/>
      <w:bCs/>
    </w:rPr>
  </w:style>
  <w:style w:type="character" w:customStyle="1" w:styleId="CommentSubjectChar">
    <w:name w:val="Comment Subject Char"/>
    <w:basedOn w:val="CommentTextChar"/>
    <w:link w:val="CommentSubject"/>
    <w:uiPriority w:val="99"/>
    <w:semiHidden/>
    <w:rsid w:val="00B00F79"/>
    <w:rPr>
      <w:b/>
      <w:bCs/>
      <w:sz w:val="20"/>
      <w:szCs w:val="20"/>
    </w:rPr>
  </w:style>
  <w:style w:type="paragraph" w:styleId="Header">
    <w:name w:val="header"/>
    <w:basedOn w:val="Normal"/>
    <w:link w:val="HeaderChar"/>
    <w:uiPriority w:val="99"/>
    <w:unhideWhenUsed/>
    <w:rsid w:val="00737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E30"/>
  </w:style>
  <w:style w:type="paragraph" w:styleId="Footer">
    <w:name w:val="footer"/>
    <w:basedOn w:val="Normal"/>
    <w:link w:val="FooterChar"/>
    <w:uiPriority w:val="99"/>
    <w:unhideWhenUsed/>
    <w:rsid w:val="00737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E30"/>
  </w:style>
  <w:style w:type="paragraph" w:styleId="NoSpacing">
    <w:name w:val="No Spacing"/>
    <w:uiPriority w:val="1"/>
    <w:qFormat/>
    <w:rsid w:val="00B74B05"/>
    <w:pPr>
      <w:spacing w:after="0" w:line="240" w:lineRule="auto"/>
    </w:pPr>
  </w:style>
  <w:style w:type="character" w:customStyle="1" w:styleId="normaltextrun">
    <w:name w:val="normaltextrun"/>
    <w:basedOn w:val="DefaultParagraphFont"/>
    <w:rsid w:val="00B74B05"/>
  </w:style>
  <w:style w:type="character" w:customStyle="1" w:styleId="eop">
    <w:name w:val="eop"/>
    <w:basedOn w:val="DefaultParagraphFont"/>
    <w:rsid w:val="00B74B05"/>
  </w:style>
  <w:style w:type="character" w:customStyle="1" w:styleId="Heading1Char">
    <w:name w:val="Heading 1 Char"/>
    <w:basedOn w:val="DefaultParagraphFont"/>
    <w:link w:val="Heading1"/>
    <w:uiPriority w:val="9"/>
    <w:rsid w:val="0070367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B47F6"/>
    <w:rPr>
      <w:color w:val="0563C1" w:themeColor="hyperlink"/>
      <w:u w:val="single"/>
    </w:rPr>
  </w:style>
  <w:style w:type="character" w:styleId="UnresolvedMention">
    <w:name w:val="Unresolved Mention"/>
    <w:basedOn w:val="DefaultParagraphFont"/>
    <w:uiPriority w:val="99"/>
    <w:semiHidden/>
    <w:unhideWhenUsed/>
    <w:rsid w:val="00AB47F6"/>
    <w:rPr>
      <w:color w:val="605E5C"/>
      <w:shd w:val="clear" w:color="auto" w:fill="E1DFDD"/>
    </w:rPr>
  </w:style>
  <w:style w:type="character" w:customStyle="1" w:styleId="cf01">
    <w:name w:val="cf01"/>
    <w:basedOn w:val="DefaultParagraphFont"/>
    <w:rsid w:val="001A3973"/>
    <w:rPr>
      <w:rFonts w:ascii="Segoe UI" w:hAnsi="Segoe UI" w:cs="Segoe UI" w:hint="default"/>
      <w:sz w:val="18"/>
      <w:szCs w:val="18"/>
    </w:rPr>
  </w:style>
  <w:style w:type="paragraph" w:styleId="Revision">
    <w:name w:val="Revision"/>
    <w:hidden/>
    <w:uiPriority w:val="99"/>
    <w:semiHidden/>
    <w:rsid w:val="003A7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5419">
      <w:bodyDiv w:val="1"/>
      <w:marLeft w:val="0"/>
      <w:marRight w:val="0"/>
      <w:marTop w:val="0"/>
      <w:marBottom w:val="0"/>
      <w:divBdr>
        <w:top w:val="none" w:sz="0" w:space="0" w:color="auto"/>
        <w:left w:val="none" w:sz="0" w:space="0" w:color="auto"/>
        <w:bottom w:val="none" w:sz="0" w:space="0" w:color="auto"/>
        <w:right w:val="none" w:sz="0" w:space="0" w:color="auto"/>
      </w:divBdr>
    </w:div>
    <w:div w:id="802427975">
      <w:bodyDiv w:val="1"/>
      <w:marLeft w:val="0"/>
      <w:marRight w:val="0"/>
      <w:marTop w:val="0"/>
      <w:marBottom w:val="0"/>
      <w:divBdr>
        <w:top w:val="none" w:sz="0" w:space="0" w:color="auto"/>
        <w:left w:val="none" w:sz="0" w:space="0" w:color="auto"/>
        <w:bottom w:val="none" w:sz="0" w:space="0" w:color="auto"/>
        <w:right w:val="none" w:sz="0" w:space="0" w:color="auto"/>
      </w:divBdr>
    </w:div>
    <w:div w:id="850333916">
      <w:bodyDiv w:val="1"/>
      <w:marLeft w:val="0"/>
      <w:marRight w:val="0"/>
      <w:marTop w:val="0"/>
      <w:marBottom w:val="0"/>
      <w:divBdr>
        <w:top w:val="none" w:sz="0" w:space="0" w:color="auto"/>
        <w:left w:val="none" w:sz="0" w:space="0" w:color="auto"/>
        <w:bottom w:val="none" w:sz="0" w:space="0" w:color="auto"/>
        <w:right w:val="none" w:sz="0" w:space="0" w:color="auto"/>
      </w:divBdr>
      <w:divsChild>
        <w:div w:id="1365014180">
          <w:marLeft w:val="0"/>
          <w:marRight w:val="0"/>
          <w:marTop w:val="0"/>
          <w:marBottom w:val="0"/>
          <w:divBdr>
            <w:top w:val="none" w:sz="0" w:space="0" w:color="auto"/>
            <w:left w:val="none" w:sz="0" w:space="0" w:color="auto"/>
            <w:bottom w:val="none" w:sz="0" w:space="0" w:color="auto"/>
            <w:right w:val="none" w:sz="0" w:space="0" w:color="auto"/>
          </w:divBdr>
          <w:divsChild>
            <w:div w:id="412356648">
              <w:marLeft w:val="0"/>
              <w:marRight w:val="0"/>
              <w:marTop w:val="0"/>
              <w:marBottom w:val="0"/>
              <w:divBdr>
                <w:top w:val="none" w:sz="0" w:space="0" w:color="auto"/>
                <w:left w:val="none" w:sz="0" w:space="0" w:color="auto"/>
                <w:bottom w:val="none" w:sz="0" w:space="0" w:color="auto"/>
                <w:right w:val="none" w:sz="0" w:space="0" w:color="auto"/>
              </w:divBdr>
            </w:div>
          </w:divsChild>
        </w:div>
        <w:div w:id="670447628">
          <w:marLeft w:val="0"/>
          <w:marRight w:val="0"/>
          <w:marTop w:val="0"/>
          <w:marBottom w:val="0"/>
          <w:divBdr>
            <w:top w:val="none" w:sz="0" w:space="0" w:color="auto"/>
            <w:left w:val="none" w:sz="0" w:space="0" w:color="auto"/>
            <w:bottom w:val="none" w:sz="0" w:space="0" w:color="auto"/>
            <w:right w:val="none" w:sz="0" w:space="0" w:color="auto"/>
          </w:divBdr>
        </w:div>
        <w:div w:id="532811238">
          <w:marLeft w:val="0"/>
          <w:marRight w:val="0"/>
          <w:marTop w:val="0"/>
          <w:marBottom w:val="0"/>
          <w:divBdr>
            <w:top w:val="none" w:sz="0" w:space="0" w:color="auto"/>
            <w:left w:val="none" w:sz="0" w:space="0" w:color="auto"/>
            <w:bottom w:val="none" w:sz="0" w:space="0" w:color="auto"/>
            <w:right w:val="none" w:sz="0" w:space="0" w:color="auto"/>
          </w:divBdr>
          <w:divsChild>
            <w:div w:id="1125345608">
              <w:marLeft w:val="0"/>
              <w:marRight w:val="0"/>
              <w:marTop w:val="0"/>
              <w:marBottom w:val="0"/>
              <w:divBdr>
                <w:top w:val="none" w:sz="0" w:space="0" w:color="auto"/>
                <w:left w:val="none" w:sz="0" w:space="0" w:color="auto"/>
                <w:bottom w:val="none" w:sz="0" w:space="0" w:color="auto"/>
                <w:right w:val="none" w:sz="0" w:space="0" w:color="auto"/>
              </w:divBdr>
              <w:divsChild>
                <w:div w:id="1051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355">
      <w:bodyDiv w:val="1"/>
      <w:marLeft w:val="0"/>
      <w:marRight w:val="0"/>
      <w:marTop w:val="0"/>
      <w:marBottom w:val="0"/>
      <w:divBdr>
        <w:top w:val="none" w:sz="0" w:space="0" w:color="auto"/>
        <w:left w:val="none" w:sz="0" w:space="0" w:color="auto"/>
        <w:bottom w:val="none" w:sz="0" w:space="0" w:color="auto"/>
        <w:right w:val="none" w:sz="0" w:space="0" w:color="auto"/>
      </w:divBdr>
    </w:div>
    <w:div w:id="1165894509">
      <w:bodyDiv w:val="1"/>
      <w:marLeft w:val="0"/>
      <w:marRight w:val="0"/>
      <w:marTop w:val="0"/>
      <w:marBottom w:val="0"/>
      <w:divBdr>
        <w:top w:val="none" w:sz="0" w:space="0" w:color="auto"/>
        <w:left w:val="none" w:sz="0" w:space="0" w:color="auto"/>
        <w:bottom w:val="none" w:sz="0" w:space="0" w:color="auto"/>
        <w:right w:val="none" w:sz="0" w:space="0" w:color="auto"/>
      </w:divBdr>
    </w:div>
    <w:div w:id="1354107659">
      <w:bodyDiv w:val="1"/>
      <w:marLeft w:val="0"/>
      <w:marRight w:val="0"/>
      <w:marTop w:val="0"/>
      <w:marBottom w:val="0"/>
      <w:divBdr>
        <w:top w:val="none" w:sz="0" w:space="0" w:color="auto"/>
        <w:left w:val="none" w:sz="0" w:space="0" w:color="auto"/>
        <w:bottom w:val="none" w:sz="0" w:space="0" w:color="auto"/>
        <w:right w:val="none" w:sz="0" w:space="0" w:color="auto"/>
      </w:divBdr>
    </w:div>
    <w:div w:id="1452627703">
      <w:bodyDiv w:val="1"/>
      <w:marLeft w:val="0"/>
      <w:marRight w:val="0"/>
      <w:marTop w:val="0"/>
      <w:marBottom w:val="0"/>
      <w:divBdr>
        <w:top w:val="none" w:sz="0" w:space="0" w:color="auto"/>
        <w:left w:val="none" w:sz="0" w:space="0" w:color="auto"/>
        <w:bottom w:val="none" w:sz="0" w:space="0" w:color="auto"/>
        <w:right w:val="none" w:sz="0" w:space="0" w:color="auto"/>
      </w:divBdr>
    </w:div>
    <w:div w:id="1697148567">
      <w:bodyDiv w:val="1"/>
      <w:marLeft w:val="0"/>
      <w:marRight w:val="0"/>
      <w:marTop w:val="0"/>
      <w:marBottom w:val="0"/>
      <w:divBdr>
        <w:top w:val="none" w:sz="0" w:space="0" w:color="auto"/>
        <w:left w:val="none" w:sz="0" w:space="0" w:color="auto"/>
        <w:bottom w:val="none" w:sz="0" w:space="0" w:color="auto"/>
        <w:right w:val="none" w:sz="0" w:space="0" w:color="auto"/>
      </w:divBdr>
    </w:div>
    <w:div w:id="1929777194">
      <w:bodyDiv w:val="1"/>
      <w:marLeft w:val="0"/>
      <w:marRight w:val="0"/>
      <w:marTop w:val="0"/>
      <w:marBottom w:val="0"/>
      <w:divBdr>
        <w:top w:val="none" w:sz="0" w:space="0" w:color="auto"/>
        <w:left w:val="none" w:sz="0" w:space="0" w:color="auto"/>
        <w:bottom w:val="none" w:sz="0" w:space="0" w:color="auto"/>
        <w:right w:val="none" w:sz="0" w:space="0" w:color="auto"/>
      </w:divBdr>
    </w:div>
    <w:div w:id="2012491307">
      <w:bodyDiv w:val="1"/>
      <w:marLeft w:val="0"/>
      <w:marRight w:val="0"/>
      <w:marTop w:val="0"/>
      <w:marBottom w:val="0"/>
      <w:divBdr>
        <w:top w:val="none" w:sz="0" w:space="0" w:color="auto"/>
        <w:left w:val="none" w:sz="0" w:space="0" w:color="auto"/>
        <w:bottom w:val="none" w:sz="0" w:space="0" w:color="auto"/>
        <w:right w:val="none" w:sz="0" w:space="0" w:color="auto"/>
      </w:divBdr>
    </w:div>
    <w:div w:id="2029528823">
      <w:bodyDiv w:val="1"/>
      <w:marLeft w:val="0"/>
      <w:marRight w:val="0"/>
      <w:marTop w:val="0"/>
      <w:marBottom w:val="0"/>
      <w:divBdr>
        <w:top w:val="none" w:sz="0" w:space="0" w:color="auto"/>
        <w:left w:val="none" w:sz="0" w:space="0" w:color="auto"/>
        <w:bottom w:val="none" w:sz="0" w:space="0" w:color="auto"/>
        <w:right w:val="none" w:sz="0" w:space="0" w:color="auto"/>
      </w:divBdr>
      <w:divsChild>
        <w:div w:id="15891998">
          <w:marLeft w:val="274"/>
          <w:marRight w:val="0"/>
          <w:marTop w:val="150"/>
          <w:marBottom w:val="0"/>
          <w:divBdr>
            <w:top w:val="none" w:sz="0" w:space="0" w:color="auto"/>
            <w:left w:val="none" w:sz="0" w:space="0" w:color="auto"/>
            <w:bottom w:val="none" w:sz="0" w:space="0" w:color="auto"/>
            <w:right w:val="none" w:sz="0" w:space="0" w:color="auto"/>
          </w:divBdr>
        </w:div>
      </w:divsChild>
    </w:div>
    <w:div w:id="2066833390">
      <w:bodyDiv w:val="1"/>
      <w:marLeft w:val="0"/>
      <w:marRight w:val="0"/>
      <w:marTop w:val="0"/>
      <w:marBottom w:val="0"/>
      <w:divBdr>
        <w:top w:val="none" w:sz="0" w:space="0" w:color="auto"/>
        <w:left w:val="none" w:sz="0" w:space="0" w:color="auto"/>
        <w:bottom w:val="none" w:sz="0" w:space="0" w:color="auto"/>
        <w:right w:val="none" w:sz="0" w:space="0" w:color="auto"/>
      </w:divBdr>
      <w:divsChild>
        <w:div w:id="1544367444">
          <w:marLeft w:val="0"/>
          <w:marRight w:val="0"/>
          <w:marTop w:val="0"/>
          <w:marBottom w:val="0"/>
          <w:divBdr>
            <w:top w:val="none" w:sz="0" w:space="0" w:color="auto"/>
            <w:left w:val="none" w:sz="0" w:space="0" w:color="auto"/>
            <w:bottom w:val="none" w:sz="0" w:space="0" w:color="auto"/>
            <w:right w:val="none" w:sz="0" w:space="0" w:color="auto"/>
          </w:divBdr>
          <w:divsChild>
            <w:div w:id="833449861">
              <w:marLeft w:val="0"/>
              <w:marRight w:val="0"/>
              <w:marTop w:val="0"/>
              <w:marBottom w:val="0"/>
              <w:divBdr>
                <w:top w:val="none" w:sz="0" w:space="0" w:color="auto"/>
                <w:left w:val="none" w:sz="0" w:space="0" w:color="auto"/>
                <w:bottom w:val="none" w:sz="0" w:space="0" w:color="auto"/>
                <w:right w:val="none" w:sz="0" w:space="0" w:color="auto"/>
              </w:divBdr>
              <w:divsChild>
                <w:div w:id="12429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chimamanda_ngozi_adichie_the_danger_of_a_single_story?language=en" TargetMode="External"/><Relationship Id="rId13" Type="http://schemas.openxmlformats.org/officeDocument/2006/relationships/hyperlink" Target="https://doi.org/10.1177/1609406921995306" TargetMode="External"/><Relationship Id="rId18" Type="http://schemas.openxmlformats.org/officeDocument/2006/relationships/hyperlink" Target="https://www.theguardian.com/books/live/2022/oct/06/nobel-prize-in-literature-2022-salman-rushdie-among-favourites-as-winner-due-to-be-announced-liv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01.safelinks.protection.outlook.com/?url=http%3A%2F%2Fdx.doi.org%2F10.1097%2FNMD.0000000000000507&amp;data=05%7C01%7CAmelia2.Ince%40live.uwe.ac.uk%7C530e07cb15e34408b28d08dac746d310%7C07ef1208413c4b5e9cdd64ef305754f0%7C0%7C0%7C638041404390765635%7CUnknown%7CTWFpbGZsb3d8eyJWIjoiMC4wLjAwMDAiLCJQIjoiV2luMzIiLCJBTiI6Ik1haWwiLCJXVCI6Mn0%3D%7C3000%7C%7C%7C&amp;sdata=jBvxUukco1Ks8iq0UfXFS0SSRWceHMZOq1LMbSCfN1Q%3D&amp;reserved=0" TargetMode="External"/><Relationship Id="rId7" Type="http://schemas.openxmlformats.org/officeDocument/2006/relationships/endnotes" Target="endnotes.xml"/><Relationship Id="rId12" Type="http://schemas.openxmlformats.org/officeDocument/2006/relationships/hyperlink" Target="https://doi.org/10.1177/1077800408318419" TargetMode="External"/><Relationship Id="rId17" Type="http://schemas.openxmlformats.org/officeDocument/2006/relationships/hyperlink" Target="https://uwe-repository.worktribe.com/output/974663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we-repository.worktribe.com/output/9746633" TargetMode="External"/><Relationship Id="rId20" Type="http://schemas.openxmlformats.org/officeDocument/2006/relationships/hyperlink" Target="https://eur01.safelinks.protection.outlook.com/?url=https%3A%2F%2Fpsycnet.apa.org%2Fdoi%2F10.1037%2F0000252-008&amp;data=05%7C01%7CAmelia2.Ince%40live.uwe.ac.uk%7C0bfcc05e2ad747e60c0108dafd4b3ce3%7C07ef1208413c4b5e9cdd64ef305754f0%7C0%7C0%7C638100797126972134%7CUnknown%7CTWFpbGZsb3d8eyJWIjoiMC4wLjAwMDAiLCJQIjoiV2luMzIiLCJBTiI6Ik1haWwiLCJXVCI6Mn0%3D%7C3000%7C%7C%7C&amp;sdata=sGTZNjPq7OdiBaX%2FKmSfY00eJpk3jxaJPGbmpQ8FlQI%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lifeandstyle/2015/jan/16/time-dust-off-word-weltschmerz" TargetMode="External"/><Relationship Id="rId24" Type="http://schemas.openxmlformats.org/officeDocument/2006/relationships/hyperlink" Target="https://eur01.safelinks.protection.outlook.com/?url=https%3A%2F%2Fwww.confer.uk.com%2Fon-demand-events%2Fthink-tank.html&amp;data=05%7C01%7CAmelia2.Ince%40live.uwe.ac.uk%7C0bfcc05e2ad747e60c0108dafd4b3ce3%7C07ef1208413c4b5e9cdd64ef305754f0%7C0%7C0%7C638100797126972134%7CUnknown%7CTWFpbGZsb3d8eyJWIjoiMC4wLjAwMDAiLCJQIjoiV2luMzIiLCJBTiI6Ik1haWwiLCJXVCI6Mn0%3D%7C3000%7C%7C%7C&amp;sdata=NADHgd%2Fx1vO9Nfyy12XnUJD%2FDdF9pIM2io0bbqpo%2BDQ%3D&amp;reserved=0" TargetMode="External"/><Relationship Id="rId5" Type="http://schemas.openxmlformats.org/officeDocument/2006/relationships/webSettings" Target="webSettings.xml"/><Relationship Id="rId15" Type="http://schemas.openxmlformats.org/officeDocument/2006/relationships/hyperlink" Target="https://doi.org/10.1177/0959354315619708" TargetMode="External"/><Relationship Id="rId23" Type="http://schemas.openxmlformats.org/officeDocument/2006/relationships/hyperlink" Target="https://doi.org/10.1002/9781119466642" TargetMode="External"/><Relationship Id="rId10" Type="http://schemas.openxmlformats.org/officeDocument/2006/relationships/hyperlink" Target="https://doi.org/10.1037/qup0000196" TargetMode="External"/><Relationship Id="rId19" Type="http://schemas.openxmlformats.org/officeDocument/2006/relationships/hyperlink" Target="https://doi.org/10.46743/2160-3715/2013.1516"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www.confer.uk.com%2Fon-demand-events%2Fthink-tank.html&amp;data=05%7C01%7CAmelia2.Ince%40live.uwe.ac.uk%7C0bfcc05e2ad747e60c0108dafd4b3ce3%7C07ef1208413c4b5e9cdd64ef305754f0%7C0%7C0%7C638100797126972134%7CUnknown%7CTWFpbGZsb3d8eyJWIjoiMC4wLjAwMDAiLCJQIjoiV2luMzIiLCJBTiI6Ik1haWwiLCJXVCI6Mn0%3D%7C3000%7C%7C%7C&amp;sdata=NADHgd%2Fx1vO9Nfyy12XnUJD%2FDdF9pIM2io0bbqpo%2BDQ%3D&amp;reserved=0" TargetMode="External"/><Relationship Id="rId14" Type="http://schemas.openxmlformats.org/officeDocument/2006/relationships/hyperlink" Target="https://doi.org/10.4324/9781315683058" TargetMode="External"/><Relationship Id="rId22" Type="http://schemas.openxmlformats.org/officeDocument/2006/relationships/hyperlink" Target="https://www.youtube.com/watch?v=cOULqxmxqX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523D-75AB-45DE-8E78-2EFA0C3C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9767</Words>
  <Characters>55678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2023-08-22T08:33:00Z</dcterms:created>
  <dcterms:modified xsi:type="dcterms:W3CDTF">2023-08-22T08:33:00Z</dcterms:modified>
</cp:coreProperties>
</file>