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8F4F" w14:textId="7D816840" w:rsidR="00DC3D56" w:rsidRPr="00823109" w:rsidRDefault="00F548B5" w:rsidP="00D918CD">
      <w:pPr>
        <w:spacing w:line="480" w:lineRule="auto"/>
        <w:jc w:val="both"/>
        <w:rPr>
          <w:rFonts w:cstheme="minorHAnsi"/>
          <w:b/>
          <w:bCs/>
          <w:sz w:val="28"/>
          <w:szCs w:val="28"/>
          <w:lang w:val="en-US"/>
        </w:rPr>
      </w:pPr>
      <w:r w:rsidRPr="00823109">
        <w:rPr>
          <w:rFonts w:cstheme="minorHAnsi"/>
          <w:b/>
          <w:bCs/>
          <w:sz w:val="28"/>
          <w:szCs w:val="28"/>
          <w:lang w:val="en-US"/>
        </w:rPr>
        <w:t xml:space="preserve">Association of </w:t>
      </w:r>
      <w:r w:rsidR="00DC3D56" w:rsidRPr="00823109">
        <w:rPr>
          <w:rFonts w:cstheme="minorHAnsi"/>
          <w:b/>
          <w:bCs/>
          <w:sz w:val="28"/>
          <w:szCs w:val="28"/>
          <w:lang w:val="en-US"/>
        </w:rPr>
        <w:t xml:space="preserve">the ANCA-associated vasculitis </w:t>
      </w:r>
      <w:r w:rsidR="00EC6673" w:rsidRPr="00823109">
        <w:rPr>
          <w:rFonts w:cstheme="minorHAnsi"/>
          <w:b/>
          <w:bCs/>
          <w:sz w:val="28"/>
          <w:szCs w:val="28"/>
          <w:lang w:val="en-US"/>
        </w:rPr>
        <w:t xml:space="preserve">(AAV) </w:t>
      </w:r>
      <w:r w:rsidR="00DC3D56" w:rsidRPr="00823109">
        <w:rPr>
          <w:rFonts w:cstheme="minorHAnsi"/>
          <w:b/>
          <w:bCs/>
          <w:sz w:val="28"/>
          <w:szCs w:val="28"/>
          <w:lang w:val="en-US"/>
        </w:rPr>
        <w:t xml:space="preserve">patient-reported outcome (AAV-PRO) questionnaire </w:t>
      </w:r>
      <w:r w:rsidR="001F3468" w:rsidRPr="00823109">
        <w:rPr>
          <w:rFonts w:cstheme="minorHAnsi"/>
          <w:b/>
          <w:bCs/>
          <w:sz w:val="28"/>
          <w:szCs w:val="28"/>
          <w:lang w:val="en-US"/>
        </w:rPr>
        <w:t>with established outcome measures</w:t>
      </w:r>
      <w:r w:rsidR="00EC6673" w:rsidRPr="00823109">
        <w:rPr>
          <w:rFonts w:cstheme="minorHAnsi"/>
          <w:b/>
          <w:bCs/>
          <w:sz w:val="28"/>
          <w:szCs w:val="28"/>
          <w:lang w:val="en-US"/>
        </w:rPr>
        <w:t xml:space="preserve"> in AAV</w:t>
      </w:r>
    </w:p>
    <w:p w14:paraId="1AEA5D6B" w14:textId="77777777" w:rsidR="00B071BD" w:rsidRPr="00823109" w:rsidRDefault="00B071BD" w:rsidP="00D918CD">
      <w:pPr>
        <w:spacing w:line="480" w:lineRule="auto"/>
        <w:jc w:val="both"/>
        <w:rPr>
          <w:rFonts w:cstheme="minorHAnsi"/>
          <w:b/>
          <w:bCs/>
          <w:lang w:val="en-US"/>
        </w:rPr>
      </w:pPr>
    </w:p>
    <w:p w14:paraId="7CD0C691" w14:textId="1FEC7C38" w:rsidR="009776C8" w:rsidRPr="00823109" w:rsidRDefault="009776C8" w:rsidP="00D918CD">
      <w:pPr>
        <w:jc w:val="both"/>
        <w:rPr>
          <w:rFonts w:cstheme="minorHAnsi"/>
          <w:lang w:val="en-US"/>
        </w:rPr>
      </w:pPr>
      <w:r w:rsidRPr="00823109">
        <w:rPr>
          <w:rFonts w:cstheme="minorHAnsi"/>
          <w:lang w:val="en-US"/>
        </w:rPr>
        <w:t xml:space="preserve">Annika </w:t>
      </w:r>
      <w:r w:rsidR="00DC3D56" w:rsidRPr="00823109">
        <w:rPr>
          <w:rFonts w:cstheme="minorHAnsi"/>
          <w:lang w:val="en-US"/>
        </w:rPr>
        <w:t>Maunz</w:t>
      </w:r>
      <w:r w:rsidRPr="00823109">
        <w:rPr>
          <w:rFonts w:cstheme="minorHAnsi"/>
          <w:lang w:val="en-US"/>
        </w:rPr>
        <w:t>, cand. med.</w:t>
      </w:r>
    </w:p>
    <w:p w14:paraId="61E4B84E" w14:textId="77777777" w:rsidR="009776C8" w:rsidRPr="00823109" w:rsidRDefault="009776C8" w:rsidP="00D918CD">
      <w:pPr>
        <w:jc w:val="both"/>
        <w:rPr>
          <w:rFonts w:cstheme="minorHAnsi"/>
          <w:lang w:val="en-US"/>
        </w:rPr>
      </w:pPr>
      <w:r w:rsidRPr="00823109">
        <w:rPr>
          <w:rFonts w:cstheme="minorHAnsi"/>
          <w:lang w:val="en-US"/>
        </w:rPr>
        <w:t xml:space="preserve">Department of Internal Medicine, </w:t>
      </w:r>
      <w:proofErr w:type="gramStart"/>
      <w:r w:rsidRPr="00823109">
        <w:rPr>
          <w:rFonts w:cstheme="minorHAnsi"/>
          <w:lang w:val="en-US"/>
        </w:rPr>
        <w:t>Rheumatology</w:t>
      </w:r>
      <w:proofErr w:type="gramEnd"/>
      <w:r w:rsidRPr="00823109">
        <w:rPr>
          <w:rFonts w:cstheme="minorHAnsi"/>
          <w:lang w:val="en-US"/>
        </w:rPr>
        <w:t xml:space="preserve"> and Immunology, </w:t>
      </w:r>
      <w:proofErr w:type="spellStart"/>
      <w:r w:rsidRPr="00823109">
        <w:rPr>
          <w:rFonts w:cstheme="minorHAnsi"/>
          <w:lang w:val="en-US"/>
        </w:rPr>
        <w:t>medius</w:t>
      </w:r>
      <w:proofErr w:type="spellEnd"/>
      <w:r w:rsidRPr="00823109">
        <w:rPr>
          <w:rFonts w:cstheme="minorHAnsi"/>
          <w:lang w:val="en-US"/>
        </w:rPr>
        <w:t xml:space="preserve"> </w:t>
      </w:r>
      <w:proofErr w:type="spellStart"/>
      <w:r w:rsidRPr="00823109">
        <w:rPr>
          <w:rFonts w:cstheme="minorHAnsi"/>
          <w:lang w:val="en-US"/>
        </w:rPr>
        <w:t>Klinik</w:t>
      </w:r>
      <w:proofErr w:type="spellEnd"/>
      <w:r w:rsidRPr="00823109">
        <w:rPr>
          <w:rFonts w:cstheme="minorHAnsi"/>
          <w:lang w:val="en-US"/>
        </w:rPr>
        <w:t xml:space="preserve"> </w:t>
      </w:r>
      <w:proofErr w:type="spellStart"/>
      <w:r w:rsidRPr="00823109">
        <w:rPr>
          <w:rFonts w:cstheme="minorHAnsi"/>
          <w:lang w:val="en-US"/>
        </w:rPr>
        <w:t>Kirchheim</w:t>
      </w:r>
      <w:proofErr w:type="spellEnd"/>
      <w:r w:rsidRPr="00823109">
        <w:rPr>
          <w:rFonts w:cstheme="minorHAnsi"/>
          <w:lang w:val="en-US"/>
        </w:rPr>
        <w:t>, Teaching Hospital, Eberhard Karls University Tübingen, Germany</w:t>
      </w:r>
    </w:p>
    <w:p w14:paraId="1352932C" w14:textId="1E7F6074" w:rsidR="009776C8" w:rsidRPr="00823109" w:rsidRDefault="009776C8" w:rsidP="00D918CD">
      <w:pPr>
        <w:jc w:val="both"/>
        <w:rPr>
          <w:rFonts w:cstheme="minorHAnsi"/>
          <w:lang w:val="en-US"/>
        </w:rPr>
      </w:pPr>
    </w:p>
    <w:p w14:paraId="17A40CFF" w14:textId="54AC10FD" w:rsidR="009776C8" w:rsidRPr="00823109" w:rsidRDefault="009776C8" w:rsidP="00D918CD">
      <w:pPr>
        <w:jc w:val="both"/>
        <w:rPr>
          <w:rFonts w:cstheme="minorHAnsi"/>
          <w:lang w:val="en-US"/>
        </w:rPr>
      </w:pPr>
      <w:r w:rsidRPr="00823109">
        <w:rPr>
          <w:rFonts w:cstheme="minorHAnsi"/>
          <w:lang w:val="en-US"/>
        </w:rPr>
        <w:t>Johann Jacoby, Dr. phil. Dipl</w:t>
      </w:r>
      <w:r w:rsidR="004363FD" w:rsidRPr="00823109">
        <w:rPr>
          <w:rFonts w:cstheme="minorHAnsi"/>
          <w:lang w:val="en-US"/>
        </w:rPr>
        <w:t>.</w:t>
      </w:r>
      <w:r w:rsidRPr="00823109">
        <w:rPr>
          <w:rFonts w:cstheme="minorHAnsi"/>
          <w:lang w:val="en-US"/>
        </w:rPr>
        <w:t>-Psych.</w:t>
      </w:r>
    </w:p>
    <w:p w14:paraId="7C0E3FA2" w14:textId="11A6322F" w:rsidR="009776C8" w:rsidRPr="00823109" w:rsidRDefault="009776C8" w:rsidP="00D918CD">
      <w:pPr>
        <w:jc w:val="both"/>
        <w:rPr>
          <w:rFonts w:cstheme="minorHAnsi"/>
          <w:lang w:val="en-US"/>
        </w:rPr>
      </w:pPr>
      <w:r w:rsidRPr="00823109">
        <w:rPr>
          <w:rFonts w:cstheme="minorHAnsi"/>
          <w:lang w:val="en-US"/>
        </w:rPr>
        <w:t>Institute for Clinical Epidemiology and Applied Biometry, Eberhard Karls University Tübingen, Germany</w:t>
      </w:r>
    </w:p>
    <w:p w14:paraId="2FDFEEC5" w14:textId="746B7CC6" w:rsidR="009776C8" w:rsidRPr="00823109" w:rsidRDefault="009776C8" w:rsidP="00D918CD">
      <w:pPr>
        <w:jc w:val="both"/>
        <w:rPr>
          <w:rFonts w:cstheme="minorHAnsi"/>
          <w:lang w:val="en-US"/>
        </w:rPr>
      </w:pPr>
    </w:p>
    <w:p w14:paraId="5A9E9AD6" w14:textId="59F70B55" w:rsidR="009776C8" w:rsidRPr="00823109" w:rsidRDefault="009776C8" w:rsidP="00D918CD">
      <w:pPr>
        <w:jc w:val="both"/>
        <w:rPr>
          <w:rFonts w:cstheme="minorHAnsi"/>
        </w:rPr>
      </w:pPr>
      <w:r w:rsidRPr="00823109">
        <w:rPr>
          <w:rFonts w:cstheme="minorHAnsi"/>
        </w:rPr>
        <w:t>Jörg Henes, Prof. Dr. med.</w:t>
      </w:r>
    </w:p>
    <w:p w14:paraId="33F4EF14" w14:textId="77777777" w:rsidR="009776C8" w:rsidRPr="00823109" w:rsidRDefault="009776C8" w:rsidP="00D918CD">
      <w:pPr>
        <w:jc w:val="both"/>
        <w:rPr>
          <w:rFonts w:cstheme="minorHAnsi"/>
          <w:lang w:val="en-US"/>
        </w:rPr>
      </w:pPr>
      <w:r w:rsidRPr="00823109">
        <w:rPr>
          <w:rFonts w:cstheme="minorHAnsi"/>
          <w:lang w:val="en-US"/>
        </w:rPr>
        <w:t>Section chief Rheumatology. Department of Hematology, Oncology, Clinical Immunology and Rheumatology, Eberhard Karls University Tübingen, Germany</w:t>
      </w:r>
    </w:p>
    <w:p w14:paraId="56849B05" w14:textId="77777777" w:rsidR="009776C8" w:rsidRPr="00823109" w:rsidRDefault="009776C8" w:rsidP="00D918CD">
      <w:pPr>
        <w:jc w:val="both"/>
        <w:rPr>
          <w:rFonts w:cstheme="minorHAnsi"/>
          <w:lang w:val="en-US"/>
        </w:rPr>
      </w:pPr>
    </w:p>
    <w:p w14:paraId="6ED5D5CF" w14:textId="1C31DDCA" w:rsidR="009776C8" w:rsidRPr="00823109" w:rsidRDefault="009776C8" w:rsidP="00D918CD">
      <w:pPr>
        <w:jc w:val="both"/>
        <w:rPr>
          <w:rFonts w:cstheme="minorHAnsi"/>
          <w:lang w:val="en-US"/>
        </w:rPr>
      </w:pPr>
      <w:r w:rsidRPr="00823109">
        <w:rPr>
          <w:rFonts w:cstheme="minorHAnsi"/>
          <w:lang w:val="en-US"/>
        </w:rPr>
        <w:t xml:space="preserve">Joanna </w:t>
      </w:r>
      <w:r w:rsidR="006050EE" w:rsidRPr="00823109">
        <w:rPr>
          <w:rFonts w:cstheme="minorHAnsi"/>
          <w:lang w:val="en-US"/>
        </w:rPr>
        <w:t xml:space="preserve">C. </w:t>
      </w:r>
      <w:r w:rsidRPr="00823109">
        <w:rPr>
          <w:rFonts w:cstheme="minorHAnsi"/>
          <w:lang w:val="en-US"/>
        </w:rPr>
        <w:t>Robson</w:t>
      </w:r>
      <w:r w:rsidR="00922DF6" w:rsidRPr="00823109">
        <w:rPr>
          <w:rFonts w:cstheme="minorHAnsi"/>
          <w:lang w:val="en-US"/>
        </w:rPr>
        <w:t xml:space="preserve">, </w:t>
      </w:r>
      <w:r w:rsidR="0055521A" w:rsidRPr="00823109">
        <w:rPr>
          <w:rFonts w:cstheme="minorHAnsi"/>
          <w:lang w:val="en-US"/>
        </w:rPr>
        <w:t>FRCP PhD</w:t>
      </w:r>
    </w:p>
    <w:p w14:paraId="7DCF4E60" w14:textId="76C8894E" w:rsidR="009776C8" w:rsidRPr="00823109" w:rsidRDefault="0055521A" w:rsidP="00D918CD">
      <w:pPr>
        <w:jc w:val="both"/>
        <w:rPr>
          <w:rFonts w:cstheme="minorHAnsi"/>
          <w:lang w:val="en-US"/>
        </w:rPr>
      </w:pPr>
      <w:r w:rsidRPr="00823109">
        <w:rPr>
          <w:rFonts w:cstheme="minorHAnsi"/>
          <w:lang w:val="en-US"/>
        </w:rPr>
        <w:t xml:space="preserve">Associate Professor </w:t>
      </w:r>
      <w:r w:rsidR="009776C8" w:rsidRPr="00823109">
        <w:rPr>
          <w:rFonts w:cstheme="minorHAnsi"/>
          <w:lang w:val="en-US"/>
        </w:rPr>
        <w:t>in Rheumatology, Faculty of Health and Applied Sciences, University of the West of England, Bristol, &amp; Hon Consultant in Rheumatology, University Hospitals Bristol NHS Trust. Bristol Royal Infirmary, Upper Maudlin Street, Bristol, BS2 8HW</w:t>
      </w:r>
    </w:p>
    <w:p w14:paraId="3AC11D5B" w14:textId="1D9011E3" w:rsidR="009776C8" w:rsidRPr="00823109" w:rsidRDefault="009776C8" w:rsidP="00D918CD">
      <w:pPr>
        <w:jc w:val="both"/>
        <w:rPr>
          <w:rFonts w:cstheme="minorHAnsi"/>
          <w:lang w:val="en-US"/>
        </w:rPr>
      </w:pPr>
    </w:p>
    <w:p w14:paraId="3B0B0589" w14:textId="76886019" w:rsidR="009776C8" w:rsidRPr="00823109" w:rsidRDefault="009776C8" w:rsidP="00D918CD">
      <w:pPr>
        <w:jc w:val="both"/>
        <w:rPr>
          <w:rFonts w:cstheme="minorHAnsi"/>
          <w:lang w:val="en-US"/>
        </w:rPr>
      </w:pPr>
      <w:r w:rsidRPr="00823109">
        <w:rPr>
          <w:rFonts w:cstheme="minorHAnsi"/>
          <w:lang w:val="en-US"/>
        </w:rPr>
        <w:t>Bernhard Hellmich, Prof. Dr. med.</w:t>
      </w:r>
    </w:p>
    <w:p w14:paraId="241F38BB" w14:textId="27DC1E18" w:rsidR="009776C8" w:rsidRPr="00823109" w:rsidRDefault="009776C8" w:rsidP="00D918CD">
      <w:pPr>
        <w:jc w:val="both"/>
        <w:rPr>
          <w:rFonts w:cstheme="minorHAnsi"/>
          <w:lang w:val="en-US"/>
        </w:rPr>
      </w:pPr>
      <w:r w:rsidRPr="00823109">
        <w:rPr>
          <w:rFonts w:cstheme="minorHAnsi"/>
          <w:lang w:val="en-US"/>
        </w:rPr>
        <w:t xml:space="preserve">Head of Department of Internal Medicine, </w:t>
      </w:r>
      <w:proofErr w:type="gramStart"/>
      <w:r w:rsidRPr="00823109">
        <w:rPr>
          <w:rFonts w:cstheme="minorHAnsi"/>
          <w:lang w:val="en-US"/>
        </w:rPr>
        <w:t>Rheumatology</w:t>
      </w:r>
      <w:proofErr w:type="gramEnd"/>
      <w:r w:rsidRPr="00823109">
        <w:rPr>
          <w:rFonts w:cstheme="minorHAnsi"/>
          <w:lang w:val="en-US"/>
        </w:rPr>
        <w:t xml:space="preserve"> and Immunology, </w:t>
      </w:r>
      <w:proofErr w:type="spellStart"/>
      <w:r w:rsidRPr="00823109">
        <w:rPr>
          <w:rFonts w:cstheme="minorHAnsi"/>
          <w:lang w:val="en-US"/>
        </w:rPr>
        <w:t>medius</w:t>
      </w:r>
      <w:proofErr w:type="spellEnd"/>
      <w:r w:rsidRPr="00823109">
        <w:rPr>
          <w:rFonts w:cstheme="minorHAnsi"/>
          <w:lang w:val="en-US"/>
        </w:rPr>
        <w:t xml:space="preserve"> </w:t>
      </w:r>
      <w:proofErr w:type="spellStart"/>
      <w:r w:rsidRPr="00823109">
        <w:rPr>
          <w:rFonts w:cstheme="minorHAnsi"/>
          <w:lang w:val="en-US"/>
        </w:rPr>
        <w:t>Klinik</w:t>
      </w:r>
      <w:proofErr w:type="spellEnd"/>
      <w:r w:rsidRPr="00823109">
        <w:rPr>
          <w:rFonts w:cstheme="minorHAnsi"/>
          <w:lang w:val="en-US"/>
        </w:rPr>
        <w:t xml:space="preserve"> </w:t>
      </w:r>
      <w:proofErr w:type="spellStart"/>
      <w:r w:rsidRPr="00823109">
        <w:rPr>
          <w:rFonts w:cstheme="minorHAnsi"/>
          <w:lang w:val="en-US"/>
        </w:rPr>
        <w:t>Kirchheim</w:t>
      </w:r>
      <w:proofErr w:type="spellEnd"/>
      <w:r w:rsidRPr="00823109">
        <w:rPr>
          <w:rFonts w:cstheme="minorHAnsi"/>
          <w:lang w:val="en-US"/>
        </w:rPr>
        <w:t>, Teaching Hospital, Eberhard Karls University Tübingen, Germany</w:t>
      </w:r>
    </w:p>
    <w:p w14:paraId="68DBA6C6" w14:textId="77777777" w:rsidR="009776C8" w:rsidRPr="00823109" w:rsidRDefault="009776C8" w:rsidP="00D918CD">
      <w:pPr>
        <w:jc w:val="both"/>
        <w:rPr>
          <w:rFonts w:cstheme="minorHAnsi"/>
          <w:lang w:val="en-US"/>
        </w:rPr>
      </w:pPr>
    </w:p>
    <w:p w14:paraId="799AE535" w14:textId="2C60C55B" w:rsidR="006376CD" w:rsidRPr="00823109" w:rsidRDefault="009776C8" w:rsidP="00D918CD">
      <w:pPr>
        <w:jc w:val="both"/>
        <w:rPr>
          <w:rFonts w:cstheme="minorHAnsi"/>
          <w:lang w:val="en-US"/>
        </w:rPr>
      </w:pPr>
      <w:r w:rsidRPr="00823109">
        <w:rPr>
          <w:rFonts w:cstheme="minorHAnsi"/>
          <w:lang w:val="en-US"/>
        </w:rPr>
        <w:t>Christian Löffler, PD Dr. med.</w:t>
      </w:r>
    </w:p>
    <w:p w14:paraId="29620A0A" w14:textId="4A4649A6" w:rsidR="009776C8" w:rsidRPr="00823109" w:rsidRDefault="009776C8" w:rsidP="00D918CD">
      <w:pPr>
        <w:jc w:val="both"/>
        <w:rPr>
          <w:rFonts w:cstheme="minorHAnsi"/>
          <w:lang w:val="en-US"/>
        </w:rPr>
      </w:pPr>
      <w:r w:rsidRPr="00823109">
        <w:rPr>
          <w:rFonts w:cstheme="minorHAnsi"/>
          <w:lang w:val="en-US"/>
        </w:rPr>
        <w:t xml:space="preserve">Department of Internal Medicine, </w:t>
      </w:r>
      <w:proofErr w:type="gramStart"/>
      <w:r w:rsidRPr="00823109">
        <w:rPr>
          <w:rFonts w:cstheme="minorHAnsi"/>
          <w:lang w:val="en-US"/>
        </w:rPr>
        <w:t>Rheumatology</w:t>
      </w:r>
      <w:proofErr w:type="gramEnd"/>
      <w:r w:rsidRPr="00823109">
        <w:rPr>
          <w:rFonts w:cstheme="minorHAnsi"/>
          <w:lang w:val="en-US"/>
        </w:rPr>
        <w:t xml:space="preserve"> and Immunology, </w:t>
      </w:r>
      <w:proofErr w:type="spellStart"/>
      <w:r w:rsidRPr="00823109">
        <w:rPr>
          <w:rFonts w:cstheme="minorHAnsi"/>
          <w:lang w:val="en-US"/>
        </w:rPr>
        <w:t>medius</w:t>
      </w:r>
      <w:proofErr w:type="spellEnd"/>
      <w:r w:rsidRPr="00823109">
        <w:rPr>
          <w:rFonts w:cstheme="minorHAnsi"/>
          <w:lang w:val="en-US"/>
        </w:rPr>
        <w:t xml:space="preserve"> </w:t>
      </w:r>
      <w:proofErr w:type="spellStart"/>
      <w:r w:rsidRPr="00823109">
        <w:rPr>
          <w:rFonts w:cstheme="minorHAnsi"/>
          <w:lang w:val="en-US"/>
        </w:rPr>
        <w:t>Klinik</w:t>
      </w:r>
      <w:proofErr w:type="spellEnd"/>
      <w:r w:rsidRPr="00823109">
        <w:rPr>
          <w:rFonts w:cstheme="minorHAnsi"/>
          <w:lang w:val="en-US"/>
        </w:rPr>
        <w:t xml:space="preserve"> </w:t>
      </w:r>
      <w:proofErr w:type="spellStart"/>
      <w:r w:rsidRPr="00823109">
        <w:rPr>
          <w:rFonts w:cstheme="minorHAnsi"/>
          <w:lang w:val="en-US"/>
        </w:rPr>
        <w:t>Kirchheim</w:t>
      </w:r>
      <w:proofErr w:type="spellEnd"/>
      <w:r w:rsidRPr="00823109">
        <w:rPr>
          <w:rFonts w:cstheme="minorHAnsi"/>
          <w:lang w:val="en-US"/>
        </w:rPr>
        <w:t>, Teaching Hospital, Eberhard Karls University Tübingen, Germany, and</w:t>
      </w:r>
    </w:p>
    <w:p w14:paraId="26B9CDD4" w14:textId="06C9C665" w:rsidR="00F5613B" w:rsidRPr="00823109" w:rsidRDefault="009776C8" w:rsidP="00D918CD">
      <w:pPr>
        <w:jc w:val="both"/>
        <w:rPr>
          <w:rFonts w:cstheme="minorHAnsi"/>
          <w:lang w:val="en-US"/>
        </w:rPr>
      </w:pPr>
      <w:r w:rsidRPr="00823109">
        <w:rPr>
          <w:rFonts w:cstheme="minorHAnsi"/>
          <w:lang w:val="en-US"/>
        </w:rPr>
        <w:t>D</w:t>
      </w:r>
      <w:r w:rsidR="00F5613B" w:rsidRPr="00823109">
        <w:rPr>
          <w:rFonts w:cstheme="minorHAnsi"/>
          <w:lang w:val="en-US"/>
        </w:rPr>
        <w:t xml:space="preserve">epartment of Nephrology, Endocrinology, </w:t>
      </w:r>
      <w:proofErr w:type="spellStart"/>
      <w:r w:rsidR="00F5613B" w:rsidRPr="00823109">
        <w:rPr>
          <w:rFonts w:cstheme="minorHAnsi"/>
          <w:lang w:val="en-US"/>
        </w:rPr>
        <w:t>Hypertensiology</w:t>
      </w:r>
      <w:proofErr w:type="spellEnd"/>
      <w:r w:rsidR="00F5613B" w:rsidRPr="00823109">
        <w:rPr>
          <w:rFonts w:cstheme="minorHAnsi"/>
          <w:lang w:val="en-US"/>
        </w:rPr>
        <w:t xml:space="preserve"> and Rheumatology, University Hospital Mannheim, University of Heidelberg, Germany</w:t>
      </w:r>
    </w:p>
    <w:p w14:paraId="180C7E58" w14:textId="69637FE8" w:rsidR="00DC3D56" w:rsidRPr="00823109" w:rsidRDefault="00DC3D56" w:rsidP="00D918CD">
      <w:pPr>
        <w:jc w:val="both"/>
        <w:rPr>
          <w:rFonts w:cstheme="minorHAnsi"/>
          <w:lang w:val="en-US"/>
        </w:rPr>
      </w:pPr>
    </w:p>
    <w:p w14:paraId="062BA077" w14:textId="77777777" w:rsidR="009776C8" w:rsidRPr="00823109" w:rsidRDefault="009776C8" w:rsidP="00D918CD">
      <w:pPr>
        <w:jc w:val="both"/>
        <w:rPr>
          <w:rFonts w:cstheme="minorHAnsi"/>
          <w:lang w:val="en-US"/>
        </w:rPr>
      </w:pPr>
      <w:r w:rsidRPr="00823109">
        <w:rPr>
          <w:rFonts w:cstheme="minorHAnsi"/>
          <w:lang w:val="en-US"/>
        </w:rPr>
        <w:t>Corresponding author:</w:t>
      </w:r>
    </w:p>
    <w:p w14:paraId="52B7B1B2" w14:textId="77777777" w:rsidR="009776C8" w:rsidRPr="00823109" w:rsidRDefault="009776C8" w:rsidP="00D918CD">
      <w:pPr>
        <w:jc w:val="both"/>
        <w:rPr>
          <w:rFonts w:cstheme="minorHAnsi"/>
          <w:lang w:val="en-US"/>
        </w:rPr>
      </w:pPr>
      <w:r w:rsidRPr="00823109">
        <w:rPr>
          <w:rFonts w:cstheme="minorHAnsi"/>
          <w:lang w:val="en-US"/>
        </w:rPr>
        <w:t>PD Dr. Christian Löffler</w:t>
      </w:r>
    </w:p>
    <w:p w14:paraId="6C28E9E7" w14:textId="77777777" w:rsidR="009776C8" w:rsidRPr="00823109" w:rsidRDefault="009776C8" w:rsidP="00D918CD">
      <w:pPr>
        <w:jc w:val="both"/>
        <w:rPr>
          <w:rFonts w:cstheme="minorHAnsi"/>
          <w:lang w:val="en-US"/>
        </w:rPr>
      </w:pPr>
      <w:r w:rsidRPr="00823109">
        <w:rPr>
          <w:rFonts w:cstheme="minorHAnsi"/>
          <w:lang w:val="en-US"/>
        </w:rPr>
        <w:t xml:space="preserve">Department of Internal Medicine, </w:t>
      </w:r>
      <w:proofErr w:type="gramStart"/>
      <w:r w:rsidRPr="00823109">
        <w:rPr>
          <w:rFonts w:cstheme="minorHAnsi"/>
          <w:lang w:val="en-US"/>
        </w:rPr>
        <w:t>Rheumatology</w:t>
      </w:r>
      <w:proofErr w:type="gramEnd"/>
      <w:r w:rsidRPr="00823109">
        <w:rPr>
          <w:rFonts w:cstheme="minorHAnsi"/>
          <w:lang w:val="en-US"/>
        </w:rPr>
        <w:t xml:space="preserve"> and Immunology</w:t>
      </w:r>
    </w:p>
    <w:p w14:paraId="78A246DD" w14:textId="77777777" w:rsidR="009776C8" w:rsidRPr="00823109" w:rsidRDefault="009776C8" w:rsidP="00D918CD">
      <w:pPr>
        <w:jc w:val="both"/>
        <w:rPr>
          <w:rFonts w:cstheme="minorHAnsi"/>
        </w:rPr>
      </w:pPr>
      <w:r w:rsidRPr="00823109">
        <w:rPr>
          <w:rFonts w:cstheme="minorHAnsi"/>
        </w:rPr>
        <w:t>medius Klinik Kirchheim</w:t>
      </w:r>
    </w:p>
    <w:p w14:paraId="0485878C" w14:textId="77777777" w:rsidR="009776C8" w:rsidRPr="00823109" w:rsidRDefault="009776C8" w:rsidP="00D918CD">
      <w:pPr>
        <w:jc w:val="both"/>
        <w:rPr>
          <w:rFonts w:cstheme="minorHAnsi"/>
        </w:rPr>
      </w:pPr>
      <w:r w:rsidRPr="00823109">
        <w:rPr>
          <w:rFonts w:cstheme="minorHAnsi"/>
        </w:rPr>
        <w:t>Eugenstrasse 3, D-73230 Kirchheim unter Teck, Germany</w:t>
      </w:r>
    </w:p>
    <w:p w14:paraId="11ADB1B2" w14:textId="77777777" w:rsidR="009776C8" w:rsidRPr="00823109" w:rsidRDefault="009776C8" w:rsidP="00D918CD">
      <w:pPr>
        <w:jc w:val="both"/>
        <w:rPr>
          <w:rFonts w:cstheme="minorHAnsi"/>
          <w:lang w:val="en-US"/>
        </w:rPr>
      </w:pPr>
      <w:r w:rsidRPr="00823109">
        <w:rPr>
          <w:rFonts w:cstheme="minorHAnsi"/>
          <w:lang w:val="en-US"/>
        </w:rPr>
        <w:t>0049-7021-88-42450</w:t>
      </w:r>
    </w:p>
    <w:p w14:paraId="4F86B71B" w14:textId="77777777" w:rsidR="009776C8" w:rsidRPr="00823109" w:rsidRDefault="00000000" w:rsidP="00D918CD">
      <w:pPr>
        <w:jc w:val="both"/>
        <w:rPr>
          <w:rFonts w:cstheme="minorHAnsi"/>
          <w:lang w:val="en-US"/>
        </w:rPr>
      </w:pPr>
      <w:hyperlink r:id="rId8" w:history="1">
        <w:r w:rsidR="009776C8" w:rsidRPr="00823109">
          <w:rPr>
            <w:rStyle w:val="Hyperlink"/>
            <w:rFonts w:cstheme="minorHAnsi"/>
            <w:lang w:val="en-US"/>
          </w:rPr>
          <w:t>c.loeffler2@medius-kliniken.de</w:t>
        </w:r>
      </w:hyperlink>
    </w:p>
    <w:p w14:paraId="47C367E2" w14:textId="77777777" w:rsidR="00B071BD" w:rsidRPr="00823109" w:rsidRDefault="00B071BD" w:rsidP="00D918CD">
      <w:pPr>
        <w:jc w:val="both"/>
        <w:rPr>
          <w:rFonts w:cstheme="minorHAnsi"/>
          <w:lang w:val="en-US"/>
        </w:rPr>
      </w:pPr>
    </w:p>
    <w:p w14:paraId="26878D99" w14:textId="441FAA66" w:rsidR="00B071BD" w:rsidRPr="00823109" w:rsidRDefault="00B071BD" w:rsidP="00D918CD">
      <w:pPr>
        <w:jc w:val="both"/>
        <w:rPr>
          <w:rFonts w:cstheme="minorHAnsi"/>
          <w:lang w:val="en-US"/>
        </w:rPr>
      </w:pPr>
      <w:r w:rsidRPr="00823109">
        <w:rPr>
          <w:rFonts w:cstheme="minorHAnsi"/>
          <w:lang w:val="en-US"/>
        </w:rPr>
        <w:t xml:space="preserve">All authors declare that there is no financial support or other benefits from commercial sources for the work reported in the manuscript, nor are there any other financial interests, which could create a potential conflict of interest or the appearance of a conflict of interest </w:t>
      </w:r>
      <w:proofErr w:type="gramStart"/>
      <w:r w:rsidRPr="00823109">
        <w:rPr>
          <w:rFonts w:cstheme="minorHAnsi"/>
          <w:lang w:val="en-US"/>
        </w:rPr>
        <w:lastRenderedPageBreak/>
        <w:t>with regard to</w:t>
      </w:r>
      <w:proofErr w:type="gramEnd"/>
      <w:r w:rsidRPr="00823109">
        <w:rPr>
          <w:rFonts w:cstheme="minorHAnsi"/>
          <w:lang w:val="en-US"/>
        </w:rPr>
        <w:t xml:space="preserve"> the work.</w:t>
      </w:r>
      <w:r w:rsidR="0054041F" w:rsidRPr="00823109">
        <w:rPr>
          <w:rFonts w:cstheme="minorHAnsi"/>
          <w:lang w:val="en-US"/>
        </w:rPr>
        <w:t xml:space="preserve"> </w:t>
      </w:r>
      <w:r w:rsidR="00C2522F" w:rsidRPr="00823109">
        <w:rPr>
          <w:rFonts w:cstheme="minorHAnsi"/>
          <w:lang w:val="en-US"/>
        </w:rPr>
        <w:t>J. Robson is a coinventor of the AAV-PRO which is freely available for use in academic and clinical settings.</w:t>
      </w:r>
    </w:p>
    <w:p w14:paraId="40D85DC2" w14:textId="5D739CD8" w:rsidR="00B071BD" w:rsidRPr="00823109" w:rsidRDefault="009776C8" w:rsidP="00D918CD">
      <w:pPr>
        <w:pageBreakBefore/>
        <w:spacing w:line="480" w:lineRule="auto"/>
        <w:jc w:val="both"/>
        <w:rPr>
          <w:rFonts w:cstheme="minorHAnsi"/>
          <w:b/>
          <w:bCs/>
          <w:lang w:val="en-US"/>
        </w:rPr>
      </w:pPr>
      <w:r w:rsidRPr="00823109">
        <w:rPr>
          <w:rFonts w:cstheme="minorHAnsi"/>
          <w:b/>
          <w:bCs/>
          <w:lang w:val="en-US"/>
        </w:rPr>
        <w:lastRenderedPageBreak/>
        <w:t>Abstract</w:t>
      </w:r>
    </w:p>
    <w:p w14:paraId="2EAF3276" w14:textId="5FF6CCC8" w:rsidR="00D6283A" w:rsidRPr="00823109" w:rsidRDefault="00D6283A" w:rsidP="00D918CD">
      <w:pPr>
        <w:spacing w:line="480" w:lineRule="auto"/>
        <w:jc w:val="both"/>
        <w:rPr>
          <w:rFonts w:cstheme="minorHAnsi"/>
          <w:lang w:val="en-US"/>
        </w:rPr>
      </w:pPr>
      <w:r w:rsidRPr="00823109">
        <w:rPr>
          <w:rFonts w:cstheme="minorHAnsi"/>
          <w:lang w:val="en-US"/>
        </w:rPr>
        <w:t xml:space="preserve">Objective: </w:t>
      </w:r>
      <w:r w:rsidR="004B1DD3" w:rsidRPr="00823109">
        <w:rPr>
          <w:rFonts w:cstheme="minorHAnsi"/>
          <w:lang w:val="en-US"/>
        </w:rPr>
        <w:t xml:space="preserve">The ANCA-associated vasculitis </w:t>
      </w:r>
      <w:r w:rsidR="00B71E7C" w:rsidRPr="00823109">
        <w:rPr>
          <w:rFonts w:cstheme="minorHAnsi"/>
          <w:lang w:val="en-US"/>
        </w:rPr>
        <w:t xml:space="preserve">(AAV) </w:t>
      </w:r>
      <w:r w:rsidR="004B1DD3" w:rsidRPr="00823109">
        <w:rPr>
          <w:rFonts w:cstheme="minorHAnsi"/>
          <w:lang w:val="en-US"/>
        </w:rPr>
        <w:t>patient-reported outcome (AAV-PRO) questionnaire</w:t>
      </w:r>
      <w:r w:rsidR="001124C8" w:rsidRPr="00823109">
        <w:rPr>
          <w:rFonts w:cstheme="minorHAnsi"/>
          <w:lang w:val="en-US"/>
        </w:rPr>
        <w:t xml:space="preserve"> has been </w:t>
      </w:r>
      <w:r w:rsidR="004B1DD3" w:rsidRPr="00823109">
        <w:rPr>
          <w:rFonts w:cstheme="minorHAnsi"/>
          <w:lang w:val="en-US"/>
        </w:rPr>
        <w:t xml:space="preserve">developed to capture the impact </w:t>
      </w:r>
      <w:r w:rsidR="00AC24E6" w:rsidRPr="00823109">
        <w:rPr>
          <w:rFonts w:cstheme="minorHAnsi"/>
          <w:lang w:val="en-US"/>
        </w:rPr>
        <w:t xml:space="preserve">of </w:t>
      </w:r>
      <w:r w:rsidR="004B1DD3" w:rsidRPr="00823109">
        <w:rPr>
          <w:rFonts w:cstheme="minorHAnsi"/>
          <w:lang w:val="en-US"/>
        </w:rPr>
        <w:t>AAV and its treatment</w:t>
      </w:r>
      <w:r w:rsidR="00D2162B" w:rsidRPr="00823109">
        <w:rPr>
          <w:rFonts w:cstheme="minorHAnsi"/>
          <w:lang w:val="en-US"/>
        </w:rPr>
        <w:t xml:space="preserve"> on the patient perspective</w:t>
      </w:r>
      <w:r w:rsidR="004B1DD3" w:rsidRPr="00823109">
        <w:rPr>
          <w:rFonts w:cstheme="minorHAnsi"/>
          <w:lang w:val="en-US"/>
        </w:rPr>
        <w:t>.</w:t>
      </w:r>
      <w:r w:rsidR="00A61A43" w:rsidRPr="00823109">
        <w:rPr>
          <w:rFonts w:cstheme="minorHAnsi"/>
          <w:lang w:val="en-US"/>
        </w:rPr>
        <w:t xml:space="preserve"> </w:t>
      </w:r>
      <w:r w:rsidR="00D15E39" w:rsidRPr="00823109">
        <w:rPr>
          <w:rFonts w:cstheme="minorHAnsi"/>
          <w:lang w:val="en-US"/>
        </w:rPr>
        <w:t>W</w:t>
      </w:r>
      <w:r w:rsidRPr="00823109">
        <w:rPr>
          <w:rFonts w:cstheme="minorHAnsi"/>
          <w:lang w:val="en-US"/>
        </w:rPr>
        <w:t xml:space="preserve">e aimed to explore the </w:t>
      </w:r>
      <w:r w:rsidRPr="00823109">
        <w:rPr>
          <w:rFonts w:eastAsia="Times New Roman" w:cstheme="minorHAnsi"/>
          <w:color w:val="000000"/>
          <w:lang w:val="en-US" w:eastAsia="de-DE"/>
        </w:rPr>
        <w:t xml:space="preserve">association of </w:t>
      </w:r>
      <w:r w:rsidR="00994C74" w:rsidRPr="00823109">
        <w:rPr>
          <w:rFonts w:eastAsia="Times New Roman" w:cstheme="minorHAnsi"/>
          <w:color w:val="000000"/>
          <w:lang w:val="en-US" w:eastAsia="de-DE"/>
        </w:rPr>
        <w:t xml:space="preserve">the patient’s domain scoring in the AAV-PRO with </w:t>
      </w:r>
      <w:r w:rsidRPr="00823109">
        <w:rPr>
          <w:rFonts w:eastAsia="Times New Roman" w:cstheme="minorHAnsi"/>
          <w:color w:val="000000"/>
          <w:lang w:val="en-US" w:eastAsia="de-DE"/>
        </w:rPr>
        <w:t>disease activity</w:t>
      </w:r>
      <w:r w:rsidR="004A0831" w:rsidRPr="00823109">
        <w:rPr>
          <w:rFonts w:eastAsia="Times New Roman" w:cstheme="minorHAnsi"/>
          <w:color w:val="000000"/>
          <w:lang w:val="en-US" w:eastAsia="de-DE"/>
        </w:rPr>
        <w:t xml:space="preserve"> and extent</w:t>
      </w:r>
      <w:r w:rsidRPr="00823109">
        <w:rPr>
          <w:rFonts w:eastAsia="Times New Roman" w:cstheme="minorHAnsi"/>
          <w:color w:val="000000"/>
          <w:lang w:val="en-US" w:eastAsia="de-DE"/>
        </w:rPr>
        <w:t xml:space="preserve">, damage, depression, </w:t>
      </w:r>
      <w:r w:rsidR="00B67C47" w:rsidRPr="00823109">
        <w:rPr>
          <w:rFonts w:eastAsia="Times New Roman" w:cstheme="minorHAnsi"/>
          <w:color w:val="000000"/>
          <w:lang w:val="en-US" w:eastAsia="de-DE"/>
        </w:rPr>
        <w:t>health-related quality of lif</w:t>
      </w:r>
      <w:r w:rsidR="00D57FE8" w:rsidRPr="00823109">
        <w:rPr>
          <w:rFonts w:eastAsia="Times New Roman" w:cstheme="minorHAnsi"/>
          <w:color w:val="000000"/>
          <w:lang w:val="en-US" w:eastAsia="de-DE"/>
        </w:rPr>
        <w:t xml:space="preserve">e </w:t>
      </w:r>
      <w:r w:rsidR="004A0831" w:rsidRPr="00823109">
        <w:rPr>
          <w:rFonts w:eastAsia="Times New Roman" w:cstheme="minorHAnsi"/>
          <w:color w:val="000000"/>
          <w:lang w:val="en-US" w:eastAsia="de-DE"/>
        </w:rPr>
        <w:t xml:space="preserve">and </w:t>
      </w:r>
      <w:r w:rsidRPr="00823109">
        <w:rPr>
          <w:rFonts w:eastAsia="Times New Roman" w:cstheme="minorHAnsi"/>
          <w:color w:val="000000"/>
          <w:lang w:val="en-US" w:eastAsia="de-DE"/>
        </w:rPr>
        <w:t>treatment</w:t>
      </w:r>
      <w:r w:rsidR="004A0831" w:rsidRPr="00823109">
        <w:rPr>
          <w:rFonts w:eastAsia="Times New Roman" w:cstheme="minorHAnsi"/>
          <w:color w:val="000000"/>
          <w:lang w:val="en-US" w:eastAsia="de-DE"/>
        </w:rPr>
        <w:t>.</w:t>
      </w:r>
    </w:p>
    <w:p w14:paraId="122F9543" w14:textId="77777777" w:rsidR="00D6283A" w:rsidRPr="00823109" w:rsidRDefault="00D6283A" w:rsidP="00D918CD">
      <w:pPr>
        <w:spacing w:line="480" w:lineRule="auto"/>
        <w:jc w:val="both"/>
        <w:rPr>
          <w:rFonts w:cstheme="minorHAnsi"/>
          <w:lang w:val="en-US"/>
        </w:rPr>
      </w:pPr>
    </w:p>
    <w:p w14:paraId="6829EEF4" w14:textId="4392CA2A" w:rsidR="00D6283A" w:rsidRPr="00823109" w:rsidRDefault="00D6283A" w:rsidP="00D918CD">
      <w:pPr>
        <w:spacing w:line="480" w:lineRule="auto"/>
        <w:jc w:val="both"/>
        <w:rPr>
          <w:rFonts w:cstheme="minorHAnsi"/>
          <w:bCs/>
          <w:lang w:val="en-US"/>
        </w:rPr>
      </w:pPr>
      <w:r w:rsidRPr="00823109">
        <w:rPr>
          <w:rFonts w:cstheme="minorHAnsi"/>
          <w:bCs/>
          <w:lang w:val="en-US"/>
        </w:rPr>
        <w:t>Methods:</w:t>
      </w:r>
      <w:r w:rsidR="00B071BD" w:rsidRPr="00823109">
        <w:rPr>
          <w:rFonts w:cstheme="minorHAnsi"/>
          <w:bCs/>
          <w:lang w:val="en-US"/>
        </w:rPr>
        <w:t xml:space="preserve"> </w:t>
      </w:r>
      <w:r w:rsidR="00B67C47" w:rsidRPr="00823109">
        <w:rPr>
          <w:rFonts w:cstheme="minorHAnsi"/>
          <w:bCs/>
          <w:lang w:val="en-US"/>
        </w:rPr>
        <w:t xml:space="preserve">In a prospective longitudinal study </w:t>
      </w:r>
      <w:r w:rsidRPr="00823109">
        <w:rPr>
          <w:rFonts w:cstheme="minorHAnsi"/>
          <w:lang w:val="en-US"/>
        </w:rPr>
        <w:t xml:space="preserve">AAV-PRO, Beck’s depression inventory (BDI), Short Form 36 (SF36), BVAS and Vasculitis Damage Index (VDI) were completed </w:t>
      </w:r>
      <w:r w:rsidRPr="00823109">
        <w:rPr>
          <w:rFonts w:eastAsia="Times New Roman" w:cstheme="minorHAnsi"/>
          <w:color w:val="000000"/>
          <w:lang w:val="en-US" w:eastAsia="de-DE"/>
        </w:rPr>
        <w:t xml:space="preserve">at baseline (t1) and after 3-6 months (t2). </w:t>
      </w:r>
      <w:r w:rsidRPr="00823109">
        <w:rPr>
          <w:rFonts w:cstheme="minorHAnsi"/>
          <w:lang w:val="en-US"/>
        </w:rPr>
        <w:t xml:space="preserve">In addition, patient data such as diagnosis, therapies, relapses, and organ manifestations were recorded. </w:t>
      </w:r>
      <w:r w:rsidRPr="00823109">
        <w:rPr>
          <w:rFonts w:cstheme="minorHAnsi"/>
          <w:color w:val="000000" w:themeColor="text1"/>
          <w:lang w:val="en-US"/>
        </w:rPr>
        <w:t>Data were analyzed by</w:t>
      </w:r>
      <w:r w:rsidRPr="00823109">
        <w:rPr>
          <w:rFonts w:eastAsia="Times New Roman" w:cstheme="minorHAnsi"/>
          <w:color w:val="000000" w:themeColor="text1"/>
          <w:lang w:val="en-US" w:eastAsia="de-DE"/>
        </w:rPr>
        <w:t xml:space="preserve"> t-tests and correlation-based regression analyses.</w:t>
      </w:r>
    </w:p>
    <w:p w14:paraId="2BC10173" w14:textId="77777777" w:rsidR="00D6283A" w:rsidRPr="00823109" w:rsidRDefault="00D6283A" w:rsidP="00D918CD">
      <w:pPr>
        <w:spacing w:line="480" w:lineRule="auto"/>
        <w:jc w:val="both"/>
        <w:rPr>
          <w:rFonts w:cstheme="minorHAnsi"/>
          <w:lang w:val="en-US"/>
        </w:rPr>
      </w:pPr>
    </w:p>
    <w:p w14:paraId="54DC8F38" w14:textId="04B231C2" w:rsidR="00D6283A" w:rsidRPr="00823109" w:rsidRDefault="00D6283A" w:rsidP="00D918CD">
      <w:pPr>
        <w:spacing w:line="480" w:lineRule="auto"/>
        <w:jc w:val="both"/>
        <w:rPr>
          <w:rFonts w:cstheme="minorHAnsi"/>
          <w:bCs/>
          <w:lang w:val="en-US"/>
        </w:rPr>
      </w:pPr>
      <w:r w:rsidRPr="00823109">
        <w:rPr>
          <w:rFonts w:cstheme="minorHAnsi"/>
          <w:bCs/>
          <w:lang w:val="en-US"/>
        </w:rPr>
        <w:t>Results:</w:t>
      </w:r>
      <w:r w:rsidR="00B071BD" w:rsidRPr="00823109">
        <w:rPr>
          <w:rFonts w:cstheme="minorHAnsi"/>
          <w:bCs/>
          <w:lang w:val="en-US"/>
        </w:rPr>
        <w:t xml:space="preserve"> </w:t>
      </w:r>
      <w:r w:rsidRPr="00823109">
        <w:rPr>
          <w:rFonts w:cstheme="minorHAnsi"/>
          <w:lang w:val="en-US"/>
        </w:rPr>
        <w:t>156 patients with AAV participated.</w:t>
      </w:r>
      <w:r w:rsidR="00CB0E99">
        <w:rPr>
          <w:rFonts w:cstheme="minorHAnsi"/>
          <w:lang w:val="en-US"/>
        </w:rPr>
        <w:t xml:space="preserve"> The mean BVAS was 1.4 </w:t>
      </w:r>
      <w:r w:rsidR="00CB0E99">
        <w:rPr>
          <w:rFonts w:cstheme="minorHAnsi"/>
          <w:lang w:val="en-US"/>
        </w:rPr>
        <w:sym w:font="Symbol" w:char="F0B1"/>
      </w:r>
      <w:r w:rsidR="00CB0E99">
        <w:rPr>
          <w:rFonts w:cstheme="minorHAnsi"/>
          <w:lang w:val="en-US"/>
        </w:rPr>
        <w:t xml:space="preserve"> 3.74. </w:t>
      </w:r>
      <w:r w:rsidRPr="00823109">
        <w:rPr>
          <w:rFonts w:cstheme="minorHAnsi"/>
          <w:lang w:val="en-US"/>
        </w:rPr>
        <w:t xml:space="preserve"> </w:t>
      </w:r>
      <w:r w:rsidRPr="00823109">
        <w:rPr>
          <w:rFonts w:eastAsia="Times New Roman" w:cstheme="minorHAnsi"/>
          <w:color w:val="000000"/>
          <w:lang w:val="en-US" w:eastAsia="de-DE"/>
        </w:rPr>
        <w:t>Median AAV-PRO domain scores were higher in patients reporting “active disease” compared to patients reporting “in remission” (p&lt;0.001). In the correlation analyses all AAV-PRO domain scores correlated strongly with the BDI (all r≥0.319, all p≤0.001) as well as all eight SF36 subdomains (all |r|≥0.267, all p≤0.001). The regression analyses showed that AAV-PRO domains were strongly predicted by BDI and SF36 domains (|</w:t>
      </w:r>
      <w:r w:rsidRPr="00823109">
        <w:rPr>
          <w:rFonts w:cstheme="minorHAnsi"/>
          <w:lang w:val="en-US"/>
        </w:rPr>
        <w:sym w:font="Symbol" w:char="F062"/>
      </w:r>
      <w:r w:rsidRPr="00823109">
        <w:rPr>
          <w:rFonts w:cstheme="minorHAnsi"/>
          <w:lang w:val="en-US"/>
        </w:rPr>
        <w:t>|</w:t>
      </w:r>
      <w:r w:rsidRPr="00823109">
        <w:rPr>
          <w:rFonts w:eastAsia="Times New Roman" w:cstheme="minorHAnsi"/>
          <w:color w:val="000000"/>
          <w:lang w:val="en-US" w:eastAsia="de-DE"/>
        </w:rPr>
        <w:t xml:space="preserve">≥0.240 for the strongest predictor of each domain). </w:t>
      </w:r>
      <w:r w:rsidRPr="00823109">
        <w:rPr>
          <w:rFonts w:cstheme="minorHAnsi"/>
          <w:lang w:val="en-US"/>
        </w:rPr>
        <w:t>In the longitudinal comparison (t1/t2) there were no decisive changes of the overall results.</w:t>
      </w:r>
    </w:p>
    <w:p w14:paraId="5642DFC5" w14:textId="77777777" w:rsidR="00B071BD" w:rsidRPr="00823109" w:rsidRDefault="00B071BD" w:rsidP="00D918CD">
      <w:pPr>
        <w:spacing w:line="480" w:lineRule="auto"/>
        <w:jc w:val="both"/>
        <w:rPr>
          <w:rFonts w:cstheme="minorHAnsi"/>
          <w:bCs/>
          <w:lang w:val="en-US"/>
        </w:rPr>
      </w:pPr>
    </w:p>
    <w:p w14:paraId="422330B6" w14:textId="586B82F5" w:rsidR="00D6283A" w:rsidRPr="00823109" w:rsidRDefault="00D6283A" w:rsidP="00D918CD">
      <w:pPr>
        <w:spacing w:line="480" w:lineRule="auto"/>
        <w:jc w:val="both"/>
        <w:rPr>
          <w:rFonts w:cstheme="minorHAnsi"/>
          <w:bCs/>
          <w:lang w:val="en-US"/>
        </w:rPr>
      </w:pPr>
      <w:r w:rsidRPr="00823109">
        <w:rPr>
          <w:rFonts w:cstheme="minorHAnsi"/>
          <w:bCs/>
          <w:lang w:val="en-US"/>
        </w:rPr>
        <w:t>Conclusion:</w:t>
      </w:r>
      <w:r w:rsidR="00B071BD" w:rsidRPr="00823109">
        <w:rPr>
          <w:rFonts w:cstheme="minorHAnsi"/>
          <w:bCs/>
          <w:lang w:val="en-US"/>
        </w:rPr>
        <w:t xml:space="preserve"> </w:t>
      </w:r>
      <w:r w:rsidRPr="00823109">
        <w:rPr>
          <w:rFonts w:eastAsia="Times New Roman" w:cstheme="minorHAnsi"/>
          <w:color w:val="000000"/>
          <w:lang w:val="en-US" w:eastAsia="de-DE"/>
        </w:rPr>
        <w:t xml:space="preserve">Our data show convergent validity of all AAV-PRO subdomains with the established questionnaires BDI and SF-36. </w:t>
      </w:r>
      <w:r w:rsidR="0055521A" w:rsidRPr="00823109">
        <w:rPr>
          <w:rFonts w:eastAsia="Times New Roman" w:cstheme="minorHAnsi"/>
          <w:color w:val="000000"/>
          <w:lang w:val="en-US" w:eastAsia="de-DE"/>
        </w:rPr>
        <w:t>T</w:t>
      </w:r>
      <w:r w:rsidRPr="00823109">
        <w:rPr>
          <w:rFonts w:eastAsia="Times New Roman" w:cstheme="minorHAnsi"/>
          <w:color w:val="000000"/>
          <w:lang w:val="en-US" w:eastAsia="de-DE"/>
        </w:rPr>
        <w:t xml:space="preserve">he AAV-PRO domains </w:t>
      </w:r>
      <w:r w:rsidR="0055521A" w:rsidRPr="00823109">
        <w:rPr>
          <w:rFonts w:eastAsia="Times New Roman" w:cstheme="minorHAnsi"/>
          <w:color w:val="000000"/>
          <w:lang w:val="en-US" w:eastAsia="de-DE"/>
        </w:rPr>
        <w:t xml:space="preserve">scores were not correlated </w:t>
      </w:r>
      <w:r w:rsidR="0055521A" w:rsidRPr="00823109">
        <w:rPr>
          <w:rFonts w:eastAsia="Times New Roman" w:cstheme="minorHAnsi"/>
          <w:color w:val="000000"/>
          <w:lang w:val="en-US" w:eastAsia="de-DE"/>
        </w:rPr>
        <w:lastRenderedPageBreak/>
        <w:t>with</w:t>
      </w:r>
      <w:r w:rsidRPr="00823109">
        <w:rPr>
          <w:rFonts w:eastAsia="Times New Roman" w:cstheme="minorHAnsi"/>
          <w:color w:val="000000"/>
          <w:lang w:val="en-US" w:eastAsia="de-DE"/>
        </w:rPr>
        <w:t xml:space="preserve"> </w:t>
      </w:r>
      <w:r w:rsidR="0055521A" w:rsidRPr="00823109">
        <w:rPr>
          <w:rFonts w:eastAsia="Times New Roman" w:cstheme="minorHAnsi"/>
          <w:color w:val="000000"/>
          <w:lang w:val="en-US" w:eastAsia="de-DE"/>
        </w:rPr>
        <w:t xml:space="preserve">clinician derived </w:t>
      </w:r>
      <w:r w:rsidR="003B4107" w:rsidRPr="00823109">
        <w:rPr>
          <w:rFonts w:eastAsia="Times New Roman" w:cstheme="minorHAnsi"/>
          <w:color w:val="000000"/>
          <w:lang w:val="en-US" w:eastAsia="de-DE"/>
        </w:rPr>
        <w:t xml:space="preserve">instruments </w:t>
      </w:r>
      <w:r w:rsidR="0055521A" w:rsidRPr="00823109">
        <w:rPr>
          <w:rFonts w:eastAsia="Times New Roman" w:cstheme="minorHAnsi"/>
          <w:color w:val="000000"/>
          <w:lang w:val="en-US" w:eastAsia="de-DE"/>
        </w:rPr>
        <w:t xml:space="preserve">including the </w:t>
      </w:r>
      <w:r w:rsidRPr="00823109">
        <w:rPr>
          <w:rFonts w:eastAsia="Times New Roman" w:cstheme="minorHAnsi"/>
          <w:color w:val="000000"/>
          <w:lang w:val="en-US" w:eastAsia="de-DE"/>
        </w:rPr>
        <w:t>BVAS and VDI. Thus, we regard the AAV-PRO as a valuable addition that might complement traditional endpoints like activity and damage in clinical trials.</w:t>
      </w:r>
    </w:p>
    <w:p w14:paraId="4EAD07F9" w14:textId="77777777" w:rsidR="00D6283A" w:rsidRPr="00823109" w:rsidRDefault="00D6283A" w:rsidP="00D918CD">
      <w:pPr>
        <w:spacing w:line="480" w:lineRule="auto"/>
        <w:jc w:val="both"/>
        <w:rPr>
          <w:rFonts w:cstheme="minorHAnsi"/>
          <w:lang w:val="en-US"/>
        </w:rPr>
      </w:pPr>
    </w:p>
    <w:p w14:paraId="7922E6F0" w14:textId="341DD63C" w:rsidR="00951E85" w:rsidRPr="00823109" w:rsidRDefault="00951E85" w:rsidP="00D918CD">
      <w:pPr>
        <w:pageBreakBefore/>
        <w:spacing w:line="480" w:lineRule="auto"/>
        <w:jc w:val="both"/>
        <w:rPr>
          <w:rFonts w:cstheme="minorHAnsi"/>
          <w:b/>
          <w:bCs/>
          <w:lang w:val="en-US"/>
        </w:rPr>
      </w:pPr>
      <w:r w:rsidRPr="00823109">
        <w:rPr>
          <w:rFonts w:cstheme="minorHAnsi"/>
          <w:b/>
          <w:bCs/>
          <w:lang w:val="en-US"/>
        </w:rPr>
        <w:lastRenderedPageBreak/>
        <w:t>Importance and Significance</w:t>
      </w:r>
    </w:p>
    <w:p w14:paraId="3521CEE2" w14:textId="4AFA73D9" w:rsidR="0055521A" w:rsidRPr="00823109" w:rsidRDefault="00E63F32" w:rsidP="00D918CD">
      <w:pPr>
        <w:pStyle w:val="ListParagraph"/>
        <w:numPr>
          <w:ilvl w:val="0"/>
          <w:numId w:val="3"/>
        </w:numPr>
        <w:spacing w:line="480" w:lineRule="auto"/>
        <w:jc w:val="both"/>
        <w:rPr>
          <w:rFonts w:cstheme="minorHAnsi"/>
          <w:lang w:val="en-US"/>
        </w:rPr>
      </w:pPr>
      <w:r w:rsidRPr="00823109">
        <w:rPr>
          <w:rFonts w:cstheme="minorHAnsi"/>
          <w:lang w:val="en-US"/>
        </w:rPr>
        <w:t>AAV-PRO</w:t>
      </w:r>
      <w:r w:rsidR="007878D0" w:rsidRPr="00823109">
        <w:rPr>
          <w:rFonts w:eastAsia="Times New Roman" w:cstheme="minorHAnsi"/>
          <w:color w:val="000000"/>
          <w:lang w:val="en-US" w:eastAsia="de-DE"/>
        </w:rPr>
        <w:t xml:space="preserve"> domain scores are as</w:t>
      </w:r>
      <w:r w:rsidR="003F2DEC" w:rsidRPr="00823109">
        <w:rPr>
          <w:rFonts w:eastAsia="Times New Roman" w:cstheme="minorHAnsi"/>
          <w:color w:val="000000"/>
          <w:lang w:val="en-US" w:eastAsia="de-DE"/>
        </w:rPr>
        <w:t>soci</w:t>
      </w:r>
      <w:r w:rsidR="007878D0" w:rsidRPr="00823109">
        <w:rPr>
          <w:rFonts w:eastAsia="Times New Roman" w:cstheme="minorHAnsi"/>
          <w:color w:val="000000"/>
          <w:lang w:val="en-US" w:eastAsia="de-DE"/>
        </w:rPr>
        <w:t>ated with the patient</w:t>
      </w:r>
      <w:r w:rsidR="00430622" w:rsidRPr="00823109">
        <w:rPr>
          <w:rFonts w:eastAsia="Times New Roman" w:cstheme="minorHAnsi"/>
          <w:color w:val="000000"/>
          <w:lang w:val="en-US" w:eastAsia="de-DE"/>
        </w:rPr>
        <w:t>’</w:t>
      </w:r>
      <w:r w:rsidR="007878D0" w:rsidRPr="00823109">
        <w:rPr>
          <w:rFonts w:eastAsia="Times New Roman" w:cstheme="minorHAnsi"/>
          <w:color w:val="000000"/>
          <w:lang w:val="en-US" w:eastAsia="de-DE"/>
        </w:rPr>
        <w:t xml:space="preserve">s </w:t>
      </w:r>
      <w:r w:rsidR="00BD1C39" w:rsidRPr="00823109">
        <w:rPr>
          <w:rFonts w:eastAsia="Times New Roman" w:cstheme="minorHAnsi"/>
          <w:color w:val="000000"/>
          <w:lang w:val="en-US" w:eastAsia="de-DE"/>
        </w:rPr>
        <w:t xml:space="preserve">perception of disease activity, </w:t>
      </w:r>
      <w:r w:rsidR="006D275D" w:rsidRPr="00823109">
        <w:rPr>
          <w:rFonts w:eastAsia="Times New Roman" w:cstheme="minorHAnsi"/>
          <w:color w:val="000000"/>
          <w:lang w:val="en-US" w:eastAsia="de-DE"/>
        </w:rPr>
        <w:t xml:space="preserve">measures of </w:t>
      </w:r>
      <w:r w:rsidR="0055521A" w:rsidRPr="00823109">
        <w:rPr>
          <w:rFonts w:eastAsia="Times New Roman" w:cstheme="minorHAnsi"/>
          <w:color w:val="000000"/>
          <w:lang w:val="en-US" w:eastAsia="de-DE"/>
        </w:rPr>
        <w:t xml:space="preserve">depression and </w:t>
      </w:r>
      <w:r w:rsidR="006D275D" w:rsidRPr="00823109">
        <w:rPr>
          <w:rFonts w:eastAsia="Times New Roman" w:cstheme="minorHAnsi"/>
          <w:color w:val="000000"/>
          <w:lang w:val="en-US" w:eastAsia="de-DE"/>
        </w:rPr>
        <w:t xml:space="preserve">generic measures of </w:t>
      </w:r>
      <w:proofErr w:type="spellStart"/>
      <w:r w:rsidR="0055521A" w:rsidRPr="00823109">
        <w:rPr>
          <w:rFonts w:eastAsia="Times New Roman" w:cstheme="minorHAnsi"/>
          <w:color w:val="000000"/>
          <w:lang w:val="en-US" w:eastAsia="de-DE"/>
        </w:rPr>
        <w:t>HRQoL</w:t>
      </w:r>
      <w:proofErr w:type="spellEnd"/>
      <w:r w:rsidR="006D275D" w:rsidRPr="00823109">
        <w:rPr>
          <w:rFonts w:eastAsia="Times New Roman" w:cstheme="minorHAnsi"/>
          <w:color w:val="000000"/>
          <w:lang w:val="en-US" w:eastAsia="de-DE"/>
        </w:rPr>
        <w:t xml:space="preserve"> including the SF-36</w:t>
      </w:r>
    </w:p>
    <w:p w14:paraId="25B6EC66" w14:textId="0621F9B1" w:rsidR="00BD1C39" w:rsidRPr="00823109" w:rsidRDefault="0055521A" w:rsidP="00D918CD">
      <w:pPr>
        <w:pStyle w:val="ListParagraph"/>
        <w:numPr>
          <w:ilvl w:val="0"/>
          <w:numId w:val="3"/>
        </w:numPr>
        <w:spacing w:line="480" w:lineRule="auto"/>
        <w:jc w:val="both"/>
        <w:rPr>
          <w:rFonts w:cstheme="minorHAnsi"/>
          <w:lang w:val="en-US"/>
        </w:rPr>
      </w:pPr>
      <w:r w:rsidRPr="00823109">
        <w:rPr>
          <w:rFonts w:eastAsia="Times New Roman" w:cstheme="minorHAnsi"/>
          <w:color w:val="000000"/>
          <w:lang w:val="en-US" w:eastAsia="de-DE"/>
        </w:rPr>
        <w:t>T</w:t>
      </w:r>
      <w:r w:rsidR="00BD1C39" w:rsidRPr="00823109">
        <w:rPr>
          <w:rFonts w:eastAsia="Times New Roman" w:cstheme="minorHAnsi"/>
          <w:color w:val="000000"/>
          <w:lang w:val="en-US" w:eastAsia="de-DE"/>
        </w:rPr>
        <w:t xml:space="preserve">he correlation </w:t>
      </w:r>
      <w:r w:rsidRPr="00823109">
        <w:rPr>
          <w:rFonts w:eastAsia="Times New Roman" w:cstheme="minorHAnsi"/>
          <w:color w:val="000000"/>
          <w:lang w:val="en-US" w:eastAsia="de-DE"/>
        </w:rPr>
        <w:t>between AAV-PRO scores and</w:t>
      </w:r>
      <w:r w:rsidR="00C2522F" w:rsidRPr="00823109">
        <w:rPr>
          <w:rFonts w:eastAsia="Times New Roman" w:cstheme="minorHAnsi"/>
          <w:color w:val="000000"/>
          <w:lang w:val="en-US" w:eastAsia="de-DE"/>
        </w:rPr>
        <w:t xml:space="preserve"> </w:t>
      </w:r>
      <w:r w:rsidRPr="00823109">
        <w:rPr>
          <w:rFonts w:eastAsia="Times New Roman" w:cstheme="minorHAnsi"/>
          <w:color w:val="000000"/>
          <w:lang w:val="en-US" w:eastAsia="de-DE"/>
        </w:rPr>
        <w:t xml:space="preserve">clinician derived measures of activity and damage, including the BVAS and VDI was low in this study. </w:t>
      </w:r>
    </w:p>
    <w:p w14:paraId="3D514C36" w14:textId="7AEB3844" w:rsidR="00B72040" w:rsidRPr="00823109" w:rsidRDefault="00B72040" w:rsidP="00D918CD">
      <w:pPr>
        <w:pStyle w:val="ListParagraph"/>
        <w:numPr>
          <w:ilvl w:val="0"/>
          <w:numId w:val="3"/>
        </w:numPr>
        <w:spacing w:line="480" w:lineRule="auto"/>
        <w:jc w:val="both"/>
        <w:rPr>
          <w:rFonts w:cstheme="minorHAnsi"/>
          <w:lang w:val="en-US"/>
        </w:rPr>
      </w:pPr>
      <w:r w:rsidRPr="00823109">
        <w:rPr>
          <w:rFonts w:cstheme="minorHAnsi"/>
          <w:lang w:val="en-US"/>
        </w:rPr>
        <w:t xml:space="preserve">AAV-PRO </w:t>
      </w:r>
      <w:r w:rsidR="0055521A" w:rsidRPr="00823109">
        <w:rPr>
          <w:rFonts w:cstheme="minorHAnsi"/>
          <w:lang w:val="en-US"/>
        </w:rPr>
        <w:t xml:space="preserve">may </w:t>
      </w:r>
      <w:r w:rsidRPr="00823109">
        <w:rPr>
          <w:rFonts w:cstheme="minorHAnsi"/>
          <w:lang w:val="en-US"/>
        </w:rPr>
        <w:t xml:space="preserve">complement traditional </w:t>
      </w:r>
      <w:r w:rsidR="00897BCC" w:rsidRPr="00823109">
        <w:rPr>
          <w:rFonts w:cstheme="minorHAnsi"/>
          <w:lang w:val="en-US"/>
        </w:rPr>
        <w:t xml:space="preserve">outcomes </w:t>
      </w:r>
      <w:r w:rsidR="002551D8" w:rsidRPr="00823109">
        <w:rPr>
          <w:rFonts w:cstheme="minorHAnsi"/>
          <w:lang w:val="en-US"/>
        </w:rPr>
        <w:t>in future clinical trials and studies in AAV.</w:t>
      </w:r>
    </w:p>
    <w:p w14:paraId="612EB35F" w14:textId="50C037A0" w:rsidR="00DC3D56" w:rsidRPr="00823109" w:rsidRDefault="004363FD" w:rsidP="00D918CD">
      <w:pPr>
        <w:pStyle w:val="ListParagraph"/>
        <w:pageBreakBefore/>
        <w:numPr>
          <w:ilvl w:val="0"/>
          <w:numId w:val="1"/>
        </w:numPr>
        <w:spacing w:line="480" w:lineRule="auto"/>
        <w:ind w:left="714" w:hanging="357"/>
        <w:jc w:val="both"/>
        <w:rPr>
          <w:rFonts w:cstheme="minorHAnsi"/>
          <w:lang w:val="en-US"/>
        </w:rPr>
      </w:pPr>
      <w:r w:rsidRPr="00823109">
        <w:rPr>
          <w:rFonts w:cstheme="minorHAnsi"/>
          <w:lang w:val="en-US"/>
        </w:rPr>
        <w:lastRenderedPageBreak/>
        <w:t>Introduction</w:t>
      </w:r>
      <w:r w:rsidR="00DC3D56" w:rsidRPr="00823109">
        <w:rPr>
          <w:rFonts w:cstheme="minorHAnsi"/>
          <w:lang w:val="en-US"/>
        </w:rPr>
        <w:t xml:space="preserve"> </w:t>
      </w:r>
    </w:p>
    <w:p w14:paraId="1CDE3A79" w14:textId="5E1694CE" w:rsidR="00DC3D56" w:rsidRPr="00823109" w:rsidRDefault="00DC3D56" w:rsidP="00D918CD">
      <w:pPr>
        <w:spacing w:line="480" w:lineRule="auto"/>
        <w:jc w:val="both"/>
        <w:rPr>
          <w:rFonts w:cstheme="minorHAnsi"/>
          <w:lang w:val="en-US"/>
        </w:rPr>
      </w:pPr>
    </w:p>
    <w:p w14:paraId="23579A46" w14:textId="52EDB8C0" w:rsidR="00DC3D56" w:rsidRPr="00823109" w:rsidRDefault="00DC3D56" w:rsidP="00D918CD">
      <w:pPr>
        <w:spacing w:line="480" w:lineRule="auto"/>
        <w:jc w:val="both"/>
        <w:rPr>
          <w:rFonts w:cstheme="minorHAnsi"/>
          <w:lang w:val="en-US"/>
        </w:rPr>
      </w:pPr>
      <w:r w:rsidRPr="00823109">
        <w:rPr>
          <w:rFonts w:cstheme="minorHAnsi"/>
          <w:lang w:val="en-US"/>
        </w:rPr>
        <w:t>In patients with anti-neutrophile cytoplasmatic antibody (ANCA-)associated vasculitis</w:t>
      </w:r>
      <w:r w:rsidR="003F2316" w:rsidRPr="00823109">
        <w:rPr>
          <w:rFonts w:cstheme="minorHAnsi"/>
          <w:lang w:val="en-US"/>
        </w:rPr>
        <w:t xml:space="preserve"> (AAV)</w:t>
      </w:r>
      <w:r w:rsidRPr="00823109">
        <w:rPr>
          <w:rFonts w:cstheme="minorHAnsi"/>
          <w:lang w:val="en-US"/>
        </w:rPr>
        <w:t xml:space="preserve"> disease activity and damage </w:t>
      </w:r>
      <w:r w:rsidR="008D6035" w:rsidRPr="00823109">
        <w:rPr>
          <w:rFonts w:cstheme="minorHAnsi"/>
          <w:lang w:val="en-US"/>
        </w:rPr>
        <w:t>are assessed by using standardized tools such as the Birmingham vasculitis activity score (BVAS) and the vasculitis damage index (VDI)</w:t>
      </w:r>
      <w:r w:rsidR="00D17BA6" w:rsidRPr="00823109">
        <w:rPr>
          <w:rFonts w:cstheme="minorHAnsi"/>
          <w:lang w:val="en-US"/>
        </w:rPr>
        <w:t xml:space="preserve"> </w:t>
      </w:r>
      <w:sdt>
        <w:sdtPr>
          <w:rPr>
            <w:rFonts w:cstheme="minorHAnsi"/>
            <w:color w:val="000000"/>
            <w:lang w:val="en-US"/>
          </w:rPr>
          <w:tag w:val="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"/>
          <w:id w:val="-1848863758"/>
          <w:placeholder>
            <w:docPart w:val="DefaultPlaceholder_-1854013440"/>
          </w:placeholder>
        </w:sdtPr>
        <w:sdtContent>
          <w:r w:rsidR="00823109">
            <w:rPr>
              <w:rFonts w:cstheme="minorHAnsi"/>
              <w:color w:val="000000"/>
              <w:lang w:val="en-US"/>
            </w:rPr>
            <w:t>(</w:t>
          </w:r>
          <w:r w:rsidR="00D918CD" w:rsidRPr="00823109">
            <w:rPr>
              <w:rFonts w:cstheme="minorHAnsi"/>
              <w:color w:val="000000"/>
              <w:lang w:val="en-US"/>
            </w:rPr>
            <w:t>1,2</w:t>
          </w:r>
          <w:r w:rsidR="00823109">
            <w:rPr>
              <w:rFonts w:cstheme="minorHAnsi"/>
              <w:color w:val="000000"/>
              <w:lang w:val="en-US"/>
            </w:rPr>
            <w:t>)</w:t>
          </w:r>
        </w:sdtContent>
      </w:sdt>
      <w:r w:rsidR="00314B6B" w:rsidRPr="00823109">
        <w:rPr>
          <w:rFonts w:cstheme="minorHAnsi"/>
          <w:lang w:val="en-US"/>
        </w:rPr>
        <w:fldChar w:fldCharType="begin"/>
      </w:r>
      <w:r w:rsidR="00314B6B" w:rsidRPr="00823109">
        <w:rPr>
          <w:rFonts w:cstheme="minorHAnsi"/>
          <w:lang w:val="en-US"/>
        </w:rPr>
        <w:instrText xml:space="preserve"> </w:instrText>
      </w:r>
      <w:r w:rsidR="00314B6B" w:rsidRPr="00823109">
        <w:rPr>
          <w:rFonts w:cstheme="minorHAnsi"/>
          <w:lang w:val="en-US"/>
        </w:rPr>
        <w:fldChar w:fldCharType="separate"/>
      </w:r>
      <w:r w:rsidR="00314B6B" w:rsidRPr="00823109">
        <w:rPr>
          <w:rFonts w:cstheme="minorHAnsi"/>
          <w:lang w:val="en-US"/>
        </w:rPr>
        <w:t>{Luqmani, 2000 #2168}</w:t>
      </w:r>
      <w:r w:rsidR="00314B6B" w:rsidRPr="00823109">
        <w:rPr>
          <w:rFonts w:cstheme="minorHAnsi"/>
          <w:lang w:val="en-US"/>
        </w:rPr>
        <w:fldChar w:fldCharType="end"/>
      </w:r>
      <w:r w:rsidR="0054730A" w:rsidRPr="00823109">
        <w:rPr>
          <w:rFonts w:cstheme="minorHAnsi"/>
          <w:lang w:val="en-US"/>
        </w:rPr>
        <w:fldChar w:fldCharType="begin"/>
      </w:r>
      <w:r w:rsidR="0054730A" w:rsidRPr="00823109">
        <w:rPr>
          <w:rFonts w:cstheme="minorHAnsi"/>
          <w:lang w:val="en-US"/>
        </w:rPr>
        <w:instrText xml:space="preserve"> </w:instrText>
      </w:r>
      <w:r w:rsidR="0054730A" w:rsidRPr="00823109">
        <w:rPr>
          <w:rFonts w:cstheme="minorHAnsi"/>
          <w:lang w:val="en-US"/>
        </w:rPr>
        <w:fldChar w:fldCharType="separate"/>
      </w:r>
      <w:r w:rsidR="0054730A" w:rsidRPr="00823109">
        <w:rPr>
          <w:rFonts w:cstheme="minorHAnsi"/>
          <w:lang w:val="en-US"/>
        </w:rPr>
        <w:t>{Luqmani, 2000 #2168}</w:t>
      </w:r>
      <w:r w:rsidR="0054730A" w:rsidRPr="00823109">
        <w:rPr>
          <w:rFonts w:cstheme="minorHAnsi"/>
          <w:lang w:val="en-US"/>
        </w:rPr>
        <w:fldChar w:fldCharType="end"/>
      </w:r>
      <w:r w:rsidR="008D6035" w:rsidRPr="00823109">
        <w:rPr>
          <w:rFonts w:cstheme="minorHAnsi"/>
          <w:lang w:val="en-US"/>
        </w:rPr>
        <w:t xml:space="preserve">. However, </w:t>
      </w:r>
      <w:r w:rsidR="007C4A7C" w:rsidRPr="00823109">
        <w:rPr>
          <w:rFonts w:cstheme="minorHAnsi"/>
          <w:lang w:val="en-US"/>
        </w:rPr>
        <w:t>it has been shown, that patients and physicians often diverge in their disease assessment</w:t>
      </w:r>
      <w:r w:rsidR="00791606" w:rsidRPr="00823109">
        <w:rPr>
          <w:rFonts w:cstheme="minorHAnsi"/>
          <w:lang w:val="en-US"/>
        </w:rPr>
        <w:t xml:space="preserve"> </w:t>
      </w:r>
      <w:sdt>
        <w:sdtPr>
          <w:rPr>
            <w:rFonts w:cstheme="minorHAnsi"/>
            <w:color w:val="000000"/>
            <w:lang w:val="en-US"/>
          </w:rPr>
          <w:tag w:val="MENDELEY_CITATION_v3_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"/>
          <w:id w:val="571463759"/>
          <w:placeholder>
            <w:docPart w:val="DefaultPlaceholder_-1854013440"/>
          </w:placeholder>
        </w:sdtPr>
        <w:sdtContent>
          <w:r w:rsidR="00823109">
            <w:rPr>
              <w:rFonts w:cstheme="minorHAnsi"/>
              <w:color w:val="000000"/>
              <w:lang w:val="en-US"/>
            </w:rPr>
            <w:t>(</w:t>
          </w:r>
          <w:r w:rsidR="00D918CD" w:rsidRPr="00823109">
            <w:rPr>
              <w:rFonts w:cstheme="minorHAnsi"/>
              <w:color w:val="000000"/>
              <w:lang w:val="en-US"/>
            </w:rPr>
            <w:t>3</w:t>
          </w:r>
          <w:r w:rsidR="00823109">
            <w:rPr>
              <w:rFonts w:cstheme="minorHAnsi"/>
              <w:color w:val="000000"/>
              <w:lang w:val="en-US"/>
            </w:rPr>
            <w:t>)</w:t>
          </w:r>
        </w:sdtContent>
      </w:sdt>
      <w:r w:rsidR="00162B95" w:rsidRPr="00823109">
        <w:rPr>
          <w:rFonts w:cstheme="minorHAnsi"/>
          <w:lang w:val="en-US"/>
        </w:rPr>
        <w:t>.</w:t>
      </w:r>
      <w:r w:rsidR="007C4A7C" w:rsidRPr="00823109">
        <w:rPr>
          <w:rFonts w:cstheme="minorHAnsi"/>
          <w:lang w:val="en-US"/>
        </w:rPr>
        <w:t xml:space="preserve"> U</w:t>
      </w:r>
      <w:r w:rsidR="008D6035" w:rsidRPr="00823109">
        <w:rPr>
          <w:rFonts w:cstheme="minorHAnsi"/>
          <w:lang w:val="en-US"/>
        </w:rPr>
        <w:t xml:space="preserve">ntil recently, patient-reported outcomes had not been </w:t>
      </w:r>
      <w:r w:rsidR="00F957C3" w:rsidRPr="00823109">
        <w:rPr>
          <w:rFonts w:cstheme="minorHAnsi"/>
          <w:lang w:val="en-US"/>
        </w:rPr>
        <w:t xml:space="preserve">made measurable by an ANCA-associated vasculitis (AAV) specific patient-reported outcome (PRO) instrument. </w:t>
      </w:r>
      <w:r w:rsidR="002551D8" w:rsidRPr="00823109">
        <w:rPr>
          <w:rFonts w:cstheme="minorHAnsi"/>
          <w:lang w:val="en-US"/>
        </w:rPr>
        <w:t xml:space="preserve">The OMERACT vasculitis group </w:t>
      </w:r>
      <w:r w:rsidR="006D275D" w:rsidRPr="00823109">
        <w:rPr>
          <w:rFonts w:cstheme="minorHAnsi"/>
          <w:lang w:val="en-US"/>
        </w:rPr>
        <w:t xml:space="preserve">first </w:t>
      </w:r>
      <w:r w:rsidR="002551D8" w:rsidRPr="00823109">
        <w:rPr>
          <w:rFonts w:cstheme="minorHAnsi"/>
          <w:lang w:val="en-US"/>
        </w:rPr>
        <w:t>identified this gap</w:t>
      </w:r>
      <w:r w:rsidR="006D275D" w:rsidRPr="00823109">
        <w:rPr>
          <w:rFonts w:cstheme="minorHAnsi"/>
          <w:lang w:val="en-US"/>
        </w:rPr>
        <w:t>;</w:t>
      </w:r>
      <w:r w:rsidR="002551D8" w:rsidRPr="00823109">
        <w:rPr>
          <w:rFonts w:cstheme="minorHAnsi"/>
          <w:lang w:val="en-US"/>
        </w:rPr>
        <w:t xml:space="preserve"> a </w:t>
      </w:r>
      <w:r w:rsidR="00791606" w:rsidRPr="00823109">
        <w:rPr>
          <w:rFonts w:cstheme="minorHAnsi"/>
          <w:lang w:val="en-US"/>
        </w:rPr>
        <w:t xml:space="preserve">29-item </w:t>
      </w:r>
      <w:r w:rsidR="00F957C3" w:rsidRPr="00823109">
        <w:rPr>
          <w:rFonts w:cstheme="minorHAnsi"/>
          <w:lang w:val="en-US"/>
        </w:rPr>
        <w:t xml:space="preserve">AAV-PRO questionnaire </w:t>
      </w:r>
      <w:r w:rsidR="00F01D7B" w:rsidRPr="00823109">
        <w:rPr>
          <w:rFonts w:cstheme="minorHAnsi"/>
          <w:lang w:val="en-US"/>
        </w:rPr>
        <w:t>was</w:t>
      </w:r>
      <w:r w:rsidR="00F957C3" w:rsidRPr="00823109">
        <w:rPr>
          <w:rFonts w:cstheme="minorHAnsi"/>
          <w:lang w:val="en-US"/>
        </w:rPr>
        <w:t xml:space="preserve"> </w:t>
      </w:r>
      <w:r w:rsidR="006D275D" w:rsidRPr="00823109">
        <w:rPr>
          <w:rFonts w:cstheme="minorHAnsi"/>
          <w:lang w:val="en-US"/>
        </w:rPr>
        <w:t xml:space="preserve">then </w:t>
      </w:r>
      <w:r w:rsidR="002551D8" w:rsidRPr="00823109">
        <w:rPr>
          <w:rFonts w:cstheme="minorHAnsi"/>
          <w:lang w:val="en-US"/>
        </w:rPr>
        <w:t xml:space="preserve">developed and </w:t>
      </w:r>
      <w:r w:rsidR="00F957C3" w:rsidRPr="00823109">
        <w:rPr>
          <w:rFonts w:cstheme="minorHAnsi"/>
          <w:lang w:val="en-US"/>
        </w:rPr>
        <w:t>validated by Robson and colleagues in 2018</w:t>
      </w:r>
      <w:r w:rsidR="00F01D7B" w:rsidRPr="00823109">
        <w:rPr>
          <w:rFonts w:cstheme="minorHAnsi"/>
          <w:lang w:val="en-US"/>
        </w:rPr>
        <w:t xml:space="preserve"> in a large AAV cohort in the United Kingdom and the United States</w:t>
      </w:r>
      <w:r w:rsidR="002551D8" w:rsidRPr="00823109">
        <w:rPr>
          <w:rFonts w:cstheme="minorHAnsi"/>
          <w:lang w:val="en-US"/>
        </w:rPr>
        <w:t xml:space="preserve"> which was subsequently endorsed by OMERACT in 2017 </w:t>
      </w:r>
      <w:r w:rsidR="007C4A7C" w:rsidRPr="00823109">
        <w:rPr>
          <w:rFonts w:cstheme="minorHAnsi"/>
          <w:lang w:val="en-US"/>
        </w:rPr>
        <w:t xml:space="preserve"> </w:t>
      </w:r>
      <w:sdt>
        <w:sdtPr>
          <w:rPr>
            <w:rFonts w:cstheme="minorHAnsi"/>
            <w:color w:val="000000"/>
            <w:lang w:val="en-US"/>
          </w:rPr>
          <w:tag w:val="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"/>
          <w:id w:val="1879202802"/>
          <w:placeholder>
            <w:docPart w:val="DefaultPlaceholder_-1854013440"/>
          </w:placeholder>
        </w:sdtPr>
        <w:sdtContent>
          <w:r w:rsidR="00823109">
            <w:rPr>
              <w:rFonts w:cstheme="minorHAnsi"/>
              <w:color w:val="000000"/>
              <w:lang w:val="en-US"/>
            </w:rPr>
            <w:t>(</w:t>
          </w:r>
          <w:r w:rsidR="00D918CD" w:rsidRPr="00823109">
            <w:rPr>
              <w:rFonts w:cstheme="minorHAnsi"/>
              <w:color w:val="000000"/>
              <w:lang w:val="en-US"/>
            </w:rPr>
            <w:t>4,5</w:t>
          </w:r>
          <w:r w:rsidR="00823109">
            <w:rPr>
              <w:rFonts w:cstheme="minorHAnsi"/>
              <w:color w:val="000000"/>
              <w:lang w:val="en-US"/>
            </w:rPr>
            <w:t>)</w:t>
          </w:r>
        </w:sdtContent>
      </w:sdt>
      <w:r w:rsidR="00162B95" w:rsidRPr="00823109">
        <w:rPr>
          <w:rFonts w:cstheme="minorHAnsi"/>
          <w:lang w:val="en-US"/>
        </w:rPr>
        <w:t>.</w:t>
      </w:r>
      <w:r w:rsidR="002551D8" w:rsidRPr="00823109">
        <w:rPr>
          <w:rFonts w:cstheme="minorHAnsi"/>
          <w:lang w:val="en-US"/>
        </w:rPr>
        <w:t xml:space="preserve"> A recent systematic review of outcome </w:t>
      </w:r>
      <w:r w:rsidR="00B2448D" w:rsidRPr="00823109">
        <w:rPr>
          <w:rFonts w:cstheme="minorHAnsi"/>
          <w:lang w:val="en-US"/>
        </w:rPr>
        <w:t>measurements reported</w:t>
      </w:r>
      <w:r w:rsidR="002551D8" w:rsidRPr="00823109">
        <w:rPr>
          <w:rFonts w:cstheme="minorHAnsi"/>
          <w:lang w:val="en-US"/>
        </w:rPr>
        <w:t xml:space="preserve"> the BVAS (disease activity), VDI (disease damage) and AAV</w:t>
      </w:r>
      <w:r w:rsidR="00B2448D" w:rsidRPr="00823109">
        <w:rPr>
          <w:rFonts w:cstheme="minorHAnsi"/>
          <w:lang w:val="en-US"/>
        </w:rPr>
        <w:t>-</w:t>
      </w:r>
      <w:r w:rsidR="002551D8" w:rsidRPr="00823109">
        <w:rPr>
          <w:rFonts w:cstheme="minorHAnsi"/>
          <w:lang w:val="en-US"/>
        </w:rPr>
        <w:t>PRO (health related quality of life) measures are the three outcomes with the strongest psychometric properties of all instruments</w:t>
      </w:r>
      <w:r w:rsidR="006D275D" w:rsidRPr="00823109">
        <w:rPr>
          <w:rFonts w:cstheme="minorHAnsi"/>
          <w:lang w:val="en-US"/>
        </w:rPr>
        <w:t xml:space="preserve"> used in AAV</w:t>
      </w:r>
      <w:r w:rsidR="002551D8" w:rsidRPr="00823109">
        <w:rPr>
          <w:rFonts w:cstheme="minorHAnsi"/>
          <w:lang w:val="en-US"/>
        </w:rPr>
        <w:t xml:space="preserve">, when assessed using COSMIN and OMERACT frameworks.  </w:t>
      </w:r>
      <w:proofErr w:type="gramStart"/>
      <w:r w:rsidR="002551D8" w:rsidRPr="00823109">
        <w:rPr>
          <w:rFonts w:cstheme="minorHAnsi"/>
          <w:lang w:val="en-US"/>
        </w:rPr>
        <w:t>Specifically</w:t>
      </w:r>
      <w:proofErr w:type="gramEnd"/>
      <w:r w:rsidR="002551D8" w:rsidRPr="00823109">
        <w:rPr>
          <w:rFonts w:cstheme="minorHAnsi"/>
          <w:lang w:val="en-US"/>
        </w:rPr>
        <w:t xml:space="preserve"> for </w:t>
      </w:r>
      <w:proofErr w:type="spellStart"/>
      <w:r w:rsidR="002551D8" w:rsidRPr="00823109">
        <w:rPr>
          <w:rFonts w:cstheme="minorHAnsi"/>
          <w:lang w:val="en-US"/>
        </w:rPr>
        <w:t>HRQoL</w:t>
      </w:r>
      <w:proofErr w:type="spellEnd"/>
      <w:r w:rsidR="002551D8" w:rsidRPr="00823109">
        <w:rPr>
          <w:rFonts w:cstheme="minorHAnsi"/>
          <w:lang w:val="en-US"/>
        </w:rPr>
        <w:t>, AAV-PRO demonstrated face validity, correlations of the six AAV-PRO domains with EQ-5D-5L: −0.78 to −0.55; and discrimination between active disease and remission</w:t>
      </w:r>
      <w:r w:rsidR="00823109">
        <w:rPr>
          <w:rFonts w:cstheme="minorHAnsi"/>
          <w:lang w:val="en-US"/>
        </w:rPr>
        <w:t xml:space="preserve"> p</w:t>
      </w:r>
      <w:r w:rsidR="002551D8" w:rsidRPr="00823109">
        <w:rPr>
          <w:rFonts w:cstheme="minorHAnsi"/>
          <w:lang w:val="en-US"/>
        </w:rPr>
        <w:t xml:space="preserve">&lt;0.0001 for all comparisons in the validation study.  </w:t>
      </w:r>
    </w:p>
    <w:p w14:paraId="3033144D" w14:textId="36B42951" w:rsidR="00175678" w:rsidRPr="00823109" w:rsidRDefault="00175678" w:rsidP="00D918CD">
      <w:pPr>
        <w:spacing w:line="480" w:lineRule="auto"/>
        <w:jc w:val="both"/>
        <w:rPr>
          <w:rFonts w:cstheme="minorHAnsi"/>
          <w:lang w:val="en-US"/>
        </w:rPr>
      </w:pPr>
      <w:r w:rsidRPr="00823109">
        <w:rPr>
          <w:rFonts w:cstheme="minorHAnsi"/>
          <w:lang w:val="en-US"/>
        </w:rPr>
        <w:t>PRO measurements provide information regarding the quality of health care from the patient’s perspective</w:t>
      </w:r>
      <w:r w:rsidR="00D21239" w:rsidRPr="00823109">
        <w:rPr>
          <w:rFonts w:cstheme="minorHAnsi"/>
          <w:b/>
          <w:bCs/>
          <w:lang w:val="en-US"/>
        </w:rPr>
        <w:t xml:space="preserve"> </w:t>
      </w:r>
      <w:sdt>
        <w:sdtPr>
          <w:rPr>
            <w:rFonts w:cstheme="minorHAnsi"/>
            <w:bCs/>
            <w:color w:val="000000"/>
            <w:lang w:val="en-US"/>
          </w:rPr>
          <w:tag w:val="MENDELEY_CITATION_v3_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"/>
          <w:id w:val="1776756874"/>
          <w:placeholder>
            <w:docPart w:val="DefaultPlaceholder_-1854013440"/>
          </w:placeholder>
        </w:sdtPr>
        <w:sdtContent>
          <w:r w:rsidR="00823109">
            <w:rPr>
              <w:rFonts w:cstheme="minorHAnsi"/>
              <w:bCs/>
              <w:color w:val="000000"/>
              <w:lang w:val="en-US"/>
            </w:rPr>
            <w:t>(</w:t>
          </w:r>
          <w:r w:rsidR="00D918CD" w:rsidRPr="00823109">
            <w:rPr>
              <w:rFonts w:cstheme="minorHAnsi"/>
              <w:bCs/>
              <w:color w:val="000000"/>
              <w:lang w:val="en-US"/>
            </w:rPr>
            <w:t>6</w:t>
          </w:r>
          <w:r w:rsidR="00823109">
            <w:rPr>
              <w:rFonts w:cstheme="minorHAnsi"/>
              <w:bCs/>
              <w:color w:val="000000"/>
              <w:lang w:val="en-US"/>
            </w:rPr>
            <w:t xml:space="preserve">). </w:t>
          </w:r>
        </w:sdtContent>
      </w:sdt>
      <w:r w:rsidRPr="00823109">
        <w:rPr>
          <w:rFonts w:cstheme="minorHAnsi"/>
          <w:lang w:val="en-US"/>
        </w:rPr>
        <w:t xml:space="preserve">It is to be expected that in the foreseeable future </w:t>
      </w:r>
      <w:r w:rsidR="00467317" w:rsidRPr="00823109">
        <w:rPr>
          <w:rFonts w:cstheme="minorHAnsi"/>
          <w:lang w:val="en-US"/>
        </w:rPr>
        <w:t xml:space="preserve">new medical treatments will be required to </w:t>
      </w:r>
      <w:r w:rsidR="007C4A7C" w:rsidRPr="00823109">
        <w:rPr>
          <w:rFonts w:cstheme="minorHAnsi"/>
          <w:lang w:val="en-US"/>
        </w:rPr>
        <w:t>demonstrate</w:t>
      </w:r>
      <w:r w:rsidR="00467317" w:rsidRPr="00823109">
        <w:rPr>
          <w:rFonts w:cstheme="minorHAnsi"/>
          <w:lang w:val="en-US"/>
        </w:rPr>
        <w:t xml:space="preserve"> improvements not only in </w:t>
      </w:r>
      <w:r w:rsidR="00D21239" w:rsidRPr="00823109">
        <w:rPr>
          <w:rFonts w:cstheme="minorHAnsi"/>
          <w:lang w:val="en-US"/>
        </w:rPr>
        <w:t xml:space="preserve">clinical scores, </w:t>
      </w:r>
      <w:r w:rsidR="00467317" w:rsidRPr="00823109">
        <w:rPr>
          <w:rFonts w:cstheme="minorHAnsi"/>
          <w:lang w:val="en-US"/>
        </w:rPr>
        <w:t xml:space="preserve">mortality rates, laboratory findings and imaging, but also </w:t>
      </w:r>
      <w:r w:rsidR="005360E6" w:rsidRPr="00823109">
        <w:rPr>
          <w:rFonts w:cstheme="minorHAnsi"/>
          <w:lang w:val="en-US"/>
        </w:rPr>
        <w:t xml:space="preserve">in the field of </w:t>
      </w:r>
      <w:proofErr w:type="spellStart"/>
      <w:r w:rsidR="00467317" w:rsidRPr="00823109">
        <w:rPr>
          <w:rFonts w:cstheme="minorHAnsi"/>
          <w:lang w:val="en-US"/>
        </w:rPr>
        <w:t>PROs.</w:t>
      </w:r>
      <w:proofErr w:type="spellEnd"/>
      <w:r w:rsidR="00467317" w:rsidRPr="00823109">
        <w:rPr>
          <w:rFonts w:cstheme="minorHAnsi"/>
          <w:lang w:val="en-US"/>
        </w:rPr>
        <w:t xml:space="preserve"> This </w:t>
      </w:r>
      <w:r w:rsidR="005360E6" w:rsidRPr="00823109">
        <w:rPr>
          <w:rFonts w:cstheme="minorHAnsi"/>
          <w:lang w:val="en-US"/>
        </w:rPr>
        <w:t xml:space="preserve">would </w:t>
      </w:r>
      <w:r w:rsidR="00467317" w:rsidRPr="00823109">
        <w:rPr>
          <w:rFonts w:cstheme="minorHAnsi"/>
          <w:lang w:val="en-US"/>
        </w:rPr>
        <w:t>constitute an important step towards a more patient-centered care. Therefore, PRO tools will be</w:t>
      </w:r>
      <w:r w:rsidRPr="00823109">
        <w:rPr>
          <w:rFonts w:cstheme="minorHAnsi"/>
          <w:lang w:val="en-US"/>
        </w:rPr>
        <w:t xml:space="preserve"> of increasing importance</w:t>
      </w:r>
      <w:r w:rsidR="00467317" w:rsidRPr="00823109">
        <w:rPr>
          <w:rFonts w:cstheme="minorHAnsi"/>
          <w:lang w:val="en-US"/>
        </w:rPr>
        <w:t xml:space="preserve">, especially in diseases with a </w:t>
      </w:r>
      <w:r w:rsidR="00963117" w:rsidRPr="00823109">
        <w:rPr>
          <w:rFonts w:cstheme="minorHAnsi"/>
          <w:lang w:val="en-US"/>
        </w:rPr>
        <w:t>severe</w:t>
      </w:r>
      <w:r w:rsidR="00467317" w:rsidRPr="00823109">
        <w:rPr>
          <w:rFonts w:cstheme="minorHAnsi"/>
          <w:lang w:val="en-US"/>
        </w:rPr>
        <w:t xml:space="preserve"> impact on </w:t>
      </w:r>
      <w:r w:rsidR="005360E6" w:rsidRPr="00823109">
        <w:rPr>
          <w:rFonts w:cstheme="minorHAnsi"/>
          <w:lang w:val="en-US"/>
        </w:rPr>
        <w:t>patient’s lives</w:t>
      </w:r>
      <w:r w:rsidR="00467317" w:rsidRPr="00823109">
        <w:rPr>
          <w:rFonts w:cstheme="minorHAnsi"/>
          <w:lang w:val="en-US"/>
        </w:rPr>
        <w:t xml:space="preserve">. </w:t>
      </w:r>
      <w:r w:rsidR="005360E6" w:rsidRPr="00823109">
        <w:rPr>
          <w:rFonts w:cstheme="minorHAnsi"/>
          <w:lang w:val="en-US"/>
        </w:rPr>
        <w:lastRenderedPageBreak/>
        <w:t>Generic PRO questio</w:t>
      </w:r>
      <w:r w:rsidR="006376CD" w:rsidRPr="00823109">
        <w:rPr>
          <w:rFonts w:cstheme="minorHAnsi"/>
          <w:lang w:val="en-US"/>
        </w:rPr>
        <w:t>n</w:t>
      </w:r>
      <w:r w:rsidR="005360E6" w:rsidRPr="00823109">
        <w:rPr>
          <w:rFonts w:cstheme="minorHAnsi"/>
          <w:lang w:val="en-US"/>
        </w:rPr>
        <w:t xml:space="preserve">naires such as the short-form 36 </w:t>
      </w:r>
      <w:r w:rsidR="00791606" w:rsidRPr="00823109">
        <w:rPr>
          <w:rFonts w:cstheme="minorHAnsi"/>
          <w:lang w:val="en-US"/>
        </w:rPr>
        <w:t xml:space="preserve">(SF-36) </w:t>
      </w:r>
      <w:r w:rsidR="005360E6" w:rsidRPr="00823109">
        <w:rPr>
          <w:rFonts w:cstheme="minorHAnsi"/>
          <w:lang w:val="en-US"/>
        </w:rPr>
        <w:t>have been in use for quite some time in a great variety of illnesses</w:t>
      </w:r>
      <w:r w:rsidR="007C4A7C" w:rsidRPr="00823109">
        <w:rPr>
          <w:rFonts w:cstheme="minorHAnsi"/>
          <w:lang w:val="en-US"/>
        </w:rPr>
        <w:t xml:space="preserve"> </w:t>
      </w:r>
      <w:sdt>
        <w:sdtPr>
          <w:rPr>
            <w:rFonts w:cstheme="minorHAnsi"/>
            <w:color w:val="000000"/>
            <w:lang w:val="en-US"/>
          </w:rPr>
          <w:tag w:val="MENDELEY_CITATION_v3_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"/>
          <w:id w:val="-1490083897"/>
          <w:placeholder>
            <w:docPart w:val="DefaultPlaceholder_-1854013440"/>
          </w:placeholder>
        </w:sdtPr>
        <w:sdtContent>
          <w:r w:rsidR="00823109">
            <w:rPr>
              <w:rFonts w:cstheme="minorHAnsi"/>
              <w:color w:val="000000"/>
              <w:lang w:val="en-US"/>
            </w:rPr>
            <w:t>(</w:t>
          </w:r>
          <w:r w:rsidR="00D918CD" w:rsidRPr="00823109">
            <w:rPr>
              <w:rFonts w:cstheme="minorHAnsi"/>
              <w:color w:val="000000"/>
              <w:lang w:val="en-US"/>
            </w:rPr>
            <w:t>7</w:t>
          </w:r>
          <w:r w:rsidR="00823109">
            <w:rPr>
              <w:rFonts w:cstheme="minorHAnsi"/>
              <w:color w:val="000000"/>
              <w:lang w:val="en-US"/>
            </w:rPr>
            <w:t>)</w:t>
          </w:r>
        </w:sdtContent>
      </w:sdt>
      <w:r w:rsidR="005360E6" w:rsidRPr="00823109">
        <w:rPr>
          <w:rFonts w:cstheme="minorHAnsi"/>
          <w:lang w:val="en-US"/>
        </w:rPr>
        <w:t xml:space="preserve">. However, </w:t>
      </w:r>
      <w:proofErr w:type="gramStart"/>
      <w:r w:rsidR="005360E6" w:rsidRPr="00823109">
        <w:rPr>
          <w:rFonts w:cstheme="minorHAnsi"/>
          <w:lang w:val="en-US"/>
        </w:rPr>
        <w:t>rare</w:t>
      </w:r>
      <w:proofErr w:type="gramEnd"/>
      <w:r w:rsidR="005360E6" w:rsidRPr="00823109">
        <w:rPr>
          <w:rFonts w:cstheme="minorHAnsi"/>
          <w:lang w:val="en-US"/>
        </w:rPr>
        <w:t xml:space="preserve"> and complex, multi-systemic diseases </w:t>
      </w:r>
      <w:r w:rsidR="006376CD" w:rsidRPr="00823109">
        <w:rPr>
          <w:rFonts w:cstheme="minorHAnsi"/>
          <w:lang w:val="en-US"/>
        </w:rPr>
        <w:t>like</w:t>
      </w:r>
      <w:r w:rsidR="005360E6" w:rsidRPr="00823109">
        <w:rPr>
          <w:rFonts w:cstheme="minorHAnsi"/>
          <w:lang w:val="en-US"/>
        </w:rPr>
        <w:t xml:space="preserve"> AAV </w:t>
      </w:r>
      <w:r w:rsidR="00F06741" w:rsidRPr="00823109">
        <w:rPr>
          <w:rFonts w:cstheme="minorHAnsi"/>
          <w:lang w:val="en-US"/>
        </w:rPr>
        <w:t xml:space="preserve">with potentially grave sequalae </w:t>
      </w:r>
      <w:r w:rsidR="006376CD" w:rsidRPr="00823109">
        <w:rPr>
          <w:rFonts w:cstheme="minorHAnsi"/>
          <w:lang w:val="en-US"/>
        </w:rPr>
        <w:t>such as</w:t>
      </w:r>
      <w:r w:rsidR="00F06741" w:rsidRPr="00823109">
        <w:rPr>
          <w:rFonts w:cstheme="minorHAnsi"/>
          <w:lang w:val="en-US"/>
        </w:rPr>
        <w:t xml:space="preserve"> destructive sinusitis, tracheal stenosis, end</w:t>
      </w:r>
      <w:r w:rsidR="00791606" w:rsidRPr="00823109">
        <w:rPr>
          <w:rFonts w:cstheme="minorHAnsi"/>
          <w:lang w:val="en-US"/>
        </w:rPr>
        <w:t>-</w:t>
      </w:r>
      <w:r w:rsidR="00F06741" w:rsidRPr="00823109">
        <w:rPr>
          <w:rFonts w:cstheme="minorHAnsi"/>
          <w:lang w:val="en-US"/>
        </w:rPr>
        <w:t xml:space="preserve">stage renal disease, debilitating polyneuropathy and chronic fatigue </w:t>
      </w:r>
      <w:r w:rsidR="005360E6" w:rsidRPr="00823109">
        <w:rPr>
          <w:rFonts w:cstheme="minorHAnsi"/>
          <w:lang w:val="en-US"/>
        </w:rPr>
        <w:t xml:space="preserve">call for a disease specific outcome measurement </w:t>
      </w:r>
      <w:r w:rsidR="007C4A7C" w:rsidRPr="00823109">
        <w:rPr>
          <w:rFonts w:cstheme="minorHAnsi"/>
          <w:lang w:val="en-US"/>
        </w:rPr>
        <w:t>due to their unique appearance and gestalt.</w:t>
      </w:r>
    </w:p>
    <w:p w14:paraId="7191BB29" w14:textId="6BC38E1D" w:rsidR="002A3FED" w:rsidRPr="00823109" w:rsidRDefault="002A3FED" w:rsidP="00D918CD">
      <w:pPr>
        <w:spacing w:line="480" w:lineRule="auto"/>
        <w:jc w:val="both"/>
        <w:rPr>
          <w:rFonts w:cstheme="minorHAnsi"/>
          <w:lang w:val="en-US"/>
        </w:rPr>
      </w:pPr>
      <w:r w:rsidRPr="00823109">
        <w:rPr>
          <w:rFonts w:cstheme="minorHAnsi"/>
          <w:lang w:val="en-US"/>
        </w:rPr>
        <w:t>T</w:t>
      </w:r>
      <w:r w:rsidR="005147BF" w:rsidRPr="00823109">
        <w:rPr>
          <w:rFonts w:cstheme="minorHAnsi"/>
          <w:lang w:val="en-US"/>
        </w:rPr>
        <w:t>he aim of this study was to</w:t>
      </w:r>
      <w:r w:rsidR="00D05B35" w:rsidRPr="00823109">
        <w:rPr>
          <w:rFonts w:cstheme="minorHAnsi"/>
          <w:lang w:val="en-US"/>
        </w:rPr>
        <w:t xml:space="preserve"> explore if and how</w:t>
      </w:r>
      <w:r w:rsidR="00F8407A" w:rsidRPr="00823109">
        <w:rPr>
          <w:rFonts w:cstheme="minorHAnsi"/>
          <w:lang w:val="en-US"/>
        </w:rPr>
        <w:t xml:space="preserve"> </w:t>
      </w:r>
      <w:r w:rsidR="00430622" w:rsidRPr="00823109">
        <w:rPr>
          <w:rFonts w:cstheme="minorHAnsi"/>
          <w:lang w:val="en-US"/>
        </w:rPr>
        <w:t xml:space="preserve">the </w:t>
      </w:r>
      <w:r w:rsidR="00F8407A" w:rsidRPr="00823109">
        <w:rPr>
          <w:rFonts w:cstheme="minorHAnsi"/>
          <w:lang w:val="en-US"/>
        </w:rPr>
        <w:t>AAV</w:t>
      </w:r>
      <w:r w:rsidR="00430622" w:rsidRPr="00823109">
        <w:rPr>
          <w:rFonts w:cstheme="minorHAnsi"/>
          <w:lang w:val="en-US"/>
        </w:rPr>
        <w:t>-</w:t>
      </w:r>
      <w:r w:rsidR="00F8407A" w:rsidRPr="00823109">
        <w:rPr>
          <w:rFonts w:cstheme="minorHAnsi"/>
          <w:lang w:val="en-US"/>
        </w:rPr>
        <w:t xml:space="preserve">PRO </w:t>
      </w:r>
      <w:r w:rsidR="00D05B35" w:rsidRPr="00823109">
        <w:rPr>
          <w:rFonts w:cstheme="minorHAnsi"/>
          <w:lang w:val="en-US"/>
        </w:rPr>
        <w:t xml:space="preserve">correlates </w:t>
      </w:r>
      <w:r w:rsidR="00F8407A" w:rsidRPr="00823109">
        <w:rPr>
          <w:rFonts w:cstheme="minorHAnsi"/>
          <w:lang w:val="en-US"/>
        </w:rPr>
        <w:t xml:space="preserve">with </w:t>
      </w:r>
      <w:r w:rsidR="008A16A0" w:rsidRPr="00823109">
        <w:rPr>
          <w:rFonts w:cstheme="minorHAnsi"/>
          <w:lang w:val="en-US"/>
        </w:rPr>
        <w:t xml:space="preserve">traditional outcome instruments used </w:t>
      </w:r>
      <w:r w:rsidR="00FF0130" w:rsidRPr="00823109">
        <w:rPr>
          <w:rFonts w:cstheme="minorHAnsi"/>
          <w:lang w:val="en-US"/>
        </w:rPr>
        <w:t xml:space="preserve">such as BVAS and VDI as well as other outcome instruments to </w:t>
      </w:r>
      <w:r w:rsidR="00B75BD1" w:rsidRPr="00823109">
        <w:rPr>
          <w:rFonts w:cstheme="minorHAnsi"/>
          <w:lang w:val="en-US"/>
        </w:rPr>
        <w:t>assess patient</w:t>
      </w:r>
      <w:r w:rsidR="00837405">
        <w:rPr>
          <w:rFonts w:cstheme="minorHAnsi"/>
          <w:lang w:val="en-US"/>
        </w:rPr>
        <w:t>’</w:t>
      </w:r>
      <w:r w:rsidR="00B75BD1" w:rsidRPr="00823109">
        <w:rPr>
          <w:rFonts w:cstheme="minorHAnsi"/>
          <w:lang w:val="en-US"/>
        </w:rPr>
        <w:t>s perspective in clinical trials in AAV</w:t>
      </w:r>
      <w:r w:rsidR="003D39EB" w:rsidRPr="00823109">
        <w:rPr>
          <w:rFonts w:cstheme="minorHAnsi"/>
          <w:lang w:val="en-US"/>
        </w:rPr>
        <w:t xml:space="preserve"> and </w:t>
      </w:r>
      <w:r w:rsidRPr="00823109">
        <w:rPr>
          <w:rFonts w:cstheme="minorHAnsi"/>
          <w:lang w:val="en-US"/>
        </w:rPr>
        <w:t>to</w:t>
      </w:r>
      <w:r w:rsidR="003D39EB" w:rsidRPr="00823109">
        <w:rPr>
          <w:rFonts w:cstheme="minorHAnsi"/>
          <w:lang w:val="en-US"/>
        </w:rPr>
        <w:t xml:space="preserve"> validate</w:t>
      </w:r>
      <w:r w:rsidRPr="00823109">
        <w:rPr>
          <w:rFonts w:cstheme="minorHAnsi"/>
          <w:lang w:val="en-US"/>
        </w:rPr>
        <w:t xml:space="preserve"> the AAV-PRO in a German AAV cohort. </w:t>
      </w:r>
      <w:r w:rsidR="007C4A7C" w:rsidRPr="00823109">
        <w:rPr>
          <w:rFonts w:cstheme="minorHAnsi"/>
          <w:lang w:val="en-US"/>
        </w:rPr>
        <w:t xml:space="preserve">It </w:t>
      </w:r>
      <w:r w:rsidR="00F06741" w:rsidRPr="00823109">
        <w:rPr>
          <w:rFonts w:cstheme="minorHAnsi"/>
          <w:lang w:val="en-US"/>
        </w:rPr>
        <w:t>was</w:t>
      </w:r>
      <w:r w:rsidR="007C4A7C" w:rsidRPr="00823109">
        <w:rPr>
          <w:rFonts w:cstheme="minorHAnsi"/>
          <w:lang w:val="en-US"/>
        </w:rPr>
        <w:t xml:space="preserve"> our objective to </w:t>
      </w:r>
      <w:r w:rsidR="00310C89" w:rsidRPr="00823109">
        <w:rPr>
          <w:rFonts w:cstheme="minorHAnsi"/>
          <w:lang w:val="en-US"/>
        </w:rPr>
        <w:t xml:space="preserve">investigate the influence of disease activity, damage, the extent of depression, </w:t>
      </w:r>
      <w:r w:rsidR="006376CD" w:rsidRPr="00823109">
        <w:rPr>
          <w:rFonts w:cstheme="minorHAnsi"/>
          <w:lang w:val="en-US"/>
        </w:rPr>
        <w:t xml:space="preserve">health-related quality of life, </w:t>
      </w:r>
      <w:r w:rsidR="00310C89" w:rsidRPr="00823109">
        <w:rPr>
          <w:rFonts w:cstheme="minorHAnsi"/>
          <w:lang w:val="en-US"/>
        </w:rPr>
        <w:t xml:space="preserve">organ manifestations, </w:t>
      </w:r>
      <w:r w:rsidR="006376CD" w:rsidRPr="00823109">
        <w:rPr>
          <w:rFonts w:cstheme="minorHAnsi"/>
          <w:lang w:val="en-US"/>
        </w:rPr>
        <w:t xml:space="preserve">number of relapses, </w:t>
      </w:r>
      <w:r w:rsidR="00310C89" w:rsidRPr="00823109">
        <w:rPr>
          <w:rFonts w:cstheme="minorHAnsi"/>
          <w:lang w:val="en-US"/>
        </w:rPr>
        <w:t xml:space="preserve">applied treatments and sociodemographic factors on the AAV-PRO </w:t>
      </w:r>
      <w:r w:rsidR="00D21239" w:rsidRPr="00823109">
        <w:rPr>
          <w:rFonts w:cstheme="minorHAnsi"/>
          <w:lang w:val="en-US"/>
        </w:rPr>
        <w:t>domains</w:t>
      </w:r>
      <w:r w:rsidR="00310C89" w:rsidRPr="00823109">
        <w:rPr>
          <w:rFonts w:cstheme="minorHAnsi"/>
          <w:lang w:val="en-US"/>
        </w:rPr>
        <w:t xml:space="preserve"> </w:t>
      </w:r>
      <w:r w:rsidR="006376CD" w:rsidRPr="00823109">
        <w:rPr>
          <w:rFonts w:cstheme="minorHAnsi"/>
          <w:lang w:val="en-US"/>
        </w:rPr>
        <w:t>in a prospective, two center trial</w:t>
      </w:r>
      <w:r w:rsidR="00310C89" w:rsidRPr="00823109">
        <w:rPr>
          <w:rFonts w:cstheme="minorHAnsi"/>
          <w:lang w:val="en-US"/>
        </w:rPr>
        <w:t>.</w:t>
      </w:r>
      <w:r w:rsidR="00B2448D" w:rsidRPr="00823109">
        <w:rPr>
          <w:rFonts w:cstheme="minorHAnsi"/>
          <w:lang w:val="en-US"/>
        </w:rPr>
        <w:t xml:space="preserve"> To the best of our knowledge, this is the first study to compare the AAV-PRO with the SF36 and the BDI.</w:t>
      </w:r>
    </w:p>
    <w:p w14:paraId="7FC40D12" w14:textId="1F366DB1" w:rsidR="006376CD" w:rsidRPr="00823109" w:rsidRDefault="006376CD" w:rsidP="00D918CD">
      <w:pPr>
        <w:spacing w:line="480" w:lineRule="auto"/>
        <w:jc w:val="both"/>
        <w:rPr>
          <w:rFonts w:cstheme="minorHAnsi"/>
          <w:lang w:val="en-US"/>
        </w:rPr>
      </w:pPr>
    </w:p>
    <w:p w14:paraId="061AE669" w14:textId="3635069B" w:rsidR="006376CD" w:rsidRPr="00823109" w:rsidRDefault="006376CD" w:rsidP="00D918CD">
      <w:pPr>
        <w:pStyle w:val="ListParagraph"/>
        <w:numPr>
          <w:ilvl w:val="0"/>
          <w:numId w:val="1"/>
        </w:numPr>
        <w:spacing w:line="480" w:lineRule="auto"/>
        <w:jc w:val="both"/>
        <w:rPr>
          <w:rFonts w:cstheme="minorHAnsi"/>
          <w:lang w:val="en-US"/>
        </w:rPr>
      </w:pPr>
      <w:r w:rsidRPr="00823109">
        <w:rPr>
          <w:rFonts w:cstheme="minorHAnsi"/>
          <w:lang w:val="en-US"/>
        </w:rPr>
        <w:t>Patients and Methods</w:t>
      </w:r>
    </w:p>
    <w:p w14:paraId="278734BC" w14:textId="77777777" w:rsidR="00520A19" w:rsidRPr="00823109" w:rsidRDefault="00520A19" w:rsidP="00D918CD">
      <w:pPr>
        <w:spacing w:line="480" w:lineRule="auto"/>
        <w:jc w:val="both"/>
        <w:rPr>
          <w:rFonts w:cstheme="minorHAnsi"/>
          <w:lang w:val="en-US"/>
        </w:rPr>
      </w:pPr>
      <w:r w:rsidRPr="00823109">
        <w:rPr>
          <w:rFonts w:cstheme="minorHAnsi"/>
          <w:lang w:val="en-US"/>
        </w:rPr>
        <w:t xml:space="preserve">Study design </w:t>
      </w:r>
    </w:p>
    <w:p w14:paraId="2FEB1294" w14:textId="6335437E" w:rsidR="002601B5" w:rsidRPr="00823109" w:rsidRDefault="00520A19" w:rsidP="00D918CD">
      <w:pPr>
        <w:spacing w:line="480" w:lineRule="auto"/>
        <w:jc w:val="both"/>
        <w:rPr>
          <w:rFonts w:cstheme="minorHAnsi"/>
          <w:lang w:val="en-US"/>
        </w:rPr>
      </w:pPr>
      <w:r w:rsidRPr="00823109">
        <w:rPr>
          <w:rFonts w:cstheme="minorHAnsi"/>
          <w:lang w:val="en-US"/>
        </w:rPr>
        <w:t>We conducted a prospective, non-interventional clinical cohort study that included patients from the</w:t>
      </w:r>
      <w:r w:rsidR="00D9209B" w:rsidRPr="00823109">
        <w:rPr>
          <w:rFonts w:cstheme="minorHAnsi"/>
          <w:lang w:val="en-US"/>
        </w:rPr>
        <w:t xml:space="preserve"> Rheumatology departments of the</w:t>
      </w:r>
      <w:r w:rsidRPr="00823109">
        <w:rPr>
          <w:rFonts w:cstheme="minorHAnsi"/>
          <w:lang w:val="en-US"/>
        </w:rPr>
        <w:t xml:space="preserve"> </w:t>
      </w:r>
      <w:proofErr w:type="spellStart"/>
      <w:r w:rsidRPr="00823109">
        <w:rPr>
          <w:rFonts w:cstheme="minorHAnsi"/>
          <w:lang w:val="en-US"/>
        </w:rPr>
        <w:t>medius</w:t>
      </w:r>
      <w:proofErr w:type="spellEnd"/>
      <w:r w:rsidRPr="00823109">
        <w:rPr>
          <w:rFonts w:cstheme="minorHAnsi"/>
          <w:lang w:val="en-US"/>
        </w:rPr>
        <w:t xml:space="preserve"> </w:t>
      </w:r>
      <w:proofErr w:type="spellStart"/>
      <w:r w:rsidRPr="00823109">
        <w:rPr>
          <w:rFonts w:cstheme="minorHAnsi"/>
          <w:lang w:val="en-US"/>
        </w:rPr>
        <w:t>Klinik</w:t>
      </w:r>
      <w:proofErr w:type="spellEnd"/>
      <w:r w:rsidRPr="00823109">
        <w:rPr>
          <w:rFonts w:cstheme="minorHAnsi"/>
          <w:lang w:val="en-US"/>
        </w:rPr>
        <w:t xml:space="preserve"> </w:t>
      </w:r>
      <w:proofErr w:type="spellStart"/>
      <w:r w:rsidRPr="00823109">
        <w:rPr>
          <w:rFonts w:cstheme="minorHAnsi"/>
          <w:lang w:val="en-US"/>
        </w:rPr>
        <w:t>Kirchheim</w:t>
      </w:r>
      <w:proofErr w:type="spellEnd"/>
      <w:r w:rsidRPr="00823109">
        <w:rPr>
          <w:rFonts w:cstheme="minorHAnsi"/>
          <w:lang w:val="en-US"/>
        </w:rPr>
        <w:t xml:space="preserve"> </w:t>
      </w:r>
      <w:r w:rsidR="00D9209B" w:rsidRPr="00823109">
        <w:rPr>
          <w:rFonts w:cstheme="minorHAnsi"/>
          <w:lang w:val="en-US"/>
        </w:rPr>
        <w:t>and</w:t>
      </w:r>
      <w:r w:rsidRPr="00823109">
        <w:rPr>
          <w:rFonts w:cstheme="minorHAnsi"/>
          <w:lang w:val="en-US"/>
        </w:rPr>
        <w:t xml:space="preserve"> the University of Tübingen. </w:t>
      </w:r>
      <w:r w:rsidR="002601B5" w:rsidRPr="00823109">
        <w:rPr>
          <w:rFonts w:cstheme="minorHAnsi"/>
          <w:lang w:val="en-US"/>
        </w:rPr>
        <w:t xml:space="preserve">The trial was conducted according to the principles of the Helsinki </w:t>
      </w:r>
      <w:r w:rsidR="00922DF6" w:rsidRPr="00823109">
        <w:rPr>
          <w:rFonts w:cstheme="minorHAnsi"/>
          <w:lang w:val="en-US"/>
        </w:rPr>
        <w:t>D</w:t>
      </w:r>
      <w:r w:rsidR="002601B5" w:rsidRPr="00823109">
        <w:rPr>
          <w:rFonts w:cstheme="minorHAnsi"/>
          <w:lang w:val="en-US"/>
        </w:rPr>
        <w:t>eclaration and was approved by the ethics committee of the University of Tübingen (</w:t>
      </w:r>
      <w:r w:rsidR="00537337" w:rsidRPr="00823109">
        <w:rPr>
          <w:rFonts w:cstheme="minorHAnsi"/>
          <w:lang w:val="en-US"/>
        </w:rPr>
        <w:t>project number 777/2020BO2)</w:t>
      </w:r>
      <w:r w:rsidR="00537337" w:rsidRPr="00823109">
        <w:rPr>
          <w:rFonts w:cstheme="minorHAnsi"/>
          <w:color w:val="000000"/>
          <w:sz w:val="27"/>
          <w:szCs w:val="27"/>
          <w:lang w:val="en-US"/>
        </w:rPr>
        <w:t>.</w:t>
      </w:r>
    </w:p>
    <w:p w14:paraId="08FEE32C" w14:textId="54C6B1A5" w:rsidR="00520A19" w:rsidRPr="00823109" w:rsidRDefault="00520A19" w:rsidP="00D918CD">
      <w:pPr>
        <w:spacing w:line="480" w:lineRule="auto"/>
        <w:jc w:val="both"/>
        <w:rPr>
          <w:rFonts w:cstheme="minorHAnsi"/>
          <w:lang w:val="en-US"/>
        </w:rPr>
      </w:pPr>
      <w:r w:rsidRPr="00823109">
        <w:rPr>
          <w:rFonts w:cstheme="minorHAnsi"/>
          <w:lang w:val="en-US"/>
        </w:rPr>
        <w:t xml:space="preserve">Men and women aged ≥18 years who were able to give informed consent and have been diagnosed with </w:t>
      </w:r>
      <w:r w:rsidR="00E92767" w:rsidRPr="00823109">
        <w:rPr>
          <w:rFonts w:cstheme="minorHAnsi"/>
          <w:lang w:val="en-US"/>
        </w:rPr>
        <w:t xml:space="preserve">AAV </w:t>
      </w:r>
      <w:r w:rsidRPr="00823109">
        <w:rPr>
          <w:rFonts w:cstheme="minorHAnsi"/>
          <w:lang w:val="en-US"/>
        </w:rPr>
        <w:t xml:space="preserve">according to the </w:t>
      </w:r>
      <w:r w:rsidR="00D9209B" w:rsidRPr="00823109">
        <w:rPr>
          <w:rFonts w:cstheme="minorHAnsi"/>
          <w:lang w:val="en-US"/>
        </w:rPr>
        <w:t xml:space="preserve">2012 </w:t>
      </w:r>
      <w:r w:rsidRPr="00823109">
        <w:rPr>
          <w:rFonts w:cstheme="minorHAnsi"/>
          <w:lang w:val="en-US"/>
        </w:rPr>
        <w:t xml:space="preserve">Chapel Hill definition </w:t>
      </w:r>
      <w:sdt>
        <w:sdtPr>
          <w:rPr>
            <w:rFonts w:cstheme="minorHAnsi"/>
            <w:color w:val="000000"/>
            <w:lang w:val="en-US"/>
          </w:rPr>
          <w:tag w:val="MENDELEY_CITATION_v3_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"/>
          <w:id w:val="-1856564180"/>
          <w:placeholder>
            <w:docPart w:val="DefaultPlaceholder_-1854013440"/>
          </w:placeholder>
        </w:sdtPr>
        <w:sdtContent>
          <w:r w:rsidR="00823109">
            <w:rPr>
              <w:rFonts w:cstheme="minorHAnsi"/>
              <w:color w:val="000000"/>
              <w:lang w:val="en-US"/>
            </w:rPr>
            <w:t>(</w:t>
          </w:r>
          <w:r w:rsidR="00D918CD" w:rsidRPr="00823109">
            <w:rPr>
              <w:rFonts w:cstheme="minorHAnsi"/>
              <w:color w:val="000000"/>
              <w:lang w:val="en-US"/>
            </w:rPr>
            <w:t>8</w:t>
          </w:r>
        </w:sdtContent>
      </w:sdt>
      <w:r w:rsidR="00823109">
        <w:rPr>
          <w:rFonts w:cstheme="minorHAnsi"/>
          <w:color w:val="000000"/>
          <w:lang w:val="en-US"/>
        </w:rPr>
        <w:t>)</w:t>
      </w:r>
      <w:r w:rsidRPr="00823109">
        <w:rPr>
          <w:rFonts w:cstheme="minorHAnsi"/>
          <w:lang w:val="en-US"/>
        </w:rPr>
        <w:t xml:space="preserve"> were included while </w:t>
      </w:r>
      <w:r w:rsidRPr="00823109">
        <w:rPr>
          <w:rFonts w:cstheme="minorHAnsi"/>
          <w:lang w:val="en-US"/>
        </w:rPr>
        <w:lastRenderedPageBreak/>
        <w:t xml:space="preserve">patients with secondary </w:t>
      </w:r>
      <w:proofErr w:type="spellStart"/>
      <w:r w:rsidRPr="00823109">
        <w:rPr>
          <w:rFonts w:cstheme="minorHAnsi"/>
          <w:lang w:val="en-US"/>
        </w:rPr>
        <w:t>vasculitides</w:t>
      </w:r>
      <w:proofErr w:type="spellEnd"/>
      <w:r w:rsidRPr="00823109">
        <w:rPr>
          <w:rFonts w:cstheme="minorHAnsi"/>
          <w:lang w:val="en-US"/>
        </w:rPr>
        <w:t xml:space="preserve"> associated with infectious diseases, other inflammatory diseases, </w:t>
      </w:r>
      <w:r w:rsidR="00D9209B" w:rsidRPr="00823109">
        <w:rPr>
          <w:rFonts w:cstheme="minorHAnsi"/>
          <w:lang w:val="en-US"/>
        </w:rPr>
        <w:t>and</w:t>
      </w:r>
      <w:r w:rsidRPr="00823109">
        <w:rPr>
          <w:rFonts w:cstheme="minorHAnsi"/>
          <w:lang w:val="en-US"/>
        </w:rPr>
        <w:t xml:space="preserve"> malignancies were excluded. </w:t>
      </w:r>
    </w:p>
    <w:p w14:paraId="355DBE6A" w14:textId="77777777" w:rsidR="00520A19" w:rsidRPr="00823109" w:rsidRDefault="00520A19" w:rsidP="00D918CD">
      <w:pPr>
        <w:spacing w:line="480" w:lineRule="auto"/>
        <w:jc w:val="both"/>
        <w:rPr>
          <w:rFonts w:cstheme="minorHAnsi"/>
          <w:lang w:val="en-US"/>
        </w:rPr>
      </w:pPr>
    </w:p>
    <w:p w14:paraId="685EC185" w14:textId="77777777" w:rsidR="00520A19" w:rsidRPr="00823109" w:rsidRDefault="00520A19" w:rsidP="00D918CD">
      <w:pPr>
        <w:spacing w:line="480" w:lineRule="auto"/>
        <w:jc w:val="both"/>
        <w:rPr>
          <w:rFonts w:cstheme="minorHAnsi"/>
          <w:lang w:val="en-US"/>
        </w:rPr>
      </w:pPr>
      <w:r w:rsidRPr="00823109">
        <w:rPr>
          <w:rFonts w:cstheme="minorHAnsi"/>
          <w:lang w:val="en-US"/>
        </w:rPr>
        <w:t>Data collection and questionnaires</w:t>
      </w:r>
    </w:p>
    <w:p w14:paraId="1633036E" w14:textId="5AB5F14F" w:rsidR="00520A19" w:rsidRPr="00823109" w:rsidRDefault="00922DF6" w:rsidP="00D918CD">
      <w:pPr>
        <w:spacing w:line="480" w:lineRule="auto"/>
        <w:jc w:val="both"/>
        <w:rPr>
          <w:rFonts w:cstheme="minorHAnsi"/>
          <w:lang w:val="en-US"/>
        </w:rPr>
      </w:pPr>
      <w:r w:rsidRPr="00823109">
        <w:rPr>
          <w:rFonts w:cstheme="minorHAnsi"/>
          <w:lang w:val="en-US"/>
        </w:rPr>
        <w:t>All p</w:t>
      </w:r>
      <w:r w:rsidR="00520A19" w:rsidRPr="00823109">
        <w:rPr>
          <w:rFonts w:cstheme="minorHAnsi"/>
          <w:lang w:val="en-US"/>
        </w:rPr>
        <w:t xml:space="preserve">atients </w:t>
      </w:r>
      <w:r w:rsidRPr="00823109">
        <w:rPr>
          <w:rFonts w:cstheme="minorHAnsi"/>
          <w:lang w:val="en-US"/>
        </w:rPr>
        <w:t>gave their written consent to participation</w:t>
      </w:r>
      <w:r w:rsidR="00520A19" w:rsidRPr="00823109">
        <w:rPr>
          <w:rFonts w:cstheme="minorHAnsi"/>
          <w:lang w:val="en-US"/>
        </w:rPr>
        <w:t>. To capture the patient's perspective, all included patients completed three questionnaires at baseline (t1) and after 3-6 months (t2):</w:t>
      </w:r>
      <w:r w:rsidR="00520A19" w:rsidRPr="00823109">
        <w:rPr>
          <w:rFonts w:cstheme="minorHAnsi"/>
          <w:lang w:val="en-US"/>
        </w:rPr>
        <w:br/>
        <w:t>(</w:t>
      </w:r>
      <w:proofErr w:type="spellStart"/>
      <w:r w:rsidR="00520A19" w:rsidRPr="00823109">
        <w:rPr>
          <w:rFonts w:cstheme="minorHAnsi"/>
          <w:lang w:val="en-US"/>
        </w:rPr>
        <w:t>i</w:t>
      </w:r>
      <w:proofErr w:type="spellEnd"/>
      <w:r w:rsidR="00520A19" w:rsidRPr="00823109">
        <w:rPr>
          <w:rFonts w:cstheme="minorHAnsi"/>
          <w:lang w:val="en-US"/>
        </w:rPr>
        <w:t>) The AAV-PRO</w:t>
      </w:r>
      <w:r w:rsidR="00D9209B" w:rsidRPr="00823109">
        <w:rPr>
          <w:rFonts w:cstheme="minorHAnsi"/>
          <w:lang w:val="en-US"/>
        </w:rPr>
        <w:t>.</w:t>
      </w:r>
      <w:r w:rsidR="00520A19" w:rsidRPr="00823109">
        <w:rPr>
          <w:rFonts w:cstheme="minorHAnsi"/>
          <w:lang w:val="en-US"/>
        </w:rPr>
        <w:t xml:space="preserve"> </w:t>
      </w:r>
      <w:r w:rsidR="00D9209B" w:rsidRPr="00823109">
        <w:rPr>
          <w:rFonts w:cstheme="minorHAnsi"/>
          <w:lang w:val="en-US"/>
        </w:rPr>
        <w:t>Being</w:t>
      </w:r>
      <w:r w:rsidR="00520A19" w:rsidRPr="00823109">
        <w:rPr>
          <w:rFonts w:cstheme="minorHAnsi"/>
          <w:lang w:val="en-US"/>
        </w:rPr>
        <w:t xml:space="preserve"> a profile measure it contains </w:t>
      </w:r>
      <w:r w:rsidR="00D9209B" w:rsidRPr="00823109">
        <w:rPr>
          <w:rFonts w:cstheme="minorHAnsi"/>
          <w:lang w:val="en-US"/>
        </w:rPr>
        <w:t xml:space="preserve">29 items in </w:t>
      </w:r>
      <w:r w:rsidR="00520A19" w:rsidRPr="00823109">
        <w:rPr>
          <w:rFonts w:cstheme="minorHAnsi"/>
          <w:lang w:val="en-US"/>
        </w:rPr>
        <w:t xml:space="preserve">six different domains: ‘organ-specific symptoms’ (OSS), ‘systemic symptoms severity’ (SSS), ‘treatment side effects’ (TSE), ‘social and emotional impact’ (SEI), ‘concerns about the future’ (CAF) and ‘physical function’ (PF). The five possible responses are scored 0 – 4 according to increasing severity </w:t>
      </w:r>
      <w:sdt>
        <w:sdtPr>
          <w:rPr>
            <w:rFonts w:cstheme="minorHAnsi"/>
            <w:color w:val="000000"/>
            <w:lang w:val="en-US"/>
          </w:rPr>
          <w:tag w:val="MENDELEY_CITATION_v3_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"/>
          <w:id w:val="1004321724"/>
          <w:placeholder>
            <w:docPart w:val="DefaultPlaceholder_-1854013440"/>
          </w:placeholder>
        </w:sdtPr>
        <w:sdtContent>
          <w:r w:rsidR="00823109">
            <w:rPr>
              <w:rFonts w:cstheme="minorHAnsi"/>
              <w:color w:val="000000"/>
              <w:lang w:val="en-US"/>
            </w:rPr>
            <w:t>(</w:t>
          </w:r>
          <w:r w:rsidR="00D918CD" w:rsidRPr="00823109">
            <w:rPr>
              <w:rFonts w:cstheme="minorHAnsi"/>
              <w:color w:val="000000"/>
              <w:lang w:val="en-US"/>
            </w:rPr>
            <w:t>5</w:t>
          </w:r>
          <w:r w:rsidR="00823109">
            <w:rPr>
              <w:rFonts w:cstheme="minorHAnsi"/>
              <w:color w:val="000000"/>
              <w:lang w:val="en-US"/>
            </w:rPr>
            <w:t>)</w:t>
          </w:r>
        </w:sdtContent>
      </w:sdt>
      <w:r w:rsidR="00520A19" w:rsidRPr="00823109">
        <w:rPr>
          <w:rFonts w:cstheme="minorHAnsi"/>
          <w:lang w:val="en-US"/>
        </w:rPr>
        <w:t>.</w:t>
      </w:r>
    </w:p>
    <w:p w14:paraId="3E174CF5" w14:textId="5377DC0D" w:rsidR="00520A19" w:rsidRPr="00823109" w:rsidRDefault="00520A19" w:rsidP="00D918CD">
      <w:pPr>
        <w:spacing w:line="480" w:lineRule="auto"/>
        <w:jc w:val="both"/>
        <w:rPr>
          <w:rFonts w:cstheme="minorHAnsi"/>
          <w:lang w:val="en-US"/>
        </w:rPr>
      </w:pPr>
      <w:r w:rsidRPr="00823109">
        <w:rPr>
          <w:rFonts w:cstheme="minorHAnsi"/>
          <w:lang w:val="en-US"/>
        </w:rPr>
        <w:t xml:space="preserve">(ii) The Beck Depression Inventory (BDI) is a depression inventory suitable for assessing the severity of depression or screening for depressive symptoms. The original version was revised in 1966 to BDI II, which was </w:t>
      </w:r>
      <w:r w:rsidR="00D9209B" w:rsidRPr="00823109">
        <w:rPr>
          <w:rFonts w:cstheme="minorHAnsi"/>
          <w:lang w:val="en-US"/>
        </w:rPr>
        <w:t>applied</w:t>
      </w:r>
      <w:r w:rsidRPr="00823109">
        <w:rPr>
          <w:rFonts w:cstheme="minorHAnsi"/>
          <w:lang w:val="en-US"/>
        </w:rPr>
        <w:t xml:space="preserve"> in this study. For each of the 21 items, 0 to 3 points are assigned and added to a total score that indicates mild </w:t>
      </w:r>
      <w:r w:rsidR="00D9209B" w:rsidRPr="00823109">
        <w:rPr>
          <w:rFonts w:cstheme="minorHAnsi"/>
          <w:lang w:val="en-US"/>
        </w:rPr>
        <w:t>(</w:t>
      </w:r>
      <w:r w:rsidRPr="00823109">
        <w:rPr>
          <w:rFonts w:cstheme="minorHAnsi"/>
          <w:lang w:val="en-US"/>
        </w:rPr>
        <w:t>≥ 13 points</w:t>
      </w:r>
      <w:r w:rsidR="00D9209B" w:rsidRPr="00823109">
        <w:rPr>
          <w:rFonts w:cstheme="minorHAnsi"/>
          <w:lang w:val="en-US"/>
        </w:rPr>
        <w:t>)</w:t>
      </w:r>
      <w:r w:rsidRPr="00823109">
        <w:rPr>
          <w:rFonts w:cstheme="minorHAnsi"/>
          <w:lang w:val="en-US"/>
        </w:rPr>
        <w:t xml:space="preserve">, moderate </w:t>
      </w:r>
      <w:r w:rsidR="00D9209B" w:rsidRPr="00823109">
        <w:rPr>
          <w:rFonts w:cstheme="minorHAnsi"/>
          <w:lang w:val="en-US"/>
        </w:rPr>
        <w:t>(</w:t>
      </w:r>
      <w:r w:rsidRPr="00823109">
        <w:rPr>
          <w:rFonts w:cstheme="minorHAnsi"/>
          <w:lang w:val="en-US"/>
        </w:rPr>
        <w:t>≥ 20 points</w:t>
      </w:r>
      <w:r w:rsidR="00D9209B" w:rsidRPr="00823109">
        <w:rPr>
          <w:rFonts w:cstheme="minorHAnsi"/>
          <w:lang w:val="en-US"/>
        </w:rPr>
        <w:t>)</w:t>
      </w:r>
      <w:r w:rsidRPr="00823109">
        <w:rPr>
          <w:rFonts w:cstheme="minorHAnsi"/>
          <w:lang w:val="en-US"/>
        </w:rPr>
        <w:t xml:space="preserve">, and severe depression </w:t>
      </w:r>
      <w:r w:rsidR="00D9209B" w:rsidRPr="00823109">
        <w:rPr>
          <w:rFonts w:cstheme="minorHAnsi"/>
          <w:lang w:val="en-US"/>
        </w:rPr>
        <w:t>(</w:t>
      </w:r>
      <w:r w:rsidRPr="00823109">
        <w:rPr>
          <w:rFonts w:cstheme="minorHAnsi"/>
          <w:lang w:val="en-US"/>
        </w:rPr>
        <w:t>≥ 29 points</w:t>
      </w:r>
      <w:r w:rsidR="00D9209B" w:rsidRPr="00823109">
        <w:rPr>
          <w:rFonts w:cstheme="minorHAnsi"/>
          <w:lang w:val="en-US"/>
        </w:rPr>
        <w:t>)</w:t>
      </w:r>
      <w:sdt>
        <w:sdtPr>
          <w:rPr>
            <w:rFonts w:cstheme="minorHAnsi"/>
            <w:color w:val="000000"/>
            <w:lang w:val="en-US"/>
          </w:rPr>
          <w:tag w:val="MENDELEY_CITATION_v3_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"/>
          <w:id w:val="-1131167952"/>
          <w:placeholder>
            <w:docPart w:val="DefaultPlaceholder_-1854013440"/>
          </w:placeholder>
        </w:sdtPr>
        <w:sdtContent>
          <w:r w:rsidR="00823109">
            <w:rPr>
              <w:rFonts w:cstheme="minorHAnsi"/>
              <w:color w:val="000000"/>
              <w:lang w:val="en-US"/>
            </w:rPr>
            <w:t xml:space="preserve"> (</w:t>
          </w:r>
          <w:r w:rsidR="00D918CD" w:rsidRPr="00823109">
            <w:rPr>
              <w:rFonts w:cstheme="minorHAnsi"/>
              <w:color w:val="000000"/>
              <w:lang w:val="en-US"/>
            </w:rPr>
            <w:t>9</w:t>
          </w:r>
          <w:r w:rsidR="00823109">
            <w:rPr>
              <w:rFonts w:cstheme="minorHAnsi"/>
              <w:color w:val="000000"/>
              <w:lang w:val="en-US"/>
            </w:rPr>
            <w:t>)</w:t>
          </w:r>
        </w:sdtContent>
      </w:sdt>
      <w:r w:rsidRPr="00823109">
        <w:rPr>
          <w:rFonts w:cstheme="minorHAnsi"/>
          <w:lang w:val="en-US"/>
        </w:rPr>
        <w:t>.</w:t>
      </w:r>
    </w:p>
    <w:p w14:paraId="1EF01D1C" w14:textId="5006D34E" w:rsidR="00520A19" w:rsidRPr="00823109" w:rsidRDefault="00520A19" w:rsidP="00D918CD">
      <w:pPr>
        <w:spacing w:line="480" w:lineRule="auto"/>
        <w:jc w:val="both"/>
        <w:rPr>
          <w:rFonts w:cstheme="minorHAnsi"/>
          <w:lang w:val="en-US"/>
        </w:rPr>
      </w:pPr>
      <w:r w:rsidRPr="00823109">
        <w:rPr>
          <w:rFonts w:cstheme="minorHAnsi"/>
          <w:lang w:val="en-US"/>
        </w:rPr>
        <w:t xml:space="preserve">(iii) The </w:t>
      </w:r>
      <w:r w:rsidR="00D9209B" w:rsidRPr="00823109">
        <w:rPr>
          <w:rFonts w:cstheme="minorHAnsi"/>
          <w:lang w:val="en-US"/>
        </w:rPr>
        <w:t>Short Form</w:t>
      </w:r>
      <w:r w:rsidRPr="00823109">
        <w:rPr>
          <w:rFonts w:cstheme="minorHAnsi"/>
          <w:lang w:val="en-US"/>
        </w:rPr>
        <w:t xml:space="preserve">-36 </w:t>
      </w:r>
      <w:r w:rsidR="00D9209B" w:rsidRPr="00823109">
        <w:rPr>
          <w:rFonts w:cstheme="minorHAnsi"/>
          <w:lang w:val="en-US"/>
        </w:rPr>
        <w:t xml:space="preserve">(SF-36) </w:t>
      </w:r>
      <w:r w:rsidRPr="00823109">
        <w:rPr>
          <w:rFonts w:cstheme="minorHAnsi"/>
          <w:lang w:val="en-US"/>
        </w:rPr>
        <w:t>is a widespread and frequently used health-related quality of life questionnaire that can be used in various disease</w:t>
      </w:r>
      <w:r w:rsidR="00D9209B" w:rsidRPr="00823109">
        <w:rPr>
          <w:rFonts w:cstheme="minorHAnsi"/>
          <w:lang w:val="en-US"/>
        </w:rPr>
        <w:t>s</w:t>
      </w:r>
      <w:r w:rsidRPr="00823109">
        <w:rPr>
          <w:rFonts w:cstheme="minorHAnsi"/>
          <w:lang w:val="en-US"/>
        </w:rPr>
        <w:t xml:space="preserve"> as well as in the healthy population. It consists of 36 </w:t>
      </w:r>
      <w:r w:rsidR="00D9209B" w:rsidRPr="00823109">
        <w:rPr>
          <w:rFonts w:cstheme="minorHAnsi"/>
          <w:lang w:val="en-US"/>
        </w:rPr>
        <w:t>items</w:t>
      </w:r>
      <w:r w:rsidRPr="00823109">
        <w:rPr>
          <w:rFonts w:cstheme="minorHAnsi"/>
          <w:lang w:val="en-US"/>
        </w:rPr>
        <w:t xml:space="preserve"> assigned to 8 health dimensions: ‘physical functioning’ (PF), ‘role functioning physical’ (RFP), ‘role functioning emotional’ (RFE), ‘energy and fatigue’ (EF), ‘emotional well-being’ (EWB), ‘social functioning’ (SF), ‘physical pain’ (Pain) and ‘general health perception’ (GH)</w:t>
      </w:r>
      <w:r w:rsidR="00D9209B" w:rsidRPr="00823109">
        <w:rPr>
          <w:rFonts w:cstheme="minorHAnsi"/>
          <w:lang w:val="en-US"/>
        </w:rPr>
        <w:t xml:space="preserve"> </w:t>
      </w:r>
      <w:sdt>
        <w:sdtPr>
          <w:rPr>
            <w:rFonts w:cstheme="minorHAnsi"/>
            <w:color w:val="000000"/>
            <w:lang w:val="en-US"/>
          </w:rPr>
          <w:tag w:val="MENDELEY_CITATION_v3_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"/>
          <w:id w:val="499088557"/>
          <w:placeholder>
            <w:docPart w:val="DefaultPlaceholder_-1854013440"/>
          </w:placeholder>
        </w:sdtPr>
        <w:sdtContent>
          <w:r w:rsidR="00823109">
            <w:rPr>
              <w:rFonts w:cstheme="minorHAnsi"/>
              <w:color w:val="000000"/>
              <w:lang w:val="en-US"/>
            </w:rPr>
            <w:t>(</w:t>
          </w:r>
          <w:r w:rsidR="00D918CD" w:rsidRPr="00823109">
            <w:rPr>
              <w:rFonts w:cstheme="minorHAnsi"/>
              <w:color w:val="000000"/>
              <w:lang w:val="en-US"/>
            </w:rPr>
            <w:t>7</w:t>
          </w:r>
          <w:r w:rsidR="00823109">
            <w:rPr>
              <w:rFonts w:cstheme="minorHAnsi"/>
              <w:color w:val="000000"/>
              <w:lang w:val="en-US"/>
            </w:rPr>
            <w:t>)</w:t>
          </w:r>
        </w:sdtContent>
      </w:sdt>
      <w:r w:rsidRPr="00823109">
        <w:rPr>
          <w:rFonts w:cstheme="minorHAnsi"/>
          <w:lang w:val="en-US"/>
        </w:rPr>
        <w:t>.</w:t>
      </w:r>
    </w:p>
    <w:p w14:paraId="7C99874C" w14:textId="0B6FD172" w:rsidR="00520A19" w:rsidRPr="00823109" w:rsidRDefault="00D9209B" w:rsidP="00D918CD">
      <w:pPr>
        <w:spacing w:line="480" w:lineRule="auto"/>
        <w:jc w:val="both"/>
        <w:rPr>
          <w:rFonts w:cstheme="minorHAnsi"/>
          <w:lang w:val="en-US"/>
        </w:rPr>
      </w:pPr>
      <w:r w:rsidRPr="00823109">
        <w:rPr>
          <w:rFonts w:cstheme="minorHAnsi"/>
          <w:lang w:val="en-US"/>
        </w:rPr>
        <w:t>Further,</w:t>
      </w:r>
      <w:r w:rsidR="00520A19" w:rsidRPr="00823109">
        <w:rPr>
          <w:rFonts w:cstheme="minorHAnsi"/>
          <w:lang w:val="en-US"/>
        </w:rPr>
        <w:t xml:space="preserve"> the patients were asked to report whether they currently considered their disease to be active or in remission. The Birmingham Vasculitis Activity Score </w:t>
      </w:r>
      <w:r w:rsidRPr="00823109">
        <w:rPr>
          <w:rFonts w:cstheme="minorHAnsi"/>
          <w:lang w:val="en-US"/>
        </w:rPr>
        <w:t xml:space="preserve">version 3 </w:t>
      </w:r>
      <w:r w:rsidR="00520A19" w:rsidRPr="00823109">
        <w:rPr>
          <w:rFonts w:cstheme="minorHAnsi"/>
          <w:lang w:val="en-US"/>
        </w:rPr>
        <w:t xml:space="preserve">(BVAS) was </w:t>
      </w:r>
      <w:r w:rsidR="00520A19" w:rsidRPr="00823109">
        <w:rPr>
          <w:rFonts w:cstheme="minorHAnsi"/>
          <w:lang w:val="en-US"/>
        </w:rPr>
        <w:lastRenderedPageBreak/>
        <w:t xml:space="preserve">used to measure disease activity. The 56 </w:t>
      </w:r>
      <w:r w:rsidRPr="00823109">
        <w:rPr>
          <w:rFonts w:cstheme="minorHAnsi"/>
          <w:lang w:val="en-US"/>
        </w:rPr>
        <w:t>findings</w:t>
      </w:r>
      <w:r w:rsidR="00520A19" w:rsidRPr="00823109">
        <w:rPr>
          <w:rFonts w:cstheme="minorHAnsi"/>
          <w:lang w:val="en-US"/>
        </w:rPr>
        <w:t xml:space="preserve"> listed in the BVAS are weighted differently according to their severity and 1 - 9 points are assigned for each symptom</w:t>
      </w:r>
      <w:r w:rsidRPr="00823109">
        <w:rPr>
          <w:rFonts w:cstheme="minorHAnsi"/>
          <w:color w:val="000000"/>
          <w:lang w:val="en-US"/>
        </w:rPr>
        <w:t xml:space="preserve"> </w:t>
      </w:r>
      <w:sdt>
        <w:sdtPr>
          <w:rPr>
            <w:rFonts w:cstheme="minorHAnsi"/>
            <w:color w:val="000000"/>
            <w:lang w:val="en-US"/>
          </w:rPr>
          <w:tag w:val="MENDELEY_CITATION_v3_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"/>
          <w:id w:val="-1019002167"/>
          <w:placeholder>
            <w:docPart w:val="77EC8A974EA33944A612648222467D1F"/>
          </w:placeholder>
        </w:sdtPr>
        <w:sdtContent>
          <w:r w:rsidR="00823109">
            <w:rPr>
              <w:rFonts w:cstheme="minorHAnsi"/>
              <w:color w:val="000000"/>
              <w:lang w:val="en-US"/>
            </w:rPr>
            <w:t>(</w:t>
          </w:r>
          <w:r w:rsidR="00D918CD" w:rsidRPr="00823109">
            <w:rPr>
              <w:rFonts w:cstheme="minorHAnsi"/>
              <w:color w:val="000000"/>
              <w:lang w:val="en-US"/>
            </w:rPr>
            <w:t>2</w:t>
          </w:r>
          <w:r w:rsidR="00823109">
            <w:rPr>
              <w:rFonts w:cstheme="minorHAnsi"/>
              <w:color w:val="000000"/>
              <w:lang w:val="en-US"/>
            </w:rPr>
            <w:t>)</w:t>
          </w:r>
        </w:sdtContent>
      </w:sdt>
      <w:r w:rsidR="00520A19" w:rsidRPr="00823109">
        <w:rPr>
          <w:rFonts w:cstheme="minorHAnsi"/>
          <w:lang w:val="en-US"/>
        </w:rPr>
        <w:t>. Long-term damage was assessed with the Vasculitis Damage Index (VDI), which contains a total of 64 items from 10 organ-related categories and one category for treatment side effects</w:t>
      </w:r>
      <w:r w:rsidRPr="00823109">
        <w:rPr>
          <w:rFonts w:cstheme="minorHAnsi"/>
          <w:lang w:val="en-US"/>
        </w:rPr>
        <w:t xml:space="preserve"> </w:t>
      </w:r>
      <w:sdt>
        <w:sdtPr>
          <w:rPr>
            <w:rFonts w:cstheme="minorHAnsi"/>
            <w:color w:val="000000"/>
            <w:lang w:val="en-US"/>
          </w:rPr>
          <w:tag w:val="MENDELEY_CITATION_v3_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"/>
          <w:id w:val="47120525"/>
          <w:placeholder>
            <w:docPart w:val="DefaultPlaceholder_-1854013440"/>
          </w:placeholder>
        </w:sdtPr>
        <w:sdtContent>
          <w:r w:rsidR="00823109">
            <w:rPr>
              <w:rFonts w:cstheme="minorHAnsi"/>
              <w:color w:val="000000"/>
              <w:lang w:val="en-US"/>
            </w:rPr>
            <w:t>(</w:t>
          </w:r>
          <w:r w:rsidR="00D918CD" w:rsidRPr="00823109">
            <w:rPr>
              <w:rFonts w:cstheme="minorHAnsi"/>
              <w:color w:val="000000"/>
              <w:lang w:val="en-US"/>
            </w:rPr>
            <w:t>1</w:t>
          </w:r>
          <w:r w:rsidR="00823109">
            <w:rPr>
              <w:rFonts w:cstheme="minorHAnsi"/>
              <w:color w:val="000000"/>
              <w:lang w:val="en-US"/>
            </w:rPr>
            <w:t>)</w:t>
          </w:r>
        </w:sdtContent>
      </w:sdt>
      <w:r w:rsidR="00520A19" w:rsidRPr="00823109">
        <w:rPr>
          <w:rFonts w:cstheme="minorHAnsi"/>
          <w:lang w:val="en-US"/>
        </w:rPr>
        <w:t xml:space="preserve">. The VDI, the number of major and minor recurrences as well as information on patients’ age, sex, diagnosis, </w:t>
      </w:r>
      <w:r w:rsidRPr="00823109">
        <w:rPr>
          <w:rFonts w:cstheme="minorHAnsi"/>
          <w:lang w:val="en-US"/>
        </w:rPr>
        <w:t>disease duration</w:t>
      </w:r>
      <w:r w:rsidR="00520A19" w:rsidRPr="00823109">
        <w:rPr>
          <w:rFonts w:cstheme="minorHAnsi"/>
          <w:lang w:val="en-US"/>
        </w:rPr>
        <w:t xml:space="preserve">, ANCA status, organ manifestations and all previous therapies were obtained from </w:t>
      </w:r>
      <w:r w:rsidRPr="00823109">
        <w:rPr>
          <w:rFonts w:cstheme="minorHAnsi"/>
          <w:lang w:val="en-US"/>
        </w:rPr>
        <w:t>our digital patient records</w:t>
      </w:r>
      <w:r w:rsidR="00520A19" w:rsidRPr="00823109">
        <w:rPr>
          <w:rFonts w:cstheme="minorHAnsi"/>
          <w:lang w:val="en-US"/>
        </w:rPr>
        <w:t>. Current blood values such as inflammatory parameters and ANCA stat</w:t>
      </w:r>
      <w:r w:rsidR="004E340D" w:rsidRPr="00823109">
        <w:rPr>
          <w:rFonts w:cstheme="minorHAnsi"/>
          <w:lang w:val="en-US"/>
        </w:rPr>
        <w:t>e</w:t>
      </w:r>
      <w:r w:rsidR="00520A19" w:rsidRPr="00823109">
        <w:rPr>
          <w:rFonts w:cstheme="minorHAnsi"/>
          <w:lang w:val="en-US"/>
        </w:rPr>
        <w:t xml:space="preserve"> </w:t>
      </w:r>
      <w:r w:rsidR="004E340D" w:rsidRPr="00823109">
        <w:rPr>
          <w:rFonts w:cstheme="minorHAnsi"/>
          <w:lang w:val="en-US"/>
        </w:rPr>
        <w:t>were obtained at each clinical visit</w:t>
      </w:r>
      <w:r w:rsidR="00520A19" w:rsidRPr="00823109">
        <w:rPr>
          <w:rFonts w:cstheme="minorHAnsi"/>
          <w:lang w:val="en-US"/>
        </w:rPr>
        <w:t xml:space="preserve">. </w:t>
      </w:r>
    </w:p>
    <w:p w14:paraId="28E85D6E" w14:textId="5F662D2C" w:rsidR="00520A19" w:rsidRPr="00823109" w:rsidRDefault="00520A19" w:rsidP="00D918CD">
      <w:pPr>
        <w:spacing w:line="480" w:lineRule="auto"/>
        <w:jc w:val="both"/>
        <w:rPr>
          <w:rFonts w:cstheme="minorHAnsi"/>
          <w:lang w:val="en-US"/>
        </w:rPr>
      </w:pPr>
      <w:r w:rsidRPr="00823109">
        <w:rPr>
          <w:rFonts w:cstheme="minorHAnsi"/>
          <w:lang w:val="en-US"/>
        </w:rPr>
        <w:t xml:space="preserve">For the </w:t>
      </w:r>
      <w:r w:rsidR="004E340D" w:rsidRPr="00823109">
        <w:rPr>
          <w:rFonts w:cstheme="minorHAnsi"/>
          <w:lang w:val="en-US"/>
        </w:rPr>
        <w:t>second timepoint</w:t>
      </w:r>
      <w:r w:rsidRPr="00823109">
        <w:rPr>
          <w:rFonts w:cstheme="minorHAnsi"/>
          <w:lang w:val="en-US"/>
        </w:rPr>
        <w:t xml:space="preserve"> (t2) data </w:t>
      </w:r>
      <w:r w:rsidR="004E340D" w:rsidRPr="00823109">
        <w:rPr>
          <w:rFonts w:cstheme="minorHAnsi"/>
          <w:lang w:val="en-US"/>
        </w:rPr>
        <w:t>acquisition was identical to</w:t>
      </w:r>
      <w:r w:rsidRPr="00823109">
        <w:rPr>
          <w:rFonts w:cstheme="minorHAnsi"/>
          <w:lang w:val="en-US"/>
        </w:rPr>
        <w:t xml:space="preserve"> t1. For patients with a follow-up interval of </w:t>
      </w:r>
      <w:r w:rsidR="004E340D" w:rsidRPr="00823109">
        <w:rPr>
          <w:rFonts w:cstheme="minorHAnsi"/>
          <w:lang w:val="en-US"/>
        </w:rPr>
        <w:t>&gt;</w:t>
      </w:r>
      <w:r w:rsidRPr="00823109">
        <w:rPr>
          <w:rFonts w:cstheme="minorHAnsi"/>
          <w:lang w:val="en-US"/>
        </w:rPr>
        <w:t xml:space="preserve">6 months, the follow-up questionnaires were collected by </w:t>
      </w:r>
      <w:r w:rsidR="000A68B8" w:rsidRPr="00823109">
        <w:rPr>
          <w:rFonts w:cstheme="minorHAnsi"/>
          <w:lang w:val="en-US"/>
        </w:rPr>
        <w:t>mail</w:t>
      </w:r>
      <w:r w:rsidRPr="00823109">
        <w:rPr>
          <w:rFonts w:cstheme="minorHAnsi"/>
          <w:lang w:val="en-US"/>
        </w:rPr>
        <w:t xml:space="preserve">. In these cases, BVAS and blood samples could not be </w:t>
      </w:r>
      <w:r w:rsidR="00963117" w:rsidRPr="00823109">
        <w:rPr>
          <w:rFonts w:cstheme="minorHAnsi"/>
          <w:lang w:val="en-US"/>
        </w:rPr>
        <w:t>examined</w:t>
      </w:r>
      <w:r w:rsidRPr="00823109">
        <w:rPr>
          <w:rFonts w:cstheme="minorHAnsi"/>
          <w:lang w:val="en-US"/>
        </w:rPr>
        <w:t xml:space="preserve"> </w:t>
      </w:r>
      <w:r w:rsidR="004E340D" w:rsidRPr="00823109">
        <w:rPr>
          <w:rFonts w:cstheme="minorHAnsi"/>
          <w:lang w:val="en-US"/>
        </w:rPr>
        <w:t>at t2</w:t>
      </w:r>
      <w:r w:rsidRPr="00823109">
        <w:rPr>
          <w:rFonts w:cstheme="minorHAnsi"/>
          <w:lang w:val="en-US"/>
        </w:rPr>
        <w:t>, and the previous values were used for VDI, recurrences, and organ manifestations according to the principle "last-observation-carried-forward".</w:t>
      </w:r>
    </w:p>
    <w:p w14:paraId="7555114F" w14:textId="77777777" w:rsidR="00520A19" w:rsidRPr="00823109" w:rsidRDefault="00520A19" w:rsidP="00D918CD">
      <w:pPr>
        <w:spacing w:line="480" w:lineRule="auto"/>
        <w:jc w:val="both"/>
        <w:rPr>
          <w:rFonts w:cstheme="minorHAnsi"/>
          <w:lang w:val="en-US"/>
        </w:rPr>
      </w:pPr>
    </w:p>
    <w:p w14:paraId="5B86076C" w14:textId="77777777" w:rsidR="00520A19" w:rsidRPr="00823109" w:rsidRDefault="00520A19" w:rsidP="00D918CD">
      <w:pPr>
        <w:spacing w:line="480" w:lineRule="auto"/>
        <w:jc w:val="both"/>
        <w:rPr>
          <w:rFonts w:cstheme="minorHAnsi"/>
          <w:lang w:val="en-US"/>
        </w:rPr>
      </w:pPr>
      <w:r w:rsidRPr="00823109">
        <w:rPr>
          <w:rFonts w:cstheme="minorHAnsi"/>
          <w:lang w:val="en-US"/>
        </w:rPr>
        <w:t>Statistical analysis</w:t>
      </w:r>
    </w:p>
    <w:p w14:paraId="43B3E6E0" w14:textId="47C7D937" w:rsidR="00520A19" w:rsidRPr="00823109" w:rsidRDefault="00520A19" w:rsidP="00D918CD">
      <w:pPr>
        <w:spacing w:line="480" w:lineRule="auto"/>
        <w:jc w:val="both"/>
        <w:rPr>
          <w:rFonts w:cstheme="minorHAnsi"/>
          <w:lang w:val="en-US"/>
        </w:rPr>
      </w:pPr>
      <w:r w:rsidRPr="00823109">
        <w:rPr>
          <w:rFonts w:cstheme="minorHAnsi"/>
          <w:lang w:val="en-US"/>
        </w:rPr>
        <w:t xml:space="preserve">Data were analyzed using the SPSS, version 28.0. In addition to descriptive statistics such as frequency distribution, minimum, maximum, mean and cross-tabulations, various methods of analytical statistics such as correlation analyses, t-tests, and regression analyses were performed. </w:t>
      </w:r>
      <w:r w:rsidR="00963117" w:rsidRPr="00823109">
        <w:rPr>
          <w:rFonts w:cstheme="minorHAnsi"/>
          <w:lang w:val="en-US"/>
        </w:rPr>
        <w:t>We used a significance criterion of α</w:t>
      </w:r>
      <w:r w:rsidRPr="00823109">
        <w:rPr>
          <w:rFonts w:cstheme="minorHAnsi"/>
          <w:lang w:val="en-US"/>
        </w:rPr>
        <w:t xml:space="preserve"> </w:t>
      </w:r>
      <w:r w:rsidR="00963117" w:rsidRPr="00823109">
        <w:rPr>
          <w:rFonts w:cstheme="minorHAnsi"/>
          <w:lang w:val="en-US"/>
        </w:rPr>
        <w:t>=</w:t>
      </w:r>
      <w:r w:rsidRPr="00823109">
        <w:rPr>
          <w:rFonts w:cstheme="minorHAnsi"/>
          <w:lang w:val="en-US"/>
        </w:rPr>
        <w:t xml:space="preserve"> 0.05</w:t>
      </w:r>
      <w:r w:rsidR="00963117" w:rsidRPr="00823109">
        <w:rPr>
          <w:rFonts w:cstheme="minorHAnsi"/>
          <w:lang w:val="en-US"/>
        </w:rPr>
        <w:t xml:space="preserve"> per test</w:t>
      </w:r>
      <w:r w:rsidRPr="00823109">
        <w:rPr>
          <w:rFonts w:cstheme="minorHAnsi"/>
          <w:lang w:val="en-US"/>
        </w:rPr>
        <w:t>.</w:t>
      </w:r>
    </w:p>
    <w:p w14:paraId="293CB654" w14:textId="77777777" w:rsidR="004E340D" w:rsidRPr="00823109" w:rsidRDefault="004E340D" w:rsidP="00D918CD">
      <w:pPr>
        <w:spacing w:line="480" w:lineRule="auto"/>
        <w:jc w:val="both"/>
        <w:rPr>
          <w:rFonts w:cstheme="minorHAnsi"/>
          <w:lang w:val="en-US"/>
        </w:rPr>
      </w:pPr>
    </w:p>
    <w:p w14:paraId="67AD080C" w14:textId="77777777" w:rsidR="00520A19" w:rsidRPr="00823109" w:rsidRDefault="00520A19" w:rsidP="00D918CD">
      <w:pPr>
        <w:pStyle w:val="ListParagraph"/>
        <w:numPr>
          <w:ilvl w:val="0"/>
          <w:numId w:val="1"/>
        </w:numPr>
        <w:spacing w:line="480" w:lineRule="auto"/>
        <w:jc w:val="both"/>
        <w:rPr>
          <w:rFonts w:cstheme="minorHAnsi"/>
          <w:lang w:val="en-US"/>
        </w:rPr>
      </w:pPr>
      <w:r w:rsidRPr="00823109">
        <w:rPr>
          <w:rFonts w:cstheme="minorHAnsi"/>
          <w:lang w:val="en-US"/>
        </w:rPr>
        <w:t>Results</w:t>
      </w:r>
    </w:p>
    <w:p w14:paraId="741AAB0B" w14:textId="77777777" w:rsidR="00520A19" w:rsidRPr="00823109" w:rsidRDefault="00520A19" w:rsidP="00D918CD">
      <w:pPr>
        <w:spacing w:line="480" w:lineRule="auto"/>
        <w:jc w:val="both"/>
        <w:rPr>
          <w:rFonts w:cstheme="minorHAnsi"/>
        </w:rPr>
      </w:pPr>
      <w:r w:rsidRPr="00823109">
        <w:rPr>
          <w:rFonts w:cstheme="minorHAnsi"/>
        </w:rPr>
        <w:t>Study population</w:t>
      </w:r>
    </w:p>
    <w:p w14:paraId="3E20BA69" w14:textId="22114C33" w:rsidR="00520A19" w:rsidRPr="00823109" w:rsidRDefault="00520A19" w:rsidP="00D918CD">
      <w:pPr>
        <w:spacing w:line="480" w:lineRule="auto"/>
        <w:jc w:val="both"/>
        <w:rPr>
          <w:rFonts w:cstheme="minorHAnsi"/>
          <w:lang w:val="en-US"/>
        </w:rPr>
      </w:pPr>
      <w:r w:rsidRPr="00823109">
        <w:rPr>
          <w:rFonts w:cstheme="minorHAnsi"/>
          <w:lang w:val="en-US"/>
        </w:rPr>
        <w:t>156 patients with AAV participated: 8</w:t>
      </w:r>
      <w:r w:rsidR="00430622" w:rsidRPr="00823109">
        <w:rPr>
          <w:rFonts w:cstheme="minorHAnsi"/>
          <w:lang w:val="en-US"/>
        </w:rPr>
        <w:t>1</w:t>
      </w:r>
      <w:r w:rsidRPr="00823109">
        <w:rPr>
          <w:rFonts w:cstheme="minorHAnsi"/>
          <w:lang w:val="en-US"/>
        </w:rPr>
        <w:t xml:space="preserve"> GPA, 26 MPA, </w:t>
      </w:r>
      <w:r w:rsidR="00430622" w:rsidRPr="00823109">
        <w:rPr>
          <w:rFonts w:cstheme="minorHAnsi"/>
          <w:lang w:val="en-US"/>
        </w:rPr>
        <w:t xml:space="preserve">and </w:t>
      </w:r>
      <w:r w:rsidRPr="00823109">
        <w:rPr>
          <w:rFonts w:cstheme="minorHAnsi"/>
          <w:lang w:val="en-US"/>
        </w:rPr>
        <w:t>4</w:t>
      </w:r>
      <w:r w:rsidR="00430622" w:rsidRPr="00823109">
        <w:rPr>
          <w:rFonts w:cstheme="minorHAnsi"/>
          <w:lang w:val="en-US"/>
        </w:rPr>
        <w:t>1</w:t>
      </w:r>
      <w:r w:rsidRPr="00823109">
        <w:rPr>
          <w:rFonts w:cstheme="minorHAnsi"/>
          <w:lang w:val="en-US"/>
        </w:rPr>
        <w:t xml:space="preserve"> EGPA. Demographic and clinical characteristics are shown in table 1. The mean age was 57.4 </w:t>
      </w:r>
      <w:r w:rsidRPr="00823109">
        <w:rPr>
          <w:rFonts w:cstheme="minorHAnsi"/>
        </w:rPr>
        <w:sym w:font="Symbol" w:char="F0B1"/>
      </w:r>
      <w:r w:rsidRPr="00823109">
        <w:rPr>
          <w:rFonts w:cstheme="minorHAnsi"/>
          <w:lang w:val="en-US"/>
        </w:rPr>
        <w:t xml:space="preserve"> 16</w:t>
      </w:r>
      <w:r w:rsidR="004E340D" w:rsidRPr="00823109">
        <w:rPr>
          <w:rFonts w:cstheme="minorHAnsi"/>
          <w:lang w:val="en-US"/>
        </w:rPr>
        <w:t>.</w:t>
      </w:r>
      <w:r w:rsidRPr="00823109">
        <w:rPr>
          <w:rFonts w:cstheme="minorHAnsi"/>
          <w:lang w:val="en-US"/>
        </w:rPr>
        <w:t>4 years, 50</w:t>
      </w:r>
      <w:r w:rsidR="004E340D" w:rsidRPr="00823109">
        <w:rPr>
          <w:rFonts w:cstheme="minorHAnsi"/>
          <w:lang w:val="en-US"/>
        </w:rPr>
        <w:t>.</w:t>
      </w:r>
      <w:r w:rsidRPr="00823109">
        <w:rPr>
          <w:rFonts w:cstheme="minorHAnsi"/>
          <w:lang w:val="en-US"/>
        </w:rPr>
        <w:t xml:space="preserve">6% of the </w:t>
      </w:r>
      <w:r w:rsidRPr="00823109">
        <w:rPr>
          <w:rFonts w:cstheme="minorHAnsi"/>
          <w:lang w:val="en-US"/>
        </w:rPr>
        <w:lastRenderedPageBreak/>
        <w:t>participants were female. 80.8% of patients were in stable remission based on the BVAS assessment (BVAS</w:t>
      </w:r>
      <w:r w:rsidR="004E340D" w:rsidRPr="00823109">
        <w:rPr>
          <w:rFonts w:cstheme="minorHAnsi"/>
          <w:lang w:val="en-US"/>
        </w:rPr>
        <w:t xml:space="preserve"> </w:t>
      </w:r>
      <w:r w:rsidRPr="00823109">
        <w:rPr>
          <w:rFonts w:cstheme="minorHAnsi"/>
          <w:lang w:val="en-US"/>
        </w:rPr>
        <w:t>=</w:t>
      </w:r>
      <w:r w:rsidR="004E340D" w:rsidRPr="00823109">
        <w:rPr>
          <w:rFonts w:cstheme="minorHAnsi"/>
          <w:lang w:val="en-US"/>
        </w:rPr>
        <w:t xml:space="preserve"> </w:t>
      </w:r>
      <w:r w:rsidRPr="00823109">
        <w:rPr>
          <w:rFonts w:cstheme="minorHAnsi"/>
          <w:lang w:val="en-US"/>
        </w:rPr>
        <w:t>0) and 71.8% considered themselves to be in remission. 68 (43</w:t>
      </w:r>
      <w:r w:rsidR="004E340D" w:rsidRPr="00823109">
        <w:rPr>
          <w:rFonts w:cstheme="minorHAnsi"/>
          <w:lang w:val="en-US"/>
        </w:rPr>
        <w:t>.</w:t>
      </w:r>
      <w:r w:rsidRPr="00823109">
        <w:rPr>
          <w:rFonts w:cstheme="minorHAnsi"/>
          <w:lang w:val="en-US"/>
        </w:rPr>
        <w:t xml:space="preserve">5%) of the patients had no reports of relapses so far, while another 68 patients (43.5%) had </w:t>
      </w:r>
      <w:r w:rsidR="004E340D" w:rsidRPr="00823109">
        <w:rPr>
          <w:rFonts w:cstheme="minorHAnsi"/>
          <w:lang w:val="en-US"/>
        </w:rPr>
        <w:t xml:space="preserve">a history of </w:t>
      </w:r>
      <w:r w:rsidRPr="00823109">
        <w:rPr>
          <w:rFonts w:cstheme="minorHAnsi"/>
          <w:lang w:val="en-US"/>
        </w:rPr>
        <w:t>one or two</w:t>
      </w:r>
      <w:r w:rsidR="004E340D" w:rsidRPr="00823109">
        <w:rPr>
          <w:rFonts w:cstheme="minorHAnsi"/>
          <w:lang w:val="en-US"/>
        </w:rPr>
        <w:t xml:space="preserve"> relapses.</w:t>
      </w:r>
      <w:r w:rsidR="0002632C" w:rsidRPr="00823109">
        <w:rPr>
          <w:rFonts w:cstheme="minorHAnsi"/>
          <w:lang w:val="en-US"/>
        </w:rPr>
        <w:t xml:space="preserve"> Twenty</w:t>
      </w:r>
      <w:r w:rsidRPr="00823109">
        <w:rPr>
          <w:rFonts w:cstheme="minorHAnsi"/>
          <w:lang w:val="en-US"/>
        </w:rPr>
        <w:t xml:space="preserve"> (12.8%)</w:t>
      </w:r>
      <w:r w:rsidR="00430622" w:rsidRPr="00823109">
        <w:rPr>
          <w:rFonts w:cstheme="minorHAnsi"/>
          <w:lang w:val="en-US"/>
        </w:rPr>
        <w:t xml:space="preserve"> </w:t>
      </w:r>
      <w:r w:rsidRPr="00823109">
        <w:rPr>
          <w:rFonts w:cstheme="minorHAnsi"/>
          <w:lang w:val="en-US"/>
        </w:rPr>
        <w:t>patients had three or more re</w:t>
      </w:r>
      <w:r w:rsidR="0002632C" w:rsidRPr="00823109">
        <w:rPr>
          <w:rFonts w:cstheme="minorHAnsi"/>
          <w:lang w:val="en-US"/>
        </w:rPr>
        <w:t>lapses</w:t>
      </w:r>
      <w:r w:rsidRPr="00823109">
        <w:rPr>
          <w:rFonts w:cstheme="minorHAnsi"/>
          <w:lang w:val="en-US"/>
        </w:rPr>
        <w:t xml:space="preserve">. </w:t>
      </w:r>
    </w:p>
    <w:p w14:paraId="089C19E7" w14:textId="77777777" w:rsidR="00520A19" w:rsidRPr="00823109" w:rsidRDefault="00520A19" w:rsidP="00D918CD">
      <w:pPr>
        <w:spacing w:line="480" w:lineRule="auto"/>
        <w:jc w:val="both"/>
        <w:rPr>
          <w:rFonts w:cstheme="minorHAnsi"/>
          <w:lang w:val="en-US"/>
        </w:rPr>
      </w:pPr>
    </w:p>
    <w:p w14:paraId="679A5888" w14:textId="23E6FC8B" w:rsidR="00520A19" w:rsidRPr="00823109" w:rsidRDefault="009E4D17" w:rsidP="00D918CD">
      <w:pPr>
        <w:spacing w:line="480" w:lineRule="auto"/>
        <w:jc w:val="both"/>
        <w:rPr>
          <w:rFonts w:cstheme="minorHAnsi"/>
          <w:lang w:val="en-US"/>
        </w:rPr>
      </w:pPr>
      <w:r w:rsidRPr="00823109">
        <w:rPr>
          <w:rFonts w:cstheme="minorHAnsi"/>
          <w:lang w:val="en-US"/>
        </w:rPr>
        <w:t>AAV</w:t>
      </w:r>
      <w:r w:rsidR="00184002" w:rsidRPr="00823109">
        <w:rPr>
          <w:rFonts w:cstheme="minorHAnsi"/>
          <w:lang w:val="en-US"/>
        </w:rPr>
        <w:t xml:space="preserve">-PRO Domain Scores and relation to other outcomes </w:t>
      </w:r>
    </w:p>
    <w:p w14:paraId="27433A4A" w14:textId="53A08780" w:rsidR="00520A19" w:rsidRPr="00823109" w:rsidRDefault="00520A19" w:rsidP="00D918CD">
      <w:pPr>
        <w:spacing w:line="480" w:lineRule="auto"/>
        <w:jc w:val="both"/>
        <w:rPr>
          <w:rFonts w:cstheme="minorHAnsi"/>
          <w:lang w:val="en-US"/>
        </w:rPr>
      </w:pPr>
      <w:r w:rsidRPr="00823109">
        <w:rPr>
          <w:rFonts w:cstheme="minorHAnsi"/>
          <w:lang w:val="en-US"/>
        </w:rPr>
        <w:t>Median AAV-PRO domain scores were higher in patients reporting ‘active disease’ compared to patients reporting ‘in remission’ (p&lt;0.001) (table 2). Patients who rated their disease as active also had significantly higher mean scores in the BDI and all 8 domains of the SF-36 (all p&lt;0.001). When the patient cohort was divided based on objective disease activity (BVAS</w:t>
      </w:r>
      <w:r w:rsidR="004E340D" w:rsidRPr="00823109">
        <w:rPr>
          <w:rFonts w:cstheme="minorHAnsi"/>
          <w:lang w:val="en-US"/>
        </w:rPr>
        <w:t xml:space="preserve"> </w:t>
      </w:r>
      <w:r w:rsidRPr="00823109">
        <w:rPr>
          <w:rFonts w:cstheme="minorHAnsi"/>
          <w:lang w:val="en-US"/>
        </w:rPr>
        <w:t>≥</w:t>
      </w:r>
      <w:r w:rsidR="004E340D" w:rsidRPr="00823109">
        <w:rPr>
          <w:rFonts w:cstheme="minorHAnsi"/>
          <w:lang w:val="en-US"/>
        </w:rPr>
        <w:t xml:space="preserve"> </w:t>
      </w:r>
      <w:r w:rsidRPr="00823109">
        <w:rPr>
          <w:rFonts w:cstheme="minorHAnsi"/>
          <w:lang w:val="en-US"/>
        </w:rPr>
        <w:t xml:space="preserve">1) the results were heterogenous (table 3). </w:t>
      </w:r>
    </w:p>
    <w:p w14:paraId="591FFD67" w14:textId="70457745" w:rsidR="00520A19" w:rsidRPr="00823109" w:rsidRDefault="00963117" w:rsidP="00D918CD">
      <w:pPr>
        <w:spacing w:line="480" w:lineRule="auto"/>
        <w:jc w:val="both"/>
        <w:rPr>
          <w:rFonts w:cstheme="minorHAnsi"/>
          <w:lang w:val="en-US"/>
        </w:rPr>
      </w:pPr>
      <w:r w:rsidRPr="00823109">
        <w:rPr>
          <w:rFonts w:cstheme="minorHAnsi"/>
          <w:lang w:val="en-US"/>
        </w:rPr>
        <w:t xml:space="preserve">Over time </w:t>
      </w:r>
      <w:r w:rsidR="00520A19" w:rsidRPr="00823109">
        <w:rPr>
          <w:rFonts w:cstheme="minorHAnsi"/>
          <w:lang w:val="en-US"/>
        </w:rPr>
        <w:t xml:space="preserve">there was a high correlation of the scores for all AAV-PRO domains between baseline and follow-up (all r≥0.704, </w:t>
      </w:r>
      <w:r w:rsidRPr="00823109">
        <w:rPr>
          <w:rFonts w:cstheme="minorHAnsi"/>
          <w:lang w:val="en-US"/>
        </w:rPr>
        <w:t xml:space="preserve">all </w:t>
      </w:r>
      <w:r w:rsidR="00520A19" w:rsidRPr="00823109">
        <w:rPr>
          <w:rFonts w:cstheme="minorHAnsi"/>
          <w:lang w:val="en-US"/>
        </w:rPr>
        <w:t>p&lt;0.001). The same was seen for BDI (r=0</w:t>
      </w:r>
      <w:r w:rsidRPr="00823109">
        <w:rPr>
          <w:rFonts w:cstheme="minorHAnsi"/>
          <w:lang w:val="en-US"/>
        </w:rPr>
        <w:t>.</w:t>
      </w:r>
      <w:r w:rsidR="00520A19" w:rsidRPr="00823109">
        <w:rPr>
          <w:rFonts w:cstheme="minorHAnsi"/>
          <w:lang w:val="en-US"/>
        </w:rPr>
        <w:t xml:space="preserve">750, p&lt;0.001) and all SF-36 subdomains (all r≥0.539, </w:t>
      </w:r>
      <w:r w:rsidRPr="00823109">
        <w:rPr>
          <w:rFonts w:cstheme="minorHAnsi"/>
          <w:lang w:val="en-US"/>
        </w:rPr>
        <w:t xml:space="preserve">all </w:t>
      </w:r>
      <w:r w:rsidR="00520A19" w:rsidRPr="00823109">
        <w:rPr>
          <w:rFonts w:cstheme="minorHAnsi"/>
          <w:lang w:val="en-US"/>
        </w:rPr>
        <w:t xml:space="preserve">p&lt;0.001). </w:t>
      </w:r>
    </w:p>
    <w:p w14:paraId="3B492E10" w14:textId="77777777" w:rsidR="00520A19" w:rsidRPr="00823109" w:rsidRDefault="00520A19" w:rsidP="00D918CD">
      <w:pPr>
        <w:spacing w:line="480" w:lineRule="auto"/>
        <w:jc w:val="both"/>
        <w:rPr>
          <w:rFonts w:cstheme="minorHAnsi"/>
          <w:lang w:val="en-US"/>
        </w:rPr>
      </w:pPr>
    </w:p>
    <w:p w14:paraId="0178E6E5" w14:textId="77777777" w:rsidR="00520A19" w:rsidRPr="00823109" w:rsidRDefault="00520A19" w:rsidP="00D918CD">
      <w:pPr>
        <w:spacing w:line="480" w:lineRule="auto"/>
        <w:jc w:val="both"/>
        <w:rPr>
          <w:rFonts w:cstheme="minorHAnsi"/>
          <w:lang w:val="en-US"/>
        </w:rPr>
      </w:pPr>
      <w:r w:rsidRPr="00823109">
        <w:rPr>
          <w:rFonts w:cstheme="minorHAnsi"/>
          <w:lang w:val="en-US"/>
        </w:rPr>
        <w:t>Correlation analyses</w:t>
      </w:r>
    </w:p>
    <w:p w14:paraId="6EF3E52A" w14:textId="6EA4FFE9" w:rsidR="002A670D" w:rsidRPr="00823109" w:rsidRDefault="00520A19" w:rsidP="00D918CD">
      <w:pPr>
        <w:spacing w:line="480" w:lineRule="auto"/>
        <w:jc w:val="both"/>
        <w:rPr>
          <w:rFonts w:cstheme="minorHAnsi"/>
          <w:lang w:val="en-US"/>
        </w:rPr>
      </w:pPr>
      <w:r w:rsidRPr="00823109">
        <w:rPr>
          <w:rFonts w:cstheme="minorHAnsi"/>
          <w:lang w:val="en-US"/>
        </w:rPr>
        <w:t xml:space="preserve">In the correlation analyses of the AAV-PRO domains age was correlated with domain PF (t1: r=0.190, p=0.018, t2: r=0.169, p =0.043) as well as TSE (t1: r=-0.209, p=0.009, t2: r=-0.166, p=0.046). Patients with longer disease duration showed lower values in SEI (t1: r=-0.232, p=0.004), TSE (t1: r=-0.173, p=0.031) and CAF (t1: r=-0.180, p=0.025, t2: r=-0,182, p=0.028). No </w:t>
      </w:r>
      <w:r w:rsidR="00963117" w:rsidRPr="00823109">
        <w:rPr>
          <w:rFonts w:cstheme="minorHAnsi"/>
          <w:lang w:val="en-US"/>
        </w:rPr>
        <w:t>evidence for relationship was</w:t>
      </w:r>
      <w:r w:rsidRPr="00823109">
        <w:rPr>
          <w:rFonts w:cstheme="minorHAnsi"/>
          <w:lang w:val="en-US"/>
        </w:rPr>
        <w:t xml:space="preserve"> seen between the AAV-PRO domains and therapies, sex, the number of relapses as well as the number of organ manifestations. However, correlations with AAV-PRO domains were observed for some specific organ manifestations. </w:t>
      </w:r>
      <w:r w:rsidR="00EF7184" w:rsidRPr="00823109">
        <w:rPr>
          <w:rFonts w:cstheme="minorHAnsi"/>
          <w:lang w:val="en-US"/>
        </w:rPr>
        <w:t>Pulmonary</w:t>
      </w:r>
      <w:r w:rsidRPr="00823109">
        <w:rPr>
          <w:rFonts w:cstheme="minorHAnsi"/>
          <w:lang w:val="en-US"/>
        </w:rPr>
        <w:t xml:space="preserve"> manifestations (r=0.169, p=0.035) and ENT (t1: r=0.199, p=0.013) correlated with higher </w:t>
      </w:r>
      <w:r w:rsidRPr="00823109">
        <w:rPr>
          <w:rFonts w:cstheme="minorHAnsi"/>
          <w:lang w:val="en-US"/>
        </w:rPr>
        <w:lastRenderedPageBreak/>
        <w:t>values in the domain OSS, while renal manifestation</w:t>
      </w:r>
      <w:r w:rsidR="001F3856" w:rsidRPr="00823109">
        <w:rPr>
          <w:rFonts w:cstheme="minorHAnsi"/>
          <w:lang w:val="en-US"/>
        </w:rPr>
        <w:t>s</w:t>
      </w:r>
      <w:r w:rsidRPr="00823109">
        <w:rPr>
          <w:rFonts w:cstheme="minorHAnsi"/>
          <w:lang w:val="en-US"/>
        </w:rPr>
        <w:t xml:space="preserve"> </w:t>
      </w:r>
      <w:r w:rsidR="00963117" w:rsidRPr="00823109">
        <w:rPr>
          <w:rFonts w:cstheme="minorHAnsi"/>
          <w:lang w:val="en-US"/>
        </w:rPr>
        <w:t>were negatively correlated with</w:t>
      </w:r>
      <w:r w:rsidRPr="00823109">
        <w:rPr>
          <w:rFonts w:cstheme="minorHAnsi"/>
          <w:lang w:val="en-US"/>
        </w:rPr>
        <w:t xml:space="preserve"> OSS scores (t1: r=-0</w:t>
      </w:r>
      <w:r w:rsidR="00963117" w:rsidRPr="00823109">
        <w:rPr>
          <w:rFonts w:cstheme="minorHAnsi"/>
          <w:lang w:val="en-US"/>
        </w:rPr>
        <w:t>.</w:t>
      </w:r>
      <w:r w:rsidRPr="00823109">
        <w:rPr>
          <w:rFonts w:cstheme="minorHAnsi"/>
          <w:lang w:val="en-US"/>
        </w:rPr>
        <w:t xml:space="preserve">255, p=0.001, t2: r=-0.236, p=0.004). </w:t>
      </w:r>
      <w:r w:rsidR="001F3856" w:rsidRPr="00823109">
        <w:rPr>
          <w:rFonts w:cstheme="minorHAnsi"/>
          <w:lang w:val="en-US"/>
        </w:rPr>
        <w:t xml:space="preserve">Neuropathies </w:t>
      </w:r>
      <w:r w:rsidRPr="00823109">
        <w:rPr>
          <w:rFonts w:cstheme="minorHAnsi"/>
          <w:lang w:val="en-US"/>
        </w:rPr>
        <w:t>were correlated with higher scores in the domains PF (r=0.217, p=0.007) and SSS (r=0.246, p=0.002) at t1 and with all AAV-PRO domains at t2 (r</w:t>
      </w:r>
      <w:r w:rsidR="00837405">
        <w:rPr>
          <w:rFonts w:cstheme="minorHAnsi"/>
          <w:lang w:val="en-US"/>
        </w:rPr>
        <w:t>=</w:t>
      </w:r>
      <w:r w:rsidRPr="00823109">
        <w:rPr>
          <w:rFonts w:cstheme="minorHAnsi"/>
          <w:lang w:val="en-US"/>
        </w:rPr>
        <w:t>0.181, p≤0.029).</w:t>
      </w:r>
    </w:p>
    <w:p w14:paraId="1AA6A8A3" w14:textId="2D09C201" w:rsidR="002A670D" w:rsidRPr="00823109" w:rsidRDefault="002A670D" w:rsidP="00D918CD">
      <w:pPr>
        <w:spacing w:line="480" w:lineRule="auto"/>
        <w:jc w:val="both"/>
        <w:rPr>
          <w:rFonts w:cstheme="minorHAnsi"/>
          <w:lang w:val="en-US"/>
        </w:rPr>
      </w:pPr>
      <w:r w:rsidRPr="00823109">
        <w:rPr>
          <w:rFonts w:cstheme="minorHAnsi"/>
          <w:color w:val="000000"/>
          <w:lang w:val="en-US"/>
        </w:rPr>
        <w:t>As demonstrated in table 4, correlation analyses revealed strong correlations with the BDI (all r≥0.319, all p≤0.001) and with all eight SF-36 subdomains (all |r|≥0.267, all p≤0.001). BVAS and VDI, correlat</w:t>
      </w:r>
      <w:r w:rsidR="00BD63DE" w:rsidRPr="00823109">
        <w:rPr>
          <w:rFonts w:cstheme="minorHAnsi"/>
          <w:color w:val="000000"/>
          <w:lang w:val="en-US"/>
        </w:rPr>
        <w:t>ed weakly</w:t>
      </w:r>
      <w:r w:rsidRPr="00823109">
        <w:rPr>
          <w:rFonts w:cstheme="minorHAnsi"/>
          <w:color w:val="000000"/>
          <w:lang w:val="en-US"/>
        </w:rPr>
        <w:t xml:space="preserve"> with AAV-PRO domains.</w:t>
      </w:r>
    </w:p>
    <w:p w14:paraId="173E8D9C" w14:textId="77777777" w:rsidR="00520A19" w:rsidRPr="00823109" w:rsidRDefault="00520A19" w:rsidP="00D918CD">
      <w:pPr>
        <w:spacing w:line="480" w:lineRule="auto"/>
        <w:jc w:val="both"/>
        <w:rPr>
          <w:rFonts w:cstheme="minorHAnsi"/>
          <w:lang w:val="en-US"/>
        </w:rPr>
      </w:pPr>
    </w:p>
    <w:p w14:paraId="55CB5610" w14:textId="706B9CB1" w:rsidR="00520A19" w:rsidRPr="00823109" w:rsidRDefault="00520A19" w:rsidP="00D918CD">
      <w:pPr>
        <w:spacing w:line="480" w:lineRule="auto"/>
        <w:jc w:val="both"/>
        <w:rPr>
          <w:rFonts w:cstheme="minorHAnsi"/>
          <w:lang w:val="en-US"/>
        </w:rPr>
      </w:pPr>
      <w:r w:rsidRPr="00823109">
        <w:rPr>
          <w:rFonts w:cstheme="minorHAnsi"/>
          <w:lang w:val="en-US"/>
        </w:rPr>
        <w:t xml:space="preserve">To further investigate </w:t>
      </w:r>
      <w:r w:rsidR="004D0EDD" w:rsidRPr="00823109">
        <w:rPr>
          <w:rFonts w:cstheme="minorHAnsi"/>
          <w:lang w:val="en-US"/>
        </w:rPr>
        <w:t>the possible</w:t>
      </w:r>
      <w:r w:rsidRPr="00823109">
        <w:rPr>
          <w:rFonts w:cstheme="minorHAnsi"/>
          <w:lang w:val="en-US"/>
        </w:rPr>
        <w:t xml:space="preserve"> relationship between </w:t>
      </w:r>
      <w:r w:rsidR="004D0EDD" w:rsidRPr="00823109">
        <w:rPr>
          <w:rFonts w:cstheme="minorHAnsi"/>
          <w:lang w:val="en-US"/>
        </w:rPr>
        <w:t xml:space="preserve">the </w:t>
      </w:r>
      <w:r w:rsidRPr="00823109">
        <w:rPr>
          <w:rFonts w:cstheme="minorHAnsi"/>
          <w:lang w:val="en-US"/>
        </w:rPr>
        <w:t xml:space="preserve">changes </w:t>
      </w:r>
      <w:r w:rsidR="004D0EDD" w:rsidRPr="00823109">
        <w:rPr>
          <w:rFonts w:cstheme="minorHAnsi"/>
          <w:lang w:val="en-US"/>
        </w:rPr>
        <w:t xml:space="preserve">between </w:t>
      </w:r>
      <w:r w:rsidRPr="00823109">
        <w:rPr>
          <w:rFonts w:cstheme="minorHAnsi"/>
          <w:lang w:val="en-US"/>
        </w:rPr>
        <w:t>the AAV-PRO domains, the BDI, and the SF-36 domains</w:t>
      </w:r>
      <w:r w:rsidR="004D0EDD" w:rsidRPr="00823109">
        <w:rPr>
          <w:rFonts w:cstheme="minorHAnsi"/>
          <w:lang w:val="en-US"/>
        </w:rPr>
        <w:t xml:space="preserve"> over time</w:t>
      </w:r>
      <w:r w:rsidRPr="00823109">
        <w:rPr>
          <w:rFonts w:cstheme="minorHAnsi"/>
          <w:lang w:val="en-US"/>
        </w:rPr>
        <w:t>, correlation analyses were performed between the difference</w:t>
      </w:r>
      <w:r w:rsidR="00D712D9" w:rsidRPr="00823109">
        <w:rPr>
          <w:rFonts w:cstheme="minorHAnsi"/>
          <w:lang w:val="en-US"/>
        </w:rPr>
        <w:t>s</w:t>
      </w:r>
      <w:r w:rsidRPr="00823109">
        <w:rPr>
          <w:rFonts w:cstheme="minorHAnsi"/>
          <w:lang w:val="en-US"/>
        </w:rPr>
        <w:t xml:space="preserve"> of each variable (t2 - t1). With few exceptions in the domains OSS and TSE, significant correlations </w:t>
      </w:r>
      <w:r w:rsidR="00963117" w:rsidRPr="00823109">
        <w:rPr>
          <w:rFonts w:cstheme="minorHAnsi"/>
          <w:lang w:val="en-US"/>
        </w:rPr>
        <w:t xml:space="preserve">of the differences </w:t>
      </w:r>
      <w:r w:rsidRPr="00823109">
        <w:rPr>
          <w:rFonts w:cstheme="minorHAnsi"/>
          <w:lang w:val="en-US"/>
        </w:rPr>
        <w:t xml:space="preserve">were found </w:t>
      </w:r>
      <w:r w:rsidR="00963117" w:rsidRPr="00823109">
        <w:rPr>
          <w:rFonts w:cstheme="minorHAnsi"/>
          <w:lang w:val="en-US"/>
        </w:rPr>
        <w:t>between</w:t>
      </w:r>
      <w:r w:rsidR="004D0EDD" w:rsidRPr="00823109">
        <w:rPr>
          <w:rFonts w:cstheme="minorHAnsi"/>
          <w:lang w:val="en-US"/>
        </w:rPr>
        <w:t xml:space="preserve"> t1 and t2</w:t>
      </w:r>
      <w:r w:rsidRPr="00823109">
        <w:rPr>
          <w:rFonts w:cstheme="minorHAnsi"/>
          <w:lang w:val="en-US"/>
        </w:rPr>
        <w:t xml:space="preserve"> (all |r|≥0.155, p≤0.029).</w:t>
      </w:r>
    </w:p>
    <w:p w14:paraId="74B18D15" w14:textId="77777777" w:rsidR="00520A19" w:rsidRPr="00823109" w:rsidRDefault="00520A19" w:rsidP="00D918CD">
      <w:pPr>
        <w:spacing w:line="480" w:lineRule="auto"/>
        <w:jc w:val="both"/>
        <w:rPr>
          <w:rFonts w:cstheme="minorHAnsi"/>
          <w:lang w:val="en-US"/>
        </w:rPr>
      </w:pPr>
    </w:p>
    <w:p w14:paraId="5A7E66B3" w14:textId="77777777" w:rsidR="00520A19" w:rsidRPr="00823109" w:rsidRDefault="00520A19" w:rsidP="00D918CD">
      <w:pPr>
        <w:spacing w:line="480" w:lineRule="auto"/>
        <w:jc w:val="both"/>
        <w:rPr>
          <w:rFonts w:cstheme="minorHAnsi"/>
          <w:lang w:val="en-US"/>
        </w:rPr>
      </w:pPr>
      <w:r w:rsidRPr="00823109">
        <w:rPr>
          <w:rFonts w:cstheme="minorHAnsi"/>
          <w:lang w:val="en-US"/>
        </w:rPr>
        <w:t>Regression analyses</w:t>
      </w:r>
    </w:p>
    <w:p w14:paraId="3E36B579" w14:textId="0D1E83A2" w:rsidR="00520A19" w:rsidRPr="00823109" w:rsidRDefault="00520A19" w:rsidP="00D918CD">
      <w:pPr>
        <w:spacing w:line="480" w:lineRule="auto"/>
        <w:jc w:val="both"/>
        <w:rPr>
          <w:rFonts w:cstheme="minorHAnsi"/>
          <w:lang w:val="en-US"/>
        </w:rPr>
      </w:pPr>
      <w:r w:rsidRPr="00823109">
        <w:rPr>
          <w:rFonts w:cstheme="minorHAnsi"/>
          <w:color w:val="000000" w:themeColor="text1"/>
          <w:lang w:val="en-US"/>
        </w:rPr>
        <w:t>The two strongest predictors of each AAV-PRO domain at t1 are shown in figure 1</w:t>
      </w:r>
      <w:r w:rsidRPr="00823109">
        <w:rPr>
          <w:rFonts w:cstheme="minorHAnsi"/>
          <w:lang w:val="en-US"/>
        </w:rPr>
        <w:t>. OSS was mainly predicted by the BDI, the number of relapses and the SF-36 domains ‘physical functioning’, ‘pain’ and ‘general health’. For SSS it was ‘pain’ and ‘energy and fatigue’</w:t>
      </w:r>
      <w:r w:rsidR="002A670D" w:rsidRPr="00823109">
        <w:rPr>
          <w:rFonts w:cstheme="minorHAnsi"/>
          <w:lang w:val="en-US"/>
        </w:rPr>
        <w:t xml:space="preserve"> in the SF-36</w:t>
      </w:r>
      <w:r w:rsidRPr="00823109">
        <w:rPr>
          <w:rFonts w:cstheme="minorHAnsi"/>
          <w:lang w:val="en-US"/>
        </w:rPr>
        <w:t xml:space="preserve">. The strongest predictor of TSE was the BDI. It was also associated with SF-36 ‘energy and fatigue’, ‘emotional well-being’, ‘social functioning’ and ‘pain’. Especially SEI, but also CAF were </w:t>
      </w:r>
      <w:r w:rsidR="00EA65AE" w:rsidRPr="00823109">
        <w:rPr>
          <w:rFonts w:cstheme="minorHAnsi"/>
          <w:lang w:val="en-US"/>
        </w:rPr>
        <w:t>predominantly</w:t>
      </w:r>
      <w:r w:rsidRPr="00823109">
        <w:rPr>
          <w:rFonts w:cstheme="minorHAnsi"/>
          <w:lang w:val="en-US"/>
        </w:rPr>
        <w:t xml:space="preserve"> predicted by the BDI and SF-36 ‘emotional well-being’. Overall, the strongest association was seen between PF and SF-36 ‘physical functioning’ (t1: |</w:t>
      </w:r>
      <w:r w:rsidRPr="00823109">
        <w:rPr>
          <w:rFonts w:cstheme="minorHAnsi"/>
        </w:rPr>
        <w:t>β</w:t>
      </w:r>
      <w:r w:rsidRPr="00823109">
        <w:rPr>
          <w:rFonts w:cstheme="minorHAnsi"/>
          <w:lang w:val="en-US"/>
        </w:rPr>
        <w:t>|=0.9, t2: |</w:t>
      </w:r>
      <w:r w:rsidRPr="00823109">
        <w:rPr>
          <w:rFonts w:cstheme="minorHAnsi"/>
        </w:rPr>
        <w:t>β</w:t>
      </w:r>
      <w:r w:rsidRPr="00823109">
        <w:rPr>
          <w:rFonts w:cstheme="minorHAnsi"/>
          <w:lang w:val="en-US"/>
        </w:rPr>
        <w:t>|=0.718, all p&lt;0.001).</w:t>
      </w:r>
    </w:p>
    <w:p w14:paraId="0F959391" w14:textId="2AD92B1A" w:rsidR="002A670D" w:rsidRPr="00823109" w:rsidRDefault="002A670D" w:rsidP="00D918CD">
      <w:pPr>
        <w:spacing w:line="480" w:lineRule="auto"/>
        <w:jc w:val="both"/>
        <w:rPr>
          <w:rFonts w:cstheme="minorHAnsi"/>
          <w:color w:val="000000"/>
          <w:lang w:val="en-US"/>
        </w:rPr>
      </w:pPr>
      <w:r w:rsidRPr="00823109">
        <w:rPr>
          <w:rFonts w:cstheme="minorHAnsi"/>
          <w:color w:val="000000"/>
          <w:lang w:val="en-US"/>
        </w:rPr>
        <w:lastRenderedPageBreak/>
        <w:t>The AAV-PRO domain SEI was found to have high predictive power for the BDI (|</w:t>
      </w:r>
      <w:r w:rsidRPr="00823109">
        <w:rPr>
          <w:rFonts w:cstheme="minorHAnsi"/>
          <w:color w:val="000000"/>
        </w:rPr>
        <w:t>β</w:t>
      </w:r>
      <w:r w:rsidRPr="00823109">
        <w:rPr>
          <w:rFonts w:cstheme="minorHAnsi"/>
          <w:color w:val="000000"/>
          <w:lang w:val="en-US"/>
        </w:rPr>
        <w:t>|≥0.503, all p&lt;0.001). High </w:t>
      </w:r>
      <w:r w:rsidRPr="00823109">
        <w:rPr>
          <w:rFonts w:cstheme="minorHAnsi"/>
          <w:color w:val="000000"/>
        </w:rPr>
        <w:t>β</w:t>
      </w:r>
      <w:r w:rsidRPr="00823109">
        <w:rPr>
          <w:rFonts w:cstheme="minorHAnsi"/>
          <w:color w:val="000000"/>
          <w:lang w:val="en-US"/>
        </w:rPr>
        <w:t xml:space="preserve">-values were also found in all analyses regressing the SF-36 subdomains </w:t>
      </w:r>
      <w:r w:rsidR="00963117" w:rsidRPr="00823109">
        <w:rPr>
          <w:rFonts w:cstheme="minorHAnsi"/>
          <w:color w:val="000000"/>
          <w:lang w:val="en-US"/>
        </w:rPr>
        <w:t>on</w:t>
      </w:r>
      <w:r w:rsidRPr="00823109">
        <w:rPr>
          <w:rFonts w:cstheme="minorHAnsi"/>
          <w:color w:val="000000"/>
          <w:lang w:val="en-US"/>
        </w:rPr>
        <w:t xml:space="preserve"> the AAV-PRO domains (all |</w:t>
      </w:r>
      <w:r w:rsidRPr="00823109">
        <w:rPr>
          <w:rFonts w:cstheme="minorHAnsi"/>
          <w:color w:val="000000"/>
        </w:rPr>
        <w:t>β</w:t>
      </w:r>
      <w:r w:rsidRPr="00823109">
        <w:rPr>
          <w:rFonts w:cstheme="minorHAnsi"/>
          <w:color w:val="000000"/>
          <w:lang w:val="en-US"/>
        </w:rPr>
        <w:t xml:space="preserve">|≥ 0.159, p≤0.196). </w:t>
      </w:r>
    </w:p>
    <w:p w14:paraId="67B85442" w14:textId="429106D7" w:rsidR="004D0EDD" w:rsidRPr="00823109" w:rsidRDefault="004D0EDD" w:rsidP="00D918CD">
      <w:pPr>
        <w:spacing w:line="480" w:lineRule="auto"/>
        <w:jc w:val="both"/>
        <w:rPr>
          <w:rFonts w:cstheme="minorHAnsi"/>
          <w:lang w:val="en-US"/>
        </w:rPr>
      </w:pPr>
      <w:r w:rsidRPr="00823109">
        <w:rPr>
          <w:rFonts w:cstheme="minorHAnsi"/>
          <w:lang w:val="en-US"/>
        </w:rPr>
        <w:t xml:space="preserve">A detailed depiction of all regression analyses for each of the six AAV-PRO domains </w:t>
      </w:r>
      <w:r w:rsidR="002A670D" w:rsidRPr="00823109">
        <w:rPr>
          <w:rFonts w:cstheme="minorHAnsi"/>
          <w:lang w:val="en-US"/>
        </w:rPr>
        <w:t>can be found</w:t>
      </w:r>
      <w:r w:rsidRPr="00823109">
        <w:rPr>
          <w:rFonts w:cstheme="minorHAnsi"/>
          <w:lang w:val="en-US"/>
        </w:rPr>
        <w:t xml:space="preserve"> in </w:t>
      </w:r>
      <w:r w:rsidRPr="00823109">
        <w:rPr>
          <w:rFonts w:cstheme="minorHAnsi"/>
          <w:color w:val="000000" w:themeColor="text1"/>
          <w:lang w:val="en-US"/>
        </w:rPr>
        <w:t xml:space="preserve">the supplement table </w:t>
      </w:r>
      <w:r w:rsidR="00951E85" w:rsidRPr="00823109">
        <w:rPr>
          <w:rFonts w:cstheme="minorHAnsi"/>
          <w:color w:val="000000" w:themeColor="text1"/>
          <w:lang w:val="en-US"/>
        </w:rPr>
        <w:t>1</w:t>
      </w:r>
      <w:r w:rsidRPr="00823109">
        <w:rPr>
          <w:rFonts w:cstheme="minorHAnsi"/>
          <w:color w:val="000000" w:themeColor="text1"/>
          <w:lang w:val="en-US"/>
        </w:rPr>
        <w:t>.</w:t>
      </w:r>
    </w:p>
    <w:p w14:paraId="54114947" w14:textId="77777777" w:rsidR="00876E95" w:rsidRPr="00823109" w:rsidRDefault="00876E95" w:rsidP="00D918CD">
      <w:pPr>
        <w:pStyle w:val="ListParagraph"/>
        <w:spacing w:line="480" w:lineRule="auto"/>
        <w:jc w:val="both"/>
        <w:rPr>
          <w:rFonts w:cstheme="minorHAnsi"/>
          <w:lang w:val="en-US"/>
        </w:rPr>
      </w:pPr>
    </w:p>
    <w:p w14:paraId="49CBF8D8" w14:textId="2583F4CF" w:rsidR="006376CD" w:rsidRPr="00823109" w:rsidRDefault="006376CD" w:rsidP="00D918CD">
      <w:pPr>
        <w:pStyle w:val="ListParagraph"/>
        <w:numPr>
          <w:ilvl w:val="0"/>
          <w:numId w:val="1"/>
        </w:numPr>
        <w:spacing w:line="480" w:lineRule="auto"/>
        <w:jc w:val="both"/>
        <w:rPr>
          <w:rFonts w:cstheme="minorHAnsi"/>
          <w:lang w:val="en-US"/>
        </w:rPr>
      </w:pPr>
      <w:r w:rsidRPr="00823109">
        <w:rPr>
          <w:rFonts w:cstheme="minorHAnsi"/>
          <w:lang w:val="en-US"/>
        </w:rPr>
        <w:t>Discussion</w:t>
      </w:r>
    </w:p>
    <w:p w14:paraId="24FFD06D" w14:textId="2832AC72" w:rsidR="00311CB8" w:rsidRPr="00823109" w:rsidRDefault="00876E95" w:rsidP="00D918CD">
      <w:pPr>
        <w:spacing w:line="480" w:lineRule="auto"/>
        <w:jc w:val="both"/>
        <w:rPr>
          <w:rFonts w:cstheme="minorHAnsi"/>
          <w:lang w:val="en-US"/>
        </w:rPr>
      </w:pPr>
      <w:r w:rsidRPr="00823109">
        <w:rPr>
          <w:rFonts w:cstheme="minorHAnsi"/>
          <w:lang w:val="en-US"/>
        </w:rPr>
        <w:t xml:space="preserve">In this trial we applied the AAV-PRO questionnaire in German AAV </w:t>
      </w:r>
      <w:r w:rsidR="00791606" w:rsidRPr="00823109">
        <w:rPr>
          <w:rFonts w:cstheme="minorHAnsi"/>
          <w:lang w:val="en-US"/>
        </w:rPr>
        <w:t>patients</w:t>
      </w:r>
      <w:r w:rsidR="005A790A" w:rsidRPr="00823109">
        <w:rPr>
          <w:rFonts w:cstheme="minorHAnsi"/>
          <w:lang w:val="en-US"/>
        </w:rPr>
        <w:t xml:space="preserve"> from two large </w:t>
      </w:r>
      <w:r w:rsidR="00963117" w:rsidRPr="00823109">
        <w:rPr>
          <w:rFonts w:cstheme="minorHAnsi"/>
          <w:lang w:val="en-US"/>
        </w:rPr>
        <w:t xml:space="preserve">German </w:t>
      </w:r>
      <w:r w:rsidR="005A790A" w:rsidRPr="00823109">
        <w:rPr>
          <w:rFonts w:cstheme="minorHAnsi"/>
          <w:lang w:val="en-US"/>
        </w:rPr>
        <w:t xml:space="preserve">vasculitis centers. </w:t>
      </w:r>
    </w:p>
    <w:p w14:paraId="54FC08FA" w14:textId="4966947D" w:rsidR="005A790A" w:rsidRPr="00823109" w:rsidRDefault="00FF7F7C" w:rsidP="00D918CD">
      <w:pPr>
        <w:spacing w:line="480" w:lineRule="auto"/>
        <w:jc w:val="both"/>
        <w:rPr>
          <w:rFonts w:cstheme="minorHAnsi"/>
          <w:lang w:val="en-US"/>
        </w:rPr>
      </w:pPr>
      <w:r w:rsidRPr="00823109">
        <w:rPr>
          <w:rFonts w:cstheme="minorHAnsi"/>
          <w:lang w:val="en-US"/>
        </w:rPr>
        <w:t xml:space="preserve">In our cohort </w:t>
      </w:r>
      <w:r w:rsidR="001D41B4" w:rsidRPr="00823109">
        <w:rPr>
          <w:rFonts w:cstheme="minorHAnsi"/>
          <w:lang w:val="en-US"/>
        </w:rPr>
        <w:t>p</w:t>
      </w:r>
      <w:r w:rsidRPr="00823109">
        <w:rPr>
          <w:rFonts w:cstheme="minorHAnsi"/>
          <w:lang w:val="en-US"/>
        </w:rPr>
        <w:t xml:space="preserve">atients and physicians agreed in </w:t>
      </w:r>
      <w:r w:rsidR="002A670D" w:rsidRPr="00823109">
        <w:rPr>
          <w:rFonts w:cstheme="minorHAnsi"/>
          <w:lang w:val="en-US"/>
        </w:rPr>
        <w:t>80.0</w:t>
      </w:r>
      <w:r w:rsidRPr="00823109">
        <w:rPr>
          <w:rFonts w:cstheme="minorHAnsi"/>
          <w:lang w:val="en-US"/>
        </w:rPr>
        <w:t>%</w:t>
      </w:r>
      <w:r w:rsidR="00D6283A" w:rsidRPr="00823109">
        <w:rPr>
          <w:rFonts w:cstheme="minorHAnsi"/>
          <w:lang w:val="en-US"/>
        </w:rPr>
        <w:t xml:space="preserve"> </w:t>
      </w:r>
      <w:r w:rsidRPr="00823109">
        <w:rPr>
          <w:rFonts w:cstheme="minorHAnsi"/>
          <w:lang w:val="en-US"/>
        </w:rPr>
        <w:t>of cases regarding the assessment of their state of disease. A</w:t>
      </w:r>
      <w:r w:rsidR="00311CB8" w:rsidRPr="00823109">
        <w:rPr>
          <w:rFonts w:cstheme="minorHAnsi"/>
          <w:lang w:val="en-US"/>
        </w:rPr>
        <w:t xml:space="preserve">ll six </w:t>
      </w:r>
      <w:r w:rsidR="005A790A" w:rsidRPr="00823109">
        <w:rPr>
          <w:rFonts w:cstheme="minorHAnsi"/>
          <w:lang w:val="en-US"/>
        </w:rPr>
        <w:t>AAV-PRO domains score</w:t>
      </w:r>
      <w:r w:rsidR="00311CB8" w:rsidRPr="00823109">
        <w:rPr>
          <w:rFonts w:cstheme="minorHAnsi"/>
          <w:lang w:val="en-US"/>
        </w:rPr>
        <w:t>d</w:t>
      </w:r>
      <w:r w:rsidR="005A790A" w:rsidRPr="00823109">
        <w:rPr>
          <w:rFonts w:cstheme="minorHAnsi"/>
          <w:lang w:val="en-US"/>
        </w:rPr>
        <w:t xml:space="preserve"> higher in patients </w:t>
      </w:r>
      <w:r w:rsidR="0086425E" w:rsidRPr="00823109">
        <w:rPr>
          <w:rFonts w:cstheme="minorHAnsi"/>
          <w:lang w:val="en-US"/>
        </w:rPr>
        <w:t>that considered</w:t>
      </w:r>
      <w:r w:rsidR="005A790A" w:rsidRPr="00823109">
        <w:rPr>
          <w:rFonts w:cstheme="minorHAnsi"/>
          <w:lang w:val="en-US"/>
        </w:rPr>
        <w:t xml:space="preserve"> their disease to be active</w:t>
      </w:r>
      <w:r w:rsidR="00311CB8" w:rsidRPr="00823109">
        <w:rPr>
          <w:rFonts w:cstheme="minorHAnsi"/>
          <w:lang w:val="en-US"/>
        </w:rPr>
        <w:t>. Also</w:t>
      </w:r>
      <w:r w:rsidRPr="00823109">
        <w:rPr>
          <w:rFonts w:cstheme="minorHAnsi"/>
          <w:lang w:val="en-US"/>
        </w:rPr>
        <w:t>,</w:t>
      </w:r>
      <w:r w:rsidR="00311CB8" w:rsidRPr="00823109">
        <w:rPr>
          <w:rFonts w:cstheme="minorHAnsi"/>
          <w:lang w:val="en-US"/>
        </w:rPr>
        <w:t xml:space="preserve"> in patients with </w:t>
      </w:r>
      <w:r w:rsidR="00462221" w:rsidRPr="00823109">
        <w:rPr>
          <w:rFonts w:cstheme="minorHAnsi"/>
          <w:lang w:val="en-US"/>
        </w:rPr>
        <w:t>physician-confirmed</w:t>
      </w:r>
      <w:r w:rsidR="00311CB8" w:rsidRPr="00823109">
        <w:rPr>
          <w:rFonts w:cstheme="minorHAnsi"/>
          <w:lang w:val="en-US"/>
        </w:rPr>
        <w:t xml:space="preserve"> active </w:t>
      </w:r>
      <w:r w:rsidRPr="00823109">
        <w:rPr>
          <w:rFonts w:cstheme="minorHAnsi"/>
          <w:lang w:val="en-US"/>
        </w:rPr>
        <w:t>disease</w:t>
      </w:r>
      <w:r w:rsidR="00311CB8" w:rsidRPr="00823109">
        <w:rPr>
          <w:rFonts w:cstheme="minorHAnsi"/>
          <w:lang w:val="en-US"/>
        </w:rPr>
        <w:t xml:space="preserve">, </w:t>
      </w:r>
      <w:proofErr w:type="gramStart"/>
      <w:r w:rsidR="00311CB8" w:rsidRPr="00823109">
        <w:rPr>
          <w:rFonts w:cstheme="minorHAnsi"/>
          <w:lang w:val="en-US"/>
        </w:rPr>
        <w:t>i.e.</w:t>
      </w:r>
      <w:proofErr w:type="gramEnd"/>
      <w:r w:rsidR="00311CB8" w:rsidRPr="00823109">
        <w:rPr>
          <w:rFonts w:cstheme="minorHAnsi"/>
          <w:lang w:val="en-US"/>
        </w:rPr>
        <w:t xml:space="preserve"> BVA</w:t>
      </w:r>
      <w:r w:rsidRPr="00823109">
        <w:rPr>
          <w:rFonts w:cstheme="minorHAnsi"/>
          <w:lang w:val="en-US"/>
        </w:rPr>
        <w:t xml:space="preserve">S ≥ 1, </w:t>
      </w:r>
      <w:r w:rsidR="00966429" w:rsidRPr="00823109">
        <w:rPr>
          <w:rFonts w:cstheme="minorHAnsi"/>
          <w:lang w:val="en-US"/>
        </w:rPr>
        <w:t>four</w:t>
      </w:r>
      <w:r w:rsidRPr="00823109">
        <w:rPr>
          <w:rFonts w:cstheme="minorHAnsi"/>
          <w:lang w:val="en-US"/>
        </w:rPr>
        <w:t xml:space="preserve"> out of </w:t>
      </w:r>
      <w:r w:rsidR="00966429" w:rsidRPr="00823109">
        <w:rPr>
          <w:rFonts w:cstheme="minorHAnsi"/>
          <w:lang w:val="en-US"/>
        </w:rPr>
        <w:t>six</w:t>
      </w:r>
      <w:r w:rsidRPr="00823109">
        <w:rPr>
          <w:rFonts w:cstheme="minorHAnsi"/>
          <w:lang w:val="en-US"/>
        </w:rPr>
        <w:t xml:space="preserve"> AVV-PRO domains reached significantly higher values. </w:t>
      </w:r>
      <w:commentRangeStart w:id="0"/>
      <w:r w:rsidRPr="00823109">
        <w:rPr>
          <w:rFonts w:cstheme="minorHAnsi"/>
          <w:lang w:val="en-US"/>
        </w:rPr>
        <w:t xml:space="preserve">Counterintuitively, the domain </w:t>
      </w:r>
      <w:r w:rsidR="00966429" w:rsidRPr="00823109">
        <w:rPr>
          <w:rFonts w:cstheme="minorHAnsi"/>
          <w:lang w:val="en-US"/>
        </w:rPr>
        <w:t>“</w:t>
      </w:r>
      <w:r w:rsidRPr="00823109">
        <w:rPr>
          <w:rFonts w:cstheme="minorHAnsi"/>
          <w:lang w:val="en-US"/>
        </w:rPr>
        <w:t>organ-specific symptoms</w:t>
      </w:r>
      <w:r w:rsidR="00966429" w:rsidRPr="00823109">
        <w:rPr>
          <w:rFonts w:cstheme="minorHAnsi"/>
          <w:lang w:val="en-US"/>
        </w:rPr>
        <w:t>”</w:t>
      </w:r>
      <w:r w:rsidRPr="00823109">
        <w:rPr>
          <w:rFonts w:cstheme="minorHAnsi"/>
          <w:lang w:val="en-US"/>
        </w:rPr>
        <w:t xml:space="preserve"> did not discriminate between active and inactive diseases</w:t>
      </w:r>
      <w:r w:rsidR="00D6283A" w:rsidRPr="00823109">
        <w:rPr>
          <w:rFonts w:cstheme="minorHAnsi"/>
          <w:lang w:val="en-US"/>
        </w:rPr>
        <w:t xml:space="preserve"> at t1</w:t>
      </w:r>
      <w:r w:rsidRPr="00823109">
        <w:rPr>
          <w:rFonts w:cstheme="minorHAnsi"/>
          <w:lang w:val="en-US"/>
        </w:rPr>
        <w:t xml:space="preserve">. </w:t>
      </w:r>
      <w:commentRangeEnd w:id="0"/>
      <w:r w:rsidR="006D275D" w:rsidRPr="00823109">
        <w:rPr>
          <w:rStyle w:val="CommentReference"/>
          <w:rFonts w:cstheme="minorHAnsi"/>
        </w:rPr>
        <w:commentReference w:id="0"/>
      </w:r>
    </w:p>
    <w:p w14:paraId="496B9513" w14:textId="7ACF6870" w:rsidR="00D6283A" w:rsidRPr="00823109" w:rsidRDefault="00B3213C" w:rsidP="00D918CD">
      <w:pPr>
        <w:spacing w:line="480" w:lineRule="auto"/>
        <w:jc w:val="both"/>
        <w:rPr>
          <w:rFonts w:cstheme="minorHAnsi"/>
          <w:lang w:val="en-US"/>
        </w:rPr>
      </w:pPr>
      <w:r w:rsidRPr="00823109">
        <w:rPr>
          <w:rFonts w:cstheme="minorHAnsi"/>
          <w:lang w:val="en-US"/>
        </w:rPr>
        <w:t>P</w:t>
      </w:r>
      <w:r w:rsidR="00C94785" w:rsidRPr="00823109">
        <w:rPr>
          <w:rFonts w:cstheme="minorHAnsi"/>
          <w:lang w:val="en-US"/>
        </w:rPr>
        <w:t xml:space="preserve">atients with </w:t>
      </w:r>
      <w:r w:rsidR="0050694C" w:rsidRPr="00823109">
        <w:rPr>
          <w:rFonts w:cstheme="minorHAnsi"/>
          <w:lang w:val="en-US"/>
        </w:rPr>
        <w:t xml:space="preserve">a greater number of relapses and those with </w:t>
      </w:r>
      <w:r w:rsidR="00C94785" w:rsidRPr="00823109">
        <w:rPr>
          <w:rFonts w:cstheme="minorHAnsi"/>
          <w:lang w:val="en-US"/>
        </w:rPr>
        <w:t>ear</w:t>
      </w:r>
      <w:r w:rsidR="00966429" w:rsidRPr="00823109">
        <w:rPr>
          <w:rFonts w:cstheme="minorHAnsi"/>
          <w:lang w:val="en-US"/>
        </w:rPr>
        <w:t>-</w:t>
      </w:r>
      <w:r w:rsidR="00C94785" w:rsidRPr="00823109">
        <w:rPr>
          <w:rFonts w:cstheme="minorHAnsi"/>
          <w:lang w:val="en-US"/>
        </w:rPr>
        <w:t>nose</w:t>
      </w:r>
      <w:r w:rsidR="00966429" w:rsidRPr="00823109">
        <w:rPr>
          <w:rFonts w:cstheme="minorHAnsi"/>
          <w:lang w:val="en-US"/>
        </w:rPr>
        <w:t>-</w:t>
      </w:r>
      <w:r w:rsidR="00C94785" w:rsidRPr="00823109">
        <w:rPr>
          <w:rFonts w:cstheme="minorHAnsi"/>
          <w:lang w:val="en-US"/>
        </w:rPr>
        <w:t xml:space="preserve">throat involvement and polyneuropathy scored higher in the </w:t>
      </w:r>
      <w:r w:rsidR="00966429" w:rsidRPr="00823109">
        <w:rPr>
          <w:rFonts w:cstheme="minorHAnsi"/>
          <w:lang w:val="en-US"/>
        </w:rPr>
        <w:t>“</w:t>
      </w:r>
      <w:r w:rsidR="00C94785" w:rsidRPr="00823109">
        <w:rPr>
          <w:rFonts w:cstheme="minorHAnsi"/>
          <w:lang w:val="en-US"/>
        </w:rPr>
        <w:t>organ</w:t>
      </w:r>
      <w:r w:rsidR="00966429" w:rsidRPr="00823109">
        <w:rPr>
          <w:rFonts w:cstheme="minorHAnsi"/>
          <w:lang w:val="en-US"/>
        </w:rPr>
        <w:t>-</w:t>
      </w:r>
      <w:r w:rsidR="00C94785" w:rsidRPr="00823109">
        <w:rPr>
          <w:rFonts w:cstheme="minorHAnsi"/>
          <w:lang w:val="en-US"/>
        </w:rPr>
        <w:t xml:space="preserve">specific </w:t>
      </w:r>
      <w:r w:rsidRPr="00823109">
        <w:rPr>
          <w:rFonts w:cstheme="minorHAnsi"/>
          <w:lang w:val="en-US"/>
        </w:rPr>
        <w:t>symptom</w:t>
      </w:r>
      <w:r w:rsidR="005C16FC" w:rsidRPr="00823109">
        <w:rPr>
          <w:rFonts w:cstheme="minorHAnsi"/>
          <w:lang w:val="en-US"/>
        </w:rPr>
        <w:t>s</w:t>
      </w:r>
      <w:r w:rsidR="00966429" w:rsidRPr="00823109">
        <w:rPr>
          <w:rFonts w:cstheme="minorHAnsi"/>
          <w:lang w:val="en-US"/>
        </w:rPr>
        <w:t>”</w:t>
      </w:r>
      <w:r w:rsidR="00C94785" w:rsidRPr="00823109">
        <w:rPr>
          <w:rFonts w:cstheme="minorHAnsi"/>
          <w:lang w:val="en-US"/>
        </w:rPr>
        <w:t xml:space="preserve"> domain compared </w:t>
      </w:r>
      <w:r w:rsidR="00966429" w:rsidRPr="00823109">
        <w:rPr>
          <w:rFonts w:cstheme="minorHAnsi"/>
          <w:lang w:val="en-US"/>
        </w:rPr>
        <w:t>to</w:t>
      </w:r>
      <w:r w:rsidR="00C94785" w:rsidRPr="00823109">
        <w:rPr>
          <w:rFonts w:cstheme="minorHAnsi"/>
          <w:lang w:val="en-US"/>
        </w:rPr>
        <w:t xml:space="preserve"> </w:t>
      </w:r>
      <w:r w:rsidRPr="00823109">
        <w:rPr>
          <w:rFonts w:cstheme="minorHAnsi"/>
          <w:lang w:val="en-US"/>
        </w:rPr>
        <w:t xml:space="preserve">those with </w:t>
      </w:r>
      <w:r w:rsidR="005C16FC" w:rsidRPr="00823109">
        <w:rPr>
          <w:rFonts w:cstheme="minorHAnsi"/>
          <w:lang w:val="en-US"/>
        </w:rPr>
        <w:t>pulmonary</w:t>
      </w:r>
      <w:r w:rsidRPr="00823109">
        <w:rPr>
          <w:rFonts w:cstheme="minorHAnsi"/>
          <w:lang w:val="en-US"/>
        </w:rPr>
        <w:t xml:space="preserve"> and/or </w:t>
      </w:r>
      <w:r w:rsidR="005C16FC" w:rsidRPr="00823109">
        <w:rPr>
          <w:rFonts w:cstheme="minorHAnsi"/>
          <w:lang w:val="en-US"/>
        </w:rPr>
        <w:t>renal</w:t>
      </w:r>
      <w:r w:rsidRPr="00823109">
        <w:rPr>
          <w:rFonts w:cstheme="minorHAnsi"/>
          <w:lang w:val="en-US"/>
        </w:rPr>
        <w:t xml:space="preserve"> manifestations. While the latter </w:t>
      </w:r>
      <w:r w:rsidR="005C16FC" w:rsidRPr="00823109">
        <w:rPr>
          <w:rFonts w:cstheme="minorHAnsi"/>
          <w:lang w:val="en-US"/>
        </w:rPr>
        <w:t>is</w:t>
      </w:r>
      <w:r w:rsidRPr="00823109">
        <w:rPr>
          <w:rFonts w:cstheme="minorHAnsi"/>
          <w:lang w:val="en-US"/>
        </w:rPr>
        <w:t xml:space="preserve"> attributed to substantial medical implications and increased long-term risks by physicians, patients on the other hand do not report a </w:t>
      </w:r>
      <w:r w:rsidR="00966429" w:rsidRPr="00823109">
        <w:rPr>
          <w:rFonts w:cstheme="minorHAnsi"/>
          <w:lang w:val="en-US"/>
        </w:rPr>
        <w:t xml:space="preserve">moderate </w:t>
      </w:r>
      <w:r w:rsidRPr="00823109">
        <w:rPr>
          <w:rFonts w:cstheme="minorHAnsi"/>
          <w:lang w:val="en-US"/>
        </w:rPr>
        <w:t xml:space="preserve">chronic impairment of renal function or a </w:t>
      </w:r>
      <w:r w:rsidR="0038235D" w:rsidRPr="00823109">
        <w:rPr>
          <w:rFonts w:cstheme="minorHAnsi"/>
          <w:lang w:val="en-US"/>
        </w:rPr>
        <w:t>lung nodule</w:t>
      </w:r>
      <w:r w:rsidRPr="00823109">
        <w:rPr>
          <w:rFonts w:cstheme="minorHAnsi"/>
          <w:lang w:val="en-US"/>
        </w:rPr>
        <w:t xml:space="preserve"> to be </w:t>
      </w:r>
      <w:r w:rsidR="0038235D" w:rsidRPr="00823109">
        <w:rPr>
          <w:rFonts w:cstheme="minorHAnsi"/>
          <w:lang w:val="en-US"/>
        </w:rPr>
        <w:t>compromising for their lives</w:t>
      </w:r>
      <w:r w:rsidR="00963117" w:rsidRPr="00823109">
        <w:rPr>
          <w:rFonts w:cstheme="minorHAnsi"/>
          <w:lang w:val="en-US"/>
        </w:rPr>
        <w:t>;</w:t>
      </w:r>
      <w:r w:rsidR="0038235D" w:rsidRPr="00823109">
        <w:rPr>
          <w:rFonts w:cstheme="minorHAnsi"/>
          <w:lang w:val="en-US"/>
        </w:rPr>
        <w:t xml:space="preserve"> </w:t>
      </w:r>
      <w:r w:rsidR="00963117" w:rsidRPr="00823109">
        <w:rPr>
          <w:rFonts w:cstheme="minorHAnsi"/>
          <w:lang w:val="en-US"/>
        </w:rPr>
        <w:t>m</w:t>
      </w:r>
      <w:r w:rsidR="0038235D" w:rsidRPr="00823109">
        <w:rPr>
          <w:rFonts w:cstheme="minorHAnsi"/>
          <w:lang w:val="en-US"/>
        </w:rPr>
        <w:t xml:space="preserve">ost </w:t>
      </w:r>
      <w:r w:rsidR="0050694C" w:rsidRPr="00823109">
        <w:rPr>
          <w:rFonts w:cstheme="minorHAnsi"/>
          <w:lang w:val="en-US"/>
        </w:rPr>
        <w:t>likely because</w:t>
      </w:r>
      <w:r w:rsidR="0038235D" w:rsidRPr="00823109">
        <w:rPr>
          <w:rFonts w:cstheme="minorHAnsi"/>
          <w:lang w:val="en-US"/>
        </w:rPr>
        <w:t xml:space="preserve"> they often are asymptomatic in these regards. These findings are in line with previous investigations</w:t>
      </w:r>
      <w:r w:rsidR="00162B95" w:rsidRPr="00823109">
        <w:rPr>
          <w:rFonts w:cstheme="minorHAnsi"/>
          <w:lang w:val="en-US"/>
        </w:rPr>
        <w:t xml:space="preserve"> </w:t>
      </w:r>
      <w:sdt>
        <w:sdtPr>
          <w:rPr>
            <w:rFonts w:cstheme="minorHAnsi"/>
            <w:color w:val="000000"/>
            <w:lang w:val="en-US"/>
          </w:rPr>
          <w:tag w:val="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"/>
          <w:id w:val="-539356559"/>
          <w:placeholder>
            <w:docPart w:val="DefaultPlaceholder_-1854013440"/>
          </w:placeholder>
        </w:sdtPr>
        <w:sdtContent>
          <w:r w:rsidR="008C59C2">
            <w:rPr>
              <w:rFonts w:cstheme="minorHAnsi"/>
              <w:color w:val="000000"/>
              <w:lang w:val="en-US"/>
            </w:rPr>
            <w:t>(</w:t>
          </w:r>
          <w:r w:rsidR="00D918CD" w:rsidRPr="00823109">
            <w:rPr>
              <w:rFonts w:cstheme="minorHAnsi"/>
              <w:color w:val="000000"/>
              <w:lang w:val="en-US"/>
            </w:rPr>
            <w:t>10,11</w:t>
          </w:r>
          <w:r w:rsidR="008C59C2">
            <w:rPr>
              <w:rFonts w:cstheme="minorHAnsi"/>
              <w:color w:val="000000"/>
              <w:lang w:val="en-US"/>
            </w:rPr>
            <w:t>)</w:t>
          </w:r>
        </w:sdtContent>
      </w:sdt>
      <w:r w:rsidR="00162B95" w:rsidRPr="00823109">
        <w:rPr>
          <w:rFonts w:cstheme="minorHAnsi"/>
          <w:lang w:val="en-US"/>
        </w:rPr>
        <w:t xml:space="preserve">. </w:t>
      </w:r>
      <w:r w:rsidR="00966429" w:rsidRPr="00823109">
        <w:rPr>
          <w:rFonts w:cstheme="minorHAnsi"/>
          <w:lang w:val="en-US"/>
        </w:rPr>
        <w:t>It is noteworthy, that</w:t>
      </w:r>
      <w:r w:rsidR="00966429" w:rsidRPr="00823109">
        <w:rPr>
          <w:rFonts w:cstheme="minorHAnsi"/>
          <w:b/>
          <w:bCs/>
          <w:lang w:val="en-US"/>
        </w:rPr>
        <w:t xml:space="preserve"> </w:t>
      </w:r>
      <w:r w:rsidR="00966429" w:rsidRPr="00823109">
        <w:rPr>
          <w:rFonts w:cstheme="minorHAnsi"/>
          <w:lang w:val="en-US"/>
        </w:rPr>
        <w:t>t</w:t>
      </w:r>
      <w:r w:rsidR="0059727A" w:rsidRPr="00823109">
        <w:rPr>
          <w:rFonts w:cstheme="minorHAnsi"/>
          <w:lang w:val="en-US"/>
        </w:rPr>
        <w:t xml:space="preserve">his observation was not paralleled by a correlation between </w:t>
      </w:r>
      <w:r w:rsidR="00791606" w:rsidRPr="00823109">
        <w:rPr>
          <w:rFonts w:cstheme="minorHAnsi"/>
          <w:lang w:val="en-US"/>
        </w:rPr>
        <w:t xml:space="preserve">the AAV-PRO and </w:t>
      </w:r>
      <w:r w:rsidR="0059727A" w:rsidRPr="00823109">
        <w:rPr>
          <w:rFonts w:cstheme="minorHAnsi"/>
          <w:lang w:val="en-US"/>
        </w:rPr>
        <w:t xml:space="preserve">the VDI. </w:t>
      </w:r>
      <w:r w:rsidR="00B605FE" w:rsidRPr="00823109">
        <w:rPr>
          <w:rFonts w:cstheme="minorHAnsi"/>
          <w:lang w:val="en-US"/>
        </w:rPr>
        <w:t xml:space="preserve">The VDI adds up all items </w:t>
      </w:r>
      <w:r w:rsidR="00966429" w:rsidRPr="00823109">
        <w:rPr>
          <w:rFonts w:cstheme="minorHAnsi"/>
          <w:lang w:val="en-US"/>
        </w:rPr>
        <w:t xml:space="preserve">concerning </w:t>
      </w:r>
      <w:r w:rsidR="00B605FE" w:rsidRPr="00823109">
        <w:rPr>
          <w:rFonts w:cstheme="minorHAnsi"/>
          <w:lang w:val="en-US"/>
        </w:rPr>
        <w:t xml:space="preserve">disease and treatment related damage. However, it does </w:t>
      </w:r>
      <w:r w:rsidR="00B605FE" w:rsidRPr="00823109">
        <w:rPr>
          <w:rFonts w:cstheme="minorHAnsi"/>
          <w:lang w:val="en-US"/>
        </w:rPr>
        <w:lastRenderedPageBreak/>
        <w:t xml:space="preserve">not weigh them </w:t>
      </w:r>
      <w:r w:rsidR="00966429" w:rsidRPr="00823109">
        <w:rPr>
          <w:rFonts w:cstheme="minorHAnsi"/>
          <w:lang w:val="en-US"/>
        </w:rPr>
        <w:t>regarding</w:t>
      </w:r>
      <w:r w:rsidR="00B605FE" w:rsidRPr="00823109">
        <w:rPr>
          <w:rFonts w:cstheme="minorHAnsi"/>
          <w:lang w:val="en-US"/>
        </w:rPr>
        <w:t xml:space="preserve"> their clinical impact on patients since all VDI items</w:t>
      </w:r>
      <w:r w:rsidR="00963117" w:rsidRPr="00823109">
        <w:rPr>
          <w:rFonts w:cstheme="minorHAnsi"/>
          <w:lang w:val="en-US"/>
        </w:rPr>
        <w:t xml:space="preserve"> are equally weighted and</w:t>
      </w:r>
      <w:r w:rsidR="00B605FE" w:rsidRPr="00823109">
        <w:rPr>
          <w:rFonts w:cstheme="minorHAnsi"/>
          <w:lang w:val="en-US"/>
        </w:rPr>
        <w:t xml:space="preserve"> provide for 1 point</w:t>
      </w:r>
      <w:r w:rsidR="00966429" w:rsidRPr="00823109">
        <w:rPr>
          <w:rFonts w:cstheme="minorHAnsi"/>
          <w:lang w:val="en-US"/>
        </w:rPr>
        <w:t xml:space="preserve"> each</w:t>
      </w:r>
      <w:r w:rsidR="00B605FE" w:rsidRPr="00823109">
        <w:rPr>
          <w:rFonts w:cstheme="minorHAnsi"/>
          <w:lang w:val="en-US"/>
        </w:rPr>
        <w:t xml:space="preserve">. E.g., a patient with chronic kidney disease, persisting proteinuria and steroid induced hypertension will receive </w:t>
      </w:r>
      <w:r w:rsidR="00963117" w:rsidRPr="00823109">
        <w:rPr>
          <w:rFonts w:cstheme="minorHAnsi"/>
          <w:lang w:val="en-US"/>
        </w:rPr>
        <w:t xml:space="preserve">a score of </w:t>
      </w:r>
      <w:r w:rsidR="00B605FE" w:rsidRPr="00823109">
        <w:rPr>
          <w:rFonts w:cstheme="minorHAnsi"/>
          <w:lang w:val="en-US"/>
        </w:rPr>
        <w:t xml:space="preserve">3 on the VDI, while a patient with debilitating polyneuropathy which might have led to occupational disability and a loss of job only will score 1. Thus, limiting one’s perspective on the VDI in assessing the </w:t>
      </w:r>
      <w:r w:rsidR="00A0329C" w:rsidRPr="00823109">
        <w:rPr>
          <w:rFonts w:cstheme="minorHAnsi"/>
          <w:lang w:val="en-US"/>
        </w:rPr>
        <w:t xml:space="preserve">long-lasting </w:t>
      </w:r>
      <w:r w:rsidR="00B605FE" w:rsidRPr="00823109">
        <w:rPr>
          <w:rFonts w:cstheme="minorHAnsi"/>
          <w:lang w:val="en-US"/>
        </w:rPr>
        <w:t xml:space="preserve">impact of AVV bears the danger of </w:t>
      </w:r>
      <w:r w:rsidR="0050694C" w:rsidRPr="00823109">
        <w:rPr>
          <w:rFonts w:cstheme="minorHAnsi"/>
          <w:lang w:val="en-US"/>
        </w:rPr>
        <w:t xml:space="preserve">underrating and distortion on behalf of physicians. </w:t>
      </w:r>
    </w:p>
    <w:p w14:paraId="1048F1E6" w14:textId="048815A2" w:rsidR="0059727A" w:rsidRPr="00823109" w:rsidRDefault="00BD20B3" w:rsidP="00D918CD">
      <w:pPr>
        <w:spacing w:line="480" w:lineRule="auto"/>
        <w:jc w:val="both"/>
        <w:rPr>
          <w:rFonts w:cstheme="minorHAnsi"/>
          <w:lang w:val="en-US"/>
        </w:rPr>
      </w:pPr>
      <w:r w:rsidRPr="00823109">
        <w:rPr>
          <w:rFonts w:cstheme="minorHAnsi"/>
          <w:lang w:val="en-US"/>
        </w:rPr>
        <w:t xml:space="preserve">Other </w:t>
      </w:r>
      <w:r w:rsidR="00430622" w:rsidRPr="00823109">
        <w:rPr>
          <w:rFonts w:cstheme="minorHAnsi"/>
          <w:lang w:val="en-US"/>
        </w:rPr>
        <w:t xml:space="preserve">AAV </w:t>
      </w:r>
      <w:r w:rsidRPr="00823109">
        <w:rPr>
          <w:rFonts w:cstheme="minorHAnsi"/>
          <w:lang w:val="en-US"/>
        </w:rPr>
        <w:t>tr</w:t>
      </w:r>
      <w:r w:rsidR="00DD3378" w:rsidRPr="00823109">
        <w:rPr>
          <w:rFonts w:cstheme="minorHAnsi"/>
          <w:lang w:val="en-US"/>
        </w:rPr>
        <w:t>ia</w:t>
      </w:r>
      <w:r w:rsidRPr="00823109">
        <w:rPr>
          <w:rFonts w:cstheme="minorHAnsi"/>
          <w:lang w:val="en-US"/>
        </w:rPr>
        <w:t>ls confirmed</w:t>
      </w:r>
      <w:r w:rsidR="00D6283A" w:rsidRPr="00823109">
        <w:rPr>
          <w:rFonts w:cstheme="minorHAnsi"/>
          <w:lang w:val="en-US"/>
        </w:rPr>
        <w:t xml:space="preserve"> the </w:t>
      </w:r>
      <w:r w:rsidR="00823109" w:rsidRPr="00823109">
        <w:rPr>
          <w:rFonts w:cstheme="minorHAnsi"/>
          <w:lang w:val="en-US"/>
        </w:rPr>
        <w:t>discrepant</w:t>
      </w:r>
      <w:r w:rsidR="00D6283A" w:rsidRPr="00823109">
        <w:rPr>
          <w:rFonts w:cstheme="minorHAnsi"/>
          <w:lang w:val="en-US"/>
        </w:rPr>
        <w:t xml:space="preserve"> perception and weighting of symptoms between patients and physicians. </w:t>
      </w:r>
      <w:proofErr w:type="spellStart"/>
      <w:r w:rsidRPr="00823109">
        <w:rPr>
          <w:rFonts w:cstheme="minorHAnsi"/>
          <w:lang w:val="en-US"/>
        </w:rPr>
        <w:t>Herlyn</w:t>
      </w:r>
      <w:proofErr w:type="spellEnd"/>
      <w:r w:rsidRPr="00823109">
        <w:rPr>
          <w:rFonts w:cstheme="minorHAnsi"/>
          <w:lang w:val="en-US"/>
        </w:rPr>
        <w:t xml:space="preserve"> et al. reported that</w:t>
      </w:r>
      <w:r w:rsidR="00D6283A" w:rsidRPr="00823109">
        <w:rPr>
          <w:rFonts w:cstheme="minorHAnsi"/>
          <w:lang w:val="en-US"/>
        </w:rPr>
        <w:t xml:space="preserve"> patients did not primarily rate organic symptoms, but rather fatigue and reduced energy levels as what burdened them the most </w:t>
      </w:r>
      <w:sdt>
        <w:sdtPr>
          <w:rPr>
            <w:rFonts w:cstheme="minorHAnsi"/>
            <w:color w:val="000000"/>
            <w:lang w:val="en-US"/>
          </w:rPr>
          <w:tag w:val="MENDELEY_CITATION_v3_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"/>
          <w:id w:val="-742338544"/>
          <w:placeholder>
            <w:docPart w:val="DefaultPlaceholder_-1854013440"/>
          </w:placeholder>
        </w:sdtPr>
        <w:sdtContent>
          <w:r w:rsidR="00D918CD" w:rsidRPr="00823109">
            <w:rPr>
              <w:rFonts w:cstheme="minorHAnsi"/>
              <w:color w:val="000000"/>
              <w:lang w:val="en-US"/>
            </w:rPr>
            <w:t>12</w:t>
          </w:r>
        </w:sdtContent>
      </w:sdt>
      <w:r w:rsidR="00D6283A" w:rsidRPr="00823109">
        <w:rPr>
          <w:rFonts w:cstheme="minorHAnsi"/>
          <w:lang w:val="en-US"/>
        </w:rPr>
        <w:t xml:space="preserve">. Other studies confirmed that bio-psychological factors have a greater overall impact on the quality of life than clinical factors, with fatigue playing a major role in this regard </w:t>
      </w:r>
      <w:sdt>
        <w:sdtPr>
          <w:rPr>
            <w:rFonts w:cstheme="minorHAnsi"/>
            <w:color w:val="000000"/>
            <w:lang w:val="en-US"/>
          </w:rPr>
          <w:tag w:val="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"/>
          <w:id w:val="1410266175"/>
          <w:placeholder>
            <w:docPart w:val="DefaultPlaceholder_-1854013440"/>
          </w:placeholder>
        </w:sdtPr>
        <w:sdtContent>
          <w:r w:rsidR="008C59C2">
            <w:rPr>
              <w:rFonts w:cstheme="minorHAnsi"/>
              <w:color w:val="000000"/>
              <w:lang w:val="en-US"/>
            </w:rPr>
            <w:t>(</w:t>
          </w:r>
          <w:r w:rsidR="00D918CD" w:rsidRPr="00823109">
            <w:rPr>
              <w:rFonts w:cstheme="minorHAnsi"/>
              <w:color w:val="000000"/>
              <w:lang w:val="en-US"/>
            </w:rPr>
            <w:t>13,14</w:t>
          </w:r>
        </w:sdtContent>
      </w:sdt>
      <w:r w:rsidR="008C59C2">
        <w:rPr>
          <w:rFonts w:cstheme="minorHAnsi"/>
          <w:color w:val="000000"/>
          <w:lang w:val="en-US"/>
        </w:rPr>
        <w:t>)</w:t>
      </w:r>
      <w:r w:rsidR="00D6283A" w:rsidRPr="00823109">
        <w:rPr>
          <w:rFonts w:cstheme="minorHAnsi"/>
          <w:lang w:val="en-US"/>
        </w:rPr>
        <w:t xml:space="preserve">. In keeping with these findings, it is noticeable that in our study, the SF-36 domain ‘energy and fatigue’ showed one of the strongest correlations with all AAV-PRO domains at both timepoints. This even applies to domains such as that on organ-specific symptoms, with which no correlation would have been expected in terms of content. </w:t>
      </w:r>
      <w:r w:rsidR="0091333F" w:rsidRPr="00823109">
        <w:rPr>
          <w:rFonts w:cstheme="minorHAnsi"/>
          <w:lang w:val="en-US"/>
        </w:rPr>
        <w:t xml:space="preserve">Thus, the AAV-PRO is capable of </w:t>
      </w:r>
      <w:r w:rsidR="00D6283A" w:rsidRPr="00823109">
        <w:rPr>
          <w:rFonts w:cstheme="minorHAnsi"/>
          <w:lang w:val="en-US"/>
        </w:rPr>
        <w:t xml:space="preserve">capturing symptoms like fatigue that severely affect </w:t>
      </w:r>
      <w:r w:rsidR="0091333F" w:rsidRPr="00823109">
        <w:rPr>
          <w:rFonts w:cstheme="minorHAnsi"/>
          <w:lang w:val="en-US"/>
        </w:rPr>
        <w:t xml:space="preserve">our </w:t>
      </w:r>
      <w:r w:rsidR="00D6283A" w:rsidRPr="00823109">
        <w:rPr>
          <w:rFonts w:cstheme="minorHAnsi"/>
          <w:lang w:val="en-US"/>
        </w:rPr>
        <w:t>patient</w:t>
      </w:r>
      <w:r w:rsidR="0091333F" w:rsidRPr="00823109">
        <w:rPr>
          <w:rFonts w:cstheme="minorHAnsi"/>
          <w:lang w:val="en-US"/>
        </w:rPr>
        <w:t>s</w:t>
      </w:r>
      <w:r w:rsidR="00D6283A" w:rsidRPr="00823109">
        <w:rPr>
          <w:rFonts w:cstheme="minorHAnsi"/>
          <w:lang w:val="en-US"/>
        </w:rPr>
        <w:t xml:space="preserve"> but are not recorded </w:t>
      </w:r>
      <w:r w:rsidR="0091333F" w:rsidRPr="00823109">
        <w:rPr>
          <w:rFonts w:cstheme="minorHAnsi"/>
          <w:lang w:val="en-US"/>
        </w:rPr>
        <w:t>by</w:t>
      </w:r>
      <w:r w:rsidR="00D6283A" w:rsidRPr="00823109">
        <w:rPr>
          <w:rFonts w:cstheme="minorHAnsi"/>
          <w:lang w:val="en-US"/>
        </w:rPr>
        <w:t xml:space="preserve"> traditional </w:t>
      </w:r>
      <w:r w:rsidR="0091333F" w:rsidRPr="00823109">
        <w:rPr>
          <w:rFonts w:cstheme="minorHAnsi"/>
          <w:lang w:val="en-US"/>
        </w:rPr>
        <w:t xml:space="preserve">AAV instruments. </w:t>
      </w:r>
    </w:p>
    <w:p w14:paraId="1462AD1A" w14:textId="77777777" w:rsidR="0091333F" w:rsidRPr="00823109" w:rsidRDefault="0091333F" w:rsidP="00D918CD">
      <w:pPr>
        <w:spacing w:line="480" w:lineRule="auto"/>
        <w:jc w:val="both"/>
        <w:rPr>
          <w:rFonts w:cstheme="minorHAnsi"/>
          <w:lang w:val="en-US"/>
        </w:rPr>
      </w:pPr>
    </w:p>
    <w:p w14:paraId="3B066E07" w14:textId="2434C2BF" w:rsidR="0059727A" w:rsidRPr="00823109" w:rsidRDefault="005A790A" w:rsidP="00D918CD">
      <w:pPr>
        <w:spacing w:line="480" w:lineRule="auto"/>
        <w:jc w:val="both"/>
        <w:rPr>
          <w:rFonts w:eastAsia="Times New Roman" w:cstheme="minorHAnsi"/>
          <w:lang w:val="en-US" w:eastAsia="de-DE"/>
        </w:rPr>
      </w:pPr>
      <w:r w:rsidRPr="00823109">
        <w:rPr>
          <w:rFonts w:cstheme="minorHAnsi"/>
          <w:lang w:val="en-US"/>
        </w:rPr>
        <w:t xml:space="preserve">There were no </w:t>
      </w:r>
      <w:r w:rsidR="00A0329C" w:rsidRPr="00823109">
        <w:rPr>
          <w:rFonts w:cstheme="minorHAnsi"/>
          <w:lang w:val="en-US"/>
        </w:rPr>
        <w:t xml:space="preserve">relevant </w:t>
      </w:r>
      <w:r w:rsidRPr="00823109">
        <w:rPr>
          <w:rFonts w:cstheme="minorHAnsi"/>
          <w:lang w:val="en-US"/>
        </w:rPr>
        <w:t xml:space="preserve">differences in AAV-PRO scoring when </w:t>
      </w:r>
      <w:r w:rsidR="00966429" w:rsidRPr="00823109">
        <w:rPr>
          <w:rFonts w:cstheme="minorHAnsi"/>
          <w:lang w:val="en-US"/>
        </w:rPr>
        <w:t>evaluating</w:t>
      </w:r>
      <w:r w:rsidR="00A0329C" w:rsidRPr="00823109">
        <w:rPr>
          <w:rFonts w:cstheme="minorHAnsi"/>
          <w:lang w:val="en-US"/>
        </w:rPr>
        <w:t xml:space="preserve"> gender, age, disease duration</w:t>
      </w:r>
      <w:r w:rsidR="00A37385" w:rsidRPr="00823109">
        <w:rPr>
          <w:rFonts w:cstheme="minorHAnsi"/>
          <w:lang w:val="en-US"/>
        </w:rPr>
        <w:t xml:space="preserve"> and</w:t>
      </w:r>
      <w:r w:rsidRPr="00823109">
        <w:rPr>
          <w:rFonts w:cstheme="minorHAnsi"/>
          <w:lang w:val="en-US"/>
        </w:rPr>
        <w:t xml:space="preserve"> applied treatments. </w:t>
      </w:r>
      <w:r w:rsidR="00A0329C" w:rsidRPr="00823109">
        <w:rPr>
          <w:rFonts w:cstheme="minorHAnsi"/>
          <w:lang w:val="en-US"/>
        </w:rPr>
        <w:t>O</w:t>
      </w:r>
      <w:r w:rsidRPr="00823109">
        <w:rPr>
          <w:rFonts w:cstheme="minorHAnsi"/>
          <w:lang w:val="en-US"/>
        </w:rPr>
        <w:t xml:space="preserve">ne would have expected patients with higher disease burden and </w:t>
      </w:r>
      <w:r w:rsidR="00311CB8" w:rsidRPr="00823109">
        <w:rPr>
          <w:rFonts w:cstheme="minorHAnsi"/>
          <w:lang w:val="en-US"/>
        </w:rPr>
        <w:t xml:space="preserve">a history of </w:t>
      </w:r>
      <w:r w:rsidRPr="00823109">
        <w:rPr>
          <w:rFonts w:cstheme="minorHAnsi"/>
          <w:lang w:val="en-US"/>
        </w:rPr>
        <w:t>more</w:t>
      </w:r>
      <w:r w:rsidR="00311CB8" w:rsidRPr="00823109">
        <w:rPr>
          <w:rFonts w:cstheme="minorHAnsi"/>
          <w:lang w:val="en-US"/>
        </w:rPr>
        <w:t xml:space="preserve"> immunosuppressive treatments to be more compromised in </w:t>
      </w:r>
      <w:r w:rsidR="00FF7F7C" w:rsidRPr="00823109">
        <w:rPr>
          <w:rFonts w:cstheme="minorHAnsi"/>
          <w:lang w:val="en-US"/>
        </w:rPr>
        <w:t xml:space="preserve">various dimensions of everyday life. </w:t>
      </w:r>
      <w:r w:rsidR="00C94785" w:rsidRPr="00823109">
        <w:rPr>
          <w:rFonts w:cstheme="minorHAnsi"/>
          <w:lang w:val="en-US"/>
        </w:rPr>
        <w:t xml:space="preserve">It </w:t>
      </w:r>
      <w:r w:rsidR="00823109" w:rsidRPr="00823109">
        <w:rPr>
          <w:rFonts w:cstheme="minorHAnsi"/>
          <w:lang w:val="en-US"/>
        </w:rPr>
        <w:t xml:space="preserve">can be speculated </w:t>
      </w:r>
      <w:r w:rsidR="00C94785" w:rsidRPr="00823109">
        <w:rPr>
          <w:rFonts w:cstheme="minorHAnsi"/>
          <w:lang w:val="en-US"/>
        </w:rPr>
        <w:t xml:space="preserve">if this </w:t>
      </w:r>
      <w:r w:rsidR="00823109" w:rsidRPr="00823109">
        <w:rPr>
          <w:rFonts w:cstheme="minorHAnsi"/>
          <w:lang w:val="en-US"/>
        </w:rPr>
        <w:t>may</w:t>
      </w:r>
      <w:r w:rsidR="00C94785" w:rsidRPr="00823109">
        <w:rPr>
          <w:rFonts w:cstheme="minorHAnsi"/>
          <w:lang w:val="en-US"/>
        </w:rPr>
        <w:t xml:space="preserve"> be regarded </w:t>
      </w:r>
      <w:r w:rsidR="00FF7F7C" w:rsidRPr="00823109">
        <w:rPr>
          <w:rFonts w:cstheme="minorHAnsi"/>
          <w:lang w:val="en-US"/>
        </w:rPr>
        <w:t>a</w:t>
      </w:r>
      <w:r w:rsidR="00C94785" w:rsidRPr="00823109">
        <w:rPr>
          <w:rFonts w:cstheme="minorHAnsi"/>
          <w:lang w:val="en-US"/>
        </w:rPr>
        <w:t>s a</w:t>
      </w:r>
      <w:r w:rsidR="00FF7F7C" w:rsidRPr="00823109">
        <w:rPr>
          <w:rFonts w:cstheme="minorHAnsi"/>
          <w:lang w:val="en-US"/>
        </w:rPr>
        <w:t xml:space="preserve"> tribute to a generally good treatment tolerability</w:t>
      </w:r>
      <w:r w:rsidR="009C4294" w:rsidRPr="00823109">
        <w:rPr>
          <w:rFonts w:cstheme="minorHAnsi"/>
          <w:lang w:val="en-US"/>
        </w:rPr>
        <w:t xml:space="preserve"> and </w:t>
      </w:r>
      <w:r w:rsidR="00823109" w:rsidRPr="00823109">
        <w:rPr>
          <w:rFonts w:cstheme="minorHAnsi"/>
          <w:lang w:val="en-US"/>
        </w:rPr>
        <w:t>if it</w:t>
      </w:r>
      <w:r w:rsidR="00C94785" w:rsidRPr="00823109">
        <w:rPr>
          <w:rFonts w:cstheme="minorHAnsi"/>
          <w:lang w:val="en-US"/>
        </w:rPr>
        <w:t xml:space="preserve"> </w:t>
      </w:r>
      <w:r w:rsidR="009C4294" w:rsidRPr="00823109">
        <w:rPr>
          <w:rFonts w:cstheme="minorHAnsi"/>
          <w:lang w:val="en-US"/>
        </w:rPr>
        <w:t>possibly</w:t>
      </w:r>
      <w:r w:rsidR="00FF7F7C" w:rsidRPr="00823109">
        <w:rPr>
          <w:rFonts w:cstheme="minorHAnsi"/>
          <w:lang w:val="en-US"/>
        </w:rPr>
        <w:t xml:space="preserve"> reflect</w:t>
      </w:r>
      <w:r w:rsidR="00C94785" w:rsidRPr="00823109">
        <w:rPr>
          <w:rFonts w:cstheme="minorHAnsi"/>
          <w:lang w:val="en-US"/>
        </w:rPr>
        <w:t>s</w:t>
      </w:r>
      <w:r w:rsidR="00FF7F7C" w:rsidRPr="00823109">
        <w:rPr>
          <w:rFonts w:cstheme="minorHAnsi"/>
          <w:lang w:val="en-US"/>
        </w:rPr>
        <w:t xml:space="preserve"> </w:t>
      </w:r>
      <w:r w:rsidR="009C4294" w:rsidRPr="00823109">
        <w:rPr>
          <w:rFonts w:cstheme="minorHAnsi"/>
          <w:lang w:val="en-US"/>
        </w:rPr>
        <w:t xml:space="preserve">a more restrictive use of </w:t>
      </w:r>
      <w:r w:rsidR="009C4294" w:rsidRPr="00823109">
        <w:rPr>
          <w:rFonts w:cstheme="minorHAnsi"/>
          <w:lang w:val="en-US"/>
        </w:rPr>
        <w:lastRenderedPageBreak/>
        <w:t>glucocorticosteroids</w:t>
      </w:r>
      <w:r w:rsidR="00793A7A" w:rsidRPr="00823109">
        <w:rPr>
          <w:rFonts w:cstheme="minorHAnsi"/>
          <w:lang w:val="en-US"/>
        </w:rPr>
        <w:t xml:space="preserve"> (GC) which are generally associated with extensive side effects and a reduced quality of life in various autoimmune conditions</w:t>
      </w:r>
      <w:r w:rsidR="009A231D" w:rsidRPr="00823109">
        <w:rPr>
          <w:rFonts w:cstheme="minorHAnsi"/>
          <w:lang w:val="en-US"/>
        </w:rPr>
        <w:t xml:space="preserve"> </w:t>
      </w:r>
      <w:sdt>
        <w:sdtPr>
          <w:rPr>
            <w:rFonts w:cstheme="minorHAnsi"/>
            <w:color w:val="000000"/>
            <w:lang w:val="en-US"/>
          </w:rPr>
          <w:tag w:val="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"/>
          <w:id w:val="-11837645"/>
          <w:placeholder>
            <w:docPart w:val="DefaultPlaceholder_-1854013440"/>
          </w:placeholder>
        </w:sdtPr>
        <w:sdtContent>
          <w:r w:rsidR="008C59C2">
            <w:rPr>
              <w:rFonts w:cstheme="minorHAnsi"/>
              <w:color w:val="000000"/>
              <w:lang w:val="en-US"/>
            </w:rPr>
            <w:t>(</w:t>
          </w:r>
          <w:r w:rsidR="00D918CD" w:rsidRPr="00823109">
            <w:rPr>
              <w:rFonts w:cstheme="minorHAnsi"/>
              <w:color w:val="000000"/>
              <w:lang w:val="en-US"/>
            </w:rPr>
            <w:t>15,16</w:t>
          </w:r>
          <w:r w:rsidR="008C59C2">
            <w:rPr>
              <w:rFonts w:cstheme="minorHAnsi"/>
              <w:color w:val="000000"/>
              <w:lang w:val="en-US"/>
            </w:rPr>
            <w:t>)</w:t>
          </w:r>
        </w:sdtContent>
      </w:sdt>
      <w:r w:rsidR="009A231D" w:rsidRPr="00823109">
        <w:rPr>
          <w:rFonts w:cstheme="minorHAnsi"/>
          <w:lang w:val="en-US"/>
        </w:rPr>
        <w:t xml:space="preserve">. </w:t>
      </w:r>
      <w:r w:rsidR="00793A7A" w:rsidRPr="00823109">
        <w:rPr>
          <w:rFonts w:cstheme="minorHAnsi"/>
          <w:lang w:val="en-US"/>
        </w:rPr>
        <w:t>However, our evaluation did not explicitly address the impact of</w:t>
      </w:r>
      <w:r w:rsidR="009C4294" w:rsidRPr="00823109">
        <w:rPr>
          <w:rFonts w:cstheme="minorHAnsi"/>
          <w:lang w:val="en-US"/>
        </w:rPr>
        <w:t xml:space="preserve"> </w:t>
      </w:r>
      <w:r w:rsidR="00793A7A" w:rsidRPr="00823109">
        <w:rPr>
          <w:rFonts w:cstheme="minorHAnsi"/>
          <w:lang w:val="en-US"/>
        </w:rPr>
        <w:t>GC.</w:t>
      </w:r>
    </w:p>
    <w:p w14:paraId="1A99CE05" w14:textId="77777777" w:rsidR="00A37385" w:rsidRPr="00823109" w:rsidRDefault="00A37385" w:rsidP="00D918CD">
      <w:pPr>
        <w:spacing w:line="480" w:lineRule="auto"/>
        <w:jc w:val="both"/>
        <w:rPr>
          <w:rFonts w:cstheme="minorHAnsi"/>
          <w:lang w:val="en-US"/>
        </w:rPr>
      </w:pPr>
    </w:p>
    <w:p w14:paraId="27B6D6FA" w14:textId="3C86EEFD" w:rsidR="0059727A" w:rsidRPr="00823109" w:rsidRDefault="00B2448D" w:rsidP="00D918CD">
      <w:pPr>
        <w:spacing w:line="480" w:lineRule="auto"/>
        <w:jc w:val="both"/>
        <w:rPr>
          <w:rFonts w:cstheme="minorHAnsi"/>
          <w:lang w:val="en-US"/>
        </w:rPr>
      </w:pPr>
      <w:r w:rsidRPr="00823109">
        <w:rPr>
          <w:rFonts w:cstheme="minorHAnsi"/>
          <w:lang w:val="en-US"/>
        </w:rPr>
        <w:t>This is the first trail comparing t</w:t>
      </w:r>
      <w:r w:rsidR="00DD4ED9" w:rsidRPr="00823109">
        <w:rPr>
          <w:rFonts w:cstheme="minorHAnsi"/>
          <w:lang w:val="en-US"/>
        </w:rPr>
        <w:t xml:space="preserve">he AAV-PRO </w:t>
      </w:r>
      <w:r w:rsidRPr="00823109">
        <w:rPr>
          <w:rFonts w:cstheme="minorHAnsi"/>
          <w:lang w:val="en-US"/>
        </w:rPr>
        <w:t>with the BDI and the SF-36. The AAV-PRO demonstrated</w:t>
      </w:r>
      <w:r w:rsidR="00DD4ED9" w:rsidRPr="00823109">
        <w:rPr>
          <w:rFonts w:cstheme="minorHAnsi"/>
          <w:lang w:val="en-US"/>
        </w:rPr>
        <w:t xml:space="preserve"> </w:t>
      </w:r>
      <w:r w:rsidR="00823109" w:rsidRPr="00823109">
        <w:rPr>
          <w:rFonts w:cstheme="minorHAnsi"/>
          <w:lang w:val="en-US"/>
        </w:rPr>
        <w:t>substantially</w:t>
      </w:r>
      <w:r w:rsidR="00D0260D" w:rsidRPr="00823109">
        <w:rPr>
          <w:rFonts w:cstheme="minorHAnsi"/>
          <w:lang w:val="en-US"/>
        </w:rPr>
        <w:t xml:space="preserve"> significant</w:t>
      </w:r>
      <w:r w:rsidR="00A37385" w:rsidRPr="00823109">
        <w:rPr>
          <w:rFonts w:cstheme="minorHAnsi"/>
          <w:lang w:val="en-US"/>
        </w:rPr>
        <w:t xml:space="preserve"> correlation</w:t>
      </w:r>
      <w:r w:rsidR="00DD4ED9" w:rsidRPr="00823109">
        <w:rPr>
          <w:rFonts w:cstheme="minorHAnsi"/>
          <w:lang w:val="en-US"/>
        </w:rPr>
        <w:t>s</w:t>
      </w:r>
      <w:r w:rsidR="00A37385" w:rsidRPr="00823109">
        <w:rPr>
          <w:rFonts w:cstheme="minorHAnsi"/>
          <w:lang w:val="en-US"/>
        </w:rPr>
        <w:t xml:space="preserve"> </w:t>
      </w:r>
      <w:r w:rsidR="00DD4ED9" w:rsidRPr="00823109">
        <w:rPr>
          <w:rFonts w:cstheme="minorHAnsi"/>
          <w:lang w:val="en-US"/>
        </w:rPr>
        <w:t>with the</w:t>
      </w:r>
      <w:r w:rsidR="009408A2" w:rsidRPr="00823109">
        <w:rPr>
          <w:rFonts w:cstheme="minorHAnsi"/>
          <w:lang w:val="en-US"/>
        </w:rPr>
        <w:t xml:space="preserve"> BDI and</w:t>
      </w:r>
      <w:r w:rsidR="00A37385" w:rsidRPr="00823109">
        <w:rPr>
          <w:rFonts w:cstheme="minorHAnsi"/>
          <w:lang w:val="en-US"/>
        </w:rPr>
        <w:t xml:space="preserve"> </w:t>
      </w:r>
      <w:r w:rsidR="00DD4ED9" w:rsidRPr="00823109">
        <w:rPr>
          <w:rFonts w:cstheme="minorHAnsi"/>
          <w:lang w:val="en-US"/>
        </w:rPr>
        <w:t xml:space="preserve">the corresponding </w:t>
      </w:r>
      <w:r w:rsidR="00D0260D" w:rsidRPr="00823109">
        <w:rPr>
          <w:rFonts w:cstheme="minorHAnsi"/>
          <w:lang w:val="en-US"/>
        </w:rPr>
        <w:t>dimensions</w:t>
      </w:r>
      <w:r w:rsidR="00DD4ED9" w:rsidRPr="00823109">
        <w:rPr>
          <w:rFonts w:cstheme="minorHAnsi"/>
          <w:lang w:val="en-US"/>
        </w:rPr>
        <w:t xml:space="preserve"> of the SF-36. </w:t>
      </w:r>
      <w:r w:rsidR="00D0260D" w:rsidRPr="00823109">
        <w:rPr>
          <w:rFonts w:cstheme="minorHAnsi"/>
          <w:lang w:val="en-US"/>
        </w:rPr>
        <w:t xml:space="preserve">The strongest effects were seen in the domains </w:t>
      </w:r>
      <w:r w:rsidR="009408A2" w:rsidRPr="00823109">
        <w:rPr>
          <w:rFonts w:cstheme="minorHAnsi"/>
          <w:lang w:val="en-US"/>
        </w:rPr>
        <w:t>“social and emotional impact”, “concerns about the future” and “treatment side effects”.</w:t>
      </w:r>
      <w:r w:rsidR="00D0260D" w:rsidRPr="00823109">
        <w:rPr>
          <w:rFonts w:cstheme="minorHAnsi"/>
          <w:lang w:val="en-US"/>
        </w:rPr>
        <w:t xml:space="preserve"> Firstly, this confirms the AAV-PRO’s convergent validity.</w:t>
      </w:r>
      <w:r w:rsidR="009408A2" w:rsidRPr="00823109">
        <w:rPr>
          <w:rFonts w:cstheme="minorHAnsi"/>
          <w:lang w:val="en-US"/>
        </w:rPr>
        <w:t xml:space="preserve"> </w:t>
      </w:r>
      <w:r w:rsidR="00D0260D" w:rsidRPr="00823109">
        <w:rPr>
          <w:rFonts w:cstheme="minorHAnsi"/>
          <w:lang w:val="en-US"/>
        </w:rPr>
        <w:t xml:space="preserve">Secondly, </w:t>
      </w:r>
      <w:r w:rsidR="00966429" w:rsidRPr="00823109">
        <w:rPr>
          <w:rFonts w:cstheme="minorHAnsi"/>
          <w:lang w:val="en-US"/>
        </w:rPr>
        <w:t xml:space="preserve">the conclusion must be drawn that patients with depressive </w:t>
      </w:r>
      <w:r w:rsidR="000A56F0" w:rsidRPr="00823109">
        <w:rPr>
          <w:rFonts w:cstheme="minorHAnsi"/>
          <w:lang w:val="en-US"/>
        </w:rPr>
        <w:t xml:space="preserve">moods or disorders will </w:t>
      </w:r>
      <w:r w:rsidR="00A0329C" w:rsidRPr="00823109">
        <w:rPr>
          <w:rFonts w:cstheme="minorHAnsi"/>
          <w:lang w:val="en-US"/>
        </w:rPr>
        <w:t xml:space="preserve">generally </w:t>
      </w:r>
      <w:r w:rsidR="000A56F0" w:rsidRPr="00823109">
        <w:rPr>
          <w:rFonts w:cstheme="minorHAnsi"/>
          <w:lang w:val="en-US"/>
        </w:rPr>
        <w:t>score higher on the AAV-PRO. Albeit depression occurs more frequently in AAV patients</w:t>
      </w:r>
      <w:r w:rsidR="00E258B7" w:rsidRPr="00823109">
        <w:rPr>
          <w:rFonts w:cstheme="minorHAnsi"/>
          <w:lang w:val="en-US"/>
        </w:rPr>
        <w:t xml:space="preserve"> </w:t>
      </w:r>
      <w:sdt>
        <w:sdtPr>
          <w:rPr>
            <w:rFonts w:cstheme="minorHAnsi"/>
            <w:color w:val="000000"/>
            <w:lang w:val="en-US"/>
          </w:rPr>
          <w:tag w:val="MENDELEY_CITATION_v3_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"/>
          <w:id w:val="-1623760775"/>
          <w:placeholder>
            <w:docPart w:val="DefaultPlaceholder_-1854013440"/>
          </w:placeholder>
        </w:sdtPr>
        <w:sdtContent>
          <w:r w:rsidR="008C59C2">
            <w:rPr>
              <w:rFonts w:cstheme="minorHAnsi"/>
              <w:color w:val="000000"/>
              <w:lang w:val="en-US"/>
            </w:rPr>
            <w:t>(</w:t>
          </w:r>
          <w:r w:rsidR="00D918CD" w:rsidRPr="00823109">
            <w:rPr>
              <w:rFonts w:cstheme="minorHAnsi"/>
              <w:color w:val="000000"/>
              <w:lang w:val="en-US"/>
            </w:rPr>
            <w:t>17</w:t>
          </w:r>
          <w:r w:rsidR="008C59C2">
            <w:rPr>
              <w:rFonts w:cstheme="minorHAnsi"/>
              <w:color w:val="000000"/>
              <w:lang w:val="en-US"/>
            </w:rPr>
            <w:t>)</w:t>
          </w:r>
        </w:sdtContent>
      </w:sdt>
      <w:r w:rsidR="000A56F0" w:rsidRPr="00823109">
        <w:rPr>
          <w:rFonts w:cstheme="minorHAnsi"/>
          <w:lang w:val="en-US"/>
        </w:rPr>
        <w:t>, this remains a caveat since depression is not necessarily linked to AAV which might be a confounder when interpreting its results.</w:t>
      </w:r>
    </w:p>
    <w:p w14:paraId="225A439D" w14:textId="3AC61156" w:rsidR="00876E95" w:rsidRPr="00823109" w:rsidRDefault="00876E95" w:rsidP="00D918CD">
      <w:pPr>
        <w:spacing w:line="480" w:lineRule="auto"/>
        <w:jc w:val="both"/>
        <w:rPr>
          <w:rFonts w:cstheme="minorHAnsi"/>
          <w:lang w:val="en-US"/>
        </w:rPr>
      </w:pPr>
      <w:r w:rsidRPr="00823109">
        <w:rPr>
          <w:rFonts w:cstheme="minorHAnsi"/>
          <w:lang w:val="en-US"/>
        </w:rPr>
        <w:t xml:space="preserve">The results of AAV-PRO measurements and their correlations remained stable at t2 confirming </w:t>
      </w:r>
      <w:r w:rsidR="009408A2" w:rsidRPr="00823109">
        <w:rPr>
          <w:rFonts w:cstheme="minorHAnsi"/>
          <w:lang w:val="en-US"/>
        </w:rPr>
        <w:t xml:space="preserve">good </w:t>
      </w:r>
      <w:r w:rsidRPr="00823109">
        <w:rPr>
          <w:rFonts w:cstheme="minorHAnsi"/>
          <w:lang w:val="en-US"/>
        </w:rPr>
        <w:t>test-retest reliability shown in the validation study</w:t>
      </w:r>
      <w:r w:rsidR="009A231D" w:rsidRPr="00823109">
        <w:rPr>
          <w:rFonts w:cstheme="minorHAnsi"/>
          <w:lang w:val="en-US"/>
        </w:rPr>
        <w:t xml:space="preserve"> </w:t>
      </w:r>
      <w:sdt>
        <w:sdtPr>
          <w:rPr>
            <w:rFonts w:cstheme="minorHAnsi"/>
            <w:color w:val="000000"/>
            <w:lang w:val="en-US"/>
          </w:rPr>
          <w:tag w:val="MENDELEY_CITATION_v3_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"/>
          <w:id w:val="1302036540"/>
          <w:placeholder>
            <w:docPart w:val="DefaultPlaceholder_-1854013440"/>
          </w:placeholder>
        </w:sdtPr>
        <w:sdtContent>
          <w:r w:rsidR="008C59C2">
            <w:rPr>
              <w:rFonts w:cstheme="minorHAnsi"/>
              <w:color w:val="000000"/>
              <w:lang w:val="en-US"/>
            </w:rPr>
            <w:t>(</w:t>
          </w:r>
          <w:r w:rsidR="00D918CD" w:rsidRPr="00823109">
            <w:rPr>
              <w:rFonts w:cstheme="minorHAnsi"/>
              <w:color w:val="000000"/>
              <w:lang w:val="en-US"/>
            </w:rPr>
            <w:t>5</w:t>
          </w:r>
        </w:sdtContent>
      </w:sdt>
      <w:r w:rsidR="008C59C2">
        <w:rPr>
          <w:rFonts w:cstheme="minorHAnsi"/>
          <w:color w:val="000000"/>
          <w:lang w:val="en-US"/>
        </w:rPr>
        <w:t>)</w:t>
      </w:r>
      <w:r w:rsidRPr="00823109">
        <w:rPr>
          <w:rFonts w:cstheme="minorHAnsi"/>
          <w:lang w:val="en-US"/>
        </w:rPr>
        <w:t>.</w:t>
      </w:r>
    </w:p>
    <w:p w14:paraId="1AE6D00B" w14:textId="23C806FF" w:rsidR="0038235D" w:rsidRPr="00823109" w:rsidRDefault="0038235D" w:rsidP="00D918CD">
      <w:pPr>
        <w:spacing w:line="480" w:lineRule="auto"/>
        <w:jc w:val="both"/>
        <w:rPr>
          <w:rFonts w:cstheme="minorHAnsi"/>
          <w:lang w:val="en-US"/>
        </w:rPr>
      </w:pPr>
    </w:p>
    <w:p w14:paraId="1EF68434" w14:textId="67338B90" w:rsidR="00B4430E" w:rsidRPr="00823109" w:rsidRDefault="00AB10CF" w:rsidP="00D918CD">
      <w:pPr>
        <w:spacing w:line="480" w:lineRule="auto"/>
        <w:jc w:val="both"/>
        <w:rPr>
          <w:rFonts w:cstheme="minorHAnsi"/>
          <w:lang w:val="en-US"/>
        </w:rPr>
      </w:pPr>
      <w:r w:rsidRPr="00823109">
        <w:rPr>
          <w:rFonts w:cstheme="minorHAnsi"/>
          <w:lang w:val="en-US"/>
        </w:rPr>
        <w:t xml:space="preserve">Our study has certain limitations. Firstly, the number of calculations in the correlation and regression analyses limits the power with the given sample size. Therefore, the replicability of our results should be assessed in the future, possibly with a larger </w:t>
      </w:r>
      <w:r w:rsidR="00EA023C" w:rsidRPr="00823109">
        <w:rPr>
          <w:rFonts w:cstheme="minorHAnsi"/>
          <w:lang w:val="en-US"/>
        </w:rPr>
        <w:t xml:space="preserve">multicenter </w:t>
      </w:r>
      <w:r w:rsidRPr="00823109">
        <w:rPr>
          <w:rFonts w:cstheme="minorHAnsi"/>
          <w:lang w:val="en-US"/>
        </w:rPr>
        <w:t>cohort. Secondly,</w:t>
      </w:r>
      <w:r w:rsidRPr="00823109">
        <w:rPr>
          <w:rFonts w:eastAsia="Times New Roman" w:cstheme="minorHAnsi"/>
          <w:color w:val="495E70"/>
          <w:lang w:val="en-US" w:eastAsia="de-DE"/>
        </w:rPr>
        <w:t xml:space="preserve"> </w:t>
      </w:r>
      <w:r w:rsidRPr="00823109">
        <w:rPr>
          <w:rFonts w:cstheme="minorHAnsi"/>
          <w:lang w:val="en-US"/>
        </w:rPr>
        <w:t xml:space="preserve">further investigations of the AAV-PRO in </w:t>
      </w:r>
      <w:r w:rsidR="00EA023C" w:rsidRPr="00823109">
        <w:rPr>
          <w:rFonts w:cstheme="minorHAnsi"/>
          <w:lang w:val="en-US"/>
        </w:rPr>
        <w:t xml:space="preserve">a </w:t>
      </w:r>
      <w:r w:rsidR="008C59C2">
        <w:rPr>
          <w:rFonts w:cstheme="minorHAnsi"/>
          <w:lang w:val="en-US"/>
        </w:rPr>
        <w:t>greater</w:t>
      </w:r>
      <w:r w:rsidR="00EA023C" w:rsidRPr="00823109">
        <w:rPr>
          <w:rFonts w:cstheme="minorHAnsi"/>
          <w:lang w:val="en-US"/>
        </w:rPr>
        <w:t xml:space="preserve"> number of </w:t>
      </w:r>
      <w:r w:rsidRPr="00823109">
        <w:rPr>
          <w:rFonts w:cstheme="minorHAnsi"/>
          <w:lang w:val="en-US"/>
        </w:rPr>
        <w:t xml:space="preserve">patients with active vasculitis should be undertaken since the greater part of our patients were in stable remission or had low disease activity. </w:t>
      </w:r>
      <w:r w:rsidR="00BD3EF4" w:rsidRPr="00823109">
        <w:rPr>
          <w:rFonts w:cstheme="minorHAnsi"/>
          <w:shd w:val="clear" w:color="auto" w:fill="FFFFFF"/>
          <w:lang w:val="en-US"/>
        </w:rPr>
        <w:t>S</w:t>
      </w:r>
      <w:r w:rsidRPr="00823109">
        <w:rPr>
          <w:rFonts w:cstheme="minorHAnsi"/>
          <w:shd w:val="clear" w:color="auto" w:fill="FFFFFF"/>
          <w:lang w:val="en-US"/>
        </w:rPr>
        <w:t>trength</w:t>
      </w:r>
      <w:r w:rsidR="00BD3EF4" w:rsidRPr="00823109">
        <w:rPr>
          <w:rFonts w:cstheme="minorHAnsi"/>
          <w:shd w:val="clear" w:color="auto" w:fill="FFFFFF"/>
          <w:lang w:val="en-US"/>
        </w:rPr>
        <w:t>s</w:t>
      </w:r>
      <w:r w:rsidRPr="00823109">
        <w:rPr>
          <w:rFonts w:cstheme="minorHAnsi"/>
          <w:shd w:val="clear" w:color="auto" w:fill="FFFFFF"/>
          <w:lang w:val="en-US"/>
        </w:rPr>
        <w:t xml:space="preserve"> of our study </w:t>
      </w:r>
      <w:r w:rsidR="00BD3EF4" w:rsidRPr="00823109">
        <w:rPr>
          <w:rFonts w:cstheme="minorHAnsi"/>
          <w:shd w:val="clear" w:color="auto" w:fill="FFFFFF"/>
          <w:lang w:val="en-US"/>
        </w:rPr>
        <w:t>are</w:t>
      </w:r>
      <w:r w:rsidR="004E3090" w:rsidRPr="00823109">
        <w:rPr>
          <w:rFonts w:cstheme="minorHAnsi"/>
          <w:shd w:val="clear" w:color="auto" w:fill="FFFFFF"/>
          <w:lang w:val="en-US"/>
        </w:rPr>
        <w:t xml:space="preserve"> </w:t>
      </w:r>
      <w:r w:rsidR="004C7125" w:rsidRPr="00823109">
        <w:rPr>
          <w:rFonts w:cstheme="minorHAnsi"/>
          <w:shd w:val="clear" w:color="auto" w:fill="FFFFFF"/>
          <w:lang w:val="en-US"/>
        </w:rPr>
        <w:t xml:space="preserve">its prospective longitudinal design, </w:t>
      </w:r>
      <w:r w:rsidR="005C2E89" w:rsidRPr="00823109">
        <w:rPr>
          <w:rFonts w:cstheme="minorHAnsi"/>
          <w:shd w:val="clear" w:color="auto" w:fill="FFFFFF"/>
          <w:lang w:val="en-US"/>
        </w:rPr>
        <w:t xml:space="preserve">standardized patient evaluation in two closely linked </w:t>
      </w:r>
      <w:r w:rsidR="00EF1D6E" w:rsidRPr="00823109">
        <w:rPr>
          <w:rFonts w:cstheme="minorHAnsi"/>
          <w:shd w:val="clear" w:color="auto" w:fill="FFFFFF"/>
          <w:lang w:val="en-US"/>
        </w:rPr>
        <w:t xml:space="preserve">vasculitis </w:t>
      </w:r>
      <w:r w:rsidR="005C2E89" w:rsidRPr="00823109">
        <w:rPr>
          <w:rFonts w:cstheme="minorHAnsi"/>
          <w:shd w:val="clear" w:color="auto" w:fill="FFFFFF"/>
          <w:lang w:val="en-US"/>
        </w:rPr>
        <w:t>cent</w:t>
      </w:r>
      <w:r w:rsidR="00EF1D6E" w:rsidRPr="00823109">
        <w:rPr>
          <w:rFonts w:cstheme="minorHAnsi"/>
          <w:shd w:val="clear" w:color="auto" w:fill="FFFFFF"/>
          <w:lang w:val="en-US"/>
        </w:rPr>
        <w:t xml:space="preserve">ers and its </w:t>
      </w:r>
      <w:r w:rsidR="001E5259" w:rsidRPr="00823109">
        <w:rPr>
          <w:rFonts w:cstheme="minorHAnsi"/>
          <w:shd w:val="clear" w:color="auto" w:fill="FFFFFF"/>
          <w:lang w:val="en-US"/>
        </w:rPr>
        <w:t>real-</w:t>
      </w:r>
      <w:r w:rsidR="001E5259" w:rsidRPr="00823109">
        <w:rPr>
          <w:rFonts w:cstheme="minorHAnsi"/>
          <w:shd w:val="clear" w:color="auto" w:fill="FFFFFF"/>
          <w:lang w:val="en-US"/>
        </w:rPr>
        <w:lastRenderedPageBreak/>
        <w:t xml:space="preserve">world </w:t>
      </w:r>
      <w:r w:rsidRPr="00823109">
        <w:rPr>
          <w:rFonts w:cstheme="minorHAnsi"/>
          <w:shd w:val="clear" w:color="auto" w:fill="FFFFFF"/>
          <w:lang w:val="en-US"/>
        </w:rPr>
        <w:t>patient population, which is due to the consecutive recruitment from inpatient and outpatient care.</w:t>
      </w:r>
      <w:r w:rsidRPr="00823109">
        <w:rPr>
          <w:rFonts w:cstheme="minorHAnsi"/>
          <w:lang w:val="en-US"/>
        </w:rPr>
        <w:tab/>
      </w:r>
    </w:p>
    <w:p w14:paraId="7AAADA04" w14:textId="77777777" w:rsidR="00B4430E" w:rsidRPr="00823109" w:rsidRDefault="00B4430E" w:rsidP="00D918CD">
      <w:pPr>
        <w:spacing w:line="480" w:lineRule="auto"/>
        <w:jc w:val="both"/>
        <w:rPr>
          <w:rFonts w:cstheme="minorHAnsi"/>
          <w:lang w:val="en-US"/>
        </w:rPr>
      </w:pPr>
      <w:r w:rsidRPr="00823109">
        <w:rPr>
          <w:rFonts w:cstheme="minorHAnsi"/>
          <w:lang w:val="en-US"/>
        </w:rPr>
        <w:t xml:space="preserve">In summary, we confirm the AAV-PRO questionnaire’s validity in a German AAV cohort. We demonstrate its discriminative power between disease activity states and the strong influence of affective disorders being a potential confounder and – most importantly – we explored its capability of highlighting the individual significance our patients attribute to the repercussions of their disease. In our opinion, the AAV-PRO contributes to overcoming the frequently existing mismatch between the patient’s and the physician’s assessment of the disease. Thus, we consider the AAV-PRO to be a valuable and meaningful addition in the evaluation of AAV patients. </w:t>
      </w:r>
    </w:p>
    <w:p w14:paraId="134AEF67" w14:textId="77777777" w:rsidR="00B4430E" w:rsidRPr="00823109" w:rsidRDefault="00B4430E" w:rsidP="00D918CD">
      <w:pPr>
        <w:spacing w:line="480" w:lineRule="auto"/>
        <w:jc w:val="both"/>
        <w:rPr>
          <w:rFonts w:cstheme="minorHAnsi"/>
          <w:lang w:val="en-US"/>
        </w:rPr>
      </w:pPr>
    </w:p>
    <w:p w14:paraId="1C42FEFF" w14:textId="513D4850" w:rsidR="00596B2A" w:rsidRPr="00823109" w:rsidRDefault="00596B2A" w:rsidP="00D918CD">
      <w:pPr>
        <w:spacing w:line="480" w:lineRule="auto"/>
        <w:jc w:val="both"/>
        <w:rPr>
          <w:rFonts w:cstheme="minorHAnsi"/>
          <w:lang w:val="en-US"/>
        </w:rPr>
      </w:pPr>
    </w:p>
    <w:p w14:paraId="370C1070" w14:textId="0D9E6BED" w:rsidR="00596B2A" w:rsidRPr="00823109" w:rsidRDefault="00596B2A" w:rsidP="00D918CD">
      <w:pPr>
        <w:pageBreakBefore/>
        <w:spacing w:line="480" w:lineRule="auto"/>
        <w:jc w:val="both"/>
        <w:rPr>
          <w:rFonts w:cstheme="minorHAnsi"/>
          <w:b/>
          <w:bCs/>
          <w:lang w:val="en-US"/>
        </w:rPr>
      </w:pPr>
      <w:r w:rsidRPr="00823109">
        <w:rPr>
          <w:rFonts w:cstheme="minorHAnsi"/>
          <w:b/>
          <w:bCs/>
          <w:lang w:val="en-US"/>
        </w:rPr>
        <w:lastRenderedPageBreak/>
        <w:t>References</w:t>
      </w:r>
    </w:p>
    <w:sdt>
      <w:sdtPr>
        <w:rPr>
          <w:rFonts w:cstheme="minorHAnsi"/>
          <w:b/>
          <w:bCs/>
          <w:lang w:val="en-US"/>
        </w:rPr>
        <w:tag w:val="MENDELEY_BIBLIOGRAPHY"/>
        <w:id w:val="-550540369"/>
        <w:placeholder>
          <w:docPart w:val="DefaultPlaceholder_-1854013440"/>
        </w:placeholder>
      </w:sdtPr>
      <w:sdtContent>
        <w:p w14:paraId="6EB8BE41" w14:textId="22829CDD" w:rsidR="00D918CD" w:rsidRPr="00823109" w:rsidRDefault="00D918CD" w:rsidP="00D918CD">
          <w:pPr>
            <w:autoSpaceDE w:val="0"/>
            <w:autoSpaceDN w:val="0"/>
            <w:ind w:hanging="640"/>
            <w:jc w:val="both"/>
            <w:divId w:val="81222497"/>
            <w:rPr>
              <w:rFonts w:eastAsia="Times New Roman" w:cstheme="minorHAnsi"/>
              <w:lang w:val="en-US"/>
            </w:rPr>
          </w:pPr>
          <w:r w:rsidRPr="003A390A">
            <w:rPr>
              <w:rFonts w:eastAsia="Times New Roman" w:cstheme="minorHAnsi"/>
              <w:lang w:val="sv-SE"/>
            </w:rPr>
            <w:t>1.</w:t>
          </w:r>
          <w:r w:rsidRPr="003A390A">
            <w:rPr>
              <w:rFonts w:eastAsia="Times New Roman" w:cstheme="minorHAnsi"/>
              <w:lang w:val="sv-SE"/>
            </w:rPr>
            <w:tab/>
            <w:t xml:space="preserve">Exley AR, Bacon PA, Luqmani RA, et al. </w:t>
          </w:r>
          <w:r w:rsidRPr="00823109">
            <w:rPr>
              <w:rFonts w:eastAsia="Times New Roman" w:cstheme="minorHAnsi"/>
              <w:lang w:val="en-US"/>
            </w:rPr>
            <w:t xml:space="preserve">Development and initial validation of the vasculitis damage index for the standardized clinical assessment of damage in the systemic </w:t>
          </w:r>
          <w:proofErr w:type="spellStart"/>
          <w:r w:rsidRPr="00823109">
            <w:rPr>
              <w:rFonts w:eastAsia="Times New Roman" w:cstheme="minorHAnsi"/>
              <w:lang w:val="en-US"/>
            </w:rPr>
            <w:t>vasculitides</w:t>
          </w:r>
          <w:proofErr w:type="spellEnd"/>
          <w:r w:rsidRPr="00823109">
            <w:rPr>
              <w:rFonts w:eastAsia="Times New Roman" w:cstheme="minorHAnsi"/>
              <w:lang w:val="en-US"/>
            </w:rPr>
            <w:t xml:space="preserve">. Arthritis Rheum </w:t>
          </w:r>
          <w:proofErr w:type="gramStart"/>
          <w:r w:rsidRPr="00823109">
            <w:rPr>
              <w:rFonts w:eastAsia="Times New Roman" w:cstheme="minorHAnsi"/>
              <w:lang w:val="en-US"/>
            </w:rPr>
            <w:t>1997;40:371</w:t>
          </w:r>
          <w:proofErr w:type="gramEnd"/>
          <w:r w:rsidRPr="00823109">
            <w:rPr>
              <w:rFonts w:eastAsia="Times New Roman" w:cstheme="minorHAnsi"/>
              <w:lang w:val="en-US"/>
            </w:rPr>
            <w:t xml:space="preserve">-380. </w:t>
          </w:r>
        </w:p>
        <w:p w14:paraId="4067A52C" w14:textId="40453C60" w:rsidR="00D918CD" w:rsidRPr="00823109" w:rsidRDefault="00D918CD" w:rsidP="008C59C2">
          <w:pPr>
            <w:autoSpaceDE w:val="0"/>
            <w:autoSpaceDN w:val="0"/>
            <w:ind w:hanging="640"/>
            <w:jc w:val="both"/>
            <w:divId w:val="1076055015"/>
            <w:rPr>
              <w:rFonts w:eastAsia="Times New Roman" w:cstheme="minorHAnsi"/>
              <w:lang w:val="en-US"/>
            </w:rPr>
          </w:pPr>
          <w:r w:rsidRPr="00823109">
            <w:rPr>
              <w:rFonts w:eastAsia="Times New Roman" w:cstheme="minorHAnsi"/>
              <w:lang w:val="en-US"/>
            </w:rPr>
            <w:t>2.</w:t>
          </w:r>
          <w:r w:rsidRPr="00823109">
            <w:rPr>
              <w:rFonts w:eastAsia="Times New Roman" w:cstheme="minorHAnsi"/>
              <w:lang w:val="en-US"/>
            </w:rPr>
            <w:tab/>
          </w:r>
          <w:proofErr w:type="spellStart"/>
          <w:r w:rsidRPr="00823109">
            <w:rPr>
              <w:rFonts w:eastAsia="Times New Roman" w:cstheme="minorHAnsi"/>
              <w:lang w:val="en-US"/>
            </w:rPr>
            <w:t>Mukhtyar</w:t>
          </w:r>
          <w:proofErr w:type="spellEnd"/>
          <w:r w:rsidRPr="00823109">
            <w:rPr>
              <w:rFonts w:eastAsia="Times New Roman" w:cstheme="minorHAnsi"/>
              <w:lang w:val="en-US"/>
            </w:rPr>
            <w:t xml:space="preserve"> C, Lee R, Brown D, et al. Modification and validation of the Birmingham Vasculitis Activity Score (version 3). Ann Rheum Dis </w:t>
          </w:r>
          <w:proofErr w:type="gramStart"/>
          <w:r w:rsidRPr="00823109">
            <w:rPr>
              <w:rFonts w:eastAsia="Times New Roman" w:cstheme="minorHAnsi"/>
              <w:lang w:val="en-US"/>
            </w:rPr>
            <w:t>2009;68:1827</w:t>
          </w:r>
          <w:proofErr w:type="gramEnd"/>
          <w:r w:rsidRPr="00823109">
            <w:rPr>
              <w:rFonts w:eastAsia="Times New Roman" w:cstheme="minorHAnsi"/>
              <w:lang w:val="en-US"/>
            </w:rPr>
            <w:t xml:space="preserve">-1832. </w:t>
          </w:r>
        </w:p>
        <w:p w14:paraId="63384FA4" w14:textId="71DA30B1" w:rsidR="00D918CD" w:rsidRPr="00823109" w:rsidRDefault="00D918CD" w:rsidP="00D918CD">
          <w:pPr>
            <w:autoSpaceDE w:val="0"/>
            <w:autoSpaceDN w:val="0"/>
            <w:ind w:hanging="640"/>
            <w:jc w:val="both"/>
            <w:divId w:val="1969966659"/>
            <w:rPr>
              <w:rFonts w:eastAsia="Times New Roman" w:cstheme="minorHAnsi"/>
              <w:lang w:val="en-US"/>
            </w:rPr>
          </w:pPr>
          <w:r w:rsidRPr="00823109">
            <w:rPr>
              <w:rFonts w:eastAsia="Times New Roman" w:cstheme="minorHAnsi"/>
              <w:lang w:val="en-US"/>
            </w:rPr>
            <w:t>3.</w:t>
          </w:r>
          <w:r w:rsidRPr="00823109">
            <w:rPr>
              <w:rFonts w:eastAsia="Times New Roman" w:cstheme="minorHAnsi"/>
              <w:lang w:val="en-US"/>
            </w:rPr>
            <w:tab/>
          </w:r>
          <w:proofErr w:type="spellStart"/>
          <w:r w:rsidRPr="00823109">
            <w:rPr>
              <w:rFonts w:eastAsia="Times New Roman" w:cstheme="minorHAnsi"/>
              <w:lang w:val="en-US"/>
            </w:rPr>
            <w:t>Herlyn</w:t>
          </w:r>
          <w:proofErr w:type="spellEnd"/>
          <w:r w:rsidRPr="00823109">
            <w:rPr>
              <w:rFonts w:eastAsia="Times New Roman" w:cstheme="minorHAnsi"/>
              <w:lang w:val="en-US"/>
            </w:rPr>
            <w:t xml:space="preserve"> K, </w:t>
          </w:r>
          <w:proofErr w:type="spellStart"/>
          <w:r w:rsidRPr="00823109">
            <w:rPr>
              <w:rFonts w:eastAsia="Times New Roman" w:cstheme="minorHAnsi"/>
              <w:lang w:val="en-US"/>
            </w:rPr>
            <w:t>Buckert</w:t>
          </w:r>
          <w:proofErr w:type="spellEnd"/>
          <w:r w:rsidRPr="00823109">
            <w:rPr>
              <w:rFonts w:eastAsia="Times New Roman" w:cstheme="minorHAnsi"/>
              <w:lang w:val="en-US"/>
            </w:rPr>
            <w:t xml:space="preserve"> F, Gross WL, Reinhold-</w:t>
          </w:r>
          <w:r w:rsidR="008C59C2">
            <w:rPr>
              <w:rFonts w:eastAsia="Times New Roman" w:cstheme="minorHAnsi"/>
              <w:lang w:val="en-US"/>
            </w:rPr>
            <w:t>K</w:t>
          </w:r>
          <w:r w:rsidRPr="00823109">
            <w:rPr>
              <w:rFonts w:eastAsia="Times New Roman" w:cstheme="minorHAnsi"/>
              <w:lang w:val="en-US"/>
            </w:rPr>
            <w:t xml:space="preserve">eller E. Doubled prevalence rates of ANCA-associated </w:t>
          </w:r>
          <w:proofErr w:type="spellStart"/>
          <w:r w:rsidRPr="00823109">
            <w:rPr>
              <w:rFonts w:eastAsia="Times New Roman" w:cstheme="minorHAnsi"/>
              <w:lang w:val="en-US"/>
            </w:rPr>
            <w:t>vasculitides</w:t>
          </w:r>
          <w:proofErr w:type="spellEnd"/>
          <w:r w:rsidRPr="00823109">
            <w:rPr>
              <w:rFonts w:eastAsia="Times New Roman" w:cstheme="minorHAnsi"/>
              <w:lang w:val="en-US"/>
            </w:rPr>
            <w:t xml:space="preserve"> and giant cell arteritis between 1994 and 2006 in northern Germany. Rheumatology (Oxford) </w:t>
          </w:r>
          <w:proofErr w:type="gramStart"/>
          <w:r w:rsidRPr="00823109">
            <w:rPr>
              <w:rFonts w:eastAsia="Times New Roman" w:cstheme="minorHAnsi"/>
              <w:lang w:val="en-US"/>
            </w:rPr>
            <w:t>2014;53:882</w:t>
          </w:r>
          <w:proofErr w:type="gramEnd"/>
          <w:r w:rsidRPr="00823109">
            <w:rPr>
              <w:rFonts w:eastAsia="Times New Roman" w:cstheme="minorHAnsi"/>
              <w:lang w:val="en-US"/>
            </w:rPr>
            <w:t>-889.</w:t>
          </w:r>
        </w:p>
        <w:p w14:paraId="02542B70" w14:textId="60FFF870" w:rsidR="00D918CD" w:rsidRPr="00823109" w:rsidRDefault="00D918CD" w:rsidP="00D918CD">
          <w:pPr>
            <w:autoSpaceDE w:val="0"/>
            <w:autoSpaceDN w:val="0"/>
            <w:ind w:hanging="640"/>
            <w:jc w:val="both"/>
            <w:divId w:val="2039742571"/>
            <w:rPr>
              <w:rFonts w:eastAsia="Times New Roman" w:cstheme="minorHAnsi"/>
              <w:lang w:val="en-US"/>
            </w:rPr>
          </w:pPr>
          <w:r w:rsidRPr="00823109">
            <w:rPr>
              <w:rFonts w:eastAsia="Times New Roman" w:cstheme="minorHAnsi"/>
              <w:lang w:val="en-US"/>
            </w:rPr>
            <w:t>4.</w:t>
          </w:r>
          <w:r w:rsidRPr="00823109">
            <w:rPr>
              <w:rFonts w:eastAsia="Times New Roman" w:cstheme="minorHAnsi"/>
              <w:lang w:val="en-US"/>
            </w:rPr>
            <w:tab/>
            <w:t xml:space="preserve">Robson JC, Tomasson G, </w:t>
          </w:r>
          <w:proofErr w:type="spellStart"/>
          <w:r w:rsidRPr="00823109">
            <w:rPr>
              <w:rFonts w:eastAsia="Times New Roman" w:cstheme="minorHAnsi"/>
              <w:lang w:val="en-US"/>
            </w:rPr>
            <w:t>Milman</w:t>
          </w:r>
          <w:proofErr w:type="spellEnd"/>
          <w:r w:rsidRPr="00823109">
            <w:rPr>
              <w:rFonts w:eastAsia="Times New Roman" w:cstheme="minorHAnsi"/>
              <w:lang w:val="en-US"/>
            </w:rPr>
            <w:t xml:space="preserve"> N, et al. OMERACT Endorsement of Patient-reported Outcome Instruments in Antineutrophil Cytoplasmic Antibody-associated Vasculitis. J </w:t>
          </w:r>
          <w:proofErr w:type="spellStart"/>
          <w:r w:rsidRPr="00823109">
            <w:rPr>
              <w:rFonts w:eastAsia="Times New Roman" w:cstheme="minorHAnsi"/>
              <w:lang w:val="en-US"/>
            </w:rPr>
            <w:t>Rheumatol</w:t>
          </w:r>
          <w:proofErr w:type="spellEnd"/>
          <w:r w:rsidRPr="00823109">
            <w:rPr>
              <w:rFonts w:eastAsia="Times New Roman" w:cstheme="minorHAnsi"/>
              <w:lang w:val="en-US"/>
            </w:rPr>
            <w:t xml:space="preserve"> </w:t>
          </w:r>
          <w:proofErr w:type="gramStart"/>
          <w:r w:rsidRPr="00823109">
            <w:rPr>
              <w:rFonts w:eastAsia="Times New Roman" w:cstheme="minorHAnsi"/>
              <w:lang w:val="en-US"/>
            </w:rPr>
            <w:t>2017;44:1529</w:t>
          </w:r>
          <w:proofErr w:type="gramEnd"/>
          <w:r w:rsidRPr="00823109">
            <w:rPr>
              <w:rFonts w:eastAsia="Times New Roman" w:cstheme="minorHAnsi"/>
              <w:lang w:val="en-US"/>
            </w:rPr>
            <w:t>-1535.</w:t>
          </w:r>
        </w:p>
        <w:p w14:paraId="72130788" w14:textId="76A0FB7B" w:rsidR="00D918CD" w:rsidRPr="00823109" w:rsidRDefault="00D918CD" w:rsidP="00D918CD">
          <w:pPr>
            <w:autoSpaceDE w:val="0"/>
            <w:autoSpaceDN w:val="0"/>
            <w:ind w:hanging="640"/>
            <w:jc w:val="both"/>
            <w:divId w:val="106043049"/>
            <w:rPr>
              <w:rFonts w:eastAsia="Times New Roman" w:cstheme="minorHAnsi"/>
              <w:lang w:val="en-US"/>
            </w:rPr>
          </w:pPr>
          <w:r w:rsidRPr="00823109">
            <w:rPr>
              <w:rFonts w:eastAsia="Times New Roman" w:cstheme="minorHAnsi"/>
              <w:lang w:val="en-US"/>
            </w:rPr>
            <w:t>5.</w:t>
          </w:r>
          <w:r w:rsidRPr="00823109">
            <w:rPr>
              <w:rFonts w:eastAsia="Times New Roman" w:cstheme="minorHAnsi"/>
              <w:lang w:val="en-US"/>
            </w:rPr>
            <w:tab/>
            <w:t xml:space="preserve">Robson J, Dawson J, </w:t>
          </w:r>
          <w:proofErr w:type="spellStart"/>
          <w:r w:rsidRPr="00823109">
            <w:rPr>
              <w:rFonts w:eastAsia="Times New Roman" w:cstheme="minorHAnsi"/>
              <w:lang w:val="en-US"/>
            </w:rPr>
            <w:t>Cronholm</w:t>
          </w:r>
          <w:proofErr w:type="spellEnd"/>
          <w:r w:rsidRPr="00823109">
            <w:rPr>
              <w:rFonts w:eastAsia="Times New Roman" w:cstheme="minorHAnsi"/>
              <w:lang w:val="en-US"/>
            </w:rPr>
            <w:t xml:space="preserve"> PF, et al. Validation of the ANCA-associated Vasculitis Patient-Reported Outcomes (AAV-PRO) </w:t>
          </w:r>
          <w:proofErr w:type="spellStart"/>
          <w:r w:rsidRPr="00823109">
            <w:rPr>
              <w:rFonts w:eastAsia="Times New Roman" w:cstheme="minorHAnsi"/>
              <w:lang w:val="en-US"/>
            </w:rPr>
            <w:t>Questionnarie</w:t>
          </w:r>
          <w:proofErr w:type="spellEnd"/>
          <w:r w:rsidRPr="00823109">
            <w:rPr>
              <w:rFonts w:eastAsia="Times New Roman" w:cstheme="minorHAnsi"/>
              <w:lang w:val="en-US"/>
            </w:rPr>
            <w:t xml:space="preserve">. Ann Rheum Dis </w:t>
          </w:r>
          <w:proofErr w:type="gramStart"/>
          <w:r w:rsidRPr="00823109">
            <w:rPr>
              <w:rFonts w:eastAsia="Times New Roman" w:cstheme="minorHAnsi"/>
              <w:lang w:val="en-US"/>
            </w:rPr>
            <w:t>2018;77:1157</w:t>
          </w:r>
          <w:proofErr w:type="gramEnd"/>
          <w:r w:rsidRPr="00823109">
            <w:rPr>
              <w:rFonts w:eastAsia="Times New Roman" w:cstheme="minorHAnsi"/>
              <w:lang w:val="en-US"/>
            </w:rPr>
            <w:t>-1164.</w:t>
          </w:r>
        </w:p>
        <w:p w14:paraId="5F14CDD0" w14:textId="0D332E5C" w:rsidR="00D918CD" w:rsidRPr="00823109" w:rsidRDefault="00D918CD" w:rsidP="00D918CD">
          <w:pPr>
            <w:autoSpaceDE w:val="0"/>
            <w:autoSpaceDN w:val="0"/>
            <w:ind w:hanging="640"/>
            <w:jc w:val="both"/>
            <w:divId w:val="1519125485"/>
            <w:rPr>
              <w:rFonts w:eastAsia="Times New Roman" w:cstheme="minorHAnsi"/>
              <w:lang w:val="en-US"/>
            </w:rPr>
          </w:pPr>
          <w:r w:rsidRPr="00823109">
            <w:rPr>
              <w:rFonts w:eastAsia="Times New Roman" w:cstheme="minorHAnsi"/>
              <w:lang w:val="en-US"/>
            </w:rPr>
            <w:t>6.</w:t>
          </w:r>
          <w:r w:rsidRPr="00823109">
            <w:rPr>
              <w:rFonts w:eastAsia="Times New Roman" w:cstheme="minorHAnsi"/>
              <w:lang w:val="en-US"/>
            </w:rPr>
            <w:tab/>
            <w:t xml:space="preserve">Johnston J, McKenna L, Malik G, </w:t>
          </w:r>
          <w:proofErr w:type="spellStart"/>
          <w:r w:rsidRPr="00823109">
            <w:rPr>
              <w:rFonts w:eastAsia="Times New Roman" w:cstheme="minorHAnsi"/>
              <w:lang w:val="en-US"/>
            </w:rPr>
            <w:t>Reisenhofer</w:t>
          </w:r>
          <w:proofErr w:type="spellEnd"/>
          <w:r w:rsidRPr="00823109">
            <w:rPr>
              <w:rFonts w:eastAsia="Times New Roman" w:cstheme="minorHAnsi"/>
              <w:lang w:val="en-US"/>
            </w:rPr>
            <w:t xml:space="preserve"> S. Reported outcomes of nursing or midwifery students participating in international educational programs in their pre-registration education: A narrative systematic review. Nurse Educ Today 2022;111.</w:t>
          </w:r>
        </w:p>
        <w:p w14:paraId="3C289A93" w14:textId="7905525F" w:rsidR="00D918CD" w:rsidRPr="00823109" w:rsidRDefault="00D918CD" w:rsidP="008C59C2">
          <w:pPr>
            <w:autoSpaceDE w:val="0"/>
            <w:autoSpaceDN w:val="0"/>
            <w:ind w:hanging="640"/>
            <w:jc w:val="both"/>
            <w:divId w:val="783621472"/>
            <w:rPr>
              <w:rFonts w:eastAsia="Times New Roman" w:cstheme="minorHAnsi"/>
              <w:lang w:val="en-US"/>
            </w:rPr>
          </w:pPr>
          <w:r w:rsidRPr="00823109">
            <w:rPr>
              <w:rFonts w:eastAsia="Times New Roman" w:cstheme="minorHAnsi"/>
              <w:lang w:val="en-US"/>
            </w:rPr>
            <w:t>7.</w:t>
          </w:r>
          <w:r w:rsidRPr="00823109">
            <w:rPr>
              <w:rFonts w:eastAsia="Times New Roman" w:cstheme="minorHAnsi"/>
              <w:lang w:val="en-US"/>
            </w:rPr>
            <w:tab/>
            <w:t xml:space="preserve">Ware J, </w:t>
          </w:r>
          <w:proofErr w:type="spellStart"/>
          <w:r w:rsidRPr="00823109">
            <w:rPr>
              <w:rFonts w:eastAsia="Times New Roman" w:cstheme="minorHAnsi"/>
              <w:lang w:val="en-US"/>
            </w:rPr>
            <w:t>Sherbourne</w:t>
          </w:r>
          <w:proofErr w:type="spellEnd"/>
          <w:r w:rsidRPr="00823109">
            <w:rPr>
              <w:rFonts w:eastAsia="Times New Roman" w:cstheme="minorHAnsi"/>
              <w:lang w:val="en-US"/>
            </w:rPr>
            <w:t xml:space="preserve"> C. The MOS 36-item short-form health survey (SF-36). I. Conceptual framework and item selection. Med Care </w:t>
          </w:r>
          <w:proofErr w:type="gramStart"/>
          <w:r w:rsidRPr="00823109">
            <w:rPr>
              <w:rFonts w:eastAsia="Times New Roman" w:cstheme="minorHAnsi"/>
              <w:lang w:val="en-US"/>
            </w:rPr>
            <w:t>1992;30:473</w:t>
          </w:r>
          <w:proofErr w:type="gramEnd"/>
          <w:r w:rsidRPr="00823109">
            <w:rPr>
              <w:rFonts w:eastAsia="Times New Roman" w:cstheme="minorHAnsi"/>
              <w:lang w:val="en-US"/>
            </w:rPr>
            <w:t>-483</w:t>
          </w:r>
          <w:r w:rsidR="008C59C2">
            <w:rPr>
              <w:rFonts w:eastAsia="Times New Roman" w:cstheme="minorHAnsi"/>
              <w:lang w:val="en-US"/>
            </w:rPr>
            <w:t>.</w:t>
          </w:r>
        </w:p>
        <w:p w14:paraId="7CBED676" w14:textId="149713BE" w:rsidR="00D918CD" w:rsidRPr="00823109" w:rsidRDefault="00D918CD" w:rsidP="00D918CD">
          <w:pPr>
            <w:autoSpaceDE w:val="0"/>
            <w:autoSpaceDN w:val="0"/>
            <w:ind w:hanging="640"/>
            <w:jc w:val="both"/>
            <w:divId w:val="2105108098"/>
            <w:rPr>
              <w:rFonts w:eastAsia="Times New Roman" w:cstheme="minorHAnsi"/>
            </w:rPr>
          </w:pPr>
          <w:r w:rsidRPr="00823109">
            <w:rPr>
              <w:rFonts w:eastAsia="Times New Roman" w:cstheme="minorHAnsi"/>
              <w:lang w:val="en-US"/>
            </w:rPr>
            <w:t>8.</w:t>
          </w:r>
          <w:r w:rsidRPr="00823109">
            <w:rPr>
              <w:rFonts w:eastAsia="Times New Roman" w:cstheme="minorHAnsi"/>
              <w:lang w:val="en-US"/>
            </w:rPr>
            <w:tab/>
            <w:t xml:space="preserve">Jennette JC, Falk RJ, Bacon PA, et al. 2012 Revised International Chapel Hill Consensus Conference Nomenclature of </w:t>
          </w:r>
          <w:proofErr w:type="spellStart"/>
          <w:r w:rsidRPr="00823109">
            <w:rPr>
              <w:rFonts w:eastAsia="Times New Roman" w:cstheme="minorHAnsi"/>
              <w:lang w:val="en-US"/>
            </w:rPr>
            <w:t>Vasculitides</w:t>
          </w:r>
          <w:proofErr w:type="spellEnd"/>
          <w:r w:rsidRPr="00823109">
            <w:rPr>
              <w:rFonts w:eastAsia="Times New Roman" w:cstheme="minorHAnsi"/>
              <w:lang w:val="en-US"/>
            </w:rPr>
            <w:t xml:space="preserve">. </w:t>
          </w:r>
          <w:r w:rsidRPr="00823109">
            <w:rPr>
              <w:rFonts w:eastAsia="Times New Roman" w:cstheme="minorHAnsi"/>
            </w:rPr>
            <w:t>Arthritis Rheum 2013;65:1-11.</w:t>
          </w:r>
        </w:p>
        <w:p w14:paraId="40365DA2" w14:textId="77777777" w:rsidR="00D918CD" w:rsidRPr="00823109" w:rsidRDefault="00D918CD" w:rsidP="00D918CD">
          <w:pPr>
            <w:autoSpaceDE w:val="0"/>
            <w:autoSpaceDN w:val="0"/>
            <w:ind w:hanging="640"/>
            <w:jc w:val="both"/>
            <w:divId w:val="926888472"/>
            <w:rPr>
              <w:rFonts w:eastAsia="Times New Roman" w:cstheme="minorHAnsi"/>
              <w:lang w:val="en-US"/>
            </w:rPr>
          </w:pPr>
          <w:r w:rsidRPr="00823109">
            <w:rPr>
              <w:rFonts w:eastAsia="Times New Roman" w:cstheme="minorHAnsi"/>
            </w:rPr>
            <w:t>9.</w:t>
          </w:r>
          <w:r w:rsidRPr="00823109">
            <w:rPr>
              <w:rFonts w:eastAsia="Times New Roman" w:cstheme="minorHAnsi"/>
            </w:rPr>
            <w:tab/>
            <w:t xml:space="preserve">Kühner C, Bürger C, Keller F, Hautzinger M. Reliabilität und Validität des revidierten Beck-Depressions-inventars (BDI-II). </w:t>
          </w:r>
          <w:r w:rsidRPr="00823109">
            <w:rPr>
              <w:rFonts w:eastAsia="Times New Roman" w:cstheme="minorHAnsi"/>
              <w:lang w:val="en-US"/>
            </w:rPr>
            <w:t>Published online 2006. doi:10.1007/s00115-006-2098-7</w:t>
          </w:r>
        </w:p>
        <w:p w14:paraId="00B2F7EE" w14:textId="76DF9708" w:rsidR="00D918CD" w:rsidRPr="00823109" w:rsidRDefault="00D918CD" w:rsidP="00D918CD">
          <w:pPr>
            <w:autoSpaceDE w:val="0"/>
            <w:autoSpaceDN w:val="0"/>
            <w:ind w:hanging="640"/>
            <w:jc w:val="both"/>
            <w:divId w:val="1404527616"/>
            <w:rPr>
              <w:rFonts w:eastAsia="Times New Roman" w:cstheme="minorHAnsi"/>
              <w:lang w:val="en-US"/>
            </w:rPr>
          </w:pPr>
          <w:r w:rsidRPr="00823109">
            <w:rPr>
              <w:rFonts w:eastAsia="Times New Roman" w:cstheme="minorHAnsi"/>
              <w:lang w:val="en-US"/>
            </w:rPr>
            <w:t>10.</w:t>
          </w:r>
          <w:r w:rsidRPr="00823109">
            <w:rPr>
              <w:rFonts w:eastAsia="Times New Roman" w:cstheme="minorHAnsi"/>
              <w:lang w:val="en-US"/>
            </w:rPr>
            <w:tab/>
            <w:t xml:space="preserve">Walsh M, </w:t>
          </w:r>
          <w:proofErr w:type="spellStart"/>
          <w:r w:rsidRPr="00823109">
            <w:rPr>
              <w:rFonts w:eastAsia="Times New Roman" w:cstheme="minorHAnsi"/>
              <w:lang w:val="en-US"/>
            </w:rPr>
            <w:t>Mukhtyar</w:t>
          </w:r>
          <w:proofErr w:type="spellEnd"/>
          <w:r w:rsidRPr="00823109">
            <w:rPr>
              <w:rFonts w:eastAsia="Times New Roman" w:cstheme="minorHAnsi"/>
              <w:lang w:val="en-US"/>
            </w:rPr>
            <w:t xml:space="preserve"> C, Mahr A, et al. Health-related quality of life in patients with newly diagnosed antineutrophil cytoplasmic antibody-associated vasculitis. Arthritis Care Res (Hoboken)</w:t>
          </w:r>
          <w:r w:rsidR="008C59C2">
            <w:rPr>
              <w:rFonts w:eastAsia="Times New Roman" w:cstheme="minorHAnsi"/>
              <w:lang w:val="en-US"/>
            </w:rPr>
            <w:t xml:space="preserve"> </w:t>
          </w:r>
          <w:proofErr w:type="gramStart"/>
          <w:r w:rsidRPr="00823109">
            <w:rPr>
              <w:rFonts w:eastAsia="Times New Roman" w:cstheme="minorHAnsi"/>
              <w:lang w:val="en-US"/>
            </w:rPr>
            <w:t>2011;63:1055</w:t>
          </w:r>
          <w:proofErr w:type="gramEnd"/>
          <w:r w:rsidRPr="00823109">
            <w:rPr>
              <w:rFonts w:eastAsia="Times New Roman" w:cstheme="minorHAnsi"/>
              <w:lang w:val="en-US"/>
            </w:rPr>
            <w:t>-1061.</w:t>
          </w:r>
        </w:p>
        <w:p w14:paraId="6CDE2466" w14:textId="51B4397A" w:rsidR="00D918CD" w:rsidRPr="00CB0E99" w:rsidRDefault="00D918CD" w:rsidP="008C59C2">
          <w:pPr>
            <w:autoSpaceDE w:val="0"/>
            <w:autoSpaceDN w:val="0"/>
            <w:ind w:hanging="640"/>
            <w:jc w:val="both"/>
            <w:divId w:val="1971939276"/>
            <w:rPr>
              <w:rFonts w:eastAsia="Times New Roman" w:cstheme="minorHAnsi"/>
            </w:rPr>
          </w:pPr>
          <w:r w:rsidRPr="00823109">
            <w:rPr>
              <w:rFonts w:eastAsia="Times New Roman" w:cstheme="minorHAnsi"/>
              <w:lang w:val="en-US"/>
            </w:rPr>
            <w:t>11.</w:t>
          </w:r>
          <w:r w:rsidRPr="00823109">
            <w:rPr>
              <w:rFonts w:eastAsia="Times New Roman" w:cstheme="minorHAnsi"/>
              <w:lang w:val="en-US"/>
            </w:rPr>
            <w:tab/>
            <w:t xml:space="preserve">Basu N, McClean A, Harper L, et al. The </w:t>
          </w:r>
          <w:proofErr w:type="spellStart"/>
          <w:r w:rsidRPr="00823109">
            <w:rPr>
              <w:rFonts w:eastAsia="Times New Roman" w:cstheme="minorHAnsi"/>
              <w:lang w:val="en-US"/>
            </w:rPr>
            <w:t>characterisation</w:t>
          </w:r>
          <w:proofErr w:type="spellEnd"/>
          <w:r w:rsidRPr="00823109">
            <w:rPr>
              <w:rFonts w:eastAsia="Times New Roman" w:cstheme="minorHAnsi"/>
              <w:lang w:val="en-US"/>
            </w:rPr>
            <w:t xml:space="preserve"> and determinants of quality of life in ANCA associated vasculitis. </w:t>
          </w:r>
          <w:r w:rsidRPr="00CB0E99">
            <w:rPr>
              <w:rFonts w:eastAsia="Times New Roman" w:cstheme="minorHAnsi"/>
            </w:rPr>
            <w:t>Ann Rheum Dis 2014;73:207-211.</w:t>
          </w:r>
        </w:p>
        <w:p w14:paraId="21274D13" w14:textId="1B513A27" w:rsidR="00D918CD" w:rsidRPr="00823109" w:rsidRDefault="00D918CD" w:rsidP="00D918CD">
          <w:pPr>
            <w:autoSpaceDE w:val="0"/>
            <w:autoSpaceDN w:val="0"/>
            <w:ind w:hanging="640"/>
            <w:jc w:val="both"/>
            <w:divId w:val="664208535"/>
            <w:rPr>
              <w:rFonts w:eastAsia="Times New Roman" w:cstheme="minorHAnsi"/>
              <w:lang w:val="en-US"/>
            </w:rPr>
          </w:pPr>
          <w:r w:rsidRPr="00CB0E99">
            <w:rPr>
              <w:rFonts w:eastAsia="Times New Roman" w:cstheme="minorHAnsi"/>
            </w:rPr>
            <w:t>12.</w:t>
          </w:r>
          <w:r w:rsidRPr="00CB0E99">
            <w:rPr>
              <w:rFonts w:eastAsia="Times New Roman" w:cstheme="minorHAnsi"/>
            </w:rPr>
            <w:tab/>
            <w:t xml:space="preserve">Herlyn K, Hellmich B, Seo P, Merkel PA. </w:t>
          </w:r>
          <w:r w:rsidRPr="00823109">
            <w:rPr>
              <w:rFonts w:eastAsia="Times New Roman" w:cstheme="minorHAnsi"/>
              <w:lang w:val="en-US"/>
            </w:rPr>
            <w:t>Patient-reported outcome assessment in vasculitis may provide important data and a unique perspective. Arthritis Care Res (Hoboken</w:t>
          </w:r>
          <w:r w:rsidR="008C59C2">
            <w:rPr>
              <w:rFonts w:eastAsia="Times New Roman" w:cstheme="minorHAnsi"/>
              <w:lang w:val="en-US"/>
            </w:rPr>
            <w:t>)</w:t>
          </w:r>
          <w:r w:rsidRPr="00823109">
            <w:rPr>
              <w:rFonts w:eastAsia="Times New Roman" w:cstheme="minorHAnsi"/>
              <w:lang w:val="en-US"/>
            </w:rPr>
            <w:t xml:space="preserve"> </w:t>
          </w:r>
          <w:proofErr w:type="gramStart"/>
          <w:r w:rsidRPr="00823109">
            <w:rPr>
              <w:rFonts w:eastAsia="Times New Roman" w:cstheme="minorHAnsi"/>
              <w:lang w:val="en-US"/>
            </w:rPr>
            <w:t>2010;62:1639</w:t>
          </w:r>
          <w:proofErr w:type="gramEnd"/>
          <w:r w:rsidRPr="00823109">
            <w:rPr>
              <w:rFonts w:eastAsia="Times New Roman" w:cstheme="minorHAnsi"/>
              <w:lang w:val="en-US"/>
            </w:rPr>
            <w:t>-1645</w:t>
          </w:r>
          <w:r w:rsidR="008C59C2">
            <w:rPr>
              <w:rFonts w:eastAsia="Times New Roman" w:cstheme="minorHAnsi"/>
              <w:lang w:val="en-US"/>
            </w:rPr>
            <w:t>.</w:t>
          </w:r>
        </w:p>
        <w:p w14:paraId="7BC4A631" w14:textId="2B6E3090" w:rsidR="00D918CD" w:rsidRPr="00823109" w:rsidRDefault="00D918CD" w:rsidP="00D918CD">
          <w:pPr>
            <w:autoSpaceDE w:val="0"/>
            <w:autoSpaceDN w:val="0"/>
            <w:ind w:hanging="640"/>
            <w:jc w:val="both"/>
            <w:divId w:val="221910722"/>
            <w:rPr>
              <w:rFonts w:eastAsia="Times New Roman" w:cstheme="minorHAnsi"/>
              <w:lang w:val="en-US"/>
            </w:rPr>
          </w:pPr>
          <w:r w:rsidRPr="00823109">
            <w:rPr>
              <w:rFonts w:eastAsia="Times New Roman" w:cstheme="minorHAnsi"/>
              <w:lang w:val="en-US"/>
            </w:rPr>
            <w:t>13.</w:t>
          </w:r>
          <w:r w:rsidRPr="00823109">
            <w:rPr>
              <w:rFonts w:eastAsia="Times New Roman" w:cstheme="minorHAnsi"/>
              <w:lang w:val="en-US"/>
            </w:rPr>
            <w:tab/>
            <w:t xml:space="preserve">Basu N, Jones GT, </w:t>
          </w:r>
          <w:proofErr w:type="spellStart"/>
          <w:r w:rsidRPr="00823109">
            <w:rPr>
              <w:rFonts w:eastAsia="Times New Roman" w:cstheme="minorHAnsi"/>
              <w:lang w:val="en-US"/>
            </w:rPr>
            <w:t>Fluck</w:t>
          </w:r>
          <w:proofErr w:type="spellEnd"/>
          <w:r w:rsidRPr="00823109">
            <w:rPr>
              <w:rFonts w:eastAsia="Times New Roman" w:cstheme="minorHAnsi"/>
              <w:lang w:val="en-US"/>
            </w:rPr>
            <w:t xml:space="preserve"> N, et al. Fatigue: a principal contributor to impaired quality of life in ANCA-associated vasculitis. Rheumatology </w:t>
          </w:r>
          <w:proofErr w:type="gramStart"/>
          <w:r w:rsidRPr="00823109">
            <w:rPr>
              <w:rFonts w:eastAsia="Times New Roman" w:cstheme="minorHAnsi"/>
              <w:lang w:val="en-US"/>
            </w:rPr>
            <w:t>2010;49:1383</w:t>
          </w:r>
          <w:proofErr w:type="gramEnd"/>
          <w:r w:rsidRPr="00823109">
            <w:rPr>
              <w:rFonts w:eastAsia="Times New Roman" w:cstheme="minorHAnsi"/>
              <w:lang w:val="en-US"/>
            </w:rPr>
            <w:t xml:space="preserve">-1390. </w:t>
          </w:r>
        </w:p>
        <w:p w14:paraId="4228B344" w14:textId="6D014803" w:rsidR="00D918CD" w:rsidRPr="00823109" w:rsidRDefault="00D918CD" w:rsidP="00D918CD">
          <w:pPr>
            <w:autoSpaceDE w:val="0"/>
            <w:autoSpaceDN w:val="0"/>
            <w:ind w:hanging="640"/>
            <w:jc w:val="both"/>
            <w:divId w:val="380056865"/>
            <w:rPr>
              <w:rFonts w:eastAsia="Times New Roman" w:cstheme="minorHAnsi"/>
              <w:lang w:val="en-US"/>
            </w:rPr>
          </w:pPr>
          <w:r w:rsidRPr="00823109">
            <w:rPr>
              <w:rFonts w:eastAsia="Times New Roman" w:cstheme="minorHAnsi"/>
              <w:lang w:val="en-US"/>
            </w:rPr>
            <w:t>14.</w:t>
          </w:r>
          <w:r w:rsidRPr="00823109">
            <w:rPr>
              <w:rFonts w:eastAsia="Times New Roman" w:cstheme="minorHAnsi"/>
              <w:lang w:val="en-US"/>
            </w:rPr>
            <w:tab/>
            <w:t xml:space="preserve">Basu N, McClean A, Harper L, et al. The </w:t>
          </w:r>
          <w:proofErr w:type="spellStart"/>
          <w:r w:rsidRPr="00823109">
            <w:rPr>
              <w:rFonts w:eastAsia="Times New Roman" w:cstheme="minorHAnsi"/>
              <w:lang w:val="en-US"/>
            </w:rPr>
            <w:t>characterisation</w:t>
          </w:r>
          <w:proofErr w:type="spellEnd"/>
          <w:r w:rsidRPr="00823109">
            <w:rPr>
              <w:rFonts w:eastAsia="Times New Roman" w:cstheme="minorHAnsi"/>
              <w:lang w:val="en-US"/>
            </w:rPr>
            <w:t xml:space="preserve"> and determinants of quality of life in ANCA associated vasculitis. Ann Rheum Dis </w:t>
          </w:r>
          <w:proofErr w:type="gramStart"/>
          <w:r w:rsidRPr="00823109">
            <w:rPr>
              <w:rFonts w:eastAsia="Times New Roman" w:cstheme="minorHAnsi"/>
              <w:lang w:val="en-US"/>
            </w:rPr>
            <w:t>2014;73:207</w:t>
          </w:r>
          <w:proofErr w:type="gramEnd"/>
          <w:r w:rsidRPr="00823109">
            <w:rPr>
              <w:rFonts w:eastAsia="Times New Roman" w:cstheme="minorHAnsi"/>
              <w:lang w:val="en-US"/>
            </w:rPr>
            <w:t xml:space="preserve">-211. </w:t>
          </w:r>
        </w:p>
        <w:p w14:paraId="2E720F25" w14:textId="6F56BF71" w:rsidR="00D918CD" w:rsidRPr="00823109" w:rsidRDefault="00D918CD" w:rsidP="00D918CD">
          <w:pPr>
            <w:autoSpaceDE w:val="0"/>
            <w:autoSpaceDN w:val="0"/>
            <w:ind w:hanging="640"/>
            <w:jc w:val="both"/>
            <w:divId w:val="1546409361"/>
            <w:rPr>
              <w:rFonts w:eastAsia="Times New Roman" w:cstheme="minorHAnsi"/>
              <w:lang w:val="en-US"/>
            </w:rPr>
          </w:pPr>
          <w:r w:rsidRPr="00823109">
            <w:rPr>
              <w:rFonts w:eastAsia="Times New Roman" w:cstheme="minorHAnsi"/>
              <w:lang w:val="en-US"/>
            </w:rPr>
            <w:t>15.</w:t>
          </w:r>
          <w:r w:rsidRPr="00823109">
            <w:rPr>
              <w:rFonts w:eastAsia="Times New Roman" w:cstheme="minorHAnsi"/>
              <w:lang w:val="en-US"/>
            </w:rPr>
            <w:tab/>
            <w:t xml:space="preserve">Kyle V, </w:t>
          </w:r>
          <w:proofErr w:type="spellStart"/>
          <w:r w:rsidRPr="00823109">
            <w:rPr>
              <w:rFonts w:eastAsia="Times New Roman" w:cstheme="minorHAnsi"/>
              <w:lang w:val="en-US"/>
            </w:rPr>
            <w:t>Hazleman</w:t>
          </w:r>
          <w:proofErr w:type="spellEnd"/>
          <w:r w:rsidRPr="00823109">
            <w:rPr>
              <w:rFonts w:eastAsia="Times New Roman" w:cstheme="minorHAnsi"/>
              <w:lang w:val="en-US"/>
            </w:rPr>
            <w:t xml:space="preserve"> BL. Treatment of polymyalgia rheumatica and giant cell arteritis. II. Relation between steroid dose and steroid associated side effects. Ann Rheum Dis </w:t>
          </w:r>
          <w:proofErr w:type="gramStart"/>
          <w:r w:rsidRPr="00823109">
            <w:rPr>
              <w:rFonts w:eastAsia="Times New Roman" w:cstheme="minorHAnsi"/>
              <w:lang w:val="en-US"/>
            </w:rPr>
            <w:t>1989;48:662</w:t>
          </w:r>
          <w:proofErr w:type="gramEnd"/>
          <w:r w:rsidRPr="00823109">
            <w:rPr>
              <w:rFonts w:eastAsia="Times New Roman" w:cstheme="minorHAnsi"/>
              <w:lang w:val="en-US"/>
            </w:rPr>
            <w:t xml:space="preserve">-666. </w:t>
          </w:r>
        </w:p>
        <w:p w14:paraId="68BBD74E" w14:textId="0A8CC4A0" w:rsidR="00D918CD" w:rsidRPr="00823109" w:rsidRDefault="00D918CD" w:rsidP="00D918CD">
          <w:pPr>
            <w:autoSpaceDE w:val="0"/>
            <w:autoSpaceDN w:val="0"/>
            <w:ind w:hanging="640"/>
            <w:jc w:val="both"/>
            <w:divId w:val="1084449049"/>
            <w:rPr>
              <w:rFonts w:eastAsia="Times New Roman" w:cstheme="minorHAnsi"/>
              <w:lang w:val="en-US"/>
            </w:rPr>
          </w:pPr>
          <w:r w:rsidRPr="00823109">
            <w:rPr>
              <w:rFonts w:eastAsia="Times New Roman" w:cstheme="minorHAnsi"/>
              <w:lang w:val="en-US"/>
            </w:rPr>
            <w:t>16.</w:t>
          </w:r>
          <w:r w:rsidRPr="00823109">
            <w:rPr>
              <w:rFonts w:eastAsia="Times New Roman" w:cstheme="minorHAnsi"/>
              <w:lang w:val="en-US"/>
            </w:rPr>
            <w:tab/>
            <w:t xml:space="preserve">Oh GJ, Waldo A, </w:t>
          </w:r>
          <w:proofErr w:type="spellStart"/>
          <w:r w:rsidRPr="00823109">
            <w:rPr>
              <w:rFonts w:eastAsia="Times New Roman" w:cstheme="minorHAnsi"/>
              <w:lang w:val="en-US"/>
            </w:rPr>
            <w:t>Paez</w:t>
          </w:r>
          <w:proofErr w:type="spellEnd"/>
          <w:r w:rsidRPr="00823109">
            <w:rPr>
              <w:rFonts w:eastAsia="Times New Roman" w:cstheme="minorHAnsi"/>
              <w:lang w:val="en-US"/>
            </w:rPr>
            <w:t xml:space="preserve">-Cruz F, et al. Steroid-Associated Side Effects in Patients </w:t>
          </w:r>
          <w:proofErr w:type="gramStart"/>
          <w:r w:rsidRPr="00823109">
            <w:rPr>
              <w:rFonts w:eastAsia="Times New Roman" w:cstheme="minorHAnsi"/>
              <w:lang w:val="en-US"/>
            </w:rPr>
            <w:t>With</w:t>
          </w:r>
          <w:proofErr w:type="gramEnd"/>
          <w:r w:rsidRPr="00823109">
            <w:rPr>
              <w:rFonts w:eastAsia="Times New Roman" w:cstheme="minorHAnsi"/>
              <w:lang w:val="en-US"/>
            </w:rPr>
            <w:t xml:space="preserve"> Primary </w:t>
          </w:r>
          <w:proofErr w:type="spellStart"/>
          <w:r w:rsidRPr="00823109">
            <w:rPr>
              <w:rFonts w:eastAsia="Times New Roman" w:cstheme="minorHAnsi"/>
              <w:lang w:val="en-US"/>
            </w:rPr>
            <w:t>Proteinuric</w:t>
          </w:r>
          <w:proofErr w:type="spellEnd"/>
          <w:r w:rsidRPr="00823109">
            <w:rPr>
              <w:rFonts w:eastAsia="Times New Roman" w:cstheme="minorHAnsi"/>
              <w:lang w:val="en-US"/>
            </w:rPr>
            <w:t xml:space="preserve"> Kidney Disease. Kidney Int Rep </w:t>
          </w:r>
          <w:proofErr w:type="gramStart"/>
          <w:r w:rsidRPr="00823109">
            <w:rPr>
              <w:rFonts w:eastAsia="Times New Roman" w:cstheme="minorHAnsi"/>
              <w:lang w:val="en-US"/>
            </w:rPr>
            <w:t>2019;4:1608</w:t>
          </w:r>
          <w:proofErr w:type="gramEnd"/>
          <w:r w:rsidRPr="00823109">
            <w:rPr>
              <w:rFonts w:eastAsia="Times New Roman" w:cstheme="minorHAnsi"/>
              <w:lang w:val="en-US"/>
            </w:rPr>
            <w:t xml:space="preserve">-1616. </w:t>
          </w:r>
        </w:p>
        <w:p w14:paraId="093FB583" w14:textId="328C31E4" w:rsidR="00D918CD" w:rsidRPr="00823109" w:rsidRDefault="00D918CD" w:rsidP="008C59C2">
          <w:pPr>
            <w:autoSpaceDE w:val="0"/>
            <w:autoSpaceDN w:val="0"/>
            <w:ind w:hanging="640"/>
            <w:jc w:val="both"/>
            <w:divId w:val="481771613"/>
            <w:rPr>
              <w:rFonts w:eastAsia="Times New Roman" w:cstheme="minorHAnsi"/>
            </w:rPr>
          </w:pPr>
          <w:r w:rsidRPr="00823109">
            <w:rPr>
              <w:rFonts w:eastAsia="Times New Roman" w:cstheme="minorHAnsi"/>
              <w:lang w:val="en-US"/>
            </w:rPr>
            <w:t>17.</w:t>
          </w:r>
          <w:r w:rsidRPr="00823109">
            <w:rPr>
              <w:rFonts w:eastAsia="Times New Roman" w:cstheme="minorHAnsi"/>
              <w:lang w:val="en-US"/>
            </w:rPr>
            <w:tab/>
            <w:t xml:space="preserve">Yun J di, Ha J, Kim S, et al. Predictor of depressive disorders in patients with antineutrophil cytoplasmic antibody-associated vasculitis. </w:t>
          </w:r>
          <w:r w:rsidRPr="00823109">
            <w:rPr>
              <w:rFonts w:eastAsia="Times New Roman" w:cstheme="minorHAnsi"/>
            </w:rPr>
            <w:t>Clin Rheumatol</w:t>
          </w:r>
          <w:r w:rsidR="008C59C2">
            <w:rPr>
              <w:rFonts w:eastAsia="Times New Roman" w:cstheme="minorHAnsi"/>
            </w:rPr>
            <w:t xml:space="preserve"> </w:t>
          </w:r>
          <w:r w:rsidRPr="00823109">
            <w:rPr>
              <w:rFonts w:eastAsia="Times New Roman" w:cstheme="minorHAnsi"/>
            </w:rPr>
            <w:t xml:space="preserve">2019;38:3485-3491. </w:t>
          </w:r>
        </w:p>
        <w:p w14:paraId="672605A8" w14:textId="6C2324D3" w:rsidR="00596B2A" w:rsidRPr="00823109" w:rsidRDefault="00D918CD" w:rsidP="00D918CD">
          <w:pPr>
            <w:spacing w:line="480" w:lineRule="auto"/>
            <w:jc w:val="both"/>
            <w:rPr>
              <w:rFonts w:cstheme="minorHAnsi"/>
              <w:b/>
              <w:bCs/>
              <w:lang w:val="en-US"/>
            </w:rPr>
          </w:pPr>
          <w:r w:rsidRPr="00823109">
            <w:rPr>
              <w:rFonts w:eastAsia="Times New Roman" w:cstheme="minorHAnsi"/>
            </w:rPr>
            <w:t> </w:t>
          </w:r>
        </w:p>
      </w:sdtContent>
    </w:sdt>
    <w:sectPr w:rsidR="00596B2A" w:rsidRPr="00823109" w:rsidSect="00FD0C86">
      <w:headerReference w:type="even" r:id="rId13"/>
      <w:headerReference w:type="default" r:id="rId14"/>
      <w:footerReference w:type="even" r:id="rId15"/>
      <w:footerReference w:type="default" r:id="rId16"/>
      <w:headerReference w:type="first" r:id="rId17"/>
      <w:footerReference w:type="first" r:id="rId18"/>
      <w:pgSz w:w="11906" w:h="16838"/>
      <w:pgMar w:top="1474" w:right="1474" w:bottom="1474" w:left="147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anna Robson" w:date="2022-12-22T17:18:00Z" w:initials="JR">
    <w:p w14:paraId="5EC18C0A" w14:textId="77777777" w:rsidR="006D275D" w:rsidRDefault="006D275D" w:rsidP="00480E74">
      <w:pPr>
        <w:pStyle w:val="CommentText"/>
      </w:pPr>
      <w:r>
        <w:rPr>
          <w:rStyle w:val="CommentReference"/>
        </w:rPr>
        <w:annotationRef/>
      </w:r>
      <w:r>
        <w:t>Were the numbers low for this or a true lack of association? Is this because stable disease in the cohort ie may be more if a difference when first diagnoses eg v active ent disease for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18C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F0FE5" w16cex:dateUtc="2022-12-22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18C0A" w16cid:durableId="274F0F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6571" w14:textId="77777777" w:rsidR="00743FC9" w:rsidRDefault="00743FC9" w:rsidP="00FD0C86">
      <w:r>
        <w:separator/>
      </w:r>
    </w:p>
  </w:endnote>
  <w:endnote w:type="continuationSeparator" w:id="0">
    <w:p w14:paraId="010313A5" w14:textId="77777777" w:rsidR="00743FC9" w:rsidRDefault="00743FC9" w:rsidP="00FD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1476276"/>
      <w:docPartObj>
        <w:docPartGallery w:val="Page Numbers (Bottom of Page)"/>
        <w:docPartUnique/>
      </w:docPartObj>
    </w:sdtPr>
    <w:sdtContent>
      <w:p w14:paraId="6B83B51D" w14:textId="31182CE1" w:rsidR="00FD0C86" w:rsidRDefault="00FD0C86" w:rsidP="0063159E">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A8220D" w14:textId="77777777" w:rsidR="00FD0C86" w:rsidRDefault="00FD0C86" w:rsidP="00FD0C8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252962"/>
      <w:docPartObj>
        <w:docPartGallery w:val="Page Numbers (Bottom of Page)"/>
        <w:docPartUnique/>
      </w:docPartObj>
    </w:sdtPr>
    <w:sdtContent>
      <w:p w14:paraId="5F69D857" w14:textId="5A63AC76" w:rsidR="00FD0C86" w:rsidRDefault="00FD0C86" w:rsidP="0063159E">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A9A635" w14:textId="77777777" w:rsidR="00FD0C86" w:rsidRDefault="00FD0C86" w:rsidP="00FD0C86">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B57B" w14:textId="77777777" w:rsidR="006D275D" w:rsidRDefault="006D2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7557" w14:textId="77777777" w:rsidR="00743FC9" w:rsidRDefault="00743FC9" w:rsidP="00FD0C86">
      <w:r>
        <w:separator/>
      </w:r>
    </w:p>
  </w:footnote>
  <w:footnote w:type="continuationSeparator" w:id="0">
    <w:p w14:paraId="67CECD30" w14:textId="77777777" w:rsidR="00743FC9" w:rsidRDefault="00743FC9" w:rsidP="00FD0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ADC0" w14:textId="77777777" w:rsidR="006D275D" w:rsidRDefault="006D2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1353" w14:textId="0187FBDE" w:rsidR="00FD0C86" w:rsidRPr="00FD0C86" w:rsidRDefault="00FD0C86">
    <w:pPr>
      <w:pStyle w:val="Header"/>
      <w:rPr>
        <w:lang w:val="en-US"/>
      </w:rPr>
    </w:pPr>
    <w:r w:rsidRPr="00FD0C86">
      <w:rPr>
        <w:lang w:val="en-US"/>
      </w:rPr>
      <w:t>Performance of AAV-PRO in a Germ</w:t>
    </w:r>
    <w:r>
      <w:rPr>
        <w:lang w:val="en-US"/>
      </w:rPr>
      <w:t>an AAV cohort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F1B2" w14:textId="77777777" w:rsidR="006D275D" w:rsidRDefault="006D2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0B91"/>
    <w:multiLevelType w:val="hybridMultilevel"/>
    <w:tmpl w:val="AE349EA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2C5217"/>
    <w:multiLevelType w:val="hybridMultilevel"/>
    <w:tmpl w:val="92D2F9C6"/>
    <w:lvl w:ilvl="0" w:tplc="0878506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927F92"/>
    <w:multiLevelType w:val="hybridMultilevel"/>
    <w:tmpl w:val="6CC8D7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0804941">
    <w:abstractNumId w:val="2"/>
  </w:num>
  <w:num w:numId="2" w16cid:durableId="1704867194">
    <w:abstractNumId w:val="0"/>
  </w:num>
  <w:num w:numId="3" w16cid:durableId="7786001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Robson">
    <w15:presenceInfo w15:providerId="AD" w15:userId="S::jr15092@bristol.ac.uk::32057481-fa22-4774-a052-a0bba755c8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56"/>
    <w:rsid w:val="0002632C"/>
    <w:rsid w:val="00031FC0"/>
    <w:rsid w:val="000979E9"/>
    <w:rsid w:val="000A56F0"/>
    <w:rsid w:val="000A68B8"/>
    <w:rsid w:val="001124C8"/>
    <w:rsid w:val="0012131F"/>
    <w:rsid w:val="00125EBD"/>
    <w:rsid w:val="001566E8"/>
    <w:rsid w:val="00157625"/>
    <w:rsid w:val="00161118"/>
    <w:rsid w:val="00162B95"/>
    <w:rsid w:val="00164247"/>
    <w:rsid w:val="00175678"/>
    <w:rsid w:val="00184002"/>
    <w:rsid w:val="001D41B4"/>
    <w:rsid w:val="001E2339"/>
    <w:rsid w:val="001E5259"/>
    <w:rsid w:val="001F3468"/>
    <w:rsid w:val="001F3856"/>
    <w:rsid w:val="002537C6"/>
    <w:rsid w:val="002551D8"/>
    <w:rsid w:val="002601B5"/>
    <w:rsid w:val="002627AB"/>
    <w:rsid w:val="002647C9"/>
    <w:rsid w:val="002A3FED"/>
    <w:rsid w:val="002A670D"/>
    <w:rsid w:val="00310C89"/>
    <w:rsid w:val="00311CB8"/>
    <w:rsid w:val="00314B6B"/>
    <w:rsid w:val="0038235D"/>
    <w:rsid w:val="003A390A"/>
    <w:rsid w:val="003A79F6"/>
    <w:rsid w:val="003B4107"/>
    <w:rsid w:val="003D39EB"/>
    <w:rsid w:val="003E08CC"/>
    <w:rsid w:val="003F2316"/>
    <w:rsid w:val="003F2DEC"/>
    <w:rsid w:val="003F4E2F"/>
    <w:rsid w:val="0041275A"/>
    <w:rsid w:val="004138C7"/>
    <w:rsid w:val="00430622"/>
    <w:rsid w:val="004363FD"/>
    <w:rsid w:val="00462221"/>
    <w:rsid w:val="00466A1F"/>
    <w:rsid w:val="00467317"/>
    <w:rsid w:val="004A0831"/>
    <w:rsid w:val="004A2053"/>
    <w:rsid w:val="004B1DD3"/>
    <w:rsid w:val="004C7125"/>
    <w:rsid w:val="004D0EDD"/>
    <w:rsid w:val="004E3090"/>
    <w:rsid w:val="004E340D"/>
    <w:rsid w:val="004F28E5"/>
    <w:rsid w:val="00504AD8"/>
    <w:rsid w:val="0050694C"/>
    <w:rsid w:val="005147BF"/>
    <w:rsid w:val="00520A19"/>
    <w:rsid w:val="005360E6"/>
    <w:rsid w:val="00537337"/>
    <w:rsid w:val="0054041F"/>
    <w:rsid w:val="0054730A"/>
    <w:rsid w:val="0055521A"/>
    <w:rsid w:val="00596B2A"/>
    <w:rsid w:val="0059727A"/>
    <w:rsid w:val="005A790A"/>
    <w:rsid w:val="005C16FC"/>
    <w:rsid w:val="005C2E89"/>
    <w:rsid w:val="006050EE"/>
    <w:rsid w:val="006376CD"/>
    <w:rsid w:val="0066367F"/>
    <w:rsid w:val="00664E9B"/>
    <w:rsid w:val="006D275D"/>
    <w:rsid w:val="0072040D"/>
    <w:rsid w:val="00721CE5"/>
    <w:rsid w:val="00743FC9"/>
    <w:rsid w:val="00752E8F"/>
    <w:rsid w:val="00773E70"/>
    <w:rsid w:val="007878D0"/>
    <w:rsid w:val="00791606"/>
    <w:rsid w:val="00793A7A"/>
    <w:rsid w:val="007A56C0"/>
    <w:rsid w:val="007C4524"/>
    <w:rsid w:val="007C4A7C"/>
    <w:rsid w:val="007E73C4"/>
    <w:rsid w:val="0081722D"/>
    <w:rsid w:val="00823109"/>
    <w:rsid w:val="00837405"/>
    <w:rsid w:val="0086425E"/>
    <w:rsid w:val="00876E95"/>
    <w:rsid w:val="00897BCC"/>
    <w:rsid w:val="008A16A0"/>
    <w:rsid w:val="008C59C2"/>
    <w:rsid w:val="008D3DF7"/>
    <w:rsid w:val="008D6035"/>
    <w:rsid w:val="008F3AEA"/>
    <w:rsid w:val="0091333F"/>
    <w:rsid w:val="00922DF6"/>
    <w:rsid w:val="009408A2"/>
    <w:rsid w:val="00951E85"/>
    <w:rsid w:val="00963117"/>
    <w:rsid w:val="00966429"/>
    <w:rsid w:val="00974B63"/>
    <w:rsid w:val="009776C8"/>
    <w:rsid w:val="00983D6C"/>
    <w:rsid w:val="00994C74"/>
    <w:rsid w:val="009A231D"/>
    <w:rsid w:val="009C4294"/>
    <w:rsid w:val="009E4D17"/>
    <w:rsid w:val="00A0329C"/>
    <w:rsid w:val="00A141F0"/>
    <w:rsid w:val="00A14B11"/>
    <w:rsid w:val="00A37385"/>
    <w:rsid w:val="00A42301"/>
    <w:rsid w:val="00A44C51"/>
    <w:rsid w:val="00A61A43"/>
    <w:rsid w:val="00AB10CF"/>
    <w:rsid w:val="00AC24E6"/>
    <w:rsid w:val="00AD5173"/>
    <w:rsid w:val="00AF3E12"/>
    <w:rsid w:val="00B071BD"/>
    <w:rsid w:val="00B2448D"/>
    <w:rsid w:val="00B3213C"/>
    <w:rsid w:val="00B4430E"/>
    <w:rsid w:val="00B4795C"/>
    <w:rsid w:val="00B605FE"/>
    <w:rsid w:val="00B67C47"/>
    <w:rsid w:val="00B71E7C"/>
    <w:rsid w:val="00B72040"/>
    <w:rsid w:val="00B75BD1"/>
    <w:rsid w:val="00BD1C39"/>
    <w:rsid w:val="00BD20B3"/>
    <w:rsid w:val="00BD3EF4"/>
    <w:rsid w:val="00BD63DE"/>
    <w:rsid w:val="00C10C7E"/>
    <w:rsid w:val="00C2522F"/>
    <w:rsid w:val="00C66B88"/>
    <w:rsid w:val="00C8157C"/>
    <w:rsid w:val="00C84B60"/>
    <w:rsid w:val="00C94785"/>
    <w:rsid w:val="00CB0E99"/>
    <w:rsid w:val="00CB70FC"/>
    <w:rsid w:val="00CE0C93"/>
    <w:rsid w:val="00D0260D"/>
    <w:rsid w:val="00D05B35"/>
    <w:rsid w:val="00D15E39"/>
    <w:rsid w:val="00D17BA6"/>
    <w:rsid w:val="00D21239"/>
    <w:rsid w:val="00D2162B"/>
    <w:rsid w:val="00D35341"/>
    <w:rsid w:val="00D57FE8"/>
    <w:rsid w:val="00D6283A"/>
    <w:rsid w:val="00D712D9"/>
    <w:rsid w:val="00D918CD"/>
    <w:rsid w:val="00D9209B"/>
    <w:rsid w:val="00DC3D56"/>
    <w:rsid w:val="00DD3378"/>
    <w:rsid w:val="00DD4ED9"/>
    <w:rsid w:val="00DE0421"/>
    <w:rsid w:val="00E258B7"/>
    <w:rsid w:val="00E307BD"/>
    <w:rsid w:val="00E63F32"/>
    <w:rsid w:val="00E92767"/>
    <w:rsid w:val="00EA023C"/>
    <w:rsid w:val="00EA65AE"/>
    <w:rsid w:val="00EC6673"/>
    <w:rsid w:val="00EF1D6E"/>
    <w:rsid w:val="00EF7184"/>
    <w:rsid w:val="00F01D7B"/>
    <w:rsid w:val="00F06741"/>
    <w:rsid w:val="00F548B5"/>
    <w:rsid w:val="00F5613B"/>
    <w:rsid w:val="00F729B7"/>
    <w:rsid w:val="00F8407A"/>
    <w:rsid w:val="00F84AA2"/>
    <w:rsid w:val="00F85D1C"/>
    <w:rsid w:val="00F92574"/>
    <w:rsid w:val="00F957C3"/>
    <w:rsid w:val="00FD0C86"/>
    <w:rsid w:val="00FF0130"/>
    <w:rsid w:val="00FF7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44DE6"/>
  <w15:chartTrackingRefBased/>
  <w15:docId w15:val="{AFEAFB10-431D-164A-B99C-A36BCB69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D56"/>
    <w:pPr>
      <w:ind w:left="720"/>
      <w:contextualSpacing/>
    </w:pPr>
  </w:style>
  <w:style w:type="character" w:styleId="PlaceholderText">
    <w:name w:val="Placeholder Text"/>
    <w:basedOn w:val="DefaultParagraphFont"/>
    <w:uiPriority w:val="99"/>
    <w:semiHidden/>
    <w:rsid w:val="00E258B7"/>
    <w:rPr>
      <w:color w:val="808080"/>
    </w:rPr>
  </w:style>
  <w:style w:type="paragraph" w:styleId="Header">
    <w:name w:val="header"/>
    <w:basedOn w:val="Normal"/>
    <w:link w:val="HeaderChar"/>
    <w:uiPriority w:val="99"/>
    <w:unhideWhenUsed/>
    <w:rsid w:val="00FD0C86"/>
    <w:pPr>
      <w:tabs>
        <w:tab w:val="center" w:pos="4536"/>
        <w:tab w:val="right" w:pos="9072"/>
      </w:tabs>
    </w:pPr>
  </w:style>
  <w:style w:type="character" w:customStyle="1" w:styleId="HeaderChar">
    <w:name w:val="Header Char"/>
    <w:basedOn w:val="DefaultParagraphFont"/>
    <w:link w:val="Header"/>
    <w:uiPriority w:val="99"/>
    <w:rsid w:val="00FD0C86"/>
  </w:style>
  <w:style w:type="paragraph" w:styleId="Footer">
    <w:name w:val="footer"/>
    <w:basedOn w:val="Normal"/>
    <w:link w:val="FooterChar"/>
    <w:uiPriority w:val="99"/>
    <w:unhideWhenUsed/>
    <w:rsid w:val="00FD0C86"/>
    <w:pPr>
      <w:tabs>
        <w:tab w:val="center" w:pos="4536"/>
        <w:tab w:val="right" w:pos="9072"/>
      </w:tabs>
    </w:pPr>
  </w:style>
  <w:style w:type="character" w:customStyle="1" w:styleId="FooterChar">
    <w:name w:val="Footer Char"/>
    <w:basedOn w:val="DefaultParagraphFont"/>
    <w:link w:val="Footer"/>
    <w:uiPriority w:val="99"/>
    <w:rsid w:val="00FD0C86"/>
  </w:style>
  <w:style w:type="character" w:styleId="PageNumber">
    <w:name w:val="page number"/>
    <w:basedOn w:val="DefaultParagraphFont"/>
    <w:uiPriority w:val="99"/>
    <w:semiHidden/>
    <w:unhideWhenUsed/>
    <w:rsid w:val="00FD0C86"/>
  </w:style>
  <w:style w:type="character" w:styleId="Hyperlink">
    <w:name w:val="Hyperlink"/>
    <w:basedOn w:val="DefaultParagraphFont"/>
    <w:uiPriority w:val="99"/>
    <w:unhideWhenUsed/>
    <w:rsid w:val="009776C8"/>
    <w:rPr>
      <w:color w:val="0563C1" w:themeColor="hyperlink"/>
      <w:u w:val="single"/>
    </w:rPr>
  </w:style>
  <w:style w:type="character" w:customStyle="1" w:styleId="apple-converted-space">
    <w:name w:val="apple-converted-space"/>
    <w:basedOn w:val="DefaultParagraphFont"/>
    <w:rsid w:val="002A670D"/>
  </w:style>
  <w:style w:type="paragraph" w:styleId="Revision">
    <w:name w:val="Revision"/>
    <w:hidden/>
    <w:uiPriority w:val="99"/>
    <w:semiHidden/>
    <w:rsid w:val="00721CE5"/>
  </w:style>
  <w:style w:type="character" w:styleId="CommentReference">
    <w:name w:val="annotation reference"/>
    <w:basedOn w:val="DefaultParagraphFont"/>
    <w:uiPriority w:val="99"/>
    <w:semiHidden/>
    <w:unhideWhenUsed/>
    <w:rsid w:val="00B4795C"/>
    <w:rPr>
      <w:sz w:val="16"/>
      <w:szCs w:val="16"/>
    </w:rPr>
  </w:style>
  <w:style w:type="paragraph" w:styleId="CommentText">
    <w:name w:val="annotation text"/>
    <w:basedOn w:val="Normal"/>
    <w:link w:val="CommentTextChar"/>
    <w:uiPriority w:val="99"/>
    <w:unhideWhenUsed/>
    <w:rsid w:val="00B4795C"/>
    <w:rPr>
      <w:sz w:val="20"/>
      <w:szCs w:val="20"/>
    </w:rPr>
  </w:style>
  <w:style w:type="character" w:customStyle="1" w:styleId="CommentTextChar">
    <w:name w:val="Comment Text Char"/>
    <w:basedOn w:val="DefaultParagraphFont"/>
    <w:link w:val="CommentText"/>
    <w:uiPriority w:val="99"/>
    <w:rsid w:val="00B4795C"/>
    <w:rPr>
      <w:sz w:val="20"/>
      <w:szCs w:val="20"/>
    </w:rPr>
  </w:style>
  <w:style w:type="paragraph" w:styleId="CommentSubject">
    <w:name w:val="annotation subject"/>
    <w:basedOn w:val="CommentText"/>
    <w:next w:val="CommentText"/>
    <w:link w:val="CommentSubjectChar"/>
    <w:uiPriority w:val="99"/>
    <w:semiHidden/>
    <w:unhideWhenUsed/>
    <w:rsid w:val="00B4795C"/>
    <w:rPr>
      <w:b/>
      <w:bCs/>
    </w:rPr>
  </w:style>
  <w:style w:type="character" w:customStyle="1" w:styleId="CommentSubjectChar">
    <w:name w:val="Comment Subject Char"/>
    <w:basedOn w:val="CommentTextChar"/>
    <w:link w:val="CommentSubject"/>
    <w:uiPriority w:val="99"/>
    <w:semiHidden/>
    <w:rsid w:val="00B4795C"/>
    <w:rPr>
      <w:b/>
      <w:bCs/>
      <w:sz w:val="20"/>
      <w:szCs w:val="20"/>
    </w:rPr>
  </w:style>
  <w:style w:type="character" w:styleId="UnresolvedMention">
    <w:name w:val="Unresolved Mention"/>
    <w:basedOn w:val="DefaultParagraphFont"/>
    <w:uiPriority w:val="99"/>
    <w:semiHidden/>
    <w:unhideWhenUsed/>
    <w:rsid w:val="006D2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4295">
      <w:bodyDiv w:val="1"/>
      <w:marLeft w:val="0"/>
      <w:marRight w:val="0"/>
      <w:marTop w:val="0"/>
      <w:marBottom w:val="0"/>
      <w:divBdr>
        <w:top w:val="none" w:sz="0" w:space="0" w:color="auto"/>
        <w:left w:val="none" w:sz="0" w:space="0" w:color="auto"/>
        <w:bottom w:val="none" w:sz="0" w:space="0" w:color="auto"/>
        <w:right w:val="none" w:sz="0" w:space="0" w:color="auto"/>
      </w:divBdr>
      <w:divsChild>
        <w:div w:id="1690109102">
          <w:marLeft w:val="640"/>
          <w:marRight w:val="0"/>
          <w:marTop w:val="0"/>
          <w:marBottom w:val="0"/>
          <w:divBdr>
            <w:top w:val="none" w:sz="0" w:space="0" w:color="auto"/>
            <w:left w:val="none" w:sz="0" w:space="0" w:color="auto"/>
            <w:bottom w:val="none" w:sz="0" w:space="0" w:color="auto"/>
            <w:right w:val="none" w:sz="0" w:space="0" w:color="auto"/>
          </w:divBdr>
        </w:div>
        <w:div w:id="52629359">
          <w:marLeft w:val="640"/>
          <w:marRight w:val="0"/>
          <w:marTop w:val="0"/>
          <w:marBottom w:val="0"/>
          <w:divBdr>
            <w:top w:val="none" w:sz="0" w:space="0" w:color="auto"/>
            <w:left w:val="none" w:sz="0" w:space="0" w:color="auto"/>
            <w:bottom w:val="none" w:sz="0" w:space="0" w:color="auto"/>
            <w:right w:val="none" w:sz="0" w:space="0" w:color="auto"/>
          </w:divBdr>
        </w:div>
        <w:div w:id="707803330">
          <w:marLeft w:val="640"/>
          <w:marRight w:val="0"/>
          <w:marTop w:val="0"/>
          <w:marBottom w:val="0"/>
          <w:divBdr>
            <w:top w:val="none" w:sz="0" w:space="0" w:color="auto"/>
            <w:left w:val="none" w:sz="0" w:space="0" w:color="auto"/>
            <w:bottom w:val="none" w:sz="0" w:space="0" w:color="auto"/>
            <w:right w:val="none" w:sz="0" w:space="0" w:color="auto"/>
          </w:divBdr>
        </w:div>
        <w:div w:id="351802514">
          <w:marLeft w:val="640"/>
          <w:marRight w:val="0"/>
          <w:marTop w:val="0"/>
          <w:marBottom w:val="0"/>
          <w:divBdr>
            <w:top w:val="none" w:sz="0" w:space="0" w:color="auto"/>
            <w:left w:val="none" w:sz="0" w:space="0" w:color="auto"/>
            <w:bottom w:val="none" w:sz="0" w:space="0" w:color="auto"/>
            <w:right w:val="none" w:sz="0" w:space="0" w:color="auto"/>
          </w:divBdr>
        </w:div>
        <w:div w:id="907494501">
          <w:marLeft w:val="640"/>
          <w:marRight w:val="0"/>
          <w:marTop w:val="0"/>
          <w:marBottom w:val="0"/>
          <w:divBdr>
            <w:top w:val="none" w:sz="0" w:space="0" w:color="auto"/>
            <w:left w:val="none" w:sz="0" w:space="0" w:color="auto"/>
            <w:bottom w:val="none" w:sz="0" w:space="0" w:color="auto"/>
            <w:right w:val="none" w:sz="0" w:space="0" w:color="auto"/>
          </w:divBdr>
        </w:div>
        <w:div w:id="2092659221">
          <w:marLeft w:val="640"/>
          <w:marRight w:val="0"/>
          <w:marTop w:val="0"/>
          <w:marBottom w:val="0"/>
          <w:divBdr>
            <w:top w:val="none" w:sz="0" w:space="0" w:color="auto"/>
            <w:left w:val="none" w:sz="0" w:space="0" w:color="auto"/>
            <w:bottom w:val="none" w:sz="0" w:space="0" w:color="auto"/>
            <w:right w:val="none" w:sz="0" w:space="0" w:color="auto"/>
          </w:divBdr>
        </w:div>
        <w:div w:id="895774814">
          <w:marLeft w:val="640"/>
          <w:marRight w:val="0"/>
          <w:marTop w:val="0"/>
          <w:marBottom w:val="0"/>
          <w:divBdr>
            <w:top w:val="none" w:sz="0" w:space="0" w:color="auto"/>
            <w:left w:val="none" w:sz="0" w:space="0" w:color="auto"/>
            <w:bottom w:val="none" w:sz="0" w:space="0" w:color="auto"/>
            <w:right w:val="none" w:sz="0" w:space="0" w:color="auto"/>
          </w:divBdr>
        </w:div>
        <w:div w:id="1858931031">
          <w:marLeft w:val="640"/>
          <w:marRight w:val="0"/>
          <w:marTop w:val="0"/>
          <w:marBottom w:val="0"/>
          <w:divBdr>
            <w:top w:val="none" w:sz="0" w:space="0" w:color="auto"/>
            <w:left w:val="none" w:sz="0" w:space="0" w:color="auto"/>
            <w:bottom w:val="none" w:sz="0" w:space="0" w:color="auto"/>
            <w:right w:val="none" w:sz="0" w:space="0" w:color="auto"/>
          </w:divBdr>
        </w:div>
        <w:div w:id="1419642112">
          <w:marLeft w:val="640"/>
          <w:marRight w:val="0"/>
          <w:marTop w:val="0"/>
          <w:marBottom w:val="0"/>
          <w:divBdr>
            <w:top w:val="none" w:sz="0" w:space="0" w:color="auto"/>
            <w:left w:val="none" w:sz="0" w:space="0" w:color="auto"/>
            <w:bottom w:val="none" w:sz="0" w:space="0" w:color="auto"/>
            <w:right w:val="none" w:sz="0" w:space="0" w:color="auto"/>
          </w:divBdr>
        </w:div>
        <w:div w:id="1349021870">
          <w:marLeft w:val="640"/>
          <w:marRight w:val="0"/>
          <w:marTop w:val="0"/>
          <w:marBottom w:val="0"/>
          <w:divBdr>
            <w:top w:val="none" w:sz="0" w:space="0" w:color="auto"/>
            <w:left w:val="none" w:sz="0" w:space="0" w:color="auto"/>
            <w:bottom w:val="none" w:sz="0" w:space="0" w:color="auto"/>
            <w:right w:val="none" w:sz="0" w:space="0" w:color="auto"/>
          </w:divBdr>
        </w:div>
        <w:div w:id="1632246393">
          <w:marLeft w:val="640"/>
          <w:marRight w:val="0"/>
          <w:marTop w:val="0"/>
          <w:marBottom w:val="0"/>
          <w:divBdr>
            <w:top w:val="none" w:sz="0" w:space="0" w:color="auto"/>
            <w:left w:val="none" w:sz="0" w:space="0" w:color="auto"/>
            <w:bottom w:val="none" w:sz="0" w:space="0" w:color="auto"/>
            <w:right w:val="none" w:sz="0" w:space="0" w:color="auto"/>
          </w:divBdr>
        </w:div>
        <w:div w:id="472019784">
          <w:marLeft w:val="640"/>
          <w:marRight w:val="0"/>
          <w:marTop w:val="0"/>
          <w:marBottom w:val="0"/>
          <w:divBdr>
            <w:top w:val="none" w:sz="0" w:space="0" w:color="auto"/>
            <w:left w:val="none" w:sz="0" w:space="0" w:color="auto"/>
            <w:bottom w:val="none" w:sz="0" w:space="0" w:color="auto"/>
            <w:right w:val="none" w:sz="0" w:space="0" w:color="auto"/>
          </w:divBdr>
        </w:div>
        <w:div w:id="968707931">
          <w:marLeft w:val="640"/>
          <w:marRight w:val="0"/>
          <w:marTop w:val="0"/>
          <w:marBottom w:val="0"/>
          <w:divBdr>
            <w:top w:val="none" w:sz="0" w:space="0" w:color="auto"/>
            <w:left w:val="none" w:sz="0" w:space="0" w:color="auto"/>
            <w:bottom w:val="none" w:sz="0" w:space="0" w:color="auto"/>
            <w:right w:val="none" w:sz="0" w:space="0" w:color="auto"/>
          </w:divBdr>
        </w:div>
        <w:div w:id="1982227415">
          <w:marLeft w:val="640"/>
          <w:marRight w:val="0"/>
          <w:marTop w:val="0"/>
          <w:marBottom w:val="0"/>
          <w:divBdr>
            <w:top w:val="none" w:sz="0" w:space="0" w:color="auto"/>
            <w:left w:val="none" w:sz="0" w:space="0" w:color="auto"/>
            <w:bottom w:val="none" w:sz="0" w:space="0" w:color="auto"/>
            <w:right w:val="none" w:sz="0" w:space="0" w:color="auto"/>
          </w:divBdr>
        </w:div>
        <w:div w:id="1656060113">
          <w:marLeft w:val="640"/>
          <w:marRight w:val="0"/>
          <w:marTop w:val="0"/>
          <w:marBottom w:val="0"/>
          <w:divBdr>
            <w:top w:val="none" w:sz="0" w:space="0" w:color="auto"/>
            <w:left w:val="none" w:sz="0" w:space="0" w:color="auto"/>
            <w:bottom w:val="none" w:sz="0" w:space="0" w:color="auto"/>
            <w:right w:val="none" w:sz="0" w:space="0" w:color="auto"/>
          </w:divBdr>
        </w:div>
        <w:div w:id="638264351">
          <w:marLeft w:val="640"/>
          <w:marRight w:val="0"/>
          <w:marTop w:val="0"/>
          <w:marBottom w:val="0"/>
          <w:divBdr>
            <w:top w:val="none" w:sz="0" w:space="0" w:color="auto"/>
            <w:left w:val="none" w:sz="0" w:space="0" w:color="auto"/>
            <w:bottom w:val="none" w:sz="0" w:space="0" w:color="auto"/>
            <w:right w:val="none" w:sz="0" w:space="0" w:color="auto"/>
          </w:divBdr>
        </w:div>
        <w:div w:id="1166483945">
          <w:marLeft w:val="640"/>
          <w:marRight w:val="0"/>
          <w:marTop w:val="0"/>
          <w:marBottom w:val="0"/>
          <w:divBdr>
            <w:top w:val="none" w:sz="0" w:space="0" w:color="auto"/>
            <w:left w:val="none" w:sz="0" w:space="0" w:color="auto"/>
            <w:bottom w:val="none" w:sz="0" w:space="0" w:color="auto"/>
            <w:right w:val="none" w:sz="0" w:space="0" w:color="auto"/>
          </w:divBdr>
        </w:div>
        <w:div w:id="1860578494">
          <w:marLeft w:val="640"/>
          <w:marRight w:val="0"/>
          <w:marTop w:val="0"/>
          <w:marBottom w:val="0"/>
          <w:divBdr>
            <w:top w:val="none" w:sz="0" w:space="0" w:color="auto"/>
            <w:left w:val="none" w:sz="0" w:space="0" w:color="auto"/>
            <w:bottom w:val="none" w:sz="0" w:space="0" w:color="auto"/>
            <w:right w:val="none" w:sz="0" w:space="0" w:color="auto"/>
          </w:divBdr>
        </w:div>
      </w:divsChild>
    </w:div>
    <w:div w:id="92944911">
      <w:bodyDiv w:val="1"/>
      <w:marLeft w:val="0"/>
      <w:marRight w:val="0"/>
      <w:marTop w:val="0"/>
      <w:marBottom w:val="0"/>
      <w:divBdr>
        <w:top w:val="none" w:sz="0" w:space="0" w:color="auto"/>
        <w:left w:val="none" w:sz="0" w:space="0" w:color="auto"/>
        <w:bottom w:val="none" w:sz="0" w:space="0" w:color="auto"/>
        <w:right w:val="none" w:sz="0" w:space="0" w:color="auto"/>
      </w:divBdr>
      <w:divsChild>
        <w:div w:id="1882981925">
          <w:marLeft w:val="640"/>
          <w:marRight w:val="0"/>
          <w:marTop w:val="0"/>
          <w:marBottom w:val="0"/>
          <w:divBdr>
            <w:top w:val="none" w:sz="0" w:space="0" w:color="auto"/>
            <w:left w:val="none" w:sz="0" w:space="0" w:color="auto"/>
            <w:bottom w:val="none" w:sz="0" w:space="0" w:color="auto"/>
            <w:right w:val="none" w:sz="0" w:space="0" w:color="auto"/>
          </w:divBdr>
        </w:div>
        <w:div w:id="1342317262">
          <w:marLeft w:val="640"/>
          <w:marRight w:val="0"/>
          <w:marTop w:val="0"/>
          <w:marBottom w:val="0"/>
          <w:divBdr>
            <w:top w:val="none" w:sz="0" w:space="0" w:color="auto"/>
            <w:left w:val="none" w:sz="0" w:space="0" w:color="auto"/>
            <w:bottom w:val="none" w:sz="0" w:space="0" w:color="auto"/>
            <w:right w:val="none" w:sz="0" w:space="0" w:color="auto"/>
          </w:divBdr>
        </w:div>
        <w:div w:id="1162618108">
          <w:marLeft w:val="640"/>
          <w:marRight w:val="0"/>
          <w:marTop w:val="0"/>
          <w:marBottom w:val="0"/>
          <w:divBdr>
            <w:top w:val="none" w:sz="0" w:space="0" w:color="auto"/>
            <w:left w:val="none" w:sz="0" w:space="0" w:color="auto"/>
            <w:bottom w:val="none" w:sz="0" w:space="0" w:color="auto"/>
            <w:right w:val="none" w:sz="0" w:space="0" w:color="auto"/>
          </w:divBdr>
        </w:div>
        <w:div w:id="1598248058">
          <w:marLeft w:val="640"/>
          <w:marRight w:val="0"/>
          <w:marTop w:val="0"/>
          <w:marBottom w:val="0"/>
          <w:divBdr>
            <w:top w:val="none" w:sz="0" w:space="0" w:color="auto"/>
            <w:left w:val="none" w:sz="0" w:space="0" w:color="auto"/>
            <w:bottom w:val="none" w:sz="0" w:space="0" w:color="auto"/>
            <w:right w:val="none" w:sz="0" w:space="0" w:color="auto"/>
          </w:divBdr>
        </w:div>
        <w:div w:id="1931306443">
          <w:marLeft w:val="640"/>
          <w:marRight w:val="0"/>
          <w:marTop w:val="0"/>
          <w:marBottom w:val="0"/>
          <w:divBdr>
            <w:top w:val="none" w:sz="0" w:space="0" w:color="auto"/>
            <w:left w:val="none" w:sz="0" w:space="0" w:color="auto"/>
            <w:bottom w:val="none" w:sz="0" w:space="0" w:color="auto"/>
            <w:right w:val="none" w:sz="0" w:space="0" w:color="auto"/>
          </w:divBdr>
        </w:div>
        <w:div w:id="985664158">
          <w:marLeft w:val="640"/>
          <w:marRight w:val="0"/>
          <w:marTop w:val="0"/>
          <w:marBottom w:val="0"/>
          <w:divBdr>
            <w:top w:val="none" w:sz="0" w:space="0" w:color="auto"/>
            <w:left w:val="none" w:sz="0" w:space="0" w:color="auto"/>
            <w:bottom w:val="none" w:sz="0" w:space="0" w:color="auto"/>
            <w:right w:val="none" w:sz="0" w:space="0" w:color="auto"/>
          </w:divBdr>
        </w:div>
        <w:div w:id="1263950295">
          <w:marLeft w:val="640"/>
          <w:marRight w:val="0"/>
          <w:marTop w:val="0"/>
          <w:marBottom w:val="0"/>
          <w:divBdr>
            <w:top w:val="none" w:sz="0" w:space="0" w:color="auto"/>
            <w:left w:val="none" w:sz="0" w:space="0" w:color="auto"/>
            <w:bottom w:val="none" w:sz="0" w:space="0" w:color="auto"/>
            <w:right w:val="none" w:sz="0" w:space="0" w:color="auto"/>
          </w:divBdr>
        </w:div>
        <w:div w:id="758136798">
          <w:marLeft w:val="640"/>
          <w:marRight w:val="0"/>
          <w:marTop w:val="0"/>
          <w:marBottom w:val="0"/>
          <w:divBdr>
            <w:top w:val="none" w:sz="0" w:space="0" w:color="auto"/>
            <w:left w:val="none" w:sz="0" w:space="0" w:color="auto"/>
            <w:bottom w:val="none" w:sz="0" w:space="0" w:color="auto"/>
            <w:right w:val="none" w:sz="0" w:space="0" w:color="auto"/>
          </w:divBdr>
        </w:div>
        <w:div w:id="1340425604">
          <w:marLeft w:val="640"/>
          <w:marRight w:val="0"/>
          <w:marTop w:val="0"/>
          <w:marBottom w:val="0"/>
          <w:divBdr>
            <w:top w:val="none" w:sz="0" w:space="0" w:color="auto"/>
            <w:left w:val="none" w:sz="0" w:space="0" w:color="auto"/>
            <w:bottom w:val="none" w:sz="0" w:space="0" w:color="auto"/>
            <w:right w:val="none" w:sz="0" w:space="0" w:color="auto"/>
          </w:divBdr>
        </w:div>
        <w:div w:id="2093352066">
          <w:marLeft w:val="640"/>
          <w:marRight w:val="0"/>
          <w:marTop w:val="0"/>
          <w:marBottom w:val="0"/>
          <w:divBdr>
            <w:top w:val="none" w:sz="0" w:space="0" w:color="auto"/>
            <w:left w:val="none" w:sz="0" w:space="0" w:color="auto"/>
            <w:bottom w:val="none" w:sz="0" w:space="0" w:color="auto"/>
            <w:right w:val="none" w:sz="0" w:space="0" w:color="auto"/>
          </w:divBdr>
        </w:div>
        <w:div w:id="188570859">
          <w:marLeft w:val="640"/>
          <w:marRight w:val="0"/>
          <w:marTop w:val="0"/>
          <w:marBottom w:val="0"/>
          <w:divBdr>
            <w:top w:val="none" w:sz="0" w:space="0" w:color="auto"/>
            <w:left w:val="none" w:sz="0" w:space="0" w:color="auto"/>
            <w:bottom w:val="none" w:sz="0" w:space="0" w:color="auto"/>
            <w:right w:val="none" w:sz="0" w:space="0" w:color="auto"/>
          </w:divBdr>
        </w:div>
        <w:div w:id="1456827969">
          <w:marLeft w:val="640"/>
          <w:marRight w:val="0"/>
          <w:marTop w:val="0"/>
          <w:marBottom w:val="0"/>
          <w:divBdr>
            <w:top w:val="none" w:sz="0" w:space="0" w:color="auto"/>
            <w:left w:val="none" w:sz="0" w:space="0" w:color="auto"/>
            <w:bottom w:val="none" w:sz="0" w:space="0" w:color="auto"/>
            <w:right w:val="none" w:sz="0" w:space="0" w:color="auto"/>
          </w:divBdr>
        </w:div>
        <w:div w:id="1793595983">
          <w:marLeft w:val="640"/>
          <w:marRight w:val="0"/>
          <w:marTop w:val="0"/>
          <w:marBottom w:val="0"/>
          <w:divBdr>
            <w:top w:val="none" w:sz="0" w:space="0" w:color="auto"/>
            <w:left w:val="none" w:sz="0" w:space="0" w:color="auto"/>
            <w:bottom w:val="none" w:sz="0" w:space="0" w:color="auto"/>
            <w:right w:val="none" w:sz="0" w:space="0" w:color="auto"/>
          </w:divBdr>
        </w:div>
        <w:div w:id="1418401589">
          <w:marLeft w:val="640"/>
          <w:marRight w:val="0"/>
          <w:marTop w:val="0"/>
          <w:marBottom w:val="0"/>
          <w:divBdr>
            <w:top w:val="none" w:sz="0" w:space="0" w:color="auto"/>
            <w:left w:val="none" w:sz="0" w:space="0" w:color="auto"/>
            <w:bottom w:val="none" w:sz="0" w:space="0" w:color="auto"/>
            <w:right w:val="none" w:sz="0" w:space="0" w:color="auto"/>
          </w:divBdr>
        </w:div>
        <w:div w:id="1609701857">
          <w:marLeft w:val="640"/>
          <w:marRight w:val="0"/>
          <w:marTop w:val="0"/>
          <w:marBottom w:val="0"/>
          <w:divBdr>
            <w:top w:val="none" w:sz="0" w:space="0" w:color="auto"/>
            <w:left w:val="none" w:sz="0" w:space="0" w:color="auto"/>
            <w:bottom w:val="none" w:sz="0" w:space="0" w:color="auto"/>
            <w:right w:val="none" w:sz="0" w:space="0" w:color="auto"/>
          </w:divBdr>
        </w:div>
        <w:div w:id="1820031657">
          <w:marLeft w:val="640"/>
          <w:marRight w:val="0"/>
          <w:marTop w:val="0"/>
          <w:marBottom w:val="0"/>
          <w:divBdr>
            <w:top w:val="none" w:sz="0" w:space="0" w:color="auto"/>
            <w:left w:val="none" w:sz="0" w:space="0" w:color="auto"/>
            <w:bottom w:val="none" w:sz="0" w:space="0" w:color="auto"/>
            <w:right w:val="none" w:sz="0" w:space="0" w:color="auto"/>
          </w:divBdr>
        </w:div>
        <w:div w:id="1281496149">
          <w:marLeft w:val="640"/>
          <w:marRight w:val="0"/>
          <w:marTop w:val="0"/>
          <w:marBottom w:val="0"/>
          <w:divBdr>
            <w:top w:val="none" w:sz="0" w:space="0" w:color="auto"/>
            <w:left w:val="none" w:sz="0" w:space="0" w:color="auto"/>
            <w:bottom w:val="none" w:sz="0" w:space="0" w:color="auto"/>
            <w:right w:val="none" w:sz="0" w:space="0" w:color="auto"/>
          </w:divBdr>
        </w:div>
      </w:divsChild>
    </w:div>
    <w:div w:id="186717210">
      <w:bodyDiv w:val="1"/>
      <w:marLeft w:val="0"/>
      <w:marRight w:val="0"/>
      <w:marTop w:val="0"/>
      <w:marBottom w:val="0"/>
      <w:divBdr>
        <w:top w:val="none" w:sz="0" w:space="0" w:color="auto"/>
        <w:left w:val="none" w:sz="0" w:space="0" w:color="auto"/>
        <w:bottom w:val="none" w:sz="0" w:space="0" w:color="auto"/>
        <w:right w:val="none" w:sz="0" w:space="0" w:color="auto"/>
      </w:divBdr>
      <w:divsChild>
        <w:div w:id="1268657642">
          <w:marLeft w:val="640"/>
          <w:marRight w:val="0"/>
          <w:marTop w:val="0"/>
          <w:marBottom w:val="0"/>
          <w:divBdr>
            <w:top w:val="none" w:sz="0" w:space="0" w:color="auto"/>
            <w:left w:val="none" w:sz="0" w:space="0" w:color="auto"/>
            <w:bottom w:val="none" w:sz="0" w:space="0" w:color="auto"/>
            <w:right w:val="none" w:sz="0" w:space="0" w:color="auto"/>
          </w:divBdr>
        </w:div>
        <w:div w:id="46611958">
          <w:marLeft w:val="640"/>
          <w:marRight w:val="0"/>
          <w:marTop w:val="0"/>
          <w:marBottom w:val="0"/>
          <w:divBdr>
            <w:top w:val="none" w:sz="0" w:space="0" w:color="auto"/>
            <w:left w:val="none" w:sz="0" w:space="0" w:color="auto"/>
            <w:bottom w:val="none" w:sz="0" w:space="0" w:color="auto"/>
            <w:right w:val="none" w:sz="0" w:space="0" w:color="auto"/>
          </w:divBdr>
        </w:div>
        <w:div w:id="529491513">
          <w:marLeft w:val="640"/>
          <w:marRight w:val="0"/>
          <w:marTop w:val="0"/>
          <w:marBottom w:val="0"/>
          <w:divBdr>
            <w:top w:val="none" w:sz="0" w:space="0" w:color="auto"/>
            <w:left w:val="none" w:sz="0" w:space="0" w:color="auto"/>
            <w:bottom w:val="none" w:sz="0" w:space="0" w:color="auto"/>
            <w:right w:val="none" w:sz="0" w:space="0" w:color="auto"/>
          </w:divBdr>
        </w:div>
        <w:div w:id="1011025030">
          <w:marLeft w:val="640"/>
          <w:marRight w:val="0"/>
          <w:marTop w:val="0"/>
          <w:marBottom w:val="0"/>
          <w:divBdr>
            <w:top w:val="none" w:sz="0" w:space="0" w:color="auto"/>
            <w:left w:val="none" w:sz="0" w:space="0" w:color="auto"/>
            <w:bottom w:val="none" w:sz="0" w:space="0" w:color="auto"/>
            <w:right w:val="none" w:sz="0" w:space="0" w:color="auto"/>
          </w:divBdr>
        </w:div>
        <w:div w:id="123428792">
          <w:marLeft w:val="640"/>
          <w:marRight w:val="0"/>
          <w:marTop w:val="0"/>
          <w:marBottom w:val="0"/>
          <w:divBdr>
            <w:top w:val="none" w:sz="0" w:space="0" w:color="auto"/>
            <w:left w:val="none" w:sz="0" w:space="0" w:color="auto"/>
            <w:bottom w:val="none" w:sz="0" w:space="0" w:color="auto"/>
            <w:right w:val="none" w:sz="0" w:space="0" w:color="auto"/>
          </w:divBdr>
        </w:div>
        <w:div w:id="804588091">
          <w:marLeft w:val="640"/>
          <w:marRight w:val="0"/>
          <w:marTop w:val="0"/>
          <w:marBottom w:val="0"/>
          <w:divBdr>
            <w:top w:val="none" w:sz="0" w:space="0" w:color="auto"/>
            <w:left w:val="none" w:sz="0" w:space="0" w:color="auto"/>
            <w:bottom w:val="none" w:sz="0" w:space="0" w:color="auto"/>
            <w:right w:val="none" w:sz="0" w:space="0" w:color="auto"/>
          </w:divBdr>
        </w:div>
        <w:div w:id="137193352">
          <w:marLeft w:val="640"/>
          <w:marRight w:val="0"/>
          <w:marTop w:val="0"/>
          <w:marBottom w:val="0"/>
          <w:divBdr>
            <w:top w:val="none" w:sz="0" w:space="0" w:color="auto"/>
            <w:left w:val="none" w:sz="0" w:space="0" w:color="auto"/>
            <w:bottom w:val="none" w:sz="0" w:space="0" w:color="auto"/>
            <w:right w:val="none" w:sz="0" w:space="0" w:color="auto"/>
          </w:divBdr>
        </w:div>
        <w:div w:id="76296386">
          <w:marLeft w:val="640"/>
          <w:marRight w:val="0"/>
          <w:marTop w:val="0"/>
          <w:marBottom w:val="0"/>
          <w:divBdr>
            <w:top w:val="none" w:sz="0" w:space="0" w:color="auto"/>
            <w:left w:val="none" w:sz="0" w:space="0" w:color="auto"/>
            <w:bottom w:val="none" w:sz="0" w:space="0" w:color="auto"/>
            <w:right w:val="none" w:sz="0" w:space="0" w:color="auto"/>
          </w:divBdr>
        </w:div>
        <w:div w:id="738595533">
          <w:marLeft w:val="640"/>
          <w:marRight w:val="0"/>
          <w:marTop w:val="0"/>
          <w:marBottom w:val="0"/>
          <w:divBdr>
            <w:top w:val="none" w:sz="0" w:space="0" w:color="auto"/>
            <w:left w:val="none" w:sz="0" w:space="0" w:color="auto"/>
            <w:bottom w:val="none" w:sz="0" w:space="0" w:color="auto"/>
            <w:right w:val="none" w:sz="0" w:space="0" w:color="auto"/>
          </w:divBdr>
        </w:div>
        <w:div w:id="1069503085">
          <w:marLeft w:val="640"/>
          <w:marRight w:val="0"/>
          <w:marTop w:val="0"/>
          <w:marBottom w:val="0"/>
          <w:divBdr>
            <w:top w:val="none" w:sz="0" w:space="0" w:color="auto"/>
            <w:left w:val="none" w:sz="0" w:space="0" w:color="auto"/>
            <w:bottom w:val="none" w:sz="0" w:space="0" w:color="auto"/>
            <w:right w:val="none" w:sz="0" w:space="0" w:color="auto"/>
          </w:divBdr>
        </w:div>
        <w:div w:id="978262986">
          <w:marLeft w:val="640"/>
          <w:marRight w:val="0"/>
          <w:marTop w:val="0"/>
          <w:marBottom w:val="0"/>
          <w:divBdr>
            <w:top w:val="none" w:sz="0" w:space="0" w:color="auto"/>
            <w:left w:val="none" w:sz="0" w:space="0" w:color="auto"/>
            <w:bottom w:val="none" w:sz="0" w:space="0" w:color="auto"/>
            <w:right w:val="none" w:sz="0" w:space="0" w:color="auto"/>
          </w:divBdr>
        </w:div>
        <w:div w:id="759061937">
          <w:marLeft w:val="640"/>
          <w:marRight w:val="0"/>
          <w:marTop w:val="0"/>
          <w:marBottom w:val="0"/>
          <w:divBdr>
            <w:top w:val="none" w:sz="0" w:space="0" w:color="auto"/>
            <w:left w:val="none" w:sz="0" w:space="0" w:color="auto"/>
            <w:bottom w:val="none" w:sz="0" w:space="0" w:color="auto"/>
            <w:right w:val="none" w:sz="0" w:space="0" w:color="auto"/>
          </w:divBdr>
        </w:div>
        <w:div w:id="2103598581">
          <w:marLeft w:val="640"/>
          <w:marRight w:val="0"/>
          <w:marTop w:val="0"/>
          <w:marBottom w:val="0"/>
          <w:divBdr>
            <w:top w:val="none" w:sz="0" w:space="0" w:color="auto"/>
            <w:left w:val="none" w:sz="0" w:space="0" w:color="auto"/>
            <w:bottom w:val="none" w:sz="0" w:space="0" w:color="auto"/>
            <w:right w:val="none" w:sz="0" w:space="0" w:color="auto"/>
          </w:divBdr>
        </w:div>
        <w:div w:id="717972885">
          <w:marLeft w:val="640"/>
          <w:marRight w:val="0"/>
          <w:marTop w:val="0"/>
          <w:marBottom w:val="0"/>
          <w:divBdr>
            <w:top w:val="none" w:sz="0" w:space="0" w:color="auto"/>
            <w:left w:val="none" w:sz="0" w:space="0" w:color="auto"/>
            <w:bottom w:val="none" w:sz="0" w:space="0" w:color="auto"/>
            <w:right w:val="none" w:sz="0" w:space="0" w:color="auto"/>
          </w:divBdr>
        </w:div>
        <w:div w:id="1043552722">
          <w:marLeft w:val="640"/>
          <w:marRight w:val="0"/>
          <w:marTop w:val="0"/>
          <w:marBottom w:val="0"/>
          <w:divBdr>
            <w:top w:val="none" w:sz="0" w:space="0" w:color="auto"/>
            <w:left w:val="none" w:sz="0" w:space="0" w:color="auto"/>
            <w:bottom w:val="none" w:sz="0" w:space="0" w:color="auto"/>
            <w:right w:val="none" w:sz="0" w:space="0" w:color="auto"/>
          </w:divBdr>
        </w:div>
        <w:div w:id="39475660">
          <w:marLeft w:val="640"/>
          <w:marRight w:val="0"/>
          <w:marTop w:val="0"/>
          <w:marBottom w:val="0"/>
          <w:divBdr>
            <w:top w:val="none" w:sz="0" w:space="0" w:color="auto"/>
            <w:left w:val="none" w:sz="0" w:space="0" w:color="auto"/>
            <w:bottom w:val="none" w:sz="0" w:space="0" w:color="auto"/>
            <w:right w:val="none" w:sz="0" w:space="0" w:color="auto"/>
          </w:divBdr>
        </w:div>
        <w:div w:id="2085756877">
          <w:marLeft w:val="640"/>
          <w:marRight w:val="0"/>
          <w:marTop w:val="0"/>
          <w:marBottom w:val="0"/>
          <w:divBdr>
            <w:top w:val="none" w:sz="0" w:space="0" w:color="auto"/>
            <w:left w:val="none" w:sz="0" w:space="0" w:color="auto"/>
            <w:bottom w:val="none" w:sz="0" w:space="0" w:color="auto"/>
            <w:right w:val="none" w:sz="0" w:space="0" w:color="auto"/>
          </w:divBdr>
        </w:div>
      </w:divsChild>
    </w:div>
    <w:div w:id="349723027">
      <w:bodyDiv w:val="1"/>
      <w:marLeft w:val="0"/>
      <w:marRight w:val="0"/>
      <w:marTop w:val="0"/>
      <w:marBottom w:val="0"/>
      <w:divBdr>
        <w:top w:val="none" w:sz="0" w:space="0" w:color="auto"/>
        <w:left w:val="none" w:sz="0" w:space="0" w:color="auto"/>
        <w:bottom w:val="none" w:sz="0" w:space="0" w:color="auto"/>
        <w:right w:val="none" w:sz="0" w:space="0" w:color="auto"/>
      </w:divBdr>
      <w:divsChild>
        <w:div w:id="863831840">
          <w:marLeft w:val="640"/>
          <w:marRight w:val="0"/>
          <w:marTop w:val="0"/>
          <w:marBottom w:val="0"/>
          <w:divBdr>
            <w:top w:val="none" w:sz="0" w:space="0" w:color="auto"/>
            <w:left w:val="none" w:sz="0" w:space="0" w:color="auto"/>
            <w:bottom w:val="none" w:sz="0" w:space="0" w:color="auto"/>
            <w:right w:val="none" w:sz="0" w:space="0" w:color="auto"/>
          </w:divBdr>
        </w:div>
        <w:div w:id="1677149761">
          <w:marLeft w:val="640"/>
          <w:marRight w:val="0"/>
          <w:marTop w:val="0"/>
          <w:marBottom w:val="0"/>
          <w:divBdr>
            <w:top w:val="none" w:sz="0" w:space="0" w:color="auto"/>
            <w:left w:val="none" w:sz="0" w:space="0" w:color="auto"/>
            <w:bottom w:val="none" w:sz="0" w:space="0" w:color="auto"/>
            <w:right w:val="none" w:sz="0" w:space="0" w:color="auto"/>
          </w:divBdr>
        </w:div>
        <w:div w:id="1057170485">
          <w:marLeft w:val="640"/>
          <w:marRight w:val="0"/>
          <w:marTop w:val="0"/>
          <w:marBottom w:val="0"/>
          <w:divBdr>
            <w:top w:val="none" w:sz="0" w:space="0" w:color="auto"/>
            <w:left w:val="none" w:sz="0" w:space="0" w:color="auto"/>
            <w:bottom w:val="none" w:sz="0" w:space="0" w:color="auto"/>
            <w:right w:val="none" w:sz="0" w:space="0" w:color="auto"/>
          </w:divBdr>
        </w:div>
        <w:div w:id="165635418">
          <w:marLeft w:val="640"/>
          <w:marRight w:val="0"/>
          <w:marTop w:val="0"/>
          <w:marBottom w:val="0"/>
          <w:divBdr>
            <w:top w:val="none" w:sz="0" w:space="0" w:color="auto"/>
            <w:left w:val="none" w:sz="0" w:space="0" w:color="auto"/>
            <w:bottom w:val="none" w:sz="0" w:space="0" w:color="auto"/>
            <w:right w:val="none" w:sz="0" w:space="0" w:color="auto"/>
          </w:divBdr>
        </w:div>
        <w:div w:id="1507524786">
          <w:marLeft w:val="640"/>
          <w:marRight w:val="0"/>
          <w:marTop w:val="0"/>
          <w:marBottom w:val="0"/>
          <w:divBdr>
            <w:top w:val="none" w:sz="0" w:space="0" w:color="auto"/>
            <w:left w:val="none" w:sz="0" w:space="0" w:color="auto"/>
            <w:bottom w:val="none" w:sz="0" w:space="0" w:color="auto"/>
            <w:right w:val="none" w:sz="0" w:space="0" w:color="auto"/>
          </w:divBdr>
        </w:div>
        <w:div w:id="746340301">
          <w:marLeft w:val="640"/>
          <w:marRight w:val="0"/>
          <w:marTop w:val="0"/>
          <w:marBottom w:val="0"/>
          <w:divBdr>
            <w:top w:val="none" w:sz="0" w:space="0" w:color="auto"/>
            <w:left w:val="none" w:sz="0" w:space="0" w:color="auto"/>
            <w:bottom w:val="none" w:sz="0" w:space="0" w:color="auto"/>
            <w:right w:val="none" w:sz="0" w:space="0" w:color="auto"/>
          </w:divBdr>
        </w:div>
        <w:div w:id="763376036">
          <w:marLeft w:val="640"/>
          <w:marRight w:val="0"/>
          <w:marTop w:val="0"/>
          <w:marBottom w:val="0"/>
          <w:divBdr>
            <w:top w:val="none" w:sz="0" w:space="0" w:color="auto"/>
            <w:left w:val="none" w:sz="0" w:space="0" w:color="auto"/>
            <w:bottom w:val="none" w:sz="0" w:space="0" w:color="auto"/>
            <w:right w:val="none" w:sz="0" w:space="0" w:color="auto"/>
          </w:divBdr>
        </w:div>
        <w:div w:id="36394733">
          <w:marLeft w:val="640"/>
          <w:marRight w:val="0"/>
          <w:marTop w:val="0"/>
          <w:marBottom w:val="0"/>
          <w:divBdr>
            <w:top w:val="none" w:sz="0" w:space="0" w:color="auto"/>
            <w:left w:val="none" w:sz="0" w:space="0" w:color="auto"/>
            <w:bottom w:val="none" w:sz="0" w:space="0" w:color="auto"/>
            <w:right w:val="none" w:sz="0" w:space="0" w:color="auto"/>
          </w:divBdr>
        </w:div>
        <w:div w:id="1765689107">
          <w:marLeft w:val="640"/>
          <w:marRight w:val="0"/>
          <w:marTop w:val="0"/>
          <w:marBottom w:val="0"/>
          <w:divBdr>
            <w:top w:val="none" w:sz="0" w:space="0" w:color="auto"/>
            <w:left w:val="none" w:sz="0" w:space="0" w:color="auto"/>
            <w:bottom w:val="none" w:sz="0" w:space="0" w:color="auto"/>
            <w:right w:val="none" w:sz="0" w:space="0" w:color="auto"/>
          </w:divBdr>
        </w:div>
        <w:div w:id="927032987">
          <w:marLeft w:val="640"/>
          <w:marRight w:val="0"/>
          <w:marTop w:val="0"/>
          <w:marBottom w:val="0"/>
          <w:divBdr>
            <w:top w:val="none" w:sz="0" w:space="0" w:color="auto"/>
            <w:left w:val="none" w:sz="0" w:space="0" w:color="auto"/>
            <w:bottom w:val="none" w:sz="0" w:space="0" w:color="auto"/>
            <w:right w:val="none" w:sz="0" w:space="0" w:color="auto"/>
          </w:divBdr>
        </w:div>
        <w:div w:id="1713504304">
          <w:marLeft w:val="640"/>
          <w:marRight w:val="0"/>
          <w:marTop w:val="0"/>
          <w:marBottom w:val="0"/>
          <w:divBdr>
            <w:top w:val="none" w:sz="0" w:space="0" w:color="auto"/>
            <w:left w:val="none" w:sz="0" w:space="0" w:color="auto"/>
            <w:bottom w:val="none" w:sz="0" w:space="0" w:color="auto"/>
            <w:right w:val="none" w:sz="0" w:space="0" w:color="auto"/>
          </w:divBdr>
        </w:div>
        <w:div w:id="933438709">
          <w:marLeft w:val="640"/>
          <w:marRight w:val="0"/>
          <w:marTop w:val="0"/>
          <w:marBottom w:val="0"/>
          <w:divBdr>
            <w:top w:val="none" w:sz="0" w:space="0" w:color="auto"/>
            <w:left w:val="none" w:sz="0" w:space="0" w:color="auto"/>
            <w:bottom w:val="none" w:sz="0" w:space="0" w:color="auto"/>
            <w:right w:val="none" w:sz="0" w:space="0" w:color="auto"/>
          </w:divBdr>
        </w:div>
        <w:div w:id="1284267104">
          <w:marLeft w:val="640"/>
          <w:marRight w:val="0"/>
          <w:marTop w:val="0"/>
          <w:marBottom w:val="0"/>
          <w:divBdr>
            <w:top w:val="none" w:sz="0" w:space="0" w:color="auto"/>
            <w:left w:val="none" w:sz="0" w:space="0" w:color="auto"/>
            <w:bottom w:val="none" w:sz="0" w:space="0" w:color="auto"/>
            <w:right w:val="none" w:sz="0" w:space="0" w:color="auto"/>
          </w:divBdr>
        </w:div>
        <w:div w:id="1826504597">
          <w:marLeft w:val="640"/>
          <w:marRight w:val="0"/>
          <w:marTop w:val="0"/>
          <w:marBottom w:val="0"/>
          <w:divBdr>
            <w:top w:val="none" w:sz="0" w:space="0" w:color="auto"/>
            <w:left w:val="none" w:sz="0" w:space="0" w:color="auto"/>
            <w:bottom w:val="none" w:sz="0" w:space="0" w:color="auto"/>
            <w:right w:val="none" w:sz="0" w:space="0" w:color="auto"/>
          </w:divBdr>
        </w:div>
        <w:div w:id="1185048688">
          <w:marLeft w:val="640"/>
          <w:marRight w:val="0"/>
          <w:marTop w:val="0"/>
          <w:marBottom w:val="0"/>
          <w:divBdr>
            <w:top w:val="none" w:sz="0" w:space="0" w:color="auto"/>
            <w:left w:val="none" w:sz="0" w:space="0" w:color="auto"/>
            <w:bottom w:val="none" w:sz="0" w:space="0" w:color="auto"/>
            <w:right w:val="none" w:sz="0" w:space="0" w:color="auto"/>
          </w:divBdr>
        </w:div>
        <w:div w:id="1088429744">
          <w:marLeft w:val="640"/>
          <w:marRight w:val="0"/>
          <w:marTop w:val="0"/>
          <w:marBottom w:val="0"/>
          <w:divBdr>
            <w:top w:val="none" w:sz="0" w:space="0" w:color="auto"/>
            <w:left w:val="none" w:sz="0" w:space="0" w:color="auto"/>
            <w:bottom w:val="none" w:sz="0" w:space="0" w:color="auto"/>
            <w:right w:val="none" w:sz="0" w:space="0" w:color="auto"/>
          </w:divBdr>
        </w:div>
        <w:div w:id="1460415185">
          <w:marLeft w:val="640"/>
          <w:marRight w:val="0"/>
          <w:marTop w:val="0"/>
          <w:marBottom w:val="0"/>
          <w:divBdr>
            <w:top w:val="none" w:sz="0" w:space="0" w:color="auto"/>
            <w:left w:val="none" w:sz="0" w:space="0" w:color="auto"/>
            <w:bottom w:val="none" w:sz="0" w:space="0" w:color="auto"/>
            <w:right w:val="none" w:sz="0" w:space="0" w:color="auto"/>
          </w:divBdr>
        </w:div>
        <w:div w:id="757872417">
          <w:marLeft w:val="640"/>
          <w:marRight w:val="0"/>
          <w:marTop w:val="0"/>
          <w:marBottom w:val="0"/>
          <w:divBdr>
            <w:top w:val="none" w:sz="0" w:space="0" w:color="auto"/>
            <w:left w:val="none" w:sz="0" w:space="0" w:color="auto"/>
            <w:bottom w:val="none" w:sz="0" w:space="0" w:color="auto"/>
            <w:right w:val="none" w:sz="0" w:space="0" w:color="auto"/>
          </w:divBdr>
        </w:div>
      </w:divsChild>
    </w:div>
    <w:div w:id="375590986">
      <w:bodyDiv w:val="1"/>
      <w:marLeft w:val="0"/>
      <w:marRight w:val="0"/>
      <w:marTop w:val="0"/>
      <w:marBottom w:val="0"/>
      <w:divBdr>
        <w:top w:val="none" w:sz="0" w:space="0" w:color="auto"/>
        <w:left w:val="none" w:sz="0" w:space="0" w:color="auto"/>
        <w:bottom w:val="none" w:sz="0" w:space="0" w:color="auto"/>
        <w:right w:val="none" w:sz="0" w:space="0" w:color="auto"/>
      </w:divBdr>
      <w:divsChild>
        <w:div w:id="1716656938">
          <w:marLeft w:val="640"/>
          <w:marRight w:val="0"/>
          <w:marTop w:val="0"/>
          <w:marBottom w:val="0"/>
          <w:divBdr>
            <w:top w:val="none" w:sz="0" w:space="0" w:color="auto"/>
            <w:left w:val="none" w:sz="0" w:space="0" w:color="auto"/>
            <w:bottom w:val="none" w:sz="0" w:space="0" w:color="auto"/>
            <w:right w:val="none" w:sz="0" w:space="0" w:color="auto"/>
          </w:divBdr>
        </w:div>
        <w:div w:id="1017387672">
          <w:marLeft w:val="640"/>
          <w:marRight w:val="0"/>
          <w:marTop w:val="0"/>
          <w:marBottom w:val="0"/>
          <w:divBdr>
            <w:top w:val="none" w:sz="0" w:space="0" w:color="auto"/>
            <w:left w:val="none" w:sz="0" w:space="0" w:color="auto"/>
            <w:bottom w:val="none" w:sz="0" w:space="0" w:color="auto"/>
            <w:right w:val="none" w:sz="0" w:space="0" w:color="auto"/>
          </w:divBdr>
        </w:div>
        <w:div w:id="1482310629">
          <w:marLeft w:val="640"/>
          <w:marRight w:val="0"/>
          <w:marTop w:val="0"/>
          <w:marBottom w:val="0"/>
          <w:divBdr>
            <w:top w:val="none" w:sz="0" w:space="0" w:color="auto"/>
            <w:left w:val="none" w:sz="0" w:space="0" w:color="auto"/>
            <w:bottom w:val="none" w:sz="0" w:space="0" w:color="auto"/>
            <w:right w:val="none" w:sz="0" w:space="0" w:color="auto"/>
          </w:divBdr>
        </w:div>
        <w:div w:id="1113016694">
          <w:marLeft w:val="640"/>
          <w:marRight w:val="0"/>
          <w:marTop w:val="0"/>
          <w:marBottom w:val="0"/>
          <w:divBdr>
            <w:top w:val="none" w:sz="0" w:space="0" w:color="auto"/>
            <w:left w:val="none" w:sz="0" w:space="0" w:color="auto"/>
            <w:bottom w:val="none" w:sz="0" w:space="0" w:color="auto"/>
            <w:right w:val="none" w:sz="0" w:space="0" w:color="auto"/>
          </w:divBdr>
        </w:div>
        <w:div w:id="1656645672">
          <w:marLeft w:val="640"/>
          <w:marRight w:val="0"/>
          <w:marTop w:val="0"/>
          <w:marBottom w:val="0"/>
          <w:divBdr>
            <w:top w:val="none" w:sz="0" w:space="0" w:color="auto"/>
            <w:left w:val="none" w:sz="0" w:space="0" w:color="auto"/>
            <w:bottom w:val="none" w:sz="0" w:space="0" w:color="auto"/>
            <w:right w:val="none" w:sz="0" w:space="0" w:color="auto"/>
          </w:divBdr>
        </w:div>
        <w:div w:id="1925719201">
          <w:marLeft w:val="640"/>
          <w:marRight w:val="0"/>
          <w:marTop w:val="0"/>
          <w:marBottom w:val="0"/>
          <w:divBdr>
            <w:top w:val="none" w:sz="0" w:space="0" w:color="auto"/>
            <w:left w:val="none" w:sz="0" w:space="0" w:color="auto"/>
            <w:bottom w:val="none" w:sz="0" w:space="0" w:color="auto"/>
            <w:right w:val="none" w:sz="0" w:space="0" w:color="auto"/>
          </w:divBdr>
        </w:div>
        <w:div w:id="1288967599">
          <w:marLeft w:val="640"/>
          <w:marRight w:val="0"/>
          <w:marTop w:val="0"/>
          <w:marBottom w:val="0"/>
          <w:divBdr>
            <w:top w:val="none" w:sz="0" w:space="0" w:color="auto"/>
            <w:left w:val="none" w:sz="0" w:space="0" w:color="auto"/>
            <w:bottom w:val="none" w:sz="0" w:space="0" w:color="auto"/>
            <w:right w:val="none" w:sz="0" w:space="0" w:color="auto"/>
          </w:divBdr>
        </w:div>
        <w:div w:id="1684474865">
          <w:marLeft w:val="640"/>
          <w:marRight w:val="0"/>
          <w:marTop w:val="0"/>
          <w:marBottom w:val="0"/>
          <w:divBdr>
            <w:top w:val="none" w:sz="0" w:space="0" w:color="auto"/>
            <w:left w:val="none" w:sz="0" w:space="0" w:color="auto"/>
            <w:bottom w:val="none" w:sz="0" w:space="0" w:color="auto"/>
            <w:right w:val="none" w:sz="0" w:space="0" w:color="auto"/>
          </w:divBdr>
        </w:div>
        <w:div w:id="598413760">
          <w:marLeft w:val="640"/>
          <w:marRight w:val="0"/>
          <w:marTop w:val="0"/>
          <w:marBottom w:val="0"/>
          <w:divBdr>
            <w:top w:val="none" w:sz="0" w:space="0" w:color="auto"/>
            <w:left w:val="none" w:sz="0" w:space="0" w:color="auto"/>
            <w:bottom w:val="none" w:sz="0" w:space="0" w:color="auto"/>
            <w:right w:val="none" w:sz="0" w:space="0" w:color="auto"/>
          </w:divBdr>
        </w:div>
        <w:div w:id="36052113">
          <w:marLeft w:val="640"/>
          <w:marRight w:val="0"/>
          <w:marTop w:val="0"/>
          <w:marBottom w:val="0"/>
          <w:divBdr>
            <w:top w:val="none" w:sz="0" w:space="0" w:color="auto"/>
            <w:left w:val="none" w:sz="0" w:space="0" w:color="auto"/>
            <w:bottom w:val="none" w:sz="0" w:space="0" w:color="auto"/>
            <w:right w:val="none" w:sz="0" w:space="0" w:color="auto"/>
          </w:divBdr>
        </w:div>
        <w:div w:id="2034912935">
          <w:marLeft w:val="640"/>
          <w:marRight w:val="0"/>
          <w:marTop w:val="0"/>
          <w:marBottom w:val="0"/>
          <w:divBdr>
            <w:top w:val="none" w:sz="0" w:space="0" w:color="auto"/>
            <w:left w:val="none" w:sz="0" w:space="0" w:color="auto"/>
            <w:bottom w:val="none" w:sz="0" w:space="0" w:color="auto"/>
            <w:right w:val="none" w:sz="0" w:space="0" w:color="auto"/>
          </w:divBdr>
        </w:div>
        <w:div w:id="64186768">
          <w:marLeft w:val="640"/>
          <w:marRight w:val="0"/>
          <w:marTop w:val="0"/>
          <w:marBottom w:val="0"/>
          <w:divBdr>
            <w:top w:val="none" w:sz="0" w:space="0" w:color="auto"/>
            <w:left w:val="none" w:sz="0" w:space="0" w:color="auto"/>
            <w:bottom w:val="none" w:sz="0" w:space="0" w:color="auto"/>
            <w:right w:val="none" w:sz="0" w:space="0" w:color="auto"/>
          </w:divBdr>
        </w:div>
        <w:div w:id="1823958621">
          <w:marLeft w:val="640"/>
          <w:marRight w:val="0"/>
          <w:marTop w:val="0"/>
          <w:marBottom w:val="0"/>
          <w:divBdr>
            <w:top w:val="none" w:sz="0" w:space="0" w:color="auto"/>
            <w:left w:val="none" w:sz="0" w:space="0" w:color="auto"/>
            <w:bottom w:val="none" w:sz="0" w:space="0" w:color="auto"/>
            <w:right w:val="none" w:sz="0" w:space="0" w:color="auto"/>
          </w:divBdr>
        </w:div>
        <w:div w:id="378669321">
          <w:marLeft w:val="640"/>
          <w:marRight w:val="0"/>
          <w:marTop w:val="0"/>
          <w:marBottom w:val="0"/>
          <w:divBdr>
            <w:top w:val="none" w:sz="0" w:space="0" w:color="auto"/>
            <w:left w:val="none" w:sz="0" w:space="0" w:color="auto"/>
            <w:bottom w:val="none" w:sz="0" w:space="0" w:color="auto"/>
            <w:right w:val="none" w:sz="0" w:space="0" w:color="auto"/>
          </w:divBdr>
        </w:div>
        <w:div w:id="651297876">
          <w:marLeft w:val="640"/>
          <w:marRight w:val="0"/>
          <w:marTop w:val="0"/>
          <w:marBottom w:val="0"/>
          <w:divBdr>
            <w:top w:val="none" w:sz="0" w:space="0" w:color="auto"/>
            <w:left w:val="none" w:sz="0" w:space="0" w:color="auto"/>
            <w:bottom w:val="none" w:sz="0" w:space="0" w:color="auto"/>
            <w:right w:val="none" w:sz="0" w:space="0" w:color="auto"/>
          </w:divBdr>
        </w:div>
        <w:div w:id="374502266">
          <w:marLeft w:val="640"/>
          <w:marRight w:val="0"/>
          <w:marTop w:val="0"/>
          <w:marBottom w:val="0"/>
          <w:divBdr>
            <w:top w:val="none" w:sz="0" w:space="0" w:color="auto"/>
            <w:left w:val="none" w:sz="0" w:space="0" w:color="auto"/>
            <w:bottom w:val="none" w:sz="0" w:space="0" w:color="auto"/>
            <w:right w:val="none" w:sz="0" w:space="0" w:color="auto"/>
          </w:divBdr>
        </w:div>
        <w:div w:id="983772452">
          <w:marLeft w:val="640"/>
          <w:marRight w:val="0"/>
          <w:marTop w:val="0"/>
          <w:marBottom w:val="0"/>
          <w:divBdr>
            <w:top w:val="none" w:sz="0" w:space="0" w:color="auto"/>
            <w:left w:val="none" w:sz="0" w:space="0" w:color="auto"/>
            <w:bottom w:val="none" w:sz="0" w:space="0" w:color="auto"/>
            <w:right w:val="none" w:sz="0" w:space="0" w:color="auto"/>
          </w:divBdr>
        </w:div>
        <w:div w:id="1153908441">
          <w:marLeft w:val="640"/>
          <w:marRight w:val="0"/>
          <w:marTop w:val="0"/>
          <w:marBottom w:val="0"/>
          <w:divBdr>
            <w:top w:val="none" w:sz="0" w:space="0" w:color="auto"/>
            <w:left w:val="none" w:sz="0" w:space="0" w:color="auto"/>
            <w:bottom w:val="none" w:sz="0" w:space="0" w:color="auto"/>
            <w:right w:val="none" w:sz="0" w:space="0" w:color="auto"/>
          </w:divBdr>
        </w:div>
      </w:divsChild>
    </w:div>
    <w:div w:id="399838139">
      <w:bodyDiv w:val="1"/>
      <w:marLeft w:val="0"/>
      <w:marRight w:val="0"/>
      <w:marTop w:val="0"/>
      <w:marBottom w:val="0"/>
      <w:divBdr>
        <w:top w:val="none" w:sz="0" w:space="0" w:color="auto"/>
        <w:left w:val="none" w:sz="0" w:space="0" w:color="auto"/>
        <w:bottom w:val="none" w:sz="0" w:space="0" w:color="auto"/>
        <w:right w:val="none" w:sz="0" w:space="0" w:color="auto"/>
      </w:divBdr>
      <w:divsChild>
        <w:div w:id="1448936245">
          <w:marLeft w:val="640"/>
          <w:marRight w:val="0"/>
          <w:marTop w:val="0"/>
          <w:marBottom w:val="0"/>
          <w:divBdr>
            <w:top w:val="none" w:sz="0" w:space="0" w:color="auto"/>
            <w:left w:val="none" w:sz="0" w:space="0" w:color="auto"/>
            <w:bottom w:val="none" w:sz="0" w:space="0" w:color="auto"/>
            <w:right w:val="none" w:sz="0" w:space="0" w:color="auto"/>
          </w:divBdr>
        </w:div>
        <w:div w:id="367491169">
          <w:marLeft w:val="640"/>
          <w:marRight w:val="0"/>
          <w:marTop w:val="0"/>
          <w:marBottom w:val="0"/>
          <w:divBdr>
            <w:top w:val="none" w:sz="0" w:space="0" w:color="auto"/>
            <w:left w:val="none" w:sz="0" w:space="0" w:color="auto"/>
            <w:bottom w:val="none" w:sz="0" w:space="0" w:color="auto"/>
            <w:right w:val="none" w:sz="0" w:space="0" w:color="auto"/>
          </w:divBdr>
        </w:div>
        <w:div w:id="1258946970">
          <w:marLeft w:val="640"/>
          <w:marRight w:val="0"/>
          <w:marTop w:val="0"/>
          <w:marBottom w:val="0"/>
          <w:divBdr>
            <w:top w:val="none" w:sz="0" w:space="0" w:color="auto"/>
            <w:left w:val="none" w:sz="0" w:space="0" w:color="auto"/>
            <w:bottom w:val="none" w:sz="0" w:space="0" w:color="auto"/>
            <w:right w:val="none" w:sz="0" w:space="0" w:color="auto"/>
          </w:divBdr>
        </w:div>
        <w:div w:id="1759331420">
          <w:marLeft w:val="640"/>
          <w:marRight w:val="0"/>
          <w:marTop w:val="0"/>
          <w:marBottom w:val="0"/>
          <w:divBdr>
            <w:top w:val="none" w:sz="0" w:space="0" w:color="auto"/>
            <w:left w:val="none" w:sz="0" w:space="0" w:color="auto"/>
            <w:bottom w:val="none" w:sz="0" w:space="0" w:color="auto"/>
            <w:right w:val="none" w:sz="0" w:space="0" w:color="auto"/>
          </w:divBdr>
        </w:div>
        <w:div w:id="619263317">
          <w:marLeft w:val="640"/>
          <w:marRight w:val="0"/>
          <w:marTop w:val="0"/>
          <w:marBottom w:val="0"/>
          <w:divBdr>
            <w:top w:val="none" w:sz="0" w:space="0" w:color="auto"/>
            <w:left w:val="none" w:sz="0" w:space="0" w:color="auto"/>
            <w:bottom w:val="none" w:sz="0" w:space="0" w:color="auto"/>
            <w:right w:val="none" w:sz="0" w:space="0" w:color="auto"/>
          </w:divBdr>
        </w:div>
        <w:div w:id="128937198">
          <w:marLeft w:val="640"/>
          <w:marRight w:val="0"/>
          <w:marTop w:val="0"/>
          <w:marBottom w:val="0"/>
          <w:divBdr>
            <w:top w:val="none" w:sz="0" w:space="0" w:color="auto"/>
            <w:left w:val="none" w:sz="0" w:space="0" w:color="auto"/>
            <w:bottom w:val="none" w:sz="0" w:space="0" w:color="auto"/>
            <w:right w:val="none" w:sz="0" w:space="0" w:color="auto"/>
          </w:divBdr>
        </w:div>
        <w:div w:id="529609086">
          <w:marLeft w:val="640"/>
          <w:marRight w:val="0"/>
          <w:marTop w:val="0"/>
          <w:marBottom w:val="0"/>
          <w:divBdr>
            <w:top w:val="none" w:sz="0" w:space="0" w:color="auto"/>
            <w:left w:val="none" w:sz="0" w:space="0" w:color="auto"/>
            <w:bottom w:val="none" w:sz="0" w:space="0" w:color="auto"/>
            <w:right w:val="none" w:sz="0" w:space="0" w:color="auto"/>
          </w:divBdr>
        </w:div>
        <w:div w:id="1200581915">
          <w:marLeft w:val="640"/>
          <w:marRight w:val="0"/>
          <w:marTop w:val="0"/>
          <w:marBottom w:val="0"/>
          <w:divBdr>
            <w:top w:val="none" w:sz="0" w:space="0" w:color="auto"/>
            <w:left w:val="none" w:sz="0" w:space="0" w:color="auto"/>
            <w:bottom w:val="none" w:sz="0" w:space="0" w:color="auto"/>
            <w:right w:val="none" w:sz="0" w:space="0" w:color="auto"/>
          </w:divBdr>
        </w:div>
        <w:div w:id="1029917196">
          <w:marLeft w:val="640"/>
          <w:marRight w:val="0"/>
          <w:marTop w:val="0"/>
          <w:marBottom w:val="0"/>
          <w:divBdr>
            <w:top w:val="none" w:sz="0" w:space="0" w:color="auto"/>
            <w:left w:val="none" w:sz="0" w:space="0" w:color="auto"/>
            <w:bottom w:val="none" w:sz="0" w:space="0" w:color="auto"/>
            <w:right w:val="none" w:sz="0" w:space="0" w:color="auto"/>
          </w:divBdr>
        </w:div>
        <w:div w:id="1316841410">
          <w:marLeft w:val="640"/>
          <w:marRight w:val="0"/>
          <w:marTop w:val="0"/>
          <w:marBottom w:val="0"/>
          <w:divBdr>
            <w:top w:val="none" w:sz="0" w:space="0" w:color="auto"/>
            <w:left w:val="none" w:sz="0" w:space="0" w:color="auto"/>
            <w:bottom w:val="none" w:sz="0" w:space="0" w:color="auto"/>
            <w:right w:val="none" w:sz="0" w:space="0" w:color="auto"/>
          </w:divBdr>
        </w:div>
        <w:div w:id="910896273">
          <w:marLeft w:val="640"/>
          <w:marRight w:val="0"/>
          <w:marTop w:val="0"/>
          <w:marBottom w:val="0"/>
          <w:divBdr>
            <w:top w:val="none" w:sz="0" w:space="0" w:color="auto"/>
            <w:left w:val="none" w:sz="0" w:space="0" w:color="auto"/>
            <w:bottom w:val="none" w:sz="0" w:space="0" w:color="auto"/>
            <w:right w:val="none" w:sz="0" w:space="0" w:color="auto"/>
          </w:divBdr>
        </w:div>
        <w:div w:id="1024863819">
          <w:marLeft w:val="640"/>
          <w:marRight w:val="0"/>
          <w:marTop w:val="0"/>
          <w:marBottom w:val="0"/>
          <w:divBdr>
            <w:top w:val="none" w:sz="0" w:space="0" w:color="auto"/>
            <w:left w:val="none" w:sz="0" w:space="0" w:color="auto"/>
            <w:bottom w:val="none" w:sz="0" w:space="0" w:color="auto"/>
            <w:right w:val="none" w:sz="0" w:space="0" w:color="auto"/>
          </w:divBdr>
        </w:div>
        <w:div w:id="2088767803">
          <w:marLeft w:val="640"/>
          <w:marRight w:val="0"/>
          <w:marTop w:val="0"/>
          <w:marBottom w:val="0"/>
          <w:divBdr>
            <w:top w:val="none" w:sz="0" w:space="0" w:color="auto"/>
            <w:left w:val="none" w:sz="0" w:space="0" w:color="auto"/>
            <w:bottom w:val="none" w:sz="0" w:space="0" w:color="auto"/>
            <w:right w:val="none" w:sz="0" w:space="0" w:color="auto"/>
          </w:divBdr>
        </w:div>
        <w:div w:id="166216723">
          <w:marLeft w:val="640"/>
          <w:marRight w:val="0"/>
          <w:marTop w:val="0"/>
          <w:marBottom w:val="0"/>
          <w:divBdr>
            <w:top w:val="none" w:sz="0" w:space="0" w:color="auto"/>
            <w:left w:val="none" w:sz="0" w:space="0" w:color="auto"/>
            <w:bottom w:val="none" w:sz="0" w:space="0" w:color="auto"/>
            <w:right w:val="none" w:sz="0" w:space="0" w:color="auto"/>
          </w:divBdr>
        </w:div>
        <w:div w:id="723605611">
          <w:marLeft w:val="640"/>
          <w:marRight w:val="0"/>
          <w:marTop w:val="0"/>
          <w:marBottom w:val="0"/>
          <w:divBdr>
            <w:top w:val="none" w:sz="0" w:space="0" w:color="auto"/>
            <w:left w:val="none" w:sz="0" w:space="0" w:color="auto"/>
            <w:bottom w:val="none" w:sz="0" w:space="0" w:color="auto"/>
            <w:right w:val="none" w:sz="0" w:space="0" w:color="auto"/>
          </w:divBdr>
        </w:div>
        <w:div w:id="875124809">
          <w:marLeft w:val="640"/>
          <w:marRight w:val="0"/>
          <w:marTop w:val="0"/>
          <w:marBottom w:val="0"/>
          <w:divBdr>
            <w:top w:val="none" w:sz="0" w:space="0" w:color="auto"/>
            <w:left w:val="none" w:sz="0" w:space="0" w:color="auto"/>
            <w:bottom w:val="none" w:sz="0" w:space="0" w:color="auto"/>
            <w:right w:val="none" w:sz="0" w:space="0" w:color="auto"/>
          </w:divBdr>
        </w:div>
        <w:div w:id="354042275">
          <w:marLeft w:val="640"/>
          <w:marRight w:val="0"/>
          <w:marTop w:val="0"/>
          <w:marBottom w:val="0"/>
          <w:divBdr>
            <w:top w:val="none" w:sz="0" w:space="0" w:color="auto"/>
            <w:left w:val="none" w:sz="0" w:space="0" w:color="auto"/>
            <w:bottom w:val="none" w:sz="0" w:space="0" w:color="auto"/>
            <w:right w:val="none" w:sz="0" w:space="0" w:color="auto"/>
          </w:divBdr>
        </w:div>
      </w:divsChild>
    </w:div>
    <w:div w:id="652879396">
      <w:bodyDiv w:val="1"/>
      <w:marLeft w:val="0"/>
      <w:marRight w:val="0"/>
      <w:marTop w:val="0"/>
      <w:marBottom w:val="0"/>
      <w:divBdr>
        <w:top w:val="none" w:sz="0" w:space="0" w:color="auto"/>
        <w:left w:val="none" w:sz="0" w:space="0" w:color="auto"/>
        <w:bottom w:val="none" w:sz="0" w:space="0" w:color="auto"/>
        <w:right w:val="none" w:sz="0" w:space="0" w:color="auto"/>
      </w:divBdr>
      <w:divsChild>
        <w:div w:id="1269043514">
          <w:marLeft w:val="640"/>
          <w:marRight w:val="0"/>
          <w:marTop w:val="0"/>
          <w:marBottom w:val="0"/>
          <w:divBdr>
            <w:top w:val="none" w:sz="0" w:space="0" w:color="auto"/>
            <w:left w:val="none" w:sz="0" w:space="0" w:color="auto"/>
            <w:bottom w:val="none" w:sz="0" w:space="0" w:color="auto"/>
            <w:right w:val="none" w:sz="0" w:space="0" w:color="auto"/>
          </w:divBdr>
        </w:div>
        <w:div w:id="2053770080">
          <w:marLeft w:val="640"/>
          <w:marRight w:val="0"/>
          <w:marTop w:val="0"/>
          <w:marBottom w:val="0"/>
          <w:divBdr>
            <w:top w:val="none" w:sz="0" w:space="0" w:color="auto"/>
            <w:left w:val="none" w:sz="0" w:space="0" w:color="auto"/>
            <w:bottom w:val="none" w:sz="0" w:space="0" w:color="auto"/>
            <w:right w:val="none" w:sz="0" w:space="0" w:color="auto"/>
          </w:divBdr>
        </w:div>
        <w:div w:id="1608198484">
          <w:marLeft w:val="640"/>
          <w:marRight w:val="0"/>
          <w:marTop w:val="0"/>
          <w:marBottom w:val="0"/>
          <w:divBdr>
            <w:top w:val="none" w:sz="0" w:space="0" w:color="auto"/>
            <w:left w:val="none" w:sz="0" w:space="0" w:color="auto"/>
            <w:bottom w:val="none" w:sz="0" w:space="0" w:color="auto"/>
            <w:right w:val="none" w:sz="0" w:space="0" w:color="auto"/>
          </w:divBdr>
        </w:div>
        <w:div w:id="457844246">
          <w:marLeft w:val="640"/>
          <w:marRight w:val="0"/>
          <w:marTop w:val="0"/>
          <w:marBottom w:val="0"/>
          <w:divBdr>
            <w:top w:val="none" w:sz="0" w:space="0" w:color="auto"/>
            <w:left w:val="none" w:sz="0" w:space="0" w:color="auto"/>
            <w:bottom w:val="none" w:sz="0" w:space="0" w:color="auto"/>
            <w:right w:val="none" w:sz="0" w:space="0" w:color="auto"/>
          </w:divBdr>
        </w:div>
        <w:div w:id="1026981708">
          <w:marLeft w:val="640"/>
          <w:marRight w:val="0"/>
          <w:marTop w:val="0"/>
          <w:marBottom w:val="0"/>
          <w:divBdr>
            <w:top w:val="none" w:sz="0" w:space="0" w:color="auto"/>
            <w:left w:val="none" w:sz="0" w:space="0" w:color="auto"/>
            <w:bottom w:val="none" w:sz="0" w:space="0" w:color="auto"/>
            <w:right w:val="none" w:sz="0" w:space="0" w:color="auto"/>
          </w:divBdr>
        </w:div>
        <w:div w:id="1017539731">
          <w:marLeft w:val="640"/>
          <w:marRight w:val="0"/>
          <w:marTop w:val="0"/>
          <w:marBottom w:val="0"/>
          <w:divBdr>
            <w:top w:val="none" w:sz="0" w:space="0" w:color="auto"/>
            <w:left w:val="none" w:sz="0" w:space="0" w:color="auto"/>
            <w:bottom w:val="none" w:sz="0" w:space="0" w:color="auto"/>
            <w:right w:val="none" w:sz="0" w:space="0" w:color="auto"/>
          </w:divBdr>
        </w:div>
        <w:div w:id="1930191929">
          <w:marLeft w:val="640"/>
          <w:marRight w:val="0"/>
          <w:marTop w:val="0"/>
          <w:marBottom w:val="0"/>
          <w:divBdr>
            <w:top w:val="none" w:sz="0" w:space="0" w:color="auto"/>
            <w:left w:val="none" w:sz="0" w:space="0" w:color="auto"/>
            <w:bottom w:val="none" w:sz="0" w:space="0" w:color="auto"/>
            <w:right w:val="none" w:sz="0" w:space="0" w:color="auto"/>
          </w:divBdr>
        </w:div>
        <w:div w:id="133446898">
          <w:marLeft w:val="640"/>
          <w:marRight w:val="0"/>
          <w:marTop w:val="0"/>
          <w:marBottom w:val="0"/>
          <w:divBdr>
            <w:top w:val="none" w:sz="0" w:space="0" w:color="auto"/>
            <w:left w:val="none" w:sz="0" w:space="0" w:color="auto"/>
            <w:bottom w:val="none" w:sz="0" w:space="0" w:color="auto"/>
            <w:right w:val="none" w:sz="0" w:space="0" w:color="auto"/>
          </w:divBdr>
        </w:div>
        <w:div w:id="762338236">
          <w:marLeft w:val="640"/>
          <w:marRight w:val="0"/>
          <w:marTop w:val="0"/>
          <w:marBottom w:val="0"/>
          <w:divBdr>
            <w:top w:val="none" w:sz="0" w:space="0" w:color="auto"/>
            <w:left w:val="none" w:sz="0" w:space="0" w:color="auto"/>
            <w:bottom w:val="none" w:sz="0" w:space="0" w:color="auto"/>
            <w:right w:val="none" w:sz="0" w:space="0" w:color="auto"/>
          </w:divBdr>
        </w:div>
        <w:div w:id="1714577620">
          <w:marLeft w:val="640"/>
          <w:marRight w:val="0"/>
          <w:marTop w:val="0"/>
          <w:marBottom w:val="0"/>
          <w:divBdr>
            <w:top w:val="none" w:sz="0" w:space="0" w:color="auto"/>
            <w:left w:val="none" w:sz="0" w:space="0" w:color="auto"/>
            <w:bottom w:val="none" w:sz="0" w:space="0" w:color="auto"/>
            <w:right w:val="none" w:sz="0" w:space="0" w:color="auto"/>
          </w:divBdr>
        </w:div>
        <w:div w:id="1176380705">
          <w:marLeft w:val="640"/>
          <w:marRight w:val="0"/>
          <w:marTop w:val="0"/>
          <w:marBottom w:val="0"/>
          <w:divBdr>
            <w:top w:val="none" w:sz="0" w:space="0" w:color="auto"/>
            <w:left w:val="none" w:sz="0" w:space="0" w:color="auto"/>
            <w:bottom w:val="none" w:sz="0" w:space="0" w:color="auto"/>
            <w:right w:val="none" w:sz="0" w:space="0" w:color="auto"/>
          </w:divBdr>
        </w:div>
        <w:div w:id="2103794132">
          <w:marLeft w:val="640"/>
          <w:marRight w:val="0"/>
          <w:marTop w:val="0"/>
          <w:marBottom w:val="0"/>
          <w:divBdr>
            <w:top w:val="none" w:sz="0" w:space="0" w:color="auto"/>
            <w:left w:val="none" w:sz="0" w:space="0" w:color="auto"/>
            <w:bottom w:val="none" w:sz="0" w:space="0" w:color="auto"/>
            <w:right w:val="none" w:sz="0" w:space="0" w:color="auto"/>
          </w:divBdr>
        </w:div>
        <w:div w:id="957024500">
          <w:marLeft w:val="640"/>
          <w:marRight w:val="0"/>
          <w:marTop w:val="0"/>
          <w:marBottom w:val="0"/>
          <w:divBdr>
            <w:top w:val="none" w:sz="0" w:space="0" w:color="auto"/>
            <w:left w:val="none" w:sz="0" w:space="0" w:color="auto"/>
            <w:bottom w:val="none" w:sz="0" w:space="0" w:color="auto"/>
            <w:right w:val="none" w:sz="0" w:space="0" w:color="auto"/>
          </w:divBdr>
        </w:div>
        <w:div w:id="1962374338">
          <w:marLeft w:val="640"/>
          <w:marRight w:val="0"/>
          <w:marTop w:val="0"/>
          <w:marBottom w:val="0"/>
          <w:divBdr>
            <w:top w:val="none" w:sz="0" w:space="0" w:color="auto"/>
            <w:left w:val="none" w:sz="0" w:space="0" w:color="auto"/>
            <w:bottom w:val="none" w:sz="0" w:space="0" w:color="auto"/>
            <w:right w:val="none" w:sz="0" w:space="0" w:color="auto"/>
          </w:divBdr>
        </w:div>
        <w:div w:id="1556626683">
          <w:marLeft w:val="640"/>
          <w:marRight w:val="0"/>
          <w:marTop w:val="0"/>
          <w:marBottom w:val="0"/>
          <w:divBdr>
            <w:top w:val="none" w:sz="0" w:space="0" w:color="auto"/>
            <w:left w:val="none" w:sz="0" w:space="0" w:color="auto"/>
            <w:bottom w:val="none" w:sz="0" w:space="0" w:color="auto"/>
            <w:right w:val="none" w:sz="0" w:space="0" w:color="auto"/>
          </w:divBdr>
        </w:div>
        <w:div w:id="240873156">
          <w:marLeft w:val="640"/>
          <w:marRight w:val="0"/>
          <w:marTop w:val="0"/>
          <w:marBottom w:val="0"/>
          <w:divBdr>
            <w:top w:val="none" w:sz="0" w:space="0" w:color="auto"/>
            <w:left w:val="none" w:sz="0" w:space="0" w:color="auto"/>
            <w:bottom w:val="none" w:sz="0" w:space="0" w:color="auto"/>
            <w:right w:val="none" w:sz="0" w:space="0" w:color="auto"/>
          </w:divBdr>
        </w:div>
        <w:div w:id="47731591">
          <w:marLeft w:val="640"/>
          <w:marRight w:val="0"/>
          <w:marTop w:val="0"/>
          <w:marBottom w:val="0"/>
          <w:divBdr>
            <w:top w:val="none" w:sz="0" w:space="0" w:color="auto"/>
            <w:left w:val="none" w:sz="0" w:space="0" w:color="auto"/>
            <w:bottom w:val="none" w:sz="0" w:space="0" w:color="auto"/>
            <w:right w:val="none" w:sz="0" w:space="0" w:color="auto"/>
          </w:divBdr>
        </w:div>
        <w:div w:id="2121876979">
          <w:marLeft w:val="640"/>
          <w:marRight w:val="0"/>
          <w:marTop w:val="0"/>
          <w:marBottom w:val="0"/>
          <w:divBdr>
            <w:top w:val="none" w:sz="0" w:space="0" w:color="auto"/>
            <w:left w:val="none" w:sz="0" w:space="0" w:color="auto"/>
            <w:bottom w:val="none" w:sz="0" w:space="0" w:color="auto"/>
            <w:right w:val="none" w:sz="0" w:space="0" w:color="auto"/>
          </w:divBdr>
        </w:div>
        <w:div w:id="400101251">
          <w:marLeft w:val="640"/>
          <w:marRight w:val="0"/>
          <w:marTop w:val="0"/>
          <w:marBottom w:val="0"/>
          <w:divBdr>
            <w:top w:val="none" w:sz="0" w:space="0" w:color="auto"/>
            <w:left w:val="none" w:sz="0" w:space="0" w:color="auto"/>
            <w:bottom w:val="none" w:sz="0" w:space="0" w:color="auto"/>
            <w:right w:val="none" w:sz="0" w:space="0" w:color="auto"/>
          </w:divBdr>
        </w:div>
      </w:divsChild>
    </w:div>
    <w:div w:id="704328917">
      <w:bodyDiv w:val="1"/>
      <w:marLeft w:val="0"/>
      <w:marRight w:val="0"/>
      <w:marTop w:val="0"/>
      <w:marBottom w:val="0"/>
      <w:divBdr>
        <w:top w:val="none" w:sz="0" w:space="0" w:color="auto"/>
        <w:left w:val="none" w:sz="0" w:space="0" w:color="auto"/>
        <w:bottom w:val="none" w:sz="0" w:space="0" w:color="auto"/>
        <w:right w:val="none" w:sz="0" w:space="0" w:color="auto"/>
      </w:divBdr>
      <w:divsChild>
        <w:div w:id="923802014">
          <w:marLeft w:val="640"/>
          <w:marRight w:val="0"/>
          <w:marTop w:val="0"/>
          <w:marBottom w:val="0"/>
          <w:divBdr>
            <w:top w:val="none" w:sz="0" w:space="0" w:color="auto"/>
            <w:left w:val="none" w:sz="0" w:space="0" w:color="auto"/>
            <w:bottom w:val="none" w:sz="0" w:space="0" w:color="auto"/>
            <w:right w:val="none" w:sz="0" w:space="0" w:color="auto"/>
          </w:divBdr>
        </w:div>
        <w:div w:id="1265188160">
          <w:marLeft w:val="640"/>
          <w:marRight w:val="0"/>
          <w:marTop w:val="0"/>
          <w:marBottom w:val="0"/>
          <w:divBdr>
            <w:top w:val="none" w:sz="0" w:space="0" w:color="auto"/>
            <w:left w:val="none" w:sz="0" w:space="0" w:color="auto"/>
            <w:bottom w:val="none" w:sz="0" w:space="0" w:color="auto"/>
            <w:right w:val="none" w:sz="0" w:space="0" w:color="auto"/>
          </w:divBdr>
        </w:div>
        <w:div w:id="1291785280">
          <w:marLeft w:val="640"/>
          <w:marRight w:val="0"/>
          <w:marTop w:val="0"/>
          <w:marBottom w:val="0"/>
          <w:divBdr>
            <w:top w:val="none" w:sz="0" w:space="0" w:color="auto"/>
            <w:left w:val="none" w:sz="0" w:space="0" w:color="auto"/>
            <w:bottom w:val="none" w:sz="0" w:space="0" w:color="auto"/>
            <w:right w:val="none" w:sz="0" w:space="0" w:color="auto"/>
          </w:divBdr>
        </w:div>
        <w:div w:id="1564952972">
          <w:marLeft w:val="640"/>
          <w:marRight w:val="0"/>
          <w:marTop w:val="0"/>
          <w:marBottom w:val="0"/>
          <w:divBdr>
            <w:top w:val="none" w:sz="0" w:space="0" w:color="auto"/>
            <w:left w:val="none" w:sz="0" w:space="0" w:color="auto"/>
            <w:bottom w:val="none" w:sz="0" w:space="0" w:color="auto"/>
            <w:right w:val="none" w:sz="0" w:space="0" w:color="auto"/>
          </w:divBdr>
        </w:div>
        <w:div w:id="456459729">
          <w:marLeft w:val="640"/>
          <w:marRight w:val="0"/>
          <w:marTop w:val="0"/>
          <w:marBottom w:val="0"/>
          <w:divBdr>
            <w:top w:val="none" w:sz="0" w:space="0" w:color="auto"/>
            <w:left w:val="none" w:sz="0" w:space="0" w:color="auto"/>
            <w:bottom w:val="none" w:sz="0" w:space="0" w:color="auto"/>
            <w:right w:val="none" w:sz="0" w:space="0" w:color="auto"/>
          </w:divBdr>
        </w:div>
        <w:div w:id="975111011">
          <w:marLeft w:val="640"/>
          <w:marRight w:val="0"/>
          <w:marTop w:val="0"/>
          <w:marBottom w:val="0"/>
          <w:divBdr>
            <w:top w:val="none" w:sz="0" w:space="0" w:color="auto"/>
            <w:left w:val="none" w:sz="0" w:space="0" w:color="auto"/>
            <w:bottom w:val="none" w:sz="0" w:space="0" w:color="auto"/>
            <w:right w:val="none" w:sz="0" w:space="0" w:color="auto"/>
          </w:divBdr>
        </w:div>
        <w:div w:id="1694578146">
          <w:marLeft w:val="640"/>
          <w:marRight w:val="0"/>
          <w:marTop w:val="0"/>
          <w:marBottom w:val="0"/>
          <w:divBdr>
            <w:top w:val="none" w:sz="0" w:space="0" w:color="auto"/>
            <w:left w:val="none" w:sz="0" w:space="0" w:color="auto"/>
            <w:bottom w:val="none" w:sz="0" w:space="0" w:color="auto"/>
            <w:right w:val="none" w:sz="0" w:space="0" w:color="auto"/>
          </w:divBdr>
        </w:div>
        <w:div w:id="684985977">
          <w:marLeft w:val="640"/>
          <w:marRight w:val="0"/>
          <w:marTop w:val="0"/>
          <w:marBottom w:val="0"/>
          <w:divBdr>
            <w:top w:val="none" w:sz="0" w:space="0" w:color="auto"/>
            <w:left w:val="none" w:sz="0" w:space="0" w:color="auto"/>
            <w:bottom w:val="none" w:sz="0" w:space="0" w:color="auto"/>
            <w:right w:val="none" w:sz="0" w:space="0" w:color="auto"/>
          </w:divBdr>
        </w:div>
        <w:div w:id="941643051">
          <w:marLeft w:val="640"/>
          <w:marRight w:val="0"/>
          <w:marTop w:val="0"/>
          <w:marBottom w:val="0"/>
          <w:divBdr>
            <w:top w:val="none" w:sz="0" w:space="0" w:color="auto"/>
            <w:left w:val="none" w:sz="0" w:space="0" w:color="auto"/>
            <w:bottom w:val="none" w:sz="0" w:space="0" w:color="auto"/>
            <w:right w:val="none" w:sz="0" w:space="0" w:color="auto"/>
          </w:divBdr>
        </w:div>
        <w:div w:id="2017341849">
          <w:marLeft w:val="640"/>
          <w:marRight w:val="0"/>
          <w:marTop w:val="0"/>
          <w:marBottom w:val="0"/>
          <w:divBdr>
            <w:top w:val="none" w:sz="0" w:space="0" w:color="auto"/>
            <w:left w:val="none" w:sz="0" w:space="0" w:color="auto"/>
            <w:bottom w:val="none" w:sz="0" w:space="0" w:color="auto"/>
            <w:right w:val="none" w:sz="0" w:space="0" w:color="auto"/>
          </w:divBdr>
        </w:div>
        <w:div w:id="1342663125">
          <w:marLeft w:val="640"/>
          <w:marRight w:val="0"/>
          <w:marTop w:val="0"/>
          <w:marBottom w:val="0"/>
          <w:divBdr>
            <w:top w:val="none" w:sz="0" w:space="0" w:color="auto"/>
            <w:left w:val="none" w:sz="0" w:space="0" w:color="auto"/>
            <w:bottom w:val="none" w:sz="0" w:space="0" w:color="auto"/>
            <w:right w:val="none" w:sz="0" w:space="0" w:color="auto"/>
          </w:divBdr>
        </w:div>
        <w:div w:id="668025630">
          <w:marLeft w:val="640"/>
          <w:marRight w:val="0"/>
          <w:marTop w:val="0"/>
          <w:marBottom w:val="0"/>
          <w:divBdr>
            <w:top w:val="none" w:sz="0" w:space="0" w:color="auto"/>
            <w:left w:val="none" w:sz="0" w:space="0" w:color="auto"/>
            <w:bottom w:val="none" w:sz="0" w:space="0" w:color="auto"/>
            <w:right w:val="none" w:sz="0" w:space="0" w:color="auto"/>
          </w:divBdr>
        </w:div>
        <w:div w:id="1713190073">
          <w:marLeft w:val="640"/>
          <w:marRight w:val="0"/>
          <w:marTop w:val="0"/>
          <w:marBottom w:val="0"/>
          <w:divBdr>
            <w:top w:val="none" w:sz="0" w:space="0" w:color="auto"/>
            <w:left w:val="none" w:sz="0" w:space="0" w:color="auto"/>
            <w:bottom w:val="none" w:sz="0" w:space="0" w:color="auto"/>
            <w:right w:val="none" w:sz="0" w:space="0" w:color="auto"/>
          </w:divBdr>
        </w:div>
        <w:div w:id="604844243">
          <w:marLeft w:val="640"/>
          <w:marRight w:val="0"/>
          <w:marTop w:val="0"/>
          <w:marBottom w:val="0"/>
          <w:divBdr>
            <w:top w:val="none" w:sz="0" w:space="0" w:color="auto"/>
            <w:left w:val="none" w:sz="0" w:space="0" w:color="auto"/>
            <w:bottom w:val="none" w:sz="0" w:space="0" w:color="auto"/>
            <w:right w:val="none" w:sz="0" w:space="0" w:color="auto"/>
          </w:divBdr>
        </w:div>
        <w:div w:id="383991076">
          <w:marLeft w:val="640"/>
          <w:marRight w:val="0"/>
          <w:marTop w:val="0"/>
          <w:marBottom w:val="0"/>
          <w:divBdr>
            <w:top w:val="none" w:sz="0" w:space="0" w:color="auto"/>
            <w:left w:val="none" w:sz="0" w:space="0" w:color="auto"/>
            <w:bottom w:val="none" w:sz="0" w:space="0" w:color="auto"/>
            <w:right w:val="none" w:sz="0" w:space="0" w:color="auto"/>
          </w:divBdr>
        </w:div>
        <w:div w:id="728268520">
          <w:marLeft w:val="640"/>
          <w:marRight w:val="0"/>
          <w:marTop w:val="0"/>
          <w:marBottom w:val="0"/>
          <w:divBdr>
            <w:top w:val="none" w:sz="0" w:space="0" w:color="auto"/>
            <w:left w:val="none" w:sz="0" w:space="0" w:color="auto"/>
            <w:bottom w:val="none" w:sz="0" w:space="0" w:color="auto"/>
            <w:right w:val="none" w:sz="0" w:space="0" w:color="auto"/>
          </w:divBdr>
        </w:div>
        <w:div w:id="1102267471">
          <w:marLeft w:val="640"/>
          <w:marRight w:val="0"/>
          <w:marTop w:val="0"/>
          <w:marBottom w:val="0"/>
          <w:divBdr>
            <w:top w:val="none" w:sz="0" w:space="0" w:color="auto"/>
            <w:left w:val="none" w:sz="0" w:space="0" w:color="auto"/>
            <w:bottom w:val="none" w:sz="0" w:space="0" w:color="auto"/>
            <w:right w:val="none" w:sz="0" w:space="0" w:color="auto"/>
          </w:divBdr>
        </w:div>
      </w:divsChild>
    </w:div>
    <w:div w:id="774978747">
      <w:bodyDiv w:val="1"/>
      <w:marLeft w:val="0"/>
      <w:marRight w:val="0"/>
      <w:marTop w:val="0"/>
      <w:marBottom w:val="0"/>
      <w:divBdr>
        <w:top w:val="none" w:sz="0" w:space="0" w:color="auto"/>
        <w:left w:val="none" w:sz="0" w:space="0" w:color="auto"/>
        <w:bottom w:val="none" w:sz="0" w:space="0" w:color="auto"/>
        <w:right w:val="none" w:sz="0" w:space="0" w:color="auto"/>
      </w:divBdr>
      <w:divsChild>
        <w:div w:id="461584333">
          <w:marLeft w:val="640"/>
          <w:marRight w:val="0"/>
          <w:marTop w:val="0"/>
          <w:marBottom w:val="0"/>
          <w:divBdr>
            <w:top w:val="none" w:sz="0" w:space="0" w:color="auto"/>
            <w:left w:val="none" w:sz="0" w:space="0" w:color="auto"/>
            <w:bottom w:val="none" w:sz="0" w:space="0" w:color="auto"/>
            <w:right w:val="none" w:sz="0" w:space="0" w:color="auto"/>
          </w:divBdr>
        </w:div>
        <w:div w:id="1389838417">
          <w:marLeft w:val="640"/>
          <w:marRight w:val="0"/>
          <w:marTop w:val="0"/>
          <w:marBottom w:val="0"/>
          <w:divBdr>
            <w:top w:val="none" w:sz="0" w:space="0" w:color="auto"/>
            <w:left w:val="none" w:sz="0" w:space="0" w:color="auto"/>
            <w:bottom w:val="none" w:sz="0" w:space="0" w:color="auto"/>
            <w:right w:val="none" w:sz="0" w:space="0" w:color="auto"/>
          </w:divBdr>
        </w:div>
        <w:div w:id="1997109189">
          <w:marLeft w:val="640"/>
          <w:marRight w:val="0"/>
          <w:marTop w:val="0"/>
          <w:marBottom w:val="0"/>
          <w:divBdr>
            <w:top w:val="none" w:sz="0" w:space="0" w:color="auto"/>
            <w:left w:val="none" w:sz="0" w:space="0" w:color="auto"/>
            <w:bottom w:val="none" w:sz="0" w:space="0" w:color="auto"/>
            <w:right w:val="none" w:sz="0" w:space="0" w:color="auto"/>
          </w:divBdr>
        </w:div>
        <w:div w:id="1617063252">
          <w:marLeft w:val="640"/>
          <w:marRight w:val="0"/>
          <w:marTop w:val="0"/>
          <w:marBottom w:val="0"/>
          <w:divBdr>
            <w:top w:val="none" w:sz="0" w:space="0" w:color="auto"/>
            <w:left w:val="none" w:sz="0" w:space="0" w:color="auto"/>
            <w:bottom w:val="none" w:sz="0" w:space="0" w:color="auto"/>
            <w:right w:val="none" w:sz="0" w:space="0" w:color="auto"/>
          </w:divBdr>
        </w:div>
        <w:div w:id="1507819002">
          <w:marLeft w:val="640"/>
          <w:marRight w:val="0"/>
          <w:marTop w:val="0"/>
          <w:marBottom w:val="0"/>
          <w:divBdr>
            <w:top w:val="none" w:sz="0" w:space="0" w:color="auto"/>
            <w:left w:val="none" w:sz="0" w:space="0" w:color="auto"/>
            <w:bottom w:val="none" w:sz="0" w:space="0" w:color="auto"/>
            <w:right w:val="none" w:sz="0" w:space="0" w:color="auto"/>
          </w:divBdr>
        </w:div>
        <w:div w:id="54208464">
          <w:marLeft w:val="640"/>
          <w:marRight w:val="0"/>
          <w:marTop w:val="0"/>
          <w:marBottom w:val="0"/>
          <w:divBdr>
            <w:top w:val="none" w:sz="0" w:space="0" w:color="auto"/>
            <w:left w:val="none" w:sz="0" w:space="0" w:color="auto"/>
            <w:bottom w:val="none" w:sz="0" w:space="0" w:color="auto"/>
            <w:right w:val="none" w:sz="0" w:space="0" w:color="auto"/>
          </w:divBdr>
        </w:div>
        <w:div w:id="1741292078">
          <w:marLeft w:val="640"/>
          <w:marRight w:val="0"/>
          <w:marTop w:val="0"/>
          <w:marBottom w:val="0"/>
          <w:divBdr>
            <w:top w:val="none" w:sz="0" w:space="0" w:color="auto"/>
            <w:left w:val="none" w:sz="0" w:space="0" w:color="auto"/>
            <w:bottom w:val="none" w:sz="0" w:space="0" w:color="auto"/>
            <w:right w:val="none" w:sz="0" w:space="0" w:color="auto"/>
          </w:divBdr>
        </w:div>
        <w:div w:id="803618022">
          <w:marLeft w:val="640"/>
          <w:marRight w:val="0"/>
          <w:marTop w:val="0"/>
          <w:marBottom w:val="0"/>
          <w:divBdr>
            <w:top w:val="none" w:sz="0" w:space="0" w:color="auto"/>
            <w:left w:val="none" w:sz="0" w:space="0" w:color="auto"/>
            <w:bottom w:val="none" w:sz="0" w:space="0" w:color="auto"/>
            <w:right w:val="none" w:sz="0" w:space="0" w:color="auto"/>
          </w:divBdr>
        </w:div>
        <w:div w:id="1717852628">
          <w:marLeft w:val="640"/>
          <w:marRight w:val="0"/>
          <w:marTop w:val="0"/>
          <w:marBottom w:val="0"/>
          <w:divBdr>
            <w:top w:val="none" w:sz="0" w:space="0" w:color="auto"/>
            <w:left w:val="none" w:sz="0" w:space="0" w:color="auto"/>
            <w:bottom w:val="none" w:sz="0" w:space="0" w:color="auto"/>
            <w:right w:val="none" w:sz="0" w:space="0" w:color="auto"/>
          </w:divBdr>
        </w:div>
        <w:div w:id="1031496810">
          <w:marLeft w:val="640"/>
          <w:marRight w:val="0"/>
          <w:marTop w:val="0"/>
          <w:marBottom w:val="0"/>
          <w:divBdr>
            <w:top w:val="none" w:sz="0" w:space="0" w:color="auto"/>
            <w:left w:val="none" w:sz="0" w:space="0" w:color="auto"/>
            <w:bottom w:val="none" w:sz="0" w:space="0" w:color="auto"/>
            <w:right w:val="none" w:sz="0" w:space="0" w:color="auto"/>
          </w:divBdr>
        </w:div>
        <w:div w:id="1502693680">
          <w:marLeft w:val="640"/>
          <w:marRight w:val="0"/>
          <w:marTop w:val="0"/>
          <w:marBottom w:val="0"/>
          <w:divBdr>
            <w:top w:val="none" w:sz="0" w:space="0" w:color="auto"/>
            <w:left w:val="none" w:sz="0" w:space="0" w:color="auto"/>
            <w:bottom w:val="none" w:sz="0" w:space="0" w:color="auto"/>
            <w:right w:val="none" w:sz="0" w:space="0" w:color="auto"/>
          </w:divBdr>
        </w:div>
        <w:div w:id="1577549069">
          <w:marLeft w:val="640"/>
          <w:marRight w:val="0"/>
          <w:marTop w:val="0"/>
          <w:marBottom w:val="0"/>
          <w:divBdr>
            <w:top w:val="none" w:sz="0" w:space="0" w:color="auto"/>
            <w:left w:val="none" w:sz="0" w:space="0" w:color="auto"/>
            <w:bottom w:val="none" w:sz="0" w:space="0" w:color="auto"/>
            <w:right w:val="none" w:sz="0" w:space="0" w:color="auto"/>
          </w:divBdr>
        </w:div>
        <w:div w:id="2094159838">
          <w:marLeft w:val="640"/>
          <w:marRight w:val="0"/>
          <w:marTop w:val="0"/>
          <w:marBottom w:val="0"/>
          <w:divBdr>
            <w:top w:val="none" w:sz="0" w:space="0" w:color="auto"/>
            <w:left w:val="none" w:sz="0" w:space="0" w:color="auto"/>
            <w:bottom w:val="none" w:sz="0" w:space="0" w:color="auto"/>
            <w:right w:val="none" w:sz="0" w:space="0" w:color="auto"/>
          </w:divBdr>
        </w:div>
        <w:div w:id="2125344753">
          <w:marLeft w:val="640"/>
          <w:marRight w:val="0"/>
          <w:marTop w:val="0"/>
          <w:marBottom w:val="0"/>
          <w:divBdr>
            <w:top w:val="none" w:sz="0" w:space="0" w:color="auto"/>
            <w:left w:val="none" w:sz="0" w:space="0" w:color="auto"/>
            <w:bottom w:val="none" w:sz="0" w:space="0" w:color="auto"/>
            <w:right w:val="none" w:sz="0" w:space="0" w:color="auto"/>
          </w:divBdr>
        </w:div>
        <w:div w:id="1035808242">
          <w:marLeft w:val="640"/>
          <w:marRight w:val="0"/>
          <w:marTop w:val="0"/>
          <w:marBottom w:val="0"/>
          <w:divBdr>
            <w:top w:val="none" w:sz="0" w:space="0" w:color="auto"/>
            <w:left w:val="none" w:sz="0" w:space="0" w:color="auto"/>
            <w:bottom w:val="none" w:sz="0" w:space="0" w:color="auto"/>
            <w:right w:val="none" w:sz="0" w:space="0" w:color="auto"/>
          </w:divBdr>
        </w:div>
        <w:div w:id="1019310576">
          <w:marLeft w:val="640"/>
          <w:marRight w:val="0"/>
          <w:marTop w:val="0"/>
          <w:marBottom w:val="0"/>
          <w:divBdr>
            <w:top w:val="none" w:sz="0" w:space="0" w:color="auto"/>
            <w:left w:val="none" w:sz="0" w:space="0" w:color="auto"/>
            <w:bottom w:val="none" w:sz="0" w:space="0" w:color="auto"/>
            <w:right w:val="none" w:sz="0" w:space="0" w:color="auto"/>
          </w:divBdr>
        </w:div>
        <w:div w:id="464932133">
          <w:marLeft w:val="640"/>
          <w:marRight w:val="0"/>
          <w:marTop w:val="0"/>
          <w:marBottom w:val="0"/>
          <w:divBdr>
            <w:top w:val="none" w:sz="0" w:space="0" w:color="auto"/>
            <w:left w:val="none" w:sz="0" w:space="0" w:color="auto"/>
            <w:bottom w:val="none" w:sz="0" w:space="0" w:color="auto"/>
            <w:right w:val="none" w:sz="0" w:space="0" w:color="auto"/>
          </w:divBdr>
        </w:div>
      </w:divsChild>
    </w:div>
    <w:div w:id="788090124">
      <w:bodyDiv w:val="1"/>
      <w:marLeft w:val="0"/>
      <w:marRight w:val="0"/>
      <w:marTop w:val="0"/>
      <w:marBottom w:val="0"/>
      <w:divBdr>
        <w:top w:val="none" w:sz="0" w:space="0" w:color="auto"/>
        <w:left w:val="none" w:sz="0" w:space="0" w:color="auto"/>
        <w:bottom w:val="none" w:sz="0" w:space="0" w:color="auto"/>
        <w:right w:val="none" w:sz="0" w:space="0" w:color="auto"/>
      </w:divBdr>
      <w:divsChild>
        <w:div w:id="1036661606">
          <w:marLeft w:val="640"/>
          <w:marRight w:val="0"/>
          <w:marTop w:val="0"/>
          <w:marBottom w:val="0"/>
          <w:divBdr>
            <w:top w:val="none" w:sz="0" w:space="0" w:color="auto"/>
            <w:left w:val="none" w:sz="0" w:space="0" w:color="auto"/>
            <w:bottom w:val="none" w:sz="0" w:space="0" w:color="auto"/>
            <w:right w:val="none" w:sz="0" w:space="0" w:color="auto"/>
          </w:divBdr>
        </w:div>
        <w:div w:id="1593976276">
          <w:marLeft w:val="640"/>
          <w:marRight w:val="0"/>
          <w:marTop w:val="0"/>
          <w:marBottom w:val="0"/>
          <w:divBdr>
            <w:top w:val="none" w:sz="0" w:space="0" w:color="auto"/>
            <w:left w:val="none" w:sz="0" w:space="0" w:color="auto"/>
            <w:bottom w:val="none" w:sz="0" w:space="0" w:color="auto"/>
            <w:right w:val="none" w:sz="0" w:space="0" w:color="auto"/>
          </w:divBdr>
        </w:div>
        <w:div w:id="1191837763">
          <w:marLeft w:val="640"/>
          <w:marRight w:val="0"/>
          <w:marTop w:val="0"/>
          <w:marBottom w:val="0"/>
          <w:divBdr>
            <w:top w:val="none" w:sz="0" w:space="0" w:color="auto"/>
            <w:left w:val="none" w:sz="0" w:space="0" w:color="auto"/>
            <w:bottom w:val="none" w:sz="0" w:space="0" w:color="auto"/>
            <w:right w:val="none" w:sz="0" w:space="0" w:color="auto"/>
          </w:divBdr>
        </w:div>
        <w:div w:id="94522027">
          <w:marLeft w:val="640"/>
          <w:marRight w:val="0"/>
          <w:marTop w:val="0"/>
          <w:marBottom w:val="0"/>
          <w:divBdr>
            <w:top w:val="none" w:sz="0" w:space="0" w:color="auto"/>
            <w:left w:val="none" w:sz="0" w:space="0" w:color="auto"/>
            <w:bottom w:val="none" w:sz="0" w:space="0" w:color="auto"/>
            <w:right w:val="none" w:sz="0" w:space="0" w:color="auto"/>
          </w:divBdr>
        </w:div>
        <w:div w:id="335311058">
          <w:marLeft w:val="640"/>
          <w:marRight w:val="0"/>
          <w:marTop w:val="0"/>
          <w:marBottom w:val="0"/>
          <w:divBdr>
            <w:top w:val="none" w:sz="0" w:space="0" w:color="auto"/>
            <w:left w:val="none" w:sz="0" w:space="0" w:color="auto"/>
            <w:bottom w:val="none" w:sz="0" w:space="0" w:color="auto"/>
            <w:right w:val="none" w:sz="0" w:space="0" w:color="auto"/>
          </w:divBdr>
        </w:div>
        <w:div w:id="1319766794">
          <w:marLeft w:val="640"/>
          <w:marRight w:val="0"/>
          <w:marTop w:val="0"/>
          <w:marBottom w:val="0"/>
          <w:divBdr>
            <w:top w:val="none" w:sz="0" w:space="0" w:color="auto"/>
            <w:left w:val="none" w:sz="0" w:space="0" w:color="auto"/>
            <w:bottom w:val="none" w:sz="0" w:space="0" w:color="auto"/>
            <w:right w:val="none" w:sz="0" w:space="0" w:color="auto"/>
          </w:divBdr>
        </w:div>
        <w:div w:id="110829933">
          <w:marLeft w:val="640"/>
          <w:marRight w:val="0"/>
          <w:marTop w:val="0"/>
          <w:marBottom w:val="0"/>
          <w:divBdr>
            <w:top w:val="none" w:sz="0" w:space="0" w:color="auto"/>
            <w:left w:val="none" w:sz="0" w:space="0" w:color="auto"/>
            <w:bottom w:val="none" w:sz="0" w:space="0" w:color="auto"/>
            <w:right w:val="none" w:sz="0" w:space="0" w:color="auto"/>
          </w:divBdr>
        </w:div>
        <w:div w:id="1933663740">
          <w:marLeft w:val="640"/>
          <w:marRight w:val="0"/>
          <w:marTop w:val="0"/>
          <w:marBottom w:val="0"/>
          <w:divBdr>
            <w:top w:val="none" w:sz="0" w:space="0" w:color="auto"/>
            <w:left w:val="none" w:sz="0" w:space="0" w:color="auto"/>
            <w:bottom w:val="none" w:sz="0" w:space="0" w:color="auto"/>
            <w:right w:val="none" w:sz="0" w:space="0" w:color="auto"/>
          </w:divBdr>
        </w:div>
        <w:div w:id="587613016">
          <w:marLeft w:val="640"/>
          <w:marRight w:val="0"/>
          <w:marTop w:val="0"/>
          <w:marBottom w:val="0"/>
          <w:divBdr>
            <w:top w:val="none" w:sz="0" w:space="0" w:color="auto"/>
            <w:left w:val="none" w:sz="0" w:space="0" w:color="auto"/>
            <w:bottom w:val="none" w:sz="0" w:space="0" w:color="auto"/>
            <w:right w:val="none" w:sz="0" w:space="0" w:color="auto"/>
          </w:divBdr>
        </w:div>
        <w:div w:id="412048413">
          <w:marLeft w:val="640"/>
          <w:marRight w:val="0"/>
          <w:marTop w:val="0"/>
          <w:marBottom w:val="0"/>
          <w:divBdr>
            <w:top w:val="none" w:sz="0" w:space="0" w:color="auto"/>
            <w:left w:val="none" w:sz="0" w:space="0" w:color="auto"/>
            <w:bottom w:val="none" w:sz="0" w:space="0" w:color="auto"/>
            <w:right w:val="none" w:sz="0" w:space="0" w:color="auto"/>
          </w:divBdr>
        </w:div>
        <w:div w:id="1605962489">
          <w:marLeft w:val="640"/>
          <w:marRight w:val="0"/>
          <w:marTop w:val="0"/>
          <w:marBottom w:val="0"/>
          <w:divBdr>
            <w:top w:val="none" w:sz="0" w:space="0" w:color="auto"/>
            <w:left w:val="none" w:sz="0" w:space="0" w:color="auto"/>
            <w:bottom w:val="none" w:sz="0" w:space="0" w:color="auto"/>
            <w:right w:val="none" w:sz="0" w:space="0" w:color="auto"/>
          </w:divBdr>
        </w:div>
        <w:div w:id="147022393">
          <w:marLeft w:val="640"/>
          <w:marRight w:val="0"/>
          <w:marTop w:val="0"/>
          <w:marBottom w:val="0"/>
          <w:divBdr>
            <w:top w:val="none" w:sz="0" w:space="0" w:color="auto"/>
            <w:left w:val="none" w:sz="0" w:space="0" w:color="auto"/>
            <w:bottom w:val="none" w:sz="0" w:space="0" w:color="auto"/>
            <w:right w:val="none" w:sz="0" w:space="0" w:color="auto"/>
          </w:divBdr>
        </w:div>
        <w:div w:id="1534615824">
          <w:marLeft w:val="640"/>
          <w:marRight w:val="0"/>
          <w:marTop w:val="0"/>
          <w:marBottom w:val="0"/>
          <w:divBdr>
            <w:top w:val="none" w:sz="0" w:space="0" w:color="auto"/>
            <w:left w:val="none" w:sz="0" w:space="0" w:color="auto"/>
            <w:bottom w:val="none" w:sz="0" w:space="0" w:color="auto"/>
            <w:right w:val="none" w:sz="0" w:space="0" w:color="auto"/>
          </w:divBdr>
        </w:div>
        <w:div w:id="1185097058">
          <w:marLeft w:val="640"/>
          <w:marRight w:val="0"/>
          <w:marTop w:val="0"/>
          <w:marBottom w:val="0"/>
          <w:divBdr>
            <w:top w:val="none" w:sz="0" w:space="0" w:color="auto"/>
            <w:left w:val="none" w:sz="0" w:space="0" w:color="auto"/>
            <w:bottom w:val="none" w:sz="0" w:space="0" w:color="auto"/>
            <w:right w:val="none" w:sz="0" w:space="0" w:color="auto"/>
          </w:divBdr>
        </w:div>
        <w:div w:id="1102147253">
          <w:marLeft w:val="640"/>
          <w:marRight w:val="0"/>
          <w:marTop w:val="0"/>
          <w:marBottom w:val="0"/>
          <w:divBdr>
            <w:top w:val="none" w:sz="0" w:space="0" w:color="auto"/>
            <w:left w:val="none" w:sz="0" w:space="0" w:color="auto"/>
            <w:bottom w:val="none" w:sz="0" w:space="0" w:color="auto"/>
            <w:right w:val="none" w:sz="0" w:space="0" w:color="auto"/>
          </w:divBdr>
        </w:div>
        <w:div w:id="850028390">
          <w:marLeft w:val="640"/>
          <w:marRight w:val="0"/>
          <w:marTop w:val="0"/>
          <w:marBottom w:val="0"/>
          <w:divBdr>
            <w:top w:val="none" w:sz="0" w:space="0" w:color="auto"/>
            <w:left w:val="none" w:sz="0" w:space="0" w:color="auto"/>
            <w:bottom w:val="none" w:sz="0" w:space="0" w:color="auto"/>
            <w:right w:val="none" w:sz="0" w:space="0" w:color="auto"/>
          </w:divBdr>
        </w:div>
        <w:div w:id="1303463141">
          <w:marLeft w:val="640"/>
          <w:marRight w:val="0"/>
          <w:marTop w:val="0"/>
          <w:marBottom w:val="0"/>
          <w:divBdr>
            <w:top w:val="none" w:sz="0" w:space="0" w:color="auto"/>
            <w:left w:val="none" w:sz="0" w:space="0" w:color="auto"/>
            <w:bottom w:val="none" w:sz="0" w:space="0" w:color="auto"/>
            <w:right w:val="none" w:sz="0" w:space="0" w:color="auto"/>
          </w:divBdr>
        </w:div>
      </w:divsChild>
    </w:div>
    <w:div w:id="879056230">
      <w:bodyDiv w:val="1"/>
      <w:marLeft w:val="0"/>
      <w:marRight w:val="0"/>
      <w:marTop w:val="0"/>
      <w:marBottom w:val="0"/>
      <w:divBdr>
        <w:top w:val="none" w:sz="0" w:space="0" w:color="auto"/>
        <w:left w:val="none" w:sz="0" w:space="0" w:color="auto"/>
        <w:bottom w:val="none" w:sz="0" w:space="0" w:color="auto"/>
        <w:right w:val="none" w:sz="0" w:space="0" w:color="auto"/>
      </w:divBdr>
      <w:divsChild>
        <w:div w:id="73087473">
          <w:marLeft w:val="640"/>
          <w:marRight w:val="0"/>
          <w:marTop w:val="0"/>
          <w:marBottom w:val="0"/>
          <w:divBdr>
            <w:top w:val="none" w:sz="0" w:space="0" w:color="auto"/>
            <w:left w:val="none" w:sz="0" w:space="0" w:color="auto"/>
            <w:bottom w:val="none" w:sz="0" w:space="0" w:color="auto"/>
            <w:right w:val="none" w:sz="0" w:space="0" w:color="auto"/>
          </w:divBdr>
        </w:div>
        <w:div w:id="1810825779">
          <w:marLeft w:val="640"/>
          <w:marRight w:val="0"/>
          <w:marTop w:val="0"/>
          <w:marBottom w:val="0"/>
          <w:divBdr>
            <w:top w:val="none" w:sz="0" w:space="0" w:color="auto"/>
            <w:left w:val="none" w:sz="0" w:space="0" w:color="auto"/>
            <w:bottom w:val="none" w:sz="0" w:space="0" w:color="auto"/>
            <w:right w:val="none" w:sz="0" w:space="0" w:color="auto"/>
          </w:divBdr>
        </w:div>
        <w:div w:id="1797599310">
          <w:marLeft w:val="640"/>
          <w:marRight w:val="0"/>
          <w:marTop w:val="0"/>
          <w:marBottom w:val="0"/>
          <w:divBdr>
            <w:top w:val="none" w:sz="0" w:space="0" w:color="auto"/>
            <w:left w:val="none" w:sz="0" w:space="0" w:color="auto"/>
            <w:bottom w:val="none" w:sz="0" w:space="0" w:color="auto"/>
            <w:right w:val="none" w:sz="0" w:space="0" w:color="auto"/>
          </w:divBdr>
        </w:div>
        <w:div w:id="1150365780">
          <w:marLeft w:val="640"/>
          <w:marRight w:val="0"/>
          <w:marTop w:val="0"/>
          <w:marBottom w:val="0"/>
          <w:divBdr>
            <w:top w:val="none" w:sz="0" w:space="0" w:color="auto"/>
            <w:left w:val="none" w:sz="0" w:space="0" w:color="auto"/>
            <w:bottom w:val="none" w:sz="0" w:space="0" w:color="auto"/>
            <w:right w:val="none" w:sz="0" w:space="0" w:color="auto"/>
          </w:divBdr>
        </w:div>
        <w:div w:id="587008671">
          <w:marLeft w:val="640"/>
          <w:marRight w:val="0"/>
          <w:marTop w:val="0"/>
          <w:marBottom w:val="0"/>
          <w:divBdr>
            <w:top w:val="none" w:sz="0" w:space="0" w:color="auto"/>
            <w:left w:val="none" w:sz="0" w:space="0" w:color="auto"/>
            <w:bottom w:val="none" w:sz="0" w:space="0" w:color="auto"/>
            <w:right w:val="none" w:sz="0" w:space="0" w:color="auto"/>
          </w:divBdr>
        </w:div>
        <w:div w:id="2034501536">
          <w:marLeft w:val="640"/>
          <w:marRight w:val="0"/>
          <w:marTop w:val="0"/>
          <w:marBottom w:val="0"/>
          <w:divBdr>
            <w:top w:val="none" w:sz="0" w:space="0" w:color="auto"/>
            <w:left w:val="none" w:sz="0" w:space="0" w:color="auto"/>
            <w:bottom w:val="none" w:sz="0" w:space="0" w:color="auto"/>
            <w:right w:val="none" w:sz="0" w:space="0" w:color="auto"/>
          </w:divBdr>
        </w:div>
        <w:div w:id="201401253">
          <w:marLeft w:val="640"/>
          <w:marRight w:val="0"/>
          <w:marTop w:val="0"/>
          <w:marBottom w:val="0"/>
          <w:divBdr>
            <w:top w:val="none" w:sz="0" w:space="0" w:color="auto"/>
            <w:left w:val="none" w:sz="0" w:space="0" w:color="auto"/>
            <w:bottom w:val="none" w:sz="0" w:space="0" w:color="auto"/>
            <w:right w:val="none" w:sz="0" w:space="0" w:color="auto"/>
          </w:divBdr>
        </w:div>
        <w:div w:id="119039222">
          <w:marLeft w:val="640"/>
          <w:marRight w:val="0"/>
          <w:marTop w:val="0"/>
          <w:marBottom w:val="0"/>
          <w:divBdr>
            <w:top w:val="none" w:sz="0" w:space="0" w:color="auto"/>
            <w:left w:val="none" w:sz="0" w:space="0" w:color="auto"/>
            <w:bottom w:val="none" w:sz="0" w:space="0" w:color="auto"/>
            <w:right w:val="none" w:sz="0" w:space="0" w:color="auto"/>
          </w:divBdr>
        </w:div>
        <w:div w:id="1631283415">
          <w:marLeft w:val="640"/>
          <w:marRight w:val="0"/>
          <w:marTop w:val="0"/>
          <w:marBottom w:val="0"/>
          <w:divBdr>
            <w:top w:val="none" w:sz="0" w:space="0" w:color="auto"/>
            <w:left w:val="none" w:sz="0" w:space="0" w:color="auto"/>
            <w:bottom w:val="none" w:sz="0" w:space="0" w:color="auto"/>
            <w:right w:val="none" w:sz="0" w:space="0" w:color="auto"/>
          </w:divBdr>
        </w:div>
        <w:div w:id="410156634">
          <w:marLeft w:val="640"/>
          <w:marRight w:val="0"/>
          <w:marTop w:val="0"/>
          <w:marBottom w:val="0"/>
          <w:divBdr>
            <w:top w:val="none" w:sz="0" w:space="0" w:color="auto"/>
            <w:left w:val="none" w:sz="0" w:space="0" w:color="auto"/>
            <w:bottom w:val="none" w:sz="0" w:space="0" w:color="auto"/>
            <w:right w:val="none" w:sz="0" w:space="0" w:color="auto"/>
          </w:divBdr>
        </w:div>
        <w:div w:id="1713647375">
          <w:marLeft w:val="640"/>
          <w:marRight w:val="0"/>
          <w:marTop w:val="0"/>
          <w:marBottom w:val="0"/>
          <w:divBdr>
            <w:top w:val="none" w:sz="0" w:space="0" w:color="auto"/>
            <w:left w:val="none" w:sz="0" w:space="0" w:color="auto"/>
            <w:bottom w:val="none" w:sz="0" w:space="0" w:color="auto"/>
            <w:right w:val="none" w:sz="0" w:space="0" w:color="auto"/>
          </w:divBdr>
        </w:div>
        <w:div w:id="1494492334">
          <w:marLeft w:val="640"/>
          <w:marRight w:val="0"/>
          <w:marTop w:val="0"/>
          <w:marBottom w:val="0"/>
          <w:divBdr>
            <w:top w:val="none" w:sz="0" w:space="0" w:color="auto"/>
            <w:left w:val="none" w:sz="0" w:space="0" w:color="auto"/>
            <w:bottom w:val="none" w:sz="0" w:space="0" w:color="auto"/>
            <w:right w:val="none" w:sz="0" w:space="0" w:color="auto"/>
          </w:divBdr>
        </w:div>
        <w:div w:id="687292627">
          <w:marLeft w:val="640"/>
          <w:marRight w:val="0"/>
          <w:marTop w:val="0"/>
          <w:marBottom w:val="0"/>
          <w:divBdr>
            <w:top w:val="none" w:sz="0" w:space="0" w:color="auto"/>
            <w:left w:val="none" w:sz="0" w:space="0" w:color="auto"/>
            <w:bottom w:val="none" w:sz="0" w:space="0" w:color="auto"/>
            <w:right w:val="none" w:sz="0" w:space="0" w:color="auto"/>
          </w:divBdr>
        </w:div>
        <w:div w:id="127206613">
          <w:marLeft w:val="640"/>
          <w:marRight w:val="0"/>
          <w:marTop w:val="0"/>
          <w:marBottom w:val="0"/>
          <w:divBdr>
            <w:top w:val="none" w:sz="0" w:space="0" w:color="auto"/>
            <w:left w:val="none" w:sz="0" w:space="0" w:color="auto"/>
            <w:bottom w:val="none" w:sz="0" w:space="0" w:color="auto"/>
            <w:right w:val="none" w:sz="0" w:space="0" w:color="auto"/>
          </w:divBdr>
        </w:div>
        <w:div w:id="1923488759">
          <w:marLeft w:val="640"/>
          <w:marRight w:val="0"/>
          <w:marTop w:val="0"/>
          <w:marBottom w:val="0"/>
          <w:divBdr>
            <w:top w:val="none" w:sz="0" w:space="0" w:color="auto"/>
            <w:left w:val="none" w:sz="0" w:space="0" w:color="auto"/>
            <w:bottom w:val="none" w:sz="0" w:space="0" w:color="auto"/>
            <w:right w:val="none" w:sz="0" w:space="0" w:color="auto"/>
          </w:divBdr>
        </w:div>
        <w:div w:id="1979190362">
          <w:marLeft w:val="640"/>
          <w:marRight w:val="0"/>
          <w:marTop w:val="0"/>
          <w:marBottom w:val="0"/>
          <w:divBdr>
            <w:top w:val="none" w:sz="0" w:space="0" w:color="auto"/>
            <w:left w:val="none" w:sz="0" w:space="0" w:color="auto"/>
            <w:bottom w:val="none" w:sz="0" w:space="0" w:color="auto"/>
            <w:right w:val="none" w:sz="0" w:space="0" w:color="auto"/>
          </w:divBdr>
        </w:div>
        <w:div w:id="1470853263">
          <w:marLeft w:val="640"/>
          <w:marRight w:val="0"/>
          <w:marTop w:val="0"/>
          <w:marBottom w:val="0"/>
          <w:divBdr>
            <w:top w:val="none" w:sz="0" w:space="0" w:color="auto"/>
            <w:left w:val="none" w:sz="0" w:space="0" w:color="auto"/>
            <w:bottom w:val="none" w:sz="0" w:space="0" w:color="auto"/>
            <w:right w:val="none" w:sz="0" w:space="0" w:color="auto"/>
          </w:divBdr>
        </w:div>
      </w:divsChild>
    </w:div>
    <w:div w:id="923993742">
      <w:bodyDiv w:val="1"/>
      <w:marLeft w:val="0"/>
      <w:marRight w:val="0"/>
      <w:marTop w:val="0"/>
      <w:marBottom w:val="0"/>
      <w:divBdr>
        <w:top w:val="none" w:sz="0" w:space="0" w:color="auto"/>
        <w:left w:val="none" w:sz="0" w:space="0" w:color="auto"/>
        <w:bottom w:val="none" w:sz="0" w:space="0" w:color="auto"/>
        <w:right w:val="none" w:sz="0" w:space="0" w:color="auto"/>
      </w:divBdr>
      <w:divsChild>
        <w:div w:id="1669627377">
          <w:marLeft w:val="640"/>
          <w:marRight w:val="0"/>
          <w:marTop w:val="0"/>
          <w:marBottom w:val="0"/>
          <w:divBdr>
            <w:top w:val="none" w:sz="0" w:space="0" w:color="auto"/>
            <w:left w:val="none" w:sz="0" w:space="0" w:color="auto"/>
            <w:bottom w:val="none" w:sz="0" w:space="0" w:color="auto"/>
            <w:right w:val="none" w:sz="0" w:space="0" w:color="auto"/>
          </w:divBdr>
        </w:div>
        <w:div w:id="699209424">
          <w:marLeft w:val="640"/>
          <w:marRight w:val="0"/>
          <w:marTop w:val="0"/>
          <w:marBottom w:val="0"/>
          <w:divBdr>
            <w:top w:val="none" w:sz="0" w:space="0" w:color="auto"/>
            <w:left w:val="none" w:sz="0" w:space="0" w:color="auto"/>
            <w:bottom w:val="none" w:sz="0" w:space="0" w:color="auto"/>
            <w:right w:val="none" w:sz="0" w:space="0" w:color="auto"/>
          </w:divBdr>
        </w:div>
        <w:div w:id="971206157">
          <w:marLeft w:val="640"/>
          <w:marRight w:val="0"/>
          <w:marTop w:val="0"/>
          <w:marBottom w:val="0"/>
          <w:divBdr>
            <w:top w:val="none" w:sz="0" w:space="0" w:color="auto"/>
            <w:left w:val="none" w:sz="0" w:space="0" w:color="auto"/>
            <w:bottom w:val="none" w:sz="0" w:space="0" w:color="auto"/>
            <w:right w:val="none" w:sz="0" w:space="0" w:color="auto"/>
          </w:divBdr>
        </w:div>
        <w:div w:id="174079001">
          <w:marLeft w:val="640"/>
          <w:marRight w:val="0"/>
          <w:marTop w:val="0"/>
          <w:marBottom w:val="0"/>
          <w:divBdr>
            <w:top w:val="none" w:sz="0" w:space="0" w:color="auto"/>
            <w:left w:val="none" w:sz="0" w:space="0" w:color="auto"/>
            <w:bottom w:val="none" w:sz="0" w:space="0" w:color="auto"/>
            <w:right w:val="none" w:sz="0" w:space="0" w:color="auto"/>
          </w:divBdr>
        </w:div>
        <w:div w:id="825247986">
          <w:marLeft w:val="640"/>
          <w:marRight w:val="0"/>
          <w:marTop w:val="0"/>
          <w:marBottom w:val="0"/>
          <w:divBdr>
            <w:top w:val="none" w:sz="0" w:space="0" w:color="auto"/>
            <w:left w:val="none" w:sz="0" w:space="0" w:color="auto"/>
            <w:bottom w:val="none" w:sz="0" w:space="0" w:color="auto"/>
            <w:right w:val="none" w:sz="0" w:space="0" w:color="auto"/>
          </w:divBdr>
        </w:div>
        <w:div w:id="461769482">
          <w:marLeft w:val="640"/>
          <w:marRight w:val="0"/>
          <w:marTop w:val="0"/>
          <w:marBottom w:val="0"/>
          <w:divBdr>
            <w:top w:val="none" w:sz="0" w:space="0" w:color="auto"/>
            <w:left w:val="none" w:sz="0" w:space="0" w:color="auto"/>
            <w:bottom w:val="none" w:sz="0" w:space="0" w:color="auto"/>
            <w:right w:val="none" w:sz="0" w:space="0" w:color="auto"/>
          </w:divBdr>
        </w:div>
        <w:div w:id="122502306">
          <w:marLeft w:val="640"/>
          <w:marRight w:val="0"/>
          <w:marTop w:val="0"/>
          <w:marBottom w:val="0"/>
          <w:divBdr>
            <w:top w:val="none" w:sz="0" w:space="0" w:color="auto"/>
            <w:left w:val="none" w:sz="0" w:space="0" w:color="auto"/>
            <w:bottom w:val="none" w:sz="0" w:space="0" w:color="auto"/>
            <w:right w:val="none" w:sz="0" w:space="0" w:color="auto"/>
          </w:divBdr>
        </w:div>
        <w:div w:id="579948727">
          <w:marLeft w:val="640"/>
          <w:marRight w:val="0"/>
          <w:marTop w:val="0"/>
          <w:marBottom w:val="0"/>
          <w:divBdr>
            <w:top w:val="none" w:sz="0" w:space="0" w:color="auto"/>
            <w:left w:val="none" w:sz="0" w:space="0" w:color="auto"/>
            <w:bottom w:val="none" w:sz="0" w:space="0" w:color="auto"/>
            <w:right w:val="none" w:sz="0" w:space="0" w:color="auto"/>
          </w:divBdr>
        </w:div>
        <w:div w:id="293145294">
          <w:marLeft w:val="640"/>
          <w:marRight w:val="0"/>
          <w:marTop w:val="0"/>
          <w:marBottom w:val="0"/>
          <w:divBdr>
            <w:top w:val="none" w:sz="0" w:space="0" w:color="auto"/>
            <w:left w:val="none" w:sz="0" w:space="0" w:color="auto"/>
            <w:bottom w:val="none" w:sz="0" w:space="0" w:color="auto"/>
            <w:right w:val="none" w:sz="0" w:space="0" w:color="auto"/>
          </w:divBdr>
        </w:div>
        <w:div w:id="326977627">
          <w:marLeft w:val="640"/>
          <w:marRight w:val="0"/>
          <w:marTop w:val="0"/>
          <w:marBottom w:val="0"/>
          <w:divBdr>
            <w:top w:val="none" w:sz="0" w:space="0" w:color="auto"/>
            <w:left w:val="none" w:sz="0" w:space="0" w:color="auto"/>
            <w:bottom w:val="none" w:sz="0" w:space="0" w:color="auto"/>
            <w:right w:val="none" w:sz="0" w:space="0" w:color="auto"/>
          </w:divBdr>
        </w:div>
        <w:div w:id="1962495625">
          <w:marLeft w:val="640"/>
          <w:marRight w:val="0"/>
          <w:marTop w:val="0"/>
          <w:marBottom w:val="0"/>
          <w:divBdr>
            <w:top w:val="none" w:sz="0" w:space="0" w:color="auto"/>
            <w:left w:val="none" w:sz="0" w:space="0" w:color="auto"/>
            <w:bottom w:val="none" w:sz="0" w:space="0" w:color="auto"/>
            <w:right w:val="none" w:sz="0" w:space="0" w:color="auto"/>
          </w:divBdr>
        </w:div>
        <w:div w:id="194857635">
          <w:marLeft w:val="640"/>
          <w:marRight w:val="0"/>
          <w:marTop w:val="0"/>
          <w:marBottom w:val="0"/>
          <w:divBdr>
            <w:top w:val="none" w:sz="0" w:space="0" w:color="auto"/>
            <w:left w:val="none" w:sz="0" w:space="0" w:color="auto"/>
            <w:bottom w:val="none" w:sz="0" w:space="0" w:color="auto"/>
            <w:right w:val="none" w:sz="0" w:space="0" w:color="auto"/>
          </w:divBdr>
        </w:div>
        <w:div w:id="1609042507">
          <w:marLeft w:val="640"/>
          <w:marRight w:val="0"/>
          <w:marTop w:val="0"/>
          <w:marBottom w:val="0"/>
          <w:divBdr>
            <w:top w:val="none" w:sz="0" w:space="0" w:color="auto"/>
            <w:left w:val="none" w:sz="0" w:space="0" w:color="auto"/>
            <w:bottom w:val="none" w:sz="0" w:space="0" w:color="auto"/>
            <w:right w:val="none" w:sz="0" w:space="0" w:color="auto"/>
          </w:divBdr>
        </w:div>
        <w:div w:id="1829441492">
          <w:marLeft w:val="640"/>
          <w:marRight w:val="0"/>
          <w:marTop w:val="0"/>
          <w:marBottom w:val="0"/>
          <w:divBdr>
            <w:top w:val="none" w:sz="0" w:space="0" w:color="auto"/>
            <w:left w:val="none" w:sz="0" w:space="0" w:color="auto"/>
            <w:bottom w:val="none" w:sz="0" w:space="0" w:color="auto"/>
            <w:right w:val="none" w:sz="0" w:space="0" w:color="auto"/>
          </w:divBdr>
        </w:div>
        <w:div w:id="1229657068">
          <w:marLeft w:val="640"/>
          <w:marRight w:val="0"/>
          <w:marTop w:val="0"/>
          <w:marBottom w:val="0"/>
          <w:divBdr>
            <w:top w:val="none" w:sz="0" w:space="0" w:color="auto"/>
            <w:left w:val="none" w:sz="0" w:space="0" w:color="auto"/>
            <w:bottom w:val="none" w:sz="0" w:space="0" w:color="auto"/>
            <w:right w:val="none" w:sz="0" w:space="0" w:color="auto"/>
          </w:divBdr>
        </w:div>
        <w:div w:id="1346640333">
          <w:marLeft w:val="640"/>
          <w:marRight w:val="0"/>
          <w:marTop w:val="0"/>
          <w:marBottom w:val="0"/>
          <w:divBdr>
            <w:top w:val="none" w:sz="0" w:space="0" w:color="auto"/>
            <w:left w:val="none" w:sz="0" w:space="0" w:color="auto"/>
            <w:bottom w:val="none" w:sz="0" w:space="0" w:color="auto"/>
            <w:right w:val="none" w:sz="0" w:space="0" w:color="auto"/>
          </w:divBdr>
        </w:div>
        <w:div w:id="1721859542">
          <w:marLeft w:val="640"/>
          <w:marRight w:val="0"/>
          <w:marTop w:val="0"/>
          <w:marBottom w:val="0"/>
          <w:divBdr>
            <w:top w:val="none" w:sz="0" w:space="0" w:color="auto"/>
            <w:left w:val="none" w:sz="0" w:space="0" w:color="auto"/>
            <w:bottom w:val="none" w:sz="0" w:space="0" w:color="auto"/>
            <w:right w:val="none" w:sz="0" w:space="0" w:color="auto"/>
          </w:divBdr>
        </w:div>
      </w:divsChild>
    </w:div>
    <w:div w:id="1056515375">
      <w:bodyDiv w:val="1"/>
      <w:marLeft w:val="0"/>
      <w:marRight w:val="0"/>
      <w:marTop w:val="0"/>
      <w:marBottom w:val="0"/>
      <w:divBdr>
        <w:top w:val="none" w:sz="0" w:space="0" w:color="auto"/>
        <w:left w:val="none" w:sz="0" w:space="0" w:color="auto"/>
        <w:bottom w:val="none" w:sz="0" w:space="0" w:color="auto"/>
        <w:right w:val="none" w:sz="0" w:space="0" w:color="auto"/>
      </w:divBdr>
      <w:divsChild>
        <w:div w:id="1419401909">
          <w:marLeft w:val="640"/>
          <w:marRight w:val="0"/>
          <w:marTop w:val="0"/>
          <w:marBottom w:val="0"/>
          <w:divBdr>
            <w:top w:val="none" w:sz="0" w:space="0" w:color="auto"/>
            <w:left w:val="none" w:sz="0" w:space="0" w:color="auto"/>
            <w:bottom w:val="none" w:sz="0" w:space="0" w:color="auto"/>
            <w:right w:val="none" w:sz="0" w:space="0" w:color="auto"/>
          </w:divBdr>
        </w:div>
        <w:div w:id="29764530">
          <w:marLeft w:val="640"/>
          <w:marRight w:val="0"/>
          <w:marTop w:val="0"/>
          <w:marBottom w:val="0"/>
          <w:divBdr>
            <w:top w:val="none" w:sz="0" w:space="0" w:color="auto"/>
            <w:left w:val="none" w:sz="0" w:space="0" w:color="auto"/>
            <w:bottom w:val="none" w:sz="0" w:space="0" w:color="auto"/>
            <w:right w:val="none" w:sz="0" w:space="0" w:color="auto"/>
          </w:divBdr>
        </w:div>
        <w:div w:id="1561013956">
          <w:marLeft w:val="640"/>
          <w:marRight w:val="0"/>
          <w:marTop w:val="0"/>
          <w:marBottom w:val="0"/>
          <w:divBdr>
            <w:top w:val="none" w:sz="0" w:space="0" w:color="auto"/>
            <w:left w:val="none" w:sz="0" w:space="0" w:color="auto"/>
            <w:bottom w:val="none" w:sz="0" w:space="0" w:color="auto"/>
            <w:right w:val="none" w:sz="0" w:space="0" w:color="auto"/>
          </w:divBdr>
        </w:div>
        <w:div w:id="803229370">
          <w:marLeft w:val="640"/>
          <w:marRight w:val="0"/>
          <w:marTop w:val="0"/>
          <w:marBottom w:val="0"/>
          <w:divBdr>
            <w:top w:val="none" w:sz="0" w:space="0" w:color="auto"/>
            <w:left w:val="none" w:sz="0" w:space="0" w:color="auto"/>
            <w:bottom w:val="none" w:sz="0" w:space="0" w:color="auto"/>
            <w:right w:val="none" w:sz="0" w:space="0" w:color="auto"/>
          </w:divBdr>
        </w:div>
        <w:div w:id="1736052981">
          <w:marLeft w:val="640"/>
          <w:marRight w:val="0"/>
          <w:marTop w:val="0"/>
          <w:marBottom w:val="0"/>
          <w:divBdr>
            <w:top w:val="none" w:sz="0" w:space="0" w:color="auto"/>
            <w:left w:val="none" w:sz="0" w:space="0" w:color="auto"/>
            <w:bottom w:val="none" w:sz="0" w:space="0" w:color="auto"/>
            <w:right w:val="none" w:sz="0" w:space="0" w:color="auto"/>
          </w:divBdr>
        </w:div>
        <w:div w:id="454560712">
          <w:marLeft w:val="640"/>
          <w:marRight w:val="0"/>
          <w:marTop w:val="0"/>
          <w:marBottom w:val="0"/>
          <w:divBdr>
            <w:top w:val="none" w:sz="0" w:space="0" w:color="auto"/>
            <w:left w:val="none" w:sz="0" w:space="0" w:color="auto"/>
            <w:bottom w:val="none" w:sz="0" w:space="0" w:color="auto"/>
            <w:right w:val="none" w:sz="0" w:space="0" w:color="auto"/>
          </w:divBdr>
        </w:div>
        <w:div w:id="108594329">
          <w:marLeft w:val="640"/>
          <w:marRight w:val="0"/>
          <w:marTop w:val="0"/>
          <w:marBottom w:val="0"/>
          <w:divBdr>
            <w:top w:val="none" w:sz="0" w:space="0" w:color="auto"/>
            <w:left w:val="none" w:sz="0" w:space="0" w:color="auto"/>
            <w:bottom w:val="none" w:sz="0" w:space="0" w:color="auto"/>
            <w:right w:val="none" w:sz="0" w:space="0" w:color="auto"/>
          </w:divBdr>
        </w:div>
        <w:div w:id="1948654587">
          <w:marLeft w:val="640"/>
          <w:marRight w:val="0"/>
          <w:marTop w:val="0"/>
          <w:marBottom w:val="0"/>
          <w:divBdr>
            <w:top w:val="none" w:sz="0" w:space="0" w:color="auto"/>
            <w:left w:val="none" w:sz="0" w:space="0" w:color="auto"/>
            <w:bottom w:val="none" w:sz="0" w:space="0" w:color="auto"/>
            <w:right w:val="none" w:sz="0" w:space="0" w:color="auto"/>
          </w:divBdr>
        </w:div>
        <w:div w:id="2130052663">
          <w:marLeft w:val="640"/>
          <w:marRight w:val="0"/>
          <w:marTop w:val="0"/>
          <w:marBottom w:val="0"/>
          <w:divBdr>
            <w:top w:val="none" w:sz="0" w:space="0" w:color="auto"/>
            <w:left w:val="none" w:sz="0" w:space="0" w:color="auto"/>
            <w:bottom w:val="none" w:sz="0" w:space="0" w:color="auto"/>
            <w:right w:val="none" w:sz="0" w:space="0" w:color="auto"/>
          </w:divBdr>
        </w:div>
        <w:div w:id="144201888">
          <w:marLeft w:val="640"/>
          <w:marRight w:val="0"/>
          <w:marTop w:val="0"/>
          <w:marBottom w:val="0"/>
          <w:divBdr>
            <w:top w:val="none" w:sz="0" w:space="0" w:color="auto"/>
            <w:left w:val="none" w:sz="0" w:space="0" w:color="auto"/>
            <w:bottom w:val="none" w:sz="0" w:space="0" w:color="auto"/>
            <w:right w:val="none" w:sz="0" w:space="0" w:color="auto"/>
          </w:divBdr>
        </w:div>
        <w:div w:id="265385591">
          <w:marLeft w:val="640"/>
          <w:marRight w:val="0"/>
          <w:marTop w:val="0"/>
          <w:marBottom w:val="0"/>
          <w:divBdr>
            <w:top w:val="none" w:sz="0" w:space="0" w:color="auto"/>
            <w:left w:val="none" w:sz="0" w:space="0" w:color="auto"/>
            <w:bottom w:val="none" w:sz="0" w:space="0" w:color="auto"/>
            <w:right w:val="none" w:sz="0" w:space="0" w:color="auto"/>
          </w:divBdr>
        </w:div>
        <w:div w:id="1363701967">
          <w:marLeft w:val="640"/>
          <w:marRight w:val="0"/>
          <w:marTop w:val="0"/>
          <w:marBottom w:val="0"/>
          <w:divBdr>
            <w:top w:val="none" w:sz="0" w:space="0" w:color="auto"/>
            <w:left w:val="none" w:sz="0" w:space="0" w:color="auto"/>
            <w:bottom w:val="none" w:sz="0" w:space="0" w:color="auto"/>
            <w:right w:val="none" w:sz="0" w:space="0" w:color="auto"/>
          </w:divBdr>
        </w:div>
        <w:div w:id="1778718372">
          <w:marLeft w:val="640"/>
          <w:marRight w:val="0"/>
          <w:marTop w:val="0"/>
          <w:marBottom w:val="0"/>
          <w:divBdr>
            <w:top w:val="none" w:sz="0" w:space="0" w:color="auto"/>
            <w:left w:val="none" w:sz="0" w:space="0" w:color="auto"/>
            <w:bottom w:val="none" w:sz="0" w:space="0" w:color="auto"/>
            <w:right w:val="none" w:sz="0" w:space="0" w:color="auto"/>
          </w:divBdr>
        </w:div>
        <w:div w:id="586616554">
          <w:marLeft w:val="640"/>
          <w:marRight w:val="0"/>
          <w:marTop w:val="0"/>
          <w:marBottom w:val="0"/>
          <w:divBdr>
            <w:top w:val="none" w:sz="0" w:space="0" w:color="auto"/>
            <w:left w:val="none" w:sz="0" w:space="0" w:color="auto"/>
            <w:bottom w:val="none" w:sz="0" w:space="0" w:color="auto"/>
            <w:right w:val="none" w:sz="0" w:space="0" w:color="auto"/>
          </w:divBdr>
        </w:div>
        <w:div w:id="692849034">
          <w:marLeft w:val="640"/>
          <w:marRight w:val="0"/>
          <w:marTop w:val="0"/>
          <w:marBottom w:val="0"/>
          <w:divBdr>
            <w:top w:val="none" w:sz="0" w:space="0" w:color="auto"/>
            <w:left w:val="none" w:sz="0" w:space="0" w:color="auto"/>
            <w:bottom w:val="none" w:sz="0" w:space="0" w:color="auto"/>
            <w:right w:val="none" w:sz="0" w:space="0" w:color="auto"/>
          </w:divBdr>
        </w:div>
        <w:div w:id="1978679887">
          <w:marLeft w:val="640"/>
          <w:marRight w:val="0"/>
          <w:marTop w:val="0"/>
          <w:marBottom w:val="0"/>
          <w:divBdr>
            <w:top w:val="none" w:sz="0" w:space="0" w:color="auto"/>
            <w:left w:val="none" w:sz="0" w:space="0" w:color="auto"/>
            <w:bottom w:val="none" w:sz="0" w:space="0" w:color="auto"/>
            <w:right w:val="none" w:sz="0" w:space="0" w:color="auto"/>
          </w:divBdr>
        </w:div>
        <w:div w:id="1726021879">
          <w:marLeft w:val="640"/>
          <w:marRight w:val="0"/>
          <w:marTop w:val="0"/>
          <w:marBottom w:val="0"/>
          <w:divBdr>
            <w:top w:val="none" w:sz="0" w:space="0" w:color="auto"/>
            <w:left w:val="none" w:sz="0" w:space="0" w:color="auto"/>
            <w:bottom w:val="none" w:sz="0" w:space="0" w:color="auto"/>
            <w:right w:val="none" w:sz="0" w:space="0" w:color="auto"/>
          </w:divBdr>
        </w:div>
        <w:div w:id="21826862">
          <w:marLeft w:val="640"/>
          <w:marRight w:val="0"/>
          <w:marTop w:val="0"/>
          <w:marBottom w:val="0"/>
          <w:divBdr>
            <w:top w:val="none" w:sz="0" w:space="0" w:color="auto"/>
            <w:left w:val="none" w:sz="0" w:space="0" w:color="auto"/>
            <w:bottom w:val="none" w:sz="0" w:space="0" w:color="auto"/>
            <w:right w:val="none" w:sz="0" w:space="0" w:color="auto"/>
          </w:divBdr>
        </w:div>
        <w:div w:id="757676548">
          <w:marLeft w:val="640"/>
          <w:marRight w:val="0"/>
          <w:marTop w:val="0"/>
          <w:marBottom w:val="0"/>
          <w:divBdr>
            <w:top w:val="none" w:sz="0" w:space="0" w:color="auto"/>
            <w:left w:val="none" w:sz="0" w:space="0" w:color="auto"/>
            <w:bottom w:val="none" w:sz="0" w:space="0" w:color="auto"/>
            <w:right w:val="none" w:sz="0" w:space="0" w:color="auto"/>
          </w:divBdr>
        </w:div>
      </w:divsChild>
    </w:div>
    <w:div w:id="1119494148">
      <w:bodyDiv w:val="1"/>
      <w:marLeft w:val="0"/>
      <w:marRight w:val="0"/>
      <w:marTop w:val="0"/>
      <w:marBottom w:val="0"/>
      <w:divBdr>
        <w:top w:val="none" w:sz="0" w:space="0" w:color="auto"/>
        <w:left w:val="none" w:sz="0" w:space="0" w:color="auto"/>
        <w:bottom w:val="none" w:sz="0" w:space="0" w:color="auto"/>
        <w:right w:val="none" w:sz="0" w:space="0" w:color="auto"/>
      </w:divBdr>
      <w:divsChild>
        <w:div w:id="592468800">
          <w:marLeft w:val="0"/>
          <w:marRight w:val="0"/>
          <w:marTop w:val="0"/>
          <w:marBottom w:val="0"/>
          <w:divBdr>
            <w:top w:val="none" w:sz="0" w:space="0" w:color="auto"/>
            <w:left w:val="none" w:sz="0" w:space="0" w:color="auto"/>
            <w:bottom w:val="none" w:sz="0" w:space="0" w:color="auto"/>
            <w:right w:val="none" w:sz="0" w:space="0" w:color="auto"/>
          </w:divBdr>
        </w:div>
      </w:divsChild>
    </w:div>
    <w:div w:id="1151406338">
      <w:bodyDiv w:val="1"/>
      <w:marLeft w:val="0"/>
      <w:marRight w:val="0"/>
      <w:marTop w:val="0"/>
      <w:marBottom w:val="0"/>
      <w:divBdr>
        <w:top w:val="none" w:sz="0" w:space="0" w:color="auto"/>
        <w:left w:val="none" w:sz="0" w:space="0" w:color="auto"/>
        <w:bottom w:val="none" w:sz="0" w:space="0" w:color="auto"/>
        <w:right w:val="none" w:sz="0" w:space="0" w:color="auto"/>
      </w:divBdr>
      <w:divsChild>
        <w:div w:id="81222497">
          <w:marLeft w:val="640"/>
          <w:marRight w:val="0"/>
          <w:marTop w:val="0"/>
          <w:marBottom w:val="0"/>
          <w:divBdr>
            <w:top w:val="none" w:sz="0" w:space="0" w:color="auto"/>
            <w:left w:val="none" w:sz="0" w:space="0" w:color="auto"/>
            <w:bottom w:val="none" w:sz="0" w:space="0" w:color="auto"/>
            <w:right w:val="none" w:sz="0" w:space="0" w:color="auto"/>
          </w:divBdr>
        </w:div>
        <w:div w:id="1076055015">
          <w:marLeft w:val="640"/>
          <w:marRight w:val="0"/>
          <w:marTop w:val="0"/>
          <w:marBottom w:val="0"/>
          <w:divBdr>
            <w:top w:val="none" w:sz="0" w:space="0" w:color="auto"/>
            <w:left w:val="none" w:sz="0" w:space="0" w:color="auto"/>
            <w:bottom w:val="none" w:sz="0" w:space="0" w:color="auto"/>
            <w:right w:val="none" w:sz="0" w:space="0" w:color="auto"/>
          </w:divBdr>
        </w:div>
        <w:div w:id="1969966659">
          <w:marLeft w:val="640"/>
          <w:marRight w:val="0"/>
          <w:marTop w:val="0"/>
          <w:marBottom w:val="0"/>
          <w:divBdr>
            <w:top w:val="none" w:sz="0" w:space="0" w:color="auto"/>
            <w:left w:val="none" w:sz="0" w:space="0" w:color="auto"/>
            <w:bottom w:val="none" w:sz="0" w:space="0" w:color="auto"/>
            <w:right w:val="none" w:sz="0" w:space="0" w:color="auto"/>
          </w:divBdr>
        </w:div>
        <w:div w:id="2039742571">
          <w:marLeft w:val="640"/>
          <w:marRight w:val="0"/>
          <w:marTop w:val="0"/>
          <w:marBottom w:val="0"/>
          <w:divBdr>
            <w:top w:val="none" w:sz="0" w:space="0" w:color="auto"/>
            <w:left w:val="none" w:sz="0" w:space="0" w:color="auto"/>
            <w:bottom w:val="none" w:sz="0" w:space="0" w:color="auto"/>
            <w:right w:val="none" w:sz="0" w:space="0" w:color="auto"/>
          </w:divBdr>
        </w:div>
        <w:div w:id="106043049">
          <w:marLeft w:val="640"/>
          <w:marRight w:val="0"/>
          <w:marTop w:val="0"/>
          <w:marBottom w:val="0"/>
          <w:divBdr>
            <w:top w:val="none" w:sz="0" w:space="0" w:color="auto"/>
            <w:left w:val="none" w:sz="0" w:space="0" w:color="auto"/>
            <w:bottom w:val="none" w:sz="0" w:space="0" w:color="auto"/>
            <w:right w:val="none" w:sz="0" w:space="0" w:color="auto"/>
          </w:divBdr>
        </w:div>
        <w:div w:id="1519125485">
          <w:marLeft w:val="640"/>
          <w:marRight w:val="0"/>
          <w:marTop w:val="0"/>
          <w:marBottom w:val="0"/>
          <w:divBdr>
            <w:top w:val="none" w:sz="0" w:space="0" w:color="auto"/>
            <w:left w:val="none" w:sz="0" w:space="0" w:color="auto"/>
            <w:bottom w:val="none" w:sz="0" w:space="0" w:color="auto"/>
            <w:right w:val="none" w:sz="0" w:space="0" w:color="auto"/>
          </w:divBdr>
        </w:div>
        <w:div w:id="783621472">
          <w:marLeft w:val="640"/>
          <w:marRight w:val="0"/>
          <w:marTop w:val="0"/>
          <w:marBottom w:val="0"/>
          <w:divBdr>
            <w:top w:val="none" w:sz="0" w:space="0" w:color="auto"/>
            <w:left w:val="none" w:sz="0" w:space="0" w:color="auto"/>
            <w:bottom w:val="none" w:sz="0" w:space="0" w:color="auto"/>
            <w:right w:val="none" w:sz="0" w:space="0" w:color="auto"/>
          </w:divBdr>
        </w:div>
        <w:div w:id="2105108098">
          <w:marLeft w:val="640"/>
          <w:marRight w:val="0"/>
          <w:marTop w:val="0"/>
          <w:marBottom w:val="0"/>
          <w:divBdr>
            <w:top w:val="none" w:sz="0" w:space="0" w:color="auto"/>
            <w:left w:val="none" w:sz="0" w:space="0" w:color="auto"/>
            <w:bottom w:val="none" w:sz="0" w:space="0" w:color="auto"/>
            <w:right w:val="none" w:sz="0" w:space="0" w:color="auto"/>
          </w:divBdr>
        </w:div>
        <w:div w:id="926888472">
          <w:marLeft w:val="640"/>
          <w:marRight w:val="0"/>
          <w:marTop w:val="0"/>
          <w:marBottom w:val="0"/>
          <w:divBdr>
            <w:top w:val="none" w:sz="0" w:space="0" w:color="auto"/>
            <w:left w:val="none" w:sz="0" w:space="0" w:color="auto"/>
            <w:bottom w:val="none" w:sz="0" w:space="0" w:color="auto"/>
            <w:right w:val="none" w:sz="0" w:space="0" w:color="auto"/>
          </w:divBdr>
        </w:div>
        <w:div w:id="1404527616">
          <w:marLeft w:val="640"/>
          <w:marRight w:val="0"/>
          <w:marTop w:val="0"/>
          <w:marBottom w:val="0"/>
          <w:divBdr>
            <w:top w:val="none" w:sz="0" w:space="0" w:color="auto"/>
            <w:left w:val="none" w:sz="0" w:space="0" w:color="auto"/>
            <w:bottom w:val="none" w:sz="0" w:space="0" w:color="auto"/>
            <w:right w:val="none" w:sz="0" w:space="0" w:color="auto"/>
          </w:divBdr>
        </w:div>
        <w:div w:id="1971939276">
          <w:marLeft w:val="640"/>
          <w:marRight w:val="0"/>
          <w:marTop w:val="0"/>
          <w:marBottom w:val="0"/>
          <w:divBdr>
            <w:top w:val="none" w:sz="0" w:space="0" w:color="auto"/>
            <w:left w:val="none" w:sz="0" w:space="0" w:color="auto"/>
            <w:bottom w:val="none" w:sz="0" w:space="0" w:color="auto"/>
            <w:right w:val="none" w:sz="0" w:space="0" w:color="auto"/>
          </w:divBdr>
        </w:div>
        <w:div w:id="664208535">
          <w:marLeft w:val="640"/>
          <w:marRight w:val="0"/>
          <w:marTop w:val="0"/>
          <w:marBottom w:val="0"/>
          <w:divBdr>
            <w:top w:val="none" w:sz="0" w:space="0" w:color="auto"/>
            <w:left w:val="none" w:sz="0" w:space="0" w:color="auto"/>
            <w:bottom w:val="none" w:sz="0" w:space="0" w:color="auto"/>
            <w:right w:val="none" w:sz="0" w:space="0" w:color="auto"/>
          </w:divBdr>
        </w:div>
        <w:div w:id="221910722">
          <w:marLeft w:val="640"/>
          <w:marRight w:val="0"/>
          <w:marTop w:val="0"/>
          <w:marBottom w:val="0"/>
          <w:divBdr>
            <w:top w:val="none" w:sz="0" w:space="0" w:color="auto"/>
            <w:left w:val="none" w:sz="0" w:space="0" w:color="auto"/>
            <w:bottom w:val="none" w:sz="0" w:space="0" w:color="auto"/>
            <w:right w:val="none" w:sz="0" w:space="0" w:color="auto"/>
          </w:divBdr>
        </w:div>
        <w:div w:id="380056865">
          <w:marLeft w:val="640"/>
          <w:marRight w:val="0"/>
          <w:marTop w:val="0"/>
          <w:marBottom w:val="0"/>
          <w:divBdr>
            <w:top w:val="none" w:sz="0" w:space="0" w:color="auto"/>
            <w:left w:val="none" w:sz="0" w:space="0" w:color="auto"/>
            <w:bottom w:val="none" w:sz="0" w:space="0" w:color="auto"/>
            <w:right w:val="none" w:sz="0" w:space="0" w:color="auto"/>
          </w:divBdr>
        </w:div>
        <w:div w:id="1546409361">
          <w:marLeft w:val="640"/>
          <w:marRight w:val="0"/>
          <w:marTop w:val="0"/>
          <w:marBottom w:val="0"/>
          <w:divBdr>
            <w:top w:val="none" w:sz="0" w:space="0" w:color="auto"/>
            <w:left w:val="none" w:sz="0" w:space="0" w:color="auto"/>
            <w:bottom w:val="none" w:sz="0" w:space="0" w:color="auto"/>
            <w:right w:val="none" w:sz="0" w:space="0" w:color="auto"/>
          </w:divBdr>
        </w:div>
        <w:div w:id="1084449049">
          <w:marLeft w:val="640"/>
          <w:marRight w:val="0"/>
          <w:marTop w:val="0"/>
          <w:marBottom w:val="0"/>
          <w:divBdr>
            <w:top w:val="none" w:sz="0" w:space="0" w:color="auto"/>
            <w:left w:val="none" w:sz="0" w:space="0" w:color="auto"/>
            <w:bottom w:val="none" w:sz="0" w:space="0" w:color="auto"/>
            <w:right w:val="none" w:sz="0" w:space="0" w:color="auto"/>
          </w:divBdr>
        </w:div>
        <w:div w:id="481771613">
          <w:marLeft w:val="640"/>
          <w:marRight w:val="0"/>
          <w:marTop w:val="0"/>
          <w:marBottom w:val="0"/>
          <w:divBdr>
            <w:top w:val="none" w:sz="0" w:space="0" w:color="auto"/>
            <w:left w:val="none" w:sz="0" w:space="0" w:color="auto"/>
            <w:bottom w:val="none" w:sz="0" w:space="0" w:color="auto"/>
            <w:right w:val="none" w:sz="0" w:space="0" w:color="auto"/>
          </w:divBdr>
        </w:div>
      </w:divsChild>
    </w:div>
    <w:div w:id="1175723610">
      <w:bodyDiv w:val="1"/>
      <w:marLeft w:val="0"/>
      <w:marRight w:val="0"/>
      <w:marTop w:val="0"/>
      <w:marBottom w:val="0"/>
      <w:divBdr>
        <w:top w:val="none" w:sz="0" w:space="0" w:color="auto"/>
        <w:left w:val="none" w:sz="0" w:space="0" w:color="auto"/>
        <w:bottom w:val="none" w:sz="0" w:space="0" w:color="auto"/>
        <w:right w:val="none" w:sz="0" w:space="0" w:color="auto"/>
      </w:divBdr>
      <w:divsChild>
        <w:div w:id="1020666258">
          <w:marLeft w:val="640"/>
          <w:marRight w:val="0"/>
          <w:marTop w:val="0"/>
          <w:marBottom w:val="0"/>
          <w:divBdr>
            <w:top w:val="none" w:sz="0" w:space="0" w:color="auto"/>
            <w:left w:val="none" w:sz="0" w:space="0" w:color="auto"/>
            <w:bottom w:val="none" w:sz="0" w:space="0" w:color="auto"/>
            <w:right w:val="none" w:sz="0" w:space="0" w:color="auto"/>
          </w:divBdr>
        </w:div>
        <w:div w:id="2118058131">
          <w:marLeft w:val="640"/>
          <w:marRight w:val="0"/>
          <w:marTop w:val="0"/>
          <w:marBottom w:val="0"/>
          <w:divBdr>
            <w:top w:val="none" w:sz="0" w:space="0" w:color="auto"/>
            <w:left w:val="none" w:sz="0" w:space="0" w:color="auto"/>
            <w:bottom w:val="none" w:sz="0" w:space="0" w:color="auto"/>
            <w:right w:val="none" w:sz="0" w:space="0" w:color="auto"/>
          </w:divBdr>
        </w:div>
        <w:div w:id="144201832">
          <w:marLeft w:val="640"/>
          <w:marRight w:val="0"/>
          <w:marTop w:val="0"/>
          <w:marBottom w:val="0"/>
          <w:divBdr>
            <w:top w:val="none" w:sz="0" w:space="0" w:color="auto"/>
            <w:left w:val="none" w:sz="0" w:space="0" w:color="auto"/>
            <w:bottom w:val="none" w:sz="0" w:space="0" w:color="auto"/>
            <w:right w:val="none" w:sz="0" w:space="0" w:color="auto"/>
          </w:divBdr>
        </w:div>
        <w:div w:id="566500506">
          <w:marLeft w:val="640"/>
          <w:marRight w:val="0"/>
          <w:marTop w:val="0"/>
          <w:marBottom w:val="0"/>
          <w:divBdr>
            <w:top w:val="none" w:sz="0" w:space="0" w:color="auto"/>
            <w:left w:val="none" w:sz="0" w:space="0" w:color="auto"/>
            <w:bottom w:val="none" w:sz="0" w:space="0" w:color="auto"/>
            <w:right w:val="none" w:sz="0" w:space="0" w:color="auto"/>
          </w:divBdr>
        </w:div>
        <w:div w:id="1572152667">
          <w:marLeft w:val="640"/>
          <w:marRight w:val="0"/>
          <w:marTop w:val="0"/>
          <w:marBottom w:val="0"/>
          <w:divBdr>
            <w:top w:val="none" w:sz="0" w:space="0" w:color="auto"/>
            <w:left w:val="none" w:sz="0" w:space="0" w:color="auto"/>
            <w:bottom w:val="none" w:sz="0" w:space="0" w:color="auto"/>
            <w:right w:val="none" w:sz="0" w:space="0" w:color="auto"/>
          </w:divBdr>
        </w:div>
        <w:div w:id="798491730">
          <w:marLeft w:val="640"/>
          <w:marRight w:val="0"/>
          <w:marTop w:val="0"/>
          <w:marBottom w:val="0"/>
          <w:divBdr>
            <w:top w:val="none" w:sz="0" w:space="0" w:color="auto"/>
            <w:left w:val="none" w:sz="0" w:space="0" w:color="auto"/>
            <w:bottom w:val="none" w:sz="0" w:space="0" w:color="auto"/>
            <w:right w:val="none" w:sz="0" w:space="0" w:color="auto"/>
          </w:divBdr>
        </w:div>
        <w:div w:id="1112214410">
          <w:marLeft w:val="640"/>
          <w:marRight w:val="0"/>
          <w:marTop w:val="0"/>
          <w:marBottom w:val="0"/>
          <w:divBdr>
            <w:top w:val="none" w:sz="0" w:space="0" w:color="auto"/>
            <w:left w:val="none" w:sz="0" w:space="0" w:color="auto"/>
            <w:bottom w:val="none" w:sz="0" w:space="0" w:color="auto"/>
            <w:right w:val="none" w:sz="0" w:space="0" w:color="auto"/>
          </w:divBdr>
        </w:div>
        <w:div w:id="1038821889">
          <w:marLeft w:val="640"/>
          <w:marRight w:val="0"/>
          <w:marTop w:val="0"/>
          <w:marBottom w:val="0"/>
          <w:divBdr>
            <w:top w:val="none" w:sz="0" w:space="0" w:color="auto"/>
            <w:left w:val="none" w:sz="0" w:space="0" w:color="auto"/>
            <w:bottom w:val="none" w:sz="0" w:space="0" w:color="auto"/>
            <w:right w:val="none" w:sz="0" w:space="0" w:color="auto"/>
          </w:divBdr>
        </w:div>
        <w:div w:id="1839693004">
          <w:marLeft w:val="640"/>
          <w:marRight w:val="0"/>
          <w:marTop w:val="0"/>
          <w:marBottom w:val="0"/>
          <w:divBdr>
            <w:top w:val="none" w:sz="0" w:space="0" w:color="auto"/>
            <w:left w:val="none" w:sz="0" w:space="0" w:color="auto"/>
            <w:bottom w:val="none" w:sz="0" w:space="0" w:color="auto"/>
            <w:right w:val="none" w:sz="0" w:space="0" w:color="auto"/>
          </w:divBdr>
        </w:div>
        <w:div w:id="1544444147">
          <w:marLeft w:val="640"/>
          <w:marRight w:val="0"/>
          <w:marTop w:val="0"/>
          <w:marBottom w:val="0"/>
          <w:divBdr>
            <w:top w:val="none" w:sz="0" w:space="0" w:color="auto"/>
            <w:left w:val="none" w:sz="0" w:space="0" w:color="auto"/>
            <w:bottom w:val="none" w:sz="0" w:space="0" w:color="auto"/>
            <w:right w:val="none" w:sz="0" w:space="0" w:color="auto"/>
          </w:divBdr>
        </w:div>
        <w:div w:id="110245481">
          <w:marLeft w:val="640"/>
          <w:marRight w:val="0"/>
          <w:marTop w:val="0"/>
          <w:marBottom w:val="0"/>
          <w:divBdr>
            <w:top w:val="none" w:sz="0" w:space="0" w:color="auto"/>
            <w:left w:val="none" w:sz="0" w:space="0" w:color="auto"/>
            <w:bottom w:val="none" w:sz="0" w:space="0" w:color="auto"/>
            <w:right w:val="none" w:sz="0" w:space="0" w:color="auto"/>
          </w:divBdr>
        </w:div>
        <w:div w:id="1952397656">
          <w:marLeft w:val="640"/>
          <w:marRight w:val="0"/>
          <w:marTop w:val="0"/>
          <w:marBottom w:val="0"/>
          <w:divBdr>
            <w:top w:val="none" w:sz="0" w:space="0" w:color="auto"/>
            <w:left w:val="none" w:sz="0" w:space="0" w:color="auto"/>
            <w:bottom w:val="none" w:sz="0" w:space="0" w:color="auto"/>
            <w:right w:val="none" w:sz="0" w:space="0" w:color="auto"/>
          </w:divBdr>
        </w:div>
        <w:div w:id="253369705">
          <w:marLeft w:val="640"/>
          <w:marRight w:val="0"/>
          <w:marTop w:val="0"/>
          <w:marBottom w:val="0"/>
          <w:divBdr>
            <w:top w:val="none" w:sz="0" w:space="0" w:color="auto"/>
            <w:left w:val="none" w:sz="0" w:space="0" w:color="auto"/>
            <w:bottom w:val="none" w:sz="0" w:space="0" w:color="auto"/>
            <w:right w:val="none" w:sz="0" w:space="0" w:color="auto"/>
          </w:divBdr>
        </w:div>
        <w:div w:id="1394543026">
          <w:marLeft w:val="640"/>
          <w:marRight w:val="0"/>
          <w:marTop w:val="0"/>
          <w:marBottom w:val="0"/>
          <w:divBdr>
            <w:top w:val="none" w:sz="0" w:space="0" w:color="auto"/>
            <w:left w:val="none" w:sz="0" w:space="0" w:color="auto"/>
            <w:bottom w:val="none" w:sz="0" w:space="0" w:color="auto"/>
            <w:right w:val="none" w:sz="0" w:space="0" w:color="auto"/>
          </w:divBdr>
        </w:div>
        <w:div w:id="34620594">
          <w:marLeft w:val="640"/>
          <w:marRight w:val="0"/>
          <w:marTop w:val="0"/>
          <w:marBottom w:val="0"/>
          <w:divBdr>
            <w:top w:val="none" w:sz="0" w:space="0" w:color="auto"/>
            <w:left w:val="none" w:sz="0" w:space="0" w:color="auto"/>
            <w:bottom w:val="none" w:sz="0" w:space="0" w:color="auto"/>
            <w:right w:val="none" w:sz="0" w:space="0" w:color="auto"/>
          </w:divBdr>
        </w:div>
        <w:div w:id="223953395">
          <w:marLeft w:val="640"/>
          <w:marRight w:val="0"/>
          <w:marTop w:val="0"/>
          <w:marBottom w:val="0"/>
          <w:divBdr>
            <w:top w:val="none" w:sz="0" w:space="0" w:color="auto"/>
            <w:left w:val="none" w:sz="0" w:space="0" w:color="auto"/>
            <w:bottom w:val="none" w:sz="0" w:space="0" w:color="auto"/>
            <w:right w:val="none" w:sz="0" w:space="0" w:color="auto"/>
          </w:divBdr>
        </w:div>
        <w:div w:id="414786524">
          <w:marLeft w:val="640"/>
          <w:marRight w:val="0"/>
          <w:marTop w:val="0"/>
          <w:marBottom w:val="0"/>
          <w:divBdr>
            <w:top w:val="none" w:sz="0" w:space="0" w:color="auto"/>
            <w:left w:val="none" w:sz="0" w:space="0" w:color="auto"/>
            <w:bottom w:val="none" w:sz="0" w:space="0" w:color="auto"/>
            <w:right w:val="none" w:sz="0" w:space="0" w:color="auto"/>
          </w:divBdr>
        </w:div>
      </w:divsChild>
    </w:div>
    <w:div w:id="1184322195">
      <w:bodyDiv w:val="1"/>
      <w:marLeft w:val="0"/>
      <w:marRight w:val="0"/>
      <w:marTop w:val="0"/>
      <w:marBottom w:val="0"/>
      <w:divBdr>
        <w:top w:val="none" w:sz="0" w:space="0" w:color="auto"/>
        <w:left w:val="none" w:sz="0" w:space="0" w:color="auto"/>
        <w:bottom w:val="none" w:sz="0" w:space="0" w:color="auto"/>
        <w:right w:val="none" w:sz="0" w:space="0" w:color="auto"/>
      </w:divBdr>
      <w:divsChild>
        <w:div w:id="1323123079">
          <w:marLeft w:val="640"/>
          <w:marRight w:val="0"/>
          <w:marTop w:val="0"/>
          <w:marBottom w:val="0"/>
          <w:divBdr>
            <w:top w:val="none" w:sz="0" w:space="0" w:color="auto"/>
            <w:left w:val="none" w:sz="0" w:space="0" w:color="auto"/>
            <w:bottom w:val="none" w:sz="0" w:space="0" w:color="auto"/>
            <w:right w:val="none" w:sz="0" w:space="0" w:color="auto"/>
          </w:divBdr>
        </w:div>
        <w:div w:id="2082290130">
          <w:marLeft w:val="640"/>
          <w:marRight w:val="0"/>
          <w:marTop w:val="0"/>
          <w:marBottom w:val="0"/>
          <w:divBdr>
            <w:top w:val="none" w:sz="0" w:space="0" w:color="auto"/>
            <w:left w:val="none" w:sz="0" w:space="0" w:color="auto"/>
            <w:bottom w:val="none" w:sz="0" w:space="0" w:color="auto"/>
            <w:right w:val="none" w:sz="0" w:space="0" w:color="auto"/>
          </w:divBdr>
        </w:div>
        <w:div w:id="1483694221">
          <w:marLeft w:val="640"/>
          <w:marRight w:val="0"/>
          <w:marTop w:val="0"/>
          <w:marBottom w:val="0"/>
          <w:divBdr>
            <w:top w:val="none" w:sz="0" w:space="0" w:color="auto"/>
            <w:left w:val="none" w:sz="0" w:space="0" w:color="auto"/>
            <w:bottom w:val="none" w:sz="0" w:space="0" w:color="auto"/>
            <w:right w:val="none" w:sz="0" w:space="0" w:color="auto"/>
          </w:divBdr>
        </w:div>
        <w:div w:id="519130191">
          <w:marLeft w:val="640"/>
          <w:marRight w:val="0"/>
          <w:marTop w:val="0"/>
          <w:marBottom w:val="0"/>
          <w:divBdr>
            <w:top w:val="none" w:sz="0" w:space="0" w:color="auto"/>
            <w:left w:val="none" w:sz="0" w:space="0" w:color="auto"/>
            <w:bottom w:val="none" w:sz="0" w:space="0" w:color="auto"/>
            <w:right w:val="none" w:sz="0" w:space="0" w:color="auto"/>
          </w:divBdr>
        </w:div>
        <w:div w:id="199558682">
          <w:marLeft w:val="640"/>
          <w:marRight w:val="0"/>
          <w:marTop w:val="0"/>
          <w:marBottom w:val="0"/>
          <w:divBdr>
            <w:top w:val="none" w:sz="0" w:space="0" w:color="auto"/>
            <w:left w:val="none" w:sz="0" w:space="0" w:color="auto"/>
            <w:bottom w:val="none" w:sz="0" w:space="0" w:color="auto"/>
            <w:right w:val="none" w:sz="0" w:space="0" w:color="auto"/>
          </w:divBdr>
        </w:div>
        <w:div w:id="298846730">
          <w:marLeft w:val="640"/>
          <w:marRight w:val="0"/>
          <w:marTop w:val="0"/>
          <w:marBottom w:val="0"/>
          <w:divBdr>
            <w:top w:val="none" w:sz="0" w:space="0" w:color="auto"/>
            <w:left w:val="none" w:sz="0" w:space="0" w:color="auto"/>
            <w:bottom w:val="none" w:sz="0" w:space="0" w:color="auto"/>
            <w:right w:val="none" w:sz="0" w:space="0" w:color="auto"/>
          </w:divBdr>
        </w:div>
        <w:div w:id="591746776">
          <w:marLeft w:val="640"/>
          <w:marRight w:val="0"/>
          <w:marTop w:val="0"/>
          <w:marBottom w:val="0"/>
          <w:divBdr>
            <w:top w:val="none" w:sz="0" w:space="0" w:color="auto"/>
            <w:left w:val="none" w:sz="0" w:space="0" w:color="auto"/>
            <w:bottom w:val="none" w:sz="0" w:space="0" w:color="auto"/>
            <w:right w:val="none" w:sz="0" w:space="0" w:color="auto"/>
          </w:divBdr>
        </w:div>
        <w:div w:id="1176722938">
          <w:marLeft w:val="640"/>
          <w:marRight w:val="0"/>
          <w:marTop w:val="0"/>
          <w:marBottom w:val="0"/>
          <w:divBdr>
            <w:top w:val="none" w:sz="0" w:space="0" w:color="auto"/>
            <w:left w:val="none" w:sz="0" w:space="0" w:color="auto"/>
            <w:bottom w:val="none" w:sz="0" w:space="0" w:color="auto"/>
            <w:right w:val="none" w:sz="0" w:space="0" w:color="auto"/>
          </w:divBdr>
        </w:div>
        <w:div w:id="1646200452">
          <w:marLeft w:val="640"/>
          <w:marRight w:val="0"/>
          <w:marTop w:val="0"/>
          <w:marBottom w:val="0"/>
          <w:divBdr>
            <w:top w:val="none" w:sz="0" w:space="0" w:color="auto"/>
            <w:left w:val="none" w:sz="0" w:space="0" w:color="auto"/>
            <w:bottom w:val="none" w:sz="0" w:space="0" w:color="auto"/>
            <w:right w:val="none" w:sz="0" w:space="0" w:color="auto"/>
          </w:divBdr>
        </w:div>
        <w:div w:id="1902980952">
          <w:marLeft w:val="640"/>
          <w:marRight w:val="0"/>
          <w:marTop w:val="0"/>
          <w:marBottom w:val="0"/>
          <w:divBdr>
            <w:top w:val="none" w:sz="0" w:space="0" w:color="auto"/>
            <w:left w:val="none" w:sz="0" w:space="0" w:color="auto"/>
            <w:bottom w:val="none" w:sz="0" w:space="0" w:color="auto"/>
            <w:right w:val="none" w:sz="0" w:space="0" w:color="auto"/>
          </w:divBdr>
        </w:div>
        <w:div w:id="1624389234">
          <w:marLeft w:val="640"/>
          <w:marRight w:val="0"/>
          <w:marTop w:val="0"/>
          <w:marBottom w:val="0"/>
          <w:divBdr>
            <w:top w:val="none" w:sz="0" w:space="0" w:color="auto"/>
            <w:left w:val="none" w:sz="0" w:space="0" w:color="auto"/>
            <w:bottom w:val="none" w:sz="0" w:space="0" w:color="auto"/>
            <w:right w:val="none" w:sz="0" w:space="0" w:color="auto"/>
          </w:divBdr>
        </w:div>
        <w:div w:id="1030104411">
          <w:marLeft w:val="640"/>
          <w:marRight w:val="0"/>
          <w:marTop w:val="0"/>
          <w:marBottom w:val="0"/>
          <w:divBdr>
            <w:top w:val="none" w:sz="0" w:space="0" w:color="auto"/>
            <w:left w:val="none" w:sz="0" w:space="0" w:color="auto"/>
            <w:bottom w:val="none" w:sz="0" w:space="0" w:color="auto"/>
            <w:right w:val="none" w:sz="0" w:space="0" w:color="auto"/>
          </w:divBdr>
        </w:div>
        <w:div w:id="562108395">
          <w:marLeft w:val="640"/>
          <w:marRight w:val="0"/>
          <w:marTop w:val="0"/>
          <w:marBottom w:val="0"/>
          <w:divBdr>
            <w:top w:val="none" w:sz="0" w:space="0" w:color="auto"/>
            <w:left w:val="none" w:sz="0" w:space="0" w:color="auto"/>
            <w:bottom w:val="none" w:sz="0" w:space="0" w:color="auto"/>
            <w:right w:val="none" w:sz="0" w:space="0" w:color="auto"/>
          </w:divBdr>
        </w:div>
        <w:div w:id="324287543">
          <w:marLeft w:val="640"/>
          <w:marRight w:val="0"/>
          <w:marTop w:val="0"/>
          <w:marBottom w:val="0"/>
          <w:divBdr>
            <w:top w:val="none" w:sz="0" w:space="0" w:color="auto"/>
            <w:left w:val="none" w:sz="0" w:space="0" w:color="auto"/>
            <w:bottom w:val="none" w:sz="0" w:space="0" w:color="auto"/>
            <w:right w:val="none" w:sz="0" w:space="0" w:color="auto"/>
          </w:divBdr>
        </w:div>
        <w:div w:id="883638225">
          <w:marLeft w:val="640"/>
          <w:marRight w:val="0"/>
          <w:marTop w:val="0"/>
          <w:marBottom w:val="0"/>
          <w:divBdr>
            <w:top w:val="none" w:sz="0" w:space="0" w:color="auto"/>
            <w:left w:val="none" w:sz="0" w:space="0" w:color="auto"/>
            <w:bottom w:val="none" w:sz="0" w:space="0" w:color="auto"/>
            <w:right w:val="none" w:sz="0" w:space="0" w:color="auto"/>
          </w:divBdr>
        </w:div>
        <w:div w:id="1653758346">
          <w:marLeft w:val="640"/>
          <w:marRight w:val="0"/>
          <w:marTop w:val="0"/>
          <w:marBottom w:val="0"/>
          <w:divBdr>
            <w:top w:val="none" w:sz="0" w:space="0" w:color="auto"/>
            <w:left w:val="none" w:sz="0" w:space="0" w:color="auto"/>
            <w:bottom w:val="none" w:sz="0" w:space="0" w:color="auto"/>
            <w:right w:val="none" w:sz="0" w:space="0" w:color="auto"/>
          </w:divBdr>
        </w:div>
        <w:div w:id="564681463">
          <w:marLeft w:val="640"/>
          <w:marRight w:val="0"/>
          <w:marTop w:val="0"/>
          <w:marBottom w:val="0"/>
          <w:divBdr>
            <w:top w:val="none" w:sz="0" w:space="0" w:color="auto"/>
            <w:left w:val="none" w:sz="0" w:space="0" w:color="auto"/>
            <w:bottom w:val="none" w:sz="0" w:space="0" w:color="auto"/>
            <w:right w:val="none" w:sz="0" w:space="0" w:color="auto"/>
          </w:divBdr>
        </w:div>
        <w:div w:id="1495872763">
          <w:marLeft w:val="640"/>
          <w:marRight w:val="0"/>
          <w:marTop w:val="0"/>
          <w:marBottom w:val="0"/>
          <w:divBdr>
            <w:top w:val="none" w:sz="0" w:space="0" w:color="auto"/>
            <w:left w:val="none" w:sz="0" w:space="0" w:color="auto"/>
            <w:bottom w:val="none" w:sz="0" w:space="0" w:color="auto"/>
            <w:right w:val="none" w:sz="0" w:space="0" w:color="auto"/>
          </w:divBdr>
        </w:div>
        <w:div w:id="255944169">
          <w:marLeft w:val="640"/>
          <w:marRight w:val="0"/>
          <w:marTop w:val="0"/>
          <w:marBottom w:val="0"/>
          <w:divBdr>
            <w:top w:val="none" w:sz="0" w:space="0" w:color="auto"/>
            <w:left w:val="none" w:sz="0" w:space="0" w:color="auto"/>
            <w:bottom w:val="none" w:sz="0" w:space="0" w:color="auto"/>
            <w:right w:val="none" w:sz="0" w:space="0" w:color="auto"/>
          </w:divBdr>
        </w:div>
      </w:divsChild>
    </w:div>
    <w:div w:id="1256592399">
      <w:bodyDiv w:val="1"/>
      <w:marLeft w:val="0"/>
      <w:marRight w:val="0"/>
      <w:marTop w:val="0"/>
      <w:marBottom w:val="0"/>
      <w:divBdr>
        <w:top w:val="none" w:sz="0" w:space="0" w:color="auto"/>
        <w:left w:val="none" w:sz="0" w:space="0" w:color="auto"/>
        <w:bottom w:val="none" w:sz="0" w:space="0" w:color="auto"/>
        <w:right w:val="none" w:sz="0" w:space="0" w:color="auto"/>
      </w:divBdr>
      <w:divsChild>
        <w:div w:id="1942714596">
          <w:marLeft w:val="640"/>
          <w:marRight w:val="0"/>
          <w:marTop w:val="0"/>
          <w:marBottom w:val="0"/>
          <w:divBdr>
            <w:top w:val="none" w:sz="0" w:space="0" w:color="auto"/>
            <w:left w:val="none" w:sz="0" w:space="0" w:color="auto"/>
            <w:bottom w:val="none" w:sz="0" w:space="0" w:color="auto"/>
            <w:right w:val="none" w:sz="0" w:space="0" w:color="auto"/>
          </w:divBdr>
        </w:div>
        <w:div w:id="4480859">
          <w:marLeft w:val="640"/>
          <w:marRight w:val="0"/>
          <w:marTop w:val="0"/>
          <w:marBottom w:val="0"/>
          <w:divBdr>
            <w:top w:val="none" w:sz="0" w:space="0" w:color="auto"/>
            <w:left w:val="none" w:sz="0" w:space="0" w:color="auto"/>
            <w:bottom w:val="none" w:sz="0" w:space="0" w:color="auto"/>
            <w:right w:val="none" w:sz="0" w:space="0" w:color="auto"/>
          </w:divBdr>
        </w:div>
        <w:div w:id="1281838883">
          <w:marLeft w:val="640"/>
          <w:marRight w:val="0"/>
          <w:marTop w:val="0"/>
          <w:marBottom w:val="0"/>
          <w:divBdr>
            <w:top w:val="none" w:sz="0" w:space="0" w:color="auto"/>
            <w:left w:val="none" w:sz="0" w:space="0" w:color="auto"/>
            <w:bottom w:val="none" w:sz="0" w:space="0" w:color="auto"/>
            <w:right w:val="none" w:sz="0" w:space="0" w:color="auto"/>
          </w:divBdr>
        </w:div>
        <w:div w:id="607932939">
          <w:marLeft w:val="640"/>
          <w:marRight w:val="0"/>
          <w:marTop w:val="0"/>
          <w:marBottom w:val="0"/>
          <w:divBdr>
            <w:top w:val="none" w:sz="0" w:space="0" w:color="auto"/>
            <w:left w:val="none" w:sz="0" w:space="0" w:color="auto"/>
            <w:bottom w:val="none" w:sz="0" w:space="0" w:color="auto"/>
            <w:right w:val="none" w:sz="0" w:space="0" w:color="auto"/>
          </w:divBdr>
        </w:div>
        <w:div w:id="529336669">
          <w:marLeft w:val="640"/>
          <w:marRight w:val="0"/>
          <w:marTop w:val="0"/>
          <w:marBottom w:val="0"/>
          <w:divBdr>
            <w:top w:val="none" w:sz="0" w:space="0" w:color="auto"/>
            <w:left w:val="none" w:sz="0" w:space="0" w:color="auto"/>
            <w:bottom w:val="none" w:sz="0" w:space="0" w:color="auto"/>
            <w:right w:val="none" w:sz="0" w:space="0" w:color="auto"/>
          </w:divBdr>
        </w:div>
        <w:div w:id="1039823195">
          <w:marLeft w:val="640"/>
          <w:marRight w:val="0"/>
          <w:marTop w:val="0"/>
          <w:marBottom w:val="0"/>
          <w:divBdr>
            <w:top w:val="none" w:sz="0" w:space="0" w:color="auto"/>
            <w:left w:val="none" w:sz="0" w:space="0" w:color="auto"/>
            <w:bottom w:val="none" w:sz="0" w:space="0" w:color="auto"/>
            <w:right w:val="none" w:sz="0" w:space="0" w:color="auto"/>
          </w:divBdr>
        </w:div>
        <w:div w:id="1444880939">
          <w:marLeft w:val="640"/>
          <w:marRight w:val="0"/>
          <w:marTop w:val="0"/>
          <w:marBottom w:val="0"/>
          <w:divBdr>
            <w:top w:val="none" w:sz="0" w:space="0" w:color="auto"/>
            <w:left w:val="none" w:sz="0" w:space="0" w:color="auto"/>
            <w:bottom w:val="none" w:sz="0" w:space="0" w:color="auto"/>
            <w:right w:val="none" w:sz="0" w:space="0" w:color="auto"/>
          </w:divBdr>
        </w:div>
        <w:div w:id="1751150870">
          <w:marLeft w:val="640"/>
          <w:marRight w:val="0"/>
          <w:marTop w:val="0"/>
          <w:marBottom w:val="0"/>
          <w:divBdr>
            <w:top w:val="none" w:sz="0" w:space="0" w:color="auto"/>
            <w:left w:val="none" w:sz="0" w:space="0" w:color="auto"/>
            <w:bottom w:val="none" w:sz="0" w:space="0" w:color="auto"/>
            <w:right w:val="none" w:sz="0" w:space="0" w:color="auto"/>
          </w:divBdr>
        </w:div>
        <w:div w:id="2115443673">
          <w:marLeft w:val="640"/>
          <w:marRight w:val="0"/>
          <w:marTop w:val="0"/>
          <w:marBottom w:val="0"/>
          <w:divBdr>
            <w:top w:val="none" w:sz="0" w:space="0" w:color="auto"/>
            <w:left w:val="none" w:sz="0" w:space="0" w:color="auto"/>
            <w:bottom w:val="none" w:sz="0" w:space="0" w:color="auto"/>
            <w:right w:val="none" w:sz="0" w:space="0" w:color="auto"/>
          </w:divBdr>
        </w:div>
        <w:div w:id="1840148696">
          <w:marLeft w:val="640"/>
          <w:marRight w:val="0"/>
          <w:marTop w:val="0"/>
          <w:marBottom w:val="0"/>
          <w:divBdr>
            <w:top w:val="none" w:sz="0" w:space="0" w:color="auto"/>
            <w:left w:val="none" w:sz="0" w:space="0" w:color="auto"/>
            <w:bottom w:val="none" w:sz="0" w:space="0" w:color="auto"/>
            <w:right w:val="none" w:sz="0" w:space="0" w:color="auto"/>
          </w:divBdr>
        </w:div>
        <w:div w:id="1242640808">
          <w:marLeft w:val="640"/>
          <w:marRight w:val="0"/>
          <w:marTop w:val="0"/>
          <w:marBottom w:val="0"/>
          <w:divBdr>
            <w:top w:val="none" w:sz="0" w:space="0" w:color="auto"/>
            <w:left w:val="none" w:sz="0" w:space="0" w:color="auto"/>
            <w:bottom w:val="none" w:sz="0" w:space="0" w:color="auto"/>
            <w:right w:val="none" w:sz="0" w:space="0" w:color="auto"/>
          </w:divBdr>
        </w:div>
        <w:div w:id="225799185">
          <w:marLeft w:val="640"/>
          <w:marRight w:val="0"/>
          <w:marTop w:val="0"/>
          <w:marBottom w:val="0"/>
          <w:divBdr>
            <w:top w:val="none" w:sz="0" w:space="0" w:color="auto"/>
            <w:left w:val="none" w:sz="0" w:space="0" w:color="auto"/>
            <w:bottom w:val="none" w:sz="0" w:space="0" w:color="auto"/>
            <w:right w:val="none" w:sz="0" w:space="0" w:color="auto"/>
          </w:divBdr>
        </w:div>
        <w:div w:id="1782339838">
          <w:marLeft w:val="640"/>
          <w:marRight w:val="0"/>
          <w:marTop w:val="0"/>
          <w:marBottom w:val="0"/>
          <w:divBdr>
            <w:top w:val="none" w:sz="0" w:space="0" w:color="auto"/>
            <w:left w:val="none" w:sz="0" w:space="0" w:color="auto"/>
            <w:bottom w:val="none" w:sz="0" w:space="0" w:color="auto"/>
            <w:right w:val="none" w:sz="0" w:space="0" w:color="auto"/>
          </w:divBdr>
        </w:div>
        <w:div w:id="757563011">
          <w:marLeft w:val="640"/>
          <w:marRight w:val="0"/>
          <w:marTop w:val="0"/>
          <w:marBottom w:val="0"/>
          <w:divBdr>
            <w:top w:val="none" w:sz="0" w:space="0" w:color="auto"/>
            <w:left w:val="none" w:sz="0" w:space="0" w:color="auto"/>
            <w:bottom w:val="none" w:sz="0" w:space="0" w:color="auto"/>
            <w:right w:val="none" w:sz="0" w:space="0" w:color="auto"/>
          </w:divBdr>
        </w:div>
        <w:div w:id="283001894">
          <w:marLeft w:val="640"/>
          <w:marRight w:val="0"/>
          <w:marTop w:val="0"/>
          <w:marBottom w:val="0"/>
          <w:divBdr>
            <w:top w:val="none" w:sz="0" w:space="0" w:color="auto"/>
            <w:left w:val="none" w:sz="0" w:space="0" w:color="auto"/>
            <w:bottom w:val="none" w:sz="0" w:space="0" w:color="auto"/>
            <w:right w:val="none" w:sz="0" w:space="0" w:color="auto"/>
          </w:divBdr>
        </w:div>
        <w:div w:id="9765858">
          <w:marLeft w:val="640"/>
          <w:marRight w:val="0"/>
          <w:marTop w:val="0"/>
          <w:marBottom w:val="0"/>
          <w:divBdr>
            <w:top w:val="none" w:sz="0" w:space="0" w:color="auto"/>
            <w:left w:val="none" w:sz="0" w:space="0" w:color="auto"/>
            <w:bottom w:val="none" w:sz="0" w:space="0" w:color="auto"/>
            <w:right w:val="none" w:sz="0" w:space="0" w:color="auto"/>
          </w:divBdr>
        </w:div>
        <w:div w:id="30349662">
          <w:marLeft w:val="640"/>
          <w:marRight w:val="0"/>
          <w:marTop w:val="0"/>
          <w:marBottom w:val="0"/>
          <w:divBdr>
            <w:top w:val="none" w:sz="0" w:space="0" w:color="auto"/>
            <w:left w:val="none" w:sz="0" w:space="0" w:color="auto"/>
            <w:bottom w:val="none" w:sz="0" w:space="0" w:color="auto"/>
            <w:right w:val="none" w:sz="0" w:space="0" w:color="auto"/>
          </w:divBdr>
        </w:div>
      </w:divsChild>
    </w:div>
    <w:div w:id="1290478557">
      <w:bodyDiv w:val="1"/>
      <w:marLeft w:val="0"/>
      <w:marRight w:val="0"/>
      <w:marTop w:val="0"/>
      <w:marBottom w:val="0"/>
      <w:divBdr>
        <w:top w:val="none" w:sz="0" w:space="0" w:color="auto"/>
        <w:left w:val="none" w:sz="0" w:space="0" w:color="auto"/>
        <w:bottom w:val="none" w:sz="0" w:space="0" w:color="auto"/>
        <w:right w:val="none" w:sz="0" w:space="0" w:color="auto"/>
      </w:divBdr>
      <w:divsChild>
        <w:div w:id="2058046972">
          <w:marLeft w:val="640"/>
          <w:marRight w:val="0"/>
          <w:marTop w:val="0"/>
          <w:marBottom w:val="0"/>
          <w:divBdr>
            <w:top w:val="none" w:sz="0" w:space="0" w:color="auto"/>
            <w:left w:val="none" w:sz="0" w:space="0" w:color="auto"/>
            <w:bottom w:val="none" w:sz="0" w:space="0" w:color="auto"/>
            <w:right w:val="none" w:sz="0" w:space="0" w:color="auto"/>
          </w:divBdr>
        </w:div>
        <w:div w:id="1386098471">
          <w:marLeft w:val="640"/>
          <w:marRight w:val="0"/>
          <w:marTop w:val="0"/>
          <w:marBottom w:val="0"/>
          <w:divBdr>
            <w:top w:val="none" w:sz="0" w:space="0" w:color="auto"/>
            <w:left w:val="none" w:sz="0" w:space="0" w:color="auto"/>
            <w:bottom w:val="none" w:sz="0" w:space="0" w:color="auto"/>
            <w:right w:val="none" w:sz="0" w:space="0" w:color="auto"/>
          </w:divBdr>
        </w:div>
        <w:div w:id="1907834031">
          <w:marLeft w:val="640"/>
          <w:marRight w:val="0"/>
          <w:marTop w:val="0"/>
          <w:marBottom w:val="0"/>
          <w:divBdr>
            <w:top w:val="none" w:sz="0" w:space="0" w:color="auto"/>
            <w:left w:val="none" w:sz="0" w:space="0" w:color="auto"/>
            <w:bottom w:val="none" w:sz="0" w:space="0" w:color="auto"/>
            <w:right w:val="none" w:sz="0" w:space="0" w:color="auto"/>
          </w:divBdr>
        </w:div>
        <w:div w:id="422410896">
          <w:marLeft w:val="640"/>
          <w:marRight w:val="0"/>
          <w:marTop w:val="0"/>
          <w:marBottom w:val="0"/>
          <w:divBdr>
            <w:top w:val="none" w:sz="0" w:space="0" w:color="auto"/>
            <w:left w:val="none" w:sz="0" w:space="0" w:color="auto"/>
            <w:bottom w:val="none" w:sz="0" w:space="0" w:color="auto"/>
            <w:right w:val="none" w:sz="0" w:space="0" w:color="auto"/>
          </w:divBdr>
        </w:div>
        <w:div w:id="369497260">
          <w:marLeft w:val="640"/>
          <w:marRight w:val="0"/>
          <w:marTop w:val="0"/>
          <w:marBottom w:val="0"/>
          <w:divBdr>
            <w:top w:val="none" w:sz="0" w:space="0" w:color="auto"/>
            <w:left w:val="none" w:sz="0" w:space="0" w:color="auto"/>
            <w:bottom w:val="none" w:sz="0" w:space="0" w:color="auto"/>
            <w:right w:val="none" w:sz="0" w:space="0" w:color="auto"/>
          </w:divBdr>
        </w:div>
        <w:div w:id="378284279">
          <w:marLeft w:val="640"/>
          <w:marRight w:val="0"/>
          <w:marTop w:val="0"/>
          <w:marBottom w:val="0"/>
          <w:divBdr>
            <w:top w:val="none" w:sz="0" w:space="0" w:color="auto"/>
            <w:left w:val="none" w:sz="0" w:space="0" w:color="auto"/>
            <w:bottom w:val="none" w:sz="0" w:space="0" w:color="auto"/>
            <w:right w:val="none" w:sz="0" w:space="0" w:color="auto"/>
          </w:divBdr>
        </w:div>
        <w:div w:id="769399097">
          <w:marLeft w:val="640"/>
          <w:marRight w:val="0"/>
          <w:marTop w:val="0"/>
          <w:marBottom w:val="0"/>
          <w:divBdr>
            <w:top w:val="none" w:sz="0" w:space="0" w:color="auto"/>
            <w:left w:val="none" w:sz="0" w:space="0" w:color="auto"/>
            <w:bottom w:val="none" w:sz="0" w:space="0" w:color="auto"/>
            <w:right w:val="none" w:sz="0" w:space="0" w:color="auto"/>
          </w:divBdr>
        </w:div>
        <w:div w:id="791751277">
          <w:marLeft w:val="640"/>
          <w:marRight w:val="0"/>
          <w:marTop w:val="0"/>
          <w:marBottom w:val="0"/>
          <w:divBdr>
            <w:top w:val="none" w:sz="0" w:space="0" w:color="auto"/>
            <w:left w:val="none" w:sz="0" w:space="0" w:color="auto"/>
            <w:bottom w:val="none" w:sz="0" w:space="0" w:color="auto"/>
            <w:right w:val="none" w:sz="0" w:space="0" w:color="auto"/>
          </w:divBdr>
        </w:div>
        <w:div w:id="859046840">
          <w:marLeft w:val="640"/>
          <w:marRight w:val="0"/>
          <w:marTop w:val="0"/>
          <w:marBottom w:val="0"/>
          <w:divBdr>
            <w:top w:val="none" w:sz="0" w:space="0" w:color="auto"/>
            <w:left w:val="none" w:sz="0" w:space="0" w:color="auto"/>
            <w:bottom w:val="none" w:sz="0" w:space="0" w:color="auto"/>
            <w:right w:val="none" w:sz="0" w:space="0" w:color="auto"/>
          </w:divBdr>
        </w:div>
        <w:div w:id="912398363">
          <w:marLeft w:val="640"/>
          <w:marRight w:val="0"/>
          <w:marTop w:val="0"/>
          <w:marBottom w:val="0"/>
          <w:divBdr>
            <w:top w:val="none" w:sz="0" w:space="0" w:color="auto"/>
            <w:left w:val="none" w:sz="0" w:space="0" w:color="auto"/>
            <w:bottom w:val="none" w:sz="0" w:space="0" w:color="auto"/>
            <w:right w:val="none" w:sz="0" w:space="0" w:color="auto"/>
          </w:divBdr>
        </w:div>
        <w:div w:id="1221749217">
          <w:marLeft w:val="640"/>
          <w:marRight w:val="0"/>
          <w:marTop w:val="0"/>
          <w:marBottom w:val="0"/>
          <w:divBdr>
            <w:top w:val="none" w:sz="0" w:space="0" w:color="auto"/>
            <w:left w:val="none" w:sz="0" w:space="0" w:color="auto"/>
            <w:bottom w:val="none" w:sz="0" w:space="0" w:color="auto"/>
            <w:right w:val="none" w:sz="0" w:space="0" w:color="auto"/>
          </w:divBdr>
        </w:div>
        <w:div w:id="2144540154">
          <w:marLeft w:val="640"/>
          <w:marRight w:val="0"/>
          <w:marTop w:val="0"/>
          <w:marBottom w:val="0"/>
          <w:divBdr>
            <w:top w:val="none" w:sz="0" w:space="0" w:color="auto"/>
            <w:left w:val="none" w:sz="0" w:space="0" w:color="auto"/>
            <w:bottom w:val="none" w:sz="0" w:space="0" w:color="auto"/>
            <w:right w:val="none" w:sz="0" w:space="0" w:color="auto"/>
          </w:divBdr>
        </w:div>
        <w:div w:id="878392680">
          <w:marLeft w:val="640"/>
          <w:marRight w:val="0"/>
          <w:marTop w:val="0"/>
          <w:marBottom w:val="0"/>
          <w:divBdr>
            <w:top w:val="none" w:sz="0" w:space="0" w:color="auto"/>
            <w:left w:val="none" w:sz="0" w:space="0" w:color="auto"/>
            <w:bottom w:val="none" w:sz="0" w:space="0" w:color="auto"/>
            <w:right w:val="none" w:sz="0" w:space="0" w:color="auto"/>
          </w:divBdr>
        </w:div>
        <w:div w:id="1823809316">
          <w:marLeft w:val="640"/>
          <w:marRight w:val="0"/>
          <w:marTop w:val="0"/>
          <w:marBottom w:val="0"/>
          <w:divBdr>
            <w:top w:val="none" w:sz="0" w:space="0" w:color="auto"/>
            <w:left w:val="none" w:sz="0" w:space="0" w:color="auto"/>
            <w:bottom w:val="none" w:sz="0" w:space="0" w:color="auto"/>
            <w:right w:val="none" w:sz="0" w:space="0" w:color="auto"/>
          </w:divBdr>
        </w:div>
        <w:div w:id="1160927955">
          <w:marLeft w:val="640"/>
          <w:marRight w:val="0"/>
          <w:marTop w:val="0"/>
          <w:marBottom w:val="0"/>
          <w:divBdr>
            <w:top w:val="none" w:sz="0" w:space="0" w:color="auto"/>
            <w:left w:val="none" w:sz="0" w:space="0" w:color="auto"/>
            <w:bottom w:val="none" w:sz="0" w:space="0" w:color="auto"/>
            <w:right w:val="none" w:sz="0" w:space="0" w:color="auto"/>
          </w:divBdr>
        </w:div>
        <w:div w:id="1726030033">
          <w:marLeft w:val="640"/>
          <w:marRight w:val="0"/>
          <w:marTop w:val="0"/>
          <w:marBottom w:val="0"/>
          <w:divBdr>
            <w:top w:val="none" w:sz="0" w:space="0" w:color="auto"/>
            <w:left w:val="none" w:sz="0" w:space="0" w:color="auto"/>
            <w:bottom w:val="none" w:sz="0" w:space="0" w:color="auto"/>
            <w:right w:val="none" w:sz="0" w:space="0" w:color="auto"/>
          </w:divBdr>
        </w:div>
        <w:div w:id="2099014759">
          <w:marLeft w:val="640"/>
          <w:marRight w:val="0"/>
          <w:marTop w:val="0"/>
          <w:marBottom w:val="0"/>
          <w:divBdr>
            <w:top w:val="none" w:sz="0" w:space="0" w:color="auto"/>
            <w:left w:val="none" w:sz="0" w:space="0" w:color="auto"/>
            <w:bottom w:val="none" w:sz="0" w:space="0" w:color="auto"/>
            <w:right w:val="none" w:sz="0" w:space="0" w:color="auto"/>
          </w:divBdr>
        </w:div>
      </w:divsChild>
    </w:div>
    <w:div w:id="1389574828">
      <w:bodyDiv w:val="1"/>
      <w:marLeft w:val="0"/>
      <w:marRight w:val="0"/>
      <w:marTop w:val="0"/>
      <w:marBottom w:val="0"/>
      <w:divBdr>
        <w:top w:val="none" w:sz="0" w:space="0" w:color="auto"/>
        <w:left w:val="none" w:sz="0" w:space="0" w:color="auto"/>
        <w:bottom w:val="none" w:sz="0" w:space="0" w:color="auto"/>
        <w:right w:val="none" w:sz="0" w:space="0" w:color="auto"/>
      </w:divBdr>
      <w:divsChild>
        <w:div w:id="1195194989">
          <w:marLeft w:val="640"/>
          <w:marRight w:val="0"/>
          <w:marTop w:val="0"/>
          <w:marBottom w:val="0"/>
          <w:divBdr>
            <w:top w:val="none" w:sz="0" w:space="0" w:color="auto"/>
            <w:left w:val="none" w:sz="0" w:space="0" w:color="auto"/>
            <w:bottom w:val="none" w:sz="0" w:space="0" w:color="auto"/>
            <w:right w:val="none" w:sz="0" w:space="0" w:color="auto"/>
          </w:divBdr>
        </w:div>
        <w:div w:id="2003771384">
          <w:marLeft w:val="640"/>
          <w:marRight w:val="0"/>
          <w:marTop w:val="0"/>
          <w:marBottom w:val="0"/>
          <w:divBdr>
            <w:top w:val="none" w:sz="0" w:space="0" w:color="auto"/>
            <w:left w:val="none" w:sz="0" w:space="0" w:color="auto"/>
            <w:bottom w:val="none" w:sz="0" w:space="0" w:color="auto"/>
            <w:right w:val="none" w:sz="0" w:space="0" w:color="auto"/>
          </w:divBdr>
        </w:div>
        <w:div w:id="242222074">
          <w:marLeft w:val="640"/>
          <w:marRight w:val="0"/>
          <w:marTop w:val="0"/>
          <w:marBottom w:val="0"/>
          <w:divBdr>
            <w:top w:val="none" w:sz="0" w:space="0" w:color="auto"/>
            <w:left w:val="none" w:sz="0" w:space="0" w:color="auto"/>
            <w:bottom w:val="none" w:sz="0" w:space="0" w:color="auto"/>
            <w:right w:val="none" w:sz="0" w:space="0" w:color="auto"/>
          </w:divBdr>
        </w:div>
        <w:div w:id="89665356">
          <w:marLeft w:val="640"/>
          <w:marRight w:val="0"/>
          <w:marTop w:val="0"/>
          <w:marBottom w:val="0"/>
          <w:divBdr>
            <w:top w:val="none" w:sz="0" w:space="0" w:color="auto"/>
            <w:left w:val="none" w:sz="0" w:space="0" w:color="auto"/>
            <w:bottom w:val="none" w:sz="0" w:space="0" w:color="auto"/>
            <w:right w:val="none" w:sz="0" w:space="0" w:color="auto"/>
          </w:divBdr>
        </w:div>
        <w:div w:id="246696559">
          <w:marLeft w:val="640"/>
          <w:marRight w:val="0"/>
          <w:marTop w:val="0"/>
          <w:marBottom w:val="0"/>
          <w:divBdr>
            <w:top w:val="none" w:sz="0" w:space="0" w:color="auto"/>
            <w:left w:val="none" w:sz="0" w:space="0" w:color="auto"/>
            <w:bottom w:val="none" w:sz="0" w:space="0" w:color="auto"/>
            <w:right w:val="none" w:sz="0" w:space="0" w:color="auto"/>
          </w:divBdr>
        </w:div>
        <w:div w:id="366760266">
          <w:marLeft w:val="640"/>
          <w:marRight w:val="0"/>
          <w:marTop w:val="0"/>
          <w:marBottom w:val="0"/>
          <w:divBdr>
            <w:top w:val="none" w:sz="0" w:space="0" w:color="auto"/>
            <w:left w:val="none" w:sz="0" w:space="0" w:color="auto"/>
            <w:bottom w:val="none" w:sz="0" w:space="0" w:color="auto"/>
            <w:right w:val="none" w:sz="0" w:space="0" w:color="auto"/>
          </w:divBdr>
        </w:div>
        <w:div w:id="884760964">
          <w:marLeft w:val="640"/>
          <w:marRight w:val="0"/>
          <w:marTop w:val="0"/>
          <w:marBottom w:val="0"/>
          <w:divBdr>
            <w:top w:val="none" w:sz="0" w:space="0" w:color="auto"/>
            <w:left w:val="none" w:sz="0" w:space="0" w:color="auto"/>
            <w:bottom w:val="none" w:sz="0" w:space="0" w:color="auto"/>
            <w:right w:val="none" w:sz="0" w:space="0" w:color="auto"/>
          </w:divBdr>
        </w:div>
        <w:div w:id="469978847">
          <w:marLeft w:val="640"/>
          <w:marRight w:val="0"/>
          <w:marTop w:val="0"/>
          <w:marBottom w:val="0"/>
          <w:divBdr>
            <w:top w:val="none" w:sz="0" w:space="0" w:color="auto"/>
            <w:left w:val="none" w:sz="0" w:space="0" w:color="auto"/>
            <w:bottom w:val="none" w:sz="0" w:space="0" w:color="auto"/>
            <w:right w:val="none" w:sz="0" w:space="0" w:color="auto"/>
          </w:divBdr>
        </w:div>
        <w:div w:id="1478524330">
          <w:marLeft w:val="640"/>
          <w:marRight w:val="0"/>
          <w:marTop w:val="0"/>
          <w:marBottom w:val="0"/>
          <w:divBdr>
            <w:top w:val="none" w:sz="0" w:space="0" w:color="auto"/>
            <w:left w:val="none" w:sz="0" w:space="0" w:color="auto"/>
            <w:bottom w:val="none" w:sz="0" w:space="0" w:color="auto"/>
            <w:right w:val="none" w:sz="0" w:space="0" w:color="auto"/>
          </w:divBdr>
        </w:div>
        <w:div w:id="2124768020">
          <w:marLeft w:val="640"/>
          <w:marRight w:val="0"/>
          <w:marTop w:val="0"/>
          <w:marBottom w:val="0"/>
          <w:divBdr>
            <w:top w:val="none" w:sz="0" w:space="0" w:color="auto"/>
            <w:left w:val="none" w:sz="0" w:space="0" w:color="auto"/>
            <w:bottom w:val="none" w:sz="0" w:space="0" w:color="auto"/>
            <w:right w:val="none" w:sz="0" w:space="0" w:color="auto"/>
          </w:divBdr>
        </w:div>
        <w:div w:id="777604929">
          <w:marLeft w:val="640"/>
          <w:marRight w:val="0"/>
          <w:marTop w:val="0"/>
          <w:marBottom w:val="0"/>
          <w:divBdr>
            <w:top w:val="none" w:sz="0" w:space="0" w:color="auto"/>
            <w:left w:val="none" w:sz="0" w:space="0" w:color="auto"/>
            <w:bottom w:val="none" w:sz="0" w:space="0" w:color="auto"/>
            <w:right w:val="none" w:sz="0" w:space="0" w:color="auto"/>
          </w:divBdr>
        </w:div>
        <w:div w:id="177549301">
          <w:marLeft w:val="640"/>
          <w:marRight w:val="0"/>
          <w:marTop w:val="0"/>
          <w:marBottom w:val="0"/>
          <w:divBdr>
            <w:top w:val="none" w:sz="0" w:space="0" w:color="auto"/>
            <w:left w:val="none" w:sz="0" w:space="0" w:color="auto"/>
            <w:bottom w:val="none" w:sz="0" w:space="0" w:color="auto"/>
            <w:right w:val="none" w:sz="0" w:space="0" w:color="auto"/>
          </w:divBdr>
        </w:div>
        <w:div w:id="1585258395">
          <w:marLeft w:val="640"/>
          <w:marRight w:val="0"/>
          <w:marTop w:val="0"/>
          <w:marBottom w:val="0"/>
          <w:divBdr>
            <w:top w:val="none" w:sz="0" w:space="0" w:color="auto"/>
            <w:left w:val="none" w:sz="0" w:space="0" w:color="auto"/>
            <w:bottom w:val="none" w:sz="0" w:space="0" w:color="auto"/>
            <w:right w:val="none" w:sz="0" w:space="0" w:color="auto"/>
          </w:divBdr>
        </w:div>
        <w:div w:id="202637392">
          <w:marLeft w:val="640"/>
          <w:marRight w:val="0"/>
          <w:marTop w:val="0"/>
          <w:marBottom w:val="0"/>
          <w:divBdr>
            <w:top w:val="none" w:sz="0" w:space="0" w:color="auto"/>
            <w:left w:val="none" w:sz="0" w:space="0" w:color="auto"/>
            <w:bottom w:val="none" w:sz="0" w:space="0" w:color="auto"/>
            <w:right w:val="none" w:sz="0" w:space="0" w:color="auto"/>
          </w:divBdr>
        </w:div>
        <w:div w:id="206575726">
          <w:marLeft w:val="640"/>
          <w:marRight w:val="0"/>
          <w:marTop w:val="0"/>
          <w:marBottom w:val="0"/>
          <w:divBdr>
            <w:top w:val="none" w:sz="0" w:space="0" w:color="auto"/>
            <w:left w:val="none" w:sz="0" w:space="0" w:color="auto"/>
            <w:bottom w:val="none" w:sz="0" w:space="0" w:color="auto"/>
            <w:right w:val="none" w:sz="0" w:space="0" w:color="auto"/>
          </w:divBdr>
        </w:div>
        <w:div w:id="1300308924">
          <w:marLeft w:val="640"/>
          <w:marRight w:val="0"/>
          <w:marTop w:val="0"/>
          <w:marBottom w:val="0"/>
          <w:divBdr>
            <w:top w:val="none" w:sz="0" w:space="0" w:color="auto"/>
            <w:left w:val="none" w:sz="0" w:space="0" w:color="auto"/>
            <w:bottom w:val="none" w:sz="0" w:space="0" w:color="auto"/>
            <w:right w:val="none" w:sz="0" w:space="0" w:color="auto"/>
          </w:divBdr>
        </w:div>
        <w:div w:id="1695813478">
          <w:marLeft w:val="640"/>
          <w:marRight w:val="0"/>
          <w:marTop w:val="0"/>
          <w:marBottom w:val="0"/>
          <w:divBdr>
            <w:top w:val="none" w:sz="0" w:space="0" w:color="auto"/>
            <w:left w:val="none" w:sz="0" w:space="0" w:color="auto"/>
            <w:bottom w:val="none" w:sz="0" w:space="0" w:color="auto"/>
            <w:right w:val="none" w:sz="0" w:space="0" w:color="auto"/>
          </w:divBdr>
        </w:div>
      </w:divsChild>
    </w:div>
    <w:div w:id="1397388387">
      <w:bodyDiv w:val="1"/>
      <w:marLeft w:val="0"/>
      <w:marRight w:val="0"/>
      <w:marTop w:val="0"/>
      <w:marBottom w:val="0"/>
      <w:divBdr>
        <w:top w:val="none" w:sz="0" w:space="0" w:color="auto"/>
        <w:left w:val="none" w:sz="0" w:space="0" w:color="auto"/>
        <w:bottom w:val="none" w:sz="0" w:space="0" w:color="auto"/>
        <w:right w:val="none" w:sz="0" w:space="0" w:color="auto"/>
      </w:divBdr>
      <w:divsChild>
        <w:div w:id="802499356">
          <w:marLeft w:val="640"/>
          <w:marRight w:val="0"/>
          <w:marTop w:val="0"/>
          <w:marBottom w:val="0"/>
          <w:divBdr>
            <w:top w:val="none" w:sz="0" w:space="0" w:color="auto"/>
            <w:left w:val="none" w:sz="0" w:space="0" w:color="auto"/>
            <w:bottom w:val="none" w:sz="0" w:space="0" w:color="auto"/>
            <w:right w:val="none" w:sz="0" w:space="0" w:color="auto"/>
          </w:divBdr>
        </w:div>
        <w:div w:id="1998000400">
          <w:marLeft w:val="640"/>
          <w:marRight w:val="0"/>
          <w:marTop w:val="0"/>
          <w:marBottom w:val="0"/>
          <w:divBdr>
            <w:top w:val="none" w:sz="0" w:space="0" w:color="auto"/>
            <w:left w:val="none" w:sz="0" w:space="0" w:color="auto"/>
            <w:bottom w:val="none" w:sz="0" w:space="0" w:color="auto"/>
            <w:right w:val="none" w:sz="0" w:space="0" w:color="auto"/>
          </w:divBdr>
        </w:div>
        <w:div w:id="367295516">
          <w:marLeft w:val="640"/>
          <w:marRight w:val="0"/>
          <w:marTop w:val="0"/>
          <w:marBottom w:val="0"/>
          <w:divBdr>
            <w:top w:val="none" w:sz="0" w:space="0" w:color="auto"/>
            <w:left w:val="none" w:sz="0" w:space="0" w:color="auto"/>
            <w:bottom w:val="none" w:sz="0" w:space="0" w:color="auto"/>
            <w:right w:val="none" w:sz="0" w:space="0" w:color="auto"/>
          </w:divBdr>
        </w:div>
        <w:div w:id="1877153364">
          <w:marLeft w:val="640"/>
          <w:marRight w:val="0"/>
          <w:marTop w:val="0"/>
          <w:marBottom w:val="0"/>
          <w:divBdr>
            <w:top w:val="none" w:sz="0" w:space="0" w:color="auto"/>
            <w:left w:val="none" w:sz="0" w:space="0" w:color="auto"/>
            <w:bottom w:val="none" w:sz="0" w:space="0" w:color="auto"/>
            <w:right w:val="none" w:sz="0" w:space="0" w:color="auto"/>
          </w:divBdr>
        </w:div>
        <w:div w:id="815486047">
          <w:marLeft w:val="640"/>
          <w:marRight w:val="0"/>
          <w:marTop w:val="0"/>
          <w:marBottom w:val="0"/>
          <w:divBdr>
            <w:top w:val="none" w:sz="0" w:space="0" w:color="auto"/>
            <w:left w:val="none" w:sz="0" w:space="0" w:color="auto"/>
            <w:bottom w:val="none" w:sz="0" w:space="0" w:color="auto"/>
            <w:right w:val="none" w:sz="0" w:space="0" w:color="auto"/>
          </w:divBdr>
        </w:div>
        <w:div w:id="1582910374">
          <w:marLeft w:val="640"/>
          <w:marRight w:val="0"/>
          <w:marTop w:val="0"/>
          <w:marBottom w:val="0"/>
          <w:divBdr>
            <w:top w:val="none" w:sz="0" w:space="0" w:color="auto"/>
            <w:left w:val="none" w:sz="0" w:space="0" w:color="auto"/>
            <w:bottom w:val="none" w:sz="0" w:space="0" w:color="auto"/>
            <w:right w:val="none" w:sz="0" w:space="0" w:color="auto"/>
          </w:divBdr>
        </w:div>
        <w:div w:id="738793770">
          <w:marLeft w:val="640"/>
          <w:marRight w:val="0"/>
          <w:marTop w:val="0"/>
          <w:marBottom w:val="0"/>
          <w:divBdr>
            <w:top w:val="none" w:sz="0" w:space="0" w:color="auto"/>
            <w:left w:val="none" w:sz="0" w:space="0" w:color="auto"/>
            <w:bottom w:val="none" w:sz="0" w:space="0" w:color="auto"/>
            <w:right w:val="none" w:sz="0" w:space="0" w:color="auto"/>
          </w:divBdr>
        </w:div>
        <w:div w:id="2084184708">
          <w:marLeft w:val="640"/>
          <w:marRight w:val="0"/>
          <w:marTop w:val="0"/>
          <w:marBottom w:val="0"/>
          <w:divBdr>
            <w:top w:val="none" w:sz="0" w:space="0" w:color="auto"/>
            <w:left w:val="none" w:sz="0" w:space="0" w:color="auto"/>
            <w:bottom w:val="none" w:sz="0" w:space="0" w:color="auto"/>
            <w:right w:val="none" w:sz="0" w:space="0" w:color="auto"/>
          </w:divBdr>
        </w:div>
        <w:div w:id="1124422628">
          <w:marLeft w:val="640"/>
          <w:marRight w:val="0"/>
          <w:marTop w:val="0"/>
          <w:marBottom w:val="0"/>
          <w:divBdr>
            <w:top w:val="none" w:sz="0" w:space="0" w:color="auto"/>
            <w:left w:val="none" w:sz="0" w:space="0" w:color="auto"/>
            <w:bottom w:val="none" w:sz="0" w:space="0" w:color="auto"/>
            <w:right w:val="none" w:sz="0" w:space="0" w:color="auto"/>
          </w:divBdr>
        </w:div>
        <w:div w:id="1858351810">
          <w:marLeft w:val="640"/>
          <w:marRight w:val="0"/>
          <w:marTop w:val="0"/>
          <w:marBottom w:val="0"/>
          <w:divBdr>
            <w:top w:val="none" w:sz="0" w:space="0" w:color="auto"/>
            <w:left w:val="none" w:sz="0" w:space="0" w:color="auto"/>
            <w:bottom w:val="none" w:sz="0" w:space="0" w:color="auto"/>
            <w:right w:val="none" w:sz="0" w:space="0" w:color="auto"/>
          </w:divBdr>
        </w:div>
        <w:div w:id="1285043286">
          <w:marLeft w:val="640"/>
          <w:marRight w:val="0"/>
          <w:marTop w:val="0"/>
          <w:marBottom w:val="0"/>
          <w:divBdr>
            <w:top w:val="none" w:sz="0" w:space="0" w:color="auto"/>
            <w:left w:val="none" w:sz="0" w:space="0" w:color="auto"/>
            <w:bottom w:val="none" w:sz="0" w:space="0" w:color="auto"/>
            <w:right w:val="none" w:sz="0" w:space="0" w:color="auto"/>
          </w:divBdr>
        </w:div>
        <w:div w:id="1482507112">
          <w:marLeft w:val="640"/>
          <w:marRight w:val="0"/>
          <w:marTop w:val="0"/>
          <w:marBottom w:val="0"/>
          <w:divBdr>
            <w:top w:val="none" w:sz="0" w:space="0" w:color="auto"/>
            <w:left w:val="none" w:sz="0" w:space="0" w:color="auto"/>
            <w:bottom w:val="none" w:sz="0" w:space="0" w:color="auto"/>
            <w:right w:val="none" w:sz="0" w:space="0" w:color="auto"/>
          </w:divBdr>
        </w:div>
        <w:div w:id="413168812">
          <w:marLeft w:val="640"/>
          <w:marRight w:val="0"/>
          <w:marTop w:val="0"/>
          <w:marBottom w:val="0"/>
          <w:divBdr>
            <w:top w:val="none" w:sz="0" w:space="0" w:color="auto"/>
            <w:left w:val="none" w:sz="0" w:space="0" w:color="auto"/>
            <w:bottom w:val="none" w:sz="0" w:space="0" w:color="auto"/>
            <w:right w:val="none" w:sz="0" w:space="0" w:color="auto"/>
          </w:divBdr>
        </w:div>
        <w:div w:id="596132063">
          <w:marLeft w:val="640"/>
          <w:marRight w:val="0"/>
          <w:marTop w:val="0"/>
          <w:marBottom w:val="0"/>
          <w:divBdr>
            <w:top w:val="none" w:sz="0" w:space="0" w:color="auto"/>
            <w:left w:val="none" w:sz="0" w:space="0" w:color="auto"/>
            <w:bottom w:val="none" w:sz="0" w:space="0" w:color="auto"/>
            <w:right w:val="none" w:sz="0" w:space="0" w:color="auto"/>
          </w:divBdr>
        </w:div>
        <w:div w:id="1073506964">
          <w:marLeft w:val="640"/>
          <w:marRight w:val="0"/>
          <w:marTop w:val="0"/>
          <w:marBottom w:val="0"/>
          <w:divBdr>
            <w:top w:val="none" w:sz="0" w:space="0" w:color="auto"/>
            <w:left w:val="none" w:sz="0" w:space="0" w:color="auto"/>
            <w:bottom w:val="none" w:sz="0" w:space="0" w:color="auto"/>
            <w:right w:val="none" w:sz="0" w:space="0" w:color="auto"/>
          </w:divBdr>
        </w:div>
        <w:div w:id="1443643368">
          <w:marLeft w:val="640"/>
          <w:marRight w:val="0"/>
          <w:marTop w:val="0"/>
          <w:marBottom w:val="0"/>
          <w:divBdr>
            <w:top w:val="none" w:sz="0" w:space="0" w:color="auto"/>
            <w:left w:val="none" w:sz="0" w:space="0" w:color="auto"/>
            <w:bottom w:val="none" w:sz="0" w:space="0" w:color="auto"/>
            <w:right w:val="none" w:sz="0" w:space="0" w:color="auto"/>
          </w:divBdr>
        </w:div>
        <w:div w:id="990064051">
          <w:marLeft w:val="640"/>
          <w:marRight w:val="0"/>
          <w:marTop w:val="0"/>
          <w:marBottom w:val="0"/>
          <w:divBdr>
            <w:top w:val="none" w:sz="0" w:space="0" w:color="auto"/>
            <w:left w:val="none" w:sz="0" w:space="0" w:color="auto"/>
            <w:bottom w:val="none" w:sz="0" w:space="0" w:color="auto"/>
            <w:right w:val="none" w:sz="0" w:space="0" w:color="auto"/>
          </w:divBdr>
        </w:div>
      </w:divsChild>
    </w:div>
    <w:div w:id="1457598418">
      <w:bodyDiv w:val="1"/>
      <w:marLeft w:val="0"/>
      <w:marRight w:val="0"/>
      <w:marTop w:val="0"/>
      <w:marBottom w:val="0"/>
      <w:divBdr>
        <w:top w:val="none" w:sz="0" w:space="0" w:color="auto"/>
        <w:left w:val="none" w:sz="0" w:space="0" w:color="auto"/>
        <w:bottom w:val="none" w:sz="0" w:space="0" w:color="auto"/>
        <w:right w:val="none" w:sz="0" w:space="0" w:color="auto"/>
      </w:divBdr>
      <w:divsChild>
        <w:div w:id="1287933749">
          <w:marLeft w:val="640"/>
          <w:marRight w:val="0"/>
          <w:marTop w:val="0"/>
          <w:marBottom w:val="0"/>
          <w:divBdr>
            <w:top w:val="none" w:sz="0" w:space="0" w:color="auto"/>
            <w:left w:val="none" w:sz="0" w:space="0" w:color="auto"/>
            <w:bottom w:val="none" w:sz="0" w:space="0" w:color="auto"/>
            <w:right w:val="none" w:sz="0" w:space="0" w:color="auto"/>
          </w:divBdr>
        </w:div>
        <w:div w:id="1150515096">
          <w:marLeft w:val="640"/>
          <w:marRight w:val="0"/>
          <w:marTop w:val="0"/>
          <w:marBottom w:val="0"/>
          <w:divBdr>
            <w:top w:val="none" w:sz="0" w:space="0" w:color="auto"/>
            <w:left w:val="none" w:sz="0" w:space="0" w:color="auto"/>
            <w:bottom w:val="none" w:sz="0" w:space="0" w:color="auto"/>
            <w:right w:val="none" w:sz="0" w:space="0" w:color="auto"/>
          </w:divBdr>
        </w:div>
        <w:div w:id="1056780641">
          <w:marLeft w:val="640"/>
          <w:marRight w:val="0"/>
          <w:marTop w:val="0"/>
          <w:marBottom w:val="0"/>
          <w:divBdr>
            <w:top w:val="none" w:sz="0" w:space="0" w:color="auto"/>
            <w:left w:val="none" w:sz="0" w:space="0" w:color="auto"/>
            <w:bottom w:val="none" w:sz="0" w:space="0" w:color="auto"/>
            <w:right w:val="none" w:sz="0" w:space="0" w:color="auto"/>
          </w:divBdr>
        </w:div>
        <w:div w:id="1879930748">
          <w:marLeft w:val="640"/>
          <w:marRight w:val="0"/>
          <w:marTop w:val="0"/>
          <w:marBottom w:val="0"/>
          <w:divBdr>
            <w:top w:val="none" w:sz="0" w:space="0" w:color="auto"/>
            <w:left w:val="none" w:sz="0" w:space="0" w:color="auto"/>
            <w:bottom w:val="none" w:sz="0" w:space="0" w:color="auto"/>
            <w:right w:val="none" w:sz="0" w:space="0" w:color="auto"/>
          </w:divBdr>
        </w:div>
        <w:div w:id="152524929">
          <w:marLeft w:val="640"/>
          <w:marRight w:val="0"/>
          <w:marTop w:val="0"/>
          <w:marBottom w:val="0"/>
          <w:divBdr>
            <w:top w:val="none" w:sz="0" w:space="0" w:color="auto"/>
            <w:left w:val="none" w:sz="0" w:space="0" w:color="auto"/>
            <w:bottom w:val="none" w:sz="0" w:space="0" w:color="auto"/>
            <w:right w:val="none" w:sz="0" w:space="0" w:color="auto"/>
          </w:divBdr>
        </w:div>
        <w:div w:id="1998683577">
          <w:marLeft w:val="640"/>
          <w:marRight w:val="0"/>
          <w:marTop w:val="0"/>
          <w:marBottom w:val="0"/>
          <w:divBdr>
            <w:top w:val="none" w:sz="0" w:space="0" w:color="auto"/>
            <w:left w:val="none" w:sz="0" w:space="0" w:color="auto"/>
            <w:bottom w:val="none" w:sz="0" w:space="0" w:color="auto"/>
            <w:right w:val="none" w:sz="0" w:space="0" w:color="auto"/>
          </w:divBdr>
        </w:div>
        <w:div w:id="1555893564">
          <w:marLeft w:val="640"/>
          <w:marRight w:val="0"/>
          <w:marTop w:val="0"/>
          <w:marBottom w:val="0"/>
          <w:divBdr>
            <w:top w:val="none" w:sz="0" w:space="0" w:color="auto"/>
            <w:left w:val="none" w:sz="0" w:space="0" w:color="auto"/>
            <w:bottom w:val="none" w:sz="0" w:space="0" w:color="auto"/>
            <w:right w:val="none" w:sz="0" w:space="0" w:color="auto"/>
          </w:divBdr>
        </w:div>
        <w:div w:id="1050615550">
          <w:marLeft w:val="640"/>
          <w:marRight w:val="0"/>
          <w:marTop w:val="0"/>
          <w:marBottom w:val="0"/>
          <w:divBdr>
            <w:top w:val="none" w:sz="0" w:space="0" w:color="auto"/>
            <w:left w:val="none" w:sz="0" w:space="0" w:color="auto"/>
            <w:bottom w:val="none" w:sz="0" w:space="0" w:color="auto"/>
            <w:right w:val="none" w:sz="0" w:space="0" w:color="auto"/>
          </w:divBdr>
        </w:div>
        <w:div w:id="412355069">
          <w:marLeft w:val="640"/>
          <w:marRight w:val="0"/>
          <w:marTop w:val="0"/>
          <w:marBottom w:val="0"/>
          <w:divBdr>
            <w:top w:val="none" w:sz="0" w:space="0" w:color="auto"/>
            <w:left w:val="none" w:sz="0" w:space="0" w:color="auto"/>
            <w:bottom w:val="none" w:sz="0" w:space="0" w:color="auto"/>
            <w:right w:val="none" w:sz="0" w:space="0" w:color="auto"/>
          </w:divBdr>
        </w:div>
        <w:div w:id="1177695013">
          <w:marLeft w:val="640"/>
          <w:marRight w:val="0"/>
          <w:marTop w:val="0"/>
          <w:marBottom w:val="0"/>
          <w:divBdr>
            <w:top w:val="none" w:sz="0" w:space="0" w:color="auto"/>
            <w:left w:val="none" w:sz="0" w:space="0" w:color="auto"/>
            <w:bottom w:val="none" w:sz="0" w:space="0" w:color="auto"/>
            <w:right w:val="none" w:sz="0" w:space="0" w:color="auto"/>
          </w:divBdr>
        </w:div>
        <w:div w:id="841043577">
          <w:marLeft w:val="640"/>
          <w:marRight w:val="0"/>
          <w:marTop w:val="0"/>
          <w:marBottom w:val="0"/>
          <w:divBdr>
            <w:top w:val="none" w:sz="0" w:space="0" w:color="auto"/>
            <w:left w:val="none" w:sz="0" w:space="0" w:color="auto"/>
            <w:bottom w:val="none" w:sz="0" w:space="0" w:color="auto"/>
            <w:right w:val="none" w:sz="0" w:space="0" w:color="auto"/>
          </w:divBdr>
        </w:div>
        <w:div w:id="432897550">
          <w:marLeft w:val="640"/>
          <w:marRight w:val="0"/>
          <w:marTop w:val="0"/>
          <w:marBottom w:val="0"/>
          <w:divBdr>
            <w:top w:val="none" w:sz="0" w:space="0" w:color="auto"/>
            <w:left w:val="none" w:sz="0" w:space="0" w:color="auto"/>
            <w:bottom w:val="none" w:sz="0" w:space="0" w:color="auto"/>
            <w:right w:val="none" w:sz="0" w:space="0" w:color="auto"/>
          </w:divBdr>
        </w:div>
        <w:div w:id="71051407">
          <w:marLeft w:val="640"/>
          <w:marRight w:val="0"/>
          <w:marTop w:val="0"/>
          <w:marBottom w:val="0"/>
          <w:divBdr>
            <w:top w:val="none" w:sz="0" w:space="0" w:color="auto"/>
            <w:left w:val="none" w:sz="0" w:space="0" w:color="auto"/>
            <w:bottom w:val="none" w:sz="0" w:space="0" w:color="auto"/>
            <w:right w:val="none" w:sz="0" w:space="0" w:color="auto"/>
          </w:divBdr>
        </w:div>
        <w:div w:id="2138715145">
          <w:marLeft w:val="640"/>
          <w:marRight w:val="0"/>
          <w:marTop w:val="0"/>
          <w:marBottom w:val="0"/>
          <w:divBdr>
            <w:top w:val="none" w:sz="0" w:space="0" w:color="auto"/>
            <w:left w:val="none" w:sz="0" w:space="0" w:color="auto"/>
            <w:bottom w:val="none" w:sz="0" w:space="0" w:color="auto"/>
            <w:right w:val="none" w:sz="0" w:space="0" w:color="auto"/>
          </w:divBdr>
        </w:div>
        <w:div w:id="1480657272">
          <w:marLeft w:val="640"/>
          <w:marRight w:val="0"/>
          <w:marTop w:val="0"/>
          <w:marBottom w:val="0"/>
          <w:divBdr>
            <w:top w:val="none" w:sz="0" w:space="0" w:color="auto"/>
            <w:left w:val="none" w:sz="0" w:space="0" w:color="auto"/>
            <w:bottom w:val="none" w:sz="0" w:space="0" w:color="auto"/>
            <w:right w:val="none" w:sz="0" w:space="0" w:color="auto"/>
          </w:divBdr>
        </w:div>
        <w:div w:id="1311708624">
          <w:marLeft w:val="640"/>
          <w:marRight w:val="0"/>
          <w:marTop w:val="0"/>
          <w:marBottom w:val="0"/>
          <w:divBdr>
            <w:top w:val="none" w:sz="0" w:space="0" w:color="auto"/>
            <w:left w:val="none" w:sz="0" w:space="0" w:color="auto"/>
            <w:bottom w:val="none" w:sz="0" w:space="0" w:color="auto"/>
            <w:right w:val="none" w:sz="0" w:space="0" w:color="auto"/>
          </w:divBdr>
        </w:div>
        <w:div w:id="1247306518">
          <w:marLeft w:val="640"/>
          <w:marRight w:val="0"/>
          <w:marTop w:val="0"/>
          <w:marBottom w:val="0"/>
          <w:divBdr>
            <w:top w:val="none" w:sz="0" w:space="0" w:color="auto"/>
            <w:left w:val="none" w:sz="0" w:space="0" w:color="auto"/>
            <w:bottom w:val="none" w:sz="0" w:space="0" w:color="auto"/>
            <w:right w:val="none" w:sz="0" w:space="0" w:color="auto"/>
          </w:divBdr>
        </w:div>
      </w:divsChild>
    </w:div>
    <w:div w:id="1501387199">
      <w:bodyDiv w:val="1"/>
      <w:marLeft w:val="0"/>
      <w:marRight w:val="0"/>
      <w:marTop w:val="0"/>
      <w:marBottom w:val="0"/>
      <w:divBdr>
        <w:top w:val="none" w:sz="0" w:space="0" w:color="auto"/>
        <w:left w:val="none" w:sz="0" w:space="0" w:color="auto"/>
        <w:bottom w:val="none" w:sz="0" w:space="0" w:color="auto"/>
        <w:right w:val="none" w:sz="0" w:space="0" w:color="auto"/>
      </w:divBdr>
      <w:divsChild>
        <w:div w:id="2093816149">
          <w:marLeft w:val="0"/>
          <w:marRight w:val="0"/>
          <w:marTop w:val="0"/>
          <w:marBottom w:val="0"/>
          <w:divBdr>
            <w:top w:val="none" w:sz="0" w:space="0" w:color="auto"/>
            <w:left w:val="none" w:sz="0" w:space="0" w:color="auto"/>
            <w:bottom w:val="none" w:sz="0" w:space="0" w:color="auto"/>
            <w:right w:val="none" w:sz="0" w:space="0" w:color="auto"/>
          </w:divBdr>
          <w:divsChild>
            <w:div w:id="1534464775">
              <w:marLeft w:val="0"/>
              <w:marRight w:val="0"/>
              <w:marTop w:val="0"/>
              <w:marBottom w:val="0"/>
              <w:divBdr>
                <w:top w:val="none" w:sz="0" w:space="0" w:color="auto"/>
                <w:left w:val="none" w:sz="0" w:space="0" w:color="auto"/>
                <w:bottom w:val="none" w:sz="0" w:space="0" w:color="auto"/>
                <w:right w:val="none" w:sz="0" w:space="0" w:color="auto"/>
              </w:divBdr>
            </w:div>
          </w:divsChild>
        </w:div>
        <w:div w:id="809714473">
          <w:marLeft w:val="0"/>
          <w:marRight w:val="0"/>
          <w:marTop w:val="0"/>
          <w:marBottom w:val="0"/>
          <w:divBdr>
            <w:top w:val="none" w:sz="0" w:space="0" w:color="auto"/>
            <w:left w:val="none" w:sz="0" w:space="0" w:color="auto"/>
            <w:bottom w:val="none" w:sz="0" w:space="0" w:color="auto"/>
            <w:right w:val="none" w:sz="0" w:space="0" w:color="auto"/>
          </w:divBdr>
          <w:divsChild>
            <w:div w:id="151338887">
              <w:marLeft w:val="0"/>
              <w:marRight w:val="0"/>
              <w:marTop w:val="0"/>
              <w:marBottom w:val="0"/>
              <w:divBdr>
                <w:top w:val="none" w:sz="0" w:space="0" w:color="auto"/>
                <w:left w:val="none" w:sz="0" w:space="0" w:color="auto"/>
                <w:bottom w:val="none" w:sz="0" w:space="0" w:color="auto"/>
                <w:right w:val="none" w:sz="0" w:space="0" w:color="auto"/>
              </w:divBdr>
              <w:divsChild>
                <w:div w:id="1535116386">
                  <w:marLeft w:val="0"/>
                  <w:marRight w:val="0"/>
                  <w:marTop w:val="0"/>
                  <w:marBottom w:val="0"/>
                  <w:divBdr>
                    <w:top w:val="none" w:sz="0" w:space="0" w:color="auto"/>
                    <w:left w:val="none" w:sz="0" w:space="0" w:color="auto"/>
                    <w:bottom w:val="none" w:sz="0" w:space="0" w:color="auto"/>
                    <w:right w:val="none" w:sz="0" w:space="0" w:color="auto"/>
                  </w:divBdr>
                </w:div>
                <w:div w:id="5890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8565">
          <w:marLeft w:val="0"/>
          <w:marRight w:val="0"/>
          <w:marTop w:val="0"/>
          <w:marBottom w:val="0"/>
          <w:divBdr>
            <w:top w:val="none" w:sz="0" w:space="0" w:color="auto"/>
            <w:left w:val="none" w:sz="0" w:space="0" w:color="auto"/>
            <w:bottom w:val="none" w:sz="0" w:space="0" w:color="auto"/>
            <w:right w:val="none" w:sz="0" w:space="0" w:color="auto"/>
          </w:divBdr>
        </w:div>
        <w:div w:id="2062093036">
          <w:marLeft w:val="0"/>
          <w:marRight w:val="0"/>
          <w:marTop w:val="0"/>
          <w:marBottom w:val="0"/>
          <w:divBdr>
            <w:top w:val="none" w:sz="0" w:space="0" w:color="auto"/>
            <w:left w:val="none" w:sz="0" w:space="0" w:color="auto"/>
            <w:bottom w:val="none" w:sz="0" w:space="0" w:color="auto"/>
            <w:right w:val="none" w:sz="0" w:space="0" w:color="auto"/>
          </w:divBdr>
          <w:divsChild>
            <w:div w:id="809786077">
              <w:marLeft w:val="0"/>
              <w:marRight w:val="0"/>
              <w:marTop w:val="0"/>
              <w:marBottom w:val="0"/>
              <w:divBdr>
                <w:top w:val="none" w:sz="0" w:space="0" w:color="auto"/>
                <w:left w:val="none" w:sz="0" w:space="0" w:color="auto"/>
                <w:bottom w:val="none" w:sz="0" w:space="0" w:color="auto"/>
                <w:right w:val="none" w:sz="0" w:space="0" w:color="auto"/>
              </w:divBdr>
              <w:divsChild>
                <w:div w:id="15966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2839">
          <w:marLeft w:val="0"/>
          <w:marRight w:val="0"/>
          <w:marTop w:val="0"/>
          <w:marBottom w:val="0"/>
          <w:divBdr>
            <w:top w:val="none" w:sz="0" w:space="0" w:color="auto"/>
            <w:left w:val="none" w:sz="0" w:space="0" w:color="auto"/>
            <w:bottom w:val="none" w:sz="0" w:space="0" w:color="auto"/>
            <w:right w:val="none" w:sz="0" w:space="0" w:color="auto"/>
          </w:divBdr>
          <w:divsChild>
            <w:div w:id="1361738946">
              <w:marLeft w:val="0"/>
              <w:marRight w:val="0"/>
              <w:marTop w:val="0"/>
              <w:marBottom w:val="0"/>
              <w:divBdr>
                <w:top w:val="none" w:sz="0" w:space="0" w:color="auto"/>
                <w:left w:val="none" w:sz="0" w:space="0" w:color="auto"/>
                <w:bottom w:val="none" w:sz="0" w:space="0" w:color="auto"/>
                <w:right w:val="none" w:sz="0" w:space="0" w:color="auto"/>
              </w:divBdr>
              <w:divsChild>
                <w:div w:id="2175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68228">
          <w:marLeft w:val="0"/>
          <w:marRight w:val="0"/>
          <w:marTop w:val="0"/>
          <w:marBottom w:val="0"/>
          <w:divBdr>
            <w:top w:val="none" w:sz="0" w:space="0" w:color="auto"/>
            <w:left w:val="none" w:sz="0" w:space="0" w:color="auto"/>
            <w:bottom w:val="none" w:sz="0" w:space="0" w:color="auto"/>
            <w:right w:val="none" w:sz="0" w:space="0" w:color="auto"/>
          </w:divBdr>
        </w:div>
        <w:div w:id="180437407">
          <w:marLeft w:val="0"/>
          <w:marRight w:val="0"/>
          <w:marTop w:val="0"/>
          <w:marBottom w:val="0"/>
          <w:divBdr>
            <w:top w:val="none" w:sz="0" w:space="0" w:color="auto"/>
            <w:left w:val="none" w:sz="0" w:space="0" w:color="auto"/>
            <w:bottom w:val="none" w:sz="0" w:space="0" w:color="auto"/>
            <w:right w:val="none" w:sz="0" w:space="0" w:color="auto"/>
          </w:divBdr>
          <w:divsChild>
            <w:div w:id="1611626304">
              <w:marLeft w:val="0"/>
              <w:marRight w:val="0"/>
              <w:marTop w:val="0"/>
              <w:marBottom w:val="0"/>
              <w:divBdr>
                <w:top w:val="none" w:sz="0" w:space="0" w:color="auto"/>
                <w:left w:val="none" w:sz="0" w:space="0" w:color="auto"/>
                <w:bottom w:val="none" w:sz="0" w:space="0" w:color="auto"/>
                <w:right w:val="none" w:sz="0" w:space="0" w:color="auto"/>
              </w:divBdr>
              <w:divsChild>
                <w:div w:id="1354115073">
                  <w:marLeft w:val="0"/>
                  <w:marRight w:val="0"/>
                  <w:marTop w:val="0"/>
                  <w:marBottom w:val="0"/>
                  <w:divBdr>
                    <w:top w:val="none" w:sz="0" w:space="0" w:color="auto"/>
                    <w:left w:val="none" w:sz="0" w:space="0" w:color="auto"/>
                    <w:bottom w:val="none" w:sz="0" w:space="0" w:color="auto"/>
                    <w:right w:val="none" w:sz="0" w:space="0" w:color="auto"/>
                  </w:divBdr>
                  <w:divsChild>
                    <w:div w:id="1815444755">
                      <w:marLeft w:val="0"/>
                      <w:marRight w:val="0"/>
                      <w:marTop w:val="0"/>
                      <w:marBottom w:val="0"/>
                      <w:divBdr>
                        <w:top w:val="none" w:sz="0" w:space="0" w:color="auto"/>
                        <w:left w:val="none" w:sz="0" w:space="0" w:color="auto"/>
                        <w:bottom w:val="none" w:sz="0" w:space="0" w:color="auto"/>
                        <w:right w:val="none" w:sz="0" w:space="0" w:color="auto"/>
                      </w:divBdr>
                      <w:divsChild>
                        <w:div w:id="613442941">
                          <w:marLeft w:val="0"/>
                          <w:marRight w:val="0"/>
                          <w:marTop w:val="0"/>
                          <w:marBottom w:val="0"/>
                          <w:divBdr>
                            <w:top w:val="none" w:sz="0" w:space="0" w:color="auto"/>
                            <w:left w:val="none" w:sz="0" w:space="0" w:color="auto"/>
                            <w:bottom w:val="none" w:sz="0" w:space="0" w:color="auto"/>
                            <w:right w:val="none" w:sz="0" w:space="0" w:color="auto"/>
                          </w:divBdr>
                          <w:divsChild>
                            <w:div w:id="588732877">
                              <w:marLeft w:val="0"/>
                              <w:marRight w:val="0"/>
                              <w:marTop w:val="0"/>
                              <w:marBottom w:val="0"/>
                              <w:divBdr>
                                <w:top w:val="none" w:sz="0" w:space="0" w:color="auto"/>
                                <w:left w:val="none" w:sz="0" w:space="0" w:color="auto"/>
                                <w:bottom w:val="none" w:sz="0" w:space="0" w:color="auto"/>
                                <w:right w:val="none" w:sz="0" w:space="0" w:color="auto"/>
                              </w:divBdr>
                              <w:divsChild>
                                <w:div w:id="2023899352">
                                  <w:marLeft w:val="0"/>
                                  <w:marRight w:val="0"/>
                                  <w:marTop w:val="0"/>
                                  <w:marBottom w:val="0"/>
                                  <w:divBdr>
                                    <w:top w:val="none" w:sz="0" w:space="0" w:color="auto"/>
                                    <w:left w:val="none" w:sz="0" w:space="0" w:color="auto"/>
                                    <w:bottom w:val="none" w:sz="0" w:space="0" w:color="auto"/>
                                    <w:right w:val="none" w:sz="0" w:space="0" w:color="auto"/>
                                  </w:divBdr>
                                </w:div>
                                <w:div w:id="6861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51544">
                          <w:marLeft w:val="0"/>
                          <w:marRight w:val="0"/>
                          <w:marTop w:val="0"/>
                          <w:marBottom w:val="0"/>
                          <w:divBdr>
                            <w:top w:val="none" w:sz="0" w:space="0" w:color="auto"/>
                            <w:left w:val="none" w:sz="0" w:space="0" w:color="auto"/>
                            <w:bottom w:val="none" w:sz="0" w:space="0" w:color="auto"/>
                            <w:right w:val="none" w:sz="0" w:space="0" w:color="auto"/>
                          </w:divBdr>
                          <w:divsChild>
                            <w:div w:id="599265748">
                              <w:marLeft w:val="0"/>
                              <w:marRight w:val="0"/>
                              <w:marTop w:val="0"/>
                              <w:marBottom w:val="0"/>
                              <w:divBdr>
                                <w:top w:val="none" w:sz="0" w:space="0" w:color="auto"/>
                                <w:left w:val="none" w:sz="0" w:space="0" w:color="auto"/>
                                <w:bottom w:val="none" w:sz="0" w:space="0" w:color="auto"/>
                                <w:right w:val="none" w:sz="0" w:space="0" w:color="auto"/>
                              </w:divBdr>
                            </w:div>
                            <w:div w:id="2135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5219">
                      <w:marLeft w:val="0"/>
                      <w:marRight w:val="0"/>
                      <w:marTop w:val="0"/>
                      <w:marBottom w:val="0"/>
                      <w:divBdr>
                        <w:top w:val="none" w:sz="0" w:space="0" w:color="auto"/>
                        <w:left w:val="none" w:sz="0" w:space="0" w:color="auto"/>
                        <w:bottom w:val="none" w:sz="0" w:space="0" w:color="auto"/>
                        <w:right w:val="none" w:sz="0" w:space="0" w:color="auto"/>
                      </w:divBdr>
                      <w:divsChild>
                        <w:div w:id="1755979669">
                          <w:marLeft w:val="0"/>
                          <w:marRight w:val="0"/>
                          <w:marTop w:val="0"/>
                          <w:marBottom w:val="0"/>
                          <w:divBdr>
                            <w:top w:val="none" w:sz="0" w:space="0" w:color="auto"/>
                            <w:left w:val="none" w:sz="0" w:space="0" w:color="auto"/>
                            <w:bottom w:val="none" w:sz="0" w:space="0" w:color="auto"/>
                            <w:right w:val="none" w:sz="0" w:space="0" w:color="auto"/>
                          </w:divBdr>
                        </w:div>
                      </w:divsChild>
                    </w:div>
                    <w:div w:id="1572736009">
                      <w:marLeft w:val="0"/>
                      <w:marRight w:val="0"/>
                      <w:marTop w:val="0"/>
                      <w:marBottom w:val="0"/>
                      <w:divBdr>
                        <w:top w:val="none" w:sz="0" w:space="0" w:color="auto"/>
                        <w:left w:val="none" w:sz="0" w:space="0" w:color="auto"/>
                        <w:bottom w:val="none" w:sz="0" w:space="0" w:color="auto"/>
                        <w:right w:val="none" w:sz="0" w:space="0" w:color="auto"/>
                      </w:divBdr>
                      <w:divsChild>
                        <w:div w:id="17129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67233">
                  <w:marLeft w:val="0"/>
                  <w:marRight w:val="0"/>
                  <w:marTop w:val="0"/>
                  <w:marBottom w:val="0"/>
                  <w:divBdr>
                    <w:top w:val="none" w:sz="0" w:space="0" w:color="auto"/>
                    <w:left w:val="none" w:sz="0" w:space="0" w:color="auto"/>
                    <w:bottom w:val="none" w:sz="0" w:space="0" w:color="auto"/>
                    <w:right w:val="none" w:sz="0" w:space="0" w:color="auto"/>
                  </w:divBdr>
                </w:div>
                <w:div w:id="1199197835">
                  <w:marLeft w:val="0"/>
                  <w:marRight w:val="0"/>
                  <w:marTop w:val="0"/>
                  <w:marBottom w:val="0"/>
                  <w:divBdr>
                    <w:top w:val="none" w:sz="0" w:space="0" w:color="auto"/>
                    <w:left w:val="none" w:sz="0" w:space="0" w:color="auto"/>
                    <w:bottom w:val="none" w:sz="0" w:space="0" w:color="auto"/>
                    <w:right w:val="none" w:sz="0" w:space="0" w:color="auto"/>
                  </w:divBdr>
                  <w:divsChild>
                    <w:div w:id="1053699452">
                      <w:marLeft w:val="0"/>
                      <w:marRight w:val="0"/>
                      <w:marTop w:val="0"/>
                      <w:marBottom w:val="0"/>
                      <w:divBdr>
                        <w:top w:val="none" w:sz="0" w:space="0" w:color="auto"/>
                        <w:left w:val="none" w:sz="0" w:space="0" w:color="auto"/>
                        <w:bottom w:val="none" w:sz="0" w:space="0" w:color="auto"/>
                        <w:right w:val="none" w:sz="0" w:space="0" w:color="auto"/>
                      </w:divBdr>
                    </w:div>
                    <w:div w:id="821656597">
                      <w:marLeft w:val="0"/>
                      <w:marRight w:val="0"/>
                      <w:marTop w:val="0"/>
                      <w:marBottom w:val="0"/>
                      <w:divBdr>
                        <w:top w:val="none" w:sz="0" w:space="0" w:color="auto"/>
                        <w:left w:val="none" w:sz="0" w:space="0" w:color="auto"/>
                        <w:bottom w:val="none" w:sz="0" w:space="0" w:color="auto"/>
                        <w:right w:val="none" w:sz="0" w:space="0" w:color="auto"/>
                      </w:divBdr>
                      <w:divsChild>
                        <w:div w:id="127549247">
                          <w:marLeft w:val="0"/>
                          <w:marRight w:val="0"/>
                          <w:marTop w:val="0"/>
                          <w:marBottom w:val="0"/>
                          <w:divBdr>
                            <w:top w:val="none" w:sz="0" w:space="0" w:color="auto"/>
                            <w:left w:val="none" w:sz="0" w:space="0" w:color="auto"/>
                            <w:bottom w:val="none" w:sz="0" w:space="0" w:color="auto"/>
                            <w:right w:val="none" w:sz="0" w:space="0" w:color="auto"/>
                          </w:divBdr>
                        </w:div>
                        <w:div w:id="1898396348">
                          <w:marLeft w:val="0"/>
                          <w:marRight w:val="0"/>
                          <w:marTop w:val="0"/>
                          <w:marBottom w:val="0"/>
                          <w:divBdr>
                            <w:top w:val="none" w:sz="0" w:space="0" w:color="auto"/>
                            <w:left w:val="none" w:sz="0" w:space="0" w:color="auto"/>
                            <w:bottom w:val="none" w:sz="0" w:space="0" w:color="auto"/>
                            <w:right w:val="none" w:sz="0" w:space="0" w:color="auto"/>
                          </w:divBdr>
                        </w:div>
                        <w:div w:id="1316107330">
                          <w:marLeft w:val="0"/>
                          <w:marRight w:val="0"/>
                          <w:marTop w:val="0"/>
                          <w:marBottom w:val="0"/>
                          <w:divBdr>
                            <w:top w:val="none" w:sz="0" w:space="0" w:color="auto"/>
                            <w:left w:val="none" w:sz="0" w:space="0" w:color="auto"/>
                            <w:bottom w:val="none" w:sz="0" w:space="0" w:color="auto"/>
                            <w:right w:val="none" w:sz="0" w:space="0" w:color="auto"/>
                          </w:divBdr>
                        </w:div>
                        <w:div w:id="1536229567">
                          <w:marLeft w:val="0"/>
                          <w:marRight w:val="0"/>
                          <w:marTop w:val="0"/>
                          <w:marBottom w:val="0"/>
                          <w:divBdr>
                            <w:top w:val="none" w:sz="0" w:space="0" w:color="auto"/>
                            <w:left w:val="none" w:sz="0" w:space="0" w:color="auto"/>
                            <w:bottom w:val="none" w:sz="0" w:space="0" w:color="auto"/>
                            <w:right w:val="none" w:sz="0" w:space="0" w:color="auto"/>
                          </w:divBdr>
                        </w:div>
                      </w:divsChild>
                    </w:div>
                    <w:div w:id="1758748507">
                      <w:marLeft w:val="0"/>
                      <w:marRight w:val="0"/>
                      <w:marTop w:val="0"/>
                      <w:marBottom w:val="0"/>
                      <w:divBdr>
                        <w:top w:val="none" w:sz="0" w:space="0" w:color="auto"/>
                        <w:left w:val="none" w:sz="0" w:space="0" w:color="auto"/>
                        <w:bottom w:val="none" w:sz="0" w:space="0" w:color="auto"/>
                        <w:right w:val="none" w:sz="0" w:space="0" w:color="auto"/>
                      </w:divBdr>
                    </w:div>
                  </w:divsChild>
                </w:div>
                <w:div w:id="300162354">
                  <w:marLeft w:val="0"/>
                  <w:marRight w:val="0"/>
                  <w:marTop w:val="0"/>
                  <w:marBottom w:val="0"/>
                  <w:divBdr>
                    <w:top w:val="none" w:sz="0" w:space="0" w:color="auto"/>
                    <w:left w:val="none" w:sz="0" w:space="0" w:color="auto"/>
                    <w:bottom w:val="none" w:sz="0" w:space="0" w:color="auto"/>
                    <w:right w:val="none" w:sz="0" w:space="0" w:color="auto"/>
                  </w:divBdr>
                  <w:divsChild>
                    <w:div w:id="953172144">
                      <w:marLeft w:val="0"/>
                      <w:marRight w:val="0"/>
                      <w:marTop w:val="0"/>
                      <w:marBottom w:val="0"/>
                      <w:divBdr>
                        <w:top w:val="none" w:sz="0" w:space="0" w:color="auto"/>
                        <w:left w:val="none" w:sz="0" w:space="0" w:color="auto"/>
                        <w:bottom w:val="none" w:sz="0" w:space="0" w:color="auto"/>
                        <w:right w:val="none" w:sz="0" w:space="0" w:color="auto"/>
                      </w:divBdr>
                    </w:div>
                    <w:div w:id="1578783737">
                      <w:marLeft w:val="0"/>
                      <w:marRight w:val="0"/>
                      <w:marTop w:val="0"/>
                      <w:marBottom w:val="0"/>
                      <w:divBdr>
                        <w:top w:val="none" w:sz="0" w:space="0" w:color="auto"/>
                        <w:left w:val="none" w:sz="0" w:space="0" w:color="auto"/>
                        <w:bottom w:val="none" w:sz="0" w:space="0" w:color="auto"/>
                        <w:right w:val="none" w:sz="0" w:space="0" w:color="auto"/>
                      </w:divBdr>
                      <w:divsChild>
                        <w:div w:id="1008218521">
                          <w:marLeft w:val="0"/>
                          <w:marRight w:val="0"/>
                          <w:marTop w:val="0"/>
                          <w:marBottom w:val="0"/>
                          <w:divBdr>
                            <w:top w:val="none" w:sz="0" w:space="0" w:color="auto"/>
                            <w:left w:val="none" w:sz="0" w:space="0" w:color="auto"/>
                            <w:bottom w:val="none" w:sz="0" w:space="0" w:color="auto"/>
                            <w:right w:val="none" w:sz="0" w:space="0" w:color="auto"/>
                          </w:divBdr>
                          <w:divsChild>
                            <w:div w:id="7127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5705">
                  <w:marLeft w:val="0"/>
                  <w:marRight w:val="0"/>
                  <w:marTop w:val="0"/>
                  <w:marBottom w:val="0"/>
                  <w:divBdr>
                    <w:top w:val="none" w:sz="0" w:space="0" w:color="auto"/>
                    <w:left w:val="none" w:sz="0" w:space="0" w:color="auto"/>
                    <w:bottom w:val="none" w:sz="0" w:space="0" w:color="auto"/>
                    <w:right w:val="none" w:sz="0" w:space="0" w:color="auto"/>
                  </w:divBdr>
                </w:div>
                <w:div w:id="470056794">
                  <w:marLeft w:val="0"/>
                  <w:marRight w:val="0"/>
                  <w:marTop w:val="0"/>
                  <w:marBottom w:val="0"/>
                  <w:divBdr>
                    <w:top w:val="none" w:sz="0" w:space="0" w:color="auto"/>
                    <w:left w:val="none" w:sz="0" w:space="0" w:color="auto"/>
                    <w:bottom w:val="none" w:sz="0" w:space="0" w:color="auto"/>
                    <w:right w:val="none" w:sz="0" w:space="0" w:color="auto"/>
                  </w:divBdr>
                  <w:divsChild>
                    <w:div w:id="399135418">
                      <w:marLeft w:val="0"/>
                      <w:marRight w:val="0"/>
                      <w:marTop w:val="0"/>
                      <w:marBottom w:val="0"/>
                      <w:divBdr>
                        <w:top w:val="none" w:sz="0" w:space="0" w:color="auto"/>
                        <w:left w:val="none" w:sz="0" w:space="0" w:color="auto"/>
                        <w:bottom w:val="none" w:sz="0" w:space="0" w:color="auto"/>
                        <w:right w:val="none" w:sz="0" w:space="0" w:color="auto"/>
                      </w:divBdr>
                    </w:div>
                    <w:div w:id="787893855">
                      <w:marLeft w:val="0"/>
                      <w:marRight w:val="0"/>
                      <w:marTop w:val="0"/>
                      <w:marBottom w:val="0"/>
                      <w:divBdr>
                        <w:top w:val="none" w:sz="0" w:space="0" w:color="auto"/>
                        <w:left w:val="none" w:sz="0" w:space="0" w:color="auto"/>
                        <w:bottom w:val="none" w:sz="0" w:space="0" w:color="auto"/>
                        <w:right w:val="none" w:sz="0" w:space="0" w:color="auto"/>
                      </w:divBdr>
                      <w:divsChild>
                        <w:div w:id="1694110876">
                          <w:marLeft w:val="0"/>
                          <w:marRight w:val="0"/>
                          <w:marTop w:val="0"/>
                          <w:marBottom w:val="0"/>
                          <w:divBdr>
                            <w:top w:val="none" w:sz="0" w:space="0" w:color="auto"/>
                            <w:left w:val="none" w:sz="0" w:space="0" w:color="auto"/>
                            <w:bottom w:val="none" w:sz="0" w:space="0" w:color="auto"/>
                            <w:right w:val="none" w:sz="0" w:space="0" w:color="auto"/>
                          </w:divBdr>
                          <w:divsChild>
                            <w:div w:id="1067608810">
                              <w:marLeft w:val="0"/>
                              <w:marRight w:val="0"/>
                              <w:marTop w:val="0"/>
                              <w:marBottom w:val="0"/>
                              <w:divBdr>
                                <w:top w:val="none" w:sz="0" w:space="0" w:color="auto"/>
                                <w:left w:val="none" w:sz="0" w:space="0" w:color="auto"/>
                                <w:bottom w:val="none" w:sz="0" w:space="0" w:color="auto"/>
                                <w:right w:val="none" w:sz="0" w:space="0" w:color="auto"/>
                              </w:divBdr>
                            </w:div>
                            <w:div w:id="4988509">
                              <w:marLeft w:val="0"/>
                              <w:marRight w:val="0"/>
                              <w:marTop w:val="0"/>
                              <w:marBottom w:val="0"/>
                              <w:divBdr>
                                <w:top w:val="none" w:sz="0" w:space="0" w:color="auto"/>
                                <w:left w:val="none" w:sz="0" w:space="0" w:color="auto"/>
                                <w:bottom w:val="none" w:sz="0" w:space="0" w:color="auto"/>
                                <w:right w:val="none" w:sz="0" w:space="0" w:color="auto"/>
                              </w:divBdr>
                              <w:divsChild>
                                <w:div w:id="1030305123">
                                  <w:marLeft w:val="0"/>
                                  <w:marRight w:val="0"/>
                                  <w:marTop w:val="0"/>
                                  <w:marBottom w:val="0"/>
                                  <w:divBdr>
                                    <w:top w:val="none" w:sz="0" w:space="0" w:color="auto"/>
                                    <w:left w:val="none" w:sz="0" w:space="0" w:color="auto"/>
                                    <w:bottom w:val="none" w:sz="0" w:space="0" w:color="auto"/>
                                    <w:right w:val="none" w:sz="0" w:space="0" w:color="auto"/>
                                  </w:divBdr>
                                </w:div>
                                <w:div w:id="10375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618">
                      <w:marLeft w:val="0"/>
                      <w:marRight w:val="0"/>
                      <w:marTop w:val="0"/>
                      <w:marBottom w:val="0"/>
                      <w:divBdr>
                        <w:top w:val="none" w:sz="0" w:space="0" w:color="auto"/>
                        <w:left w:val="none" w:sz="0" w:space="0" w:color="auto"/>
                        <w:bottom w:val="none" w:sz="0" w:space="0" w:color="auto"/>
                        <w:right w:val="none" w:sz="0" w:space="0" w:color="auto"/>
                      </w:divBdr>
                    </w:div>
                    <w:div w:id="1616715268">
                      <w:marLeft w:val="0"/>
                      <w:marRight w:val="0"/>
                      <w:marTop w:val="0"/>
                      <w:marBottom w:val="0"/>
                      <w:divBdr>
                        <w:top w:val="none" w:sz="0" w:space="0" w:color="auto"/>
                        <w:left w:val="none" w:sz="0" w:space="0" w:color="auto"/>
                        <w:bottom w:val="none" w:sz="0" w:space="0" w:color="auto"/>
                        <w:right w:val="none" w:sz="0" w:space="0" w:color="auto"/>
                      </w:divBdr>
                    </w:div>
                  </w:divsChild>
                </w:div>
                <w:div w:id="1675719979">
                  <w:marLeft w:val="0"/>
                  <w:marRight w:val="0"/>
                  <w:marTop w:val="0"/>
                  <w:marBottom w:val="0"/>
                  <w:divBdr>
                    <w:top w:val="none" w:sz="0" w:space="0" w:color="auto"/>
                    <w:left w:val="none" w:sz="0" w:space="0" w:color="auto"/>
                    <w:bottom w:val="none" w:sz="0" w:space="0" w:color="auto"/>
                    <w:right w:val="none" w:sz="0" w:space="0" w:color="auto"/>
                  </w:divBdr>
                  <w:divsChild>
                    <w:div w:id="1075516513">
                      <w:marLeft w:val="0"/>
                      <w:marRight w:val="0"/>
                      <w:marTop w:val="0"/>
                      <w:marBottom w:val="0"/>
                      <w:divBdr>
                        <w:top w:val="none" w:sz="0" w:space="0" w:color="auto"/>
                        <w:left w:val="none" w:sz="0" w:space="0" w:color="auto"/>
                        <w:bottom w:val="none" w:sz="0" w:space="0" w:color="auto"/>
                        <w:right w:val="none" w:sz="0" w:space="0" w:color="auto"/>
                      </w:divBdr>
                    </w:div>
                    <w:div w:id="653686701">
                      <w:marLeft w:val="0"/>
                      <w:marRight w:val="0"/>
                      <w:marTop w:val="0"/>
                      <w:marBottom w:val="0"/>
                      <w:divBdr>
                        <w:top w:val="none" w:sz="0" w:space="0" w:color="auto"/>
                        <w:left w:val="none" w:sz="0" w:space="0" w:color="auto"/>
                        <w:bottom w:val="none" w:sz="0" w:space="0" w:color="auto"/>
                        <w:right w:val="none" w:sz="0" w:space="0" w:color="auto"/>
                      </w:divBdr>
                      <w:divsChild>
                        <w:div w:id="654604441">
                          <w:marLeft w:val="0"/>
                          <w:marRight w:val="0"/>
                          <w:marTop w:val="0"/>
                          <w:marBottom w:val="0"/>
                          <w:divBdr>
                            <w:top w:val="none" w:sz="0" w:space="0" w:color="auto"/>
                            <w:left w:val="none" w:sz="0" w:space="0" w:color="auto"/>
                            <w:bottom w:val="none" w:sz="0" w:space="0" w:color="auto"/>
                            <w:right w:val="none" w:sz="0" w:space="0" w:color="auto"/>
                          </w:divBdr>
                          <w:divsChild>
                            <w:div w:id="1830048983">
                              <w:marLeft w:val="0"/>
                              <w:marRight w:val="0"/>
                              <w:marTop w:val="0"/>
                              <w:marBottom w:val="0"/>
                              <w:divBdr>
                                <w:top w:val="none" w:sz="0" w:space="0" w:color="auto"/>
                                <w:left w:val="none" w:sz="0" w:space="0" w:color="auto"/>
                                <w:bottom w:val="none" w:sz="0" w:space="0" w:color="auto"/>
                                <w:right w:val="none" w:sz="0" w:space="0" w:color="auto"/>
                              </w:divBdr>
                            </w:div>
                            <w:div w:id="1739160627">
                              <w:marLeft w:val="0"/>
                              <w:marRight w:val="0"/>
                              <w:marTop w:val="0"/>
                              <w:marBottom w:val="0"/>
                              <w:divBdr>
                                <w:top w:val="none" w:sz="0" w:space="0" w:color="auto"/>
                                <w:left w:val="none" w:sz="0" w:space="0" w:color="auto"/>
                                <w:bottom w:val="none" w:sz="0" w:space="0" w:color="auto"/>
                                <w:right w:val="none" w:sz="0" w:space="0" w:color="auto"/>
                              </w:divBdr>
                            </w:div>
                            <w:div w:id="1797141250">
                              <w:marLeft w:val="0"/>
                              <w:marRight w:val="0"/>
                              <w:marTop w:val="0"/>
                              <w:marBottom w:val="0"/>
                              <w:divBdr>
                                <w:top w:val="none" w:sz="0" w:space="0" w:color="auto"/>
                                <w:left w:val="none" w:sz="0" w:space="0" w:color="auto"/>
                                <w:bottom w:val="none" w:sz="0" w:space="0" w:color="auto"/>
                                <w:right w:val="none" w:sz="0" w:space="0" w:color="auto"/>
                              </w:divBdr>
                            </w:div>
                            <w:div w:id="830485526">
                              <w:marLeft w:val="0"/>
                              <w:marRight w:val="0"/>
                              <w:marTop w:val="0"/>
                              <w:marBottom w:val="0"/>
                              <w:divBdr>
                                <w:top w:val="none" w:sz="0" w:space="0" w:color="auto"/>
                                <w:left w:val="none" w:sz="0" w:space="0" w:color="auto"/>
                                <w:bottom w:val="none" w:sz="0" w:space="0" w:color="auto"/>
                                <w:right w:val="none" w:sz="0" w:space="0" w:color="auto"/>
                              </w:divBdr>
                              <w:divsChild>
                                <w:div w:id="1498227876">
                                  <w:marLeft w:val="0"/>
                                  <w:marRight w:val="0"/>
                                  <w:marTop w:val="0"/>
                                  <w:marBottom w:val="0"/>
                                  <w:divBdr>
                                    <w:top w:val="none" w:sz="0" w:space="0" w:color="auto"/>
                                    <w:left w:val="none" w:sz="0" w:space="0" w:color="auto"/>
                                    <w:bottom w:val="none" w:sz="0" w:space="0" w:color="auto"/>
                                    <w:right w:val="none" w:sz="0" w:space="0" w:color="auto"/>
                                  </w:divBdr>
                                </w:div>
                                <w:div w:id="936207912">
                                  <w:marLeft w:val="0"/>
                                  <w:marRight w:val="0"/>
                                  <w:marTop w:val="0"/>
                                  <w:marBottom w:val="0"/>
                                  <w:divBdr>
                                    <w:top w:val="none" w:sz="0" w:space="0" w:color="auto"/>
                                    <w:left w:val="none" w:sz="0" w:space="0" w:color="auto"/>
                                    <w:bottom w:val="none" w:sz="0" w:space="0" w:color="auto"/>
                                    <w:right w:val="none" w:sz="0" w:space="0" w:color="auto"/>
                                  </w:divBdr>
                                </w:div>
                              </w:divsChild>
                            </w:div>
                            <w:div w:id="1220628640">
                              <w:marLeft w:val="0"/>
                              <w:marRight w:val="0"/>
                              <w:marTop w:val="0"/>
                              <w:marBottom w:val="0"/>
                              <w:divBdr>
                                <w:top w:val="none" w:sz="0" w:space="0" w:color="auto"/>
                                <w:left w:val="none" w:sz="0" w:space="0" w:color="auto"/>
                                <w:bottom w:val="none" w:sz="0" w:space="0" w:color="auto"/>
                                <w:right w:val="none" w:sz="0" w:space="0" w:color="auto"/>
                              </w:divBdr>
                              <w:divsChild>
                                <w:div w:id="12473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3899">
                      <w:marLeft w:val="0"/>
                      <w:marRight w:val="0"/>
                      <w:marTop w:val="0"/>
                      <w:marBottom w:val="0"/>
                      <w:divBdr>
                        <w:top w:val="none" w:sz="0" w:space="0" w:color="auto"/>
                        <w:left w:val="none" w:sz="0" w:space="0" w:color="auto"/>
                        <w:bottom w:val="none" w:sz="0" w:space="0" w:color="auto"/>
                        <w:right w:val="none" w:sz="0" w:space="0" w:color="auto"/>
                      </w:divBdr>
                      <w:divsChild>
                        <w:div w:id="1472792987">
                          <w:marLeft w:val="0"/>
                          <w:marRight w:val="0"/>
                          <w:marTop w:val="0"/>
                          <w:marBottom w:val="0"/>
                          <w:divBdr>
                            <w:top w:val="none" w:sz="0" w:space="0" w:color="auto"/>
                            <w:left w:val="none" w:sz="0" w:space="0" w:color="auto"/>
                            <w:bottom w:val="none" w:sz="0" w:space="0" w:color="auto"/>
                            <w:right w:val="none" w:sz="0" w:space="0" w:color="auto"/>
                          </w:divBdr>
                          <w:divsChild>
                            <w:div w:id="1546600235">
                              <w:marLeft w:val="0"/>
                              <w:marRight w:val="0"/>
                              <w:marTop w:val="0"/>
                              <w:marBottom w:val="0"/>
                              <w:divBdr>
                                <w:top w:val="none" w:sz="0" w:space="0" w:color="auto"/>
                                <w:left w:val="none" w:sz="0" w:space="0" w:color="auto"/>
                                <w:bottom w:val="none" w:sz="0" w:space="0" w:color="auto"/>
                                <w:right w:val="none" w:sz="0" w:space="0" w:color="auto"/>
                              </w:divBdr>
                            </w:div>
                            <w:div w:id="1169952053">
                              <w:marLeft w:val="0"/>
                              <w:marRight w:val="0"/>
                              <w:marTop w:val="0"/>
                              <w:marBottom w:val="0"/>
                              <w:divBdr>
                                <w:top w:val="none" w:sz="0" w:space="0" w:color="auto"/>
                                <w:left w:val="none" w:sz="0" w:space="0" w:color="auto"/>
                                <w:bottom w:val="none" w:sz="0" w:space="0" w:color="auto"/>
                                <w:right w:val="none" w:sz="0" w:space="0" w:color="auto"/>
                              </w:divBdr>
                            </w:div>
                            <w:div w:id="1138180741">
                              <w:marLeft w:val="0"/>
                              <w:marRight w:val="0"/>
                              <w:marTop w:val="0"/>
                              <w:marBottom w:val="0"/>
                              <w:divBdr>
                                <w:top w:val="none" w:sz="0" w:space="0" w:color="auto"/>
                                <w:left w:val="none" w:sz="0" w:space="0" w:color="auto"/>
                                <w:bottom w:val="none" w:sz="0" w:space="0" w:color="auto"/>
                                <w:right w:val="none" w:sz="0" w:space="0" w:color="auto"/>
                              </w:divBdr>
                            </w:div>
                            <w:div w:id="218252182">
                              <w:marLeft w:val="0"/>
                              <w:marRight w:val="0"/>
                              <w:marTop w:val="0"/>
                              <w:marBottom w:val="0"/>
                              <w:divBdr>
                                <w:top w:val="none" w:sz="0" w:space="0" w:color="auto"/>
                                <w:left w:val="none" w:sz="0" w:space="0" w:color="auto"/>
                                <w:bottom w:val="none" w:sz="0" w:space="0" w:color="auto"/>
                                <w:right w:val="none" w:sz="0" w:space="0" w:color="auto"/>
                              </w:divBdr>
                              <w:divsChild>
                                <w:div w:id="66150417">
                                  <w:marLeft w:val="0"/>
                                  <w:marRight w:val="0"/>
                                  <w:marTop w:val="0"/>
                                  <w:marBottom w:val="0"/>
                                  <w:divBdr>
                                    <w:top w:val="none" w:sz="0" w:space="0" w:color="auto"/>
                                    <w:left w:val="none" w:sz="0" w:space="0" w:color="auto"/>
                                    <w:bottom w:val="none" w:sz="0" w:space="0" w:color="auto"/>
                                    <w:right w:val="none" w:sz="0" w:space="0" w:color="auto"/>
                                  </w:divBdr>
                                </w:div>
                              </w:divsChild>
                            </w:div>
                            <w:div w:id="1878004663">
                              <w:marLeft w:val="0"/>
                              <w:marRight w:val="0"/>
                              <w:marTop w:val="0"/>
                              <w:marBottom w:val="0"/>
                              <w:divBdr>
                                <w:top w:val="none" w:sz="0" w:space="0" w:color="auto"/>
                                <w:left w:val="none" w:sz="0" w:space="0" w:color="auto"/>
                                <w:bottom w:val="none" w:sz="0" w:space="0" w:color="auto"/>
                                <w:right w:val="none" w:sz="0" w:space="0" w:color="auto"/>
                              </w:divBdr>
                              <w:divsChild>
                                <w:div w:id="20293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6339">
                          <w:marLeft w:val="0"/>
                          <w:marRight w:val="0"/>
                          <w:marTop w:val="0"/>
                          <w:marBottom w:val="0"/>
                          <w:divBdr>
                            <w:top w:val="none" w:sz="0" w:space="0" w:color="auto"/>
                            <w:left w:val="none" w:sz="0" w:space="0" w:color="auto"/>
                            <w:bottom w:val="none" w:sz="0" w:space="0" w:color="auto"/>
                            <w:right w:val="none" w:sz="0" w:space="0" w:color="auto"/>
                          </w:divBdr>
                          <w:divsChild>
                            <w:div w:id="2087722172">
                              <w:marLeft w:val="0"/>
                              <w:marRight w:val="0"/>
                              <w:marTop w:val="0"/>
                              <w:marBottom w:val="0"/>
                              <w:divBdr>
                                <w:top w:val="none" w:sz="0" w:space="0" w:color="auto"/>
                                <w:left w:val="none" w:sz="0" w:space="0" w:color="auto"/>
                                <w:bottom w:val="none" w:sz="0" w:space="0" w:color="auto"/>
                                <w:right w:val="none" w:sz="0" w:space="0" w:color="auto"/>
                              </w:divBdr>
                            </w:div>
                            <w:div w:id="365712853">
                              <w:marLeft w:val="0"/>
                              <w:marRight w:val="0"/>
                              <w:marTop w:val="0"/>
                              <w:marBottom w:val="0"/>
                              <w:divBdr>
                                <w:top w:val="none" w:sz="0" w:space="0" w:color="auto"/>
                                <w:left w:val="none" w:sz="0" w:space="0" w:color="auto"/>
                                <w:bottom w:val="none" w:sz="0" w:space="0" w:color="auto"/>
                                <w:right w:val="none" w:sz="0" w:space="0" w:color="auto"/>
                              </w:divBdr>
                            </w:div>
                            <w:div w:id="2021589692">
                              <w:marLeft w:val="0"/>
                              <w:marRight w:val="0"/>
                              <w:marTop w:val="0"/>
                              <w:marBottom w:val="0"/>
                              <w:divBdr>
                                <w:top w:val="none" w:sz="0" w:space="0" w:color="auto"/>
                                <w:left w:val="none" w:sz="0" w:space="0" w:color="auto"/>
                                <w:bottom w:val="none" w:sz="0" w:space="0" w:color="auto"/>
                                <w:right w:val="none" w:sz="0" w:space="0" w:color="auto"/>
                              </w:divBdr>
                            </w:div>
                            <w:div w:id="1858274901">
                              <w:marLeft w:val="0"/>
                              <w:marRight w:val="0"/>
                              <w:marTop w:val="0"/>
                              <w:marBottom w:val="0"/>
                              <w:divBdr>
                                <w:top w:val="none" w:sz="0" w:space="0" w:color="auto"/>
                                <w:left w:val="none" w:sz="0" w:space="0" w:color="auto"/>
                                <w:bottom w:val="none" w:sz="0" w:space="0" w:color="auto"/>
                                <w:right w:val="none" w:sz="0" w:space="0" w:color="auto"/>
                              </w:divBdr>
                              <w:divsChild>
                                <w:div w:id="1861359504">
                                  <w:marLeft w:val="0"/>
                                  <w:marRight w:val="0"/>
                                  <w:marTop w:val="0"/>
                                  <w:marBottom w:val="0"/>
                                  <w:divBdr>
                                    <w:top w:val="none" w:sz="0" w:space="0" w:color="auto"/>
                                    <w:left w:val="none" w:sz="0" w:space="0" w:color="auto"/>
                                    <w:bottom w:val="none" w:sz="0" w:space="0" w:color="auto"/>
                                    <w:right w:val="none" w:sz="0" w:space="0" w:color="auto"/>
                                  </w:divBdr>
                                </w:div>
                              </w:divsChild>
                            </w:div>
                            <w:div w:id="681589179">
                              <w:marLeft w:val="0"/>
                              <w:marRight w:val="0"/>
                              <w:marTop w:val="0"/>
                              <w:marBottom w:val="0"/>
                              <w:divBdr>
                                <w:top w:val="none" w:sz="0" w:space="0" w:color="auto"/>
                                <w:left w:val="none" w:sz="0" w:space="0" w:color="auto"/>
                                <w:bottom w:val="none" w:sz="0" w:space="0" w:color="auto"/>
                                <w:right w:val="none" w:sz="0" w:space="0" w:color="auto"/>
                              </w:divBdr>
                              <w:divsChild>
                                <w:div w:id="1942180774">
                                  <w:marLeft w:val="0"/>
                                  <w:marRight w:val="0"/>
                                  <w:marTop w:val="0"/>
                                  <w:marBottom w:val="0"/>
                                  <w:divBdr>
                                    <w:top w:val="none" w:sz="0" w:space="0" w:color="auto"/>
                                    <w:left w:val="none" w:sz="0" w:space="0" w:color="auto"/>
                                    <w:bottom w:val="none" w:sz="0" w:space="0" w:color="auto"/>
                                    <w:right w:val="none" w:sz="0" w:space="0" w:color="auto"/>
                                  </w:divBdr>
                                </w:div>
                              </w:divsChild>
                            </w:div>
                            <w:div w:id="675882354">
                              <w:marLeft w:val="0"/>
                              <w:marRight w:val="0"/>
                              <w:marTop w:val="0"/>
                              <w:marBottom w:val="0"/>
                              <w:divBdr>
                                <w:top w:val="none" w:sz="0" w:space="0" w:color="auto"/>
                                <w:left w:val="none" w:sz="0" w:space="0" w:color="auto"/>
                                <w:bottom w:val="none" w:sz="0" w:space="0" w:color="auto"/>
                                <w:right w:val="none" w:sz="0" w:space="0" w:color="auto"/>
                              </w:divBdr>
                              <w:divsChild>
                                <w:div w:id="15105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6521">
                          <w:marLeft w:val="0"/>
                          <w:marRight w:val="0"/>
                          <w:marTop w:val="0"/>
                          <w:marBottom w:val="0"/>
                          <w:divBdr>
                            <w:top w:val="none" w:sz="0" w:space="0" w:color="auto"/>
                            <w:left w:val="none" w:sz="0" w:space="0" w:color="auto"/>
                            <w:bottom w:val="none" w:sz="0" w:space="0" w:color="auto"/>
                            <w:right w:val="none" w:sz="0" w:space="0" w:color="auto"/>
                          </w:divBdr>
                          <w:divsChild>
                            <w:div w:id="567958023">
                              <w:marLeft w:val="0"/>
                              <w:marRight w:val="0"/>
                              <w:marTop w:val="0"/>
                              <w:marBottom w:val="0"/>
                              <w:divBdr>
                                <w:top w:val="none" w:sz="0" w:space="0" w:color="auto"/>
                                <w:left w:val="none" w:sz="0" w:space="0" w:color="auto"/>
                                <w:bottom w:val="none" w:sz="0" w:space="0" w:color="auto"/>
                                <w:right w:val="none" w:sz="0" w:space="0" w:color="auto"/>
                              </w:divBdr>
                            </w:div>
                            <w:div w:id="977607058">
                              <w:marLeft w:val="0"/>
                              <w:marRight w:val="0"/>
                              <w:marTop w:val="0"/>
                              <w:marBottom w:val="0"/>
                              <w:divBdr>
                                <w:top w:val="none" w:sz="0" w:space="0" w:color="auto"/>
                                <w:left w:val="none" w:sz="0" w:space="0" w:color="auto"/>
                                <w:bottom w:val="none" w:sz="0" w:space="0" w:color="auto"/>
                                <w:right w:val="none" w:sz="0" w:space="0" w:color="auto"/>
                              </w:divBdr>
                            </w:div>
                            <w:div w:id="1944803353">
                              <w:marLeft w:val="0"/>
                              <w:marRight w:val="0"/>
                              <w:marTop w:val="0"/>
                              <w:marBottom w:val="0"/>
                              <w:divBdr>
                                <w:top w:val="none" w:sz="0" w:space="0" w:color="auto"/>
                                <w:left w:val="none" w:sz="0" w:space="0" w:color="auto"/>
                                <w:bottom w:val="none" w:sz="0" w:space="0" w:color="auto"/>
                                <w:right w:val="none" w:sz="0" w:space="0" w:color="auto"/>
                              </w:divBdr>
                            </w:div>
                            <w:div w:id="1130394750">
                              <w:marLeft w:val="0"/>
                              <w:marRight w:val="0"/>
                              <w:marTop w:val="0"/>
                              <w:marBottom w:val="0"/>
                              <w:divBdr>
                                <w:top w:val="none" w:sz="0" w:space="0" w:color="auto"/>
                                <w:left w:val="none" w:sz="0" w:space="0" w:color="auto"/>
                                <w:bottom w:val="none" w:sz="0" w:space="0" w:color="auto"/>
                                <w:right w:val="none" w:sz="0" w:space="0" w:color="auto"/>
                              </w:divBdr>
                              <w:divsChild>
                                <w:div w:id="1716395002">
                                  <w:marLeft w:val="0"/>
                                  <w:marRight w:val="0"/>
                                  <w:marTop w:val="0"/>
                                  <w:marBottom w:val="0"/>
                                  <w:divBdr>
                                    <w:top w:val="none" w:sz="0" w:space="0" w:color="auto"/>
                                    <w:left w:val="none" w:sz="0" w:space="0" w:color="auto"/>
                                    <w:bottom w:val="none" w:sz="0" w:space="0" w:color="auto"/>
                                    <w:right w:val="none" w:sz="0" w:space="0" w:color="auto"/>
                                  </w:divBdr>
                                </w:div>
                                <w:div w:id="1674800294">
                                  <w:marLeft w:val="0"/>
                                  <w:marRight w:val="0"/>
                                  <w:marTop w:val="0"/>
                                  <w:marBottom w:val="0"/>
                                  <w:divBdr>
                                    <w:top w:val="none" w:sz="0" w:space="0" w:color="auto"/>
                                    <w:left w:val="none" w:sz="0" w:space="0" w:color="auto"/>
                                    <w:bottom w:val="none" w:sz="0" w:space="0" w:color="auto"/>
                                    <w:right w:val="none" w:sz="0" w:space="0" w:color="auto"/>
                                  </w:divBdr>
                                </w:div>
                              </w:divsChild>
                            </w:div>
                            <w:div w:id="1894346572">
                              <w:marLeft w:val="0"/>
                              <w:marRight w:val="0"/>
                              <w:marTop w:val="0"/>
                              <w:marBottom w:val="0"/>
                              <w:divBdr>
                                <w:top w:val="none" w:sz="0" w:space="0" w:color="auto"/>
                                <w:left w:val="none" w:sz="0" w:space="0" w:color="auto"/>
                                <w:bottom w:val="none" w:sz="0" w:space="0" w:color="auto"/>
                                <w:right w:val="none" w:sz="0" w:space="0" w:color="auto"/>
                              </w:divBdr>
                              <w:divsChild>
                                <w:div w:id="747191857">
                                  <w:marLeft w:val="0"/>
                                  <w:marRight w:val="0"/>
                                  <w:marTop w:val="0"/>
                                  <w:marBottom w:val="0"/>
                                  <w:divBdr>
                                    <w:top w:val="none" w:sz="0" w:space="0" w:color="auto"/>
                                    <w:left w:val="none" w:sz="0" w:space="0" w:color="auto"/>
                                    <w:bottom w:val="none" w:sz="0" w:space="0" w:color="auto"/>
                                    <w:right w:val="none" w:sz="0" w:space="0" w:color="auto"/>
                                  </w:divBdr>
                                </w:div>
                              </w:divsChild>
                            </w:div>
                            <w:div w:id="2057461482">
                              <w:marLeft w:val="0"/>
                              <w:marRight w:val="0"/>
                              <w:marTop w:val="0"/>
                              <w:marBottom w:val="0"/>
                              <w:divBdr>
                                <w:top w:val="none" w:sz="0" w:space="0" w:color="auto"/>
                                <w:left w:val="none" w:sz="0" w:space="0" w:color="auto"/>
                                <w:bottom w:val="none" w:sz="0" w:space="0" w:color="auto"/>
                                <w:right w:val="none" w:sz="0" w:space="0" w:color="auto"/>
                              </w:divBdr>
                              <w:divsChild>
                                <w:div w:id="175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13144">
                      <w:marLeft w:val="0"/>
                      <w:marRight w:val="0"/>
                      <w:marTop w:val="0"/>
                      <w:marBottom w:val="0"/>
                      <w:divBdr>
                        <w:top w:val="none" w:sz="0" w:space="0" w:color="auto"/>
                        <w:left w:val="none" w:sz="0" w:space="0" w:color="auto"/>
                        <w:bottom w:val="none" w:sz="0" w:space="0" w:color="auto"/>
                        <w:right w:val="none" w:sz="0" w:space="0" w:color="auto"/>
                      </w:divBdr>
                      <w:divsChild>
                        <w:div w:id="898900737">
                          <w:marLeft w:val="0"/>
                          <w:marRight w:val="0"/>
                          <w:marTop w:val="0"/>
                          <w:marBottom w:val="0"/>
                          <w:divBdr>
                            <w:top w:val="none" w:sz="0" w:space="0" w:color="auto"/>
                            <w:left w:val="none" w:sz="0" w:space="0" w:color="auto"/>
                            <w:bottom w:val="none" w:sz="0" w:space="0" w:color="auto"/>
                            <w:right w:val="none" w:sz="0" w:space="0" w:color="auto"/>
                          </w:divBdr>
                          <w:divsChild>
                            <w:div w:id="1350257953">
                              <w:marLeft w:val="0"/>
                              <w:marRight w:val="0"/>
                              <w:marTop w:val="0"/>
                              <w:marBottom w:val="0"/>
                              <w:divBdr>
                                <w:top w:val="none" w:sz="0" w:space="0" w:color="auto"/>
                                <w:left w:val="none" w:sz="0" w:space="0" w:color="auto"/>
                                <w:bottom w:val="none" w:sz="0" w:space="0" w:color="auto"/>
                                <w:right w:val="none" w:sz="0" w:space="0" w:color="auto"/>
                              </w:divBdr>
                            </w:div>
                            <w:div w:id="1864056801">
                              <w:marLeft w:val="0"/>
                              <w:marRight w:val="0"/>
                              <w:marTop w:val="0"/>
                              <w:marBottom w:val="0"/>
                              <w:divBdr>
                                <w:top w:val="none" w:sz="0" w:space="0" w:color="auto"/>
                                <w:left w:val="none" w:sz="0" w:space="0" w:color="auto"/>
                                <w:bottom w:val="none" w:sz="0" w:space="0" w:color="auto"/>
                                <w:right w:val="none" w:sz="0" w:space="0" w:color="auto"/>
                              </w:divBdr>
                              <w:divsChild>
                                <w:div w:id="371806174">
                                  <w:marLeft w:val="0"/>
                                  <w:marRight w:val="0"/>
                                  <w:marTop w:val="0"/>
                                  <w:marBottom w:val="0"/>
                                  <w:divBdr>
                                    <w:top w:val="none" w:sz="0" w:space="0" w:color="auto"/>
                                    <w:left w:val="none" w:sz="0" w:space="0" w:color="auto"/>
                                    <w:bottom w:val="none" w:sz="0" w:space="0" w:color="auto"/>
                                    <w:right w:val="none" w:sz="0" w:space="0" w:color="auto"/>
                                  </w:divBdr>
                                </w:div>
                                <w:div w:id="1521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5900">
                  <w:marLeft w:val="0"/>
                  <w:marRight w:val="0"/>
                  <w:marTop w:val="0"/>
                  <w:marBottom w:val="0"/>
                  <w:divBdr>
                    <w:top w:val="none" w:sz="0" w:space="0" w:color="auto"/>
                    <w:left w:val="none" w:sz="0" w:space="0" w:color="auto"/>
                    <w:bottom w:val="none" w:sz="0" w:space="0" w:color="auto"/>
                    <w:right w:val="none" w:sz="0" w:space="0" w:color="auto"/>
                  </w:divBdr>
                  <w:divsChild>
                    <w:div w:id="312024988">
                      <w:marLeft w:val="0"/>
                      <w:marRight w:val="0"/>
                      <w:marTop w:val="0"/>
                      <w:marBottom w:val="0"/>
                      <w:divBdr>
                        <w:top w:val="none" w:sz="0" w:space="0" w:color="auto"/>
                        <w:left w:val="none" w:sz="0" w:space="0" w:color="auto"/>
                        <w:bottom w:val="none" w:sz="0" w:space="0" w:color="auto"/>
                        <w:right w:val="none" w:sz="0" w:space="0" w:color="auto"/>
                      </w:divBdr>
                    </w:div>
                  </w:divsChild>
                </w:div>
                <w:div w:id="1902859439">
                  <w:marLeft w:val="0"/>
                  <w:marRight w:val="0"/>
                  <w:marTop w:val="0"/>
                  <w:marBottom w:val="0"/>
                  <w:divBdr>
                    <w:top w:val="none" w:sz="0" w:space="0" w:color="auto"/>
                    <w:left w:val="none" w:sz="0" w:space="0" w:color="auto"/>
                    <w:bottom w:val="none" w:sz="0" w:space="0" w:color="auto"/>
                    <w:right w:val="none" w:sz="0" w:space="0" w:color="auto"/>
                  </w:divBdr>
                  <w:divsChild>
                    <w:div w:id="478418982">
                      <w:marLeft w:val="0"/>
                      <w:marRight w:val="0"/>
                      <w:marTop w:val="0"/>
                      <w:marBottom w:val="0"/>
                      <w:divBdr>
                        <w:top w:val="none" w:sz="0" w:space="0" w:color="auto"/>
                        <w:left w:val="none" w:sz="0" w:space="0" w:color="auto"/>
                        <w:bottom w:val="none" w:sz="0" w:space="0" w:color="auto"/>
                        <w:right w:val="none" w:sz="0" w:space="0" w:color="auto"/>
                      </w:divBdr>
                    </w:div>
                  </w:divsChild>
                </w:div>
                <w:div w:id="1457748969">
                  <w:marLeft w:val="0"/>
                  <w:marRight w:val="0"/>
                  <w:marTop w:val="0"/>
                  <w:marBottom w:val="0"/>
                  <w:divBdr>
                    <w:top w:val="none" w:sz="0" w:space="0" w:color="auto"/>
                    <w:left w:val="none" w:sz="0" w:space="0" w:color="auto"/>
                    <w:bottom w:val="none" w:sz="0" w:space="0" w:color="auto"/>
                    <w:right w:val="none" w:sz="0" w:space="0" w:color="auto"/>
                  </w:divBdr>
                  <w:divsChild>
                    <w:div w:id="1603687549">
                      <w:marLeft w:val="0"/>
                      <w:marRight w:val="0"/>
                      <w:marTop w:val="0"/>
                      <w:marBottom w:val="0"/>
                      <w:divBdr>
                        <w:top w:val="none" w:sz="0" w:space="0" w:color="auto"/>
                        <w:left w:val="none" w:sz="0" w:space="0" w:color="auto"/>
                        <w:bottom w:val="none" w:sz="0" w:space="0" w:color="auto"/>
                        <w:right w:val="none" w:sz="0" w:space="0" w:color="auto"/>
                      </w:divBdr>
                    </w:div>
                    <w:div w:id="1802190931">
                      <w:marLeft w:val="0"/>
                      <w:marRight w:val="0"/>
                      <w:marTop w:val="0"/>
                      <w:marBottom w:val="0"/>
                      <w:divBdr>
                        <w:top w:val="none" w:sz="0" w:space="0" w:color="auto"/>
                        <w:left w:val="none" w:sz="0" w:space="0" w:color="auto"/>
                        <w:bottom w:val="none" w:sz="0" w:space="0" w:color="auto"/>
                        <w:right w:val="none" w:sz="0" w:space="0" w:color="auto"/>
                      </w:divBdr>
                    </w:div>
                  </w:divsChild>
                </w:div>
                <w:div w:id="666175490">
                  <w:marLeft w:val="0"/>
                  <w:marRight w:val="0"/>
                  <w:marTop w:val="0"/>
                  <w:marBottom w:val="0"/>
                  <w:divBdr>
                    <w:top w:val="none" w:sz="0" w:space="0" w:color="auto"/>
                    <w:left w:val="none" w:sz="0" w:space="0" w:color="auto"/>
                    <w:bottom w:val="none" w:sz="0" w:space="0" w:color="auto"/>
                    <w:right w:val="none" w:sz="0" w:space="0" w:color="auto"/>
                  </w:divBdr>
                  <w:divsChild>
                    <w:div w:id="1072853600">
                      <w:marLeft w:val="0"/>
                      <w:marRight w:val="0"/>
                      <w:marTop w:val="0"/>
                      <w:marBottom w:val="0"/>
                      <w:divBdr>
                        <w:top w:val="none" w:sz="0" w:space="0" w:color="auto"/>
                        <w:left w:val="none" w:sz="0" w:space="0" w:color="auto"/>
                        <w:bottom w:val="none" w:sz="0" w:space="0" w:color="auto"/>
                        <w:right w:val="none" w:sz="0" w:space="0" w:color="auto"/>
                      </w:divBdr>
                    </w:div>
                    <w:div w:id="122892462">
                      <w:marLeft w:val="0"/>
                      <w:marRight w:val="0"/>
                      <w:marTop w:val="0"/>
                      <w:marBottom w:val="0"/>
                      <w:divBdr>
                        <w:top w:val="none" w:sz="0" w:space="0" w:color="auto"/>
                        <w:left w:val="none" w:sz="0" w:space="0" w:color="auto"/>
                        <w:bottom w:val="none" w:sz="0" w:space="0" w:color="auto"/>
                        <w:right w:val="none" w:sz="0" w:space="0" w:color="auto"/>
                      </w:divBdr>
                    </w:div>
                  </w:divsChild>
                </w:div>
                <w:div w:id="328872409">
                  <w:marLeft w:val="0"/>
                  <w:marRight w:val="0"/>
                  <w:marTop w:val="0"/>
                  <w:marBottom w:val="0"/>
                  <w:divBdr>
                    <w:top w:val="none" w:sz="0" w:space="0" w:color="auto"/>
                    <w:left w:val="none" w:sz="0" w:space="0" w:color="auto"/>
                    <w:bottom w:val="none" w:sz="0" w:space="0" w:color="auto"/>
                    <w:right w:val="none" w:sz="0" w:space="0" w:color="auto"/>
                  </w:divBdr>
                  <w:divsChild>
                    <w:div w:id="1172574243">
                      <w:marLeft w:val="0"/>
                      <w:marRight w:val="0"/>
                      <w:marTop w:val="0"/>
                      <w:marBottom w:val="0"/>
                      <w:divBdr>
                        <w:top w:val="none" w:sz="0" w:space="0" w:color="auto"/>
                        <w:left w:val="none" w:sz="0" w:space="0" w:color="auto"/>
                        <w:bottom w:val="none" w:sz="0" w:space="0" w:color="auto"/>
                        <w:right w:val="none" w:sz="0" w:space="0" w:color="auto"/>
                      </w:divBdr>
                    </w:div>
                    <w:div w:id="520168721">
                      <w:marLeft w:val="0"/>
                      <w:marRight w:val="0"/>
                      <w:marTop w:val="0"/>
                      <w:marBottom w:val="0"/>
                      <w:divBdr>
                        <w:top w:val="none" w:sz="0" w:space="0" w:color="auto"/>
                        <w:left w:val="none" w:sz="0" w:space="0" w:color="auto"/>
                        <w:bottom w:val="none" w:sz="0" w:space="0" w:color="auto"/>
                        <w:right w:val="none" w:sz="0" w:space="0" w:color="auto"/>
                      </w:divBdr>
                      <w:divsChild>
                        <w:div w:id="318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50162">
                  <w:marLeft w:val="0"/>
                  <w:marRight w:val="0"/>
                  <w:marTop w:val="0"/>
                  <w:marBottom w:val="0"/>
                  <w:divBdr>
                    <w:top w:val="none" w:sz="0" w:space="0" w:color="auto"/>
                    <w:left w:val="none" w:sz="0" w:space="0" w:color="auto"/>
                    <w:bottom w:val="none" w:sz="0" w:space="0" w:color="auto"/>
                    <w:right w:val="none" w:sz="0" w:space="0" w:color="auto"/>
                  </w:divBdr>
                  <w:divsChild>
                    <w:div w:id="1867404382">
                      <w:marLeft w:val="0"/>
                      <w:marRight w:val="0"/>
                      <w:marTop w:val="0"/>
                      <w:marBottom w:val="0"/>
                      <w:divBdr>
                        <w:top w:val="none" w:sz="0" w:space="0" w:color="auto"/>
                        <w:left w:val="none" w:sz="0" w:space="0" w:color="auto"/>
                        <w:bottom w:val="none" w:sz="0" w:space="0" w:color="auto"/>
                        <w:right w:val="none" w:sz="0" w:space="0" w:color="auto"/>
                      </w:divBdr>
                    </w:div>
                    <w:div w:id="654842417">
                      <w:marLeft w:val="0"/>
                      <w:marRight w:val="0"/>
                      <w:marTop w:val="0"/>
                      <w:marBottom w:val="0"/>
                      <w:divBdr>
                        <w:top w:val="none" w:sz="0" w:space="0" w:color="auto"/>
                        <w:left w:val="none" w:sz="0" w:space="0" w:color="auto"/>
                        <w:bottom w:val="none" w:sz="0" w:space="0" w:color="auto"/>
                        <w:right w:val="none" w:sz="0" w:space="0" w:color="auto"/>
                      </w:divBdr>
                      <w:divsChild>
                        <w:div w:id="855271752">
                          <w:marLeft w:val="0"/>
                          <w:marRight w:val="0"/>
                          <w:marTop w:val="0"/>
                          <w:marBottom w:val="0"/>
                          <w:divBdr>
                            <w:top w:val="none" w:sz="0" w:space="0" w:color="auto"/>
                            <w:left w:val="none" w:sz="0" w:space="0" w:color="auto"/>
                            <w:bottom w:val="none" w:sz="0" w:space="0" w:color="auto"/>
                            <w:right w:val="none" w:sz="0" w:space="0" w:color="auto"/>
                          </w:divBdr>
                        </w:div>
                        <w:div w:id="274947669">
                          <w:marLeft w:val="0"/>
                          <w:marRight w:val="0"/>
                          <w:marTop w:val="0"/>
                          <w:marBottom w:val="0"/>
                          <w:divBdr>
                            <w:top w:val="none" w:sz="0" w:space="0" w:color="auto"/>
                            <w:left w:val="none" w:sz="0" w:space="0" w:color="auto"/>
                            <w:bottom w:val="none" w:sz="0" w:space="0" w:color="auto"/>
                            <w:right w:val="none" w:sz="0" w:space="0" w:color="auto"/>
                          </w:divBdr>
                        </w:div>
                        <w:div w:id="2125079079">
                          <w:marLeft w:val="0"/>
                          <w:marRight w:val="0"/>
                          <w:marTop w:val="0"/>
                          <w:marBottom w:val="0"/>
                          <w:divBdr>
                            <w:top w:val="none" w:sz="0" w:space="0" w:color="auto"/>
                            <w:left w:val="none" w:sz="0" w:space="0" w:color="auto"/>
                            <w:bottom w:val="none" w:sz="0" w:space="0" w:color="auto"/>
                            <w:right w:val="none" w:sz="0" w:space="0" w:color="auto"/>
                          </w:divBdr>
                        </w:div>
                        <w:div w:id="1241403189">
                          <w:marLeft w:val="0"/>
                          <w:marRight w:val="0"/>
                          <w:marTop w:val="0"/>
                          <w:marBottom w:val="0"/>
                          <w:divBdr>
                            <w:top w:val="none" w:sz="0" w:space="0" w:color="auto"/>
                            <w:left w:val="none" w:sz="0" w:space="0" w:color="auto"/>
                            <w:bottom w:val="none" w:sz="0" w:space="0" w:color="auto"/>
                            <w:right w:val="none" w:sz="0" w:space="0" w:color="auto"/>
                          </w:divBdr>
                        </w:div>
                        <w:div w:id="1316570693">
                          <w:marLeft w:val="0"/>
                          <w:marRight w:val="0"/>
                          <w:marTop w:val="0"/>
                          <w:marBottom w:val="0"/>
                          <w:divBdr>
                            <w:top w:val="none" w:sz="0" w:space="0" w:color="auto"/>
                            <w:left w:val="none" w:sz="0" w:space="0" w:color="auto"/>
                            <w:bottom w:val="none" w:sz="0" w:space="0" w:color="auto"/>
                            <w:right w:val="none" w:sz="0" w:space="0" w:color="auto"/>
                          </w:divBdr>
                        </w:div>
                        <w:div w:id="1945069320">
                          <w:marLeft w:val="0"/>
                          <w:marRight w:val="0"/>
                          <w:marTop w:val="0"/>
                          <w:marBottom w:val="0"/>
                          <w:divBdr>
                            <w:top w:val="none" w:sz="0" w:space="0" w:color="auto"/>
                            <w:left w:val="none" w:sz="0" w:space="0" w:color="auto"/>
                            <w:bottom w:val="none" w:sz="0" w:space="0" w:color="auto"/>
                            <w:right w:val="none" w:sz="0" w:space="0" w:color="auto"/>
                          </w:divBdr>
                        </w:div>
                        <w:div w:id="1143504215">
                          <w:marLeft w:val="0"/>
                          <w:marRight w:val="0"/>
                          <w:marTop w:val="0"/>
                          <w:marBottom w:val="0"/>
                          <w:divBdr>
                            <w:top w:val="none" w:sz="0" w:space="0" w:color="auto"/>
                            <w:left w:val="none" w:sz="0" w:space="0" w:color="auto"/>
                            <w:bottom w:val="none" w:sz="0" w:space="0" w:color="auto"/>
                            <w:right w:val="none" w:sz="0" w:space="0" w:color="auto"/>
                          </w:divBdr>
                        </w:div>
                        <w:div w:id="573782034">
                          <w:marLeft w:val="0"/>
                          <w:marRight w:val="0"/>
                          <w:marTop w:val="0"/>
                          <w:marBottom w:val="0"/>
                          <w:divBdr>
                            <w:top w:val="none" w:sz="0" w:space="0" w:color="auto"/>
                            <w:left w:val="none" w:sz="0" w:space="0" w:color="auto"/>
                            <w:bottom w:val="none" w:sz="0" w:space="0" w:color="auto"/>
                            <w:right w:val="none" w:sz="0" w:space="0" w:color="auto"/>
                          </w:divBdr>
                        </w:div>
                        <w:div w:id="297230379">
                          <w:marLeft w:val="0"/>
                          <w:marRight w:val="0"/>
                          <w:marTop w:val="0"/>
                          <w:marBottom w:val="0"/>
                          <w:divBdr>
                            <w:top w:val="none" w:sz="0" w:space="0" w:color="auto"/>
                            <w:left w:val="none" w:sz="0" w:space="0" w:color="auto"/>
                            <w:bottom w:val="none" w:sz="0" w:space="0" w:color="auto"/>
                            <w:right w:val="none" w:sz="0" w:space="0" w:color="auto"/>
                          </w:divBdr>
                        </w:div>
                        <w:div w:id="1751580911">
                          <w:marLeft w:val="0"/>
                          <w:marRight w:val="0"/>
                          <w:marTop w:val="0"/>
                          <w:marBottom w:val="0"/>
                          <w:divBdr>
                            <w:top w:val="none" w:sz="0" w:space="0" w:color="auto"/>
                            <w:left w:val="none" w:sz="0" w:space="0" w:color="auto"/>
                            <w:bottom w:val="none" w:sz="0" w:space="0" w:color="auto"/>
                            <w:right w:val="none" w:sz="0" w:space="0" w:color="auto"/>
                          </w:divBdr>
                        </w:div>
                        <w:div w:id="1269459645">
                          <w:marLeft w:val="0"/>
                          <w:marRight w:val="0"/>
                          <w:marTop w:val="0"/>
                          <w:marBottom w:val="0"/>
                          <w:divBdr>
                            <w:top w:val="none" w:sz="0" w:space="0" w:color="auto"/>
                            <w:left w:val="none" w:sz="0" w:space="0" w:color="auto"/>
                            <w:bottom w:val="none" w:sz="0" w:space="0" w:color="auto"/>
                            <w:right w:val="none" w:sz="0" w:space="0" w:color="auto"/>
                          </w:divBdr>
                        </w:div>
                        <w:div w:id="1882933874">
                          <w:marLeft w:val="0"/>
                          <w:marRight w:val="0"/>
                          <w:marTop w:val="0"/>
                          <w:marBottom w:val="0"/>
                          <w:divBdr>
                            <w:top w:val="none" w:sz="0" w:space="0" w:color="auto"/>
                            <w:left w:val="none" w:sz="0" w:space="0" w:color="auto"/>
                            <w:bottom w:val="none" w:sz="0" w:space="0" w:color="auto"/>
                            <w:right w:val="none" w:sz="0" w:space="0" w:color="auto"/>
                          </w:divBdr>
                        </w:div>
                        <w:div w:id="153836106">
                          <w:marLeft w:val="0"/>
                          <w:marRight w:val="0"/>
                          <w:marTop w:val="0"/>
                          <w:marBottom w:val="0"/>
                          <w:divBdr>
                            <w:top w:val="none" w:sz="0" w:space="0" w:color="auto"/>
                            <w:left w:val="none" w:sz="0" w:space="0" w:color="auto"/>
                            <w:bottom w:val="none" w:sz="0" w:space="0" w:color="auto"/>
                            <w:right w:val="none" w:sz="0" w:space="0" w:color="auto"/>
                          </w:divBdr>
                        </w:div>
                        <w:div w:id="1737050243">
                          <w:marLeft w:val="0"/>
                          <w:marRight w:val="0"/>
                          <w:marTop w:val="0"/>
                          <w:marBottom w:val="0"/>
                          <w:divBdr>
                            <w:top w:val="none" w:sz="0" w:space="0" w:color="auto"/>
                            <w:left w:val="none" w:sz="0" w:space="0" w:color="auto"/>
                            <w:bottom w:val="none" w:sz="0" w:space="0" w:color="auto"/>
                            <w:right w:val="none" w:sz="0" w:space="0" w:color="auto"/>
                          </w:divBdr>
                        </w:div>
                        <w:div w:id="1916623600">
                          <w:marLeft w:val="0"/>
                          <w:marRight w:val="0"/>
                          <w:marTop w:val="0"/>
                          <w:marBottom w:val="0"/>
                          <w:divBdr>
                            <w:top w:val="none" w:sz="0" w:space="0" w:color="auto"/>
                            <w:left w:val="none" w:sz="0" w:space="0" w:color="auto"/>
                            <w:bottom w:val="none" w:sz="0" w:space="0" w:color="auto"/>
                            <w:right w:val="none" w:sz="0" w:space="0" w:color="auto"/>
                          </w:divBdr>
                        </w:div>
                        <w:div w:id="1586189375">
                          <w:marLeft w:val="0"/>
                          <w:marRight w:val="0"/>
                          <w:marTop w:val="0"/>
                          <w:marBottom w:val="0"/>
                          <w:divBdr>
                            <w:top w:val="none" w:sz="0" w:space="0" w:color="auto"/>
                            <w:left w:val="none" w:sz="0" w:space="0" w:color="auto"/>
                            <w:bottom w:val="none" w:sz="0" w:space="0" w:color="auto"/>
                            <w:right w:val="none" w:sz="0" w:space="0" w:color="auto"/>
                          </w:divBdr>
                        </w:div>
                        <w:div w:id="228462711">
                          <w:marLeft w:val="0"/>
                          <w:marRight w:val="0"/>
                          <w:marTop w:val="0"/>
                          <w:marBottom w:val="0"/>
                          <w:divBdr>
                            <w:top w:val="none" w:sz="0" w:space="0" w:color="auto"/>
                            <w:left w:val="none" w:sz="0" w:space="0" w:color="auto"/>
                            <w:bottom w:val="none" w:sz="0" w:space="0" w:color="auto"/>
                            <w:right w:val="none" w:sz="0" w:space="0" w:color="auto"/>
                          </w:divBdr>
                        </w:div>
                        <w:div w:id="1032388855">
                          <w:marLeft w:val="0"/>
                          <w:marRight w:val="0"/>
                          <w:marTop w:val="0"/>
                          <w:marBottom w:val="0"/>
                          <w:divBdr>
                            <w:top w:val="none" w:sz="0" w:space="0" w:color="auto"/>
                            <w:left w:val="none" w:sz="0" w:space="0" w:color="auto"/>
                            <w:bottom w:val="none" w:sz="0" w:space="0" w:color="auto"/>
                            <w:right w:val="none" w:sz="0" w:space="0" w:color="auto"/>
                          </w:divBdr>
                        </w:div>
                        <w:div w:id="2082479629">
                          <w:marLeft w:val="0"/>
                          <w:marRight w:val="0"/>
                          <w:marTop w:val="0"/>
                          <w:marBottom w:val="0"/>
                          <w:divBdr>
                            <w:top w:val="none" w:sz="0" w:space="0" w:color="auto"/>
                            <w:left w:val="none" w:sz="0" w:space="0" w:color="auto"/>
                            <w:bottom w:val="none" w:sz="0" w:space="0" w:color="auto"/>
                            <w:right w:val="none" w:sz="0" w:space="0" w:color="auto"/>
                          </w:divBdr>
                        </w:div>
                        <w:div w:id="1904870273">
                          <w:marLeft w:val="0"/>
                          <w:marRight w:val="0"/>
                          <w:marTop w:val="0"/>
                          <w:marBottom w:val="0"/>
                          <w:divBdr>
                            <w:top w:val="none" w:sz="0" w:space="0" w:color="auto"/>
                            <w:left w:val="none" w:sz="0" w:space="0" w:color="auto"/>
                            <w:bottom w:val="none" w:sz="0" w:space="0" w:color="auto"/>
                            <w:right w:val="none" w:sz="0" w:space="0" w:color="auto"/>
                          </w:divBdr>
                        </w:div>
                        <w:div w:id="2001618766">
                          <w:marLeft w:val="0"/>
                          <w:marRight w:val="0"/>
                          <w:marTop w:val="0"/>
                          <w:marBottom w:val="0"/>
                          <w:divBdr>
                            <w:top w:val="none" w:sz="0" w:space="0" w:color="auto"/>
                            <w:left w:val="none" w:sz="0" w:space="0" w:color="auto"/>
                            <w:bottom w:val="none" w:sz="0" w:space="0" w:color="auto"/>
                            <w:right w:val="none" w:sz="0" w:space="0" w:color="auto"/>
                          </w:divBdr>
                        </w:div>
                        <w:div w:id="548958878">
                          <w:marLeft w:val="0"/>
                          <w:marRight w:val="0"/>
                          <w:marTop w:val="0"/>
                          <w:marBottom w:val="0"/>
                          <w:divBdr>
                            <w:top w:val="none" w:sz="0" w:space="0" w:color="auto"/>
                            <w:left w:val="none" w:sz="0" w:space="0" w:color="auto"/>
                            <w:bottom w:val="none" w:sz="0" w:space="0" w:color="auto"/>
                            <w:right w:val="none" w:sz="0" w:space="0" w:color="auto"/>
                          </w:divBdr>
                        </w:div>
                        <w:div w:id="1298799288">
                          <w:marLeft w:val="0"/>
                          <w:marRight w:val="0"/>
                          <w:marTop w:val="0"/>
                          <w:marBottom w:val="0"/>
                          <w:divBdr>
                            <w:top w:val="none" w:sz="0" w:space="0" w:color="auto"/>
                            <w:left w:val="none" w:sz="0" w:space="0" w:color="auto"/>
                            <w:bottom w:val="none" w:sz="0" w:space="0" w:color="auto"/>
                            <w:right w:val="none" w:sz="0" w:space="0" w:color="auto"/>
                          </w:divBdr>
                        </w:div>
                        <w:div w:id="657733408">
                          <w:marLeft w:val="0"/>
                          <w:marRight w:val="0"/>
                          <w:marTop w:val="0"/>
                          <w:marBottom w:val="0"/>
                          <w:divBdr>
                            <w:top w:val="none" w:sz="0" w:space="0" w:color="auto"/>
                            <w:left w:val="none" w:sz="0" w:space="0" w:color="auto"/>
                            <w:bottom w:val="none" w:sz="0" w:space="0" w:color="auto"/>
                            <w:right w:val="none" w:sz="0" w:space="0" w:color="auto"/>
                          </w:divBdr>
                        </w:div>
                        <w:div w:id="1273630962">
                          <w:marLeft w:val="0"/>
                          <w:marRight w:val="0"/>
                          <w:marTop w:val="0"/>
                          <w:marBottom w:val="0"/>
                          <w:divBdr>
                            <w:top w:val="none" w:sz="0" w:space="0" w:color="auto"/>
                            <w:left w:val="none" w:sz="0" w:space="0" w:color="auto"/>
                            <w:bottom w:val="none" w:sz="0" w:space="0" w:color="auto"/>
                            <w:right w:val="none" w:sz="0" w:space="0" w:color="auto"/>
                          </w:divBdr>
                        </w:div>
                        <w:div w:id="822161084">
                          <w:marLeft w:val="0"/>
                          <w:marRight w:val="0"/>
                          <w:marTop w:val="0"/>
                          <w:marBottom w:val="0"/>
                          <w:divBdr>
                            <w:top w:val="none" w:sz="0" w:space="0" w:color="auto"/>
                            <w:left w:val="none" w:sz="0" w:space="0" w:color="auto"/>
                            <w:bottom w:val="none" w:sz="0" w:space="0" w:color="auto"/>
                            <w:right w:val="none" w:sz="0" w:space="0" w:color="auto"/>
                          </w:divBdr>
                        </w:div>
                        <w:div w:id="1822498080">
                          <w:marLeft w:val="0"/>
                          <w:marRight w:val="0"/>
                          <w:marTop w:val="0"/>
                          <w:marBottom w:val="0"/>
                          <w:divBdr>
                            <w:top w:val="none" w:sz="0" w:space="0" w:color="auto"/>
                            <w:left w:val="none" w:sz="0" w:space="0" w:color="auto"/>
                            <w:bottom w:val="none" w:sz="0" w:space="0" w:color="auto"/>
                            <w:right w:val="none" w:sz="0" w:space="0" w:color="auto"/>
                          </w:divBdr>
                        </w:div>
                        <w:div w:id="1427463288">
                          <w:marLeft w:val="0"/>
                          <w:marRight w:val="0"/>
                          <w:marTop w:val="0"/>
                          <w:marBottom w:val="0"/>
                          <w:divBdr>
                            <w:top w:val="none" w:sz="0" w:space="0" w:color="auto"/>
                            <w:left w:val="none" w:sz="0" w:space="0" w:color="auto"/>
                            <w:bottom w:val="none" w:sz="0" w:space="0" w:color="auto"/>
                            <w:right w:val="none" w:sz="0" w:space="0" w:color="auto"/>
                          </w:divBdr>
                        </w:div>
                        <w:div w:id="233585514">
                          <w:marLeft w:val="0"/>
                          <w:marRight w:val="0"/>
                          <w:marTop w:val="0"/>
                          <w:marBottom w:val="0"/>
                          <w:divBdr>
                            <w:top w:val="none" w:sz="0" w:space="0" w:color="auto"/>
                            <w:left w:val="none" w:sz="0" w:space="0" w:color="auto"/>
                            <w:bottom w:val="none" w:sz="0" w:space="0" w:color="auto"/>
                            <w:right w:val="none" w:sz="0" w:space="0" w:color="auto"/>
                          </w:divBdr>
                        </w:div>
                        <w:div w:id="1648246233">
                          <w:marLeft w:val="0"/>
                          <w:marRight w:val="0"/>
                          <w:marTop w:val="0"/>
                          <w:marBottom w:val="0"/>
                          <w:divBdr>
                            <w:top w:val="none" w:sz="0" w:space="0" w:color="auto"/>
                            <w:left w:val="none" w:sz="0" w:space="0" w:color="auto"/>
                            <w:bottom w:val="none" w:sz="0" w:space="0" w:color="auto"/>
                            <w:right w:val="none" w:sz="0" w:space="0" w:color="auto"/>
                          </w:divBdr>
                        </w:div>
                        <w:div w:id="1489665295">
                          <w:marLeft w:val="0"/>
                          <w:marRight w:val="0"/>
                          <w:marTop w:val="0"/>
                          <w:marBottom w:val="0"/>
                          <w:divBdr>
                            <w:top w:val="none" w:sz="0" w:space="0" w:color="auto"/>
                            <w:left w:val="none" w:sz="0" w:space="0" w:color="auto"/>
                            <w:bottom w:val="none" w:sz="0" w:space="0" w:color="auto"/>
                            <w:right w:val="none" w:sz="0" w:space="0" w:color="auto"/>
                          </w:divBdr>
                        </w:div>
                        <w:div w:id="15906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8640">
              <w:marLeft w:val="0"/>
              <w:marRight w:val="0"/>
              <w:marTop w:val="0"/>
              <w:marBottom w:val="0"/>
              <w:divBdr>
                <w:top w:val="none" w:sz="0" w:space="0" w:color="auto"/>
                <w:left w:val="none" w:sz="0" w:space="0" w:color="auto"/>
                <w:bottom w:val="none" w:sz="0" w:space="0" w:color="auto"/>
                <w:right w:val="none" w:sz="0" w:space="0" w:color="auto"/>
              </w:divBdr>
              <w:divsChild>
                <w:div w:id="2058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153">
          <w:marLeft w:val="0"/>
          <w:marRight w:val="0"/>
          <w:marTop w:val="0"/>
          <w:marBottom w:val="0"/>
          <w:divBdr>
            <w:top w:val="none" w:sz="0" w:space="0" w:color="auto"/>
            <w:left w:val="none" w:sz="0" w:space="0" w:color="auto"/>
            <w:bottom w:val="none" w:sz="0" w:space="0" w:color="auto"/>
            <w:right w:val="none" w:sz="0" w:space="0" w:color="auto"/>
          </w:divBdr>
        </w:div>
        <w:div w:id="1505778144">
          <w:marLeft w:val="0"/>
          <w:marRight w:val="0"/>
          <w:marTop w:val="0"/>
          <w:marBottom w:val="0"/>
          <w:divBdr>
            <w:top w:val="none" w:sz="0" w:space="0" w:color="auto"/>
            <w:left w:val="none" w:sz="0" w:space="0" w:color="auto"/>
            <w:bottom w:val="none" w:sz="0" w:space="0" w:color="auto"/>
            <w:right w:val="none" w:sz="0" w:space="0" w:color="auto"/>
          </w:divBdr>
        </w:div>
        <w:div w:id="1738943079">
          <w:marLeft w:val="0"/>
          <w:marRight w:val="0"/>
          <w:marTop w:val="0"/>
          <w:marBottom w:val="0"/>
          <w:divBdr>
            <w:top w:val="none" w:sz="0" w:space="0" w:color="auto"/>
            <w:left w:val="none" w:sz="0" w:space="0" w:color="auto"/>
            <w:bottom w:val="none" w:sz="0" w:space="0" w:color="auto"/>
            <w:right w:val="none" w:sz="0" w:space="0" w:color="auto"/>
          </w:divBdr>
        </w:div>
        <w:div w:id="1129009413">
          <w:marLeft w:val="0"/>
          <w:marRight w:val="0"/>
          <w:marTop w:val="0"/>
          <w:marBottom w:val="0"/>
          <w:divBdr>
            <w:top w:val="none" w:sz="0" w:space="0" w:color="auto"/>
            <w:left w:val="none" w:sz="0" w:space="0" w:color="auto"/>
            <w:bottom w:val="none" w:sz="0" w:space="0" w:color="auto"/>
            <w:right w:val="none" w:sz="0" w:space="0" w:color="auto"/>
          </w:divBdr>
          <w:divsChild>
            <w:div w:id="970670763">
              <w:marLeft w:val="0"/>
              <w:marRight w:val="0"/>
              <w:marTop w:val="0"/>
              <w:marBottom w:val="0"/>
              <w:divBdr>
                <w:top w:val="none" w:sz="0" w:space="0" w:color="auto"/>
                <w:left w:val="none" w:sz="0" w:space="0" w:color="auto"/>
                <w:bottom w:val="none" w:sz="0" w:space="0" w:color="auto"/>
                <w:right w:val="none" w:sz="0" w:space="0" w:color="auto"/>
              </w:divBdr>
            </w:div>
          </w:divsChild>
        </w:div>
        <w:div w:id="1364985824">
          <w:marLeft w:val="0"/>
          <w:marRight w:val="0"/>
          <w:marTop w:val="0"/>
          <w:marBottom w:val="0"/>
          <w:divBdr>
            <w:top w:val="none" w:sz="0" w:space="0" w:color="auto"/>
            <w:left w:val="none" w:sz="0" w:space="0" w:color="auto"/>
            <w:bottom w:val="none" w:sz="0" w:space="0" w:color="auto"/>
            <w:right w:val="none" w:sz="0" w:space="0" w:color="auto"/>
          </w:divBdr>
        </w:div>
        <w:div w:id="525555761">
          <w:marLeft w:val="0"/>
          <w:marRight w:val="0"/>
          <w:marTop w:val="0"/>
          <w:marBottom w:val="0"/>
          <w:divBdr>
            <w:top w:val="none" w:sz="0" w:space="0" w:color="auto"/>
            <w:left w:val="none" w:sz="0" w:space="0" w:color="auto"/>
            <w:bottom w:val="none" w:sz="0" w:space="0" w:color="auto"/>
            <w:right w:val="none" w:sz="0" w:space="0" w:color="auto"/>
          </w:divBdr>
        </w:div>
        <w:div w:id="914972151">
          <w:marLeft w:val="0"/>
          <w:marRight w:val="0"/>
          <w:marTop w:val="0"/>
          <w:marBottom w:val="0"/>
          <w:divBdr>
            <w:top w:val="none" w:sz="0" w:space="0" w:color="auto"/>
            <w:left w:val="none" w:sz="0" w:space="0" w:color="auto"/>
            <w:bottom w:val="none" w:sz="0" w:space="0" w:color="auto"/>
            <w:right w:val="none" w:sz="0" w:space="0" w:color="auto"/>
          </w:divBdr>
          <w:divsChild>
            <w:div w:id="1098062691">
              <w:marLeft w:val="0"/>
              <w:marRight w:val="0"/>
              <w:marTop w:val="0"/>
              <w:marBottom w:val="0"/>
              <w:divBdr>
                <w:top w:val="none" w:sz="0" w:space="0" w:color="auto"/>
                <w:left w:val="none" w:sz="0" w:space="0" w:color="auto"/>
                <w:bottom w:val="none" w:sz="0" w:space="0" w:color="auto"/>
                <w:right w:val="none" w:sz="0" w:space="0" w:color="auto"/>
              </w:divBdr>
              <w:divsChild>
                <w:div w:id="7243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7481">
          <w:marLeft w:val="0"/>
          <w:marRight w:val="0"/>
          <w:marTop w:val="0"/>
          <w:marBottom w:val="0"/>
          <w:divBdr>
            <w:top w:val="none" w:sz="0" w:space="0" w:color="auto"/>
            <w:left w:val="none" w:sz="0" w:space="0" w:color="auto"/>
            <w:bottom w:val="none" w:sz="0" w:space="0" w:color="auto"/>
            <w:right w:val="none" w:sz="0" w:space="0" w:color="auto"/>
          </w:divBdr>
          <w:divsChild>
            <w:div w:id="2024279200">
              <w:marLeft w:val="0"/>
              <w:marRight w:val="0"/>
              <w:marTop w:val="0"/>
              <w:marBottom w:val="0"/>
              <w:divBdr>
                <w:top w:val="none" w:sz="0" w:space="0" w:color="auto"/>
                <w:left w:val="none" w:sz="0" w:space="0" w:color="auto"/>
                <w:bottom w:val="none" w:sz="0" w:space="0" w:color="auto"/>
                <w:right w:val="none" w:sz="0" w:space="0" w:color="auto"/>
              </w:divBdr>
              <w:divsChild>
                <w:div w:id="589510560">
                  <w:marLeft w:val="0"/>
                  <w:marRight w:val="0"/>
                  <w:marTop w:val="0"/>
                  <w:marBottom w:val="0"/>
                  <w:divBdr>
                    <w:top w:val="none" w:sz="0" w:space="0" w:color="auto"/>
                    <w:left w:val="none" w:sz="0" w:space="0" w:color="auto"/>
                    <w:bottom w:val="none" w:sz="0" w:space="0" w:color="auto"/>
                    <w:right w:val="none" w:sz="0" w:space="0" w:color="auto"/>
                  </w:divBdr>
                </w:div>
                <w:div w:id="23332277">
                  <w:marLeft w:val="0"/>
                  <w:marRight w:val="0"/>
                  <w:marTop w:val="0"/>
                  <w:marBottom w:val="0"/>
                  <w:divBdr>
                    <w:top w:val="none" w:sz="0" w:space="0" w:color="auto"/>
                    <w:left w:val="none" w:sz="0" w:space="0" w:color="auto"/>
                    <w:bottom w:val="none" w:sz="0" w:space="0" w:color="auto"/>
                    <w:right w:val="none" w:sz="0" w:space="0" w:color="auto"/>
                  </w:divBdr>
                </w:div>
                <w:div w:id="1847092629">
                  <w:marLeft w:val="0"/>
                  <w:marRight w:val="0"/>
                  <w:marTop w:val="0"/>
                  <w:marBottom w:val="0"/>
                  <w:divBdr>
                    <w:top w:val="none" w:sz="0" w:space="0" w:color="auto"/>
                    <w:left w:val="none" w:sz="0" w:space="0" w:color="auto"/>
                    <w:bottom w:val="none" w:sz="0" w:space="0" w:color="auto"/>
                    <w:right w:val="none" w:sz="0" w:space="0" w:color="auto"/>
                  </w:divBdr>
                </w:div>
                <w:div w:id="628127986">
                  <w:marLeft w:val="0"/>
                  <w:marRight w:val="0"/>
                  <w:marTop w:val="0"/>
                  <w:marBottom w:val="0"/>
                  <w:divBdr>
                    <w:top w:val="none" w:sz="0" w:space="0" w:color="auto"/>
                    <w:left w:val="none" w:sz="0" w:space="0" w:color="auto"/>
                    <w:bottom w:val="none" w:sz="0" w:space="0" w:color="auto"/>
                    <w:right w:val="none" w:sz="0" w:space="0" w:color="auto"/>
                  </w:divBdr>
                </w:div>
              </w:divsChild>
            </w:div>
            <w:div w:id="180246420">
              <w:marLeft w:val="0"/>
              <w:marRight w:val="0"/>
              <w:marTop w:val="0"/>
              <w:marBottom w:val="0"/>
              <w:divBdr>
                <w:top w:val="none" w:sz="0" w:space="0" w:color="auto"/>
                <w:left w:val="none" w:sz="0" w:space="0" w:color="auto"/>
                <w:bottom w:val="none" w:sz="0" w:space="0" w:color="auto"/>
                <w:right w:val="none" w:sz="0" w:space="0" w:color="auto"/>
              </w:divBdr>
              <w:divsChild>
                <w:div w:id="9390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61260">
      <w:bodyDiv w:val="1"/>
      <w:marLeft w:val="0"/>
      <w:marRight w:val="0"/>
      <w:marTop w:val="0"/>
      <w:marBottom w:val="0"/>
      <w:divBdr>
        <w:top w:val="none" w:sz="0" w:space="0" w:color="auto"/>
        <w:left w:val="none" w:sz="0" w:space="0" w:color="auto"/>
        <w:bottom w:val="none" w:sz="0" w:space="0" w:color="auto"/>
        <w:right w:val="none" w:sz="0" w:space="0" w:color="auto"/>
      </w:divBdr>
      <w:divsChild>
        <w:div w:id="909118067">
          <w:marLeft w:val="640"/>
          <w:marRight w:val="0"/>
          <w:marTop w:val="0"/>
          <w:marBottom w:val="0"/>
          <w:divBdr>
            <w:top w:val="none" w:sz="0" w:space="0" w:color="auto"/>
            <w:left w:val="none" w:sz="0" w:space="0" w:color="auto"/>
            <w:bottom w:val="none" w:sz="0" w:space="0" w:color="auto"/>
            <w:right w:val="none" w:sz="0" w:space="0" w:color="auto"/>
          </w:divBdr>
        </w:div>
        <w:div w:id="1465655807">
          <w:marLeft w:val="640"/>
          <w:marRight w:val="0"/>
          <w:marTop w:val="0"/>
          <w:marBottom w:val="0"/>
          <w:divBdr>
            <w:top w:val="none" w:sz="0" w:space="0" w:color="auto"/>
            <w:left w:val="none" w:sz="0" w:space="0" w:color="auto"/>
            <w:bottom w:val="none" w:sz="0" w:space="0" w:color="auto"/>
            <w:right w:val="none" w:sz="0" w:space="0" w:color="auto"/>
          </w:divBdr>
        </w:div>
        <w:div w:id="925962811">
          <w:marLeft w:val="640"/>
          <w:marRight w:val="0"/>
          <w:marTop w:val="0"/>
          <w:marBottom w:val="0"/>
          <w:divBdr>
            <w:top w:val="none" w:sz="0" w:space="0" w:color="auto"/>
            <w:left w:val="none" w:sz="0" w:space="0" w:color="auto"/>
            <w:bottom w:val="none" w:sz="0" w:space="0" w:color="auto"/>
            <w:right w:val="none" w:sz="0" w:space="0" w:color="auto"/>
          </w:divBdr>
        </w:div>
        <w:div w:id="1823309213">
          <w:marLeft w:val="640"/>
          <w:marRight w:val="0"/>
          <w:marTop w:val="0"/>
          <w:marBottom w:val="0"/>
          <w:divBdr>
            <w:top w:val="none" w:sz="0" w:space="0" w:color="auto"/>
            <w:left w:val="none" w:sz="0" w:space="0" w:color="auto"/>
            <w:bottom w:val="none" w:sz="0" w:space="0" w:color="auto"/>
            <w:right w:val="none" w:sz="0" w:space="0" w:color="auto"/>
          </w:divBdr>
        </w:div>
        <w:div w:id="584462482">
          <w:marLeft w:val="640"/>
          <w:marRight w:val="0"/>
          <w:marTop w:val="0"/>
          <w:marBottom w:val="0"/>
          <w:divBdr>
            <w:top w:val="none" w:sz="0" w:space="0" w:color="auto"/>
            <w:left w:val="none" w:sz="0" w:space="0" w:color="auto"/>
            <w:bottom w:val="none" w:sz="0" w:space="0" w:color="auto"/>
            <w:right w:val="none" w:sz="0" w:space="0" w:color="auto"/>
          </w:divBdr>
        </w:div>
        <w:div w:id="1608807597">
          <w:marLeft w:val="640"/>
          <w:marRight w:val="0"/>
          <w:marTop w:val="0"/>
          <w:marBottom w:val="0"/>
          <w:divBdr>
            <w:top w:val="none" w:sz="0" w:space="0" w:color="auto"/>
            <w:left w:val="none" w:sz="0" w:space="0" w:color="auto"/>
            <w:bottom w:val="none" w:sz="0" w:space="0" w:color="auto"/>
            <w:right w:val="none" w:sz="0" w:space="0" w:color="auto"/>
          </w:divBdr>
        </w:div>
        <w:div w:id="769160614">
          <w:marLeft w:val="640"/>
          <w:marRight w:val="0"/>
          <w:marTop w:val="0"/>
          <w:marBottom w:val="0"/>
          <w:divBdr>
            <w:top w:val="none" w:sz="0" w:space="0" w:color="auto"/>
            <w:left w:val="none" w:sz="0" w:space="0" w:color="auto"/>
            <w:bottom w:val="none" w:sz="0" w:space="0" w:color="auto"/>
            <w:right w:val="none" w:sz="0" w:space="0" w:color="auto"/>
          </w:divBdr>
        </w:div>
        <w:div w:id="171645136">
          <w:marLeft w:val="640"/>
          <w:marRight w:val="0"/>
          <w:marTop w:val="0"/>
          <w:marBottom w:val="0"/>
          <w:divBdr>
            <w:top w:val="none" w:sz="0" w:space="0" w:color="auto"/>
            <w:left w:val="none" w:sz="0" w:space="0" w:color="auto"/>
            <w:bottom w:val="none" w:sz="0" w:space="0" w:color="auto"/>
            <w:right w:val="none" w:sz="0" w:space="0" w:color="auto"/>
          </w:divBdr>
        </w:div>
        <w:div w:id="1679112024">
          <w:marLeft w:val="640"/>
          <w:marRight w:val="0"/>
          <w:marTop w:val="0"/>
          <w:marBottom w:val="0"/>
          <w:divBdr>
            <w:top w:val="none" w:sz="0" w:space="0" w:color="auto"/>
            <w:left w:val="none" w:sz="0" w:space="0" w:color="auto"/>
            <w:bottom w:val="none" w:sz="0" w:space="0" w:color="auto"/>
            <w:right w:val="none" w:sz="0" w:space="0" w:color="auto"/>
          </w:divBdr>
        </w:div>
        <w:div w:id="1263803483">
          <w:marLeft w:val="640"/>
          <w:marRight w:val="0"/>
          <w:marTop w:val="0"/>
          <w:marBottom w:val="0"/>
          <w:divBdr>
            <w:top w:val="none" w:sz="0" w:space="0" w:color="auto"/>
            <w:left w:val="none" w:sz="0" w:space="0" w:color="auto"/>
            <w:bottom w:val="none" w:sz="0" w:space="0" w:color="auto"/>
            <w:right w:val="none" w:sz="0" w:space="0" w:color="auto"/>
          </w:divBdr>
        </w:div>
        <w:div w:id="1709452389">
          <w:marLeft w:val="640"/>
          <w:marRight w:val="0"/>
          <w:marTop w:val="0"/>
          <w:marBottom w:val="0"/>
          <w:divBdr>
            <w:top w:val="none" w:sz="0" w:space="0" w:color="auto"/>
            <w:left w:val="none" w:sz="0" w:space="0" w:color="auto"/>
            <w:bottom w:val="none" w:sz="0" w:space="0" w:color="auto"/>
            <w:right w:val="none" w:sz="0" w:space="0" w:color="auto"/>
          </w:divBdr>
        </w:div>
        <w:div w:id="907619709">
          <w:marLeft w:val="640"/>
          <w:marRight w:val="0"/>
          <w:marTop w:val="0"/>
          <w:marBottom w:val="0"/>
          <w:divBdr>
            <w:top w:val="none" w:sz="0" w:space="0" w:color="auto"/>
            <w:left w:val="none" w:sz="0" w:space="0" w:color="auto"/>
            <w:bottom w:val="none" w:sz="0" w:space="0" w:color="auto"/>
            <w:right w:val="none" w:sz="0" w:space="0" w:color="auto"/>
          </w:divBdr>
        </w:div>
        <w:div w:id="758256287">
          <w:marLeft w:val="640"/>
          <w:marRight w:val="0"/>
          <w:marTop w:val="0"/>
          <w:marBottom w:val="0"/>
          <w:divBdr>
            <w:top w:val="none" w:sz="0" w:space="0" w:color="auto"/>
            <w:left w:val="none" w:sz="0" w:space="0" w:color="auto"/>
            <w:bottom w:val="none" w:sz="0" w:space="0" w:color="auto"/>
            <w:right w:val="none" w:sz="0" w:space="0" w:color="auto"/>
          </w:divBdr>
        </w:div>
        <w:div w:id="1613200894">
          <w:marLeft w:val="640"/>
          <w:marRight w:val="0"/>
          <w:marTop w:val="0"/>
          <w:marBottom w:val="0"/>
          <w:divBdr>
            <w:top w:val="none" w:sz="0" w:space="0" w:color="auto"/>
            <w:left w:val="none" w:sz="0" w:space="0" w:color="auto"/>
            <w:bottom w:val="none" w:sz="0" w:space="0" w:color="auto"/>
            <w:right w:val="none" w:sz="0" w:space="0" w:color="auto"/>
          </w:divBdr>
        </w:div>
        <w:div w:id="837692099">
          <w:marLeft w:val="640"/>
          <w:marRight w:val="0"/>
          <w:marTop w:val="0"/>
          <w:marBottom w:val="0"/>
          <w:divBdr>
            <w:top w:val="none" w:sz="0" w:space="0" w:color="auto"/>
            <w:left w:val="none" w:sz="0" w:space="0" w:color="auto"/>
            <w:bottom w:val="none" w:sz="0" w:space="0" w:color="auto"/>
            <w:right w:val="none" w:sz="0" w:space="0" w:color="auto"/>
          </w:divBdr>
        </w:div>
        <w:div w:id="257176840">
          <w:marLeft w:val="640"/>
          <w:marRight w:val="0"/>
          <w:marTop w:val="0"/>
          <w:marBottom w:val="0"/>
          <w:divBdr>
            <w:top w:val="none" w:sz="0" w:space="0" w:color="auto"/>
            <w:left w:val="none" w:sz="0" w:space="0" w:color="auto"/>
            <w:bottom w:val="none" w:sz="0" w:space="0" w:color="auto"/>
            <w:right w:val="none" w:sz="0" w:space="0" w:color="auto"/>
          </w:divBdr>
        </w:div>
        <w:div w:id="38091279">
          <w:marLeft w:val="640"/>
          <w:marRight w:val="0"/>
          <w:marTop w:val="0"/>
          <w:marBottom w:val="0"/>
          <w:divBdr>
            <w:top w:val="none" w:sz="0" w:space="0" w:color="auto"/>
            <w:left w:val="none" w:sz="0" w:space="0" w:color="auto"/>
            <w:bottom w:val="none" w:sz="0" w:space="0" w:color="auto"/>
            <w:right w:val="none" w:sz="0" w:space="0" w:color="auto"/>
          </w:divBdr>
        </w:div>
      </w:divsChild>
    </w:div>
    <w:div w:id="1816800661">
      <w:bodyDiv w:val="1"/>
      <w:marLeft w:val="0"/>
      <w:marRight w:val="0"/>
      <w:marTop w:val="0"/>
      <w:marBottom w:val="0"/>
      <w:divBdr>
        <w:top w:val="none" w:sz="0" w:space="0" w:color="auto"/>
        <w:left w:val="none" w:sz="0" w:space="0" w:color="auto"/>
        <w:bottom w:val="none" w:sz="0" w:space="0" w:color="auto"/>
        <w:right w:val="none" w:sz="0" w:space="0" w:color="auto"/>
      </w:divBdr>
      <w:divsChild>
        <w:div w:id="65803790">
          <w:marLeft w:val="640"/>
          <w:marRight w:val="0"/>
          <w:marTop w:val="0"/>
          <w:marBottom w:val="0"/>
          <w:divBdr>
            <w:top w:val="none" w:sz="0" w:space="0" w:color="auto"/>
            <w:left w:val="none" w:sz="0" w:space="0" w:color="auto"/>
            <w:bottom w:val="none" w:sz="0" w:space="0" w:color="auto"/>
            <w:right w:val="none" w:sz="0" w:space="0" w:color="auto"/>
          </w:divBdr>
        </w:div>
        <w:div w:id="452486275">
          <w:marLeft w:val="640"/>
          <w:marRight w:val="0"/>
          <w:marTop w:val="0"/>
          <w:marBottom w:val="0"/>
          <w:divBdr>
            <w:top w:val="none" w:sz="0" w:space="0" w:color="auto"/>
            <w:left w:val="none" w:sz="0" w:space="0" w:color="auto"/>
            <w:bottom w:val="none" w:sz="0" w:space="0" w:color="auto"/>
            <w:right w:val="none" w:sz="0" w:space="0" w:color="auto"/>
          </w:divBdr>
        </w:div>
        <w:div w:id="166559540">
          <w:marLeft w:val="640"/>
          <w:marRight w:val="0"/>
          <w:marTop w:val="0"/>
          <w:marBottom w:val="0"/>
          <w:divBdr>
            <w:top w:val="none" w:sz="0" w:space="0" w:color="auto"/>
            <w:left w:val="none" w:sz="0" w:space="0" w:color="auto"/>
            <w:bottom w:val="none" w:sz="0" w:space="0" w:color="auto"/>
            <w:right w:val="none" w:sz="0" w:space="0" w:color="auto"/>
          </w:divBdr>
        </w:div>
        <w:div w:id="475996197">
          <w:marLeft w:val="640"/>
          <w:marRight w:val="0"/>
          <w:marTop w:val="0"/>
          <w:marBottom w:val="0"/>
          <w:divBdr>
            <w:top w:val="none" w:sz="0" w:space="0" w:color="auto"/>
            <w:left w:val="none" w:sz="0" w:space="0" w:color="auto"/>
            <w:bottom w:val="none" w:sz="0" w:space="0" w:color="auto"/>
            <w:right w:val="none" w:sz="0" w:space="0" w:color="auto"/>
          </w:divBdr>
        </w:div>
        <w:div w:id="1247767706">
          <w:marLeft w:val="640"/>
          <w:marRight w:val="0"/>
          <w:marTop w:val="0"/>
          <w:marBottom w:val="0"/>
          <w:divBdr>
            <w:top w:val="none" w:sz="0" w:space="0" w:color="auto"/>
            <w:left w:val="none" w:sz="0" w:space="0" w:color="auto"/>
            <w:bottom w:val="none" w:sz="0" w:space="0" w:color="auto"/>
            <w:right w:val="none" w:sz="0" w:space="0" w:color="auto"/>
          </w:divBdr>
        </w:div>
        <w:div w:id="1813211120">
          <w:marLeft w:val="640"/>
          <w:marRight w:val="0"/>
          <w:marTop w:val="0"/>
          <w:marBottom w:val="0"/>
          <w:divBdr>
            <w:top w:val="none" w:sz="0" w:space="0" w:color="auto"/>
            <w:left w:val="none" w:sz="0" w:space="0" w:color="auto"/>
            <w:bottom w:val="none" w:sz="0" w:space="0" w:color="auto"/>
            <w:right w:val="none" w:sz="0" w:space="0" w:color="auto"/>
          </w:divBdr>
        </w:div>
        <w:div w:id="14357098">
          <w:marLeft w:val="640"/>
          <w:marRight w:val="0"/>
          <w:marTop w:val="0"/>
          <w:marBottom w:val="0"/>
          <w:divBdr>
            <w:top w:val="none" w:sz="0" w:space="0" w:color="auto"/>
            <w:left w:val="none" w:sz="0" w:space="0" w:color="auto"/>
            <w:bottom w:val="none" w:sz="0" w:space="0" w:color="auto"/>
            <w:right w:val="none" w:sz="0" w:space="0" w:color="auto"/>
          </w:divBdr>
        </w:div>
        <w:div w:id="2042782417">
          <w:marLeft w:val="640"/>
          <w:marRight w:val="0"/>
          <w:marTop w:val="0"/>
          <w:marBottom w:val="0"/>
          <w:divBdr>
            <w:top w:val="none" w:sz="0" w:space="0" w:color="auto"/>
            <w:left w:val="none" w:sz="0" w:space="0" w:color="auto"/>
            <w:bottom w:val="none" w:sz="0" w:space="0" w:color="auto"/>
            <w:right w:val="none" w:sz="0" w:space="0" w:color="auto"/>
          </w:divBdr>
        </w:div>
        <w:div w:id="410977451">
          <w:marLeft w:val="640"/>
          <w:marRight w:val="0"/>
          <w:marTop w:val="0"/>
          <w:marBottom w:val="0"/>
          <w:divBdr>
            <w:top w:val="none" w:sz="0" w:space="0" w:color="auto"/>
            <w:left w:val="none" w:sz="0" w:space="0" w:color="auto"/>
            <w:bottom w:val="none" w:sz="0" w:space="0" w:color="auto"/>
            <w:right w:val="none" w:sz="0" w:space="0" w:color="auto"/>
          </w:divBdr>
        </w:div>
        <w:div w:id="571082565">
          <w:marLeft w:val="640"/>
          <w:marRight w:val="0"/>
          <w:marTop w:val="0"/>
          <w:marBottom w:val="0"/>
          <w:divBdr>
            <w:top w:val="none" w:sz="0" w:space="0" w:color="auto"/>
            <w:left w:val="none" w:sz="0" w:space="0" w:color="auto"/>
            <w:bottom w:val="none" w:sz="0" w:space="0" w:color="auto"/>
            <w:right w:val="none" w:sz="0" w:space="0" w:color="auto"/>
          </w:divBdr>
        </w:div>
        <w:div w:id="1663385316">
          <w:marLeft w:val="640"/>
          <w:marRight w:val="0"/>
          <w:marTop w:val="0"/>
          <w:marBottom w:val="0"/>
          <w:divBdr>
            <w:top w:val="none" w:sz="0" w:space="0" w:color="auto"/>
            <w:left w:val="none" w:sz="0" w:space="0" w:color="auto"/>
            <w:bottom w:val="none" w:sz="0" w:space="0" w:color="auto"/>
            <w:right w:val="none" w:sz="0" w:space="0" w:color="auto"/>
          </w:divBdr>
        </w:div>
        <w:div w:id="1114131843">
          <w:marLeft w:val="640"/>
          <w:marRight w:val="0"/>
          <w:marTop w:val="0"/>
          <w:marBottom w:val="0"/>
          <w:divBdr>
            <w:top w:val="none" w:sz="0" w:space="0" w:color="auto"/>
            <w:left w:val="none" w:sz="0" w:space="0" w:color="auto"/>
            <w:bottom w:val="none" w:sz="0" w:space="0" w:color="auto"/>
            <w:right w:val="none" w:sz="0" w:space="0" w:color="auto"/>
          </w:divBdr>
        </w:div>
        <w:div w:id="797793709">
          <w:marLeft w:val="640"/>
          <w:marRight w:val="0"/>
          <w:marTop w:val="0"/>
          <w:marBottom w:val="0"/>
          <w:divBdr>
            <w:top w:val="none" w:sz="0" w:space="0" w:color="auto"/>
            <w:left w:val="none" w:sz="0" w:space="0" w:color="auto"/>
            <w:bottom w:val="none" w:sz="0" w:space="0" w:color="auto"/>
            <w:right w:val="none" w:sz="0" w:space="0" w:color="auto"/>
          </w:divBdr>
        </w:div>
        <w:div w:id="1223098799">
          <w:marLeft w:val="640"/>
          <w:marRight w:val="0"/>
          <w:marTop w:val="0"/>
          <w:marBottom w:val="0"/>
          <w:divBdr>
            <w:top w:val="none" w:sz="0" w:space="0" w:color="auto"/>
            <w:left w:val="none" w:sz="0" w:space="0" w:color="auto"/>
            <w:bottom w:val="none" w:sz="0" w:space="0" w:color="auto"/>
            <w:right w:val="none" w:sz="0" w:space="0" w:color="auto"/>
          </w:divBdr>
        </w:div>
        <w:div w:id="834761151">
          <w:marLeft w:val="640"/>
          <w:marRight w:val="0"/>
          <w:marTop w:val="0"/>
          <w:marBottom w:val="0"/>
          <w:divBdr>
            <w:top w:val="none" w:sz="0" w:space="0" w:color="auto"/>
            <w:left w:val="none" w:sz="0" w:space="0" w:color="auto"/>
            <w:bottom w:val="none" w:sz="0" w:space="0" w:color="auto"/>
            <w:right w:val="none" w:sz="0" w:space="0" w:color="auto"/>
          </w:divBdr>
        </w:div>
        <w:div w:id="1728799592">
          <w:marLeft w:val="640"/>
          <w:marRight w:val="0"/>
          <w:marTop w:val="0"/>
          <w:marBottom w:val="0"/>
          <w:divBdr>
            <w:top w:val="none" w:sz="0" w:space="0" w:color="auto"/>
            <w:left w:val="none" w:sz="0" w:space="0" w:color="auto"/>
            <w:bottom w:val="none" w:sz="0" w:space="0" w:color="auto"/>
            <w:right w:val="none" w:sz="0" w:space="0" w:color="auto"/>
          </w:divBdr>
        </w:div>
        <w:div w:id="648365057">
          <w:marLeft w:val="640"/>
          <w:marRight w:val="0"/>
          <w:marTop w:val="0"/>
          <w:marBottom w:val="0"/>
          <w:divBdr>
            <w:top w:val="none" w:sz="0" w:space="0" w:color="auto"/>
            <w:left w:val="none" w:sz="0" w:space="0" w:color="auto"/>
            <w:bottom w:val="none" w:sz="0" w:space="0" w:color="auto"/>
            <w:right w:val="none" w:sz="0" w:space="0" w:color="auto"/>
          </w:divBdr>
        </w:div>
        <w:div w:id="115368383">
          <w:marLeft w:val="640"/>
          <w:marRight w:val="0"/>
          <w:marTop w:val="0"/>
          <w:marBottom w:val="0"/>
          <w:divBdr>
            <w:top w:val="none" w:sz="0" w:space="0" w:color="auto"/>
            <w:left w:val="none" w:sz="0" w:space="0" w:color="auto"/>
            <w:bottom w:val="none" w:sz="0" w:space="0" w:color="auto"/>
            <w:right w:val="none" w:sz="0" w:space="0" w:color="auto"/>
          </w:divBdr>
        </w:div>
        <w:div w:id="151993951">
          <w:marLeft w:val="640"/>
          <w:marRight w:val="0"/>
          <w:marTop w:val="0"/>
          <w:marBottom w:val="0"/>
          <w:divBdr>
            <w:top w:val="none" w:sz="0" w:space="0" w:color="auto"/>
            <w:left w:val="none" w:sz="0" w:space="0" w:color="auto"/>
            <w:bottom w:val="none" w:sz="0" w:space="0" w:color="auto"/>
            <w:right w:val="none" w:sz="0" w:space="0" w:color="auto"/>
          </w:divBdr>
        </w:div>
      </w:divsChild>
    </w:div>
    <w:div w:id="1848137004">
      <w:bodyDiv w:val="1"/>
      <w:marLeft w:val="0"/>
      <w:marRight w:val="0"/>
      <w:marTop w:val="0"/>
      <w:marBottom w:val="0"/>
      <w:divBdr>
        <w:top w:val="none" w:sz="0" w:space="0" w:color="auto"/>
        <w:left w:val="none" w:sz="0" w:space="0" w:color="auto"/>
        <w:bottom w:val="none" w:sz="0" w:space="0" w:color="auto"/>
        <w:right w:val="none" w:sz="0" w:space="0" w:color="auto"/>
      </w:divBdr>
      <w:divsChild>
        <w:div w:id="745810487">
          <w:marLeft w:val="640"/>
          <w:marRight w:val="0"/>
          <w:marTop w:val="0"/>
          <w:marBottom w:val="0"/>
          <w:divBdr>
            <w:top w:val="none" w:sz="0" w:space="0" w:color="auto"/>
            <w:left w:val="none" w:sz="0" w:space="0" w:color="auto"/>
            <w:bottom w:val="none" w:sz="0" w:space="0" w:color="auto"/>
            <w:right w:val="none" w:sz="0" w:space="0" w:color="auto"/>
          </w:divBdr>
        </w:div>
        <w:div w:id="575819495">
          <w:marLeft w:val="640"/>
          <w:marRight w:val="0"/>
          <w:marTop w:val="0"/>
          <w:marBottom w:val="0"/>
          <w:divBdr>
            <w:top w:val="none" w:sz="0" w:space="0" w:color="auto"/>
            <w:left w:val="none" w:sz="0" w:space="0" w:color="auto"/>
            <w:bottom w:val="none" w:sz="0" w:space="0" w:color="auto"/>
            <w:right w:val="none" w:sz="0" w:space="0" w:color="auto"/>
          </w:divBdr>
        </w:div>
        <w:div w:id="47077876">
          <w:marLeft w:val="640"/>
          <w:marRight w:val="0"/>
          <w:marTop w:val="0"/>
          <w:marBottom w:val="0"/>
          <w:divBdr>
            <w:top w:val="none" w:sz="0" w:space="0" w:color="auto"/>
            <w:left w:val="none" w:sz="0" w:space="0" w:color="auto"/>
            <w:bottom w:val="none" w:sz="0" w:space="0" w:color="auto"/>
            <w:right w:val="none" w:sz="0" w:space="0" w:color="auto"/>
          </w:divBdr>
        </w:div>
        <w:div w:id="2094432065">
          <w:marLeft w:val="640"/>
          <w:marRight w:val="0"/>
          <w:marTop w:val="0"/>
          <w:marBottom w:val="0"/>
          <w:divBdr>
            <w:top w:val="none" w:sz="0" w:space="0" w:color="auto"/>
            <w:left w:val="none" w:sz="0" w:space="0" w:color="auto"/>
            <w:bottom w:val="none" w:sz="0" w:space="0" w:color="auto"/>
            <w:right w:val="none" w:sz="0" w:space="0" w:color="auto"/>
          </w:divBdr>
        </w:div>
        <w:div w:id="2132624585">
          <w:marLeft w:val="640"/>
          <w:marRight w:val="0"/>
          <w:marTop w:val="0"/>
          <w:marBottom w:val="0"/>
          <w:divBdr>
            <w:top w:val="none" w:sz="0" w:space="0" w:color="auto"/>
            <w:left w:val="none" w:sz="0" w:space="0" w:color="auto"/>
            <w:bottom w:val="none" w:sz="0" w:space="0" w:color="auto"/>
            <w:right w:val="none" w:sz="0" w:space="0" w:color="auto"/>
          </w:divBdr>
        </w:div>
        <w:div w:id="1995135827">
          <w:marLeft w:val="640"/>
          <w:marRight w:val="0"/>
          <w:marTop w:val="0"/>
          <w:marBottom w:val="0"/>
          <w:divBdr>
            <w:top w:val="none" w:sz="0" w:space="0" w:color="auto"/>
            <w:left w:val="none" w:sz="0" w:space="0" w:color="auto"/>
            <w:bottom w:val="none" w:sz="0" w:space="0" w:color="auto"/>
            <w:right w:val="none" w:sz="0" w:space="0" w:color="auto"/>
          </w:divBdr>
        </w:div>
        <w:div w:id="473907978">
          <w:marLeft w:val="640"/>
          <w:marRight w:val="0"/>
          <w:marTop w:val="0"/>
          <w:marBottom w:val="0"/>
          <w:divBdr>
            <w:top w:val="none" w:sz="0" w:space="0" w:color="auto"/>
            <w:left w:val="none" w:sz="0" w:space="0" w:color="auto"/>
            <w:bottom w:val="none" w:sz="0" w:space="0" w:color="auto"/>
            <w:right w:val="none" w:sz="0" w:space="0" w:color="auto"/>
          </w:divBdr>
        </w:div>
        <w:div w:id="1854343555">
          <w:marLeft w:val="640"/>
          <w:marRight w:val="0"/>
          <w:marTop w:val="0"/>
          <w:marBottom w:val="0"/>
          <w:divBdr>
            <w:top w:val="none" w:sz="0" w:space="0" w:color="auto"/>
            <w:left w:val="none" w:sz="0" w:space="0" w:color="auto"/>
            <w:bottom w:val="none" w:sz="0" w:space="0" w:color="auto"/>
            <w:right w:val="none" w:sz="0" w:space="0" w:color="auto"/>
          </w:divBdr>
        </w:div>
        <w:div w:id="1984383463">
          <w:marLeft w:val="640"/>
          <w:marRight w:val="0"/>
          <w:marTop w:val="0"/>
          <w:marBottom w:val="0"/>
          <w:divBdr>
            <w:top w:val="none" w:sz="0" w:space="0" w:color="auto"/>
            <w:left w:val="none" w:sz="0" w:space="0" w:color="auto"/>
            <w:bottom w:val="none" w:sz="0" w:space="0" w:color="auto"/>
            <w:right w:val="none" w:sz="0" w:space="0" w:color="auto"/>
          </w:divBdr>
        </w:div>
        <w:div w:id="1365250469">
          <w:marLeft w:val="640"/>
          <w:marRight w:val="0"/>
          <w:marTop w:val="0"/>
          <w:marBottom w:val="0"/>
          <w:divBdr>
            <w:top w:val="none" w:sz="0" w:space="0" w:color="auto"/>
            <w:left w:val="none" w:sz="0" w:space="0" w:color="auto"/>
            <w:bottom w:val="none" w:sz="0" w:space="0" w:color="auto"/>
            <w:right w:val="none" w:sz="0" w:space="0" w:color="auto"/>
          </w:divBdr>
        </w:div>
        <w:div w:id="1940288741">
          <w:marLeft w:val="640"/>
          <w:marRight w:val="0"/>
          <w:marTop w:val="0"/>
          <w:marBottom w:val="0"/>
          <w:divBdr>
            <w:top w:val="none" w:sz="0" w:space="0" w:color="auto"/>
            <w:left w:val="none" w:sz="0" w:space="0" w:color="auto"/>
            <w:bottom w:val="none" w:sz="0" w:space="0" w:color="auto"/>
            <w:right w:val="none" w:sz="0" w:space="0" w:color="auto"/>
          </w:divBdr>
        </w:div>
        <w:div w:id="558131003">
          <w:marLeft w:val="640"/>
          <w:marRight w:val="0"/>
          <w:marTop w:val="0"/>
          <w:marBottom w:val="0"/>
          <w:divBdr>
            <w:top w:val="none" w:sz="0" w:space="0" w:color="auto"/>
            <w:left w:val="none" w:sz="0" w:space="0" w:color="auto"/>
            <w:bottom w:val="none" w:sz="0" w:space="0" w:color="auto"/>
            <w:right w:val="none" w:sz="0" w:space="0" w:color="auto"/>
          </w:divBdr>
        </w:div>
        <w:div w:id="1796408392">
          <w:marLeft w:val="640"/>
          <w:marRight w:val="0"/>
          <w:marTop w:val="0"/>
          <w:marBottom w:val="0"/>
          <w:divBdr>
            <w:top w:val="none" w:sz="0" w:space="0" w:color="auto"/>
            <w:left w:val="none" w:sz="0" w:space="0" w:color="auto"/>
            <w:bottom w:val="none" w:sz="0" w:space="0" w:color="auto"/>
            <w:right w:val="none" w:sz="0" w:space="0" w:color="auto"/>
          </w:divBdr>
        </w:div>
        <w:div w:id="1355575760">
          <w:marLeft w:val="640"/>
          <w:marRight w:val="0"/>
          <w:marTop w:val="0"/>
          <w:marBottom w:val="0"/>
          <w:divBdr>
            <w:top w:val="none" w:sz="0" w:space="0" w:color="auto"/>
            <w:left w:val="none" w:sz="0" w:space="0" w:color="auto"/>
            <w:bottom w:val="none" w:sz="0" w:space="0" w:color="auto"/>
            <w:right w:val="none" w:sz="0" w:space="0" w:color="auto"/>
          </w:divBdr>
        </w:div>
        <w:div w:id="1442606401">
          <w:marLeft w:val="640"/>
          <w:marRight w:val="0"/>
          <w:marTop w:val="0"/>
          <w:marBottom w:val="0"/>
          <w:divBdr>
            <w:top w:val="none" w:sz="0" w:space="0" w:color="auto"/>
            <w:left w:val="none" w:sz="0" w:space="0" w:color="auto"/>
            <w:bottom w:val="none" w:sz="0" w:space="0" w:color="auto"/>
            <w:right w:val="none" w:sz="0" w:space="0" w:color="auto"/>
          </w:divBdr>
        </w:div>
        <w:div w:id="3943668">
          <w:marLeft w:val="640"/>
          <w:marRight w:val="0"/>
          <w:marTop w:val="0"/>
          <w:marBottom w:val="0"/>
          <w:divBdr>
            <w:top w:val="none" w:sz="0" w:space="0" w:color="auto"/>
            <w:left w:val="none" w:sz="0" w:space="0" w:color="auto"/>
            <w:bottom w:val="none" w:sz="0" w:space="0" w:color="auto"/>
            <w:right w:val="none" w:sz="0" w:space="0" w:color="auto"/>
          </w:divBdr>
        </w:div>
        <w:div w:id="261377789">
          <w:marLeft w:val="640"/>
          <w:marRight w:val="0"/>
          <w:marTop w:val="0"/>
          <w:marBottom w:val="0"/>
          <w:divBdr>
            <w:top w:val="none" w:sz="0" w:space="0" w:color="auto"/>
            <w:left w:val="none" w:sz="0" w:space="0" w:color="auto"/>
            <w:bottom w:val="none" w:sz="0" w:space="0" w:color="auto"/>
            <w:right w:val="none" w:sz="0" w:space="0" w:color="auto"/>
          </w:divBdr>
        </w:div>
      </w:divsChild>
    </w:div>
    <w:div w:id="1886209931">
      <w:bodyDiv w:val="1"/>
      <w:marLeft w:val="0"/>
      <w:marRight w:val="0"/>
      <w:marTop w:val="0"/>
      <w:marBottom w:val="0"/>
      <w:divBdr>
        <w:top w:val="none" w:sz="0" w:space="0" w:color="auto"/>
        <w:left w:val="none" w:sz="0" w:space="0" w:color="auto"/>
        <w:bottom w:val="none" w:sz="0" w:space="0" w:color="auto"/>
        <w:right w:val="none" w:sz="0" w:space="0" w:color="auto"/>
      </w:divBdr>
      <w:divsChild>
        <w:div w:id="402921299">
          <w:marLeft w:val="640"/>
          <w:marRight w:val="0"/>
          <w:marTop w:val="0"/>
          <w:marBottom w:val="0"/>
          <w:divBdr>
            <w:top w:val="none" w:sz="0" w:space="0" w:color="auto"/>
            <w:left w:val="none" w:sz="0" w:space="0" w:color="auto"/>
            <w:bottom w:val="none" w:sz="0" w:space="0" w:color="auto"/>
            <w:right w:val="none" w:sz="0" w:space="0" w:color="auto"/>
          </w:divBdr>
        </w:div>
        <w:div w:id="1345740574">
          <w:marLeft w:val="640"/>
          <w:marRight w:val="0"/>
          <w:marTop w:val="0"/>
          <w:marBottom w:val="0"/>
          <w:divBdr>
            <w:top w:val="none" w:sz="0" w:space="0" w:color="auto"/>
            <w:left w:val="none" w:sz="0" w:space="0" w:color="auto"/>
            <w:bottom w:val="none" w:sz="0" w:space="0" w:color="auto"/>
            <w:right w:val="none" w:sz="0" w:space="0" w:color="auto"/>
          </w:divBdr>
        </w:div>
        <w:div w:id="364407862">
          <w:marLeft w:val="640"/>
          <w:marRight w:val="0"/>
          <w:marTop w:val="0"/>
          <w:marBottom w:val="0"/>
          <w:divBdr>
            <w:top w:val="none" w:sz="0" w:space="0" w:color="auto"/>
            <w:left w:val="none" w:sz="0" w:space="0" w:color="auto"/>
            <w:bottom w:val="none" w:sz="0" w:space="0" w:color="auto"/>
            <w:right w:val="none" w:sz="0" w:space="0" w:color="auto"/>
          </w:divBdr>
        </w:div>
        <w:div w:id="1847818171">
          <w:marLeft w:val="640"/>
          <w:marRight w:val="0"/>
          <w:marTop w:val="0"/>
          <w:marBottom w:val="0"/>
          <w:divBdr>
            <w:top w:val="none" w:sz="0" w:space="0" w:color="auto"/>
            <w:left w:val="none" w:sz="0" w:space="0" w:color="auto"/>
            <w:bottom w:val="none" w:sz="0" w:space="0" w:color="auto"/>
            <w:right w:val="none" w:sz="0" w:space="0" w:color="auto"/>
          </w:divBdr>
        </w:div>
        <w:div w:id="1656298098">
          <w:marLeft w:val="640"/>
          <w:marRight w:val="0"/>
          <w:marTop w:val="0"/>
          <w:marBottom w:val="0"/>
          <w:divBdr>
            <w:top w:val="none" w:sz="0" w:space="0" w:color="auto"/>
            <w:left w:val="none" w:sz="0" w:space="0" w:color="auto"/>
            <w:bottom w:val="none" w:sz="0" w:space="0" w:color="auto"/>
            <w:right w:val="none" w:sz="0" w:space="0" w:color="auto"/>
          </w:divBdr>
        </w:div>
        <w:div w:id="116921682">
          <w:marLeft w:val="640"/>
          <w:marRight w:val="0"/>
          <w:marTop w:val="0"/>
          <w:marBottom w:val="0"/>
          <w:divBdr>
            <w:top w:val="none" w:sz="0" w:space="0" w:color="auto"/>
            <w:left w:val="none" w:sz="0" w:space="0" w:color="auto"/>
            <w:bottom w:val="none" w:sz="0" w:space="0" w:color="auto"/>
            <w:right w:val="none" w:sz="0" w:space="0" w:color="auto"/>
          </w:divBdr>
        </w:div>
        <w:div w:id="1911647468">
          <w:marLeft w:val="640"/>
          <w:marRight w:val="0"/>
          <w:marTop w:val="0"/>
          <w:marBottom w:val="0"/>
          <w:divBdr>
            <w:top w:val="none" w:sz="0" w:space="0" w:color="auto"/>
            <w:left w:val="none" w:sz="0" w:space="0" w:color="auto"/>
            <w:bottom w:val="none" w:sz="0" w:space="0" w:color="auto"/>
            <w:right w:val="none" w:sz="0" w:space="0" w:color="auto"/>
          </w:divBdr>
        </w:div>
        <w:div w:id="846288050">
          <w:marLeft w:val="640"/>
          <w:marRight w:val="0"/>
          <w:marTop w:val="0"/>
          <w:marBottom w:val="0"/>
          <w:divBdr>
            <w:top w:val="none" w:sz="0" w:space="0" w:color="auto"/>
            <w:left w:val="none" w:sz="0" w:space="0" w:color="auto"/>
            <w:bottom w:val="none" w:sz="0" w:space="0" w:color="auto"/>
            <w:right w:val="none" w:sz="0" w:space="0" w:color="auto"/>
          </w:divBdr>
        </w:div>
        <w:div w:id="1427194182">
          <w:marLeft w:val="640"/>
          <w:marRight w:val="0"/>
          <w:marTop w:val="0"/>
          <w:marBottom w:val="0"/>
          <w:divBdr>
            <w:top w:val="none" w:sz="0" w:space="0" w:color="auto"/>
            <w:left w:val="none" w:sz="0" w:space="0" w:color="auto"/>
            <w:bottom w:val="none" w:sz="0" w:space="0" w:color="auto"/>
            <w:right w:val="none" w:sz="0" w:space="0" w:color="auto"/>
          </w:divBdr>
        </w:div>
        <w:div w:id="664625722">
          <w:marLeft w:val="640"/>
          <w:marRight w:val="0"/>
          <w:marTop w:val="0"/>
          <w:marBottom w:val="0"/>
          <w:divBdr>
            <w:top w:val="none" w:sz="0" w:space="0" w:color="auto"/>
            <w:left w:val="none" w:sz="0" w:space="0" w:color="auto"/>
            <w:bottom w:val="none" w:sz="0" w:space="0" w:color="auto"/>
            <w:right w:val="none" w:sz="0" w:space="0" w:color="auto"/>
          </w:divBdr>
        </w:div>
        <w:div w:id="1919246408">
          <w:marLeft w:val="640"/>
          <w:marRight w:val="0"/>
          <w:marTop w:val="0"/>
          <w:marBottom w:val="0"/>
          <w:divBdr>
            <w:top w:val="none" w:sz="0" w:space="0" w:color="auto"/>
            <w:left w:val="none" w:sz="0" w:space="0" w:color="auto"/>
            <w:bottom w:val="none" w:sz="0" w:space="0" w:color="auto"/>
            <w:right w:val="none" w:sz="0" w:space="0" w:color="auto"/>
          </w:divBdr>
        </w:div>
        <w:div w:id="1236277046">
          <w:marLeft w:val="640"/>
          <w:marRight w:val="0"/>
          <w:marTop w:val="0"/>
          <w:marBottom w:val="0"/>
          <w:divBdr>
            <w:top w:val="none" w:sz="0" w:space="0" w:color="auto"/>
            <w:left w:val="none" w:sz="0" w:space="0" w:color="auto"/>
            <w:bottom w:val="none" w:sz="0" w:space="0" w:color="auto"/>
            <w:right w:val="none" w:sz="0" w:space="0" w:color="auto"/>
          </w:divBdr>
        </w:div>
        <w:div w:id="2120221336">
          <w:marLeft w:val="640"/>
          <w:marRight w:val="0"/>
          <w:marTop w:val="0"/>
          <w:marBottom w:val="0"/>
          <w:divBdr>
            <w:top w:val="none" w:sz="0" w:space="0" w:color="auto"/>
            <w:left w:val="none" w:sz="0" w:space="0" w:color="auto"/>
            <w:bottom w:val="none" w:sz="0" w:space="0" w:color="auto"/>
            <w:right w:val="none" w:sz="0" w:space="0" w:color="auto"/>
          </w:divBdr>
        </w:div>
        <w:div w:id="194388435">
          <w:marLeft w:val="640"/>
          <w:marRight w:val="0"/>
          <w:marTop w:val="0"/>
          <w:marBottom w:val="0"/>
          <w:divBdr>
            <w:top w:val="none" w:sz="0" w:space="0" w:color="auto"/>
            <w:left w:val="none" w:sz="0" w:space="0" w:color="auto"/>
            <w:bottom w:val="none" w:sz="0" w:space="0" w:color="auto"/>
            <w:right w:val="none" w:sz="0" w:space="0" w:color="auto"/>
          </w:divBdr>
        </w:div>
        <w:div w:id="751312555">
          <w:marLeft w:val="640"/>
          <w:marRight w:val="0"/>
          <w:marTop w:val="0"/>
          <w:marBottom w:val="0"/>
          <w:divBdr>
            <w:top w:val="none" w:sz="0" w:space="0" w:color="auto"/>
            <w:left w:val="none" w:sz="0" w:space="0" w:color="auto"/>
            <w:bottom w:val="none" w:sz="0" w:space="0" w:color="auto"/>
            <w:right w:val="none" w:sz="0" w:space="0" w:color="auto"/>
          </w:divBdr>
        </w:div>
        <w:div w:id="545946881">
          <w:marLeft w:val="640"/>
          <w:marRight w:val="0"/>
          <w:marTop w:val="0"/>
          <w:marBottom w:val="0"/>
          <w:divBdr>
            <w:top w:val="none" w:sz="0" w:space="0" w:color="auto"/>
            <w:left w:val="none" w:sz="0" w:space="0" w:color="auto"/>
            <w:bottom w:val="none" w:sz="0" w:space="0" w:color="auto"/>
            <w:right w:val="none" w:sz="0" w:space="0" w:color="auto"/>
          </w:divBdr>
        </w:div>
        <w:div w:id="1126512268">
          <w:marLeft w:val="640"/>
          <w:marRight w:val="0"/>
          <w:marTop w:val="0"/>
          <w:marBottom w:val="0"/>
          <w:divBdr>
            <w:top w:val="none" w:sz="0" w:space="0" w:color="auto"/>
            <w:left w:val="none" w:sz="0" w:space="0" w:color="auto"/>
            <w:bottom w:val="none" w:sz="0" w:space="0" w:color="auto"/>
            <w:right w:val="none" w:sz="0" w:space="0" w:color="auto"/>
          </w:divBdr>
        </w:div>
        <w:div w:id="1084843061">
          <w:marLeft w:val="640"/>
          <w:marRight w:val="0"/>
          <w:marTop w:val="0"/>
          <w:marBottom w:val="0"/>
          <w:divBdr>
            <w:top w:val="none" w:sz="0" w:space="0" w:color="auto"/>
            <w:left w:val="none" w:sz="0" w:space="0" w:color="auto"/>
            <w:bottom w:val="none" w:sz="0" w:space="0" w:color="auto"/>
            <w:right w:val="none" w:sz="0" w:space="0" w:color="auto"/>
          </w:divBdr>
        </w:div>
      </w:divsChild>
    </w:div>
    <w:div w:id="1999724165">
      <w:bodyDiv w:val="1"/>
      <w:marLeft w:val="0"/>
      <w:marRight w:val="0"/>
      <w:marTop w:val="0"/>
      <w:marBottom w:val="0"/>
      <w:divBdr>
        <w:top w:val="none" w:sz="0" w:space="0" w:color="auto"/>
        <w:left w:val="none" w:sz="0" w:space="0" w:color="auto"/>
        <w:bottom w:val="none" w:sz="0" w:space="0" w:color="auto"/>
        <w:right w:val="none" w:sz="0" w:space="0" w:color="auto"/>
      </w:divBdr>
      <w:divsChild>
        <w:div w:id="1732188915">
          <w:marLeft w:val="640"/>
          <w:marRight w:val="0"/>
          <w:marTop w:val="0"/>
          <w:marBottom w:val="0"/>
          <w:divBdr>
            <w:top w:val="none" w:sz="0" w:space="0" w:color="auto"/>
            <w:left w:val="none" w:sz="0" w:space="0" w:color="auto"/>
            <w:bottom w:val="none" w:sz="0" w:space="0" w:color="auto"/>
            <w:right w:val="none" w:sz="0" w:space="0" w:color="auto"/>
          </w:divBdr>
        </w:div>
        <w:div w:id="1827283407">
          <w:marLeft w:val="640"/>
          <w:marRight w:val="0"/>
          <w:marTop w:val="0"/>
          <w:marBottom w:val="0"/>
          <w:divBdr>
            <w:top w:val="none" w:sz="0" w:space="0" w:color="auto"/>
            <w:left w:val="none" w:sz="0" w:space="0" w:color="auto"/>
            <w:bottom w:val="none" w:sz="0" w:space="0" w:color="auto"/>
            <w:right w:val="none" w:sz="0" w:space="0" w:color="auto"/>
          </w:divBdr>
        </w:div>
        <w:div w:id="502431408">
          <w:marLeft w:val="640"/>
          <w:marRight w:val="0"/>
          <w:marTop w:val="0"/>
          <w:marBottom w:val="0"/>
          <w:divBdr>
            <w:top w:val="none" w:sz="0" w:space="0" w:color="auto"/>
            <w:left w:val="none" w:sz="0" w:space="0" w:color="auto"/>
            <w:bottom w:val="none" w:sz="0" w:space="0" w:color="auto"/>
            <w:right w:val="none" w:sz="0" w:space="0" w:color="auto"/>
          </w:divBdr>
        </w:div>
        <w:div w:id="1324091438">
          <w:marLeft w:val="640"/>
          <w:marRight w:val="0"/>
          <w:marTop w:val="0"/>
          <w:marBottom w:val="0"/>
          <w:divBdr>
            <w:top w:val="none" w:sz="0" w:space="0" w:color="auto"/>
            <w:left w:val="none" w:sz="0" w:space="0" w:color="auto"/>
            <w:bottom w:val="none" w:sz="0" w:space="0" w:color="auto"/>
            <w:right w:val="none" w:sz="0" w:space="0" w:color="auto"/>
          </w:divBdr>
        </w:div>
        <w:div w:id="1197429584">
          <w:marLeft w:val="640"/>
          <w:marRight w:val="0"/>
          <w:marTop w:val="0"/>
          <w:marBottom w:val="0"/>
          <w:divBdr>
            <w:top w:val="none" w:sz="0" w:space="0" w:color="auto"/>
            <w:left w:val="none" w:sz="0" w:space="0" w:color="auto"/>
            <w:bottom w:val="none" w:sz="0" w:space="0" w:color="auto"/>
            <w:right w:val="none" w:sz="0" w:space="0" w:color="auto"/>
          </w:divBdr>
        </w:div>
        <w:div w:id="1218275171">
          <w:marLeft w:val="640"/>
          <w:marRight w:val="0"/>
          <w:marTop w:val="0"/>
          <w:marBottom w:val="0"/>
          <w:divBdr>
            <w:top w:val="none" w:sz="0" w:space="0" w:color="auto"/>
            <w:left w:val="none" w:sz="0" w:space="0" w:color="auto"/>
            <w:bottom w:val="none" w:sz="0" w:space="0" w:color="auto"/>
            <w:right w:val="none" w:sz="0" w:space="0" w:color="auto"/>
          </w:divBdr>
        </w:div>
        <w:div w:id="1736122645">
          <w:marLeft w:val="640"/>
          <w:marRight w:val="0"/>
          <w:marTop w:val="0"/>
          <w:marBottom w:val="0"/>
          <w:divBdr>
            <w:top w:val="none" w:sz="0" w:space="0" w:color="auto"/>
            <w:left w:val="none" w:sz="0" w:space="0" w:color="auto"/>
            <w:bottom w:val="none" w:sz="0" w:space="0" w:color="auto"/>
            <w:right w:val="none" w:sz="0" w:space="0" w:color="auto"/>
          </w:divBdr>
        </w:div>
        <w:div w:id="1161189564">
          <w:marLeft w:val="640"/>
          <w:marRight w:val="0"/>
          <w:marTop w:val="0"/>
          <w:marBottom w:val="0"/>
          <w:divBdr>
            <w:top w:val="none" w:sz="0" w:space="0" w:color="auto"/>
            <w:left w:val="none" w:sz="0" w:space="0" w:color="auto"/>
            <w:bottom w:val="none" w:sz="0" w:space="0" w:color="auto"/>
            <w:right w:val="none" w:sz="0" w:space="0" w:color="auto"/>
          </w:divBdr>
        </w:div>
        <w:div w:id="1108508445">
          <w:marLeft w:val="640"/>
          <w:marRight w:val="0"/>
          <w:marTop w:val="0"/>
          <w:marBottom w:val="0"/>
          <w:divBdr>
            <w:top w:val="none" w:sz="0" w:space="0" w:color="auto"/>
            <w:left w:val="none" w:sz="0" w:space="0" w:color="auto"/>
            <w:bottom w:val="none" w:sz="0" w:space="0" w:color="auto"/>
            <w:right w:val="none" w:sz="0" w:space="0" w:color="auto"/>
          </w:divBdr>
        </w:div>
        <w:div w:id="1003818488">
          <w:marLeft w:val="640"/>
          <w:marRight w:val="0"/>
          <w:marTop w:val="0"/>
          <w:marBottom w:val="0"/>
          <w:divBdr>
            <w:top w:val="none" w:sz="0" w:space="0" w:color="auto"/>
            <w:left w:val="none" w:sz="0" w:space="0" w:color="auto"/>
            <w:bottom w:val="none" w:sz="0" w:space="0" w:color="auto"/>
            <w:right w:val="none" w:sz="0" w:space="0" w:color="auto"/>
          </w:divBdr>
        </w:div>
        <w:div w:id="1967664025">
          <w:marLeft w:val="640"/>
          <w:marRight w:val="0"/>
          <w:marTop w:val="0"/>
          <w:marBottom w:val="0"/>
          <w:divBdr>
            <w:top w:val="none" w:sz="0" w:space="0" w:color="auto"/>
            <w:left w:val="none" w:sz="0" w:space="0" w:color="auto"/>
            <w:bottom w:val="none" w:sz="0" w:space="0" w:color="auto"/>
            <w:right w:val="none" w:sz="0" w:space="0" w:color="auto"/>
          </w:divBdr>
        </w:div>
        <w:div w:id="600140061">
          <w:marLeft w:val="640"/>
          <w:marRight w:val="0"/>
          <w:marTop w:val="0"/>
          <w:marBottom w:val="0"/>
          <w:divBdr>
            <w:top w:val="none" w:sz="0" w:space="0" w:color="auto"/>
            <w:left w:val="none" w:sz="0" w:space="0" w:color="auto"/>
            <w:bottom w:val="none" w:sz="0" w:space="0" w:color="auto"/>
            <w:right w:val="none" w:sz="0" w:space="0" w:color="auto"/>
          </w:divBdr>
        </w:div>
        <w:div w:id="788939776">
          <w:marLeft w:val="640"/>
          <w:marRight w:val="0"/>
          <w:marTop w:val="0"/>
          <w:marBottom w:val="0"/>
          <w:divBdr>
            <w:top w:val="none" w:sz="0" w:space="0" w:color="auto"/>
            <w:left w:val="none" w:sz="0" w:space="0" w:color="auto"/>
            <w:bottom w:val="none" w:sz="0" w:space="0" w:color="auto"/>
            <w:right w:val="none" w:sz="0" w:space="0" w:color="auto"/>
          </w:divBdr>
        </w:div>
        <w:div w:id="1227491898">
          <w:marLeft w:val="640"/>
          <w:marRight w:val="0"/>
          <w:marTop w:val="0"/>
          <w:marBottom w:val="0"/>
          <w:divBdr>
            <w:top w:val="none" w:sz="0" w:space="0" w:color="auto"/>
            <w:left w:val="none" w:sz="0" w:space="0" w:color="auto"/>
            <w:bottom w:val="none" w:sz="0" w:space="0" w:color="auto"/>
            <w:right w:val="none" w:sz="0" w:space="0" w:color="auto"/>
          </w:divBdr>
        </w:div>
        <w:div w:id="1555847773">
          <w:marLeft w:val="640"/>
          <w:marRight w:val="0"/>
          <w:marTop w:val="0"/>
          <w:marBottom w:val="0"/>
          <w:divBdr>
            <w:top w:val="none" w:sz="0" w:space="0" w:color="auto"/>
            <w:left w:val="none" w:sz="0" w:space="0" w:color="auto"/>
            <w:bottom w:val="none" w:sz="0" w:space="0" w:color="auto"/>
            <w:right w:val="none" w:sz="0" w:space="0" w:color="auto"/>
          </w:divBdr>
        </w:div>
        <w:div w:id="1189611659">
          <w:marLeft w:val="640"/>
          <w:marRight w:val="0"/>
          <w:marTop w:val="0"/>
          <w:marBottom w:val="0"/>
          <w:divBdr>
            <w:top w:val="none" w:sz="0" w:space="0" w:color="auto"/>
            <w:left w:val="none" w:sz="0" w:space="0" w:color="auto"/>
            <w:bottom w:val="none" w:sz="0" w:space="0" w:color="auto"/>
            <w:right w:val="none" w:sz="0" w:space="0" w:color="auto"/>
          </w:divBdr>
        </w:div>
        <w:div w:id="878665566">
          <w:marLeft w:val="640"/>
          <w:marRight w:val="0"/>
          <w:marTop w:val="0"/>
          <w:marBottom w:val="0"/>
          <w:divBdr>
            <w:top w:val="none" w:sz="0" w:space="0" w:color="auto"/>
            <w:left w:val="none" w:sz="0" w:space="0" w:color="auto"/>
            <w:bottom w:val="none" w:sz="0" w:space="0" w:color="auto"/>
            <w:right w:val="none" w:sz="0" w:space="0" w:color="auto"/>
          </w:divBdr>
        </w:div>
        <w:div w:id="933516340">
          <w:marLeft w:val="640"/>
          <w:marRight w:val="0"/>
          <w:marTop w:val="0"/>
          <w:marBottom w:val="0"/>
          <w:divBdr>
            <w:top w:val="none" w:sz="0" w:space="0" w:color="auto"/>
            <w:left w:val="none" w:sz="0" w:space="0" w:color="auto"/>
            <w:bottom w:val="none" w:sz="0" w:space="0" w:color="auto"/>
            <w:right w:val="none" w:sz="0" w:space="0" w:color="auto"/>
          </w:divBdr>
        </w:div>
      </w:divsChild>
    </w:div>
    <w:div w:id="2059738823">
      <w:bodyDiv w:val="1"/>
      <w:marLeft w:val="0"/>
      <w:marRight w:val="0"/>
      <w:marTop w:val="0"/>
      <w:marBottom w:val="0"/>
      <w:divBdr>
        <w:top w:val="none" w:sz="0" w:space="0" w:color="auto"/>
        <w:left w:val="none" w:sz="0" w:space="0" w:color="auto"/>
        <w:bottom w:val="none" w:sz="0" w:space="0" w:color="auto"/>
        <w:right w:val="none" w:sz="0" w:space="0" w:color="auto"/>
      </w:divBdr>
      <w:divsChild>
        <w:div w:id="739135372">
          <w:marLeft w:val="640"/>
          <w:marRight w:val="0"/>
          <w:marTop w:val="0"/>
          <w:marBottom w:val="0"/>
          <w:divBdr>
            <w:top w:val="none" w:sz="0" w:space="0" w:color="auto"/>
            <w:left w:val="none" w:sz="0" w:space="0" w:color="auto"/>
            <w:bottom w:val="none" w:sz="0" w:space="0" w:color="auto"/>
            <w:right w:val="none" w:sz="0" w:space="0" w:color="auto"/>
          </w:divBdr>
        </w:div>
        <w:div w:id="1443069393">
          <w:marLeft w:val="640"/>
          <w:marRight w:val="0"/>
          <w:marTop w:val="0"/>
          <w:marBottom w:val="0"/>
          <w:divBdr>
            <w:top w:val="none" w:sz="0" w:space="0" w:color="auto"/>
            <w:left w:val="none" w:sz="0" w:space="0" w:color="auto"/>
            <w:bottom w:val="none" w:sz="0" w:space="0" w:color="auto"/>
            <w:right w:val="none" w:sz="0" w:space="0" w:color="auto"/>
          </w:divBdr>
        </w:div>
        <w:div w:id="1451819425">
          <w:marLeft w:val="640"/>
          <w:marRight w:val="0"/>
          <w:marTop w:val="0"/>
          <w:marBottom w:val="0"/>
          <w:divBdr>
            <w:top w:val="none" w:sz="0" w:space="0" w:color="auto"/>
            <w:left w:val="none" w:sz="0" w:space="0" w:color="auto"/>
            <w:bottom w:val="none" w:sz="0" w:space="0" w:color="auto"/>
            <w:right w:val="none" w:sz="0" w:space="0" w:color="auto"/>
          </w:divBdr>
        </w:div>
        <w:div w:id="215052172">
          <w:marLeft w:val="640"/>
          <w:marRight w:val="0"/>
          <w:marTop w:val="0"/>
          <w:marBottom w:val="0"/>
          <w:divBdr>
            <w:top w:val="none" w:sz="0" w:space="0" w:color="auto"/>
            <w:left w:val="none" w:sz="0" w:space="0" w:color="auto"/>
            <w:bottom w:val="none" w:sz="0" w:space="0" w:color="auto"/>
            <w:right w:val="none" w:sz="0" w:space="0" w:color="auto"/>
          </w:divBdr>
        </w:div>
        <w:div w:id="72432137">
          <w:marLeft w:val="640"/>
          <w:marRight w:val="0"/>
          <w:marTop w:val="0"/>
          <w:marBottom w:val="0"/>
          <w:divBdr>
            <w:top w:val="none" w:sz="0" w:space="0" w:color="auto"/>
            <w:left w:val="none" w:sz="0" w:space="0" w:color="auto"/>
            <w:bottom w:val="none" w:sz="0" w:space="0" w:color="auto"/>
            <w:right w:val="none" w:sz="0" w:space="0" w:color="auto"/>
          </w:divBdr>
        </w:div>
        <w:div w:id="27071277">
          <w:marLeft w:val="640"/>
          <w:marRight w:val="0"/>
          <w:marTop w:val="0"/>
          <w:marBottom w:val="0"/>
          <w:divBdr>
            <w:top w:val="none" w:sz="0" w:space="0" w:color="auto"/>
            <w:left w:val="none" w:sz="0" w:space="0" w:color="auto"/>
            <w:bottom w:val="none" w:sz="0" w:space="0" w:color="auto"/>
            <w:right w:val="none" w:sz="0" w:space="0" w:color="auto"/>
          </w:divBdr>
        </w:div>
        <w:div w:id="860584079">
          <w:marLeft w:val="640"/>
          <w:marRight w:val="0"/>
          <w:marTop w:val="0"/>
          <w:marBottom w:val="0"/>
          <w:divBdr>
            <w:top w:val="none" w:sz="0" w:space="0" w:color="auto"/>
            <w:left w:val="none" w:sz="0" w:space="0" w:color="auto"/>
            <w:bottom w:val="none" w:sz="0" w:space="0" w:color="auto"/>
            <w:right w:val="none" w:sz="0" w:space="0" w:color="auto"/>
          </w:divBdr>
        </w:div>
        <w:div w:id="624774129">
          <w:marLeft w:val="640"/>
          <w:marRight w:val="0"/>
          <w:marTop w:val="0"/>
          <w:marBottom w:val="0"/>
          <w:divBdr>
            <w:top w:val="none" w:sz="0" w:space="0" w:color="auto"/>
            <w:left w:val="none" w:sz="0" w:space="0" w:color="auto"/>
            <w:bottom w:val="none" w:sz="0" w:space="0" w:color="auto"/>
            <w:right w:val="none" w:sz="0" w:space="0" w:color="auto"/>
          </w:divBdr>
        </w:div>
        <w:div w:id="83066857">
          <w:marLeft w:val="640"/>
          <w:marRight w:val="0"/>
          <w:marTop w:val="0"/>
          <w:marBottom w:val="0"/>
          <w:divBdr>
            <w:top w:val="none" w:sz="0" w:space="0" w:color="auto"/>
            <w:left w:val="none" w:sz="0" w:space="0" w:color="auto"/>
            <w:bottom w:val="none" w:sz="0" w:space="0" w:color="auto"/>
            <w:right w:val="none" w:sz="0" w:space="0" w:color="auto"/>
          </w:divBdr>
        </w:div>
        <w:div w:id="821579662">
          <w:marLeft w:val="640"/>
          <w:marRight w:val="0"/>
          <w:marTop w:val="0"/>
          <w:marBottom w:val="0"/>
          <w:divBdr>
            <w:top w:val="none" w:sz="0" w:space="0" w:color="auto"/>
            <w:left w:val="none" w:sz="0" w:space="0" w:color="auto"/>
            <w:bottom w:val="none" w:sz="0" w:space="0" w:color="auto"/>
            <w:right w:val="none" w:sz="0" w:space="0" w:color="auto"/>
          </w:divBdr>
        </w:div>
        <w:div w:id="454100510">
          <w:marLeft w:val="640"/>
          <w:marRight w:val="0"/>
          <w:marTop w:val="0"/>
          <w:marBottom w:val="0"/>
          <w:divBdr>
            <w:top w:val="none" w:sz="0" w:space="0" w:color="auto"/>
            <w:left w:val="none" w:sz="0" w:space="0" w:color="auto"/>
            <w:bottom w:val="none" w:sz="0" w:space="0" w:color="auto"/>
            <w:right w:val="none" w:sz="0" w:space="0" w:color="auto"/>
          </w:divBdr>
        </w:div>
        <w:div w:id="1135946967">
          <w:marLeft w:val="640"/>
          <w:marRight w:val="0"/>
          <w:marTop w:val="0"/>
          <w:marBottom w:val="0"/>
          <w:divBdr>
            <w:top w:val="none" w:sz="0" w:space="0" w:color="auto"/>
            <w:left w:val="none" w:sz="0" w:space="0" w:color="auto"/>
            <w:bottom w:val="none" w:sz="0" w:space="0" w:color="auto"/>
            <w:right w:val="none" w:sz="0" w:space="0" w:color="auto"/>
          </w:divBdr>
        </w:div>
        <w:div w:id="1136492222">
          <w:marLeft w:val="640"/>
          <w:marRight w:val="0"/>
          <w:marTop w:val="0"/>
          <w:marBottom w:val="0"/>
          <w:divBdr>
            <w:top w:val="none" w:sz="0" w:space="0" w:color="auto"/>
            <w:left w:val="none" w:sz="0" w:space="0" w:color="auto"/>
            <w:bottom w:val="none" w:sz="0" w:space="0" w:color="auto"/>
            <w:right w:val="none" w:sz="0" w:space="0" w:color="auto"/>
          </w:divBdr>
        </w:div>
        <w:div w:id="1968856023">
          <w:marLeft w:val="640"/>
          <w:marRight w:val="0"/>
          <w:marTop w:val="0"/>
          <w:marBottom w:val="0"/>
          <w:divBdr>
            <w:top w:val="none" w:sz="0" w:space="0" w:color="auto"/>
            <w:left w:val="none" w:sz="0" w:space="0" w:color="auto"/>
            <w:bottom w:val="none" w:sz="0" w:space="0" w:color="auto"/>
            <w:right w:val="none" w:sz="0" w:space="0" w:color="auto"/>
          </w:divBdr>
        </w:div>
        <w:div w:id="1868063742">
          <w:marLeft w:val="640"/>
          <w:marRight w:val="0"/>
          <w:marTop w:val="0"/>
          <w:marBottom w:val="0"/>
          <w:divBdr>
            <w:top w:val="none" w:sz="0" w:space="0" w:color="auto"/>
            <w:left w:val="none" w:sz="0" w:space="0" w:color="auto"/>
            <w:bottom w:val="none" w:sz="0" w:space="0" w:color="auto"/>
            <w:right w:val="none" w:sz="0" w:space="0" w:color="auto"/>
          </w:divBdr>
        </w:div>
        <w:div w:id="900554864">
          <w:marLeft w:val="640"/>
          <w:marRight w:val="0"/>
          <w:marTop w:val="0"/>
          <w:marBottom w:val="0"/>
          <w:divBdr>
            <w:top w:val="none" w:sz="0" w:space="0" w:color="auto"/>
            <w:left w:val="none" w:sz="0" w:space="0" w:color="auto"/>
            <w:bottom w:val="none" w:sz="0" w:space="0" w:color="auto"/>
            <w:right w:val="none" w:sz="0" w:space="0" w:color="auto"/>
          </w:divBdr>
        </w:div>
        <w:div w:id="1440832763">
          <w:marLeft w:val="640"/>
          <w:marRight w:val="0"/>
          <w:marTop w:val="0"/>
          <w:marBottom w:val="0"/>
          <w:divBdr>
            <w:top w:val="none" w:sz="0" w:space="0" w:color="auto"/>
            <w:left w:val="none" w:sz="0" w:space="0" w:color="auto"/>
            <w:bottom w:val="none" w:sz="0" w:space="0" w:color="auto"/>
            <w:right w:val="none" w:sz="0" w:space="0" w:color="auto"/>
          </w:divBdr>
        </w:div>
        <w:div w:id="921527428">
          <w:marLeft w:val="640"/>
          <w:marRight w:val="0"/>
          <w:marTop w:val="0"/>
          <w:marBottom w:val="0"/>
          <w:divBdr>
            <w:top w:val="none" w:sz="0" w:space="0" w:color="auto"/>
            <w:left w:val="none" w:sz="0" w:space="0" w:color="auto"/>
            <w:bottom w:val="none" w:sz="0" w:space="0" w:color="auto"/>
            <w:right w:val="none" w:sz="0" w:space="0" w:color="auto"/>
          </w:divBdr>
        </w:div>
        <w:div w:id="893272785">
          <w:marLeft w:val="640"/>
          <w:marRight w:val="0"/>
          <w:marTop w:val="0"/>
          <w:marBottom w:val="0"/>
          <w:divBdr>
            <w:top w:val="none" w:sz="0" w:space="0" w:color="auto"/>
            <w:left w:val="none" w:sz="0" w:space="0" w:color="auto"/>
            <w:bottom w:val="none" w:sz="0" w:space="0" w:color="auto"/>
            <w:right w:val="none" w:sz="0" w:space="0" w:color="auto"/>
          </w:divBdr>
        </w:div>
      </w:divsChild>
    </w:div>
    <w:div w:id="2095932514">
      <w:bodyDiv w:val="1"/>
      <w:marLeft w:val="0"/>
      <w:marRight w:val="0"/>
      <w:marTop w:val="0"/>
      <w:marBottom w:val="0"/>
      <w:divBdr>
        <w:top w:val="none" w:sz="0" w:space="0" w:color="auto"/>
        <w:left w:val="none" w:sz="0" w:space="0" w:color="auto"/>
        <w:bottom w:val="none" w:sz="0" w:space="0" w:color="auto"/>
        <w:right w:val="none" w:sz="0" w:space="0" w:color="auto"/>
      </w:divBdr>
      <w:divsChild>
        <w:div w:id="189537929">
          <w:marLeft w:val="640"/>
          <w:marRight w:val="0"/>
          <w:marTop w:val="0"/>
          <w:marBottom w:val="0"/>
          <w:divBdr>
            <w:top w:val="none" w:sz="0" w:space="0" w:color="auto"/>
            <w:left w:val="none" w:sz="0" w:space="0" w:color="auto"/>
            <w:bottom w:val="none" w:sz="0" w:space="0" w:color="auto"/>
            <w:right w:val="none" w:sz="0" w:space="0" w:color="auto"/>
          </w:divBdr>
        </w:div>
        <w:div w:id="293026291">
          <w:marLeft w:val="640"/>
          <w:marRight w:val="0"/>
          <w:marTop w:val="0"/>
          <w:marBottom w:val="0"/>
          <w:divBdr>
            <w:top w:val="none" w:sz="0" w:space="0" w:color="auto"/>
            <w:left w:val="none" w:sz="0" w:space="0" w:color="auto"/>
            <w:bottom w:val="none" w:sz="0" w:space="0" w:color="auto"/>
            <w:right w:val="none" w:sz="0" w:space="0" w:color="auto"/>
          </w:divBdr>
        </w:div>
        <w:div w:id="862983341">
          <w:marLeft w:val="640"/>
          <w:marRight w:val="0"/>
          <w:marTop w:val="0"/>
          <w:marBottom w:val="0"/>
          <w:divBdr>
            <w:top w:val="none" w:sz="0" w:space="0" w:color="auto"/>
            <w:left w:val="none" w:sz="0" w:space="0" w:color="auto"/>
            <w:bottom w:val="none" w:sz="0" w:space="0" w:color="auto"/>
            <w:right w:val="none" w:sz="0" w:space="0" w:color="auto"/>
          </w:divBdr>
        </w:div>
        <w:div w:id="795099588">
          <w:marLeft w:val="640"/>
          <w:marRight w:val="0"/>
          <w:marTop w:val="0"/>
          <w:marBottom w:val="0"/>
          <w:divBdr>
            <w:top w:val="none" w:sz="0" w:space="0" w:color="auto"/>
            <w:left w:val="none" w:sz="0" w:space="0" w:color="auto"/>
            <w:bottom w:val="none" w:sz="0" w:space="0" w:color="auto"/>
            <w:right w:val="none" w:sz="0" w:space="0" w:color="auto"/>
          </w:divBdr>
        </w:div>
        <w:div w:id="711540298">
          <w:marLeft w:val="640"/>
          <w:marRight w:val="0"/>
          <w:marTop w:val="0"/>
          <w:marBottom w:val="0"/>
          <w:divBdr>
            <w:top w:val="none" w:sz="0" w:space="0" w:color="auto"/>
            <w:left w:val="none" w:sz="0" w:space="0" w:color="auto"/>
            <w:bottom w:val="none" w:sz="0" w:space="0" w:color="auto"/>
            <w:right w:val="none" w:sz="0" w:space="0" w:color="auto"/>
          </w:divBdr>
        </w:div>
        <w:div w:id="962808888">
          <w:marLeft w:val="640"/>
          <w:marRight w:val="0"/>
          <w:marTop w:val="0"/>
          <w:marBottom w:val="0"/>
          <w:divBdr>
            <w:top w:val="none" w:sz="0" w:space="0" w:color="auto"/>
            <w:left w:val="none" w:sz="0" w:space="0" w:color="auto"/>
            <w:bottom w:val="none" w:sz="0" w:space="0" w:color="auto"/>
            <w:right w:val="none" w:sz="0" w:space="0" w:color="auto"/>
          </w:divBdr>
        </w:div>
        <w:div w:id="426657668">
          <w:marLeft w:val="640"/>
          <w:marRight w:val="0"/>
          <w:marTop w:val="0"/>
          <w:marBottom w:val="0"/>
          <w:divBdr>
            <w:top w:val="none" w:sz="0" w:space="0" w:color="auto"/>
            <w:left w:val="none" w:sz="0" w:space="0" w:color="auto"/>
            <w:bottom w:val="none" w:sz="0" w:space="0" w:color="auto"/>
            <w:right w:val="none" w:sz="0" w:space="0" w:color="auto"/>
          </w:divBdr>
        </w:div>
        <w:div w:id="1045986541">
          <w:marLeft w:val="640"/>
          <w:marRight w:val="0"/>
          <w:marTop w:val="0"/>
          <w:marBottom w:val="0"/>
          <w:divBdr>
            <w:top w:val="none" w:sz="0" w:space="0" w:color="auto"/>
            <w:left w:val="none" w:sz="0" w:space="0" w:color="auto"/>
            <w:bottom w:val="none" w:sz="0" w:space="0" w:color="auto"/>
            <w:right w:val="none" w:sz="0" w:space="0" w:color="auto"/>
          </w:divBdr>
        </w:div>
        <w:div w:id="996769172">
          <w:marLeft w:val="640"/>
          <w:marRight w:val="0"/>
          <w:marTop w:val="0"/>
          <w:marBottom w:val="0"/>
          <w:divBdr>
            <w:top w:val="none" w:sz="0" w:space="0" w:color="auto"/>
            <w:left w:val="none" w:sz="0" w:space="0" w:color="auto"/>
            <w:bottom w:val="none" w:sz="0" w:space="0" w:color="auto"/>
            <w:right w:val="none" w:sz="0" w:space="0" w:color="auto"/>
          </w:divBdr>
        </w:div>
        <w:div w:id="950086726">
          <w:marLeft w:val="640"/>
          <w:marRight w:val="0"/>
          <w:marTop w:val="0"/>
          <w:marBottom w:val="0"/>
          <w:divBdr>
            <w:top w:val="none" w:sz="0" w:space="0" w:color="auto"/>
            <w:left w:val="none" w:sz="0" w:space="0" w:color="auto"/>
            <w:bottom w:val="none" w:sz="0" w:space="0" w:color="auto"/>
            <w:right w:val="none" w:sz="0" w:space="0" w:color="auto"/>
          </w:divBdr>
        </w:div>
        <w:div w:id="15276168">
          <w:marLeft w:val="640"/>
          <w:marRight w:val="0"/>
          <w:marTop w:val="0"/>
          <w:marBottom w:val="0"/>
          <w:divBdr>
            <w:top w:val="none" w:sz="0" w:space="0" w:color="auto"/>
            <w:left w:val="none" w:sz="0" w:space="0" w:color="auto"/>
            <w:bottom w:val="none" w:sz="0" w:space="0" w:color="auto"/>
            <w:right w:val="none" w:sz="0" w:space="0" w:color="auto"/>
          </w:divBdr>
        </w:div>
        <w:div w:id="639968441">
          <w:marLeft w:val="640"/>
          <w:marRight w:val="0"/>
          <w:marTop w:val="0"/>
          <w:marBottom w:val="0"/>
          <w:divBdr>
            <w:top w:val="none" w:sz="0" w:space="0" w:color="auto"/>
            <w:left w:val="none" w:sz="0" w:space="0" w:color="auto"/>
            <w:bottom w:val="none" w:sz="0" w:space="0" w:color="auto"/>
            <w:right w:val="none" w:sz="0" w:space="0" w:color="auto"/>
          </w:divBdr>
        </w:div>
        <w:div w:id="1690990157">
          <w:marLeft w:val="640"/>
          <w:marRight w:val="0"/>
          <w:marTop w:val="0"/>
          <w:marBottom w:val="0"/>
          <w:divBdr>
            <w:top w:val="none" w:sz="0" w:space="0" w:color="auto"/>
            <w:left w:val="none" w:sz="0" w:space="0" w:color="auto"/>
            <w:bottom w:val="none" w:sz="0" w:space="0" w:color="auto"/>
            <w:right w:val="none" w:sz="0" w:space="0" w:color="auto"/>
          </w:divBdr>
        </w:div>
        <w:div w:id="385841082">
          <w:marLeft w:val="640"/>
          <w:marRight w:val="0"/>
          <w:marTop w:val="0"/>
          <w:marBottom w:val="0"/>
          <w:divBdr>
            <w:top w:val="none" w:sz="0" w:space="0" w:color="auto"/>
            <w:left w:val="none" w:sz="0" w:space="0" w:color="auto"/>
            <w:bottom w:val="none" w:sz="0" w:space="0" w:color="auto"/>
            <w:right w:val="none" w:sz="0" w:space="0" w:color="auto"/>
          </w:divBdr>
        </w:div>
        <w:div w:id="1332293780">
          <w:marLeft w:val="640"/>
          <w:marRight w:val="0"/>
          <w:marTop w:val="0"/>
          <w:marBottom w:val="0"/>
          <w:divBdr>
            <w:top w:val="none" w:sz="0" w:space="0" w:color="auto"/>
            <w:left w:val="none" w:sz="0" w:space="0" w:color="auto"/>
            <w:bottom w:val="none" w:sz="0" w:space="0" w:color="auto"/>
            <w:right w:val="none" w:sz="0" w:space="0" w:color="auto"/>
          </w:divBdr>
        </w:div>
        <w:div w:id="625350496">
          <w:marLeft w:val="640"/>
          <w:marRight w:val="0"/>
          <w:marTop w:val="0"/>
          <w:marBottom w:val="0"/>
          <w:divBdr>
            <w:top w:val="none" w:sz="0" w:space="0" w:color="auto"/>
            <w:left w:val="none" w:sz="0" w:space="0" w:color="auto"/>
            <w:bottom w:val="none" w:sz="0" w:space="0" w:color="auto"/>
            <w:right w:val="none" w:sz="0" w:space="0" w:color="auto"/>
          </w:divBdr>
        </w:div>
        <w:div w:id="1020427409">
          <w:marLeft w:val="640"/>
          <w:marRight w:val="0"/>
          <w:marTop w:val="0"/>
          <w:marBottom w:val="0"/>
          <w:divBdr>
            <w:top w:val="none" w:sz="0" w:space="0" w:color="auto"/>
            <w:left w:val="none" w:sz="0" w:space="0" w:color="auto"/>
            <w:bottom w:val="none" w:sz="0" w:space="0" w:color="auto"/>
            <w:right w:val="none" w:sz="0" w:space="0" w:color="auto"/>
          </w:divBdr>
        </w:div>
      </w:divsChild>
    </w:div>
    <w:div w:id="2120297744">
      <w:bodyDiv w:val="1"/>
      <w:marLeft w:val="0"/>
      <w:marRight w:val="0"/>
      <w:marTop w:val="0"/>
      <w:marBottom w:val="0"/>
      <w:divBdr>
        <w:top w:val="none" w:sz="0" w:space="0" w:color="auto"/>
        <w:left w:val="none" w:sz="0" w:space="0" w:color="auto"/>
        <w:bottom w:val="none" w:sz="0" w:space="0" w:color="auto"/>
        <w:right w:val="none" w:sz="0" w:space="0" w:color="auto"/>
      </w:divBdr>
      <w:divsChild>
        <w:div w:id="1955746204">
          <w:marLeft w:val="640"/>
          <w:marRight w:val="0"/>
          <w:marTop w:val="0"/>
          <w:marBottom w:val="0"/>
          <w:divBdr>
            <w:top w:val="none" w:sz="0" w:space="0" w:color="auto"/>
            <w:left w:val="none" w:sz="0" w:space="0" w:color="auto"/>
            <w:bottom w:val="none" w:sz="0" w:space="0" w:color="auto"/>
            <w:right w:val="none" w:sz="0" w:space="0" w:color="auto"/>
          </w:divBdr>
        </w:div>
        <w:div w:id="1584753510">
          <w:marLeft w:val="640"/>
          <w:marRight w:val="0"/>
          <w:marTop w:val="0"/>
          <w:marBottom w:val="0"/>
          <w:divBdr>
            <w:top w:val="none" w:sz="0" w:space="0" w:color="auto"/>
            <w:left w:val="none" w:sz="0" w:space="0" w:color="auto"/>
            <w:bottom w:val="none" w:sz="0" w:space="0" w:color="auto"/>
            <w:right w:val="none" w:sz="0" w:space="0" w:color="auto"/>
          </w:divBdr>
        </w:div>
        <w:div w:id="1612206963">
          <w:marLeft w:val="640"/>
          <w:marRight w:val="0"/>
          <w:marTop w:val="0"/>
          <w:marBottom w:val="0"/>
          <w:divBdr>
            <w:top w:val="none" w:sz="0" w:space="0" w:color="auto"/>
            <w:left w:val="none" w:sz="0" w:space="0" w:color="auto"/>
            <w:bottom w:val="none" w:sz="0" w:space="0" w:color="auto"/>
            <w:right w:val="none" w:sz="0" w:space="0" w:color="auto"/>
          </w:divBdr>
        </w:div>
        <w:div w:id="373426688">
          <w:marLeft w:val="640"/>
          <w:marRight w:val="0"/>
          <w:marTop w:val="0"/>
          <w:marBottom w:val="0"/>
          <w:divBdr>
            <w:top w:val="none" w:sz="0" w:space="0" w:color="auto"/>
            <w:left w:val="none" w:sz="0" w:space="0" w:color="auto"/>
            <w:bottom w:val="none" w:sz="0" w:space="0" w:color="auto"/>
            <w:right w:val="none" w:sz="0" w:space="0" w:color="auto"/>
          </w:divBdr>
        </w:div>
        <w:div w:id="560599206">
          <w:marLeft w:val="640"/>
          <w:marRight w:val="0"/>
          <w:marTop w:val="0"/>
          <w:marBottom w:val="0"/>
          <w:divBdr>
            <w:top w:val="none" w:sz="0" w:space="0" w:color="auto"/>
            <w:left w:val="none" w:sz="0" w:space="0" w:color="auto"/>
            <w:bottom w:val="none" w:sz="0" w:space="0" w:color="auto"/>
            <w:right w:val="none" w:sz="0" w:space="0" w:color="auto"/>
          </w:divBdr>
        </w:div>
        <w:div w:id="885139851">
          <w:marLeft w:val="640"/>
          <w:marRight w:val="0"/>
          <w:marTop w:val="0"/>
          <w:marBottom w:val="0"/>
          <w:divBdr>
            <w:top w:val="none" w:sz="0" w:space="0" w:color="auto"/>
            <w:left w:val="none" w:sz="0" w:space="0" w:color="auto"/>
            <w:bottom w:val="none" w:sz="0" w:space="0" w:color="auto"/>
            <w:right w:val="none" w:sz="0" w:space="0" w:color="auto"/>
          </w:divBdr>
        </w:div>
        <w:div w:id="1122578214">
          <w:marLeft w:val="640"/>
          <w:marRight w:val="0"/>
          <w:marTop w:val="0"/>
          <w:marBottom w:val="0"/>
          <w:divBdr>
            <w:top w:val="none" w:sz="0" w:space="0" w:color="auto"/>
            <w:left w:val="none" w:sz="0" w:space="0" w:color="auto"/>
            <w:bottom w:val="none" w:sz="0" w:space="0" w:color="auto"/>
            <w:right w:val="none" w:sz="0" w:space="0" w:color="auto"/>
          </w:divBdr>
        </w:div>
        <w:div w:id="1750879401">
          <w:marLeft w:val="640"/>
          <w:marRight w:val="0"/>
          <w:marTop w:val="0"/>
          <w:marBottom w:val="0"/>
          <w:divBdr>
            <w:top w:val="none" w:sz="0" w:space="0" w:color="auto"/>
            <w:left w:val="none" w:sz="0" w:space="0" w:color="auto"/>
            <w:bottom w:val="none" w:sz="0" w:space="0" w:color="auto"/>
            <w:right w:val="none" w:sz="0" w:space="0" w:color="auto"/>
          </w:divBdr>
        </w:div>
        <w:div w:id="366952421">
          <w:marLeft w:val="640"/>
          <w:marRight w:val="0"/>
          <w:marTop w:val="0"/>
          <w:marBottom w:val="0"/>
          <w:divBdr>
            <w:top w:val="none" w:sz="0" w:space="0" w:color="auto"/>
            <w:left w:val="none" w:sz="0" w:space="0" w:color="auto"/>
            <w:bottom w:val="none" w:sz="0" w:space="0" w:color="auto"/>
            <w:right w:val="none" w:sz="0" w:space="0" w:color="auto"/>
          </w:divBdr>
        </w:div>
        <w:div w:id="1544561138">
          <w:marLeft w:val="640"/>
          <w:marRight w:val="0"/>
          <w:marTop w:val="0"/>
          <w:marBottom w:val="0"/>
          <w:divBdr>
            <w:top w:val="none" w:sz="0" w:space="0" w:color="auto"/>
            <w:left w:val="none" w:sz="0" w:space="0" w:color="auto"/>
            <w:bottom w:val="none" w:sz="0" w:space="0" w:color="auto"/>
            <w:right w:val="none" w:sz="0" w:space="0" w:color="auto"/>
          </w:divBdr>
        </w:div>
        <w:div w:id="1306737868">
          <w:marLeft w:val="640"/>
          <w:marRight w:val="0"/>
          <w:marTop w:val="0"/>
          <w:marBottom w:val="0"/>
          <w:divBdr>
            <w:top w:val="none" w:sz="0" w:space="0" w:color="auto"/>
            <w:left w:val="none" w:sz="0" w:space="0" w:color="auto"/>
            <w:bottom w:val="none" w:sz="0" w:space="0" w:color="auto"/>
            <w:right w:val="none" w:sz="0" w:space="0" w:color="auto"/>
          </w:divBdr>
        </w:div>
        <w:div w:id="105740417">
          <w:marLeft w:val="640"/>
          <w:marRight w:val="0"/>
          <w:marTop w:val="0"/>
          <w:marBottom w:val="0"/>
          <w:divBdr>
            <w:top w:val="none" w:sz="0" w:space="0" w:color="auto"/>
            <w:left w:val="none" w:sz="0" w:space="0" w:color="auto"/>
            <w:bottom w:val="none" w:sz="0" w:space="0" w:color="auto"/>
            <w:right w:val="none" w:sz="0" w:space="0" w:color="auto"/>
          </w:divBdr>
        </w:div>
        <w:div w:id="327950333">
          <w:marLeft w:val="640"/>
          <w:marRight w:val="0"/>
          <w:marTop w:val="0"/>
          <w:marBottom w:val="0"/>
          <w:divBdr>
            <w:top w:val="none" w:sz="0" w:space="0" w:color="auto"/>
            <w:left w:val="none" w:sz="0" w:space="0" w:color="auto"/>
            <w:bottom w:val="none" w:sz="0" w:space="0" w:color="auto"/>
            <w:right w:val="none" w:sz="0" w:space="0" w:color="auto"/>
          </w:divBdr>
        </w:div>
        <w:div w:id="818378978">
          <w:marLeft w:val="640"/>
          <w:marRight w:val="0"/>
          <w:marTop w:val="0"/>
          <w:marBottom w:val="0"/>
          <w:divBdr>
            <w:top w:val="none" w:sz="0" w:space="0" w:color="auto"/>
            <w:left w:val="none" w:sz="0" w:space="0" w:color="auto"/>
            <w:bottom w:val="none" w:sz="0" w:space="0" w:color="auto"/>
            <w:right w:val="none" w:sz="0" w:space="0" w:color="auto"/>
          </w:divBdr>
        </w:div>
        <w:div w:id="468598561">
          <w:marLeft w:val="640"/>
          <w:marRight w:val="0"/>
          <w:marTop w:val="0"/>
          <w:marBottom w:val="0"/>
          <w:divBdr>
            <w:top w:val="none" w:sz="0" w:space="0" w:color="auto"/>
            <w:left w:val="none" w:sz="0" w:space="0" w:color="auto"/>
            <w:bottom w:val="none" w:sz="0" w:space="0" w:color="auto"/>
            <w:right w:val="none" w:sz="0" w:space="0" w:color="auto"/>
          </w:divBdr>
        </w:div>
        <w:div w:id="1589725989">
          <w:marLeft w:val="640"/>
          <w:marRight w:val="0"/>
          <w:marTop w:val="0"/>
          <w:marBottom w:val="0"/>
          <w:divBdr>
            <w:top w:val="none" w:sz="0" w:space="0" w:color="auto"/>
            <w:left w:val="none" w:sz="0" w:space="0" w:color="auto"/>
            <w:bottom w:val="none" w:sz="0" w:space="0" w:color="auto"/>
            <w:right w:val="none" w:sz="0" w:space="0" w:color="auto"/>
          </w:divBdr>
        </w:div>
        <w:div w:id="197186249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effler2@medius-kliniken.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795CD05-85AF-6641-8249-A618255AB499}"/>
      </w:docPartPr>
      <w:docPartBody>
        <w:p w:rsidR="00201AA8" w:rsidRDefault="00C72F5B">
          <w:r w:rsidRPr="0063159E">
            <w:rPr>
              <w:rStyle w:val="PlaceholderText"/>
            </w:rPr>
            <w:t>Klicken oder tippen Sie hier, um Text einzugeben.</w:t>
          </w:r>
        </w:p>
      </w:docPartBody>
    </w:docPart>
    <w:docPart>
      <w:docPartPr>
        <w:name w:val="77EC8A974EA33944A612648222467D1F"/>
        <w:category>
          <w:name w:val="Allgemein"/>
          <w:gallery w:val="placeholder"/>
        </w:category>
        <w:types>
          <w:type w:val="bbPlcHdr"/>
        </w:types>
        <w:behaviors>
          <w:behavior w:val="content"/>
        </w:behaviors>
        <w:guid w:val="{F0282168-9099-AB45-BF11-870FF92D3D5C}"/>
      </w:docPartPr>
      <w:docPartBody>
        <w:p w:rsidR="00EF4654" w:rsidRDefault="00201AA8" w:rsidP="00201AA8">
          <w:pPr>
            <w:pStyle w:val="77EC8A974EA33944A612648222467D1F"/>
          </w:pPr>
          <w:r w:rsidRPr="0063159E">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5B"/>
    <w:rsid w:val="000E3A2C"/>
    <w:rsid w:val="00201AA8"/>
    <w:rsid w:val="004662A9"/>
    <w:rsid w:val="005343B0"/>
    <w:rsid w:val="00793DE0"/>
    <w:rsid w:val="008661F5"/>
    <w:rsid w:val="00BA7C75"/>
    <w:rsid w:val="00C01FF9"/>
    <w:rsid w:val="00C72F5B"/>
    <w:rsid w:val="00D67A51"/>
    <w:rsid w:val="00E11BC7"/>
    <w:rsid w:val="00EF4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AA8"/>
    <w:rPr>
      <w:color w:val="808080"/>
    </w:rPr>
  </w:style>
  <w:style w:type="paragraph" w:customStyle="1" w:styleId="77EC8A974EA33944A612648222467D1F">
    <w:name w:val="77EC8A974EA33944A612648222467D1F"/>
    <w:rsid w:val="00201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F8DD37-08C3-F940-9D83-51F31E2ACE3D}">
  <we:reference id="wa104382081" version="1.46.0.0" store="de-DE" storeType="OMEX"/>
  <we:alternateReferences>
    <we:reference id="wa104382081" version="1.46.0.0" store="de-DE" storeType="OMEX"/>
  </we:alternateReferences>
  <we:properties>
    <we:property name="MENDELEY_CITATIONS" value="[{&quot;citationID&quot;:&quot;MENDELEY_CITATION_ec6c460b-c137-4269-8994-4ae3a5495315&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&quot;,&quot;citationItems&quot;:[{&quot;id&quot;:&quot;c9f423a8-2498-3c1e-b827-ddbcf9123b7d&quot;,&quot;itemData&quot;:{&quot;type&quot;:&quot;article-journal&quot;,&quot;id&quot;:&quot;c9f423a8-2498-3c1e-b827-ddbcf9123b7d&quot;,&quot;title&quot;:&quot;Development and initial validation of the vasculitis damage index for the standardized clinical assessment of damage in the systemic vasculitides&quot;,&quot;author&quot;:[{&quot;family&quot;:&quot;Exley&quot;,&quot;given&quot;:&quot;A. R.&quot;,&quot;parse-names&quot;:false,&quot;dropping-particle&quot;:&quot;&quot;,&quot;non-dropping-particle&quot;:&quot;&quot;},{&quot;family&quot;:&quot;Bacon&quot;,&quot;given&quot;:&quot;P. A.&quot;,&quot;parse-names&quot;:false,&quot;dropping-particle&quot;:&quot;&quot;,&quot;non-dropping-particle&quot;:&quot;&quot;},{&quot;family&quot;:&quot;Luqmani&quot;,&quot;given&quot;:&quot;R. A.&quot;,&quot;parse-names&quot;:false,&quot;dropping-particle&quot;:&quot;&quot;,&quot;non-dropping-particle&quot;:&quot;&quot;},{&quot;family&quot;:&quot;Kitas&quot;,&quot;given&quot;:&quot;G. D.&quot;,&quot;parse-names&quot;:false,&quot;dropping-particle&quot;:&quot;&quot;,&quot;non-dropping-particle&quot;:&quot;&quot;},{&quot;family&quot;:&quot;Gordon&quot;,&quot;given&quot;:&quot;C.&quot;,&quot;parse-names&quot;:false,&quot;dropping-particle&quot;:&quot;&quot;,&quot;non-dropping-particle&quot;:&quot;&quot;},{&quot;family&quot;:&quot;Savage&quot;,&quot;given&quot;:&quot;C. O.S.&quot;,&quot;parse-names&quot;:false,&quot;dropping-particle&quot;:&quot;&quot;,&quot;non-dropping-particle&quot;:&quot;&quot;},{&quot;family&quot;:&quot;Adu&quot;,&quot;given&quot;:&quot;D.&quot;,&quot;parse-names&quot;:false,&quot;dropping-particle&quot;:&quot;&quot;,&quot;non-dropping-particle&quot;:&quot;&quot;}],&quot;container-title&quot;:&quot;Arthritis &amp; Rheumatism&quot;,&quot;container-title-short&quot;:&quot;Arthritis Rheum&quot;,&quot;accessed&quot;:{&quot;date-parts&quot;:[[2022,12,10]]},&quot;DOI&quot;:&quot;10.1002/ART.1780400222&quot;,&quot;ISSN&quot;:&quot;1529-0131&quot;,&quot;PMID&quot;:&quot;9041949&quot;,&quot;URL&quot;:&quot;https://onlinelibrary.wiley.com/doi/full/10.1002/art.1780400222&quot;,&quot;issued&quot;:{&quot;date-parts&quot;:[[1997,2,1]]},&quot;page&quot;:&quot;371-380&quot;,&quot;abstract&quot;:&quot;Objective. To develop and validate the Vasculitis Damage Index (VDI) for the standardized clinical assessment of damage in the systemic vasculitides. Methods. Using a nominal group consensus approach, the Birmingham Vasculitis Group generated guiding principles for assessment of damage in all systemic vasculitides. Damage was defined as irreversible change resulting from scars. Consensus principles were developed into the VDI, including guidelines for use, a list of items of damage, and a glossary. Results. For 100 surviving patients with systemic vasculitis, the median VDI score at last observation was 3 (range 0-8). Within the Wegener's granulomatosis subgroup, the median VDI score for 12 non-survivors was higher than for 47 survivors (non- survivors median score 7, interquartile range 5-8 versus survivors median score 4, interquartile range 2-5; P = 0.003). VDI scores for 100 patients with systemic vasculitis increased from initial presentation to last observation by a median score of 3 (range 1-4; P &lt; 0.001). The VDI assesses more items and is more sensitive to change than other indices of damage (P &lt; 0.001). Using the VDI, trained observers can produce moderately consistent damage scores. Conclusion. The VDI is a sensitive, reproducible, comprehensive, and credible clinical tool for quantifying damage. The data presented herein should enable further validation and testing of the VDI in specific vasculitic syndromes, and should facilitate the comparison of different therapies.&quot;,&quot;publisher&quot;:&quot;John Wiley &amp; Sons, Ltd&quot;,&quot;issue&quot;:&quot;2&quot;,&quot;volume&quot;:&quot;40&quot;},&quot;isTemporary&quot;:false},{&quot;id&quot;:&quot;37f405a9-1965-3186-9a9a-d107bf49d0e4&quot;,&quot;itemData&quot;:{&quot;type&quot;:&quot;article-journal&quot;,&quot;id&quot;:&quot;37f405a9-1965-3186-9a9a-d107bf49d0e4&quot;,&quot;title&quot;:&quot;Modification and validation of the Birmingham Vasculitis Activity Score (version 3)&quot;,&quot;author&quot;:[{&quot;family&quot;:&quot;Mukhtyar&quot;,&quot;given&quot;:&quot;C.&quot;,&quot;parse-names&quot;:false,&quot;dropping-particle&quot;:&quot;&quot;,&quot;non-dropping-particle&quot;:&quot;&quot;},{&quot;family&quot;:&quot;Lee&quot;,&quot;given&quot;:&quot;R.&quot;,&quot;parse-names&quot;:false,&quot;dropping-particle&quot;:&quot;&quot;,&quot;non-dropping-particle&quot;:&quot;&quot;},{&quot;family&quot;:&quot;Brown&quot;,&quot;given&quot;:&quot;D.&quot;,&quot;parse-names&quot;:false,&quot;dropping-particle&quot;:&quot;&quot;,&quot;non-dropping-particle&quot;:&quot;&quot;},{&quot;family&quot;:&quot;Carruthers&quot;,&quot;given&quot;:&quot;D.&quot;,&quot;parse-names&quot;:false,&quot;dropping-particle&quot;:&quot;&quot;,&quot;non-dropping-particle&quot;:&quot;&quot;},{&quot;family&quot;:&quot;Dasgupta&quot;,&quot;given&quot;:&quot;B.&quot;,&quot;parse-names&quot;:false,&quot;dropping-particle&quot;:&quot;&quot;,&quot;non-dropping-particle&quot;:&quot;&quot;},{&quot;family&quot;:&quot;Dubey&quot;,&quot;given&quot;:&quot;S.&quot;,&quot;parse-names&quot;:false,&quot;dropping-particle&quot;:&quot;&quot;,&quot;non-dropping-particle&quot;:&quot;&quot;},{&quot;family&quot;:&quot;Flossmann&quot;,&quot;given&quot;:&quot;O.&quot;,&quot;parse-names&quot;:false,&quot;dropping-particle&quot;:&quot;&quot;,&quot;non-dropping-particle&quot;:&quot;&quot;},{&quot;family&quot;:&quot;Hall&quot;,&quot;given&quot;:&quot;C.&quot;,&quot;parse-names&quot;:false,&quot;dropping-particle&quot;:&quot;&quot;,&quot;non-dropping-particle&quot;:&quot;&quot;},{&quot;family&quot;:&quot;Hollywood&quot;,&quot;given&quot;:&quot;J.&quot;,&quot;parse-names&quot;:false,&quot;dropping-particle&quot;:&quot;&quot;,&quot;non-dropping-particle&quot;:&quot;&quot;},{&quot;family&quot;:&quot;Jayne&quot;,&quot;given&quot;:&quot;D.&quot;,&quot;parse-names&quot;:false,&quot;dropping-particle&quot;:&quot;&quot;,&quot;non-dropping-particle&quot;:&quot;&quot;},{&quot;family&quot;:&quot;Jones&quot;,&quot;given&quot;:&quot;R.&quot;,&quot;parse-names&quot;:false,&quot;dropping-particle&quot;:&quot;&quot;,&quot;non-dropping-particle&quot;:&quot;&quot;},{&quot;family&quot;:&quot;Lanyon&quot;,&quot;given&quot;:&quot;P.&quot;,&quot;parse-names&quot;:false,&quot;dropping-particle&quot;:&quot;&quot;,&quot;non-dropping-particle&quot;:&quot;&quot;},{&quot;family&quot;:&quot;Muir&quot;,&quot;given&quot;:&quot;A.&quot;,&quot;parse-names&quot;:false,&quot;dropping-particle&quot;:&quot;&quot;,&quot;non-dropping-particle&quot;:&quot;&quot;},{&quot;family&quot;:&quot;Scott&quot;,&quot;given&quot;:&quot;D.&quot;,&quot;parse-names&quot;:false,&quot;dropping-particle&quot;:&quot;&quot;,&quot;non-dropping-particle&quot;:&quot;&quot;},{&quot;family&quot;:&quot;Young&quot;,&quot;given&quot;:&quot;L.&quot;,&quot;parse-names&quot;:false,&quot;dropping-particle&quot;:&quot;&quot;,&quot;non-dropping-particle&quot;:&quot;&quot;},{&quot;family&quot;:&quot;Luqmani&quot;,&quot;given&quot;:&quot;R. A.&quot;,&quot;parse-names&quot;:false,&quot;dropping-particle&quot;:&quot;&quot;,&quot;non-dropping-particle&quot;:&quot;&quot;}],&quot;container-title&quot;:&quot;Annals of the Rheumatic Diseases&quot;,&quot;container-title-short&quot;:&quot;Ann Rheum Dis&quot;,&quot;accessed&quot;:{&quot;date-parts&quot;:[[2022,12,1]]},&quot;DOI&quot;:&quot;10.1136/ARD.2008.101279&quot;,&quot;ISSN&quot;:&quot;0003-4967&quot;,&quot;PMID&quot;:&quot;19054820&quot;,&quot;URL&quot;:&quot;https://ard.bmj.com/content/68/12/1827&quot;,&quot;issued&quot;:{&quot;date-parts&quot;:[[2009,12,1]]},&quot;page&quot;:&quot;1827-1832&quot;,&quot;abstract&quot;:&quot;Background: Comprehensive multisystem clinical assessment using the Birmingham Vasculitis Activity score (BVAS) is widely used in therapeutic studies of systemic vasculitis. Extensive use suggested a need to revise the instrument. The previous version of BVAS has been revised, according to usage and reviewed by an expert committee.\n\nObjective: To modify and validate version 3 of the BVAS in patients with systemic vasculitis.\n\nMethods: The new version of BVAS was tested in a prospective cross-sectional study of patients with vasculitis.\n\nResults: The number of items was reduced from 66 to 56. The subscores for new/worse disease and persistent disease were unified. In 313 patients with systemic vasculitis, BVAS(v.3) correlated with treatment decision (Spearman’s r s = 0.66, 95% CI 0.59 to 0.72), BVAS1 of version 2 ( r s = 0.94, 95% CI 0.92 to 0.96), BVAS2 of version 2 in patients with persistent disease ( r s = 0.60, 95% CI 0.21 to 0.83), C-reactive protein levels ( r s = 0.43, 95% CI 0.31 to 0.54), physician’s global assessment ( r s = 0.91, 95% CI 0.89 to 0.93) and vasculitis activity index ( r s = 0.88, 95% CI 0.86 to 0.91). The intraclass correlation coefficients for reproducibility and repeatability were 0.96 (95% CI 0.95 to 0.97) and 0.96 (95% CI 0.92 to 0.97), respectively. In 39 patients assessed at diagnosis and again at 3 months, the BVAS(v.3) fell by 17 (95% CI 15 to 19) units (p&lt;0.001, paired t test).\n\nConclusion: BVAS(v.3) demonstrates convergence with BVAS(v.2), treatment decision, physician global assessment of disease activity, vasculitis activity index and C-reactive protein. It is repeatable, reproducible and sensitive to change. The new version of BVAS is validated for assessment of systemic vasculitis.&quot;,&quot;publisher&quot;:&quot;BMJ Publishing Group Ltd&quot;,&quot;issue&quot;:&quot;12&quot;,&quot;volume&quot;:&quot;68&quot;},&quot;isTemporary&quot;:false}]},{&quot;citationID&quot;:&quot;MENDELEY_CITATION_39ea29a4-65dc-43b0-aed5-57c4124813b0&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&quot;,&quot;citationItems&quot;:[{&quot;id&quot;:&quot;e985502c-b357-38e2-83a0-beab64a80297&quot;,&quot;itemData&quot;:{&quot;type&quot;:&quot;article-journal&quot;,&quot;id&quot;:&quot;e985502c-b357-38e2-83a0-beab64a80297&quot;,&quot;title&quot;:&quot;Doubled prevalence rates of ANCA-associated vasculitides and giant cell arteritis between 1994 and 2006 in northern Germany&quot;,&quot;author&quot;:[{&quot;family&quot;:&quot;Herlyn&quot;,&quot;given&quot;:&quot;Karen&quot;,&quot;parse-names&quot;:false,&quot;dropping-particle&quot;:&quot;&quot;,&quot;non-dropping-particle&quot;:&quot;&quot;},{&quot;family&quot;:&quot;Buckert&quot;,&quot;given&quot;:&quot;Frederike&quot;,&quot;parse-names&quot;:false,&quot;dropping-particle&quot;:&quot;&quot;,&quot;non-dropping-particle&quot;:&quot;&quot;},{&quot;family&quot;:&quot;Gross&quot;,&quot;given&quot;:&quot;Wolfgang L.&quot;,&quot;parse-names&quot;:false,&quot;dropping-particle&quot;:&quot;&quot;,&quot;non-dropping-particle&quot;:&quot;&quot;},{&quot;family&quot;:&quot;Reinhold-keller&quot;,&quot;given&quot;:&quot;Eva&quot;,&quot;parse-names&quot;:false,&quot;dropping-particle&quot;:&quot;&quot;,&quot;non-dropping-particle&quot;:&quot;&quot;}],&quot;container-title&quot;:&quot;Rheumatology (Oxford, England)&quot;,&quot;container-title-short&quot;:&quot;Rheumatology (Oxford)&quot;,&quot;accessed&quot;:{&quot;date-parts&quot;:[[2022,11,27]]},&quot;DOI&quot;:&quot;10.1093/RHEUMATOLOGY/KET440&quot;,&quot;ISSN&quot;:&quot;1462-0332&quot;,&quot;PMID&quot;:&quot;24425780&quot;,&quot;URL&quot;:&quot;https://pubmed.ncbi.nlm.nih.gov/24425780/&quot;,&quot;issued&quot;:{&quot;date-parts&quot;:[[2014]]},&quot;page&quot;:&quot;882-889&quot;,&quot;abstract&quot;:&quot;Objectives: The aim of this study was to investigate the period prevalences of ANCA-associated vasculitides (AAV), including granulomatosis with polyangiitis (GPA), microscopic polyangiitis (MPA), eosinophilic GPA (EGPA)/Churg-Strauss and GCA, in an urban and rural population in northern Germany in 2006 and to compare the data with our previous study performed in 1994. Methods: We identified of all patients with AAV or GCA via questionnaires to all hospital departments, physicians, health insurance providers, pension funds, reference laboratories for autoimmune diseases and death registries in Luebeck (city) and the rural region of Segeberg (population 468 962) between January and December 2006. The type of vasculitis, gender, year of birth, postal code and death were documented and re-evaluated. Results: One-hundred and fifty patients were identified, indicating a prevalence of 320 per million inhabitants for the complete catchment area (95% CI 285, 355). GCA was more prevalent than AAV: 171 (146, 197) vs 149 (126, 174). GCA and AAV have almost doubled since 1994. GCA increased from 240 (164, 315) to 440 (399, 481) per million in the population ≥50 years of age and AAV increased from 74 to 149 cases per million. GCA and AAV were more prevalent in the urban compared with the rural region. Conclusion: The prevalence rates of AAV and GCA almost doubled from 1994 to 2006 for this region with a stable population and using an identical study design. Increased awareness has led to an earlier diagnosis of systemic vasculitis and improved activity-adapted treatment mostly based on randomized controlled trials has led to longer survival. Aspects such as environmental factors and exposure to certain substances need further research. © The Author 2014. Published by Oxford University Press on behalf of the British Society for Rheumatology. All rights reserved.&quot;,&quot;publisher&quot;:&quot;Rheumatology (Oxford)&quot;,&quot;issue&quot;:&quot;5&quot;,&quot;volume&quot;:&quot;53&quot;},&quot;isTemporary&quot;:false}]},{&quot;citationID&quot;:&quot;MENDELEY_CITATION_458a263e-f624-4c46-b3aa-abc355783df2&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&quot;,&quot;citationItems&quot;:[{&quot;id&quot;:&quot;eb637bab-151d-3259-a42d-fabdd3db81cb&quot;,&quot;itemData&quot;:{&quot;type&quot;:&quot;article-journal&quot;,&quot;id&quot;:&quot;eb637bab-151d-3259-a42d-fabdd3db81cb&quot;,&quot;title&quot;:&quot;OMERACT Endorsement of Patient-reported Outcome Instruments in Antineutrophil Cytoplasmic Antibody-associated Vasculitis&quot;,&quot;author&quot;:[{&quot;family&quot;:&quot;Robson&quot;,&quot;given&quot;:&quot;Joanna C.&quot;,&quot;parse-names&quot;:false,&quot;dropping-particle&quot;:&quot;&quot;,&quot;non-dropping-particle&quot;:&quot;&quot;},{&quot;family&quot;:&quot;Tomasson&quot;,&quot;given&quot;:&quot;Gunnar&quot;,&quot;parse-names&quot;:false,&quot;dropping-particle&quot;:&quot;&quot;,&quot;non-dropping-particle&quot;:&quot;&quot;},{&quot;family&quot;:&quot;Milman&quot;,&quot;given&quot;:&quot;Nataliya&quot;,&quot;parse-names&quot;:false,&quot;dropping-particle&quot;:&quot;&quot;,&quot;non-dropping-particle&quot;:&quot;&quot;},{&quot;family&quot;:&quot;Ashdown&quot;,&quot;given&quot;:&quot;Sue&quot;,&quot;parse-names&quot;:false,&quot;dropping-particle&quot;:&quot;&quot;,&quot;non-dropping-particle&quot;:&quot;&quot;},{&quot;family&quot;:&quot;Boonen&quot;,&quot;given&quot;:&quot;Annelies&quot;,&quot;parse-names&quot;:false,&quot;dropping-particle&quot;:&quot;&quot;,&quot;non-dropping-particle&quot;:&quot;&quot;},{&quot;family&quot;:&quot;Casey&quot;,&quot;given&quot;:&quot;George C.&quot;,&quot;parse-names&quot;:false,&quot;dropping-particle&quot;:&quot;&quot;,&quot;non-dropping-particle&quot;:&quot;&quot;},{&quot;family&quot;:&quot;Cronholm&quot;,&quot;given&quot;:&quot;Peter F.&quot;,&quot;parse-names&quot;:false,&quot;dropping-particle&quot;:&quot;&quot;,&quot;non-dropping-particle&quot;:&quot;&quot;},{&quot;family&quot;:&quot;Cuthbertson&quot;,&quot;given&quot;:&quot;David&quot;,&quot;parse-names&quot;:false,&quot;dropping-particle&quot;:&quot;&quot;,&quot;non-dropping-particle&quot;:&quot;&quot;},{&quot;family&quot;:&quot;Dawson&quot;,&quot;given&quot;:&quot;Jill&quot;,&quot;parse-names&quot;:false,&quot;dropping-particle&quot;:&quot;&quot;,&quot;non-dropping-particle&quot;:&quot;&quot;},{&quot;family&quot;:&quot;Direskeneli&quot;,&quot;given&quot;:&quot;Haner&quot;,&quot;parse-names&quot;:false,&quot;dropping-particle&quot;:&quot;&quot;,&quot;non-dropping-particle&quot;:&quot;&quot;},{&quot;family&quot;:&quot;Easley&quot;,&quot;given&quot;:&quot;Ebony&quot;,&quot;parse-names&quot;:false,&quot;dropping-particle&quot;:&quot;&quot;,&quot;non-dropping-particle&quot;:&quot;&quot;},{&quot;family&quot;:&quot;Kermani&quot;,&quot;given&quot;:&quot;Tanaz A.&quot;,&quot;parse-names&quot;:false,&quot;dropping-particle&quot;:&quot;&quot;,&quot;non-dropping-particle&quot;:&quot;&quot;},{&quot;family&quot;:&quot;Farrar&quot;,&quot;given&quot;:&quot;John T.&quot;,&quot;parse-names&quot;:false,&quot;dropping-particle&quot;:&quot;&quot;,&quot;non-dropping-particle&quot;:&quot;&quot;},{&quot;family&quot;:&quot;Gebhart&quot;,&quot;given&quot;:&quot;Don&quot;,&quot;parse-names&quot;:false,&quot;dropping-particle&quot;:&quot;&quot;,&quot;non-dropping-particle&quot;:&quot;&quot;},{&quot;family&quot;:&quot;Lanier&quot;,&quot;given&quot;:&quot;Georgia&quot;,&quot;parse-names&quot;:false,&quot;dropping-particle&quot;:&quot;&quot;,&quot;non-dropping-particle&quot;:&quot;&quot;},{&quot;family&quot;:&quot;Luqmani&quot;,&quot;given&quot;:&quot;Raashid A.&quot;,&quot;parse-names&quot;:false,&quot;dropping-particle&quot;:&quot;&quot;,&quot;non-dropping-particle&quot;:&quot;&quot;},{&quot;family&quot;:&quot;Mahr&quot;,&quot;given&quot;:&quot;Alfred&quot;,&quot;parse-names&quot;:false,&quot;dropping-particle&quot;:&quot;&quot;,&quot;non-dropping-particle&quot;:&quot;&quot;},{&quot;family&quot;:&quot;McAlear&quot;,&quot;given&quot;:&quot;Carol A.&quot;,&quot;parse-names&quot;:false,&quot;dropping-particle&quot;:&quot;&quot;,&quot;non-dropping-particle&quot;:&quot;&quot;},{&quot;family&quot;:&quot;Peck&quot;,&quot;given&quot;:&quot;Jacqueline&quot;,&quot;parse-names&quot;:false,&quot;dropping-particle&quot;:&quot;&quot;,&quot;non-dropping-particle&quot;:&quot;&quot;},{&quot;family&quot;:&quot;Shea&quot;,&quot;given&quot;:&quot;Beverley&quot;,&quot;parse-names&quot;:false,&quot;dropping-particle&quot;:&quot;&quot;,&quot;non-dropping-particle&quot;:&quot;&quot;},{&quot;family&quot;:&quot;Shea&quot;,&quot;given&quot;:&quot;Judy A.&quot;,&quot;parse-names&quot;:false,&quot;dropping-particle&quot;:&quot;&quot;,&quot;non-dropping-particle&quot;:&quot;&quot;},{&quot;family&quot;:&quot;Sreih&quot;,&quot;given&quot;:&quot;Antoine G.&quot;,&quot;parse-names&quot;:false,&quot;dropping-particle&quot;:&quot;&quot;,&quot;non-dropping-particle&quot;:&quot;&quot;},{&quot;family&quot;:&quot;Tugwell&quot;,&quot;given&quot;:&quot;Peter S.&quot;,&quot;parse-names&quot;:false,&quot;dropping-particle&quot;:&quot;&quot;,&quot;non-dropping-particle&quot;:&quot;&quot;},{&quot;family&quot;:&quot;Merkel&quot;,&quot;given&quot;:&quot;Peter A.&quot;,&quot;parse-names&quot;:false,&quot;dropping-particle&quot;:&quot;&quot;,&quot;non-dropping-particle&quot;:&quot;&quot;}],&quot;container-title&quot;:&quot;The Journal of rheumatology&quot;,&quot;container-title-short&quot;:&quot;J Rheumatol&quot;,&quot;accessed&quot;:{&quot;date-parts&quot;:[[2022,11,27]]},&quot;DOI&quot;:&quot;10.3899/JRHEUM.161139&quot;,&quot;ISSN&quot;:&quot;0315-162X&quot;,&quot;PMID&quot;:&quot;28864650&quot;,&quot;URL&quot;:&quot;https://pubmed.ncbi.nlm.nih.gov/28864650/&quot;,&quot;issued&quot;:{&quot;date-parts&quot;:[[2017,10,1]]},&quot;page&quot;:&quot;1529-1535&quot;,&quot;abstract&quot;:&quot;Objective. The antineutrophil cytoplasmic antibody-associated vasculitides (AAV) are multiorgan diseases. Patients with AAV report impairment in their health-related quality of life (HRQOL) and have different priorities regarding disease assessment compared with physicians. The Outcome Measures in Rheumatology (OMERACT) Vasculitis Working Group previously received endorsement for a core set of domains in AAV. Two approaches to measure patient-reported outcomes (PRO) were presented at OMERACT 2016. Methods. A novel 5-step tool was used to facilitate assessment of the instruments by delegates: the OMERACT Filter 2.0 Instrument Selection Algorithm, with a red-amber-green checklist of questions, including (1) good match with domain (face and content validity), (2) feasibility, (3) do numeric scores make sense (construct validity)?, (4) overall ratings of discrimination, and (5) can individual thresholds of meaning be defined? Delegates gave an overall endorsement. Three generic Patient-Reported Outcomes Measurement Information System (PROMIS) instruments (fatigue, physical functioning, and pain interference) and a disease-specific PRO, the AAV-PRO (6 domains related to symptoms and HRQOL), were presented. Results. OMERACT delegates endorsed the use of the PROMIS instruments for fatigue, physical functioning, and pain interference (87.6% overall endorsement) and the disease-specific AAV-PRO instrument (89.4% overall endorsement). Conclusion. The OMERACT Vasculitis Working Group gained endorsement by OMERACT for use of the PROMIS and the AAV-PRO in clinical trials of vasculitis. These instruments are complementary to each other. The PROMIS and the AAV-PRO need further work to assess their utility in longitudinal settings, including their ability to discriminate between treatments of varying efficacy in the setting of a randomized controlled trial.&quot;,&quot;publisher&quot;:&quot;J Rheumatol&quot;,&quot;issue&quot;:&quot;10&quot;,&quot;volume&quot;:&quot;44&quot;},&quot;isTemporary&quot;:false},{&quot;id&quot;:&quot;37a7ae6d-a088-399b-b9f0-fbd4095fb26a&quot;,&quot;itemData&quot;:{&quot;type&quot;:&quot;article-journal&quot;,&quot;id&quot;:&quot;37a7ae6d-a088-399b-b9f0-fbd4095fb26a&quot;,&quot;title&quot;:&quot;Validation of the ANCA-associated Vasculitis Patient-Reported Outcomes (AAV-PRO) Questionnarie&quot;,&quot;author&quot;:[{&quot;family&quot;:&quot;Robson&quot;,&quot;given&quot;:&quot;Joanna&quot;,&quot;parse-names&quot;:false,&quot;dropping-particle&quot;:&quot;&quot;,&quot;non-dropping-particle&quot;:&quot;&quot;},{&quot;family&quot;:&quot;Dawson&quot;,&quot;given&quot;:&quot;Jill&quot;,&quot;parse-names&quot;:false,&quot;dropping-particle&quot;:&quot;&quot;,&quot;non-dropping-particle&quot;:&quot;&quot;},{&quot;family&quot;:&quot;Cronholm&quot;,&quot;given&quot;:&quot;Peter F&quot;,&quot;parse-names&quot;:false,&quot;dropping-particle&quot;:&quot;&quot;,&quot;non-dropping-particle&quot;:&quot;&quot;},{&quot;family&quot;:&quot;Milman&quot;,&quot;given&quot;:&quot;Nataliya&quot;,&quot;parse-names&quot;:false,&quot;dropping-particle&quot;:&quot;&quot;,&quot;non-dropping-particle&quot;:&quot;&quot;},{&quot;family&quot;:&quot;Kellom&quot;,&quot;given&quot;:&quot;Katherine&quot;,&quot;parse-names&quot;:false,&quot;dropping-particle&quot;:&quot;&quot;,&quot;non-dropping-particle&quot;:&quot;&quot;},{&quot;family&quot;:&quot;Ashdown&quot;,&quot;given&quot;:&quot;Susan&quot;,&quot;parse-names&quot;:false,&quot;dropping-particle&quot;:&quot;&quot;,&quot;non-dropping-particle&quot;:&quot;&quot;},{&quot;family&quot;:&quot;Easley&quot;,&quot;given&quot;:&quot;Ebony&quot;,&quot;parse-names&quot;:false,&quot;dropping-particle&quot;:&quot;&quot;,&quot;non-dropping-particle&quot;:&quot;&quot;}],&quot;container-title&quot;:&quot;Ann Rheum Dis&quot;,&quot;DOI&quot;:&quot;10.1136/annrheumdis-2017-212713&quot;,&quot;issued&quot;:{&quot;date-parts&quot;:[[2018]]},&quot;page&quot;:&quot;1157-1164&quot;,&quot;issue&quot;:&quot;8&quot;,&quot;volume&quot;:&quot;77&quot;,&quot;container-title-short&quot;:&quot;&quot;},&quot;isTemporary&quot;:false}]},{&quot;citationID&quot;:&quot;MENDELEY_CITATION_3a19b795-2d17-43f6-85fa-2fd6a83270c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&quot;,&quot;citationItems&quot;:[{&quot;id&quot;:&quot;3b53a1a0-4184-37eb-a937-7a9fdfe47e3e&quot;,&quot;itemData&quot;:{&quot;type&quot;:&quot;article-journal&quot;,&quot;id&quot;:&quot;3b53a1a0-4184-37eb-a937-7a9fdfe47e3e&quot;,&quot;title&quot;:&quot;Reported outcomes of nursing or midwifery students participating in international educational programs in their pre-registration education: A narrative systematic review&quot;,&quot;author&quot;:[{&quot;family&quot;:&quot;Johnston&quot;,&quot;given&quot;:&quot;Jacqueline&quot;,&quot;parse-names&quot;:false,&quot;dropping-particle&quot;:&quot;&quot;,&quot;non-dropping-particle&quot;:&quot;&quot;},{&quot;family&quot;:&quot;McKenna&quot;,&quot;given&quot;:&quot;Lisa&quot;,&quot;parse-names&quot;:false,&quot;dropping-particle&quot;:&quot;&quot;,&quot;non-dropping-particle&quot;:&quot;&quot;},{&quot;family&quot;:&quot;Malik&quot;,&quot;given&quot;:&quot;Gulzar&quot;,&quot;parse-names&quot;:false,&quot;dropping-particle&quot;:&quot;&quot;,&quot;non-dropping-particle&quot;:&quot;&quot;},{&quot;family&quot;:&quot;Reisenhofer&quot;,&quot;given&quot;:&quot;Sonia&quot;,&quot;parse-names&quot;:false,&quot;dropping-particle&quot;:&quot;&quot;,&quot;non-dropping-particle&quot;:&quot;&quot;}],&quot;container-title&quot;:&quot;Nurse education today&quot;,&quot;container-title-short&quot;:&quot;Nurse Educ Today&quot;,&quot;accessed&quot;:{&quot;date-parts&quot;:[[2022,11,27]]},&quot;DOI&quot;:&quot;10.1016/J.NEDT.2022.105320&quot;,&quot;ISSN&quot;:&quot;1532-2793&quot;,&quot;PMID&quot;:&quot;35276538&quot;,&quot;URL&quot;:&quot;https://pubmed.ncbi.nlm.nih.gov/35276538/&quot;,&quot;issued&quot;:{&quot;date-parts&quot;:[[2022,4,1]]},&quot;abstract&quot;:&quot;Objective: To identify outcomes of nursing or midwifery students participating in international educational programs in their pre-registration education. Design: A systematic review of the literature was conducted in keeping with JBI methods. Data sources: A range of databases were searched, including Medline, Embase, ERIC, CINAHL, ProQuest Central and DOAJ. Studies published in English from 2010 to 2020 were considered. Study eligibility criteria: The review included qualitative and quantitative primary peer-reviewed research studies involving nursing or midwifery students who participated in international educational programs in their pre-registration education. Review methods: Thematic analysis informed by Braun and Clarke was used to identify key outcomes emerging. Results: 56 studies were included. The results highlight similarities in outcomes for students who had undertaken international educational programs in three thematic areas: Cultural learning, Personal growth, and Professional development. Short-term outcomes are well documented, however there is a lack of research investigating long-term outcomes. Conclusions: Further research is required to investigate long-term outcomes of international educational programs and means for measuring the effects on students' future professional practice. In addition, further research is needed to explore the perspectives of, and impact on, others including host communities and universities, and other stakeholders.&quot;,&quot;publisher&quot;:&quot;Nurse Educ Today&quot;,&quot;volume&quot;:&quot;111&quot;},&quot;isTemporary&quot;:false}]},{&quot;citationID&quot;:&quot;MENDELEY_CITATION_f299908b-f9be-4c0f-ac61-353479bebd34&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&quot;,&quot;citationItems&quot;:[{&quot;id&quot;:&quot;9d39125b-a919-3e80-a0f6-1723f3fce6d0&quot;,&quot;itemData&quot;:{&quot;type&quot;:&quot;article-journal&quot;,&quot;id&quot;:&quot;9d39125b-a919-3e80-a0f6-1723f3fce6d0&quot;,&quot;title&quot;:&quot;The MOS 36-item short-form health survey (SF-36). I. Conceptual framework and item selection - PubMed&quot;,&quot;author&quot;:[{&quot;family&quot;:&quot;Ware&quot;,&quot;given&quot;:&quot;JE&quot;,&quot;parse-names&quot;:false,&quot;dropping-particle&quot;:&quot;&quot;,&quot;non-dropping-particle&quot;:&quot;&quot;},{&quot;family&quot;:&quot;Sherbourne&quot;,&quot;given&quot;:&quot;CD&quot;,&quot;parse-names&quot;:false,&quot;dropping-particle&quot;:&quot;&quot;,&quot;non-dropping-particle&quot;:&quot;&quot;}],&quot;container-title&quot;:&quot;Medical Care&quot;,&quot;container-title-short&quot;:&quot;Med Care&quot;,&quot;accessed&quot;:{&quot;date-parts&quot;:[[2022,11,27]]},&quot;URL&quot;:&quot;https://pubmed.ncbi.nlm.nih.gov/1593914/&quot;,&quot;issued&quot;:{&quot;date-parts&quot;:[[1992,6]]},&quot;page&quot;:&quot;473-483&quot;,&quot;abstract&quot;:&quot;A 36-item short-form (SF-36) was constructed to survey health status in the Medical Outcomes Study. The SF-36 was designed for use in clinical practice and research, health policy evaluations, and general population surveys. The SF-36 includes one multi-item scale that assesses eight health concepts: 1) limitations in physical activities because of health problems; 2) limitations in social activities because of physical or emotional problems; 3) limitations in usual role activities because of physical health problems; 4) bodily pain; 5) general mental health (psychological distress and well-being); 6) limitations in usual role activities because of emotional problems; 7) vitality (energy and fatigue); and 8) general health perceptions. The survey was constructed for self-administration by persons 14 years of age and older, and for administration by a trained interviewer in person or by telephone. The history of the development of the SF-36, the origin of specific items, and the logic underlying their selection are summarized. The content and features of the SF-36 are compared with the 20-item Medical Outcomes Study short-form. &quot;,&quot;issue&quot;:&quot;6&quot;,&quot;volume&quot;:&quot;30&quot;},&quot;isTemporary&quot;:false}]},{&quot;citationID&quot;:&quot;MENDELEY_CITATION_b66d5c01-1812-47bf-a495-ff4308309953&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&quot;,&quot;citationItems&quot;:[{&quot;id&quot;:&quot;59589de5-abac-37dd-acdc-c3a5a4b0104e&quot;,&quot;itemData&quot;:{&quot;type&quot;:&quot;article-journal&quot;,&quot;id&quot;:&quot;59589de5-abac-37dd-acdc-c3a5a4b0104e&quot;,&quot;title&quot;:&quot;2012 Revised International Chapel Hill Consensus Conference Nomenclature of Vasculitides&quot;,&quot;author&quot;:[{&quot;family&quot;:&quot;Jennette&quot;,&quot;given&quot;:&quot;J. C.&quot;,&quot;parse-names&quot;:false,&quot;dropping-particle&quot;:&quot;&quot;,&quot;non-dropping-particle&quot;:&quot;&quot;},{&quot;family&quot;:&quot;Falk&quot;,&quot;given&quot;:&quot;R. J.&quot;,&quot;parse-names&quot;:false,&quot;dropping-particle&quot;:&quot;&quot;,&quot;non-dropping-particle&quot;:&quot;&quot;},{&quot;family&quot;:&quot;Bacon&quot;,&quot;given&quot;:&quot;P. A.&quot;,&quot;parse-names&quot;:false,&quot;dropping-particle&quot;:&quot;&quot;,&quot;non-dropping-particle&quot;:&quot;&quot;},{&quot;family&quot;:&quot;Basu&quot;,&quot;given&quot;:&quot;N.&quot;,&quot;parse-names&quot;:false,&quot;dropping-particle&quot;:&quot;&quot;,&quot;non-dropping-particle&quot;:&quot;&quot;},{&quot;family&quot;:&quot;Cid&quot;,&quot;given&quot;:&quot;M. C.&quot;,&quot;parse-names&quot;:false,&quot;dropping-particle&quot;:&quot;&quot;,&quot;non-dropping-particle&quot;:&quot;&quot;},{&quot;family&quot;:&quot;Ferrario&quot;,&quot;given&quot;:&quot;F.&quot;,&quot;parse-names&quot;:false,&quot;dropping-particle&quot;:&quot;&quot;,&quot;non-dropping-particle&quot;:&quot;&quot;},{&quot;family&quot;:&quot;Flores-Suarez&quot;,&quot;given&quot;:&quot;L. F.&quot;,&quot;parse-names&quot;:false,&quot;dropping-particle&quot;:&quot;&quot;,&quot;non-dropping-particle&quot;:&quot;&quot;},{&quot;family&quot;:&quot;Gross&quot;,&quot;given&quot;:&quot;W. L.&quot;,&quot;parse-names&quot;:false,&quot;dropping-particle&quot;:&quot;&quot;,&quot;non-dropping-particle&quot;:&quot;&quot;},{&quot;family&quot;:&quot;Guillevin&quot;,&quot;given&quot;:&quot;L.&quot;,&quot;parse-names&quot;:false,&quot;dropping-particle&quot;:&quot;&quot;,&quot;non-dropping-particle&quot;:&quot;&quot;},{&quot;family&quot;:&quot;Hagen&quot;,&quot;given&quot;:&quot;E. C.&quot;,&quot;parse-names&quot;:false,&quot;dropping-particle&quot;:&quot;&quot;,&quot;non-dropping-particle&quot;:&quot;&quot;},{&quot;family&quot;:&quot;Hoffman&quot;,&quot;given&quot;:&quot;G. S.&quot;,&quot;parse-names&quot;:false,&quot;dropping-particle&quot;:&quot;&quot;,&quot;non-dropping-particle&quot;:&quot;&quot;},{&quot;family&quot;:&quot;Jayne&quot;,&quot;given&quot;:&quot;D. R.&quot;,&quot;parse-names&quot;:false,&quot;dropping-particle&quot;:&quot;&quot;,&quot;non-dropping-particle&quot;:&quot;&quot;},{&quot;family&quot;:&quot;Kallenberg&quot;,&quot;given&quot;:&quot;C. G M&quot;,&quot;parse-names&quot;:false,&quot;dropping-particle&quot;:&quot;&quot;,&quot;non-dropping-particle&quot;:&quot;&quot;},{&quot;family&quot;:&quot;Lamprecht&quot;,&quot;given&quot;:&quot;P.&quot;,&quot;parse-names&quot;:false,&quot;dropping-particle&quot;:&quot;&quot;,&quot;non-dropping-particle&quot;:&quot;&quot;},{&quot;family&quot;:&quot;Langford&quot;,&quot;given&quot;:&quot;C. A.&quot;,&quot;parse-names&quot;:false,&quot;dropping-particle&quot;:&quot;&quot;,&quot;non-dropping-particle&quot;:&quot;&quot;},{&quot;family&quot;:&quot;Luqmani&quot;,&quot;given&quot;:&quot;R. A.&quot;,&quot;parse-names&quot;:false,&quot;dropping-particle&quot;:&quot;&quot;,&quot;non-dropping-particle&quot;:&quot;&quot;},{&quot;family&quot;:&quot;Mahr&quot;,&quot;given&quot;:&quot;A. D.&quot;,&quot;parse-names&quot;:false,&quot;dropping-particle&quot;:&quot;&quot;,&quot;non-dropping-particle&quot;:&quot;&quot;},{&quot;family&quot;:&quot;Matteson&quot;,&quot;given&quot;:&quot;E. L.&quot;,&quot;parse-names&quot;:false,&quot;dropping-particle&quot;:&quot;&quot;,&quot;non-dropping-particle&quot;:&quot;&quot;},{&quot;family&quot;:&quot;Merkel&quot;,&quot;given&quot;:&quot;P. A.&quot;,&quot;parse-names&quot;:false,&quot;dropping-particle&quot;:&quot;&quot;,&quot;non-dropping-particle&quot;:&quot;&quot;},{&quot;family&quot;:&quot;Ozen&quot;,&quot;given&quot;:&quot;S.&quot;,&quot;parse-names&quot;:false,&quot;dropping-particle&quot;:&quot;&quot;,&quot;non-dropping-particle&quot;:&quot;&quot;},{&quot;family&quot;:&quot;Pusey&quot;,&quot;given&quot;:&quot;C. D.&quot;,&quot;parse-names&quot;:false,&quot;dropping-particle&quot;:&quot;&quot;,&quot;non-dropping-particle&quot;:&quot;&quot;},{&quot;family&quot;:&quot;Rasmussen&quot;,&quot;given&quot;:&quot;N.&quot;,&quot;parse-names&quot;:false,&quot;dropping-particle&quot;:&quot;&quot;,&quot;non-dropping-particle&quot;:&quot;&quot;},{&quot;family&quot;:&quot;Rees&quot;,&quot;given&quot;:&quot;A. J.&quot;,&quot;parse-names&quot;:false,&quot;dropping-particle&quot;:&quot;&quot;,&quot;non-dropping-particle&quot;:&quot;&quot;},{&quot;family&quot;:&quot;Scott&quot;,&quot;given&quot;:&quot;D. G I&quot;,&quot;parse-names&quot;:false,&quot;dropping-particle&quot;:&quot;&quot;,&quot;non-dropping-particle&quot;:&quot;&quot;},{&quot;family&quot;:&quot;Specks&quot;,&quot;given&quot;:&quot;U.&quot;,&quot;parse-names&quot;:false,&quot;dropping-particle&quot;:&quot;&quot;,&quot;non-dropping-particle&quot;:&quot;&quot;},{&quot;family&quot;:&quot;Stone&quot;,&quot;given&quot;:&quot;J. H.&quot;,&quot;parse-names&quot;:false,&quot;dropping-particle&quot;:&quot;&quot;,&quot;non-dropping-particle&quot;:&quot;&quot;},{&quot;family&quot;:&quot;Takahashi&quot;,&quot;given&quot;:&quot;K.&quot;,&quot;parse-names&quot;:false,&quot;dropping-particle&quot;:&quot;&quot;,&quot;non-dropping-particle&quot;:&quot;&quot;},{&quot;family&quot;:&quot;Watts&quot;,&quot;given&quot;:&quot;R. A.&quot;,&quot;parse-names&quot;:false,&quot;dropping-particle&quot;:&quot;&quot;,&quot;non-dropping-particle&quot;:&quot;&quot;}],&quot;container-title&quot;:&quot;Arthritis &amp; Rheumatism&quot;,&quot;container-title-short&quot;:&quot;Arthritis Rheum&quot;,&quot;DOI&quot;:&quot;10.1002/art.37715&quot;,&quot;ISBN&quot;:&quot;1529-0131 (Electronic)\\r0004-3591 (Linking)&quot;,&quot;ISSN&quot;:&quot;13100505&quot;,&quot;PMID&quot;:&quot;23045170&quot;,&quot;issued&quot;:{&quot;date-parts&quot;:[[2013]]},&quot;page&quot;:&quot;1-11&quot;,&quot;issue&quot;:&quot;1&quot;,&quot;volume&quot;:&quot;65&quot;},&quot;isTemporary&quot;:false}]},{&quot;citationID&quot;:&quot;MENDELEY_CITATION_4b28940a-b45d-4863-9ef0-1f4a0cc4909f&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&quot;,&quot;citationItems&quot;:[{&quot;id&quot;:&quot;37a7ae6d-a088-399b-b9f0-fbd4095fb26a&quot;,&quot;itemData&quot;:{&quot;type&quot;:&quot;article-journal&quot;,&quot;id&quot;:&quot;37a7ae6d-a088-399b-b9f0-fbd4095fb26a&quot;,&quot;title&quot;:&quot;Validation of the ANCA-associated Vasculitis Patient-Reported Outcomes (AAV-PRO) Questionnarie&quot;,&quot;author&quot;:[{&quot;family&quot;:&quot;Robson&quot;,&quot;given&quot;:&quot;Joanna&quot;,&quot;parse-names&quot;:false,&quot;dropping-particle&quot;:&quot;&quot;,&quot;non-dropping-particle&quot;:&quot;&quot;},{&quot;family&quot;:&quot;Dawson&quot;,&quot;given&quot;:&quot;Jill&quot;,&quot;parse-names&quot;:false,&quot;dropping-particle&quot;:&quot;&quot;,&quot;non-dropping-particle&quot;:&quot;&quot;},{&quot;family&quot;:&quot;Cronholm&quot;,&quot;given&quot;:&quot;Peter F&quot;,&quot;parse-names&quot;:false,&quot;dropping-particle&quot;:&quot;&quot;,&quot;non-dropping-particle&quot;:&quot;&quot;},{&quot;family&quot;:&quot;Milman&quot;,&quot;given&quot;:&quot;Nataliya&quot;,&quot;parse-names&quot;:false,&quot;dropping-particle&quot;:&quot;&quot;,&quot;non-dropping-particle&quot;:&quot;&quot;},{&quot;family&quot;:&quot;Kellom&quot;,&quot;given&quot;:&quot;Katherine&quot;,&quot;parse-names&quot;:false,&quot;dropping-particle&quot;:&quot;&quot;,&quot;non-dropping-particle&quot;:&quot;&quot;},{&quot;family&quot;:&quot;Ashdown&quot;,&quot;given&quot;:&quot;Susan&quot;,&quot;parse-names&quot;:false,&quot;dropping-particle&quot;:&quot;&quot;,&quot;non-dropping-particle&quot;:&quot;&quot;},{&quot;family&quot;:&quot;Easley&quot;,&quot;given&quot;:&quot;Ebony&quot;,&quot;parse-names&quot;:false,&quot;dropping-particle&quot;:&quot;&quot;,&quot;non-dropping-particle&quot;:&quot;&quot;}],&quot;container-title&quot;:&quot;Ann Rheum Dis&quot;,&quot;DOI&quot;:&quot;10.1136/annrheumdis-2017-212713&quot;,&quot;issued&quot;:{&quot;date-parts&quot;:[[2018]]},&quot;page&quot;:&quot;1157-1164&quot;,&quot;issue&quot;:&quot;8&quot;,&quot;volume&quot;:&quot;77&quot;,&quot;container-title-short&quot;:&quot;&quot;},&quot;isTemporary&quot;:false}]},{&quot;citationID&quot;:&quot;MENDELEY_CITATION_4e297089-79e8-4ef1-94f5-9cb35c6a979e&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&quot;,&quot;citationItems&quot;:[{&quot;id&quot;:&quot;8fb76bbc-e751-35a8-825f-8bb887a4d269&quot;,&quot;itemData&quot;:{&quot;type&quot;:&quot;article-journal&quot;,&quot;id&quot;:&quot;8fb76bbc-e751-35a8-825f-8bb887a4d269&quot;,&quot;title&quot;:&quot;Reliabilität und Validität des revidierten Beck-Depressions-inventars (BDI-II)&quot;,&quot;author&quot;:[{&quot;family&quot;:&quot;Kühner&quot;,&quot;given&quot;:&quot;C&quot;,&quot;parse-names&quot;:false,&quot;dropping-particle&quot;:&quot;&quot;,&quot;non-dropping-particle&quot;:&quot;&quot;},{&quot;family&quot;:&quot;Bürger&quot;,&quot;given&quot;:&quot;C&quot;,&quot;parse-names&quot;:false,&quot;dropping-particle&quot;:&quot;&quot;,&quot;non-dropping-particle&quot;:&quot;&quot;},{&quot;family&quot;:&quot;Keller&quot;,&quot;given&quot;:&quot;F&quot;,&quot;parse-names&quot;:false,&quot;dropping-particle&quot;:&quot;&quot;,&quot;non-dropping-particle&quot;:&quot;&quot;},{&quot;family&quot;:&quot;Hautzinger&quot;,&quot;given&quot;:&quot;M&quot;,&quot;parse-names&quot;:false,&quot;dropping-particle&quot;:&quot;&quot;,&quot;non-dropping-particle&quot;:&quot;&quot;}],&quot;accessed&quot;:{&quot;date-parts&quot;:[[2022,12,1]]},&quot;DOI&quot;:&quot;10.1007/s00115-006-2098-7&quot;,&quot;issued&quot;:{&quot;date-parts&quot;:[[2006]]},&quot;container-title-short&quot;:&quot;&quot;},&quot;isTemporary&quot;:false}]},{&quot;citationID&quot;:&quot;MENDELEY_CITATION_1a5fc98d-30f7-4d72-8c9d-2dca7081e15d&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&quot;,&quot;citationItems&quot;:[{&quot;id&quot;:&quot;9d39125b-a919-3e80-a0f6-1723f3fce6d0&quot;,&quot;itemData&quot;:{&quot;type&quot;:&quot;article-journal&quot;,&quot;id&quot;:&quot;9d39125b-a919-3e80-a0f6-1723f3fce6d0&quot;,&quot;title&quot;:&quot;The MOS 36-item short-form health survey (SF-36). I. Conceptual framework and item selection - PubMed&quot;,&quot;author&quot;:[{&quot;family&quot;:&quot;Ware&quot;,&quot;given&quot;:&quot;JE&quot;,&quot;parse-names&quot;:false,&quot;dropping-particle&quot;:&quot;&quot;,&quot;non-dropping-particle&quot;:&quot;&quot;},{&quot;family&quot;:&quot;Sherbourne&quot;,&quot;given&quot;:&quot;CD&quot;,&quot;parse-names&quot;:false,&quot;dropping-particle&quot;:&quot;&quot;,&quot;non-dropping-particle&quot;:&quot;&quot;}],&quot;container-title&quot;:&quot;Medical Care&quot;,&quot;container-title-short&quot;:&quot;Med Care&quot;,&quot;accessed&quot;:{&quot;date-parts&quot;:[[2022,11,27]]},&quot;URL&quot;:&quot;https://pubmed.ncbi.nlm.nih.gov/1593914/&quot;,&quot;issued&quot;:{&quot;date-parts&quot;:[[1992,6]]},&quot;page&quot;:&quot;473-483&quot;,&quot;abstract&quot;:&quot;A 36-item short-form (SF-36) was constructed to survey health status in the Medical Outcomes Study. The SF-36 was designed for use in clinical practice and research, health policy evaluations, and general population surveys. The SF-36 includes one multi-item scale that assesses eight health concepts: 1) limitations in physical activities because of health problems; 2) limitations in social activities because of physical or emotional problems; 3) limitations in usual role activities because of physical health problems; 4) bodily pain; 5) general mental health (psychological distress and well-being); 6) limitations in usual role activities because of emotional problems; 7) vitality (energy and fatigue); and 8) general health perceptions. The survey was constructed for self-administration by persons 14 years of age and older, and for administration by a trained interviewer in person or by telephone. The history of the development of the SF-36, the origin of specific items, and the logic underlying their selection are summarized. The content and features of the SF-36 are compared with the 20-item Medical Outcomes Study short-form. &quot;,&quot;issue&quot;:&quot;6&quot;,&quot;volume&quot;:&quot;30&quot;},&quot;isTemporary&quot;:false}]},{&quot;citationID&quot;:&quot;MENDELEY_CITATION_bb0e8cf6-c426-454d-a5f7-88f3024c78ff&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&quot;,&quot;citationItems&quot;:[{&quot;id&quot;:&quot;37f405a9-1965-3186-9a9a-d107bf49d0e4&quot;,&quot;itemData&quot;:{&quot;type&quot;:&quot;article-journal&quot;,&quot;id&quot;:&quot;37f405a9-1965-3186-9a9a-d107bf49d0e4&quot;,&quot;title&quot;:&quot;Modification and validation of the Birmingham Vasculitis Activity Score (version 3)&quot;,&quot;author&quot;:[{&quot;family&quot;:&quot;Mukhtyar&quot;,&quot;given&quot;:&quot;C.&quot;,&quot;parse-names&quot;:false,&quot;dropping-particle&quot;:&quot;&quot;,&quot;non-dropping-particle&quot;:&quot;&quot;},{&quot;family&quot;:&quot;Lee&quot;,&quot;given&quot;:&quot;R.&quot;,&quot;parse-names&quot;:false,&quot;dropping-particle&quot;:&quot;&quot;,&quot;non-dropping-particle&quot;:&quot;&quot;},{&quot;family&quot;:&quot;Brown&quot;,&quot;given&quot;:&quot;D.&quot;,&quot;parse-names&quot;:false,&quot;dropping-particle&quot;:&quot;&quot;,&quot;non-dropping-particle&quot;:&quot;&quot;},{&quot;family&quot;:&quot;Carruthers&quot;,&quot;given&quot;:&quot;D.&quot;,&quot;parse-names&quot;:false,&quot;dropping-particle&quot;:&quot;&quot;,&quot;non-dropping-particle&quot;:&quot;&quot;},{&quot;family&quot;:&quot;Dasgupta&quot;,&quot;given&quot;:&quot;B.&quot;,&quot;parse-names&quot;:false,&quot;dropping-particle&quot;:&quot;&quot;,&quot;non-dropping-particle&quot;:&quot;&quot;},{&quot;family&quot;:&quot;Dubey&quot;,&quot;given&quot;:&quot;S.&quot;,&quot;parse-names&quot;:false,&quot;dropping-particle&quot;:&quot;&quot;,&quot;non-dropping-particle&quot;:&quot;&quot;},{&quot;family&quot;:&quot;Flossmann&quot;,&quot;given&quot;:&quot;O.&quot;,&quot;parse-names&quot;:false,&quot;dropping-particle&quot;:&quot;&quot;,&quot;non-dropping-particle&quot;:&quot;&quot;},{&quot;family&quot;:&quot;Hall&quot;,&quot;given&quot;:&quot;C.&quot;,&quot;parse-names&quot;:false,&quot;dropping-particle&quot;:&quot;&quot;,&quot;non-dropping-particle&quot;:&quot;&quot;},{&quot;family&quot;:&quot;Hollywood&quot;,&quot;given&quot;:&quot;J.&quot;,&quot;parse-names&quot;:false,&quot;dropping-particle&quot;:&quot;&quot;,&quot;non-dropping-particle&quot;:&quot;&quot;},{&quot;family&quot;:&quot;Jayne&quot;,&quot;given&quot;:&quot;D.&quot;,&quot;parse-names&quot;:false,&quot;dropping-particle&quot;:&quot;&quot;,&quot;non-dropping-particle&quot;:&quot;&quot;},{&quot;family&quot;:&quot;Jones&quot;,&quot;given&quot;:&quot;R.&quot;,&quot;parse-names&quot;:false,&quot;dropping-particle&quot;:&quot;&quot;,&quot;non-dropping-particle&quot;:&quot;&quot;},{&quot;family&quot;:&quot;Lanyon&quot;,&quot;given&quot;:&quot;P.&quot;,&quot;parse-names&quot;:false,&quot;dropping-particle&quot;:&quot;&quot;,&quot;non-dropping-particle&quot;:&quot;&quot;},{&quot;family&quot;:&quot;Muir&quot;,&quot;given&quot;:&quot;A.&quot;,&quot;parse-names&quot;:false,&quot;dropping-particle&quot;:&quot;&quot;,&quot;non-dropping-particle&quot;:&quot;&quot;},{&quot;family&quot;:&quot;Scott&quot;,&quot;given&quot;:&quot;D.&quot;,&quot;parse-names&quot;:false,&quot;dropping-particle&quot;:&quot;&quot;,&quot;non-dropping-particle&quot;:&quot;&quot;},{&quot;family&quot;:&quot;Young&quot;,&quot;given&quot;:&quot;L.&quot;,&quot;parse-names&quot;:false,&quot;dropping-particle&quot;:&quot;&quot;,&quot;non-dropping-particle&quot;:&quot;&quot;},{&quot;family&quot;:&quot;Luqmani&quot;,&quot;given&quot;:&quot;R. A.&quot;,&quot;parse-names&quot;:false,&quot;dropping-particle&quot;:&quot;&quot;,&quot;non-dropping-particle&quot;:&quot;&quot;}],&quot;container-title&quot;:&quot;Annals of the Rheumatic Diseases&quot;,&quot;container-title-short&quot;:&quot;Ann Rheum Dis&quot;,&quot;accessed&quot;:{&quot;date-parts&quot;:[[2022,12,1]]},&quot;DOI&quot;:&quot;10.1136/ARD.2008.101279&quot;,&quot;ISSN&quot;:&quot;0003-4967&quot;,&quot;PMID&quot;:&quot;19054820&quot;,&quot;URL&quot;:&quot;https://ard.bmj.com/content/68/12/1827&quot;,&quot;issued&quot;:{&quot;date-parts&quot;:[[2009,12,1]]},&quot;page&quot;:&quot;1827-1832&quot;,&quot;abstract&quot;:&quot;Background: Comprehensive multisystem clinical assessment using the Birmingham Vasculitis Activity score (BVAS) is widely used in therapeutic studies of systemic vasculitis. Extensive use suggested a need to revise the instrument. The previous version of BVAS has been revised, according to usage and reviewed by an expert committee.\n\nObjective: To modify and validate version 3 of the BVAS in patients with systemic vasculitis.\n\nMethods: The new version of BVAS was tested in a prospective cross-sectional study of patients with vasculitis.\n\nResults: The number of items was reduced from 66 to 56. The subscores for new/worse disease and persistent disease were unified. In 313 patients with systemic vasculitis, BVAS(v.3) correlated with treatment decision (Spearman’s r s = 0.66, 95% CI 0.59 to 0.72), BVAS1 of version 2 ( r s = 0.94, 95% CI 0.92 to 0.96), BVAS2 of version 2 in patients with persistent disease ( r s = 0.60, 95% CI 0.21 to 0.83), C-reactive protein levels ( r s = 0.43, 95% CI 0.31 to 0.54), physician’s global assessment ( r s = 0.91, 95% CI 0.89 to 0.93) and vasculitis activity index ( r s = 0.88, 95% CI 0.86 to 0.91). The intraclass correlation coefficients for reproducibility and repeatability were 0.96 (95% CI 0.95 to 0.97) and 0.96 (95% CI 0.92 to 0.97), respectively. In 39 patients assessed at diagnosis and again at 3 months, the BVAS(v.3) fell by 17 (95% CI 15 to 19) units (p&lt;0.001, paired t test).\n\nConclusion: BVAS(v.3) demonstrates convergence with BVAS(v.2), treatment decision, physician global assessment of disease activity, vasculitis activity index and C-reactive protein. It is repeatable, reproducible and sensitive to change. The new version of BVAS is validated for assessment of systemic vasculitis.&quot;,&quot;publisher&quot;:&quot;BMJ Publishing Group Ltd&quot;,&quot;issue&quot;:&quot;12&quot;,&quot;volume&quot;:&quot;68&quot;},&quot;isTemporary&quot;:false}]},{&quot;citationID&quot;:&quot;MENDELEY_CITATION_6f310c26-763d-4329-bae9-730642897efb&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&quot;,&quot;citationItems&quot;:[{&quot;id&quot;:&quot;c9f423a8-2498-3c1e-b827-ddbcf9123b7d&quot;,&quot;itemData&quot;:{&quot;type&quot;:&quot;article-journal&quot;,&quot;id&quot;:&quot;c9f423a8-2498-3c1e-b827-ddbcf9123b7d&quot;,&quot;title&quot;:&quot;Development and initial validation of the vasculitis damage index for the standardized clinical assessment of damage in the systemic vasculitides&quot;,&quot;author&quot;:[{&quot;family&quot;:&quot;Exley&quot;,&quot;given&quot;:&quot;A. R.&quot;,&quot;parse-names&quot;:false,&quot;dropping-particle&quot;:&quot;&quot;,&quot;non-dropping-particle&quot;:&quot;&quot;},{&quot;family&quot;:&quot;Bacon&quot;,&quot;given&quot;:&quot;P. A.&quot;,&quot;parse-names&quot;:false,&quot;dropping-particle&quot;:&quot;&quot;,&quot;non-dropping-particle&quot;:&quot;&quot;},{&quot;family&quot;:&quot;Luqmani&quot;,&quot;given&quot;:&quot;R. A.&quot;,&quot;parse-names&quot;:false,&quot;dropping-particle&quot;:&quot;&quot;,&quot;non-dropping-particle&quot;:&quot;&quot;},{&quot;family&quot;:&quot;Kitas&quot;,&quot;given&quot;:&quot;G. D.&quot;,&quot;parse-names&quot;:false,&quot;dropping-particle&quot;:&quot;&quot;,&quot;non-dropping-particle&quot;:&quot;&quot;},{&quot;family&quot;:&quot;Gordon&quot;,&quot;given&quot;:&quot;C.&quot;,&quot;parse-names&quot;:false,&quot;dropping-particle&quot;:&quot;&quot;,&quot;non-dropping-particle&quot;:&quot;&quot;},{&quot;family&quot;:&quot;Savage&quot;,&quot;given&quot;:&quot;C. O.S.&quot;,&quot;parse-names&quot;:false,&quot;dropping-particle&quot;:&quot;&quot;,&quot;non-dropping-particle&quot;:&quot;&quot;},{&quot;family&quot;:&quot;Adu&quot;,&quot;given&quot;:&quot;D.&quot;,&quot;parse-names&quot;:false,&quot;dropping-particle&quot;:&quot;&quot;,&quot;non-dropping-particle&quot;:&quot;&quot;}],&quot;container-title&quot;:&quot;Arthritis &amp; Rheumatism&quot;,&quot;container-title-short&quot;:&quot;Arthritis Rheum&quot;,&quot;accessed&quot;:{&quot;date-parts&quot;:[[2022,12,10]]},&quot;DOI&quot;:&quot;10.1002/ART.1780400222&quot;,&quot;ISSN&quot;:&quot;1529-0131&quot;,&quot;PMID&quot;:&quot;9041949&quot;,&quot;URL&quot;:&quot;https://onlinelibrary.wiley.com/doi/full/10.1002/art.1780400222&quot;,&quot;issued&quot;:{&quot;date-parts&quot;:[[1997,2,1]]},&quot;page&quot;:&quot;371-380&quot;,&quot;abstract&quot;:&quot;Objective. To develop and validate the Vasculitis Damage Index (VDI) for the standardized clinical assessment of damage in the systemic vasculitides. Methods. Using a nominal group consensus approach, the Birmingham Vasculitis Group generated guiding principles for assessment of damage in all systemic vasculitides. Damage was defined as irreversible change resulting from scars. Consensus principles were developed into the VDI, including guidelines for use, a list of items of damage, and a glossary. Results. For 100 surviving patients with systemic vasculitis, the median VDI score at last observation was 3 (range 0-8). Within the Wegener's granulomatosis subgroup, the median VDI score for 12 non-survivors was higher than for 47 survivors (non- survivors median score 7, interquartile range 5-8 versus survivors median score 4, interquartile range 2-5; P = 0.003). VDI scores for 100 patients with systemic vasculitis increased from initial presentation to last observation by a median score of 3 (range 1-4; P &lt; 0.001). The VDI assesses more items and is more sensitive to change than other indices of damage (P &lt; 0.001). Using the VDI, trained observers can produce moderately consistent damage scores. Conclusion. The VDI is a sensitive, reproducible, comprehensive, and credible clinical tool for quantifying damage. The data presented herein should enable further validation and testing of the VDI in specific vasculitic syndromes, and should facilitate the comparison of different therapies.&quot;,&quot;publisher&quot;:&quot;John Wiley &amp; Sons, Ltd&quot;,&quot;issue&quot;:&quot;2&quot;,&quot;volume&quot;:&quot;40&quot;},&quot;isTemporary&quot;:false}]},{&quot;citationID&quot;:&quot;MENDELEY_CITATION_1ce7ca98-e879-40e6-ba6c-c87a4f46869a&quot;,&quot;properties&quot;:{&quot;noteIndex&quot;:0},&quot;isEdited&quot;:false,&quot;manualOverride&quot;:{&quot;isManuallyOverridden&quot;:false,&quot;citeprocText&quot;:&quot;&lt;sup&gt;10,11&lt;/sup&gt;&quot;,&quot;manualOverrideText&quot;:&quot;&quot;},&quot;citationTag&quot;:&quot;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&quot;,&quot;citationItems&quot;:[{&quot;id&quot;:&quot;5177eeae-ca0a-3bf8-b9f9-af31188475aa&quot;,&quot;itemData&quot;:{&quot;type&quot;:&quot;article-journal&quot;,&quot;id&quot;:&quot;5177eeae-ca0a-3bf8-b9f9-af31188475aa&quot;,&quot;title&quot;:&quot;Health-related quality of life in patients with newly diagnosed antineutrophil cytoplasmic antibody-associated vasculitis&quot;,&quot;author&quot;:[{&quot;family&quot;:&quot;Walsh&quot;,&quot;given&quot;:&quot;Michael&quot;,&quot;parse-names&quot;:false,&quot;dropping-particle&quot;:&quot;&quot;,&quot;non-dropping-particle&quot;:&quot;&quot;},{&quot;family&quot;:&quot;Mukhtyar&quot;,&quot;given&quot;:&quot;Chetan&quot;,&quot;parse-names&quot;:false,&quot;dropping-particle&quot;:&quot;&quot;,&quot;non-dropping-particle&quot;:&quot;&quot;},{&quot;family&quot;:&quot;Mahr&quot;,&quot;given&quot;:&quot;Alfred&quot;,&quot;parse-names&quot;:false,&quot;dropping-particle&quot;:&quot;&quot;,&quot;non-dropping-particle&quot;:&quot;&quot;},{&quot;family&quot;:&quot;Herlyn&quot;,&quot;given&quot;:&quot;Karen&quot;,&quot;parse-names&quot;:false,&quot;dropping-particle&quot;:&quot;&quot;,&quot;non-dropping-particle&quot;:&quot;&quot;},{&quot;family&quot;:&quot;Luqmani&quot;,&quot;given&quot;:&quot;Raashid&quot;,&quot;parse-names&quot;:false,&quot;dropping-particle&quot;:&quot;&quot;,&quot;non-dropping-particle&quot;:&quot;&quot;},{&quot;family&quot;:&quot;Merkel&quot;,&quot;given&quot;:&quot;Peter A.&quot;,&quot;parse-names&quot;:false,&quot;dropping-particle&quot;:&quot;&quot;,&quot;non-dropping-particle&quot;:&quot;&quot;},{&quot;family&quot;:&quot;Jayne&quot;,&quot;given&quot;:&quot;David R.W.&quot;,&quot;parse-names&quot;:false,&quot;dropping-particle&quot;:&quot;&quot;,&quot;non-dropping-particle&quot;:&quot;&quot;}],&quot;container-title&quot;:&quot;Arthritis care &amp; research&quot;,&quot;container-title-short&quot;:&quot;Arthritis Care Res (Hoboken)&quot;,&quot;accessed&quot;:{&quot;date-parts&quot;:[[2022,11,27]]},&quot;DOI&quot;:&quot;10.1002/ACR.20471&quot;,&quot;ISSN&quot;:&quot;2151-4658&quot;,&quot;PMID&quot;:&quot;21452254&quot;,&quot;URL&quot;:&quot;https://pubmed.ncbi.nlm.nih.gov/21452254/&quot;,&quot;issued&quot;:{&quot;date-parts&quot;:[[2011,7]]},&quot;page&quot;:&quot;1055-1061&quot;,&quot;abstract&quot;:&quot;Objective: Antineutrophil cytoplasmic antibody-associated vasculitis (AAV) can present with a broad spectrum of signs and symptoms. The relative effects of different manifestations on health-related quality of life (HRQOL) are unknown. Methods: We conducted an individual patient data meta-analysis of baseline Short Form 36 (SF-36) scores from 4 randomized controlled trials of patients with newly diagnosed AAV. We determined the associations between organ manifestations at trial entry and the SF-36 physical composite score (PCS) and mental composite score (MCS) using mixed-effects models adjusted for demographic factors. Associations with each of the 8 domains of the SF-36 were further explored using multivariate multiple regression. Results: SF-36 data were available from 346 patients. Older age (-0.11 points/year [95% confidence interval (95% CI)-0.21, -0.012]; P = 0.029) and neurologic involvement (-5.84 points; P &lt; 0.001) at baseline were associated with lower PCS. Physical functioning scores were the most affected and older age scores (-0.25 points/year [95% CI -0.38, -0.11]; P &lt; 0.001) and neurologic involvement (-8.48 points [95% CI -12.90, -4.06]; P &lt; 0.001) had the largest effects. The MCS was negatively affected only by chest involvement (P = 0.027), but this effect was not exerted in any particular domain. Conclusion. In patients with newly diagnosed AAV, HRQOL is complex and incompletely explained by their organ system manifestations. © 2011, American College of Rheumatology.&quot;,&quot;publisher&quot;:&quot;Arthritis Care Res (Hoboken)&quot;,&quot;issue&quot;:&quot;7&quot;,&quot;volume&quot;:&quot;63&quot;},&quot;isTemporary&quot;:false},{&quot;id&quot;:&quot;bec6e0e8-e51f-376a-82eb-1fd18ba007ae&quot;,&quot;itemData&quot;:{&quot;type&quot;:&quot;article-journal&quot;,&quot;id&quot;:&quot;bec6e0e8-e51f-376a-82eb-1fd18ba007ae&quot;,&quot;title&quot;:&quot;The characterisation and determinants of quality of life in ANCA associated vasculitis&quot;,&quot;author&quot;:[{&quot;family&quot;:&quot;Basu&quot;,&quot;given&quot;:&quot;Neil&quot;,&quot;parse-names&quot;:false,&quot;dropping-particle&quot;:&quot;&quot;,&quot;non-dropping-particle&quot;:&quot;&quot;},{&quot;family&quot;:&quot;McClean&quot;,&quot;given&quot;:&quot;Andrew&quot;,&quot;parse-names&quot;:false,&quot;dropping-particle&quot;:&quot;&quot;,&quot;non-dropping-particle&quot;:&quot;&quot;},{&quot;family&quot;:&quot;Harper&quot;,&quot;given&quot;:&quot;Lorraine&quot;,&quot;parse-names&quot;:false,&quot;dropping-particle&quot;:&quot;&quot;,&quot;non-dropping-particle&quot;:&quot;&quot;},{&quot;family&quot;:&quot;Amft&quot;,&quot;given&quot;:&quot;Esther Nicole&quot;,&quot;parse-names&quot;:false,&quot;dropping-particle&quot;:&quot;&quot;,&quot;non-dropping-particle&quot;:&quot;&quot;},{&quot;family&quot;:&quot;Dhaun&quot;,&quot;given&quot;:&quot;Neeraj&quot;,&quot;parse-names&quot;:false,&quot;dropping-particle&quot;:&quot;&quot;,&quot;non-dropping-particle&quot;:&quot;&quot;},{&quot;family&quot;:&quot;Luqmani&quot;,&quot;given&quot;:&quot;Raashid A.&quot;,&quot;parse-names&quot;:false,&quot;dropping-particle&quot;:&quot;&quot;,&quot;non-dropping-particle&quot;:&quot;&quot;},{&quot;family&quot;:&quot;Little&quot;,&quot;given&quot;:&quot;Mark A.&quot;,&quot;parse-names&quot;:false,&quot;dropping-particle&quot;:&quot;&quot;,&quot;non-dropping-particle&quot;:&quot;&quot;},{&quot;family&quot;:&quot;Jayne&quot;,&quot;given&quot;:&quot;David R.W.&quot;,&quot;parse-names&quot;:false,&quot;dropping-particle&quot;:&quot;&quot;,&quot;non-dropping-particle&quot;:&quot;&quot;},{&quot;family&quot;:&quot;Flossmann&quot;,&quot;given&quot;:&quot;Oliver&quot;,&quot;parse-names&quot;:false,&quot;dropping-particle&quot;:&quot;&quot;,&quot;non-dropping-particle&quot;:&quot;&quot;},{&quot;family&quot;:&quot;McLaren&quot;,&quot;given&quot;:&quot;John&quot;,&quot;parse-names&quot;:false,&quot;dropping-particle&quot;:&quot;&quot;,&quot;non-dropping-particle&quot;:&quot;&quot;},{&quot;family&quot;:&quot;Kumar&quot;,&quot;given&quot;:&quot;Vinod&quot;,&quot;parse-names&quot;:false,&quot;dropping-particle&quot;:&quot;&quot;,&quot;non-dropping-particle&quot;:&quot;&quot;},{&quot;family&quot;:&quot;Erwig&quot;,&quot;given&quot;:&quot;Lars P.&quot;,&quot;parse-names&quot;:false,&quot;dropping-particle&quot;:&quot;&quot;,&quot;non-dropping-particle&quot;:&quot;&quot;},{&quot;family&quot;:&quot;Reid&quot;,&quot;given&quot;:&quot;David M.&quot;,&quot;parse-names&quot;:false,&quot;dropping-particle&quot;:&quot;&quot;,&quot;non-dropping-particle&quot;:&quot;&quot;},{&quot;family&quot;:&quot;Jones&quot;,&quot;given&quot;:&quot;Gareth T.&quot;,&quot;parse-names&quot;:false,&quot;dropping-particle&quot;:&quot;&quot;,&quot;non-dropping-particle&quot;:&quot;&quot;},{&quot;family&quot;:&quot;Macfarlane&quot;,&quot;given&quot;:&quot;Gary J.&quot;,&quot;parse-names&quot;:false,&quot;dropping-particle&quot;:&quot;&quot;,&quot;non-dropping-particle&quot;:&quot;&quot;}],&quot;container-title&quot;:&quot;Annals of the rheumatic diseases&quot;,&quot;container-title-short&quot;:&quot;Ann Rheum Dis&quot;,&quot;accessed&quot;:{&quot;date-parts&quot;:[[2022,11,27]]},&quot;DOI&quot;:&quot;10.1136/ANNRHEUMDIS-2012-202750&quot;,&quot;ISSN&quot;:&quot;1468-2060&quot;,&quot;PMID&quot;:&quot;23355077&quot;,&quot;URL&quot;:&quot;https://pubmed.ncbi.nlm.nih.gov/23355077/&quot;,&quot;issued&quot;:{&quot;date-parts&quot;:[[2014,1]]},&quot;page&quot;:&quot;207-211&quot;,&quot;abstract&quot;:&quot;Objectives To contextualise and identify the determinants of poor health related quality of life (QOL) among patients with antineutrophil cytoplasm antibody (ANCA) associated vasculitis (AAV). Methods A multicentre AAV case-control study was conducted using two matched groups of population and chronic disease controls. Measures of physical and mental QOL as well as putative bio-psychosocial determinants of QOL impairment were collected. Concurrently, putative clinical QOL determinants were recorded. Conditional logistic regression analyses characterised group differences while multivariable logistic regression identified within-case QOL associations which were further quantified using population attributable risks (PAR). Results Cases (n=410) experienced similar QOL to chronic disease controls (n=318) ( physical QOL: OR 0.7, 95% CI 0.4 to 1.1; mental QOL: OR 1.1, 95% CI 0.8 to 1.6). However, they were substantially more likely to report poor QOL compared to general population controls (n=470) ( physical QOL: OR 7.0, 95% CI 4.4 to 11.1; mental QOL: OR 2.5, 95% CI 1.7 to 3.6). A few clinical, but many more bio-psychosocial factors were independently associated with poor QOL. In population terms, fatigue was found to be of principal importance (physical QOL: PAR 24.6%; mental QOL: PAR 47.4%). Conclusions AAV patients experienced significant QOL impairment compared to the general population, but similar to those with other chronic diseases whose considerable needs are already recognised. Potentially modifiable clinical determinants have been identified; however bio-psychosocial interventions are likely to provide the greater QOL gains in this patient population.&quot;,&quot;publisher&quot;:&quot;Ann Rheum Dis&quot;,&quot;issue&quot;:&quot;1&quot;,&quot;volume&quot;:&quot;73&quot;},&quot;isTemporary&quot;:false}]},{&quot;citationID&quot;:&quot;MENDELEY_CITATION_84f6080e-f9b5-4d8d-b6d1-94cc9bbd5b6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&quot;,&quot;citationItems&quot;:[{&quot;id&quot;:&quot;13b86841-18f6-3ba4-8800-ff0a16374351&quot;,&quot;itemData&quot;:{&quot;type&quot;:&quot;article-journal&quot;,&quot;id&quot;:&quot;13b86841-18f6-3ba4-8800-ff0a16374351&quot;,&quot;title&quot;:&quot;Patient-reported outcome assessment in vasculitis may provide important data and a unique perspective.&quot;,&quot;author&quot;:[{&quot;family&quot;:&quot;Herlyn&quot;,&quot;given&quot;:&quot;Karen&quot;,&quot;parse-names&quot;:false,&quot;dropping-particle&quot;:&quot;&quot;,&quot;non-dropping-particle&quot;:&quot;&quot;},{&quot;family&quot;:&quot;Hellmich&quot;,&quot;given&quot;:&quot;Bernhard&quot;,&quot;parse-names&quot;:false,&quot;dropping-particle&quot;:&quot;&quot;,&quot;non-dropping-particle&quot;:&quot;&quot;},{&quot;family&quot;:&quot;Seo&quot;,&quot;given&quot;:&quot;Philip&quot;,&quot;parse-names&quot;:false,&quot;dropping-particle&quot;:&quot;&quot;,&quot;non-dropping-particle&quot;:&quot;&quot;},{&quot;family&quot;:&quot;Merkel&quot;,&quot;given&quot;:&quot;Peter A.&quot;,&quot;parse-names&quot;:false,&quot;dropping-particle&quot;:&quot;&quot;,&quot;non-dropping-particle&quot;:&quot;&quot;}],&quot;container-title&quot;:&quot;Arthritis care &amp; research&quot;,&quot;container-title-short&quot;:&quot;Arthritis Care Res (Hoboken)&quot;,&quot;accessed&quot;:{&quot;date-parts&quot;:[[2022,12,3]]},&quot;DOI&quot;:&quot;10.1002/ACR.20276&quot;,&quot;ISSN&quot;:&quot;21514658&quot;,&quot;PMID&quot;:&quot;20556814&quot;,&quot;issued&quot;:{&quot;date-parts&quot;:[[2010]]},&quot;page&quot;:&quot;1639-1645&quot;,&quot;abstract&quot;:&quot;To assess patients' self-estimates of the burden of disease in vasculitis and to compare data across patient populations from the US, Germany, and the UK. Outcome assessment in vasculitis primarily focuses on physician evaluations of disease activity and damage. Little is known about the patients' perspectives regarding the burden of disease. Patients ranked (scale 0-5) a list of vasculitis-related items to estimate a combination of pain, interference with daily function, discomfort and/or annoyance, anxiety/psychological impact, and medical importance. Patients were also asked to list the 5 most troublesome aspects of the disease. Data from 264 patients with vasculitis from 3 countries were collected. Wegener's granulomatosis was the predominant disease, comprising 63% of the cohort. Diagnoses were confirmed by physicians in 98% of cases. The most common item from the free-text sections was fatigue (75%), followed by pain (31%), musculoskeletal symptoms (24%), difficulty breathing (19%), financial aspects (13%), nasal discharge/crusting (14%), and weight gain (10%). Rankings of individual items varied substantially: fatigue (3.5), loss of energy (3.4), weight gain (3.1), joint pain (3.0), and sinusitis (3.0) were the highest-ranked symptoms among those manifestations experienced by at least 50% of patients. Several severe manifestations (e.g., dialysis, seizures, oxygen dependency) were ranked lower (&lt;3.0). Fatigue and reduced energy level are considered the most important disease burdens by patients with vasculitis; manifestations associated with organ damage were rated lower. The patients' perspectives of the impact of vasculitis differ from the physicians' ratings. Future outcome assessment in vasculitis should include the patients' perspectives. Copyright © 2010 by the American College of Rheumatology.&quot;,&quot;issue&quot;:&quot;11&quot;,&quot;volume&quot;:&quot;62&quot;},&quot;isTemporary&quot;:false}]},{&quot;citationID&quot;:&quot;MENDELEY_CITATION_872ebfcb-0610-4786-8cca-c5c193de1f14&quot;,&quot;properties&quot;:{&quot;noteIndex&quot;:0},&quot;isEdited&quot;:false,&quot;manualOverride&quot;:{&quot;isManuallyOverridden&quot;:false,&quot;citeprocText&quot;:&quot;&lt;sup&gt;13,14&lt;/sup&gt;&quot;,&quot;manualOverrideText&quot;:&quot;&quot;},&quot;citationTag&quot;:&quot;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&quot;,&quot;citationItems&quot;:[{&quot;id&quot;:&quot;d704b2fd-d819-3df0-a69e-20d67e80ebd4&quot;,&quot;itemData&quot;:{&quot;type&quot;:&quot;article-journal&quot;,&quot;id&quot;:&quot;d704b2fd-d819-3df0-a69e-20d67e80ebd4&quot;,&quot;title&quot;:&quot;Fatigue: a principal contributor to impaired quality of life in ANCA-associated vasculitis&quot;,&quot;author&quot;:[{&quot;family&quot;:&quot;Basu&quot;,&quot;given&quot;:&quot;Neil&quot;,&quot;parse-names&quot;:false,&quot;dropping-particle&quot;:&quot;&quot;,&quot;non-dropping-particle&quot;:&quot;&quot;},{&quot;family&quot;:&quot;Jones&quot;,&quot;given&quot;:&quot;Gareth T.&quot;,&quot;parse-names&quot;:false,&quot;dropping-particle&quot;:&quot;&quot;,&quot;non-dropping-particle&quot;:&quot;&quot;},{&quot;family&quot;:&quot;Fluck&quot;,&quot;given&quot;:&quot;Nick&quot;,&quot;parse-names&quot;:false,&quot;dropping-particle&quot;:&quot;&quot;,&quot;non-dropping-particle&quot;:&quot;&quot;},{&quot;family&quot;:&quot;MacDonald&quot;,&quot;given&quot;:&quot;Alan G.&quot;,&quot;parse-names&quot;:false,&quot;dropping-particle&quot;:&quot;&quot;,&quot;non-dropping-particle&quot;:&quot;&quot;},{&quot;family&quot;:&quot;Pang&quot;,&quot;given&quot;:&quot;Dong&quot;,&quot;parse-names&quot;:false,&quot;dropping-particle&quot;:&quot;&quot;,&quot;non-dropping-particle&quot;:&quot;&quot;},{&quot;family&quot;:&quot;Dospinescu&quot;,&quot;given&quot;:&quot;Paula&quot;,&quot;parse-names&quot;:false,&quot;dropping-particle&quot;:&quot;&quot;,&quot;non-dropping-particle&quot;:&quot;&quot;},{&quot;family&quot;:&quot;Reid&quot;,&quot;given&quot;:&quot;David M.&quot;,&quot;parse-names&quot;:false,&quot;dropping-particle&quot;:&quot;&quot;,&quot;non-dropping-particle&quot;:&quot;&quot;},{&quot;family&quot;:&quot;Macfarlane&quot;,&quot;given&quot;:&quot;Gary J.&quot;,&quot;parse-names&quot;:false,&quot;dropping-particle&quot;:&quot;&quot;,&quot;non-dropping-particle&quot;:&quot;&quot;}],&quot;container-title&quot;:&quot;Rheumatology&quot;,&quot;container-title-short&quot;:&quot;Rheumatology&quot;,&quot;accessed&quot;:{&quot;date-parts&quot;:[[2022,12,3]]},&quot;DOI&quot;:&quot;10.1093/RHEUMATOLOGY/KEQ098&quot;,&quot;ISSN&quot;:&quot;1462-0324&quot;,&quot;PMID&quot;:&quot;20400759&quot;,&quot;URL&quot;:&quot;https://academic.oup.com/rheumatology/article/49/7/1383/1787706&quot;,&quot;issued&quot;:{&quot;date-parts&quot;:[[2010,7,1]]},&quot;page&quot;:&quot;1383-1390&quot;,&quot;abstract&quot;:&quot;Objectives. To describe quality of life (QoL) in an ANCA-associated vasculitis (AAV) cohort and make comparisons with a general population sample. In addition, we aimed to take preliminary steps to identify potential disease and psycho-social factors which may determine QoL impairment Methods. A population-based case-control study was designed. All AAV patients resident in Grampian, Scotland, were invited to participate as cases. Controls were identified from a random sample of persons registered with four local general practices. Participants completed a questionnaire comprising validated generic and symptom-specific tools in the assessment of QoL. In addition, all cases were clinically assessed and putative disease factors recorded. Cases and controls were compared and, in addition, disease and psycho-social associations were explored for identified QoL impairments Results. In total, 74/90 (82%) cases and 781/2000 (39%) controls participated. Cases reported a significant impairment in physical health (P&lt;0.0001), but not mental health (P = 0.85), compared with controls, as measured by Short Form-8 (SF-8). Following adjustment for age and sex, persons with AAV were more than twice as likely to report mild/moderate fatigue [odds ratio (OR) 2.0; 95% CI 1.1, 3.8] or severe fatigue (OR 2.5; 95% CI 1.4, 4.5) compared with controls. Furthermore, among cases, fatigue was found to be strongly associated with impaired physical health (P &lt;0.0001), while disease factors such as disease activity and damage were not (P = 0.60 and 0.27, respectively) Conclusions. Patients with AAV report impaired physical but not mental health. Specifically, fatigue is a principal complaint and appears to be a major determinant of impaired QoL. © The Author 2010. Published by Oxford University Press on behalf of the British Society for Rheumatology. All rights reserved. For Permissions, please email: journals.permissions@oxfordjournals.org.&quot;,&quot;publisher&quot;:&quot;Oxford Academic&quot;,&quot;issue&quot;:&quot;7&quot;,&quot;volume&quot;:&quot;49&quot;},&quot;isTemporary&quot;:false},{&quot;id&quot;:&quot;869be1b9-0c50-3563-a929-b99d6fdbc489&quot;,&quot;itemData&quot;:{&quot;type&quot;:&quot;article-journal&quot;,&quot;id&quot;:&quot;869be1b9-0c50-3563-a929-b99d6fdbc489&quot;,&quot;title&quot;:&quot;The characterisation and determinants of quality of life in ANCA associated vasculitis&quot;,&quot;author&quot;:[{&quot;family&quot;:&quot;Basu&quot;,&quot;given&quot;:&quot;Neil&quot;,&quot;parse-names&quot;:false,&quot;dropping-particle&quot;:&quot;&quot;,&quot;non-dropping-particle&quot;:&quot;&quot;},{&quot;family&quot;:&quot;McClean&quot;,&quot;given&quot;:&quot;Andrew&quot;,&quot;parse-names&quot;:false,&quot;dropping-particle&quot;:&quot;&quot;,&quot;non-dropping-particle&quot;:&quot;&quot;},{&quot;family&quot;:&quot;Harper&quot;,&quot;given&quot;:&quot;Lorraine&quot;,&quot;parse-names&quot;:false,&quot;dropping-particle&quot;:&quot;&quot;,&quot;non-dropping-particle&quot;:&quot;&quot;},{&quot;family&quot;:&quot;Amft&quot;,&quot;given&quot;:&quot;Esther Nicole&quot;,&quot;parse-names&quot;:false,&quot;dropping-particle&quot;:&quot;&quot;,&quot;non-dropping-particle&quot;:&quot;&quot;},{&quot;family&quot;:&quot;Dhaun&quot;,&quot;given&quot;:&quot;Neeraj&quot;,&quot;parse-names&quot;:false,&quot;dropping-particle&quot;:&quot;&quot;,&quot;non-dropping-particle&quot;:&quot;&quot;},{&quot;family&quot;:&quot;Luqmani&quot;,&quot;given&quot;:&quot;Raashid A.&quot;,&quot;parse-names&quot;:false,&quot;dropping-particle&quot;:&quot;&quot;,&quot;non-dropping-particle&quot;:&quot;&quot;},{&quot;family&quot;:&quot;Little&quot;,&quot;given&quot;:&quot;Mark A.&quot;,&quot;parse-names&quot;:false,&quot;dropping-particle&quot;:&quot;&quot;,&quot;non-dropping-particle&quot;:&quot;&quot;},{&quot;family&quot;:&quot;Jayne&quot;,&quot;given&quot;:&quot;David R.W.&quot;,&quot;parse-names&quot;:false,&quot;dropping-particle&quot;:&quot;&quot;,&quot;non-dropping-particle&quot;:&quot;&quot;},{&quot;family&quot;:&quot;Flossmann&quot;,&quot;given&quot;:&quot;Oliver&quot;,&quot;parse-names&quot;:false,&quot;dropping-particle&quot;:&quot;&quot;,&quot;non-dropping-particle&quot;:&quot;&quot;},{&quot;family&quot;:&quot;McLaren&quot;,&quot;given&quot;:&quot;John&quot;,&quot;parse-names&quot;:false,&quot;dropping-particle&quot;:&quot;&quot;,&quot;non-dropping-particle&quot;:&quot;&quot;},{&quot;family&quot;:&quot;Kumar&quot;,&quot;given&quot;:&quot;Vinod&quot;,&quot;parse-names&quot;:false,&quot;dropping-particle&quot;:&quot;&quot;,&quot;non-dropping-particle&quot;:&quot;&quot;},{&quot;family&quot;:&quot;Erwig&quot;,&quot;given&quot;:&quot;Lars P.&quot;,&quot;parse-names&quot;:false,&quot;dropping-particle&quot;:&quot;&quot;,&quot;non-dropping-particle&quot;:&quot;&quot;},{&quot;family&quot;:&quot;Reid&quot;,&quot;given&quot;:&quot;David M.&quot;,&quot;parse-names&quot;:false,&quot;dropping-particle&quot;:&quot;&quot;,&quot;non-dropping-particle&quot;:&quot;&quot;},{&quot;family&quot;:&quot;Jones&quot;,&quot;given&quot;:&quot;Gareth T.&quot;,&quot;parse-names&quot;:false,&quot;dropping-particle&quot;:&quot;&quot;,&quot;non-dropping-particle&quot;:&quot;&quot;},{&quot;family&quot;:&quot;Macfarlane&quot;,&quot;given&quot;:&quot;Gary J.&quot;,&quot;parse-names&quot;:false,&quot;dropping-particle&quot;:&quot;&quot;,&quot;non-dropping-particle&quot;:&quot;&quot;}],&quot;container-title&quot;:&quot;Annals of the Rheumatic Diseases&quot;,&quot;container-title-short&quot;:&quot;Ann Rheum Dis&quot;,&quot;accessed&quot;:{&quot;date-parts&quot;:[[2022,12,3]]},&quot;DOI&quot;:&quot;10.1136/ANNRHEUMDIS-2012-202750&quot;,&quot;ISSN&quot;:&quot;0003-4967&quot;,&quot;PMID&quot;:&quot;23355077&quot;,&quot;URL&quot;:&quot;https://ard.bmj.com/content/73/1/207&quot;,&quot;issued&quot;:{&quot;date-parts&quot;:[[2014,1,1]]},&quot;page&quot;:&quot;207-211&quot;,&quot;abstract&quot;:&quot;Objectives To contextualise and identify the determinants of poor health related quality of life (QOL) among patients with antineutrophil cytoplasm antibody (ANCA) associated vasculitis (AAV).\n\nMethods A multicentre AAV case–control study was conducted using two matched groups of population and chronic disease controls. Measures of physical and mental QOL as well as putative bio-psychosocial determinants of QOL impairment were collected. Concurrently, putative clinical QOL determinants were recorded. Conditional logistic regression analyses characterised group differences while multivariable logistic regression identified within-case QOL associations which were further quantified using population attributable risks (PAR).\n\nResults Cases (n=410) experienced similar QOL to chronic disease controls (n=318) (physical QOL: OR 0.7, 95% CI 0.4 to 1.1; mental QOL: OR 1.1, 95% CI 0.8 to 1.6). However, they were substantially more likely to report poor QOL compared to general population controls (n=470) (physical QOL: OR 7.0, 95% CI 4.4 to 11.1; mental QOL: OR 2.5, 95% CI 1.7 to 3.6). A few clinical, but many more bio-psychosocial factors were independently associated with poor QOL. In population terms, fatigue was found to be of principal importance (physical QOL: PAR 24.6%; mental QOL: PAR 47.4%).\n\nConclusions AAV patients experienced significant QOL impairment compared to the general population, but similar to those with other chronic diseases whose considerable needs are already recognised. Potentially modifiable clinical determinants have been identified; however bio-psychosocial interventions are likely to provide the greater QOL gains in this patient population.&quot;,&quot;publisher&quot;:&quot;BMJ Publishing Group Ltd&quot;,&quot;issue&quot;:&quot;1&quot;,&quot;volume&quot;:&quot;73&quot;},&quot;isTemporary&quot;:false}]},{&quot;citationID&quot;:&quot;MENDELEY_CITATION_7e632d88-dfdc-492e-a29d-aae4f2efa176&quot;,&quot;properties&quot;:{&quot;noteIndex&quot;:0},&quot;isEdited&quot;:false,&quot;manualOverride&quot;:{&quot;isManuallyOverridden&quot;:false,&quot;citeprocText&quot;:&quot;&lt;sup&gt;15,16&lt;/sup&gt;&quot;,&quot;manualOverrideText&quot;:&quot;&quot;},&quot;citationTag&quot;:&quot;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&quot;,&quot;citationItems&quot;:[{&quot;id&quot;:&quot;77d9d69b-fda9-38cb-987b-b75e208740cf&quot;,&quot;itemData&quot;:{&quot;type&quot;:&quot;article-journal&quot;,&quot;id&quot;:&quot;77d9d69b-fda9-38cb-987b-b75e208740cf&quot;,&quot;title&quot;:&quot;Treatment of polymyalgia rheumatica and giant cell arteritis. II. Relation between steroid dose and steroid associated side effects&quot;,&quot;author&quot;:[{&quot;family&quot;:&quot;Kyle&quot;,&quot;given&quot;:&quot;V.&quot;,&quot;parse-names&quot;:false,&quot;dropping-particle&quot;:&quot;&quot;,&quot;non-dropping-particle&quot;:&quot;&quot;},{&quot;family&quot;:&quot;Hazleman&quot;,&quot;given&quot;:&quot;B. L.&quot;,&quot;parse-names&quot;:false,&quot;dropping-particle&quot;:&quot;&quot;,&quot;non-dropping-particle&quot;:&quot;&quot;}],&quot;container-title&quot;:&quot;Annals of the rheumatic diseases&quot;,&quot;container-title-short&quot;:&quot;Ann Rheum Dis&quot;,&quot;accessed&quot;:{&quot;date-parts&quot;:[[2022,11,27]]},&quot;DOI&quot;:&quot;10.1136/ARD.48.8.662&quot;,&quot;ISSN&quot;:&quot;0003-4967&quot;,&quot;PMID&quot;:&quot;2782976&quot;,&quot;URL&quot;:&quot;https://pubmed.ncbi.nlm.nih.gov/2782976/&quot;,&quot;issued&quot;:{&quot;date-parts&quot;:[[1989]]},&quot;page&quot;:&quot;662-666&quot;,&quot;abstract&quot;:&quot;In a prospective study of 74 patients and a retrospective study of 35 patients with polymyalgia rheumatica/giant cell arteritis steroid related side effects occurred in at least one third of patients, and in two thirds if weight gain was included. Side effects were significantly related to an initial prednisolone dose of more than 30 mg and to the cumulative prednisolone dose. Patients taking a mean daily dose of 5 mg prednisolone or less were significantly less likely to develop side effects.&quot;,&quot;publisher&quot;:&quot;Ann Rheum Dis&quot;,&quot;issue&quot;:&quot;8&quot;,&quot;volume&quot;:&quot;48&quot;},&quot;isTemporary&quot;:false},{&quot;id&quot;:&quot;080840d3-2356-3df7-981e-49454965db8f&quot;,&quot;itemData&quot;:{&quot;type&quot;:&quot;article-journal&quot;,&quot;id&quot;:&quot;080840d3-2356-3df7-981e-49454965db8f&quot;,&quot;title&quot;:&quot;Steroid-Associated Side Effects in Patients With Primary Proteinuric Kidney Disease&quot;,&quot;author&quot;:[{&quot;family&quot;:&quot;Oh&quot;,&quot;given&quot;:&quot;Gia J.&quot;,&quot;parse-names&quot;:false,&quot;dropping-particle&quot;:&quot;&quot;,&quot;non-dropping-particle&quot;:&quot;&quot;},{&quot;family&quot;:&quot;Waldo&quot;,&quot;given&quot;:&quot;Anne&quot;,&quot;parse-names&quot;:false,&quot;dropping-particle&quot;:&quot;&quot;,&quot;non-dropping-particle&quot;:&quot;&quot;},{&quot;family&quot;:&quot;Paez-Cruz&quot;,&quot;given&quot;:&quot;Francisco&quot;,&quot;parse-names&quot;:false,&quot;dropping-particle&quot;:&quot;&quot;,&quot;non-dropping-particle&quot;:&quot;&quot;},{&quot;family&quot;:&quot;Gipson&quot;,&quot;given&quot;:&quot;Patrick E.&quot;,&quot;parse-names&quot;:false,&quot;dropping-particle&quot;:&quot;&quot;,&quot;non-dropping-particle&quot;:&quot;&quot;},{&quot;family&quot;:&quot;Pesenson&quot;,&quot;given&quot;:&quot;Anne&quot;,&quot;parse-names&quot;:false,&quot;dropping-particle&quot;:&quot;&quot;,&quot;non-dropping-particle&quot;:&quot;&quot;},{&quot;family&quot;:&quot;Selewski&quot;,&quot;given&quot;:&quot;David T.&quot;,&quot;parse-names&quot;:false,&quot;dropping-particle&quot;:&quot;&quot;,&quot;non-dropping-particle&quot;:&quot;&quot;},{&quot;family&quot;:&quot;Kamil&quot;,&quot;given&quot;:&quot;Elaine S.&quot;,&quot;parse-names&quot;:false,&quot;dropping-particle&quot;:&quot;&quot;,&quot;non-dropping-particle&quot;:&quot;&quot;},{&quot;family&quot;:&quot;Massengill&quot;,&quot;given&quot;:&quot;Susan F.&quot;,&quot;parse-names&quot;:false,&quot;dropping-particle&quot;:&quot;&quot;,&quot;non-dropping-particle&quot;:&quot;&quot;},{&quot;family&quot;:&quot;Lafayette&quot;,&quot;given&quot;:&quot;Richard A.&quot;,&quot;parse-names&quot;:false,&quot;dropping-particle&quot;:&quot;&quot;,&quot;non-dropping-particle&quot;:&quot;&quot;},{&quot;family&quot;:&quot;Modes&quot;,&quot;given&quot;:&quot;Meg&quot;,&quot;parse-names&quot;:false,&quot;dropping-particle&quot;:&quot;&quot;,&quot;non-dropping-particle&quot;:&quot;&quot;},{&quot;family&quot;:&quot;Adler&quot;,&quot;given&quot;:&quot;Sharon G.&quot;,&quot;parse-names&quot;:false,&quot;dropping-particle&quot;:&quot;&quot;,&quot;non-dropping-particle&quot;:&quot;&quot;},{&quot;family&quot;:&quot;Desmond&quot;,&quot;given&quot;:&quot;Hailey&quot;,&quot;parse-names&quot;:false,&quot;dropping-particle&quot;:&quot;&quot;,&quot;non-dropping-particle&quot;:&quot;&quot;},{&quot;family&quot;:&quot;Eikstadt&quot;,&quot;given&quot;:&quot;Richard&quot;,&quot;parse-names&quot;:false,&quot;dropping-particle&quot;:&quot;&quot;,&quot;non-dropping-particle&quot;:&quot;&quot;},{&quot;family&quot;:&quot;Attalla&quot;,&quot;given&quot;:&quot;Samara&quot;,&quot;parse-names&quot;:false,&quot;dropping-particle&quot;:&quot;&quot;,&quot;non-dropping-particle&quot;:&quot;&quot;},{&quot;family&quot;:&quot;Modi&quot;,&quot;given&quot;:&quot;Zubin J.&quot;,&quot;parse-names&quot;:false,&quot;dropping-particle&quot;:&quot;&quot;,&quot;non-dropping-particle&quot;:&quot;&quot;},{&quot;family&quot;:&quot;Troost&quot;,&quot;given&quot;:&quot;Jonathan P.&quot;,&quot;parse-names&quot;:false,&quot;dropping-particle&quot;:&quot;&quot;,&quot;non-dropping-particle&quot;:&quot;&quot;},{&quot;family&quot;:&quot;Gipson&quot;,&quot;given&quot;:&quot;Debbie S.&quot;,&quot;parse-names&quot;:false,&quot;dropping-particle&quot;:&quot;&quot;,&quot;non-dropping-particle&quot;:&quot;&quot;}],&quot;container-title&quot;:&quot;Kidney international reports&quot;,&quot;accessed&quot;:{&quot;date-parts&quot;:[[2022,11,27]]},&quot;DOI&quot;:&quot;10.1016/J.EKIR.2019.08.019&quot;,&quot;ISSN&quot;:&quot;2468-0249&quot;,&quot;PMID&quot;:&quot;31891002&quot;,&quot;URL&quot;:&quot;https://pubmed.ncbi.nlm.nih.gov/31891002/&quot;,&quot;issued&quot;:{&quot;date-parts&quot;:[[2019,11,1]]},&quot;page&quot;:&quot;1608-1616&quot;,&quot;abstract&quot;:&quot;Introduction: The goal of this study was to assess the occurrence of steroid-associated adverse events (SAAE) in patients with primary proteinuric kidney disease. Methods: The Kidney Research Network Registry consists of children and adults with primary proteinuric kidney disease. SAAEs of interest were hypertension, hyperglycemia and diabetes, overweight and obesity, short stature, ophthalmologic complications, bone disorders, infections, and psychosis. Events were identified using International Classification of Diseases, Ninth Revision/Tenth Revision codes, blood pressures, growth parameters, laboratory values, and medications. Poisson generalized estimating equations tested the association between steroid onset and dose on SAAE risk. Results: A total of 884 participants were included in the analysis; 534 (60%) were treated with steroids. Of these, 62% had at least one SAAE. The frequency of any SAAE after initiation of steroids was 293 per 1000 person-years. The most common SAAEs were hypertension (173.7 per 1000 person-years), diabetes (78.7 per 1000 person-years), obesity (66.8 per 1000 person-years), and infections (46.1 per 1000 person-years). After adjustment for demographics, duration of kidney disease, estimated glomerular filtration rate (eGFR), proteinuria, and other therapies, steroid exposure was associated with a 40% increase in risk of any SAAE (Relative risk [RR]: 1.4; 95% confidence interval [CI]: 1.3–1.6). A 1-mg/kg per day increase in steroid dose was associated with a 2.5-fold increase in risk of any SAAE. Conclusion: Most patients with primary proteinuric kidney disease treated with steroids experienced at least one SAAE. Steroid therapy increased risk of hypertension, diabetes, weight gain, short stature, fractures, and infections after adjusting for disease-related factors. This study highlights the importance of surveillance and management of SAAE and provides rationale for the development of steroid minimization protocols.&quot;,&quot;publisher&quot;:&quot;Kidney Int Rep&quot;,&quot;issue&quot;:&quot;11&quot;,&quot;volume&quot;:&quot;4&quot;,&quot;container-title-short&quot;:&quot;Kidney Int Rep&quot;},&quot;isTemporary&quot;:false}]},{&quot;citationID&quot;:&quot;MENDELEY_CITATION_b360cda2-98ac-4bd9-aa78-7a28898acdd1&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&quot;,&quot;citationItems&quot;:[{&quot;id&quot;:&quot;333f8053-142f-3dab-b921-22bc689cd232&quot;,&quot;itemData&quot;:{&quot;type&quot;:&quot;article-journal&quot;,&quot;id&quot;:&quot;333f8053-142f-3dab-b921-22bc689cd232&quot;,&quot;title&quot;:&quot;Predictor of depressive disorders in patients with antineutrophil cytoplasmic antibody-associated vasculitis&quot;,&quot;author&quot;:[{&quot;family&quot;:&quot;Yun&quot;,&quot;given&quot;:&quot;Jan&quot;,&quot;parse-names&quot;:false,&quot;dropping-particle&quot;:&quot;di&quot;,&quot;non-dropping-particle&quot;:&quot;&quot;},{&quot;family&quot;:&quot;Ha&quot;,&quot;given&quot;:&quot;Junghee&quot;,&quot;parse-names&quot;:false,&quot;dropping-particle&quot;:&quot;&quot;,&quot;non-dropping-particle&quot;:&quot;&quot;},{&quot;family&quot;:&quot;Kim&quot;,&quot;given&quot;:&quot;Solah&quot;,&quot;parse-names&quot;:false,&quot;dropping-particle&quot;:&quot;&quot;,&quot;non-dropping-particle&quot;:&quot;&quot;},{&quot;family&quot;:&quot;Park&quot;,&quot;given&quot;:&quot;Hyung Ah&quot;,&quot;parse-names&quot;:false,&quot;dropping-particle&quot;:&quot;&quot;,&quot;non-dropping-particle&quot;:&quot;&quot;},{&quot;family&quot;:&quot;Yoo&quot;,&quot;given&quot;:&quot;Juyoung&quot;,&quot;parse-names&quot;:false,&quot;dropping-particle&quot;:&quot;&quot;,&quot;non-dropping-particle&quot;:&quot;&quot;},{&quot;family&quot;:&quot;Ahn&quot;,&quot;given&quot;:&quot;Sung Soo&quot;,&quot;parse-names&quot;:false,&quot;dropping-particle&quot;:&quot;&quot;,&quot;non-dropping-particle&quot;:&quot;&quot;},{&quot;family&quot;:&quot;Jung&quot;,&quot;given&quot;:&quot;Seung Min&quot;,&quot;parse-names&quot;:false,&quot;dropping-particle&quot;:&quot;&quot;,&quot;non-dropping-particle&quot;:&quot;&quot;},{&quot;family&quot;:&quot;Song&quot;,&quot;given&quot;:&quot;Jason Jungsik&quot;,&quot;parse-names&quot;:false,&quot;dropping-particle&quot;:&quot;&quot;,&quot;non-dropping-particle&quot;:&quot;&quot;},{&quot;family&quot;:&quot;Park&quot;,&quot;given&quot;:&quot;Yong Beom&quot;,&quot;parse-names&quot;:false,&quot;dropping-particle&quot;:&quot;&quot;,&quot;non-dropping-particle&quot;:&quot;&quot;},{&quot;family&quot;:&quot;Lee&quot;,&quot;given&quot;:&quot;Sang Won&quot;,&quot;parse-names&quot;:false,&quot;dropping-particle&quot;:&quot;&quot;,&quot;non-dropping-particle&quot;:&quot;&quot;}],&quot;container-title&quot;:&quot;Clinical rheumatology&quot;,&quot;container-title-short&quot;:&quot;Clin Rheumatol&quot;,&quot;accessed&quot;:{&quot;date-parts&quot;:[[2022,11,27]]},&quot;DOI&quot;:&quot;10.1007/S10067-019-04657-4&quot;,&quot;ISSN&quot;:&quot;1434-9949&quot;,&quot;PMID&quot;:&quot;31312987&quot;,&quot;URL&quot;:&quot;https://pubmed.ncbi.nlm.nih.gov/31312987/&quot;,&quot;issued&quot;:{&quot;date-parts&quot;:[[2019,12,1]]},&quot;page&quot;:&quot;3485-3491&quot;,&quot;abstract&quot;:&quot;Abstract: We investigated the frequency of depressive disorders and determined the predictors of depressive disorders in Korean patients with antineutrophil cytoplasmic antibody-associated vasculitis. Sixty-one patients with antineutrophil cytoplasmic antibody (ANCA)–associated vasculitis (AAV) were enrolled in this study. We assessed the Birmingham vasculitis activity score (BVAS), vasculitis damage index (VDI) and the Korean version of the short form 36-item Health Survey (SF-36). SF-36 consists of the mental component score (MCS) and physical component score (PCS). Depression disorder was identified based on the Korean version of the Center for Epidemiologic Studies Depression Scale-Revised (K-CESD-R) ≥ 16. Mood states including depression were assessed by the Korean edition of the Profile of Mood States (K-POMS) subscales. The mean age was 62.2 years (19 men). Twenty-eight AAV patients (45.9%) had depressive disorders based on K-CESD-R ≥ 16. Both SF-36 MCS and SF-36 PCS were negatively correlated with K-CESD-R (r = − 0.687 and r = − 0.594) and K-POMS depression (r = − 0.604 and r = − 0.480), respectively. The optimal cut-offs of SF-36 MCS and SF-36 PCS for depressive disorders based on K-CESD-R ≥ 16 were obtained as 48.07 and 55.63. Patients with SF-36 MCS ≤ 48.07 exhibited a significantly high RR for depressive disorders, compared with those without (RR 42.667). Also, patients with SF-36 PCS ≤ 55.63 showed a significantly high RR depressive disorder, compared with those without (RR 13.619). We demonstrated that SF-36 could help to estimate the current depressive disorders. We also suggest a method to obtain the optimal cut-offs of SF-36 to predict depressive disorders.Key points• Both SF-36 MCS and SF-36 PCS were negatively correlated with K-CESD-R and K-POMS depression.• Patients with SF-36 MCS ≤ 48.07 exhibited a significantly high relative risk (RR) for depressive disorders, compared with those without (RR 42.667).• Patients with SF-36 PCS ≤ 55.63 showed a significantly high RR depressive disorder, compared with those without (RR 13.619).&quot;,&quot;publisher&quot;:&quot;Clin Rheumatol&quot;,&quot;issue&quot;:&quot;12&quot;,&quot;volume&quot;:&quot;38&quot;},&quot;isTemporary&quot;:false}]},{&quot;citationID&quot;:&quot;MENDELEY_CITATION_b667c5d7-b8fc-46e3-8597-86ffd0e95aa6&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&quot;,&quot;citationItems&quot;:[{&quot;id&quot;:&quot;37a7ae6d-a088-399b-b9f0-fbd4095fb26a&quot;,&quot;itemData&quot;:{&quot;type&quot;:&quot;article-journal&quot;,&quot;id&quot;:&quot;37a7ae6d-a088-399b-b9f0-fbd4095fb26a&quot;,&quot;title&quot;:&quot;Validation of the ANCA-associated Vasculitis Patient-Reported Outcomes (AAV-PRO) Questionnarie&quot;,&quot;author&quot;:[{&quot;family&quot;:&quot;Robson&quot;,&quot;given&quot;:&quot;Joanna&quot;,&quot;parse-names&quot;:false,&quot;dropping-particle&quot;:&quot;&quot;,&quot;non-dropping-particle&quot;:&quot;&quot;},{&quot;family&quot;:&quot;Dawson&quot;,&quot;given&quot;:&quot;Jill&quot;,&quot;parse-names&quot;:false,&quot;dropping-particle&quot;:&quot;&quot;,&quot;non-dropping-particle&quot;:&quot;&quot;},{&quot;family&quot;:&quot;Cronholm&quot;,&quot;given&quot;:&quot;Peter F&quot;,&quot;parse-names&quot;:false,&quot;dropping-particle&quot;:&quot;&quot;,&quot;non-dropping-particle&quot;:&quot;&quot;},{&quot;family&quot;:&quot;Milman&quot;,&quot;given&quot;:&quot;Nataliya&quot;,&quot;parse-names&quot;:false,&quot;dropping-particle&quot;:&quot;&quot;,&quot;non-dropping-particle&quot;:&quot;&quot;},{&quot;family&quot;:&quot;Kellom&quot;,&quot;given&quot;:&quot;Katherine&quot;,&quot;parse-names&quot;:false,&quot;dropping-particle&quot;:&quot;&quot;,&quot;non-dropping-particle&quot;:&quot;&quot;},{&quot;family&quot;:&quot;Ashdown&quot;,&quot;given&quot;:&quot;Susan&quot;,&quot;parse-names&quot;:false,&quot;dropping-particle&quot;:&quot;&quot;,&quot;non-dropping-particle&quot;:&quot;&quot;},{&quot;family&quot;:&quot;Easley&quot;,&quot;given&quot;:&quot;Ebony&quot;,&quot;parse-names&quot;:false,&quot;dropping-particle&quot;:&quot;&quot;,&quot;non-dropping-particle&quot;:&quot;&quot;}],&quot;container-title&quot;:&quot;Ann Rheum Dis&quot;,&quot;DOI&quot;:&quot;10.1136/annrheumdis-2017-212713&quot;,&quot;issued&quot;:{&quot;date-parts&quot;:[[2018]]},&quot;page&quot;:&quot;1157-1164&quot;,&quot;issue&quot;:&quot;8&quot;,&quot;volume&quot;:&quot;77&quot;,&quot;container-title-short&quot;:&quot;&quot;},&quot;isTemporary&quot;:false}]}]"/>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877BC-B2E4-8F4E-BC20-01D5725C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3630</Words>
  <Characters>20693</Characters>
  <Application>Microsoft Office Word</Application>
  <DocSecurity>0</DocSecurity>
  <Lines>172</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Löffler</dc:creator>
  <cp:keywords/>
  <dc:description/>
  <cp:lastModifiedBy>Jo Robson</cp:lastModifiedBy>
  <cp:revision>2</cp:revision>
  <dcterms:created xsi:type="dcterms:W3CDTF">2023-08-15T12:02:00Z</dcterms:created>
  <dcterms:modified xsi:type="dcterms:W3CDTF">2023-08-15T12:02:00Z</dcterms:modified>
</cp:coreProperties>
</file>