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EC9A2A" w14:textId="55B1B9C3" w:rsidR="00A01D3B" w:rsidRPr="00B83E80" w:rsidRDefault="00F71DD6" w:rsidP="00B83E80">
      <w:pPr>
        <w:spacing w:line="360" w:lineRule="auto"/>
        <w:jc w:val="center"/>
        <w:rPr>
          <w:rFonts w:ascii="Times New Roman" w:hAnsi="Times New Roman" w:cs="Times New Roman"/>
          <w:b/>
          <w:bCs/>
        </w:rPr>
      </w:pPr>
      <w:r w:rsidRPr="00B83E80">
        <w:rPr>
          <w:rFonts w:ascii="Times New Roman" w:hAnsi="Times New Roman" w:cs="Times New Roman"/>
          <w:b/>
          <w:bCs/>
        </w:rPr>
        <w:t xml:space="preserve">Ten Years of </w:t>
      </w:r>
      <w:r w:rsidR="00336B8E" w:rsidRPr="00B83E80">
        <w:rPr>
          <w:rFonts w:ascii="Times New Roman" w:hAnsi="Times New Roman" w:cs="Times New Roman"/>
          <w:b/>
          <w:bCs/>
        </w:rPr>
        <w:t>I</w:t>
      </w:r>
      <w:r w:rsidRPr="00B83E80">
        <w:rPr>
          <w:rFonts w:ascii="Times New Roman" w:hAnsi="Times New Roman" w:cs="Times New Roman"/>
          <w:b/>
          <w:bCs/>
        </w:rPr>
        <w:t>-</w:t>
      </w:r>
      <w:r w:rsidR="00336B8E" w:rsidRPr="00B83E80">
        <w:rPr>
          <w:rFonts w:ascii="Times New Roman" w:hAnsi="Times New Roman" w:cs="Times New Roman"/>
          <w:b/>
          <w:bCs/>
        </w:rPr>
        <w:t>D</w:t>
      </w:r>
      <w:r w:rsidRPr="00B83E80">
        <w:rPr>
          <w:rFonts w:ascii="Times New Roman" w:hAnsi="Times New Roman" w:cs="Times New Roman"/>
          <w:b/>
          <w:bCs/>
        </w:rPr>
        <w:t>ocs: a reflective discussion</w:t>
      </w:r>
      <w:r w:rsidR="00616014" w:rsidRPr="00B83E80">
        <w:rPr>
          <w:rFonts w:ascii="Times New Roman" w:hAnsi="Times New Roman" w:cs="Times New Roman"/>
          <w:b/>
          <w:bCs/>
        </w:rPr>
        <w:t xml:space="preserve"> </w:t>
      </w:r>
      <w:r w:rsidR="00A01D3B" w:rsidRPr="00B83E80">
        <w:rPr>
          <w:rFonts w:ascii="Times New Roman" w:hAnsi="Times New Roman" w:cs="Times New Roman"/>
          <w:b/>
          <w:bCs/>
        </w:rPr>
        <w:t xml:space="preserve">on </w:t>
      </w:r>
      <w:r w:rsidR="00D01753">
        <w:rPr>
          <w:rFonts w:ascii="Times New Roman" w:hAnsi="Times New Roman" w:cs="Times New Roman"/>
          <w:b/>
          <w:bCs/>
        </w:rPr>
        <w:t xml:space="preserve">polyphony and </w:t>
      </w:r>
      <w:r w:rsidR="00A01D3B" w:rsidRPr="00B83E80">
        <w:rPr>
          <w:rFonts w:ascii="Times New Roman" w:hAnsi="Times New Roman" w:cs="Times New Roman"/>
          <w:b/>
          <w:bCs/>
        </w:rPr>
        <w:t>practice-led research</w:t>
      </w:r>
    </w:p>
    <w:p w14:paraId="66B8B87D" w14:textId="721FC37F" w:rsidR="00C46B61" w:rsidRPr="00B83E80" w:rsidRDefault="00B83E80" w:rsidP="00B83E80">
      <w:pPr>
        <w:spacing w:line="360" w:lineRule="auto"/>
        <w:jc w:val="center"/>
        <w:rPr>
          <w:rFonts w:ascii="Times New Roman" w:hAnsi="Times New Roman" w:cs="Times New Roman"/>
        </w:rPr>
      </w:pPr>
      <w:proofErr w:type="spellStart"/>
      <w:r>
        <w:rPr>
          <w:rFonts w:ascii="Times New Roman" w:hAnsi="Times New Roman" w:cs="Times New Roman"/>
        </w:rPr>
        <w:t>Dr.</w:t>
      </w:r>
      <w:proofErr w:type="spellEnd"/>
      <w:r>
        <w:rPr>
          <w:rFonts w:ascii="Times New Roman" w:hAnsi="Times New Roman" w:cs="Times New Roman"/>
        </w:rPr>
        <w:t xml:space="preserve"> </w:t>
      </w:r>
      <w:r w:rsidR="00C46B61" w:rsidRPr="00B83E80">
        <w:rPr>
          <w:rFonts w:ascii="Times New Roman" w:hAnsi="Times New Roman" w:cs="Times New Roman"/>
        </w:rPr>
        <w:t>Judith Aston</w:t>
      </w:r>
    </w:p>
    <w:p w14:paraId="275C8CBB" w14:textId="77777777" w:rsidR="00F71DD6" w:rsidRPr="00B83E80" w:rsidRDefault="00F71DD6" w:rsidP="00B83E80">
      <w:pPr>
        <w:spacing w:line="360" w:lineRule="auto"/>
        <w:jc w:val="center"/>
        <w:rPr>
          <w:rFonts w:ascii="Times New Roman" w:hAnsi="Times New Roman" w:cs="Times New Roman"/>
          <w:b/>
          <w:bCs/>
        </w:rPr>
      </w:pPr>
    </w:p>
    <w:p w14:paraId="5E7610C3" w14:textId="25F0F307" w:rsidR="00336B8E" w:rsidRPr="00855A10" w:rsidRDefault="002D53A0" w:rsidP="00B83E80">
      <w:pPr>
        <w:spacing w:line="360" w:lineRule="auto"/>
        <w:rPr>
          <w:rFonts w:ascii="Times New Roman" w:hAnsi="Times New Roman" w:cs="Times New Roman"/>
          <w:b/>
          <w:bCs/>
          <w:sz w:val="20"/>
          <w:szCs w:val="20"/>
        </w:rPr>
      </w:pPr>
      <w:r w:rsidRPr="00855A10">
        <w:rPr>
          <w:rFonts w:ascii="Times New Roman" w:hAnsi="Times New Roman" w:cs="Times New Roman"/>
          <w:b/>
          <w:bCs/>
          <w:sz w:val="20"/>
          <w:szCs w:val="20"/>
        </w:rPr>
        <w:t>Abstract</w:t>
      </w:r>
    </w:p>
    <w:p w14:paraId="1B3372FD" w14:textId="316FA19F" w:rsidR="00B00709" w:rsidRPr="00E0383D" w:rsidRDefault="002D53A0" w:rsidP="002D53A0">
      <w:pPr>
        <w:spacing w:line="360" w:lineRule="auto"/>
        <w:rPr>
          <w:rFonts w:ascii="Times New Roman" w:hAnsi="Times New Roman" w:cs="Times New Roman"/>
          <w:sz w:val="20"/>
          <w:szCs w:val="20"/>
        </w:rPr>
      </w:pPr>
      <w:r w:rsidRPr="00855A10">
        <w:rPr>
          <w:rFonts w:ascii="Times New Roman" w:hAnsi="Times New Roman" w:cs="Times New Roman"/>
          <w:sz w:val="20"/>
          <w:szCs w:val="20"/>
        </w:rPr>
        <w:t>This article</w:t>
      </w:r>
      <w:r w:rsidRPr="00855A10">
        <w:rPr>
          <w:rFonts w:ascii="Times New Roman" w:hAnsi="Times New Roman" w:cs="Times New Roman"/>
          <w:b/>
          <w:bCs/>
          <w:sz w:val="20"/>
          <w:szCs w:val="20"/>
        </w:rPr>
        <w:t xml:space="preserve"> </w:t>
      </w:r>
      <w:r w:rsidRPr="00855A10">
        <w:rPr>
          <w:rFonts w:ascii="Times New Roman" w:hAnsi="Times New Roman" w:cs="Times New Roman"/>
          <w:sz w:val="20"/>
          <w:szCs w:val="20"/>
        </w:rPr>
        <w:t xml:space="preserve">is based on my keynote and accompanying workshop for the inaugural </w:t>
      </w:r>
      <w:proofErr w:type="spellStart"/>
      <w:r w:rsidRPr="00855A10">
        <w:rPr>
          <w:rFonts w:ascii="Times New Roman" w:hAnsi="Times New Roman" w:cs="Times New Roman"/>
          <w:i/>
          <w:iCs/>
          <w:sz w:val="20"/>
          <w:szCs w:val="20"/>
        </w:rPr>
        <w:t>StoryBits</w:t>
      </w:r>
      <w:proofErr w:type="spellEnd"/>
      <w:r w:rsidRPr="00855A10">
        <w:rPr>
          <w:rFonts w:ascii="Times New Roman" w:hAnsi="Times New Roman" w:cs="Times New Roman"/>
          <w:sz w:val="20"/>
          <w:szCs w:val="20"/>
        </w:rPr>
        <w:t xml:space="preserve"> conference in April 2021. This was ten years on from the first </w:t>
      </w:r>
      <w:proofErr w:type="spellStart"/>
      <w:r w:rsidRPr="00855A10">
        <w:rPr>
          <w:rFonts w:ascii="Times New Roman" w:hAnsi="Times New Roman" w:cs="Times New Roman"/>
          <w:i/>
          <w:iCs/>
          <w:sz w:val="20"/>
          <w:szCs w:val="20"/>
        </w:rPr>
        <w:t>i</w:t>
      </w:r>
      <w:proofErr w:type="spellEnd"/>
      <w:r w:rsidRPr="00855A10">
        <w:rPr>
          <w:rFonts w:ascii="Times New Roman" w:hAnsi="Times New Roman" w:cs="Times New Roman"/>
          <w:i/>
          <w:iCs/>
          <w:sz w:val="20"/>
          <w:szCs w:val="20"/>
        </w:rPr>
        <w:t>-Docs</w:t>
      </w:r>
      <w:r w:rsidRPr="00855A10">
        <w:rPr>
          <w:rFonts w:ascii="Times New Roman" w:hAnsi="Times New Roman" w:cs="Times New Roman"/>
          <w:sz w:val="20"/>
          <w:szCs w:val="20"/>
        </w:rPr>
        <w:t xml:space="preserve"> symposium in March 2011, with the </w:t>
      </w:r>
      <w:proofErr w:type="spellStart"/>
      <w:r w:rsidRPr="00855A10">
        <w:rPr>
          <w:rFonts w:ascii="Times New Roman" w:hAnsi="Times New Roman" w:cs="Times New Roman"/>
          <w:i/>
          <w:iCs/>
          <w:sz w:val="20"/>
          <w:szCs w:val="20"/>
        </w:rPr>
        <w:t>StoryBits</w:t>
      </w:r>
      <w:proofErr w:type="spellEnd"/>
      <w:r w:rsidRPr="00855A10">
        <w:rPr>
          <w:rFonts w:ascii="Times New Roman" w:hAnsi="Times New Roman" w:cs="Times New Roman"/>
          <w:sz w:val="20"/>
          <w:szCs w:val="20"/>
        </w:rPr>
        <w:t xml:space="preserve"> conference taking a similar approach in relation to bringing practice and research-based projects into productive dialogue. </w:t>
      </w:r>
      <w:r w:rsidR="00B00709" w:rsidRPr="00855A10">
        <w:rPr>
          <w:rFonts w:ascii="Times New Roman" w:hAnsi="Times New Roman" w:cs="Times New Roman"/>
          <w:sz w:val="20"/>
          <w:szCs w:val="20"/>
        </w:rPr>
        <w:t xml:space="preserve">My reflections are based on the deeply collaborative endeavour that lies at the heart of </w:t>
      </w:r>
      <w:proofErr w:type="spellStart"/>
      <w:r w:rsidR="00B00709" w:rsidRPr="00855A10">
        <w:rPr>
          <w:rFonts w:ascii="Times New Roman" w:hAnsi="Times New Roman" w:cs="Times New Roman"/>
          <w:i/>
          <w:iCs/>
          <w:sz w:val="20"/>
          <w:szCs w:val="20"/>
        </w:rPr>
        <w:t>i</w:t>
      </w:r>
      <w:proofErr w:type="spellEnd"/>
      <w:r w:rsidR="00B00709" w:rsidRPr="00855A10">
        <w:rPr>
          <w:rFonts w:ascii="Times New Roman" w:hAnsi="Times New Roman" w:cs="Times New Roman"/>
          <w:i/>
          <w:iCs/>
          <w:sz w:val="20"/>
          <w:szCs w:val="20"/>
        </w:rPr>
        <w:t>-Docs</w:t>
      </w:r>
      <w:r w:rsidR="00B00709" w:rsidRPr="00855A10">
        <w:rPr>
          <w:rFonts w:ascii="Times New Roman" w:hAnsi="Times New Roman" w:cs="Times New Roman"/>
          <w:sz w:val="20"/>
          <w:szCs w:val="20"/>
        </w:rPr>
        <w:t xml:space="preserve">, in which there has always been a shared interest in the multiple, in non-linearity and in the evolving practices of documentary making. The article </w:t>
      </w:r>
      <w:r w:rsidR="0063623F">
        <w:rPr>
          <w:rFonts w:ascii="Times New Roman" w:hAnsi="Times New Roman" w:cs="Times New Roman"/>
          <w:sz w:val="20"/>
          <w:szCs w:val="20"/>
        </w:rPr>
        <w:t>considers</w:t>
      </w:r>
      <w:r w:rsidR="00B00709" w:rsidRPr="00855A10">
        <w:rPr>
          <w:rFonts w:ascii="Times New Roman" w:hAnsi="Times New Roman" w:cs="Times New Roman"/>
          <w:sz w:val="20"/>
          <w:szCs w:val="20"/>
        </w:rPr>
        <w:t xml:space="preserve"> some key themes which have emerged from my work and considers how these might feed into future collaborative ventures, between </w:t>
      </w:r>
      <w:proofErr w:type="spellStart"/>
      <w:r w:rsidR="00B00709" w:rsidRPr="00855A10">
        <w:rPr>
          <w:rFonts w:ascii="Times New Roman" w:hAnsi="Times New Roman" w:cs="Times New Roman"/>
          <w:i/>
          <w:iCs/>
          <w:sz w:val="20"/>
          <w:szCs w:val="20"/>
        </w:rPr>
        <w:t>i</w:t>
      </w:r>
      <w:proofErr w:type="spellEnd"/>
      <w:r w:rsidR="00B00709" w:rsidRPr="00855A10">
        <w:rPr>
          <w:rFonts w:ascii="Times New Roman" w:hAnsi="Times New Roman" w:cs="Times New Roman"/>
          <w:i/>
          <w:iCs/>
          <w:sz w:val="20"/>
          <w:szCs w:val="20"/>
        </w:rPr>
        <w:t>-Docs</w:t>
      </w:r>
      <w:r w:rsidR="00B00709" w:rsidRPr="00855A10">
        <w:rPr>
          <w:rFonts w:ascii="Times New Roman" w:hAnsi="Times New Roman" w:cs="Times New Roman"/>
          <w:sz w:val="20"/>
          <w:szCs w:val="20"/>
        </w:rPr>
        <w:t xml:space="preserve">, </w:t>
      </w:r>
      <w:proofErr w:type="spellStart"/>
      <w:r w:rsidR="00B00709" w:rsidRPr="00855A10">
        <w:rPr>
          <w:rFonts w:ascii="Times New Roman" w:hAnsi="Times New Roman" w:cs="Times New Roman"/>
          <w:i/>
          <w:iCs/>
          <w:sz w:val="20"/>
          <w:szCs w:val="20"/>
        </w:rPr>
        <w:t>StoryBits</w:t>
      </w:r>
      <w:proofErr w:type="spellEnd"/>
      <w:r w:rsidR="00B00709" w:rsidRPr="00855A10">
        <w:rPr>
          <w:rFonts w:ascii="Times New Roman" w:hAnsi="Times New Roman" w:cs="Times New Roman"/>
          <w:sz w:val="20"/>
          <w:szCs w:val="20"/>
        </w:rPr>
        <w:t xml:space="preserve"> and beyond.</w:t>
      </w:r>
      <w:r w:rsidR="0063623F">
        <w:rPr>
          <w:rFonts w:ascii="Times New Roman" w:hAnsi="Times New Roman" w:cs="Times New Roman"/>
          <w:sz w:val="20"/>
          <w:szCs w:val="20"/>
        </w:rPr>
        <w:t xml:space="preserve"> </w:t>
      </w:r>
      <w:r w:rsidR="0063623F" w:rsidRPr="0063623F">
        <w:rPr>
          <w:rFonts w:ascii="Times New Roman" w:hAnsi="Times New Roman" w:cs="Times New Roman"/>
          <w:sz w:val="20"/>
          <w:szCs w:val="20"/>
        </w:rPr>
        <w:t xml:space="preserve">In particular, I offer some insights around </w:t>
      </w:r>
      <w:r w:rsidR="00D01753">
        <w:rPr>
          <w:rFonts w:ascii="Times New Roman" w:hAnsi="Times New Roman" w:cs="Times New Roman"/>
          <w:sz w:val="20"/>
          <w:szCs w:val="20"/>
        </w:rPr>
        <w:t xml:space="preserve">practice-led research, </w:t>
      </w:r>
      <w:r w:rsidR="0063623F" w:rsidRPr="0063623F">
        <w:rPr>
          <w:rFonts w:ascii="Times New Roman" w:hAnsi="Times New Roman" w:cs="Times New Roman"/>
          <w:sz w:val="20"/>
          <w:szCs w:val="20"/>
        </w:rPr>
        <w:t>approaches to complexity</w:t>
      </w:r>
      <w:r w:rsidR="00E0383D">
        <w:rPr>
          <w:rFonts w:ascii="Times New Roman" w:hAnsi="Times New Roman" w:cs="Times New Roman"/>
          <w:sz w:val="20"/>
          <w:szCs w:val="20"/>
        </w:rPr>
        <w:t>,</w:t>
      </w:r>
      <w:r w:rsidR="00D01753">
        <w:rPr>
          <w:rFonts w:ascii="Times New Roman" w:hAnsi="Times New Roman" w:cs="Times New Roman"/>
          <w:sz w:val="20"/>
          <w:szCs w:val="20"/>
        </w:rPr>
        <w:t xml:space="preserve"> </w:t>
      </w:r>
      <w:r w:rsidR="0063623F" w:rsidRPr="0063623F">
        <w:rPr>
          <w:rFonts w:ascii="Times New Roman" w:hAnsi="Times New Roman" w:cs="Times New Roman"/>
          <w:sz w:val="20"/>
          <w:szCs w:val="20"/>
        </w:rPr>
        <w:t>and my ongoing work with polyphon</w:t>
      </w:r>
      <w:r w:rsidR="00D01753">
        <w:rPr>
          <w:rFonts w:ascii="Times New Roman" w:hAnsi="Times New Roman" w:cs="Times New Roman"/>
          <w:sz w:val="20"/>
          <w:szCs w:val="20"/>
        </w:rPr>
        <w:t>ic documentary</w:t>
      </w:r>
      <w:r w:rsidR="00E0383D">
        <w:rPr>
          <w:rFonts w:ascii="Times New Roman" w:hAnsi="Times New Roman" w:cs="Times New Roman"/>
          <w:sz w:val="20"/>
          <w:szCs w:val="20"/>
        </w:rPr>
        <w:t xml:space="preserve"> and database narrative</w:t>
      </w:r>
      <w:r w:rsidR="0063623F" w:rsidRPr="0063623F">
        <w:rPr>
          <w:rFonts w:ascii="Times New Roman" w:hAnsi="Times New Roman" w:cs="Times New Roman"/>
          <w:sz w:val="20"/>
          <w:szCs w:val="20"/>
        </w:rPr>
        <w:t>.</w:t>
      </w:r>
    </w:p>
    <w:p w14:paraId="60339C62" w14:textId="77777777" w:rsidR="00E0383D" w:rsidRDefault="00E0383D" w:rsidP="00B83E80">
      <w:pPr>
        <w:spacing w:line="360" w:lineRule="auto"/>
        <w:rPr>
          <w:rFonts w:ascii="Times New Roman" w:hAnsi="Times New Roman" w:cs="Times New Roman"/>
          <w:b/>
          <w:bCs/>
          <w:sz w:val="20"/>
          <w:szCs w:val="20"/>
        </w:rPr>
      </w:pPr>
    </w:p>
    <w:p w14:paraId="174C35CD" w14:textId="2B25B23D" w:rsidR="002D53A0" w:rsidRPr="0063623F" w:rsidRDefault="002D53A0" w:rsidP="00B83E80">
      <w:pPr>
        <w:spacing w:line="360" w:lineRule="auto"/>
        <w:rPr>
          <w:rFonts w:ascii="Times New Roman" w:hAnsi="Times New Roman" w:cs="Times New Roman"/>
          <w:b/>
          <w:bCs/>
          <w:sz w:val="20"/>
          <w:szCs w:val="20"/>
        </w:rPr>
      </w:pPr>
      <w:r w:rsidRPr="0063623F">
        <w:rPr>
          <w:rFonts w:ascii="Times New Roman" w:hAnsi="Times New Roman" w:cs="Times New Roman"/>
          <w:b/>
          <w:bCs/>
          <w:sz w:val="20"/>
          <w:szCs w:val="20"/>
        </w:rPr>
        <w:t>Keywords</w:t>
      </w:r>
    </w:p>
    <w:p w14:paraId="08CD2993" w14:textId="426F6EB1" w:rsidR="002D53A0" w:rsidRPr="00B00709" w:rsidRDefault="00F90A31" w:rsidP="00B83E80">
      <w:pPr>
        <w:spacing w:line="360" w:lineRule="auto"/>
        <w:rPr>
          <w:rFonts w:ascii="Times New Roman" w:hAnsi="Times New Roman" w:cs="Times New Roman"/>
          <w:sz w:val="20"/>
          <w:szCs w:val="20"/>
        </w:rPr>
      </w:pPr>
      <w:proofErr w:type="spellStart"/>
      <w:r>
        <w:rPr>
          <w:rFonts w:ascii="Times New Roman" w:hAnsi="Times New Roman" w:cs="Times New Roman"/>
          <w:sz w:val="20"/>
          <w:szCs w:val="20"/>
        </w:rPr>
        <w:t>StoryBits</w:t>
      </w:r>
      <w:proofErr w:type="spellEnd"/>
      <w:r>
        <w:rPr>
          <w:rFonts w:ascii="Times New Roman" w:hAnsi="Times New Roman" w:cs="Times New Roman"/>
          <w:sz w:val="20"/>
          <w:szCs w:val="20"/>
        </w:rPr>
        <w:t xml:space="preserve">, </w:t>
      </w:r>
      <w:proofErr w:type="spellStart"/>
      <w:r w:rsidR="002D53A0" w:rsidRPr="00B00709">
        <w:rPr>
          <w:rFonts w:ascii="Times New Roman" w:hAnsi="Times New Roman" w:cs="Times New Roman"/>
          <w:sz w:val="20"/>
          <w:szCs w:val="20"/>
        </w:rPr>
        <w:t>i</w:t>
      </w:r>
      <w:proofErr w:type="spellEnd"/>
      <w:r w:rsidR="002D53A0" w:rsidRPr="00B00709">
        <w:rPr>
          <w:rFonts w:ascii="Times New Roman" w:hAnsi="Times New Roman" w:cs="Times New Roman"/>
          <w:sz w:val="20"/>
          <w:szCs w:val="20"/>
        </w:rPr>
        <w:t>-Docs,</w:t>
      </w:r>
      <w:r w:rsidR="00B00709">
        <w:rPr>
          <w:rFonts w:ascii="Times New Roman" w:hAnsi="Times New Roman" w:cs="Times New Roman"/>
          <w:sz w:val="20"/>
          <w:szCs w:val="20"/>
        </w:rPr>
        <w:t xml:space="preserve"> </w:t>
      </w:r>
      <w:r w:rsidR="002D53A0" w:rsidRPr="00B00709">
        <w:rPr>
          <w:rFonts w:ascii="Times New Roman" w:hAnsi="Times New Roman" w:cs="Times New Roman"/>
          <w:sz w:val="20"/>
          <w:szCs w:val="20"/>
        </w:rPr>
        <w:t xml:space="preserve">immersive, interactive, intertwingled, </w:t>
      </w:r>
      <w:r w:rsidR="00B00709">
        <w:rPr>
          <w:rFonts w:ascii="Times New Roman" w:hAnsi="Times New Roman" w:cs="Times New Roman"/>
          <w:sz w:val="20"/>
          <w:szCs w:val="20"/>
        </w:rPr>
        <w:t xml:space="preserve">intra-active, </w:t>
      </w:r>
      <w:r w:rsidR="002D53A0" w:rsidRPr="00B00709">
        <w:rPr>
          <w:rFonts w:ascii="Times New Roman" w:hAnsi="Times New Roman" w:cs="Times New Roman"/>
          <w:sz w:val="20"/>
          <w:szCs w:val="20"/>
        </w:rPr>
        <w:t>polyphonic</w:t>
      </w:r>
      <w:r>
        <w:rPr>
          <w:rFonts w:ascii="Times New Roman" w:hAnsi="Times New Roman" w:cs="Times New Roman"/>
          <w:sz w:val="20"/>
          <w:szCs w:val="20"/>
        </w:rPr>
        <w:t xml:space="preserve"> documentary</w:t>
      </w:r>
      <w:r w:rsidR="00E0383D">
        <w:rPr>
          <w:rFonts w:ascii="Times New Roman" w:hAnsi="Times New Roman" w:cs="Times New Roman"/>
          <w:sz w:val="20"/>
          <w:szCs w:val="20"/>
        </w:rPr>
        <w:t>, database narrative</w:t>
      </w:r>
    </w:p>
    <w:p w14:paraId="04FAD603" w14:textId="3266EB7D" w:rsidR="002D53A0" w:rsidRDefault="002D53A0" w:rsidP="00B83E80">
      <w:pPr>
        <w:spacing w:line="360" w:lineRule="auto"/>
        <w:rPr>
          <w:rFonts w:ascii="Times New Roman" w:hAnsi="Times New Roman" w:cs="Times New Roman"/>
          <w:b/>
          <w:bCs/>
        </w:rPr>
      </w:pPr>
    </w:p>
    <w:p w14:paraId="0E9CF080" w14:textId="6320EFCC" w:rsidR="00861FFF" w:rsidRPr="00B83E80" w:rsidRDefault="00861FFF" w:rsidP="00B83E80">
      <w:pPr>
        <w:spacing w:line="360" w:lineRule="auto"/>
        <w:rPr>
          <w:rFonts w:ascii="Times New Roman" w:hAnsi="Times New Roman" w:cs="Times New Roman"/>
          <w:b/>
          <w:bCs/>
        </w:rPr>
      </w:pPr>
      <w:r w:rsidRPr="00B83E80">
        <w:rPr>
          <w:rFonts w:ascii="Times New Roman" w:hAnsi="Times New Roman" w:cs="Times New Roman"/>
          <w:b/>
          <w:bCs/>
        </w:rPr>
        <w:t>Introduction</w:t>
      </w:r>
    </w:p>
    <w:p w14:paraId="75C0A81A" w14:textId="011E59BC" w:rsidR="00DA4DE3" w:rsidRDefault="000257A0" w:rsidP="00DA4DE3">
      <w:pPr>
        <w:spacing w:line="360" w:lineRule="auto"/>
        <w:rPr>
          <w:rFonts w:ascii="Times New Roman" w:hAnsi="Times New Roman" w:cs="Times New Roman"/>
          <w:b/>
          <w:bCs/>
        </w:rPr>
      </w:pPr>
      <w:r w:rsidRPr="00B83E80">
        <w:rPr>
          <w:rFonts w:ascii="Times New Roman" w:hAnsi="Times New Roman" w:cs="Times New Roman"/>
        </w:rPr>
        <w:t xml:space="preserve">This article is based on </w:t>
      </w:r>
      <w:r w:rsidR="00E41C0C" w:rsidRPr="00B83E80">
        <w:rPr>
          <w:rFonts w:ascii="Times New Roman" w:hAnsi="Times New Roman" w:cs="Times New Roman"/>
        </w:rPr>
        <w:t>my</w:t>
      </w:r>
      <w:r w:rsidR="002D002E" w:rsidRPr="00B83E80">
        <w:rPr>
          <w:rFonts w:ascii="Times New Roman" w:hAnsi="Times New Roman" w:cs="Times New Roman"/>
        </w:rPr>
        <w:t xml:space="preserve"> </w:t>
      </w:r>
      <w:r w:rsidRPr="00B83E80">
        <w:rPr>
          <w:rFonts w:ascii="Times New Roman" w:hAnsi="Times New Roman" w:cs="Times New Roman"/>
        </w:rPr>
        <w:t xml:space="preserve">keynote and accompanying workshop </w:t>
      </w:r>
      <w:r w:rsidR="00E41C0C" w:rsidRPr="00B83E80">
        <w:rPr>
          <w:rFonts w:ascii="Times New Roman" w:hAnsi="Times New Roman" w:cs="Times New Roman"/>
        </w:rPr>
        <w:t>for</w:t>
      </w:r>
      <w:r w:rsidRPr="00B83E80">
        <w:rPr>
          <w:rFonts w:ascii="Times New Roman" w:hAnsi="Times New Roman" w:cs="Times New Roman"/>
        </w:rPr>
        <w:t xml:space="preserve"> the inaugural </w:t>
      </w:r>
      <w:proofErr w:type="spellStart"/>
      <w:r w:rsidRPr="00B83E80">
        <w:rPr>
          <w:rFonts w:ascii="Times New Roman" w:hAnsi="Times New Roman" w:cs="Times New Roman"/>
          <w:i/>
          <w:iCs/>
        </w:rPr>
        <w:t>StoryBits</w:t>
      </w:r>
      <w:proofErr w:type="spellEnd"/>
      <w:r w:rsidRPr="00B83E80">
        <w:rPr>
          <w:rFonts w:ascii="Times New Roman" w:hAnsi="Times New Roman" w:cs="Times New Roman"/>
        </w:rPr>
        <w:t xml:space="preserve"> conference in April 2021. </w:t>
      </w:r>
      <w:r w:rsidR="003F6703" w:rsidRPr="00B83E80">
        <w:rPr>
          <w:rFonts w:ascii="Times New Roman" w:hAnsi="Times New Roman" w:cs="Times New Roman"/>
        </w:rPr>
        <w:t>This was</w:t>
      </w:r>
      <w:r w:rsidR="002D002E" w:rsidRPr="00B83E80">
        <w:rPr>
          <w:rFonts w:ascii="Times New Roman" w:hAnsi="Times New Roman" w:cs="Times New Roman"/>
        </w:rPr>
        <w:t xml:space="preserve"> ten years on from the </w:t>
      </w:r>
      <w:r w:rsidR="00131AB3" w:rsidRPr="00B83E80">
        <w:rPr>
          <w:rFonts w:ascii="Times New Roman" w:hAnsi="Times New Roman" w:cs="Times New Roman"/>
        </w:rPr>
        <w:t>first</w:t>
      </w:r>
      <w:r w:rsidR="002D002E" w:rsidRPr="00B83E80">
        <w:rPr>
          <w:rFonts w:ascii="Times New Roman" w:hAnsi="Times New Roman" w:cs="Times New Roman"/>
        </w:rPr>
        <w:t xml:space="preserve"> </w:t>
      </w:r>
      <w:proofErr w:type="spellStart"/>
      <w:r w:rsidR="002D002E" w:rsidRPr="00B00709">
        <w:rPr>
          <w:rFonts w:ascii="Times New Roman" w:hAnsi="Times New Roman" w:cs="Times New Roman"/>
          <w:i/>
          <w:iCs/>
        </w:rPr>
        <w:t>i</w:t>
      </w:r>
      <w:proofErr w:type="spellEnd"/>
      <w:r w:rsidR="002D002E" w:rsidRPr="00B00709">
        <w:rPr>
          <w:rFonts w:ascii="Times New Roman" w:hAnsi="Times New Roman" w:cs="Times New Roman"/>
          <w:i/>
          <w:iCs/>
        </w:rPr>
        <w:t>-Docs</w:t>
      </w:r>
      <w:r w:rsidR="002D002E" w:rsidRPr="00B83E80">
        <w:rPr>
          <w:rFonts w:ascii="Times New Roman" w:hAnsi="Times New Roman" w:cs="Times New Roman"/>
        </w:rPr>
        <w:t xml:space="preserve"> symposium in March 201</w:t>
      </w:r>
      <w:r w:rsidR="00131AB3" w:rsidRPr="00B83E80">
        <w:rPr>
          <w:rFonts w:ascii="Times New Roman" w:hAnsi="Times New Roman" w:cs="Times New Roman"/>
        </w:rPr>
        <w:t>1</w:t>
      </w:r>
      <w:r w:rsidR="003F6703" w:rsidRPr="00B83E80">
        <w:rPr>
          <w:rFonts w:ascii="Times New Roman" w:hAnsi="Times New Roman" w:cs="Times New Roman"/>
        </w:rPr>
        <w:t xml:space="preserve">, with the </w:t>
      </w:r>
      <w:proofErr w:type="spellStart"/>
      <w:r w:rsidR="003F6703" w:rsidRPr="00B83E80">
        <w:rPr>
          <w:rFonts w:ascii="Times New Roman" w:hAnsi="Times New Roman" w:cs="Times New Roman"/>
          <w:i/>
          <w:iCs/>
        </w:rPr>
        <w:t>Story</w:t>
      </w:r>
      <w:r w:rsidR="00885864" w:rsidRPr="00B83E80">
        <w:rPr>
          <w:rFonts w:ascii="Times New Roman" w:hAnsi="Times New Roman" w:cs="Times New Roman"/>
          <w:i/>
          <w:iCs/>
        </w:rPr>
        <w:t>B</w:t>
      </w:r>
      <w:r w:rsidR="003F6703" w:rsidRPr="00B83E80">
        <w:rPr>
          <w:rFonts w:ascii="Times New Roman" w:hAnsi="Times New Roman" w:cs="Times New Roman"/>
          <w:i/>
          <w:iCs/>
        </w:rPr>
        <w:t>its</w:t>
      </w:r>
      <w:proofErr w:type="spellEnd"/>
      <w:r w:rsidR="003F6703" w:rsidRPr="00B83E80">
        <w:rPr>
          <w:rFonts w:ascii="Times New Roman" w:hAnsi="Times New Roman" w:cs="Times New Roman"/>
        </w:rPr>
        <w:t xml:space="preserve"> conference </w:t>
      </w:r>
      <w:r w:rsidR="005B6CA8" w:rsidRPr="00B83E80">
        <w:rPr>
          <w:rFonts w:ascii="Times New Roman" w:hAnsi="Times New Roman" w:cs="Times New Roman"/>
        </w:rPr>
        <w:t>taking a similar approach in relation to bringing practice and research-based projects into productive dialogue</w:t>
      </w:r>
      <w:r w:rsidR="002E6C58" w:rsidRPr="00B83E80">
        <w:rPr>
          <w:rFonts w:ascii="Times New Roman" w:hAnsi="Times New Roman" w:cs="Times New Roman"/>
        </w:rPr>
        <w:t xml:space="preserve">. The thematic approach is similar too, placing issues relating to </w:t>
      </w:r>
      <w:r w:rsidR="00E41C0C" w:rsidRPr="00B83E80">
        <w:rPr>
          <w:rFonts w:ascii="Times New Roman" w:hAnsi="Times New Roman" w:cs="Times New Roman"/>
        </w:rPr>
        <w:t>interactivity, immersion and evolving approaches to narrative</w:t>
      </w:r>
      <w:r w:rsidR="002E6C58" w:rsidRPr="00B83E80">
        <w:rPr>
          <w:rFonts w:ascii="Times New Roman" w:hAnsi="Times New Roman" w:cs="Times New Roman"/>
        </w:rPr>
        <w:t xml:space="preserve"> at the heart of this dialogue</w:t>
      </w:r>
      <w:r w:rsidR="00E41C0C" w:rsidRPr="00B83E80">
        <w:rPr>
          <w:rFonts w:ascii="Times New Roman" w:hAnsi="Times New Roman" w:cs="Times New Roman"/>
        </w:rPr>
        <w:t xml:space="preserve">. </w:t>
      </w:r>
      <w:r w:rsidR="003F6703" w:rsidRPr="00B83E80">
        <w:rPr>
          <w:rFonts w:ascii="Times New Roman" w:hAnsi="Times New Roman" w:cs="Times New Roman"/>
        </w:rPr>
        <w:t xml:space="preserve">Given this, </w:t>
      </w:r>
      <w:r w:rsidR="00131AB3" w:rsidRPr="00B83E80">
        <w:rPr>
          <w:rFonts w:ascii="Times New Roman" w:hAnsi="Times New Roman" w:cs="Times New Roman"/>
        </w:rPr>
        <w:t xml:space="preserve">it </w:t>
      </w:r>
      <w:r w:rsidR="005C5AA3" w:rsidRPr="00B83E80">
        <w:rPr>
          <w:rFonts w:ascii="Times New Roman" w:hAnsi="Times New Roman" w:cs="Times New Roman"/>
        </w:rPr>
        <w:t>f</w:t>
      </w:r>
      <w:r w:rsidR="002E6C58" w:rsidRPr="00B83E80">
        <w:rPr>
          <w:rFonts w:ascii="Times New Roman" w:hAnsi="Times New Roman" w:cs="Times New Roman"/>
        </w:rPr>
        <w:t>eels</w:t>
      </w:r>
      <w:r w:rsidR="005C5AA3" w:rsidRPr="00B83E80">
        <w:rPr>
          <w:rFonts w:ascii="Times New Roman" w:hAnsi="Times New Roman" w:cs="Times New Roman"/>
        </w:rPr>
        <w:t xml:space="preserve"> like</w:t>
      </w:r>
      <w:r w:rsidR="00131AB3" w:rsidRPr="00B83E80">
        <w:rPr>
          <w:rFonts w:ascii="Times New Roman" w:hAnsi="Times New Roman" w:cs="Times New Roman"/>
        </w:rPr>
        <w:t xml:space="preserve"> a good moment to reflect </w:t>
      </w:r>
      <w:r w:rsidR="002E6C58" w:rsidRPr="00B83E80">
        <w:rPr>
          <w:rFonts w:ascii="Times New Roman" w:hAnsi="Times New Roman" w:cs="Times New Roman"/>
        </w:rPr>
        <w:t xml:space="preserve">some more </w:t>
      </w:r>
      <w:r w:rsidR="00E41C0C" w:rsidRPr="00B83E80">
        <w:rPr>
          <w:rFonts w:ascii="Times New Roman" w:hAnsi="Times New Roman" w:cs="Times New Roman"/>
        </w:rPr>
        <w:t xml:space="preserve">on </w:t>
      </w:r>
      <w:r w:rsidR="00131AB3" w:rsidRPr="00B83E80">
        <w:rPr>
          <w:rFonts w:ascii="Times New Roman" w:hAnsi="Times New Roman" w:cs="Times New Roman"/>
        </w:rPr>
        <w:t xml:space="preserve">key themes which have emerged from my work with </w:t>
      </w:r>
      <w:proofErr w:type="spellStart"/>
      <w:r w:rsidR="00131AB3" w:rsidRPr="00B83E80">
        <w:rPr>
          <w:rFonts w:ascii="Times New Roman" w:hAnsi="Times New Roman" w:cs="Times New Roman"/>
          <w:i/>
          <w:iCs/>
        </w:rPr>
        <w:t>i</w:t>
      </w:r>
      <w:proofErr w:type="spellEnd"/>
      <w:r w:rsidR="00131AB3" w:rsidRPr="00B83E80">
        <w:rPr>
          <w:rFonts w:ascii="Times New Roman" w:hAnsi="Times New Roman" w:cs="Times New Roman"/>
          <w:i/>
          <w:iCs/>
        </w:rPr>
        <w:t>-Docs</w:t>
      </w:r>
      <w:r w:rsidR="00131AB3" w:rsidRPr="00B83E80">
        <w:rPr>
          <w:rFonts w:ascii="Times New Roman" w:hAnsi="Times New Roman" w:cs="Times New Roman"/>
        </w:rPr>
        <w:t xml:space="preserve"> and to consider how these might feed into future collaborative ventures</w:t>
      </w:r>
      <w:r w:rsidR="001D394F" w:rsidRPr="00B83E80">
        <w:rPr>
          <w:rFonts w:ascii="Times New Roman" w:hAnsi="Times New Roman" w:cs="Times New Roman"/>
        </w:rPr>
        <w:t>,</w:t>
      </w:r>
      <w:r w:rsidR="00131AB3" w:rsidRPr="00B83E80">
        <w:rPr>
          <w:rFonts w:ascii="Times New Roman" w:hAnsi="Times New Roman" w:cs="Times New Roman"/>
        </w:rPr>
        <w:t xml:space="preserve"> </w:t>
      </w:r>
      <w:r w:rsidR="001D394F" w:rsidRPr="00B83E80">
        <w:rPr>
          <w:rFonts w:ascii="Times New Roman" w:hAnsi="Times New Roman" w:cs="Times New Roman"/>
        </w:rPr>
        <w:t xml:space="preserve">between </w:t>
      </w:r>
      <w:proofErr w:type="spellStart"/>
      <w:r w:rsidR="001D394F" w:rsidRPr="00B83E80">
        <w:rPr>
          <w:rFonts w:ascii="Times New Roman" w:hAnsi="Times New Roman" w:cs="Times New Roman"/>
          <w:i/>
          <w:iCs/>
        </w:rPr>
        <w:t>i</w:t>
      </w:r>
      <w:proofErr w:type="spellEnd"/>
      <w:r w:rsidR="001D394F" w:rsidRPr="00B83E80">
        <w:rPr>
          <w:rFonts w:ascii="Times New Roman" w:hAnsi="Times New Roman" w:cs="Times New Roman"/>
          <w:i/>
          <w:iCs/>
        </w:rPr>
        <w:t>-Docs</w:t>
      </w:r>
      <w:r w:rsidR="00F3435C" w:rsidRPr="00B83E80">
        <w:rPr>
          <w:rFonts w:ascii="Times New Roman" w:hAnsi="Times New Roman" w:cs="Times New Roman"/>
        </w:rPr>
        <w:t xml:space="preserve">, </w:t>
      </w:r>
      <w:proofErr w:type="spellStart"/>
      <w:r w:rsidR="00131AB3" w:rsidRPr="00B83E80">
        <w:rPr>
          <w:rFonts w:ascii="Times New Roman" w:hAnsi="Times New Roman" w:cs="Times New Roman"/>
          <w:i/>
          <w:iCs/>
        </w:rPr>
        <w:t>Story</w:t>
      </w:r>
      <w:r w:rsidR="00411542" w:rsidRPr="00B83E80">
        <w:rPr>
          <w:rFonts w:ascii="Times New Roman" w:hAnsi="Times New Roman" w:cs="Times New Roman"/>
          <w:i/>
          <w:iCs/>
        </w:rPr>
        <w:t>B</w:t>
      </w:r>
      <w:r w:rsidR="00131AB3" w:rsidRPr="00B83E80">
        <w:rPr>
          <w:rFonts w:ascii="Times New Roman" w:hAnsi="Times New Roman" w:cs="Times New Roman"/>
          <w:i/>
          <w:iCs/>
        </w:rPr>
        <w:t>its</w:t>
      </w:r>
      <w:proofErr w:type="spellEnd"/>
      <w:r w:rsidR="001D394F" w:rsidRPr="00B83E80">
        <w:rPr>
          <w:rFonts w:ascii="Times New Roman" w:hAnsi="Times New Roman" w:cs="Times New Roman"/>
        </w:rPr>
        <w:t xml:space="preserve"> and beyond</w:t>
      </w:r>
      <w:r w:rsidR="00131AB3" w:rsidRPr="00B83E80">
        <w:rPr>
          <w:rFonts w:ascii="Times New Roman" w:hAnsi="Times New Roman" w:cs="Times New Roman"/>
        </w:rPr>
        <w:t>.</w:t>
      </w:r>
    </w:p>
    <w:p w14:paraId="04652065" w14:textId="77777777" w:rsidR="00DA4DE3" w:rsidRPr="00DA4DE3" w:rsidRDefault="00DA4DE3" w:rsidP="00DA4DE3">
      <w:pPr>
        <w:spacing w:line="360" w:lineRule="auto"/>
        <w:rPr>
          <w:rFonts w:ascii="Times New Roman" w:hAnsi="Times New Roman" w:cs="Times New Roman"/>
          <w:b/>
          <w:bCs/>
        </w:rPr>
      </w:pPr>
    </w:p>
    <w:p w14:paraId="448AF492" w14:textId="56DABE54" w:rsidR="003F6703" w:rsidRPr="00B83E80" w:rsidRDefault="00E41C0C" w:rsidP="00B83E80">
      <w:pPr>
        <w:spacing w:line="360" w:lineRule="auto"/>
        <w:rPr>
          <w:rFonts w:ascii="Times New Roman" w:hAnsi="Times New Roman" w:cs="Times New Roman"/>
        </w:rPr>
      </w:pPr>
      <w:r w:rsidRPr="00B83E80">
        <w:rPr>
          <w:rFonts w:ascii="Times New Roman" w:hAnsi="Times New Roman" w:cs="Times New Roman"/>
        </w:rPr>
        <w:t>T</w:t>
      </w:r>
      <w:r w:rsidR="00131AB3" w:rsidRPr="00B83E80">
        <w:rPr>
          <w:rFonts w:ascii="Times New Roman" w:hAnsi="Times New Roman" w:cs="Times New Roman"/>
        </w:rPr>
        <w:t xml:space="preserve">his is in the context of </w:t>
      </w:r>
      <w:proofErr w:type="spellStart"/>
      <w:r w:rsidR="00131AB3" w:rsidRPr="00B83E80">
        <w:rPr>
          <w:rFonts w:ascii="Times New Roman" w:hAnsi="Times New Roman" w:cs="Times New Roman"/>
          <w:i/>
          <w:iCs/>
        </w:rPr>
        <w:t>i</w:t>
      </w:r>
      <w:proofErr w:type="spellEnd"/>
      <w:r w:rsidR="00131AB3" w:rsidRPr="00B83E80">
        <w:rPr>
          <w:rFonts w:ascii="Times New Roman" w:hAnsi="Times New Roman" w:cs="Times New Roman"/>
          <w:i/>
          <w:iCs/>
        </w:rPr>
        <w:t>-Docs</w:t>
      </w:r>
      <w:r w:rsidR="00131AB3" w:rsidRPr="00B83E80">
        <w:rPr>
          <w:rFonts w:ascii="Times New Roman" w:hAnsi="Times New Roman" w:cs="Times New Roman"/>
        </w:rPr>
        <w:t xml:space="preserve"> having moved into a new phase in w</w:t>
      </w:r>
      <w:r w:rsidR="00266210" w:rsidRPr="00B83E80">
        <w:rPr>
          <w:rFonts w:ascii="Times New Roman" w:hAnsi="Times New Roman" w:cs="Times New Roman"/>
        </w:rPr>
        <w:t>hic</w:t>
      </w:r>
      <w:r w:rsidR="00131AB3" w:rsidRPr="00B83E80">
        <w:rPr>
          <w:rFonts w:ascii="Times New Roman" w:hAnsi="Times New Roman" w:cs="Times New Roman"/>
        </w:rPr>
        <w:t>h we are no longer convening bi</w:t>
      </w:r>
      <w:r w:rsidR="00266210" w:rsidRPr="00B83E80">
        <w:rPr>
          <w:rFonts w:ascii="Times New Roman" w:hAnsi="Times New Roman" w:cs="Times New Roman"/>
        </w:rPr>
        <w:t>-</w:t>
      </w:r>
      <w:r w:rsidR="00131AB3" w:rsidRPr="00B83E80">
        <w:rPr>
          <w:rFonts w:ascii="Times New Roman" w:hAnsi="Times New Roman" w:cs="Times New Roman"/>
        </w:rPr>
        <w:t>annual symposia but are instead looking to collaborate with other like-minded</w:t>
      </w:r>
      <w:r w:rsidR="005A4B2A" w:rsidRPr="00B83E80">
        <w:rPr>
          <w:rFonts w:ascii="Times New Roman" w:hAnsi="Times New Roman" w:cs="Times New Roman"/>
        </w:rPr>
        <w:t xml:space="preserve"> bodies</w:t>
      </w:r>
      <w:r w:rsidR="003F6703" w:rsidRPr="00B83E80">
        <w:rPr>
          <w:rFonts w:ascii="Times New Roman" w:hAnsi="Times New Roman" w:cs="Times New Roman"/>
        </w:rPr>
        <w:t xml:space="preserve"> </w:t>
      </w:r>
      <w:r w:rsidR="005A4B2A" w:rsidRPr="00B83E80">
        <w:rPr>
          <w:rFonts w:ascii="Times New Roman" w:hAnsi="Times New Roman" w:cs="Times New Roman"/>
        </w:rPr>
        <w:t xml:space="preserve">in a more ongoing way through our </w:t>
      </w:r>
      <w:proofErr w:type="spellStart"/>
      <w:r w:rsidR="005A4B2A" w:rsidRPr="00B83E80">
        <w:rPr>
          <w:rFonts w:ascii="Times New Roman" w:hAnsi="Times New Roman" w:cs="Times New Roman"/>
          <w:i/>
          <w:iCs/>
        </w:rPr>
        <w:t>i</w:t>
      </w:r>
      <w:proofErr w:type="spellEnd"/>
      <w:r w:rsidR="005A4B2A" w:rsidRPr="00B83E80">
        <w:rPr>
          <w:rFonts w:ascii="Times New Roman" w:hAnsi="Times New Roman" w:cs="Times New Roman"/>
          <w:i/>
          <w:iCs/>
        </w:rPr>
        <w:t>-Docs Community Conversation</w:t>
      </w:r>
      <w:r w:rsidR="005A4B2A" w:rsidRPr="00B83E80">
        <w:rPr>
          <w:rFonts w:ascii="Times New Roman" w:hAnsi="Times New Roman" w:cs="Times New Roman"/>
        </w:rPr>
        <w:t xml:space="preserve"> series and other such initiatives. </w:t>
      </w:r>
      <w:r w:rsidR="00094524" w:rsidRPr="00B83E80">
        <w:rPr>
          <w:rFonts w:ascii="Times New Roman" w:hAnsi="Times New Roman" w:cs="Times New Roman"/>
        </w:rPr>
        <w:t xml:space="preserve">Whilst I do not have the space here to include everything that I covered in my </w:t>
      </w:r>
      <w:r w:rsidR="003F6703" w:rsidRPr="00B83E80">
        <w:rPr>
          <w:rFonts w:ascii="Times New Roman" w:hAnsi="Times New Roman" w:cs="Times New Roman"/>
        </w:rPr>
        <w:t>keynote and workshop</w:t>
      </w:r>
      <w:r w:rsidR="00094524" w:rsidRPr="00B83E80">
        <w:rPr>
          <w:rFonts w:ascii="Times New Roman" w:hAnsi="Times New Roman" w:cs="Times New Roman"/>
        </w:rPr>
        <w:t xml:space="preserve">, my aim is to give an overview of the key issues and themes that I raised and that were picked up in the ensuing </w:t>
      </w:r>
      <w:r w:rsidR="003F6703" w:rsidRPr="00B83E80">
        <w:rPr>
          <w:rFonts w:ascii="Times New Roman" w:hAnsi="Times New Roman" w:cs="Times New Roman"/>
        </w:rPr>
        <w:t>discussions</w:t>
      </w:r>
      <w:r w:rsidR="00094524" w:rsidRPr="00B83E80">
        <w:rPr>
          <w:rFonts w:ascii="Times New Roman" w:hAnsi="Times New Roman" w:cs="Times New Roman"/>
        </w:rPr>
        <w:t xml:space="preserve">.  </w:t>
      </w:r>
    </w:p>
    <w:p w14:paraId="423554B8" w14:textId="176B0CC4" w:rsidR="00B535C1" w:rsidRPr="00B83E80" w:rsidRDefault="00B535C1" w:rsidP="00B83E80">
      <w:pPr>
        <w:spacing w:line="360" w:lineRule="auto"/>
        <w:rPr>
          <w:rFonts w:ascii="Times New Roman" w:hAnsi="Times New Roman" w:cs="Times New Roman"/>
        </w:rPr>
      </w:pPr>
    </w:p>
    <w:p w14:paraId="34CA0E47" w14:textId="6ACDEFED" w:rsidR="00453BD0" w:rsidRDefault="00453BD0" w:rsidP="00453BD0">
      <w:pPr>
        <w:spacing w:line="360" w:lineRule="auto"/>
        <w:rPr>
          <w:rFonts w:ascii="Times New Roman" w:hAnsi="Times New Roman" w:cs="Times New Roman"/>
          <w:b/>
          <w:bCs/>
        </w:rPr>
      </w:pPr>
      <w:r w:rsidRPr="00DA4DE3">
        <w:rPr>
          <w:rFonts w:ascii="Times New Roman" w:hAnsi="Times New Roman" w:cs="Times New Roman"/>
          <w:b/>
          <w:bCs/>
        </w:rPr>
        <w:lastRenderedPageBreak/>
        <w:t>Figure 1</w:t>
      </w:r>
    </w:p>
    <w:p w14:paraId="46927955" w14:textId="640B2E0B" w:rsidR="00453BD0" w:rsidRDefault="00453BD0" w:rsidP="00453BD0">
      <w:pPr>
        <w:spacing w:line="360" w:lineRule="auto"/>
        <w:rPr>
          <w:rFonts w:ascii="Times New Roman" w:hAnsi="Times New Roman" w:cs="Times New Roman"/>
          <w:i/>
          <w:iCs/>
        </w:rPr>
      </w:pPr>
      <w:proofErr w:type="spellStart"/>
      <w:r w:rsidRPr="00DA4DE3">
        <w:rPr>
          <w:rFonts w:ascii="Times New Roman" w:hAnsi="Times New Roman" w:cs="Times New Roman"/>
          <w:i/>
          <w:iCs/>
        </w:rPr>
        <w:t>StoryBits</w:t>
      </w:r>
      <w:proofErr w:type="spellEnd"/>
      <w:r w:rsidRPr="00DA4DE3">
        <w:rPr>
          <w:rFonts w:ascii="Times New Roman" w:hAnsi="Times New Roman" w:cs="Times New Roman"/>
          <w:i/>
          <w:iCs/>
        </w:rPr>
        <w:t xml:space="preserve"> Conference</w:t>
      </w:r>
      <w:r>
        <w:rPr>
          <w:rFonts w:ascii="Times New Roman" w:hAnsi="Times New Roman" w:cs="Times New Roman"/>
          <w:i/>
          <w:iCs/>
        </w:rPr>
        <w:t xml:space="preserve"> 2021</w:t>
      </w:r>
      <w:r>
        <w:rPr>
          <w:rFonts w:ascii="Times New Roman" w:hAnsi="Times New Roman" w:cs="Times New Roman"/>
          <w:i/>
          <w:iCs/>
        </w:rPr>
        <w:t>, UBI/LABCOM</w:t>
      </w:r>
    </w:p>
    <w:p w14:paraId="0C5285A5" w14:textId="0D47301F" w:rsidR="003C6FFD" w:rsidRDefault="003F22C2" w:rsidP="00453BD0">
      <w:pPr>
        <w:spacing w:line="360" w:lineRule="auto"/>
        <w:rPr>
          <w:rFonts w:ascii="Times New Roman" w:hAnsi="Times New Roman" w:cs="Times New Roman"/>
          <w:i/>
          <w:iCs/>
        </w:rPr>
      </w:pPr>
      <w:r w:rsidRPr="003F22C2">
        <w:rPr>
          <w:rFonts w:ascii="Times New Roman" w:hAnsi="Times New Roman" w:cs="Times New Roman"/>
          <w:i/>
          <w:iCs/>
        </w:rPr>
        <w:drawing>
          <wp:inline distT="0" distB="0" distL="0" distR="0" wp14:anchorId="7F0DBD58" wp14:editId="01862FB2">
            <wp:extent cx="5943600" cy="4825365"/>
            <wp:effectExtent l="0" t="0" r="0" b="0"/>
            <wp:docPr id="13" name="Picture 1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website&#10;&#10;Description automatically generated"/>
                    <pic:cNvPicPr/>
                  </pic:nvPicPr>
                  <pic:blipFill>
                    <a:blip r:embed="rId7"/>
                    <a:stretch>
                      <a:fillRect/>
                    </a:stretch>
                  </pic:blipFill>
                  <pic:spPr>
                    <a:xfrm>
                      <a:off x="0" y="0"/>
                      <a:ext cx="5943600" cy="4825365"/>
                    </a:xfrm>
                    <a:prstGeom prst="rect">
                      <a:avLst/>
                    </a:prstGeom>
                  </pic:spPr>
                </pic:pic>
              </a:graphicData>
            </a:graphic>
          </wp:inline>
        </w:drawing>
      </w:r>
    </w:p>
    <w:p w14:paraId="5E1B29F6" w14:textId="0C1E6A37" w:rsidR="00453BD0" w:rsidRDefault="003C6FFD" w:rsidP="00453BD0">
      <w:pPr>
        <w:spacing w:line="360" w:lineRule="auto"/>
        <w:rPr>
          <w:rFonts w:ascii="Times New Roman" w:hAnsi="Times New Roman" w:cs="Times New Roman"/>
          <w:i/>
          <w:iCs/>
        </w:rPr>
      </w:pPr>
      <w:r>
        <w:rPr>
          <w:rFonts w:ascii="Times New Roman" w:hAnsi="Times New Roman" w:cs="Times New Roman"/>
          <w:i/>
          <w:iCs/>
        </w:rPr>
        <w:t>Note.</w:t>
      </w:r>
      <w:r w:rsidRPr="003C6FFD">
        <w:rPr>
          <w:rFonts w:ascii="Times New Roman" w:hAnsi="Times New Roman" w:cs="Times New Roman"/>
        </w:rPr>
        <w:t xml:space="preserve"> </w:t>
      </w:r>
      <w:proofErr w:type="spellStart"/>
      <w:r w:rsidRPr="003C6FFD">
        <w:rPr>
          <w:rFonts w:ascii="Times New Roman" w:hAnsi="Times New Roman" w:cs="Times New Roman"/>
          <w:i/>
          <w:iCs/>
        </w:rPr>
        <w:t>StoryBits</w:t>
      </w:r>
      <w:proofErr w:type="spellEnd"/>
      <w:r w:rsidRPr="003C6FFD">
        <w:rPr>
          <w:rFonts w:ascii="Times New Roman" w:hAnsi="Times New Roman" w:cs="Times New Roman"/>
          <w:i/>
          <w:iCs/>
        </w:rPr>
        <w:t xml:space="preserve"> </w:t>
      </w:r>
      <w:r>
        <w:rPr>
          <w:rFonts w:ascii="Times New Roman" w:hAnsi="Times New Roman" w:cs="Times New Roman"/>
        </w:rPr>
        <w:t>conference homepage (</w:t>
      </w:r>
      <w:hyperlink r:id="rId8" w:history="1">
        <w:r w:rsidRPr="003C6FFD">
          <w:rPr>
            <w:rStyle w:val="Hyperlink"/>
            <w:rFonts w:ascii="Times New Roman" w:hAnsi="Times New Roman" w:cs="Times New Roman"/>
          </w:rPr>
          <w:t>https://labcom.ubi.pt/story</w:t>
        </w:r>
        <w:r w:rsidRPr="003C6FFD">
          <w:rPr>
            <w:rStyle w:val="Hyperlink"/>
            <w:rFonts w:ascii="Times New Roman" w:hAnsi="Times New Roman" w:cs="Times New Roman"/>
          </w:rPr>
          <w:t>b</w:t>
        </w:r>
        <w:r w:rsidRPr="003C6FFD">
          <w:rPr>
            <w:rStyle w:val="Hyperlink"/>
            <w:rFonts w:ascii="Times New Roman" w:hAnsi="Times New Roman" w:cs="Times New Roman"/>
          </w:rPr>
          <w:t>its/</w:t>
        </w:r>
        <w:r w:rsidRPr="003C6FFD">
          <w:rPr>
            <w:rStyle w:val="Hyperlink"/>
            <w:rFonts w:ascii="Times New Roman" w:hAnsi="Times New Roman" w:cs="Times New Roman"/>
          </w:rPr>
          <w:t>)</w:t>
        </w:r>
      </w:hyperlink>
    </w:p>
    <w:p w14:paraId="6702D69C" w14:textId="77777777" w:rsidR="00453BD0" w:rsidRPr="00DA4DE3" w:rsidRDefault="00453BD0" w:rsidP="00453BD0">
      <w:pPr>
        <w:spacing w:line="360" w:lineRule="auto"/>
        <w:rPr>
          <w:rFonts w:ascii="Times New Roman" w:hAnsi="Times New Roman" w:cs="Times New Roman"/>
          <w:i/>
          <w:iCs/>
        </w:rPr>
      </w:pPr>
    </w:p>
    <w:p w14:paraId="5DF3651A" w14:textId="3450C3A5" w:rsidR="002979CF" w:rsidRDefault="00094524" w:rsidP="005C44C1">
      <w:pPr>
        <w:spacing w:line="360" w:lineRule="auto"/>
        <w:rPr>
          <w:rFonts w:ascii="Times New Roman" w:hAnsi="Times New Roman" w:cs="Times New Roman"/>
        </w:rPr>
      </w:pPr>
      <w:r w:rsidRPr="00B83E80">
        <w:rPr>
          <w:rFonts w:ascii="Times New Roman" w:hAnsi="Times New Roman" w:cs="Times New Roman"/>
          <w:color w:val="000000" w:themeColor="text1"/>
        </w:rPr>
        <w:t xml:space="preserve">My </w:t>
      </w:r>
      <w:r w:rsidR="005C5AA3" w:rsidRPr="00B83E80">
        <w:rPr>
          <w:rFonts w:ascii="Times New Roman" w:hAnsi="Times New Roman" w:cs="Times New Roman"/>
          <w:color w:val="000000" w:themeColor="text1"/>
        </w:rPr>
        <w:t>intention</w:t>
      </w:r>
      <w:r w:rsidRPr="00B83E80">
        <w:rPr>
          <w:rFonts w:ascii="Times New Roman" w:hAnsi="Times New Roman" w:cs="Times New Roman"/>
          <w:color w:val="000000" w:themeColor="text1"/>
        </w:rPr>
        <w:t xml:space="preserve"> is that this will serv</w:t>
      </w:r>
      <w:r w:rsidR="00885864" w:rsidRPr="00B83E80">
        <w:rPr>
          <w:rFonts w:ascii="Times New Roman" w:hAnsi="Times New Roman" w:cs="Times New Roman"/>
          <w:color w:val="000000" w:themeColor="text1"/>
        </w:rPr>
        <w:t>e</w:t>
      </w:r>
      <w:r w:rsidRPr="00B83E80">
        <w:rPr>
          <w:rFonts w:ascii="Times New Roman" w:hAnsi="Times New Roman" w:cs="Times New Roman"/>
          <w:color w:val="000000" w:themeColor="text1"/>
        </w:rPr>
        <w:t xml:space="preserve"> as a starting point for further </w:t>
      </w:r>
      <w:r w:rsidR="001E5E9A" w:rsidRPr="00B83E80">
        <w:rPr>
          <w:rFonts w:ascii="Times New Roman" w:hAnsi="Times New Roman" w:cs="Times New Roman"/>
          <w:color w:val="000000" w:themeColor="text1"/>
        </w:rPr>
        <w:t>enquiry</w:t>
      </w:r>
      <w:r w:rsidR="005C5AA3" w:rsidRPr="00B83E80">
        <w:rPr>
          <w:rFonts w:ascii="Times New Roman" w:hAnsi="Times New Roman" w:cs="Times New Roman"/>
          <w:color w:val="000000" w:themeColor="text1"/>
        </w:rPr>
        <w:t>.</w:t>
      </w:r>
      <w:r w:rsidR="005C5AA3" w:rsidRPr="00B83E80">
        <w:rPr>
          <w:rFonts w:ascii="Times New Roman" w:hAnsi="Times New Roman" w:cs="Times New Roman"/>
        </w:rPr>
        <w:t xml:space="preserve"> </w:t>
      </w:r>
      <w:r w:rsidR="00004D02" w:rsidRPr="00B83E80">
        <w:rPr>
          <w:rFonts w:ascii="Times New Roman" w:hAnsi="Times New Roman" w:cs="Times New Roman"/>
        </w:rPr>
        <w:t xml:space="preserve">Whilst my reflections </w:t>
      </w:r>
      <w:r w:rsidR="00657FA7" w:rsidRPr="00B83E80">
        <w:rPr>
          <w:rFonts w:ascii="Times New Roman" w:hAnsi="Times New Roman" w:cs="Times New Roman"/>
        </w:rPr>
        <w:t>are based on</w:t>
      </w:r>
      <w:r w:rsidR="00004D02" w:rsidRPr="00B83E80">
        <w:rPr>
          <w:rFonts w:ascii="Times New Roman" w:hAnsi="Times New Roman" w:cs="Times New Roman"/>
        </w:rPr>
        <w:t xml:space="preserve"> the deeply collaborative endeavour that lies at the heart of </w:t>
      </w:r>
      <w:proofErr w:type="spellStart"/>
      <w:r w:rsidR="005C5AA3" w:rsidRPr="00B83E80">
        <w:rPr>
          <w:rFonts w:ascii="Times New Roman" w:hAnsi="Times New Roman" w:cs="Times New Roman"/>
          <w:i/>
          <w:iCs/>
        </w:rPr>
        <w:t>i</w:t>
      </w:r>
      <w:proofErr w:type="spellEnd"/>
      <w:r w:rsidR="005C5AA3" w:rsidRPr="00B83E80">
        <w:rPr>
          <w:rFonts w:ascii="Times New Roman" w:hAnsi="Times New Roman" w:cs="Times New Roman"/>
          <w:i/>
          <w:iCs/>
        </w:rPr>
        <w:t>-Docs</w:t>
      </w:r>
      <w:r w:rsidR="00004D02" w:rsidRPr="00B83E80">
        <w:rPr>
          <w:rFonts w:ascii="Times New Roman" w:hAnsi="Times New Roman" w:cs="Times New Roman"/>
        </w:rPr>
        <w:t xml:space="preserve">, </w:t>
      </w:r>
      <w:r w:rsidR="002979CF" w:rsidRPr="00B83E80">
        <w:rPr>
          <w:rFonts w:ascii="Times New Roman" w:hAnsi="Times New Roman" w:cs="Times New Roman"/>
        </w:rPr>
        <w:t>in which there has always been a shared interest in the multiple, in non-linearity</w:t>
      </w:r>
      <w:r w:rsidR="00BE62EB" w:rsidRPr="00B83E80">
        <w:rPr>
          <w:rFonts w:ascii="Times New Roman" w:hAnsi="Times New Roman" w:cs="Times New Roman"/>
        </w:rPr>
        <w:t xml:space="preserve"> </w:t>
      </w:r>
      <w:r w:rsidR="002979CF" w:rsidRPr="00B83E80">
        <w:rPr>
          <w:rFonts w:ascii="Times New Roman" w:hAnsi="Times New Roman" w:cs="Times New Roman"/>
        </w:rPr>
        <w:t xml:space="preserve">and in </w:t>
      </w:r>
      <w:r w:rsidR="001D394F" w:rsidRPr="00B83E80">
        <w:rPr>
          <w:rFonts w:ascii="Times New Roman" w:hAnsi="Times New Roman" w:cs="Times New Roman"/>
        </w:rPr>
        <w:t xml:space="preserve">the evolving practices of </w:t>
      </w:r>
      <w:r w:rsidR="008B033C" w:rsidRPr="00B83E80">
        <w:rPr>
          <w:rFonts w:ascii="Times New Roman" w:hAnsi="Times New Roman" w:cs="Times New Roman"/>
        </w:rPr>
        <w:t>documentary making</w:t>
      </w:r>
      <w:r w:rsidR="002979CF" w:rsidRPr="00B83E80">
        <w:rPr>
          <w:rFonts w:ascii="Times New Roman" w:hAnsi="Times New Roman" w:cs="Times New Roman"/>
        </w:rPr>
        <w:t xml:space="preserve">, </w:t>
      </w:r>
      <w:r w:rsidR="00504BD9" w:rsidRPr="00B83E80">
        <w:rPr>
          <w:rFonts w:ascii="Times New Roman" w:hAnsi="Times New Roman" w:cs="Times New Roman"/>
        </w:rPr>
        <w:t xml:space="preserve">I am </w:t>
      </w:r>
      <w:r w:rsidR="005C5AA3" w:rsidRPr="00B83E80">
        <w:rPr>
          <w:rFonts w:ascii="Times New Roman" w:hAnsi="Times New Roman" w:cs="Times New Roman"/>
        </w:rPr>
        <w:t xml:space="preserve">at the same time </w:t>
      </w:r>
      <w:r w:rsidR="00004D02" w:rsidRPr="00B83E80">
        <w:rPr>
          <w:rFonts w:ascii="Times New Roman" w:hAnsi="Times New Roman" w:cs="Times New Roman"/>
        </w:rPr>
        <w:t xml:space="preserve">applying my own particular </w:t>
      </w:r>
      <w:r w:rsidR="005C5AA3" w:rsidRPr="00B83E80">
        <w:rPr>
          <w:rFonts w:ascii="Times New Roman" w:hAnsi="Times New Roman" w:cs="Times New Roman"/>
        </w:rPr>
        <w:t xml:space="preserve">experience and analytical lens </w:t>
      </w:r>
      <w:r w:rsidR="00004D02" w:rsidRPr="00B83E80">
        <w:rPr>
          <w:rFonts w:ascii="Times New Roman" w:hAnsi="Times New Roman" w:cs="Times New Roman"/>
        </w:rPr>
        <w:t>to these</w:t>
      </w:r>
      <w:r w:rsidR="00657FA7" w:rsidRPr="00B83E80">
        <w:rPr>
          <w:rFonts w:ascii="Times New Roman" w:hAnsi="Times New Roman" w:cs="Times New Roman"/>
        </w:rPr>
        <w:t xml:space="preserve"> reflections</w:t>
      </w:r>
      <w:r w:rsidR="005C5AA3" w:rsidRPr="00B83E80">
        <w:rPr>
          <w:rFonts w:ascii="Times New Roman" w:hAnsi="Times New Roman" w:cs="Times New Roman"/>
        </w:rPr>
        <w:t xml:space="preserve">. This builds on my </w:t>
      </w:r>
      <w:r w:rsidR="002979CF" w:rsidRPr="00B83E80">
        <w:rPr>
          <w:rFonts w:ascii="Times New Roman" w:hAnsi="Times New Roman" w:cs="Times New Roman"/>
        </w:rPr>
        <w:t>multidisciplinary</w:t>
      </w:r>
      <w:r w:rsidR="005C5AA3" w:rsidRPr="00B83E80">
        <w:rPr>
          <w:rFonts w:ascii="Times New Roman" w:hAnsi="Times New Roman" w:cs="Times New Roman"/>
        </w:rPr>
        <w:t xml:space="preserve"> </w:t>
      </w:r>
      <w:r w:rsidR="008B033C" w:rsidRPr="00B83E80">
        <w:rPr>
          <w:rFonts w:ascii="Times New Roman" w:hAnsi="Times New Roman" w:cs="Times New Roman"/>
        </w:rPr>
        <w:t xml:space="preserve">work </w:t>
      </w:r>
      <w:r w:rsidR="002979CF" w:rsidRPr="00B83E80">
        <w:rPr>
          <w:rFonts w:ascii="Times New Roman" w:hAnsi="Times New Roman" w:cs="Times New Roman"/>
        </w:rPr>
        <w:t>as a</w:t>
      </w:r>
      <w:r w:rsidR="005C5AA3" w:rsidRPr="00B83E80">
        <w:rPr>
          <w:rFonts w:ascii="Times New Roman" w:hAnsi="Times New Roman" w:cs="Times New Roman"/>
        </w:rPr>
        <w:t xml:space="preserve"> geograph</w:t>
      </w:r>
      <w:r w:rsidR="002979CF" w:rsidRPr="00B83E80">
        <w:rPr>
          <w:rFonts w:ascii="Times New Roman" w:hAnsi="Times New Roman" w:cs="Times New Roman"/>
        </w:rPr>
        <w:t>er</w:t>
      </w:r>
      <w:r w:rsidR="008B033C" w:rsidRPr="00B83E80">
        <w:rPr>
          <w:rFonts w:ascii="Times New Roman" w:hAnsi="Times New Roman" w:cs="Times New Roman"/>
        </w:rPr>
        <w:t xml:space="preserve">, </w:t>
      </w:r>
      <w:r w:rsidR="002979CF" w:rsidRPr="00B83E80">
        <w:rPr>
          <w:rFonts w:ascii="Times New Roman" w:hAnsi="Times New Roman" w:cs="Times New Roman"/>
        </w:rPr>
        <w:t>a</w:t>
      </w:r>
      <w:r w:rsidR="005C5AA3" w:rsidRPr="00B83E80">
        <w:rPr>
          <w:rFonts w:ascii="Times New Roman" w:hAnsi="Times New Roman" w:cs="Times New Roman"/>
        </w:rPr>
        <w:t>nthropolog</w:t>
      </w:r>
      <w:r w:rsidR="002979CF" w:rsidRPr="00B83E80">
        <w:rPr>
          <w:rFonts w:ascii="Times New Roman" w:hAnsi="Times New Roman" w:cs="Times New Roman"/>
        </w:rPr>
        <w:t>ist</w:t>
      </w:r>
      <w:r w:rsidR="005C5AA3" w:rsidRPr="00B83E80">
        <w:rPr>
          <w:rFonts w:ascii="Times New Roman" w:hAnsi="Times New Roman" w:cs="Times New Roman"/>
        </w:rPr>
        <w:t>,</w:t>
      </w:r>
      <w:r w:rsidR="002979CF" w:rsidRPr="00B83E80">
        <w:rPr>
          <w:rFonts w:ascii="Times New Roman" w:hAnsi="Times New Roman" w:cs="Times New Roman"/>
        </w:rPr>
        <w:t xml:space="preserve"> </w:t>
      </w:r>
      <w:r w:rsidR="008B033C" w:rsidRPr="00B83E80">
        <w:rPr>
          <w:rFonts w:ascii="Times New Roman" w:hAnsi="Times New Roman" w:cs="Times New Roman"/>
        </w:rPr>
        <w:t>doc</w:t>
      </w:r>
      <w:r w:rsidR="002979CF" w:rsidRPr="00B83E80">
        <w:rPr>
          <w:rFonts w:ascii="Times New Roman" w:hAnsi="Times New Roman" w:cs="Times New Roman"/>
        </w:rPr>
        <w:t xml:space="preserve">umentary </w:t>
      </w:r>
      <w:r w:rsidR="008B033C" w:rsidRPr="00B83E80">
        <w:rPr>
          <w:rFonts w:ascii="Times New Roman" w:hAnsi="Times New Roman" w:cs="Times New Roman"/>
        </w:rPr>
        <w:t>maker</w:t>
      </w:r>
      <w:r w:rsidR="00927B72" w:rsidRPr="00B83E80">
        <w:rPr>
          <w:rFonts w:ascii="Times New Roman" w:hAnsi="Times New Roman" w:cs="Times New Roman"/>
        </w:rPr>
        <w:t xml:space="preserve"> </w:t>
      </w:r>
      <w:r w:rsidR="002979CF" w:rsidRPr="00B83E80">
        <w:rPr>
          <w:rFonts w:ascii="Times New Roman" w:hAnsi="Times New Roman" w:cs="Times New Roman"/>
        </w:rPr>
        <w:t>and</w:t>
      </w:r>
      <w:r w:rsidR="005C5AA3" w:rsidRPr="00B83E80">
        <w:rPr>
          <w:rFonts w:ascii="Times New Roman" w:hAnsi="Times New Roman" w:cs="Times New Roman"/>
        </w:rPr>
        <w:t xml:space="preserve"> </w:t>
      </w:r>
      <w:r w:rsidR="00790241" w:rsidRPr="00B83E80">
        <w:rPr>
          <w:rFonts w:ascii="Times New Roman" w:hAnsi="Times New Roman" w:cs="Times New Roman"/>
        </w:rPr>
        <w:t>interaction</w:t>
      </w:r>
      <w:r w:rsidR="005C5AA3" w:rsidRPr="00B83E80">
        <w:rPr>
          <w:rFonts w:ascii="Times New Roman" w:hAnsi="Times New Roman" w:cs="Times New Roman"/>
        </w:rPr>
        <w:t xml:space="preserve"> </w:t>
      </w:r>
      <w:r w:rsidR="002979CF" w:rsidRPr="00B83E80">
        <w:rPr>
          <w:rFonts w:ascii="Times New Roman" w:hAnsi="Times New Roman" w:cs="Times New Roman"/>
        </w:rPr>
        <w:t>designer.</w:t>
      </w:r>
    </w:p>
    <w:p w14:paraId="30082E70" w14:textId="77777777" w:rsidR="00DA4DE3" w:rsidRPr="00B83E80" w:rsidRDefault="00DA4DE3" w:rsidP="00B83E80">
      <w:pPr>
        <w:spacing w:line="360" w:lineRule="auto"/>
        <w:rPr>
          <w:rFonts w:ascii="Times New Roman" w:hAnsi="Times New Roman" w:cs="Times New Roman"/>
        </w:rPr>
      </w:pPr>
    </w:p>
    <w:p w14:paraId="48D4226C" w14:textId="7A066721" w:rsidR="009C3607" w:rsidRPr="00B83E80" w:rsidRDefault="00722B4E" w:rsidP="00B83E80">
      <w:pPr>
        <w:spacing w:line="360" w:lineRule="auto"/>
        <w:rPr>
          <w:rFonts w:ascii="Times New Roman" w:hAnsi="Times New Roman" w:cs="Times New Roman"/>
        </w:rPr>
      </w:pPr>
      <w:r w:rsidRPr="00B83E80">
        <w:rPr>
          <w:rFonts w:ascii="Times New Roman" w:hAnsi="Times New Roman" w:cs="Times New Roman"/>
        </w:rPr>
        <w:lastRenderedPageBreak/>
        <w:t>I will begin with</w:t>
      </w:r>
      <w:r w:rsidR="00D40434" w:rsidRPr="00B83E80">
        <w:rPr>
          <w:rFonts w:ascii="Times New Roman" w:hAnsi="Times New Roman" w:cs="Times New Roman"/>
        </w:rPr>
        <w:t xml:space="preserve"> some </w:t>
      </w:r>
      <w:r w:rsidR="00657FA7" w:rsidRPr="00B83E80">
        <w:rPr>
          <w:rFonts w:ascii="Times New Roman" w:hAnsi="Times New Roman" w:cs="Times New Roman"/>
        </w:rPr>
        <w:t>thoughts</w:t>
      </w:r>
      <w:r w:rsidR="00D40434" w:rsidRPr="00B83E80">
        <w:rPr>
          <w:rFonts w:ascii="Times New Roman" w:hAnsi="Times New Roman" w:cs="Times New Roman"/>
        </w:rPr>
        <w:t xml:space="preserve"> on </w:t>
      </w:r>
      <w:r w:rsidR="002C0197" w:rsidRPr="00B83E80">
        <w:rPr>
          <w:rFonts w:ascii="Times New Roman" w:hAnsi="Times New Roman" w:cs="Times New Roman"/>
        </w:rPr>
        <w:t>the</w:t>
      </w:r>
      <w:r w:rsidR="00B66DD2" w:rsidRPr="00B83E80">
        <w:rPr>
          <w:rFonts w:ascii="Times New Roman" w:hAnsi="Times New Roman" w:cs="Times New Roman"/>
        </w:rPr>
        <w:t xml:space="preserve"> thinking about interactive documentary that led to the establishment of the </w:t>
      </w:r>
      <w:proofErr w:type="spellStart"/>
      <w:r w:rsidR="00B66DD2" w:rsidRPr="00B83E80">
        <w:rPr>
          <w:rFonts w:ascii="Times New Roman" w:hAnsi="Times New Roman" w:cs="Times New Roman"/>
          <w:i/>
          <w:iCs/>
        </w:rPr>
        <w:t>i</w:t>
      </w:r>
      <w:proofErr w:type="spellEnd"/>
      <w:r w:rsidR="00B66DD2" w:rsidRPr="00B83E80">
        <w:rPr>
          <w:rFonts w:ascii="Times New Roman" w:hAnsi="Times New Roman" w:cs="Times New Roman"/>
          <w:i/>
          <w:iCs/>
        </w:rPr>
        <w:t>-Docs</w:t>
      </w:r>
      <w:r w:rsidR="00B66DD2" w:rsidRPr="00B83E80">
        <w:rPr>
          <w:rFonts w:ascii="Times New Roman" w:hAnsi="Times New Roman" w:cs="Times New Roman"/>
        </w:rPr>
        <w:t xml:space="preserve"> symposia. As part of this, </w:t>
      </w:r>
      <w:r w:rsidRPr="00B83E80">
        <w:rPr>
          <w:rFonts w:ascii="Times New Roman" w:hAnsi="Times New Roman" w:cs="Times New Roman"/>
        </w:rPr>
        <w:t xml:space="preserve">I will </w:t>
      </w:r>
      <w:r w:rsidR="00B66DD2" w:rsidRPr="00B83E80">
        <w:rPr>
          <w:rFonts w:ascii="Times New Roman" w:hAnsi="Times New Roman" w:cs="Times New Roman"/>
        </w:rPr>
        <w:t xml:space="preserve">discuss the core principle </w:t>
      </w:r>
      <w:r w:rsidR="002C0197" w:rsidRPr="00B83E80">
        <w:rPr>
          <w:rFonts w:ascii="Times New Roman" w:hAnsi="Times New Roman" w:cs="Times New Roman"/>
        </w:rPr>
        <w:t xml:space="preserve">of </w:t>
      </w:r>
      <w:r w:rsidR="00B66DD2" w:rsidRPr="00B83E80">
        <w:rPr>
          <w:rFonts w:ascii="Times New Roman" w:hAnsi="Times New Roman" w:cs="Times New Roman"/>
        </w:rPr>
        <w:t xml:space="preserve">theorising through practice. I will </w:t>
      </w:r>
      <w:r w:rsidR="002C0197" w:rsidRPr="00B83E80">
        <w:rPr>
          <w:rFonts w:ascii="Times New Roman" w:hAnsi="Times New Roman" w:cs="Times New Roman"/>
        </w:rPr>
        <w:t xml:space="preserve">also </w:t>
      </w:r>
      <w:r w:rsidR="00B66DD2" w:rsidRPr="00B83E80">
        <w:rPr>
          <w:rFonts w:ascii="Times New Roman" w:hAnsi="Times New Roman" w:cs="Times New Roman"/>
        </w:rPr>
        <w:t xml:space="preserve">explain </w:t>
      </w:r>
      <w:r w:rsidRPr="00B83E80">
        <w:rPr>
          <w:rFonts w:ascii="Times New Roman" w:hAnsi="Times New Roman" w:cs="Times New Roman"/>
        </w:rPr>
        <w:t>why we</w:t>
      </w:r>
      <w:r w:rsidR="002C0197" w:rsidRPr="00B83E80">
        <w:rPr>
          <w:rFonts w:ascii="Times New Roman" w:hAnsi="Times New Roman" w:cs="Times New Roman"/>
        </w:rPr>
        <w:t xml:space="preserve"> subsequently </w:t>
      </w:r>
      <w:r w:rsidRPr="00B83E80">
        <w:rPr>
          <w:rFonts w:ascii="Times New Roman" w:hAnsi="Times New Roman" w:cs="Times New Roman"/>
        </w:rPr>
        <w:t>opened up the ‘</w:t>
      </w:r>
      <w:proofErr w:type="spellStart"/>
      <w:r w:rsidRPr="00B83E80">
        <w:rPr>
          <w:rFonts w:ascii="Times New Roman" w:hAnsi="Times New Roman" w:cs="Times New Roman"/>
        </w:rPr>
        <w:t>i</w:t>
      </w:r>
      <w:proofErr w:type="spellEnd"/>
      <w:r w:rsidRPr="00B83E80">
        <w:rPr>
          <w:rFonts w:ascii="Times New Roman" w:hAnsi="Times New Roman" w:cs="Times New Roman"/>
        </w:rPr>
        <w:t xml:space="preserve">’ in </w:t>
      </w:r>
      <w:proofErr w:type="spellStart"/>
      <w:r w:rsidRPr="00B83E80">
        <w:rPr>
          <w:rFonts w:ascii="Times New Roman" w:hAnsi="Times New Roman" w:cs="Times New Roman"/>
        </w:rPr>
        <w:t>i</w:t>
      </w:r>
      <w:proofErr w:type="spellEnd"/>
      <w:r w:rsidRPr="00B83E80">
        <w:rPr>
          <w:rFonts w:ascii="Times New Roman" w:hAnsi="Times New Roman" w:cs="Times New Roman"/>
        </w:rPr>
        <w:t>-</w:t>
      </w:r>
      <w:r w:rsidR="00411542" w:rsidRPr="00B83E80">
        <w:rPr>
          <w:rFonts w:ascii="Times New Roman" w:hAnsi="Times New Roman" w:cs="Times New Roman"/>
        </w:rPr>
        <w:t>D</w:t>
      </w:r>
      <w:r w:rsidRPr="00B83E80">
        <w:rPr>
          <w:rFonts w:ascii="Times New Roman" w:hAnsi="Times New Roman" w:cs="Times New Roman"/>
        </w:rPr>
        <w:t>ocs to put</w:t>
      </w:r>
      <w:r w:rsidR="005B7FB8" w:rsidRPr="00B83E80">
        <w:rPr>
          <w:rFonts w:ascii="Times New Roman" w:hAnsi="Times New Roman" w:cs="Times New Roman"/>
        </w:rPr>
        <w:t xml:space="preserve"> interactivity</w:t>
      </w:r>
      <w:r w:rsidRPr="00B83E80">
        <w:rPr>
          <w:rFonts w:ascii="Times New Roman" w:hAnsi="Times New Roman" w:cs="Times New Roman"/>
        </w:rPr>
        <w:t xml:space="preserve"> into dialogue with other terms such as immersion, intervention, intra-action and </w:t>
      </w:r>
      <w:r w:rsidR="00220F3E" w:rsidRPr="00B83E80">
        <w:rPr>
          <w:rFonts w:ascii="Times New Roman" w:hAnsi="Times New Roman" w:cs="Times New Roman"/>
        </w:rPr>
        <w:t xml:space="preserve">Ted Nelson’s concept of </w:t>
      </w:r>
      <w:proofErr w:type="spellStart"/>
      <w:r w:rsidRPr="00B83E80">
        <w:rPr>
          <w:rFonts w:ascii="Times New Roman" w:hAnsi="Times New Roman" w:cs="Times New Roman"/>
        </w:rPr>
        <w:t>intertwingularity</w:t>
      </w:r>
      <w:proofErr w:type="spellEnd"/>
      <w:r w:rsidR="00220F3E" w:rsidRPr="00B83E80">
        <w:rPr>
          <w:rFonts w:ascii="Times New Roman" w:hAnsi="Times New Roman" w:cs="Times New Roman"/>
        </w:rPr>
        <w:t xml:space="preserve">, which addresses </w:t>
      </w:r>
      <w:r w:rsidR="00220F3E" w:rsidRPr="00B83E80">
        <w:rPr>
          <w:rFonts w:ascii="Times New Roman" w:hAnsi="Times New Roman" w:cs="Times New Roman"/>
          <w:color w:val="000000" w:themeColor="text1"/>
        </w:rPr>
        <w:t>the complexity of interrelations in human knowledge</w:t>
      </w:r>
      <w:r w:rsidRPr="00B83E80">
        <w:rPr>
          <w:rFonts w:ascii="Times New Roman" w:hAnsi="Times New Roman" w:cs="Times New Roman"/>
          <w:color w:val="000000" w:themeColor="text1"/>
        </w:rPr>
        <w:t>.</w:t>
      </w:r>
      <w:r w:rsidRPr="00B83E80">
        <w:rPr>
          <w:rFonts w:ascii="Times New Roman" w:hAnsi="Times New Roman" w:cs="Times New Roman"/>
        </w:rPr>
        <w:t xml:space="preserve"> I </w:t>
      </w:r>
      <w:r w:rsidR="005B7FB8" w:rsidRPr="00B83E80">
        <w:rPr>
          <w:rFonts w:ascii="Times New Roman" w:hAnsi="Times New Roman" w:cs="Times New Roman"/>
        </w:rPr>
        <w:t>wil</w:t>
      </w:r>
      <w:r w:rsidR="002C0197" w:rsidRPr="00B83E80">
        <w:rPr>
          <w:rFonts w:ascii="Times New Roman" w:hAnsi="Times New Roman" w:cs="Times New Roman"/>
        </w:rPr>
        <w:t>l then</w:t>
      </w:r>
      <w:r w:rsidR="00BE62EB" w:rsidRPr="00B83E80">
        <w:rPr>
          <w:rFonts w:ascii="Times New Roman" w:hAnsi="Times New Roman" w:cs="Times New Roman"/>
        </w:rPr>
        <w:t xml:space="preserve"> </w:t>
      </w:r>
      <w:r w:rsidR="002C0197" w:rsidRPr="00B83E80">
        <w:rPr>
          <w:rFonts w:ascii="Times New Roman" w:hAnsi="Times New Roman" w:cs="Times New Roman"/>
        </w:rPr>
        <w:t>offer</w:t>
      </w:r>
      <w:r w:rsidRPr="00B83E80">
        <w:rPr>
          <w:rFonts w:ascii="Times New Roman" w:hAnsi="Times New Roman" w:cs="Times New Roman"/>
        </w:rPr>
        <w:t xml:space="preserve"> my</w:t>
      </w:r>
      <w:r w:rsidR="00861FFF" w:rsidRPr="00B83E80">
        <w:rPr>
          <w:rFonts w:ascii="Times New Roman" w:hAnsi="Times New Roman" w:cs="Times New Roman"/>
        </w:rPr>
        <w:t xml:space="preserve"> </w:t>
      </w:r>
      <w:r w:rsidRPr="00B83E80">
        <w:rPr>
          <w:rFonts w:ascii="Times New Roman" w:hAnsi="Times New Roman" w:cs="Times New Roman"/>
        </w:rPr>
        <w:t>personal take on wh</w:t>
      </w:r>
      <w:r w:rsidR="007E3174" w:rsidRPr="00B83E80">
        <w:rPr>
          <w:rFonts w:ascii="Times New Roman" w:hAnsi="Times New Roman" w:cs="Times New Roman"/>
        </w:rPr>
        <w:t>at I think is important to focus on as we go forwards</w:t>
      </w:r>
      <w:r w:rsidR="00E56FFF" w:rsidRPr="00B83E80">
        <w:rPr>
          <w:rFonts w:ascii="Times New Roman" w:hAnsi="Times New Roman" w:cs="Times New Roman"/>
        </w:rPr>
        <w:t xml:space="preserve"> across </w:t>
      </w:r>
      <w:proofErr w:type="spellStart"/>
      <w:r w:rsidR="00E56FFF" w:rsidRPr="00B83E80">
        <w:rPr>
          <w:rFonts w:ascii="Times New Roman" w:hAnsi="Times New Roman" w:cs="Times New Roman"/>
          <w:i/>
          <w:iCs/>
        </w:rPr>
        <w:t>i</w:t>
      </w:r>
      <w:proofErr w:type="spellEnd"/>
      <w:r w:rsidR="00E56FFF" w:rsidRPr="00B83E80">
        <w:rPr>
          <w:rFonts w:ascii="Times New Roman" w:hAnsi="Times New Roman" w:cs="Times New Roman"/>
          <w:i/>
          <w:iCs/>
        </w:rPr>
        <w:t>-Docs</w:t>
      </w:r>
      <w:r w:rsidR="00E56FFF" w:rsidRPr="00B83E80">
        <w:rPr>
          <w:rFonts w:ascii="Times New Roman" w:hAnsi="Times New Roman" w:cs="Times New Roman"/>
        </w:rPr>
        <w:t xml:space="preserve">, </w:t>
      </w:r>
      <w:proofErr w:type="spellStart"/>
      <w:r w:rsidR="00E56FFF" w:rsidRPr="00B83E80">
        <w:rPr>
          <w:rFonts w:ascii="Times New Roman" w:hAnsi="Times New Roman" w:cs="Times New Roman"/>
          <w:i/>
          <w:iCs/>
        </w:rPr>
        <w:t>Story</w:t>
      </w:r>
      <w:r w:rsidR="00885864" w:rsidRPr="00B83E80">
        <w:rPr>
          <w:rFonts w:ascii="Times New Roman" w:hAnsi="Times New Roman" w:cs="Times New Roman"/>
          <w:i/>
          <w:iCs/>
        </w:rPr>
        <w:t>B</w:t>
      </w:r>
      <w:r w:rsidR="00E56FFF" w:rsidRPr="00B83E80">
        <w:rPr>
          <w:rFonts w:ascii="Times New Roman" w:hAnsi="Times New Roman" w:cs="Times New Roman"/>
          <w:i/>
          <w:iCs/>
        </w:rPr>
        <w:t>its</w:t>
      </w:r>
      <w:proofErr w:type="spellEnd"/>
      <w:r w:rsidR="00E56FFF" w:rsidRPr="00B83E80">
        <w:rPr>
          <w:rFonts w:ascii="Times New Roman" w:hAnsi="Times New Roman" w:cs="Times New Roman"/>
        </w:rPr>
        <w:t xml:space="preserve"> and beyond</w:t>
      </w:r>
      <w:r w:rsidR="007E3174" w:rsidRPr="00B83E80">
        <w:rPr>
          <w:rFonts w:ascii="Times New Roman" w:hAnsi="Times New Roman" w:cs="Times New Roman"/>
        </w:rPr>
        <w:t xml:space="preserve">. </w:t>
      </w:r>
      <w:r w:rsidR="002C0197" w:rsidRPr="00B83E80">
        <w:rPr>
          <w:rFonts w:ascii="Times New Roman" w:hAnsi="Times New Roman" w:cs="Times New Roman"/>
        </w:rPr>
        <w:t xml:space="preserve">I </w:t>
      </w:r>
      <w:r w:rsidR="007E3174" w:rsidRPr="00B83E80">
        <w:rPr>
          <w:rFonts w:ascii="Times New Roman" w:hAnsi="Times New Roman" w:cs="Times New Roman"/>
        </w:rPr>
        <w:t xml:space="preserve">will </w:t>
      </w:r>
      <w:r w:rsidR="00362D85" w:rsidRPr="00B83E80">
        <w:rPr>
          <w:rFonts w:ascii="Times New Roman" w:hAnsi="Times New Roman" w:cs="Times New Roman"/>
        </w:rPr>
        <w:t xml:space="preserve">offer some insights around </w:t>
      </w:r>
      <w:r w:rsidR="002C0197" w:rsidRPr="00B83E80">
        <w:rPr>
          <w:rFonts w:ascii="Times New Roman" w:hAnsi="Times New Roman" w:cs="Times New Roman"/>
        </w:rPr>
        <w:t xml:space="preserve">approaches to complexity </w:t>
      </w:r>
      <w:r w:rsidR="00362D85" w:rsidRPr="00B83E80">
        <w:rPr>
          <w:rFonts w:ascii="Times New Roman" w:hAnsi="Times New Roman" w:cs="Times New Roman"/>
        </w:rPr>
        <w:t xml:space="preserve">and </w:t>
      </w:r>
      <w:r w:rsidR="009C3607" w:rsidRPr="00B83E80">
        <w:rPr>
          <w:rFonts w:ascii="Times New Roman" w:hAnsi="Times New Roman" w:cs="Times New Roman"/>
        </w:rPr>
        <w:t xml:space="preserve">I will reflect on my ongoing work with </w:t>
      </w:r>
      <w:proofErr w:type="spellStart"/>
      <w:r w:rsidR="009C3607" w:rsidRPr="00B83E80">
        <w:rPr>
          <w:rFonts w:ascii="Times New Roman" w:hAnsi="Times New Roman" w:cs="Times New Roman"/>
        </w:rPr>
        <w:t>i</w:t>
      </w:r>
      <w:proofErr w:type="spellEnd"/>
      <w:r w:rsidR="009C3607" w:rsidRPr="00B83E80">
        <w:rPr>
          <w:rFonts w:ascii="Times New Roman" w:hAnsi="Times New Roman" w:cs="Times New Roman"/>
        </w:rPr>
        <w:t>-docs and polyphony.</w:t>
      </w:r>
    </w:p>
    <w:p w14:paraId="6D05284C" w14:textId="77777777" w:rsidR="009C3607" w:rsidRPr="00B83E80" w:rsidRDefault="009C3607" w:rsidP="00B83E80">
      <w:pPr>
        <w:spacing w:line="360" w:lineRule="auto"/>
        <w:rPr>
          <w:rFonts w:ascii="Times New Roman" w:hAnsi="Times New Roman" w:cs="Times New Roman"/>
        </w:rPr>
      </w:pPr>
    </w:p>
    <w:p w14:paraId="3835556B" w14:textId="521451A9" w:rsidR="00121FAD" w:rsidRPr="00B83E80" w:rsidRDefault="00121FAD" w:rsidP="00B83E80">
      <w:pPr>
        <w:spacing w:line="360" w:lineRule="auto"/>
        <w:rPr>
          <w:rFonts w:ascii="Times New Roman" w:hAnsi="Times New Roman" w:cs="Times New Roman"/>
          <w:b/>
          <w:bCs/>
        </w:rPr>
      </w:pPr>
    </w:p>
    <w:p w14:paraId="2BFDE157" w14:textId="0E80A627" w:rsidR="00121FAD" w:rsidRDefault="00A123D2" w:rsidP="003C6FFD">
      <w:pPr>
        <w:spacing w:line="360" w:lineRule="auto"/>
        <w:rPr>
          <w:rFonts w:ascii="Times New Roman" w:hAnsi="Times New Roman" w:cs="Times New Roman"/>
          <w:b/>
          <w:bCs/>
        </w:rPr>
      </w:pPr>
      <w:r w:rsidRPr="00B83E80">
        <w:rPr>
          <w:rFonts w:ascii="Times New Roman" w:hAnsi="Times New Roman" w:cs="Times New Roman"/>
          <w:b/>
          <w:bCs/>
        </w:rPr>
        <w:t xml:space="preserve">The inception of </w:t>
      </w:r>
      <w:proofErr w:type="spellStart"/>
      <w:r w:rsidRPr="00B83E80">
        <w:rPr>
          <w:rFonts w:ascii="Times New Roman" w:hAnsi="Times New Roman" w:cs="Times New Roman"/>
          <w:b/>
          <w:bCs/>
        </w:rPr>
        <w:t>i</w:t>
      </w:r>
      <w:proofErr w:type="spellEnd"/>
      <w:r w:rsidRPr="00B83E80">
        <w:rPr>
          <w:rFonts w:ascii="Times New Roman" w:hAnsi="Times New Roman" w:cs="Times New Roman"/>
          <w:b/>
          <w:bCs/>
        </w:rPr>
        <w:t>-Docs</w:t>
      </w:r>
    </w:p>
    <w:p w14:paraId="7872D6A5" w14:textId="6E8256C5" w:rsidR="003C6FFD" w:rsidRPr="003C6FFD" w:rsidRDefault="003C6FFD" w:rsidP="003C6FFD">
      <w:pPr>
        <w:spacing w:line="360" w:lineRule="auto"/>
        <w:rPr>
          <w:rFonts w:ascii="Times New Roman" w:hAnsi="Times New Roman" w:cs="Times New Roman"/>
          <w:b/>
          <w:bCs/>
        </w:rPr>
      </w:pPr>
    </w:p>
    <w:p w14:paraId="1511A667" w14:textId="7CAD75A7" w:rsidR="00143DA9" w:rsidRPr="00B83E80" w:rsidRDefault="003958BA" w:rsidP="00B83E80">
      <w:pPr>
        <w:spacing w:line="360" w:lineRule="auto"/>
        <w:rPr>
          <w:rFonts w:ascii="Times New Roman" w:hAnsi="Times New Roman" w:cs="Times New Roman"/>
        </w:rPr>
      </w:pPr>
      <w:proofErr w:type="spellStart"/>
      <w:r w:rsidRPr="00B83E80">
        <w:rPr>
          <w:rFonts w:ascii="Times New Roman" w:hAnsi="Times New Roman" w:cs="Times New Roman"/>
          <w:i/>
          <w:iCs/>
        </w:rPr>
        <w:t>i</w:t>
      </w:r>
      <w:proofErr w:type="spellEnd"/>
      <w:r w:rsidRPr="00B83E80">
        <w:rPr>
          <w:rFonts w:ascii="Times New Roman" w:hAnsi="Times New Roman" w:cs="Times New Roman"/>
          <w:i/>
          <w:iCs/>
        </w:rPr>
        <w:t>-Docs</w:t>
      </w:r>
      <w:r w:rsidRPr="00B83E80">
        <w:rPr>
          <w:rFonts w:ascii="Times New Roman" w:hAnsi="Times New Roman" w:cs="Times New Roman"/>
        </w:rPr>
        <w:t xml:space="preserve"> is a research group based in the Digital Cultures Research Centre at the University of the West of England in Bristol</w:t>
      </w:r>
      <w:r w:rsidR="009F08EF" w:rsidRPr="00B83E80">
        <w:rPr>
          <w:rFonts w:ascii="Times New Roman" w:hAnsi="Times New Roman" w:cs="Times New Roman"/>
        </w:rPr>
        <w:t>, which I co-founded in 2010</w:t>
      </w:r>
      <w:r w:rsidRPr="00B83E80">
        <w:rPr>
          <w:rFonts w:ascii="Times New Roman" w:hAnsi="Times New Roman" w:cs="Times New Roman"/>
        </w:rPr>
        <w:t xml:space="preserve">. Between 2011 and 2018 </w:t>
      </w:r>
      <w:r w:rsidR="009F08EF" w:rsidRPr="00B83E80">
        <w:rPr>
          <w:rFonts w:ascii="Times New Roman" w:hAnsi="Times New Roman" w:cs="Times New Roman"/>
        </w:rPr>
        <w:t>we</w:t>
      </w:r>
      <w:r w:rsidRPr="00B83E80">
        <w:rPr>
          <w:rFonts w:ascii="Times New Roman" w:hAnsi="Times New Roman" w:cs="Times New Roman"/>
        </w:rPr>
        <w:t xml:space="preserve"> ran a series of five international symposia </w:t>
      </w:r>
      <w:r w:rsidR="009F08EF" w:rsidRPr="00B83E80">
        <w:rPr>
          <w:rFonts w:ascii="Times New Roman" w:hAnsi="Times New Roman" w:cs="Times New Roman"/>
        </w:rPr>
        <w:t>which brought scholars, media artists and industry practitioners together to discuss the impact of emerging digital technologies on evolving forms o</w:t>
      </w:r>
      <w:r w:rsidR="00121FAD" w:rsidRPr="00B83E80">
        <w:rPr>
          <w:rFonts w:ascii="Times New Roman" w:hAnsi="Times New Roman" w:cs="Times New Roman"/>
        </w:rPr>
        <w:t xml:space="preserve">f </w:t>
      </w:r>
      <w:r w:rsidR="009F08EF" w:rsidRPr="00B83E80">
        <w:rPr>
          <w:rFonts w:ascii="Times New Roman" w:hAnsi="Times New Roman" w:cs="Times New Roman"/>
        </w:rPr>
        <w:t>documentary practice. We are no longer convening these symposia, although we did have one fully planned for 2020 prior to its disruption by COVID</w:t>
      </w:r>
      <w:r w:rsidR="00143DA9" w:rsidRPr="00B83E80">
        <w:rPr>
          <w:rFonts w:ascii="Times New Roman" w:hAnsi="Times New Roman" w:cs="Times New Roman"/>
        </w:rPr>
        <w:t>.</w:t>
      </w:r>
    </w:p>
    <w:p w14:paraId="4F83A113" w14:textId="65398CF0" w:rsidR="00B81FA8" w:rsidRDefault="00B81FA8" w:rsidP="003C6FFD">
      <w:pPr>
        <w:spacing w:line="360" w:lineRule="auto"/>
        <w:rPr>
          <w:rFonts w:ascii="Times New Roman" w:hAnsi="Times New Roman" w:cs="Times New Roman"/>
          <w:b/>
          <w:bCs/>
        </w:rPr>
      </w:pPr>
    </w:p>
    <w:p w14:paraId="25C7F24D" w14:textId="77777777" w:rsidR="005C44C1" w:rsidRPr="00B83E80" w:rsidRDefault="005C44C1" w:rsidP="005C44C1">
      <w:pPr>
        <w:spacing w:line="360" w:lineRule="auto"/>
        <w:rPr>
          <w:rFonts w:ascii="Times New Roman" w:hAnsi="Times New Roman" w:cs="Times New Roman"/>
        </w:rPr>
      </w:pPr>
      <w:r w:rsidRPr="00B83E80">
        <w:rPr>
          <w:rFonts w:ascii="Times New Roman" w:hAnsi="Times New Roman" w:cs="Times New Roman"/>
        </w:rPr>
        <w:t xml:space="preserve">Instead, we are working on collaborative ventures with like-minded colleagues on a more rolling basis. The impact of COVID has made this possible, as there is more scope now for ongoing conversations with colleagues from different continents, which involve less travel and more scope for inclusivity. We had been grappling with this anyway, in our efforts to make </w:t>
      </w:r>
      <w:proofErr w:type="spellStart"/>
      <w:r w:rsidRPr="00B83E80">
        <w:rPr>
          <w:rFonts w:ascii="Times New Roman" w:hAnsi="Times New Roman" w:cs="Times New Roman"/>
          <w:i/>
          <w:iCs/>
        </w:rPr>
        <w:t>i</w:t>
      </w:r>
      <w:proofErr w:type="spellEnd"/>
      <w:r w:rsidRPr="00B83E80">
        <w:rPr>
          <w:rFonts w:ascii="Times New Roman" w:hAnsi="Times New Roman" w:cs="Times New Roman"/>
          <w:i/>
          <w:iCs/>
        </w:rPr>
        <w:t>-Docs 2020</w:t>
      </w:r>
      <w:r w:rsidRPr="00B83E80">
        <w:rPr>
          <w:rFonts w:ascii="Times New Roman" w:hAnsi="Times New Roman" w:cs="Times New Roman"/>
        </w:rPr>
        <w:t xml:space="preserve"> a climate aware event with possibilities for greater inclusivity through remote participation, this being for us one of the more positive outcomes of the pandemic.</w:t>
      </w:r>
    </w:p>
    <w:p w14:paraId="6BE0AFDF" w14:textId="77777777" w:rsidR="005C44C1" w:rsidRDefault="005C44C1" w:rsidP="003C6FFD">
      <w:pPr>
        <w:spacing w:line="360" w:lineRule="auto"/>
        <w:rPr>
          <w:rFonts w:ascii="Times New Roman" w:hAnsi="Times New Roman" w:cs="Times New Roman"/>
          <w:b/>
          <w:bCs/>
        </w:rPr>
      </w:pPr>
    </w:p>
    <w:p w14:paraId="2652FE38" w14:textId="151B7CEB" w:rsidR="005C44C1" w:rsidRDefault="005C44C1" w:rsidP="005B7AE5">
      <w:pPr>
        <w:spacing w:line="360" w:lineRule="auto"/>
        <w:rPr>
          <w:rFonts w:ascii="Times New Roman" w:hAnsi="Times New Roman" w:cs="Times New Roman"/>
        </w:rPr>
      </w:pPr>
      <w:r w:rsidRPr="00B83E80">
        <w:rPr>
          <w:rFonts w:ascii="Times New Roman" w:hAnsi="Times New Roman" w:cs="Times New Roman"/>
        </w:rPr>
        <w:t xml:space="preserve">At their inception in 2011, the </w:t>
      </w:r>
      <w:proofErr w:type="spellStart"/>
      <w:r w:rsidRPr="00B83E80">
        <w:rPr>
          <w:rFonts w:ascii="Times New Roman" w:hAnsi="Times New Roman" w:cs="Times New Roman"/>
          <w:i/>
          <w:iCs/>
        </w:rPr>
        <w:t>i</w:t>
      </w:r>
      <w:proofErr w:type="spellEnd"/>
      <w:r w:rsidRPr="00B83E80">
        <w:rPr>
          <w:rFonts w:ascii="Times New Roman" w:hAnsi="Times New Roman" w:cs="Times New Roman"/>
          <w:i/>
          <w:iCs/>
        </w:rPr>
        <w:t>-Docs</w:t>
      </w:r>
      <w:r w:rsidRPr="00B83E80">
        <w:rPr>
          <w:rFonts w:ascii="Times New Roman" w:hAnsi="Times New Roman" w:cs="Times New Roman"/>
        </w:rPr>
        <w:t xml:space="preserve"> symposia were focused on ways in which computers could be used to engage with complexity through the creation of multiple pathways through databases of curated documentary content. The symposia reflected on how this was leading to the emergence of a plethora of new forms and platforms which were challenging the hegemony of </w:t>
      </w:r>
      <w:proofErr w:type="spellStart"/>
      <w:r w:rsidRPr="00B83E80">
        <w:rPr>
          <w:rFonts w:ascii="Times New Roman" w:hAnsi="Times New Roman" w:cs="Times New Roman"/>
        </w:rPr>
        <w:lastRenderedPageBreak/>
        <w:t>uni</w:t>
      </w:r>
      <w:proofErr w:type="spellEnd"/>
      <w:r w:rsidRPr="00B83E80">
        <w:rPr>
          <w:rFonts w:ascii="Times New Roman" w:hAnsi="Times New Roman" w:cs="Times New Roman"/>
        </w:rPr>
        <w:t xml:space="preserve">-sequential presentational formats of documentary film, as traditionally seen in the cinema or on television. </w:t>
      </w:r>
    </w:p>
    <w:p w14:paraId="0E082F7F" w14:textId="77777777" w:rsidR="005C44C1" w:rsidRDefault="005C44C1" w:rsidP="00B83E80">
      <w:pPr>
        <w:spacing w:line="360" w:lineRule="auto"/>
        <w:rPr>
          <w:rFonts w:ascii="Times New Roman" w:hAnsi="Times New Roman" w:cs="Times New Roman"/>
        </w:rPr>
      </w:pPr>
    </w:p>
    <w:p w14:paraId="205DE907" w14:textId="77777777" w:rsidR="005C44C1" w:rsidRDefault="005C44C1" w:rsidP="005C44C1">
      <w:pPr>
        <w:spacing w:line="360" w:lineRule="auto"/>
        <w:rPr>
          <w:rFonts w:ascii="Times New Roman" w:hAnsi="Times New Roman" w:cs="Times New Roman"/>
          <w:b/>
          <w:bCs/>
        </w:rPr>
      </w:pPr>
      <w:r w:rsidRPr="00DA4DE3">
        <w:rPr>
          <w:rFonts w:ascii="Times New Roman" w:hAnsi="Times New Roman" w:cs="Times New Roman"/>
          <w:b/>
          <w:bCs/>
        </w:rPr>
        <w:t xml:space="preserve">Figure </w:t>
      </w:r>
      <w:r>
        <w:rPr>
          <w:rFonts w:ascii="Times New Roman" w:hAnsi="Times New Roman" w:cs="Times New Roman"/>
          <w:b/>
          <w:bCs/>
        </w:rPr>
        <w:t>2</w:t>
      </w:r>
    </w:p>
    <w:p w14:paraId="4DC1792D" w14:textId="47DA6DC8" w:rsidR="005C44C1" w:rsidRDefault="005C44C1" w:rsidP="005C44C1">
      <w:pPr>
        <w:spacing w:line="360" w:lineRule="auto"/>
        <w:rPr>
          <w:rFonts w:ascii="Times New Roman" w:hAnsi="Times New Roman" w:cs="Times New Roman"/>
          <w:i/>
          <w:iCs/>
        </w:rPr>
      </w:pPr>
      <w:proofErr w:type="spellStart"/>
      <w:r>
        <w:rPr>
          <w:rFonts w:ascii="Times New Roman" w:hAnsi="Times New Roman" w:cs="Times New Roman"/>
          <w:i/>
          <w:iCs/>
        </w:rPr>
        <w:t>i</w:t>
      </w:r>
      <w:proofErr w:type="spellEnd"/>
      <w:r>
        <w:rPr>
          <w:rFonts w:ascii="Times New Roman" w:hAnsi="Times New Roman" w:cs="Times New Roman"/>
          <w:i/>
          <w:iCs/>
        </w:rPr>
        <w:t xml:space="preserve">-Docs </w:t>
      </w:r>
      <w:r w:rsidR="009854F2">
        <w:rPr>
          <w:rFonts w:ascii="Times New Roman" w:hAnsi="Times New Roman" w:cs="Times New Roman"/>
          <w:i/>
          <w:iCs/>
        </w:rPr>
        <w:t>w</w:t>
      </w:r>
      <w:r>
        <w:rPr>
          <w:rFonts w:ascii="Times New Roman" w:hAnsi="Times New Roman" w:cs="Times New Roman"/>
          <w:i/>
          <w:iCs/>
        </w:rPr>
        <w:t>ebsite</w:t>
      </w:r>
    </w:p>
    <w:p w14:paraId="0F106507" w14:textId="61493E2D" w:rsidR="00143DA9" w:rsidRDefault="003F22C2" w:rsidP="00B83E80">
      <w:pPr>
        <w:spacing w:line="360" w:lineRule="auto"/>
        <w:rPr>
          <w:rFonts w:ascii="Times New Roman" w:hAnsi="Times New Roman" w:cs="Times New Roman"/>
        </w:rPr>
      </w:pPr>
      <w:r w:rsidRPr="003F22C2">
        <w:rPr>
          <w:rFonts w:ascii="Times New Roman" w:hAnsi="Times New Roman" w:cs="Times New Roman"/>
        </w:rPr>
        <w:drawing>
          <wp:inline distT="0" distB="0" distL="0" distR="0" wp14:anchorId="51E34021" wp14:editId="67F95A54">
            <wp:extent cx="4424002" cy="5573486"/>
            <wp:effectExtent l="0" t="0" r="0" b="0"/>
            <wp:docPr id="12" name="Picture 1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10;&#10;Description automatically generated"/>
                    <pic:cNvPicPr/>
                  </pic:nvPicPr>
                  <pic:blipFill>
                    <a:blip r:embed="rId9"/>
                    <a:stretch>
                      <a:fillRect/>
                    </a:stretch>
                  </pic:blipFill>
                  <pic:spPr>
                    <a:xfrm>
                      <a:off x="0" y="0"/>
                      <a:ext cx="4455903" cy="5613676"/>
                    </a:xfrm>
                    <a:prstGeom prst="rect">
                      <a:avLst/>
                    </a:prstGeom>
                  </pic:spPr>
                </pic:pic>
              </a:graphicData>
            </a:graphic>
          </wp:inline>
        </w:drawing>
      </w:r>
    </w:p>
    <w:p w14:paraId="1CBDD07F" w14:textId="26755562" w:rsidR="00B81FA8" w:rsidRDefault="00B81FA8" w:rsidP="00B81FA8">
      <w:pPr>
        <w:spacing w:line="360" w:lineRule="auto"/>
        <w:rPr>
          <w:rFonts w:ascii="Times New Roman" w:hAnsi="Times New Roman" w:cs="Times New Roman"/>
          <w:i/>
          <w:iCs/>
        </w:rPr>
      </w:pPr>
      <w:r>
        <w:rPr>
          <w:rFonts w:ascii="Times New Roman" w:hAnsi="Times New Roman" w:cs="Times New Roman"/>
          <w:i/>
          <w:iCs/>
        </w:rPr>
        <w:t>Note.</w:t>
      </w:r>
      <w:r w:rsidRPr="003C6FFD">
        <w:rPr>
          <w:rFonts w:ascii="Times New Roman" w:hAnsi="Times New Roman" w:cs="Times New Roman"/>
        </w:rPr>
        <w:t xml:space="preserve"> </w:t>
      </w:r>
      <w:r>
        <w:rPr>
          <w:rFonts w:ascii="Times New Roman" w:hAnsi="Times New Roman" w:cs="Times New Roman"/>
          <w:i/>
          <w:iCs/>
        </w:rPr>
        <w:t>I-Docs</w:t>
      </w:r>
      <w:r w:rsidRPr="003C6FFD">
        <w:rPr>
          <w:rFonts w:ascii="Times New Roman" w:hAnsi="Times New Roman" w:cs="Times New Roman"/>
          <w:i/>
          <w:iCs/>
        </w:rPr>
        <w:t xml:space="preserve"> </w:t>
      </w:r>
      <w:r>
        <w:rPr>
          <w:rFonts w:ascii="Times New Roman" w:hAnsi="Times New Roman" w:cs="Times New Roman"/>
        </w:rPr>
        <w:t>website</w:t>
      </w:r>
      <w:r w:rsidR="005C44C1">
        <w:rPr>
          <w:rFonts w:ascii="Times New Roman" w:hAnsi="Times New Roman" w:cs="Times New Roman"/>
        </w:rPr>
        <w:t>, ABOUT I-DOCS page</w:t>
      </w:r>
      <w:r>
        <w:rPr>
          <w:rFonts w:ascii="Times New Roman" w:hAnsi="Times New Roman" w:cs="Times New Roman"/>
        </w:rPr>
        <w:t xml:space="preserve"> (</w:t>
      </w:r>
      <w:hyperlink r:id="rId10" w:history="1">
        <w:r w:rsidR="005C44C1" w:rsidRPr="005C44C1">
          <w:rPr>
            <w:rStyle w:val="Hyperlink"/>
            <w:rFonts w:ascii="Times New Roman" w:hAnsi="Times New Roman" w:cs="Times New Roman"/>
          </w:rPr>
          <w:t>http://i-d</w:t>
        </w:r>
        <w:r w:rsidR="005C44C1" w:rsidRPr="005C44C1">
          <w:rPr>
            <w:rStyle w:val="Hyperlink"/>
            <w:rFonts w:ascii="Times New Roman" w:hAnsi="Times New Roman" w:cs="Times New Roman"/>
          </w:rPr>
          <w:t>o</w:t>
        </w:r>
        <w:r w:rsidR="005C44C1" w:rsidRPr="005C44C1">
          <w:rPr>
            <w:rStyle w:val="Hyperlink"/>
            <w:rFonts w:ascii="Times New Roman" w:hAnsi="Times New Roman" w:cs="Times New Roman"/>
          </w:rPr>
          <w:t>cs.org/about-interactive-documentary-idocs/</w:t>
        </w:r>
      </w:hyperlink>
      <w:r w:rsidR="005C44C1">
        <w:rPr>
          <w:rFonts w:ascii="Times New Roman" w:hAnsi="Times New Roman" w:cs="Times New Roman"/>
        </w:rPr>
        <w:t>)</w:t>
      </w:r>
    </w:p>
    <w:p w14:paraId="12DF549D" w14:textId="77777777" w:rsidR="00B81FA8" w:rsidRPr="00B83E80" w:rsidRDefault="00B81FA8" w:rsidP="00B83E80">
      <w:pPr>
        <w:spacing w:line="360" w:lineRule="auto"/>
        <w:rPr>
          <w:rFonts w:ascii="Times New Roman" w:hAnsi="Times New Roman" w:cs="Times New Roman"/>
        </w:rPr>
      </w:pPr>
    </w:p>
    <w:p w14:paraId="55CCB9CD" w14:textId="2A00C537" w:rsidR="00CC6E9E" w:rsidRPr="00B83E80" w:rsidRDefault="00CC6E9E" w:rsidP="00B83E80">
      <w:pPr>
        <w:spacing w:line="360" w:lineRule="auto"/>
        <w:rPr>
          <w:rFonts w:ascii="Times New Roman" w:hAnsi="Times New Roman" w:cs="Times New Roman"/>
        </w:rPr>
      </w:pPr>
    </w:p>
    <w:p w14:paraId="1B174C77" w14:textId="24BE4023" w:rsidR="00555D9B" w:rsidRPr="00B83E80" w:rsidRDefault="00CC6E9E" w:rsidP="00B83E80">
      <w:pPr>
        <w:spacing w:line="360" w:lineRule="auto"/>
        <w:rPr>
          <w:rFonts w:ascii="Times New Roman" w:hAnsi="Times New Roman" w:cs="Times New Roman"/>
        </w:rPr>
      </w:pPr>
      <w:r w:rsidRPr="00B83E80">
        <w:rPr>
          <w:rFonts w:ascii="Times New Roman" w:hAnsi="Times New Roman" w:cs="Times New Roman"/>
        </w:rPr>
        <w:lastRenderedPageBreak/>
        <w:t>In 2011 the web-doc w</w:t>
      </w:r>
      <w:r w:rsidR="00555D9B" w:rsidRPr="00B83E80">
        <w:rPr>
          <w:rFonts w:ascii="Times New Roman" w:hAnsi="Times New Roman" w:cs="Times New Roman"/>
        </w:rPr>
        <w:t xml:space="preserve">as </w:t>
      </w:r>
      <w:r w:rsidRPr="00B83E80">
        <w:rPr>
          <w:rFonts w:ascii="Times New Roman" w:hAnsi="Times New Roman" w:cs="Times New Roman"/>
        </w:rPr>
        <w:t xml:space="preserve">very much the </w:t>
      </w:r>
      <w:r w:rsidR="004C07C3" w:rsidRPr="00B83E80">
        <w:rPr>
          <w:rFonts w:ascii="Times New Roman" w:hAnsi="Times New Roman" w:cs="Times New Roman"/>
        </w:rPr>
        <w:t xml:space="preserve">latest thing </w:t>
      </w:r>
      <w:r w:rsidRPr="00B83E80">
        <w:rPr>
          <w:rFonts w:ascii="Times New Roman" w:hAnsi="Times New Roman" w:cs="Times New Roman"/>
        </w:rPr>
        <w:t xml:space="preserve">within the documentary film industry in relation to </w:t>
      </w:r>
      <w:r w:rsidR="00217ED3" w:rsidRPr="00B83E80">
        <w:rPr>
          <w:rFonts w:ascii="Times New Roman" w:hAnsi="Times New Roman" w:cs="Times New Roman"/>
        </w:rPr>
        <w:t>new platforms.</w:t>
      </w:r>
      <w:r w:rsidR="0047233A" w:rsidRPr="00B83E80">
        <w:rPr>
          <w:rFonts w:ascii="Times New Roman" w:hAnsi="Times New Roman" w:cs="Times New Roman"/>
        </w:rPr>
        <w:t xml:space="preserve"> </w:t>
      </w:r>
      <w:r w:rsidRPr="00B83E80">
        <w:rPr>
          <w:rFonts w:ascii="Times New Roman" w:hAnsi="Times New Roman" w:cs="Times New Roman"/>
        </w:rPr>
        <w:t xml:space="preserve">There was much interest in </w:t>
      </w:r>
      <w:r w:rsidR="00555D9B" w:rsidRPr="00B83E80">
        <w:rPr>
          <w:rFonts w:ascii="Times New Roman" w:hAnsi="Times New Roman" w:cs="Times New Roman"/>
        </w:rPr>
        <w:t xml:space="preserve">how this </w:t>
      </w:r>
      <w:r w:rsidR="00B22445" w:rsidRPr="00B83E80">
        <w:rPr>
          <w:rFonts w:ascii="Times New Roman" w:hAnsi="Times New Roman" w:cs="Times New Roman"/>
        </w:rPr>
        <w:t>might</w:t>
      </w:r>
      <w:r w:rsidR="00555D9B" w:rsidRPr="00B83E80">
        <w:rPr>
          <w:rFonts w:ascii="Times New Roman" w:hAnsi="Times New Roman" w:cs="Times New Roman"/>
        </w:rPr>
        <w:t xml:space="preserve"> affect modes of production</w:t>
      </w:r>
      <w:r w:rsidR="004C07C3" w:rsidRPr="00B83E80">
        <w:rPr>
          <w:rFonts w:ascii="Times New Roman" w:hAnsi="Times New Roman" w:cs="Times New Roman"/>
        </w:rPr>
        <w:t xml:space="preserve">, leading to a desire for documentary makers to learn more </w:t>
      </w:r>
      <w:r w:rsidR="00B22445" w:rsidRPr="00B83E80">
        <w:rPr>
          <w:rFonts w:ascii="Times New Roman" w:hAnsi="Times New Roman" w:cs="Times New Roman"/>
        </w:rPr>
        <w:t>this emerging form of practice</w:t>
      </w:r>
      <w:r w:rsidR="004C07C3" w:rsidRPr="00B83E80">
        <w:rPr>
          <w:rFonts w:ascii="Times New Roman" w:hAnsi="Times New Roman" w:cs="Times New Roman"/>
        </w:rPr>
        <w:t xml:space="preserve">. </w:t>
      </w:r>
      <w:r w:rsidR="00217ED3" w:rsidRPr="00B83E80">
        <w:rPr>
          <w:rFonts w:ascii="Times New Roman" w:hAnsi="Times New Roman" w:cs="Times New Roman"/>
        </w:rPr>
        <w:t xml:space="preserve">This coincided with my </w:t>
      </w:r>
      <w:r w:rsidR="004C07C3" w:rsidRPr="00B83E80">
        <w:rPr>
          <w:rFonts w:ascii="Times New Roman" w:hAnsi="Times New Roman" w:cs="Times New Roman"/>
        </w:rPr>
        <w:t>ongoing</w:t>
      </w:r>
      <w:r w:rsidR="00217ED3" w:rsidRPr="00B83E80">
        <w:rPr>
          <w:rFonts w:ascii="Times New Roman" w:hAnsi="Times New Roman" w:cs="Times New Roman"/>
        </w:rPr>
        <w:t xml:space="preserve"> work </w:t>
      </w:r>
      <w:r w:rsidR="0047233A" w:rsidRPr="00B83E80">
        <w:rPr>
          <w:rFonts w:ascii="Times New Roman" w:hAnsi="Times New Roman" w:cs="Times New Roman"/>
        </w:rPr>
        <w:t>on</w:t>
      </w:r>
      <w:r w:rsidR="00217ED3" w:rsidRPr="00B83E80">
        <w:rPr>
          <w:rFonts w:ascii="Times New Roman" w:hAnsi="Times New Roman" w:cs="Times New Roman"/>
        </w:rPr>
        <w:t xml:space="preserve"> interactive multimedia and cross-cultural communication, </w:t>
      </w:r>
      <w:r w:rsidR="0047233A" w:rsidRPr="00B83E80">
        <w:rPr>
          <w:rFonts w:ascii="Times New Roman" w:hAnsi="Times New Roman" w:cs="Times New Roman"/>
        </w:rPr>
        <w:t>which had been the subject of my PhD completed in 2003</w:t>
      </w:r>
      <w:r w:rsidR="00555D9B" w:rsidRPr="00B83E80">
        <w:rPr>
          <w:rFonts w:ascii="Times New Roman" w:hAnsi="Times New Roman" w:cs="Times New Roman"/>
        </w:rPr>
        <w:t xml:space="preserve">, and with Sandra </w:t>
      </w:r>
      <w:proofErr w:type="spellStart"/>
      <w:r w:rsidR="00555D9B" w:rsidRPr="00B83E80">
        <w:rPr>
          <w:rFonts w:ascii="Times New Roman" w:hAnsi="Times New Roman" w:cs="Times New Roman"/>
        </w:rPr>
        <w:t>Gaudenzi’s</w:t>
      </w:r>
      <w:proofErr w:type="spellEnd"/>
      <w:r w:rsidR="00555D9B" w:rsidRPr="00B83E80">
        <w:rPr>
          <w:rFonts w:ascii="Times New Roman" w:hAnsi="Times New Roman" w:cs="Times New Roman"/>
        </w:rPr>
        <w:t xml:space="preserve"> </w:t>
      </w:r>
      <w:r w:rsidR="004C07C3" w:rsidRPr="00B83E80">
        <w:rPr>
          <w:rFonts w:ascii="Times New Roman" w:hAnsi="Times New Roman" w:cs="Times New Roman"/>
        </w:rPr>
        <w:t xml:space="preserve">ongoing </w:t>
      </w:r>
      <w:r w:rsidR="00555D9B" w:rsidRPr="00B83E80">
        <w:rPr>
          <w:rFonts w:ascii="Times New Roman" w:hAnsi="Times New Roman" w:cs="Times New Roman"/>
        </w:rPr>
        <w:t>PhD studies on interactive documentary</w:t>
      </w:r>
      <w:r w:rsidR="004C07C3" w:rsidRPr="00B83E80">
        <w:rPr>
          <w:rFonts w:ascii="Times New Roman" w:hAnsi="Times New Roman" w:cs="Times New Roman"/>
        </w:rPr>
        <w:t>, which she</w:t>
      </w:r>
      <w:r w:rsidR="00555D9B" w:rsidRPr="00B83E80">
        <w:rPr>
          <w:rFonts w:ascii="Times New Roman" w:hAnsi="Times New Roman" w:cs="Times New Roman"/>
        </w:rPr>
        <w:t xml:space="preserve"> completed in</w:t>
      </w:r>
      <w:r w:rsidR="004C07C3" w:rsidRPr="00B83E80">
        <w:rPr>
          <w:rFonts w:ascii="Times New Roman" w:hAnsi="Times New Roman" w:cs="Times New Roman"/>
        </w:rPr>
        <w:t xml:space="preserve"> 2013.</w:t>
      </w:r>
    </w:p>
    <w:p w14:paraId="2C31AA45" w14:textId="77777777" w:rsidR="00555D9B" w:rsidRPr="00B83E80" w:rsidRDefault="00555D9B" w:rsidP="00B83E80">
      <w:pPr>
        <w:spacing w:line="360" w:lineRule="auto"/>
        <w:rPr>
          <w:rFonts w:ascii="Times New Roman" w:hAnsi="Times New Roman" w:cs="Times New Roman"/>
        </w:rPr>
      </w:pPr>
    </w:p>
    <w:p w14:paraId="1852B2C4" w14:textId="3F24F15A" w:rsidR="00B9341A" w:rsidRPr="00B83E80" w:rsidRDefault="00B22445" w:rsidP="00B83E80">
      <w:pPr>
        <w:spacing w:line="360" w:lineRule="auto"/>
        <w:rPr>
          <w:rFonts w:ascii="Times New Roman" w:hAnsi="Times New Roman" w:cs="Times New Roman"/>
        </w:rPr>
      </w:pPr>
      <w:r w:rsidRPr="00B83E80">
        <w:rPr>
          <w:rFonts w:ascii="Times New Roman" w:hAnsi="Times New Roman" w:cs="Times New Roman"/>
        </w:rPr>
        <w:t>It was this</w:t>
      </w:r>
      <w:r w:rsidR="00217ED3" w:rsidRPr="00B83E80">
        <w:rPr>
          <w:rFonts w:ascii="Times New Roman" w:hAnsi="Times New Roman" w:cs="Times New Roman"/>
        </w:rPr>
        <w:t xml:space="preserve"> confluence of ideas and interests </w:t>
      </w:r>
      <w:r w:rsidR="00885864" w:rsidRPr="00B83E80">
        <w:rPr>
          <w:rFonts w:ascii="Times New Roman" w:hAnsi="Times New Roman" w:cs="Times New Roman"/>
        </w:rPr>
        <w:t xml:space="preserve">that </w:t>
      </w:r>
      <w:r w:rsidR="00217ED3" w:rsidRPr="00B83E80">
        <w:rPr>
          <w:rFonts w:ascii="Times New Roman" w:hAnsi="Times New Roman" w:cs="Times New Roman"/>
        </w:rPr>
        <w:t xml:space="preserve">led </w:t>
      </w:r>
      <w:r w:rsidR="004C07C3" w:rsidRPr="00B83E80">
        <w:rPr>
          <w:rFonts w:ascii="Times New Roman" w:hAnsi="Times New Roman" w:cs="Times New Roman"/>
        </w:rPr>
        <w:t>to</w:t>
      </w:r>
      <w:r w:rsidR="00217ED3" w:rsidRPr="00B83E80">
        <w:rPr>
          <w:rFonts w:ascii="Times New Roman" w:hAnsi="Times New Roman" w:cs="Times New Roman"/>
        </w:rPr>
        <w:t xml:space="preserve"> </w:t>
      </w:r>
      <w:r w:rsidR="004C07C3" w:rsidRPr="00B83E80">
        <w:rPr>
          <w:rFonts w:ascii="Times New Roman" w:hAnsi="Times New Roman" w:cs="Times New Roman"/>
        </w:rPr>
        <w:t>us</w:t>
      </w:r>
      <w:r w:rsidR="00217ED3" w:rsidRPr="00B83E80">
        <w:rPr>
          <w:rFonts w:ascii="Times New Roman" w:hAnsi="Times New Roman" w:cs="Times New Roman"/>
        </w:rPr>
        <w:t xml:space="preserve"> </w:t>
      </w:r>
      <w:r w:rsidR="004C07C3" w:rsidRPr="00B83E80">
        <w:rPr>
          <w:rFonts w:ascii="Times New Roman" w:hAnsi="Times New Roman" w:cs="Times New Roman"/>
        </w:rPr>
        <w:t xml:space="preserve">convening our first </w:t>
      </w:r>
      <w:proofErr w:type="spellStart"/>
      <w:r w:rsidR="004C07C3" w:rsidRPr="00B83E80">
        <w:rPr>
          <w:rFonts w:ascii="Times New Roman" w:hAnsi="Times New Roman" w:cs="Times New Roman"/>
        </w:rPr>
        <w:t>i</w:t>
      </w:r>
      <w:proofErr w:type="spellEnd"/>
      <w:r w:rsidR="004C07C3" w:rsidRPr="00B83E80">
        <w:rPr>
          <w:rFonts w:ascii="Times New Roman" w:hAnsi="Times New Roman" w:cs="Times New Roman"/>
        </w:rPr>
        <w:t>-Docs symposium in 2011</w:t>
      </w:r>
      <w:r w:rsidR="00EF5970" w:rsidRPr="00B83E80">
        <w:rPr>
          <w:rFonts w:ascii="Times New Roman" w:hAnsi="Times New Roman" w:cs="Times New Roman"/>
        </w:rPr>
        <w:t xml:space="preserve"> and to us publishing our </w:t>
      </w:r>
      <w:r w:rsidR="00CA7A0C" w:rsidRPr="00B83E80">
        <w:rPr>
          <w:rFonts w:ascii="Times New Roman" w:hAnsi="Times New Roman" w:cs="Times New Roman"/>
          <w:i/>
          <w:iCs/>
        </w:rPr>
        <w:t>S</w:t>
      </w:r>
      <w:r w:rsidR="00EF5970" w:rsidRPr="00B83E80">
        <w:rPr>
          <w:rFonts w:ascii="Times New Roman" w:hAnsi="Times New Roman" w:cs="Times New Roman"/>
          <w:i/>
          <w:iCs/>
        </w:rPr>
        <w:t xml:space="preserve">etting the </w:t>
      </w:r>
      <w:r w:rsidR="00CA7A0C" w:rsidRPr="00B83E80">
        <w:rPr>
          <w:rFonts w:ascii="Times New Roman" w:hAnsi="Times New Roman" w:cs="Times New Roman"/>
          <w:i/>
          <w:iCs/>
        </w:rPr>
        <w:t>F</w:t>
      </w:r>
      <w:r w:rsidR="00EF5970" w:rsidRPr="00B83E80">
        <w:rPr>
          <w:rFonts w:ascii="Times New Roman" w:hAnsi="Times New Roman" w:cs="Times New Roman"/>
          <w:i/>
          <w:iCs/>
        </w:rPr>
        <w:t>ield</w:t>
      </w:r>
      <w:r w:rsidR="00EF5970" w:rsidRPr="00B83E80">
        <w:rPr>
          <w:rFonts w:ascii="Times New Roman" w:hAnsi="Times New Roman" w:cs="Times New Roman"/>
        </w:rPr>
        <w:t xml:space="preserve"> article in 2012.</w:t>
      </w:r>
      <w:r w:rsidR="00E122AB" w:rsidRPr="00B83E80">
        <w:rPr>
          <w:rFonts w:ascii="Times New Roman" w:hAnsi="Times New Roman" w:cs="Times New Roman"/>
        </w:rPr>
        <w:t xml:space="preserve"> </w:t>
      </w:r>
      <w:r w:rsidR="00B9341A" w:rsidRPr="00B83E80">
        <w:rPr>
          <w:rFonts w:ascii="Times New Roman" w:hAnsi="Times New Roman" w:cs="Times New Roman"/>
        </w:rPr>
        <w:t>Given that w</w:t>
      </w:r>
      <w:r w:rsidR="00E122AB" w:rsidRPr="00B83E80">
        <w:rPr>
          <w:rFonts w:ascii="Times New Roman" w:hAnsi="Times New Roman" w:cs="Times New Roman"/>
        </w:rPr>
        <w:t xml:space="preserve">e established the </w:t>
      </w:r>
      <w:proofErr w:type="spellStart"/>
      <w:r w:rsidR="00E122AB" w:rsidRPr="00B83E80">
        <w:rPr>
          <w:rFonts w:ascii="Times New Roman" w:hAnsi="Times New Roman" w:cs="Times New Roman"/>
        </w:rPr>
        <w:t>i</w:t>
      </w:r>
      <w:proofErr w:type="spellEnd"/>
      <w:r w:rsidR="00E122AB" w:rsidRPr="00B83E80">
        <w:rPr>
          <w:rFonts w:ascii="Times New Roman" w:hAnsi="Times New Roman" w:cs="Times New Roman"/>
        </w:rPr>
        <w:t>-</w:t>
      </w:r>
      <w:r w:rsidR="00B011E9" w:rsidRPr="00B83E80">
        <w:rPr>
          <w:rFonts w:ascii="Times New Roman" w:hAnsi="Times New Roman" w:cs="Times New Roman"/>
        </w:rPr>
        <w:t>D</w:t>
      </w:r>
      <w:r w:rsidR="00E122AB" w:rsidRPr="00B83E80">
        <w:rPr>
          <w:rFonts w:ascii="Times New Roman" w:hAnsi="Times New Roman" w:cs="Times New Roman"/>
        </w:rPr>
        <w:t xml:space="preserve">ocs </w:t>
      </w:r>
      <w:r w:rsidR="00B011E9" w:rsidRPr="00B83E80">
        <w:rPr>
          <w:rFonts w:ascii="Times New Roman" w:hAnsi="Times New Roman" w:cs="Times New Roman"/>
        </w:rPr>
        <w:t>R</w:t>
      </w:r>
      <w:r w:rsidR="00E122AB" w:rsidRPr="00B83E80">
        <w:rPr>
          <w:rFonts w:ascii="Times New Roman" w:hAnsi="Times New Roman" w:cs="Times New Roman"/>
        </w:rPr>
        <w:t xml:space="preserve">esearch </w:t>
      </w:r>
      <w:r w:rsidR="00B011E9" w:rsidRPr="00B83E80">
        <w:rPr>
          <w:rFonts w:ascii="Times New Roman" w:hAnsi="Times New Roman" w:cs="Times New Roman"/>
        </w:rPr>
        <w:t>G</w:t>
      </w:r>
      <w:r w:rsidR="00E122AB" w:rsidRPr="00B83E80">
        <w:rPr>
          <w:rFonts w:ascii="Times New Roman" w:hAnsi="Times New Roman" w:cs="Times New Roman"/>
        </w:rPr>
        <w:t xml:space="preserve">roup under the stewardship of Jon </w:t>
      </w:r>
      <w:proofErr w:type="spellStart"/>
      <w:r w:rsidR="00E122AB" w:rsidRPr="00B83E80">
        <w:rPr>
          <w:rFonts w:ascii="Times New Roman" w:hAnsi="Times New Roman" w:cs="Times New Roman"/>
        </w:rPr>
        <w:t>Dovey</w:t>
      </w:r>
      <w:proofErr w:type="spellEnd"/>
      <w:r w:rsidR="00E122AB" w:rsidRPr="00B83E80">
        <w:rPr>
          <w:rFonts w:ascii="Times New Roman" w:hAnsi="Times New Roman" w:cs="Times New Roman"/>
        </w:rPr>
        <w:t>,</w:t>
      </w:r>
      <w:r w:rsidR="00B011E9" w:rsidRPr="00B83E80">
        <w:rPr>
          <w:rFonts w:ascii="Times New Roman" w:hAnsi="Times New Roman" w:cs="Times New Roman"/>
        </w:rPr>
        <w:t xml:space="preserve"> </w:t>
      </w:r>
      <w:r w:rsidR="00E122AB" w:rsidRPr="00B83E80">
        <w:rPr>
          <w:rFonts w:ascii="Times New Roman" w:hAnsi="Times New Roman" w:cs="Times New Roman"/>
        </w:rPr>
        <w:t>then director of the Digital Cultures Research Centre at UWE</w:t>
      </w:r>
      <w:r w:rsidR="00B011E9" w:rsidRPr="00B83E80">
        <w:rPr>
          <w:rFonts w:ascii="Times New Roman" w:hAnsi="Times New Roman" w:cs="Times New Roman"/>
        </w:rPr>
        <w:t xml:space="preserve"> </w:t>
      </w:r>
      <w:r w:rsidR="00E122AB" w:rsidRPr="00B83E80">
        <w:rPr>
          <w:rFonts w:ascii="Times New Roman" w:hAnsi="Times New Roman" w:cs="Times New Roman"/>
        </w:rPr>
        <w:t>Bristol</w:t>
      </w:r>
      <w:r w:rsidR="00B9341A" w:rsidRPr="00B83E80">
        <w:rPr>
          <w:rFonts w:ascii="Times New Roman" w:hAnsi="Times New Roman" w:cs="Times New Roman"/>
        </w:rPr>
        <w:t>,</w:t>
      </w:r>
      <w:r w:rsidR="00E122AB" w:rsidRPr="00B83E80">
        <w:rPr>
          <w:rFonts w:ascii="Times New Roman" w:hAnsi="Times New Roman" w:cs="Times New Roman"/>
        </w:rPr>
        <w:t xml:space="preserve"> i-Docs has always been interested in the impact of emerging technologies on everyday life, on their possibility for affecting impact and social change beyond the academy</w:t>
      </w:r>
      <w:r w:rsidR="00B9341A" w:rsidRPr="00B83E80">
        <w:rPr>
          <w:rFonts w:ascii="Times New Roman" w:hAnsi="Times New Roman" w:cs="Times New Roman"/>
        </w:rPr>
        <w:t>. This was consolidated when Mandy Rose joined us in this endeavour in 2014.</w:t>
      </w:r>
    </w:p>
    <w:p w14:paraId="2DD1E11B" w14:textId="77777777" w:rsidR="00B9341A" w:rsidRPr="00B83E80" w:rsidRDefault="00B9341A" w:rsidP="00B83E80">
      <w:pPr>
        <w:spacing w:line="360" w:lineRule="auto"/>
        <w:rPr>
          <w:rFonts w:ascii="Times New Roman" w:hAnsi="Times New Roman" w:cs="Times New Roman"/>
        </w:rPr>
      </w:pPr>
    </w:p>
    <w:p w14:paraId="7084BC05" w14:textId="77777777" w:rsidR="00F5204F" w:rsidRPr="00B83E80" w:rsidRDefault="00F5204F" w:rsidP="00B83E80">
      <w:pPr>
        <w:spacing w:line="360" w:lineRule="auto"/>
        <w:rPr>
          <w:rFonts w:ascii="Times New Roman" w:hAnsi="Times New Roman" w:cs="Times New Roman"/>
          <w:b/>
          <w:bCs/>
        </w:rPr>
      </w:pPr>
    </w:p>
    <w:p w14:paraId="640D3092" w14:textId="5AE3CEE3" w:rsidR="00AB3AC9" w:rsidRPr="00B83E80" w:rsidRDefault="00AB3AC9" w:rsidP="00B83E80">
      <w:pPr>
        <w:spacing w:line="360" w:lineRule="auto"/>
        <w:rPr>
          <w:rFonts w:ascii="Times New Roman" w:hAnsi="Times New Roman" w:cs="Times New Roman"/>
          <w:b/>
          <w:bCs/>
        </w:rPr>
      </w:pPr>
      <w:r w:rsidRPr="00B83E80">
        <w:rPr>
          <w:rFonts w:ascii="Times New Roman" w:hAnsi="Times New Roman" w:cs="Times New Roman"/>
          <w:b/>
          <w:bCs/>
        </w:rPr>
        <w:t>Researching through practice</w:t>
      </w:r>
    </w:p>
    <w:p w14:paraId="73912754" w14:textId="77777777" w:rsidR="00AB3AC9" w:rsidRPr="00B83E80" w:rsidRDefault="00AB3AC9" w:rsidP="00B83E80">
      <w:pPr>
        <w:spacing w:line="360" w:lineRule="auto"/>
        <w:rPr>
          <w:rFonts w:ascii="Times New Roman" w:eastAsia="Times New Roman" w:hAnsi="Times New Roman" w:cs="Times New Roman"/>
          <w:color w:val="202124"/>
          <w:shd w:val="clear" w:color="auto" w:fill="FFFFFF"/>
        </w:rPr>
      </w:pPr>
    </w:p>
    <w:p w14:paraId="229EC59E" w14:textId="0CD114F1" w:rsidR="00AB3AC9" w:rsidRPr="00B83E80" w:rsidRDefault="00AB3AC9" w:rsidP="00B83E80">
      <w:pPr>
        <w:spacing w:line="360" w:lineRule="auto"/>
        <w:rPr>
          <w:rFonts w:ascii="Times New Roman" w:eastAsia="Times New Roman" w:hAnsi="Times New Roman" w:cs="Times New Roman"/>
          <w:color w:val="202124"/>
          <w:shd w:val="clear" w:color="auto" w:fill="FFFFFF"/>
        </w:rPr>
      </w:pPr>
      <w:r w:rsidRPr="00B83E80">
        <w:rPr>
          <w:rFonts w:ascii="Times New Roman" w:eastAsia="Times New Roman" w:hAnsi="Times New Roman" w:cs="Times New Roman"/>
          <w:color w:val="202124"/>
          <w:shd w:val="clear" w:color="auto" w:fill="FFFFFF"/>
        </w:rPr>
        <w:t>In our article</w:t>
      </w:r>
      <w:r w:rsidR="00CA7A0C" w:rsidRPr="00B83E80">
        <w:rPr>
          <w:rFonts w:ascii="Times New Roman" w:eastAsia="Times New Roman" w:hAnsi="Times New Roman" w:cs="Times New Roman"/>
          <w:i/>
          <w:iCs/>
          <w:color w:val="202124"/>
          <w:shd w:val="clear" w:color="auto" w:fill="FFFFFF"/>
        </w:rPr>
        <w:t xml:space="preserve">, </w:t>
      </w:r>
      <w:r w:rsidRPr="00B83E80">
        <w:rPr>
          <w:rFonts w:ascii="Times New Roman" w:eastAsia="Times New Roman" w:hAnsi="Times New Roman" w:cs="Times New Roman"/>
          <w:color w:val="202124"/>
          <w:shd w:val="clear" w:color="auto" w:fill="FFFFFF"/>
        </w:rPr>
        <w:t xml:space="preserve">Sandra </w:t>
      </w:r>
      <w:proofErr w:type="spellStart"/>
      <w:r w:rsidRPr="00B83E80">
        <w:rPr>
          <w:rFonts w:ascii="Times New Roman" w:eastAsia="Times New Roman" w:hAnsi="Times New Roman" w:cs="Times New Roman"/>
          <w:color w:val="202124"/>
          <w:shd w:val="clear" w:color="auto" w:fill="FFFFFF"/>
        </w:rPr>
        <w:t>Gaudenzi</w:t>
      </w:r>
      <w:proofErr w:type="spellEnd"/>
      <w:r w:rsidRPr="00B83E80">
        <w:rPr>
          <w:rFonts w:ascii="Times New Roman" w:eastAsia="Times New Roman" w:hAnsi="Times New Roman" w:cs="Times New Roman"/>
          <w:color w:val="202124"/>
          <w:shd w:val="clear" w:color="auto" w:fill="FFFFFF"/>
        </w:rPr>
        <w:t xml:space="preserve"> and I reflected on the first </w:t>
      </w:r>
      <w:proofErr w:type="spellStart"/>
      <w:r w:rsidRPr="00B83E80">
        <w:rPr>
          <w:rFonts w:ascii="Times New Roman" w:eastAsia="Times New Roman" w:hAnsi="Times New Roman" w:cs="Times New Roman"/>
          <w:i/>
          <w:iCs/>
          <w:color w:val="202124"/>
          <w:shd w:val="clear" w:color="auto" w:fill="FFFFFF"/>
        </w:rPr>
        <w:t>i</w:t>
      </w:r>
      <w:proofErr w:type="spellEnd"/>
      <w:r w:rsidRPr="00B83E80">
        <w:rPr>
          <w:rFonts w:ascii="Times New Roman" w:eastAsia="Times New Roman" w:hAnsi="Times New Roman" w:cs="Times New Roman"/>
          <w:i/>
          <w:iCs/>
          <w:color w:val="202124"/>
          <w:shd w:val="clear" w:color="auto" w:fill="FFFFFF"/>
        </w:rPr>
        <w:t>-Docs</w:t>
      </w:r>
      <w:r w:rsidRPr="00B83E80">
        <w:rPr>
          <w:rFonts w:ascii="Times New Roman" w:eastAsia="Times New Roman" w:hAnsi="Times New Roman" w:cs="Times New Roman"/>
          <w:color w:val="202124"/>
          <w:shd w:val="clear" w:color="auto" w:fill="FFFFFF"/>
        </w:rPr>
        <w:t xml:space="preserve"> symposium</w:t>
      </w:r>
      <w:r w:rsidR="00CA7A0C" w:rsidRPr="00B83E80">
        <w:rPr>
          <w:rFonts w:ascii="Times New Roman" w:eastAsia="Times New Roman" w:hAnsi="Times New Roman" w:cs="Times New Roman"/>
          <w:color w:val="202124"/>
          <w:shd w:val="clear" w:color="auto" w:fill="FFFFFF"/>
        </w:rPr>
        <w:t xml:space="preserve"> </w:t>
      </w:r>
      <w:r w:rsidR="00DA717B" w:rsidRPr="00B83E80">
        <w:rPr>
          <w:rFonts w:ascii="Times New Roman" w:eastAsia="Times New Roman" w:hAnsi="Times New Roman" w:cs="Times New Roman"/>
          <w:color w:val="202124"/>
          <w:shd w:val="clear" w:color="auto" w:fill="FFFFFF"/>
        </w:rPr>
        <w:t>(</w:t>
      </w:r>
      <w:r w:rsidR="00CA7A0C" w:rsidRPr="00B83E80">
        <w:rPr>
          <w:rFonts w:ascii="Times New Roman" w:eastAsia="Times New Roman" w:hAnsi="Times New Roman" w:cs="Times New Roman"/>
          <w:color w:val="202124"/>
          <w:shd w:val="clear" w:color="auto" w:fill="FFFFFF"/>
        </w:rPr>
        <w:t xml:space="preserve">Aston and </w:t>
      </w:r>
      <w:proofErr w:type="spellStart"/>
      <w:r w:rsidR="00CA7A0C" w:rsidRPr="00B83E80">
        <w:rPr>
          <w:rFonts w:ascii="Times New Roman" w:eastAsia="Times New Roman" w:hAnsi="Times New Roman" w:cs="Times New Roman"/>
          <w:color w:val="202124"/>
          <w:shd w:val="clear" w:color="auto" w:fill="FFFFFF"/>
        </w:rPr>
        <w:t>Gaudenzi</w:t>
      </w:r>
      <w:proofErr w:type="spellEnd"/>
      <w:r w:rsidR="00CA7A0C" w:rsidRPr="00B83E80">
        <w:rPr>
          <w:rFonts w:ascii="Times New Roman" w:eastAsia="Times New Roman" w:hAnsi="Times New Roman" w:cs="Times New Roman"/>
          <w:color w:val="202124"/>
          <w:shd w:val="clear" w:color="auto" w:fill="FFFFFF"/>
        </w:rPr>
        <w:t xml:space="preserve"> 2012)</w:t>
      </w:r>
      <w:r w:rsidRPr="00B83E80">
        <w:rPr>
          <w:rFonts w:ascii="Times New Roman" w:eastAsia="Times New Roman" w:hAnsi="Times New Roman" w:cs="Times New Roman"/>
          <w:color w:val="202124"/>
          <w:shd w:val="clear" w:color="auto" w:fill="FFFFFF"/>
        </w:rPr>
        <w:t xml:space="preserve">. We </w:t>
      </w:r>
      <w:r w:rsidR="00C94285" w:rsidRPr="00B83E80">
        <w:rPr>
          <w:rFonts w:ascii="Times New Roman" w:eastAsia="Times New Roman" w:hAnsi="Times New Roman" w:cs="Times New Roman"/>
          <w:color w:val="202124"/>
          <w:shd w:val="clear" w:color="auto" w:fill="FFFFFF"/>
        </w:rPr>
        <w:t>explained that</w:t>
      </w:r>
      <w:r w:rsidRPr="00B83E80">
        <w:rPr>
          <w:rFonts w:ascii="Times New Roman" w:eastAsia="Times New Roman" w:hAnsi="Times New Roman" w:cs="Times New Roman"/>
          <w:color w:val="202124"/>
          <w:shd w:val="clear" w:color="auto" w:fill="FFFFFF"/>
        </w:rPr>
        <w:t xml:space="preserve"> the event was set up with the explicit aim of bringing theory and practice into productive dialogue, in a way in which engaged scholars, artists and industry practitioners </w:t>
      </w:r>
      <w:r w:rsidR="00C94285" w:rsidRPr="00B83E80">
        <w:rPr>
          <w:rFonts w:ascii="Times New Roman" w:eastAsia="Times New Roman" w:hAnsi="Times New Roman" w:cs="Times New Roman"/>
          <w:color w:val="202124"/>
          <w:shd w:val="clear" w:color="auto" w:fill="FFFFFF"/>
        </w:rPr>
        <w:t>in interdisciplinary conversations</w:t>
      </w:r>
      <w:r w:rsidRPr="00B83E80">
        <w:rPr>
          <w:rFonts w:ascii="Times New Roman" w:eastAsia="Times New Roman" w:hAnsi="Times New Roman" w:cs="Times New Roman"/>
          <w:color w:val="C00000"/>
          <w:shd w:val="clear" w:color="auto" w:fill="FFFFFF"/>
        </w:rPr>
        <w:t xml:space="preserve">. </w:t>
      </w:r>
      <w:r w:rsidRPr="00B83E80">
        <w:rPr>
          <w:rFonts w:ascii="Times New Roman" w:eastAsia="Times New Roman" w:hAnsi="Times New Roman" w:cs="Times New Roman"/>
          <w:color w:val="202124"/>
          <w:shd w:val="clear" w:color="auto" w:fill="FFFFFF"/>
        </w:rPr>
        <w:t xml:space="preserve">The </w:t>
      </w:r>
      <w:proofErr w:type="spellStart"/>
      <w:r w:rsidRPr="00B83E80">
        <w:rPr>
          <w:rFonts w:ascii="Times New Roman" w:eastAsia="Times New Roman" w:hAnsi="Times New Roman" w:cs="Times New Roman"/>
          <w:i/>
          <w:iCs/>
          <w:color w:val="202124"/>
          <w:shd w:val="clear" w:color="auto" w:fill="FFFFFF"/>
        </w:rPr>
        <w:t>i</w:t>
      </w:r>
      <w:proofErr w:type="spellEnd"/>
      <w:r w:rsidRPr="00B83E80">
        <w:rPr>
          <w:rFonts w:ascii="Times New Roman" w:eastAsia="Times New Roman" w:hAnsi="Times New Roman" w:cs="Times New Roman"/>
          <w:i/>
          <w:iCs/>
          <w:color w:val="202124"/>
          <w:shd w:val="clear" w:color="auto" w:fill="FFFFFF"/>
        </w:rPr>
        <w:t>-Docs</w:t>
      </w:r>
      <w:r w:rsidRPr="00B83E80">
        <w:rPr>
          <w:rFonts w:ascii="Times New Roman" w:eastAsia="Times New Roman" w:hAnsi="Times New Roman" w:cs="Times New Roman"/>
          <w:color w:val="202124"/>
          <w:shd w:val="clear" w:color="auto" w:fill="FFFFFF"/>
        </w:rPr>
        <w:t xml:space="preserve"> symposia were explicitly set up as a non-commercial space in which ideas and practices could be freely exchanged, as we collectively explored the impact of interactive digital technologies on approaches to documentary making. </w:t>
      </w:r>
    </w:p>
    <w:p w14:paraId="40100668" w14:textId="77777777" w:rsidR="00AB3AC9" w:rsidRPr="00B83E80" w:rsidRDefault="00AB3AC9" w:rsidP="00B83E80">
      <w:pPr>
        <w:spacing w:line="360" w:lineRule="auto"/>
        <w:rPr>
          <w:rFonts w:ascii="Times New Roman" w:eastAsia="Times New Roman" w:hAnsi="Times New Roman" w:cs="Times New Roman"/>
          <w:color w:val="FF0000"/>
          <w:shd w:val="clear" w:color="auto" w:fill="FFFFFF"/>
        </w:rPr>
      </w:pPr>
    </w:p>
    <w:p w14:paraId="41D28C9D" w14:textId="38719AE3" w:rsidR="00AB3AC9" w:rsidRPr="00B83E80" w:rsidRDefault="00AB3AC9" w:rsidP="00B83E80">
      <w:pPr>
        <w:spacing w:line="360" w:lineRule="auto"/>
        <w:rPr>
          <w:rFonts w:ascii="Times New Roman" w:hAnsi="Times New Roman" w:cs="Times New Roman"/>
        </w:rPr>
      </w:pPr>
      <w:r w:rsidRPr="00B83E80">
        <w:rPr>
          <w:rFonts w:ascii="Times New Roman" w:hAnsi="Times New Roman" w:cs="Times New Roman"/>
        </w:rPr>
        <w:t xml:space="preserve">We were very clear in this article that </w:t>
      </w:r>
      <w:r w:rsidR="004130D2" w:rsidRPr="00B83E80">
        <w:rPr>
          <w:rFonts w:ascii="Times New Roman" w:hAnsi="Times New Roman" w:cs="Times New Roman"/>
        </w:rPr>
        <w:t>our work was practice-led</w:t>
      </w:r>
      <w:r w:rsidR="00446BF4" w:rsidRPr="00B83E80">
        <w:rPr>
          <w:rFonts w:ascii="Times New Roman" w:hAnsi="Times New Roman" w:cs="Times New Roman"/>
        </w:rPr>
        <w:t>,</w:t>
      </w:r>
      <w:r w:rsidR="004130D2" w:rsidRPr="00B83E80">
        <w:rPr>
          <w:rFonts w:ascii="Times New Roman" w:hAnsi="Times New Roman" w:cs="Times New Roman"/>
        </w:rPr>
        <w:t xml:space="preserve"> in that </w:t>
      </w:r>
      <w:r w:rsidRPr="00B83E80">
        <w:rPr>
          <w:rFonts w:ascii="Times New Roman" w:hAnsi="Times New Roman" w:cs="Times New Roman"/>
        </w:rPr>
        <w:t xml:space="preserve">we saw discussion around the act of developing and making interactive documentary as being a necessary prerequisite to any subsequent theorising </w:t>
      </w:r>
      <w:r w:rsidRPr="00B83E80">
        <w:rPr>
          <w:rFonts w:ascii="Times New Roman" w:hAnsi="Times New Roman" w:cs="Times New Roman"/>
          <w:color w:val="000000" w:themeColor="text1"/>
        </w:rPr>
        <w:t>(</w:t>
      </w:r>
      <w:r w:rsidR="00C94285" w:rsidRPr="00B83E80">
        <w:rPr>
          <w:rFonts w:ascii="Times New Roman" w:hAnsi="Times New Roman" w:cs="Times New Roman"/>
          <w:color w:val="000000" w:themeColor="text1"/>
        </w:rPr>
        <w:t>125</w:t>
      </w:r>
      <w:r w:rsidRPr="00B83E80">
        <w:rPr>
          <w:rFonts w:ascii="Times New Roman" w:hAnsi="Times New Roman" w:cs="Times New Roman"/>
          <w:color w:val="000000" w:themeColor="text1"/>
        </w:rPr>
        <w:t xml:space="preserve">). </w:t>
      </w:r>
      <w:r w:rsidRPr="00B83E80">
        <w:rPr>
          <w:rFonts w:ascii="Times New Roman" w:hAnsi="Times New Roman" w:cs="Times New Roman"/>
        </w:rPr>
        <w:t xml:space="preserve">We also argued that </w:t>
      </w:r>
      <w:proofErr w:type="spellStart"/>
      <w:r w:rsidRPr="00B83E80">
        <w:rPr>
          <w:rFonts w:ascii="Times New Roman" w:hAnsi="Times New Roman" w:cs="Times New Roman"/>
        </w:rPr>
        <w:t>i</w:t>
      </w:r>
      <w:proofErr w:type="spellEnd"/>
      <w:r w:rsidRPr="00B83E80">
        <w:rPr>
          <w:rFonts w:ascii="Times New Roman" w:hAnsi="Times New Roman" w:cs="Times New Roman"/>
        </w:rPr>
        <w:t xml:space="preserve">-docs should not be seen as the uneventful evolution of documentary in the digital realm, but rather as a form of nonfiction narrative that privileges action and choice, immersion and enacted perception, as ways to construct the ‘real’ rather than represent it </w:t>
      </w:r>
      <w:r w:rsidRPr="00B83E80">
        <w:rPr>
          <w:rFonts w:ascii="Times New Roman" w:hAnsi="Times New Roman" w:cs="Times New Roman"/>
          <w:color w:val="000000" w:themeColor="text1"/>
        </w:rPr>
        <w:t>(</w:t>
      </w:r>
      <w:r w:rsidR="003738E7" w:rsidRPr="00B83E80">
        <w:rPr>
          <w:rFonts w:ascii="Times New Roman" w:hAnsi="Times New Roman" w:cs="Times New Roman"/>
          <w:color w:val="000000" w:themeColor="text1"/>
        </w:rPr>
        <w:t>125</w:t>
      </w:r>
      <w:r w:rsidRPr="00B83E80">
        <w:rPr>
          <w:rFonts w:ascii="Times New Roman" w:hAnsi="Times New Roman" w:cs="Times New Roman"/>
          <w:color w:val="000000" w:themeColor="text1"/>
        </w:rPr>
        <w:t xml:space="preserve">). </w:t>
      </w:r>
      <w:r w:rsidRPr="00B83E80">
        <w:rPr>
          <w:rFonts w:ascii="Times New Roman" w:hAnsi="Times New Roman" w:cs="Times New Roman"/>
        </w:rPr>
        <w:t xml:space="preserve">We also articulated the relationship between </w:t>
      </w:r>
      <w:r w:rsidRPr="00B83E80">
        <w:rPr>
          <w:rFonts w:ascii="Times New Roman" w:hAnsi="Times New Roman" w:cs="Times New Roman"/>
        </w:rPr>
        <w:lastRenderedPageBreak/>
        <w:t xml:space="preserve">author and agency within </w:t>
      </w:r>
      <w:proofErr w:type="spellStart"/>
      <w:r w:rsidRPr="00B83E80">
        <w:rPr>
          <w:rFonts w:ascii="Times New Roman" w:hAnsi="Times New Roman" w:cs="Times New Roman"/>
        </w:rPr>
        <w:t>i</w:t>
      </w:r>
      <w:proofErr w:type="spellEnd"/>
      <w:r w:rsidRPr="00B83E80">
        <w:rPr>
          <w:rFonts w:ascii="Times New Roman" w:hAnsi="Times New Roman" w:cs="Times New Roman"/>
        </w:rPr>
        <w:t xml:space="preserve">-docs as being central to our understanding of possibilities within a rapidly evolving field of study </w:t>
      </w:r>
      <w:r w:rsidR="003738E7" w:rsidRPr="00B83E80">
        <w:rPr>
          <w:rFonts w:ascii="Times New Roman" w:hAnsi="Times New Roman" w:cs="Times New Roman"/>
          <w:color w:val="000000" w:themeColor="text1"/>
        </w:rPr>
        <w:t>(128</w:t>
      </w:r>
      <w:r w:rsidRPr="00B83E80">
        <w:rPr>
          <w:rFonts w:ascii="Times New Roman" w:hAnsi="Times New Roman" w:cs="Times New Roman"/>
        </w:rPr>
        <w:t>).</w:t>
      </w:r>
    </w:p>
    <w:p w14:paraId="45692BCA" w14:textId="77777777" w:rsidR="00AB3AC9" w:rsidRPr="00B83E80" w:rsidRDefault="00AB3AC9" w:rsidP="00B83E80">
      <w:pPr>
        <w:spacing w:line="360" w:lineRule="auto"/>
        <w:rPr>
          <w:rFonts w:ascii="Times New Roman" w:hAnsi="Times New Roman" w:cs="Times New Roman"/>
        </w:rPr>
      </w:pPr>
    </w:p>
    <w:p w14:paraId="6EC1CC88" w14:textId="5F13BB51" w:rsidR="00AB3AC9" w:rsidRPr="00B83E80" w:rsidRDefault="00AB3AC9" w:rsidP="00B83E80">
      <w:pPr>
        <w:spacing w:line="360" w:lineRule="auto"/>
        <w:rPr>
          <w:rFonts w:ascii="Times New Roman" w:hAnsi="Times New Roman" w:cs="Times New Roman"/>
        </w:rPr>
      </w:pPr>
      <w:r w:rsidRPr="00B83E80">
        <w:rPr>
          <w:rFonts w:ascii="Times New Roman" w:hAnsi="Times New Roman" w:cs="Times New Roman"/>
        </w:rPr>
        <w:t xml:space="preserve">The definition that we provided for </w:t>
      </w:r>
      <w:proofErr w:type="spellStart"/>
      <w:r w:rsidRPr="00B83E80">
        <w:rPr>
          <w:rFonts w:ascii="Times New Roman" w:hAnsi="Times New Roman" w:cs="Times New Roman"/>
        </w:rPr>
        <w:t>i</w:t>
      </w:r>
      <w:proofErr w:type="spellEnd"/>
      <w:r w:rsidRPr="00B83E80">
        <w:rPr>
          <w:rFonts w:ascii="Times New Roman" w:hAnsi="Times New Roman" w:cs="Times New Roman"/>
        </w:rPr>
        <w:t xml:space="preserve">-docs as being any project that starts with an intention to document the ‘real’ </w:t>
      </w:r>
      <w:r w:rsidRPr="00B83E80">
        <w:rPr>
          <w:rFonts w:ascii="Times New Roman" w:hAnsi="Times New Roman" w:cs="Times New Roman"/>
          <w:color w:val="000000" w:themeColor="text1"/>
        </w:rPr>
        <w:t>(</w:t>
      </w:r>
      <w:r w:rsidR="003738E7" w:rsidRPr="00B83E80">
        <w:rPr>
          <w:rFonts w:ascii="Times New Roman" w:hAnsi="Times New Roman" w:cs="Times New Roman"/>
          <w:color w:val="000000" w:themeColor="text1"/>
        </w:rPr>
        <w:t>125-6</w:t>
      </w:r>
      <w:r w:rsidRPr="00B83E80">
        <w:rPr>
          <w:rFonts w:ascii="Times New Roman" w:hAnsi="Times New Roman" w:cs="Times New Roman"/>
          <w:color w:val="000000" w:themeColor="text1"/>
        </w:rPr>
        <w:t xml:space="preserve">) </w:t>
      </w:r>
      <w:r w:rsidRPr="00B83E80">
        <w:rPr>
          <w:rFonts w:ascii="Times New Roman" w:hAnsi="Times New Roman" w:cs="Times New Roman"/>
        </w:rPr>
        <w:t xml:space="preserve">and that uses digital interactive technology to realise this intention, was deliberately broad. We also wanted to acknowledge that interactivity in </w:t>
      </w:r>
      <w:proofErr w:type="spellStart"/>
      <w:r w:rsidRPr="00B83E80">
        <w:rPr>
          <w:rFonts w:ascii="Times New Roman" w:hAnsi="Times New Roman" w:cs="Times New Roman"/>
        </w:rPr>
        <w:t>i</w:t>
      </w:r>
      <w:proofErr w:type="spellEnd"/>
      <w:r w:rsidRPr="00B83E80">
        <w:rPr>
          <w:rFonts w:ascii="Times New Roman" w:hAnsi="Times New Roman" w:cs="Times New Roman"/>
        </w:rPr>
        <w:t xml:space="preserve">-docs often goes beyond a delivery mechanism to incorporate processes of production. This focus on process as well as product has been key to our development of the field, linked to the idea that </w:t>
      </w:r>
      <w:proofErr w:type="spellStart"/>
      <w:r w:rsidRPr="00B83E80">
        <w:rPr>
          <w:rFonts w:ascii="Times New Roman" w:hAnsi="Times New Roman" w:cs="Times New Roman"/>
        </w:rPr>
        <w:t>i</w:t>
      </w:r>
      <w:proofErr w:type="spellEnd"/>
      <w:r w:rsidRPr="00B83E80">
        <w:rPr>
          <w:rFonts w:ascii="Times New Roman" w:hAnsi="Times New Roman" w:cs="Times New Roman"/>
        </w:rPr>
        <w:t>-docs is as much about constructing reality through active collaboration as it is about representing it. This can be extended to the broader context of interactive narrative as an active process of making and doing as opposed to a more passive process of consuming.</w:t>
      </w:r>
    </w:p>
    <w:p w14:paraId="1BD069AE" w14:textId="77777777" w:rsidR="00AB3AC9" w:rsidRPr="00B83E80" w:rsidRDefault="00AB3AC9" w:rsidP="00B83E80">
      <w:pPr>
        <w:spacing w:line="360" w:lineRule="auto"/>
        <w:rPr>
          <w:rFonts w:ascii="Times New Roman" w:hAnsi="Times New Roman" w:cs="Times New Roman"/>
        </w:rPr>
      </w:pPr>
    </w:p>
    <w:p w14:paraId="2B205FE9" w14:textId="77777777" w:rsidR="00121FAD" w:rsidRPr="00B83E80" w:rsidRDefault="00121FAD" w:rsidP="00B83E80">
      <w:pPr>
        <w:spacing w:line="360" w:lineRule="auto"/>
        <w:rPr>
          <w:rFonts w:ascii="Times New Roman" w:hAnsi="Times New Roman" w:cs="Times New Roman"/>
          <w:b/>
          <w:bCs/>
        </w:rPr>
      </w:pPr>
    </w:p>
    <w:p w14:paraId="08A0AAD6" w14:textId="152E452C" w:rsidR="00861FFF" w:rsidRPr="00B83E80" w:rsidRDefault="00861FFF" w:rsidP="00B83E80">
      <w:pPr>
        <w:spacing w:line="360" w:lineRule="auto"/>
        <w:rPr>
          <w:rFonts w:ascii="Times New Roman" w:hAnsi="Times New Roman" w:cs="Times New Roman"/>
          <w:b/>
          <w:bCs/>
        </w:rPr>
      </w:pPr>
      <w:r w:rsidRPr="00B83E80">
        <w:rPr>
          <w:rFonts w:ascii="Times New Roman" w:hAnsi="Times New Roman" w:cs="Times New Roman"/>
          <w:b/>
          <w:bCs/>
        </w:rPr>
        <w:t xml:space="preserve">Opening up the </w:t>
      </w:r>
      <w:r w:rsidR="00A123D2" w:rsidRPr="00B83E80">
        <w:rPr>
          <w:rFonts w:ascii="Times New Roman" w:hAnsi="Times New Roman" w:cs="Times New Roman"/>
          <w:b/>
          <w:bCs/>
        </w:rPr>
        <w:t>‘</w:t>
      </w:r>
      <w:proofErr w:type="spellStart"/>
      <w:r w:rsidR="00A123D2" w:rsidRPr="00B83E80">
        <w:rPr>
          <w:rFonts w:ascii="Times New Roman" w:hAnsi="Times New Roman" w:cs="Times New Roman"/>
          <w:b/>
          <w:bCs/>
        </w:rPr>
        <w:t>i</w:t>
      </w:r>
      <w:proofErr w:type="spellEnd"/>
      <w:r w:rsidR="00A123D2" w:rsidRPr="00B83E80">
        <w:rPr>
          <w:rFonts w:ascii="Times New Roman" w:hAnsi="Times New Roman" w:cs="Times New Roman"/>
          <w:b/>
          <w:bCs/>
        </w:rPr>
        <w:t>’</w:t>
      </w:r>
      <w:r w:rsidRPr="00B83E80">
        <w:rPr>
          <w:rFonts w:ascii="Times New Roman" w:hAnsi="Times New Roman" w:cs="Times New Roman"/>
          <w:b/>
          <w:bCs/>
        </w:rPr>
        <w:t xml:space="preserve"> in </w:t>
      </w:r>
      <w:proofErr w:type="spellStart"/>
      <w:r w:rsidRPr="00B83E80">
        <w:rPr>
          <w:rFonts w:ascii="Times New Roman" w:hAnsi="Times New Roman" w:cs="Times New Roman"/>
          <w:b/>
          <w:bCs/>
        </w:rPr>
        <w:t>i</w:t>
      </w:r>
      <w:proofErr w:type="spellEnd"/>
      <w:r w:rsidRPr="00B83E80">
        <w:rPr>
          <w:rFonts w:ascii="Times New Roman" w:hAnsi="Times New Roman" w:cs="Times New Roman"/>
          <w:b/>
          <w:bCs/>
        </w:rPr>
        <w:t>-docs</w:t>
      </w:r>
    </w:p>
    <w:p w14:paraId="690D50BF" w14:textId="4A4CBFA3" w:rsidR="00A123D2" w:rsidRPr="00B83E80" w:rsidRDefault="00A123D2" w:rsidP="00B83E80">
      <w:pPr>
        <w:spacing w:line="360" w:lineRule="auto"/>
        <w:rPr>
          <w:rFonts w:ascii="Times New Roman" w:hAnsi="Times New Roman" w:cs="Times New Roman"/>
          <w:b/>
          <w:bCs/>
        </w:rPr>
      </w:pPr>
    </w:p>
    <w:p w14:paraId="0F760F7A" w14:textId="5F7BED82" w:rsidR="004130D2" w:rsidRPr="00B83E80" w:rsidRDefault="00A051E3" w:rsidP="00B83E80">
      <w:pPr>
        <w:spacing w:line="360" w:lineRule="auto"/>
        <w:rPr>
          <w:rFonts w:ascii="Times New Roman" w:hAnsi="Times New Roman" w:cs="Times New Roman"/>
        </w:rPr>
      </w:pPr>
      <w:r w:rsidRPr="00B83E80">
        <w:rPr>
          <w:rFonts w:ascii="Times New Roman" w:hAnsi="Times New Roman" w:cs="Times New Roman"/>
        </w:rPr>
        <w:t xml:space="preserve">For the first three symposia in 2011, 2012 and 2014, the focus was very much on </w:t>
      </w:r>
      <w:r w:rsidR="004130D2" w:rsidRPr="00B83E80">
        <w:rPr>
          <w:rFonts w:ascii="Times New Roman" w:hAnsi="Times New Roman" w:cs="Times New Roman"/>
        </w:rPr>
        <w:t xml:space="preserve">using the term </w:t>
      </w:r>
      <w:proofErr w:type="spellStart"/>
      <w:r w:rsidR="004130D2" w:rsidRPr="00B83E80">
        <w:rPr>
          <w:rFonts w:ascii="Times New Roman" w:hAnsi="Times New Roman" w:cs="Times New Roman"/>
        </w:rPr>
        <w:t>i</w:t>
      </w:r>
      <w:proofErr w:type="spellEnd"/>
      <w:r w:rsidR="004130D2" w:rsidRPr="00B83E80">
        <w:rPr>
          <w:rFonts w:ascii="Times New Roman" w:hAnsi="Times New Roman" w:cs="Times New Roman"/>
        </w:rPr>
        <w:t xml:space="preserve">-docs as a shorthand for </w:t>
      </w:r>
      <w:r w:rsidR="00B862BB" w:rsidRPr="00B83E80">
        <w:rPr>
          <w:rFonts w:ascii="Times New Roman" w:hAnsi="Times New Roman" w:cs="Times New Roman"/>
        </w:rPr>
        <w:t>‘</w:t>
      </w:r>
      <w:r w:rsidRPr="00B83E80">
        <w:rPr>
          <w:rFonts w:ascii="Times New Roman" w:hAnsi="Times New Roman" w:cs="Times New Roman"/>
        </w:rPr>
        <w:t>interactive documentary</w:t>
      </w:r>
      <w:r w:rsidR="00B862BB" w:rsidRPr="00B83E80">
        <w:rPr>
          <w:rFonts w:ascii="Times New Roman" w:hAnsi="Times New Roman" w:cs="Times New Roman"/>
        </w:rPr>
        <w:t>’</w:t>
      </w:r>
      <w:r w:rsidR="004130D2" w:rsidRPr="00B83E80">
        <w:rPr>
          <w:rFonts w:ascii="Times New Roman" w:hAnsi="Times New Roman" w:cs="Times New Roman"/>
        </w:rPr>
        <w:t xml:space="preserve">, focusing on audience </w:t>
      </w:r>
      <w:r w:rsidR="00B41876" w:rsidRPr="00B83E80">
        <w:rPr>
          <w:rFonts w:ascii="Times New Roman" w:hAnsi="Times New Roman" w:cs="Times New Roman"/>
        </w:rPr>
        <w:t xml:space="preserve">and </w:t>
      </w:r>
      <w:r w:rsidR="00A94C89" w:rsidRPr="00B83E80">
        <w:rPr>
          <w:rFonts w:ascii="Times New Roman" w:hAnsi="Times New Roman" w:cs="Times New Roman"/>
        </w:rPr>
        <w:t xml:space="preserve">different </w:t>
      </w:r>
      <w:r w:rsidR="00B41876" w:rsidRPr="00B83E80">
        <w:rPr>
          <w:rFonts w:ascii="Times New Roman" w:hAnsi="Times New Roman" w:cs="Times New Roman"/>
        </w:rPr>
        <w:t xml:space="preserve">degrees of </w:t>
      </w:r>
      <w:r w:rsidR="004130D2" w:rsidRPr="00B83E80">
        <w:rPr>
          <w:rFonts w:ascii="Times New Roman" w:hAnsi="Times New Roman" w:cs="Times New Roman"/>
        </w:rPr>
        <w:t>agency in the co-construction of meaning</w:t>
      </w:r>
      <w:r w:rsidR="00602C50" w:rsidRPr="00B83E80">
        <w:rPr>
          <w:rFonts w:ascii="Times New Roman" w:hAnsi="Times New Roman" w:cs="Times New Roman"/>
        </w:rPr>
        <w:t xml:space="preserve">. Whilst we were keen from the outset not to limit this just to the web-doc, bringing live performance, locative media and installation work into the frame, the discussion and debate was </w:t>
      </w:r>
      <w:r w:rsidR="00446BF4" w:rsidRPr="00B83E80">
        <w:rPr>
          <w:rFonts w:ascii="Times New Roman" w:hAnsi="Times New Roman" w:cs="Times New Roman"/>
        </w:rPr>
        <w:t>orientated</w:t>
      </w:r>
      <w:r w:rsidR="00602C50" w:rsidRPr="00B83E80">
        <w:rPr>
          <w:rFonts w:ascii="Times New Roman" w:hAnsi="Times New Roman" w:cs="Times New Roman"/>
        </w:rPr>
        <w:t xml:space="preserve"> around the aesthetics of the database, interface design, the creation of multiple pathways through documentary content</w:t>
      </w:r>
      <w:r w:rsidR="00E5794B" w:rsidRPr="00B83E80">
        <w:rPr>
          <w:rFonts w:ascii="Times New Roman" w:hAnsi="Times New Roman" w:cs="Times New Roman"/>
        </w:rPr>
        <w:t xml:space="preserve">, and the </w:t>
      </w:r>
      <w:r w:rsidR="009A54E1" w:rsidRPr="00B83E80">
        <w:rPr>
          <w:rFonts w:ascii="Times New Roman" w:hAnsi="Times New Roman" w:cs="Times New Roman"/>
        </w:rPr>
        <w:t>non-linear</w:t>
      </w:r>
      <w:r w:rsidR="00E5794B" w:rsidRPr="00B83E80">
        <w:rPr>
          <w:rFonts w:ascii="Times New Roman" w:hAnsi="Times New Roman" w:cs="Times New Roman"/>
        </w:rPr>
        <w:t xml:space="preserve"> possibilities for narrative design that this afforded</w:t>
      </w:r>
      <w:r w:rsidR="00602C50" w:rsidRPr="00B83E80">
        <w:rPr>
          <w:rFonts w:ascii="Times New Roman" w:hAnsi="Times New Roman" w:cs="Times New Roman"/>
        </w:rPr>
        <w:t xml:space="preserve">. </w:t>
      </w:r>
    </w:p>
    <w:p w14:paraId="0D5F0F2E" w14:textId="77777777" w:rsidR="004130D2" w:rsidRPr="00B83E80" w:rsidRDefault="004130D2" w:rsidP="00B83E80">
      <w:pPr>
        <w:spacing w:line="360" w:lineRule="auto"/>
        <w:rPr>
          <w:rFonts w:ascii="Times New Roman" w:hAnsi="Times New Roman" w:cs="Times New Roman"/>
        </w:rPr>
      </w:pPr>
    </w:p>
    <w:p w14:paraId="1B7D103A" w14:textId="27E43047" w:rsidR="003504ED" w:rsidRPr="00B83E80" w:rsidRDefault="00602C50" w:rsidP="00B83E80">
      <w:pPr>
        <w:spacing w:line="360" w:lineRule="auto"/>
        <w:rPr>
          <w:rFonts w:ascii="Times New Roman" w:hAnsi="Times New Roman" w:cs="Times New Roman"/>
        </w:rPr>
      </w:pPr>
      <w:r w:rsidRPr="00B83E80">
        <w:rPr>
          <w:rFonts w:ascii="Times New Roman" w:hAnsi="Times New Roman" w:cs="Times New Roman"/>
        </w:rPr>
        <w:t xml:space="preserve">However, </w:t>
      </w:r>
      <w:r w:rsidR="0067594E" w:rsidRPr="00B83E80">
        <w:rPr>
          <w:rFonts w:ascii="Times New Roman" w:hAnsi="Times New Roman" w:cs="Times New Roman"/>
        </w:rPr>
        <w:t>in</w:t>
      </w:r>
      <w:r w:rsidRPr="00B83E80">
        <w:rPr>
          <w:rFonts w:ascii="Times New Roman" w:hAnsi="Times New Roman" w:cs="Times New Roman"/>
        </w:rPr>
        <w:t xml:space="preserve"> </w:t>
      </w:r>
      <w:r w:rsidR="00B22445" w:rsidRPr="00B83E80">
        <w:rPr>
          <w:rFonts w:ascii="Times New Roman" w:hAnsi="Times New Roman" w:cs="Times New Roman"/>
        </w:rPr>
        <w:t xml:space="preserve">2013, </w:t>
      </w:r>
      <w:proofErr w:type="spellStart"/>
      <w:r w:rsidR="006F4E65" w:rsidRPr="00B83E80">
        <w:rPr>
          <w:rFonts w:ascii="Times New Roman" w:hAnsi="Times New Roman" w:cs="Times New Roman"/>
        </w:rPr>
        <w:t>i</w:t>
      </w:r>
      <w:proofErr w:type="spellEnd"/>
      <w:r w:rsidR="006F4E65" w:rsidRPr="00B83E80">
        <w:rPr>
          <w:rFonts w:ascii="Times New Roman" w:hAnsi="Times New Roman" w:cs="Times New Roman"/>
        </w:rPr>
        <w:t xml:space="preserve">-docs colleague Florian </w:t>
      </w:r>
      <w:proofErr w:type="spellStart"/>
      <w:r w:rsidR="006F4E65" w:rsidRPr="00B83E80">
        <w:rPr>
          <w:rFonts w:ascii="Times New Roman" w:hAnsi="Times New Roman" w:cs="Times New Roman"/>
        </w:rPr>
        <w:t>Thalhofer</w:t>
      </w:r>
      <w:proofErr w:type="spellEnd"/>
      <w:r w:rsidR="0067594E" w:rsidRPr="00B83E80">
        <w:rPr>
          <w:rFonts w:ascii="Times New Roman" w:hAnsi="Times New Roman" w:cs="Times New Roman"/>
        </w:rPr>
        <w:t xml:space="preserve"> </w:t>
      </w:r>
      <w:r w:rsidR="006F4E65" w:rsidRPr="00B83E80">
        <w:rPr>
          <w:rFonts w:ascii="Times New Roman" w:hAnsi="Times New Roman" w:cs="Times New Roman"/>
        </w:rPr>
        <w:t>point</w:t>
      </w:r>
      <w:r w:rsidR="0067594E" w:rsidRPr="00B83E80">
        <w:rPr>
          <w:rFonts w:ascii="Times New Roman" w:hAnsi="Times New Roman" w:cs="Times New Roman"/>
        </w:rPr>
        <w:t>ed</w:t>
      </w:r>
      <w:r w:rsidR="006F4E65" w:rsidRPr="00B83E80">
        <w:rPr>
          <w:rFonts w:ascii="Times New Roman" w:hAnsi="Times New Roman" w:cs="Times New Roman"/>
        </w:rPr>
        <w:t xml:space="preserve"> out that web-docs were already becoming quite ‘linear’.</w:t>
      </w:r>
      <w:r w:rsidR="004130D2" w:rsidRPr="00B83E80">
        <w:rPr>
          <w:rFonts w:ascii="Times New Roman" w:hAnsi="Times New Roman" w:cs="Times New Roman"/>
        </w:rPr>
        <w:t xml:space="preserve"> </w:t>
      </w:r>
      <w:r w:rsidR="006F4E65" w:rsidRPr="00B83E80">
        <w:rPr>
          <w:rFonts w:ascii="Times New Roman" w:hAnsi="Times New Roman" w:cs="Times New Roman"/>
        </w:rPr>
        <w:t xml:space="preserve">This prompted me to write an article on </w:t>
      </w:r>
      <w:r w:rsidR="00E5794B" w:rsidRPr="00B83E80">
        <w:rPr>
          <w:rFonts w:ascii="Times New Roman" w:hAnsi="Times New Roman" w:cs="Times New Roman"/>
          <w:i/>
          <w:iCs/>
        </w:rPr>
        <w:t>T</w:t>
      </w:r>
      <w:r w:rsidR="006F4E65" w:rsidRPr="00B83E80">
        <w:rPr>
          <w:rFonts w:ascii="Times New Roman" w:hAnsi="Times New Roman" w:cs="Times New Roman"/>
          <w:i/>
          <w:iCs/>
        </w:rPr>
        <w:t xml:space="preserve">he </w:t>
      </w:r>
      <w:r w:rsidR="00B22445" w:rsidRPr="00B83E80">
        <w:rPr>
          <w:rFonts w:ascii="Times New Roman" w:hAnsi="Times New Roman" w:cs="Times New Roman"/>
          <w:i/>
          <w:iCs/>
        </w:rPr>
        <w:t>linear turn</w:t>
      </w:r>
      <w:r w:rsidR="006F4E65" w:rsidRPr="00B83E80">
        <w:rPr>
          <w:rFonts w:ascii="Times New Roman" w:hAnsi="Times New Roman" w:cs="Times New Roman"/>
          <w:i/>
          <w:iCs/>
        </w:rPr>
        <w:t xml:space="preserve"> in </w:t>
      </w:r>
      <w:proofErr w:type="spellStart"/>
      <w:r w:rsidR="006F4E65" w:rsidRPr="00B83E80">
        <w:rPr>
          <w:rFonts w:ascii="Times New Roman" w:hAnsi="Times New Roman" w:cs="Times New Roman"/>
          <w:i/>
          <w:iCs/>
        </w:rPr>
        <w:t>i</w:t>
      </w:r>
      <w:proofErr w:type="spellEnd"/>
      <w:r w:rsidR="006F4E65" w:rsidRPr="00B83E80">
        <w:rPr>
          <w:rFonts w:ascii="Times New Roman" w:hAnsi="Times New Roman" w:cs="Times New Roman"/>
          <w:i/>
          <w:iCs/>
        </w:rPr>
        <w:t>-docs</w:t>
      </w:r>
      <w:r w:rsidR="00B22445" w:rsidRPr="00B83E80">
        <w:rPr>
          <w:rFonts w:ascii="Times New Roman" w:hAnsi="Times New Roman" w:cs="Times New Roman"/>
        </w:rPr>
        <w:t xml:space="preserve"> </w:t>
      </w:r>
      <w:r w:rsidR="008E65BD" w:rsidRPr="00B83E80">
        <w:rPr>
          <w:rFonts w:ascii="Times New Roman" w:hAnsi="Times New Roman" w:cs="Times New Roman"/>
        </w:rPr>
        <w:t>(Aston 2013)</w:t>
      </w:r>
      <w:r w:rsidR="00B432D8" w:rsidRPr="00B83E80">
        <w:rPr>
          <w:rFonts w:ascii="Times New Roman" w:hAnsi="Times New Roman" w:cs="Times New Roman"/>
          <w:color w:val="C00000"/>
        </w:rPr>
        <w:t xml:space="preserve"> </w:t>
      </w:r>
      <w:r w:rsidR="006F4E65" w:rsidRPr="00B83E80">
        <w:rPr>
          <w:rFonts w:ascii="Times New Roman" w:hAnsi="Times New Roman" w:cs="Times New Roman"/>
        </w:rPr>
        <w:t xml:space="preserve">in which I </w:t>
      </w:r>
      <w:r w:rsidR="00580C5A" w:rsidRPr="00B83E80">
        <w:rPr>
          <w:rFonts w:ascii="Times New Roman" w:hAnsi="Times New Roman" w:cs="Times New Roman"/>
        </w:rPr>
        <w:t xml:space="preserve">reflected on Florian’s provocation and </w:t>
      </w:r>
      <w:r w:rsidR="006F4E65" w:rsidRPr="00B83E80">
        <w:rPr>
          <w:rFonts w:ascii="Times New Roman" w:hAnsi="Times New Roman" w:cs="Times New Roman"/>
        </w:rPr>
        <w:t xml:space="preserve">laid </w:t>
      </w:r>
      <w:r w:rsidR="00580C5A" w:rsidRPr="00B83E80">
        <w:rPr>
          <w:rFonts w:ascii="Times New Roman" w:hAnsi="Times New Roman" w:cs="Times New Roman"/>
        </w:rPr>
        <w:t>down</w:t>
      </w:r>
      <w:r w:rsidR="006F4E65" w:rsidRPr="00B83E80">
        <w:rPr>
          <w:rFonts w:ascii="Times New Roman" w:hAnsi="Times New Roman" w:cs="Times New Roman"/>
        </w:rPr>
        <w:t xml:space="preserve"> the challenge to not lose sight of the </w:t>
      </w:r>
      <w:r w:rsidR="006B5F6B" w:rsidRPr="00B83E80">
        <w:rPr>
          <w:rFonts w:ascii="Times New Roman" w:hAnsi="Times New Roman" w:cs="Times New Roman"/>
        </w:rPr>
        <w:t xml:space="preserve">field’s </w:t>
      </w:r>
      <w:r w:rsidR="001B3780" w:rsidRPr="00B83E80">
        <w:rPr>
          <w:rFonts w:ascii="Times New Roman" w:hAnsi="Times New Roman" w:cs="Times New Roman"/>
        </w:rPr>
        <w:t>roots</w:t>
      </w:r>
      <w:r w:rsidR="00247F67" w:rsidRPr="00B83E80">
        <w:rPr>
          <w:rFonts w:ascii="Times New Roman" w:hAnsi="Times New Roman" w:cs="Times New Roman"/>
        </w:rPr>
        <w:t xml:space="preserve"> </w:t>
      </w:r>
      <w:r w:rsidR="001B3780" w:rsidRPr="00B83E80">
        <w:rPr>
          <w:rFonts w:ascii="Times New Roman" w:hAnsi="Times New Roman" w:cs="Times New Roman"/>
        </w:rPr>
        <w:t xml:space="preserve">in </w:t>
      </w:r>
      <w:r w:rsidR="00EB4DC2" w:rsidRPr="00B83E80">
        <w:rPr>
          <w:rFonts w:ascii="Times New Roman" w:hAnsi="Times New Roman" w:cs="Times New Roman"/>
        </w:rPr>
        <w:t>non-linear hypertext systems</w:t>
      </w:r>
      <w:r w:rsidR="00580C5A" w:rsidRPr="00B83E80">
        <w:rPr>
          <w:rFonts w:ascii="Times New Roman" w:hAnsi="Times New Roman" w:cs="Times New Roman"/>
        </w:rPr>
        <w:t xml:space="preserve">. At the time a web-doc called </w:t>
      </w:r>
      <w:r w:rsidR="00580C5A" w:rsidRPr="00B83E80">
        <w:rPr>
          <w:rFonts w:ascii="Times New Roman" w:hAnsi="Times New Roman" w:cs="Times New Roman"/>
          <w:i/>
          <w:iCs/>
        </w:rPr>
        <w:t>Alma</w:t>
      </w:r>
      <w:r w:rsidR="00B13B94" w:rsidRPr="00B83E80">
        <w:rPr>
          <w:rFonts w:ascii="Times New Roman" w:hAnsi="Times New Roman" w:cs="Times New Roman"/>
          <w:i/>
          <w:iCs/>
        </w:rPr>
        <w:t xml:space="preserve">: a tale of </w:t>
      </w:r>
      <w:r w:rsidR="00B13B94" w:rsidRPr="00B83E80">
        <w:rPr>
          <w:rFonts w:ascii="Times New Roman" w:hAnsi="Times New Roman" w:cs="Times New Roman"/>
          <w:color w:val="000000" w:themeColor="text1"/>
        </w:rPr>
        <w:t>violence</w:t>
      </w:r>
      <w:r w:rsidR="00B432D8" w:rsidRPr="00B83E80">
        <w:rPr>
          <w:rFonts w:ascii="Times New Roman" w:hAnsi="Times New Roman" w:cs="Times New Roman"/>
          <w:color w:val="000000" w:themeColor="text1"/>
        </w:rPr>
        <w:t xml:space="preserve"> (</w:t>
      </w:r>
      <w:proofErr w:type="spellStart"/>
      <w:r w:rsidR="00B432D8" w:rsidRPr="00B83E80">
        <w:rPr>
          <w:rFonts w:ascii="Times New Roman" w:hAnsi="Times New Roman" w:cs="Times New Roman"/>
          <w:color w:val="000000" w:themeColor="text1"/>
        </w:rPr>
        <w:t>Upian</w:t>
      </w:r>
      <w:proofErr w:type="spellEnd"/>
      <w:r w:rsidR="001C78F2" w:rsidRPr="00B83E80">
        <w:rPr>
          <w:rFonts w:ascii="Times New Roman" w:hAnsi="Times New Roman" w:cs="Times New Roman"/>
          <w:color w:val="000000" w:themeColor="text1"/>
        </w:rPr>
        <w:t>, 2012</w:t>
      </w:r>
      <w:r w:rsidR="00B432D8" w:rsidRPr="00B83E80">
        <w:rPr>
          <w:rFonts w:ascii="Times New Roman" w:hAnsi="Times New Roman" w:cs="Times New Roman"/>
          <w:i/>
          <w:iCs/>
        </w:rPr>
        <w:t>)</w:t>
      </w:r>
      <w:r w:rsidR="00580C5A" w:rsidRPr="00B83E80">
        <w:rPr>
          <w:rFonts w:ascii="Times New Roman" w:hAnsi="Times New Roman" w:cs="Times New Roman"/>
        </w:rPr>
        <w:t>, was winning awards</w:t>
      </w:r>
      <w:r w:rsidR="00B13B94" w:rsidRPr="00B83E80">
        <w:rPr>
          <w:rFonts w:ascii="Times New Roman" w:hAnsi="Times New Roman" w:cs="Times New Roman"/>
        </w:rPr>
        <w:t xml:space="preserve"> for its highly effective and immersive multi</w:t>
      </w:r>
      <w:r w:rsidR="00B432D8" w:rsidRPr="00B83E80">
        <w:rPr>
          <w:rFonts w:ascii="Times New Roman" w:hAnsi="Times New Roman" w:cs="Times New Roman"/>
        </w:rPr>
        <w:t>-</w:t>
      </w:r>
      <w:r w:rsidR="00B13B94" w:rsidRPr="00B83E80">
        <w:rPr>
          <w:rFonts w:ascii="Times New Roman" w:hAnsi="Times New Roman" w:cs="Times New Roman"/>
        </w:rPr>
        <w:t xml:space="preserve">linear structure. Florian’s concern was that this was an example of interactive documentary becoming </w:t>
      </w:r>
      <w:r w:rsidR="00B432D8" w:rsidRPr="00B83E80">
        <w:rPr>
          <w:rFonts w:ascii="Times New Roman" w:hAnsi="Times New Roman" w:cs="Times New Roman"/>
        </w:rPr>
        <w:t>influenced</w:t>
      </w:r>
      <w:r w:rsidR="00B13B94" w:rsidRPr="00B83E80">
        <w:rPr>
          <w:rFonts w:ascii="Times New Roman" w:hAnsi="Times New Roman" w:cs="Times New Roman"/>
        </w:rPr>
        <w:t xml:space="preserve"> </w:t>
      </w:r>
      <w:r w:rsidR="00B3443C" w:rsidRPr="00B83E80">
        <w:rPr>
          <w:rFonts w:ascii="Times New Roman" w:hAnsi="Times New Roman" w:cs="Times New Roman"/>
        </w:rPr>
        <w:t xml:space="preserve">by the </w:t>
      </w:r>
      <w:r w:rsidR="009A54E1" w:rsidRPr="00B83E80">
        <w:rPr>
          <w:rFonts w:ascii="Times New Roman" w:hAnsi="Times New Roman" w:cs="Times New Roman"/>
        </w:rPr>
        <w:t xml:space="preserve">more standard </w:t>
      </w:r>
      <w:r w:rsidR="00B3443C" w:rsidRPr="00B83E80">
        <w:rPr>
          <w:rFonts w:ascii="Times New Roman" w:hAnsi="Times New Roman" w:cs="Times New Roman"/>
        </w:rPr>
        <w:t xml:space="preserve">conventions of </w:t>
      </w:r>
      <w:proofErr w:type="spellStart"/>
      <w:r w:rsidR="00FD37E5" w:rsidRPr="00B83E80">
        <w:rPr>
          <w:rFonts w:ascii="Times New Roman" w:hAnsi="Times New Roman" w:cs="Times New Roman"/>
        </w:rPr>
        <w:t>uni</w:t>
      </w:r>
      <w:proofErr w:type="spellEnd"/>
      <w:r w:rsidR="00FD37E5" w:rsidRPr="00B83E80">
        <w:rPr>
          <w:rFonts w:ascii="Times New Roman" w:hAnsi="Times New Roman" w:cs="Times New Roman"/>
        </w:rPr>
        <w:t>-sequential media and dramatic narrative</w:t>
      </w:r>
      <w:r w:rsidR="00247F67" w:rsidRPr="00B83E80">
        <w:rPr>
          <w:rFonts w:ascii="Times New Roman" w:hAnsi="Times New Roman" w:cs="Times New Roman"/>
        </w:rPr>
        <w:t xml:space="preserve">, </w:t>
      </w:r>
      <w:r w:rsidR="00EB4DC2" w:rsidRPr="00B83E80">
        <w:rPr>
          <w:rFonts w:ascii="Times New Roman" w:hAnsi="Times New Roman" w:cs="Times New Roman"/>
        </w:rPr>
        <w:t xml:space="preserve">thus moving </w:t>
      </w:r>
      <w:r w:rsidR="006B5F6B" w:rsidRPr="00B83E80">
        <w:rPr>
          <w:rFonts w:ascii="Times New Roman" w:hAnsi="Times New Roman" w:cs="Times New Roman"/>
        </w:rPr>
        <w:t xml:space="preserve">the </w:t>
      </w:r>
      <w:proofErr w:type="spellStart"/>
      <w:r w:rsidR="006B5F6B" w:rsidRPr="00B83E80">
        <w:rPr>
          <w:rFonts w:ascii="Times New Roman" w:hAnsi="Times New Roman" w:cs="Times New Roman"/>
        </w:rPr>
        <w:t>i</w:t>
      </w:r>
      <w:proofErr w:type="spellEnd"/>
      <w:r w:rsidR="006B5F6B" w:rsidRPr="00B83E80">
        <w:rPr>
          <w:rFonts w:ascii="Times New Roman" w:hAnsi="Times New Roman" w:cs="Times New Roman"/>
        </w:rPr>
        <w:t>-docs field away</w:t>
      </w:r>
      <w:r w:rsidR="00EB4DC2" w:rsidRPr="00B83E80">
        <w:rPr>
          <w:rFonts w:ascii="Times New Roman" w:hAnsi="Times New Roman" w:cs="Times New Roman"/>
        </w:rPr>
        <w:t xml:space="preserve"> from its original </w:t>
      </w:r>
      <w:r w:rsidR="00E5794B" w:rsidRPr="00B83E80">
        <w:rPr>
          <w:rFonts w:ascii="Times New Roman" w:hAnsi="Times New Roman" w:cs="Times New Roman"/>
        </w:rPr>
        <w:t xml:space="preserve">broader </w:t>
      </w:r>
      <w:r w:rsidR="00EB4DC2" w:rsidRPr="00B83E80">
        <w:rPr>
          <w:rFonts w:ascii="Times New Roman" w:hAnsi="Times New Roman" w:cs="Times New Roman"/>
        </w:rPr>
        <w:t>intentions.</w:t>
      </w:r>
    </w:p>
    <w:p w14:paraId="6723A4D9" w14:textId="77777777" w:rsidR="00EB4DC2" w:rsidRPr="00B83E80" w:rsidRDefault="00EB4DC2" w:rsidP="00B83E80">
      <w:pPr>
        <w:spacing w:line="360" w:lineRule="auto"/>
        <w:rPr>
          <w:rFonts w:ascii="Times New Roman" w:hAnsi="Times New Roman" w:cs="Times New Roman"/>
        </w:rPr>
      </w:pPr>
    </w:p>
    <w:p w14:paraId="38840D6F" w14:textId="129E15EA" w:rsidR="00840A71" w:rsidRPr="00B83E80" w:rsidRDefault="00EB4DC2" w:rsidP="00B83E80">
      <w:pPr>
        <w:spacing w:line="360" w:lineRule="auto"/>
        <w:rPr>
          <w:rFonts w:ascii="Times New Roman" w:hAnsi="Times New Roman" w:cs="Times New Roman"/>
        </w:rPr>
      </w:pPr>
      <w:r w:rsidRPr="00B83E80">
        <w:rPr>
          <w:rFonts w:ascii="Times New Roman" w:hAnsi="Times New Roman" w:cs="Times New Roman"/>
        </w:rPr>
        <w:t>Whilst I have always been an advocate for keeping things open and for celebrating a plurality of approaches and forms, his provocation did get me thinking and has indeed stayed with me</w:t>
      </w:r>
      <w:r w:rsidR="0067594E" w:rsidRPr="00B83E80">
        <w:rPr>
          <w:rFonts w:ascii="Times New Roman" w:hAnsi="Times New Roman" w:cs="Times New Roman"/>
        </w:rPr>
        <w:t xml:space="preserve">. Where Florian is very concerned about the effect that dramatic narrative has on the human psyche and </w:t>
      </w:r>
      <w:r w:rsidR="00A94C89" w:rsidRPr="00B83E80">
        <w:rPr>
          <w:rFonts w:ascii="Times New Roman" w:hAnsi="Times New Roman" w:cs="Times New Roman"/>
        </w:rPr>
        <w:t xml:space="preserve">has a strong aversion towards </w:t>
      </w:r>
      <w:r w:rsidR="0067594E" w:rsidRPr="00B83E80">
        <w:rPr>
          <w:rFonts w:ascii="Times New Roman" w:hAnsi="Times New Roman" w:cs="Times New Roman"/>
        </w:rPr>
        <w:t>watch</w:t>
      </w:r>
      <w:r w:rsidR="00A94C89" w:rsidRPr="00B83E80">
        <w:rPr>
          <w:rFonts w:ascii="Times New Roman" w:hAnsi="Times New Roman" w:cs="Times New Roman"/>
        </w:rPr>
        <w:t>ing</w:t>
      </w:r>
      <w:r w:rsidR="0067594E" w:rsidRPr="00B83E80">
        <w:rPr>
          <w:rFonts w:ascii="Times New Roman" w:hAnsi="Times New Roman" w:cs="Times New Roman"/>
        </w:rPr>
        <w:t xml:space="preserve"> Hollywood films, I am more concerned to keep things in balance and for </w:t>
      </w:r>
      <w:proofErr w:type="spellStart"/>
      <w:r w:rsidR="0067594E" w:rsidRPr="00B83E80">
        <w:rPr>
          <w:rFonts w:ascii="Times New Roman" w:hAnsi="Times New Roman" w:cs="Times New Roman"/>
        </w:rPr>
        <w:t>i</w:t>
      </w:r>
      <w:proofErr w:type="spellEnd"/>
      <w:r w:rsidR="0067594E" w:rsidRPr="00B83E80">
        <w:rPr>
          <w:rFonts w:ascii="Times New Roman" w:hAnsi="Times New Roman" w:cs="Times New Roman"/>
        </w:rPr>
        <w:t>-</w:t>
      </w:r>
      <w:r w:rsidR="00411542" w:rsidRPr="00B83E80">
        <w:rPr>
          <w:rFonts w:ascii="Times New Roman" w:hAnsi="Times New Roman" w:cs="Times New Roman"/>
        </w:rPr>
        <w:t>D</w:t>
      </w:r>
      <w:r w:rsidR="0067594E" w:rsidRPr="00B83E80">
        <w:rPr>
          <w:rFonts w:ascii="Times New Roman" w:hAnsi="Times New Roman" w:cs="Times New Roman"/>
        </w:rPr>
        <w:t xml:space="preserve">ocs to be a forum where these things can </w:t>
      </w:r>
      <w:r w:rsidR="00125EA7" w:rsidRPr="00B83E80">
        <w:rPr>
          <w:rFonts w:ascii="Times New Roman" w:hAnsi="Times New Roman" w:cs="Times New Roman"/>
        </w:rPr>
        <w:t xml:space="preserve">be </w:t>
      </w:r>
      <w:r w:rsidR="0067594E" w:rsidRPr="00B83E80">
        <w:rPr>
          <w:rFonts w:ascii="Times New Roman" w:hAnsi="Times New Roman" w:cs="Times New Roman"/>
        </w:rPr>
        <w:t xml:space="preserve">debated and discussed. In 2016, </w:t>
      </w:r>
      <w:r w:rsidR="00A01D3B" w:rsidRPr="00B83E80">
        <w:rPr>
          <w:rFonts w:ascii="Times New Roman" w:hAnsi="Times New Roman" w:cs="Times New Roman"/>
        </w:rPr>
        <w:t xml:space="preserve">however, this core set of debates about </w:t>
      </w:r>
      <w:r w:rsidR="0017540E" w:rsidRPr="00B83E80">
        <w:rPr>
          <w:rFonts w:ascii="Times New Roman" w:hAnsi="Times New Roman" w:cs="Times New Roman"/>
        </w:rPr>
        <w:t xml:space="preserve">evolving </w:t>
      </w:r>
      <w:r w:rsidR="00A01D3B" w:rsidRPr="00B83E80">
        <w:rPr>
          <w:rFonts w:ascii="Times New Roman" w:hAnsi="Times New Roman" w:cs="Times New Roman"/>
        </w:rPr>
        <w:t xml:space="preserve">approaches </w:t>
      </w:r>
      <w:r w:rsidR="0017540E" w:rsidRPr="00B83E80">
        <w:rPr>
          <w:rFonts w:ascii="Times New Roman" w:hAnsi="Times New Roman" w:cs="Times New Roman"/>
        </w:rPr>
        <w:t>to narrative in response to what Lev Manovich called ‘the era of the database’ (</w:t>
      </w:r>
      <w:r w:rsidR="002557AF" w:rsidRPr="00B83E80">
        <w:rPr>
          <w:rFonts w:ascii="Times New Roman" w:hAnsi="Times New Roman" w:cs="Times New Roman"/>
        </w:rPr>
        <w:t>Manovich 2001</w:t>
      </w:r>
      <w:r w:rsidR="0017540E" w:rsidRPr="00B83E80">
        <w:rPr>
          <w:rFonts w:ascii="Times New Roman" w:hAnsi="Times New Roman" w:cs="Times New Roman"/>
        </w:rPr>
        <w:t xml:space="preserve">) </w:t>
      </w:r>
      <w:r w:rsidR="006D1E21" w:rsidRPr="00B83E80">
        <w:rPr>
          <w:rFonts w:ascii="Times New Roman" w:hAnsi="Times New Roman" w:cs="Times New Roman"/>
        </w:rPr>
        <w:t xml:space="preserve">was put into question </w:t>
      </w:r>
      <w:r w:rsidR="00A01D3B" w:rsidRPr="00B83E80">
        <w:rPr>
          <w:rFonts w:ascii="Times New Roman" w:hAnsi="Times New Roman" w:cs="Times New Roman"/>
        </w:rPr>
        <w:t>by what we</w:t>
      </w:r>
      <w:r w:rsidR="006D1E21" w:rsidRPr="00B83E80">
        <w:rPr>
          <w:rFonts w:ascii="Times New Roman" w:hAnsi="Times New Roman" w:cs="Times New Roman"/>
        </w:rPr>
        <w:t xml:space="preserve"> </w:t>
      </w:r>
      <w:r w:rsidR="00500D00" w:rsidRPr="00B83E80">
        <w:rPr>
          <w:rFonts w:ascii="Times New Roman" w:hAnsi="Times New Roman" w:cs="Times New Roman"/>
        </w:rPr>
        <w:t xml:space="preserve">have </w:t>
      </w:r>
      <w:r w:rsidR="00A01D3B" w:rsidRPr="00B83E80">
        <w:rPr>
          <w:rFonts w:ascii="Times New Roman" w:hAnsi="Times New Roman" w:cs="Times New Roman"/>
        </w:rPr>
        <w:t>called the ‘immersive turn’ in interactive documentary (Aston 2016, Rose</w:t>
      </w:r>
      <w:r w:rsidR="006D1E21" w:rsidRPr="00B83E80">
        <w:rPr>
          <w:rFonts w:ascii="Times New Roman" w:hAnsi="Times New Roman" w:cs="Times New Roman"/>
        </w:rPr>
        <w:t xml:space="preserve"> </w:t>
      </w:r>
      <w:r w:rsidR="003738E7" w:rsidRPr="00B83E80">
        <w:rPr>
          <w:rFonts w:ascii="Times New Roman" w:hAnsi="Times New Roman" w:cs="Times New Roman"/>
          <w:color w:val="000000" w:themeColor="text1"/>
        </w:rPr>
        <w:t>2018</w:t>
      </w:r>
      <w:r w:rsidR="00A01D3B" w:rsidRPr="00B83E80">
        <w:rPr>
          <w:rFonts w:ascii="Times New Roman" w:hAnsi="Times New Roman" w:cs="Times New Roman"/>
        </w:rPr>
        <w:t>).</w:t>
      </w:r>
    </w:p>
    <w:p w14:paraId="74D3CD60" w14:textId="77777777" w:rsidR="00B862BB" w:rsidRPr="00B83E80" w:rsidRDefault="00B862BB" w:rsidP="00B83E80">
      <w:pPr>
        <w:spacing w:line="360" w:lineRule="auto"/>
        <w:rPr>
          <w:rFonts w:ascii="Times New Roman" w:hAnsi="Times New Roman" w:cs="Times New Roman"/>
        </w:rPr>
      </w:pPr>
    </w:p>
    <w:p w14:paraId="0AEC0CC0" w14:textId="74353454" w:rsidR="006D1E21" w:rsidRPr="00B83E80" w:rsidRDefault="00125EA7" w:rsidP="00B83E80">
      <w:pPr>
        <w:spacing w:line="360" w:lineRule="auto"/>
        <w:rPr>
          <w:rFonts w:ascii="Times New Roman" w:hAnsi="Times New Roman" w:cs="Times New Roman"/>
        </w:rPr>
      </w:pPr>
      <w:r w:rsidRPr="00B83E80">
        <w:rPr>
          <w:rFonts w:ascii="Times New Roman" w:hAnsi="Times New Roman" w:cs="Times New Roman"/>
        </w:rPr>
        <w:t>Th</w:t>
      </w:r>
      <w:r w:rsidR="00657FA7" w:rsidRPr="00B83E80">
        <w:rPr>
          <w:rFonts w:ascii="Times New Roman" w:hAnsi="Times New Roman" w:cs="Times New Roman"/>
        </w:rPr>
        <w:t>is</w:t>
      </w:r>
      <w:r w:rsidRPr="00B83E80">
        <w:rPr>
          <w:rFonts w:ascii="Times New Roman" w:hAnsi="Times New Roman" w:cs="Times New Roman"/>
        </w:rPr>
        <w:t xml:space="preserve"> ‘immersive turn</w:t>
      </w:r>
      <w:r w:rsidR="00411542" w:rsidRPr="00B83E80">
        <w:rPr>
          <w:rFonts w:ascii="Times New Roman" w:hAnsi="Times New Roman" w:cs="Times New Roman"/>
        </w:rPr>
        <w:t>’</w:t>
      </w:r>
      <w:r w:rsidR="00780B18" w:rsidRPr="00B83E80">
        <w:rPr>
          <w:rFonts w:ascii="Times New Roman" w:hAnsi="Times New Roman" w:cs="Times New Roman"/>
        </w:rPr>
        <w:t xml:space="preserve"> reflect</w:t>
      </w:r>
      <w:r w:rsidR="00960DC9" w:rsidRPr="00B83E80">
        <w:rPr>
          <w:rFonts w:ascii="Times New Roman" w:hAnsi="Times New Roman" w:cs="Times New Roman"/>
        </w:rPr>
        <w:t>s</w:t>
      </w:r>
      <w:r w:rsidR="00780B18" w:rsidRPr="00B83E80">
        <w:rPr>
          <w:rFonts w:ascii="Times New Roman" w:hAnsi="Times New Roman" w:cs="Times New Roman"/>
        </w:rPr>
        <w:t xml:space="preserve"> a shift within the industry away from interactiv</w:t>
      </w:r>
      <w:r w:rsidR="00DB7096" w:rsidRPr="00B83E80">
        <w:rPr>
          <w:rFonts w:ascii="Times New Roman" w:hAnsi="Times New Roman" w:cs="Times New Roman"/>
        </w:rPr>
        <w:t>ity</w:t>
      </w:r>
      <w:r w:rsidR="00780B18" w:rsidRPr="00B83E80">
        <w:rPr>
          <w:rFonts w:ascii="Times New Roman" w:hAnsi="Times New Roman" w:cs="Times New Roman"/>
        </w:rPr>
        <w:t xml:space="preserve"> </w:t>
      </w:r>
      <w:r w:rsidR="00B862BB" w:rsidRPr="00B83E80">
        <w:rPr>
          <w:rFonts w:ascii="Times New Roman" w:hAnsi="Times New Roman" w:cs="Times New Roman"/>
        </w:rPr>
        <w:t xml:space="preserve">and </w:t>
      </w:r>
      <w:r w:rsidR="00500D00" w:rsidRPr="00B83E80">
        <w:rPr>
          <w:rFonts w:ascii="Times New Roman" w:hAnsi="Times New Roman" w:cs="Times New Roman"/>
        </w:rPr>
        <w:t xml:space="preserve">its association with </w:t>
      </w:r>
      <w:r w:rsidR="00B862BB" w:rsidRPr="00B83E80">
        <w:rPr>
          <w:rFonts w:ascii="Times New Roman" w:hAnsi="Times New Roman" w:cs="Times New Roman"/>
        </w:rPr>
        <w:t xml:space="preserve">agency </w:t>
      </w:r>
      <w:r w:rsidR="00780B18" w:rsidRPr="00B83E80">
        <w:rPr>
          <w:rFonts w:ascii="Times New Roman" w:hAnsi="Times New Roman" w:cs="Times New Roman"/>
        </w:rPr>
        <w:t>towards immers</w:t>
      </w:r>
      <w:r w:rsidR="00DB7096" w:rsidRPr="00B83E80">
        <w:rPr>
          <w:rFonts w:ascii="Times New Roman" w:hAnsi="Times New Roman" w:cs="Times New Roman"/>
        </w:rPr>
        <w:t>ion</w:t>
      </w:r>
      <w:r w:rsidR="00B862BB" w:rsidRPr="00B83E80">
        <w:rPr>
          <w:rFonts w:ascii="Times New Roman" w:hAnsi="Times New Roman" w:cs="Times New Roman"/>
        </w:rPr>
        <w:t xml:space="preserve"> and </w:t>
      </w:r>
      <w:r w:rsidR="00500D00" w:rsidRPr="00B83E80">
        <w:rPr>
          <w:rFonts w:ascii="Times New Roman" w:hAnsi="Times New Roman" w:cs="Times New Roman"/>
        </w:rPr>
        <w:t xml:space="preserve">its association with presence (see Murray </w:t>
      </w:r>
      <w:r w:rsidR="003738E7" w:rsidRPr="00B83E80">
        <w:rPr>
          <w:rFonts w:ascii="Times New Roman" w:hAnsi="Times New Roman" w:cs="Times New Roman"/>
          <w:color w:val="000000" w:themeColor="text1"/>
        </w:rPr>
        <w:t>2011</w:t>
      </w:r>
      <w:r w:rsidR="00500D00" w:rsidRPr="00B83E80">
        <w:rPr>
          <w:rFonts w:ascii="Times New Roman" w:hAnsi="Times New Roman" w:cs="Times New Roman"/>
          <w:color w:val="000000" w:themeColor="text1"/>
        </w:rPr>
        <w:t xml:space="preserve"> </w:t>
      </w:r>
      <w:r w:rsidR="00500D00" w:rsidRPr="00B83E80">
        <w:rPr>
          <w:rFonts w:ascii="Times New Roman" w:hAnsi="Times New Roman" w:cs="Times New Roman"/>
        </w:rPr>
        <w:t>for this distinction</w:t>
      </w:r>
      <w:r w:rsidR="009C7430" w:rsidRPr="00B83E80">
        <w:rPr>
          <w:rFonts w:ascii="Times New Roman" w:hAnsi="Times New Roman" w:cs="Times New Roman"/>
        </w:rPr>
        <w:t xml:space="preserve"> and Aston 2016 for discussion of this shift</w:t>
      </w:r>
      <w:r w:rsidR="00500D00" w:rsidRPr="00B83E80">
        <w:rPr>
          <w:rFonts w:ascii="Times New Roman" w:hAnsi="Times New Roman" w:cs="Times New Roman"/>
        </w:rPr>
        <w:t>)</w:t>
      </w:r>
      <w:r w:rsidR="00780B18" w:rsidRPr="00B83E80">
        <w:rPr>
          <w:rFonts w:ascii="Times New Roman" w:hAnsi="Times New Roman" w:cs="Times New Roman"/>
        </w:rPr>
        <w:t xml:space="preserve">. Whilst this can be seen as part of a wider cultural </w:t>
      </w:r>
      <w:r w:rsidR="00336B8E" w:rsidRPr="00B83E80">
        <w:rPr>
          <w:rFonts w:ascii="Times New Roman" w:hAnsi="Times New Roman" w:cs="Times New Roman"/>
        </w:rPr>
        <w:t>agenda</w:t>
      </w:r>
      <w:r w:rsidRPr="00B83E80">
        <w:rPr>
          <w:rFonts w:ascii="Times New Roman" w:hAnsi="Times New Roman" w:cs="Times New Roman"/>
        </w:rPr>
        <w:t xml:space="preserve"> relat</w:t>
      </w:r>
      <w:r w:rsidR="00500D00" w:rsidRPr="00B83E80">
        <w:rPr>
          <w:rFonts w:ascii="Times New Roman" w:hAnsi="Times New Roman" w:cs="Times New Roman"/>
        </w:rPr>
        <w:t>ing</w:t>
      </w:r>
      <w:r w:rsidRPr="00B83E80">
        <w:rPr>
          <w:rFonts w:ascii="Times New Roman" w:hAnsi="Times New Roman" w:cs="Times New Roman"/>
        </w:rPr>
        <w:t xml:space="preserve"> to </w:t>
      </w:r>
      <w:r w:rsidR="00780B18" w:rsidRPr="00B83E80">
        <w:rPr>
          <w:rFonts w:ascii="Times New Roman" w:hAnsi="Times New Roman" w:cs="Times New Roman"/>
        </w:rPr>
        <w:t>breaking down the binary between body and mind</w:t>
      </w:r>
      <w:r w:rsidR="003738E7" w:rsidRPr="00B83E80">
        <w:rPr>
          <w:rFonts w:ascii="Times New Roman" w:hAnsi="Times New Roman" w:cs="Times New Roman"/>
        </w:rPr>
        <w:t>,</w:t>
      </w:r>
      <w:r w:rsidRPr="00B83E80">
        <w:rPr>
          <w:rFonts w:ascii="Times New Roman" w:hAnsi="Times New Roman" w:cs="Times New Roman"/>
          <w:color w:val="C00000"/>
        </w:rPr>
        <w:t xml:space="preserve"> </w:t>
      </w:r>
      <w:r w:rsidRPr="00B83E80">
        <w:rPr>
          <w:rFonts w:ascii="Times New Roman" w:hAnsi="Times New Roman" w:cs="Times New Roman"/>
        </w:rPr>
        <w:t>it is also linked to the emergence of immersive technologies such as virtual reality</w:t>
      </w:r>
      <w:r w:rsidR="00FD37E5" w:rsidRPr="00B83E80">
        <w:rPr>
          <w:rFonts w:ascii="Times New Roman" w:hAnsi="Times New Roman" w:cs="Times New Roman"/>
        </w:rPr>
        <w:t>.</w:t>
      </w:r>
      <w:r w:rsidR="00DB7096" w:rsidRPr="00B83E80">
        <w:rPr>
          <w:rFonts w:ascii="Times New Roman" w:hAnsi="Times New Roman" w:cs="Times New Roman"/>
        </w:rPr>
        <w:t xml:space="preserve"> In opening up the ‘</w:t>
      </w:r>
      <w:proofErr w:type="spellStart"/>
      <w:r w:rsidR="00411542" w:rsidRPr="00B83E80">
        <w:rPr>
          <w:rFonts w:ascii="Times New Roman" w:hAnsi="Times New Roman" w:cs="Times New Roman"/>
        </w:rPr>
        <w:t>i</w:t>
      </w:r>
      <w:proofErr w:type="spellEnd"/>
      <w:r w:rsidR="00DB7096" w:rsidRPr="00B83E80">
        <w:rPr>
          <w:rFonts w:ascii="Times New Roman" w:hAnsi="Times New Roman" w:cs="Times New Roman"/>
        </w:rPr>
        <w:t xml:space="preserve">’ in </w:t>
      </w:r>
      <w:proofErr w:type="spellStart"/>
      <w:r w:rsidR="00DB7096" w:rsidRPr="00B83E80">
        <w:rPr>
          <w:rFonts w:ascii="Times New Roman" w:hAnsi="Times New Roman" w:cs="Times New Roman"/>
          <w:i/>
          <w:iCs/>
        </w:rPr>
        <w:t>i</w:t>
      </w:r>
      <w:proofErr w:type="spellEnd"/>
      <w:r w:rsidR="00DB7096" w:rsidRPr="00B83E80">
        <w:rPr>
          <w:rFonts w:ascii="Times New Roman" w:hAnsi="Times New Roman" w:cs="Times New Roman"/>
          <w:i/>
          <w:iCs/>
        </w:rPr>
        <w:t>-Docs</w:t>
      </w:r>
      <w:r w:rsidR="00DB7096" w:rsidRPr="00B83E80">
        <w:rPr>
          <w:rFonts w:ascii="Times New Roman" w:hAnsi="Times New Roman" w:cs="Times New Roman"/>
        </w:rPr>
        <w:t xml:space="preserve">, </w:t>
      </w:r>
      <w:r w:rsidR="00500D00" w:rsidRPr="00B83E80">
        <w:rPr>
          <w:rFonts w:ascii="Times New Roman" w:hAnsi="Times New Roman" w:cs="Times New Roman"/>
        </w:rPr>
        <w:t xml:space="preserve">I was </w:t>
      </w:r>
      <w:r w:rsidR="00336B8E" w:rsidRPr="00B83E80">
        <w:rPr>
          <w:rFonts w:ascii="Times New Roman" w:hAnsi="Times New Roman" w:cs="Times New Roman"/>
        </w:rPr>
        <w:t xml:space="preserve">particularly </w:t>
      </w:r>
      <w:r w:rsidR="00500D00" w:rsidRPr="00B83E80">
        <w:rPr>
          <w:rFonts w:ascii="Times New Roman" w:hAnsi="Times New Roman" w:cs="Times New Roman"/>
        </w:rPr>
        <w:t>keen to keep</w:t>
      </w:r>
      <w:r w:rsidR="006D1E21" w:rsidRPr="00B83E80">
        <w:rPr>
          <w:rFonts w:ascii="Times New Roman" w:hAnsi="Times New Roman" w:cs="Times New Roman"/>
        </w:rPr>
        <w:t xml:space="preserve"> interactivity in the frame</w:t>
      </w:r>
      <w:r w:rsidR="00500D00" w:rsidRPr="00B83E80">
        <w:rPr>
          <w:rFonts w:ascii="Times New Roman" w:hAnsi="Times New Roman" w:cs="Times New Roman"/>
        </w:rPr>
        <w:t xml:space="preserve">. </w:t>
      </w:r>
      <w:r w:rsidR="006D1E21" w:rsidRPr="00B83E80">
        <w:rPr>
          <w:rFonts w:ascii="Times New Roman" w:hAnsi="Times New Roman" w:cs="Times New Roman"/>
        </w:rPr>
        <w:t xml:space="preserve">This </w:t>
      </w:r>
      <w:r w:rsidR="00627810" w:rsidRPr="00B83E80">
        <w:rPr>
          <w:rFonts w:ascii="Times New Roman" w:hAnsi="Times New Roman" w:cs="Times New Roman"/>
        </w:rPr>
        <w:t>I</w:t>
      </w:r>
      <w:r w:rsidR="006D1E21" w:rsidRPr="00B83E80">
        <w:rPr>
          <w:rFonts w:ascii="Times New Roman" w:hAnsi="Times New Roman" w:cs="Times New Roman"/>
        </w:rPr>
        <w:t xml:space="preserve"> felt was essential, in order to not lose sight of the original intentions of the </w:t>
      </w:r>
      <w:proofErr w:type="spellStart"/>
      <w:r w:rsidR="006D1E21" w:rsidRPr="00B83E80">
        <w:rPr>
          <w:rFonts w:ascii="Times New Roman" w:hAnsi="Times New Roman" w:cs="Times New Roman"/>
        </w:rPr>
        <w:t>i</w:t>
      </w:r>
      <w:proofErr w:type="spellEnd"/>
      <w:r w:rsidR="006D1E21" w:rsidRPr="00B83E80">
        <w:rPr>
          <w:rFonts w:ascii="Times New Roman" w:hAnsi="Times New Roman" w:cs="Times New Roman"/>
        </w:rPr>
        <w:t>-Docs symposia</w:t>
      </w:r>
      <w:r w:rsidR="00500D00" w:rsidRPr="00B83E80">
        <w:rPr>
          <w:rFonts w:ascii="Times New Roman" w:hAnsi="Times New Roman" w:cs="Times New Roman"/>
        </w:rPr>
        <w:t xml:space="preserve">, which reflected my specific interest in adding </w:t>
      </w:r>
      <w:r w:rsidR="00F77EEC" w:rsidRPr="00B83E80">
        <w:rPr>
          <w:rFonts w:ascii="Times New Roman" w:hAnsi="Times New Roman" w:cs="Times New Roman"/>
        </w:rPr>
        <w:t xml:space="preserve">new approaches to </w:t>
      </w:r>
      <w:proofErr w:type="spellStart"/>
      <w:r w:rsidR="00F77EEC" w:rsidRPr="00B83E80">
        <w:rPr>
          <w:rFonts w:ascii="Times New Roman" w:hAnsi="Times New Roman" w:cs="Times New Roman"/>
        </w:rPr>
        <w:t>multiperspectivity</w:t>
      </w:r>
      <w:proofErr w:type="spellEnd"/>
      <w:r w:rsidR="00F77EEC" w:rsidRPr="00B83E80">
        <w:rPr>
          <w:rFonts w:ascii="Times New Roman" w:hAnsi="Times New Roman" w:cs="Times New Roman"/>
        </w:rPr>
        <w:t xml:space="preserve"> </w:t>
      </w:r>
      <w:r w:rsidR="00500D00" w:rsidRPr="00B83E80">
        <w:rPr>
          <w:rFonts w:ascii="Times New Roman" w:hAnsi="Times New Roman" w:cs="Times New Roman"/>
        </w:rPr>
        <w:t>into the documentary form</w:t>
      </w:r>
      <w:r w:rsidR="00F77EEC" w:rsidRPr="00B83E80">
        <w:rPr>
          <w:rFonts w:ascii="Times New Roman" w:hAnsi="Times New Roman" w:cs="Times New Roman"/>
        </w:rPr>
        <w:t xml:space="preserve"> through choice-based interact</w:t>
      </w:r>
      <w:r w:rsidR="00DA717B" w:rsidRPr="00B83E80">
        <w:rPr>
          <w:rFonts w:ascii="Times New Roman" w:hAnsi="Times New Roman" w:cs="Times New Roman"/>
        </w:rPr>
        <w:t>ion</w:t>
      </w:r>
      <w:r w:rsidR="00500D00" w:rsidRPr="00B83E80">
        <w:rPr>
          <w:rFonts w:ascii="Times New Roman" w:hAnsi="Times New Roman" w:cs="Times New Roman"/>
        </w:rPr>
        <w:t>.</w:t>
      </w:r>
    </w:p>
    <w:p w14:paraId="23F6C16C" w14:textId="4C670268" w:rsidR="00DB7096" w:rsidRPr="00B83E80" w:rsidRDefault="00DB7096" w:rsidP="00B83E80">
      <w:pPr>
        <w:spacing w:line="360" w:lineRule="auto"/>
        <w:rPr>
          <w:rFonts w:ascii="Times New Roman" w:hAnsi="Times New Roman" w:cs="Times New Roman"/>
        </w:rPr>
      </w:pPr>
    </w:p>
    <w:p w14:paraId="546DC206" w14:textId="6F4DC214" w:rsidR="009854F2" w:rsidRPr="005B7AE5" w:rsidRDefault="0071044A" w:rsidP="005B7AE5">
      <w:pPr>
        <w:spacing w:line="360" w:lineRule="auto"/>
        <w:rPr>
          <w:rFonts w:ascii="Times New Roman" w:hAnsi="Times New Roman" w:cs="Times New Roman"/>
        </w:rPr>
      </w:pPr>
      <w:r w:rsidRPr="00B83E80">
        <w:rPr>
          <w:rFonts w:ascii="Times New Roman" w:hAnsi="Times New Roman" w:cs="Times New Roman"/>
        </w:rPr>
        <w:t>We were also keen to consider other relevant terms which can come from the ‘</w:t>
      </w:r>
      <w:proofErr w:type="spellStart"/>
      <w:r w:rsidRPr="00B83E80">
        <w:rPr>
          <w:rFonts w:ascii="Times New Roman" w:hAnsi="Times New Roman" w:cs="Times New Roman"/>
        </w:rPr>
        <w:t>i</w:t>
      </w:r>
      <w:proofErr w:type="spellEnd"/>
      <w:r w:rsidRPr="00B83E80">
        <w:rPr>
          <w:rFonts w:ascii="Times New Roman" w:hAnsi="Times New Roman" w:cs="Times New Roman"/>
        </w:rPr>
        <w:t xml:space="preserve">, such as intervention, </w:t>
      </w:r>
      <w:proofErr w:type="spellStart"/>
      <w:r w:rsidRPr="00B83E80">
        <w:rPr>
          <w:rFonts w:ascii="Times New Roman" w:hAnsi="Times New Roman" w:cs="Times New Roman"/>
        </w:rPr>
        <w:t>intertwingularity</w:t>
      </w:r>
      <w:proofErr w:type="spellEnd"/>
      <w:r w:rsidR="008F137F" w:rsidRPr="00B83E80">
        <w:rPr>
          <w:rFonts w:ascii="Times New Roman" w:hAnsi="Times New Roman" w:cs="Times New Roman"/>
        </w:rPr>
        <w:t xml:space="preserve"> and inter-action</w:t>
      </w:r>
      <w:r w:rsidRPr="00B83E80">
        <w:rPr>
          <w:rFonts w:ascii="Times New Roman" w:hAnsi="Times New Roman" w:cs="Times New Roman"/>
        </w:rPr>
        <w:t xml:space="preserve">. This was in the spirit of celebrating the multiple, as opposed to focusing on one single perspective or point of view. </w:t>
      </w:r>
      <w:r w:rsidR="006D1E21" w:rsidRPr="00B83E80">
        <w:rPr>
          <w:rFonts w:ascii="Times New Roman" w:hAnsi="Times New Roman" w:cs="Times New Roman"/>
        </w:rPr>
        <w:t>We saw i</w:t>
      </w:r>
      <w:r w:rsidR="00C22933" w:rsidRPr="00B83E80">
        <w:rPr>
          <w:rFonts w:ascii="Times New Roman" w:hAnsi="Times New Roman" w:cs="Times New Roman"/>
        </w:rPr>
        <w:t xml:space="preserve">ntervention </w:t>
      </w:r>
      <w:r w:rsidR="006D1E21" w:rsidRPr="00B83E80">
        <w:rPr>
          <w:rFonts w:ascii="Times New Roman" w:hAnsi="Times New Roman" w:cs="Times New Roman"/>
        </w:rPr>
        <w:t xml:space="preserve">as </w:t>
      </w:r>
      <w:r w:rsidR="00C22933" w:rsidRPr="00B83E80">
        <w:rPr>
          <w:rFonts w:ascii="Times New Roman" w:hAnsi="Times New Roman" w:cs="Times New Roman"/>
        </w:rPr>
        <w:t>reflect</w:t>
      </w:r>
      <w:r w:rsidR="006D1E21" w:rsidRPr="00B83E80">
        <w:rPr>
          <w:rFonts w:ascii="Times New Roman" w:hAnsi="Times New Roman" w:cs="Times New Roman"/>
        </w:rPr>
        <w:t>ing</w:t>
      </w:r>
      <w:r w:rsidR="00C22933" w:rsidRPr="00B83E80">
        <w:rPr>
          <w:rFonts w:ascii="Times New Roman" w:hAnsi="Times New Roman" w:cs="Times New Roman"/>
        </w:rPr>
        <w:t xml:space="preserve"> the activist aspects to </w:t>
      </w:r>
      <w:proofErr w:type="spellStart"/>
      <w:r w:rsidR="00C22933" w:rsidRPr="00B83E80">
        <w:rPr>
          <w:rFonts w:ascii="Times New Roman" w:hAnsi="Times New Roman" w:cs="Times New Roman"/>
        </w:rPr>
        <w:t>i</w:t>
      </w:r>
      <w:proofErr w:type="spellEnd"/>
      <w:r w:rsidR="00C22933" w:rsidRPr="00B83E80">
        <w:rPr>
          <w:rFonts w:ascii="Times New Roman" w:hAnsi="Times New Roman" w:cs="Times New Roman"/>
        </w:rPr>
        <w:t xml:space="preserve">-docs, </w:t>
      </w:r>
      <w:r w:rsidR="00AA274E" w:rsidRPr="00B83E80">
        <w:rPr>
          <w:rFonts w:ascii="Times New Roman" w:hAnsi="Times New Roman" w:cs="Times New Roman"/>
        </w:rPr>
        <w:t>focusing in on the</w:t>
      </w:r>
      <w:r w:rsidR="00A94C89" w:rsidRPr="00B83E80">
        <w:rPr>
          <w:rFonts w:ascii="Times New Roman" w:hAnsi="Times New Roman" w:cs="Times New Roman"/>
        </w:rPr>
        <w:t xml:space="preserve"> potential </w:t>
      </w:r>
      <w:r w:rsidR="00AA274E" w:rsidRPr="00B83E80">
        <w:rPr>
          <w:rFonts w:ascii="Times New Roman" w:hAnsi="Times New Roman" w:cs="Times New Roman"/>
        </w:rPr>
        <w:t xml:space="preserve">of </w:t>
      </w:r>
      <w:proofErr w:type="spellStart"/>
      <w:r w:rsidR="00AA274E" w:rsidRPr="00B83E80">
        <w:rPr>
          <w:rFonts w:ascii="Times New Roman" w:hAnsi="Times New Roman" w:cs="Times New Roman"/>
        </w:rPr>
        <w:t>i</w:t>
      </w:r>
      <w:proofErr w:type="spellEnd"/>
      <w:r w:rsidR="00AA274E" w:rsidRPr="00B83E80">
        <w:rPr>
          <w:rFonts w:ascii="Times New Roman" w:hAnsi="Times New Roman" w:cs="Times New Roman"/>
        </w:rPr>
        <w:t xml:space="preserve">-docs methods and processes </w:t>
      </w:r>
      <w:r w:rsidR="00A94C89" w:rsidRPr="00B83E80">
        <w:rPr>
          <w:rFonts w:ascii="Times New Roman" w:hAnsi="Times New Roman" w:cs="Times New Roman"/>
        </w:rPr>
        <w:t xml:space="preserve">as catalysts for the enaction of </w:t>
      </w:r>
      <w:r w:rsidR="00C22933" w:rsidRPr="00B83E80">
        <w:rPr>
          <w:rFonts w:ascii="Times New Roman" w:hAnsi="Times New Roman" w:cs="Times New Roman"/>
        </w:rPr>
        <w:t>social change</w:t>
      </w:r>
      <w:r w:rsidR="00AA274E" w:rsidRPr="00B83E80">
        <w:rPr>
          <w:rFonts w:ascii="Times New Roman" w:hAnsi="Times New Roman" w:cs="Times New Roman"/>
        </w:rPr>
        <w:t xml:space="preserve"> </w:t>
      </w:r>
      <w:r w:rsidR="00C22933" w:rsidRPr="00B83E80">
        <w:rPr>
          <w:rFonts w:ascii="Times New Roman" w:hAnsi="Times New Roman" w:cs="Times New Roman"/>
        </w:rPr>
        <w:t xml:space="preserve">by actively involving participants and audiences in the co-creation process. </w:t>
      </w:r>
      <w:r w:rsidR="00BF57E6" w:rsidRPr="00B83E80">
        <w:rPr>
          <w:rFonts w:ascii="Times New Roman" w:hAnsi="Times New Roman" w:cs="Times New Roman"/>
        </w:rPr>
        <w:t>We</w:t>
      </w:r>
      <w:r w:rsidR="006D1E21" w:rsidRPr="00B83E80">
        <w:rPr>
          <w:rFonts w:ascii="Times New Roman" w:hAnsi="Times New Roman" w:cs="Times New Roman"/>
        </w:rPr>
        <w:t xml:space="preserve"> wanted to look at how </w:t>
      </w:r>
      <w:proofErr w:type="spellStart"/>
      <w:r w:rsidR="00C22933" w:rsidRPr="00B83E80">
        <w:rPr>
          <w:rFonts w:ascii="Times New Roman" w:hAnsi="Times New Roman" w:cs="Times New Roman"/>
        </w:rPr>
        <w:t>i</w:t>
      </w:r>
      <w:proofErr w:type="spellEnd"/>
      <w:r w:rsidR="00C22933" w:rsidRPr="00B83E80">
        <w:rPr>
          <w:rFonts w:ascii="Times New Roman" w:hAnsi="Times New Roman" w:cs="Times New Roman"/>
        </w:rPr>
        <w:t>-docs</w:t>
      </w:r>
      <w:r w:rsidR="00AA274E" w:rsidRPr="00B83E80">
        <w:rPr>
          <w:rFonts w:ascii="Times New Roman" w:hAnsi="Times New Roman" w:cs="Times New Roman"/>
        </w:rPr>
        <w:t>, alongside other media forms and processes,</w:t>
      </w:r>
      <w:r w:rsidR="00C22933" w:rsidRPr="00B83E80">
        <w:rPr>
          <w:rFonts w:ascii="Times New Roman" w:hAnsi="Times New Roman" w:cs="Times New Roman"/>
        </w:rPr>
        <w:t xml:space="preserve"> can be used to actively construct</w:t>
      </w:r>
      <w:r w:rsidR="00AA274E" w:rsidRPr="00B83E80">
        <w:rPr>
          <w:rFonts w:ascii="Times New Roman" w:hAnsi="Times New Roman" w:cs="Times New Roman"/>
        </w:rPr>
        <w:t xml:space="preserve">, </w:t>
      </w:r>
      <w:r w:rsidR="00C22933" w:rsidRPr="00B83E80">
        <w:rPr>
          <w:rFonts w:ascii="Times New Roman" w:hAnsi="Times New Roman" w:cs="Times New Roman"/>
        </w:rPr>
        <w:t>as opposed to passively represent, reality.</w:t>
      </w:r>
      <w:r w:rsidR="00A94C89" w:rsidRPr="00B83E80">
        <w:rPr>
          <w:rFonts w:ascii="Times New Roman" w:hAnsi="Times New Roman" w:cs="Times New Roman"/>
        </w:rPr>
        <w:t xml:space="preserve"> </w:t>
      </w:r>
    </w:p>
    <w:p w14:paraId="2BA1084D" w14:textId="0DA0B4A5" w:rsidR="009854F2" w:rsidRDefault="009854F2" w:rsidP="009854F2">
      <w:pPr>
        <w:spacing w:line="360" w:lineRule="auto"/>
        <w:rPr>
          <w:rFonts w:ascii="Times New Roman" w:hAnsi="Times New Roman" w:cs="Times New Roman"/>
          <w:b/>
          <w:bCs/>
        </w:rPr>
      </w:pPr>
      <w:r w:rsidRPr="00DA4DE3">
        <w:rPr>
          <w:rFonts w:ascii="Times New Roman" w:hAnsi="Times New Roman" w:cs="Times New Roman"/>
          <w:b/>
          <w:bCs/>
        </w:rPr>
        <w:t xml:space="preserve">Figure </w:t>
      </w:r>
      <w:r>
        <w:rPr>
          <w:rFonts w:ascii="Times New Roman" w:hAnsi="Times New Roman" w:cs="Times New Roman"/>
          <w:b/>
          <w:bCs/>
        </w:rPr>
        <w:t>3</w:t>
      </w:r>
    </w:p>
    <w:p w14:paraId="5BC84C2F" w14:textId="0ABB9F29" w:rsidR="009854F2" w:rsidRDefault="00046E6C" w:rsidP="009854F2">
      <w:pPr>
        <w:spacing w:line="360" w:lineRule="auto"/>
        <w:rPr>
          <w:rFonts w:ascii="Times New Roman" w:hAnsi="Times New Roman" w:cs="Times New Roman"/>
          <w:i/>
          <w:iCs/>
        </w:rPr>
      </w:pPr>
      <w:r>
        <w:rPr>
          <w:rFonts w:ascii="Times New Roman" w:hAnsi="Times New Roman" w:cs="Times New Roman"/>
          <w:i/>
          <w:iCs/>
        </w:rPr>
        <w:t>Everything is Deeply Intertwingled</w:t>
      </w:r>
    </w:p>
    <w:p w14:paraId="0A4F9F5A" w14:textId="612B12EE" w:rsidR="009854F2" w:rsidRDefault="006A31EC" w:rsidP="00B83E80">
      <w:pPr>
        <w:spacing w:line="360" w:lineRule="auto"/>
        <w:rPr>
          <w:rFonts w:ascii="Times New Roman" w:hAnsi="Times New Roman" w:cs="Times New Roman"/>
          <w:color w:val="C00000"/>
        </w:rPr>
      </w:pPr>
      <w:r w:rsidRPr="006A31EC">
        <w:rPr>
          <w:rFonts w:ascii="Times New Roman" w:hAnsi="Times New Roman" w:cs="Times New Roman"/>
          <w:color w:val="C00000"/>
        </w:rPr>
        <w:lastRenderedPageBreak/>
        <w:drawing>
          <wp:inline distT="0" distB="0" distL="0" distR="0" wp14:anchorId="4C822C3C" wp14:editId="2C093694">
            <wp:extent cx="5943600" cy="5859780"/>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1"/>
                    <a:stretch>
                      <a:fillRect/>
                    </a:stretch>
                  </pic:blipFill>
                  <pic:spPr>
                    <a:xfrm>
                      <a:off x="0" y="0"/>
                      <a:ext cx="5943600" cy="5859780"/>
                    </a:xfrm>
                    <a:prstGeom prst="rect">
                      <a:avLst/>
                    </a:prstGeom>
                  </pic:spPr>
                </pic:pic>
              </a:graphicData>
            </a:graphic>
          </wp:inline>
        </w:drawing>
      </w:r>
    </w:p>
    <w:p w14:paraId="02E5BC61" w14:textId="5F53FF75" w:rsidR="00B535C1" w:rsidRDefault="00B535C1" w:rsidP="00B83E80">
      <w:pPr>
        <w:spacing w:line="360" w:lineRule="auto"/>
        <w:rPr>
          <w:rFonts w:ascii="Times New Roman" w:hAnsi="Times New Roman" w:cs="Times New Roman"/>
          <w:color w:val="C00000"/>
        </w:rPr>
      </w:pPr>
      <w:r w:rsidRPr="00B83E80">
        <w:rPr>
          <w:rFonts w:ascii="Times New Roman" w:hAnsi="Times New Roman" w:cs="Times New Roman"/>
          <w:color w:val="C00000"/>
        </w:rPr>
        <w:t xml:space="preserve"> </w:t>
      </w:r>
    </w:p>
    <w:p w14:paraId="0DDC8489" w14:textId="77777777" w:rsidR="00C30D25" w:rsidRDefault="00C30D25" w:rsidP="00B83E80">
      <w:pPr>
        <w:spacing w:line="360" w:lineRule="auto"/>
        <w:rPr>
          <w:rFonts w:ascii="Times New Roman" w:hAnsi="Times New Roman" w:cs="Times New Roman"/>
          <w:color w:val="C00000"/>
        </w:rPr>
      </w:pPr>
    </w:p>
    <w:p w14:paraId="22F9BEFD" w14:textId="50F1AA34" w:rsidR="00B535C1" w:rsidRPr="00C30D25" w:rsidRDefault="001E21C8" w:rsidP="00C30D25">
      <w:pPr>
        <w:spacing w:line="360" w:lineRule="auto"/>
        <w:rPr>
          <w:rFonts w:ascii="Times New Roman" w:hAnsi="Times New Roman" w:cs="Times New Roman"/>
          <w:color w:val="000000" w:themeColor="text1"/>
          <w:lang w:val="en-US"/>
        </w:rPr>
      </w:pPr>
      <w:r w:rsidRPr="001E21C8">
        <w:rPr>
          <w:rFonts w:ascii="Times New Roman" w:hAnsi="Times New Roman" w:cs="Times New Roman"/>
          <w:i/>
          <w:iCs/>
          <w:color w:val="000000" w:themeColor="text1"/>
          <w:lang w:val="en-US"/>
        </w:rPr>
        <w:t>Note</w:t>
      </w:r>
      <w:r>
        <w:rPr>
          <w:rFonts w:ascii="Times New Roman" w:hAnsi="Times New Roman" w:cs="Times New Roman"/>
          <w:color w:val="000000" w:themeColor="text1"/>
          <w:lang w:val="en-US"/>
        </w:rPr>
        <w:t>.</w:t>
      </w:r>
      <w:r w:rsidR="007A6419" w:rsidRPr="00DA4DE3">
        <w:rPr>
          <w:rFonts w:ascii="Times New Roman" w:hAnsi="Times New Roman" w:cs="Times New Roman"/>
          <w:color w:val="000000" w:themeColor="text1"/>
          <w:lang w:val="en-US"/>
        </w:rPr>
        <w:t xml:space="preserve"> </w:t>
      </w:r>
      <w:r w:rsidR="00046E6C">
        <w:rPr>
          <w:rFonts w:ascii="Times New Roman" w:hAnsi="Times New Roman" w:cs="Times New Roman"/>
          <w:color w:val="000000" w:themeColor="text1"/>
          <w:lang w:val="en-US"/>
        </w:rPr>
        <w:t>Remix</w:t>
      </w:r>
      <w:r w:rsidR="00F24CB0">
        <w:rPr>
          <w:rFonts w:ascii="Times New Roman" w:hAnsi="Times New Roman" w:cs="Times New Roman"/>
          <w:color w:val="000000" w:themeColor="text1"/>
          <w:lang w:val="en-US"/>
        </w:rPr>
        <w:t>ed</w:t>
      </w:r>
      <w:r w:rsidR="00046E6C">
        <w:rPr>
          <w:rFonts w:ascii="Times New Roman" w:hAnsi="Times New Roman" w:cs="Times New Roman"/>
          <w:color w:val="000000" w:themeColor="text1"/>
          <w:lang w:val="en-US"/>
        </w:rPr>
        <w:t xml:space="preserve"> image</w:t>
      </w:r>
      <w:r w:rsidR="00F24CB0">
        <w:rPr>
          <w:rFonts w:ascii="Times New Roman" w:hAnsi="Times New Roman" w:cs="Times New Roman"/>
          <w:color w:val="000000" w:themeColor="text1"/>
          <w:lang w:val="en-US"/>
        </w:rPr>
        <w:t xml:space="preserve"> </w:t>
      </w:r>
      <w:r w:rsidR="004D1E19" w:rsidRPr="004D1E19">
        <w:rPr>
          <w:rFonts w:ascii="Times New Roman" w:hAnsi="Times New Roman" w:cs="Times New Roman"/>
          <w:i/>
          <w:iCs/>
          <w:color w:val="000000" w:themeColor="text1"/>
          <w:lang w:val="en-US"/>
        </w:rPr>
        <w:t>deep.png</w:t>
      </w:r>
      <w:r w:rsidR="00C30D25">
        <w:rPr>
          <w:rFonts w:ascii="Times New Roman" w:hAnsi="Times New Roman" w:cs="Times New Roman"/>
          <w:i/>
          <w:iCs/>
          <w:color w:val="000000" w:themeColor="text1"/>
          <w:lang w:val="en-US"/>
        </w:rPr>
        <w:t>,</w:t>
      </w:r>
      <w:r w:rsidR="004D1E19">
        <w:rPr>
          <w:rFonts w:ascii="Times New Roman" w:hAnsi="Times New Roman" w:cs="Times New Roman"/>
          <w:color w:val="000000" w:themeColor="text1"/>
          <w:lang w:val="en-US"/>
        </w:rPr>
        <w:t xml:space="preserve"> </w:t>
      </w:r>
      <w:r w:rsidR="000C240D">
        <w:rPr>
          <w:rFonts w:ascii="Times New Roman" w:hAnsi="Times New Roman" w:cs="Times New Roman"/>
          <w:color w:val="000000" w:themeColor="text1"/>
          <w:lang w:val="en-US"/>
        </w:rPr>
        <w:t xml:space="preserve">from the original </w:t>
      </w:r>
      <w:r w:rsidR="00C30D25">
        <w:rPr>
          <w:rFonts w:ascii="Times New Roman" w:hAnsi="Times New Roman" w:cs="Times New Roman"/>
          <w:color w:val="000000" w:themeColor="text1"/>
          <w:lang w:val="en-US"/>
        </w:rPr>
        <w:t xml:space="preserve">on </w:t>
      </w:r>
      <w:r w:rsidR="000C240D">
        <w:rPr>
          <w:rFonts w:ascii="Times New Roman" w:hAnsi="Times New Roman" w:cs="Times New Roman"/>
          <w:color w:val="000000" w:themeColor="text1"/>
          <w:lang w:val="en-US"/>
        </w:rPr>
        <w:t>Nelson</w:t>
      </w:r>
      <w:r w:rsidR="00C30D25">
        <w:rPr>
          <w:rFonts w:ascii="Times New Roman" w:hAnsi="Times New Roman" w:cs="Times New Roman"/>
          <w:color w:val="000000" w:themeColor="text1"/>
          <w:lang w:val="en-US"/>
        </w:rPr>
        <w:t xml:space="preserve">, </w:t>
      </w:r>
      <w:r w:rsidR="00C30D25" w:rsidRPr="00C30D25">
        <w:rPr>
          <w:rFonts w:ascii="Times New Roman" w:hAnsi="Times New Roman" w:cs="Times New Roman"/>
          <w:i/>
          <w:iCs/>
          <w:color w:val="000000" w:themeColor="text1"/>
          <w:lang w:val="en-US"/>
        </w:rPr>
        <w:t>Computer Lib/Dream Machines</w:t>
      </w:r>
      <w:r w:rsidR="00C30D25" w:rsidRPr="00C30D25">
        <w:rPr>
          <w:rFonts w:ascii="Times New Roman" w:hAnsi="Times New Roman" w:cs="Times New Roman"/>
          <w:i/>
          <w:iCs/>
          <w:color w:val="000000" w:themeColor="text1"/>
          <w:lang w:val="en-US"/>
        </w:rPr>
        <w:t>)</w:t>
      </w:r>
      <w:r w:rsidR="00C30D25">
        <w:rPr>
          <w:rFonts w:ascii="Times New Roman" w:hAnsi="Times New Roman" w:cs="Times New Roman"/>
          <w:color w:val="000000" w:themeColor="text1"/>
          <w:lang w:val="en-US"/>
        </w:rPr>
        <w:t xml:space="preserve">, </w:t>
      </w:r>
      <w:r w:rsidR="000C240D">
        <w:rPr>
          <w:rFonts w:ascii="Times New Roman" w:hAnsi="Times New Roman" w:cs="Times New Roman"/>
          <w:color w:val="000000" w:themeColor="text1"/>
          <w:lang w:val="en-US"/>
        </w:rPr>
        <w:t xml:space="preserve"> </w:t>
      </w:r>
      <w:r w:rsidR="004D1E19">
        <w:rPr>
          <w:rFonts w:ascii="Times New Roman" w:hAnsi="Times New Roman" w:cs="Times New Roman"/>
          <w:color w:val="000000" w:themeColor="text1"/>
          <w:lang w:val="en-US"/>
        </w:rPr>
        <w:t>added</w:t>
      </w:r>
      <w:r w:rsidR="00F24CB0">
        <w:rPr>
          <w:rFonts w:ascii="Times New Roman" w:hAnsi="Times New Roman" w:cs="Times New Roman"/>
          <w:color w:val="000000" w:themeColor="text1"/>
          <w:lang w:val="en-US"/>
        </w:rPr>
        <w:t xml:space="preserve"> </w:t>
      </w:r>
      <w:r w:rsidR="00F24CB0" w:rsidRPr="00C30D25">
        <w:rPr>
          <w:rFonts w:ascii="Times New Roman" w:hAnsi="Times New Roman" w:cs="Times New Roman"/>
          <w:color w:val="000000" w:themeColor="text1"/>
          <w:lang w:val="en-US"/>
        </w:rPr>
        <w:t>by</w:t>
      </w:r>
      <w:r w:rsidR="004D1E19" w:rsidRPr="00C30D25">
        <w:rPr>
          <w:rFonts w:ascii="Times New Roman" w:hAnsi="Times New Roman" w:cs="Times New Roman"/>
          <w:color w:val="000000" w:themeColor="text1"/>
          <w:lang w:val="en-US"/>
        </w:rPr>
        <w:t xml:space="preserve"> </w:t>
      </w:r>
      <w:hyperlink r:id="rId12" w:history="1">
        <w:r w:rsidR="004D1E19" w:rsidRPr="00C30D25">
          <w:rPr>
            <w:rStyle w:val="Hyperlink"/>
            <w:rFonts w:ascii="Times New Roman" w:hAnsi="Times New Roman" w:cs="Times New Roman"/>
            <w:lang w:val="en-PT"/>
          </w:rPr>
          <w:t>Nathan Pil</w:t>
        </w:r>
        <w:r w:rsidR="004D1E19" w:rsidRPr="00C30D25">
          <w:rPr>
            <w:rStyle w:val="Hyperlink"/>
            <w:rFonts w:ascii="Times New Roman" w:hAnsi="Times New Roman" w:cs="Times New Roman"/>
            <w:lang w:val="en-PT"/>
          </w:rPr>
          <w:t>c</w:t>
        </w:r>
        <w:r w:rsidR="004D1E19" w:rsidRPr="00C30D25">
          <w:rPr>
            <w:rStyle w:val="Hyperlink"/>
            <w:rFonts w:ascii="Times New Roman" w:hAnsi="Times New Roman" w:cs="Times New Roman"/>
            <w:lang w:val="en-PT"/>
          </w:rPr>
          <w:t>her</w:t>
        </w:r>
      </w:hyperlink>
      <w:r w:rsidR="004D1E19">
        <w:rPr>
          <w:rFonts w:ascii="Times New Roman" w:hAnsi="Times New Roman" w:cs="Times New Roman"/>
          <w:color w:val="000000" w:themeColor="text1"/>
          <w:lang w:val="en-US"/>
        </w:rPr>
        <w:t xml:space="preserve"> to Are.na block </w:t>
      </w:r>
      <w:r w:rsidR="004D1E19" w:rsidRPr="00F24CB0">
        <w:rPr>
          <w:rFonts w:ascii="Times New Roman" w:hAnsi="Times New Roman" w:cs="Times New Roman"/>
          <w:i/>
          <w:iCs/>
          <w:color w:val="000000" w:themeColor="text1"/>
          <w:lang w:val="en-US"/>
        </w:rPr>
        <w:t>Ted Nelson Xanadu</w:t>
      </w:r>
      <w:r w:rsidR="000C240D" w:rsidRPr="000C240D">
        <w:rPr>
          <w:rFonts w:ascii="Times New Roman" w:hAnsi="Times New Roman" w:cs="Times New Roman"/>
          <w:color w:val="000000" w:themeColor="text1"/>
          <w:lang w:val="en-US"/>
        </w:rPr>
        <w:t xml:space="preserve">. </w:t>
      </w:r>
      <w:r w:rsidR="00C30D25">
        <w:rPr>
          <w:rFonts w:ascii="Times New Roman" w:hAnsi="Times New Roman" w:cs="Times New Roman"/>
          <w:color w:val="000000" w:themeColor="text1"/>
          <w:lang w:val="en-US"/>
        </w:rPr>
        <w:t xml:space="preserve">Retrieved from </w:t>
      </w:r>
      <w:hyperlink r:id="rId13" w:history="1">
        <w:r w:rsidR="00C30D25" w:rsidRPr="00C30D25">
          <w:rPr>
            <w:rStyle w:val="Hyperlink"/>
            <w:rFonts w:ascii="Times New Roman" w:hAnsi="Times New Roman" w:cs="Times New Roman"/>
            <w:lang w:val="en-US"/>
          </w:rPr>
          <w:t>https://www.are.na/block/2586421</w:t>
        </w:r>
      </w:hyperlink>
      <w:r w:rsidR="00C30D25">
        <w:rPr>
          <w:rFonts w:ascii="Times New Roman" w:hAnsi="Times New Roman" w:cs="Times New Roman"/>
          <w:color w:val="000000" w:themeColor="text1"/>
          <w:lang w:val="en-US"/>
        </w:rPr>
        <w:t xml:space="preserve"> </w:t>
      </w:r>
    </w:p>
    <w:p w14:paraId="2AA8DAA3" w14:textId="77777777" w:rsidR="00C46B61" w:rsidRPr="00DA4DE3" w:rsidRDefault="00C46B61" w:rsidP="00B83E80">
      <w:pPr>
        <w:spacing w:line="360" w:lineRule="auto"/>
        <w:rPr>
          <w:rFonts w:ascii="Times New Roman" w:hAnsi="Times New Roman" w:cs="Times New Roman"/>
          <w:color w:val="C00000"/>
          <w:lang w:val="en-US"/>
        </w:rPr>
      </w:pPr>
    </w:p>
    <w:p w14:paraId="55633076" w14:textId="42787A54" w:rsidR="002A1F59" w:rsidRPr="00B83E80" w:rsidRDefault="001D23DA" w:rsidP="00B83E80">
      <w:pPr>
        <w:spacing w:line="360" w:lineRule="auto"/>
        <w:rPr>
          <w:rFonts w:ascii="Times New Roman" w:hAnsi="Times New Roman" w:cs="Times New Roman"/>
          <w:color w:val="000000" w:themeColor="text1"/>
        </w:rPr>
      </w:pPr>
      <w:r w:rsidRPr="00B83E80">
        <w:rPr>
          <w:rFonts w:ascii="Times New Roman" w:hAnsi="Times New Roman" w:cs="Times New Roman"/>
          <w:color w:val="000000" w:themeColor="text1"/>
        </w:rPr>
        <w:t xml:space="preserve">‘Intertwingularity’ was coined by Ted Nelson in his seminal book </w:t>
      </w:r>
      <w:r w:rsidRPr="00B83E80">
        <w:rPr>
          <w:rFonts w:ascii="Times New Roman" w:hAnsi="Times New Roman" w:cs="Times New Roman"/>
          <w:i/>
          <w:iCs/>
          <w:color w:val="000000" w:themeColor="text1"/>
        </w:rPr>
        <w:t>Computer Lib/Dream Machines</w:t>
      </w:r>
      <w:r w:rsidRPr="00B83E80">
        <w:rPr>
          <w:rFonts w:ascii="Times New Roman" w:hAnsi="Times New Roman" w:cs="Times New Roman"/>
          <w:color w:val="000000" w:themeColor="text1"/>
        </w:rPr>
        <w:t xml:space="preserve"> (1974). </w:t>
      </w:r>
      <w:r w:rsidR="00EA7663" w:rsidRPr="00B83E80">
        <w:rPr>
          <w:rFonts w:ascii="Times New Roman" w:hAnsi="Times New Roman" w:cs="Times New Roman"/>
          <w:color w:val="000000" w:themeColor="text1"/>
        </w:rPr>
        <w:t>He</w:t>
      </w:r>
      <w:r w:rsidRPr="00B83E80">
        <w:rPr>
          <w:rFonts w:ascii="Times New Roman" w:hAnsi="Times New Roman" w:cs="Times New Roman"/>
          <w:color w:val="000000" w:themeColor="text1"/>
        </w:rPr>
        <w:t xml:space="preserve"> wrote that "in an important sense, there are no ‘subjects’ at all, there is only all knowledge, since the cross-connections among the myriad topics of this world simply cannot </w:t>
      </w:r>
      <w:r w:rsidRPr="00B83E80">
        <w:rPr>
          <w:rFonts w:ascii="Times New Roman" w:hAnsi="Times New Roman" w:cs="Times New Roman"/>
          <w:color w:val="000000" w:themeColor="text1"/>
        </w:rPr>
        <w:lastRenderedPageBreak/>
        <w:t>be divided up neatly” (</w:t>
      </w:r>
      <w:r w:rsidR="00EA7663" w:rsidRPr="00B83E80">
        <w:rPr>
          <w:rFonts w:ascii="Times New Roman" w:hAnsi="Times New Roman" w:cs="Times New Roman"/>
          <w:color w:val="000000" w:themeColor="text1"/>
        </w:rPr>
        <w:t>ibid</w:t>
      </w:r>
      <w:r w:rsidRPr="00B83E80">
        <w:rPr>
          <w:rFonts w:ascii="Times New Roman" w:hAnsi="Times New Roman" w:cs="Times New Roman"/>
          <w:color w:val="000000" w:themeColor="text1"/>
        </w:rPr>
        <w:t xml:space="preserve">; 45). For him, computer-based ‘hypertext’ (a term which he also coined) “at last offers the possibility of representing and exploring it all without carving it up destructively” (ibid; 45). </w:t>
      </w:r>
      <w:r w:rsidR="00BF7E20" w:rsidRPr="00B83E80">
        <w:rPr>
          <w:rFonts w:ascii="Times New Roman" w:hAnsi="Times New Roman" w:cs="Times New Roman"/>
          <w:color w:val="000000" w:themeColor="text1"/>
        </w:rPr>
        <w:t>Consideration</w:t>
      </w:r>
      <w:r w:rsidRPr="00B83E80">
        <w:rPr>
          <w:rFonts w:ascii="Times New Roman" w:hAnsi="Times New Roman" w:cs="Times New Roman"/>
          <w:color w:val="000000" w:themeColor="text1"/>
        </w:rPr>
        <w:t xml:space="preserve"> of Nelson’s idea that “everything is deeply intertwingled” (ibid; 45) and how hypertext systems might facilitate our ability to </w:t>
      </w:r>
      <w:r w:rsidR="00BF7E20" w:rsidRPr="00B83E80">
        <w:rPr>
          <w:rFonts w:ascii="Times New Roman" w:hAnsi="Times New Roman" w:cs="Times New Roman"/>
          <w:color w:val="000000" w:themeColor="text1"/>
        </w:rPr>
        <w:t xml:space="preserve">explore this, </w:t>
      </w:r>
      <w:r w:rsidRPr="00B83E80">
        <w:rPr>
          <w:rFonts w:ascii="Times New Roman" w:hAnsi="Times New Roman" w:cs="Times New Roman"/>
          <w:color w:val="000000" w:themeColor="text1"/>
        </w:rPr>
        <w:t xml:space="preserve">was at the heart of the inception of the i-Docs symposia and of my original interest in setting these symposia up. It has thus been very important to keep </w:t>
      </w:r>
      <w:r w:rsidR="00BF7E20" w:rsidRPr="00B83E80">
        <w:rPr>
          <w:rFonts w:ascii="Times New Roman" w:hAnsi="Times New Roman" w:cs="Times New Roman"/>
          <w:color w:val="000000" w:themeColor="text1"/>
        </w:rPr>
        <w:t>‘intertwingularity’ firmly in the mix.</w:t>
      </w:r>
    </w:p>
    <w:p w14:paraId="13CB5D67" w14:textId="0AAC65C7" w:rsidR="002A1F59" w:rsidRPr="00B83E80" w:rsidRDefault="002A1F59" w:rsidP="00B83E80">
      <w:pPr>
        <w:spacing w:line="360" w:lineRule="auto"/>
        <w:jc w:val="center"/>
        <w:rPr>
          <w:rFonts w:ascii="Times New Roman" w:hAnsi="Times New Roman" w:cs="Times New Roman"/>
          <w:color w:val="C00000"/>
        </w:rPr>
      </w:pPr>
    </w:p>
    <w:p w14:paraId="71F6C5FF" w14:textId="17D48A5C" w:rsidR="0004037A" w:rsidRPr="00B83E80" w:rsidRDefault="00500D00" w:rsidP="00B83E80">
      <w:pPr>
        <w:spacing w:line="360" w:lineRule="auto"/>
        <w:rPr>
          <w:rFonts w:ascii="Times New Roman" w:eastAsia="Times New Roman" w:hAnsi="Times New Roman" w:cs="Times New Roman"/>
          <w:color w:val="111111"/>
          <w:shd w:val="clear" w:color="auto" w:fill="FFFFFF"/>
        </w:rPr>
      </w:pPr>
      <w:r w:rsidRPr="00B83E80">
        <w:rPr>
          <w:rFonts w:ascii="Times New Roman" w:hAnsi="Times New Roman" w:cs="Times New Roman"/>
        </w:rPr>
        <w:t>Last but not least, ‘i</w:t>
      </w:r>
      <w:r w:rsidR="0004037A" w:rsidRPr="00B83E80">
        <w:rPr>
          <w:rFonts w:ascii="Times New Roman" w:hAnsi="Times New Roman" w:cs="Times New Roman"/>
        </w:rPr>
        <w:t>ntra-action</w:t>
      </w:r>
      <w:r w:rsidRPr="00B83E80">
        <w:rPr>
          <w:rFonts w:ascii="Times New Roman" w:hAnsi="Times New Roman" w:cs="Times New Roman"/>
        </w:rPr>
        <w:t>’</w:t>
      </w:r>
      <w:r w:rsidR="0004037A" w:rsidRPr="00B83E80">
        <w:rPr>
          <w:rFonts w:ascii="Times New Roman" w:hAnsi="Times New Roman" w:cs="Times New Roman"/>
        </w:rPr>
        <w:t xml:space="preserve"> comes from feminist theorist and theoretical physicist Karen Barad. She prefers this to</w:t>
      </w:r>
      <w:r w:rsidR="0004037A" w:rsidRPr="00B83E80">
        <w:rPr>
          <w:rFonts w:ascii="Times New Roman" w:eastAsia="Times New Roman" w:hAnsi="Times New Roman" w:cs="Times New Roman"/>
          <w:color w:val="111111"/>
          <w:shd w:val="clear" w:color="auto" w:fill="FFFFFF"/>
        </w:rPr>
        <w:t xml:space="preserve"> ‘interaction,’ which </w:t>
      </w:r>
      <w:r w:rsidR="006D1E21" w:rsidRPr="00B83E80">
        <w:rPr>
          <w:rFonts w:ascii="Times New Roman" w:eastAsia="Times New Roman" w:hAnsi="Times New Roman" w:cs="Times New Roman"/>
          <w:color w:val="111111"/>
          <w:shd w:val="clear" w:color="auto" w:fill="FFFFFF"/>
        </w:rPr>
        <w:t xml:space="preserve">she sees as </w:t>
      </w:r>
      <w:r w:rsidR="0004037A" w:rsidRPr="00B83E80">
        <w:rPr>
          <w:rFonts w:ascii="Times New Roman" w:eastAsia="Times New Roman" w:hAnsi="Times New Roman" w:cs="Times New Roman"/>
          <w:color w:val="111111"/>
          <w:shd w:val="clear" w:color="auto" w:fill="FFFFFF"/>
        </w:rPr>
        <w:t>necessita</w:t>
      </w:r>
      <w:r w:rsidR="006D1E21" w:rsidRPr="00B83E80">
        <w:rPr>
          <w:rFonts w:ascii="Times New Roman" w:eastAsia="Times New Roman" w:hAnsi="Times New Roman" w:cs="Times New Roman"/>
          <w:color w:val="111111"/>
          <w:shd w:val="clear" w:color="auto" w:fill="FFFFFF"/>
        </w:rPr>
        <w:t>ting</w:t>
      </w:r>
      <w:r w:rsidR="0004037A" w:rsidRPr="00B83E80">
        <w:rPr>
          <w:rFonts w:ascii="Times New Roman" w:eastAsia="Times New Roman" w:hAnsi="Times New Roman" w:cs="Times New Roman"/>
          <w:color w:val="111111"/>
          <w:shd w:val="clear" w:color="auto" w:fill="FFFFFF"/>
        </w:rPr>
        <w:t xml:space="preserve"> pre-established bodies that participate in action with each other. Intra-action understands agency as not an inherent property of an individual or human to be exercised, but as a dynamism of forces (Barad, 2007, p. 141) in which all designated ‘things’ are constantly exchanging and diffracting, influencing and working inseparably. This offers a more dy</w:t>
      </w:r>
      <w:r w:rsidR="00840A71" w:rsidRPr="00B83E80">
        <w:rPr>
          <w:rFonts w:ascii="Times New Roman" w:eastAsia="Times New Roman" w:hAnsi="Times New Roman" w:cs="Times New Roman"/>
          <w:color w:val="111111"/>
          <w:shd w:val="clear" w:color="auto" w:fill="FFFFFF"/>
        </w:rPr>
        <w:t>n</w:t>
      </w:r>
      <w:r w:rsidR="0004037A" w:rsidRPr="00B83E80">
        <w:rPr>
          <w:rFonts w:ascii="Times New Roman" w:eastAsia="Times New Roman" w:hAnsi="Times New Roman" w:cs="Times New Roman"/>
          <w:color w:val="111111"/>
          <w:shd w:val="clear" w:color="auto" w:fill="FFFFFF"/>
        </w:rPr>
        <w:t>a</w:t>
      </w:r>
      <w:r w:rsidR="00840A71" w:rsidRPr="00B83E80">
        <w:rPr>
          <w:rFonts w:ascii="Times New Roman" w:eastAsia="Times New Roman" w:hAnsi="Times New Roman" w:cs="Times New Roman"/>
          <w:color w:val="111111"/>
          <w:shd w:val="clear" w:color="auto" w:fill="FFFFFF"/>
        </w:rPr>
        <w:t>m</w:t>
      </w:r>
      <w:r w:rsidR="0004037A" w:rsidRPr="00B83E80">
        <w:rPr>
          <w:rFonts w:ascii="Times New Roman" w:eastAsia="Times New Roman" w:hAnsi="Times New Roman" w:cs="Times New Roman"/>
          <w:color w:val="111111"/>
          <w:shd w:val="clear" w:color="auto" w:fill="FFFFFF"/>
        </w:rPr>
        <w:t xml:space="preserve">ic way of looking at </w:t>
      </w:r>
      <w:proofErr w:type="spellStart"/>
      <w:r w:rsidR="0004037A" w:rsidRPr="00B83E80">
        <w:rPr>
          <w:rFonts w:ascii="Times New Roman" w:eastAsia="Times New Roman" w:hAnsi="Times New Roman" w:cs="Times New Roman"/>
          <w:color w:val="111111"/>
          <w:shd w:val="clear" w:color="auto" w:fill="FFFFFF"/>
        </w:rPr>
        <w:t>i</w:t>
      </w:r>
      <w:proofErr w:type="spellEnd"/>
      <w:r w:rsidR="0004037A" w:rsidRPr="00B83E80">
        <w:rPr>
          <w:rFonts w:ascii="Times New Roman" w:eastAsia="Times New Roman" w:hAnsi="Times New Roman" w:cs="Times New Roman"/>
          <w:color w:val="111111"/>
          <w:shd w:val="clear" w:color="auto" w:fill="FFFFFF"/>
        </w:rPr>
        <w:t>-docs.</w:t>
      </w:r>
      <w:r w:rsidR="006D1E21" w:rsidRPr="00B83E80">
        <w:rPr>
          <w:rFonts w:ascii="Times New Roman" w:eastAsia="Times New Roman" w:hAnsi="Times New Roman" w:cs="Times New Roman"/>
          <w:color w:val="111111"/>
          <w:shd w:val="clear" w:color="auto" w:fill="FFFFFF"/>
        </w:rPr>
        <w:t xml:space="preserve"> </w:t>
      </w:r>
      <w:r w:rsidR="001D67F4" w:rsidRPr="00B83E80">
        <w:rPr>
          <w:rFonts w:ascii="Times New Roman" w:eastAsia="Times New Roman" w:hAnsi="Times New Roman" w:cs="Times New Roman"/>
          <w:color w:val="111111"/>
          <w:shd w:val="clear" w:color="auto" w:fill="FFFFFF"/>
        </w:rPr>
        <w:t>with</w:t>
      </w:r>
      <w:r w:rsidR="006D1E21" w:rsidRPr="00B83E80">
        <w:rPr>
          <w:rFonts w:ascii="Times New Roman" w:eastAsia="Times New Roman" w:hAnsi="Times New Roman" w:cs="Times New Roman"/>
          <w:color w:val="111111"/>
          <w:shd w:val="clear" w:color="auto" w:fill="FFFFFF"/>
        </w:rPr>
        <w:t xml:space="preserve"> in</w:t>
      </w:r>
      <w:r w:rsidR="001D67F4" w:rsidRPr="00B83E80">
        <w:rPr>
          <w:rFonts w:ascii="Times New Roman" w:eastAsia="Times New Roman" w:hAnsi="Times New Roman" w:cs="Times New Roman"/>
          <w:color w:val="111111"/>
          <w:shd w:val="clear" w:color="auto" w:fill="FFFFFF"/>
        </w:rPr>
        <w:t>ter</w:t>
      </w:r>
      <w:r w:rsidR="006D1E21" w:rsidRPr="00B83E80">
        <w:rPr>
          <w:rFonts w:ascii="Times New Roman" w:eastAsia="Times New Roman" w:hAnsi="Times New Roman" w:cs="Times New Roman"/>
          <w:color w:val="111111"/>
          <w:shd w:val="clear" w:color="auto" w:fill="FFFFFF"/>
        </w:rPr>
        <w:t>action look</w:t>
      </w:r>
      <w:r w:rsidR="001D67F4" w:rsidRPr="00B83E80">
        <w:rPr>
          <w:rFonts w:ascii="Times New Roman" w:eastAsia="Times New Roman" w:hAnsi="Times New Roman" w:cs="Times New Roman"/>
          <w:color w:val="111111"/>
          <w:shd w:val="clear" w:color="auto" w:fill="FFFFFF"/>
        </w:rPr>
        <w:t>ing</w:t>
      </w:r>
      <w:r w:rsidR="006D1E21" w:rsidRPr="00B83E80">
        <w:rPr>
          <w:rFonts w:ascii="Times New Roman" w:eastAsia="Times New Roman" w:hAnsi="Times New Roman" w:cs="Times New Roman"/>
          <w:color w:val="111111"/>
          <w:shd w:val="clear" w:color="auto" w:fill="FFFFFF"/>
        </w:rPr>
        <w:t xml:space="preserve"> at the interrelationships between fixed entities</w:t>
      </w:r>
      <w:r w:rsidR="001D67F4" w:rsidRPr="00B83E80">
        <w:rPr>
          <w:rFonts w:ascii="Times New Roman" w:eastAsia="Times New Roman" w:hAnsi="Times New Roman" w:cs="Times New Roman"/>
          <w:color w:val="111111"/>
          <w:shd w:val="clear" w:color="auto" w:fill="FFFFFF"/>
        </w:rPr>
        <w:t xml:space="preserve"> and </w:t>
      </w:r>
      <w:r w:rsidR="006D1E21" w:rsidRPr="00B83E80">
        <w:rPr>
          <w:rFonts w:ascii="Times New Roman" w:eastAsia="Times New Roman" w:hAnsi="Times New Roman" w:cs="Times New Roman"/>
          <w:color w:val="111111"/>
          <w:shd w:val="clear" w:color="auto" w:fill="FFFFFF"/>
        </w:rPr>
        <w:t>intra-action look</w:t>
      </w:r>
      <w:r w:rsidR="001D67F4" w:rsidRPr="00B83E80">
        <w:rPr>
          <w:rFonts w:ascii="Times New Roman" w:eastAsia="Times New Roman" w:hAnsi="Times New Roman" w:cs="Times New Roman"/>
          <w:color w:val="111111"/>
          <w:shd w:val="clear" w:color="auto" w:fill="FFFFFF"/>
        </w:rPr>
        <w:t>ing</w:t>
      </w:r>
      <w:r w:rsidR="006D1E21" w:rsidRPr="00B83E80">
        <w:rPr>
          <w:rFonts w:ascii="Times New Roman" w:eastAsia="Times New Roman" w:hAnsi="Times New Roman" w:cs="Times New Roman"/>
          <w:color w:val="111111"/>
          <w:shd w:val="clear" w:color="auto" w:fill="FFFFFF"/>
        </w:rPr>
        <w:t xml:space="preserve"> at the flow between these entities</w:t>
      </w:r>
      <w:r w:rsidR="008F137F" w:rsidRPr="00B83E80">
        <w:rPr>
          <w:rFonts w:ascii="Times New Roman" w:eastAsia="Times New Roman" w:hAnsi="Times New Roman" w:cs="Times New Roman"/>
          <w:color w:val="111111"/>
          <w:shd w:val="clear" w:color="auto" w:fill="FFFFFF"/>
        </w:rPr>
        <w:t>.</w:t>
      </w:r>
    </w:p>
    <w:p w14:paraId="0C9A83CD" w14:textId="77777777" w:rsidR="008F137F" w:rsidRPr="00B83E80" w:rsidRDefault="008F137F" w:rsidP="00B83E80">
      <w:pPr>
        <w:spacing w:line="360" w:lineRule="auto"/>
        <w:rPr>
          <w:rFonts w:ascii="Times New Roman" w:eastAsia="Times New Roman" w:hAnsi="Times New Roman" w:cs="Times New Roman"/>
          <w:color w:val="111111"/>
          <w:shd w:val="clear" w:color="auto" w:fill="FFFFFF"/>
        </w:rPr>
      </w:pPr>
    </w:p>
    <w:p w14:paraId="0CEDC37F" w14:textId="43C6F6FA" w:rsidR="00500D00" w:rsidRPr="00B83E80" w:rsidRDefault="008F137F" w:rsidP="00B83E80">
      <w:pPr>
        <w:spacing w:line="360" w:lineRule="auto"/>
        <w:rPr>
          <w:rFonts w:ascii="Times New Roman" w:eastAsia="Times New Roman" w:hAnsi="Times New Roman" w:cs="Times New Roman"/>
          <w:color w:val="000000" w:themeColor="text1"/>
          <w:shd w:val="clear" w:color="auto" w:fill="FFFFFF"/>
        </w:rPr>
      </w:pPr>
      <w:r w:rsidRPr="00B83E80">
        <w:rPr>
          <w:rFonts w:ascii="Times New Roman" w:eastAsia="Times New Roman" w:hAnsi="Times New Roman" w:cs="Times New Roman"/>
          <w:color w:val="111111"/>
          <w:shd w:val="clear" w:color="auto" w:fill="FFFFFF"/>
        </w:rPr>
        <w:t>Intra-action</w:t>
      </w:r>
      <w:r w:rsidR="00B862BB" w:rsidRPr="00B83E80">
        <w:rPr>
          <w:rFonts w:ascii="Times New Roman" w:eastAsia="Times New Roman" w:hAnsi="Times New Roman" w:cs="Times New Roman"/>
          <w:color w:val="111111"/>
          <w:shd w:val="clear" w:color="auto" w:fill="FFFFFF"/>
        </w:rPr>
        <w:t xml:space="preserve"> is closely connected to the anthropologist Tim Ingold’s concept of ‘corresponding’ </w:t>
      </w:r>
      <w:r w:rsidR="00B862BB" w:rsidRPr="00B83E80">
        <w:rPr>
          <w:rFonts w:ascii="Times New Roman" w:eastAsia="Times New Roman" w:hAnsi="Times New Roman" w:cs="Times New Roman"/>
          <w:color w:val="000000" w:themeColor="text1"/>
          <w:shd w:val="clear" w:color="auto" w:fill="FFFFFF"/>
        </w:rPr>
        <w:t>(</w:t>
      </w:r>
      <w:r w:rsidR="003738E7" w:rsidRPr="00B83E80">
        <w:rPr>
          <w:rFonts w:ascii="Times New Roman" w:eastAsia="Times New Roman" w:hAnsi="Times New Roman" w:cs="Times New Roman"/>
          <w:color w:val="000000" w:themeColor="text1"/>
          <w:shd w:val="clear" w:color="auto" w:fill="FFFFFF"/>
        </w:rPr>
        <w:t>2020</w:t>
      </w:r>
      <w:r w:rsidR="00B862BB" w:rsidRPr="00B83E80">
        <w:rPr>
          <w:rFonts w:ascii="Times New Roman" w:eastAsia="Times New Roman" w:hAnsi="Times New Roman" w:cs="Times New Roman"/>
          <w:color w:val="000000" w:themeColor="text1"/>
          <w:shd w:val="clear" w:color="auto" w:fill="FFFFFF"/>
        </w:rPr>
        <w:t xml:space="preserve">) </w:t>
      </w:r>
      <w:r w:rsidR="00B862BB" w:rsidRPr="00B83E80">
        <w:rPr>
          <w:rFonts w:ascii="Times New Roman" w:eastAsia="Times New Roman" w:hAnsi="Times New Roman" w:cs="Times New Roman"/>
          <w:color w:val="111111"/>
          <w:shd w:val="clear" w:color="auto" w:fill="FFFFFF"/>
        </w:rPr>
        <w:t xml:space="preserve">and to Donna Haraway’s use of the term ‘worlding’ </w:t>
      </w:r>
      <w:r w:rsidR="003738E7" w:rsidRPr="00B83E80">
        <w:rPr>
          <w:rFonts w:ascii="Times New Roman" w:eastAsia="Times New Roman" w:hAnsi="Times New Roman" w:cs="Times New Roman"/>
          <w:color w:val="000000" w:themeColor="text1"/>
          <w:shd w:val="clear" w:color="auto" w:fill="FFFFFF"/>
        </w:rPr>
        <w:t>(2016)</w:t>
      </w:r>
      <w:r w:rsidR="00B862BB" w:rsidRPr="00B83E80">
        <w:rPr>
          <w:rFonts w:ascii="Times New Roman" w:eastAsia="Times New Roman" w:hAnsi="Times New Roman" w:cs="Times New Roman"/>
          <w:color w:val="000000" w:themeColor="text1"/>
          <w:shd w:val="clear" w:color="auto" w:fill="FFFFFF"/>
        </w:rPr>
        <w:t xml:space="preserve"> and has become central to much of our thinking within the </w:t>
      </w:r>
      <w:proofErr w:type="spellStart"/>
      <w:r w:rsidR="00B862BB" w:rsidRPr="00B83E80">
        <w:rPr>
          <w:rFonts w:ascii="Times New Roman" w:eastAsia="Times New Roman" w:hAnsi="Times New Roman" w:cs="Times New Roman"/>
          <w:color w:val="000000" w:themeColor="text1"/>
          <w:shd w:val="clear" w:color="auto" w:fill="FFFFFF"/>
        </w:rPr>
        <w:t>i</w:t>
      </w:r>
      <w:proofErr w:type="spellEnd"/>
      <w:r w:rsidR="00B862BB" w:rsidRPr="00B83E80">
        <w:rPr>
          <w:rFonts w:ascii="Times New Roman" w:eastAsia="Times New Roman" w:hAnsi="Times New Roman" w:cs="Times New Roman"/>
          <w:color w:val="000000" w:themeColor="text1"/>
          <w:shd w:val="clear" w:color="auto" w:fill="FFFFFF"/>
        </w:rPr>
        <w:t xml:space="preserve">-Docs research group. </w:t>
      </w:r>
      <w:r w:rsidR="00DA2987" w:rsidRPr="00B83E80">
        <w:rPr>
          <w:rFonts w:ascii="Times New Roman" w:eastAsia="Times New Roman" w:hAnsi="Times New Roman" w:cs="Times New Roman"/>
          <w:color w:val="000000" w:themeColor="text1"/>
          <w:shd w:val="clear" w:color="auto" w:fill="FFFFFF"/>
        </w:rPr>
        <w:t xml:space="preserve">Rather than replacing the term interactivity </w:t>
      </w:r>
      <w:r w:rsidR="001D67F4" w:rsidRPr="00B83E80">
        <w:rPr>
          <w:rFonts w:ascii="Times New Roman" w:eastAsia="Times New Roman" w:hAnsi="Times New Roman" w:cs="Times New Roman"/>
          <w:color w:val="000000" w:themeColor="text1"/>
          <w:shd w:val="clear" w:color="auto" w:fill="FFFFFF"/>
        </w:rPr>
        <w:t xml:space="preserve">with </w:t>
      </w:r>
      <w:r w:rsidR="00DA2987" w:rsidRPr="00B83E80">
        <w:rPr>
          <w:rFonts w:ascii="Times New Roman" w:eastAsia="Times New Roman" w:hAnsi="Times New Roman" w:cs="Times New Roman"/>
          <w:color w:val="000000" w:themeColor="text1"/>
          <w:shd w:val="clear" w:color="auto" w:fill="FFFFFF"/>
        </w:rPr>
        <w:t xml:space="preserve">intra-activity, </w:t>
      </w:r>
      <w:r w:rsidR="001D67F4" w:rsidRPr="00B83E80">
        <w:rPr>
          <w:rFonts w:ascii="Times New Roman" w:eastAsia="Times New Roman" w:hAnsi="Times New Roman" w:cs="Times New Roman"/>
          <w:color w:val="000000" w:themeColor="text1"/>
          <w:shd w:val="clear" w:color="auto" w:fill="FFFFFF"/>
        </w:rPr>
        <w:t xml:space="preserve">however, </w:t>
      </w:r>
      <w:r w:rsidR="00DA2987" w:rsidRPr="00B83E80">
        <w:rPr>
          <w:rFonts w:ascii="Times New Roman" w:eastAsia="Times New Roman" w:hAnsi="Times New Roman" w:cs="Times New Roman"/>
          <w:color w:val="000000" w:themeColor="text1"/>
          <w:shd w:val="clear" w:color="auto" w:fill="FFFFFF"/>
        </w:rPr>
        <w:t xml:space="preserve">I have </w:t>
      </w:r>
      <w:r w:rsidR="00500D00" w:rsidRPr="00B83E80">
        <w:rPr>
          <w:rFonts w:ascii="Times New Roman" w:eastAsia="Times New Roman" w:hAnsi="Times New Roman" w:cs="Times New Roman"/>
          <w:color w:val="000000" w:themeColor="text1"/>
          <w:shd w:val="clear" w:color="auto" w:fill="FFFFFF"/>
        </w:rPr>
        <w:t xml:space="preserve">chosen to </w:t>
      </w:r>
      <w:r w:rsidR="00DA2987" w:rsidRPr="00B83E80">
        <w:rPr>
          <w:rFonts w:ascii="Times New Roman" w:eastAsia="Times New Roman" w:hAnsi="Times New Roman" w:cs="Times New Roman"/>
          <w:color w:val="000000" w:themeColor="text1"/>
          <w:shd w:val="clear" w:color="auto" w:fill="FFFFFF"/>
        </w:rPr>
        <w:t xml:space="preserve">incorporate this thinking into my understanding of interactivity. I have </w:t>
      </w:r>
      <w:r w:rsidR="00627810" w:rsidRPr="00B83E80">
        <w:rPr>
          <w:rFonts w:ascii="Times New Roman" w:eastAsia="Times New Roman" w:hAnsi="Times New Roman" w:cs="Times New Roman"/>
          <w:color w:val="000000" w:themeColor="text1"/>
          <w:shd w:val="clear" w:color="auto" w:fill="FFFFFF"/>
        </w:rPr>
        <w:t xml:space="preserve">taken this approach and </w:t>
      </w:r>
      <w:r w:rsidR="00DA2987" w:rsidRPr="00B83E80">
        <w:rPr>
          <w:rFonts w:ascii="Times New Roman" w:eastAsia="Times New Roman" w:hAnsi="Times New Roman" w:cs="Times New Roman"/>
          <w:color w:val="000000" w:themeColor="text1"/>
          <w:shd w:val="clear" w:color="auto" w:fill="FFFFFF"/>
        </w:rPr>
        <w:t xml:space="preserve">continued </w:t>
      </w:r>
      <w:r w:rsidR="001D3657" w:rsidRPr="00B83E80">
        <w:rPr>
          <w:rFonts w:ascii="Times New Roman" w:eastAsia="Times New Roman" w:hAnsi="Times New Roman" w:cs="Times New Roman"/>
          <w:color w:val="000000" w:themeColor="text1"/>
          <w:shd w:val="clear" w:color="auto" w:fill="FFFFFF"/>
        </w:rPr>
        <w:t>to use the term ‘interactive</w:t>
      </w:r>
      <w:r w:rsidR="001D67F4" w:rsidRPr="00B83E80">
        <w:rPr>
          <w:rFonts w:ascii="Times New Roman" w:eastAsia="Times New Roman" w:hAnsi="Times New Roman" w:cs="Times New Roman"/>
          <w:color w:val="000000" w:themeColor="text1"/>
          <w:shd w:val="clear" w:color="auto" w:fill="FFFFFF"/>
        </w:rPr>
        <w:t xml:space="preserve"> documentary</w:t>
      </w:r>
      <w:r w:rsidR="001D3657" w:rsidRPr="00B83E80">
        <w:rPr>
          <w:rFonts w:ascii="Times New Roman" w:eastAsia="Times New Roman" w:hAnsi="Times New Roman" w:cs="Times New Roman"/>
          <w:color w:val="000000" w:themeColor="text1"/>
          <w:shd w:val="clear" w:color="auto" w:fill="FFFFFF"/>
        </w:rPr>
        <w:t xml:space="preserve">’ as an </w:t>
      </w:r>
      <w:r w:rsidR="00DA2987" w:rsidRPr="00B83E80">
        <w:rPr>
          <w:rFonts w:ascii="Times New Roman" w:eastAsia="Times New Roman" w:hAnsi="Times New Roman" w:cs="Times New Roman"/>
          <w:color w:val="000000" w:themeColor="text1"/>
          <w:shd w:val="clear" w:color="auto" w:fill="FFFFFF"/>
        </w:rPr>
        <w:t xml:space="preserve">explicit </w:t>
      </w:r>
      <w:r w:rsidR="001D3657" w:rsidRPr="00B83E80">
        <w:rPr>
          <w:rFonts w:ascii="Times New Roman" w:eastAsia="Times New Roman" w:hAnsi="Times New Roman" w:cs="Times New Roman"/>
          <w:color w:val="000000" w:themeColor="text1"/>
          <w:shd w:val="clear" w:color="auto" w:fill="FFFFFF"/>
        </w:rPr>
        <w:t>intervention</w:t>
      </w:r>
      <w:r w:rsidR="00FF2318" w:rsidRPr="00B83E80">
        <w:rPr>
          <w:rFonts w:ascii="Times New Roman" w:eastAsia="Times New Roman" w:hAnsi="Times New Roman" w:cs="Times New Roman"/>
          <w:color w:val="000000" w:themeColor="text1"/>
          <w:shd w:val="clear" w:color="auto" w:fill="FFFFFF"/>
        </w:rPr>
        <w:t xml:space="preserve"> </w:t>
      </w:r>
      <w:r w:rsidRPr="00B83E80">
        <w:rPr>
          <w:rFonts w:ascii="Times New Roman" w:eastAsia="Times New Roman" w:hAnsi="Times New Roman" w:cs="Times New Roman"/>
          <w:color w:val="000000" w:themeColor="text1"/>
          <w:shd w:val="clear" w:color="auto" w:fill="FFFFFF"/>
        </w:rPr>
        <w:t xml:space="preserve">to </w:t>
      </w:r>
      <w:r w:rsidR="00FF2318" w:rsidRPr="00B83E80">
        <w:rPr>
          <w:rFonts w:ascii="Times New Roman" w:eastAsia="Times New Roman" w:hAnsi="Times New Roman" w:cs="Times New Roman"/>
          <w:color w:val="000000" w:themeColor="text1"/>
          <w:shd w:val="clear" w:color="auto" w:fill="FFFFFF"/>
        </w:rPr>
        <w:t>keep</w:t>
      </w:r>
      <w:r w:rsidR="001D3657" w:rsidRPr="00B83E80">
        <w:rPr>
          <w:rFonts w:ascii="Times New Roman" w:eastAsia="Times New Roman" w:hAnsi="Times New Roman" w:cs="Times New Roman"/>
          <w:color w:val="000000" w:themeColor="text1"/>
          <w:shd w:val="clear" w:color="auto" w:fill="FFFFFF"/>
        </w:rPr>
        <w:t xml:space="preserve"> the</w:t>
      </w:r>
      <w:r w:rsidRPr="00B83E80">
        <w:rPr>
          <w:rFonts w:ascii="Times New Roman" w:eastAsia="Times New Roman" w:hAnsi="Times New Roman" w:cs="Times New Roman"/>
          <w:color w:val="000000" w:themeColor="text1"/>
          <w:shd w:val="clear" w:color="auto" w:fill="FFFFFF"/>
        </w:rPr>
        <w:t xml:space="preserve"> agency </w:t>
      </w:r>
      <w:r w:rsidR="001D3657" w:rsidRPr="00B83E80">
        <w:rPr>
          <w:rFonts w:ascii="Times New Roman" w:eastAsia="Times New Roman" w:hAnsi="Times New Roman" w:cs="Times New Roman"/>
          <w:color w:val="000000" w:themeColor="text1"/>
          <w:shd w:val="clear" w:color="auto" w:fill="FFFFFF"/>
        </w:rPr>
        <w:t xml:space="preserve">and database aspects of </w:t>
      </w:r>
      <w:proofErr w:type="spellStart"/>
      <w:r w:rsidR="001D3657" w:rsidRPr="00B83E80">
        <w:rPr>
          <w:rFonts w:ascii="Times New Roman" w:eastAsia="Times New Roman" w:hAnsi="Times New Roman" w:cs="Times New Roman"/>
          <w:color w:val="000000" w:themeColor="text1"/>
          <w:shd w:val="clear" w:color="auto" w:fill="FFFFFF"/>
        </w:rPr>
        <w:t>i</w:t>
      </w:r>
      <w:proofErr w:type="spellEnd"/>
      <w:r w:rsidR="001D3657" w:rsidRPr="00B83E80">
        <w:rPr>
          <w:rFonts w:ascii="Times New Roman" w:eastAsia="Times New Roman" w:hAnsi="Times New Roman" w:cs="Times New Roman"/>
          <w:color w:val="000000" w:themeColor="text1"/>
          <w:shd w:val="clear" w:color="auto" w:fill="FFFFFF"/>
        </w:rPr>
        <w:t>-docs</w:t>
      </w:r>
      <w:r w:rsidR="00FF2318" w:rsidRPr="00B83E80">
        <w:rPr>
          <w:rFonts w:ascii="Times New Roman" w:eastAsia="Times New Roman" w:hAnsi="Times New Roman" w:cs="Times New Roman"/>
          <w:color w:val="000000" w:themeColor="text1"/>
          <w:shd w:val="clear" w:color="auto" w:fill="FFFFFF"/>
        </w:rPr>
        <w:t xml:space="preserve"> in the frame</w:t>
      </w:r>
      <w:r w:rsidR="00A035CD" w:rsidRPr="00B83E80">
        <w:rPr>
          <w:rFonts w:ascii="Times New Roman" w:eastAsia="Times New Roman" w:hAnsi="Times New Roman" w:cs="Times New Roman"/>
          <w:color w:val="000000" w:themeColor="text1"/>
          <w:shd w:val="clear" w:color="auto" w:fill="FFFFFF"/>
        </w:rPr>
        <w:t>. This has</w:t>
      </w:r>
      <w:r w:rsidR="00500D00" w:rsidRPr="00B83E80">
        <w:rPr>
          <w:rFonts w:ascii="Times New Roman" w:eastAsia="Times New Roman" w:hAnsi="Times New Roman" w:cs="Times New Roman"/>
          <w:color w:val="000000" w:themeColor="text1"/>
          <w:shd w:val="clear" w:color="auto" w:fill="FFFFFF"/>
        </w:rPr>
        <w:t xml:space="preserve"> enabled me to continue to focus on interactivity and agency</w:t>
      </w:r>
      <w:r w:rsidR="00A035CD" w:rsidRPr="00B83E80">
        <w:rPr>
          <w:rFonts w:ascii="Times New Roman" w:eastAsia="Times New Roman" w:hAnsi="Times New Roman" w:cs="Times New Roman"/>
          <w:color w:val="000000" w:themeColor="text1"/>
          <w:shd w:val="clear" w:color="auto" w:fill="FFFFFF"/>
        </w:rPr>
        <w:t xml:space="preserve"> in </w:t>
      </w:r>
      <w:r w:rsidR="001D67F4" w:rsidRPr="00B83E80">
        <w:rPr>
          <w:rFonts w:ascii="Times New Roman" w:eastAsia="Times New Roman" w:hAnsi="Times New Roman" w:cs="Times New Roman"/>
          <w:color w:val="000000" w:themeColor="text1"/>
          <w:shd w:val="clear" w:color="auto" w:fill="FFFFFF"/>
        </w:rPr>
        <w:t>the face of the more commercially</w:t>
      </w:r>
      <w:r w:rsidR="00500D00" w:rsidRPr="00B83E80">
        <w:rPr>
          <w:rFonts w:ascii="Times New Roman" w:eastAsia="Times New Roman" w:hAnsi="Times New Roman" w:cs="Times New Roman"/>
          <w:color w:val="000000" w:themeColor="text1"/>
          <w:shd w:val="clear" w:color="auto" w:fill="FFFFFF"/>
        </w:rPr>
        <w:t>-</w:t>
      </w:r>
      <w:r w:rsidR="001D67F4" w:rsidRPr="00B83E80">
        <w:rPr>
          <w:rFonts w:ascii="Times New Roman" w:eastAsia="Times New Roman" w:hAnsi="Times New Roman" w:cs="Times New Roman"/>
          <w:color w:val="000000" w:themeColor="text1"/>
          <w:shd w:val="clear" w:color="auto" w:fill="FFFFFF"/>
        </w:rPr>
        <w:t xml:space="preserve">oriented turn towards </w:t>
      </w:r>
      <w:r w:rsidR="001D3657" w:rsidRPr="00B83E80">
        <w:rPr>
          <w:rFonts w:ascii="Times New Roman" w:eastAsia="Times New Roman" w:hAnsi="Times New Roman" w:cs="Times New Roman"/>
          <w:color w:val="000000" w:themeColor="text1"/>
          <w:shd w:val="clear" w:color="auto" w:fill="FFFFFF"/>
        </w:rPr>
        <w:t>immersi</w:t>
      </w:r>
      <w:r w:rsidR="00500D00" w:rsidRPr="00B83E80">
        <w:rPr>
          <w:rFonts w:ascii="Times New Roman" w:eastAsia="Times New Roman" w:hAnsi="Times New Roman" w:cs="Times New Roman"/>
          <w:color w:val="000000" w:themeColor="text1"/>
          <w:shd w:val="clear" w:color="auto" w:fill="FFFFFF"/>
        </w:rPr>
        <w:t>ve technology and presence.</w:t>
      </w:r>
    </w:p>
    <w:p w14:paraId="58883D67" w14:textId="77777777" w:rsidR="00500D00" w:rsidRPr="00B83E80" w:rsidRDefault="00500D00" w:rsidP="00B83E80">
      <w:pPr>
        <w:spacing w:line="360" w:lineRule="auto"/>
        <w:rPr>
          <w:rFonts w:ascii="Times New Roman" w:eastAsia="Times New Roman" w:hAnsi="Times New Roman" w:cs="Times New Roman"/>
          <w:color w:val="000000" w:themeColor="text1"/>
          <w:shd w:val="clear" w:color="auto" w:fill="FFFFFF"/>
        </w:rPr>
      </w:pPr>
    </w:p>
    <w:p w14:paraId="5E154BAD" w14:textId="5D219EAA" w:rsidR="001D3657" w:rsidRPr="00B83E80" w:rsidRDefault="001D3657" w:rsidP="00B83E80">
      <w:pPr>
        <w:spacing w:line="360" w:lineRule="auto"/>
        <w:rPr>
          <w:rFonts w:ascii="Times New Roman" w:hAnsi="Times New Roman" w:cs="Times New Roman"/>
        </w:rPr>
      </w:pPr>
      <w:r w:rsidRPr="00B83E80">
        <w:rPr>
          <w:rFonts w:ascii="Times New Roman" w:eastAsia="Times New Roman" w:hAnsi="Times New Roman" w:cs="Times New Roman"/>
          <w:color w:val="000000" w:themeColor="text1"/>
          <w:shd w:val="clear" w:color="auto" w:fill="FFFFFF"/>
        </w:rPr>
        <w:t xml:space="preserve">In so doing, </w:t>
      </w:r>
      <w:r w:rsidR="00A035CD" w:rsidRPr="00B83E80">
        <w:rPr>
          <w:rFonts w:ascii="Times New Roman" w:eastAsia="Times New Roman" w:hAnsi="Times New Roman" w:cs="Times New Roman"/>
          <w:color w:val="000000" w:themeColor="text1"/>
          <w:shd w:val="clear" w:color="auto" w:fill="FFFFFF"/>
        </w:rPr>
        <w:t>my aim has been</w:t>
      </w:r>
      <w:r w:rsidR="00DA2987" w:rsidRPr="00B83E80">
        <w:rPr>
          <w:rFonts w:ascii="Times New Roman" w:eastAsia="Times New Roman" w:hAnsi="Times New Roman" w:cs="Times New Roman"/>
          <w:color w:val="000000" w:themeColor="text1"/>
          <w:shd w:val="clear" w:color="auto" w:fill="FFFFFF"/>
        </w:rPr>
        <w:t xml:space="preserve"> to</w:t>
      </w:r>
      <w:r w:rsidRPr="00B83E80">
        <w:rPr>
          <w:rFonts w:ascii="Times New Roman" w:eastAsia="Times New Roman" w:hAnsi="Times New Roman" w:cs="Times New Roman"/>
          <w:color w:val="000000" w:themeColor="text1"/>
          <w:shd w:val="clear" w:color="auto" w:fill="FFFFFF"/>
        </w:rPr>
        <w:t xml:space="preserve"> embrace </w:t>
      </w:r>
      <w:r w:rsidR="00A035CD" w:rsidRPr="00B83E80">
        <w:rPr>
          <w:rFonts w:ascii="Times New Roman" w:eastAsia="Times New Roman" w:hAnsi="Times New Roman" w:cs="Times New Roman"/>
          <w:color w:val="000000" w:themeColor="text1"/>
          <w:shd w:val="clear" w:color="auto" w:fill="FFFFFF"/>
        </w:rPr>
        <w:t xml:space="preserve">thinking about immersion </w:t>
      </w:r>
      <w:r w:rsidR="00EC6361" w:rsidRPr="00B83E80">
        <w:rPr>
          <w:rFonts w:ascii="Times New Roman" w:eastAsia="Times New Roman" w:hAnsi="Times New Roman" w:cs="Times New Roman"/>
          <w:color w:val="000000" w:themeColor="text1"/>
          <w:shd w:val="clear" w:color="auto" w:fill="FFFFFF"/>
        </w:rPr>
        <w:t xml:space="preserve">and intra-action </w:t>
      </w:r>
      <w:r w:rsidRPr="00B83E80">
        <w:rPr>
          <w:rFonts w:ascii="Times New Roman" w:hAnsi="Times New Roman" w:cs="Times New Roman"/>
        </w:rPr>
        <w:t xml:space="preserve">without losing sight of </w:t>
      </w:r>
      <w:r w:rsidR="00A035CD" w:rsidRPr="00B83E80">
        <w:rPr>
          <w:rFonts w:ascii="Times New Roman" w:hAnsi="Times New Roman" w:cs="Times New Roman"/>
        </w:rPr>
        <w:t>the</w:t>
      </w:r>
      <w:r w:rsidRPr="00B83E80">
        <w:rPr>
          <w:rFonts w:ascii="Times New Roman" w:hAnsi="Times New Roman" w:cs="Times New Roman"/>
        </w:rPr>
        <w:t xml:space="preserve"> original intentions</w:t>
      </w:r>
      <w:r w:rsidR="00A035CD" w:rsidRPr="00B83E80">
        <w:rPr>
          <w:rFonts w:ascii="Times New Roman" w:hAnsi="Times New Roman" w:cs="Times New Roman"/>
        </w:rPr>
        <w:t xml:space="preserve"> of </w:t>
      </w:r>
      <w:proofErr w:type="spellStart"/>
      <w:r w:rsidR="00A035CD" w:rsidRPr="00B83E80">
        <w:rPr>
          <w:rFonts w:ascii="Times New Roman" w:hAnsi="Times New Roman" w:cs="Times New Roman"/>
        </w:rPr>
        <w:t>i</w:t>
      </w:r>
      <w:proofErr w:type="spellEnd"/>
      <w:r w:rsidR="00A035CD" w:rsidRPr="00B83E80">
        <w:rPr>
          <w:rFonts w:ascii="Times New Roman" w:hAnsi="Times New Roman" w:cs="Times New Roman"/>
        </w:rPr>
        <w:t>-docs and my own specific interests in the narrative affordances of the database as a way in to multi-perspectival thinking</w:t>
      </w:r>
      <w:r w:rsidRPr="00B83E80">
        <w:rPr>
          <w:rFonts w:ascii="Times New Roman" w:hAnsi="Times New Roman" w:cs="Times New Roman"/>
        </w:rPr>
        <w:t xml:space="preserve">. </w:t>
      </w:r>
      <w:r w:rsidR="00A035CD" w:rsidRPr="00B83E80">
        <w:rPr>
          <w:rFonts w:ascii="Times New Roman" w:hAnsi="Times New Roman" w:cs="Times New Roman"/>
        </w:rPr>
        <w:t>I am not precious about the term ‘interactive documentary’, however, and</w:t>
      </w:r>
      <w:r w:rsidRPr="00B83E80">
        <w:rPr>
          <w:rFonts w:ascii="Times New Roman" w:hAnsi="Times New Roman" w:cs="Times New Roman"/>
        </w:rPr>
        <w:t xml:space="preserve"> fully acknowledge that there are other terms </w:t>
      </w:r>
      <w:r w:rsidR="00A035CD" w:rsidRPr="00B83E80">
        <w:rPr>
          <w:rFonts w:ascii="Times New Roman" w:hAnsi="Times New Roman" w:cs="Times New Roman"/>
        </w:rPr>
        <w:t xml:space="preserve">which can embrace </w:t>
      </w:r>
      <w:r w:rsidR="00EC6361" w:rsidRPr="00B83E80">
        <w:rPr>
          <w:rFonts w:ascii="Times New Roman" w:hAnsi="Times New Roman" w:cs="Times New Roman"/>
        </w:rPr>
        <w:t>‘</w:t>
      </w:r>
      <w:r w:rsidR="00A035CD" w:rsidRPr="00B83E80">
        <w:rPr>
          <w:rFonts w:ascii="Times New Roman" w:hAnsi="Times New Roman" w:cs="Times New Roman"/>
        </w:rPr>
        <w:t>interactive documentary</w:t>
      </w:r>
      <w:r w:rsidR="00EC6361" w:rsidRPr="00B83E80">
        <w:rPr>
          <w:rFonts w:ascii="Times New Roman" w:hAnsi="Times New Roman" w:cs="Times New Roman"/>
        </w:rPr>
        <w:t>’</w:t>
      </w:r>
      <w:r w:rsidR="00CC6377" w:rsidRPr="00B83E80">
        <w:rPr>
          <w:rFonts w:ascii="Times New Roman" w:hAnsi="Times New Roman" w:cs="Times New Roman"/>
        </w:rPr>
        <w:t xml:space="preserve"> thinking</w:t>
      </w:r>
      <w:r w:rsidRPr="00B83E80">
        <w:rPr>
          <w:rFonts w:ascii="Times New Roman" w:hAnsi="Times New Roman" w:cs="Times New Roman"/>
        </w:rPr>
        <w:t>, such as ‘open documentary’, ‘expanded documentary’, ‘</w:t>
      </w:r>
      <w:proofErr w:type="spellStart"/>
      <w:r w:rsidRPr="00B83E80">
        <w:rPr>
          <w:rFonts w:ascii="Times New Roman" w:hAnsi="Times New Roman" w:cs="Times New Roman"/>
        </w:rPr>
        <w:t>docmedia</w:t>
      </w:r>
      <w:proofErr w:type="spellEnd"/>
      <w:r w:rsidRPr="00B83E80">
        <w:rPr>
          <w:rFonts w:ascii="Times New Roman" w:hAnsi="Times New Roman" w:cs="Times New Roman"/>
        </w:rPr>
        <w:t xml:space="preserve">’ and indeed the </w:t>
      </w:r>
      <w:r w:rsidR="00A035CD" w:rsidRPr="00B83E80">
        <w:rPr>
          <w:rFonts w:ascii="Times New Roman" w:hAnsi="Times New Roman" w:cs="Times New Roman"/>
        </w:rPr>
        <w:t xml:space="preserve">term </w:t>
      </w:r>
      <w:r w:rsidRPr="00B83E80">
        <w:rPr>
          <w:rFonts w:ascii="Times New Roman" w:hAnsi="Times New Roman" w:cs="Times New Roman"/>
        </w:rPr>
        <w:t>‘</w:t>
      </w:r>
      <w:proofErr w:type="spellStart"/>
      <w:r w:rsidRPr="00B83E80">
        <w:rPr>
          <w:rFonts w:ascii="Times New Roman" w:hAnsi="Times New Roman" w:cs="Times New Roman"/>
        </w:rPr>
        <w:t>storybits</w:t>
      </w:r>
      <w:proofErr w:type="spellEnd"/>
      <w:r w:rsidR="00CC6377" w:rsidRPr="00B83E80">
        <w:rPr>
          <w:rFonts w:ascii="Times New Roman" w:hAnsi="Times New Roman" w:cs="Times New Roman"/>
        </w:rPr>
        <w:t>’</w:t>
      </w:r>
      <w:r w:rsidR="00EC6361" w:rsidRPr="00B83E80">
        <w:rPr>
          <w:rFonts w:ascii="Times New Roman" w:hAnsi="Times New Roman" w:cs="Times New Roman"/>
        </w:rPr>
        <w:t>, with t</w:t>
      </w:r>
      <w:r w:rsidR="00CC6377" w:rsidRPr="00B83E80">
        <w:rPr>
          <w:rFonts w:ascii="Times New Roman" w:hAnsi="Times New Roman" w:cs="Times New Roman"/>
        </w:rPr>
        <w:t xml:space="preserve">his latter term </w:t>
      </w:r>
      <w:r w:rsidR="00A035CD" w:rsidRPr="00B83E80">
        <w:rPr>
          <w:rFonts w:ascii="Times New Roman" w:hAnsi="Times New Roman" w:cs="Times New Roman"/>
        </w:rPr>
        <w:t>open</w:t>
      </w:r>
      <w:r w:rsidR="00EC6361" w:rsidRPr="00B83E80">
        <w:rPr>
          <w:rFonts w:ascii="Times New Roman" w:hAnsi="Times New Roman" w:cs="Times New Roman"/>
        </w:rPr>
        <w:t>ing</w:t>
      </w:r>
      <w:r w:rsidR="00B06B6C" w:rsidRPr="00B83E80">
        <w:rPr>
          <w:rFonts w:ascii="Times New Roman" w:hAnsi="Times New Roman" w:cs="Times New Roman"/>
        </w:rPr>
        <w:t xml:space="preserve"> </w:t>
      </w:r>
      <w:r w:rsidR="00A035CD" w:rsidRPr="00B83E80">
        <w:rPr>
          <w:rFonts w:ascii="Times New Roman" w:hAnsi="Times New Roman" w:cs="Times New Roman"/>
        </w:rPr>
        <w:t xml:space="preserve">the way </w:t>
      </w:r>
      <w:r w:rsidR="00A035CD" w:rsidRPr="00B83E80">
        <w:rPr>
          <w:rFonts w:ascii="Times New Roman" w:hAnsi="Times New Roman" w:cs="Times New Roman"/>
        </w:rPr>
        <w:lastRenderedPageBreak/>
        <w:t xml:space="preserve">to looking at </w:t>
      </w:r>
      <w:r w:rsidR="00CC6377" w:rsidRPr="00B83E80">
        <w:rPr>
          <w:rFonts w:ascii="Times New Roman" w:hAnsi="Times New Roman" w:cs="Times New Roman"/>
        </w:rPr>
        <w:t xml:space="preserve">the database and </w:t>
      </w:r>
      <w:r w:rsidR="00A035CD" w:rsidRPr="00B83E80">
        <w:rPr>
          <w:rFonts w:ascii="Times New Roman" w:hAnsi="Times New Roman" w:cs="Times New Roman"/>
        </w:rPr>
        <w:t xml:space="preserve">evolving narrative forms in a broader context </w:t>
      </w:r>
      <w:r w:rsidR="00CC6377" w:rsidRPr="00B83E80">
        <w:rPr>
          <w:rFonts w:ascii="Times New Roman" w:hAnsi="Times New Roman" w:cs="Times New Roman"/>
        </w:rPr>
        <w:t>which is not exclusive to</w:t>
      </w:r>
      <w:r w:rsidR="00A035CD" w:rsidRPr="00B83E80">
        <w:rPr>
          <w:rFonts w:ascii="Times New Roman" w:hAnsi="Times New Roman" w:cs="Times New Roman"/>
        </w:rPr>
        <w:t xml:space="preserve"> documentary.</w:t>
      </w:r>
    </w:p>
    <w:p w14:paraId="6DD0D877" w14:textId="77777777" w:rsidR="00336B8E" w:rsidRPr="00B83E80" w:rsidRDefault="00336B8E" w:rsidP="00B83E80">
      <w:pPr>
        <w:spacing w:line="360" w:lineRule="auto"/>
        <w:rPr>
          <w:rFonts w:ascii="Times New Roman" w:hAnsi="Times New Roman" w:cs="Times New Roman"/>
        </w:rPr>
      </w:pPr>
    </w:p>
    <w:p w14:paraId="31314A7E" w14:textId="77777777" w:rsidR="00121FAD" w:rsidRPr="00B83E80" w:rsidRDefault="00121FAD" w:rsidP="00B83E80">
      <w:pPr>
        <w:spacing w:line="360" w:lineRule="auto"/>
        <w:rPr>
          <w:rFonts w:ascii="Times New Roman" w:hAnsi="Times New Roman" w:cs="Times New Roman"/>
          <w:b/>
          <w:bCs/>
          <w:color w:val="000000" w:themeColor="text1"/>
        </w:rPr>
      </w:pPr>
    </w:p>
    <w:p w14:paraId="5F31FBAE" w14:textId="140C2698" w:rsidR="00FA317D" w:rsidRPr="00B83E80" w:rsidRDefault="00FA317D" w:rsidP="00B83E80">
      <w:pPr>
        <w:spacing w:line="360" w:lineRule="auto"/>
        <w:rPr>
          <w:rFonts w:ascii="Times New Roman" w:hAnsi="Times New Roman" w:cs="Times New Roman"/>
          <w:b/>
          <w:bCs/>
          <w:color w:val="000000" w:themeColor="text1"/>
        </w:rPr>
      </w:pPr>
      <w:r w:rsidRPr="00B83E80">
        <w:rPr>
          <w:rFonts w:ascii="Times New Roman" w:hAnsi="Times New Roman" w:cs="Times New Roman"/>
          <w:b/>
          <w:bCs/>
          <w:color w:val="000000" w:themeColor="text1"/>
        </w:rPr>
        <w:t xml:space="preserve">Immersive media and sensationalism </w:t>
      </w:r>
    </w:p>
    <w:p w14:paraId="1B912B90" w14:textId="77777777" w:rsidR="00FA317D" w:rsidRPr="00B83E80" w:rsidRDefault="00FA317D" w:rsidP="00B83E80">
      <w:pPr>
        <w:spacing w:line="360" w:lineRule="auto"/>
        <w:rPr>
          <w:rFonts w:ascii="Times New Roman" w:hAnsi="Times New Roman" w:cs="Times New Roman"/>
          <w:color w:val="000000" w:themeColor="text1"/>
        </w:rPr>
      </w:pPr>
    </w:p>
    <w:p w14:paraId="62CE3BA4" w14:textId="55A4B24F" w:rsidR="00EE60C3" w:rsidRPr="00B83E80" w:rsidRDefault="00FA317D" w:rsidP="00B83E80">
      <w:pPr>
        <w:spacing w:line="360" w:lineRule="auto"/>
        <w:rPr>
          <w:rFonts w:ascii="Times New Roman" w:hAnsi="Times New Roman" w:cs="Times New Roman"/>
          <w:color w:val="000000" w:themeColor="text1"/>
        </w:rPr>
      </w:pPr>
      <w:r w:rsidRPr="00B83E80">
        <w:rPr>
          <w:rFonts w:ascii="Times New Roman" w:hAnsi="Times New Roman" w:cs="Times New Roman"/>
          <w:color w:val="000000" w:themeColor="text1"/>
        </w:rPr>
        <w:t xml:space="preserve">In the novel </w:t>
      </w:r>
      <w:r w:rsidRPr="00B83E80">
        <w:rPr>
          <w:rFonts w:ascii="Times New Roman" w:hAnsi="Times New Roman" w:cs="Times New Roman"/>
          <w:i/>
          <w:iCs/>
          <w:color w:val="000000" w:themeColor="text1"/>
        </w:rPr>
        <w:t>Fahrenheit 451</w:t>
      </w:r>
      <w:r w:rsidRPr="00B83E80">
        <w:rPr>
          <w:rFonts w:ascii="Times New Roman" w:hAnsi="Times New Roman" w:cs="Times New Roman"/>
          <w:color w:val="000000" w:themeColor="text1"/>
        </w:rPr>
        <w:t xml:space="preserve">, Ray Bradbury </w:t>
      </w:r>
      <w:r w:rsidR="008B35C9" w:rsidRPr="00B83E80">
        <w:rPr>
          <w:rFonts w:ascii="Times New Roman" w:hAnsi="Times New Roman" w:cs="Times New Roman"/>
          <w:color w:val="000000" w:themeColor="text1"/>
        </w:rPr>
        <w:t xml:space="preserve">(1953) </w:t>
      </w:r>
      <w:r w:rsidRPr="00B83E80">
        <w:rPr>
          <w:rFonts w:ascii="Times New Roman" w:hAnsi="Times New Roman" w:cs="Times New Roman"/>
          <w:color w:val="000000" w:themeColor="text1"/>
        </w:rPr>
        <w:t xml:space="preserve">warned against allowing society to drift from being </w:t>
      </w:r>
      <w:r w:rsidR="00927B72" w:rsidRPr="00B83E80">
        <w:rPr>
          <w:rFonts w:ascii="Times New Roman" w:hAnsi="Times New Roman" w:cs="Times New Roman"/>
          <w:color w:val="000000" w:themeColor="text1"/>
        </w:rPr>
        <w:t>an</w:t>
      </w:r>
      <w:r w:rsidRPr="00B83E80">
        <w:rPr>
          <w:rFonts w:ascii="Times New Roman" w:hAnsi="Times New Roman" w:cs="Times New Roman"/>
          <w:color w:val="000000" w:themeColor="text1"/>
        </w:rPr>
        <w:t xml:space="preserve"> educated and literate one to being driven by experiences and sensationalism. This is something that I believe we need to be mindful of, particularly within the context of cultural wars and fake news. If everything becomes about sensations, and if we have ‘</w:t>
      </w:r>
      <w:proofErr w:type="spellStart"/>
      <w:r w:rsidRPr="00B83E80">
        <w:rPr>
          <w:rFonts w:ascii="Times New Roman" w:hAnsi="Times New Roman" w:cs="Times New Roman"/>
          <w:color w:val="000000" w:themeColor="text1"/>
        </w:rPr>
        <w:t>Newsspeak</w:t>
      </w:r>
      <w:proofErr w:type="spellEnd"/>
      <w:r w:rsidRPr="00B83E80">
        <w:rPr>
          <w:rFonts w:ascii="Times New Roman" w:hAnsi="Times New Roman" w:cs="Times New Roman"/>
          <w:color w:val="000000" w:themeColor="text1"/>
        </w:rPr>
        <w:t xml:space="preserve">’ and only one way of seeing the world, then we will reduce our capacity for language. If we have no words to express thoughts that challenge and critique the dominant paradigm, then we have an authoritarian society. This is another reason why I have been so keen to keep interactivity in the frame, as a way of not losing sight of the more cognitive aspects of </w:t>
      </w:r>
      <w:proofErr w:type="spellStart"/>
      <w:r w:rsidRPr="00B83E80">
        <w:rPr>
          <w:rFonts w:ascii="Times New Roman" w:hAnsi="Times New Roman" w:cs="Times New Roman"/>
          <w:color w:val="000000" w:themeColor="text1"/>
        </w:rPr>
        <w:t>i</w:t>
      </w:r>
      <w:proofErr w:type="spellEnd"/>
      <w:r w:rsidRPr="00B83E80">
        <w:rPr>
          <w:rFonts w:ascii="Times New Roman" w:hAnsi="Times New Roman" w:cs="Times New Roman"/>
          <w:color w:val="000000" w:themeColor="text1"/>
        </w:rPr>
        <w:t xml:space="preserve">-docs </w:t>
      </w:r>
      <w:r w:rsidR="00EE60C3" w:rsidRPr="00B83E80">
        <w:rPr>
          <w:rFonts w:ascii="Times New Roman" w:hAnsi="Times New Roman" w:cs="Times New Roman"/>
          <w:color w:val="000000" w:themeColor="text1"/>
        </w:rPr>
        <w:t>which come with building agency into the experience</w:t>
      </w:r>
      <w:r w:rsidRPr="00B83E80">
        <w:rPr>
          <w:rFonts w:ascii="Times New Roman" w:hAnsi="Times New Roman" w:cs="Times New Roman"/>
          <w:color w:val="000000" w:themeColor="text1"/>
        </w:rPr>
        <w:t xml:space="preserve">s </w:t>
      </w:r>
      <w:r w:rsidR="00EE60C3" w:rsidRPr="00B83E80">
        <w:rPr>
          <w:rFonts w:ascii="Times New Roman" w:hAnsi="Times New Roman" w:cs="Times New Roman"/>
          <w:color w:val="000000" w:themeColor="text1"/>
        </w:rPr>
        <w:t xml:space="preserve">that we create. </w:t>
      </w:r>
    </w:p>
    <w:p w14:paraId="761BCB72" w14:textId="77777777" w:rsidR="00FA317D" w:rsidRPr="00B83E80" w:rsidRDefault="00FA317D" w:rsidP="00B83E80">
      <w:pPr>
        <w:spacing w:line="360" w:lineRule="auto"/>
        <w:rPr>
          <w:rFonts w:ascii="Times New Roman" w:hAnsi="Times New Roman" w:cs="Times New Roman"/>
          <w:color w:val="000000" w:themeColor="text1"/>
        </w:rPr>
      </w:pPr>
    </w:p>
    <w:p w14:paraId="2358C9D4" w14:textId="7894368E" w:rsidR="00FA317D" w:rsidRPr="00B83E80" w:rsidRDefault="00130F47" w:rsidP="00B83E80">
      <w:pPr>
        <w:spacing w:line="360" w:lineRule="auto"/>
        <w:rPr>
          <w:rFonts w:ascii="Times New Roman" w:eastAsia="Times New Roman" w:hAnsi="Times New Roman" w:cs="Times New Roman"/>
          <w:color w:val="292929"/>
          <w:spacing w:val="-1"/>
          <w:shd w:val="clear" w:color="auto" w:fill="FFFFFF"/>
        </w:rPr>
      </w:pPr>
      <w:r w:rsidRPr="00B83E80">
        <w:rPr>
          <w:rFonts w:ascii="Times New Roman" w:hAnsi="Times New Roman" w:cs="Times New Roman"/>
          <w:color w:val="000000" w:themeColor="text1"/>
        </w:rPr>
        <w:t>I</w:t>
      </w:r>
      <w:r w:rsidR="00EE60C3" w:rsidRPr="00B83E80">
        <w:rPr>
          <w:rFonts w:ascii="Times New Roman" w:hAnsi="Times New Roman" w:cs="Times New Roman"/>
          <w:color w:val="000000" w:themeColor="text1"/>
        </w:rPr>
        <w:t>n</w:t>
      </w:r>
      <w:r w:rsidRPr="00B83E80">
        <w:rPr>
          <w:rFonts w:ascii="Times New Roman" w:hAnsi="Times New Roman" w:cs="Times New Roman"/>
          <w:color w:val="000000" w:themeColor="text1"/>
        </w:rPr>
        <w:t xml:space="preserve"> an</w:t>
      </w:r>
      <w:r w:rsidR="00FA317D" w:rsidRPr="00B83E80">
        <w:rPr>
          <w:rFonts w:ascii="Times New Roman" w:hAnsi="Times New Roman" w:cs="Times New Roman"/>
          <w:color w:val="000000" w:themeColor="text1"/>
        </w:rPr>
        <w:t xml:space="preserve"> article on </w:t>
      </w:r>
      <w:r w:rsidR="00DA717B" w:rsidRPr="00B83E80">
        <w:rPr>
          <w:rFonts w:ascii="Times New Roman" w:hAnsi="Times New Roman" w:cs="Times New Roman"/>
          <w:color w:val="000000" w:themeColor="text1"/>
        </w:rPr>
        <w:t>t</w:t>
      </w:r>
      <w:r w:rsidR="00FA317D" w:rsidRPr="00B83E80">
        <w:rPr>
          <w:rFonts w:ascii="Times New Roman" w:hAnsi="Times New Roman" w:cs="Times New Roman"/>
          <w:color w:val="000000" w:themeColor="text1"/>
        </w:rPr>
        <w:t>he historic link between immersive media and fascist propaganda</w:t>
      </w:r>
      <w:r w:rsidR="00927B72" w:rsidRPr="00B83E80">
        <w:rPr>
          <w:rFonts w:ascii="Times New Roman" w:hAnsi="Times New Roman" w:cs="Times New Roman"/>
          <w:color w:val="000000" w:themeColor="text1"/>
        </w:rPr>
        <w:t>,</w:t>
      </w:r>
      <w:r w:rsidR="00FA317D" w:rsidRPr="00B83E80">
        <w:rPr>
          <w:rFonts w:ascii="Times New Roman" w:hAnsi="Times New Roman" w:cs="Times New Roman"/>
          <w:color w:val="000000" w:themeColor="text1"/>
        </w:rPr>
        <w:t xml:space="preserve"> </w:t>
      </w:r>
      <w:r w:rsidR="00EE60C3" w:rsidRPr="00B83E80">
        <w:rPr>
          <w:rFonts w:ascii="Times New Roman" w:eastAsia="Times New Roman" w:hAnsi="Times New Roman" w:cs="Times New Roman"/>
          <w:color w:val="000000" w:themeColor="text1"/>
        </w:rPr>
        <w:t>Carrie McLaren</w:t>
      </w:r>
      <w:r w:rsidR="00EE60C3" w:rsidRPr="00B83E80">
        <w:rPr>
          <w:rFonts w:ascii="Times New Roman" w:eastAsia="Times New Roman" w:hAnsi="Times New Roman" w:cs="Times New Roman"/>
          <w:color w:val="C00000"/>
        </w:rPr>
        <w:t xml:space="preserve"> </w:t>
      </w:r>
      <w:r w:rsidRPr="00B83E80">
        <w:rPr>
          <w:rFonts w:ascii="Times New Roman" w:eastAsia="Times New Roman" w:hAnsi="Times New Roman" w:cs="Times New Roman"/>
          <w:color w:val="000000" w:themeColor="text1"/>
        </w:rPr>
        <w:t>(</w:t>
      </w:r>
      <w:r w:rsidR="00FA317D" w:rsidRPr="00B83E80">
        <w:rPr>
          <w:rFonts w:ascii="Times New Roman" w:hAnsi="Times New Roman" w:cs="Times New Roman"/>
          <w:color w:val="000000" w:themeColor="text1"/>
        </w:rPr>
        <w:t>2020), ask</w:t>
      </w:r>
      <w:r w:rsidR="00EE60C3" w:rsidRPr="00B83E80">
        <w:rPr>
          <w:rFonts w:ascii="Times New Roman" w:hAnsi="Times New Roman" w:cs="Times New Roman"/>
          <w:color w:val="000000" w:themeColor="text1"/>
        </w:rPr>
        <w:t>s</w:t>
      </w:r>
      <w:r w:rsidR="00FA317D" w:rsidRPr="00B83E80">
        <w:rPr>
          <w:rFonts w:ascii="Times New Roman" w:hAnsi="Times New Roman" w:cs="Times New Roman"/>
          <w:color w:val="000000" w:themeColor="text1"/>
        </w:rPr>
        <w:t xml:space="preserve"> whether “f</w:t>
      </w:r>
      <w:r w:rsidR="00FA317D" w:rsidRPr="00B83E80">
        <w:rPr>
          <w:rFonts w:ascii="Times New Roman" w:eastAsia="Times New Roman" w:hAnsi="Times New Roman" w:cs="Times New Roman"/>
          <w:color w:val="292929"/>
          <w:spacing w:val="-1"/>
          <w:shd w:val="clear" w:color="auto" w:fill="FFFFFF"/>
        </w:rPr>
        <w:t xml:space="preserve">orgetting one’s surroundings, losing track of physical reality, and escaping into a constructed world” is inherently a good thing or whether it makes people susceptible to being manipulated. </w:t>
      </w:r>
      <w:r w:rsidR="00927B72" w:rsidRPr="00B83E80">
        <w:rPr>
          <w:rFonts w:ascii="Times New Roman" w:eastAsia="Times New Roman" w:hAnsi="Times New Roman" w:cs="Times New Roman"/>
          <w:color w:val="292929"/>
          <w:spacing w:val="-1"/>
          <w:shd w:val="clear" w:color="auto" w:fill="FFFFFF"/>
        </w:rPr>
        <w:t>She</w:t>
      </w:r>
      <w:r w:rsidR="00FA317D" w:rsidRPr="00B83E80">
        <w:rPr>
          <w:rFonts w:ascii="Times New Roman" w:eastAsia="Times New Roman" w:hAnsi="Times New Roman" w:cs="Times New Roman"/>
          <w:color w:val="292929"/>
          <w:spacing w:val="-1"/>
          <w:shd w:val="clear" w:color="auto" w:fill="FFFFFF"/>
        </w:rPr>
        <w:t xml:space="preserve"> references the work of the anthropologist Margaret Mead who, along with other progressive thinkers made up the Committee for National Morale in the USA and advised President Roosevelt </w:t>
      </w:r>
      <w:r w:rsidR="00FA317D" w:rsidRPr="00B83E80">
        <w:rPr>
          <w:rFonts w:ascii="Times New Roman" w:eastAsia="Times New Roman" w:hAnsi="Times New Roman" w:cs="Times New Roman"/>
          <w:color w:val="000000" w:themeColor="text1"/>
          <w:spacing w:val="-1"/>
          <w:shd w:val="clear" w:color="auto" w:fill="FFFFFF"/>
        </w:rPr>
        <w:t xml:space="preserve">in the 1940s </w:t>
      </w:r>
      <w:r w:rsidR="00FA317D" w:rsidRPr="00B83E80">
        <w:rPr>
          <w:rFonts w:ascii="Times New Roman" w:eastAsia="Times New Roman" w:hAnsi="Times New Roman" w:cs="Times New Roman"/>
          <w:color w:val="292929"/>
          <w:spacing w:val="-1"/>
          <w:shd w:val="clear" w:color="auto" w:fill="FFFFFF"/>
        </w:rPr>
        <w:t>on media policy to help counteract the effects of Nazi propaganda. The Committee linked immersive media to the mass media manipulations of the Nazis and advocated for an alternative approach that would encourage Americans to make meanings for themselves.</w:t>
      </w:r>
    </w:p>
    <w:p w14:paraId="204395C5" w14:textId="77777777" w:rsidR="00FA317D" w:rsidRPr="00B83E80" w:rsidRDefault="00FA317D" w:rsidP="00B83E80">
      <w:pPr>
        <w:spacing w:line="360" w:lineRule="auto"/>
        <w:rPr>
          <w:rFonts w:ascii="Times New Roman" w:eastAsia="Times New Roman" w:hAnsi="Times New Roman" w:cs="Times New Roman"/>
          <w:color w:val="292929"/>
          <w:spacing w:val="-1"/>
          <w:shd w:val="clear" w:color="auto" w:fill="FFFFFF"/>
        </w:rPr>
      </w:pPr>
    </w:p>
    <w:p w14:paraId="5BD5728B" w14:textId="61C862BD" w:rsidR="00FA317D" w:rsidRPr="00B83E80" w:rsidRDefault="00FA317D" w:rsidP="00B83E80">
      <w:pPr>
        <w:spacing w:line="360" w:lineRule="auto"/>
        <w:rPr>
          <w:rFonts w:ascii="Times New Roman" w:eastAsia="Times New Roman" w:hAnsi="Times New Roman" w:cs="Times New Roman"/>
          <w:color w:val="292929"/>
          <w:spacing w:val="-1"/>
          <w:shd w:val="clear" w:color="auto" w:fill="FFFFFF"/>
        </w:rPr>
      </w:pPr>
      <w:r w:rsidRPr="00B83E80">
        <w:rPr>
          <w:rFonts w:ascii="Times New Roman" w:eastAsia="Times New Roman" w:hAnsi="Times New Roman" w:cs="Times New Roman"/>
          <w:color w:val="292929"/>
          <w:spacing w:val="-1"/>
          <w:shd w:val="clear" w:color="auto" w:fill="FFFFFF"/>
        </w:rPr>
        <w:t xml:space="preserve">This work built on Maslow’s concept of the ‘democratic personality’, as a counter to what the Committee saw as being the ‘authoritarian personality’ of Nazi Germany. In order to promote a more democratic and less hierarchical mindset based on principles of equality, they sought to promote forms of media which would allow participants to make active choices and to do this collectively. The Cultural Historian Fred Turner sees this work as paving the way for the rise of </w:t>
      </w:r>
      <w:r w:rsidRPr="00B83E80">
        <w:rPr>
          <w:rFonts w:ascii="Times New Roman" w:eastAsia="Times New Roman" w:hAnsi="Times New Roman" w:cs="Times New Roman"/>
          <w:color w:val="292929"/>
          <w:spacing w:val="-1"/>
          <w:shd w:val="clear" w:color="auto" w:fill="FFFFFF"/>
        </w:rPr>
        <w:lastRenderedPageBreak/>
        <w:t xml:space="preserve">the 1960s counterculture movement, with Bauhaus refugees at places like the Black Mountain College building media environments that could facilitate this </w:t>
      </w:r>
      <w:r w:rsidRPr="00B83E80">
        <w:rPr>
          <w:rFonts w:ascii="Times New Roman" w:eastAsia="Times New Roman" w:hAnsi="Times New Roman" w:cs="Times New Roman"/>
          <w:color w:val="000000" w:themeColor="text1"/>
          <w:spacing w:val="-1"/>
          <w:shd w:val="clear" w:color="auto" w:fill="FFFFFF"/>
        </w:rPr>
        <w:t>(Turner 20</w:t>
      </w:r>
      <w:r w:rsidR="00FB5207" w:rsidRPr="00B83E80">
        <w:rPr>
          <w:rFonts w:ascii="Times New Roman" w:eastAsia="Times New Roman" w:hAnsi="Times New Roman" w:cs="Times New Roman"/>
          <w:color w:val="000000" w:themeColor="text1"/>
          <w:spacing w:val="-1"/>
          <w:shd w:val="clear" w:color="auto" w:fill="FFFFFF"/>
        </w:rPr>
        <w:t>13</w:t>
      </w:r>
      <w:r w:rsidRPr="00B83E80">
        <w:rPr>
          <w:rFonts w:ascii="Times New Roman" w:eastAsia="Times New Roman" w:hAnsi="Times New Roman" w:cs="Times New Roman"/>
          <w:color w:val="000000" w:themeColor="text1"/>
          <w:spacing w:val="-1"/>
          <w:shd w:val="clear" w:color="auto" w:fill="FFFFFF"/>
        </w:rPr>
        <w:t xml:space="preserve">). </w:t>
      </w:r>
      <w:r w:rsidRPr="00B83E80">
        <w:rPr>
          <w:rFonts w:ascii="Times New Roman" w:eastAsia="Times New Roman" w:hAnsi="Times New Roman" w:cs="Times New Roman"/>
          <w:color w:val="292929"/>
          <w:spacing w:val="-1"/>
          <w:shd w:val="clear" w:color="auto" w:fill="FFFFFF"/>
        </w:rPr>
        <w:t xml:space="preserve">As Ruth Benedict </w:t>
      </w:r>
      <w:r w:rsidR="00011E57" w:rsidRPr="00B83E80">
        <w:rPr>
          <w:rFonts w:ascii="Times New Roman" w:eastAsia="Times New Roman" w:hAnsi="Times New Roman" w:cs="Times New Roman"/>
          <w:color w:val="292929"/>
          <w:spacing w:val="-1"/>
          <w:shd w:val="clear" w:color="auto" w:fill="FFFFFF"/>
        </w:rPr>
        <w:t>has been quoted as saying</w:t>
      </w:r>
      <w:r w:rsidRPr="00B83E80">
        <w:rPr>
          <w:rFonts w:ascii="Times New Roman" w:eastAsia="Times New Roman" w:hAnsi="Times New Roman" w:cs="Times New Roman"/>
          <w:color w:val="292929"/>
          <w:spacing w:val="-1"/>
          <w:shd w:val="clear" w:color="auto" w:fill="FFFFFF"/>
        </w:rPr>
        <w:t xml:space="preserve">: “anthropology makes the world safe for difference” </w:t>
      </w:r>
      <w:r w:rsidRPr="00B83E80">
        <w:rPr>
          <w:rFonts w:ascii="Times New Roman" w:eastAsia="Times New Roman" w:hAnsi="Times New Roman" w:cs="Times New Roman"/>
          <w:color w:val="000000" w:themeColor="text1"/>
          <w:spacing w:val="-1"/>
          <w:shd w:val="clear" w:color="auto" w:fill="FFFFFF"/>
        </w:rPr>
        <w:t>(</w:t>
      </w:r>
      <w:r w:rsidR="00011E57" w:rsidRPr="00B83E80">
        <w:rPr>
          <w:rFonts w:ascii="Times New Roman" w:eastAsia="Times New Roman" w:hAnsi="Times New Roman" w:cs="Times New Roman"/>
          <w:color w:val="000000" w:themeColor="text1"/>
          <w:spacing w:val="-1"/>
          <w:shd w:val="clear" w:color="auto" w:fill="FFFFFF"/>
        </w:rPr>
        <w:t>Haviland 2005, 133)</w:t>
      </w:r>
      <w:r w:rsidRPr="00B83E80">
        <w:rPr>
          <w:rFonts w:ascii="Times New Roman" w:eastAsia="Times New Roman" w:hAnsi="Times New Roman" w:cs="Times New Roman"/>
          <w:color w:val="000000" w:themeColor="text1"/>
          <w:spacing w:val="-1"/>
          <w:shd w:val="clear" w:color="auto" w:fill="FFFFFF"/>
        </w:rPr>
        <w:t xml:space="preserve">, </w:t>
      </w:r>
      <w:r w:rsidRPr="00B83E80">
        <w:rPr>
          <w:rFonts w:ascii="Times New Roman" w:eastAsia="Times New Roman" w:hAnsi="Times New Roman" w:cs="Times New Roman"/>
          <w:color w:val="292929"/>
          <w:spacing w:val="-1"/>
          <w:shd w:val="clear" w:color="auto" w:fill="FFFFFF"/>
        </w:rPr>
        <w:t>a key agenda in her work with Mead being to promote this liberal approach within post-war American culture.</w:t>
      </w:r>
    </w:p>
    <w:p w14:paraId="26981F61" w14:textId="77777777" w:rsidR="00FA317D" w:rsidRPr="00B83E80" w:rsidRDefault="00FA317D" w:rsidP="00B83E80">
      <w:pPr>
        <w:spacing w:line="360" w:lineRule="auto"/>
        <w:rPr>
          <w:rFonts w:ascii="Times New Roman" w:eastAsia="Times New Roman" w:hAnsi="Times New Roman" w:cs="Times New Roman"/>
          <w:color w:val="292929"/>
          <w:spacing w:val="-1"/>
          <w:shd w:val="clear" w:color="auto" w:fill="FFFFFF"/>
        </w:rPr>
      </w:pPr>
    </w:p>
    <w:p w14:paraId="4370DBDD" w14:textId="207F9FEE" w:rsidR="00130F47" w:rsidRPr="00B83E80" w:rsidRDefault="00130F47" w:rsidP="00B83E80">
      <w:pPr>
        <w:spacing w:line="360" w:lineRule="auto"/>
        <w:rPr>
          <w:rFonts w:ascii="Times New Roman" w:hAnsi="Times New Roman" w:cs="Times New Roman"/>
          <w:color w:val="000000" w:themeColor="text1"/>
        </w:rPr>
      </w:pPr>
      <w:r w:rsidRPr="00B83E80">
        <w:rPr>
          <w:rFonts w:ascii="Times New Roman" w:hAnsi="Times New Roman" w:cs="Times New Roman"/>
          <w:color w:val="000000" w:themeColor="text1"/>
        </w:rPr>
        <w:t>This</w:t>
      </w:r>
      <w:r w:rsidR="00F677A0" w:rsidRPr="00B83E80">
        <w:rPr>
          <w:rFonts w:ascii="Times New Roman" w:hAnsi="Times New Roman" w:cs="Times New Roman"/>
          <w:color w:val="000000" w:themeColor="text1"/>
        </w:rPr>
        <w:t xml:space="preserve"> </w:t>
      </w:r>
      <w:r w:rsidR="00FA317D" w:rsidRPr="00B83E80">
        <w:rPr>
          <w:rFonts w:ascii="Times New Roman" w:hAnsi="Times New Roman" w:cs="Times New Roman"/>
          <w:color w:val="000000" w:themeColor="text1"/>
        </w:rPr>
        <w:t>resonate</w:t>
      </w:r>
      <w:r w:rsidR="00F77EEC" w:rsidRPr="00B83E80">
        <w:rPr>
          <w:rFonts w:ascii="Times New Roman" w:hAnsi="Times New Roman" w:cs="Times New Roman"/>
          <w:color w:val="000000" w:themeColor="text1"/>
        </w:rPr>
        <w:t>s</w:t>
      </w:r>
      <w:r w:rsidR="00D25CCC" w:rsidRPr="00B83E80">
        <w:rPr>
          <w:rFonts w:ascii="Times New Roman" w:hAnsi="Times New Roman" w:cs="Times New Roman"/>
          <w:color w:val="000000" w:themeColor="text1"/>
        </w:rPr>
        <w:t xml:space="preserve"> </w:t>
      </w:r>
      <w:r w:rsidR="00FA317D" w:rsidRPr="00B83E80">
        <w:rPr>
          <w:rFonts w:ascii="Times New Roman" w:hAnsi="Times New Roman" w:cs="Times New Roman"/>
          <w:color w:val="000000" w:themeColor="text1"/>
        </w:rPr>
        <w:t xml:space="preserve">with my own motivations around </w:t>
      </w:r>
      <w:r w:rsidR="00EE60C3" w:rsidRPr="00B83E80">
        <w:rPr>
          <w:rFonts w:ascii="Times New Roman" w:hAnsi="Times New Roman" w:cs="Times New Roman"/>
          <w:color w:val="000000" w:themeColor="text1"/>
        </w:rPr>
        <w:t xml:space="preserve">privileging agency over presence, or at least finding an appropriate balance between the two. </w:t>
      </w:r>
      <w:r w:rsidR="00FA317D" w:rsidRPr="00B83E80">
        <w:rPr>
          <w:rFonts w:ascii="Times New Roman" w:hAnsi="Times New Roman" w:cs="Times New Roman"/>
          <w:color w:val="000000" w:themeColor="text1"/>
        </w:rPr>
        <w:t xml:space="preserve">It is why I used the term ‘mind the gap’ in my </w:t>
      </w:r>
      <w:proofErr w:type="spellStart"/>
      <w:r w:rsidR="00FA317D" w:rsidRPr="00B83E80">
        <w:rPr>
          <w:rFonts w:ascii="Times New Roman" w:hAnsi="Times New Roman" w:cs="Times New Roman"/>
          <w:i/>
          <w:iCs/>
          <w:color w:val="000000" w:themeColor="text1"/>
        </w:rPr>
        <w:t>Story</w:t>
      </w:r>
      <w:r w:rsidR="00885864" w:rsidRPr="00B83E80">
        <w:rPr>
          <w:rFonts w:ascii="Times New Roman" w:hAnsi="Times New Roman" w:cs="Times New Roman"/>
          <w:i/>
          <w:iCs/>
          <w:color w:val="000000" w:themeColor="text1"/>
        </w:rPr>
        <w:t>B</w:t>
      </w:r>
      <w:r w:rsidR="00FA317D" w:rsidRPr="00B83E80">
        <w:rPr>
          <w:rFonts w:ascii="Times New Roman" w:hAnsi="Times New Roman" w:cs="Times New Roman"/>
          <w:i/>
          <w:iCs/>
          <w:color w:val="000000" w:themeColor="text1"/>
        </w:rPr>
        <w:t>its</w:t>
      </w:r>
      <w:proofErr w:type="spellEnd"/>
      <w:r w:rsidR="00FA317D" w:rsidRPr="00B83E80">
        <w:rPr>
          <w:rFonts w:ascii="Times New Roman" w:hAnsi="Times New Roman" w:cs="Times New Roman"/>
          <w:color w:val="000000" w:themeColor="text1"/>
        </w:rPr>
        <w:t xml:space="preserve"> keynote, as a reference to the idea of creating (where appropriate) spaces or gaps in media experiences for thought and active decision making. It is also why I believe so strongly that we need to promote mindful consideration of the relative merits of interaction and immersion, in order to </w:t>
      </w:r>
      <w:r w:rsidR="006D3600" w:rsidRPr="00B83E80">
        <w:rPr>
          <w:rFonts w:ascii="Times New Roman" w:hAnsi="Times New Roman" w:cs="Times New Roman"/>
          <w:color w:val="000000" w:themeColor="text1"/>
        </w:rPr>
        <w:t xml:space="preserve">promote </w:t>
      </w:r>
      <w:r w:rsidR="00F677A0" w:rsidRPr="00B83E80">
        <w:rPr>
          <w:rFonts w:ascii="Times New Roman" w:hAnsi="Times New Roman" w:cs="Times New Roman"/>
          <w:color w:val="000000" w:themeColor="text1"/>
        </w:rPr>
        <w:t xml:space="preserve">intelligent </w:t>
      </w:r>
      <w:r w:rsidR="006D3600" w:rsidRPr="00B83E80">
        <w:rPr>
          <w:rFonts w:ascii="Times New Roman" w:hAnsi="Times New Roman" w:cs="Times New Roman"/>
          <w:color w:val="000000" w:themeColor="text1"/>
        </w:rPr>
        <w:t>thinking around their application.</w:t>
      </w:r>
      <w:r w:rsidR="00EE60C3" w:rsidRPr="00B83E80">
        <w:rPr>
          <w:rFonts w:ascii="Times New Roman" w:hAnsi="Times New Roman" w:cs="Times New Roman"/>
          <w:color w:val="000000" w:themeColor="text1"/>
        </w:rPr>
        <w:t xml:space="preserve"> Whilst interaction can be built into many different types of media experience, </w:t>
      </w:r>
      <w:r w:rsidRPr="00B83E80">
        <w:rPr>
          <w:rFonts w:ascii="Times New Roman" w:hAnsi="Times New Roman" w:cs="Times New Roman"/>
          <w:color w:val="000000" w:themeColor="text1"/>
        </w:rPr>
        <w:t xml:space="preserve">my argument here is that we should not lose sight of the agency which </w:t>
      </w:r>
      <w:r w:rsidR="00EE60C3" w:rsidRPr="00B83E80">
        <w:rPr>
          <w:rFonts w:ascii="Times New Roman" w:hAnsi="Times New Roman" w:cs="Times New Roman"/>
          <w:color w:val="000000" w:themeColor="text1"/>
        </w:rPr>
        <w:t xml:space="preserve">choice-based decision making </w:t>
      </w:r>
      <w:r w:rsidRPr="00B83E80">
        <w:rPr>
          <w:rFonts w:ascii="Times New Roman" w:hAnsi="Times New Roman" w:cs="Times New Roman"/>
          <w:color w:val="000000" w:themeColor="text1"/>
        </w:rPr>
        <w:t xml:space="preserve">can afford in </w:t>
      </w:r>
      <w:r w:rsidR="00EE60C3" w:rsidRPr="00B83E80">
        <w:rPr>
          <w:rFonts w:ascii="Times New Roman" w:hAnsi="Times New Roman" w:cs="Times New Roman"/>
          <w:color w:val="000000" w:themeColor="text1"/>
        </w:rPr>
        <w:t>database documentar</w:t>
      </w:r>
      <w:r w:rsidRPr="00B83E80">
        <w:rPr>
          <w:rFonts w:ascii="Times New Roman" w:hAnsi="Times New Roman" w:cs="Times New Roman"/>
          <w:color w:val="000000" w:themeColor="text1"/>
        </w:rPr>
        <w:t xml:space="preserve">y in these times when immersive technology is taking up so much bandwidth. </w:t>
      </w:r>
    </w:p>
    <w:p w14:paraId="720501CA" w14:textId="77777777" w:rsidR="001D3657" w:rsidRPr="00B83E80" w:rsidRDefault="001D3657" w:rsidP="00B83E80">
      <w:pPr>
        <w:spacing w:line="360" w:lineRule="auto"/>
        <w:rPr>
          <w:rFonts w:ascii="Times New Roman" w:hAnsi="Times New Roman" w:cs="Times New Roman"/>
        </w:rPr>
      </w:pPr>
    </w:p>
    <w:p w14:paraId="6599F801" w14:textId="77777777" w:rsidR="00121FAD" w:rsidRPr="00B83E80" w:rsidRDefault="00121FAD" w:rsidP="00B83E80">
      <w:pPr>
        <w:spacing w:line="360" w:lineRule="auto"/>
        <w:rPr>
          <w:rFonts w:ascii="Times New Roman" w:eastAsia="Times New Roman" w:hAnsi="Times New Roman" w:cs="Times New Roman"/>
          <w:b/>
          <w:bCs/>
          <w:color w:val="202124"/>
          <w:shd w:val="clear" w:color="auto" w:fill="FFFFFF"/>
        </w:rPr>
      </w:pPr>
    </w:p>
    <w:p w14:paraId="16D7A5F0" w14:textId="4B03A33B" w:rsidR="00961354" w:rsidRPr="00B83E80" w:rsidRDefault="00961354" w:rsidP="00B83E80">
      <w:pPr>
        <w:spacing w:line="360" w:lineRule="auto"/>
        <w:rPr>
          <w:rFonts w:ascii="Times New Roman" w:eastAsia="Times New Roman" w:hAnsi="Times New Roman" w:cs="Times New Roman"/>
          <w:b/>
          <w:bCs/>
          <w:color w:val="202124"/>
          <w:shd w:val="clear" w:color="auto" w:fill="FFFFFF"/>
        </w:rPr>
      </w:pPr>
      <w:r w:rsidRPr="00B83E80">
        <w:rPr>
          <w:rFonts w:ascii="Times New Roman" w:eastAsia="Times New Roman" w:hAnsi="Times New Roman" w:cs="Times New Roman"/>
          <w:b/>
          <w:bCs/>
          <w:color w:val="202124"/>
          <w:shd w:val="clear" w:color="auto" w:fill="FFFFFF"/>
        </w:rPr>
        <w:t>Polyphony and database narrative</w:t>
      </w:r>
    </w:p>
    <w:p w14:paraId="6A05ACF8" w14:textId="77777777" w:rsidR="00961354" w:rsidRPr="00B83E80" w:rsidRDefault="00961354" w:rsidP="00B83E80">
      <w:pPr>
        <w:spacing w:line="360" w:lineRule="auto"/>
        <w:rPr>
          <w:rFonts w:ascii="Times New Roman" w:eastAsia="Times New Roman" w:hAnsi="Times New Roman" w:cs="Times New Roman"/>
          <w:b/>
          <w:bCs/>
          <w:color w:val="202124"/>
          <w:shd w:val="clear" w:color="auto" w:fill="FFFFFF"/>
        </w:rPr>
      </w:pPr>
    </w:p>
    <w:p w14:paraId="03B4E70D" w14:textId="50AFB9F0" w:rsidR="008B3D97" w:rsidRPr="00B83E80" w:rsidRDefault="00F77EEC" w:rsidP="00B83E80">
      <w:pPr>
        <w:spacing w:line="360" w:lineRule="auto"/>
        <w:rPr>
          <w:rFonts w:ascii="Times New Roman" w:eastAsia="Times New Roman" w:hAnsi="Times New Roman" w:cs="Times New Roman"/>
          <w:color w:val="222222"/>
          <w:shd w:val="clear" w:color="auto" w:fill="FFFFFF"/>
        </w:rPr>
      </w:pPr>
      <w:r w:rsidRPr="00B83E80">
        <w:rPr>
          <w:rFonts w:ascii="Times New Roman" w:eastAsia="Times New Roman" w:hAnsi="Times New Roman" w:cs="Times New Roman"/>
          <w:color w:val="000000" w:themeColor="text1"/>
          <w:spacing w:val="-1"/>
          <w:shd w:val="clear" w:color="auto" w:fill="FFFFFF"/>
        </w:rPr>
        <w:t>In</w:t>
      </w:r>
      <w:r w:rsidR="00FA770A" w:rsidRPr="00B83E80">
        <w:rPr>
          <w:rFonts w:ascii="Times New Roman" w:eastAsia="Times New Roman" w:hAnsi="Times New Roman" w:cs="Times New Roman"/>
          <w:color w:val="000000" w:themeColor="text1"/>
          <w:spacing w:val="-1"/>
          <w:shd w:val="clear" w:color="auto" w:fill="FFFFFF"/>
        </w:rPr>
        <w:t xml:space="preserve"> recent</w:t>
      </w:r>
      <w:r w:rsidRPr="00B83E80">
        <w:rPr>
          <w:rFonts w:ascii="Times New Roman" w:eastAsia="Times New Roman" w:hAnsi="Times New Roman" w:cs="Times New Roman"/>
          <w:color w:val="000000" w:themeColor="text1"/>
          <w:spacing w:val="-1"/>
          <w:shd w:val="clear" w:color="auto" w:fill="FFFFFF"/>
        </w:rPr>
        <w:t xml:space="preserve"> years</w:t>
      </w:r>
      <w:r w:rsidR="00FA770A" w:rsidRPr="00B83E80">
        <w:rPr>
          <w:rFonts w:ascii="Times New Roman" w:eastAsia="Times New Roman" w:hAnsi="Times New Roman" w:cs="Times New Roman"/>
          <w:color w:val="000000" w:themeColor="text1"/>
          <w:spacing w:val="-1"/>
          <w:shd w:val="clear" w:color="auto" w:fill="FFFFFF"/>
        </w:rPr>
        <w:t>, I have been using ‘polyphon</w:t>
      </w:r>
      <w:r w:rsidR="0012740D" w:rsidRPr="00B83E80">
        <w:rPr>
          <w:rFonts w:ascii="Times New Roman" w:eastAsia="Times New Roman" w:hAnsi="Times New Roman" w:cs="Times New Roman"/>
          <w:color w:val="000000" w:themeColor="text1"/>
          <w:spacing w:val="-1"/>
          <w:shd w:val="clear" w:color="auto" w:fill="FFFFFF"/>
        </w:rPr>
        <w:t xml:space="preserve">ic documentary’ </w:t>
      </w:r>
      <w:r w:rsidR="004F670B" w:rsidRPr="00B83E80">
        <w:rPr>
          <w:rFonts w:ascii="Times New Roman" w:eastAsia="Times New Roman" w:hAnsi="Times New Roman" w:cs="Times New Roman"/>
          <w:color w:val="000000" w:themeColor="text1"/>
          <w:spacing w:val="-1"/>
          <w:shd w:val="clear" w:color="auto" w:fill="FFFFFF"/>
        </w:rPr>
        <w:t xml:space="preserve">as a catch-all term for </w:t>
      </w:r>
      <w:r w:rsidR="00FA770A" w:rsidRPr="00B83E80">
        <w:rPr>
          <w:rFonts w:ascii="Times New Roman" w:eastAsia="Times New Roman" w:hAnsi="Times New Roman" w:cs="Times New Roman"/>
          <w:color w:val="000000" w:themeColor="text1"/>
          <w:spacing w:val="-1"/>
          <w:shd w:val="clear" w:color="auto" w:fill="FFFFFF"/>
        </w:rPr>
        <w:t>the aspect</w:t>
      </w:r>
      <w:r w:rsidR="0012740D" w:rsidRPr="00B83E80">
        <w:rPr>
          <w:rFonts w:ascii="Times New Roman" w:eastAsia="Times New Roman" w:hAnsi="Times New Roman" w:cs="Times New Roman"/>
          <w:color w:val="000000" w:themeColor="text1"/>
          <w:spacing w:val="-1"/>
          <w:shd w:val="clear" w:color="auto" w:fill="FFFFFF"/>
        </w:rPr>
        <w:t>s</w:t>
      </w:r>
      <w:r w:rsidR="00FA770A" w:rsidRPr="00B83E80">
        <w:rPr>
          <w:rFonts w:ascii="Times New Roman" w:eastAsia="Times New Roman" w:hAnsi="Times New Roman" w:cs="Times New Roman"/>
          <w:color w:val="000000" w:themeColor="text1"/>
          <w:spacing w:val="-1"/>
          <w:shd w:val="clear" w:color="auto" w:fill="FFFFFF"/>
        </w:rPr>
        <w:t xml:space="preserve"> of </w:t>
      </w:r>
      <w:proofErr w:type="spellStart"/>
      <w:r w:rsidR="00FA770A" w:rsidRPr="00B83E80">
        <w:rPr>
          <w:rFonts w:ascii="Times New Roman" w:eastAsia="Times New Roman" w:hAnsi="Times New Roman" w:cs="Times New Roman"/>
          <w:color w:val="000000" w:themeColor="text1"/>
          <w:spacing w:val="-1"/>
          <w:shd w:val="clear" w:color="auto" w:fill="FFFFFF"/>
        </w:rPr>
        <w:t>i</w:t>
      </w:r>
      <w:proofErr w:type="spellEnd"/>
      <w:r w:rsidR="00FA770A" w:rsidRPr="00B83E80">
        <w:rPr>
          <w:rFonts w:ascii="Times New Roman" w:eastAsia="Times New Roman" w:hAnsi="Times New Roman" w:cs="Times New Roman"/>
          <w:color w:val="000000" w:themeColor="text1"/>
          <w:spacing w:val="-1"/>
          <w:shd w:val="clear" w:color="auto" w:fill="FFFFFF"/>
        </w:rPr>
        <w:t xml:space="preserve">-docs that I am particularly interested in. This is because </w:t>
      </w:r>
      <w:r w:rsidR="0012740D" w:rsidRPr="00B83E80">
        <w:rPr>
          <w:rFonts w:ascii="Times New Roman" w:eastAsia="Times New Roman" w:hAnsi="Times New Roman" w:cs="Times New Roman"/>
          <w:color w:val="000000" w:themeColor="text1"/>
          <w:spacing w:val="-1"/>
          <w:shd w:val="clear" w:color="auto" w:fill="FFFFFF"/>
        </w:rPr>
        <w:t>‘</w:t>
      </w:r>
      <w:r w:rsidR="00FA770A" w:rsidRPr="00B83E80">
        <w:rPr>
          <w:rFonts w:ascii="Times New Roman" w:eastAsia="Times New Roman" w:hAnsi="Times New Roman" w:cs="Times New Roman"/>
          <w:color w:val="000000" w:themeColor="text1"/>
          <w:spacing w:val="-1"/>
          <w:shd w:val="clear" w:color="auto" w:fill="FFFFFF"/>
        </w:rPr>
        <w:t>polyphony</w:t>
      </w:r>
      <w:r w:rsidR="0012740D" w:rsidRPr="00B83E80">
        <w:rPr>
          <w:rFonts w:ascii="Times New Roman" w:eastAsia="Times New Roman" w:hAnsi="Times New Roman" w:cs="Times New Roman"/>
          <w:color w:val="000000" w:themeColor="text1"/>
          <w:spacing w:val="-1"/>
          <w:shd w:val="clear" w:color="auto" w:fill="FFFFFF"/>
        </w:rPr>
        <w:t>’</w:t>
      </w:r>
      <w:r w:rsidR="00FA770A" w:rsidRPr="00B83E80">
        <w:rPr>
          <w:rFonts w:ascii="Times New Roman" w:eastAsia="Times New Roman" w:hAnsi="Times New Roman" w:cs="Times New Roman"/>
          <w:color w:val="000000" w:themeColor="text1"/>
          <w:spacing w:val="-1"/>
          <w:shd w:val="clear" w:color="auto" w:fill="FFFFFF"/>
        </w:rPr>
        <w:t xml:space="preserve"> </w:t>
      </w:r>
      <w:r w:rsidR="004F670B" w:rsidRPr="00B83E80">
        <w:rPr>
          <w:rFonts w:ascii="Times New Roman" w:eastAsia="Times New Roman" w:hAnsi="Times New Roman" w:cs="Times New Roman"/>
          <w:color w:val="000000" w:themeColor="text1"/>
          <w:spacing w:val="-1"/>
          <w:shd w:val="clear" w:color="auto" w:fill="FFFFFF"/>
        </w:rPr>
        <w:t xml:space="preserve">has a longer history within documentary discourse than ‘interactivity’ or ‘immersion’ </w:t>
      </w:r>
      <w:r w:rsidR="0012740D" w:rsidRPr="00B83E80">
        <w:rPr>
          <w:rFonts w:ascii="Times New Roman" w:eastAsia="Times New Roman" w:hAnsi="Times New Roman" w:cs="Times New Roman"/>
          <w:color w:val="000000" w:themeColor="text1"/>
          <w:spacing w:val="-1"/>
          <w:shd w:val="clear" w:color="auto" w:fill="FFFFFF"/>
        </w:rPr>
        <w:t xml:space="preserve">and </w:t>
      </w:r>
      <w:r w:rsidR="004F670B" w:rsidRPr="00B83E80">
        <w:rPr>
          <w:rFonts w:ascii="Times New Roman" w:eastAsia="Times New Roman" w:hAnsi="Times New Roman" w:cs="Times New Roman"/>
          <w:color w:val="000000" w:themeColor="text1"/>
          <w:spacing w:val="-1"/>
          <w:shd w:val="clear" w:color="auto" w:fill="FFFFFF"/>
        </w:rPr>
        <w:t xml:space="preserve">is a concept that lends itself to focusing down on multi-perspectival thinking. Together with my colleague Stefano </w:t>
      </w:r>
      <w:proofErr w:type="spellStart"/>
      <w:r w:rsidR="004F670B" w:rsidRPr="00B83E80">
        <w:rPr>
          <w:rFonts w:ascii="Times New Roman" w:eastAsia="Times New Roman" w:hAnsi="Times New Roman" w:cs="Times New Roman"/>
          <w:color w:val="000000" w:themeColor="text1"/>
          <w:spacing w:val="-1"/>
          <w:shd w:val="clear" w:color="auto" w:fill="FFFFFF"/>
        </w:rPr>
        <w:t>Odorico</w:t>
      </w:r>
      <w:proofErr w:type="spellEnd"/>
      <w:r w:rsidR="004F670B" w:rsidRPr="00B83E80">
        <w:rPr>
          <w:rFonts w:ascii="Times New Roman" w:eastAsia="Times New Roman" w:hAnsi="Times New Roman" w:cs="Times New Roman"/>
          <w:color w:val="000000" w:themeColor="text1"/>
          <w:spacing w:val="-1"/>
          <w:shd w:val="clear" w:color="auto" w:fill="FFFFFF"/>
        </w:rPr>
        <w:t xml:space="preserve">, I have convened a research project called </w:t>
      </w:r>
      <w:r w:rsidR="009757D4" w:rsidRPr="00B83E80">
        <w:rPr>
          <w:rFonts w:ascii="Times New Roman" w:eastAsia="Times New Roman" w:hAnsi="Times New Roman" w:cs="Times New Roman"/>
          <w:i/>
          <w:iCs/>
          <w:color w:val="000000" w:themeColor="text1"/>
          <w:spacing w:val="-1"/>
          <w:shd w:val="clear" w:color="auto" w:fill="FFFFFF"/>
        </w:rPr>
        <w:t>P</w:t>
      </w:r>
      <w:r w:rsidR="004F670B" w:rsidRPr="00B83E80">
        <w:rPr>
          <w:rFonts w:ascii="Times New Roman" w:eastAsia="Times New Roman" w:hAnsi="Times New Roman" w:cs="Times New Roman"/>
          <w:i/>
          <w:iCs/>
          <w:color w:val="000000" w:themeColor="text1"/>
          <w:spacing w:val="-1"/>
          <w:shd w:val="clear" w:color="auto" w:fill="FFFFFF"/>
        </w:rPr>
        <w:t xml:space="preserve">olyphonic </w:t>
      </w:r>
      <w:r w:rsidR="009757D4" w:rsidRPr="00B83E80">
        <w:rPr>
          <w:rFonts w:ascii="Times New Roman" w:eastAsia="Times New Roman" w:hAnsi="Times New Roman" w:cs="Times New Roman"/>
          <w:i/>
          <w:iCs/>
          <w:color w:val="000000" w:themeColor="text1"/>
          <w:spacing w:val="-1"/>
          <w:shd w:val="clear" w:color="auto" w:fill="FFFFFF"/>
        </w:rPr>
        <w:t>D</w:t>
      </w:r>
      <w:r w:rsidR="004F670B" w:rsidRPr="00B83E80">
        <w:rPr>
          <w:rFonts w:ascii="Times New Roman" w:eastAsia="Times New Roman" w:hAnsi="Times New Roman" w:cs="Times New Roman"/>
          <w:i/>
          <w:iCs/>
          <w:color w:val="000000" w:themeColor="text1"/>
          <w:spacing w:val="-1"/>
          <w:shd w:val="clear" w:color="auto" w:fill="FFFFFF"/>
        </w:rPr>
        <w:t>ocumentary</w:t>
      </w:r>
      <w:r w:rsidR="004F670B" w:rsidRPr="00B83E80">
        <w:rPr>
          <w:rFonts w:ascii="Times New Roman" w:eastAsia="Times New Roman" w:hAnsi="Times New Roman" w:cs="Times New Roman"/>
          <w:color w:val="000000" w:themeColor="text1"/>
          <w:spacing w:val="-1"/>
          <w:shd w:val="clear" w:color="auto" w:fill="FFFFFF"/>
        </w:rPr>
        <w:t xml:space="preserve">, which is looking at </w:t>
      </w:r>
      <w:r w:rsidR="004F670B" w:rsidRPr="00B83E80">
        <w:rPr>
          <w:rFonts w:ascii="Times New Roman" w:eastAsia="Times New Roman" w:hAnsi="Times New Roman" w:cs="Times New Roman"/>
          <w:color w:val="222222"/>
          <w:shd w:val="clear" w:color="auto" w:fill="FFFFFF"/>
        </w:rPr>
        <w:t xml:space="preserve">the potential of interactive documentary for promoting interdisciplinary dialogue and exchange in a context of climate emergency and increasing polarization. This is a collaborative project with </w:t>
      </w:r>
      <w:proofErr w:type="spellStart"/>
      <w:r w:rsidR="004F670B" w:rsidRPr="00B83E80">
        <w:rPr>
          <w:rFonts w:ascii="Times New Roman" w:eastAsia="Times New Roman" w:hAnsi="Times New Roman" w:cs="Times New Roman"/>
          <w:color w:val="222222"/>
          <w:shd w:val="clear" w:color="auto" w:fill="FFFFFF"/>
        </w:rPr>
        <w:t>i</w:t>
      </w:r>
      <w:proofErr w:type="spellEnd"/>
      <w:r w:rsidR="004F670B" w:rsidRPr="00B83E80">
        <w:rPr>
          <w:rFonts w:ascii="Times New Roman" w:eastAsia="Times New Roman" w:hAnsi="Times New Roman" w:cs="Times New Roman"/>
          <w:color w:val="222222"/>
          <w:shd w:val="clear" w:color="auto" w:fill="FFFFFF"/>
        </w:rPr>
        <w:t>-docs colleagues from around the world and is still in process</w:t>
      </w:r>
      <w:r w:rsidR="00754CDD" w:rsidRPr="00B83E80">
        <w:rPr>
          <w:rStyle w:val="FootnoteReference"/>
          <w:rFonts w:ascii="Times New Roman" w:eastAsia="Times New Roman" w:hAnsi="Times New Roman" w:cs="Times New Roman"/>
          <w:color w:val="222222"/>
          <w:shd w:val="clear" w:color="auto" w:fill="FFFFFF"/>
        </w:rPr>
        <w:footnoteReference w:id="1"/>
      </w:r>
      <w:r w:rsidR="00754CDD" w:rsidRPr="00B83E80">
        <w:rPr>
          <w:rFonts w:ascii="Times New Roman" w:eastAsia="Times New Roman" w:hAnsi="Times New Roman" w:cs="Times New Roman"/>
          <w:color w:val="222222"/>
          <w:shd w:val="clear" w:color="auto" w:fill="FFFFFF"/>
        </w:rPr>
        <w:t>.</w:t>
      </w:r>
    </w:p>
    <w:p w14:paraId="007CFE8A" w14:textId="77777777" w:rsidR="00A87136" w:rsidRPr="00B83E80" w:rsidRDefault="00A87136" w:rsidP="00B83E80">
      <w:pPr>
        <w:spacing w:line="360" w:lineRule="auto"/>
        <w:rPr>
          <w:rFonts w:ascii="Times New Roman" w:eastAsia="Times New Roman" w:hAnsi="Times New Roman" w:cs="Times New Roman"/>
          <w:color w:val="222222"/>
          <w:shd w:val="clear" w:color="auto" w:fill="FFFFFF"/>
        </w:rPr>
      </w:pPr>
    </w:p>
    <w:p w14:paraId="6DF533CF" w14:textId="5A59C0C9" w:rsidR="008B3D97" w:rsidRDefault="008B3D97" w:rsidP="00B83E80">
      <w:pPr>
        <w:spacing w:line="360" w:lineRule="auto"/>
        <w:rPr>
          <w:rFonts w:ascii="Times New Roman" w:eastAsia="Times New Roman" w:hAnsi="Times New Roman" w:cs="Times New Roman"/>
          <w:color w:val="222222"/>
          <w:shd w:val="clear" w:color="auto" w:fill="FFFFFF"/>
        </w:rPr>
      </w:pPr>
    </w:p>
    <w:p w14:paraId="13B3310B" w14:textId="3091B79F" w:rsidR="00754CDD" w:rsidRPr="00B83E80" w:rsidRDefault="008B3D97" w:rsidP="005B7AE5">
      <w:pPr>
        <w:spacing w:line="360" w:lineRule="auto"/>
        <w:rPr>
          <w:rFonts w:ascii="Times New Roman" w:eastAsia="Times New Roman" w:hAnsi="Times New Roman" w:cs="Times New Roman"/>
          <w:color w:val="222222"/>
          <w:shd w:val="clear" w:color="auto" w:fill="FFFFFF"/>
        </w:rPr>
      </w:pPr>
      <w:r w:rsidRPr="00B83E80">
        <w:rPr>
          <w:rFonts w:ascii="Times New Roman" w:eastAsia="Times New Roman" w:hAnsi="Times New Roman" w:cs="Times New Roman"/>
          <w:noProof/>
          <w:color w:val="222222"/>
        </w:rPr>
        <mc:AlternateContent>
          <mc:Choice Requires="wpi">
            <w:drawing>
              <wp:anchor distT="0" distB="0" distL="114300" distR="114300" simplePos="0" relativeHeight="251659264" behindDoc="0" locked="0" layoutInCell="1" allowOverlap="1" wp14:anchorId="22EA7B52" wp14:editId="088D9A41">
                <wp:simplePos x="0" y="0"/>
                <wp:positionH relativeFrom="column">
                  <wp:posOffset>726504</wp:posOffset>
                </wp:positionH>
                <wp:positionV relativeFrom="paragraph">
                  <wp:posOffset>286604</wp:posOffset>
                </wp:positionV>
                <wp:extent cx="360" cy="360"/>
                <wp:effectExtent l="63500" t="76200" r="63500" b="76200"/>
                <wp:wrapNone/>
                <wp:docPr id="3" name="Ink 3"/>
                <wp:cNvGraphicFramePr/>
                <a:graphic xmlns:a="http://schemas.openxmlformats.org/drawingml/2006/main">
                  <a:graphicData uri="http://schemas.microsoft.com/office/word/2010/wordprocessingInk">
                    <w14:contentPart bwMode="auto" r:id="rId14">
                      <w14:nvContentPartPr>
                        <w14:cNvContentPartPr/>
                      </w14:nvContentPartPr>
                      <w14:xfrm>
                        <a:off x="0" y="0"/>
                        <a:ext cx="360" cy="360"/>
                      </w14:xfrm>
                    </w14:contentPart>
                  </a:graphicData>
                </a:graphic>
              </wp:anchor>
            </w:drawing>
          </mc:Choice>
          <mc:Fallback xmlns:oel="http://schemas.microsoft.com/office/2019/extlst">
            <w:pict>
              <v:shapetype w14:anchorId="77DFB32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 o:spid="_x0000_s1026" type="#_x0000_t75" style="position:absolute;margin-left:54.35pt;margin-top:19.7pt;width:5.7pt;height:5.7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">
                <v:imagedata r:id="rId15" o:title=""/>
              </v:shape>
            </w:pict>
          </mc:Fallback>
        </mc:AlternateContent>
      </w:r>
    </w:p>
    <w:p w14:paraId="6BD0A072" w14:textId="541936C6" w:rsidR="001E21C8" w:rsidRPr="001E21C8" w:rsidRDefault="007A6419" w:rsidP="001E21C8">
      <w:pPr>
        <w:spacing w:line="360" w:lineRule="auto"/>
        <w:rPr>
          <w:rFonts w:ascii="Times New Roman" w:hAnsi="Times New Roman" w:cs="Times New Roman"/>
          <w:i/>
          <w:iCs/>
          <w:lang w:val="en-US"/>
        </w:rPr>
      </w:pPr>
      <w:r>
        <w:rPr>
          <w:rFonts w:ascii="Times New Roman" w:hAnsi="Times New Roman" w:cs="Times New Roman"/>
        </w:rPr>
        <w:lastRenderedPageBreak/>
        <w:t xml:space="preserve">Fig. 4 </w:t>
      </w:r>
      <w:r w:rsidR="001E21C8" w:rsidRPr="001E21C8">
        <w:rPr>
          <w:rFonts w:ascii="Times New Roman" w:hAnsi="Times New Roman" w:cs="Times New Roman"/>
          <w:i/>
          <w:iCs/>
          <w:lang w:val="en-PT"/>
        </w:rPr>
        <w:t xml:space="preserve">Polyphonic </w:t>
      </w:r>
      <w:r w:rsidR="001E21C8">
        <w:rPr>
          <w:rFonts w:ascii="Times New Roman" w:hAnsi="Times New Roman" w:cs="Times New Roman"/>
          <w:i/>
          <w:iCs/>
          <w:lang w:val="pt-PT"/>
        </w:rPr>
        <w:t>D</w:t>
      </w:r>
      <w:r w:rsidR="001E21C8" w:rsidRPr="001E21C8">
        <w:rPr>
          <w:rFonts w:ascii="Times New Roman" w:hAnsi="Times New Roman" w:cs="Times New Roman"/>
          <w:i/>
          <w:iCs/>
          <w:lang w:val="en-PT"/>
        </w:rPr>
        <w:t>ocumentary </w:t>
      </w:r>
      <w:r w:rsidR="001E21C8" w:rsidRPr="001E21C8">
        <w:rPr>
          <w:rFonts w:ascii="Times New Roman" w:hAnsi="Times New Roman" w:cs="Times New Roman"/>
          <w:i/>
          <w:iCs/>
          <w:lang w:val="en-US"/>
        </w:rPr>
        <w:t>website</w:t>
      </w:r>
    </w:p>
    <w:p w14:paraId="51738C6E" w14:textId="3DA82030" w:rsidR="007A6419" w:rsidRDefault="007A6419" w:rsidP="007A6419">
      <w:pPr>
        <w:spacing w:line="360" w:lineRule="auto"/>
        <w:rPr>
          <w:rFonts w:ascii="Times New Roman" w:hAnsi="Times New Roman" w:cs="Times New Roman"/>
        </w:rPr>
      </w:pPr>
    </w:p>
    <w:p w14:paraId="72C879F7" w14:textId="3E23C374" w:rsidR="004F670B" w:rsidRPr="00B83E80" w:rsidRDefault="00A2242C" w:rsidP="00B83E80">
      <w:pPr>
        <w:spacing w:line="360" w:lineRule="auto"/>
        <w:rPr>
          <w:rFonts w:ascii="Times New Roman" w:eastAsia="Times New Roman" w:hAnsi="Times New Roman" w:cs="Times New Roman"/>
          <w:color w:val="222222"/>
          <w:shd w:val="clear" w:color="auto" w:fill="FFFFFF"/>
        </w:rPr>
      </w:pPr>
      <w:r w:rsidRPr="00A2242C">
        <w:rPr>
          <w:rFonts w:ascii="Times New Roman" w:eastAsia="Times New Roman" w:hAnsi="Times New Roman" w:cs="Times New Roman"/>
          <w:color w:val="222222"/>
          <w:shd w:val="clear" w:color="auto" w:fill="FFFFFF"/>
        </w:rPr>
        <w:drawing>
          <wp:inline distT="0" distB="0" distL="0" distR="0" wp14:anchorId="7D0E20B0" wp14:editId="72952908">
            <wp:extent cx="5943600" cy="4868545"/>
            <wp:effectExtent l="0" t="0" r="0" b="0"/>
            <wp:docPr id="11" name="Picture 1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10;&#10;Description automatically generated"/>
                    <pic:cNvPicPr/>
                  </pic:nvPicPr>
                  <pic:blipFill>
                    <a:blip r:embed="rId16"/>
                    <a:stretch>
                      <a:fillRect/>
                    </a:stretch>
                  </pic:blipFill>
                  <pic:spPr>
                    <a:xfrm>
                      <a:off x="0" y="0"/>
                      <a:ext cx="5943600" cy="4868545"/>
                    </a:xfrm>
                    <a:prstGeom prst="rect">
                      <a:avLst/>
                    </a:prstGeom>
                  </pic:spPr>
                </pic:pic>
              </a:graphicData>
            </a:graphic>
          </wp:inline>
        </w:drawing>
      </w:r>
    </w:p>
    <w:p w14:paraId="5302CC61" w14:textId="071F2F82" w:rsidR="001E21C8" w:rsidRPr="001E21C8" w:rsidRDefault="001E21C8" w:rsidP="001E21C8">
      <w:pPr>
        <w:spacing w:line="360" w:lineRule="auto"/>
        <w:rPr>
          <w:rFonts w:ascii="Times New Roman" w:hAnsi="Times New Roman" w:cs="Times New Roman"/>
          <w:color w:val="000000" w:themeColor="text1"/>
          <w:lang w:val="en-US"/>
        </w:rPr>
      </w:pPr>
      <w:r w:rsidRPr="001E21C8">
        <w:rPr>
          <w:rFonts w:ascii="Times New Roman" w:hAnsi="Times New Roman" w:cs="Times New Roman"/>
          <w:i/>
          <w:iCs/>
          <w:color w:val="000000" w:themeColor="text1"/>
          <w:lang w:val="en-US"/>
        </w:rPr>
        <w:t>Note.</w:t>
      </w:r>
      <w:r>
        <w:rPr>
          <w:rFonts w:ascii="Times New Roman" w:hAnsi="Times New Roman" w:cs="Times New Roman"/>
          <w:i/>
          <w:iCs/>
          <w:color w:val="000000" w:themeColor="text1"/>
          <w:lang w:val="en-US"/>
        </w:rPr>
        <w:t xml:space="preserve"> </w:t>
      </w:r>
      <w:r w:rsidRPr="001E21C8">
        <w:rPr>
          <w:rFonts w:ascii="Times New Roman" w:hAnsi="Times New Roman" w:cs="Times New Roman"/>
          <w:i/>
          <w:iCs/>
          <w:lang w:val="en-PT"/>
        </w:rPr>
        <w:t xml:space="preserve">Polyphonic </w:t>
      </w:r>
      <w:r w:rsidRPr="00A2242C">
        <w:rPr>
          <w:rFonts w:ascii="Times New Roman" w:hAnsi="Times New Roman" w:cs="Times New Roman"/>
          <w:i/>
          <w:iCs/>
          <w:lang w:val="en-US"/>
        </w:rPr>
        <w:t>D</w:t>
      </w:r>
      <w:r w:rsidRPr="001E21C8">
        <w:rPr>
          <w:rFonts w:ascii="Times New Roman" w:hAnsi="Times New Roman" w:cs="Times New Roman"/>
          <w:i/>
          <w:iCs/>
          <w:lang w:val="en-PT"/>
        </w:rPr>
        <w:t>ocumentary </w:t>
      </w:r>
      <w:r w:rsidRPr="001E21C8">
        <w:rPr>
          <w:rFonts w:ascii="Times New Roman" w:hAnsi="Times New Roman" w:cs="Times New Roman"/>
          <w:lang w:val="en-US"/>
        </w:rPr>
        <w:t>project homepage</w:t>
      </w:r>
      <w:r w:rsidR="006A31EC">
        <w:rPr>
          <w:rFonts w:ascii="Times New Roman" w:hAnsi="Times New Roman" w:cs="Times New Roman"/>
          <w:lang w:val="en-US"/>
        </w:rPr>
        <w:t xml:space="preserve"> </w:t>
      </w:r>
      <w:hyperlink r:id="rId17" w:history="1">
        <w:r w:rsidR="006A31EC" w:rsidRPr="006A31EC">
          <w:rPr>
            <w:rStyle w:val="Hyperlink"/>
            <w:rFonts w:ascii="Times New Roman" w:hAnsi="Times New Roman" w:cs="Times New Roman"/>
            <w:lang w:val="en-US"/>
          </w:rPr>
          <w:t>https://polyphonicdocumentary.com/</w:t>
        </w:r>
      </w:hyperlink>
    </w:p>
    <w:p w14:paraId="6D8B1AC7" w14:textId="77777777" w:rsidR="001E21C8" w:rsidRDefault="001E21C8" w:rsidP="00B83E80">
      <w:pPr>
        <w:spacing w:line="360" w:lineRule="auto"/>
        <w:rPr>
          <w:rFonts w:ascii="Times New Roman" w:eastAsia="Times New Roman" w:hAnsi="Times New Roman" w:cs="Times New Roman"/>
          <w:color w:val="222222"/>
          <w:shd w:val="clear" w:color="auto" w:fill="FFFFFF"/>
        </w:rPr>
      </w:pPr>
    </w:p>
    <w:p w14:paraId="6D10273B" w14:textId="77777777" w:rsidR="001E21C8" w:rsidRDefault="001E21C8" w:rsidP="00B83E80">
      <w:pPr>
        <w:spacing w:line="360" w:lineRule="auto"/>
        <w:rPr>
          <w:rFonts w:ascii="Times New Roman" w:eastAsia="Times New Roman" w:hAnsi="Times New Roman" w:cs="Times New Roman"/>
          <w:color w:val="222222"/>
          <w:shd w:val="clear" w:color="auto" w:fill="FFFFFF"/>
        </w:rPr>
      </w:pPr>
    </w:p>
    <w:p w14:paraId="4C447AE5" w14:textId="0C8F35D0" w:rsidR="001E624D" w:rsidRPr="00B83E80" w:rsidRDefault="004F670B" w:rsidP="00B83E80">
      <w:pPr>
        <w:spacing w:line="360" w:lineRule="auto"/>
        <w:rPr>
          <w:rFonts w:ascii="Times New Roman" w:eastAsia="Times New Roman" w:hAnsi="Times New Roman" w:cs="Times New Roman"/>
          <w:color w:val="222222"/>
          <w:shd w:val="clear" w:color="auto" w:fill="FFFFFF"/>
        </w:rPr>
      </w:pPr>
      <w:r w:rsidRPr="00B83E80">
        <w:rPr>
          <w:rFonts w:ascii="Times New Roman" w:eastAsia="Times New Roman" w:hAnsi="Times New Roman" w:cs="Times New Roman"/>
          <w:color w:val="222222"/>
          <w:shd w:val="clear" w:color="auto" w:fill="FFFFFF"/>
        </w:rPr>
        <w:t>The project acknowledges that ideas about the multiple</w:t>
      </w:r>
      <w:r w:rsidR="00AC622E" w:rsidRPr="00B83E80">
        <w:rPr>
          <w:rFonts w:ascii="Times New Roman" w:eastAsia="Times New Roman" w:hAnsi="Times New Roman" w:cs="Times New Roman"/>
          <w:color w:val="222222"/>
          <w:shd w:val="clear" w:color="auto" w:fill="FFFFFF"/>
        </w:rPr>
        <w:t xml:space="preserve"> and breaking from the presentation of a singular ‘world view’</w:t>
      </w:r>
      <w:r w:rsidRPr="00B83E80">
        <w:rPr>
          <w:rFonts w:ascii="Times New Roman" w:eastAsia="Times New Roman" w:hAnsi="Times New Roman" w:cs="Times New Roman"/>
          <w:color w:val="222222"/>
          <w:shd w:val="clear" w:color="auto" w:fill="FFFFFF"/>
        </w:rPr>
        <w:t xml:space="preserve">, which are central to the concept of polyphony, are not unique to interactive documentary. </w:t>
      </w:r>
      <w:r w:rsidR="00E66234" w:rsidRPr="00B83E80">
        <w:rPr>
          <w:rFonts w:ascii="Times New Roman" w:eastAsia="Times New Roman" w:hAnsi="Times New Roman" w:cs="Times New Roman"/>
          <w:color w:val="222222"/>
          <w:shd w:val="clear" w:color="auto" w:fill="FFFFFF"/>
        </w:rPr>
        <w:t>We</w:t>
      </w:r>
      <w:r w:rsidRPr="00B83E80">
        <w:rPr>
          <w:rFonts w:ascii="Times New Roman" w:eastAsia="Times New Roman" w:hAnsi="Times New Roman" w:cs="Times New Roman"/>
          <w:color w:val="222222"/>
          <w:shd w:val="clear" w:color="auto" w:fill="FFFFFF"/>
        </w:rPr>
        <w:t xml:space="preserve"> </w:t>
      </w:r>
      <w:r w:rsidR="00AC622E" w:rsidRPr="00B83E80">
        <w:rPr>
          <w:rFonts w:ascii="Times New Roman" w:eastAsia="Times New Roman" w:hAnsi="Times New Roman" w:cs="Times New Roman"/>
          <w:color w:val="222222"/>
          <w:shd w:val="clear" w:color="auto" w:fill="FFFFFF"/>
        </w:rPr>
        <w:t>are</w:t>
      </w:r>
      <w:r w:rsidRPr="00B83E80">
        <w:rPr>
          <w:rFonts w:ascii="Times New Roman" w:eastAsia="Times New Roman" w:hAnsi="Times New Roman" w:cs="Times New Roman"/>
          <w:color w:val="222222"/>
          <w:shd w:val="clear" w:color="auto" w:fill="FFFFFF"/>
        </w:rPr>
        <w:t>, however, focus</w:t>
      </w:r>
      <w:r w:rsidR="00AC622E" w:rsidRPr="00B83E80">
        <w:rPr>
          <w:rFonts w:ascii="Times New Roman" w:eastAsia="Times New Roman" w:hAnsi="Times New Roman" w:cs="Times New Roman"/>
          <w:color w:val="222222"/>
          <w:shd w:val="clear" w:color="auto" w:fill="FFFFFF"/>
        </w:rPr>
        <w:t>ed</w:t>
      </w:r>
      <w:r w:rsidRPr="00B83E80">
        <w:rPr>
          <w:rFonts w:ascii="Times New Roman" w:eastAsia="Times New Roman" w:hAnsi="Times New Roman" w:cs="Times New Roman"/>
          <w:color w:val="222222"/>
          <w:shd w:val="clear" w:color="auto" w:fill="FFFFFF"/>
        </w:rPr>
        <w:t xml:space="preserve"> on progressing </w:t>
      </w:r>
      <w:r w:rsidR="00E66234" w:rsidRPr="00B83E80">
        <w:rPr>
          <w:rFonts w:ascii="Times New Roman" w:eastAsia="Times New Roman" w:hAnsi="Times New Roman" w:cs="Times New Roman"/>
          <w:color w:val="222222"/>
          <w:shd w:val="clear" w:color="auto" w:fill="FFFFFF"/>
        </w:rPr>
        <w:t xml:space="preserve">debates around </w:t>
      </w:r>
      <w:r w:rsidR="00AC622E" w:rsidRPr="00B83E80">
        <w:rPr>
          <w:rFonts w:ascii="Times New Roman" w:eastAsia="Times New Roman" w:hAnsi="Times New Roman" w:cs="Times New Roman"/>
          <w:color w:val="222222"/>
          <w:shd w:val="clear" w:color="auto" w:fill="FFFFFF"/>
        </w:rPr>
        <w:t xml:space="preserve">what </w:t>
      </w:r>
      <w:r w:rsidR="00E66234" w:rsidRPr="00B83E80">
        <w:rPr>
          <w:rFonts w:ascii="Times New Roman" w:eastAsia="Times New Roman" w:hAnsi="Times New Roman" w:cs="Times New Roman"/>
          <w:color w:val="222222"/>
          <w:shd w:val="clear" w:color="auto" w:fill="FFFFFF"/>
        </w:rPr>
        <w:t xml:space="preserve">the </w:t>
      </w:r>
      <w:r w:rsidRPr="00B83E80">
        <w:rPr>
          <w:rFonts w:ascii="Times New Roman" w:eastAsia="Times New Roman" w:hAnsi="Times New Roman" w:cs="Times New Roman"/>
          <w:color w:val="222222"/>
          <w:shd w:val="clear" w:color="auto" w:fill="FFFFFF"/>
        </w:rPr>
        <w:t xml:space="preserve">database and hypermedia structures </w:t>
      </w:r>
      <w:r w:rsidR="00AC622E" w:rsidRPr="00B83E80">
        <w:rPr>
          <w:rFonts w:ascii="Times New Roman" w:eastAsia="Times New Roman" w:hAnsi="Times New Roman" w:cs="Times New Roman"/>
          <w:color w:val="222222"/>
          <w:shd w:val="clear" w:color="auto" w:fill="FFFFFF"/>
        </w:rPr>
        <w:t xml:space="preserve">that are central to interactive documentary forms and processes bring to the table. Our argument is that </w:t>
      </w:r>
      <w:r w:rsidR="00D25CCC" w:rsidRPr="00B83E80">
        <w:rPr>
          <w:rFonts w:ascii="Times New Roman" w:eastAsia="Times New Roman" w:hAnsi="Times New Roman" w:cs="Times New Roman"/>
          <w:color w:val="222222"/>
          <w:shd w:val="clear" w:color="auto" w:fill="FFFFFF"/>
        </w:rPr>
        <w:t xml:space="preserve">this is relevant to industry as well as academia because the database is indeed a major cultural form of our current time and, </w:t>
      </w:r>
      <w:r w:rsidR="00AC622E" w:rsidRPr="00B83E80">
        <w:rPr>
          <w:rFonts w:ascii="Times New Roman" w:eastAsia="Times New Roman" w:hAnsi="Times New Roman" w:cs="Times New Roman"/>
          <w:color w:val="222222"/>
          <w:shd w:val="clear" w:color="auto" w:fill="FFFFFF"/>
        </w:rPr>
        <w:t>once the</w:t>
      </w:r>
      <w:r w:rsidR="00D25CCC" w:rsidRPr="00B83E80">
        <w:rPr>
          <w:rFonts w:ascii="Times New Roman" w:eastAsia="Times New Roman" w:hAnsi="Times New Roman" w:cs="Times New Roman"/>
          <w:color w:val="222222"/>
          <w:shd w:val="clear" w:color="auto" w:fill="FFFFFF"/>
        </w:rPr>
        <w:t xml:space="preserve"> </w:t>
      </w:r>
      <w:r w:rsidR="00AC622E" w:rsidRPr="00B83E80">
        <w:rPr>
          <w:rFonts w:ascii="Times New Roman" w:eastAsia="Times New Roman" w:hAnsi="Times New Roman" w:cs="Times New Roman"/>
          <w:color w:val="222222"/>
          <w:shd w:val="clear" w:color="auto" w:fill="FFFFFF"/>
        </w:rPr>
        <w:t xml:space="preserve">furore </w:t>
      </w:r>
      <w:r w:rsidR="00AC622E" w:rsidRPr="00B83E80">
        <w:rPr>
          <w:rFonts w:ascii="Times New Roman" w:eastAsia="Times New Roman" w:hAnsi="Times New Roman" w:cs="Times New Roman"/>
          <w:color w:val="222222"/>
          <w:shd w:val="clear" w:color="auto" w:fill="FFFFFF"/>
        </w:rPr>
        <w:lastRenderedPageBreak/>
        <w:t xml:space="preserve">around immersive </w:t>
      </w:r>
      <w:r w:rsidR="009757D4" w:rsidRPr="00B83E80">
        <w:rPr>
          <w:rFonts w:ascii="Times New Roman" w:eastAsia="Times New Roman" w:hAnsi="Times New Roman" w:cs="Times New Roman"/>
          <w:color w:val="222222"/>
          <w:shd w:val="clear" w:color="auto" w:fill="FFFFFF"/>
        </w:rPr>
        <w:t>technology</w:t>
      </w:r>
      <w:r w:rsidR="00AC622E" w:rsidRPr="00B83E80">
        <w:rPr>
          <w:rFonts w:ascii="Times New Roman" w:eastAsia="Times New Roman" w:hAnsi="Times New Roman" w:cs="Times New Roman"/>
          <w:color w:val="222222"/>
          <w:shd w:val="clear" w:color="auto" w:fill="FFFFFF"/>
        </w:rPr>
        <w:t xml:space="preserve"> d</w:t>
      </w:r>
      <w:r w:rsidR="00D25CCC" w:rsidRPr="00B83E80">
        <w:rPr>
          <w:rFonts w:ascii="Times New Roman" w:eastAsia="Times New Roman" w:hAnsi="Times New Roman" w:cs="Times New Roman"/>
          <w:color w:val="222222"/>
          <w:shd w:val="clear" w:color="auto" w:fill="FFFFFF"/>
        </w:rPr>
        <w:t>i</w:t>
      </w:r>
      <w:r w:rsidR="00AC622E" w:rsidRPr="00B83E80">
        <w:rPr>
          <w:rFonts w:ascii="Times New Roman" w:eastAsia="Times New Roman" w:hAnsi="Times New Roman" w:cs="Times New Roman"/>
          <w:color w:val="222222"/>
          <w:shd w:val="clear" w:color="auto" w:fill="FFFFFF"/>
        </w:rPr>
        <w:t xml:space="preserve">es down, </w:t>
      </w:r>
      <w:r w:rsidR="00B931FA" w:rsidRPr="00B83E80">
        <w:rPr>
          <w:rFonts w:ascii="Times New Roman" w:eastAsia="Times New Roman" w:hAnsi="Times New Roman" w:cs="Times New Roman"/>
          <w:color w:val="222222"/>
          <w:shd w:val="clear" w:color="auto" w:fill="FFFFFF"/>
        </w:rPr>
        <w:t xml:space="preserve">there will be a more balanced return to looking at </w:t>
      </w:r>
      <w:r w:rsidR="009757D4" w:rsidRPr="00B83E80">
        <w:rPr>
          <w:rFonts w:ascii="Times New Roman" w:eastAsia="Times New Roman" w:hAnsi="Times New Roman" w:cs="Times New Roman"/>
          <w:color w:val="222222"/>
          <w:shd w:val="clear" w:color="auto" w:fill="FFFFFF"/>
        </w:rPr>
        <w:t>a wider range of technologies and processes.</w:t>
      </w:r>
    </w:p>
    <w:p w14:paraId="74B39CDE" w14:textId="77777777" w:rsidR="009757D4" w:rsidRPr="00B83E80" w:rsidRDefault="009757D4" w:rsidP="00B83E80">
      <w:pPr>
        <w:spacing w:line="360" w:lineRule="auto"/>
        <w:rPr>
          <w:rFonts w:ascii="Times New Roman" w:eastAsia="Times New Roman" w:hAnsi="Times New Roman" w:cs="Times New Roman"/>
          <w:color w:val="222222"/>
          <w:shd w:val="clear" w:color="auto" w:fill="FFFFFF"/>
        </w:rPr>
      </w:pPr>
    </w:p>
    <w:p w14:paraId="2FFAE231" w14:textId="55347506" w:rsidR="00411384" w:rsidRPr="00B83E80" w:rsidRDefault="001E624D" w:rsidP="00B83E80">
      <w:pPr>
        <w:shd w:val="clear" w:color="auto" w:fill="FFFFFF"/>
        <w:spacing w:line="360" w:lineRule="auto"/>
        <w:textAlignment w:val="baseline"/>
        <w:rPr>
          <w:rFonts w:ascii="Times New Roman" w:eastAsia="Times New Roman" w:hAnsi="Times New Roman" w:cs="Times New Roman"/>
          <w:color w:val="C00000"/>
          <w:shd w:val="clear" w:color="auto" w:fill="FFFFFF"/>
        </w:rPr>
      </w:pPr>
      <w:r w:rsidRPr="00B83E80">
        <w:rPr>
          <w:rFonts w:ascii="Times New Roman" w:eastAsia="Times New Roman" w:hAnsi="Times New Roman" w:cs="Times New Roman"/>
          <w:color w:val="222222"/>
          <w:shd w:val="clear" w:color="auto" w:fill="FFFFFF"/>
        </w:rPr>
        <w:t xml:space="preserve">This strategy is already bearing fruit through our collaboration with the inventor of the </w:t>
      </w:r>
      <w:proofErr w:type="spellStart"/>
      <w:r w:rsidRPr="00B83E80">
        <w:rPr>
          <w:rFonts w:ascii="Times New Roman" w:eastAsia="Times New Roman" w:hAnsi="Times New Roman" w:cs="Times New Roman"/>
          <w:i/>
          <w:iCs/>
          <w:color w:val="222222"/>
          <w:shd w:val="clear" w:color="auto" w:fill="FFFFFF"/>
        </w:rPr>
        <w:t>Stornaway</w:t>
      </w:r>
      <w:proofErr w:type="spellEnd"/>
      <w:r w:rsidR="00754CDD" w:rsidRPr="00B83E80">
        <w:rPr>
          <w:rStyle w:val="FootnoteReference"/>
          <w:rFonts w:ascii="Times New Roman" w:eastAsia="Times New Roman" w:hAnsi="Times New Roman" w:cs="Times New Roman"/>
          <w:i/>
          <w:iCs/>
          <w:color w:val="222222"/>
          <w:shd w:val="clear" w:color="auto" w:fill="FFFFFF"/>
        </w:rPr>
        <w:footnoteReference w:id="2"/>
      </w:r>
      <w:r w:rsidR="009757D4" w:rsidRPr="00B83E80">
        <w:rPr>
          <w:rFonts w:ascii="Times New Roman" w:eastAsia="Times New Roman" w:hAnsi="Times New Roman" w:cs="Times New Roman"/>
          <w:i/>
          <w:iCs/>
          <w:color w:val="222222"/>
          <w:shd w:val="clear" w:color="auto" w:fill="FFFFFF"/>
        </w:rPr>
        <w:t xml:space="preserve"> </w:t>
      </w:r>
      <w:r w:rsidRPr="00B83E80">
        <w:rPr>
          <w:rFonts w:ascii="Times New Roman" w:eastAsia="Times New Roman" w:hAnsi="Times New Roman" w:cs="Times New Roman"/>
          <w:color w:val="222222"/>
          <w:shd w:val="clear" w:color="auto" w:fill="FFFFFF"/>
        </w:rPr>
        <w:t>authoring tool, Ru Howe, whose work with interactive narrative is gaining traction around the world</w:t>
      </w:r>
      <w:r w:rsidR="009757D4" w:rsidRPr="00B83E80">
        <w:rPr>
          <w:rFonts w:ascii="Times New Roman" w:eastAsia="Times New Roman" w:hAnsi="Times New Roman" w:cs="Times New Roman"/>
          <w:color w:val="222222"/>
          <w:shd w:val="clear" w:color="auto" w:fill="FFFFFF"/>
        </w:rPr>
        <w:t xml:space="preserve">. </w:t>
      </w:r>
      <w:r w:rsidRPr="00B83E80">
        <w:rPr>
          <w:rFonts w:ascii="Times New Roman" w:eastAsia="Times New Roman" w:hAnsi="Times New Roman" w:cs="Times New Roman"/>
          <w:color w:val="222222"/>
          <w:shd w:val="clear" w:color="auto" w:fill="FFFFFF"/>
        </w:rPr>
        <w:t xml:space="preserve">The rise in conferences which are looking at interactivity alongside immersion is also noticeable and the internationally orientated </w:t>
      </w:r>
      <w:r w:rsidRPr="00B83E80">
        <w:rPr>
          <w:rFonts w:ascii="Times New Roman" w:eastAsia="Times New Roman" w:hAnsi="Times New Roman" w:cs="Times New Roman"/>
          <w:i/>
          <w:iCs/>
          <w:color w:val="222222"/>
          <w:shd w:val="clear" w:color="auto" w:fill="FFFFFF"/>
        </w:rPr>
        <w:t>IFM</w:t>
      </w:r>
      <w:r w:rsidRPr="00B83E80">
        <w:rPr>
          <w:rFonts w:ascii="Times New Roman" w:eastAsia="Times New Roman" w:hAnsi="Times New Roman" w:cs="Times New Roman"/>
          <w:color w:val="222222"/>
          <w:shd w:val="clear" w:color="auto" w:fill="FFFFFF"/>
        </w:rPr>
        <w:t xml:space="preserve"> conference on Interactive Film and Media </w:t>
      </w:r>
      <w:r w:rsidR="00233B66" w:rsidRPr="00B83E80">
        <w:rPr>
          <w:rFonts w:ascii="Times New Roman" w:eastAsia="Times New Roman" w:hAnsi="Times New Roman" w:cs="Times New Roman"/>
          <w:color w:val="222222"/>
          <w:shd w:val="clear" w:color="auto" w:fill="FFFFFF"/>
        </w:rPr>
        <w:t>is</w:t>
      </w:r>
      <w:r w:rsidRPr="00B83E80">
        <w:rPr>
          <w:rFonts w:ascii="Times New Roman" w:eastAsia="Times New Roman" w:hAnsi="Times New Roman" w:cs="Times New Roman"/>
          <w:color w:val="222222"/>
          <w:shd w:val="clear" w:color="auto" w:fill="FFFFFF"/>
        </w:rPr>
        <w:t xml:space="preserve"> also growing in stature</w:t>
      </w:r>
      <w:r w:rsidR="00754CDD" w:rsidRPr="00B83E80">
        <w:rPr>
          <w:rStyle w:val="FootnoteReference"/>
          <w:rFonts w:ascii="Times New Roman" w:eastAsia="Times New Roman" w:hAnsi="Times New Roman" w:cs="Times New Roman"/>
          <w:color w:val="222222"/>
          <w:shd w:val="clear" w:color="auto" w:fill="FFFFFF"/>
        </w:rPr>
        <w:footnoteReference w:id="3"/>
      </w:r>
      <w:r w:rsidR="00754CDD" w:rsidRPr="00B83E80">
        <w:rPr>
          <w:rFonts w:ascii="Times New Roman" w:eastAsia="Times New Roman" w:hAnsi="Times New Roman" w:cs="Times New Roman"/>
          <w:color w:val="222222"/>
          <w:shd w:val="clear" w:color="auto" w:fill="FFFFFF"/>
        </w:rPr>
        <w:t>.</w:t>
      </w:r>
      <w:r w:rsidR="00754CDD" w:rsidRPr="00B83E80">
        <w:rPr>
          <w:rFonts w:ascii="Times New Roman" w:eastAsia="Times New Roman" w:hAnsi="Times New Roman" w:cs="Times New Roman"/>
          <w:color w:val="C00000"/>
          <w:shd w:val="clear" w:color="auto" w:fill="FFFFFF"/>
        </w:rPr>
        <w:t xml:space="preserve"> </w:t>
      </w:r>
      <w:r w:rsidRPr="00B83E80">
        <w:rPr>
          <w:rFonts w:ascii="Times New Roman" w:eastAsia="Times New Roman" w:hAnsi="Times New Roman" w:cs="Times New Roman"/>
          <w:color w:val="222222"/>
          <w:shd w:val="clear" w:color="auto" w:fill="FFFFFF"/>
        </w:rPr>
        <w:t xml:space="preserve">I see my collaboration with </w:t>
      </w:r>
      <w:proofErr w:type="spellStart"/>
      <w:r w:rsidRPr="00B83E80">
        <w:rPr>
          <w:rFonts w:ascii="Times New Roman" w:eastAsia="Times New Roman" w:hAnsi="Times New Roman" w:cs="Times New Roman"/>
          <w:i/>
          <w:iCs/>
          <w:color w:val="222222"/>
          <w:shd w:val="clear" w:color="auto" w:fill="FFFFFF"/>
        </w:rPr>
        <w:t>Story</w:t>
      </w:r>
      <w:r w:rsidR="00FD7736" w:rsidRPr="00B83E80">
        <w:rPr>
          <w:rFonts w:ascii="Times New Roman" w:eastAsia="Times New Roman" w:hAnsi="Times New Roman" w:cs="Times New Roman"/>
          <w:i/>
          <w:iCs/>
          <w:color w:val="222222"/>
          <w:shd w:val="clear" w:color="auto" w:fill="FFFFFF"/>
        </w:rPr>
        <w:t>B</w:t>
      </w:r>
      <w:r w:rsidRPr="00B83E80">
        <w:rPr>
          <w:rFonts w:ascii="Times New Roman" w:eastAsia="Times New Roman" w:hAnsi="Times New Roman" w:cs="Times New Roman"/>
          <w:i/>
          <w:iCs/>
          <w:color w:val="222222"/>
          <w:shd w:val="clear" w:color="auto" w:fill="FFFFFF"/>
        </w:rPr>
        <w:t>its</w:t>
      </w:r>
      <w:proofErr w:type="spellEnd"/>
      <w:r w:rsidRPr="00B83E80">
        <w:rPr>
          <w:rFonts w:ascii="Times New Roman" w:eastAsia="Times New Roman" w:hAnsi="Times New Roman" w:cs="Times New Roman"/>
          <w:color w:val="222222"/>
          <w:shd w:val="clear" w:color="auto" w:fill="FFFFFF"/>
        </w:rPr>
        <w:t xml:space="preserve"> as very much building on this momentum and am very much looking forward to </w:t>
      </w:r>
      <w:r w:rsidR="00411384" w:rsidRPr="00B83E80">
        <w:rPr>
          <w:rFonts w:ascii="Times New Roman" w:eastAsia="Times New Roman" w:hAnsi="Times New Roman" w:cs="Times New Roman"/>
          <w:color w:val="222222"/>
          <w:shd w:val="clear" w:color="auto" w:fill="FFFFFF"/>
        </w:rPr>
        <w:t>bringing my own research questions within the field of interactive documentary into dialogue with more recent questions that have been thrown up by the turn towards immersive documentary.</w:t>
      </w:r>
    </w:p>
    <w:p w14:paraId="6F2A1734" w14:textId="77777777" w:rsidR="00411384" w:rsidRPr="00B83E80" w:rsidRDefault="00411384" w:rsidP="00B83E80">
      <w:pPr>
        <w:shd w:val="clear" w:color="auto" w:fill="FFFFFF"/>
        <w:spacing w:line="360" w:lineRule="auto"/>
        <w:textAlignment w:val="baseline"/>
        <w:rPr>
          <w:rFonts w:ascii="Times New Roman" w:eastAsia="Times New Roman" w:hAnsi="Times New Roman" w:cs="Times New Roman"/>
          <w:color w:val="222222"/>
          <w:shd w:val="clear" w:color="auto" w:fill="FFFFFF"/>
        </w:rPr>
      </w:pPr>
    </w:p>
    <w:p w14:paraId="6C1C1E1F" w14:textId="3BB4FBEC" w:rsidR="00064500" w:rsidRPr="00B83E80" w:rsidRDefault="00411384" w:rsidP="00B83E80">
      <w:pPr>
        <w:shd w:val="clear" w:color="auto" w:fill="FFFFFF"/>
        <w:spacing w:line="360" w:lineRule="auto"/>
        <w:textAlignment w:val="baseline"/>
        <w:rPr>
          <w:rFonts w:ascii="Times New Roman" w:eastAsia="Times New Roman" w:hAnsi="Times New Roman" w:cs="Times New Roman"/>
          <w:color w:val="222222"/>
          <w:shd w:val="clear" w:color="auto" w:fill="FFFFFF"/>
        </w:rPr>
      </w:pPr>
      <w:r w:rsidRPr="00B83E80">
        <w:rPr>
          <w:rFonts w:ascii="Times New Roman" w:eastAsia="Times New Roman" w:hAnsi="Times New Roman" w:cs="Times New Roman"/>
          <w:color w:val="222222"/>
          <w:shd w:val="clear" w:color="auto" w:fill="FFFFFF"/>
        </w:rPr>
        <w:t>This will</w:t>
      </w:r>
      <w:r w:rsidR="00885864" w:rsidRPr="00B83E80">
        <w:rPr>
          <w:rFonts w:ascii="Times New Roman" w:eastAsia="Times New Roman" w:hAnsi="Times New Roman" w:cs="Times New Roman"/>
          <w:color w:val="222222"/>
          <w:shd w:val="clear" w:color="auto" w:fill="FFFFFF"/>
        </w:rPr>
        <w:t>,</w:t>
      </w:r>
      <w:r w:rsidRPr="00B83E80">
        <w:rPr>
          <w:rFonts w:ascii="Times New Roman" w:eastAsia="Times New Roman" w:hAnsi="Times New Roman" w:cs="Times New Roman"/>
          <w:color w:val="222222"/>
          <w:shd w:val="clear" w:color="auto" w:fill="FFFFFF"/>
        </w:rPr>
        <w:t xml:space="preserve"> I</w:t>
      </w:r>
      <w:r w:rsidR="00885864" w:rsidRPr="00B83E80">
        <w:rPr>
          <w:rFonts w:ascii="Times New Roman" w:eastAsia="Times New Roman" w:hAnsi="Times New Roman" w:cs="Times New Roman"/>
          <w:color w:val="222222"/>
          <w:shd w:val="clear" w:color="auto" w:fill="FFFFFF"/>
        </w:rPr>
        <w:t xml:space="preserve"> </w:t>
      </w:r>
      <w:r w:rsidRPr="00B83E80">
        <w:rPr>
          <w:rFonts w:ascii="Times New Roman" w:eastAsia="Times New Roman" w:hAnsi="Times New Roman" w:cs="Times New Roman"/>
          <w:color w:val="222222"/>
          <w:shd w:val="clear" w:color="auto" w:fill="FFFFFF"/>
        </w:rPr>
        <w:t>feel, generate continuities as well as ruptures and will keep us all busy for a good few years to come.</w:t>
      </w:r>
      <w:r w:rsidR="00CF2853" w:rsidRPr="00B83E80">
        <w:rPr>
          <w:rFonts w:ascii="Times New Roman" w:eastAsia="Times New Roman" w:hAnsi="Times New Roman" w:cs="Times New Roman"/>
          <w:color w:val="222222"/>
          <w:shd w:val="clear" w:color="auto" w:fill="FFFFFF"/>
        </w:rPr>
        <w:t xml:space="preserve"> </w:t>
      </w:r>
      <w:r w:rsidR="00215592" w:rsidRPr="00B83E80">
        <w:rPr>
          <w:rFonts w:ascii="Times New Roman" w:eastAsia="Times New Roman" w:hAnsi="Times New Roman" w:cs="Times New Roman"/>
          <w:color w:val="222222"/>
          <w:shd w:val="clear" w:color="auto" w:fill="FFFFFF"/>
        </w:rPr>
        <w:t>Through ongoing dialogue with Luis Frias</w:t>
      </w:r>
      <w:r w:rsidR="001464C1" w:rsidRPr="00B83E80">
        <w:rPr>
          <w:rFonts w:ascii="Times New Roman" w:eastAsia="Times New Roman" w:hAnsi="Times New Roman" w:cs="Times New Roman"/>
          <w:color w:val="222222"/>
          <w:shd w:val="clear" w:color="auto" w:fill="FFFFFF"/>
        </w:rPr>
        <w:t xml:space="preserve">, as one of three convenors of the </w:t>
      </w:r>
      <w:proofErr w:type="spellStart"/>
      <w:r w:rsidR="001464C1" w:rsidRPr="00B83E80">
        <w:rPr>
          <w:rFonts w:ascii="Times New Roman" w:eastAsia="Times New Roman" w:hAnsi="Times New Roman" w:cs="Times New Roman"/>
          <w:color w:val="222222"/>
          <w:shd w:val="clear" w:color="auto" w:fill="FFFFFF"/>
        </w:rPr>
        <w:t>Story</w:t>
      </w:r>
      <w:r w:rsidR="00885864" w:rsidRPr="00B83E80">
        <w:rPr>
          <w:rFonts w:ascii="Times New Roman" w:eastAsia="Times New Roman" w:hAnsi="Times New Roman" w:cs="Times New Roman"/>
          <w:color w:val="222222"/>
          <w:shd w:val="clear" w:color="auto" w:fill="FFFFFF"/>
        </w:rPr>
        <w:t>B</w:t>
      </w:r>
      <w:r w:rsidR="001464C1" w:rsidRPr="00B83E80">
        <w:rPr>
          <w:rFonts w:ascii="Times New Roman" w:eastAsia="Times New Roman" w:hAnsi="Times New Roman" w:cs="Times New Roman"/>
          <w:color w:val="222222"/>
          <w:shd w:val="clear" w:color="auto" w:fill="FFFFFF"/>
        </w:rPr>
        <w:t>its</w:t>
      </w:r>
      <w:proofErr w:type="spellEnd"/>
      <w:r w:rsidR="001464C1" w:rsidRPr="00B83E80">
        <w:rPr>
          <w:rFonts w:ascii="Times New Roman" w:eastAsia="Times New Roman" w:hAnsi="Times New Roman" w:cs="Times New Roman"/>
          <w:color w:val="222222"/>
          <w:shd w:val="clear" w:color="auto" w:fill="FFFFFF"/>
        </w:rPr>
        <w:t xml:space="preserve"> conference, we have already established much common ground. I like the fact that Luis is an interaction designer by trade and that he shares my core interest in polyphony and evolving narrative forms. </w:t>
      </w:r>
      <w:r w:rsidR="00357DE4" w:rsidRPr="00B83E80">
        <w:rPr>
          <w:rFonts w:ascii="Times New Roman" w:eastAsia="Times New Roman" w:hAnsi="Times New Roman" w:cs="Times New Roman"/>
          <w:color w:val="222222"/>
          <w:shd w:val="clear" w:color="auto" w:fill="FFFFFF"/>
        </w:rPr>
        <w:t xml:space="preserve">We are both interested in </w:t>
      </w:r>
      <w:r w:rsidR="00064500" w:rsidRPr="00B83E80">
        <w:rPr>
          <w:rFonts w:ascii="Times New Roman" w:eastAsia="Times New Roman" w:hAnsi="Times New Roman" w:cs="Times New Roman"/>
          <w:color w:val="222222"/>
          <w:shd w:val="clear" w:color="auto" w:fill="FFFFFF"/>
        </w:rPr>
        <w:t xml:space="preserve">taking a practice-led research approach towards looking at the relationship between media technology and narrative expression within a context of promoting multi-perspectival thinking and understanding. Our core question in relation to this is what new cultural perspectives might this afford whilst maintaining the foundational values of interactive design and multi-cultural ethnographic engagement. </w:t>
      </w:r>
    </w:p>
    <w:p w14:paraId="6FD4B6D8" w14:textId="77777777" w:rsidR="00064500" w:rsidRPr="00B83E80" w:rsidRDefault="00064500" w:rsidP="00B83E80">
      <w:pPr>
        <w:shd w:val="clear" w:color="auto" w:fill="FFFFFF"/>
        <w:spacing w:line="360" w:lineRule="auto"/>
        <w:textAlignment w:val="baseline"/>
        <w:rPr>
          <w:rFonts w:ascii="Times New Roman" w:eastAsia="Times New Roman" w:hAnsi="Times New Roman" w:cs="Times New Roman"/>
          <w:color w:val="222222"/>
          <w:shd w:val="clear" w:color="auto" w:fill="FFFFFF"/>
        </w:rPr>
      </w:pPr>
    </w:p>
    <w:p w14:paraId="074CD32E" w14:textId="77777777" w:rsidR="003504ED" w:rsidRPr="00B83E80" w:rsidRDefault="003504ED" w:rsidP="00B83E80">
      <w:pPr>
        <w:shd w:val="clear" w:color="auto" w:fill="FFFFFF"/>
        <w:spacing w:line="360" w:lineRule="auto"/>
        <w:textAlignment w:val="baseline"/>
        <w:rPr>
          <w:rFonts w:ascii="Times New Roman" w:eastAsia="Times New Roman" w:hAnsi="Times New Roman" w:cs="Times New Roman"/>
          <w:b/>
          <w:bCs/>
          <w:color w:val="222222"/>
          <w:shd w:val="clear" w:color="auto" w:fill="FFFFFF"/>
        </w:rPr>
      </w:pPr>
    </w:p>
    <w:p w14:paraId="056C9703" w14:textId="781CE367" w:rsidR="00887A49" w:rsidRPr="00B83E80" w:rsidRDefault="00887A49" w:rsidP="00B83E80">
      <w:pPr>
        <w:shd w:val="clear" w:color="auto" w:fill="FFFFFF"/>
        <w:spacing w:line="360" w:lineRule="auto"/>
        <w:textAlignment w:val="baseline"/>
        <w:rPr>
          <w:rFonts w:ascii="Times New Roman" w:eastAsia="Times New Roman" w:hAnsi="Times New Roman" w:cs="Times New Roman"/>
          <w:b/>
          <w:bCs/>
          <w:color w:val="222222"/>
          <w:shd w:val="clear" w:color="auto" w:fill="FFFFFF"/>
        </w:rPr>
      </w:pPr>
      <w:r w:rsidRPr="00B83E80">
        <w:rPr>
          <w:rFonts w:ascii="Times New Roman" w:eastAsia="Times New Roman" w:hAnsi="Times New Roman" w:cs="Times New Roman"/>
          <w:b/>
          <w:bCs/>
          <w:color w:val="222222"/>
          <w:shd w:val="clear" w:color="auto" w:fill="FFFFFF"/>
        </w:rPr>
        <w:t>Future plans</w:t>
      </w:r>
    </w:p>
    <w:p w14:paraId="76D565AB" w14:textId="77777777" w:rsidR="00887A49" w:rsidRPr="00B83E80" w:rsidRDefault="00887A49" w:rsidP="00B83E80">
      <w:pPr>
        <w:shd w:val="clear" w:color="auto" w:fill="FFFFFF"/>
        <w:spacing w:line="360" w:lineRule="auto"/>
        <w:textAlignment w:val="baseline"/>
        <w:rPr>
          <w:rFonts w:ascii="Times New Roman" w:eastAsia="Times New Roman" w:hAnsi="Times New Roman" w:cs="Times New Roman"/>
          <w:color w:val="222222"/>
          <w:shd w:val="clear" w:color="auto" w:fill="FFFFFF"/>
        </w:rPr>
      </w:pPr>
    </w:p>
    <w:p w14:paraId="478140C7" w14:textId="6844EA25" w:rsidR="00873299" w:rsidRPr="00B83E80" w:rsidRDefault="00B76749" w:rsidP="00B83E80">
      <w:pPr>
        <w:shd w:val="clear" w:color="auto" w:fill="FFFFFF"/>
        <w:spacing w:line="360" w:lineRule="auto"/>
        <w:textAlignment w:val="baseline"/>
        <w:rPr>
          <w:rFonts w:ascii="Times New Roman" w:eastAsia="Times New Roman" w:hAnsi="Times New Roman" w:cs="Times New Roman"/>
          <w:color w:val="000000"/>
          <w:shd w:val="clear" w:color="auto" w:fill="FFFFFF"/>
        </w:rPr>
      </w:pPr>
      <w:r w:rsidRPr="00B83E80">
        <w:rPr>
          <w:rFonts w:ascii="Times New Roman" w:eastAsia="Times New Roman" w:hAnsi="Times New Roman" w:cs="Times New Roman"/>
          <w:color w:val="222222"/>
          <w:shd w:val="clear" w:color="auto" w:fill="FFFFFF"/>
        </w:rPr>
        <w:t xml:space="preserve">Luis is actively participating in the </w:t>
      </w:r>
      <w:r w:rsidRPr="00B83E80">
        <w:rPr>
          <w:rFonts w:ascii="Times New Roman" w:eastAsia="Times New Roman" w:hAnsi="Times New Roman" w:cs="Times New Roman"/>
          <w:i/>
          <w:iCs/>
          <w:color w:val="222222"/>
          <w:shd w:val="clear" w:color="auto" w:fill="FFFFFF"/>
        </w:rPr>
        <w:t>Polyphonic Documentary</w:t>
      </w:r>
      <w:r w:rsidRPr="00B83E80">
        <w:rPr>
          <w:rFonts w:ascii="Times New Roman" w:eastAsia="Times New Roman" w:hAnsi="Times New Roman" w:cs="Times New Roman"/>
          <w:color w:val="222222"/>
          <w:shd w:val="clear" w:color="auto" w:fill="FFFFFF"/>
        </w:rPr>
        <w:t xml:space="preserve"> project and we are planning to co-convene an </w:t>
      </w:r>
      <w:proofErr w:type="spellStart"/>
      <w:r w:rsidRPr="00B83E80">
        <w:rPr>
          <w:rFonts w:ascii="Times New Roman" w:eastAsia="Times New Roman" w:hAnsi="Times New Roman" w:cs="Times New Roman"/>
          <w:i/>
          <w:iCs/>
          <w:color w:val="222222"/>
          <w:shd w:val="clear" w:color="auto" w:fill="FFFFFF"/>
        </w:rPr>
        <w:t>i</w:t>
      </w:r>
      <w:proofErr w:type="spellEnd"/>
      <w:r w:rsidRPr="00B83E80">
        <w:rPr>
          <w:rFonts w:ascii="Times New Roman" w:eastAsia="Times New Roman" w:hAnsi="Times New Roman" w:cs="Times New Roman"/>
          <w:i/>
          <w:iCs/>
          <w:color w:val="222222"/>
          <w:shd w:val="clear" w:color="auto" w:fill="FFFFFF"/>
        </w:rPr>
        <w:t>-Docs Community Conversation</w:t>
      </w:r>
      <w:r w:rsidRPr="00B83E80">
        <w:rPr>
          <w:rFonts w:ascii="Times New Roman" w:eastAsia="Times New Roman" w:hAnsi="Times New Roman" w:cs="Times New Roman"/>
          <w:color w:val="222222"/>
          <w:shd w:val="clear" w:color="auto" w:fill="FFFFFF"/>
        </w:rPr>
        <w:t xml:space="preserve"> on </w:t>
      </w:r>
      <w:r w:rsidRPr="00B83E80">
        <w:rPr>
          <w:rFonts w:ascii="Times New Roman" w:eastAsia="Times New Roman" w:hAnsi="Times New Roman" w:cs="Times New Roman"/>
          <w:color w:val="000000"/>
        </w:rPr>
        <w:t xml:space="preserve">Polyphonic Narrative Tools prior to the next edition of </w:t>
      </w:r>
      <w:proofErr w:type="spellStart"/>
      <w:r w:rsidRPr="00B83E80">
        <w:rPr>
          <w:rFonts w:ascii="Times New Roman" w:eastAsia="Times New Roman" w:hAnsi="Times New Roman" w:cs="Times New Roman"/>
          <w:i/>
          <w:iCs/>
          <w:color w:val="000000"/>
        </w:rPr>
        <w:t>Story</w:t>
      </w:r>
      <w:r w:rsidR="00FD7736" w:rsidRPr="00B83E80">
        <w:rPr>
          <w:rFonts w:ascii="Times New Roman" w:eastAsia="Times New Roman" w:hAnsi="Times New Roman" w:cs="Times New Roman"/>
          <w:i/>
          <w:iCs/>
          <w:color w:val="000000"/>
        </w:rPr>
        <w:t>B</w:t>
      </w:r>
      <w:r w:rsidRPr="00B83E80">
        <w:rPr>
          <w:rFonts w:ascii="Times New Roman" w:eastAsia="Times New Roman" w:hAnsi="Times New Roman" w:cs="Times New Roman"/>
          <w:i/>
          <w:iCs/>
          <w:color w:val="000000"/>
        </w:rPr>
        <w:t>its</w:t>
      </w:r>
      <w:proofErr w:type="spellEnd"/>
      <w:r w:rsidRPr="00B83E80">
        <w:rPr>
          <w:rFonts w:ascii="Times New Roman" w:eastAsia="Times New Roman" w:hAnsi="Times New Roman" w:cs="Times New Roman"/>
          <w:color w:val="000000"/>
        </w:rPr>
        <w:t xml:space="preserve"> in April 2023. </w:t>
      </w:r>
      <w:r w:rsidR="00242D51" w:rsidRPr="00B83E80">
        <w:rPr>
          <w:rFonts w:ascii="Times New Roman" w:eastAsia="Times New Roman" w:hAnsi="Times New Roman" w:cs="Times New Roman"/>
          <w:color w:val="000000"/>
        </w:rPr>
        <w:t xml:space="preserve">We are also looking at establishing some shared PhD </w:t>
      </w:r>
      <w:r w:rsidR="00242D51" w:rsidRPr="00B83E80">
        <w:rPr>
          <w:rFonts w:ascii="Times New Roman" w:eastAsia="Times New Roman" w:hAnsi="Times New Roman" w:cs="Times New Roman"/>
          <w:color w:val="000000"/>
        </w:rPr>
        <w:lastRenderedPageBreak/>
        <w:t xml:space="preserve">supervisory teams and at continuing the dialogue with the </w:t>
      </w:r>
      <w:r w:rsidR="00242D51" w:rsidRPr="00B83E80">
        <w:rPr>
          <w:rFonts w:ascii="Times New Roman" w:eastAsia="Times New Roman" w:hAnsi="Times New Roman" w:cs="Times New Roman"/>
          <w:i/>
          <w:iCs/>
          <w:color w:val="000000"/>
        </w:rPr>
        <w:t>IFM</w:t>
      </w:r>
      <w:r w:rsidR="007D78A0" w:rsidRPr="00B83E80">
        <w:rPr>
          <w:rStyle w:val="FootnoteReference"/>
          <w:rFonts w:ascii="Times New Roman" w:eastAsia="Times New Roman" w:hAnsi="Times New Roman" w:cs="Times New Roman"/>
          <w:i/>
          <w:iCs/>
          <w:color w:val="000000"/>
        </w:rPr>
        <w:footnoteReference w:id="4"/>
      </w:r>
      <w:r w:rsidR="00242D51" w:rsidRPr="00B83E80">
        <w:rPr>
          <w:rFonts w:ascii="Times New Roman" w:eastAsia="Times New Roman" w:hAnsi="Times New Roman" w:cs="Times New Roman"/>
          <w:color w:val="000000"/>
        </w:rPr>
        <w:t xml:space="preserve"> conference for which Stefano </w:t>
      </w:r>
      <w:proofErr w:type="spellStart"/>
      <w:r w:rsidR="00242D51" w:rsidRPr="00B83E80">
        <w:rPr>
          <w:rFonts w:ascii="Times New Roman" w:eastAsia="Times New Roman" w:hAnsi="Times New Roman" w:cs="Times New Roman"/>
          <w:color w:val="000000"/>
        </w:rPr>
        <w:t>Odorico</w:t>
      </w:r>
      <w:proofErr w:type="spellEnd"/>
      <w:r w:rsidR="00242D51" w:rsidRPr="00B83E80">
        <w:rPr>
          <w:rFonts w:ascii="Times New Roman" w:eastAsia="Times New Roman" w:hAnsi="Times New Roman" w:cs="Times New Roman"/>
          <w:color w:val="000000"/>
        </w:rPr>
        <w:t xml:space="preserve"> is now a co-convenor. Through his research, </w:t>
      </w:r>
      <w:r w:rsidRPr="00B83E80">
        <w:rPr>
          <w:rFonts w:ascii="Times New Roman" w:eastAsia="Times New Roman" w:hAnsi="Times New Roman" w:cs="Times New Roman"/>
          <w:color w:val="000000"/>
        </w:rPr>
        <w:t>Luis has been looking at ‘optional thinking’ and ‘the cinema of choice’ (</w:t>
      </w:r>
      <w:proofErr w:type="spellStart"/>
      <w:r w:rsidRPr="00B83E80">
        <w:rPr>
          <w:rFonts w:ascii="Times New Roman" w:eastAsia="Times New Roman" w:hAnsi="Times New Roman" w:cs="Times New Roman"/>
          <w:color w:val="000000"/>
        </w:rPr>
        <w:t>Shaul</w:t>
      </w:r>
      <w:proofErr w:type="spellEnd"/>
      <w:r w:rsidRPr="00B83E80">
        <w:rPr>
          <w:rFonts w:ascii="Times New Roman" w:eastAsia="Times New Roman" w:hAnsi="Times New Roman" w:cs="Times New Roman"/>
          <w:color w:val="000000"/>
        </w:rPr>
        <w:t xml:space="preserve"> 2012). This refers to the cognitive ability to generate, perceive, compare and assess alternative hypotheses that offer explanations for events (ibid;2).</w:t>
      </w:r>
      <w:r w:rsidR="001E2B06" w:rsidRPr="00B83E80">
        <w:rPr>
          <w:rFonts w:ascii="Times New Roman" w:eastAsia="Times New Roman" w:hAnsi="Times New Roman" w:cs="Times New Roman"/>
          <w:color w:val="000000"/>
        </w:rPr>
        <w:t xml:space="preserve"> </w:t>
      </w:r>
      <w:proofErr w:type="spellStart"/>
      <w:r w:rsidR="001E2B06" w:rsidRPr="00B83E80">
        <w:rPr>
          <w:rFonts w:ascii="Times New Roman" w:eastAsia="Times New Roman" w:hAnsi="Times New Roman" w:cs="Times New Roman"/>
          <w:color w:val="000000"/>
          <w:shd w:val="clear" w:color="auto" w:fill="FFFFFF"/>
        </w:rPr>
        <w:t>Shaul</w:t>
      </w:r>
      <w:proofErr w:type="spellEnd"/>
      <w:r w:rsidR="001E2B06" w:rsidRPr="00B83E80">
        <w:rPr>
          <w:rFonts w:ascii="Times New Roman" w:eastAsia="Times New Roman" w:hAnsi="Times New Roman" w:cs="Times New Roman"/>
          <w:color w:val="000000"/>
          <w:shd w:val="clear" w:color="auto" w:fill="FFFFFF"/>
        </w:rPr>
        <w:t xml:space="preserve"> </w:t>
      </w:r>
      <w:r w:rsidR="00A41BF4" w:rsidRPr="00B83E80">
        <w:rPr>
          <w:rFonts w:ascii="Times New Roman" w:eastAsia="Times New Roman" w:hAnsi="Times New Roman" w:cs="Times New Roman"/>
          <w:color w:val="000000"/>
          <w:shd w:val="clear" w:color="auto" w:fill="FFFFFF"/>
        </w:rPr>
        <w:t>notes</w:t>
      </w:r>
      <w:r w:rsidR="001E2B06" w:rsidRPr="00B83E80">
        <w:rPr>
          <w:rFonts w:ascii="Times New Roman" w:eastAsia="Times New Roman" w:hAnsi="Times New Roman" w:cs="Times New Roman"/>
          <w:color w:val="000000"/>
          <w:shd w:val="clear" w:color="auto" w:fill="FFFFFF"/>
        </w:rPr>
        <w:t xml:space="preserve"> how standard narrative movies close down thinking processe</w:t>
      </w:r>
      <w:r w:rsidR="0089388F" w:rsidRPr="00B83E80">
        <w:rPr>
          <w:rFonts w:ascii="Times New Roman" w:eastAsia="Times New Roman" w:hAnsi="Times New Roman" w:cs="Times New Roman"/>
          <w:color w:val="000000"/>
          <w:shd w:val="clear" w:color="auto" w:fill="FFFFFF"/>
        </w:rPr>
        <w:t xml:space="preserve">s, </w:t>
      </w:r>
      <w:r w:rsidR="001E2B06" w:rsidRPr="00B83E80">
        <w:rPr>
          <w:rFonts w:ascii="Times New Roman" w:eastAsia="Times New Roman" w:hAnsi="Times New Roman" w:cs="Times New Roman"/>
          <w:color w:val="000000"/>
          <w:shd w:val="clear" w:color="auto" w:fill="FFFFFF"/>
        </w:rPr>
        <w:t>deliver</w:t>
      </w:r>
      <w:r w:rsidR="0089388F" w:rsidRPr="00B83E80">
        <w:rPr>
          <w:rFonts w:ascii="Times New Roman" w:eastAsia="Times New Roman" w:hAnsi="Times New Roman" w:cs="Times New Roman"/>
          <w:color w:val="000000"/>
          <w:shd w:val="clear" w:color="auto" w:fill="FFFFFF"/>
        </w:rPr>
        <w:t>ing</w:t>
      </w:r>
      <w:r w:rsidR="001E2B06" w:rsidRPr="00B83E80">
        <w:rPr>
          <w:rFonts w:ascii="Times New Roman" w:eastAsia="Times New Roman" w:hAnsi="Times New Roman" w:cs="Times New Roman"/>
          <w:color w:val="000000"/>
          <w:shd w:val="clear" w:color="auto" w:fill="FFFFFF"/>
        </w:rPr>
        <w:t xml:space="preserve"> easy pleasures to the viewer</w:t>
      </w:r>
      <w:r w:rsidR="00BD51D0" w:rsidRPr="00B83E80">
        <w:rPr>
          <w:rFonts w:ascii="Times New Roman" w:eastAsia="Times New Roman" w:hAnsi="Times New Roman" w:cs="Times New Roman"/>
          <w:color w:val="000000"/>
          <w:shd w:val="clear" w:color="auto" w:fill="FFFFFF"/>
        </w:rPr>
        <w:t>. He then argues that</w:t>
      </w:r>
      <w:r w:rsidR="00802E37" w:rsidRPr="00B83E80">
        <w:rPr>
          <w:rFonts w:ascii="Times New Roman" w:eastAsia="Times New Roman" w:hAnsi="Times New Roman" w:cs="Times New Roman"/>
          <w:color w:val="000000"/>
          <w:shd w:val="clear" w:color="auto" w:fill="FFFFFF"/>
        </w:rPr>
        <w:t xml:space="preserve"> ‘</w:t>
      </w:r>
      <w:r w:rsidR="00766874" w:rsidRPr="00B83E80">
        <w:rPr>
          <w:rFonts w:ascii="Times New Roman" w:eastAsia="Times New Roman" w:hAnsi="Times New Roman" w:cs="Times New Roman"/>
          <w:color w:val="000000"/>
          <w:shd w:val="clear" w:color="auto" w:fill="FFFFFF"/>
        </w:rPr>
        <w:t>optional thinking</w:t>
      </w:r>
      <w:r w:rsidR="00802E37" w:rsidRPr="00B83E80">
        <w:rPr>
          <w:rFonts w:ascii="Times New Roman" w:eastAsia="Times New Roman" w:hAnsi="Times New Roman" w:cs="Times New Roman"/>
          <w:color w:val="000000"/>
          <w:shd w:val="clear" w:color="auto" w:fill="FFFFFF"/>
        </w:rPr>
        <w:t>’</w:t>
      </w:r>
      <w:r w:rsidR="00766874" w:rsidRPr="00B83E80">
        <w:rPr>
          <w:rFonts w:ascii="Times New Roman" w:eastAsia="Times New Roman" w:hAnsi="Times New Roman" w:cs="Times New Roman"/>
          <w:color w:val="000000"/>
          <w:shd w:val="clear" w:color="auto" w:fill="FFFFFF"/>
        </w:rPr>
        <w:t xml:space="preserve"> </w:t>
      </w:r>
      <w:r w:rsidR="0089388F" w:rsidRPr="00B83E80">
        <w:rPr>
          <w:rFonts w:ascii="Times New Roman" w:eastAsia="Times New Roman" w:hAnsi="Times New Roman" w:cs="Times New Roman"/>
          <w:color w:val="000000"/>
          <w:shd w:val="clear" w:color="auto" w:fill="FFFFFF"/>
        </w:rPr>
        <w:t xml:space="preserve">techniques </w:t>
      </w:r>
      <w:r w:rsidR="00873299" w:rsidRPr="00B83E80">
        <w:rPr>
          <w:rFonts w:ascii="Times New Roman" w:eastAsia="Times New Roman" w:hAnsi="Times New Roman" w:cs="Times New Roman"/>
          <w:color w:val="000000"/>
          <w:shd w:val="clear" w:color="auto" w:fill="FFFFFF"/>
        </w:rPr>
        <w:t>can be employed to present alternate narrative paths and offer a more intellectually stimulating experience.</w:t>
      </w:r>
    </w:p>
    <w:p w14:paraId="22BCEB36" w14:textId="77777777" w:rsidR="007D78A0" w:rsidRPr="00B83E80" w:rsidRDefault="007D78A0" w:rsidP="00B83E80">
      <w:pPr>
        <w:shd w:val="clear" w:color="auto" w:fill="FFFFFF"/>
        <w:spacing w:line="360" w:lineRule="auto"/>
        <w:textAlignment w:val="baseline"/>
        <w:rPr>
          <w:rStyle w:val="CommentReference"/>
          <w:rFonts w:ascii="Times New Roman" w:hAnsi="Times New Roman" w:cs="Times New Roman"/>
          <w:sz w:val="24"/>
          <w:szCs w:val="24"/>
        </w:rPr>
      </w:pPr>
    </w:p>
    <w:p w14:paraId="2D39CDAC" w14:textId="36A994C4" w:rsidR="00BF2DE6" w:rsidRPr="00B83E80" w:rsidRDefault="00BF2DE6" w:rsidP="00B83E80">
      <w:pPr>
        <w:shd w:val="clear" w:color="auto" w:fill="FFFFFF"/>
        <w:spacing w:line="360" w:lineRule="auto"/>
        <w:textAlignment w:val="baseline"/>
        <w:rPr>
          <w:rFonts w:ascii="Times New Roman" w:eastAsia="Times New Roman" w:hAnsi="Times New Roman" w:cs="Times New Roman"/>
          <w:color w:val="000000"/>
        </w:rPr>
      </w:pPr>
      <w:r w:rsidRPr="00B83E80">
        <w:rPr>
          <w:rFonts w:ascii="Times New Roman" w:eastAsia="Times New Roman" w:hAnsi="Times New Roman" w:cs="Times New Roman"/>
          <w:color w:val="000000"/>
          <w:shd w:val="clear" w:color="auto" w:fill="FFFFFF"/>
        </w:rPr>
        <w:t xml:space="preserve">Meanwhile, through the </w:t>
      </w:r>
      <w:r w:rsidRPr="00B83E80">
        <w:rPr>
          <w:rFonts w:ascii="Times New Roman" w:eastAsia="Times New Roman" w:hAnsi="Times New Roman" w:cs="Times New Roman"/>
          <w:i/>
          <w:iCs/>
          <w:color w:val="000000"/>
          <w:shd w:val="clear" w:color="auto" w:fill="FFFFFF"/>
        </w:rPr>
        <w:t>Polyphonic Documentary</w:t>
      </w:r>
      <w:r w:rsidRPr="00B83E80">
        <w:rPr>
          <w:rFonts w:ascii="Times New Roman" w:eastAsia="Times New Roman" w:hAnsi="Times New Roman" w:cs="Times New Roman"/>
          <w:color w:val="000000"/>
          <w:shd w:val="clear" w:color="auto" w:fill="FFFFFF"/>
        </w:rPr>
        <w:t xml:space="preserve"> project, we have been looking at relational ways of engaging with film clips </w:t>
      </w:r>
      <w:r w:rsidR="00EA6B81" w:rsidRPr="00B83E80">
        <w:rPr>
          <w:rFonts w:ascii="Times New Roman" w:eastAsia="Times New Roman" w:hAnsi="Times New Roman" w:cs="Times New Roman"/>
          <w:color w:val="000000"/>
          <w:shd w:val="clear" w:color="auto" w:fill="FFFFFF"/>
        </w:rPr>
        <w:t xml:space="preserve">that database structures afford, </w:t>
      </w:r>
      <w:r w:rsidRPr="00B83E80">
        <w:rPr>
          <w:rFonts w:ascii="Times New Roman" w:eastAsia="Times New Roman" w:hAnsi="Times New Roman" w:cs="Times New Roman"/>
          <w:color w:val="000000"/>
          <w:shd w:val="clear" w:color="auto" w:fill="FFFFFF"/>
        </w:rPr>
        <w:t xml:space="preserve">which allow for </w:t>
      </w:r>
      <w:r w:rsidR="00130F47" w:rsidRPr="00B83E80">
        <w:rPr>
          <w:rFonts w:ascii="Times New Roman" w:eastAsia="Times New Roman" w:hAnsi="Times New Roman" w:cs="Times New Roman"/>
          <w:color w:val="000000"/>
          <w:shd w:val="clear" w:color="auto" w:fill="FFFFFF"/>
        </w:rPr>
        <w:t xml:space="preserve">varying degrees of </w:t>
      </w:r>
      <w:r w:rsidRPr="00B83E80">
        <w:rPr>
          <w:rFonts w:ascii="Times New Roman" w:eastAsia="Times New Roman" w:hAnsi="Times New Roman" w:cs="Times New Roman"/>
          <w:color w:val="000000"/>
          <w:shd w:val="clear" w:color="auto" w:fill="FFFFFF"/>
        </w:rPr>
        <w:t>open-ended cognitive engagement with narrative.</w:t>
      </w:r>
      <w:r w:rsidR="009757D4" w:rsidRPr="00B83E80">
        <w:rPr>
          <w:rFonts w:ascii="Times New Roman" w:eastAsia="Times New Roman" w:hAnsi="Times New Roman" w:cs="Times New Roman"/>
          <w:color w:val="000000"/>
          <w:shd w:val="clear" w:color="auto" w:fill="FFFFFF"/>
        </w:rPr>
        <w:t xml:space="preserve"> </w:t>
      </w:r>
      <w:r w:rsidR="009757D4" w:rsidRPr="00B83E80">
        <w:rPr>
          <w:rFonts w:ascii="Times New Roman" w:eastAsia="Times New Roman" w:hAnsi="Times New Roman" w:cs="Times New Roman"/>
          <w:color w:val="000000"/>
        </w:rPr>
        <w:t xml:space="preserve">I have recently read Olga </w:t>
      </w:r>
      <w:proofErr w:type="spellStart"/>
      <w:r w:rsidR="009757D4" w:rsidRPr="00B83E80">
        <w:rPr>
          <w:rFonts w:ascii="Times New Roman" w:eastAsia="Times New Roman" w:hAnsi="Times New Roman" w:cs="Times New Roman"/>
          <w:color w:val="000000"/>
        </w:rPr>
        <w:t>Tocarczuk’s</w:t>
      </w:r>
      <w:proofErr w:type="spellEnd"/>
      <w:r w:rsidR="009757D4" w:rsidRPr="00B83E80">
        <w:rPr>
          <w:rFonts w:ascii="Times New Roman" w:eastAsia="Times New Roman" w:hAnsi="Times New Roman" w:cs="Times New Roman"/>
          <w:color w:val="000000"/>
        </w:rPr>
        <w:t xml:space="preserve"> novel </w:t>
      </w:r>
      <w:r w:rsidR="009757D4" w:rsidRPr="00B83E80">
        <w:rPr>
          <w:rFonts w:ascii="Times New Roman" w:eastAsia="Times New Roman" w:hAnsi="Times New Roman" w:cs="Times New Roman"/>
          <w:i/>
          <w:iCs/>
          <w:color w:val="000000" w:themeColor="text1"/>
        </w:rPr>
        <w:t>Flights</w:t>
      </w:r>
      <w:r w:rsidR="00F05E09" w:rsidRPr="00B83E80">
        <w:rPr>
          <w:rFonts w:ascii="Times New Roman" w:eastAsia="Times New Roman" w:hAnsi="Times New Roman" w:cs="Times New Roman"/>
          <w:i/>
          <w:iCs/>
          <w:color w:val="000000" w:themeColor="text1"/>
        </w:rPr>
        <w:t xml:space="preserve"> </w:t>
      </w:r>
      <w:r w:rsidR="00754CDD" w:rsidRPr="00B83E80">
        <w:rPr>
          <w:rFonts w:ascii="Times New Roman" w:eastAsia="Times New Roman" w:hAnsi="Times New Roman" w:cs="Times New Roman"/>
          <w:color w:val="000000" w:themeColor="text1"/>
        </w:rPr>
        <w:t>(2007</w:t>
      </w:r>
      <w:r w:rsidR="00F05E09" w:rsidRPr="00B83E80">
        <w:rPr>
          <w:rFonts w:ascii="Times New Roman" w:eastAsia="Times New Roman" w:hAnsi="Times New Roman" w:cs="Times New Roman"/>
          <w:i/>
          <w:iCs/>
          <w:color w:val="000000"/>
        </w:rPr>
        <w:t>)</w:t>
      </w:r>
      <w:r w:rsidR="009757D4" w:rsidRPr="00B83E80">
        <w:rPr>
          <w:rFonts w:ascii="Times New Roman" w:eastAsia="Times New Roman" w:hAnsi="Times New Roman" w:cs="Times New Roman"/>
          <w:color w:val="000000"/>
        </w:rPr>
        <w:t>, in which she writes that</w:t>
      </w:r>
      <w:r w:rsidR="009757D4" w:rsidRPr="00B83E80">
        <w:rPr>
          <w:rFonts w:ascii="Times New Roman" w:eastAsia="Times New Roman" w:hAnsi="Times New Roman" w:cs="Times New Roman"/>
          <w:i/>
          <w:iCs/>
          <w:color w:val="000000"/>
        </w:rPr>
        <w:t xml:space="preserve"> </w:t>
      </w:r>
      <w:r w:rsidR="009757D4" w:rsidRPr="00B83E80">
        <w:rPr>
          <w:rFonts w:ascii="Times New Roman" w:eastAsia="Times New Roman" w:hAnsi="Times New Roman" w:cs="Times New Roman"/>
          <w:color w:val="000000"/>
        </w:rPr>
        <w:t xml:space="preserve">there are two different kinds of looking: one which allows you to see objects, the other being panoramic viewing, a more general view thanks to which you notice links between objects, their network of relations (352). I firmly believe that </w:t>
      </w:r>
      <w:proofErr w:type="spellStart"/>
      <w:r w:rsidR="009757D4" w:rsidRPr="00B83E80">
        <w:rPr>
          <w:rFonts w:ascii="Times New Roman" w:eastAsia="Times New Roman" w:hAnsi="Times New Roman" w:cs="Times New Roman"/>
          <w:color w:val="000000"/>
        </w:rPr>
        <w:t>i</w:t>
      </w:r>
      <w:proofErr w:type="spellEnd"/>
      <w:r w:rsidR="009757D4" w:rsidRPr="00B83E80">
        <w:rPr>
          <w:rFonts w:ascii="Times New Roman" w:eastAsia="Times New Roman" w:hAnsi="Times New Roman" w:cs="Times New Roman"/>
          <w:color w:val="000000"/>
        </w:rPr>
        <w:t xml:space="preserve">-docs methods and processes have much to contribute to our understanding of these different </w:t>
      </w:r>
      <w:r w:rsidR="00EA6B81" w:rsidRPr="00B83E80">
        <w:rPr>
          <w:rFonts w:ascii="Times New Roman" w:eastAsia="Times New Roman" w:hAnsi="Times New Roman" w:cs="Times New Roman"/>
          <w:color w:val="000000"/>
        </w:rPr>
        <w:t>forms of engagement</w:t>
      </w:r>
      <w:r w:rsidR="00DA4841" w:rsidRPr="00B83E80">
        <w:rPr>
          <w:rFonts w:ascii="Times New Roman" w:eastAsia="Times New Roman" w:hAnsi="Times New Roman" w:cs="Times New Roman"/>
          <w:color w:val="000000"/>
        </w:rPr>
        <w:t xml:space="preserve">, which is in essence what we are </w:t>
      </w:r>
      <w:r w:rsidR="003B2A35" w:rsidRPr="00B83E80">
        <w:rPr>
          <w:rFonts w:ascii="Times New Roman" w:eastAsia="Times New Roman" w:hAnsi="Times New Roman" w:cs="Times New Roman"/>
          <w:color w:val="000000"/>
        </w:rPr>
        <w:t>looking at</w:t>
      </w:r>
      <w:r w:rsidR="00DA4841" w:rsidRPr="00B83E80">
        <w:rPr>
          <w:rFonts w:ascii="Times New Roman" w:eastAsia="Times New Roman" w:hAnsi="Times New Roman" w:cs="Times New Roman"/>
          <w:color w:val="000000"/>
        </w:rPr>
        <w:t xml:space="preserve"> through the </w:t>
      </w:r>
      <w:r w:rsidR="00DA4841" w:rsidRPr="00B83E80">
        <w:rPr>
          <w:rFonts w:ascii="Times New Roman" w:eastAsia="Times New Roman" w:hAnsi="Times New Roman" w:cs="Times New Roman"/>
          <w:i/>
          <w:iCs/>
          <w:color w:val="000000"/>
        </w:rPr>
        <w:t>Polyphonic Documentary</w:t>
      </w:r>
      <w:r w:rsidR="00DA4841" w:rsidRPr="00B83E80">
        <w:rPr>
          <w:rFonts w:ascii="Times New Roman" w:eastAsia="Times New Roman" w:hAnsi="Times New Roman" w:cs="Times New Roman"/>
          <w:color w:val="000000"/>
        </w:rPr>
        <w:t xml:space="preserve"> project</w:t>
      </w:r>
      <w:r w:rsidR="00AA50E4" w:rsidRPr="00B83E80">
        <w:rPr>
          <w:rFonts w:ascii="Times New Roman" w:eastAsia="Times New Roman" w:hAnsi="Times New Roman" w:cs="Times New Roman"/>
          <w:color w:val="000000"/>
        </w:rPr>
        <w:t xml:space="preserve"> in relation to ideological polarisation and climate change</w:t>
      </w:r>
      <w:r w:rsidR="00DA4841" w:rsidRPr="00B83E80">
        <w:rPr>
          <w:rFonts w:ascii="Times New Roman" w:eastAsia="Times New Roman" w:hAnsi="Times New Roman" w:cs="Times New Roman"/>
          <w:color w:val="000000"/>
        </w:rPr>
        <w:t xml:space="preserve">. </w:t>
      </w:r>
    </w:p>
    <w:p w14:paraId="3B6FF146" w14:textId="77777777" w:rsidR="00BF2DE6" w:rsidRPr="00B83E80" w:rsidRDefault="00BF2DE6" w:rsidP="00B83E80">
      <w:pPr>
        <w:shd w:val="clear" w:color="auto" w:fill="FFFFFF"/>
        <w:spacing w:line="360" w:lineRule="auto"/>
        <w:textAlignment w:val="baseline"/>
        <w:rPr>
          <w:rFonts w:ascii="Times New Roman" w:eastAsia="Times New Roman" w:hAnsi="Times New Roman" w:cs="Times New Roman"/>
          <w:color w:val="000000"/>
        </w:rPr>
      </w:pPr>
    </w:p>
    <w:p w14:paraId="36B8BC69" w14:textId="242A7329" w:rsidR="00435439" w:rsidRPr="00B83E80" w:rsidRDefault="00435439" w:rsidP="00B83E80">
      <w:pPr>
        <w:shd w:val="clear" w:color="auto" w:fill="FFFFFF"/>
        <w:spacing w:line="360" w:lineRule="auto"/>
        <w:textAlignment w:val="baseline"/>
        <w:rPr>
          <w:rFonts w:ascii="Times New Roman" w:eastAsia="Times New Roman" w:hAnsi="Times New Roman" w:cs="Times New Roman"/>
          <w:color w:val="000000"/>
        </w:rPr>
      </w:pPr>
      <w:r w:rsidRPr="00B83E80">
        <w:rPr>
          <w:rFonts w:ascii="Times New Roman" w:eastAsia="Times New Roman" w:hAnsi="Times New Roman" w:cs="Times New Roman"/>
          <w:color w:val="000000"/>
        </w:rPr>
        <w:t>Stefano and I wrote in our 2017 article</w:t>
      </w:r>
      <w:r w:rsidR="00927B72" w:rsidRPr="00B83E80">
        <w:rPr>
          <w:rFonts w:ascii="Times New Roman" w:eastAsia="Times New Roman" w:hAnsi="Times New Roman" w:cs="Times New Roman"/>
          <w:color w:val="000000"/>
        </w:rPr>
        <w:t xml:space="preserve"> that </w:t>
      </w:r>
      <w:proofErr w:type="spellStart"/>
      <w:r w:rsidRPr="00B83E80">
        <w:rPr>
          <w:rFonts w:ascii="Times New Roman" w:eastAsia="Times New Roman" w:hAnsi="Times New Roman" w:cs="Times New Roman"/>
          <w:color w:val="000000"/>
        </w:rPr>
        <w:t>i</w:t>
      </w:r>
      <w:proofErr w:type="spellEnd"/>
      <w:r w:rsidRPr="00B83E80">
        <w:rPr>
          <w:rFonts w:ascii="Times New Roman" w:eastAsia="Times New Roman" w:hAnsi="Times New Roman" w:cs="Times New Roman"/>
          <w:color w:val="000000"/>
        </w:rPr>
        <w:t xml:space="preserve">-docs methods and processes have as much potential as </w:t>
      </w:r>
      <w:r w:rsidR="00EA6B81" w:rsidRPr="00B83E80">
        <w:rPr>
          <w:rFonts w:ascii="Times New Roman" w:eastAsia="Times New Roman" w:hAnsi="Times New Roman" w:cs="Times New Roman"/>
          <w:color w:val="000000"/>
        </w:rPr>
        <w:t xml:space="preserve">a tool for thought </w:t>
      </w:r>
      <w:r w:rsidR="00CA4602" w:rsidRPr="00B83E80">
        <w:rPr>
          <w:rFonts w:ascii="Times New Roman" w:eastAsia="Times New Roman" w:hAnsi="Times New Roman" w:cs="Times New Roman"/>
          <w:color w:val="000000"/>
        </w:rPr>
        <w:t>through which to explore complex ideas and arguments</w:t>
      </w:r>
      <w:r w:rsidRPr="00B83E80">
        <w:rPr>
          <w:rFonts w:ascii="Times New Roman" w:eastAsia="Times New Roman" w:hAnsi="Times New Roman" w:cs="Times New Roman"/>
          <w:color w:val="000000"/>
        </w:rPr>
        <w:t xml:space="preserve">, as they have as a tool for communicating </w:t>
      </w:r>
      <w:r w:rsidR="00CA4602" w:rsidRPr="00B83E80">
        <w:rPr>
          <w:rFonts w:ascii="Times New Roman" w:eastAsia="Times New Roman" w:hAnsi="Times New Roman" w:cs="Times New Roman"/>
          <w:color w:val="000000"/>
        </w:rPr>
        <w:t>the insights gained from this exploration</w:t>
      </w:r>
      <w:r w:rsidRPr="00B83E80">
        <w:rPr>
          <w:rFonts w:ascii="Times New Roman" w:eastAsia="Times New Roman" w:hAnsi="Times New Roman" w:cs="Times New Roman"/>
          <w:color w:val="000000"/>
        </w:rPr>
        <w:t xml:space="preserve"> </w:t>
      </w:r>
      <w:r w:rsidRPr="00B83E80">
        <w:rPr>
          <w:rFonts w:ascii="Times New Roman" w:eastAsia="Times New Roman" w:hAnsi="Times New Roman" w:cs="Times New Roman"/>
          <w:color w:val="000000" w:themeColor="text1"/>
        </w:rPr>
        <w:t>(</w:t>
      </w:r>
      <w:r w:rsidR="00CA4602" w:rsidRPr="00B83E80">
        <w:rPr>
          <w:rFonts w:ascii="Times New Roman" w:eastAsia="Times New Roman" w:hAnsi="Times New Roman" w:cs="Times New Roman"/>
          <w:color w:val="000000" w:themeColor="text1"/>
        </w:rPr>
        <w:t>83</w:t>
      </w:r>
      <w:r w:rsidRPr="00B83E80">
        <w:rPr>
          <w:rFonts w:ascii="Times New Roman" w:eastAsia="Times New Roman" w:hAnsi="Times New Roman" w:cs="Times New Roman"/>
          <w:color w:val="000000" w:themeColor="text1"/>
        </w:rPr>
        <w:t xml:space="preserve">). </w:t>
      </w:r>
      <w:r w:rsidRPr="00B83E80">
        <w:rPr>
          <w:rFonts w:ascii="Times New Roman" w:eastAsia="Times New Roman" w:hAnsi="Times New Roman" w:cs="Times New Roman"/>
          <w:color w:val="000000"/>
        </w:rPr>
        <w:t xml:space="preserve">This needs to born in mind as we go forwards, to open up potential for interdisciplinary connections to be made around the contribution </w:t>
      </w:r>
      <w:r w:rsidR="00EA6B81" w:rsidRPr="00B83E80">
        <w:rPr>
          <w:rFonts w:ascii="Times New Roman" w:eastAsia="Times New Roman" w:hAnsi="Times New Roman" w:cs="Times New Roman"/>
          <w:color w:val="000000"/>
        </w:rPr>
        <w:t>interactive documentary</w:t>
      </w:r>
      <w:r w:rsidRPr="00B83E80">
        <w:rPr>
          <w:rFonts w:ascii="Times New Roman" w:eastAsia="Times New Roman" w:hAnsi="Times New Roman" w:cs="Times New Roman"/>
          <w:color w:val="000000"/>
        </w:rPr>
        <w:t xml:space="preserve"> can make to broader research on complexity. For example, climate scientists are becoming increasingly aware of the need to engage with indigenous epistemologies, in order to better understand how to manage resources across different cultural contexts. </w:t>
      </w:r>
      <w:r w:rsidR="00130F47" w:rsidRPr="00B83E80">
        <w:rPr>
          <w:rFonts w:ascii="Times New Roman" w:eastAsia="Times New Roman" w:hAnsi="Times New Roman" w:cs="Times New Roman"/>
          <w:color w:val="000000"/>
        </w:rPr>
        <w:t xml:space="preserve">As part of my research, I </w:t>
      </w:r>
      <w:r w:rsidR="00BF2DE6" w:rsidRPr="00B83E80">
        <w:rPr>
          <w:rFonts w:ascii="Times New Roman" w:eastAsia="Times New Roman" w:hAnsi="Times New Roman" w:cs="Times New Roman"/>
          <w:color w:val="000000"/>
        </w:rPr>
        <w:t>am</w:t>
      </w:r>
      <w:r w:rsidRPr="00B83E80">
        <w:rPr>
          <w:rFonts w:ascii="Times New Roman" w:eastAsia="Times New Roman" w:hAnsi="Times New Roman" w:cs="Times New Roman"/>
          <w:color w:val="000000"/>
        </w:rPr>
        <w:t xml:space="preserve"> </w:t>
      </w:r>
      <w:r w:rsidR="00BF2DE6" w:rsidRPr="00B83E80">
        <w:rPr>
          <w:rFonts w:ascii="Times New Roman" w:eastAsia="Times New Roman" w:hAnsi="Times New Roman" w:cs="Times New Roman"/>
          <w:color w:val="000000"/>
        </w:rPr>
        <w:t>keen to</w:t>
      </w:r>
      <w:r w:rsidRPr="00B83E80">
        <w:rPr>
          <w:rFonts w:ascii="Times New Roman" w:eastAsia="Times New Roman" w:hAnsi="Times New Roman" w:cs="Times New Roman"/>
          <w:color w:val="000000"/>
        </w:rPr>
        <w:t xml:space="preserve"> explor</w:t>
      </w:r>
      <w:r w:rsidR="00BF2DE6" w:rsidRPr="00B83E80">
        <w:rPr>
          <w:rFonts w:ascii="Times New Roman" w:eastAsia="Times New Roman" w:hAnsi="Times New Roman" w:cs="Times New Roman"/>
          <w:color w:val="000000"/>
        </w:rPr>
        <w:t>e</w:t>
      </w:r>
      <w:r w:rsidRPr="00B83E80">
        <w:rPr>
          <w:rFonts w:ascii="Times New Roman" w:eastAsia="Times New Roman" w:hAnsi="Times New Roman" w:cs="Times New Roman"/>
          <w:color w:val="000000"/>
        </w:rPr>
        <w:t xml:space="preserve"> how </w:t>
      </w:r>
      <w:proofErr w:type="spellStart"/>
      <w:r w:rsidRPr="00B83E80">
        <w:rPr>
          <w:rFonts w:ascii="Times New Roman" w:eastAsia="Times New Roman" w:hAnsi="Times New Roman" w:cs="Times New Roman"/>
          <w:color w:val="000000"/>
        </w:rPr>
        <w:t>i</w:t>
      </w:r>
      <w:proofErr w:type="spellEnd"/>
      <w:r w:rsidRPr="00B83E80">
        <w:rPr>
          <w:rFonts w:ascii="Times New Roman" w:eastAsia="Times New Roman" w:hAnsi="Times New Roman" w:cs="Times New Roman"/>
          <w:color w:val="000000"/>
        </w:rPr>
        <w:t>-docs methods might be employed to help to put these different epistemological perspectives into dialogue.</w:t>
      </w:r>
    </w:p>
    <w:p w14:paraId="09879492" w14:textId="77777777" w:rsidR="00435439" w:rsidRPr="00B83E80" w:rsidRDefault="00435439" w:rsidP="00B83E80">
      <w:pPr>
        <w:shd w:val="clear" w:color="auto" w:fill="FFFFFF"/>
        <w:spacing w:line="360" w:lineRule="auto"/>
        <w:textAlignment w:val="baseline"/>
        <w:rPr>
          <w:rFonts w:ascii="Times New Roman" w:eastAsia="Times New Roman" w:hAnsi="Times New Roman" w:cs="Times New Roman"/>
          <w:color w:val="000000"/>
        </w:rPr>
      </w:pPr>
    </w:p>
    <w:p w14:paraId="6B063958" w14:textId="6BC7CE75" w:rsidR="00EF5A8B" w:rsidRPr="00B83E80" w:rsidRDefault="00435439" w:rsidP="00B83E80">
      <w:pPr>
        <w:shd w:val="clear" w:color="auto" w:fill="FFFFFF"/>
        <w:spacing w:line="360" w:lineRule="auto"/>
        <w:textAlignment w:val="baseline"/>
        <w:rPr>
          <w:rFonts w:ascii="Times New Roman" w:eastAsia="Times New Roman" w:hAnsi="Times New Roman" w:cs="Times New Roman"/>
          <w:color w:val="000000" w:themeColor="text1"/>
        </w:rPr>
      </w:pPr>
      <w:r w:rsidRPr="00B83E80">
        <w:rPr>
          <w:rFonts w:ascii="Times New Roman" w:eastAsia="Times New Roman" w:hAnsi="Times New Roman" w:cs="Times New Roman"/>
          <w:color w:val="000000"/>
        </w:rPr>
        <w:t xml:space="preserve">Stefano and I </w:t>
      </w:r>
      <w:r w:rsidR="00B00189" w:rsidRPr="00B83E80">
        <w:rPr>
          <w:rFonts w:ascii="Times New Roman" w:eastAsia="Times New Roman" w:hAnsi="Times New Roman" w:cs="Times New Roman"/>
          <w:color w:val="000000"/>
        </w:rPr>
        <w:t xml:space="preserve">have </w:t>
      </w:r>
      <w:r w:rsidR="00927B72" w:rsidRPr="00B83E80">
        <w:rPr>
          <w:rFonts w:ascii="Times New Roman" w:eastAsia="Times New Roman" w:hAnsi="Times New Roman" w:cs="Times New Roman"/>
          <w:color w:val="000000"/>
        </w:rPr>
        <w:t xml:space="preserve">also </w:t>
      </w:r>
      <w:r w:rsidRPr="00B83E80">
        <w:rPr>
          <w:rFonts w:ascii="Times New Roman" w:eastAsia="Times New Roman" w:hAnsi="Times New Roman" w:cs="Times New Roman"/>
          <w:color w:val="000000"/>
        </w:rPr>
        <w:t xml:space="preserve">contributed to </w:t>
      </w:r>
      <w:r w:rsidR="00B00189" w:rsidRPr="00B83E80">
        <w:rPr>
          <w:rFonts w:ascii="Times New Roman" w:eastAsia="Times New Roman" w:hAnsi="Times New Roman" w:cs="Times New Roman"/>
          <w:color w:val="000000"/>
        </w:rPr>
        <w:t>a</w:t>
      </w:r>
      <w:r w:rsidR="003B2A35" w:rsidRPr="00B83E80">
        <w:rPr>
          <w:rFonts w:ascii="Times New Roman" w:eastAsia="Times New Roman" w:hAnsi="Times New Roman" w:cs="Times New Roman"/>
          <w:color w:val="000000"/>
        </w:rPr>
        <w:t xml:space="preserve"> </w:t>
      </w:r>
      <w:r w:rsidRPr="00B83E80">
        <w:rPr>
          <w:rFonts w:ascii="Times New Roman" w:eastAsia="Times New Roman" w:hAnsi="Times New Roman" w:cs="Times New Roman"/>
          <w:color w:val="000000"/>
        </w:rPr>
        <w:t xml:space="preserve">collection on </w:t>
      </w:r>
      <w:r w:rsidR="009757D4" w:rsidRPr="00B83E80">
        <w:rPr>
          <w:rFonts w:ascii="Times New Roman" w:eastAsia="Times New Roman" w:hAnsi="Times New Roman" w:cs="Times New Roman"/>
          <w:i/>
          <w:iCs/>
          <w:color w:val="000000"/>
        </w:rPr>
        <w:t>Interactive Documentary: D</w:t>
      </w:r>
      <w:r w:rsidRPr="00B83E80">
        <w:rPr>
          <w:rFonts w:ascii="Times New Roman" w:eastAsia="Times New Roman" w:hAnsi="Times New Roman" w:cs="Times New Roman"/>
          <w:i/>
          <w:iCs/>
          <w:color w:val="000000"/>
        </w:rPr>
        <w:t xml:space="preserve">ecolonising </w:t>
      </w:r>
      <w:r w:rsidR="009757D4" w:rsidRPr="00B83E80">
        <w:rPr>
          <w:rFonts w:ascii="Times New Roman" w:eastAsia="Times New Roman" w:hAnsi="Times New Roman" w:cs="Times New Roman"/>
          <w:i/>
          <w:iCs/>
          <w:color w:val="000000"/>
        </w:rPr>
        <w:t>Practice Based Research</w:t>
      </w:r>
      <w:r w:rsidRPr="00B83E80">
        <w:rPr>
          <w:rFonts w:ascii="Times New Roman" w:eastAsia="Times New Roman" w:hAnsi="Times New Roman" w:cs="Times New Roman"/>
          <w:color w:val="000000"/>
        </w:rPr>
        <w:t xml:space="preserve"> </w:t>
      </w:r>
      <w:r w:rsidRPr="00B83E80">
        <w:rPr>
          <w:rFonts w:ascii="Times New Roman" w:eastAsia="Times New Roman" w:hAnsi="Times New Roman" w:cs="Times New Roman"/>
          <w:color w:val="000000" w:themeColor="text1"/>
        </w:rPr>
        <w:t>(</w:t>
      </w:r>
      <w:r w:rsidR="00F42706" w:rsidRPr="00B83E80">
        <w:rPr>
          <w:rFonts w:ascii="Times New Roman" w:eastAsia="Times New Roman" w:hAnsi="Times New Roman" w:cs="Times New Roman"/>
          <w:color w:val="000000" w:themeColor="text1"/>
        </w:rPr>
        <w:t xml:space="preserve">Aston and </w:t>
      </w:r>
      <w:proofErr w:type="spellStart"/>
      <w:r w:rsidR="00F42706" w:rsidRPr="00B83E80">
        <w:rPr>
          <w:rFonts w:ascii="Times New Roman" w:eastAsia="Times New Roman" w:hAnsi="Times New Roman" w:cs="Times New Roman"/>
          <w:color w:val="000000" w:themeColor="text1"/>
        </w:rPr>
        <w:t>Odorico</w:t>
      </w:r>
      <w:proofErr w:type="spellEnd"/>
      <w:r w:rsidR="00F42706" w:rsidRPr="00B83E80">
        <w:rPr>
          <w:rFonts w:ascii="Times New Roman" w:eastAsia="Times New Roman" w:hAnsi="Times New Roman" w:cs="Times New Roman"/>
          <w:color w:val="000000" w:themeColor="text1"/>
        </w:rPr>
        <w:t xml:space="preserve">, </w:t>
      </w:r>
      <w:r w:rsidRPr="00B83E80">
        <w:rPr>
          <w:rFonts w:ascii="Times New Roman" w:eastAsia="Times New Roman" w:hAnsi="Times New Roman" w:cs="Times New Roman"/>
          <w:color w:val="000000" w:themeColor="text1"/>
        </w:rPr>
        <w:t xml:space="preserve">2022) </w:t>
      </w:r>
      <w:r w:rsidR="00BF2DE6" w:rsidRPr="00B83E80">
        <w:rPr>
          <w:rFonts w:ascii="Times New Roman" w:eastAsia="Times New Roman" w:hAnsi="Times New Roman" w:cs="Times New Roman"/>
          <w:color w:val="000000" w:themeColor="text1"/>
        </w:rPr>
        <w:t xml:space="preserve">and it will be important to build on this </w:t>
      </w:r>
      <w:r w:rsidR="00BF2DE6" w:rsidRPr="00B83E80">
        <w:rPr>
          <w:rFonts w:ascii="Times New Roman" w:eastAsia="Times New Roman" w:hAnsi="Times New Roman" w:cs="Times New Roman"/>
          <w:color w:val="000000" w:themeColor="text1"/>
        </w:rPr>
        <w:lastRenderedPageBreak/>
        <w:t>work</w:t>
      </w:r>
      <w:r w:rsidR="00BA685D" w:rsidRPr="00B83E80">
        <w:rPr>
          <w:rFonts w:ascii="Times New Roman" w:eastAsia="Times New Roman" w:hAnsi="Times New Roman" w:cs="Times New Roman"/>
          <w:color w:val="000000" w:themeColor="text1"/>
        </w:rPr>
        <w:t xml:space="preserve">. </w:t>
      </w:r>
      <w:r w:rsidR="00B00189" w:rsidRPr="00B83E80">
        <w:rPr>
          <w:rFonts w:ascii="Times New Roman" w:eastAsia="Times New Roman" w:hAnsi="Times New Roman" w:cs="Times New Roman"/>
          <w:color w:val="000000" w:themeColor="text1"/>
        </w:rPr>
        <w:t>Interactive</w:t>
      </w:r>
      <w:r w:rsidR="00BA685D" w:rsidRPr="00B83E80">
        <w:rPr>
          <w:rFonts w:ascii="Times New Roman" w:eastAsia="Times New Roman" w:hAnsi="Times New Roman" w:cs="Times New Roman"/>
          <w:color w:val="000000" w:themeColor="text1"/>
        </w:rPr>
        <w:t xml:space="preserve"> documentary </w:t>
      </w:r>
      <w:r w:rsidR="00B00189" w:rsidRPr="00B83E80">
        <w:rPr>
          <w:rFonts w:ascii="Times New Roman" w:eastAsia="Times New Roman" w:hAnsi="Times New Roman" w:cs="Times New Roman"/>
          <w:color w:val="000000" w:themeColor="text1"/>
        </w:rPr>
        <w:t>will need to be decoupled from</w:t>
      </w:r>
      <w:r w:rsidR="00BA685D" w:rsidRPr="00B83E80">
        <w:rPr>
          <w:rFonts w:ascii="Times New Roman" w:eastAsia="Times New Roman" w:hAnsi="Times New Roman" w:cs="Times New Roman"/>
          <w:color w:val="000000" w:themeColor="text1"/>
        </w:rPr>
        <w:t xml:space="preserve"> </w:t>
      </w:r>
      <w:r w:rsidR="00BA685D" w:rsidRPr="00B83E80">
        <w:rPr>
          <w:rFonts w:ascii="Times New Roman" w:eastAsia="Times New Roman" w:hAnsi="Times New Roman" w:cs="Times New Roman"/>
          <w:color w:val="000000"/>
        </w:rPr>
        <w:t>its technocentric roots</w:t>
      </w:r>
      <w:r w:rsidR="00927B72" w:rsidRPr="00B83E80">
        <w:rPr>
          <w:rFonts w:ascii="Times New Roman" w:eastAsia="Times New Roman" w:hAnsi="Times New Roman" w:cs="Times New Roman"/>
          <w:color w:val="000000"/>
        </w:rPr>
        <w:t>,</w:t>
      </w:r>
      <w:r w:rsidR="00BA685D" w:rsidRPr="00B83E80">
        <w:rPr>
          <w:rFonts w:ascii="Times New Roman" w:eastAsia="Times New Roman" w:hAnsi="Times New Roman" w:cs="Times New Roman"/>
          <w:color w:val="000000"/>
        </w:rPr>
        <w:t xml:space="preserve"> </w:t>
      </w:r>
      <w:r w:rsidR="00B00189" w:rsidRPr="00B83E80">
        <w:rPr>
          <w:rFonts w:ascii="Times New Roman" w:eastAsia="Times New Roman" w:hAnsi="Times New Roman" w:cs="Times New Roman"/>
          <w:color w:val="000000"/>
        </w:rPr>
        <w:t>for example</w:t>
      </w:r>
      <w:r w:rsidR="00927B72" w:rsidRPr="00B83E80">
        <w:rPr>
          <w:rFonts w:ascii="Times New Roman" w:eastAsia="Times New Roman" w:hAnsi="Times New Roman" w:cs="Times New Roman"/>
          <w:color w:val="000000"/>
        </w:rPr>
        <w:t>,</w:t>
      </w:r>
      <w:r w:rsidR="00B00189" w:rsidRPr="00B83E80">
        <w:rPr>
          <w:rFonts w:ascii="Times New Roman" w:eastAsia="Times New Roman" w:hAnsi="Times New Roman" w:cs="Times New Roman"/>
          <w:color w:val="000000"/>
        </w:rPr>
        <w:t xml:space="preserve"> if we are to</w:t>
      </w:r>
      <w:r w:rsidR="00BA685D" w:rsidRPr="00B83E80">
        <w:rPr>
          <w:rFonts w:ascii="Times New Roman" w:eastAsia="Times New Roman" w:hAnsi="Times New Roman" w:cs="Times New Roman"/>
          <w:color w:val="000000"/>
        </w:rPr>
        <w:t xml:space="preserve"> think about </w:t>
      </w:r>
      <w:r w:rsidR="00B00189" w:rsidRPr="00B83E80">
        <w:rPr>
          <w:rFonts w:ascii="Times New Roman" w:eastAsia="Times New Roman" w:hAnsi="Times New Roman" w:cs="Times New Roman"/>
          <w:color w:val="000000"/>
        </w:rPr>
        <w:t xml:space="preserve">its relevance to </w:t>
      </w:r>
      <w:r w:rsidR="00BA685D" w:rsidRPr="00B83E80">
        <w:rPr>
          <w:rFonts w:ascii="Times New Roman" w:eastAsia="Times New Roman" w:hAnsi="Times New Roman" w:cs="Times New Roman"/>
          <w:color w:val="000000"/>
        </w:rPr>
        <w:t xml:space="preserve">polyphony in a genuinely cross-cultural </w:t>
      </w:r>
      <w:r w:rsidR="00B00189" w:rsidRPr="00B83E80">
        <w:rPr>
          <w:rFonts w:ascii="Times New Roman" w:eastAsia="Times New Roman" w:hAnsi="Times New Roman" w:cs="Times New Roman"/>
          <w:color w:val="000000"/>
        </w:rPr>
        <w:t>way</w:t>
      </w:r>
      <w:r w:rsidR="00BA685D" w:rsidRPr="00B83E80">
        <w:rPr>
          <w:rFonts w:ascii="Times New Roman" w:eastAsia="Times New Roman" w:hAnsi="Times New Roman" w:cs="Times New Roman"/>
          <w:color w:val="000000"/>
        </w:rPr>
        <w:t>. I am particularly interested in how language and culture shapes our understanding of narrativ</w:t>
      </w:r>
      <w:r w:rsidR="00CA7A0C" w:rsidRPr="00B83E80">
        <w:rPr>
          <w:rFonts w:ascii="Times New Roman" w:eastAsia="Times New Roman" w:hAnsi="Times New Roman" w:cs="Times New Roman"/>
          <w:color w:val="000000"/>
        </w:rPr>
        <w:t>e</w:t>
      </w:r>
      <w:r w:rsidR="00BA685D" w:rsidRPr="00B83E80">
        <w:rPr>
          <w:rFonts w:ascii="Times New Roman" w:eastAsia="Times New Roman" w:hAnsi="Times New Roman" w:cs="Times New Roman"/>
          <w:color w:val="000000"/>
        </w:rPr>
        <w:t xml:space="preserve">, this being something that the multinational </w:t>
      </w:r>
      <w:r w:rsidR="003B2A35" w:rsidRPr="00B83E80">
        <w:rPr>
          <w:rFonts w:ascii="Times New Roman" w:eastAsia="Times New Roman" w:hAnsi="Times New Roman" w:cs="Times New Roman"/>
          <w:color w:val="000000"/>
        </w:rPr>
        <w:t xml:space="preserve">nature of the </w:t>
      </w:r>
      <w:r w:rsidR="00BA685D" w:rsidRPr="00B83E80">
        <w:rPr>
          <w:rFonts w:ascii="Times New Roman" w:eastAsia="Times New Roman" w:hAnsi="Times New Roman" w:cs="Times New Roman"/>
          <w:i/>
          <w:iCs/>
          <w:color w:val="000000"/>
        </w:rPr>
        <w:t>Polyphonic Documentary</w:t>
      </w:r>
      <w:r w:rsidR="00BA685D" w:rsidRPr="00B83E80">
        <w:rPr>
          <w:rFonts w:ascii="Times New Roman" w:eastAsia="Times New Roman" w:hAnsi="Times New Roman" w:cs="Times New Roman"/>
          <w:color w:val="000000"/>
        </w:rPr>
        <w:t xml:space="preserve"> project</w:t>
      </w:r>
      <w:r w:rsidR="003B2A35" w:rsidRPr="00B83E80">
        <w:rPr>
          <w:rFonts w:ascii="Times New Roman" w:eastAsia="Times New Roman" w:hAnsi="Times New Roman" w:cs="Times New Roman"/>
          <w:color w:val="000000"/>
        </w:rPr>
        <w:t xml:space="preserve"> is enabling us to discuss</w:t>
      </w:r>
      <w:r w:rsidR="00BA685D" w:rsidRPr="00B83E80">
        <w:rPr>
          <w:rFonts w:ascii="Times New Roman" w:eastAsia="Times New Roman" w:hAnsi="Times New Roman" w:cs="Times New Roman"/>
          <w:color w:val="000000"/>
        </w:rPr>
        <w:t xml:space="preserve">. </w:t>
      </w:r>
      <w:r w:rsidR="003B2A35" w:rsidRPr="00B83E80">
        <w:rPr>
          <w:rFonts w:ascii="Times New Roman" w:eastAsia="Times New Roman" w:hAnsi="Times New Roman" w:cs="Times New Roman"/>
          <w:color w:val="000000"/>
        </w:rPr>
        <w:t xml:space="preserve">In this sense we are </w:t>
      </w:r>
      <w:r w:rsidR="00CA7A0C" w:rsidRPr="00B83E80">
        <w:rPr>
          <w:rFonts w:ascii="Times New Roman" w:eastAsia="Times New Roman" w:hAnsi="Times New Roman" w:cs="Times New Roman"/>
          <w:color w:val="000000"/>
        </w:rPr>
        <w:t xml:space="preserve">moving towards </w:t>
      </w:r>
      <w:r w:rsidR="003B2A35" w:rsidRPr="00B83E80">
        <w:rPr>
          <w:rFonts w:ascii="Times New Roman" w:eastAsia="Times New Roman" w:hAnsi="Times New Roman" w:cs="Times New Roman"/>
          <w:color w:val="000000"/>
        </w:rPr>
        <w:t xml:space="preserve">considering i-docs more as being a set of practices than as being coupled to any specific technologies, building on Paolo </w:t>
      </w:r>
      <w:proofErr w:type="spellStart"/>
      <w:r w:rsidR="003B2A35" w:rsidRPr="00B83E80">
        <w:rPr>
          <w:rFonts w:ascii="Times New Roman" w:eastAsia="Times New Roman" w:hAnsi="Times New Roman" w:cs="Times New Roman"/>
          <w:color w:val="000000"/>
        </w:rPr>
        <w:t>Favero’s</w:t>
      </w:r>
      <w:proofErr w:type="spellEnd"/>
      <w:r w:rsidR="003B2A35" w:rsidRPr="00B83E80">
        <w:rPr>
          <w:rFonts w:ascii="Times New Roman" w:eastAsia="Times New Roman" w:hAnsi="Times New Roman" w:cs="Times New Roman"/>
          <w:color w:val="000000"/>
        </w:rPr>
        <w:t xml:space="preserve"> </w:t>
      </w:r>
      <w:r w:rsidR="003B2A35" w:rsidRPr="00B83E80">
        <w:rPr>
          <w:rFonts w:ascii="Times New Roman" w:eastAsia="Times New Roman" w:hAnsi="Times New Roman" w:cs="Times New Roman"/>
          <w:color w:val="000000" w:themeColor="text1"/>
        </w:rPr>
        <w:t xml:space="preserve">provocation that this is the way forwards for the field (2017). </w:t>
      </w:r>
    </w:p>
    <w:p w14:paraId="78EEB15C" w14:textId="77777777" w:rsidR="00EF5A8B" w:rsidRPr="00B83E80" w:rsidRDefault="00EF5A8B" w:rsidP="00B83E80">
      <w:pPr>
        <w:shd w:val="clear" w:color="auto" w:fill="FFFFFF"/>
        <w:spacing w:line="360" w:lineRule="auto"/>
        <w:textAlignment w:val="baseline"/>
        <w:rPr>
          <w:rFonts w:ascii="Times New Roman" w:eastAsia="Times New Roman" w:hAnsi="Times New Roman" w:cs="Times New Roman"/>
          <w:color w:val="000000" w:themeColor="text1"/>
        </w:rPr>
      </w:pPr>
    </w:p>
    <w:p w14:paraId="399A61CF" w14:textId="2A5C002C" w:rsidR="00EA6B81" w:rsidRPr="00B83E80" w:rsidRDefault="00CA7A0C" w:rsidP="00B83E80">
      <w:pPr>
        <w:shd w:val="clear" w:color="auto" w:fill="FFFFFF"/>
        <w:spacing w:line="360" w:lineRule="auto"/>
        <w:textAlignment w:val="baseline"/>
        <w:rPr>
          <w:rFonts w:ascii="Times New Roman" w:eastAsia="Times New Roman" w:hAnsi="Times New Roman" w:cs="Times New Roman"/>
          <w:color w:val="000000" w:themeColor="text1"/>
        </w:rPr>
      </w:pPr>
      <w:r w:rsidRPr="00B83E80">
        <w:rPr>
          <w:rFonts w:ascii="Times New Roman" w:eastAsia="Times New Roman" w:hAnsi="Times New Roman" w:cs="Times New Roman"/>
          <w:color w:val="000000" w:themeColor="text1"/>
        </w:rPr>
        <w:t xml:space="preserve">Whilst the database is </w:t>
      </w:r>
      <w:r w:rsidR="00DA717B" w:rsidRPr="00B83E80">
        <w:rPr>
          <w:rFonts w:ascii="Times New Roman" w:eastAsia="Times New Roman" w:hAnsi="Times New Roman" w:cs="Times New Roman"/>
          <w:color w:val="000000" w:themeColor="text1"/>
        </w:rPr>
        <w:t xml:space="preserve">still </w:t>
      </w:r>
      <w:r w:rsidRPr="00B83E80">
        <w:rPr>
          <w:rFonts w:ascii="Times New Roman" w:eastAsia="Times New Roman" w:hAnsi="Times New Roman" w:cs="Times New Roman"/>
          <w:color w:val="000000" w:themeColor="text1"/>
        </w:rPr>
        <w:t>important to this, our focus on agency is intended to provide insights that will have wider resonance</w:t>
      </w:r>
      <w:r w:rsidR="006D7FAE" w:rsidRPr="00B83E80">
        <w:rPr>
          <w:rFonts w:ascii="Times New Roman" w:eastAsia="Times New Roman" w:hAnsi="Times New Roman" w:cs="Times New Roman"/>
          <w:color w:val="000000" w:themeColor="text1"/>
        </w:rPr>
        <w:t xml:space="preserve"> in relation to approaches to narrative</w:t>
      </w:r>
      <w:r w:rsidRPr="00B83E80">
        <w:rPr>
          <w:rFonts w:ascii="Times New Roman" w:eastAsia="Times New Roman" w:hAnsi="Times New Roman" w:cs="Times New Roman"/>
          <w:color w:val="000000" w:themeColor="text1"/>
        </w:rPr>
        <w:t xml:space="preserve">. </w:t>
      </w:r>
      <w:r w:rsidR="00EF5A8B" w:rsidRPr="00B83E80">
        <w:rPr>
          <w:rFonts w:ascii="Times New Roman" w:eastAsia="Times New Roman" w:hAnsi="Times New Roman" w:cs="Times New Roman"/>
          <w:color w:val="000000" w:themeColor="text1"/>
        </w:rPr>
        <w:t xml:space="preserve">We are also aware that our focus on the transformative potential of interactive documentary </w:t>
      </w:r>
      <w:r w:rsidR="00DA717B" w:rsidRPr="00B83E80">
        <w:rPr>
          <w:rFonts w:ascii="Times New Roman" w:eastAsia="Times New Roman" w:hAnsi="Times New Roman" w:cs="Times New Roman"/>
          <w:color w:val="000000" w:themeColor="text1"/>
        </w:rPr>
        <w:t xml:space="preserve">to help promote multi-perspectival thinking and understanding cannot be divorced from </w:t>
      </w:r>
      <w:r w:rsidR="006D7FAE" w:rsidRPr="00B83E80">
        <w:rPr>
          <w:rFonts w:ascii="Times New Roman" w:eastAsia="Times New Roman" w:hAnsi="Times New Roman" w:cs="Times New Roman"/>
          <w:color w:val="000000" w:themeColor="text1"/>
        </w:rPr>
        <w:t xml:space="preserve">the varying </w:t>
      </w:r>
      <w:r w:rsidR="00DA717B" w:rsidRPr="00B83E80">
        <w:rPr>
          <w:rFonts w:ascii="Times New Roman" w:eastAsia="Times New Roman" w:hAnsi="Times New Roman" w:cs="Times New Roman"/>
          <w:color w:val="000000" w:themeColor="text1"/>
        </w:rPr>
        <w:t>socio-political contexts in which technolog</w:t>
      </w:r>
      <w:r w:rsidR="006D7FAE" w:rsidRPr="00B83E80">
        <w:rPr>
          <w:rFonts w:ascii="Times New Roman" w:eastAsia="Times New Roman" w:hAnsi="Times New Roman" w:cs="Times New Roman"/>
          <w:color w:val="000000" w:themeColor="text1"/>
        </w:rPr>
        <w:t>y is</w:t>
      </w:r>
      <w:r w:rsidR="00DA717B" w:rsidRPr="00B83E80">
        <w:rPr>
          <w:rFonts w:ascii="Times New Roman" w:eastAsia="Times New Roman" w:hAnsi="Times New Roman" w:cs="Times New Roman"/>
          <w:color w:val="000000" w:themeColor="text1"/>
        </w:rPr>
        <w:t xml:space="preserve"> used. The power structures that lie behind </w:t>
      </w:r>
      <w:r w:rsidR="006D7FAE" w:rsidRPr="00B83E80">
        <w:rPr>
          <w:rFonts w:ascii="Times New Roman" w:eastAsia="Times New Roman" w:hAnsi="Times New Roman" w:cs="Times New Roman"/>
          <w:color w:val="000000" w:themeColor="text1"/>
        </w:rPr>
        <w:t xml:space="preserve">interactive documentary </w:t>
      </w:r>
      <w:r w:rsidR="00DA717B" w:rsidRPr="00B83E80">
        <w:rPr>
          <w:rFonts w:ascii="Times New Roman" w:eastAsia="Times New Roman" w:hAnsi="Times New Roman" w:cs="Times New Roman"/>
          <w:color w:val="000000" w:themeColor="text1"/>
        </w:rPr>
        <w:t xml:space="preserve">technologies are not inconsequential and this absolutely does have an impact on their use. In this sense, decoupling interactive documentary from its technocentric roots can only work if we </w:t>
      </w:r>
      <w:r w:rsidR="00EA6B81" w:rsidRPr="00B83E80">
        <w:rPr>
          <w:rFonts w:ascii="Times New Roman" w:eastAsia="Times New Roman" w:hAnsi="Times New Roman" w:cs="Times New Roman"/>
          <w:color w:val="000000" w:themeColor="text1"/>
        </w:rPr>
        <w:t>in</w:t>
      </w:r>
      <w:r w:rsidR="00DA717B" w:rsidRPr="00B83E80">
        <w:rPr>
          <w:rFonts w:ascii="Times New Roman" w:eastAsia="Times New Roman" w:hAnsi="Times New Roman" w:cs="Times New Roman"/>
          <w:color w:val="000000" w:themeColor="text1"/>
        </w:rPr>
        <w:t xml:space="preserve">clude both low and high-tech applications </w:t>
      </w:r>
      <w:r w:rsidR="00EA6B81" w:rsidRPr="00B83E80">
        <w:rPr>
          <w:rFonts w:ascii="Times New Roman" w:eastAsia="Times New Roman" w:hAnsi="Times New Roman" w:cs="Times New Roman"/>
          <w:color w:val="000000" w:themeColor="text1"/>
        </w:rPr>
        <w:t>and look at how they serve different purposes across different contexts</w:t>
      </w:r>
      <w:r w:rsidR="00AA50E4" w:rsidRPr="00B83E80">
        <w:rPr>
          <w:rFonts w:ascii="Times New Roman" w:eastAsia="Times New Roman" w:hAnsi="Times New Roman" w:cs="Times New Roman"/>
          <w:color w:val="000000" w:themeColor="text1"/>
        </w:rPr>
        <w:t>, this being a work in progress.</w:t>
      </w:r>
    </w:p>
    <w:p w14:paraId="0E33B118" w14:textId="77777777" w:rsidR="00EA6B81" w:rsidRPr="00B83E80" w:rsidRDefault="00EA6B81" w:rsidP="00B83E80">
      <w:pPr>
        <w:shd w:val="clear" w:color="auto" w:fill="FFFFFF"/>
        <w:spacing w:line="360" w:lineRule="auto"/>
        <w:textAlignment w:val="baseline"/>
        <w:rPr>
          <w:rFonts w:ascii="Times New Roman" w:eastAsia="Times New Roman" w:hAnsi="Times New Roman" w:cs="Times New Roman"/>
          <w:color w:val="000000" w:themeColor="text1"/>
        </w:rPr>
      </w:pPr>
    </w:p>
    <w:p w14:paraId="5C2476DF" w14:textId="77777777" w:rsidR="00121FAD" w:rsidRPr="00B83E80" w:rsidRDefault="00121FAD" w:rsidP="00B83E80">
      <w:pPr>
        <w:shd w:val="clear" w:color="auto" w:fill="FFFFFF"/>
        <w:spacing w:line="360" w:lineRule="auto"/>
        <w:textAlignment w:val="baseline"/>
        <w:rPr>
          <w:rFonts w:ascii="Times New Roman" w:eastAsia="Times New Roman" w:hAnsi="Times New Roman" w:cs="Times New Roman"/>
          <w:b/>
          <w:bCs/>
          <w:color w:val="000000" w:themeColor="text1"/>
        </w:rPr>
      </w:pPr>
    </w:p>
    <w:p w14:paraId="54ECFAB7" w14:textId="2E898D8A" w:rsidR="00DF7819" w:rsidRPr="00B83E80" w:rsidRDefault="00B83E80" w:rsidP="00B83E80">
      <w:pPr>
        <w:shd w:val="clear" w:color="auto" w:fill="FFFFFF"/>
        <w:spacing w:line="360" w:lineRule="auto"/>
        <w:textAlignment w:val="baseline"/>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t>Bibliographic r</w:t>
      </w:r>
      <w:r w:rsidR="00F05E09" w:rsidRPr="00B83E80">
        <w:rPr>
          <w:rFonts w:ascii="Times New Roman" w:eastAsia="Times New Roman" w:hAnsi="Times New Roman" w:cs="Times New Roman"/>
          <w:b/>
          <w:bCs/>
          <w:color w:val="000000" w:themeColor="text1"/>
        </w:rPr>
        <w:t>eferences</w:t>
      </w:r>
    </w:p>
    <w:p w14:paraId="061FD1E1" w14:textId="0DC346FC" w:rsidR="00F05E09" w:rsidRPr="00B83E80" w:rsidRDefault="00F05E09" w:rsidP="00B83E80">
      <w:pPr>
        <w:shd w:val="clear" w:color="auto" w:fill="FFFFFF"/>
        <w:spacing w:line="360" w:lineRule="auto"/>
        <w:textAlignment w:val="baseline"/>
        <w:rPr>
          <w:rFonts w:ascii="Times New Roman" w:eastAsia="Times New Roman" w:hAnsi="Times New Roman" w:cs="Times New Roman"/>
          <w:color w:val="C00000"/>
        </w:rPr>
      </w:pPr>
    </w:p>
    <w:p w14:paraId="5CCDF127" w14:textId="75DB8CB3" w:rsidR="00F15B81" w:rsidRPr="00B83E80" w:rsidRDefault="00F15B81" w:rsidP="00B83E80">
      <w:pPr>
        <w:shd w:val="clear" w:color="auto" w:fill="FFFFFF"/>
        <w:spacing w:line="360" w:lineRule="auto"/>
        <w:textAlignment w:val="baseline"/>
        <w:rPr>
          <w:rFonts w:ascii="Times New Roman" w:eastAsia="Times New Roman" w:hAnsi="Times New Roman" w:cs="Times New Roman"/>
          <w:color w:val="000000" w:themeColor="text1"/>
        </w:rPr>
      </w:pPr>
      <w:r w:rsidRPr="00B83E80">
        <w:rPr>
          <w:rFonts w:ascii="Times New Roman" w:eastAsia="Times New Roman" w:hAnsi="Times New Roman" w:cs="Times New Roman"/>
          <w:color w:val="000000" w:themeColor="text1"/>
        </w:rPr>
        <w:t xml:space="preserve">Aston, Judith. (2013) </w:t>
      </w:r>
      <w:r w:rsidRPr="00B83E80">
        <w:rPr>
          <w:rFonts w:ascii="Times New Roman" w:eastAsia="Times New Roman" w:hAnsi="Times New Roman" w:cs="Times New Roman"/>
          <w:i/>
          <w:iCs/>
          <w:color w:val="000000" w:themeColor="text1"/>
        </w:rPr>
        <w:t>The Linear Turn in I-docs: a provocation.</w:t>
      </w:r>
      <w:r w:rsidR="00362BB6" w:rsidRPr="00B83E80">
        <w:rPr>
          <w:rFonts w:ascii="Times New Roman" w:eastAsia="Times New Roman" w:hAnsi="Times New Roman" w:cs="Times New Roman"/>
          <w:i/>
          <w:iCs/>
          <w:color w:val="000000" w:themeColor="text1"/>
        </w:rPr>
        <w:t xml:space="preserve"> </w:t>
      </w:r>
      <w:r w:rsidR="00362BB6" w:rsidRPr="00B83E80">
        <w:rPr>
          <w:rFonts w:ascii="Times New Roman" w:eastAsia="Times New Roman" w:hAnsi="Times New Roman" w:cs="Times New Roman"/>
          <w:color w:val="000000" w:themeColor="text1"/>
        </w:rPr>
        <w:t>Available online</w:t>
      </w:r>
      <w:r w:rsidR="00277F7D" w:rsidRPr="00B83E80">
        <w:rPr>
          <w:rFonts w:ascii="Times New Roman" w:eastAsia="Times New Roman" w:hAnsi="Times New Roman" w:cs="Times New Roman"/>
          <w:color w:val="000000" w:themeColor="text1"/>
        </w:rPr>
        <w:t xml:space="preserve"> on </w:t>
      </w:r>
      <w:proofErr w:type="spellStart"/>
      <w:r w:rsidR="00F11A3C" w:rsidRPr="00B83E80">
        <w:rPr>
          <w:rFonts w:ascii="Times New Roman" w:eastAsia="Times New Roman" w:hAnsi="Times New Roman" w:cs="Times New Roman"/>
          <w:color w:val="000000" w:themeColor="text1"/>
        </w:rPr>
        <w:t>i</w:t>
      </w:r>
      <w:proofErr w:type="spellEnd"/>
      <w:r w:rsidR="00277F7D" w:rsidRPr="00B83E80">
        <w:rPr>
          <w:rFonts w:ascii="Times New Roman" w:eastAsia="Times New Roman" w:hAnsi="Times New Roman" w:cs="Times New Roman"/>
          <w:color w:val="000000" w:themeColor="text1"/>
        </w:rPr>
        <w:t>-</w:t>
      </w:r>
      <w:r w:rsidR="00F11A3C" w:rsidRPr="00B83E80">
        <w:rPr>
          <w:rFonts w:ascii="Times New Roman" w:eastAsia="Times New Roman" w:hAnsi="Times New Roman" w:cs="Times New Roman"/>
          <w:color w:val="000000" w:themeColor="text1"/>
        </w:rPr>
        <w:t>Do</w:t>
      </w:r>
      <w:r w:rsidR="00277F7D" w:rsidRPr="00B83E80">
        <w:rPr>
          <w:rFonts w:ascii="Times New Roman" w:eastAsia="Times New Roman" w:hAnsi="Times New Roman" w:cs="Times New Roman"/>
          <w:color w:val="000000" w:themeColor="text1"/>
        </w:rPr>
        <w:t>cs website.</w:t>
      </w:r>
    </w:p>
    <w:p w14:paraId="63A94D17" w14:textId="77777777" w:rsidR="00F15B81" w:rsidRPr="00B83E80" w:rsidRDefault="00F15B81" w:rsidP="00B83E80">
      <w:pPr>
        <w:shd w:val="clear" w:color="auto" w:fill="FFFFFF"/>
        <w:spacing w:line="360" w:lineRule="auto"/>
        <w:textAlignment w:val="baseline"/>
        <w:rPr>
          <w:rFonts w:ascii="Times New Roman" w:eastAsia="Times New Roman" w:hAnsi="Times New Roman" w:cs="Times New Roman"/>
          <w:color w:val="000000" w:themeColor="text1"/>
        </w:rPr>
      </w:pPr>
    </w:p>
    <w:p w14:paraId="70FF6915" w14:textId="050C009D" w:rsidR="00F15B81" w:rsidRPr="00B83E80" w:rsidRDefault="00F15B81" w:rsidP="00B83E80">
      <w:pPr>
        <w:shd w:val="clear" w:color="auto" w:fill="FFFFFF"/>
        <w:spacing w:line="360" w:lineRule="auto"/>
        <w:textAlignment w:val="baseline"/>
        <w:rPr>
          <w:rFonts w:ascii="Times New Roman" w:eastAsia="Times New Roman" w:hAnsi="Times New Roman" w:cs="Times New Roman"/>
          <w:i/>
          <w:iCs/>
          <w:color w:val="000000" w:themeColor="text1"/>
        </w:rPr>
      </w:pPr>
      <w:r w:rsidRPr="00B83E80">
        <w:rPr>
          <w:rFonts w:ascii="Times New Roman" w:eastAsia="Times New Roman" w:hAnsi="Times New Roman" w:cs="Times New Roman"/>
          <w:color w:val="000000" w:themeColor="text1"/>
        </w:rPr>
        <w:t xml:space="preserve">Aston, Judith. (2016) </w:t>
      </w:r>
      <w:r w:rsidRPr="00B83E80">
        <w:rPr>
          <w:rFonts w:ascii="Times New Roman" w:eastAsia="Times New Roman" w:hAnsi="Times New Roman" w:cs="Times New Roman"/>
          <w:i/>
          <w:iCs/>
          <w:color w:val="000000" w:themeColor="text1"/>
        </w:rPr>
        <w:t>Interactive Documentary: what does it mean and why does it matter?</w:t>
      </w:r>
      <w:r w:rsidR="00362BB6" w:rsidRPr="00B83E80">
        <w:rPr>
          <w:rFonts w:ascii="Times New Roman" w:eastAsia="Times New Roman" w:hAnsi="Times New Roman" w:cs="Times New Roman"/>
          <w:i/>
          <w:iCs/>
          <w:color w:val="000000" w:themeColor="text1"/>
        </w:rPr>
        <w:t xml:space="preserve"> </w:t>
      </w:r>
      <w:r w:rsidR="00362BB6" w:rsidRPr="00B83E80">
        <w:rPr>
          <w:rFonts w:ascii="Times New Roman" w:eastAsia="Times New Roman" w:hAnsi="Times New Roman" w:cs="Times New Roman"/>
          <w:color w:val="000000" w:themeColor="text1"/>
        </w:rPr>
        <w:t>Available online</w:t>
      </w:r>
      <w:r w:rsidR="00277F7D" w:rsidRPr="00B83E80">
        <w:rPr>
          <w:rFonts w:ascii="Times New Roman" w:eastAsia="Times New Roman" w:hAnsi="Times New Roman" w:cs="Times New Roman"/>
          <w:color w:val="000000" w:themeColor="text1"/>
        </w:rPr>
        <w:t xml:space="preserve"> on </w:t>
      </w:r>
      <w:proofErr w:type="spellStart"/>
      <w:r w:rsidR="00F11A3C" w:rsidRPr="00B83E80">
        <w:rPr>
          <w:rFonts w:ascii="Times New Roman" w:eastAsia="Times New Roman" w:hAnsi="Times New Roman" w:cs="Times New Roman"/>
          <w:color w:val="000000" w:themeColor="text1"/>
        </w:rPr>
        <w:t>i</w:t>
      </w:r>
      <w:proofErr w:type="spellEnd"/>
      <w:r w:rsidR="00F11A3C" w:rsidRPr="00B83E80">
        <w:rPr>
          <w:rFonts w:ascii="Times New Roman" w:eastAsia="Times New Roman" w:hAnsi="Times New Roman" w:cs="Times New Roman"/>
          <w:color w:val="000000" w:themeColor="text1"/>
        </w:rPr>
        <w:t>-D</w:t>
      </w:r>
      <w:r w:rsidR="00277F7D" w:rsidRPr="00B83E80">
        <w:rPr>
          <w:rFonts w:ascii="Times New Roman" w:eastAsia="Times New Roman" w:hAnsi="Times New Roman" w:cs="Times New Roman"/>
          <w:color w:val="000000" w:themeColor="text1"/>
        </w:rPr>
        <w:t>ocs website.</w:t>
      </w:r>
    </w:p>
    <w:p w14:paraId="116F42E4" w14:textId="77777777" w:rsidR="00F15B81" w:rsidRPr="00B83E80" w:rsidRDefault="00F15B81" w:rsidP="00B83E80">
      <w:pPr>
        <w:shd w:val="clear" w:color="auto" w:fill="FFFFFF"/>
        <w:spacing w:line="360" w:lineRule="auto"/>
        <w:textAlignment w:val="baseline"/>
        <w:rPr>
          <w:rFonts w:ascii="Times New Roman" w:eastAsia="Times New Roman" w:hAnsi="Times New Roman" w:cs="Times New Roman"/>
          <w:i/>
          <w:iCs/>
          <w:color w:val="000000" w:themeColor="text1"/>
        </w:rPr>
      </w:pPr>
    </w:p>
    <w:p w14:paraId="16CC697F" w14:textId="2DC4A5A4" w:rsidR="00F05E09" w:rsidRPr="00B83E80" w:rsidRDefault="00F05E09" w:rsidP="00B83E80">
      <w:pPr>
        <w:shd w:val="clear" w:color="auto" w:fill="FFFFFF"/>
        <w:spacing w:line="360" w:lineRule="auto"/>
        <w:textAlignment w:val="baseline"/>
        <w:rPr>
          <w:rFonts w:ascii="Times New Roman" w:eastAsia="Times New Roman" w:hAnsi="Times New Roman" w:cs="Times New Roman"/>
          <w:color w:val="000000" w:themeColor="text1"/>
        </w:rPr>
      </w:pPr>
      <w:r w:rsidRPr="00B83E80">
        <w:rPr>
          <w:rFonts w:ascii="Times New Roman" w:eastAsia="Times New Roman" w:hAnsi="Times New Roman" w:cs="Times New Roman"/>
          <w:color w:val="000000" w:themeColor="text1"/>
        </w:rPr>
        <w:t xml:space="preserve">Aston, Judith and </w:t>
      </w:r>
      <w:proofErr w:type="spellStart"/>
      <w:r w:rsidRPr="00B83E80">
        <w:rPr>
          <w:rFonts w:ascii="Times New Roman" w:eastAsia="Times New Roman" w:hAnsi="Times New Roman" w:cs="Times New Roman"/>
          <w:color w:val="000000" w:themeColor="text1"/>
        </w:rPr>
        <w:t>Gaudenzi</w:t>
      </w:r>
      <w:proofErr w:type="spellEnd"/>
      <w:r w:rsidRPr="00B83E80">
        <w:rPr>
          <w:rFonts w:ascii="Times New Roman" w:eastAsia="Times New Roman" w:hAnsi="Times New Roman" w:cs="Times New Roman"/>
          <w:color w:val="000000" w:themeColor="text1"/>
        </w:rPr>
        <w:t xml:space="preserve">, Sandra (2012) </w:t>
      </w:r>
      <w:r w:rsidR="004126C8" w:rsidRPr="00B83E80">
        <w:rPr>
          <w:rFonts w:ascii="Times New Roman" w:eastAsia="Times New Roman" w:hAnsi="Times New Roman" w:cs="Times New Roman"/>
          <w:color w:val="000000" w:themeColor="text1"/>
        </w:rPr>
        <w:t>“</w:t>
      </w:r>
      <w:r w:rsidRPr="00B83E80">
        <w:rPr>
          <w:rFonts w:ascii="Times New Roman" w:eastAsia="Times New Roman" w:hAnsi="Times New Roman" w:cs="Times New Roman"/>
          <w:color w:val="000000" w:themeColor="text1"/>
        </w:rPr>
        <w:t>Interactive Documentary: setting the field</w:t>
      </w:r>
      <w:r w:rsidR="004126C8" w:rsidRPr="00B83E80">
        <w:rPr>
          <w:rFonts w:ascii="Times New Roman" w:eastAsia="Times New Roman" w:hAnsi="Times New Roman" w:cs="Times New Roman"/>
          <w:color w:val="000000" w:themeColor="text1"/>
        </w:rPr>
        <w:t>”, in</w:t>
      </w:r>
      <w:r w:rsidR="00362BB6" w:rsidRPr="00B83E80">
        <w:rPr>
          <w:rFonts w:ascii="Times New Roman" w:eastAsia="Times New Roman" w:hAnsi="Times New Roman" w:cs="Times New Roman"/>
          <w:color w:val="000000" w:themeColor="text1"/>
        </w:rPr>
        <w:t xml:space="preserve"> </w:t>
      </w:r>
      <w:r w:rsidR="00277F7D" w:rsidRPr="00B83E80">
        <w:rPr>
          <w:rFonts w:ascii="Times New Roman" w:eastAsia="Times New Roman" w:hAnsi="Times New Roman" w:cs="Times New Roman"/>
          <w:color w:val="000000" w:themeColor="text1"/>
        </w:rPr>
        <w:t xml:space="preserve">Studies in Documentary Film, 6 (2). </w:t>
      </w:r>
    </w:p>
    <w:p w14:paraId="51290773" w14:textId="77777777" w:rsidR="00F05E09" w:rsidRPr="00B83E80" w:rsidRDefault="00F05E09" w:rsidP="00B83E80">
      <w:pPr>
        <w:shd w:val="clear" w:color="auto" w:fill="FFFFFF"/>
        <w:spacing w:line="360" w:lineRule="auto"/>
        <w:textAlignment w:val="baseline"/>
        <w:rPr>
          <w:rFonts w:ascii="Times New Roman" w:eastAsia="Times New Roman" w:hAnsi="Times New Roman" w:cs="Times New Roman"/>
          <w:color w:val="000000" w:themeColor="text1"/>
        </w:rPr>
      </w:pPr>
    </w:p>
    <w:p w14:paraId="0D77B447" w14:textId="57BF40BC" w:rsidR="00887CF8" w:rsidRPr="00B83E80" w:rsidRDefault="00F15B81" w:rsidP="00B83E80">
      <w:pPr>
        <w:spacing w:line="360" w:lineRule="auto"/>
        <w:rPr>
          <w:rFonts w:ascii="Times New Roman" w:hAnsi="Times New Roman" w:cs="Times New Roman"/>
        </w:rPr>
      </w:pPr>
      <w:r w:rsidRPr="00B83E80">
        <w:rPr>
          <w:rFonts w:ascii="Times New Roman" w:eastAsia="Times New Roman" w:hAnsi="Times New Roman" w:cs="Times New Roman"/>
          <w:color w:val="000000" w:themeColor="text1"/>
        </w:rPr>
        <w:lastRenderedPageBreak/>
        <w:t xml:space="preserve">Aston, Judith and </w:t>
      </w:r>
      <w:proofErr w:type="spellStart"/>
      <w:r w:rsidRPr="00B83E80">
        <w:rPr>
          <w:rFonts w:ascii="Times New Roman" w:eastAsia="Times New Roman" w:hAnsi="Times New Roman" w:cs="Times New Roman"/>
          <w:color w:val="000000" w:themeColor="text1"/>
        </w:rPr>
        <w:t>Odorico</w:t>
      </w:r>
      <w:proofErr w:type="spellEnd"/>
      <w:r w:rsidRPr="00B83E80">
        <w:rPr>
          <w:rFonts w:ascii="Times New Roman" w:eastAsia="Times New Roman" w:hAnsi="Times New Roman" w:cs="Times New Roman"/>
          <w:color w:val="000000" w:themeColor="text1"/>
        </w:rPr>
        <w:t>, Stefano. (201</w:t>
      </w:r>
      <w:r w:rsidR="00887CF8" w:rsidRPr="00B83E80">
        <w:rPr>
          <w:rFonts w:ascii="Times New Roman" w:eastAsia="Times New Roman" w:hAnsi="Times New Roman" w:cs="Times New Roman"/>
          <w:color w:val="000000" w:themeColor="text1"/>
        </w:rPr>
        <w:t>8</w:t>
      </w:r>
      <w:r w:rsidRPr="00B83E80">
        <w:rPr>
          <w:rFonts w:ascii="Times New Roman" w:eastAsia="Times New Roman" w:hAnsi="Times New Roman" w:cs="Times New Roman"/>
          <w:color w:val="000000" w:themeColor="text1"/>
        </w:rPr>
        <w:t xml:space="preserve">). </w:t>
      </w:r>
      <w:r w:rsidR="00362BB6" w:rsidRPr="00B83E80">
        <w:rPr>
          <w:rFonts w:ascii="Times New Roman" w:eastAsia="Times New Roman" w:hAnsi="Times New Roman" w:cs="Times New Roman"/>
          <w:color w:val="000000" w:themeColor="text1"/>
        </w:rPr>
        <w:t>“</w:t>
      </w:r>
      <w:r w:rsidR="00887CF8" w:rsidRPr="00B83E80">
        <w:rPr>
          <w:rFonts w:ascii="Times New Roman" w:hAnsi="Times New Roman" w:cs="Times New Roman"/>
          <w:shd w:val="clear" w:color="auto" w:fill="FFFFFF"/>
        </w:rPr>
        <w:t>The Poetics and Politics of Polyphony: Towards a Research Method for Interactive Documentary</w:t>
      </w:r>
      <w:r w:rsidR="00362BB6" w:rsidRPr="00B83E80">
        <w:rPr>
          <w:rFonts w:ascii="Times New Roman" w:hAnsi="Times New Roman" w:cs="Times New Roman"/>
        </w:rPr>
        <w:t>”</w:t>
      </w:r>
      <w:r w:rsidR="006C0C47" w:rsidRPr="00B83E80">
        <w:rPr>
          <w:rFonts w:ascii="Times New Roman" w:hAnsi="Times New Roman" w:cs="Times New Roman"/>
        </w:rPr>
        <w:t>, in</w:t>
      </w:r>
      <w:r w:rsidR="00887CF8" w:rsidRPr="00B83E80">
        <w:rPr>
          <w:rFonts w:ascii="Times New Roman" w:hAnsi="Times New Roman" w:cs="Times New Roman"/>
        </w:rPr>
        <w:t xml:space="preserve"> </w:t>
      </w:r>
      <w:r w:rsidR="00887CF8" w:rsidRPr="00B83E80">
        <w:rPr>
          <w:rFonts w:ascii="Times New Roman" w:hAnsi="Times New Roman" w:cs="Times New Roman"/>
          <w:i/>
          <w:iCs/>
        </w:rPr>
        <w:t>Alphaville</w:t>
      </w:r>
      <w:r w:rsidR="00362BB6" w:rsidRPr="00B83E80">
        <w:rPr>
          <w:rFonts w:ascii="Times New Roman" w:hAnsi="Times New Roman" w:cs="Times New Roman"/>
          <w:i/>
          <w:iCs/>
        </w:rPr>
        <w:t xml:space="preserve"> Journal of Film and Screen Media</w:t>
      </w:r>
      <w:r w:rsidR="00362BB6" w:rsidRPr="00B83E80">
        <w:rPr>
          <w:rFonts w:ascii="Times New Roman" w:hAnsi="Times New Roman" w:cs="Times New Roman"/>
        </w:rPr>
        <w:t>, Vol 15.</w:t>
      </w:r>
    </w:p>
    <w:p w14:paraId="2B6F5DB0" w14:textId="444BC649" w:rsidR="00F15B81" w:rsidRPr="00B83E80" w:rsidRDefault="00F15B81" w:rsidP="00B83E80">
      <w:pPr>
        <w:shd w:val="clear" w:color="auto" w:fill="FFFFFF"/>
        <w:spacing w:line="360" w:lineRule="auto"/>
        <w:textAlignment w:val="baseline"/>
        <w:rPr>
          <w:rFonts w:ascii="Times New Roman" w:eastAsia="Times New Roman" w:hAnsi="Times New Roman" w:cs="Times New Roman"/>
          <w:color w:val="000000" w:themeColor="text1"/>
        </w:rPr>
      </w:pPr>
    </w:p>
    <w:p w14:paraId="1786E566" w14:textId="14C504D6" w:rsidR="00F05E09" w:rsidRPr="00B83E80" w:rsidRDefault="00F05E09" w:rsidP="00B83E80">
      <w:pPr>
        <w:shd w:val="clear" w:color="auto" w:fill="FFFFFF"/>
        <w:spacing w:line="360" w:lineRule="auto"/>
        <w:textAlignment w:val="baseline"/>
        <w:rPr>
          <w:rFonts w:ascii="Times New Roman" w:eastAsia="Times New Roman" w:hAnsi="Times New Roman" w:cs="Times New Roman"/>
          <w:color w:val="000000" w:themeColor="text1"/>
        </w:rPr>
      </w:pPr>
      <w:r w:rsidRPr="00B83E80">
        <w:rPr>
          <w:rFonts w:ascii="Times New Roman" w:eastAsia="Times New Roman" w:hAnsi="Times New Roman" w:cs="Times New Roman"/>
          <w:color w:val="000000" w:themeColor="text1"/>
        </w:rPr>
        <w:t xml:space="preserve">Aston, Judith and </w:t>
      </w:r>
      <w:proofErr w:type="spellStart"/>
      <w:r w:rsidRPr="00B83E80">
        <w:rPr>
          <w:rFonts w:ascii="Times New Roman" w:eastAsia="Times New Roman" w:hAnsi="Times New Roman" w:cs="Times New Roman"/>
          <w:color w:val="000000" w:themeColor="text1"/>
        </w:rPr>
        <w:t>Odorico</w:t>
      </w:r>
      <w:proofErr w:type="spellEnd"/>
      <w:r w:rsidRPr="00B83E80">
        <w:rPr>
          <w:rFonts w:ascii="Times New Roman" w:eastAsia="Times New Roman" w:hAnsi="Times New Roman" w:cs="Times New Roman"/>
          <w:color w:val="000000" w:themeColor="text1"/>
        </w:rPr>
        <w:t xml:space="preserve">, Stefano </w:t>
      </w:r>
      <w:r w:rsidR="004126C8" w:rsidRPr="00B83E80">
        <w:rPr>
          <w:rFonts w:ascii="Times New Roman" w:eastAsia="Times New Roman" w:hAnsi="Times New Roman" w:cs="Times New Roman"/>
          <w:color w:val="000000" w:themeColor="text1"/>
        </w:rPr>
        <w:t xml:space="preserve">(2022) </w:t>
      </w:r>
      <w:r w:rsidR="00145B23" w:rsidRPr="00B83E80">
        <w:rPr>
          <w:rFonts w:ascii="Times New Roman" w:eastAsia="Times New Roman" w:hAnsi="Times New Roman" w:cs="Times New Roman"/>
          <w:color w:val="000000" w:themeColor="text1"/>
        </w:rPr>
        <w:t>“</w:t>
      </w:r>
      <w:r w:rsidR="00550370" w:rsidRPr="00B83E80">
        <w:rPr>
          <w:rFonts w:ascii="Times New Roman" w:eastAsia="Times New Roman" w:hAnsi="Times New Roman" w:cs="Times New Roman"/>
          <w:color w:val="000000" w:themeColor="text1"/>
        </w:rPr>
        <w:t>Interactive Documentary: it’s history and future as a polyphonic form”,</w:t>
      </w:r>
      <w:r w:rsidRPr="00B83E80">
        <w:rPr>
          <w:rFonts w:ascii="Times New Roman" w:eastAsia="Times New Roman" w:hAnsi="Times New Roman" w:cs="Times New Roman"/>
          <w:color w:val="000000" w:themeColor="text1"/>
        </w:rPr>
        <w:t xml:space="preserve"> in Ryan</w:t>
      </w:r>
      <w:r w:rsidR="00362BB6" w:rsidRPr="00B83E80">
        <w:rPr>
          <w:rFonts w:ascii="Times New Roman" w:eastAsia="Times New Roman" w:hAnsi="Times New Roman" w:cs="Times New Roman"/>
          <w:color w:val="000000" w:themeColor="text1"/>
        </w:rPr>
        <w:t>,</w:t>
      </w:r>
      <w:r w:rsidRPr="00B83E80">
        <w:rPr>
          <w:rFonts w:ascii="Times New Roman" w:eastAsia="Times New Roman" w:hAnsi="Times New Roman" w:cs="Times New Roman"/>
          <w:color w:val="000000" w:themeColor="text1"/>
        </w:rPr>
        <w:t xml:space="preserve"> </w:t>
      </w:r>
      <w:r w:rsidR="00362BB6" w:rsidRPr="00B83E80">
        <w:rPr>
          <w:rFonts w:ascii="Times New Roman" w:eastAsia="Times New Roman" w:hAnsi="Times New Roman" w:cs="Times New Roman"/>
          <w:color w:val="000000" w:themeColor="text1"/>
        </w:rPr>
        <w:t xml:space="preserve">Kathleen </w:t>
      </w:r>
      <w:r w:rsidRPr="00B83E80">
        <w:rPr>
          <w:rFonts w:ascii="Times New Roman" w:eastAsia="Times New Roman" w:hAnsi="Times New Roman" w:cs="Times New Roman"/>
          <w:color w:val="000000" w:themeColor="text1"/>
        </w:rPr>
        <w:t xml:space="preserve">and </w:t>
      </w:r>
      <w:proofErr w:type="spellStart"/>
      <w:r w:rsidRPr="00B83E80">
        <w:rPr>
          <w:rFonts w:ascii="Times New Roman" w:eastAsia="Times New Roman" w:hAnsi="Times New Roman" w:cs="Times New Roman"/>
          <w:color w:val="000000" w:themeColor="text1"/>
        </w:rPr>
        <w:t>Staton</w:t>
      </w:r>
      <w:proofErr w:type="spellEnd"/>
      <w:r w:rsidR="00362BB6" w:rsidRPr="00B83E80">
        <w:rPr>
          <w:rFonts w:ascii="Times New Roman" w:eastAsia="Times New Roman" w:hAnsi="Times New Roman" w:cs="Times New Roman"/>
          <w:color w:val="000000" w:themeColor="text1"/>
        </w:rPr>
        <w:t>, David</w:t>
      </w:r>
      <w:r w:rsidRPr="00B83E80">
        <w:rPr>
          <w:rFonts w:ascii="Times New Roman" w:eastAsia="Times New Roman" w:hAnsi="Times New Roman" w:cs="Times New Roman"/>
          <w:color w:val="000000" w:themeColor="text1"/>
        </w:rPr>
        <w:t xml:space="preserve"> (eds)</w:t>
      </w:r>
      <w:r w:rsidR="00550370" w:rsidRPr="00B83E80">
        <w:rPr>
          <w:rFonts w:ascii="Times New Roman" w:eastAsia="Times New Roman" w:hAnsi="Times New Roman" w:cs="Times New Roman"/>
          <w:color w:val="000000" w:themeColor="text1"/>
        </w:rPr>
        <w:t xml:space="preserve"> </w:t>
      </w:r>
      <w:r w:rsidR="00550370" w:rsidRPr="00B83E80">
        <w:rPr>
          <w:rFonts w:ascii="Times New Roman" w:eastAsia="Times New Roman" w:hAnsi="Times New Roman" w:cs="Times New Roman"/>
          <w:i/>
          <w:iCs/>
          <w:color w:val="000000" w:themeColor="text1"/>
        </w:rPr>
        <w:t>Interactive Documentary: decolonizing practice-based research</w:t>
      </w:r>
      <w:r w:rsidR="00362BB6" w:rsidRPr="00B83E80">
        <w:rPr>
          <w:rFonts w:ascii="Times New Roman" w:eastAsia="Times New Roman" w:hAnsi="Times New Roman" w:cs="Times New Roman"/>
          <w:color w:val="000000" w:themeColor="text1"/>
        </w:rPr>
        <w:t>.</w:t>
      </w:r>
      <w:r w:rsidR="00550370" w:rsidRPr="00B83E80">
        <w:rPr>
          <w:rFonts w:ascii="Times New Roman" w:eastAsia="Times New Roman" w:hAnsi="Times New Roman" w:cs="Times New Roman"/>
          <w:color w:val="000000" w:themeColor="text1"/>
        </w:rPr>
        <w:t xml:space="preserve"> R</w:t>
      </w:r>
      <w:r w:rsidR="00362BB6" w:rsidRPr="00B83E80">
        <w:rPr>
          <w:rFonts w:ascii="Times New Roman" w:eastAsia="Times New Roman" w:hAnsi="Times New Roman" w:cs="Times New Roman"/>
          <w:color w:val="000000" w:themeColor="text1"/>
        </w:rPr>
        <w:t>o</w:t>
      </w:r>
      <w:r w:rsidR="00550370" w:rsidRPr="00B83E80">
        <w:rPr>
          <w:rFonts w:ascii="Times New Roman" w:eastAsia="Times New Roman" w:hAnsi="Times New Roman" w:cs="Times New Roman"/>
          <w:color w:val="000000" w:themeColor="text1"/>
        </w:rPr>
        <w:t>utledge.</w:t>
      </w:r>
    </w:p>
    <w:p w14:paraId="6D36AF91" w14:textId="65FA3081" w:rsidR="00DF7819" w:rsidRPr="00B83E80" w:rsidRDefault="00DF7819" w:rsidP="00B83E80">
      <w:pPr>
        <w:shd w:val="clear" w:color="auto" w:fill="FFFFFF"/>
        <w:spacing w:line="360" w:lineRule="auto"/>
        <w:textAlignment w:val="baseline"/>
        <w:rPr>
          <w:rFonts w:ascii="Times New Roman" w:eastAsia="Times New Roman" w:hAnsi="Times New Roman" w:cs="Times New Roman"/>
          <w:color w:val="C00000"/>
        </w:rPr>
      </w:pPr>
    </w:p>
    <w:p w14:paraId="364BBA12" w14:textId="46CDB55B" w:rsidR="008B35C9" w:rsidRPr="00B83E80" w:rsidRDefault="008B35C9" w:rsidP="00B83E80">
      <w:pPr>
        <w:shd w:val="clear" w:color="auto" w:fill="FFFFFF"/>
        <w:spacing w:line="360" w:lineRule="auto"/>
        <w:textAlignment w:val="baseline"/>
        <w:rPr>
          <w:rFonts w:ascii="Times New Roman" w:eastAsia="Times New Roman" w:hAnsi="Times New Roman" w:cs="Times New Roman"/>
          <w:color w:val="000000"/>
        </w:rPr>
      </w:pPr>
      <w:r w:rsidRPr="00B83E80">
        <w:rPr>
          <w:rFonts w:ascii="Times New Roman" w:eastAsia="Times New Roman" w:hAnsi="Times New Roman" w:cs="Times New Roman"/>
          <w:color w:val="000000"/>
        </w:rPr>
        <w:t xml:space="preserve">Bradbury, Ray. (1953) </w:t>
      </w:r>
      <w:r w:rsidRPr="00B83E80">
        <w:rPr>
          <w:rFonts w:ascii="Times New Roman" w:eastAsia="Times New Roman" w:hAnsi="Times New Roman" w:cs="Times New Roman"/>
          <w:i/>
          <w:iCs/>
          <w:color w:val="000000"/>
        </w:rPr>
        <w:t>Fahrenheit 451</w:t>
      </w:r>
      <w:r w:rsidRPr="00B83E80">
        <w:rPr>
          <w:rFonts w:ascii="Times New Roman" w:eastAsia="Times New Roman" w:hAnsi="Times New Roman" w:cs="Times New Roman"/>
          <w:color w:val="000000"/>
        </w:rPr>
        <w:t xml:space="preserve">. </w:t>
      </w:r>
      <w:proofErr w:type="spellStart"/>
      <w:r w:rsidRPr="00B83E80">
        <w:rPr>
          <w:rFonts w:ascii="Times New Roman" w:eastAsia="Times New Roman" w:hAnsi="Times New Roman" w:cs="Times New Roman"/>
          <w:color w:val="000000"/>
        </w:rPr>
        <w:t>Ballantyre</w:t>
      </w:r>
      <w:proofErr w:type="spellEnd"/>
      <w:r w:rsidRPr="00B83E80">
        <w:rPr>
          <w:rFonts w:ascii="Times New Roman" w:eastAsia="Times New Roman" w:hAnsi="Times New Roman" w:cs="Times New Roman"/>
          <w:color w:val="000000"/>
        </w:rPr>
        <w:t xml:space="preserve"> Books.</w:t>
      </w:r>
    </w:p>
    <w:p w14:paraId="0EC61B9C" w14:textId="77777777" w:rsidR="008B35C9" w:rsidRPr="00B83E80" w:rsidRDefault="008B35C9" w:rsidP="00B83E80">
      <w:pPr>
        <w:shd w:val="clear" w:color="auto" w:fill="FFFFFF"/>
        <w:spacing w:line="360" w:lineRule="auto"/>
        <w:textAlignment w:val="baseline"/>
        <w:rPr>
          <w:rFonts w:ascii="Times New Roman" w:eastAsia="Times New Roman" w:hAnsi="Times New Roman" w:cs="Times New Roman"/>
          <w:color w:val="000000"/>
        </w:rPr>
      </w:pPr>
    </w:p>
    <w:p w14:paraId="0F6B5F97" w14:textId="01DE0695" w:rsidR="00711F83" w:rsidRPr="00B83E80" w:rsidRDefault="00711F83" w:rsidP="00B83E80">
      <w:pPr>
        <w:shd w:val="clear" w:color="auto" w:fill="FFFFFF"/>
        <w:spacing w:line="360" w:lineRule="auto"/>
        <w:textAlignment w:val="baseline"/>
        <w:rPr>
          <w:rFonts w:ascii="Times New Roman" w:eastAsia="Times New Roman" w:hAnsi="Times New Roman" w:cs="Times New Roman"/>
          <w:color w:val="000000"/>
        </w:rPr>
      </w:pPr>
      <w:proofErr w:type="spellStart"/>
      <w:r w:rsidRPr="00B83E80">
        <w:rPr>
          <w:rFonts w:ascii="Times New Roman" w:eastAsia="Times New Roman" w:hAnsi="Times New Roman" w:cs="Times New Roman"/>
          <w:color w:val="000000"/>
        </w:rPr>
        <w:t>Favero</w:t>
      </w:r>
      <w:proofErr w:type="spellEnd"/>
      <w:r w:rsidRPr="00B83E80">
        <w:rPr>
          <w:rFonts w:ascii="Times New Roman" w:eastAsia="Times New Roman" w:hAnsi="Times New Roman" w:cs="Times New Roman"/>
          <w:color w:val="000000"/>
        </w:rPr>
        <w:t>, Paolo (2017), “The Travelling I-doc”, in</w:t>
      </w:r>
      <w:r w:rsidR="00362BB6" w:rsidRPr="00B83E80">
        <w:rPr>
          <w:rFonts w:ascii="Times New Roman" w:eastAsia="Times New Roman" w:hAnsi="Times New Roman" w:cs="Times New Roman"/>
          <w:color w:val="000000"/>
        </w:rPr>
        <w:t xml:space="preserve"> </w:t>
      </w:r>
      <w:r w:rsidRPr="00B83E80">
        <w:rPr>
          <w:rFonts w:ascii="Times New Roman" w:eastAsia="Times New Roman" w:hAnsi="Times New Roman" w:cs="Times New Roman"/>
          <w:color w:val="000000"/>
        </w:rPr>
        <w:t>Aston</w:t>
      </w:r>
      <w:r w:rsidR="00362BB6" w:rsidRPr="00B83E80">
        <w:rPr>
          <w:rFonts w:ascii="Times New Roman" w:eastAsia="Times New Roman" w:hAnsi="Times New Roman" w:cs="Times New Roman"/>
          <w:color w:val="000000"/>
        </w:rPr>
        <w:t xml:space="preserve"> </w:t>
      </w:r>
      <w:r w:rsidRPr="00B83E80">
        <w:rPr>
          <w:rFonts w:ascii="Times New Roman" w:eastAsia="Times New Roman" w:hAnsi="Times New Roman" w:cs="Times New Roman"/>
          <w:color w:val="000000"/>
        </w:rPr>
        <w:t>et al</w:t>
      </w:r>
      <w:r w:rsidR="00362BB6" w:rsidRPr="00B83E80">
        <w:rPr>
          <w:rFonts w:ascii="Times New Roman" w:eastAsia="Times New Roman" w:hAnsi="Times New Roman" w:cs="Times New Roman"/>
          <w:color w:val="000000"/>
        </w:rPr>
        <w:t xml:space="preserve"> (eds) </w:t>
      </w:r>
      <w:proofErr w:type="spellStart"/>
      <w:r w:rsidR="006C0C47" w:rsidRPr="00B83E80">
        <w:rPr>
          <w:rFonts w:ascii="Times New Roman" w:eastAsia="Times New Roman" w:hAnsi="Times New Roman" w:cs="Times New Roman"/>
          <w:i/>
          <w:iCs/>
          <w:color w:val="000000"/>
        </w:rPr>
        <w:t>i</w:t>
      </w:r>
      <w:proofErr w:type="spellEnd"/>
      <w:r w:rsidR="00362BB6" w:rsidRPr="00B83E80">
        <w:rPr>
          <w:rFonts w:ascii="Times New Roman" w:eastAsia="Times New Roman" w:hAnsi="Times New Roman" w:cs="Times New Roman"/>
          <w:i/>
          <w:iCs/>
          <w:color w:val="000000"/>
        </w:rPr>
        <w:t>-</w:t>
      </w:r>
      <w:r w:rsidR="006C0C47" w:rsidRPr="00B83E80">
        <w:rPr>
          <w:rFonts w:ascii="Times New Roman" w:eastAsia="Times New Roman" w:hAnsi="Times New Roman" w:cs="Times New Roman"/>
          <w:i/>
          <w:iCs/>
          <w:color w:val="000000"/>
        </w:rPr>
        <w:t>D</w:t>
      </w:r>
      <w:r w:rsidR="00362BB6" w:rsidRPr="00B83E80">
        <w:rPr>
          <w:rFonts w:ascii="Times New Roman" w:eastAsia="Times New Roman" w:hAnsi="Times New Roman" w:cs="Times New Roman"/>
          <w:i/>
          <w:iCs/>
          <w:color w:val="000000"/>
        </w:rPr>
        <w:t>ocs: the evolving practices of interactive documentary</w:t>
      </w:r>
      <w:r w:rsidR="00362BB6" w:rsidRPr="00B83E80">
        <w:rPr>
          <w:rFonts w:ascii="Times New Roman" w:eastAsia="Times New Roman" w:hAnsi="Times New Roman" w:cs="Times New Roman"/>
          <w:color w:val="000000"/>
        </w:rPr>
        <w:t>, Wallflower Press.</w:t>
      </w:r>
    </w:p>
    <w:p w14:paraId="79A36958" w14:textId="77777777" w:rsidR="00711F83" w:rsidRPr="00B83E80" w:rsidRDefault="00711F83" w:rsidP="00B83E80">
      <w:pPr>
        <w:spacing w:line="360" w:lineRule="auto"/>
        <w:rPr>
          <w:rFonts w:ascii="Times New Roman" w:eastAsia="Times New Roman" w:hAnsi="Times New Roman" w:cs="Times New Roman"/>
          <w:color w:val="000000"/>
        </w:rPr>
      </w:pPr>
    </w:p>
    <w:p w14:paraId="63CE7B0D" w14:textId="0C9F465A" w:rsidR="00DD21C4" w:rsidRPr="00B83E80" w:rsidRDefault="00DD21C4" w:rsidP="00B83E80">
      <w:pPr>
        <w:spacing w:line="360" w:lineRule="auto"/>
        <w:rPr>
          <w:rFonts w:ascii="Times New Roman" w:eastAsia="Times New Roman" w:hAnsi="Times New Roman" w:cs="Times New Roman"/>
          <w:color w:val="000000"/>
        </w:rPr>
      </w:pPr>
      <w:r w:rsidRPr="00B83E80">
        <w:rPr>
          <w:rFonts w:ascii="Times New Roman" w:eastAsia="Times New Roman" w:hAnsi="Times New Roman" w:cs="Times New Roman"/>
          <w:color w:val="000000"/>
        </w:rPr>
        <w:t>Haraway, Donna</w:t>
      </w:r>
      <w:r w:rsidR="0052715B" w:rsidRPr="00B83E80">
        <w:rPr>
          <w:rFonts w:ascii="Times New Roman" w:eastAsia="Times New Roman" w:hAnsi="Times New Roman" w:cs="Times New Roman"/>
          <w:color w:val="000000"/>
        </w:rPr>
        <w:t xml:space="preserve">. (2016) </w:t>
      </w:r>
      <w:r w:rsidR="0052715B" w:rsidRPr="00B83E80">
        <w:rPr>
          <w:rFonts w:ascii="Times New Roman" w:eastAsia="Times New Roman" w:hAnsi="Times New Roman" w:cs="Times New Roman"/>
          <w:i/>
          <w:iCs/>
          <w:color w:val="000000"/>
        </w:rPr>
        <w:t xml:space="preserve">Staying With the Trouble: making kin in the </w:t>
      </w:r>
      <w:proofErr w:type="spellStart"/>
      <w:r w:rsidR="0052715B" w:rsidRPr="00B83E80">
        <w:rPr>
          <w:rFonts w:ascii="Times New Roman" w:eastAsia="Times New Roman" w:hAnsi="Times New Roman" w:cs="Times New Roman"/>
          <w:i/>
          <w:iCs/>
          <w:color w:val="000000"/>
        </w:rPr>
        <w:t>Chthulucene</w:t>
      </w:r>
      <w:proofErr w:type="spellEnd"/>
      <w:r w:rsidR="0052715B" w:rsidRPr="00B83E80">
        <w:rPr>
          <w:rFonts w:ascii="Times New Roman" w:eastAsia="Times New Roman" w:hAnsi="Times New Roman" w:cs="Times New Roman"/>
          <w:color w:val="000000"/>
        </w:rPr>
        <w:t>. Duke University Press.</w:t>
      </w:r>
    </w:p>
    <w:p w14:paraId="34FD11E2" w14:textId="77777777" w:rsidR="00DD21C4" w:rsidRPr="00B83E80" w:rsidRDefault="00DD21C4" w:rsidP="00B83E80">
      <w:pPr>
        <w:spacing w:line="360" w:lineRule="auto"/>
        <w:rPr>
          <w:rFonts w:ascii="Times New Roman" w:eastAsia="Times New Roman" w:hAnsi="Times New Roman" w:cs="Times New Roman"/>
          <w:color w:val="000000"/>
        </w:rPr>
      </w:pPr>
    </w:p>
    <w:p w14:paraId="0C76954E" w14:textId="7A1042CC" w:rsidR="00711F83" w:rsidRPr="00B83E80" w:rsidRDefault="00711F83" w:rsidP="00B83E80">
      <w:pPr>
        <w:spacing w:line="360" w:lineRule="auto"/>
        <w:rPr>
          <w:rFonts w:ascii="Times New Roman" w:eastAsia="Times New Roman" w:hAnsi="Times New Roman" w:cs="Times New Roman"/>
        </w:rPr>
      </w:pPr>
      <w:r w:rsidRPr="00B83E80">
        <w:rPr>
          <w:rFonts w:ascii="Times New Roman" w:eastAsia="Times New Roman" w:hAnsi="Times New Roman" w:cs="Times New Roman"/>
          <w:color w:val="000000"/>
        </w:rPr>
        <w:t xml:space="preserve">Haviland, William (2005). </w:t>
      </w:r>
      <w:r w:rsidRPr="00B83E80">
        <w:rPr>
          <w:rFonts w:ascii="Times New Roman" w:eastAsia="Times New Roman" w:hAnsi="Times New Roman" w:cs="Times New Roman"/>
          <w:i/>
          <w:iCs/>
          <w:color w:val="000000"/>
        </w:rPr>
        <w:t xml:space="preserve">Cultural Anthropology: the human challenge. </w:t>
      </w:r>
      <w:r w:rsidRPr="00B83E80">
        <w:rPr>
          <w:rFonts w:ascii="Times New Roman" w:eastAsia="Times New Roman" w:hAnsi="Times New Roman" w:cs="Times New Roman"/>
          <w:color w:val="333333"/>
          <w:shd w:val="clear" w:color="auto" w:fill="FFFFFF"/>
        </w:rPr>
        <w:t>11th ed. Belmont, California: Thomson Wadsworth.</w:t>
      </w:r>
    </w:p>
    <w:p w14:paraId="145F20D4" w14:textId="77777777" w:rsidR="00772D32" w:rsidRPr="00B83E80" w:rsidRDefault="00772D32" w:rsidP="00B83E80">
      <w:pPr>
        <w:shd w:val="clear" w:color="auto" w:fill="FFFFFF"/>
        <w:spacing w:line="360" w:lineRule="auto"/>
        <w:textAlignment w:val="baseline"/>
        <w:rPr>
          <w:rFonts w:ascii="Times New Roman" w:eastAsia="Times New Roman" w:hAnsi="Times New Roman" w:cs="Times New Roman"/>
          <w:color w:val="000000"/>
        </w:rPr>
      </w:pPr>
    </w:p>
    <w:p w14:paraId="78BFE6D7" w14:textId="04D60377" w:rsidR="00DD21C4" w:rsidRPr="00B83E80" w:rsidRDefault="00DD21C4" w:rsidP="00B83E80">
      <w:pPr>
        <w:shd w:val="clear" w:color="auto" w:fill="FFFFFF"/>
        <w:spacing w:line="360" w:lineRule="auto"/>
        <w:textAlignment w:val="baseline"/>
        <w:rPr>
          <w:rFonts w:ascii="Times New Roman" w:eastAsia="Times New Roman" w:hAnsi="Times New Roman" w:cs="Times New Roman"/>
          <w:color w:val="000000"/>
        </w:rPr>
      </w:pPr>
      <w:r w:rsidRPr="00B83E80">
        <w:rPr>
          <w:rFonts w:ascii="Times New Roman" w:eastAsia="Times New Roman" w:hAnsi="Times New Roman" w:cs="Times New Roman"/>
          <w:color w:val="000000"/>
        </w:rPr>
        <w:t>Ingold, Tim.</w:t>
      </w:r>
      <w:r w:rsidR="0052715B" w:rsidRPr="00B83E80">
        <w:rPr>
          <w:rFonts w:ascii="Times New Roman" w:eastAsia="Times New Roman" w:hAnsi="Times New Roman" w:cs="Times New Roman"/>
          <w:color w:val="000000"/>
        </w:rPr>
        <w:t xml:space="preserve"> (2020). </w:t>
      </w:r>
      <w:r w:rsidR="0052715B" w:rsidRPr="00B83E80">
        <w:rPr>
          <w:rFonts w:ascii="Times New Roman" w:eastAsia="Times New Roman" w:hAnsi="Times New Roman" w:cs="Times New Roman"/>
          <w:i/>
          <w:iCs/>
          <w:color w:val="000000"/>
        </w:rPr>
        <w:t>Correspondences</w:t>
      </w:r>
      <w:r w:rsidR="0052715B" w:rsidRPr="00B83E80">
        <w:rPr>
          <w:rFonts w:ascii="Times New Roman" w:eastAsia="Times New Roman" w:hAnsi="Times New Roman" w:cs="Times New Roman"/>
          <w:color w:val="000000"/>
        </w:rPr>
        <w:t>. Wiley.</w:t>
      </w:r>
    </w:p>
    <w:p w14:paraId="47D3A510" w14:textId="77777777" w:rsidR="00DD21C4" w:rsidRPr="00B83E80" w:rsidRDefault="00DD21C4" w:rsidP="00B83E80">
      <w:pPr>
        <w:shd w:val="clear" w:color="auto" w:fill="FFFFFF"/>
        <w:spacing w:line="360" w:lineRule="auto"/>
        <w:textAlignment w:val="baseline"/>
        <w:rPr>
          <w:rFonts w:ascii="Times New Roman" w:eastAsia="Times New Roman" w:hAnsi="Times New Roman" w:cs="Times New Roman"/>
          <w:color w:val="000000"/>
        </w:rPr>
      </w:pPr>
    </w:p>
    <w:p w14:paraId="4769B69A" w14:textId="66B242F1" w:rsidR="00550370" w:rsidRPr="00B83E80" w:rsidRDefault="00550370" w:rsidP="00B83E80">
      <w:pPr>
        <w:shd w:val="clear" w:color="auto" w:fill="FFFFFF"/>
        <w:spacing w:line="360" w:lineRule="auto"/>
        <w:textAlignment w:val="baseline"/>
        <w:rPr>
          <w:rFonts w:ascii="Times New Roman" w:eastAsia="Times New Roman" w:hAnsi="Times New Roman" w:cs="Times New Roman"/>
          <w:color w:val="000000"/>
        </w:rPr>
      </w:pPr>
      <w:r w:rsidRPr="00B83E80">
        <w:rPr>
          <w:rFonts w:ascii="Times New Roman" w:eastAsia="Times New Roman" w:hAnsi="Times New Roman" w:cs="Times New Roman"/>
          <w:color w:val="000000"/>
        </w:rPr>
        <w:t>McLaren, Carrie. (2020). “Why immersive? On the historic link between immersive media and fascist propaganda”</w:t>
      </w:r>
      <w:r w:rsidR="006C0C47" w:rsidRPr="00B83E80">
        <w:rPr>
          <w:rFonts w:ascii="Times New Roman" w:eastAsia="Times New Roman" w:hAnsi="Times New Roman" w:cs="Times New Roman"/>
          <w:color w:val="000000"/>
        </w:rPr>
        <w:t xml:space="preserve">, in </w:t>
      </w:r>
      <w:r w:rsidR="004E4C99" w:rsidRPr="00B83E80">
        <w:rPr>
          <w:rFonts w:ascii="Times New Roman" w:eastAsia="Times New Roman" w:hAnsi="Times New Roman" w:cs="Times New Roman"/>
          <w:i/>
          <w:iCs/>
          <w:color w:val="000000"/>
        </w:rPr>
        <w:t>Immerse</w:t>
      </w:r>
      <w:r w:rsidR="00F11A3C" w:rsidRPr="00B83E80">
        <w:rPr>
          <w:rFonts w:ascii="Times New Roman" w:eastAsia="Times New Roman" w:hAnsi="Times New Roman" w:cs="Times New Roman"/>
          <w:i/>
          <w:iCs/>
          <w:color w:val="000000"/>
        </w:rPr>
        <w:t>: Creative Discussion of Non-fiction Storytelling</w:t>
      </w:r>
      <w:r w:rsidR="00DD21C4" w:rsidRPr="00B83E80">
        <w:rPr>
          <w:rFonts w:ascii="Times New Roman" w:eastAsia="Times New Roman" w:hAnsi="Times New Roman" w:cs="Times New Roman"/>
          <w:color w:val="000000"/>
        </w:rPr>
        <w:t>, Nov 2</w:t>
      </w:r>
      <w:r w:rsidR="00F11A3C" w:rsidRPr="00B83E80">
        <w:rPr>
          <w:rFonts w:ascii="Times New Roman" w:eastAsia="Times New Roman" w:hAnsi="Times New Roman" w:cs="Times New Roman"/>
          <w:color w:val="000000"/>
        </w:rPr>
        <w:t>0</w:t>
      </w:r>
      <w:r w:rsidR="00DD21C4" w:rsidRPr="00B83E80">
        <w:rPr>
          <w:rFonts w:ascii="Times New Roman" w:eastAsia="Times New Roman" w:hAnsi="Times New Roman" w:cs="Times New Roman"/>
          <w:color w:val="000000"/>
        </w:rPr>
        <w:t>.</w:t>
      </w:r>
    </w:p>
    <w:p w14:paraId="1B2FE7B8" w14:textId="77777777" w:rsidR="008236A0" w:rsidRPr="00B83E80" w:rsidRDefault="008236A0" w:rsidP="00B83E80">
      <w:pPr>
        <w:shd w:val="clear" w:color="auto" w:fill="FFFFFF"/>
        <w:spacing w:line="360" w:lineRule="auto"/>
        <w:textAlignment w:val="baseline"/>
        <w:rPr>
          <w:rFonts w:ascii="Times New Roman" w:eastAsia="Times New Roman" w:hAnsi="Times New Roman" w:cs="Times New Roman"/>
          <w:color w:val="000000"/>
        </w:rPr>
      </w:pPr>
    </w:p>
    <w:p w14:paraId="2A134A60" w14:textId="294E4508" w:rsidR="00961609" w:rsidRPr="00B83E80" w:rsidRDefault="00961609" w:rsidP="00B83E80">
      <w:pPr>
        <w:shd w:val="clear" w:color="auto" w:fill="FFFFFF"/>
        <w:spacing w:line="360" w:lineRule="auto"/>
        <w:textAlignment w:val="baseline"/>
        <w:rPr>
          <w:rFonts w:ascii="Times New Roman" w:eastAsia="Times New Roman" w:hAnsi="Times New Roman" w:cs="Times New Roman"/>
          <w:color w:val="000000"/>
        </w:rPr>
      </w:pPr>
      <w:r w:rsidRPr="00B83E80">
        <w:rPr>
          <w:rFonts w:ascii="Times New Roman" w:eastAsia="Times New Roman" w:hAnsi="Times New Roman" w:cs="Times New Roman"/>
          <w:color w:val="000000"/>
        </w:rPr>
        <w:t>Murray, Janet</w:t>
      </w:r>
      <w:r w:rsidR="008236A0" w:rsidRPr="00B83E80">
        <w:rPr>
          <w:rFonts w:ascii="Times New Roman" w:eastAsia="Times New Roman" w:hAnsi="Times New Roman" w:cs="Times New Roman"/>
          <w:color w:val="000000"/>
        </w:rPr>
        <w:t>.</w:t>
      </w:r>
      <w:r w:rsidR="00750520" w:rsidRPr="00B83E80">
        <w:rPr>
          <w:rFonts w:ascii="Times New Roman" w:eastAsia="Times New Roman" w:hAnsi="Times New Roman" w:cs="Times New Roman"/>
          <w:color w:val="000000"/>
        </w:rPr>
        <w:t xml:space="preserve"> (2011) Inventing the Medium: principles of interaction design as a cultural practice’. MIT Press</w:t>
      </w:r>
      <w:r w:rsidR="003504ED" w:rsidRPr="00B83E80">
        <w:rPr>
          <w:rFonts w:ascii="Times New Roman" w:eastAsia="Times New Roman" w:hAnsi="Times New Roman" w:cs="Times New Roman"/>
          <w:color w:val="000000"/>
        </w:rPr>
        <w:t>.</w:t>
      </w:r>
    </w:p>
    <w:p w14:paraId="0E809395" w14:textId="77777777" w:rsidR="00B808A2" w:rsidRPr="00B83E80" w:rsidRDefault="00B808A2" w:rsidP="00B83E80">
      <w:pPr>
        <w:shd w:val="clear" w:color="auto" w:fill="FFFFFF"/>
        <w:spacing w:line="360" w:lineRule="auto"/>
        <w:textAlignment w:val="baseline"/>
        <w:rPr>
          <w:rFonts w:ascii="Times New Roman" w:eastAsia="Times New Roman" w:hAnsi="Times New Roman" w:cs="Times New Roman"/>
          <w:color w:val="000000"/>
        </w:rPr>
      </w:pPr>
    </w:p>
    <w:p w14:paraId="64076474" w14:textId="40A3FD51" w:rsidR="00640DC7" w:rsidRPr="00B83E80" w:rsidRDefault="00640DC7" w:rsidP="00B83E80">
      <w:pPr>
        <w:shd w:val="clear" w:color="auto" w:fill="FFFFFF"/>
        <w:spacing w:line="360" w:lineRule="auto"/>
        <w:textAlignment w:val="baseline"/>
        <w:rPr>
          <w:rFonts w:ascii="Times New Roman" w:eastAsia="Times New Roman" w:hAnsi="Times New Roman" w:cs="Times New Roman"/>
          <w:color w:val="000000"/>
        </w:rPr>
      </w:pPr>
      <w:r w:rsidRPr="00B83E80">
        <w:rPr>
          <w:rFonts w:ascii="Times New Roman" w:eastAsia="Times New Roman" w:hAnsi="Times New Roman" w:cs="Times New Roman"/>
          <w:color w:val="000000"/>
        </w:rPr>
        <w:t xml:space="preserve">Manovich, Lev. (2001). </w:t>
      </w:r>
      <w:r w:rsidRPr="00B83E80">
        <w:rPr>
          <w:rFonts w:ascii="Times New Roman" w:eastAsia="Times New Roman" w:hAnsi="Times New Roman" w:cs="Times New Roman"/>
          <w:i/>
          <w:iCs/>
          <w:color w:val="000000"/>
        </w:rPr>
        <w:t>The Language of New Media</w:t>
      </w:r>
      <w:r w:rsidRPr="00B83E80">
        <w:rPr>
          <w:rFonts w:ascii="Times New Roman" w:eastAsia="Times New Roman" w:hAnsi="Times New Roman" w:cs="Times New Roman"/>
          <w:color w:val="000000"/>
        </w:rPr>
        <w:t>. MIT Press</w:t>
      </w:r>
      <w:r w:rsidR="00070098" w:rsidRPr="00B83E80">
        <w:rPr>
          <w:rFonts w:ascii="Times New Roman" w:eastAsia="Times New Roman" w:hAnsi="Times New Roman" w:cs="Times New Roman"/>
          <w:color w:val="000000"/>
        </w:rPr>
        <w:t xml:space="preserve"> Leonardo Book Series. </w:t>
      </w:r>
    </w:p>
    <w:p w14:paraId="10B05265" w14:textId="77777777" w:rsidR="00640DC7" w:rsidRPr="00B83E80" w:rsidRDefault="00640DC7" w:rsidP="00B83E80">
      <w:pPr>
        <w:shd w:val="clear" w:color="auto" w:fill="FFFFFF"/>
        <w:spacing w:line="360" w:lineRule="auto"/>
        <w:textAlignment w:val="baseline"/>
        <w:rPr>
          <w:rFonts w:ascii="Times New Roman" w:eastAsia="Times New Roman" w:hAnsi="Times New Roman" w:cs="Times New Roman"/>
          <w:color w:val="000000"/>
        </w:rPr>
      </w:pPr>
    </w:p>
    <w:p w14:paraId="21C5EF93" w14:textId="0B5F8639" w:rsidR="006834D6" w:rsidRPr="00B83E80" w:rsidRDefault="006834D6" w:rsidP="00B83E80">
      <w:pPr>
        <w:shd w:val="clear" w:color="auto" w:fill="FFFFFF"/>
        <w:spacing w:line="360" w:lineRule="auto"/>
        <w:textAlignment w:val="baseline"/>
        <w:rPr>
          <w:rFonts w:ascii="Times New Roman" w:eastAsia="Times New Roman" w:hAnsi="Times New Roman" w:cs="Times New Roman"/>
          <w:color w:val="000000"/>
        </w:rPr>
      </w:pPr>
      <w:r w:rsidRPr="00B83E80">
        <w:rPr>
          <w:rFonts w:ascii="Times New Roman" w:eastAsia="Times New Roman" w:hAnsi="Times New Roman" w:cs="Times New Roman"/>
          <w:color w:val="000000"/>
        </w:rPr>
        <w:t>Nelson, Ted</w:t>
      </w:r>
      <w:r w:rsidR="00BA7F59" w:rsidRPr="00B83E80">
        <w:rPr>
          <w:rFonts w:ascii="Times New Roman" w:eastAsia="Times New Roman" w:hAnsi="Times New Roman" w:cs="Times New Roman"/>
          <w:color w:val="000000"/>
        </w:rPr>
        <w:t xml:space="preserve">. (1974) Computer Lib/Dream Machines. </w:t>
      </w:r>
      <w:r w:rsidR="00AF4814" w:rsidRPr="00B83E80">
        <w:rPr>
          <w:rFonts w:ascii="Times New Roman" w:eastAsia="Times New Roman" w:hAnsi="Times New Roman" w:cs="Times New Roman"/>
          <w:color w:val="000000"/>
        </w:rPr>
        <w:t>Self-published. Republished in 1</w:t>
      </w:r>
      <w:r w:rsidR="003504ED" w:rsidRPr="00B83E80">
        <w:rPr>
          <w:rFonts w:ascii="Times New Roman" w:eastAsia="Times New Roman" w:hAnsi="Times New Roman" w:cs="Times New Roman"/>
          <w:color w:val="000000"/>
        </w:rPr>
        <w:t>9</w:t>
      </w:r>
      <w:r w:rsidR="00F11A3C" w:rsidRPr="00B83E80">
        <w:rPr>
          <w:rFonts w:ascii="Times New Roman" w:eastAsia="Times New Roman" w:hAnsi="Times New Roman" w:cs="Times New Roman"/>
          <w:color w:val="000000"/>
        </w:rPr>
        <w:t>87</w:t>
      </w:r>
      <w:r w:rsidR="00AF4814" w:rsidRPr="00B83E80">
        <w:rPr>
          <w:rFonts w:ascii="Times New Roman" w:eastAsia="Times New Roman" w:hAnsi="Times New Roman" w:cs="Times New Roman"/>
          <w:color w:val="000000"/>
        </w:rPr>
        <w:t xml:space="preserve"> by </w:t>
      </w:r>
      <w:r w:rsidR="00BA7F59" w:rsidRPr="00B83E80">
        <w:rPr>
          <w:rFonts w:ascii="Times New Roman" w:eastAsia="Times New Roman" w:hAnsi="Times New Roman" w:cs="Times New Roman"/>
          <w:color w:val="000000"/>
        </w:rPr>
        <w:t>Microsoft Press.</w:t>
      </w:r>
    </w:p>
    <w:p w14:paraId="42C68F13" w14:textId="566BA345" w:rsidR="00961609" w:rsidRPr="00B83E80" w:rsidRDefault="00961609" w:rsidP="00B83E80">
      <w:pPr>
        <w:shd w:val="clear" w:color="auto" w:fill="FFFFFF"/>
        <w:spacing w:line="360" w:lineRule="auto"/>
        <w:textAlignment w:val="baseline"/>
        <w:rPr>
          <w:rFonts w:ascii="Times New Roman" w:eastAsia="Times New Roman" w:hAnsi="Times New Roman" w:cs="Times New Roman"/>
          <w:color w:val="000000"/>
        </w:rPr>
      </w:pPr>
    </w:p>
    <w:p w14:paraId="7AFACA41" w14:textId="70C821A5" w:rsidR="00565267" w:rsidRPr="00B83E80" w:rsidRDefault="00961609" w:rsidP="00B83E80">
      <w:pPr>
        <w:spacing w:line="360" w:lineRule="auto"/>
        <w:rPr>
          <w:rFonts w:ascii="Times New Roman" w:eastAsia="Times New Roman" w:hAnsi="Times New Roman" w:cs="Times New Roman"/>
        </w:rPr>
      </w:pPr>
      <w:r w:rsidRPr="00B83E80">
        <w:rPr>
          <w:rFonts w:ascii="Times New Roman" w:eastAsia="Times New Roman" w:hAnsi="Times New Roman" w:cs="Times New Roman"/>
          <w:color w:val="000000"/>
        </w:rPr>
        <w:t>Rose, Mandy</w:t>
      </w:r>
      <w:r w:rsidR="00565267" w:rsidRPr="00B83E80">
        <w:rPr>
          <w:rFonts w:ascii="Times New Roman" w:eastAsia="Times New Roman" w:hAnsi="Times New Roman" w:cs="Times New Roman"/>
          <w:color w:val="000000"/>
        </w:rPr>
        <w:t>.</w:t>
      </w:r>
      <w:r w:rsidRPr="00B83E80">
        <w:rPr>
          <w:rFonts w:ascii="Times New Roman" w:eastAsia="Times New Roman" w:hAnsi="Times New Roman" w:cs="Times New Roman"/>
          <w:color w:val="000000"/>
        </w:rPr>
        <w:t xml:space="preserve"> </w:t>
      </w:r>
      <w:r w:rsidR="00565267" w:rsidRPr="00B83E80">
        <w:rPr>
          <w:rFonts w:ascii="Times New Roman" w:eastAsia="Times New Roman" w:hAnsi="Times New Roman" w:cs="Times New Roman"/>
          <w:color w:val="000000"/>
        </w:rPr>
        <w:t>(2018). “</w:t>
      </w:r>
      <w:r w:rsidRPr="00B83E80">
        <w:rPr>
          <w:rFonts w:ascii="Times New Roman" w:eastAsia="Times New Roman" w:hAnsi="Times New Roman" w:cs="Times New Roman"/>
          <w:color w:val="000000"/>
        </w:rPr>
        <w:t>The Immersive Turn</w:t>
      </w:r>
      <w:r w:rsidR="00565267" w:rsidRPr="00B83E80">
        <w:rPr>
          <w:rFonts w:ascii="Times New Roman" w:eastAsia="Times New Roman" w:hAnsi="Times New Roman" w:cs="Times New Roman"/>
          <w:color w:val="000000"/>
        </w:rPr>
        <w:t xml:space="preserve">: </w:t>
      </w:r>
      <w:r w:rsidR="00565267" w:rsidRPr="00B83E80">
        <w:rPr>
          <w:rFonts w:ascii="Times New Roman" w:eastAsia="Times New Roman" w:hAnsi="Times New Roman" w:cs="Times New Roman"/>
          <w:color w:val="4A4A4A"/>
          <w:shd w:val="clear" w:color="auto" w:fill="FFFFFF"/>
        </w:rPr>
        <w:t>Hype and hope in the emergence of virtual reality as a nonfiction platform”</w:t>
      </w:r>
      <w:r w:rsidR="006C0C47" w:rsidRPr="00B83E80">
        <w:rPr>
          <w:rFonts w:ascii="Times New Roman" w:eastAsia="Times New Roman" w:hAnsi="Times New Roman" w:cs="Times New Roman"/>
          <w:color w:val="4A4A4A"/>
          <w:shd w:val="clear" w:color="auto" w:fill="FFFFFF"/>
        </w:rPr>
        <w:t xml:space="preserve">, in </w:t>
      </w:r>
      <w:r w:rsidR="00565267" w:rsidRPr="00B83E80">
        <w:rPr>
          <w:rFonts w:ascii="Times New Roman" w:eastAsia="Times New Roman" w:hAnsi="Times New Roman" w:cs="Times New Roman"/>
          <w:i/>
          <w:iCs/>
          <w:color w:val="4A4A4A"/>
          <w:shd w:val="clear" w:color="auto" w:fill="FFFFFF"/>
        </w:rPr>
        <w:t>Studies in Documentary Film</w:t>
      </w:r>
      <w:r w:rsidR="00565267" w:rsidRPr="00B83E80">
        <w:rPr>
          <w:rFonts w:ascii="Times New Roman" w:eastAsia="Times New Roman" w:hAnsi="Times New Roman" w:cs="Times New Roman"/>
          <w:color w:val="4A4A4A"/>
          <w:shd w:val="clear" w:color="auto" w:fill="FFFFFF"/>
        </w:rPr>
        <w:t>, 12(2), 132-149.</w:t>
      </w:r>
    </w:p>
    <w:p w14:paraId="7A635FF6" w14:textId="022E24FD" w:rsidR="00961609" w:rsidRPr="00B83E80" w:rsidRDefault="00961609" w:rsidP="00B83E80">
      <w:pPr>
        <w:shd w:val="clear" w:color="auto" w:fill="FFFFFF"/>
        <w:spacing w:line="360" w:lineRule="auto"/>
        <w:textAlignment w:val="baseline"/>
        <w:rPr>
          <w:rFonts w:ascii="Times New Roman" w:eastAsia="Times New Roman" w:hAnsi="Times New Roman" w:cs="Times New Roman"/>
          <w:color w:val="000000"/>
        </w:rPr>
      </w:pPr>
    </w:p>
    <w:p w14:paraId="0AB938A5" w14:textId="5F0D57C9" w:rsidR="00F05E09" w:rsidRPr="00B83E80" w:rsidRDefault="00F05E09" w:rsidP="00B83E80">
      <w:pPr>
        <w:shd w:val="clear" w:color="auto" w:fill="FFFFFF"/>
        <w:spacing w:line="360" w:lineRule="auto"/>
        <w:textAlignment w:val="baseline"/>
        <w:rPr>
          <w:rFonts w:ascii="Times New Roman" w:eastAsia="Times New Roman" w:hAnsi="Times New Roman" w:cs="Times New Roman"/>
          <w:i/>
          <w:iCs/>
          <w:color w:val="000000"/>
        </w:rPr>
      </w:pPr>
      <w:proofErr w:type="spellStart"/>
      <w:r w:rsidRPr="00B83E80">
        <w:rPr>
          <w:rFonts w:ascii="Times New Roman" w:eastAsia="Times New Roman" w:hAnsi="Times New Roman" w:cs="Times New Roman"/>
          <w:color w:val="000000"/>
        </w:rPr>
        <w:t>Shaul</w:t>
      </w:r>
      <w:proofErr w:type="spellEnd"/>
      <w:r w:rsidRPr="00B83E80">
        <w:rPr>
          <w:rFonts w:ascii="Times New Roman" w:eastAsia="Times New Roman" w:hAnsi="Times New Roman" w:cs="Times New Roman"/>
          <w:color w:val="000000"/>
        </w:rPr>
        <w:t xml:space="preserve">, </w:t>
      </w:r>
      <w:proofErr w:type="spellStart"/>
      <w:r w:rsidRPr="00B83E80">
        <w:rPr>
          <w:rFonts w:ascii="Times New Roman" w:eastAsia="Times New Roman" w:hAnsi="Times New Roman" w:cs="Times New Roman"/>
          <w:color w:val="000000"/>
        </w:rPr>
        <w:t>Nitzen</w:t>
      </w:r>
      <w:proofErr w:type="spellEnd"/>
      <w:r w:rsidRPr="00B83E80">
        <w:rPr>
          <w:rFonts w:ascii="Times New Roman" w:eastAsia="Times New Roman" w:hAnsi="Times New Roman" w:cs="Times New Roman"/>
          <w:color w:val="000000"/>
        </w:rPr>
        <w:t xml:space="preserve"> Ben (20</w:t>
      </w:r>
      <w:r w:rsidR="00D02BB0" w:rsidRPr="00B83E80">
        <w:rPr>
          <w:rFonts w:ascii="Times New Roman" w:eastAsia="Times New Roman" w:hAnsi="Times New Roman" w:cs="Times New Roman"/>
          <w:color w:val="000000"/>
        </w:rPr>
        <w:t>12</w:t>
      </w:r>
      <w:r w:rsidRPr="00B83E80">
        <w:rPr>
          <w:rFonts w:ascii="Times New Roman" w:eastAsia="Times New Roman" w:hAnsi="Times New Roman" w:cs="Times New Roman"/>
          <w:color w:val="000000"/>
        </w:rPr>
        <w:t xml:space="preserve">) </w:t>
      </w:r>
      <w:r w:rsidRPr="00B83E80">
        <w:rPr>
          <w:rFonts w:ascii="Times New Roman" w:eastAsia="Times New Roman" w:hAnsi="Times New Roman" w:cs="Times New Roman"/>
          <w:i/>
          <w:iCs/>
          <w:color w:val="000000"/>
        </w:rPr>
        <w:t>Cinema of Choice: optional thinking and narrative movies</w:t>
      </w:r>
      <w:r w:rsidR="00F11A3C" w:rsidRPr="00B83E80">
        <w:rPr>
          <w:rFonts w:ascii="Times New Roman" w:eastAsia="Times New Roman" w:hAnsi="Times New Roman" w:cs="Times New Roman"/>
          <w:i/>
          <w:iCs/>
          <w:color w:val="000000"/>
        </w:rPr>
        <w:t xml:space="preserve">. </w:t>
      </w:r>
      <w:proofErr w:type="spellStart"/>
      <w:r w:rsidR="00F11A3C" w:rsidRPr="00B83E80">
        <w:rPr>
          <w:rFonts w:ascii="Times New Roman" w:eastAsia="Times New Roman" w:hAnsi="Times New Roman" w:cs="Times New Roman"/>
          <w:color w:val="000000"/>
        </w:rPr>
        <w:t>Berghahn</w:t>
      </w:r>
      <w:proofErr w:type="spellEnd"/>
      <w:r w:rsidR="00F11A3C" w:rsidRPr="00B83E80">
        <w:rPr>
          <w:rFonts w:ascii="Times New Roman" w:eastAsia="Times New Roman" w:hAnsi="Times New Roman" w:cs="Times New Roman"/>
          <w:color w:val="000000"/>
        </w:rPr>
        <w:t xml:space="preserve"> Books.</w:t>
      </w:r>
    </w:p>
    <w:p w14:paraId="79FE67A2" w14:textId="77777777" w:rsidR="00F05E09" w:rsidRPr="00B83E80" w:rsidRDefault="00F05E09" w:rsidP="00B83E80">
      <w:pPr>
        <w:shd w:val="clear" w:color="auto" w:fill="FFFFFF"/>
        <w:spacing w:line="360" w:lineRule="auto"/>
        <w:textAlignment w:val="baseline"/>
        <w:rPr>
          <w:rFonts w:ascii="Times New Roman" w:eastAsia="Times New Roman" w:hAnsi="Times New Roman" w:cs="Times New Roman"/>
          <w:i/>
          <w:iCs/>
          <w:color w:val="000000"/>
        </w:rPr>
      </w:pPr>
    </w:p>
    <w:p w14:paraId="4A23B52E" w14:textId="082BFF24" w:rsidR="00DF7819" w:rsidRPr="00B83E80" w:rsidRDefault="00F05E09" w:rsidP="00B83E80">
      <w:pPr>
        <w:shd w:val="clear" w:color="auto" w:fill="FFFFFF"/>
        <w:spacing w:line="360" w:lineRule="auto"/>
        <w:textAlignment w:val="baseline"/>
        <w:rPr>
          <w:rFonts w:ascii="Times New Roman" w:eastAsia="Times New Roman" w:hAnsi="Times New Roman" w:cs="Times New Roman"/>
          <w:i/>
          <w:iCs/>
          <w:color w:val="000000"/>
        </w:rPr>
      </w:pPr>
      <w:proofErr w:type="spellStart"/>
      <w:r w:rsidRPr="00B83E80">
        <w:rPr>
          <w:rFonts w:ascii="Times New Roman" w:eastAsia="Times New Roman" w:hAnsi="Times New Roman" w:cs="Times New Roman"/>
          <w:color w:val="000000"/>
        </w:rPr>
        <w:t>Tocarczuk</w:t>
      </w:r>
      <w:proofErr w:type="spellEnd"/>
      <w:r w:rsidRPr="00B83E80">
        <w:rPr>
          <w:rFonts w:ascii="Times New Roman" w:eastAsia="Times New Roman" w:hAnsi="Times New Roman" w:cs="Times New Roman"/>
          <w:color w:val="000000"/>
        </w:rPr>
        <w:t>, Olga (2</w:t>
      </w:r>
      <w:r w:rsidR="008236A0" w:rsidRPr="00B83E80">
        <w:rPr>
          <w:rFonts w:ascii="Times New Roman" w:eastAsia="Times New Roman" w:hAnsi="Times New Roman" w:cs="Times New Roman"/>
          <w:color w:val="000000"/>
        </w:rPr>
        <w:t>007</w:t>
      </w:r>
      <w:r w:rsidRPr="00B83E80">
        <w:rPr>
          <w:rFonts w:ascii="Times New Roman" w:eastAsia="Times New Roman" w:hAnsi="Times New Roman" w:cs="Times New Roman"/>
          <w:color w:val="000000"/>
        </w:rPr>
        <w:t xml:space="preserve">) </w:t>
      </w:r>
      <w:r w:rsidRPr="00B83E80">
        <w:rPr>
          <w:rFonts w:ascii="Times New Roman" w:eastAsia="Times New Roman" w:hAnsi="Times New Roman" w:cs="Times New Roman"/>
          <w:i/>
          <w:iCs/>
          <w:color w:val="000000"/>
        </w:rPr>
        <w:t>Flights</w:t>
      </w:r>
      <w:r w:rsidR="008236A0" w:rsidRPr="00B83E80">
        <w:rPr>
          <w:rFonts w:ascii="Times New Roman" w:eastAsia="Times New Roman" w:hAnsi="Times New Roman" w:cs="Times New Roman"/>
          <w:i/>
          <w:iCs/>
          <w:color w:val="000000"/>
        </w:rPr>
        <w:t xml:space="preserve">. </w:t>
      </w:r>
      <w:proofErr w:type="spellStart"/>
      <w:r w:rsidR="008236A0" w:rsidRPr="00B83E80">
        <w:rPr>
          <w:rFonts w:ascii="Times New Roman" w:eastAsia="Times New Roman" w:hAnsi="Times New Roman" w:cs="Times New Roman"/>
          <w:color w:val="000000"/>
        </w:rPr>
        <w:t>Fitzcaraldo</w:t>
      </w:r>
      <w:proofErr w:type="spellEnd"/>
      <w:r w:rsidR="008236A0" w:rsidRPr="00B83E80">
        <w:rPr>
          <w:rFonts w:ascii="Times New Roman" w:eastAsia="Times New Roman" w:hAnsi="Times New Roman" w:cs="Times New Roman"/>
          <w:color w:val="000000"/>
        </w:rPr>
        <w:t xml:space="preserve"> Editions</w:t>
      </w:r>
      <w:r w:rsidR="008236A0" w:rsidRPr="00B83E80">
        <w:rPr>
          <w:rFonts w:ascii="Times New Roman" w:eastAsia="Times New Roman" w:hAnsi="Times New Roman" w:cs="Times New Roman"/>
          <w:i/>
          <w:iCs/>
          <w:color w:val="000000"/>
        </w:rPr>
        <w:t>.</w:t>
      </w:r>
    </w:p>
    <w:p w14:paraId="40CAEF54" w14:textId="444C3917" w:rsidR="00EF007F" w:rsidRPr="00B83E80" w:rsidRDefault="00EF007F" w:rsidP="00B83E80">
      <w:pPr>
        <w:shd w:val="clear" w:color="auto" w:fill="FFFFFF"/>
        <w:spacing w:line="360" w:lineRule="auto"/>
        <w:textAlignment w:val="baseline"/>
        <w:rPr>
          <w:rFonts w:ascii="Times New Roman" w:eastAsia="Times New Roman" w:hAnsi="Times New Roman" w:cs="Times New Roman"/>
          <w:i/>
          <w:iCs/>
          <w:color w:val="000000"/>
        </w:rPr>
      </w:pPr>
    </w:p>
    <w:p w14:paraId="3B36FD73" w14:textId="462A8225" w:rsidR="00EF007F" w:rsidRPr="00B83E80" w:rsidRDefault="00EF007F" w:rsidP="00B83E80">
      <w:pPr>
        <w:shd w:val="clear" w:color="auto" w:fill="FFFFFF"/>
        <w:spacing w:line="360" w:lineRule="auto"/>
        <w:textAlignment w:val="baseline"/>
        <w:rPr>
          <w:rFonts w:ascii="Times New Roman" w:eastAsia="Times New Roman" w:hAnsi="Times New Roman" w:cs="Times New Roman"/>
          <w:color w:val="000000"/>
        </w:rPr>
      </w:pPr>
      <w:r w:rsidRPr="00B83E80">
        <w:rPr>
          <w:rFonts w:ascii="Times New Roman" w:eastAsia="Times New Roman" w:hAnsi="Times New Roman" w:cs="Times New Roman"/>
          <w:color w:val="000000"/>
        </w:rPr>
        <w:t>Turner, Ted</w:t>
      </w:r>
      <w:r w:rsidRPr="00B83E80">
        <w:rPr>
          <w:rFonts w:ascii="Times New Roman" w:eastAsia="Times New Roman" w:hAnsi="Times New Roman" w:cs="Times New Roman"/>
          <w:i/>
          <w:iCs/>
          <w:color w:val="000000"/>
        </w:rPr>
        <w:t xml:space="preserve"> </w:t>
      </w:r>
      <w:r w:rsidRPr="00B83E80">
        <w:rPr>
          <w:rFonts w:ascii="Times New Roman" w:eastAsia="Times New Roman" w:hAnsi="Times New Roman" w:cs="Times New Roman"/>
          <w:color w:val="000000"/>
        </w:rPr>
        <w:t>(</w:t>
      </w:r>
      <w:r w:rsidR="004126C8" w:rsidRPr="00B83E80">
        <w:rPr>
          <w:rFonts w:ascii="Times New Roman" w:eastAsia="Times New Roman" w:hAnsi="Times New Roman" w:cs="Times New Roman"/>
          <w:color w:val="000000"/>
        </w:rPr>
        <w:t>2013</w:t>
      </w:r>
      <w:r w:rsidRPr="00B83E80">
        <w:rPr>
          <w:rFonts w:ascii="Times New Roman" w:eastAsia="Times New Roman" w:hAnsi="Times New Roman" w:cs="Times New Roman"/>
          <w:color w:val="000000"/>
        </w:rPr>
        <w:t xml:space="preserve">) </w:t>
      </w:r>
      <w:r w:rsidRPr="00B83E80">
        <w:rPr>
          <w:rFonts w:ascii="Times New Roman" w:eastAsia="Times New Roman" w:hAnsi="Times New Roman" w:cs="Times New Roman"/>
          <w:i/>
          <w:iCs/>
          <w:color w:val="000000"/>
        </w:rPr>
        <w:t>The Democratic Surround: multimedia and American liberalism from WW11 to the Psychedelic Sixties.</w:t>
      </w:r>
      <w:r w:rsidR="00F60947" w:rsidRPr="00B83E80">
        <w:rPr>
          <w:rFonts w:ascii="Times New Roman" w:eastAsia="Times New Roman" w:hAnsi="Times New Roman" w:cs="Times New Roman"/>
          <w:i/>
          <w:iCs/>
          <w:color w:val="000000"/>
        </w:rPr>
        <w:t xml:space="preserve"> </w:t>
      </w:r>
      <w:r w:rsidR="00F60947" w:rsidRPr="00B83E80">
        <w:rPr>
          <w:rFonts w:ascii="Times New Roman" w:eastAsia="Times New Roman" w:hAnsi="Times New Roman" w:cs="Times New Roman"/>
          <w:color w:val="000000"/>
        </w:rPr>
        <w:t>University of Chicago Press.</w:t>
      </w:r>
    </w:p>
    <w:p w14:paraId="67CFAFB0" w14:textId="2593E282" w:rsidR="001C78F2" w:rsidRPr="00B83E80" w:rsidRDefault="001C78F2" w:rsidP="00B83E80">
      <w:pPr>
        <w:shd w:val="clear" w:color="auto" w:fill="FFFFFF"/>
        <w:spacing w:line="360" w:lineRule="auto"/>
        <w:textAlignment w:val="baseline"/>
        <w:rPr>
          <w:rFonts w:ascii="Times New Roman" w:eastAsia="Times New Roman" w:hAnsi="Times New Roman" w:cs="Times New Roman"/>
          <w:color w:val="000000"/>
        </w:rPr>
      </w:pPr>
    </w:p>
    <w:p w14:paraId="736F58CE" w14:textId="2DC2E186" w:rsidR="00B83E80" w:rsidRDefault="00B83E80" w:rsidP="00B83E80">
      <w:pPr>
        <w:shd w:val="clear" w:color="auto" w:fill="FFFFFF"/>
        <w:spacing w:line="360" w:lineRule="auto"/>
        <w:textAlignment w:val="baseline"/>
        <w:rPr>
          <w:rFonts w:ascii="Times New Roman" w:eastAsia="Times New Roman" w:hAnsi="Times New Roman" w:cs="Times New Roman"/>
          <w:b/>
          <w:bCs/>
          <w:color w:val="000000"/>
        </w:rPr>
      </w:pPr>
      <w:r w:rsidRPr="00B83E80">
        <w:rPr>
          <w:rFonts w:ascii="Times New Roman" w:eastAsia="Times New Roman" w:hAnsi="Times New Roman" w:cs="Times New Roman"/>
          <w:b/>
          <w:bCs/>
          <w:color w:val="000000"/>
        </w:rPr>
        <w:t>Online artworks</w:t>
      </w:r>
    </w:p>
    <w:p w14:paraId="28529B09" w14:textId="77777777" w:rsidR="00B83E80" w:rsidRPr="00B83E80" w:rsidRDefault="00B83E80" w:rsidP="00B83E80">
      <w:pPr>
        <w:shd w:val="clear" w:color="auto" w:fill="FFFFFF"/>
        <w:spacing w:line="360" w:lineRule="auto"/>
        <w:textAlignment w:val="baseline"/>
        <w:rPr>
          <w:rFonts w:ascii="Times New Roman" w:eastAsia="Times New Roman" w:hAnsi="Times New Roman" w:cs="Times New Roman"/>
          <w:b/>
          <w:bCs/>
          <w:color w:val="000000"/>
        </w:rPr>
      </w:pPr>
    </w:p>
    <w:p w14:paraId="35655A76" w14:textId="3A23332F" w:rsidR="001C78F2" w:rsidRPr="00B83E80" w:rsidRDefault="001C78F2" w:rsidP="00B83E80">
      <w:pPr>
        <w:shd w:val="clear" w:color="auto" w:fill="FFFFFF"/>
        <w:spacing w:line="360" w:lineRule="auto"/>
        <w:textAlignment w:val="baseline"/>
        <w:rPr>
          <w:rFonts w:ascii="Times New Roman" w:eastAsia="Times New Roman" w:hAnsi="Times New Roman" w:cs="Times New Roman"/>
          <w:color w:val="000000"/>
        </w:rPr>
      </w:pPr>
      <w:proofErr w:type="spellStart"/>
      <w:r w:rsidRPr="00B83E80">
        <w:rPr>
          <w:rFonts w:ascii="Times New Roman" w:eastAsia="Times New Roman" w:hAnsi="Times New Roman" w:cs="Times New Roman"/>
          <w:color w:val="000000"/>
        </w:rPr>
        <w:t>Upian</w:t>
      </w:r>
      <w:proofErr w:type="spellEnd"/>
      <w:r w:rsidRPr="00B83E80">
        <w:rPr>
          <w:rFonts w:ascii="Times New Roman" w:eastAsia="Times New Roman" w:hAnsi="Times New Roman" w:cs="Times New Roman"/>
          <w:color w:val="000000"/>
        </w:rPr>
        <w:t xml:space="preserve"> (2012). </w:t>
      </w:r>
      <w:r w:rsidRPr="00B83E80">
        <w:rPr>
          <w:rFonts w:ascii="Times New Roman" w:eastAsia="Times New Roman" w:hAnsi="Times New Roman" w:cs="Times New Roman"/>
          <w:i/>
          <w:iCs/>
          <w:color w:val="000000"/>
        </w:rPr>
        <w:t>Alma: a tale of violence</w:t>
      </w:r>
      <w:r w:rsidRPr="00B83E80">
        <w:rPr>
          <w:rFonts w:ascii="Times New Roman" w:eastAsia="Times New Roman" w:hAnsi="Times New Roman" w:cs="Times New Roman"/>
          <w:color w:val="000000"/>
        </w:rPr>
        <w:t xml:space="preserve">. Interactive documentary made for web and </w:t>
      </w:r>
      <w:proofErr w:type="spellStart"/>
      <w:r w:rsidRPr="00B83E80">
        <w:rPr>
          <w:rFonts w:ascii="Times New Roman" w:eastAsia="Times New Roman" w:hAnsi="Times New Roman" w:cs="Times New Roman"/>
          <w:color w:val="000000"/>
        </w:rPr>
        <w:t>ipad</w:t>
      </w:r>
      <w:proofErr w:type="spellEnd"/>
      <w:r w:rsidRPr="00B83E80">
        <w:rPr>
          <w:rFonts w:ascii="Times New Roman" w:eastAsia="Times New Roman" w:hAnsi="Times New Roman" w:cs="Times New Roman"/>
          <w:color w:val="000000"/>
        </w:rPr>
        <w:t xml:space="preserve">. </w:t>
      </w:r>
    </w:p>
    <w:p w14:paraId="49DE441F" w14:textId="77777777" w:rsidR="006120EE" w:rsidRPr="00B83E80" w:rsidRDefault="006120EE" w:rsidP="00B83E80">
      <w:pPr>
        <w:shd w:val="clear" w:color="auto" w:fill="FFFFFF"/>
        <w:spacing w:line="360" w:lineRule="auto"/>
        <w:textAlignment w:val="baseline"/>
        <w:rPr>
          <w:rFonts w:ascii="Times New Roman" w:eastAsia="Times New Roman" w:hAnsi="Times New Roman" w:cs="Times New Roman"/>
          <w:color w:val="000000"/>
        </w:rPr>
      </w:pPr>
    </w:p>
    <w:p w14:paraId="685BB11C" w14:textId="287DE3A2" w:rsidR="00872596" w:rsidRPr="00B83E80" w:rsidRDefault="00872596" w:rsidP="00B83E80">
      <w:pPr>
        <w:spacing w:line="360" w:lineRule="auto"/>
        <w:rPr>
          <w:rFonts w:ascii="Times New Roman" w:hAnsi="Times New Roman" w:cs="Times New Roman"/>
        </w:rPr>
      </w:pPr>
    </w:p>
    <w:sectPr w:rsidR="00872596" w:rsidRPr="00B83E8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77AC5F" w14:textId="77777777" w:rsidR="00921DF5" w:rsidRDefault="00921DF5" w:rsidP="00754CDD">
      <w:r>
        <w:separator/>
      </w:r>
    </w:p>
  </w:endnote>
  <w:endnote w:type="continuationSeparator" w:id="0">
    <w:p w14:paraId="103280D5" w14:textId="77777777" w:rsidR="00921DF5" w:rsidRDefault="00921DF5" w:rsidP="00754C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25B8F5" w14:textId="77777777" w:rsidR="00921DF5" w:rsidRDefault="00921DF5" w:rsidP="00754CDD">
      <w:r>
        <w:separator/>
      </w:r>
    </w:p>
  </w:footnote>
  <w:footnote w:type="continuationSeparator" w:id="0">
    <w:p w14:paraId="2FB2A237" w14:textId="77777777" w:rsidR="00921DF5" w:rsidRDefault="00921DF5" w:rsidP="00754CDD">
      <w:r>
        <w:continuationSeparator/>
      </w:r>
    </w:p>
  </w:footnote>
  <w:footnote w:id="1">
    <w:p w14:paraId="0110371D" w14:textId="50192B12" w:rsidR="00754CDD" w:rsidRDefault="00754CDD">
      <w:pPr>
        <w:pStyle w:val="FootnoteText"/>
      </w:pPr>
      <w:r>
        <w:rPr>
          <w:rStyle w:val="FootnoteReference"/>
        </w:rPr>
        <w:footnoteRef/>
      </w:r>
      <w:r>
        <w:t xml:space="preserve"> See polyphonicdocumentary.com for further details</w:t>
      </w:r>
    </w:p>
  </w:footnote>
  <w:footnote w:id="2">
    <w:p w14:paraId="658DDC4B" w14:textId="2B8B17F6" w:rsidR="00754CDD" w:rsidRDefault="00754CDD">
      <w:pPr>
        <w:pStyle w:val="FootnoteText"/>
      </w:pPr>
      <w:r>
        <w:rPr>
          <w:rStyle w:val="FootnoteReference"/>
        </w:rPr>
        <w:footnoteRef/>
      </w:r>
      <w:r>
        <w:t xml:space="preserve"> See Stornaway.io for further details</w:t>
      </w:r>
    </w:p>
  </w:footnote>
  <w:footnote w:id="3">
    <w:p w14:paraId="285C4791" w14:textId="63A1B248" w:rsidR="00754CDD" w:rsidRDefault="00754CDD">
      <w:pPr>
        <w:pStyle w:val="FootnoteText"/>
      </w:pPr>
      <w:r>
        <w:rPr>
          <w:rStyle w:val="FootnoteReference"/>
        </w:rPr>
        <w:footnoteRef/>
      </w:r>
      <w:r>
        <w:t xml:space="preserve"> See </w:t>
      </w:r>
      <w:hyperlink r:id="rId1" w:history="1">
        <w:r w:rsidRPr="006B3AE1">
          <w:rPr>
            <w:rStyle w:val="Hyperlink"/>
          </w:rPr>
          <w:t>https://interactivefilm.blogspot.com/</w:t>
        </w:r>
      </w:hyperlink>
      <w:r>
        <w:t xml:space="preserve"> f</w:t>
      </w:r>
      <w:r w:rsidR="00811625">
        <w:t>o</w:t>
      </w:r>
      <w:r>
        <w:t>r further details</w:t>
      </w:r>
    </w:p>
  </w:footnote>
  <w:footnote w:id="4">
    <w:p w14:paraId="7693A6FA" w14:textId="46D16850" w:rsidR="007D78A0" w:rsidRDefault="007D78A0">
      <w:pPr>
        <w:pStyle w:val="FootnoteText"/>
      </w:pPr>
      <w:r>
        <w:rPr>
          <w:rStyle w:val="FootnoteReference"/>
        </w:rPr>
        <w:footnoteRef/>
      </w:r>
      <w:r>
        <w:t xml:space="preserve"> Interactive Film and Media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7A088D"/>
    <w:multiLevelType w:val="hybridMultilevel"/>
    <w:tmpl w:val="1AA80EC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6EA739E7"/>
    <w:multiLevelType w:val="hybridMultilevel"/>
    <w:tmpl w:val="1AA80EC2"/>
    <w:lvl w:ilvl="0" w:tplc="CCD6C1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80064B9"/>
    <w:multiLevelType w:val="hybridMultilevel"/>
    <w:tmpl w:val="855CA3FC"/>
    <w:lvl w:ilvl="0" w:tplc="DB5CD136">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7E11"/>
    <w:rsid w:val="00004D02"/>
    <w:rsid w:val="00011E57"/>
    <w:rsid w:val="00024D42"/>
    <w:rsid w:val="000257A0"/>
    <w:rsid w:val="00033BB5"/>
    <w:rsid w:val="00036C04"/>
    <w:rsid w:val="0004037A"/>
    <w:rsid w:val="00046E6C"/>
    <w:rsid w:val="00047BB3"/>
    <w:rsid w:val="000560F0"/>
    <w:rsid w:val="00064500"/>
    <w:rsid w:val="00070098"/>
    <w:rsid w:val="00070D53"/>
    <w:rsid w:val="00075817"/>
    <w:rsid w:val="00080529"/>
    <w:rsid w:val="00084DDC"/>
    <w:rsid w:val="00092D6B"/>
    <w:rsid w:val="00094524"/>
    <w:rsid w:val="00095E7E"/>
    <w:rsid w:val="000A0BDC"/>
    <w:rsid w:val="000B0D89"/>
    <w:rsid w:val="000B5740"/>
    <w:rsid w:val="000C240D"/>
    <w:rsid w:val="000E1B31"/>
    <w:rsid w:val="000E55EF"/>
    <w:rsid w:val="000F1E00"/>
    <w:rsid w:val="001133DF"/>
    <w:rsid w:val="00115FC4"/>
    <w:rsid w:val="00121FAD"/>
    <w:rsid w:val="00125EA7"/>
    <w:rsid w:val="0012740D"/>
    <w:rsid w:val="00127F01"/>
    <w:rsid w:val="00130F47"/>
    <w:rsid w:val="00131AB3"/>
    <w:rsid w:val="00133EE9"/>
    <w:rsid w:val="00143DA9"/>
    <w:rsid w:val="00145B23"/>
    <w:rsid w:val="001464C1"/>
    <w:rsid w:val="00152ADD"/>
    <w:rsid w:val="001568C6"/>
    <w:rsid w:val="0016159F"/>
    <w:rsid w:val="0017540E"/>
    <w:rsid w:val="00183D2E"/>
    <w:rsid w:val="0018580D"/>
    <w:rsid w:val="001A34CE"/>
    <w:rsid w:val="001B3780"/>
    <w:rsid w:val="001C78F2"/>
    <w:rsid w:val="001D23DA"/>
    <w:rsid w:val="001D3657"/>
    <w:rsid w:val="001D394F"/>
    <w:rsid w:val="001D543C"/>
    <w:rsid w:val="001D67F4"/>
    <w:rsid w:val="001E21C8"/>
    <w:rsid w:val="001E2A3D"/>
    <w:rsid w:val="001E2B06"/>
    <w:rsid w:val="001E2FC3"/>
    <w:rsid w:val="001E5E9A"/>
    <w:rsid w:val="001E624D"/>
    <w:rsid w:val="00207C45"/>
    <w:rsid w:val="00214795"/>
    <w:rsid w:val="00215592"/>
    <w:rsid w:val="00217ED3"/>
    <w:rsid w:val="00220F3E"/>
    <w:rsid w:val="002246E7"/>
    <w:rsid w:val="00233B66"/>
    <w:rsid w:val="00241378"/>
    <w:rsid w:val="00242D51"/>
    <w:rsid w:val="002434D6"/>
    <w:rsid w:val="00247F67"/>
    <w:rsid w:val="002557AF"/>
    <w:rsid w:val="00256654"/>
    <w:rsid w:val="00266210"/>
    <w:rsid w:val="00275AAE"/>
    <w:rsid w:val="00277F7D"/>
    <w:rsid w:val="00286E0C"/>
    <w:rsid w:val="00292CB2"/>
    <w:rsid w:val="00295AD7"/>
    <w:rsid w:val="002979CF"/>
    <w:rsid w:val="002A1F59"/>
    <w:rsid w:val="002A27F5"/>
    <w:rsid w:val="002A54E0"/>
    <w:rsid w:val="002C0197"/>
    <w:rsid w:val="002C3B3C"/>
    <w:rsid w:val="002C6BEB"/>
    <w:rsid w:val="002D002E"/>
    <w:rsid w:val="002D26A6"/>
    <w:rsid w:val="002D4A4D"/>
    <w:rsid w:val="002D53A0"/>
    <w:rsid w:val="002E6C58"/>
    <w:rsid w:val="0030097D"/>
    <w:rsid w:val="003127DF"/>
    <w:rsid w:val="00325FA1"/>
    <w:rsid w:val="003275C7"/>
    <w:rsid w:val="00336B8E"/>
    <w:rsid w:val="00340DB8"/>
    <w:rsid w:val="003504ED"/>
    <w:rsid w:val="00357DE4"/>
    <w:rsid w:val="00362BB6"/>
    <w:rsid w:val="00362D85"/>
    <w:rsid w:val="003738E7"/>
    <w:rsid w:val="00382CCA"/>
    <w:rsid w:val="003903F1"/>
    <w:rsid w:val="00393ACE"/>
    <w:rsid w:val="003958BA"/>
    <w:rsid w:val="003B046B"/>
    <w:rsid w:val="003B2A35"/>
    <w:rsid w:val="003C6FFD"/>
    <w:rsid w:val="003D371E"/>
    <w:rsid w:val="003D61F8"/>
    <w:rsid w:val="003F1358"/>
    <w:rsid w:val="003F22C2"/>
    <w:rsid w:val="003F598F"/>
    <w:rsid w:val="003F6703"/>
    <w:rsid w:val="00401B1F"/>
    <w:rsid w:val="00411384"/>
    <w:rsid w:val="00411542"/>
    <w:rsid w:val="004126C8"/>
    <w:rsid w:val="004130D2"/>
    <w:rsid w:val="00433B73"/>
    <w:rsid w:val="00435439"/>
    <w:rsid w:val="004433B3"/>
    <w:rsid w:val="00443AC7"/>
    <w:rsid w:val="00446BF4"/>
    <w:rsid w:val="0045074E"/>
    <w:rsid w:val="00453BD0"/>
    <w:rsid w:val="004629A2"/>
    <w:rsid w:val="0046788A"/>
    <w:rsid w:val="00470949"/>
    <w:rsid w:val="0047233A"/>
    <w:rsid w:val="00474ED8"/>
    <w:rsid w:val="00480E55"/>
    <w:rsid w:val="00481C3C"/>
    <w:rsid w:val="00484AC7"/>
    <w:rsid w:val="004C07C3"/>
    <w:rsid w:val="004C259A"/>
    <w:rsid w:val="004D1E19"/>
    <w:rsid w:val="004E4C99"/>
    <w:rsid w:val="004E5B5D"/>
    <w:rsid w:val="004F670B"/>
    <w:rsid w:val="00500B86"/>
    <w:rsid w:val="00500D00"/>
    <w:rsid w:val="005016C0"/>
    <w:rsid w:val="00504BD9"/>
    <w:rsid w:val="005167BE"/>
    <w:rsid w:val="00517C8A"/>
    <w:rsid w:val="00520028"/>
    <w:rsid w:val="0052715B"/>
    <w:rsid w:val="005308F9"/>
    <w:rsid w:val="00533D78"/>
    <w:rsid w:val="00534B45"/>
    <w:rsid w:val="00550370"/>
    <w:rsid w:val="00553D93"/>
    <w:rsid w:val="00555D9B"/>
    <w:rsid w:val="00565267"/>
    <w:rsid w:val="00580C5A"/>
    <w:rsid w:val="00597BE0"/>
    <w:rsid w:val="005A4B2A"/>
    <w:rsid w:val="005A4EAE"/>
    <w:rsid w:val="005A61E4"/>
    <w:rsid w:val="005B6CA8"/>
    <w:rsid w:val="005B7AE5"/>
    <w:rsid w:val="005B7FB8"/>
    <w:rsid w:val="005C44C1"/>
    <w:rsid w:val="005C5AA3"/>
    <w:rsid w:val="005C5C37"/>
    <w:rsid w:val="005C6598"/>
    <w:rsid w:val="005E1432"/>
    <w:rsid w:val="00601AC8"/>
    <w:rsid w:val="00602C50"/>
    <w:rsid w:val="0060733D"/>
    <w:rsid w:val="00610B1F"/>
    <w:rsid w:val="00611016"/>
    <w:rsid w:val="006120EE"/>
    <w:rsid w:val="00616014"/>
    <w:rsid w:val="00617D6A"/>
    <w:rsid w:val="0062272C"/>
    <w:rsid w:val="00627810"/>
    <w:rsid w:val="0063623F"/>
    <w:rsid w:val="00640DC7"/>
    <w:rsid w:val="00642520"/>
    <w:rsid w:val="00645C62"/>
    <w:rsid w:val="00657FA7"/>
    <w:rsid w:val="00671DFD"/>
    <w:rsid w:val="00673ECE"/>
    <w:rsid w:val="0067594E"/>
    <w:rsid w:val="006834D6"/>
    <w:rsid w:val="0068399E"/>
    <w:rsid w:val="006A31EC"/>
    <w:rsid w:val="006A4BE0"/>
    <w:rsid w:val="006A4BF4"/>
    <w:rsid w:val="006B3D86"/>
    <w:rsid w:val="006B5F6B"/>
    <w:rsid w:val="006C0C47"/>
    <w:rsid w:val="006C0D5B"/>
    <w:rsid w:val="006D1E21"/>
    <w:rsid w:val="006D21D6"/>
    <w:rsid w:val="006D3600"/>
    <w:rsid w:val="006D7716"/>
    <w:rsid w:val="006D7FAE"/>
    <w:rsid w:val="006E4F0F"/>
    <w:rsid w:val="006F231C"/>
    <w:rsid w:val="006F4E65"/>
    <w:rsid w:val="0071044A"/>
    <w:rsid w:val="00711F83"/>
    <w:rsid w:val="00722B4E"/>
    <w:rsid w:val="00726D79"/>
    <w:rsid w:val="00732E32"/>
    <w:rsid w:val="00732E51"/>
    <w:rsid w:val="00747983"/>
    <w:rsid w:val="00750520"/>
    <w:rsid w:val="00751BC3"/>
    <w:rsid w:val="00754CDD"/>
    <w:rsid w:val="00766874"/>
    <w:rsid w:val="00772D32"/>
    <w:rsid w:val="00780B18"/>
    <w:rsid w:val="00790241"/>
    <w:rsid w:val="00793653"/>
    <w:rsid w:val="007A6419"/>
    <w:rsid w:val="007B0062"/>
    <w:rsid w:val="007C69F2"/>
    <w:rsid w:val="007D25A4"/>
    <w:rsid w:val="007D6646"/>
    <w:rsid w:val="007D78A0"/>
    <w:rsid w:val="007E3174"/>
    <w:rsid w:val="007E5FBA"/>
    <w:rsid w:val="007E7C28"/>
    <w:rsid w:val="007F0EF7"/>
    <w:rsid w:val="008013BD"/>
    <w:rsid w:val="00802E37"/>
    <w:rsid w:val="00804699"/>
    <w:rsid w:val="00811625"/>
    <w:rsid w:val="00817661"/>
    <w:rsid w:val="00820CBD"/>
    <w:rsid w:val="008236A0"/>
    <w:rsid w:val="00840A71"/>
    <w:rsid w:val="00842DE7"/>
    <w:rsid w:val="00845C7E"/>
    <w:rsid w:val="0085119C"/>
    <w:rsid w:val="00855A10"/>
    <w:rsid w:val="00861FFF"/>
    <w:rsid w:val="00864712"/>
    <w:rsid w:val="0086636E"/>
    <w:rsid w:val="008712FC"/>
    <w:rsid w:val="00871EC1"/>
    <w:rsid w:val="00872596"/>
    <w:rsid w:val="00873299"/>
    <w:rsid w:val="00885864"/>
    <w:rsid w:val="00887A49"/>
    <w:rsid w:val="00887CF8"/>
    <w:rsid w:val="0089388F"/>
    <w:rsid w:val="008A282F"/>
    <w:rsid w:val="008B033C"/>
    <w:rsid w:val="008B35C9"/>
    <w:rsid w:val="008B3D97"/>
    <w:rsid w:val="008B7F78"/>
    <w:rsid w:val="008C2826"/>
    <w:rsid w:val="008D223A"/>
    <w:rsid w:val="008E1513"/>
    <w:rsid w:val="008E2FBA"/>
    <w:rsid w:val="008E65BD"/>
    <w:rsid w:val="008F076B"/>
    <w:rsid w:val="008F0978"/>
    <w:rsid w:val="008F137F"/>
    <w:rsid w:val="00900093"/>
    <w:rsid w:val="00913D3D"/>
    <w:rsid w:val="00921DF5"/>
    <w:rsid w:val="00927B72"/>
    <w:rsid w:val="00937E11"/>
    <w:rsid w:val="00955569"/>
    <w:rsid w:val="00960DC9"/>
    <w:rsid w:val="00961354"/>
    <w:rsid w:val="00961609"/>
    <w:rsid w:val="009713A4"/>
    <w:rsid w:val="009757D4"/>
    <w:rsid w:val="00982C53"/>
    <w:rsid w:val="009854F2"/>
    <w:rsid w:val="0099420C"/>
    <w:rsid w:val="009966E4"/>
    <w:rsid w:val="009A1441"/>
    <w:rsid w:val="009A1CF6"/>
    <w:rsid w:val="009A54E1"/>
    <w:rsid w:val="009A6B7B"/>
    <w:rsid w:val="009B2C16"/>
    <w:rsid w:val="009B7656"/>
    <w:rsid w:val="009C0CB5"/>
    <w:rsid w:val="009C3607"/>
    <w:rsid w:val="009C52FB"/>
    <w:rsid w:val="009C7430"/>
    <w:rsid w:val="009D0AA0"/>
    <w:rsid w:val="009F08EF"/>
    <w:rsid w:val="009F6DAE"/>
    <w:rsid w:val="00A01D3B"/>
    <w:rsid w:val="00A035CD"/>
    <w:rsid w:val="00A051E3"/>
    <w:rsid w:val="00A07EF4"/>
    <w:rsid w:val="00A123D2"/>
    <w:rsid w:val="00A12BAA"/>
    <w:rsid w:val="00A15C38"/>
    <w:rsid w:val="00A21E57"/>
    <w:rsid w:val="00A2242C"/>
    <w:rsid w:val="00A41BF4"/>
    <w:rsid w:val="00A47B5E"/>
    <w:rsid w:val="00A8651C"/>
    <w:rsid w:val="00A87136"/>
    <w:rsid w:val="00A904EF"/>
    <w:rsid w:val="00A94C89"/>
    <w:rsid w:val="00AA0BB2"/>
    <w:rsid w:val="00AA274E"/>
    <w:rsid w:val="00AA50E4"/>
    <w:rsid w:val="00AB3AC9"/>
    <w:rsid w:val="00AC54CD"/>
    <w:rsid w:val="00AC622E"/>
    <w:rsid w:val="00AE3338"/>
    <w:rsid w:val="00AF4814"/>
    <w:rsid w:val="00AF4F20"/>
    <w:rsid w:val="00AF6BC6"/>
    <w:rsid w:val="00B00189"/>
    <w:rsid w:val="00B00709"/>
    <w:rsid w:val="00B011E9"/>
    <w:rsid w:val="00B06B6C"/>
    <w:rsid w:val="00B13B94"/>
    <w:rsid w:val="00B22445"/>
    <w:rsid w:val="00B3443C"/>
    <w:rsid w:val="00B35EC9"/>
    <w:rsid w:val="00B41876"/>
    <w:rsid w:val="00B424D1"/>
    <w:rsid w:val="00B432D8"/>
    <w:rsid w:val="00B52F9E"/>
    <w:rsid w:val="00B535C1"/>
    <w:rsid w:val="00B66DD2"/>
    <w:rsid w:val="00B71F03"/>
    <w:rsid w:val="00B76749"/>
    <w:rsid w:val="00B808A2"/>
    <w:rsid w:val="00B81FA8"/>
    <w:rsid w:val="00B83E80"/>
    <w:rsid w:val="00B862BB"/>
    <w:rsid w:val="00B8656D"/>
    <w:rsid w:val="00B931FA"/>
    <w:rsid w:val="00B9341A"/>
    <w:rsid w:val="00BA685D"/>
    <w:rsid w:val="00BA7F59"/>
    <w:rsid w:val="00BB3BA3"/>
    <w:rsid w:val="00BD51D0"/>
    <w:rsid w:val="00BE22A0"/>
    <w:rsid w:val="00BE62EB"/>
    <w:rsid w:val="00BF0569"/>
    <w:rsid w:val="00BF221F"/>
    <w:rsid w:val="00BF2DE6"/>
    <w:rsid w:val="00BF57E6"/>
    <w:rsid w:val="00BF7E20"/>
    <w:rsid w:val="00C17CA0"/>
    <w:rsid w:val="00C22933"/>
    <w:rsid w:val="00C30D25"/>
    <w:rsid w:val="00C43EFB"/>
    <w:rsid w:val="00C46B61"/>
    <w:rsid w:val="00C50046"/>
    <w:rsid w:val="00C52704"/>
    <w:rsid w:val="00C62825"/>
    <w:rsid w:val="00C74568"/>
    <w:rsid w:val="00C804D3"/>
    <w:rsid w:val="00C8231D"/>
    <w:rsid w:val="00C82CDB"/>
    <w:rsid w:val="00C83C84"/>
    <w:rsid w:val="00C94285"/>
    <w:rsid w:val="00CA4602"/>
    <w:rsid w:val="00CA7A0C"/>
    <w:rsid w:val="00CB0593"/>
    <w:rsid w:val="00CC6377"/>
    <w:rsid w:val="00CC6E9E"/>
    <w:rsid w:val="00CD54B8"/>
    <w:rsid w:val="00CE41E8"/>
    <w:rsid w:val="00CF2853"/>
    <w:rsid w:val="00CF5ECF"/>
    <w:rsid w:val="00D01241"/>
    <w:rsid w:val="00D01753"/>
    <w:rsid w:val="00D02BB0"/>
    <w:rsid w:val="00D051F5"/>
    <w:rsid w:val="00D12A69"/>
    <w:rsid w:val="00D25B21"/>
    <w:rsid w:val="00D25CCC"/>
    <w:rsid w:val="00D27B69"/>
    <w:rsid w:val="00D31951"/>
    <w:rsid w:val="00D34D3C"/>
    <w:rsid w:val="00D40434"/>
    <w:rsid w:val="00D46467"/>
    <w:rsid w:val="00D61A83"/>
    <w:rsid w:val="00D61C7C"/>
    <w:rsid w:val="00DA20E9"/>
    <w:rsid w:val="00DA2987"/>
    <w:rsid w:val="00DA4841"/>
    <w:rsid w:val="00DA4DE3"/>
    <w:rsid w:val="00DA717B"/>
    <w:rsid w:val="00DB0E90"/>
    <w:rsid w:val="00DB3455"/>
    <w:rsid w:val="00DB5A1A"/>
    <w:rsid w:val="00DB7096"/>
    <w:rsid w:val="00DC544F"/>
    <w:rsid w:val="00DD21C4"/>
    <w:rsid w:val="00DD3FC8"/>
    <w:rsid w:val="00DD79EB"/>
    <w:rsid w:val="00DE502B"/>
    <w:rsid w:val="00DE6C63"/>
    <w:rsid w:val="00DF14F6"/>
    <w:rsid w:val="00DF5C17"/>
    <w:rsid w:val="00DF7819"/>
    <w:rsid w:val="00E015C6"/>
    <w:rsid w:val="00E02821"/>
    <w:rsid w:val="00E0383D"/>
    <w:rsid w:val="00E072DE"/>
    <w:rsid w:val="00E122AB"/>
    <w:rsid w:val="00E2039E"/>
    <w:rsid w:val="00E20440"/>
    <w:rsid w:val="00E2586E"/>
    <w:rsid w:val="00E41321"/>
    <w:rsid w:val="00E41C0C"/>
    <w:rsid w:val="00E5024B"/>
    <w:rsid w:val="00E56FFF"/>
    <w:rsid w:val="00E5794B"/>
    <w:rsid w:val="00E66234"/>
    <w:rsid w:val="00E67FBD"/>
    <w:rsid w:val="00E803E7"/>
    <w:rsid w:val="00E812AA"/>
    <w:rsid w:val="00E86B2E"/>
    <w:rsid w:val="00E95B1D"/>
    <w:rsid w:val="00E97C3C"/>
    <w:rsid w:val="00EA05A2"/>
    <w:rsid w:val="00EA4AE5"/>
    <w:rsid w:val="00EA6B81"/>
    <w:rsid w:val="00EA7663"/>
    <w:rsid w:val="00EB4DC2"/>
    <w:rsid w:val="00EC59BC"/>
    <w:rsid w:val="00EC6361"/>
    <w:rsid w:val="00ED07F9"/>
    <w:rsid w:val="00ED486E"/>
    <w:rsid w:val="00EE0BA5"/>
    <w:rsid w:val="00EE60C3"/>
    <w:rsid w:val="00EF007F"/>
    <w:rsid w:val="00EF5970"/>
    <w:rsid w:val="00EF5A8B"/>
    <w:rsid w:val="00F03AF6"/>
    <w:rsid w:val="00F05E09"/>
    <w:rsid w:val="00F11676"/>
    <w:rsid w:val="00F11A3C"/>
    <w:rsid w:val="00F15B81"/>
    <w:rsid w:val="00F22D3C"/>
    <w:rsid w:val="00F24CB0"/>
    <w:rsid w:val="00F32B2D"/>
    <w:rsid w:val="00F3435C"/>
    <w:rsid w:val="00F34903"/>
    <w:rsid w:val="00F42706"/>
    <w:rsid w:val="00F42EB0"/>
    <w:rsid w:val="00F46A23"/>
    <w:rsid w:val="00F5204F"/>
    <w:rsid w:val="00F53E2E"/>
    <w:rsid w:val="00F60947"/>
    <w:rsid w:val="00F677A0"/>
    <w:rsid w:val="00F71DD6"/>
    <w:rsid w:val="00F7729B"/>
    <w:rsid w:val="00F77A93"/>
    <w:rsid w:val="00F77EEC"/>
    <w:rsid w:val="00F849A9"/>
    <w:rsid w:val="00F8549A"/>
    <w:rsid w:val="00F871AA"/>
    <w:rsid w:val="00F90A31"/>
    <w:rsid w:val="00F93C89"/>
    <w:rsid w:val="00FA29C2"/>
    <w:rsid w:val="00FA317D"/>
    <w:rsid w:val="00FA3B78"/>
    <w:rsid w:val="00FA4AA8"/>
    <w:rsid w:val="00FA770A"/>
    <w:rsid w:val="00FA7CFA"/>
    <w:rsid w:val="00FB3BAF"/>
    <w:rsid w:val="00FB5207"/>
    <w:rsid w:val="00FD37E5"/>
    <w:rsid w:val="00FD7736"/>
    <w:rsid w:val="00FF231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0B5495"/>
  <w15:chartTrackingRefBased/>
  <w15:docId w15:val="{553D0907-7FEF-6D40-A754-BC8A5E3F09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550370"/>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550370"/>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534B45"/>
    <w:rPr>
      <w:sz w:val="16"/>
      <w:szCs w:val="16"/>
    </w:rPr>
  </w:style>
  <w:style w:type="paragraph" w:styleId="CommentText">
    <w:name w:val="annotation text"/>
    <w:basedOn w:val="Normal"/>
    <w:link w:val="CommentTextChar"/>
    <w:uiPriority w:val="99"/>
    <w:semiHidden/>
    <w:unhideWhenUsed/>
    <w:rsid w:val="00534B45"/>
    <w:rPr>
      <w:sz w:val="20"/>
      <w:szCs w:val="20"/>
    </w:rPr>
  </w:style>
  <w:style w:type="character" w:customStyle="1" w:styleId="CommentTextChar">
    <w:name w:val="Comment Text Char"/>
    <w:basedOn w:val="DefaultParagraphFont"/>
    <w:link w:val="CommentText"/>
    <w:uiPriority w:val="99"/>
    <w:semiHidden/>
    <w:rsid w:val="00534B45"/>
    <w:rPr>
      <w:sz w:val="20"/>
      <w:szCs w:val="20"/>
    </w:rPr>
  </w:style>
  <w:style w:type="paragraph" w:styleId="CommentSubject">
    <w:name w:val="annotation subject"/>
    <w:basedOn w:val="CommentText"/>
    <w:next w:val="CommentText"/>
    <w:link w:val="CommentSubjectChar"/>
    <w:uiPriority w:val="99"/>
    <w:semiHidden/>
    <w:unhideWhenUsed/>
    <w:rsid w:val="00534B45"/>
    <w:rPr>
      <w:b/>
      <w:bCs/>
    </w:rPr>
  </w:style>
  <w:style w:type="character" w:customStyle="1" w:styleId="CommentSubjectChar">
    <w:name w:val="Comment Subject Char"/>
    <w:basedOn w:val="CommentTextChar"/>
    <w:link w:val="CommentSubject"/>
    <w:uiPriority w:val="99"/>
    <w:semiHidden/>
    <w:rsid w:val="00534B45"/>
    <w:rPr>
      <w:b/>
      <w:bCs/>
      <w:sz w:val="20"/>
      <w:szCs w:val="20"/>
    </w:rPr>
  </w:style>
  <w:style w:type="paragraph" w:styleId="NormalWeb">
    <w:name w:val="Normal (Web)"/>
    <w:basedOn w:val="Normal"/>
    <w:uiPriority w:val="99"/>
    <w:semiHidden/>
    <w:unhideWhenUsed/>
    <w:rsid w:val="00597BE0"/>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597BE0"/>
    <w:rPr>
      <w:color w:val="0000FF"/>
      <w:u w:val="single"/>
    </w:rPr>
  </w:style>
  <w:style w:type="character" w:styleId="HTMLCite">
    <w:name w:val="HTML Cite"/>
    <w:basedOn w:val="DefaultParagraphFont"/>
    <w:uiPriority w:val="99"/>
    <w:semiHidden/>
    <w:unhideWhenUsed/>
    <w:rsid w:val="0046788A"/>
    <w:rPr>
      <w:i/>
      <w:iCs/>
    </w:rPr>
  </w:style>
  <w:style w:type="character" w:styleId="FollowedHyperlink">
    <w:name w:val="FollowedHyperlink"/>
    <w:basedOn w:val="DefaultParagraphFont"/>
    <w:uiPriority w:val="99"/>
    <w:semiHidden/>
    <w:unhideWhenUsed/>
    <w:rsid w:val="00F53E2E"/>
    <w:rPr>
      <w:color w:val="954F72" w:themeColor="followedHyperlink"/>
      <w:u w:val="single"/>
    </w:rPr>
  </w:style>
  <w:style w:type="character" w:styleId="Emphasis">
    <w:name w:val="Emphasis"/>
    <w:basedOn w:val="DefaultParagraphFont"/>
    <w:uiPriority w:val="20"/>
    <w:qFormat/>
    <w:rsid w:val="00E41321"/>
    <w:rPr>
      <w:i/>
      <w:iCs/>
    </w:rPr>
  </w:style>
  <w:style w:type="paragraph" w:styleId="ListParagraph">
    <w:name w:val="List Paragraph"/>
    <w:basedOn w:val="Normal"/>
    <w:uiPriority w:val="34"/>
    <w:qFormat/>
    <w:rsid w:val="008F0978"/>
    <w:pPr>
      <w:ind w:left="720"/>
      <w:contextualSpacing/>
    </w:pPr>
  </w:style>
  <w:style w:type="paragraph" w:styleId="Revision">
    <w:name w:val="Revision"/>
    <w:hidden/>
    <w:uiPriority w:val="99"/>
    <w:semiHidden/>
    <w:rsid w:val="009C0CB5"/>
  </w:style>
  <w:style w:type="paragraph" w:customStyle="1" w:styleId="pw-post-body-paragraph">
    <w:name w:val="pw-post-body-paragraph"/>
    <w:basedOn w:val="Normal"/>
    <w:rsid w:val="00842DE7"/>
    <w:pPr>
      <w:spacing w:before="100" w:beforeAutospacing="1" w:after="100" w:afterAutospacing="1"/>
    </w:pPr>
    <w:rPr>
      <w:rFonts w:ascii="Times New Roman" w:eastAsia="Times New Roman" w:hAnsi="Times New Roman" w:cs="Times New Roman"/>
    </w:rPr>
  </w:style>
  <w:style w:type="character" w:customStyle="1" w:styleId="Heading1Char">
    <w:name w:val="Heading 1 Char"/>
    <w:basedOn w:val="DefaultParagraphFont"/>
    <w:link w:val="Heading1"/>
    <w:uiPriority w:val="9"/>
    <w:rsid w:val="00550370"/>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550370"/>
    <w:rPr>
      <w:rFonts w:ascii="Times New Roman" w:eastAsia="Times New Roman" w:hAnsi="Times New Roman" w:cs="Times New Roman"/>
      <w:b/>
      <w:bCs/>
      <w:sz w:val="36"/>
      <w:szCs w:val="36"/>
    </w:rPr>
  </w:style>
  <w:style w:type="paragraph" w:styleId="FootnoteText">
    <w:name w:val="footnote text"/>
    <w:basedOn w:val="Normal"/>
    <w:link w:val="FootnoteTextChar"/>
    <w:uiPriority w:val="99"/>
    <w:semiHidden/>
    <w:unhideWhenUsed/>
    <w:rsid w:val="00754CDD"/>
    <w:rPr>
      <w:sz w:val="20"/>
      <w:szCs w:val="20"/>
    </w:rPr>
  </w:style>
  <w:style w:type="character" w:customStyle="1" w:styleId="FootnoteTextChar">
    <w:name w:val="Footnote Text Char"/>
    <w:basedOn w:val="DefaultParagraphFont"/>
    <w:link w:val="FootnoteText"/>
    <w:uiPriority w:val="99"/>
    <w:semiHidden/>
    <w:rsid w:val="00754CDD"/>
    <w:rPr>
      <w:sz w:val="20"/>
      <w:szCs w:val="20"/>
    </w:rPr>
  </w:style>
  <w:style w:type="character" w:styleId="FootnoteReference">
    <w:name w:val="footnote reference"/>
    <w:basedOn w:val="DefaultParagraphFont"/>
    <w:uiPriority w:val="99"/>
    <w:semiHidden/>
    <w:unhideWhenUsed/>
    <w:rsid w:val="00754CDD"/>
    <w:rPr>
      <w:vertAlign w:val="superscript"/>
    </w:rPr>
  </w:style>
  <w:style w:type="character" w:styleId="UnresolvedMention">
    <w:name w:val="Unresolved Mention"/>
    <w:basedOn w:val="DefaultParagraphFont"/>
    <w:uiPriority w:val="99"/>
    <w:semiHidden/>
    <w:unhideWhenUsed/>
    <w:rsid w:val="00754C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935010">
      <w:bodyDiv w:val="1"/>
      <w:marLeft w:val="0"/>
      <w:marRight w:val="0"/>
      <w:marTop w:val="0"/>
      <w:marBottom w:val="0"/>
      <w:divBdr>
        <w:top w:val="none" w:sz="0" w:space="0" w:color="auto"/>
        <w:left w:val="none" w:sz="0" w:space="0" w:color="auto"/>
        <w:bottom w:val="none" w:sz="0" w:space="0" w:color="auto"/>
        <w:right w:val="none" w:sz="0" w:space="0" w:color="auto"/>
      </w:divBdr>
      <w:divsChild>
        <w:div w:id="756438045">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88623212">
      <w:bodyDiv w:val="1"/>
      <w:marLeft w:val="0"/>
      <w:marRight w:val="0"/>
      <w:marTop w:val="0"/>
      <w:marBottom w:val="0"/>
      <w:divBdr>
        <w:top w:val="none" w:sz="0" w:space="0" w:color="auto"/>
        <w:left w:val="none" w:sz="0" w:space="0" w:color="auto"/>
        <w:bottom w:val="none" w:sz="0" w:space="0" w:color="auto"/>
        <w:right w:val="none" w:sz="0" w:space="0" w:color="auto"/>
      </w:divBdr>
      <w:divsChild>
        <w:div w:id="1904024346">
          <w:marLeft w:val="0"/>
          <w:marRight w:val="0"/>
          <w:marTop w:val="0"/>
          <w:marBottom w:val="0"/>
          <w:divBdr>
            <w:top w:val="none" w:sz="0" w:space="0" w:color="auto"/>
            <w:left w:val="none" w:sz="0" w:space="0" w:color="auto"/>
            <w:bottom w:val="none" w:sz="0" w:space="0" w:color="auto"/>
            <w:right w:val="none" w:sz="0" w:space="0" w:color="auto"/>
          </w:divBdr>
        </w:div>
        <w:div w:id="1342776914">
          <w:marLeft w:val="0"/>
          <w:marRight w:val="0"/>
          <w:marTop w:val="0"/>
          <w:marBottom w:val="0"/>
          <w:divBdr>
            <w:top w:val="none" w:sz="0" w:space="0" w:color="auto"/>
            <w:left w:val="none" w:sz="0" w:space="0" w:color="auto"/>
            <w:bottom w:val="none" w:sz="0" w:space="0" w:color="auto"/>
            <w:right w:val="none" w:sz="0" w:space="0" w:color="auto"/>
          </w:divBdr>
        </w:div>
        <w:div w:id="464158546">
          <w:marLeft w:val="0"/>
          <w:marRight w:val="0"/>
          <w:marTop w:val="0"/>
          <w:marBottom w:val="0"/>
          <w:divBdr>
            <w:top w:val="none" w:sz="0" w:space="0" w:color="auto"/>
            <w:left w:val="none" w:sz="0" w:space="0" w:color="auto"/>
            <w:bottom w:val="none" w:sz="0" w:space="0" w:color="auto"/>
            <w:right w:val="none" w:sz="0" w:space="0" w:color="auto"/>
          </w:divBdr>
        </w:div>
        <w:div w:id="746266326">
          <w:marLeft w:val="0"/>
          <w:marRight w:val="0"/>
          <w:marTop w:val="0"/>
          <w:marBottom w:val="0"/>
          <w:divBdr>
            <w:top w:val="none" w:sz="0" w:space="0" w:color="auto"/>
            <w:left w:val="none" w:sz="0" w:space="0" w:color="auto"/>
            <w:bottom w:val="none" w:sz="0" w:space="0" w:color="auto"/>
            <w:right w:val="none" w:sz="0" w:space="0" w:color="auto"/>
          </w:divBdr>
        </w:div>
      </w:divsChild>
    </w:div>
    <w:div w:id="119225889">
      <w:bodyDiv w:val="1"/>
      <w:marLeft w:val="0"/>
      <w:marRight w:val="0"/>
      <w:marTop w:val="0"/>
      <w:marBottom w:val="0"/>
      <w:divBdr>
        <w:top w:val="none" w:sz="0" w:space="0" w:color="auto"/>
        <w:left w:val="none" w:sz="0" w:space="0" w:color="auto"/>
        <w:bottom w:val="none" w:sz="0" w:space="0" w:color="auto"/>
        <w:right w:val="none" w:sz="0" w:space="0" w:color="auto"/>
      </w:divBdr>
    </w:div>
    <w:div w:id="134950723">
      <w:bodyDiv w:val="1"/>
      <w:marLeft w:val="0"/>
      <w:marRight w:val="0"/>
      <w:marTop w:val="0"/>
      <w:marBottom w:val="0"/>
      <w:divBdr>
        <w:top w:val="none" w:sz="0" w:space="0" w:color="auto"/>
        <w:left w:val="none" w:sz="0" w:space="0" w:color="auto"/>
        <w:bottom w:val="none" w:sz="0" w:space="0" w:color="auto"/>
        <w:right w:val="none" w:sz="0" w:space="0" w:color="auto"/>
      </w:divBdr>
    </w:div>
    <w:div w:id="156189757">
      <w:bodyDiv w:val="1"/>
      <w:marLeft w:val="0"/>
      <w:marRight w:val="0"/>
      <w:marTop w:val="0"/>
      <w:marBottom w:val="0"/>
      <w:divBdr>
        <w:top w:val="none" w:sz="0" w:space="0" w:color="auto"/>
        <w:left w:val="none" w:sz="0" w:space="0" w:color="auto"/>
        <w:bottom w:val="none" w:sz="0" w:space="0" w:color="auto"/>
        <w:right w:val="none" w:sz="0" w:space="0" w:color="auto"/>
      </w:divBdr>
    </w:div>
    <w:div w:id="158932315">
      <w:bodyDiv w:val="1"/>
      <w:marLeft w:val="0"/>
      <w:marRight w:val="0"/>
      <w:marTop w:val="0"/>
      <w:marBottom w:val="0"/>
      <w:divBdr>
        <w:top w:val="none" w:sz="0" w:space="0" w:color="auto"/>
        <w:left w:val="none" w:sz="0" w:space="0" w:color="auto"/>
        <w:bottom w:val="none" w:sz="0" w:space="0" w:color="auto"/>
        <w:right w:val="none" w:sz="0" w:space="0" w:color="auto"/>
      </w:divBdr>
    </w:div>
    <w:div w:id="334921642">
      <w:bodyDiv w:val="1"/>
      <w:marLeft w:val="0"/>
      <w:marRight w:val="0"/>
      <w:marTop w:val="0"/>
      <w:marBottom w:val="0"/>
      <w:divBdr>
        <w:top w:val="none" w:sz="0" w:space="0" w:color="auto"/>
        <w:left w:val="none" w:sz="0" w:space="0" w:color="auto"/>
        <w:bottom w:val="none" w:sz="0" w:space="0" w:color="auto"/>
        <w:right w:val="none" w:sz="0" w:space="0" w:color="auto"/>
      </w:divBdr>
    </w:div>
    <w:div w:id="396826902">
      <w:bodyDiv w:val="1"/>
      <w:marLeft w:val="0"/>
      <w:marRight w:val="0"/>
      <w:marTop w:val="0"/>
      <w:marBottom w:val="0"/>
      <w:divBdr>
        <w:top w:val="none" w:sz="0" w:space="0" w:color="auto"/>
        <w:left w:val="none" w:sz="0" w:space="0" w:color="auto"/>
        <w:bottom w:val="none" w:sz="0" w:space="0" w:color="auto"/>
        <w:right w:val="none" w:sz="0" w:space="0" w:color="auto"/>
      </w:divBdr>
    </w:div>
    <w:div w:id="412702197">
      <w:bodyDiv w:val="1"/>
      <w:marLeft w:val="0"/>
      <w:marRight w:val="0"/>
      <w:marTop w:val="0"/>
      <w:marBottom w:val="0"/>
      <w:divBdr>
        <w:top w:val="none" w:sz="0" w:space="0" w:color="auto"/>
        <w:left w:val="none" w:sz="0" w:space="0" w:color="auto"/>
        <w:bottom w:val="none" w:sz="0" w:space="0" w:color="auto"/>
        <w:right w:val="none" w:sz="0" w:space="0" w:color="auto"/>
      </w:divBdr>
    </w:div>
    <w:div w:id="619266118">
      <w:bodyDiv w:val="1"/>
      <w:marLeft w:val="0"/>
      <w:marRight w:val="0"/>
      <w:marTop w:val="0"/>
      <w:marBottom w:val="0"/>
      <w:divBdr>
        <w:top w:val="none" w:sz="0" w:space="0" w:color="auto"/>
        <w:left w:val="none" w:sz="0" w:space="0" w:color="auto"/>
        <w:bottom w:val="none" w:sz="0" w:space="0" w:color="auto"/>
        <w:right w:val="none" w:sz="0" w:space="0" w:color="auto"/>
      </w:divBdr>
    </w:div>
    <w:div w:id="688993287">
      <w:bodyDiv w:val="1"/>
      <w:marLeft w:val="0"/>
      <w:marRight w:val="0"/>
      <w:marTop w:val="0"/>
      <w:marBottom w:val="0"/>
      <w:divBdr>
        <w:top w:val="none" w:sz="0" w:space="0" w:color="auto"/>
        <w:left w:val="none" w:sz="0" w:space="0" w:color="auto"/>
        <w:bottom w:val="none" w:sz="0" w:space="0" w:color="auto"/>
        <w:right w:val="none" w:sz="0" w:space="0" w:color="auto"/>
      </w:divBdr>
    </w:div>
    <w:div w:id="740521523">
      <w:bodyDiv w:val="1"/>
      <w:marLeft w:val="0"/>
      <w:marRight w:val="0"/>
      <w:marTop w:val="0"/>
      <w:marBottom w:val="0"/>
      <w:divBdr>
        <w:top w:val="none" w:sz="0" w:space="0" w:color="auto"/>
        <w:left w:val="none" w:sz="0" w:space="0" w:color="auto"/>
        <w:bottom w:val="none" w:sz="0" w:space="0" w:color="auto"/>
        <w:right w:val="none" w:sz="0" w:space="0" w:color="auto"/>
      </w:divBdr>
    </w:div>
    <w:div w:id="783693224">
      <w:bodyDiv w:val="1"/>
      <w:marLeft w:val="0"/>
      <w:marRight w:val="0"/>
      <w:marTop w:val="0"/>
      <w:marBottom w:val="0"/>
      <w:divBdr>
        <w:top w:val="none" w:sz="0" w:space="0" w:color="auto"/>
        <w:left w:val="none" w:sz="0" w:space="0" w:color="auto"/>
        <w:bottom w:val="none" w:sz="0" w:space="0" w:color="auto"/>
        <w:right w:val="none" w:sz="0" w:space="0" w:color="auto"/>
      </w:divBdr>
      <w:divsChild>
        <w:div w:id="1580485684">
          <w:marLeft w:val="0"/>
          <w:marRight w:val="0"/>
          <w:marTop w:val="0"/>
          <w:marBottom w:val="0"/>
          <w:divBdr>
            <w:top w:val="none" w:sz="0" w:space="0" w:color="auto"/>
            <w:left w:val="none" w:sz="0" w:space="0" w:color="auto"/>
            <w:bottom w:val="none" w:sz="0" w:space="0" w:color="auto"/>
            <w:right w:val="none" w:sz="0" w:space="0" w:color="auto"/>
          </w:divBdr>
        </w:div>
        <w:div w:id="235289715">
          <w:marLeft w:val="0"/>
          <w:marRight w:val="0"/>
          <w:marTop w:val="0"/>
          <w:marBottom w:val="0"/>
          <w:divBdr>
            <w:top w:val="none" w:sz="0" w:space="0" w:color="auto"/>
            <w:left w:val="none" w:sz="0" w:space="0" w:color="auto"/>
            <w:bottom w:val="none" w:sz="0" w:space="0" w:color="auto"/>
            <w:right w:val="none" w:sz="0" w:space="0" w:color="auto"/>
          </w:divBdr>
        </w:div>
      </w:divsChild>
    </w:div>
    <w:div w:id="787310458">
      <w:bodyDiv w:val="1"/>
      <w:marLeft w:val="0"/>
      <w:marRight w:val="0"/>
      <w:marTop w:val="0"/>
      <w:marBottom w:val="0"/>
      <w:divBdr>
        <w:top w:val="none" w:sz="0" w:space="0" w:color="auto"/>
        <w:left w:val="none" w:sz="0" w:space="0" w:color="auto"/>
        <w:bottom w:val="none" w:sz="0" w:space="0" w:color="auto"/>
        <w:right w:val="none" w:sz="0" w:space="0" w:color="auto"/>
      </w:divBdr>
    </w:div>
    <w:div w:id="792022782">
      <w:bodyDiv w:val="1"/>
      <w:marLeft w:val="0"/>
      <w:marRight w:val="0"/>
      <w:marTop w:val="0"/>
      <w:marBottom w:val="0"/>
      <w:divBdr>
        <w:top w:val="none" w:sz="0" w:space="0" w:color="auto"/>
        <w:left w:val="none" w:sz="0" w:space="0" w:color="auto"/>
        <w:bottom w:val="none" w:sz="0" w:space="0" w:color="auto"/>
        <w:right w:val="none" w:sz="0" w:space="0" w:color="auto"/>
      </w:divBdr>
    </w:div>
    <w:div w:id="1011221484">
      <w:bodyDiv w:val="1"/>
      <w:marLeft w:val="0"/>
      <w:marRight w:val="0"/>
      <w:marTop w:val="0"/>
      <w:marBottom w:val="0"/>
      <w:divBdr>
        <w:top w:val="none" w:sz="0" w:space="0" w:color="auto"/>
        <w:left w:val="none" w:sz="0" w:space="0" w:color="auto"/>
        <w:bottom w:val="none" w:sz="0" w:space="0" w:color="auto"/>
        <w:right w:val="none" w:sz="0" w:space="0" w:color="auto"/>
      </w:divBdr>
    </w:div>
    <w:div w:id="1176923535">
      <w:bodyDiv w:val="1"/>
      <w:marLeft w:val="0"/>
      <w:marRight w:val="0"/>
      <w:marTop w:val="0"/>
      <w:marBottom w:val="0"/>
      <w:divBdr>
        <w:top w:val="none" w:sz="0" w:space="0" w:color="auto"/>
        <w:left w:val="none" w:sz="0" w:space="0" w:color="auto"/>
        <w:bottom w:val="none" w:sz="0" w:space="0" w:color="auto"/>
        <w:right w:val="none" w:sz="0" w:space="0" w:color="auto"/>
      </w:divBdr>
    </w:div>
    <w:div w:id="1249660202">
      <w:bodyDiv w:val="1"/>
      <w:marLeft w:val="0"/>
      <w:marRight w:val="0"/>
      <w:marTop w:val="0"/>
      <w:marBottom w:val="0"/>
      <w:divBdr>
        <w:top w:val="none" w:sz="0" w:space="0" w:color="auto"/>
        <w:left w:val="none" w:sz="0" w:space="0" w:color="auto"/>
        <w:bottom w:val="none" w:sz="0" w:space="0" w:color="auto"/>
        <w:right w:val="none" w:sz="0" w:space="0" w:color="auto"/>
      </w:divBdr>
    </w:div>
    <w:div w:id="1282225197">
      <w:bodyDiv w:val="1"/>
      <w:marLeft w:val="0"/>
      <w:marRight w:val="0"/>
      <w:marTop w:val="0"/>
      <w:marBottom w:val="0"/>
      <w:divBdr>
        <w:top w:val="none" w:sz="0" w:space="0" w:color="auto"/>
        <w:left w:val="none" w:sz="0" w:space="0" w:color="auto"/>
        <w:bottom w:val="none" w:sz="0" w:space="0" w:color="auto"/>
        <w:right w:val="none" w:sz="0" w:space="0" w:color="auto"/>
      </w:divBdr>
    </w:div>
    <w:div w:id="1581912270">
      <w:bodyDiv w:val="1"/>
      <w:marLeft w:val="0"/>
      <w:marRight w:val="0"/>
      <w:marTop w:val="0"/>
      <w:marBottom w:val="0"/>
      <w:divBdr>
        <w:top w:val="none" w:sz="0" w:space="0" w:color="auto"/>
        <w:left w:val="none" w:sz="0" w:space="0" w:color="auto"/>
        <w:bottom w:val="none" w:sz="0" w:space="0" w:color="auto"/>
        <w:right w:val="none" w:sz="0" w:space="0" w:color="auto"/>
      </w:divBdr>
    </w:div>
    <w:div w:id="1592737737">
      <w:bodyDiv w:val="1"/>
      <w:marLeft w:val="0"/>
      <w:marRight w:val="0"/>
      <w:marTop w:val="0"/>
      <w:marBottom w:val="0"/>
      <w:divBdr>
        <w:top w:val="none" w:sz="0" w:space="0" w:color="auto"/>
        <w:left w:val="none" w:sz="0" w:space="0" w:color="auto"/>
        <w:bottom w:val="none" w:sz="0" w:space="0" w:color="auto"/>
        <w:right w:val="none" w:sz="0" w:space="0" w:color="auto"/>
      </w:divBdr>
    </w:div>
    <w:div w:id="1630279982">
      <w:bodyDiv w:val="1"/>
      <w:marLeft w:val="0"/>
      <w:marRight w:val="0"/>
      <w:marTop w:val="0"/>
      <w:marBottom w:val="0"/>
      <w:divBdr>
        <w:top w:val="none" w:sz="0" w:space="0" w:color="auto"/>
        <w:left w:val="none" w:sz="0" w:space="0" w:color="auto"/>
        <w:bottom w:val="none" w:sz="0" w:space="0" w:color="auto"/>
        <w:right w:val="none" w:sz="0" w:space="0" w:color="auto"/>
      </w:divBdr>
    </w:div>
    <w:div w:id="1709790725">
      <w:bodyDiv w:val="1"/>
      <w:marLeft w:val="0"/>
      <w:marRight w:val="0"/>
      <w:marTop w:val="0"/>
      <w:marBottom w:val="0"/>
      <w:divBdr>
        <w:top w:val="none" w:sz="0" w:space="0" w:color="auto"/>
        <w:left w:val="none" w:sz="0" w:space="0" w:color="auto"/>
        <w:bottom w:val="none" w:sz="0" w:space="0" w:color="auto"/>
        <w:right w:val="none" w:sz="0" w:space="0" w:color="auto"/>
      </w:divBdr>
    </w:div>
    <w:div w:id="1747916198">
      <w:bodyDiv w:val="1"/>
      <w:marLeft w:val="0"/>
      <w:marRight w:val="0"/>
      <w:marTop w:val="0"/>
      <w:marBottom w:val="0"/>
      <w:divBdr>
        <w:top w:val="none" w:sz="0" w:space="0" w:color="auto"/>
        <w:left w:val="none" w:sz="0" w:space="0" w:color="auto"/>
        <w:bottom w:val="none" w:sz="0" w:space="0" w:color="auto"/>
        <w:right w:val="none" w:sz="0" w:space="0" w:color="auto"/>
      </w:divBdr>
    </w:div>
    <w:div w:id="1764641202">
      <w:bodyDiv w:val="1"/>
      <w:marLeft w:val="0"/>
      <w:marRight w:val="0"/>
      <w:marTop w:val="0"/>
      <w:marBottom w:val="0"/>
      <w:divBdr>
        <w:top w:val="none" w:sz="0" w:space="0" w:color="auto"/>
        <w:left w:val="none" w:sz="0" w:space="0" w:color="auto"/>
        <w:bottom w:val="none" w:sz="0" w:space="0" w:color="auto"/>
        <w:right w:val="none" w:sz="0" w:space="0" w:color="auto"/>
      </w:divBdr>
    </w:div>
    <w:div w:id="1864201509">
      <w:bodyDiv w:val="1"/>
      <w:marLeft w:val="0"/>
      <w:marRight w:val="0"/>
      <w:marTop w:val="0"/>
      <w:marBottom w:val="0"/>
      <w:divBdr>
        <w:top w:val="none" w:sz="0" w:space="0" w:color="auto"/>
        <w:left w:val="none" w:sz="0" w:space="0" w:color="auto"/>
        <w:bottom w:val="none" w:sz="0" w:space="0" w:color="auto"/>
        <w:right w:val="none" w:sz="0" w:space="0" w:color="auto"/>
      </w:divBdr>
    </w:div>
    <w:div w:id="1888643728">
      <w:bodyDiv w:val="1"/>
      <w:marLeft w:val="0"/>
      <w:marRight w:val="0"/>
      <w:marTop w:val="0"/>
      <w:marBottom w:val="0"/>
      <w:divBdr>
        <w:top w:val="none" w:sz="0" w:space="0" w:color="auto"/>
        <w:left w:val="none" w:sz="0" w:space="0" w:color="auto"/>
        <w:bottom w:val="none" w:sz="0" w:space="0" w:color="auto"/>
        <w:right w:val="none" w:sz="0" w:space="0" w:color="auto"/>
      </w:divBdr>
    </w:div>
    <w:div w:id="2004815067">
      <w:bodyDiv w:val="1"/>
      <w:marLeft w:val="0"/>
      <w:marRight w:val="0"/>
      <w:marTop w:val="0"/>
      <w:marBottom w:val="0"/>
      <w:divBdr>
        <w:top w:val="none" w:sz="0" w:space="0" w:color="auto"/>
        <w:left w:val="none" w:sz="0" w:space="0" w:color="auto"/>
        <w:bottom w:val="none" w:sz="0" w:space="0" w:color="auto"/>
        <w:right w:val="none" w:sz="0" w:space="0" w:color="auto"/>
      </w:divBdr>
    </w:div>
    <w:div w:id="2028633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abcom.ubi.pt/storybits/" TargetMode="External"/><Relationship Id="rId13" Type="http://schemas.openxmlformats.org/officeDocument/2006/relationships/hyperlink" Target="https://www.are.na/block/2586421"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are.na/nathan-pilcher" TargetMode="External"/><Relationship Id="rId17" Type="http://schemas.openxmlformats.org/officeDocument/2006/relationships/hyperlink" Target="https://polyphonicdocumentary.com/" TargetMode="External"/><Relationship Id="rId2" Type="http://schemas.openxmlformats.org/officeDocument/2006/relationships/styles" Target="styles.xml"/><Relationship Id="rId16"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http://i-docs.org/about-interactive-documentary-idocs/"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customXml" Target="ink/ink1.xml"/></Relationships>
</file>

<file path=word/_rels/footnotes.xml.rels><?xml version="1.0" encoding="UTF-8" standalone="yes"?>
<Relationships xmlns="http://schemas.openxmlformats.org/package/2006/relationships"><Relationship Id="rId1" Type="http://schemas.openxmlformats.org/officeDocument/2006/relationships/hyperlink" Target="https://interactivefilm.blogspot.com/"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3T14:27:23.785"/>
    </inkml:context>
    <inkml:brush xml:id="br0">
      <inkml:brushProperty name="width" value="0.2" units="cm"/>
      <inkml:brushProperty name="height" value="0.2" units="cm"/>
      <inkml:brushProperty name="color" value="#FFFFFF"/>
    </inkml:brush>
  </inkml:definitions>
  <inkml:trace contextRef="#ctx0" brushRef="#br0">0 0 24575,'0'0'0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215</TotalTime>
  <Pages>17</Pages>
  <Words>4290</Words>
  <Characters>24459</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Judith Aston</dc:creator>
  <cp:keywords/>
  <dc:description/>
  <cp:lastModifiedBy>LUIS MANUEL DE FRIAS MACHADO</cp:lastModifiedBy>
  <cp:revision>38</cp:revision>
  <dcterms:created xsi:type="dcterms:W3CDTF">2022-09-13T09:30:00Z</dcterms:created>
  <dcterms:modified xsi:type="dcterms:W3CDTF">2022-09-15T11:45:00Z</dcterms:modified>
</cp:coreProperties>
</file>