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674C" w:rsidRDefault="008A7889">
      <w:pPr>
        <w:rPr>
          <w:rFonts w:ascii="Arial" w:eastAsia="Arial" w:hAnsi="Arial" w:cs="Arial"/>
          <w:sz w:val="24"/>
          <w:szCs w:val="24"/>
        </w:rPr>
      </w:pPr>
      <w:r>
        <w:rPr>
          <w:rFonts w:ascii="Arial" w:eastAsia="Arial" w:hAnsi="Arial" w:cs="Arial"/>
          <w:b/>
          <w:sz w:val="24"/>
          <w:szCs w:val="24"/>
        </w:rPr>
        <w:t xml:space="preserve">Title: Outcomes from a community speech and language therapy service treatment waiting list: The natural history of 527 children with identified speech and language needs  </w:t>
      </w:r>
    </w:p>
    <w:p w14:paraId="00000002" w14:textId="77777777" w:rsidR="000B674C" w:rsidRDefault="000B674C">
      <w:pPr>
        <w:rPr>
          <w:rFonts w:ascii="Arial" w:eastAsia="Arial" w:hAnsi="Arial" w:cs="Arial"/>
          <w:sz w:val="24"/>
          <w:szCs w:val="24"/>
        </w:rPr>
      </w:pPr>
    </w:p>
    <w:p w14:paraId="00000003" w14:textId="77777777" w:rsidR="000B674C" w:rsidRPr="00291590" w:rsidRDefault="008A7889">
      <w:pPr>
        <w:rPr>
          <w:rFonts w:ascii="Arial" w:eastAsia="Arial" w:hAnsi="Arial" w:cs="Arial"/>
          <w:sz w:val="24"/>
          <w:szCs w:val="24"/>
        </w:rPr>
      </w:pPr>
      <w:r w:rsidRPr="00291590">
        <w:rPr>
          <w:rFonts w:ascii="Arial" w:eastAsia="Arial" w:hAnsi="Arial" w:cs="Arial"/>
          <w:sz w:val="24"/>
          <w:szCs w:val="24"/>
        </w:rPr>
        <w:t>Authors: Hesketh</w:t>
      </w:r>
      <w:r w:rsidRPr="00291590">
        <w:rPr>
          <w:rFonts w:ascii="Arial" w:eastAsia="Arial" w:hAnsi="Arial" w:cs="Arial"/>
          <w:sz w:val="24"/>
          <w:szCs w:val="24"/>
          <w:vertAlign w:val="superscript"/>
        </w:rPr>
        <w:t>1</w:t>
      </w:r>
      <w:r w:rsidRPr="00291590">
        <w:rPr>
          <w:rFonts w:ascii="Arial" w:eastAsia="Arial" w:hAnsi="Arial" w:cs="Arial"/>
          <w:sz w:val="24"/>
          <w:szCs w:val="24"/>
        </w:rPr>
        <w:t>, E., White, P</w:t>
      </w:r>
      <w:r w:rsidRPr="00291590">
        <w:rPr>
          <w:rFonts w:ascii="Arial" w:eastAsia="Arial" w:hAnsi="Arial" w:cs="Arial"/>
          <w:sz w:val="24"/>
          <w:szCs w:val="24"/>
          <w:vertAlign w:val="superscript"/>
        </w:rPr>
        <w:t>2</w:t>
      </w:r>
      <w:r w:rsidRPr="00291590">
        <w:rPr>
          <w:rFonts w:ascii="Arial" w:eastAsia="Arial" w:hAnsi="Arial" w:cs="Arial"/>
          <w:sz w:val="24"/>
          <w:szCs w:val="24"/>
        </w:rPr>
        <w:t>., Simkiss</w:t>
      </w:r>
      <w:r w:rsidRPr="00291590">
        <w:rPr>
          <w:rFonts w:ascii="Arial" w:eastAsia="Arial" w:hAnsi="Arial" w:cs="Arial"/>
          <w:sz w:val="24"/>
          <w:szCs w:val="24"/>
          <w:vertAlign w:val="superscript"/>
        </w:rPr>
        <w:t>3</w:t>
      </w:r>
      <w:r w:rsidRPr="00291590">
        <w:rPr>
          <w:rFonts w:ascii="Arial" w:eastAsia="Arial" w:hAnsi="Arial" w:cs="Arial"/>
          <w:sz w:val="24"/>
          <w:szCs w:val="24"/>
        </w:rPr>
        <w:t>, D., &amp; Roulstone</w:t>
      </w:r>
      <w:r w:rsidRPr="00291590">
        <w:rPr>
          <w:rFonts w:ascii="Arial" w:eastAsia="Arial" w:hAnsi="Arial" w:cs="Arial"/>
          <w:sz w:val="24"/>
          <w:szCs w:val="24"/>
          <w:vertAlign w:val="superscript"/>
        </w:rPr>
        <w:t>2,4</w:t>
      </w:r>
      <w:r w:rsidRPr="00291590">
        <w:rPr>
          <w:rFonts w:ascii="Arial" w:eastAsia="Arial" w:hAnsi="Arial" w:cs="Arial"/>
          <w:sz w:val="24"/>
          <w:szCs w:val="24"/>
        </w:rPr>
        <w:t xml:space="preserve">, S. </w:t>
      </w:r>
    </w:p>
    <w:p w14:paraId="00000004" w14:textId="77777777" w:rsidR="000B674C" w:rsidRPr="00291590" w:rsidRDefault="000B674C">
      <w:pPr>
        <w:rPr>
          <w:rFonts w:ascii="Arial" w:eastAsia="Arial" w:hAnsi="Arial" w:cs="Arial"/>
          <w:sz w:val="24"/>
          <w:szCs w:val="24"/>
        </w:rPr>
      </w:pPr>
    </w:p>
    <w:p w14:paraId="00000005" w14:textId="77777777" w:rsidR="000B674C" w:rsidRPr="00291590" w:rsidRDefault="008A7889">
      <w:pPr>
        <w:rPr>
          <w:rFonts w:ascii="Arial" w:eastAsia="Arial" w:hAnsi="Arial" w:cs="Arial"/>
          <w:sz w:val="24"/>
          <w:szCs w:val="24"/>
        </w:rPr>
      </w:pPr>
      <w:r w:rsidRPr="00291590">
        <w:rPr>
          <w:rFonts w:ascii="Arial" w:eastAsia="Arial" w:hAnsi="Arial" w:cs="Arial"/>
          <w:sz w:val="24"/>
          <w:szCs w:val="24"/>
        </w:rPr>
        <w:t>1. Birmingham Community Healthcare NHS Foundation Trust, Birmingham, UK</w:t>
      </w:r>
    </w:p>
    <w:p w14:paraId="00000006" w14:textId="2EAFFFEC" w:rsidR="000B674C" w:rsidRPr="00291590" w:rsidRDefault="008A7889">
      <w:pPr>
        <w:rPr>
          <w:rFonts w:ascii="Arial" w:eastAsia="Arial" w:hAnsi="Arial" w:cs="Arial"/>
          <w:sz w:val="24"/>
          <w:szCs w:val="24"/>
        </w:rPr>
      </w:pPr>
      <w:r w:rsidRPr="00291590">
        <w:rPr>
          <w:rFonts w:ascii="Arial" w:eastAsia="Arial" w:hAnsi="Arial" w:cs="Arial"/>
          <w:sz w:val="24"/>
          <w:szCs w:val="24"/>
        </w:rPr>
        <w:t xml:space="preserve">2. University of the </w:t>
      </w:r>
      <w:r w:rsidR="00B027FA">
        <w:rPr>
          <w:rFonts w:ascii="Arial" w:eastAsia="Arial" w:hAnsi="Arial" w:cs="Arial"/>
          <w:sz w:val="24"/>
          <w:szCs w:val="24"/>
        </w:rPr>
        <w:t>W</w:t>
      </w:r>
      <w:r w:rsidRPr="00291590">
        <w:rPr>
          <w:rFonts w:ascii="Arial" w:eastAsia="Arial" w:hAnsi="Arial" w:cs="Arial"/>
          <w:sz w:val="24"/>
          <w:szCs w:val="24"/>
        </w:rPr>
        <w:t>est of England, Bristol, UK</w:t>
      </w:r>
    </w:p>
    <w:p w14:paraId="00000007" w14:textId="77777777" w:rsidR="000B674C" w:rsidRPr="00291590" w:rsidRDefault="008A7889">
      <w:pPr>
        <w:rPr>
          <w:rFonts w:ascii="Arial" w:eastAsia="Arial" w:hAnsi="Arial" w:cs="Arial"/>
          <w:sz w:val="24"/>
          <w:szCs w:val="24"/>
        </w:rPr>
      </w:pPr>
      <w:r w:rsidRPr="00291590">
        <w:rPr>
          <w:rFonts w:ascii="Arial" w:eastAsia="Arial" w:hAnsi="Arial" w:cs="Arial"/>
          <w:sz w:val="24"/>
          <w:szCs w:val="24"/>
        </w:rPr>
        <w:t>3. Birmingham Community Healthcare NHS Foundation Trust, Birmingham, UK</w:t>
      </w:r>
    </w:p>
    <w:p w14:paraId="00000008" w14:textId="77777777" w:rsidR="000B674C" w:rsidRPr="00291590" w:rsidRDefault="008A7889">
      <w:pPr>
        <w:rPr>
          <w:rFonts w:ascii="Arial" w:eastAsia="Arial" w:hAnsi="Arial" w:cs="Arial"/>
          <w:sz w:val="24"/>
          <w:szCs w:val="24"/>
        </w:rPr>
      </w:pPr>
      <w:r w:rsidRPr="00291590">
        <w:rPr>
          <w:rFonts w:ascii="Arial" w:eastAsia="Arial" w:hAnsi="Arial" w:cs="Arial"/>
          <w:sz w:val="24"/>
          <w:szCs w:val="24"/>
        </w:rPr>
        <w:t>4. Bristol Speech &amp; Language Therapy Research Unit, Bristol, UK</w:t>
      </w:r>
    </w:p>
    <w:p w14:paraId="00000009" w14:textId="77777777" w:rsidR="000B674C" w:rsidRPr="00291590" w:rsidRDefault="000B674C">
      <w:pPr>
        <w:rPr>
          <w:rFonts w:ascii="Arial" w:eastAsia="Arial" w:hAnsi="Arial" w:cs="Arial"/>
          <w:sz w:val="24"/>
          <w:szCs w:val="24"/>
        </w:rPr>
      </w:pPr>
    </w:p>
    <w:p w14:paraId="0000000A" w14:textId="77777777" w:rsidR="000B674C" w:rsidRPr="00291590" w:rsidRDefault="008A7889">
      <w:pPr>
        <w:shd w:val="clear" w:color="auto" w:fill="FFFFFF"/>
        <w:spacing w:line="480" w:lineRule="auto"/>
        <w:rPr>
          <w:rFonts w:ascii="Arial" w:eastAsia="Arial" w:hAnsi="Arial" w:cs="Arial"/>
          <w:sz w:val="24"/>
          <w:szCs w:val="24"/>
        </w:rPr>
      </w:pPr>
      <w:r w:rsidRPr="00291590">
        <w:rPr>
          <w:rFonts w:ascii="Arial" w:eastAsia="Arial" w:hAnsi="Arial" w:cs="Arial"/>
          <w:sz w:val="24"/>
          <w:szCs w:val="24"/>
        </w:rPr>
        <w:t xml:space="preserve">Address for correspondence: </w:t>
      </w:r>
    </w:p>
    <w:p w14:paraId="0000000B" w14:textId="77777777" w:rsidR="000B674C" w:rsidRPr="00291590" w:rsidRDefault="008A7889">
      <w:pPr>
        <w:shd w:val="clear" w:color="auto" w:fill="FFFFFF"/>
        <w:spacing w:line="480" w:lineRule="auto"/>
        <w:rPr>
          <w:rFonts w:ascii="Arial" w:eastAsia="Arial" w:hAnsi="Arial" w:cs="Arial"/>
          <w:sz w:val="24"/>
          <w:szCs w:val="24"/>
        </w:rPr>
      </w:pPr>
      <w:r w:rsidRPr="00291590">
        <w:rPr>
          <w:rFonts w:ascii="Arial" w:eastAsia="Arial" w:hAnsi="Arial" w:cs="Arial"/>
          <w:sz w:val="24"/>
          <w:szCs w:val="24"/>
        </w:rPr>
        <w:t>Bristol Speech &amp; Language Therapy Research Unit, Pines and Steps, Southmead Hospital, Bristol BS10 5NB</w:t>
      </w:r>
    </w:p>
    <w:p w14:paraId="0000000C" w14:textId="77777777" w:rsidR="000B674C" w:rsidRPr="00291590" w:rsidRDefault="008A7889">
      <w:pPr>
        <w:spacing w:line="480" w:lineRule="auto"/>
        <w:rPr>
          <w:rFonts w:ascii="Arial" w:eastAsia="Arial" w:hAnsi="Arial" w:cs="Arial"/>
          <w:sz w:val="24"/>
          <w:szCs w:val="24"/>
        </w:rPr>
      </w:pPr>
      <w:r w:rsidRPr="00291590">
        <w:rPr>
          <w:rFonts w:ascii="Arial" w:eastAsia="Arial" w:hAnsi="Arial" w:cs="Arial"/>
          <w:sz w:val="24"/>
          <w:szCs w:val="24"/>
        </w:rPr>
        <w:t>Email: elizabeth.hesketh1@nhs.net</w:t>
      </w:r>
    </w:p>
    <w:p w14:paraId="0000000D" w14:textId="77777777" w:rsidR="000B674C" w:rsidRPr="00291590" w:rsidRDefault="000B674C">
      <w:pPr>
        <w:rPr>
          <w:rFonts w:ascii="Arial" w:eastAsia="Arial" w:hAnsi="Arial" w:cs="Arial"/>
          <w:sz w:val="24"/>
          <w:szCs w:val="24"/>
        </w:rPr>
      </w:pPr>
    </w:p>
    <w:p w14:paraId="0000000E" w14:textId="77777777" w:rsidR="000B674C" w:rsidRPr="00291590" w:rsidRDefault="008A7889">
      <w:pPr>
        <w:rPr>
          <w:rFonts w:ascii="Arial" w:eastAsia="Arial" w:hAnsi="Arial" w:cs="Arial"/>
          <w:b/>
        </w:rPr>
      </w:pPr>
      <w:r w:rsidRPr="00291590">
        <w:br w:type="page"/>
      </w:r>
    </w:p>
    <w:p w14:paraId="0000000F" w14:textId="77777777" w:rsidR="000B674C" w:rsidRPr="00291590" w:rsidRDefault="008A7889">
      <w:pPr>
        <w:rPr>
          <w:rFonts w:ascii="Arial" w:eastAsia="Arial" w:hAnsi="Arial" w:cs="Arial"/>
          <w:b/>
        </w:rPr>
      </w:pPr>
      <w:r w:rsidRPr="00291590">
        <w:rPr>
          <w:rFonts w:ascii="Arial" w:eastAsia="Arial" w:hAnsi="Arial" w:cs="Arial"/>
          <w:b/>
        </w:rPr>
        <w:lastRenderedPageBreak/>
        <w:t xml:space="preserve">Abstract </w:t>
      </w:r>
    </w:p>
    <w:p w14:paraId="00000010" w14:textId="77777777" w:rsidR="000B674C" w:rsidRPr="00291590" w:rsidRDefault="008A7889">
      <w:pPr>
        <w:shd w:val="clear" w:color="auto" w:fill="FFFFFF"/>
        <w:spacing w:before="240" w:after="220" w:line="480" w:lineRule="auto"/>
        <w:rPr>
          <w:rFonts w:ascii="Arial" w:eastAsia="Arial" w:hAnsi="Arial" w:cs="Arial"/>
          <w:b/>
          <w:sz w:val="24"/>
          <w:szCs w:val="24"/>
        </w:rPr>
      </w:pPr>
      <w:r w:rsidRPr="00291590">
        <w:rPr>
          <w:rFonts w:ascii="Arial" w:eastAsia="Arial" w:hAnsi="Arial" w:cs="Arial"/>
          <w:b/>
          <w:sz w:val="24"/>
          <w:szCs w:val="24"/>
        </w:rPr>
        <w:t xml:space="preserve"> Background</w:t>
      </w:r>
    </w:p>
    <w:p w14:paraId="00000011" w14:textId="77777777" w:rsidR="000B674C" w:rsidRPr="00291590" w:rsidRDefault="008A7889">
      <w:pPr>
        <w:shd w:val="clear" w:color="auto" w:fill="FFFFFF"/>
        <w:spacing w:before="240" w:after="220" w:line="480" w:lineRule="auto"/>
        <w:rPr>
          <w:rFonts w:ascii="Arial" w:eastAsia="Arial" w:hAnsi="Arial" w:cs="Arial"/>
          <w:sz w:val="24"/>
          <w:szCs w:val="24"/>
        </w:rPr>
      </w:pPr>
      <w:r w:rsidRPr="00291590">
        <w:rPr>
          <w:rFonts w:ascii="Arial" w:eastAsia="Arial" w:hAnsi="Arial" w:cs="Arial"/>
          <w:sz w:val="24"/>
          <w:szCs w:val="24"/>
        </w:rPr>
        <w:t>Understanding the natural history of developmental speech and language impairments can support the selection of children whose difficulties are persistent rather than transitory. It can also provide information against which the effectiveness of intervention can be evaluated. However, natural history data is difficult to collect ethically. Furthermore, as soon as an impairment is identified, the behaviour of those around changes, thus creating some level of intervention. Longitudinal cohort studies, where intervention is minimal, or the control arm of randomised trials have provided the best evidence. However, occasional opportunities arise where service waiting lists can provide data about the progress of children who have not received intervention. This natural history study arose within an ethnically diverse, community paediatric speech and language therapy service in the UK where levels of social disadvantage are high.</w:t>
      </w:r>
    </w:p>
    <w:p w14:paraId="00000012" w14:textId="77777777" w:rsidR="000B674C" w:rsidRPr="00291590" w:rsidRDefault="000B674C">
      <w:pPr>
        <w:shd w:val="clear" w:color="auto" w:fill="FFFFFF"/>
        <w:spacing w:before="240" w:after="220" w:line="480" w:lineRule="auto"/>
        <w:rPr>
          <w:rFonts w:ascii="Arial" w:eastAsia="Arial" w:hAnsi="Arial" w:cs="Arial"/>
          <w:b/>
          <w:sz w:val="24"/>
          <w:szCs w:val="24"/>
        </w:rPr>
      </w:pPr>
    </w:p>
    <w:p w14:paraId="00000013" w14:textId="77777777" w:rsidR="000B674C" w:rsidRPr="00291590" w:rsidRDefault="008A7889">
      <w:pPr>
        <w:shd w:val="clear" w:color="auto" w:fill="FFFFFF"/>
        <w:spacing w:before="240" w:after="220" w:line="480" w:lineRule="auto"/>
        <w:rPr>
          <w:rFonts w:ascii="Arial" w:eastAsia="Arial" w:hAnsi="Arial" w:cs="Arial"/>
          <w:b/>
          <w:i/>
          <w:sz w:val="24"/>
          <w:szCs w:val="24"/>
        </w:rPr>
      </w:pPr>
      <w:r w:rsidRPr="00291590">
        <w:rPr>
          <w:rFonts w:ascii="Arial" w:eastAsia="Arial" w:hAnsi="Arial" w:cs="Arial"/>
          <w:b/>
          <w:i/>
          <w:sz w:val="24"/>
          <w:szCs w:val="24"/>
        </w:rPr>
        <w:t>Aims:</w:t>
      </w:r>
    </w:p>
    <w:p w14:paraId="00000014" w14:textId="77777777" w:rsidR="000B674C" w:rsidRPr="00291590" w:rsidRDefault="008A7889">
      <w:pPr>
        <w:shd w:val="clear" w:color="auto" w:fill="FFFFFF"/>
        <w:spacing w:before="240" w:after="220" w:line="480" w:lineRule="auto"/>
        <w:rPr>
          <w:rFonts w:ascii="Arial" w:eastAsia="Arial" w:hAnsi="Arial" w:cs="Arial"/>
          <w:sz w:val="24"/>
          <w:szCs w:val="24"/>
        </w:rPr>
      </w:pPr>
      <w:r w:rsidRPr="00291590">
        <w:rPr>
          <w:rFonts w:ascii="Arial" w:eastAsia="Arial" w:hAnsi="Arial" w:cs="Arial"/>
          <w:sz w:val="24"/>
          <w:szCs w:val="24"/>
        </w:rPr>
        <w:t>To identify (</w:t>
      </w:r>
      <w:proofErr w:type="spellStart"/>
      <w:r w:rsidRPr="00291590">
        <w:rPr>
          <w:rFonts w:ascii="Arial" w:eastAsia="Arial" w:hAnsi="Arial" w:cs="Arial"/>
          <w:sz w:val="24"/>
          <w:szCs w:val="24"/>
        </w:rPr>
        <w:t>i</w:t>
      </w:r>
      <w:proofErr w:type="spellEnd"/>
      <w:r w:rsidRPr="00291590">
        <w:rPr>
          <w:rFonts w:ascii="Arial" w:eastAsia="Arial" w:hAnsi="Arial" w:cs="Arial"/>
          <w:sz w:val="24"/>
          <w:szCs w:val="24"/>
        </w:rPr>
        <w:t>) characteristics of the children who attended initial assessment and were selected for treatment (ii) differences between children who did and did not attend reassessment (iii) factors associated with outcomes.</w:t>
      </w:r>
    </w:p>
    <w:p w14:paraId="00000015" w14:textId="77777777" w:rsidR="000B674C" w:rsidRPr="00291590" w:rsidRDefault="008A7889">
      <w:pPr>
        <w:shd w:val="clear" w:color="auto" w:fill="FFFFFF"/>
        <w:spacing w:before="240" w:after="220" w:line="480" w:lineRule="auto"/>
        <w:rPr>
          <w:rFonts w:ascii="Arial" w:eastAsia="Arial" w:hAnsi="Arial" w:cs="Arial"/>
          <w:b/>
          <w:i/>
          <w:sz w:val="24"/>
          <w:szCs w:val="24"/>
        </w:rPr>
      </w:pPr>
      <w:r w:rsidRPr="00291590">
        <w:rPr>
          <w:rFonts w:ascii="Arial" w:eastAsia="Arial" w:hAnsi="Arial" w:cs="Arial"/>
          <w:b/>
          <w:i/>
          <w:sz w:val="24"/>
          <w:szCs w:val="24"/>
        </w:rPr>
        <w:t>Methods and Procedures</w:t>
      </w:r>
    </w:p>
    <w:p w14:paraId="00000016" w14:textId="7DBAF834" w:rsidR="000B674C" w:rsidRPr="00291590" w:rsidRDefault="008A7889">
      <w:pPr>
        <w:shd w:val="clear" w:color="auto" w:fill="FFFFFF"/>
        <w:spacing w:before="240" w:after="0" w:line="480" w:lineRule="auto"/>
        <w:rPr>
          <w:rFonts w:ascii="Arial" w:eastAsia="Arial" w:hAnsi="Arial" w:cs="Arial"/>
          <w:sz w:val="24"/>
          <w:szCs w:val="24"/>
        </w:rPr>
      </w:pPr>
      <w:r w:rsidRPr="00291590">
        <w:rPr>
          <w:rFonts w:ascii="Arial" w:eastAsia="Arial" w:hAnsi="Arial" w:cs="Arial"/>
          <w:sz w:val="24"/>
          <w:szCs w:val="24"/>
        </w:rPr>
        <w:t xml:space="preserve">A cohort of 545 children were referred and assessed as in need of therapy. Due to resource constraints, intervention was not available </w:t>
      </w:r>
      <w:r w:rsidRPr="00EE5AC6">
        <w:rPr>
          <w:rFonts w:ascii="Arial" w:eastAsia="Arial" w:hAnsi="Arial" w:cs="Arial"/>
          <w:sz w:val="24"/>
          <w:szCs w:val="24"/>
        </w:rPr>
        <w:t xml:space="preserve">for </w:t>
      </w:r>
      <w:r w:rsidRPr="00BA7A8A">
        <w:rPr>
          <w:rFonts w:ascii="Arial" w:eastAsia="Arial" w:hAnsi="Arial" w:cs="Arial"/>
          <w:sz w:val="24"/>
          <w:szCs w:val="24"/>
        </w:rPr>
        <w:t xml:space="preserve">an average of 12 months. </w:t>
      </w:r>
      <w:r w:rsidRPr="00291590">
        <w:rPr>
          <w:rFonts w:ascii="Arial" w:eastAsia="Arial" w:hAnsi="Arial" w:cs="Arial"/>
          <w:sz w:val="24"/>
          <w:szCs w:val="24"/>
        </w:rPr>
        <w:t xml:space="preserve">Children were invited to attend for a reassessment of need. Initial and follow-up assessments were conducted by experienced clinicians using service guidelines and the Therapy Outcomes Measures Impairment </w:t>
      </w:r>
      <w:r w:rsidRPr="00291590">
        <w:rPr>
          <w:rFonts w:ascii="Arial" w:eastAsia="Arial" w:hAnsi="Arial" w:cs="Arial"/>
          <w:sz w:val="24"/>
          <w:szCs w:val="24"/>
        </w:rPr>
        <w:lastRenderedPageBreak/>
        <w:t>Scale (TOM-I). Descriptive and multivariate regression analyses examined child outcomes for changes in communication impairment</w:t>
      </w:r>
      <w:r w:rsidR="009A3558">
        <w:rPr>
          <w:rFonts w:ascii="Arial" w:eastAsia="Arial" w:hAnsi="Arial" w:cs="Arial"/>
          <w:sz w:val="24"/>
          <w:szCs w:val="24"/>
        </w:rPr>
        <w:t xml:space="preserve">, </w:t>
      </w:r>
      <w:r w:rsidRPr="00291590">
        <w:rPr>
          <w:rFonts w:ascii="Arial" w:eastAsia="Arial" w:hAnsi="Arial" w:cs="Arial"/>
          <w:sz w:val="24"/>
          <w:szCs w:val="24"/>
        </w:rPr>
        <w:t>demographic factors</w:t>
      </w:r>
      <w:r w:rsidR="00631129">
        <w:rPr>
          <w:rFonts w:ascii="Arial" w:eastAsia="Arial" w:hAnsi="Arial" w:cs="Arial"/>
          <w:sz w:val="24"/>
          <w:szCs w:val="24"/>
        </w:rPr>
        <w:t>,</w:t>
      </w:r>
      <w:r w:rsidRPr="00291590">
        <w:rPr>
          <w:rFonts w:ascii="Arial" w:eastAsia="Arial" w:hAnsi="Arial" w:cs="Arial"/>
          <w:sz w:val="24"/>
          <w:szCs w:val="24"/>
        </w:rPr>
        <w:t xml:space="preserve"> and length of wait. </w:t>
      </w:r>
    </w:p>
    <w:p w14:paraId="00000017" w14:textId="77777777" w:rsidR="000B674C" w:rsidRDefault="008A7889">
      <w:pPr>
        <w:shd w:val="clear" w:color="auto" w:fill="FFFFFF"/>
        <w:spacing w:before="240" w:after="220" w:line="480" w:lineRule="auto"/>
        <w:rPr>
          <w:rFonts w:ascii="Arial" w:eastAsia="Arial" w:hAnsi="Arial" w:cs="Arial"/>
          <w:b/>
          <w:i/>
          <w:color w:val="595959"/>
          <w:sz w:val="24"/>
          <w:szCs w:val="24"/>
        </w:rPr>
      </w:pPr>
      <w:r>
        <w:rPr>
          <w:rFonts w:ascii="Arial" w:eastAsia="Arial" w:hAnsi="Arial" w:cs="Arial"/>
          <w:b/>
          <w:i/>
          <w:color w:val="595959"/>
          <w:sz w:val="24"/>
          <w:szCs w:val="24"/>
        </w:rPr>
        <w:t>Outcomes &amp; Results</w:t>
      </w:r>
    </w:p>
    <w:p w14:paraId="00000018" w14:textId="7BD89A3A" w:rsidR="000B674C" w:rsidRPr="00291590" w:rsidRDefault="008A7889">
      <w:pPr>
        <w:shd w:val="clear" w:color="auto" w:fill="FFFFFF"/>
        <w:spacing w:before="240" w:after="0" w:line="480" w:lineRule="auto"/>
        <w:rPr>
          <w:rFonts w:ascii="Arial" w:eastAsia="Arial" w:hAnsi="Arial" w:cs="Arial"/>
          <w:sz w:val="24"/>
          <w:szCs w:val="24"/>
        </w:rPr>
      </w:pPr>
      <w:r w:rsidRPr="00291590">
        <w:rPr>
          <w:rFonts w:ascii="Arial" w:eastAsia="Arial" w:hAnsi="Arial" w:cs="Arial"/>
          <w:sz w:val="24"/>
          <w:szCs w:val="24"/>
        </w:rPr>
        <w:t>At initial assessment, 55% of children presented with severe</w:t>
      </w:r>
      <w:r w:rsidR="00161FF2">
        <w:rPr>
          <w:rFonts w:ascii="Arial" w:eastAsia="Arial" w:hAnsi="Arial" w:cs="Arial"/>
          <w:sz w:val="24"/>
          <w:szCs w:val="24"/>
        </w:rPr>
        <w:t xml:space="preserve"> and </w:t>
      </w:r>
      <w:r w:rsidRPr="00291590">
        <w:rPr>
          <w:rFonts w:ascii="Arial" w:eastAsia="Arial" w:hAnsi="Arial" w:cs="Arial"/>
          <w:sz w:val="24"/>
          <w:szCs w:val="24"/>
        </w:rPr>
        <w:t xml:space="preserve">profound communication impairments. Children </w:t>
      </w:r>
      <w:sdt>
        <w:sdtPr>
          <w:tag w:val="goog_rdk_0"/>
          <w:id w:val="-60253807"/>
        </w:sdtPr>
        <w:sdtContent>
          <w:r w:rsidRPr="00291590">
            <w:rPr>
              <w:rFonts w:ascii="Arial" w:eastAsia="Arial" w:hAnsi="Arial" w:cs="Arial"/>
              <w:sz w:val="24"/>
              <w:szCs w:val="24"/>
            </w:rPr>
            <w:t xml:space="preserve">offered appointments at clinics in areas of </w:t>
          </w:r>
        </w:sdtContent>
      </w:sdt>
      <w:r w:rsidRPr="00291590">
        <w:rPr>
          <w:rFonts w:ascii="Arial" w:eastAsia="Arial" w:hAnsi="Arial" w:cs="Arial"/>
          <w:sz w:val="24"/>
          <w:szCs w:val="24"/>
        </w:rPr>
        <w:t>high social d</w:t>
      </w:r>
      <w:sdt>
        <w:sdtPr>
          <w:tag w:val="goog_rdk_2"/>
          <w:id w:val="-439380859"/>
        </w:sdtPr>
        <w:sdtContent>
          <w:r w:rsidRPr="00291590">
            <w:rPr>
              <w:rFonts w:ascii="Arial" w:eastAsia="Arial" w:hAnsi="Arial" w:cs="Arial"/>
              <w:sz w:val="24"/>
              <w:szCs w:val="24"/>
            </w:rPr>
            <w:t>isadvantage</w:t>
          </w:r>
        </w:sdtContent>
      </w:sdt>
      <w:r w:rsidR="00291590" w:rsidRPr="00291590">
        <w:t xml:space="preserve"> </w:t>
      </w:r>
      <w:r w:rsidRPr="00291590">
        <w:rPr>
          <w:rFonts w:ascii="Arial" w:eastAsia="Arial" w:hAnsi="Arial" w:cs="Arial"/>
          <w:sz w:val="24"/>
          <w:szCs w:val="24"/>
        </w:rPr>
        <w:t xml:space="preserve">were less likely to attend reassessment. By reassessment, 54% of children showed spontaneous improvement (mean TOM-I rating change 0.58). However, 83% were still judged to require therapy. Approximately 20% of children changed their diagnostic category. Age and impairment severity at initial assessment were the best predictors of continuing requirement for input. </w:t>
      </w:r>
    </w:p>
    <w:p w14:paraId="00000019" w14:textId="77777777" w:rsidR="000B674C" w:rsidRPr="00291590" w:rsidRDefault="008A7889">
      <w:pPr>
        <w:shd w:val="clear" w:color="auto" w:fill="FFFFFF"/>
        <w:spacing w:before="240" w:after="220" w:line="480" w:lineRule="auto"/>
        <w:rPr>
          <w:rFonts w:ascii="Arial" w:eastAsia="Arial" w:hAnsi="Arial" w:cs="Arial"/>
          <w:b/>
          <w:i/>
          <w:sz w:val="24"/>
          <w:szCs w:val="24"/>
        </w:rPr>
      </w:pPr>
      <w:r w:rsidRPr="00291590">
        <w:rPr>
          <w:rFonts w:ascii="Arial" w:eastAsia="Arial" w:hAnsi="Arial" w:cs="Arial"/>
          <w:b/>
          <w:i/>
          <w:sz w:val="24"/>
          <w:szCs w:val="24"/>
        </w:rPr>
        <w:t>Conclusions and Implications:</w:t>
      </w:r>
    </w:p>
    <w:p w14:paraId="0000001A" w14:textId="589BFFB1" w:rsidR="000B674C" w:rsidRPr="00291590" w:rsidRDefault="008A7889">
      <w:pPr>
        <w:shd w:val="clear" w:color="auto" w:fill="FFFFFF"/>
        <w:spacing w:before="240" w:after="0" w:line="480" w:lineRule="auto"/>
        <w:rPr>
          <w:rFonts w:ascii="Arial" w:eastAsia="Arial" w:hAnsi="Arial" w:cs="Arial"/>
          <w:sz w:val="24"/>
          <w:szCs w:val="24"/>
        </w:rPr>
      </w:pPr>
      <w:r w:rsidRPr="00291590">
        <w:rPr>
          <w:rFonts w:ascii="Arial" w:eastAsia="Arial" w:hAnsi="Arial" w:cs="Arial"/>
          <w:sz w:val="24"/>
          <w:szCs w:val="24"/>
        </w:rPr>
        <w:t>Although children do make spontaneous progress post-assessment</w:t>
      </w:r>
      <w:r w:rsidR="00291590">
        <w:rPr>
          <w:rFonts w:ascii="Arial" w:eastAsia="Arial" w:hAnsi="Arial" w:cs="Arial"/>
          <w:sz w:val="24"/>
          <w:szCs w:val="24"/>
        </w:rPr>
        <w:t xml:space="preserve"> and </w:t>
      </w:r>
      <w:r w:rsidRPr="00291590">
        <w:rPr>
          <w:rFonts w:ascii="Arial" w:eastAsia="Arial" w:hAnsi="Arial" w:cs="Arial"/>
          <w:sz w:val="24"/>
          <w:szCs w:val="24"/>
        </w:rPr>
        <w:t>without intervention, it is likely that the majority will continue to be assigned case status by a Speech and Language Therapist. However, when evaluating the effectiveness of interventions, clinicians need to factor in the progress that a proportion of the caseload will make spontaneously. Services should be mindful that a lengthy wait may disproportionately impact children who already face health and educational inequalities</w:t>
      </w:r>
      <w:r w:rsidRPr="00291590">
        <w:rPr>
          <w:rFonts w:ascii="Arial" w:eastAsia="Arial" w:hAnsi="Arial" w:cs="Arial"/>
          <w:b/>
          <w:sz w:val="24"/>
          <w:szCs w:val="24"/>
        </w:rPr>
        <w:t xml:space="preserve">. </w:t>
      </w:r>
    </w:p>
    <w:p w14:paraId="0000001C" w14:textId="73AD1472" w:rsidR="000B674C" w:rsidRDefault="000B674C">
      <w:pPr>
        <w:rPr>
          <w:rFonts w:ascii="Arial" w:eastAsia="Arial" w:hAnsi="Arial" w:cs="Arial"/>
          <w:b/>
          <w:i/>
          <w:color w:val="595959"/>
          <w:sz w:val="24"/>
          <w:szCs w:val="24"/>
          <w:u w:val="single"/>
        </w:rPr>
      </w:pPr>
    </w:p>
    <w:p w14:paraId="0000001D" w14:textId="77777777" w:rsidR="000B674C" w:rsidRPr="00291590" w:rsidRDefault="008A7889">
      <w:pPr>
        <w:shd w:val="clear" w:color="auto" w:fill="FFFFFF"/>
        <w:spacing w:before="240" w:after="220" w:line="480" w:lineRule="auto"/>
        <w:rPr>
          <w:rFonts w:ascii="Arial" w:eastAsia="Arial" w:hAnsi="Arial" w:cs="Arial"/>
          <w:b/>
          <w:i/>
          <w:sz w:val="24"/>
          <w:szCs w:val="24"/>
          <w:u w:val="single"/>
        </w:rPr>
      </w:pPr>
      <w:r w:rsidRPr="00291590">
        <w:rPr>
          <w:rFonts w:ascii="Arial" w:eastAsia="Arial" w:hAnsi="Arial" w:cs="Arial"/>
          <w:b/>
          <w:i/>
          <w:sz w:val="24"/>
          <w:szCs w:val="24"/>
          <w:u w:val="single"/>
        </w:rPr>
        <w:t>WHAT THIS PAPER ADDS</w:t>
      </w:r>
    </w:p>
    <w:p w14:paraId="0000001E" w14:textId="77777777" w:rsidR="000B674C" w:rsidRPr="00291590" w:rsidRDefault="008A7889">
      <w:pPr>
        <w:shd w:val="clear" w:color="auto" w:fill="FFFFFF"/>
        <w:spacing w:before="240" w:after="220" w:line="480" w:lineRule="auto"/>
        <w:rPr>
          <w:rFonts w:ascii="Arial" w:eastAsia="Arial" w:hAnsi="Arial" w:cs="Arial"/>
          <w:b/>
          <w:i/>
          <w:sz w:val="24"/>
          <w:szCs w:val="24"/>
        </w:rPr>
      </w:pPr>
      <w:r w:rsidRPr="00291590">
        <w:rPr>
          <w:rFonts w:ascii="Arial" w:eastAsia="Arial" w:hAnsi="Arial" w:cs="Arial"/>
          <w:b/>
          <w:i/>
          <w:sz w:val="24"/>
          <w:szCs w:val="24"/>
        </w:rPr>
        <w:t>What is already known on the subject:</w:t>
      </w:r>
    </w:p>
    <w:p w14:paraId="0000001F" w14:textId="73C2BC92" w:rsidR="000B674C" w:rsidRPr="00291590" w:rsidRDefault="008A7889">
      <w:pPr>
        <w:shd w:val="clear" w:color="auto" w:fill="FFFFFF"/>
        <w:spacing w:before="240" w:after="0" w:line="480" w:lineRule="auto"/>
        <w:rPr>
          <w:rFonts w:ascii="Arial" w:eastAsia="Arial" w:hAnsi="Arial" w:cs="Arial"/>
          <w:sz w:val="24"/>
          <w:szCs w:val="24"/>
        </w:rPr>
      </w:pPr>
      <w:r w:rsidRPr="00291590">
        <w:rPr>
          <w:rFonts w:ascii="Arial" w:eastAsia="Arial" w:hAnsi="Arial" w:cs="Arial"/>
          <w:sz w:val="24"/>
          <w:szCs w:val="24"/>
        </w:rPr>
        <w:t xml:space="preserve">Data from longitudinal cohorts (where intervention has been minimal) and the no treatment control arms of randomised controlled trials have provided the best evidence of the </w:t>
      </w:r>
      <w:r w:rsidR="00291590" w:rsidRPr="00291590">
        <w:rPr>
          <w:rFonts w:ascii="Arial" w:eastAsia="Arial" w:hAnsi="Arial" w:cs="Arial"/>
          <w:sz w:val="24"/>
          <w:szCs w:val="24"/>
        </w:rPr>
        <w:t xml:space="preserve">natural </w:t>
      </w:r>
      <w:r w:rsidR="00291590" w:rsidRPr="00291590">
        <w:rPr>
          <w:rFonts w:ascii="Arial" w:eastAsia="Arial" w:hAnsi="Arial" w:cs="Arial"/>
          <w:sz w:val="24"/>
          <w:szCs w:val="24"/>
        </w:rPr>
        <w:lastRenderedPageBreak/>
        <w:t>progression</w:t>
      </w:r>
      <w:r w:rsidRPr="00291590">
        <w:rPr>
          <w:rFonts w:ascii="Arial" w:eastAsia="Arial" w:hAnsi="Arial" w:cs="Arial"/>
          <w:sz w:val="24"/>
          <w:szCs w:val="24"/>
        </w:rPr>
        <w:t xml:space="preserve"> of speech and language impairments in children. These studies provide a varied rate of resolution and progress depending on the case definitions and measurements used.  </w:t>
      </w:r>
    </w:p>
    <w:p w14:paraId="00000020" w14:textId="77777777" w:rsidR="000B674C" w:rsidRPr="00291590" w:rsidRDefault="000B674C">
      <w:pPr>
        <w:shd w:val="clear" w:color="auto" w:fill="FFFFFF"/>
        <w:spacing w:before="240" w:after="220" w:line="480" w:lineRule="auto"/>
        <w:rPr>
          <w:rFonts w:ascii="Arial" w:eastAsia="Arial" w:hAnsi="Arial" w:cs="Arial"/>
          <w:b/>
          <w:i/>
          <w:sz w:val="24"/>
          <w:szCs w:val="24"/>
        </w:rPr>
      </w:pPr>
    </w:p>
    <w:p w14:paraId="00000021" w14:textId="77777777" w:rsidR="000B674C" w:rsidRPr="00291590" w:rsidRDefault="008A7889">
      <w:pPr>
        <w:shd w:val="clear" w:color="auto" w:fill="FFFFFF"/>
        <w:spacing w:before="240" w:after="220" w:line="480" w:lineRule="auto"/>
        <w:rPr>
          <w:rFonts w:ascii="Arial" w:eastAsia="Arial" w:hAnsi="Arial" w:cs="Arial"/>
          <w:b/>
          <w:i/>
          <w:sz w:val="24"/>
          <w:szCs w:val="24"/>
        </w:rPr>
      </w:pPr>
      <w:r w:rsidRPr="00291590">
        <w:rPr>
          <w:rFonts w:ascii="Arial" w:eastAsia="Arial" w:hAnsi="Arial" w:cs="Arial"/>
          <w:b/>
          <w:i/>
          <w:sz w:val="24"/>
          <w:szCs w:val="24"/>
        </w:rPr>
        <w:t>What this paper adds to existing knowledge</w:t>
      </w:r>
    </w:p>
    <w:p w14:paraId="00000022" w14:textId="470D5B84" w:rsidR="000B674C" w:rsidRPr="00291590" w:rsidRDefault="008A7889">
      <w:pPr>
        <w:shd w:val="clear" w:color="auto" w:fill="FFFFFF"/>
        <w:spacing w:before="240" w:after="0" w:line="480" w:lineRule="auto"/>
        <w:rPr>
          <w:rFonts w:ascii="Arial" w:eastAsia="Arial" w:hAnsi="Arial" w:cs="Arial"/>
          <w:sz w:val="24"/>
          <w:szCs w:val="24"/>
        </w:rPr>
      </w:pPr>
      <w:r w:rsidRPr="00291590">
        <w:rPr>
          <w:rFonts w:ascii="Arial" w:eastAsia="Arial" w:hAnsi="Arial" w:cs="Arial"/>
          <w:sz w:val="24"/>
          <w:szCs w:val="24"/>
        </w:rPr>
        <w:t xml:space="preserve">Uniquely, this study has evaluated the natural history of a large cohort of children who had been waiting for treatment for up to 18 months. Data showed that, over a period of waiting for intervention, the majority of those identified as a case by a Speech and Language Therapist remained a case. Using the Therapy Outcome Measure, on average children in the cohort made just over half a </w:t>
      </w:r>
      <w:r w:rsidR="00291590">
        <w:rPr>
          <w:rFonts w:ascii="Arial" w:eastAsia="Arial" w:hAnsi="Arial" w:cs="Arial"/>
          <w:sz w:val="24"/>
          <w:szCs w:val="24"/>
        </w:rPr>
        <w:t xml:space="preserve">rating </w:t>
      </w:r>
      <w:r w:rsidRPr="00291590">
        <w:rPr>
          <w:rFonts w:ascii="Arial" w:eastAsia="Arial" w:hAnsi="Arial" w:cs="Arial"/>
          <w:sz w:val="24"/>
          <w:szCs w:val="24"/>
        </w:rPr>
        <w:t xml:space="preserve">point progress during their waiting period. </w:t>
      </w:r>
    </w:p>
    <w:p w14:paraId="5A96D666" w14:textId="77777777" w:rsidR="00291590" w:rsidRDefault="00291590">
      <w:pPr>
        <w:shd w:val="clear" w:color="auto" w:fill="FFFFFF"/>
        <w:spacing w:before="240" w:after="220" w:line="480" w:lineRule="auto"/>
        <w:rPr>
          <w:rFonts w:ascii="Arial" w:eastAsia="Arial" w:hAnsi="Arial" w:cs="Arial"/>
          <w:b/>
          <w:i/>
          <w:color w:val="595959"/>
          <w:sz w:val="24"/>
          <w:szCs w:val="24"/>
        </w:rPr>
      </w:pPr>
    </w:p>
    <w:p w14:paraId="00000025" w14:textId="667CBE21" w:rsidR="000B674C" w:rsidRPr="00B003B2" w:rsidRDefault="008A7889">
      <w:pPr>
        <w:shd w:val="clear" w:color="auto" w:fill="FFFFFF"/>
        <w:spacing w:before="240" w:after="220" w:line="480" w:lineRule="auto"/>
        <w:rPr>
          <w:rFonts w:ascii="Arial" w:eastAsia="Arial" w:hAnsi="Arial" w:cs="Arial"/>
          <w:b/>
          <w:i/>
          <w:sz w:val="24"/>
          <w:szCs w:val="24"/>
        </w:rPr>
      </w:pPr>
      <w:r w:rsidRPr="00B003B2">
        <w:rPr>
          <w:rFonts w:ascii="Arial" w:eastAsia="Arial" w:hAnsi="Arial" w:cs="Arial"/>
          <w:b/>
          <w:i/>
          <w:sz w:val="24"/>
          <w:szCs w:val="24"/>
        </w:rPr>
        <w:t xml:space="preserve"> What are the potential or actual clinical implications of this </w:t>
      </w:r>
      <w:proofErr w:type="gramStart"/>
      <w:r w:rsidRPr="00B003B2">
        <w:rPr>
          <w:rFonts w:ascii="Arial" w:eastAsia="Arial" w:hAnsi="Arial" w:cs="Arial"/>
          <w:b/>
          <w:i/>
          <w:sz w:val="24"/>
          <w:szCs w:val="24"/>
        </w:rPr>
        <w:t>work</w:t>
      </w:r>
      <w:proofErr w:type="gramEnd"/>
    </w:p>
    <w:p w14:paraId="00000026" w14:textId="636041BC" w:rsidR="000B674C" w:rsidRPr="00B003B2" w:rsidRDefault="008A7889">
      <w:pPr>
        <w:shd w:val="clear" w:color="auto" w:fill="FFFFFF"/>
        <w:spacing w:before="240" w:after="0" w:line="480" w:lineRule="auto"/>
        <w:rPr>
          <w:rFonts w:ascii="Arial" w:eastAsia="Arial" w:hAnsi="Arial" w:cs="Arial"/>
          <w:sz w:val="24"/>
          <w:szCs w:val="24"/>
        </w:rPr>
      </w:pPr>
      <w:r w:rsidRPr="00B003B2">
        <w:rPr>
          <w:rFonts w:ascii="Arial" w:eastAsia="Arial" w:hAnsi="Arial" w:cs="Arial"/>
          <w:sz w:val="24"/>
          <w:szCs w:val="24"/>
        </w:rPr>
        <w:t xml:space="preserve">The maintenance of treatment waiting lists is probably an unhelpful service strategy for two reasons: firstly, the case status of the majority of the children is unlikely to change whilst they await intervention and thus children and their families are subjected to further limbo waiting time; secondly, the drop out from the waiting list </w:t>
      </w:r>
      <w:sdt>
        <w:sdtPr>
          <w:tag w:val="goog_rdk_4"/>
          <w:id w:val="500399884"/>
        </w:sdtPr>
        <w:sdtContent>
          <w:r w:rsidRPr="00B003B2">
            <w:rPr>
              <w:rFonts w:ascii="Arial" w:eastAsia="Arial" w:hAnsi="Arial" w:cs="Arial"/>
              <w:sz w:val="24"/>
              <w:szCs w:val="24"/>
            </w:rPr>
            <w:t>may</w:t>
          </w:r>
          <w:r w:rsidR="00B003B2" w:rsidRPr="00B003B2">
            <w:rPr>
              <w:rFonts w:ascii="Arial" w:eastAsia="Arial" w:hAnsi="Arial" w:cs="Arial"/>
              <w:sz w:val="24"/>
              <w:szCs w:val="24"/>
            </w:rPr>
            <w:t xml:space="preserve"> </w:t>
          </w:r>
        </w:sdtContent>
      </w:sdt>
      <w:r w:rsidRPr="00B003B2">
        <w:rPr>
          <w:rFonts w:ascii="Arial" w:eastAsia="Arial" w:hAnsi="Arial" w:cs="Arial"/>
          <w:sz w:val="24"/>
          <w:szCs w:val="24"/>
        </w:rPr>
        <w:t xml:space="preserve">disproportionately affect children who are </w:t>
      </w:r>
      <w:sdt>
        <w:sdtPr>
          <w:tag w:val="goog_rdk_6"/>
          <w:id w:val="1385059523"/>
        </w:sdtPr>
        <w:sdtContent>
          <w:r w:rsidRPr="00B003B2">
            <w:rPr>
              <w:rFonts w:ascii="Arial" w:eastAsia="Arial" w:hAnsi="Arial" w:cs="Arial"/>
              <w:sz w:val="24"/>
              <w:szCs w:val="24"/>
            </w:rPr>
            <w:t xml:space="preserve">offered appointments in clinics where there are higher levels </w:t>
          </w:r>
        </w:sdtContent>
      </w:sdt>
      <w:r w:rsidRPr="00B003B2">
        <w:rPr>
          <w:rFonts w:ascii="Arial" w:eastAsia="Arial" w:hAnsi="Arial" w:cs="Arial"/>
          <w:sz w:val="24"/>
          <w:szCs w:val="24"/>
        </w:rPr>
        <w:t xml:space="preserve">of social disadvantage, thus exacerbating inequalities in the system.   </w:t>
      </w:r>
    </w:p>
    <w:p w14:paraId="00000027" w14:textId="77777777" w:rsidR="000B674C" w:rsidRPr="00B003B2" w:rsidRDefault="008A7889">
      <w:pPr>
        <w:shd w:val="clear" w:color="auto" w:fill="FFFFFF"/>
        <w:spacing w:before="240" w:after="0" w:line="480" w:lineRule="auto"/>
        <w:rPr>
          <w:rFonts w:ascii="Arial" w:eastAsia="Arial" w:hAnsi="Arial" w:cs="Arial"/>
          <w:sz w:val="24"/>
          <w:szCs w:val="24"/>
        </w:rPr>
      </w:pPr>
      <w:r w:rsidRPr="00B003B2">
        <w:rPr>
          <w:rFonts w:ascii="Arial" w:eastAsia="Arial" w:hAnsi="Arial" w:cs="Arial"/>
          <w:sz w:val="24"/>
          <w:szCs w:val="24"/>
        </w:rPr>
        <w:t xml:space="preserve">Currently, a suggested reasonable outcome of intervention is a 0.5 rating change in one domain of TOMs. Study findings suggest this is insufficiently stringent for a paediatric community clinic caseload. There is a need to evaluate spontaneous improvement which may occur in other TOM </w:t>
      </w:r>
      <w:r w:rsidRPr="00B003B2">
        <w:rPr>
          <w:rFonts w:ascii="Arial" w:eastAsia="Arial" w:hAnsi="Arial" w:cs="Arial"/>
          <w:sz w:val="24"/>
          <w:szCs w:val="24"/>
        </w:rPr>
        <w:lastRenderedPageBreak/>
        <w:t>domains (i.e., Activity, Participation and Well-being) and to agree an appropriate change metric for a community paediatric caseload.</w:t>
      </w:r>
    </w:p>
    <w:p w14:paraId="00000028" w14:textId="77777777" w:rsidR="000B674C" w:rsidRPr="00B003B2" w:rsidRDefault="000B674C">
      <w:pPr>
        <w:rPr>
          <w:rFonts w:ascii="Arial" w:eastAsia="Arial" w:hAnsi="Arial" w:cs="Arial"/>
        </w:rPr>
      </w:pPr>
    </w:p>
    <w:p w14:paraId="00000029" w14:textId="77777777" w:rsidR="000B674C" w:rsidRPr="00B003B2" w:rsidRDefault="008A7889">
      <w:pPr>
        <w:rPr>
          <w:rFonts w:ascii="Arial" w:eastAsia="Arial" w:hAnsi="Arial" w:cs="Arial"/>
        </w:rPr>
      </w:pPr>
      <w:r w:rsidRPr="00B003B2">
        <w:rPr>
          <w:rFonts w:ascii="Arial" w:eastAsia="Arial" w:hAnsi="Arial" w:cs="Arial"/>
          <w:b/>
        </w:rPr>
        <w:t>Key words</w:t>
      </w:r>
    </w:p>
    <w:p w14:paraId="0000002A" w14:textId="77777777" w:rsidR="000B674C" w:rsidRPr="00B003B2" w:rsidRDefault="008A7889">
      <w:pPr>
        <w:rPr>
          <w:rFonts w:ascii="Arial" w:eastAsia="Arial" w:hAnsi="Arial" w:cs="Arial"/>
        </w:rPr>
      </w:pPr>
      <w:r w:rsidRPr="00B003B2">
        <w:rPr>
          <w:rFonts w:ascii="Arial" w:eastAsia="Arial" w:hAnsi="Arial" w:cs="Arial"/>
        </w:rPr>
        <w:t>Outcomes, natural history, developmental speech and language disorders</w:t>
      </w:r>
    </w:p>
    <w:p w14:paraId="0000002B" w14:textId="77777777" w:rsidR="000B674C" w:rsidRPr="00B003B2" w:rsidRDefault="000B674C">
      <w:pPr>
        <w:rPr>
          <w:rFonts w:ascii="Arial" w:eastAsia="Arial" w:hAnsi="Arial" w:cs="Arial"/>
        </w:rPr>
      </w:pPr>
    </w:p>
    <w:p w14:paraId="0000002C" w14:textId="77777777" w:rsidR="000B674C" w:rsidRDefault="000B674C">
      <w:pPr>
        <w:rPr>
          <w:rFonts w:ascii="Arial" w:eastAsia="Arial" w:hAnsi="Arial" w:cs="Arial"/>
        </w:rPr>
      </w:pPr>
    </w:p>
    <w:p w14:paraId="0000002D" w14:textId="77777777" w:rsidR="000B674C" w:rsidRDefault="000B674C">
      <w:pPr>
        <w:rPr>
          <w:rFonts w:ascii="Arial" w:eastAsia="Arial" w:hAnsi="Arial" w:cs="Arial"/>
        </w:rPr>
      </w:pPr>
    </w:p>
    <w:p w14:paraId="0000002E" w14:textId="77777777" w:rsidR="000B674C" w:rsidRDefault="008A7889">
      <w:pPr>
        <w:spacing w:line="480" w:lineRule="auto"/>
        <w:rPr>
          <w:rFonts w:ascii="Arial" w:eastAsia="Arial" w:hAnsi="Arial" w:cs="Arial"/>
          <w:sz w:val="24"/>
          <w:szCs w:val="24"/>
        </w:rPr>
      </w:pPr>
      <w:bookmarkStart w:id="0" w:name="_heading=h.gjdgxs" w:colFirst="0" w:colLast="0"/>
      <w:bookmarkEnd w:id="0"/>
      <w:r>
        <w:br w:type="page"/>
      </w:r>
      <w:r>
        <w:rPr>
          <w:rFonts w:ascii="Arial" w:eastAsia="Arial" w:hAnsi="Arial" w:cs="Arial"/>
          <w:b/>
          <w:sz w:val="24"/>
          <w:szCs w:val="24"/>
        </w:rPr>
        <w:lastRenderedPageBreak/>
        <w:t>Introduction</w:t>
      </w:r>
    </w:p>
    <w:p w14:paraId="0000002F" w14:textId="79AD0269" w:rsidR="000B674C" w:rsidRDefault="008A7889">
      <w:pPr>
        <w:spacing w:line="480" w:lineRule="auto"/>
        <w:rPr>
          <w:rFonts w:ascii="Arial" w:eastAsia="Arial" w:hAnsi="Arial" w:cs="Arial"/>
          <w:sz w:val="24"/>
          <w:szCs w:val="24"/>
        </w:rPr>
      </w:pPr>
      <w:bookmarkStart w:id="1" w:name="_heading=h.30j0zll" w:colFirst="0" w:colLast="0"/>
      <w:bookmarkEnd w:id="1"/>
      <w:r>
        <w:rPr>
          <w:rFonts w:ascii="Arial" w:eastAsia="Arial" w:hAnsi="Arial" w:cs="Arial"/>
          <w:sz w:val="24"/>
          <w:szCs w:val="24"/>
        </w:rPr>
        <w:t>This paper presents natural history data opportunistically gathered within a children’s speech and language therapy (</w:t>
      </w:r>
      <w:proofErr w:type="spellStart"/>
      <w:r>
        <w:rPr>
          <w:rFonts w:ascii="Arial" w:eastAsia="Arial" w:hAnsi="Arial" w:cs="Arial"/>
          <w:sz w:val="24"/>
          <w:szCs w:val="24"/>
        </w:rPr>
        <w:t>slt</w:t>
      </w:r>
      <w:proofErr w:type="spellEnd"/>
      <w:r>
        <w:rPr>
          <w:rFonts w:ascii="Arial" w:eastAsia="Arial" w:hAnsi="Arial" w:cs="Arial"/>
          <w:sz w:val="24"/>
          <w:szCs w:val="24"/>
        </w:rPr>
        <w:t xml:space="preserve">) service in the UK. Between December 2011 – December 2013, children with identified speech and language impairments were placed on the city-wide treatment waiting list.  Due to a mismatch between the demand for services and staffing resources, long waiting times occurred between each child’s initial and follow-up assessments. The </w:t>
      </w:r>
      <w:proofErr w:type="spellStart"/>
      <w:r>
        <w:rPr>
          <w:rFonts w:ascii="Arial" w:eastAsia="Arial" w:hAnsi="Arial" w:cs="Arial"/>
          <w:sz w:val="24"/>
          <w:szCs w:val="24"/>
        </w:rPr>
        <w:t>slt</w:t>
      </w:r>
      <w:proofErr w:type="spellEnd"/>
      <w:r>
        <w:rPr>
          <w:rFonts w:ascii="Arial" w:eastAsia="Arial" w:hAnsi="Arial" w:cs="Arial"/>
          <w:sz w:val="24"/>
          <w:szCs w:val="24"/>
        </w:rPr>
        <w:t xml:space="preserve"> service, with support f</w:t>
      </w:r>
      <w:r w:rsidRPr="00B003B2">
        <w:rPr>
          <w:rFonts w:ascii="Arial" w:eastAsia="Arial" w:hAnsi="Arial" w:cs="Arial"/>
          <w:sz w:val="24"/>
          <w:szCs w:val="24"/>
        </w:rPr>
        <w:t xml:space="preserve">rom </w:t>
      </w:r>
      <w:r w:rsidRPr="00BA7A8A">
        <w:rPr>
          <w:rFonts w:ascii="Arial" w:eastAsia="Arial" w:hAnsi="Arial" w:cs="Arial"/>
          <w:sz w:val="24"/>
          <w:szCs w:val="24"/>
        </w:rPr>
        <w:t xml:space="preserve">their National Health Service (NHS) Trust, </w:t>
      </w:r>
      <w:r w:rsidRPr="00EE5AC6">
        <w:rPr>
          <w:rFonts w:ascii="Arial" w:eastAsia="Arial" w:hAnsi="Arial" w:cs="Arial"/>
          <w:sz w:val="24"/>
          <w:szCs w:val="24"/>
        </w:rPr>
        <w:t xml:space="preserve">commissioned </w:t>
      </w:r>
      <w:r w:rsidRPr="00B003B2">
        <w:rPr>
          <w:rFonts w:ascii="Arial" w:eastAsia="Arial" w:hAnsi="Arial" w:cs="Arial"/>
          <w:sz w:val="24"/>
          <w:szCs w:val="24"/>
        </w:rPr>
        <w:t xml:space="preserve">a review </w:t>
      </w:r>
      <w:r>
        <w:rPr>
          <w:rFonts w:ascii="Arial" w:eastAsia="Arial" w:hAnsi="Arial" w:cs="Arial"/>
          <w:sz w:val="24"/>
          <w:szCs w:val="24"/>
        </w:rPr>
        <w:t>to identify those children who had improved spontaneously from those who continued to present with communication difficulties. This paper first reviews what is known about the natural history of speech and language disorders and then considers the contribution made by this study.</w:t>
      </w:r>
    </w:p>
    <w:p w14:paraId="00000030" w14:textId="77777777" w:rsidR="000B674C" w:rsidRDefault="008A7889">
      <w:pPr>
        <w:spacing w:line="480" w:lineRule="auto"/>
        <w:rPr>
          <w:rFonts w:ascii="Arial" w:eastAsia="Arial" w:hAnsi="Arial" w:cs="Arial"/>
          <w:b/>
          <w:sz w:val="24"/>
          <w:szCs w:val="24"/>
        </w:rPr>
      </w:pPr>
      <w:r>
        <w:rPr>
          <w:rFonts w:ascii="Arial" w:eastAsia="Arial" w:hAnsi="Arial" w:cs="Arial"/>
          <w:b/>
          <w:sz w:val="24"/>
          <w:szCs w:val="24"/>
        </w:rPr>
        <w:t>Natural history of communication development and its role in supporting clinical decision making</w:t>
      </w:r>
    </w:p>
    <w:p w14:paraId="00000031" w14:textId="5216F25E" w:rsidR="000B674C" w:rsidRDefault="008A7889">
      <w:pPr>
        <w:spacing w:line="480" w:lineRule="auto"/>
        <w:rPr>
          <w:rFonts w:ascii="Arial" w:eastAsia="Arial" w:hAnsi="Arial" w:cs="Arial"/>
          <w:sz w:val="24"/>
          <w:szCs w:val="24"/>
        </w:rPr>
      </w:pPr>
      <w:r>
        <w:rPr>
          <w:rFonts w:ascii="Arial" w:eastAsia="Arial" w:hAnsi="Arial" w:cs="Arial"/>
          <w:sz w:val="24"/>
          <w:szCs w:val="24"/>
        </w:rPr>
        <w:t>Speech and language impairment is a high prevalence condition (e.g., McLeod &amp; Harrison, 2009) and children experiencing persistent difficulties are at increased risk of long-term academic underachievement, socio-emotional difficulties</w:t>
      </w:r>
      <w:r w:rsidR="004A7ABC">
        <w:rPr>
          <w:rFonts w:ascii="Arial" w:eastAsia="Arial" w:hAnsi="Arial" w:cs="Arial"/>
          <w:sz w:val="24"/>
          <w:szCs w:val="24"/>
        </w:rPr>
        <w:t>,</w:t>
      </w:r>
      <w:r>
        <w:rPr>
          <w:rFonts w:ascii="Arial" w:eastAsia="Arial" w:hAnsi="Arial" w:cs="Arial"/>
          <w:sz w:val="24"/>
          <w:szCs w:val="24"/>
        </w:rPr>
        <w:t xml:space="preserve"> and poorer employment outcomes (e.g., McKean et al., 2017; Wren et al., 2021). To understand the benefit of intervening, it is necessary to evaluate change that is likely to occur spontaneously. Speech and Language Therapists (SLTs) are tasked with identifying children who require intervention whilst avoiding raising concern about those with transitory difficulties. However, children are generally referred to services in the developmentally noisy preschool period and are typically a heterogenous group. When selecting children for treatment, SLTs draw on their own knowledge and experience and on protocols espoused by their service. Research on ‘natural history’, which examines the progress of a </w:t>
      </w:r>
      <w:r>
        <w:rPr>
          <w:rFonts w:ascii="Arial" w:eastAsia="Arial" w:hAnsi="Arial" w:cs="Arial"/>
          <w:sz w:val="24"/>
          <w:szCs w:val="24"/>
        </w:rPr>
        <w:lastRenderedPageBreak/>
        <w:t xml:space="preserve">condition in the absence of intervention, should have an important role in informing and supporting SLT decision making. </w:t>
      </w:r>
    </w:p>
    <w:p w14:paraId="00000033" w14:textId="787F5730" w:rsidR="000B674C" w:rsidRPr="00BB0265" w:rsidRDefault="008A7889">
      <w:pPr>
        <w:spacing w:line="480" w:lineRule="auto"/>
        <w:rPr>
          <w:rFonts w:ascii="Arial" w:eastAsia="Arial" w:hAnsi="Arial" w:cs="Arial"/>
          <w:color w:val="FF0000"/>
          <w:sz w:val="24"/>
          <w:szCs w:val="24"/>
        </w:rPr>
      </w:pPr>
      <w:r>
        <w:rPr>
          <w:rFonts w:ascii="Arial" w:eastAsia="Arial" w:hAnsi="Arial" w:cs="Arial"/>
          <w:sz w:val="24"/>
          <w:szCs w:val="24"/>
        </w:rPr>
        <w:t xml:space="preserve">Law et al., (2000) note that large-scale prospective same-age cohort longitudinal studies offer the best evidence of the natural history of communication development and fluctuation or persistence of case status whilst acknowledging that intervention will occur for some children – typically, non-specific general advice - that may facilitate change (e.g., </w:t>
      </w:r>
      <w:proofErr w:type="spellStart"/>
      <w:r>
        <w:rPr>
          <w:rFonts w:ascii="Arial" w:eastAsia="Arial" w:hAnsi="Arial" w:cs="Arial"/>
          <w:sz w:val="24"/>
          <w:szCs w:val="24"/>
        </w:rPr>
        <w:t>Roulstone</w:t>
      </w:r>
      <w:proofErr w:type="spellEnd"/>
      <w:r>
        <w:rPr>
          <w:rFonts w:ascii="Arial" w:eastAsia="Arial" w:hAnsi="Arial" w:cs="Arial"/>
          <w:sz w:val="24"/>
          <w:szCs w:val="24"/>
        </w:rPr>
        <w:t xml:space="preserve"> et al., 2003). Nevertheless, this body of literature can offer pointers in terms of who to select for treatment (e.g., To et al., 2022</w:t>
      </w:r>
      <w:r w:rsidRPr="00EE5AC6">
        <w:rPr>
          <w:rFonts w:ascii="Arial" w:eastAsia="Arial" w:hAnsi="Arial" w:cs="Arial"/>
          <w:sz w:val="24"/>
          <w:szCs w:val="24"/>
        </w:rPr>
        <w:t xml:space="preserve">). </w:t>
      </w:r>
      <w:r w:rsidRPr="00BA7A8A">
        <w:rPr>
          <w:rFonts w:ascii="Arial" w:eastAsia="Arial" w:hAnsi="Arial" w:cs="Arial"/>
          <w:sz w:val="24"/>
          <w:szCs w:val="24"/>
        </w:rPr>
        <w:t xml:space="preserve">The predominant trajectory is one of stability over time especially for children over 4-6 yrs. (e.g., Bishop et al., 2017; Norbury et al., 2017; </w:t>
      </w:r>
      <w:proofErr w:type="spellStart"/>
      <w:r w:rsidRPr="00BA7A8A">
        <w:rPr>
          <w:rFonts w:ascii="Arial" w:eastAsia="Arial" w:hAnsi="Arial" w:cs="Arial"/>
          <w:sz w:val="24"/>
          <w:szCs w:val="24"/>
        </w:rPr>
        <w:t>Roulstone</w:t>
      </w:r>
      <w:proofErr w:type="spellEnd"/>
      <w:r w:rsidRPr="00BA7A8A">
        <w:rPr>
          <w:rFonts w:ascii="Arial" w:eastAsia="Arial" w:hAnsi="Arial" w:cs="Arial"/>
          <w:sz w:val="24"/>
          <w:szCs w:val="24"/>
        </w:rPr>
        <w:t xml:space="preserve"> et al., 2009). However, identifying persistence is problematic, particularly in children younger than 4 years. Many late talkers catch up without intervention especially if their difficulty is predominantly expressive. However, Law </w:t>
      </w:r>
      <w:r w:rsidR="00892A99" w:rsidRPr="00BA7A8A">
        <w:rPr>
          <w:rFonts w:ascii="Arial" w:eastAsia="Arial" w:hAnsi="Arial" w:cs="Arial"/>
          <w:sz w:val="24"/>
          <w:szCs w:val="24"/>
        </w:rPr>
        <w:t>et al</w:t>
      </w:r>
      <w:r w:rsidR="003805BD" w:rsidRPr="00BA7A8A">
        <w:rPr>
          <w:rFonts w:ascii="Arial" w:eastAsia="Arial" w:hAnsi="Arial" w:cs="Arial"/>
          <w:sz w:val="24"/>
          <w:szCs w:val="24"/>
        </w:rPr>
        <w:t>., (</w:t>
      </w:r>
      <w:r w:rsidRPr="00BA7A8A">
        <w:rPr>
          <w:rFonts w:ascii="Arial" w:eastAsia="Arial" w:hAnsi="Arial" w:cs="Arial"/>
          <w:sz w:val="24"/>
          <w:szCs w:val="24"/>
        </w:rPr>
        <w:t>2000</w:t>
      </w:r>
      <w:r w:rsidR="003805BD" w:rsidRPr="00BA7A8A">
        <w:rPr>
          <w:rFonts w:ascii="Arial" w:eastAsia="Arial" w:hAnsi="Arial" w:cs="Arial"/>
          <w:sz w:val="24"/>
          <w:szCs w:val="24"/>
        </w:rPr>
        <w:t>)</w:t>
      </w:r>
      <w:r w:rsidRPr="00BA7A8A">
        <w:rPr>
          <w:rFonts w:ascii="Arial" w:eastAsia="Arial" w:hAnsi="Arial" w:cs="Arial"/>
          <w:sz w:val="24"/>
          <w:szCs w:val="24"/>
        </w:rPr>
        <w:t xml:space="preserve"> suggests that even within this group, possibly 25% do not resolve. At greater risk of experiencing </w:t>
      </w:r>
      <w:sdt>
        <w:sdtPr>
          <w:tag w:val="goog_rdk_9"/>
          <w:id w:val="-730690702"/>
        </w:sdtPr>
        <w:sdtContent>
          <w:r w:rsidRPr="00BA7A8A">
            <w:rPr>
              <w:rFonts w:ascii="Arial" w:eastAsia="Arial" w:hAnsi="Arial" w:cs="Arial"/>
              <w:sz w:val="24"/>
              <w:szCs w:val="24"/>
            </w:rPr>
            <w:t xml:space="preserve">ongoing </w:t>
          </w:r>
        </w:sdtContent>
      </w:sdt>
      <w:r w:rsidRPr="00BA7A8A">
        <w:rPr>
          <w:rFonts w:ascii="Arial" w:eastAsia="Arial" w:hAnsi="Arial" w:cs="Arial"/>
          <w:sz w:val="24"/>
          <w:szCs w:val="24"/>
        </w:rPr>
        <w:t xml:space="preserve"> </w:t>
      </w:r>
      <w:sdt>
        <w:sdtPr>
          <w:tag w:val="goog_rdk_12"/>
          <w:id w:val="900323526"/>
        </w:sdtPr>
        <w:sdtContent>
          <w:r w:rsidRPr="00BA7A8A">
            <w:rPr>
              <w:rFonts w:ascii="Arial" w:eastAsia="Arial" w:hAnsi="Arial" w:cs="Arial"/>
              <w:sz w:val="24"/>
              <w:szCs w:val="24"/>
            </w:rPr>
            <w:t xml:space="preserve">impairment </w:t>
          </w:r>
        </w:sdtContent>
      </w:sdt>
      <w:r w:rsidRPr="00BA7A8A">
        <w:rPr>
          <w:rFonts w:ascii="Arial" w:eastAsia="Arial" w:hAnsi="Arial" w:cs="Arial"/>
          <w:sz w:val="24"/>
          <w:szCs w:val="24"/>
        </w:rPr>
        <w:t xml:space="preserve">are </w:t>
      </w:r>
      <w:sdt>
        <w:sdtPr>
          <w:tag w:val="goog_rdk_16"/>
          <w:id w:val="1862085196"/>
        </w:sdtPr>
        <w:sdtContent>
          <w:r w:rsidRPr="00BA7A8A">
            <w:rPr>
              <w:rFonts w:ascii="Arial" w:eastAsia="Arial" w:hAnsi="Arial" w:cs="Arial"/>
              <w:sz w:val="24"/>
              <w:szCs w:val="24"/>
            </w:rPr>
            <w:t>pre</w:t>
          </w:r>
          <w:r w:rsidR="00B003B2" w:rsidRPr="00BA7A8A">
            <w:rPr>
              <w:rFonts w:ascii="Arial" w:eastAsia="Arial" w:hAnsi="Arial" w:cs="Arial"/>
              <w:sz w:val="24"/>
              <w:szCs w:val="24"/>
            </w:rPr>
            <w:t>-</w:t>
          </w:r>
          <w:r w:rsidRPr="00BA7A8A">
            <w:rPr>
              <w:rFonts w:ascii="Arial" w:eastAsia="Arial" w:hAnsi="Arial" w:cs="Arial"/>
              <w:sz w:val="24"/>
              <w:szCs w:val="24"/>
            </w:rPr>
            <w:t xml:space="preserve">schoolers </w:t>
          </w:r>
        </w:sdtContent>
      </w:sdt>
      <w:r w:rsidRPr="00BA7A8A">
        <w:rPr>
          <w:rFonts w:ascii="Arial" w:eastAsia="Arial" w:hAnsi="Arial" w:cs="Arial"/>
          <w:sz w:val="24"/>
          <w:szCs w:val="24"/>
        </w:rPr>
        <w:t xml:space="preserve"> with poor language comprehension, poor use of gesture and / or a </w:t>
      </w:r>
      <w:sdt>
        <w:sdtPr>
          <w:tag w:val="goog_rdk_18"/>
          <w:id w:val="-1836222205"/>
        </w:sdtPr>
        <w:sdtContent>
          <w:r w:rsidRPr="00BA7A8A">
            <w:rPr>
              <w:rFonts w:ascii="Arial" w:eastAsia="Arial" w:hAnsi="Arial" w:cs="Arial"/>
              <w:sz w:val="24"/>
              <w:szCs w:val="24"/>
            </w:rPr>
            <w:t xml:space="preserve">positive </w:t>
          </w:r>
        </w:sdtContent>
      </w:sdt>
      <w:r w:rsidRPr="00BA7A8A">
        <w:rPr>
          <w:rFonts w:ascii="Arial" w:eastAsia="Arial" w:hAnsi="Arial" w:cs="Arial"/>
          <w:sz w:val="24"/>
          <w:szCs w:val="24"/>
        </w:rPr>
        <w:t>family history (Bishop et al., 2016, 2017)</w:t>
      </w:r>
      <w:sdt>
        <w:sdtPr>
          <w:tag w:val="goog_rdk_20"/>
          <w:id w:val="-1646110997"/>
        </w:sdtPr>
        <w:sdtContent>
          <w:r w:rsidRPr="00BA7A8A">
            <w:rPr>
              <w:rFonts w:ascii="Arial" w:eastAsia="Arial" w:hAnsi="Arial" w:cs="Arial"/>
              <w:sz w:val="24"/>
              <w:szCs w:val="24"/>
            </w:rPr>
            <w:t>. Even here,</w:t>
          </w:r>
          <w:r w:rsidR="00B003B2" w:rsidRPr="00BA7A8A">
            <w:rPr>
              <w:rFonts w:ascii="Arial" w:eastAsia="Arial" w:hAnsi="Arial" w:cs="Arial"/>
              <w:sz w:val="24"/>
              <w:szCs w:val="24"/>
            </w:rPr>
            <w:t xml:space="preserve"> </w:t>
          </w:r>
          <w:r w:rsidRPr="00BA7A8A">
            <w:rPr>
              <w:rFonts w:ascii="Arial" w:eastAsia="Arial" w:hAnsi="Arial" w:cs="Arial"/>
              <w:sz w:val="24"/>
              <w:szCs w:val="24"/>
            </w:rPr>
            <w:t>identification of individual at risk children is unreliable</w:t>
          </w:r>
        </w:sdtContent>
      </w:sdt>
      <w:r w:rsidRPr="00BA7A8A">
        <w:rPr>
          <w:rFonts w:ascii="Arial" w:eastAsia="Arial" w:hAnsi="Arial" w:cs="Arial"/>
          <w:sz w:val="24"/>
          <w:szCs w:val="24"/>
        </w:rPr>
        <w:t xml:space="preserve">. By 4-5 years, predicting persistence </w:t>
      </w:r>
      <w:sdt>
        <w:sdtPr>
          <w:tag w:val="goog_rdk_21"/>
          <w:id w:val="-847556061"/>
        </w:sdtPr>
        <w:sdtContent>
          <w:r w:rsidRPr="00BA7A8A">
            <w:rPr>
              <w:rFonts w:ascii="Arial" w:eastAsia="Arial" w:hAnsi="Arial" w:cs="Arial"/>
              <w:sz w:val="24"/>
              <w:szCs w:val="24"/>
            </w:rPr>
            <w:t xml:space="preserve">is </w:t>
          </w:r>
        </w:sdtContent>
      </w:sdt>
      <w:sdt>
        <w:sdtPr>
          <w:tag w:val="goog_rdk_22"/>
          <w:id w:val="1604223427"/>
          <w:showingPlcHdr/>
        </w:sdtPr>
        <w:sdtContent>
          <w:r w:rsidR="00B003B2" w:rsidRPr="00BA7A8A">
            <w:t xml:space="preserve">     </w:t>
          </w:r>
        </w:sdtContent>
      </w:sdt>
      <w:r w:rsidRPr="00BA7A8A">
        <w:rPr>
          <w:rFonts w:ascii="Arial" w:eastAsia="Arial" w:hAnsi="Arial" w:cs="Arial"/>
          <w:sz w:val="24"/>
          <w:szCs w:val="24"/>
        </w:rPr>
        <w:t xml:space="preserve"> </w:t>
      </w:r>
      <w:sdt>
        <w:sdtPr>
          <w:tag w:val="goog_rdk_23"/>
          <w:id w:val="1799498927"/>
          <w:showingPlcHdr/>
        </w:sdtPr>
        <w:sdtContent>
          <w:r w:rsidR="00B003B2" w:rsidRPr="00BA7A8A">
            <w:t xml:space="preserve">     </w:t>
          </w:r>
        </w:sdtContent>
      </w:sdt>
      <w:r w:rsidRPr="00BA7A8A">
        <w:rPr>
          <w:rFonts w:ascii="Arial" w:eastAsia="Arial" w:hAnsi="Arial" w:cs="Arial"/>
          <w:sz w:val="24"/>
          <w:szCs w:val="24"/>
        </w:rPr>
        <w:t>less problematic</w:t>
      </w:r>
      <w:sdt>
        <w:sdtPr>
          <w:tag w:val="goog_rdk_24"/>
          <w:id w:val="-1780940663"/>
        </w:sdtPr>
        <w:sdtContent>
          <w:r w:rsidRPr="00BA7A8A">
            <w:rPr>
              <w:rFonts w:ascii="Arial" w:eastAsia="Arial" w:hAnsi="Arial" w:cs="Arial"/>
              <w:sz w:val="24"/>
              <w:szCs w:val="24"/>
            </w:rPr>
            <w:t xml:space="preserve"> but the picture is still complex. </w:t>
          </w:r>
        </w:sdtContent>
      </w:sdt>
      <w:r w:rsidRPr="00BA7A8A">
        <w:rPr>
          <w:rFonts w:ascii="Arial" w:eastAsia="Arial" w:hAnsi="Arial" w:cs="Arial"/>
          <w:sz w:val="24"/>
          <w:szCs w:val="24"/>
        </w:rPr>
        <w:t xml:space="preserve"> Children with severe levels of both receptive and expressive language difficulties are more likely to experience continuing difficulty (Bishop et al., 2016)</w:t>
      </w:r>
      <w:sdt>
        <w:sdtPr>
          <w:tag w:val="goog_rdk_25"/>
          <w:id w:val="-637416158"/>
        </w:sdtPr>
        <w:sdtContent>
          <w:r w:rsidRPr="00BA7A8A">
            <w:rPr>
              <w:rFonts w:ascii="Arial" w:eastAsia="Arial" w:hAnsi="Arial" w:cs="Arial"/>
              <w:sz w:val="24"/>
              <w:szCs w:val="24"/>
            </w:rPr>
            <w:t xml:space="preserve">. However, </w:t>
          </w:r>
        </w:sdtContent>
      </w:sdt>
      <w:sdt>
        <w:sdtPr>
          <w:tag w:val="goog_rdk_27"/>
          <w:id w:val="980802283"/>
        </w:sdtPr>
        <w:sdtContent>
          <w:r w:rsidRPr="00BA7A8A">
            <w:rPr>
              <w:rFonts w:ascii="Arial" w:eastAsia="Arial" w:hAnsi="Arial" w:cs="Arial"/>
              <w:sz w:val="24"/>
              <w:szCs w:val="24"/>
            </w:rPr>
            <w:t>s</w:t>
          </w:r>
        </w:sdtContent>
      </w:sdt>
      <w:r w:rsidRPr="00BA7A8A">
        <w:rPr>
          <w:rFonts w:ascii="Arial" w:eastAsia="Arial" w:hAnsi="Arial" w:cs="Arial"/>
          <w:sz w:val="24"/>
          <w:szCs w:val="24"/>
        </w:rPr>
        <w:t xml:space="preserve">ome school-aged children with language disorder were not slow to talk (e.g., </w:t>
      </w:r>
      <w:proofErr w:type="spellStart"/>
      <w:r w:rsidRPr="00BA7A8A">
        <w:rPr>
          <w:rFonts w:ascii="Arial" w:eastAsia="Arial" w:hAnsi="Arial" w:cs="Arial"/>
          <w:sz w:val="24"/>
          <w:szCs w:val="24"/>
        </w:rPr>
        <w:t>Zambrana</w:t>
      </w:r>
      <w:proofErr w:type="spellEnd"/>
      <w:r w:rsidRPr="00BA7A8A">
        <w:rPr>
          <w:rFonts w:ascii="Arial" w:eastAsia="Arial" w:hAnsi="Arial" w:cs="Arial"/>
          <w:sz w:val="24"/>
          <w:szCs w:val="24"/>
        </w:rPr>
        <w:t xml:space="preserve"> et al., 2014) and some children appear to move in and out of developmental patterns </w:t>
      </w:r>
      <w:sdt>
        <w:sdtPr>
          <w:tag w:val="goog_rdk_28"/>
          <w:id w:val="-509905603"/>
          <w:showingPlcHdr/>
        </w:sdtPr>
        <w:sdtContent>
          <w:r w:rsidR="00B003B2" w:rsidRPr="00BA7A8A">
            <w:t xml:space="preserve">     </w:t>
          </w:r>
        </w:sdtContent>
      </w:sdt>
      <w:sdt>
        <w:sdtPr>
          <w:tag w:val="goog_rdk_29"/>
          <w:id w:val="280700827"/>
        </w:sdtPr>
        <w:sdtContent>
          <w:r w:rsidRPr="00BA7A8A">
            <w:rPr>
              <w:rFonts w:ascii="Arial" w:eastAsia="Arial" w:hAnsi="Arial" w:cs="Arial"/>
              <w:sz w:val="24"/>
              <w:szCs w:val="24"/>
            </w:rPr>
            <w:t xml:space="preserve"> presenting as delayed at some, but not all, points in time </w:t>
          </w:r>
        </w:sdtContent>
      </w:sdt>
      <w:r w:rsidRPr="00BA7A8A">
        <w:rPr>
          <w:rFonts w:ascii="Arial" w:eastAsia="Arial" w:hAnsi="Arial" w:cs="Arial"/>
          <w:sz w:val="24"/>
          <w:szCs w:val="24"/>
        </w:rPr>
        <w:t xml:space="preserve">(e.g., Zubrick et al., 2015). </w:t>
      </w:r>
      <w:sdt>
        <w:sdtPr>
          <w:tag w:val="goog_rdk_31"/>
          <w:id w:val="-215128158"/>
        </w:sdtPr>
        <w:sdtContent>
          <w:r w:rsidRPr="00BA7A8A">
            <w:rPr>
              <w:rFonts w:ascii="Arial" w:eastAsia="Arial" w:hAnsi="Arial" w:cs="Arial"/>
              <w:sz w:val="24"/>
              <w:szCs w:val="24"/>
            </w:rPr>
            <w:t>McKean et al., (2017) identify three language trajectories from their longitudinal study of 1,910 Australian children followed up from 4-11 years</w:t>
          </w:r>
          <w:r w:rsidR="00B003B2" w:rsidRPr="00BA7A8A">
            <w:rPr>
              <w:rFonts w:ascii="Arial" w:eastAsia="Arial" w:hAnsi="Arial" w:cs="Arial"/>
              <w:sz w:val="24"/>
              <w:szCs w:val="24"/>
            </w:rPr>
            <w:t>;</w:t>
          </w:r>
          <w:r w:rsidRPr="00BA7A8A">
            <w:rPr>
              <w:rFonts w:ascii="Arial" w:eastAsia="Arial" w:hAnsi="Arial" w:cs="Arial"/>
              <w:sz w:val="24"/>
              <w:szCs w:val="24"/>
            </w:rPr>
            <w:t xml:space="preserve"> ‘stable’ (94% of their participants), ‘low-improving’ (mostly associated with environmental risks) and ‘low decreasing’ (associated with mainly biological </w:t>
          </w:r>
          <w:r w:rsidRPr="00BA7A8A">
            <w:rPr>
              <w:rFonts w:ascii="Arial" w:eastAsia="Arial" w:hAnsi="Arial" w:cs="Arial"/>
              <w:sz w:val="24"/>
              <w:szCs w:val="24"/>
            </w:rPr>
            <w:lastRenderedPageBreak/>
            <w:t>risks). However,</w:t>
          </w:r>
          <w:r w:rsidR="00BB0265" w:rsidRPr="00BA7A8A">
            <w:rPr>
              <w:rFonts w:ascii="Arial" w:eastAsia="Arial" w:hAnsi="Arial" w:cs="Arial"/>
              <w:sz w:val="24"/>
              <w:szCs w:val="24"/>
            </w:rPr>
            <w:t xml:space="preserve"> </w:t>
          </w:r>
          <w:r w:rsidRPr="00BA7A8A">
            <w:rPr>
              <w:rFonts w:ascii="Arial" w:eastAsia="Arial" w:hAnsi="Arial" w:cs="Arial"/>
              <w:sz w:val="24"/>
              <w:szCs w:val="24"/>
            </w:rPr>
            <w:t xml:space="preserve">they conclude that ‘by 4 years, services can be confident that most children with low language will remain low until 11 years’. </w:t>
          </w:r>
        </w:sdtContent>
      </w:sdt>
    </w:p>
    <w:p w14:paraId="00000035" w14:textId="42157A09" w:rsidR="000B674C" w:rsidRPr="00EE5AC6" w:rsidRDefault="008A7889">
      <w:pPr>
        <w:spacing w:line="480" w:lineRule="auto"/>
        <w:rPr>
          <w:rFonts w:ascii="Arial" w:eastAsia="Arial" w:hAnsi="Arial" w:cs="Arial"/>
          <w:sz w:val="24"/>
          <w:szCs w:val="24"/>
        </w:rPr>
      </w:pPr>
      <w:r>
        <w:rPr>
          <w:rFonts w:ascii="Arial" w:eastAsia="Arial" w:hAnsi="Arial" w:cs="Arial"/>
          <w:sz w:val="24"/>
          <w:szCs w:val="24"/>
        </w:rPr>
        <w:t xml:space="preserve">A further source of natural history data is available from randomised controlled trials (RCTs) where the untreated control condition amounts to a natural history period. Broomfield and Dodd (2011) and </w:t>
      </w:r>
      <w:proofErr w:type="spellStart"/>
      <w:r>
        <w:rPr>
          <w:rFonts w:ascii="Arial" w:eastAsia="Arial" w:hAnsi="Arial" w:cs="Arial"/>
          <w:sz w:val="24"/>
          <w:szCs w:val="24"/>
        </w:rPr>
        <w:t>Roulstone</w:t>
      </w:r>
      <w:proofErr w:type="spellEnd"/>
      <w:r>
        <w:rPr>
          <w:rFonts w:ascii="Arial" w:eastAsia="Arial" w:hAnsi="Arial" w:cs="Arial"/>
          <w:sz w:val="24"/>
          <w:szCs w:val="24"/>
        </w:rPr>
        <w:t xml:space="preserve"> et al., (2003) both reported spontaneous improvement for some of their untreated control children but found that </w:t>
      </w:r>
      <w:sdt>
        <w:sdtPr>
          <w:tag w:val="goog_rdk_32"/>
          <w:id w:val="241759627"/>
        </w:sdtPr>
        <w:sdtContent/>
      </w:sdt>
      <w:r>
        <w:rPr>
          <w:rFonts w:ascii="Arial" w:eastAsia="Arial" w:hAnsi="Arial" w:cs="Arial"/>
          <w:sz w:val="24"/>
          <w:szCs w:val="24"/>
        </w:rPr>
        <w:t xml:space="preserve">most were still eligible for intervention with very few </w:t>
      </w:r>
      <w:r w:rsidRPr="00EE5AC6">
        <w:rPr>
          <w:rFonts w:ascii="Arial" w:eastAsia="Arial" w:hAnsi="Arial" w:cs="Arial"/>
          <w:sz w:val="24"/>
          <w:szCs w:val="24"/>
        </w:rPr>
        <w:t xml:space="preserve">achieving normal levels of speech and language.  </w:t>
      </w:r>
    </w:p>
    <w:p w14:paraId="00000038" w14:textId="2F11222F" w:rsidR="000B674C" w:rsidRPr="00BA7A8A" w:rsidRDefault="00000000">
      <w:pPr>
        <w:spacing w:line="480" w:lineRule="auto"/>
        <w:rPr>
          <w:rFonts w:ascii="Arial" w:eastAsia="Arial" w:hAnsi="Arial" w:cs="Arial"/>
          <w:sz w:val="24"/>
          <w:szCs w:val="24"/>
        </w:rPr>
      </w:pPr>
      <w:sdt>
        <w:sdtPr>
          <w:tag w:val="goog_rdk_35"/>
          <w:id w:val="833263506"/>
        </w:sdtPr>
        <w:sdtContent>
          <w:sdt>
            <w:sdtPr>
              <w:tag w:val="goog_rdk_34"/>
              <w:id w:val="1576245999"/>
            </w:sdtPr>
            <w:sdtContent>
              <w:r w:rsidR="00BB0265" w:rsidRPr="00BA7A8A">
                <w:t>(</w:t>
              </w:r>
              <w:r w:rsidR="00BB0265" w:rsidRPr="00BA7A8A">
                <w:rPr>
                  <w:rFonts w:ascii="Arial" w:eastAsia="Arial" w:hAnsi="Arial" w:cs="Arial"/>
                  <w:b/>
                  <w:bCs/>
                  <w:sz w:val="24"/>
                  <w:szCs w:val="24"/>
                </w:rPr>
                <w:t>Predicting case status</w:t>
              </w:r>
              <w:r w:rsidR="00BB0265" w:rsidRPr="00BA7A8A">
                <w:rPr>
                  <w:rFonts w:ascii="Arial" w:eastAsia="Arial" w:hAnsi="Arial" w:cs="Arial"/>
                  <w:sz w:val="24"/>
                  <w:szCs w:val="24"/>
                </w:rPr>
                <w:t xml:space="preserve">– this paragraph has </w:t>
              </w:r>
              <w:r w:rsidR="004876C8" w:rsidRPr="00BA7A8A">
                <w:rPr>
                  <w:rFonts w:ascii="Arial" w:eastAsia="Arial" w:hAnsi="Arial" w:cs="Arial"/>
                  <w:sz w:val="24"/>
                  <w:szCs w:val="24"/>
                </w:rPr>
                <w:t xml:space="preserve">now </w:t>
              </w:r>
              <w:r w:rsidR="00BB0265" w:rsidRPr="00BA7A8A">
                <w:rPr>
                  <w:rFonts w:ascii="Arial" w:eastAsia="Arial" w:hAnsi="Arial" w:cs="Arial"/>
                  <w:sz w:val="24"/>
                  <w:szCs w:val="24"/>
                </w:rPr>
                <w:t>been omitted</w:t>
              </w:r>
              <w:r w:rsidR="004876C8" w:rsidRPr="00BA7A8A">
                <w:rPr>
                  <w:rFonts w:ascii="Arial" w:eastAsia="Arial" w:hAnsi="Arial" w:cs="Arial"/>
                  <w:sz w:val="24"/>
                  <w:szCs w:val="24"/>
                </w:rPr>
                <w:t xml:space="preserve"> with some content included </w:t>
              </w:r>
              <w:r w:rsidR="0018154E" w:rsidRPr="00BA7A8A">
                <w:rPr>
                  <w:rFonts w:ascii="Arial" w:eastAsia="Arial" w:hAnsi="Arial" w:cs="Arial"/>
                  <w:sz w:val="24"/>
                  <w:szCs w:val="24"/>
                </w:rPr>
                <w:t>in section above</w:t>
              </w:r>
              <w:r w:rsidR="00BB0265" w:rsidRPr="00BA7A8A">
                <w:rPr>
                  <w:rFonts w:ascii="Arial" w:eastAsia="Arial" w:hAnsi="Arial" w:cs="Arial"/>
                  <w:sz w:val="24"/>
                  <w:szCs w:val="24"/>
                </w:rPr>
                <w:t>)</w:t>
              </w:r>
            </w:sdtContent>
          </w:sdt>
        </w:sdtContent>
      </w:sdt>
      <w:sdt>
        <w:sdtPr>
          <w:tag w:val="goog_rdk_40"/>
          <w:id w:val="1508258144"/>
        </w:sdtPr>
        <w:sdtContent>
          <w:sdt>
            <w:sdtPr>
              <w:tag w:val="goog_rdk_39"/>
              <w:id w:val="416672162"/>
              <w:showingPlcHdr/>
            </w:sdtPr>
            <w:sdtContent>
              <w:r w:rsidR="0018154E" w:rsidRPr="00EE5AC6">
                <w:t xml:space="preserve">     </w:t>
              </w:r>
            </w:sdtContent>
          </w:sdt>
        </w:sdtContent>
      </w:sdt>
    </w:p>
    <w:p w14:paraId="00000039" w14:textId="77777777" w:rsidR="000B674C" w:rsidRDefault="008A7889">
      <w:pPr>
        <w:spacing w:line="480" w:lineRule="auto"/>
        <w:rPr>
          <w:rFonts w:ascii="Arial" w:eastAsia="Arial" w:hAnsi="Arial" w:cs="Arial"/>
          <w:sz w:val="24"/>
          <w:szCs w:val="24"/>
        </w:rPr>
      </w:pPr>
      <w:r>
        <w:rPr>
          <w:rFonts w:ascii="Arial" w:eastAsia="Arial" w:hAnsi="Arial" w:cs="Arial"/>
          <w:b/>
          <w:sz w:val="24"/>
          <w:szCs w:val="24"/>
        </w:rPr>
        <w:t xml:space="preserve">The role of risk factors in predicting transience and persistence </w:t>
      </w:r>
    </w:p>
    <w:p w14:paraId="0000003B" w14:textId="5455182C" w:rsidR="000B674C" w:rsidRPr="00BB0265" w:rsidRDefault="008A7889" w:rsidP="00BB0265">
      <w:pPr>
        <w:spacing w:line="480" w:lineRule="auto"/>
        <w:rPr>
          <w:rFonts w:ascii="Arial" w:eastAsia="Arial" w:hAnsi="Arial" w:cs="Arial"/>
          <w:sz w:val="24"/>
          <w:szCs w:val="24"/>
        </w:rPr>
      </w:pPr>
      <w:r>
        <w:rPr>
          <w:rFonts w:ascii="Arial" w:eastAsia="Arial" w:hAnsi="Arial" w:cs="Arial"/>
          <w:sz w:val="24"/>
          <w:szCs w:val="24"/>
        </w:rPr>
        <w:t xml:space="preserve">Bishop et al., (2017) define risk factors as biological or environmental factors statistically associated with but not robustly predictive of language disorder and which may differ depending on the child’s age and on whether epidemiological or clinical samples are considered. Risk factors they identify as commonly occurring in the literature include a family history of language or literacy difficulties, being male, fewer years of parental education and being a younger sibling in a large family.  </w:t>
      </w:r>
    </w:p>
    <w:p w14:paraId="158C0D75" w14:textId="07904E2C" w:rsidR="00BB0265" w:rsidRPr="00BA7A8A" w:rsidRDefault="00000000" w:rsidP="00BB0265">
      <w:pPr>
        <w:pBdr>
          <w:top w:val="nil"/>
          <w:left w:val="nil"/>
          <w:bottom w:val="nil"/>
          <w:right w:val="nil"/>
          <w:between w:val="nil"/>
        </w:pBdr>
        <w:spacing w:before="240" w:line="480" w:lineRule="auto"/>
        <w:rPr>
          <w:rFonts w:ascii="Arial" w:eastAsia="Arial" w:hAnsi="Arial" w:cs="Arial"/>
          <w:sz w:val="24"/>
          <w:szCs w:val="24"/>
        </w:rPr>
      </w:pPr>
      <w:sdt>
        <w:sdtPr>
          <w:tag w:val="goog_rdk_46"/>
          <w:id w:val="974655189"/>
        </w:sdtPr>
        <w:sdtEndPr/>
        <w:sdtContent>
          <w:sdt>
            <w:sdtPr>
              <w:tag w:val="goog_rdk_45"/>
              <w:id w:val="288787616"/>
            </w:sdtPr>
            <w:sdtContent>
              <w:r w:rsidR="008A7889" w:rsidRPr="00BA7A8A">
                <w:rPr>
                  <w:rFonts w:ascii="Arial" w:eastAsia="Arial" w:hAnsi="Arial" w:cs="Arial"/>
                  <w:sz w:val="24"/>
                  <w:szCs w:val="24"/>
                </w:rPr>
                <w:t>As yet, consensus has not been reached about which risk factors, singly or in combination, are most predictive nor of their nature, progression and relationship with other factors. Increasingly, studies highlight the importance of multiple risk factors (e.g., Eadie et al.,</w:t>
              </w:r>
              <w:r w:rsidR="0018154E" w:rsidRPr="00BA7A8A">
                <w:rPr>
                  <w:rFonts w:ascii="Arial" w:eastAsia="Arial" w:hAnsi="Arial" w:cs="Arial"/>
                  <w:sz w:val="24"/>
                  <w:szCs w:val="24"/>
                </w:rPr>
                <w:t xml:space="preserve"> </w:t>
              </w:r>
              <w:r w:rsidR="008A7889" w:rsidRPr="00BA7A8A">
                <w:rPr>
                  <w:rFonts w:ascii="Arial" w:eastAsia="Arial" w:hAnsi="Arial" w:cs="Arial"/>
                  <w:sz w:val="24"/>
                  <w:szCs w:val="24"/>
                </w:rPr>
                <w:t xml:space="preserve">2022; Taylor et al., 2020; Wren et al., 2016) and report that higher levels of risk are associated with greater numbers of risk factors. For instance, Eadie et al., (2022) conclude that an accumulation of ‘early life factors’ (they identified 12) increased the likelihood of children having low language skills at 7 </w:t>
              </w:r>
              <w:r w:rsidR="008A7889" w:rsidRPr="00BA7A8A">
                <w:rPr>
                  <w:rFonts w:ascii="Arial" w:eastAsia="Arial" w:hAnsi="Arial" w:cs="Arial"/>
                  <w:sz w:val="24"/>
                  <w:szCs w:val="24"/>
                </w:rPr>
                <w:lastRenderedPageBreak/>
                <w:t>years; for instance, children with 6 or more risks were 17 times greater at risk than children with 2 or less risks.</w:t>
              </w:r>
            </w:sdtContent>
          </w:sdt>
        </w:sdtContent>
      </w:sdt>
    </w:p>
    <w:p w14:paraId="0000003E" w14:textId="263D37A2" w:rsidR="000B674C" w:rsidRPr="00BB0265" w:rsidRDefault="008A7889" w:rsidP="00BB0265">
      <w:pPr>
        <w:pBdr>
          <w:top w:val="nil"/>
          <w:left w:val="nil"/>
          <w:bottom w:val="nil"/>
          <w:right w:val="nil"/>
          <w:between w:val="nil"/>
        </w:pBdr>
        <w:spacing w:before="240" w:line="480" w:lineRule="auto"/>
        <w:rPr>
          <w:rFonts w:ascii="Arial" w:eastAsia="Arial" w:hAnsi="Arial" w:cs="Arial"/>
          <w:color w:val="FF0000"/>
          <w:sz w:val="24"/>
          <w:szCs w:val="24"/>
        </w:rPr>
      </w:pPr>
      <w:r>
        <w:rPr>
          <w:rFonts w:ascii="Arial" w:eastAsia="Arial" w:hAnsi="Arial" w:cs="Arial"/>
          <w:b/>
          <w:sz w:val="24"/>
          <w:szCs w:val="24"/>
        </w:rPr>
        <w:t xml:space="preserve">In conclusion, </w:t>
      </w:r>
      <w:r>
        <w:rPr>
          <w:rFonts w:ascii="Arial" w:eastAsia="Arial" w:hAnsi="Arial" w:cs="Arial"/>
          <w:sz w:val="24"/>
          <w:szCs w:val="24"/>
        </w:rPr>
        <w:t xml:space="preserve">evidence regarding the likely persistence of speech and language impairment, particularly once a child reaches school age, is now accepted. However, research showing the nature and amount of possible spontaneous progress is still sparse. Accordingly, distinguishing between persistent and resolving communication impairment continues to challenge clinicians and researchers. Bishop et al., (2016) recommend the development of methods for addressing this issue as a priority. </w:t>
      </w:r>
    </w:p>
    <w:p w14:paraId="0000003F" w14:textId="38ECFF8C" w:rsidR="000B674C" w:rsidRDefault="008A7889">
      <w:pPr>
        <w:spacing w:line="480" w:lineRule="auto"/>
        <w:rPr>
          <w:rFonts w:ascii="Arial" w:eastAsia="Arial" w:hAnsi="Arial" w:cs="Arial"/>
          <w:sz w:val="24"/>
          <w:szCs w:val="24"/>
        </w:rPr>
      </w:pPr>
      <w:bookmarkStart w:id="2" w:name="_heading=h.1fob9te" w:colFirst="0" w:colLast="0"/>
      <w:bookmarkEnd w:id="2"/>
      <w:r>
        <w:rPr>
          <w:rFonts w:ascii="Arial" w:eastAsia="Arial" w:hAnsi="Arial" w:cs="Arial"/>
          <w:b/>
          <w:sz w:val="24"/>
          <w:szCs w:val="24"/>
        </w:rPr>
        <w:t>Aims and objectives</w:t>
      </w:r>
      <w:r w:rsidR="00BB0265">
        <w:rPr>
          <w:rFonts w:ascii="Arial" w:eastAsia="Arial" w:hAnsi="Arial" w:cs="Arial"/>
          <w:b/>
          <w:sz w:val="24"/>
          <w:szCs w:val="24"/>
        </w:rPr>
        <w:t>.</w:t>
      </w:r>
    </w:p>
    <w:p w14:paraId="00000040" w14:textId="4519640D" w:rsidR="000B674C" w:rsidRPr="00EE5AC6" w:rsidRDefault="008A7889">
      <w:pPr>
        <w:spacing w:line="480" w:lineRule="auto"/>
        <w:rPr>
          <w:rFonts w:ascii="Arial" w:eastAsia="Arial" w:hAnsi="Arial" w:cs="Arial"/>
          <w:sz w:val="24"/>
          <w:szCs w:val="24"/>
        </w:rPr>
      </w:pPr>
      <w:r w:rsidRPr="00EE5AC6">
        <w:rPr>
          <w:rFonts w:ascii="Arial" w:eastAsia="Arial" w:hAnsi="Arial" w:cs="Arial"/>
          <w:sz w:val="24"/>
          <w:szCs w:val="24"/>
        </w:rPr>
        <w:t xml:space="preserve">This study examines the natural history of speech/language </w:t>
      </w:r>
      <w:sdt>
        <w:sdtPr>
          <w:tag w:val="goog_rdk_50"/>
          <w:id w:val="1297406361"/>
        </w:sdtPr>
        <w:sdtEndPr/>
        <w:sdtContent>
          <w:r w:rsidRPr="00EE5AC6">
            <w:rPr>
              <w:rFonts w:ascii="Arial" w:eastAsia="Arial" w:hAnsi="Arial" w:cs="Arial"/>
              <w:sz w:val="24"/>
              <w:szCs w:val="24"/>
            </w:rPr>
            <w:t xml:space="preserve">impairment in </w:t>
          </w:r>
          <w:r w:rsidRPr="00BA7A8A">
            <w:rPr>
              <w:rFonts w:ascii="Arial" w:eastAsia="Arial" w:hAnsi="Arial" w:cs="Arial"/>
              <w:sz w:val="24"/>
              <w:szCs w:val="24"/>
            </w:rPr>
            <w:t>a clinical</w:t>
          </w:r>
          <w:r w:rsidR="00BB0265" w:rsidRPr="00BA7A8A">
            <w:rPr>
              <w:rFonts w:ascii="Arial" w:eastAsia="Arial" w:hAnsi="Arial" w:cs="Arial"/>
              <w:sz w:val="24"/>
              <w:szCs w:val="24"/>
            </w:rPr>
            <w:t xml:space="preserve"> </w:t>
          </w:r>
        </w:sdtContent>
      </w:sdt>
      <w:r w:rsidRPr="00BA7A8A">
        <w:rPr>
          <w:rFonts w:ascii="Arial" w:eastAsia="Arial" w:hAnsi="Arial" w:cs="Arial"/>
          <w:sz w:val="24"/>
          <w:szCs w:val="24"/>
        </w:rPr>
        <w:t xml:space="preserve">cohort of children </w:t>
      </w:r>
      <w:r w:rsidRPr="00EE5AC6">
        <w:rPr>
          <w:rFonts w:ascii="Arial" w:eastAsia="Arial" w:hAnsi="Arial" w:cs="Arial"/>
          <w:sz w:val="24"/>
          <w:szCs w:val="24"/>
        </w:rPr>
        <w:t>and explores implications for the selection of children for intervention. Specific objectives are:</w:t>
      </w:r>
    </w:p>
    <w:p w14:paraId="00000041" w14:textId="77777777" w:rsidR="000B674C" w:rsidRDefault="008A7889">
      <w:pPr>
        <w:numPr>
          <w:ilvl w:val="0"/>
          <w:numId w:val="3"/>
        </w:numPr>
        <w:spacing w:line="480" w:lineRule="auto"/>
        <w:rPr>
          <w:rFonts w:ascii="Arial" w:eastAsia="Arial" w:hAnsi="Arial" w:cs="Arial"/>
          <w:sz w:val="24"/>
          <w:szCs w:val="24"/>
        </w:rPr>
      </w:pPr>
      <w:r>
        <w:rPr>
          <w:rFonts w:ascii="Arial" w:eastAsia="Arial" w:hAnsi="Arial" w:cs="Arial"/>
          <w:sz w:val="24"/>
          <w:szCs w:val="24"/>
        </w:rPr>
        <w:t>To describe characteristics of the children selected for treatment after initial assessment to provide (</w:t>
      </w:r>
      <w:proofErr w:type="spellStart"/>
      <w:r>
        <w:rPr>
          <w:rFonts w:ascii="Arial" w:eastAsia="Arial" w:hAnsi="Arial" w:cs="Arial"/>
          <w:sz w:val="24"/>
          <w:szCs w:val="24"/>
        </w:rPr>
        <w:t>i</w:t>
      </w:r>
      <w:proofErr w:type="spellEnd"/>
      <w:r>
        <w:rPr>
          <w:rFonts w:ascii="Arial" w:eastAsia="Arial" w:hAnsi="Arial" w:cs="Arial"/>
          <w:sz w:val="24"/>
          <w:szCs w:val="24"/>
        </w:rPr>
        <w:t>) a baseline against which spontaneous progress can be evaluated (ii) information about those who remain active on a waiting list and (iii) an evaluation of any inequalities in the system.</w:t>
      </w:r>
      <w:r>
        <w:rPr>
          <w:rFonts w:ascii="Arial" w:eastAsia="Arial" w:hAnsi="Arial" w:cs="Arial"/>
          <w:color w:val="4472C4"/>
          <w:sz w:val="24"/>
          <w:szCs w:val="24"/>
        </w:rPr>
        <w:t xml:space="preserve"> </w:t>
      </w:r>
    </w:p>
    <w:p w14:paraId="00000042" w14:textId="23058CEA" w:rsidR="000B674C" w:rsidRDefault="008A7889">
      <w:pPr>
        <w:numPr>
          <w:ilvl w:val="0"/>
          <w:numId w:val="3"/>
        </w:numPr>
        <w:spacing w:line="480" w:lineRule="auto"/>
        <w:rPr>
          <w:rFonts w:ascii="Arial" w:eastAsia="Arial" w:hAnsi="Arial" w:cs="Arial"/>
          <w:sz w:val="24"/>
          <w:szCs w:val="24"/>
        </w:rPr>
      </w:pPr>
      <w:r>
        <w:rPr>
          <w:rFonts w:ascii="Arial" w:eastAsia="Arial" w:hAnsi="Arial" w:cs="Arial"/>
          <w:sz w:val="24"/>
          <w:szCs w:val="24"/>
        </w:rPr>
        <w:t>To examine outcomes for the children who attended for reassessment</w:t>
      </w:r>
      <w:r w:rsidR="00CE4D87">
        <w:rPr>
          <w:rFonts w:ascii="Arial" w:eastAsia="Arial" w:hAnsi="Arial" w:cs="Arial"/>
          <w:sz w:val="24"/>
          <w:szCs w:val="24"/>
        </w:rPr>
        <w:t xml:space="preserve"> in terms of </w:t>
      </w:r>
      <w:r>
        <w:rPr>
          <w:rFonts w:ascii="Arial" w:eastAsia="Arial" w:hAnsi="Arial" w:cs="Arial"/>
          <w:sz w:val="24"/>
          <w:szCs w:val="24"/>
        </w:rPr>
        <w:t>changes in the severity and nature of their speech/language impairment.</w:t>
      </w:r>
    </w:p>
    <w:p w14:paraId="00000043" w14:textId="77777777" w:rsidR="000B674C" w:rsidRDefault="008A7889">
      <w:pPr>
        <w:numPr>
          <w:ilvl w:val="0"/>
          <w:numId w:val="3"/>
        </w:numPr>
        <w:spacing w:after="0" w:line="480" w:lineRule="auto"/>
        <w:jc w:val="both"/>
        <w:rPr>
          <w:rFonts w:ascii="Arial" w:eastAsia="Arial" w:hAnsi="Arial" w:cs="Arial"/>
          <w:sz w:val="24"/>
          <w:szCs w:val="24"/>
        </w:rPr>
      </w:pPr>
      <w:r>
        <w:rPr>
          <w:rFonts w:ascii="Arial" w:eastAsia="Arial" w:hAnsi="Arial" w:cs="Arial"/>
          <w:sz w:val="24"/>
          <w:szCs w:val="24"/>
        </w:rPr>
        <w:t>To explore factors associated with the children’s outcomes and improvement.</w:t>
      </w:r>
    </w:p>
    <w:p w14:paraId="2638EF9B" w14:textId="77777777" w:rsidR="00FF01CB" w:rsidRDefault="008A7889" w:rsidP="00FF01CB">
      <w:pPr>
        <w:spacing w:before="280" w:after="0" w:line="480" w:lineRule="auto"/>
        <w:jc w:val="both"/>
        <w:rPr>
          <w:rFonts w:ascii="Arial" w:eastAsia="Arial" w:hAnsi="Arial" w:cs="Arial"/>
          <w:sz w:val="24"/>
          <w:szCs w:val="24"/>
        </w:rPr>
      </w:pPr>
      <w:r>
        <w:rPr>
          <w:rFonts w:ascii="Arial" w:eastAsia="Arial" w:hAnsi="Arial" w:cs="Arial"/>
          <w:b/>
          <w:sz w:val="24"/>
          <w:szCs w:val="24"/>
        </w:rPr>
        <w:t>Method</w:t>
      </w:r>
      <w:r w:rsidR="00CE4D87">
        <w:rPr>
          <w:rFonts w:ascii="Arial" w:eastAsia="Arial" w:hAnsi="Arial" w:cs="Arial"/>
          <w:b/>
          <w:sz w:val="24"/>
          <w:szCs w:val="24"/>
        </w:rPr>
        <w:t xml:space="preserve"> </w:t>
      </w:r>
    </w:p>
    <w:p w14:paraId="00000045" w14:textId="29FE9222" w:rsidR="000B674C" w:rsidRPr="00FF01CB" w:rsidRDefault="008A7889" w:rsidP="00FF01CB">
      <w:pPr>
        <w:spacing w:before="280" w:after="0" w:line="480" w:lineRule="auto"/>
        <w:jc w:val="both"/>
        <w:rPr>
          <w:rFonts w:ascii="Arial" w:eastAsia="Arial" w:hAnsi="Arial" w:cs="Arial"/>
          <w:sz w:val="24"/>
          <w:szCs w:val="24"/>
        </w:rPr>
      </w:pPr>
      <w:r>
        <w:rPr>
          <w:rFonts w:ascii="Arial" w:eastAsia="Arial" w:hAnsi="Arial" w:cs="Arial"/>
          <w:color w:val="000000"/>
          <w:sz w:val="24"/>
          <w:szCs w:val="24"/>
        </w:rPr>
        <w:lastRenderedPageBreak/>
        <w:t>This study is based on an opportunistic clinical cohort of children referred to and assessed by experienced paediatric SLTs working from five community clinics (east, west, so</w:t>
      </w:r>
      <w:r>
        <w:rPr>
          <w:rFonts w:ascii="Arial" w:eastAsia="Arial" w:hAnsi="Arial" w:cs="Arial"/>
          <w:sz w:val="24"/>
          <w:szCs w:val="24"/>
        </w:rPr>
        <w:t xml:space="preserve">utheast, southwest, north) </w:t>
      </w:r>
      <w:r>
        <w:rPr>
          <w:rFonts w:ascii="Arial" w:eastAsia="Arial" w:hAnsi="Arial" w:cs="Arial"/>
          <w:color w:val="000000"/>
          <w:sz w:val="24"/>
          <w:szCs w:val="24"/>
        </w:rPr>
        <w:t xml:space="preserve">spread across the City of Birmingham, UK. Data used for analysis were routinely collected within the context of normal service delivery. </w:t>
      </w:r>
    </w:p>
    <w:p w14:paraId="00000046" w14:textId="77777777" w:rsidR="000B674C" w:rsidRDefault="008A7889">
      <w:pPr>
        <w:pBdr>
          <w:top w:val="nil"/>
          <w:left w:val="nil"/>
          <w:bottom w:val="nil"/>
          <w:right w:val="nil"/>
          <w:between w:val="nil"/>
        </w:pBdr>
        <w:spacing w:before="280" w:after="280" w:line="480" w:lineRule="auto"/>
        <w:rPr>
          <w:rFonts w:ascii="Arial" w:eastAsia="Arial" w:hAnsi="Arial" w:cs="Arial"/>
          <w:color w:val="2C3E50"/>
          <w:sz w:val="24"/>
          <w:szCs w:val="24"/>
          <w:shd w:val="clear" w:color="auto" w:fill="FEF1C4"/>
        </w:rPr>
      </w:pPr>
      <w:r>
        <w:rPr>
          <w:rFonts w:ascii="Arial" w:eastAsia="Arial" w:hAnsi="Arial" w:cs="Arial"/>
          <w:color w:val="000000"/>
          <w:sz w:val="24"/>
          <w:szCs w:val="24"/>
        </w:rPr>
        <w:t>Birmingham has the largest Local Authority in the UK and is one of t</w:t>
      </w:r>
      <w:r>
        <w:rPr>
          <w:rFonts w:ascii="Arial" w:eastAsia="Arial" w:hAnsi="Arial" w:cs="Arial"/>
          <w:sz w:val="24"/>
          <w:szCs w:val="24"/>
        </w:rPr>
        <w:t>he most deprived areas in England with one in three children living in poverty</w:t>
      </w:r>
      <w:r>
        <w:rPr>
          <w:rFonts w:ascii="Arial" w:eastAsia="Arial" w:hAnsi="Arial" w:cs="Arial"/>
          <w:color w:val="000000"/>
          <w:sz w:val="24"/>
          <w:szCs w:val="24"/>
        </w:rPr>
        <w:t>.  In some wards, up to 80% of residents are from Black, Asian and Minority Ethnic groups. On average, the overall health, wellbeing, and development of Birmingham’s children at the end of their first year in school are all worse than the national average</w:t>
      </w:r>
      <w:r>
        <w:rPr>
          <w:rFonts w:ascii="Arial" w:eastAsia="Arial" w:hAnsi="Arial" w:cs="Arial"/>
          <w:color w:val="1D2228"/>
          <w:sz w:val="24"/>
          <w:szCs w:val="24"/>
        </w:rPr>
        <w:t xml:space="preserve"> (Sustainability and Transformation strategy (Draft), accessed 09.22). According to census figures for the year of this study, </w:t>
      </w:r>
      <w:r>
        <w:rPr>
          <w:rFonts w:ascii="Arial" w:eastAsia="Arial" w:hAnsi="Arial" w:cs="Arial"/>
          <w:sz w:val="24"/>
          <w:szCs w:val="24"/>
        </w:rPr>
        <w:t xml:space="preserve">43% of Birmingham’s children had a home language other than English with over a hundred different languages being spoken (DfE 2013). </w:t>
      </w:r>
      <w:r>
        <w:rPr>
          <w:rFonts w:ascii="Arial" w:eastAsia="Arial" w:hAnsi="Arial" w:cs="Arial"/>
          <w:color w:val="2C3E50"/>
          <w:sz w:val="24"/>
          <w:szCs w:val="24"/>
          <w:shd w:val="clear" w:color="auto" w:fill="FEF1C4"/>
        </w:rPr>
        <w:t xml:space="preserve"> </w:t>
      </w:r>
    </w:p>
    <w:p w14:paraId="00000047" w14:textId="77777777" w:rsidR="000B674C" w:rsidRDefault="008A7889">
      <w:pPr>
        <w:pBdr>
          <w:top w:val="nil"/>
          <w:left w:val="nil"/>
          <w:bottom w:val="nil"/>
          <w:right w:val="nil"/>
          <w:between w:val="nil"/>
        </w:pBdr>
        <w:spacing w:before="280" w:after="280" w:line="480" w:lineRule="auto"/>
        <w:rPr>
          <w:rFonts w:ascii="Arial" w:eastAsia="Arial" w:hAnsi="Arial" w:cs="Arial"/>
          <w:sz w:val="24"/>
          <w:szCs w:val="24"/>
        </w:rPr>
      </w:pPr>
      <w:r>
        <w:rPr>
          <w:rFonts w:ascii="Arial" w:eastAsia="Arial" w:hAnsi="Arial" w:cs="Arial"/>
          <w:i/>
          <w:sz w:val="24"/>
          <w:szCs w:val="24"/>
        </w:rPr>
        <w:t>Participants</w:t>
      </w:r>
    </w:p>
    <w:p w14:paraId="00000048" w14:textId="4D7812E3" w:rsidR="000B674C" w:rsidRPr="00EE5AC6" w:rsidRDefault="008A7889">
      <w:pPr>
        <w:spacing w:before="280" w:after="0" w:line="480" w:lineRule="auto"/>
        <w:jc w:val="both"/>
        <w:rPr>
          <w:rFonts w:ascii="Arial" w:eastAsia="Arial" w:hAnsi="Arial" w:cs="Arial"/>
          <w:sz w:val="24"/>
          <w:szCs w:val="24"/>
        </w:rPr>
      </w:pPr>
      <w:r>
        <w:rPr>
          <w:rFonts w:ascii="Arial" w:eastAsia="Arial" w:hAnsi="Arial" w:cs="Arial"/>
          <w:sz w:val="24"/>
          <w:szCs w:val="24"/>
        </w:rPr>
        <w:t>During December 2011 to December 2013, all children referred to the community clinic team received a standard 60-minute diagnostic / triage assessment. Children were then either discharged or placed on the treatment waiting list. Families were provided with a written report summarising assessment findings and advice discussed within the session</w:t>
      </w:r>
      <w:r w:rsidRPr="00EE5AC6">
        <w:rPr>
          <w:rFonts w:ascii="Arial" w:eastAsia="Arial" w:hAnsi="Arial" w:cs="Arial"/>
          <w:sz w:val="24"/>
          <w:szCs w:val="24"/>
        </w:rPr>
        <w:t xml:space="preserve">. </w:t>
      </w:r>
      <w:sdt>
        <w:sdtPr>
          <w:tag w:val="goog_rdk_55"/>
          <w:id w:val="838265263"/>
        </w:sdtPr>
        <w:sdtContent>
          <w:r w:rsidRPr="00EE5AC6">
            <w:rPr>
              <w:rFonts w:ascii="Arial" w:eastAsia="Arial" w:hAnsi="Arial" w:cs="Arial"/>
              <w:sz w:val="24"/>
              <w:szCs w:val="24"/>
            </w:rPr>
            <w:t>Due to concerns about wait times, a review of the treatment waiting list was subsequently commissioned</w:t>
          </w:r>
        </w:sdtContent>
      </w:sdt>
      <w:sdt>
        <w:sdtPr>
          <w:tag w:val="goog_rdk_58"/>
          <w:id w:val="770435133"/>
        </w:sdtPr>
        <w:sdtEndPr/>
        <w:sdtContent>
          <w:sdt>
            <w:sdtPr>
              <w:tag w:val="goog_rdk_59"/>
              <w:id w:val="-1809852010"/>
            </w:sdtPr>
            <w:sdtEndPr/>
            <w:sdtContent>
              <w:r w:rsidRPr="00EE5AC6">
                <w:rPr>
                  <w:rFonts w:ascii="Arial" w:eastAsia="Arial" w:hAnsi="Arial" w:cs="Arial"/>
                  <w:sz w:val="24"/>
                  <w:szCs w:val="24"/>
                </w:rPr>
                <w:t xml:space="preserve"> and </w:t>
              </w:r>
              <w:r w:rsidRPr="00BA7A8A">
                <w:rPr>
                  <w:rFonts w:ascii="Arial" w:eastAsia="Arial" w:hAnsi="Arial" w:cs="Arial"/>
                  <w:sz w:val="24"/>
                  <w:szCs w:val="24"/>
                </w:rPr>
                <w:t>parents</w:t>
              </w:r>
              <w:r w:rsidR="004D4C9E" w:rsidRPr="00BA7A8A">
                <w:rPr>
                  <w:rFonts w:ascii="Arial" w:eastAsia="Arial" w:hAnsi="Arial" w:cs="Arial"/>
                  <w:sz w:val="24"/>
                  <w:szCs w:val="24"/>
                </w:rPr>
                <w:t xml:space="preserve"> </w:t>
              </w:r>
              <w:r w:rsidRPr="00BA7A8A">
                <w:rPr>
                  <w:rFonts w:ascii="Arial" w:eastAsia="Arial" w:hAnsi="Arial" w:cs="Arial"/>
                  <w:sz w:val="24"/>
                  <w:szCs w:val="24"/>
                </w:rPr>
                <w:t>/</w:t>
              </w:r>
              <w:r w:rsidR="004D4C9E" w:rsidRPr="00BA7A8A">
                <w:rPr>
                  <w:rFonts w:ascii="Arial" w:eastAsia="Arial" w:hAnsi="Arial" w:cs="Arial"/>
                  <w:sz w:val="24"/>
                  <w:szCs w:val="24"/>
                </w:rPr>
                <w:t xml:space="preserve"> </w:t>
              </w:r>
              <w:r w:rsidRPr="00BA7A8A">
                <w:rPr>
                  <w:rFonts w:ascii="Arial" w:eastAsia="Arial" w:hAnsi="Arial" w:cs="Arial"/>
                  <w:sz w:val="24"/>
                  <w:szCs w:val="24"/>
                </w:rPr>
                <w:t xml:space="preserve">carers invited </w:t>
              </w:r>
            </w:sdtContent>
          </w:sdt>
          <w:sdt>
            <w:sdtPr>
              <w:tag w:val="goog_rdk_60"/>
              <w:id w:val="-1364743893"/>
            </w:sdtPr>
            <w:sdtContent>
              <w:r w:rsidRPr="00BA7A8A">
                <w:rPr>
                  <w:rFonts w:ascii="Arial" w:eastAsia="Arial" w:hAnsi="Arial" w:cs="Arial"/>
                  <w:sz w:val="24"/>
                  <w:szCs w:val="24"/>
                </w:rPr>
                <w:t>by letter</w:t>
              </w:r>
            </w:sdtContent>
          </w:sdt>
          <w:sdt>
            <w:sdtPr>
              <w:tag w:val="goog_rdk_61"/>
              <w:id w:val="916604486"/>
            </w:sdtPr>
            <w:sdtContent>
              <w:r w:rsidRPr="00BA7A8A">
                <w:rPr>
                  <w:rFonts w:ascii="Arial" w:eastAsia="Arial" w:hAnsi="Arial" w:cs="Arial"/>
                  <w:sz w:val="24"/>
                  <w:szCs w:val="24"/>
                </w:rPr>
                <w:t xml:space="preserve"> to contact the service if they still had worries about their child’s communication development. Families were approached in order, starting with those who had waited longest. </w:t>
              </w:r>
            </w:sdtContent>
          </w:sdt>
        </w:sdtContent>
      </w:sdt>
      <w:r w:rsidR="00CE4D87" w:rsidRPr="00BA7A8A">
        <w:rPr>
          <w:rFonts w:ascii="Arial" w:eastAsia="Arial" w:hAnsi="Arial" w:cs="Arial"/>
          <w:sz w:val="24"/>
          <w:szCs w:val="24"/>
        </w:rPr>
        <w:t>Re</w:t>
      </w:r>
      <w:r w:rsidRPr="00BA7A8A">
        <w:rPr>
          <w:rFonts w:ascii="Arial" w:eastAsia="Arial" w:hAnsi="Arial" w:cs="Arial"/>
          <w:sz w:val="24"/>
          <w:szCs w:val="24"/>
        </w:rPr>
        <w:t xml:space="preserve">assessment was offered to those who responded </w:t>
      </w:r>
      <w:r w:rsidRPr="00EE5AC6">
        <w:rPr>
          <w:rFonts w:ascii="Arial" w:eastAsia="Arial" w:hAnsi="Arial" w:cs="Arial"/>
          <w:sz w:val="24"/>
          <w:szCs w:val="24"/>
        </w:rPr>
        <w:t>(see Figure 1 for details of participant flow).</w:t>
      </w:r>
    </w:p>
    <w:p w14:paraId="00000049" w14:textId="46E068A0" w:rsidR="000B674C" w:rsidRDefault="008A7889">
      <w:pPr>
        <w:spacing w:before="280" w:after="0" w:line="480" w:lineRule="auto"/>
        <w:jc w:val="center"/>
        <w:rPr>
          <w:rFonts w:ascii="Arial" w:eastAsia="Arial" w:hAnsi="Arial" w:cs="Arial"/>
          <w:sz w:val="24"/>
          <w:szCs w:val="24"/>
        </w:rPr>
      </w:pPr>
      <w:r>
        <w:rPr>
          <w:rFonts w:ascii="Arial" w:eastAsia="Arial" w:hAnsi="Arial" w:cs="Arial"/>
          <w:sz w:val="24"/>
          <w:szCs w:val="24"/>
        </w:rPr>
        <w:t xml:space="preserve"> Figure 1 </w:t>
      </w:r>
      <w:r w:rsidR="004D4C9E">
        <w:rPr>
          <w:rFonts w:ascii="Arial" w:eastAsia="Arial" w:hAnsi="Arial" w:cs="Arial"/>
          <w:sz w:val="24"/>
          <w:szCs w:val="24"/>
        </w:rPr>
        <w:t>about here</w:t>
      </w:r>
    </w:p>
    <w:p w14:paraId="0000004A" w14:textId="77777777" w:rsidR="000B674C" w:rsidRPr="00CE4D87" w:rsidRDefault="008A7889">
      <w:pPr>
        <w:spacing w:before="280" w:after="0" w:line="480" w:lineRule="auto"/>
        <w:jc w:val="both"/>
        <w:rPr>
          <w:rFonts w:ascii="Arial" w:eastAsia="Arial" w:hAnsi="Arial" w:cs="Arial"/>
          <w:color w:val="000000" w:themeColor="text1"/>
          <w:sz w:val="24"/>
          <w:szCs w:val="24"/>
        </w:rPr>
      </w:pPr>
      <w:r w:rsidRPr="00CE4D87">
        <w:rPr>
          <w:rFonts w:ascii="Arial" w:eastAsia="Arial" w:hAnsi="Arial" w:cs="Arial"/>
          <w:color w:val="000000" w:themeColor="text1"/>
          <w:sz w:val="24"/>
          <w:szCs w:val="24"/>
        </w:rPr>
        <w:lastRenderedPageBreak/>
        <w:t>Anonymised data were included from all Birmingham children who met the following criteria:</w:t>
      </w:r>
    </w:p>
    <w:p w14:paraId="0000004B" w14:textId="77777777" w:rsidR="000B674C" w:rsidRPr="00CE4D87" w:rsidRDefault="008A7889">
      <w:pPr>
        <w:numPr>
          <w:ilvl w:val="0"/>
          <w:numId w:val="4"/>
        </w:numPr>
        <w:spacing w:before="280" w:after="0" w:line="480" w:lineRule="auto"/>
        <w:jc w:val="both"/>
        <w:rPr>
          <w:rFonts w:ascii="Arial" w:eastAsia="Arial" w:hAnsi="Arial" w:cs="Arial"/>
          <w:color w:val="000000" w:themeColor="text1"/>
          <w:sz w:val="24"/>
          <w:szCs w:val="24"/>
        </w:rPr>
      </w:pPr>
      <w:r w:rsidRPr="00CE4D87">
        <w:rPr>
          <w:rFonts w:ascii="Arial" w:eastAsia="Arial" w:hAnsi="Arial" w:cs="Arial"/>
          <w:color w:val="000000" w:themeColor="text1"/>
          <w:sz w:val="24"/>
          <w:szCs w:val="24"/>
        </w:rPr>
        <w:t>Placed on the treatment waiting list between December 2011 – December 2013.</w:t>
      </w:r>
    </w:p>
    <w:p w14:paraId="0000004C" w14:textId="510FA699" w:rsidR="000B674C" w:rsidRPr="00BA7A8A" w:rsidRDefault="008A7889">
      <w:pPr>
        <w:numPr>
          <w:ilvl w:val="0"/>
          <w:numId w:val="4"/>
        </w:numPr>
        <w:spacing w:after="0" w:line="480" w:lineRule="auto"/>
        <w:jc w:val="both"/>
        <w:rPr>
          <w:rFonts w:ascii="Arial" w:eastAsia="Arial" w:hAnsi="Arial" w:cs="Arial"/>
          <w:sz w:val="24"/>
          <w:szCs w:val="24"/>
        </w:rPr>
      </w:pPr>
      <w:r w:rsidRPr="00BA7A8A">
        <w:rPr>
          <w:rFonts w:ascii="Arial" w:eastAsia="Arial" w:hAnsi="Arial" w:cs="Arial"/>
          <w:sz w:val="24"/>
          <w:szCs w:val="24"/>
        </w:rPr>
        <w:t xml:space="preserve">Waiting time between initial and reassessment </w:t>
      </w:r>
      <w:sdt>
        <w:sdtPr>
          <w:tag w:val="goog_rdk_63"/>
          <w:id w:val="1117262154"/>
        </w:sdtPr>
        <w:sdtContent>
          <w:r w:rsidR="00CE4D87" w:rsidRPr="00BA7A8A">
            <w:rPr>
              <w:rFonts w:ascii="Arial" w:hAnsi="Arial" w:cs="Arial"/>
              <w:sz w:val="24"/>
              <w:szCs w:val="24"/>
            </w:rPr>
            <w:t xml:space="preserve">ranging from </w:t>
          </w:r>
        </w:sdtContent>
      </w:sdt>
      <w:r w:rsidRPr="00BA7A8A">
        <w:rPr>
          <w:rFonts w:ascii="Arial" w:eastAsia="Arial" w:hAnsi="Arial" w:cs="Arial"/>
          <w:sz w:val="24"/>
          <w:szCs w:val="24"/>
        </w:rPr>
        <w:t>6 -18 months.</w:t>
      </w:r>
    </w:p>
    <w:p w14:paraId="0000004D" w14:textId="77777777" w:rsidR="000B674C" w:rsidRPr="00CE4D87" w:rsidRDefault="008A7889">
      <w:pPr>
        <w:numPr>
          <w:ilvl w:val="0"/>
          <w:numId w:val="4"/>
        </w:numPr>
        <w:spacing w:after="0" w:line="480" w:lineRule="auto"/>
        <w:jc w:val="both"/>
        <w:rPr>
          <w:rFonts w:ascii="Arial" w:eastAsia="Arial" w:hAnsi="Arial" w:cs="Arial"/>
          <w:color w:val="000000" w:themeColor="text1"/>
          <w:sz w:val="24"/>
          <w:szCs w:val="24"/>
        </w:rPr>
      </w:pPr>
      <w:r w:rsidRPr="00CE4D87">
        <w:rPr>
          <w:rFonts w:ascii="Arial" w:eastAsia="Arial" w:hAnsi="Arial" w:cs="Arial"/>
          <w:color w:val="000000" w:themeColor="text1"/>
          <w:sz w:val="24"/>
          <w:szCs w:val="24"/>
        </w:rPr>
        <w:t xml:space="preserve">No input from the local </w:t>
      </w:r>
      <w:proofErr w:type="spellStart"/>
      <w:r w:rsidRPr="00CE4D87">
        <w:rPr>
          <w:rFonts w:ascii="Arial" w:eastAsia="Arial" w:hAnsi="Arial" w:cs="Arial"/>
          <w:color w:val="000000" w:themeColor="text1"/>
          <w:sz w:val="24"/>
          <w:szCs w:val="24"/>
        </w:rPr>
        <w:t>slt</w:t>
      </w:r>
      <w:proofErr w:type="spellEnd"/>
      <w:r w:rsidRPr="00CE4D87">
        <w:rPr>
          <w:rFonts w:ascii="Arial" w:eastAsia="Arial" w:hAnsi="Arial" w:cs="Arial"/>
          <w:color w:val="000000" w:themeColor="text1"/>
          <w:sz w:val="24"/>
          <w:szCs w:val="24"/>
        </w:rPr>
        <w:t xml:space="preserve"> service during the waiting period. </w:t>
      </w:r>
    </w:p>
    <w:p w14:paraId="0000004E" w14:textId="46E74C8D" w:rsidR="000B674C" w:rsidRPr="00CE4D87" w:rsidRDefault="008A7889">
      <w:pPr>
        <w:numPr>
          <w:ilvl w:val="0"/>
          <w:numId w:val="4"/>
        </w:numPr>
        <w:spacing w:after="0" w:line="480" w:lineRule="auto"/>
        <w:jc w:val="both"/>
        <w:rPr>
          <w:rFonts w:ascii="Arial" w:eastAsia="Arial" w:hAnsi="Arial" w:cs="Arial"/>
          <w:color w:val="000000" w:themeColor="text1"/>
          <w:sz w:val="24"/>
          <w:szCs w:val="24"/>
        </w:rPr>
      </w:pPr>
      <w:r w:rsidRPr="00CE4D87">
        <w:rPr>
          <w:rFonts w:ascii="Arial" w:eastAsia="Arial" w:hAnsi="Arial" w:cs="Arial"/>
          <w:color w:val="000000" w:themeColor="text1"/>
          <w:sz w:val="24"/>
          <w:szCs w:val="24"/>
        </w:rPr>
        <w:t>Required community clinic or mainstream school-based intervention with the focus being receptive</w:t>
      </w:r>
      <w:r w:rsidR="000E7412">
        <w:rPr>
          <w:rFonts w:ascii="Arial" w:eastAsia="Arial" w:hAnsi="Arial" w:cs="Arial"/>
          <w:color w:val="000000" w:themeColor="text1"/>
          <w:sz w:val="24"/>
          <w:szCs w:val="24"/>
        </w:rPr>
        <w:t xml:space="preserve"> </w:t>
      </w:r>
      <w:r w:rsidRPr="00CE4D87">
        <w:rPr>
          <w:rFonts w:ascii="Arial" w:eastAsia="Arial" w:hAnsi="Arial" w:cs="Arial"/>
          <w:color w:val="000000" w:themeColor="text1"/>
          <w:sz w:val="24"/>
          <w:szCs w:val="24"/>
        </w:rPr>
        <w:t>/</w:t>
      </w:r>
      <w:r w:rsidR="000E7412">
        <w:rPr>
          <w:rFonts w:ascii="Arial" w:eastAsia="Arial" w:hAnsi="Arial" w:cs="Arial"/>
          <w:color w:val="000000" w:themeColor="text1"/>
          <w:sz w:val="24"/>
          <w:szCs w:val="24"/>
        </w:rPr>
        <w:t xml:space="preserve"> </w:t>
      </w:r>
      <w:r w:rsidRPr="00CE4D87">
        <w:rPr>
          <w:rFonts w:ascii="Arial" w:eastAsia="Arial" w:hAnsi="Arial" w:cs="Arial"/>
          <w:color w:val="000000" w:themeColor="text1"/>
          <w:sz w:val="24"/>
          <w:szCs w:val="24"/>
        </w:rPr>
        <w:t>expressive language and/or speech and/or fluency.</w:t>
      </w:r>
    </w:p>
    <w:p w14:paraId="0000004F" w14:textId="77777777" w:rsidR="000B674C" w:rsidRDefault="008A7889">
      <w:pPr>
        <w:spacing w:before="280" w:after="0" w:line="480" w:lineRule="auto"/>
        <w:ind w:left="360"/>
        <w:jc w:val="both"/>
        <w:rPr>
          <w:rFonts w:ascii="Arial" w:eastAsia="Arial" w:hAnsi="Arial" w:cs="Arial"/>
          <w:sz w:val="24"/>
          <w:szCs w:val="24"/>
        </w:rPr>
      </w:pPr>
      <w:r>
        <w:rPr>
          <w:rFonts w:ascii="Arial" w:eastAsia="Arial" w:hAnsi="Arial" w:cs="Arial"/>
          <w:sz w:val="24"/>
          <w:szCs w:val="24"/>
        </w:rPr>
        <w:t xml:space="preserve">Children were excluded if they required therapy from specialist therapists, if their main problem was voice, if their initial or reassessment data were incomplete, or if they had moved from the area.   </w:t>
      </w:r>
    </w:p>
    <w:p w14:paraId="00000050" w14:textId="77777777" w:rsidR="000B674C" w:rsidRDefault="008A7889">
      <w:pPr>
        <w:spacing w:before="280" w:after="0" w:line="480" w:lineRule="auto"/>
        <w:jc w:val="both"/>
        <w:rPr>
          <w:rFonts w:ascii="Arial" w:eastAsia="Arial" w:hAnsi="Arial" w:cs="Arial"/>
          <w:sz w:val="24"/>
          <w:szCs w:val="24"/>
        </w:rPr>
      </w:pPr>
      <w:r>
        <w:rPr>
          <w:rFonts w:ascii="Arial" w:eastAsia="Arial" w:hAnsi="Arial" w:cs="Arial"/>
          <w:i/>
          <w:sz w:val="24"/>
          <w:szCs w:val="24"/>
        </w:rPr>
        <w:t>Procedures</w:t>
      </w:r>
    </w:p>
    <w:p w14:paraId="00000051" w14:textId="0ECFEDE5" w:rsidR="000B674C" w:rsidRDefault="008A7889">
      <w:pPr>
        <w:spacing w:before="280" w:after="0" w:line="480" w:lineRule="auto"/>
        <w:jc w:val="both"/>
        <w:rPr>
          <w:rFonts w:ascii="Arial" w:eastAsia="Arial" w:hAnsi="Arial" w:cs="Arial"/>
          <w:sz w:val="24"/>
          <w:szCs w:val="24"/>
        </w:rPr>
      </w:pPr>
      <w:r>
        <w:rPr>
          <w:rFonts w:ascii="Arial" w:eastAsia="Arial" w:hAnsi="Arial" w:cs="Arial"/>
          <w:sz w:val="24"/>
          <w:szCs w:val="24"/>
        </w:rPr>
        <w:t xml:space="preserve">Initial assessments were delivered by experienced SLTs within the service who worked to agreed </w:t>
      </w:r>
      <w:r w:rsidR="000E7412">
        <w:rPr>
          <w:rFonts w:ascii="Arial" w:eastAsia="Arial" w:hAnsi="Arial" w:cs="Arial"/>
          <w:sz w:val="24"/>
          <w:szCs w:val="24"/>
        </w:rPr>
        <w:t xml:space="preserve">guidelines </w:t>
      </w:r>
      <w:r>
        <w:rPr>
          <w:rFonts w:ascii="Arial" w:eastAsia="Arial" w:hAnsi="Arial" w:cs="Arial"/>
          <w:sz w:val="24"/>
          <w:szCs w:val="24"/>
        </w:rPr>
        <w:t xml:space="preserve">and who met regularly to discuss clinical work and to standardise practice. Follow-up reassessments were delivered by experienced locum SLTs who had access to the initial assessment data and were tasked with deciding whether the reassessed children still required intervention.  </w:t>
      </w:r>
    </w:p>
    <w:p w14:paraId="00000052" w14:textId="77777777" w:rsidR="000B674C" w:rsidRDefault="008A7889">
      <w:pPr>
        <w:spacing w:before="280" w:after="0" w:line="480" w:lineRule="auto"/>
        <w:jc w:val="both"/>
        <w:rPr>
          <w:rFonts w:ascii="Arial" w:eastAsia="Arial" w:hAnsi="Arial" w:cs="Arial"/>
          <w:sz w:val="24"/>
          <w:szCs w:val="24"/>
        </w:rPr>
      </w:pPr>
      <w:r>
        <w:rPr>
          <w:rFonts w:ascii="Arial" w:eastAsia="Arial" w:hAnsi="Arial" w:cs="Arial"/>
          <w:sz w:val="24"/>
          <w:szCs w:val="24"/>
        </w:rPr>
        <w:t>An audit conducted in March 2015, three months after the end of the study, identified which of the children who had not contacted and / or attended for reassessment had been re-referred.</w:t>
      </w:r>
    </w:p>
    <w:p w14:paraId="00000053" w14:textId="77777777" w:rsidR="000B674C" w:rsidRDefault="000B674C">
      <w:pPr>
        <w:spacing w:line="480" w:lineRule="auto"/>
        <w:rPr>
          <w:rFonts w:ascii="Arial" w:eastAsia="Arial" w:hAnsi="Arial" w:cs="Arial"/>
          <w:i/>
          <w:sz w:val="24"/>
          <w:szCs w:val="24"/>
        </w:rPr>
      </w:pPr>
    </w:p>
    <w:p w14:paraId="00000054" w14:textId="77777777" w:rsidR="000B674C" w:rsidRPr="00CE4D87" w:rsidRDefault="008A7889">
      <w:pPr>
        <w:spacing w:line="480" w:lineRule="auto"/>
        <w:rPr>
          <w:rFonts w:ascii="Arial" w:eastAsia="Arial" w:hAnsi="Arial" w:cs="Arial"/>
          <w:sz w:val="24"/>
          <w:szCs w:val="24"/>
        </w:rPr>
      </w:pPr>
      <w:r w:rsidRPr="00CE4D87">
        <w:rPr>
          <w:rFonts w:ascii="Arial" w:eastAsia="Arial" w:hAnsi="Arial" w:cs="Arial"/>
          <w:i/>
          <w:sz w:val="24"/>
          <w:szCs w:val="24"/>
        </w:rPr>
        <w:t>Assessment Protocol</w:t>
      </w:r>
    </w:p>
    <w:p w14:paraId="00000055" w14:textId="3953A5F4" w:rsidR="000B674C" w:rsidRDefault="008A7889">
      <w:pPr>
        <w:spacing w:line="480" w:lineRule="auto"/>
        <w:rPr>
          <w:rFonts w:ascii="Arial" w:eastAsia="Arial" w:hAnsi="Arial" w:cs="Arial"/>
          <w:sz w:val="24"/>
          <w:szCs w:val="24"/>
          <w:highlight w:val="yellow"/>
        </w:rPr>
      </w:pPr>
      <w:r w:rsidRPr="00CE4D87">
        <w:rPr>
          <w:rFonts w:ascii="Arial" w:eastAsia="Arial" w:hAnsi="Arial" w:cs="Arial"/>
          <w:sz w:val="24"/>
          <w:szCs w:val="24"/>
        </w:rPr>
        <w:t xml:space="preserve">Whilst formal and informal assessment materials appropriate to the child’s age and presentation were recommended, as is good practice in the clinical context, SLTs </w:t>
      </w:r>
      <w:r>
        <w:rPr>
          <w:rFonts w:ascii="Arial" w:eastAsia="Arial" w:hAnsi="Arial" w:cs="Arial"/>
          <w:sz w:val="24"/>
          <w:szCs w:val="24"/>
        </w:rPr>
        <w:t xml:space="preserve">could select other materials </w:t>
      </w:r>
      <w:r>
        <w:rPr>
          <w:rFonts w:ascii="Arial" w:eastAsia="Arial" w:hAnsi="Arial" w:cs="Arial"/>
          <w:sz w:val="24"/>
          <w:szCs w:val="24"/>
        </w:rPr>
        <w:lastRenderedPageBreak/>
        <w:t>as necessary. Following their assessment, SLTs allocated one of eight severity descriptors (i.e., profound, severe-profound, severe, moderate-severe, moderate, mild-moderate, mild, no difficulty) to each of four communication domains - receptive language, expressive language, speech</w:t>
      </w:r>
      <w:r w:rsidR="00554160">
        <w:rPr>
          <w:rFonts w:ascii="Arial" w:eastAsia="Arial" w:hAnsi="Arial" w:cs="Arial"/>
          <w:sz w:val="24"/>
          <w:szCs w:val="24"/>
        </w:rPr>
        <w:t>,</w:t>
      </w:r>
      <w:r>
        <w:rPr>
          <w:rFonts w:ascii="Arial" w:eastAsia="Arial" w:hAnsi="Arial" w:cs="Arial"/>
          <w:sz w:val="24"/>
          <w:szCs w:val="24"/>
        </w:rPr>
        <w:t xml:space="preserve"> and fluency - and recorded their findings on a standard assessment summary sheet. The first author used these severity descriptors to identify the proportions of children who had at least a mild level of impairment in one, two, three or all four communication domains. </w:t>
      </w:r>
      <w:r>
        <w:rPr>
          <w:rFonts w:ascii="Arial" w:eastAsia="Arial" w:hAnsi="Arial" w:cs="Arial"/>
          <w:sz w:val="24"/>
          <w:szCs w:val="24"/>
          <w:highlight w:val="yellow"/>
        </w:rPr>
        <w:t xml:space="preserve">  </w:t>
      </w:r>
    </w:p>
    <w:p w14:paraId="00000056" w14:textId="77777777" w:rsidR="000B674C" w:rsidRDefault="008A7889">
      <w:pPr>
        <w:spacing w:line="480" w:lineRule="auto"/>
        <w:rPr>
          <w:rFonts w:ascii="Arial" w:eastAsia="Arial" w:hAnsi="Arial" w:cs="Arial"/>
          <w:sz w:val="24"/>
          <w:szCs w:val="24"/>
        </w:rPr>
      </w:pPr>
      <w:r>
        <w:rPr>
          <w:rFonts w:ascii="Arial" w:eastAsia="Arial" w:hAnsi="Arial" w:cs="Arial"/>
          <w:sz w:val="24"/>
          <w:szCs w:val="24"/>
        </w:rPr>
        <w:t xml:space="preserve">All SLTs, including locums, were trained in the use of the various </w:t>
      </w:r>
      <w:proofErr w:type="gramStart"/>
      <w:r>
        <w:rPr>
          <w:rFonts w:ascii="Arial" w:eastAsia="Arial" w:hAnsi="Arial" w:cs="Arial"/>
          <w:sz w:val="24"/>
          <w:szCs w:val="24"/>
        </w:rPr>
        <w:t>scales</w:t>
      </w:r>
      <w:proofErr w:type="gramEnd"/>
      <w:r>
        <w:rPr>
          <w:rFonts w:ascii="Arial" w:eastAsia="Arial" w:hAnsi="Arial" w:cs="Arial"/>
          <w:sz w:val="24"/>
          <w:szCs w:val="24"/>
        </w:rPr>
        <w:t xml:space="preserve"> and supporting protocols by the first author. Inter-therapist reliability was checked using 6 vignettes constructed to provide a range of scores. Following training, SLTs independently rated these vignettes on two separate occasions.  The intraclass correlation (single measures: 0.929; average measures: 0.996) for their ratings showed strong correlation suggesting excellent inter-therapist reliability (p=0.001). </w:t>
      </w:r>
    </w:p>
    <w:p w14:paraId="00000057" w14:textId="77777777" w:rsidR="000B674C" w:rsidRDefault="008A7889">
      <w:pPr>
        <w:pBdr>
          <w:top w:val="nil"/>
          <w:left w:val="nil"/>
          <w:bottom w:val="nil"/>
          <w:right w:val="nil"/>
          <w:between w:val="nil"/>
        </w:pBdr>
        <w:spacing w:before="280" w:after="280" w:line="480" w:lineRule="auto"/>
        <w:rPr>
          <w:rFonts w:ascii="Arial" w:eastAsia="Arial" w:hAnsi="Arial" w:cs="Arial"/>
          <w:color w:val="000000"/>
          <w:sz w:val="24"/>
          <w:szCs w:val="24"/>
        </w:rPr>
      </w:pPr>
      <w:r>
        <w:rPr>
          <w:rFonts w:ascii="Arial" w:eastAsia="Arial" w:hAnsi="Arial" w:cs="Arial"/>
          <w:color w:val="000000"/>
          <w:sz w:val="24"/>
          <w:szCs w:val="24"/>
        </w:rPr>
        <w:t>The following variables were extracted from each child’s case notes for the data set: the nature and severity of their communication impairment, TOM-I rating, gender, age at initial assessment, length of wait, postco</w:t>
      </w:r>
      <w:r>
        <w:rPr>
          <w:rFonts w:ascii="Arial" w:eastAsia="Arial" w:hAnsi="Arial" w:cs="Arial"/>
          <w:sz w:val="24"/>
          <w:szCs w:val="24"/>
        </w:rPr>
        <w:t xml:space="preserve">de and </w:t>
      </w:r>
      <w:r>
        <w:rPr>
          <w:rFonts w:ascii="Arial" w:eastAsia="Arial" w:hAnsi="Arial" w:cs="Arial"/>
          <w:color w:val="000000"/>
          <w:sz w:val="24"/>
          <w:szCs w:val="24"/>
        </w:rPr>
        <w:t>whether the main language spoken at home was English.</w:t>
      </w:r>
    </w:p>
    <w:p w14:paraId="00000058" w14:textId="77777777" w:rsidR="000B674C" w:rsidRDefault="008A7889">
      <w:p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i/>
          <w:color w:val="000000"/>
          <w:sz w:val="24"/>
          <w:szCs w:val="24"/>
        </w:rPr>
        <w:t>Measures</w:t>
      </w:r>
    </w:p>
    <w:p w14:paraId="00000059" w14:textId="77777777" w:rsidR="000B674C" w:rsidRDefault="008A7889">
      <w:pPr>
        <w:numPr>
          <w:ilvl w:val="0"/>
          <w:numId w:val="7"/>
        </w:numPr>
        <w:spacing w:after="0" w:line="480" w:lineRule="auto"/>
        <w:rPr>
          <w:rFonts w:ascii="Arial" w:eastAsia="Arial" w:hAnsi="Arial" w:cs="Arial"/>
          <w:b/>
          <w:sz w:val="24"/>
          <w:szCs w:val="24"/>
        </w:rPr>
      </w:pPr>
      <w:r>
        <w:rPr>
          <w:rFonts w:ascii="Arial" w:eastAsia="Arial" w:hAnsi="Arial" w:cs="Arial"/>
          <w:b/>
          <w:sz w:val="24"/>
          <w:szCs w:val="24"/>
        </w:rPr>
        <w:t>Therapy Outcome Measures - Impairment Scale (TOMs-I) (Enderby et al., 2006)</w:t>
      </w:r>
    </w:p>
    <w:p w14:paraId="0000005A" w14:textId="05069F0C" w:rsidR="000B674C" w:rsidRDefault="008A7889">
      <w:pPr>
        <w:spacing w:after="0" w:line="480" w:lineRule="auto"/>
        <w:rPr>
          <w:rFonts w:ascii="Arial" w:eastAsia="Arial" w:hAnsi="Arial" w:cs="Arial"/>
          <w:sz w:val="24"/>
          <w:szCs w:val="24"/>
        </w:rPr>
      </w:pPr>
      <w:r>
        <w:rPr>
          <w:rFonts w:ascii="Arial" w:eastAsia="Arial" w:hAnsi="Arial" w:cs="Arial"/>
          <w:sz w:val="24"/>
          <w:szCs w:val="24"/>
        </w:rPr>
        <w:t>Following analysis of assessment findings, SLTs selected the best fit TOM-I rating to represent each child’s overall communication impairment. This summary measure consists of a 0-5 scale (11 rating points, including half points) with</w:t>
      </w:r>
      <w:r w:rsidR="00780BDC">
        <w:rPr>
          <w:rFonts w:ascii="Arial" w:eastAsia="Arial" w:hAnsi="Arial" w:cs="Arial"/>
          <w:sz w:val="24"/>
          <w:szCs w:val="24"/>
        </w:rPr>
        <w:t xml:space="preserve"> ‘5’ representing no difficulty with communication and </w:t>
      </w:r>
      <w:r w:rsidR="00167220">
        <w:rPr>
          <w:rFonts w:ascii="Arial" w:eastAsia="Arial" w:hAnsi="Arial" w:cs="Arial"/>
          <w:sz w:val="24"/>
          <w:szCs w:val="24"/>
        </w:rPr>
        <w:t xml:space="preserve">a </w:t>
      </w:r>
      <w:r w:rsidR="00F12DC2">
        <w:rPr>
          <w:rFonts w:ascii="Arial" w:eastAsia="Arial" w:hAnsi="Arial" w:cs="Arial"/>
          <w:sz w:val="24"/>
          <w:szCs w:val="24"/>
        </w:rPr>
        <w:t xml:space="preserve">rating of </w:t>
      </w:r>
      <w:r w:rsidR="00C64EEE">
        <w:rPr>
          <w:rFonts w:ascii="Arial" w:eastAsia="Arial" w:hAnsi="Arial" w:cs="Arial"/>
          <w:sz w:val="24"/>
          <w:szCs w:val="24"/>
        </w:rPr>
        <w:t>‘</w:t>
      </w:r>
      <w:r w:rsidR="00C64EEE" w:rsidRPr="00EE5AC6">
        <w:rPr>
          <w:rFonts w:ascii="Arial" w:eastAsia="Arial" w:hAnsi="Arial" w:cs="Arial"/>
          <w:sz w:val="24"/>
          <w:szCs w:val="24"/>
        </w:rPr>
        <w:t xml:space="preserve">0’ representing a </w:t>
      </w:r>
      <w:r w:rsidR="00167220" w:rsidRPr="00EE5AC6">
        <w:rPr>
          <w:rFonts w:ascii="Arial" w:eastAsia="Arial" w:hAnsi="Arial" w:cs="Arial"/>
          <w:sz w:val="24"/>
          <w:szCs w:val="24"/>
        </w:rPr>
        <w:t xml:space="preserve">profound level of </w:t>
      </w:r>
      <w:r w:rsidR="003A7D4B" w:rsidRPr="00EE5AC6">
        <w:rPr>
          <w:rFonts w:ascii="Arial" w:eastAsia="Arial" w:hAnsi="Arial" w:cs="Arial"/>
          <w:sz w:val="24"/>
          <w:szCs w:val="24"/>
        </w:rPr>
        <w:t>impairment across at least 2 communication domains</w:t>
      </w:r>
      <w:r w:rsidR="00C64EEE" w:rsidRPr="00EE5AC6">
        <w:rPr>
          <w:rFonts w:ascii="Arial" w:eastAsia="Arial" w:hAnsi="Arial" w:cs="Arial"/>
          <w:sz w:val="24"/>
          <w:szCs w:val="24"/>
        </w:rPr>
        <w:t>.</w:t>
      </w:r>
      <w:r w:rsidR="0077608E" w:rsidRPr="00EE5AC6">
        <w:rPr>
          <w:rFonts w:ascii="Arial" w:eastAsia="Arial" w:hAnsi="Arial" w:cs="Arial"/>
          <w:sz w:val="24"/>
          <w:szCs w:val="24"/>
        </w:rPr>
        <w:t xml:space="preserve"> </w:t>
      </w:r>
      <w:r w:rsidR="00660481" w:rsidRPr="00BA7A8A">
        <w:rPr>
          <w:rFonts w:ascii="Arial" w:eastAsia="Arial" w:hAnsi="Arial" w:cs="Arial"/>
          <w:sz w:val="24"/>
          <w:szCs w:val="24"/>
        </w:rPr>
        <w:t>A</w:t>
      </w:r>
      <w:sdt>
        <w:sdtPr>
          <w:rPr>
            <w:rFonts w:ascii="Arial" w:hAnsi="Arial" w:cs="Arial"/>
            <w:sz w:val="24"/>
            <w:szCs w:val="24"/>
          </w:rPr>
          <w:tag w:val="goog_rdk_65"/>
          <w:id w:val="-770397305"/>
        </w:sdtPr>
        <w:sdtEndPr>
          <w:rPr>
            <w:rFonts w:ascii="Calibri" w:hAnsi="Calibri" w:cs="Calibri"/>
            <w:sz w:val="22"/>
            <w:szCs w:val="22"/>
          </w:rPr>
        </w:sdtEndPr>
        <w:sdtContent>
          <w:r w:rsidR="00B64ECA" w:rsidRPr="00BA7A8A">
            <w:rPr>
              <w:rFonts w:ascii="Arial" w:hAnsi="Arial" w:cs="Arial"/>
              <w:sz w:val="24"/>
              <w:szCs w:val="24"/>
            </w:rPr>
            <w:t xml:space="preserve"> </w:t>
          </w:r>
          <w:r w:rsidR="00CE4D87" w:rsidRPr="00BA7A8A">
            <w:rPr>
              <w:rFonts w:ascii="Arial" w:hAnsi="Arial" w:cs="Arial"/>
              <w:sz w:val="24"/>
              <w:szCs w:val="24"/>
            </w:rPr>
            <w:t xml:space="preserve">profound </w:t>
          </w:r>
          <w:r w:rsidR="007E1219" w:rsidRPr="00BA7A8A">
            <w:rPr>
              <w:rFonts w:ascii="Arial" w:hAnsi="Arial" w:cs="Arial"/>
              <w:sz w:val="24"/>
              <w:szCs w:val="24"/>
            </w:rPr>
            <w:t xml:space="preserve">level of </w:t>
          </w:r>
          <w:r w:rsidR="00CE4D87" w:rsidRPr="00BA7A8A">
            <w:rPr>
              <w:rFonts w:ascii="Arial" w:hAnsi="Arial" w:cs="Arial"/>
              <w:sz w:val="24"/>
              <w:szCs w:val="24"/>
            </w:rPr>
            <w:t>difficulty in a single communication domain</w:t>
          </w:r>
          <w:r w:rsidR="007E1219" w:rsidRPr="00BA7A8A">
            <w:rPr>
              <w:rFonts w:ascii="Arial" w:hAnsi="Arial" w:cs="Arial"/>
              <w:sz w:val="24"/>
              <w:szCs w:val="24"/>
            </w:rPr>
            <w:t xml:space="preserve"> (</w:t>
          </w:r>
          <w:proofErr w:type="gramStart"/>
          <w:r w:rsidR="00CE4D87" w:rsidRPr="00BA7A8A">
            <w:rPr>
              <w:rFonts w:ascii="Arial" w:hAnsi="Arial" w:cs="Arial"/>
              <w:sz w:val="24"/>
              <w:szCs w:val="24"/>
            </w:rPr>
            <w:t>e.g.</w:t>
          </w:r>
          <w:proofErr w:type="gramEnd"/>
          <w:r w:rsidR="00CE4D87" w:rsidRPr="00BA7A8A">
            <w:rPr>
              <w:rFonts w:ascii="Arial" w:hAnsi="Arial" w:cs="Arial"/>
              <w:sz w:val="24"/>
              <w:szCs w:val="24"/>
            </w:rPr>
            <w:t xml:space="preserve"> speech</w:t>
          </w:r>
          <w:r w:rsidR="007E1219" w:rsidRPr="00BA7A8A">
            <w:rPr>
              <w:rFonts w:ascii="Arial" w:hAnsi="Arial" w:cs="Arial"/>
              <w:sz w:val="24"/>
              <w:szCs w:val="24"/>
            </w:rPr>
            <w:t>)</w:t>
          </w:r>
          <w:r w:rsidR="00CE4D87" w:rsidRPr="00BA7A8A">
            <w:rPr>
              <w:rFonts w:ascii="Arial" w:hAnsi="Arial" w:cs="Arial"/>
              <w:sz w:val="24"/>
              <w:szCs w:val="24"/>
            </w:rPr>
            <w:t xml:space="preserve"> would receive</w:t>
          </w:r>
          <w:r w:rsidR="00721347" w:rsidRPr="00BA7A8A">
            <w:rPr>
              <w:rFonts w:ascii="Arial" w:hAnsi="Arial" w:cs="Arial"/>
              <w:sz w:val="24"/>
              <w:szCs w:val="24"/>
            </w:rPr>
            <w:t xml:space="preserve"> </w:t>
          </w:r>
          <w:r w:rsidR="00CE4D87" w:rsidRPr="00BA7A8A">
            <w:rPr>
              <w:rFonts w:ascii="Arial" w:hAnsi="Arial" w:cs="Arial"/>
              <w:sz w:val="24"/>
              <w:szCs w:val="24"/>
            </w:rPr>
            <w:t>a rating of 1</w:t>
          </w:r>
          <w:r w:rsidR="00B64ECA" w:rsidRPr="00BA7A8A">
            <w:rPr>
              <w:rFonts w:ascii="Arial" w:hAnsi="Arial" w:cs="Arial"/>
              <w:sz w:val="24"/>
              <w:szCs w:val="24"/>
            </w:rPr>
            <w:t>.</w:t>
          </w:r>
          <w:r w:rsidR="0077608E" w:rsidRPr="00BA7A8A">
            <w:rPr>
              <w:rFonts w:ascii="Arial" w:hAnsi="Arial" w:cs="Arial"/>
              <w:sz w:val="24"/>
              <w:szCs w:val="24"/>
            </w:rPr>
            <w:t xml:space="preserve"> </w:t>
          </w:r>
          <w:r w:rsidRPr="00BA7A8A">
            <w:rPr>
              <w:rFonts w:ascii="Arial" w:eastAsia="Arial" w:hAnsi="Arial" w:cs="Arial"/>
              <w:sz w:val="24"/>
              <w:szCs w:val="24"/>
            </w:rPr>
            <w:t xml:space="preserve">The TOM Impairment scale used in this </w:t>
          </w:r>
          <w:r w:rsidR="00721347" w:rsidRPr="00BA7A8A">
            <w:rPr>
              <w:rFonts w:ascii="Arial" w:eastAsia="Arial" w:hAnsi="Arial" w:cs="Arial"/>
              <w:sz w:val="24"/>
              <w:szCs w:val="24"/>
            </w:rPr>
            <w:t>study</w:t>
          </w:r>
          <w:r w:rsidRPr="00BA7A8A">
            <w:rPr>
              <w:rFonts w:ascii="Arial" w:eastAsia="Arial" w:hAnsi="Arial" w:cs="Arial"/>
              <w:sz w:val="24"/>
              <w:szCs w:val="24"/>
            </w:rPr>
            <w:t xml:space="preserve"> included additional examples of diagnoses mapped against whole and half rating points (see appendix) to facilitate consistent </w:t>
          </w:r>
          <w:r w:rsidRPr="00BA7A8A">
            <w:rPr>
              <w:rFonts w:ascii="Arial" w:eastAsia="Arial" w:hAnsi="Arial" w:cs="Arial"/>
              <w:sz w:val="24"/>
              <w:szCs w:val="24"/>
            </w:rPr>
            <w:lastRenderedPageBreak/>
            <w:t>rating selection by the participating SLTs. T</w:t>
          </w:r>
          <w:r w:rsidR="00721347" w:rsidRPr="00BA7A8A">
            <w:rPr>
              <w:rFonts w:ascii="Arial" w:eastAsia="Arial" w:hAnsi="Arial" w:cs="Arial"/>
              <w:sz w:val="24"/>
              <w:szCs w:val="24"/>
            </w:rPr>
            <w:t>he T</w:t>
          </w:r>
          <w:r w:rsidRPr="00BA7A8A">
            <w:rPr>
              <w:rFonts w:ascii="Arial" w:eastAsia="Arial" w:hAnsi="Arial" w:cs="Arial"/>
              <w:sz w:val="24"/>
              <w:szCs w:val="24"/>
            </w:rPr>
            <w:t xml:space="preserve">OMs </w:t>
          </w:r>
          <w:proofErr w:type="gramStart"/>
          <w:r w:rsidRPr="00BA7A8A">
            <w:rPr>
              <w:rFonts w:ascii="Arial" w:eastAsia="Arial" w:hAnsi="Arial" w:cs="Arial"/>
              <w:sz w:val="24"/>
              <w:szCs w:val="24"/>
            </w:rPr>
            <w:t>is</w:t>
          </w:r>
          <w:proofErr w:type="gramEnd"/>
          <w:r w:rsidRPr="00BA7A8A">
            <w:rPr>
              <w:rFonts w:ascii="Arial" w:eastAsia="Arial" w:hAnsi="Arial" w:cs="Arial"/>
              <w:sz w:val="24"/>
              <w:szCs w:val="24"/>
            </w:rPr>
            <w:t xml:space="preserve"> a flexible tool</w:t>
          </w:r>
          <w:r w:rsidR="00B74756" w:rsidRPr="00BA7A8A">
            <w:rPr>
              <w:rFonts w:ascii="Arial" w:eastAsia="Arial" w:hAnsi="Arial" w:cs="Arial"/>
              <w:sz w:val="24"/>
              <w:szCs w:val="24"/>
            </w:rPr>
            <w:t>,</w:t>
          </w:r>
          <w:r w:rsidRPr="00BA7A8A">
            <w:rPr>
              <w:rFonts w:ascii="Arial" w:eastAsia="Arial" w:hAnsi="Arial" w:cs="Arial"/>
              <w:sz w:val="24"/>
              <w:szCs w:val="24"/>
            </w:rPr>
            <w:t xml:space="preserve"> and scale adaptation for local purposes is permitted as long as in accordance with </w:t>
          </w:r>
          <w:proofErr w:type="spellStart"/>
          <w:r w:rsidRPr="00BA7A8A">
            <w:rPr>
              <w:rFonts w:ascii="Arial" w:eastAsia="Arial" w:hAnsi="Arial" w:cs="Arial"/>
              <w:sz w:val="24"/>
              <w:szCs w:val="24"/>
            </w:rPr>
            <w:t>TOM</w:t>
          </w:r>
          <w:r w:rsidR="00B74756" w:rsidRPr="00BA7A8A">
            <w:rPr>
              <w:rFonts w:ascii="Arial" w:eastAsia="Arial" w:hAnsi="Arial" w:cs="Arial"/>
              <w:sz w:val="24"/>
              <w:szCs w:val="24"/>
            </w:rPr>
            <w:t>s’</w:t>
          </w:r>
          <w:proofErr w:type="spellEnd"/>
          <w:r w:rsidRPr="00BA7A8A">
            <w:rPr>
              <w:rFonts w:ascii="Arial" w:eastAsia="Arial" w:hAnsi="Arial" w:cs="Arial"/>
              <w:sz w:val="24"/>
              <w:szCs w:val="24"/>
            </w:rPr>
            <w:t xml:space="preserve"> principles (Enderby, 2018).  Professor Pam Enderby, author of TOMs, was approached and approved changes that had been made. </w:t>
          </w:r>
          <w:r w:rsidRPr="00EE5AC6">
            <w:rPr>
              <w:rFonts w:ascii="Arial" w:eastAsia="Arial" w:hAnsi="Arial" w:cs="Arial"/>
              <w:sz w:val="24"/>
              <w:szCs w:val="24"/>
            </w:rPr>
            <w:t xml:space="preserve"> </w:t>
          </w:r>
        </w:sdtContent>
      </w:sdt>
      <w:r>
        <w:rPr>
          <w:rFonts w:ascii="Arial" w:eastAsia="Arial" w:hAnsi="Arial" w:cs="Arial"/>
          <w:sz w:val="24"/>
          <w:szCs w:val="24"/>
        </w:rPr>
        <w:t xml:space="preserve">Whilst ordinal data is generally analysed using nonparametric statistics, Enderby et al. (2018) report that there is general agreement that some ordinal data, such as that generated by TOM, is less ‘qualitative’ as it has sufficient definition to perceive the different points on the scale in the same way. Such data can therefore be treated as interval data. </w:t>
      </w:r>
    </w:p>
    <w:p w14:paraId="0000005B" w14:textId="77777777" w:rsidR="000B674C" w:rsidRDefault="000B674C">
      <w:pPr>
        <w:spacing w:after="0" w:line="480" w:lineRule="auto"/>
        <w:rPr>
          <w:rFonts w:ascii="Arial" w:eastAsia="Arial" w:hAnsi="Arial" w:cs="Arial"/>
          <w:sz w:val="24"/>
          <w:szCs w:val="24"/>
        </w:rPr>
      </w:pPr>
    </w:p>
    <w:p w14:paraId="0000005C" w14:textId="77777777" w:rsidR="000B674C" w:rsidRDefault="008A7889">
      <w:pPr>
        <w:numPr>
          <w:ilvl w:val="0"/>
          <w:numId w:val="1"/>
        </w:numPr>
        <w:spacing w:after="0" w:line="480" w:lineRule="auto"/>
        <w:rPr>
          <w:rFonts w:ascii="Arial" w:eastAsia="Arial" w:hAnsi="Arial" w:cs="Arial"/>
          <w:sz w:val="24"/>
          <w:szCs w:val="24"/>
        </w:rPr>
      </w:pPr>
      <w:r>
        <w:rPr>
          <w:rFonts w:ascii="Arial" w:eastAsia="Arial" w:hAnsi="Arial" w:cs="Arial"/>
          <w:b/>
          <w:sz w:val="24"/>
          <w:szCs w:val="24"/>
        </w:rPr>
        <w:t>Diagnostic categorisation</w:t>
      </w:r>
    </w:p>
    <w:p w14:paraId="0000005D" w14:textId="6806F394" w:rsidR="000B674C" w:rsidRDefault="008A7889">
      <w:pPr>
        <w:spacing w:after="0" w:line="480" w:lineRule="auto"/>
        <w:rPr>
          <w:rFonts w:ascii="Arial" w:eastAsia="Arial" w:hAnsi="Arial" w:cs="Arial"/>
          <w:sz w:val="24"/>
          <w:szCs w:val="24"/>
        </w:rPr>
      </w:pPr>
      <w:r>
        <w:rPr>
          <w:rFonts w:ascii="Arial" w:eastAsia="Arial" w:hAnsi="Arial" w:cs="Arial"/>
          <w:sz w:val="24"/>
          <w:szCs w:val="24"/>
        </w:rPr>
        <w:t>Children were assigned a diagnostic category by the first author and by the last author independently with complete agreement. These were allocated (see Box 1 for coding criteria) based on the severity descriptors (see ‘</w:t>
      </w:r>
      <w:r w:rsidR="007E1219">
        <w:rPr>
          <w:rFonts w:ascii="Arial" w:eastAsia="Arial" w:hAnsi="Arial" w:cs="Arial"/>
          <w:sz w:val="24"/>
          <w:szCs w:val="24"/>
        </w:rPr>
        <w:t>A</w:t>
      </w:r>
      <w:r>
        <w:rPr>
          <w:rFonts w:ascii="Arial" w:eastAsia="Arial" w:hAnsi="Arial" w:cs="Arial"/>
          <w:sz w:val="24"/>
          <w:szCs w:val="24"/>
        </w:rPr>
        <w:t xml:space="preserve">ssessment </w:t>
      </w:r>
      <w:r w:rsidR="007E1219">
        <w:rPr>
          <w:rFonts w:ascii="Arial" w:eastAsia="Arial" w:hAnsi="Arial" w:cs="Arial"/>
          <w:sz w:val="24"/>
          <w:szCs w:val="24"/>
        </w:rPr>
        <w:t>P</w:t>
      </w:r>
      <w:r>
        <w:rPr>
          <w:rFonts w:ascii="Arial" w:eastAsia="Arial" w:hAnsi="Arial" w:cs="Arial"/>
          <w:sz w:val="24"/>
          <w:szCs w:val="24"/>
        </w:rPr>
        <w:t xml:space="preserve">rotocol’, above) provided by the assessing SLT. </w:t>
      </w:r>
    </w:p>
    <w:p w14:paraId="0000005E" w14:textId="77777777" w:rsidR="000B674C" w:rsidRDefault="008A7889">
      <w:pPr>
        <w:spacing w:line="480" w:lineRule="auto"/>
        <w:jc w:val="center"/>
        <w:rPr>
          <w:rFonts w:ascii="Arial" w:eastAsia="Arial" w:hAnsi="Arial" w:cs="Arial"/>
          <w:sz w:val="24"/>
          <w:szCs w:val="24"/>
        </w:rPr>
      </w:pPr>
      <w:r>
        <w:rPr>
          <w:rFonts w:ascii="Arial" w:eastAsia="Arial" w:hAnsi="Arial" w:cs="Arial"/>
          <w:i/>
          <w:sz w:val="24"/>
          <w:szCs w:val="24"/>
        </w:rPr>
        <w:t xml:space="preserve">Insert Box 1 about </w:t>
      </w:r>
      <w:proofErr w:type="gramStart"/>
      <w:r>
        <w:rPr>
          <w:rFonts w:ascii="Arial" w:eastAsia="Arial" w:hAnsi="Arial" w:cs="Arial"/>
          <w:i/>
          <w:sz w:val="24"/>
          <w:szCs w:val="24"/>
        </w:rPr>
        <w:t>here</w:t>
      </w:r>
      <w:proofErr w:type="gramEnd"/>
    </w:p>
    <w:sdt>
      <w:sdtPr>
        <w:tag w:val="goog_rdk_66"/>
        <w:id w:val="-831064518"/>
      </w:sdtPr>
      <w:sdtContent>
        <w:p w14:paraId="2D98B8A6" w14:textId="77777777" w:rsidR="007E1219" w:rsidRPr="00EE5AC6" w:rsidRDefault="008A7889">
          <w:pPr>
            <w:numPr>
              <w:ilvl w:val="0"/>
              <w:numId w:val="5"/>
            </w:numPr>
            <w:spacing w:line="480" w:lineRule="auto"/>
            <w:rPr>
              <w:rFonts w:ascii="Arial" w:eastAsia="Arial" w:hAnsi="Arial" w:cs="Arial"/>
              <w:b/>
              <w:sz w:val="24"/>
              <w:szCs w:val="24"/>
            </w:rPr>
          </w:pPr>
          <w:r w:rsidRPr="00EE5AC6">
            <w:rPr>
              <w:rFonts w:ascii="Arial" w:eastAsia="Arial" w:hAnsi="Arial" w:cs="Arial"/>
              <w:b/>
              <w:sz w:val="24"/>
              <w:szCs w:val="24"/>
            </w:rPr>
            <w:t xml:space="preserve">Income Deprivation Affecting Children Index (IDACI) </w:t>
          </w:r>
        </w:p>
        <w:p w14:paraId="0000005F" w14:textId="34AA520A" w:rsidR="000B674C" w:rsidRPr="00EE5AC6" w:rsidRDefault="008A7889" w:rsidP="007E1219">
          <w:pPr>
            <w:spacing w:line="480" w:lineRule="auto"/>
            <w:rPr>
              <w:rFonts w:ascii="Arial" w:eastAsia="Arial" w:hAnsi="Arial" w:cs="Arial"/>
              <w:b/>
              <w:sz w:val="24"/>
              <w:szCs w:val="24"/>
            </w:rPr>
          </w:pPr>
          <w:r w:rsidRPr="00BA7A8A">
            <w:rPr>
              <w:rFonts w:ascii="Arial" w:eastAsia="Arial" w:hAnsi="Arial" w:cs="Arial"/>
              <w:sz w:val="24"/>
              <w:szCs w:val="24"/>
            </w:rPr>
            <w:t>The IDACI (Noble et al., 2019) is a supplementary index of the ‘The Index of Multiple Deprivation’ (IMD), which measures deprivation at neighbourhood level known as Lower Super Output Areas (LSOAs). There are 32,844 LSOAs in England, each containing approximately 1,500 people. Individual neighbourhoods are ranked from 1 (most deprived neighbourhood) to 32,844 (least deprived neighbourhood) with the mean ranking for all of England being 16,422. The IDACI was selected as the measure of socioeconomic status most relevant for this study as it specifically identifies the proportion of children aged 0 to 15 living in income deprived families (</w:t>
          </w:r>
          <w:r w:rsidR="007E1219" w:rsidRPr="00BA7A8A">
            <w:rPr>
              <w:rFonts w:ascii="Arial" w:eastAsia="Arial" w:hAnsi="Arial" w:cs="Arial"/>
              <w:sz w:val="24"/>
              <w:szCs w:val="24"/>
            </w:rPr>
            <w:t>e.g.,</w:t>
          </w:r>
          <w:r w:rsidRPr="00BA7A8A">
            <w:rPr>
              <w:rFonts w:ascii="Arial" w:eastAsia="Arial" w:hAnsi="Arial" w:cs="Arial"/>
              <w:sz w:val="24"/>
              <w:szCs w:val="24"/>
            </w:rPr>
            <w:t xml:space="preserve"> in receipt of Income Support) at any </w:t>
          </w:r>
          <w:proofErr w:type="gramStart"/>
          <w:r w:rsidR="007E1219" w:rsidRPr="00BA7A8A">
            <w:rPr>
              <w:rFonts w:ascii="Arial" w:eastAsia="Arial" w:hAnsi="Arial" w:cs="Arial"/>
              <w:sz w:val="24"/>
              <w:szCs w:val="24"/>
            </w:rPr>
            <w:t>particular postcode</w:t>
          </w:r>
          <w:proofErr w:type="gramEnd"/>
          <w:r w:rsidRPr="00BA7A8A">
            <w:rPr>
              <w:rFonts w:ascii="Arial" w:eastAsia="Arial" w:hAnsi="Arial" w:cs="Arial"/>
              <w:sz w:val="24"/>
              <w:szCs w:val="24"/>
            </w:rPr>
            <w:t xml:space="preserve">. </w:t>
          </w:r>
        </w:p>
      </w:sdtContent>
    </w:sdt>
    <w:sdt>
      <w:sdtPr>
        <w:tag w:val="goog_rdk_72"/>
        <w:id w:val="387929823"/>
      </w:sdtPr>
      <w:sdtContent>
        <w:p w14:paraId="0759F435" w14:textId="77777777" w:rsidR="007E1219" w:rsidRPr="007E1219" w:rsidRDefault="007E1219">
          <w:pPr>
            <w:spacing w:line="480" w:lineRule="auto"/>
            <w:rPr>
              <w:rFonts w:ascii="Arial" w:hAnsi="Arial" w:cs="Arial"/>
              <w:i/>
              <w:iCs/>
              <w:sz w:val="24"/>
              <w:szCs w:val="24"/>
            </w:rPr>
          </w:pPr>
          <w:r w:rsidRPr="007E1219">
            <w:rPr>
              <w:rFonts w:ascii="Arial" w:hAnsi="Arial" w:cs="Arial"/>
              <w:i/>
              <w:iCs/>
              <w:sz w:val="24"/>
              <w:szCs w:val="24"/>
            </w:rPr>
            <w:t>Data management and analysis.</w:t>
          </w:r>
        </w:p>
        <w:p w14:paraId="00000063" w14:textId="0D277A75" w:rsidR="000B674C" w:rsidRDefault="008A7889">
          <w:pPr>
            <w:spacing w:line="480" w:lineRule="auto"/>
            <w:rPr>
              <w:rFonts w:ascii="Arial" w:eastAsia="Arial" w:hAnsi="Arial" w:cs="Arial"/>
              <w:sz w:val="24"/>
              <w:szCs w:val="24"/>
            </w:rPr>
          </w:pPr>
          <w:r>
            <w:rPr>
              <w:rFonts w:ascii="Arial" w:eastAsia="Arial" w:hAnsi="Arial" w:cs="Arial"/>
              <w:sz w:val="24"/>
              <w:szCs w:val="24"/>
            </w:rPr>
            <w:t>Anonymised data from the initial and follow-up assessments were entered on to data sheets and coded by the first author. Data were entered onto an Excel spreadsheet by a data entry clerk and then checked and corrected for accuracy by the first author. Statistical analyses were carried out using SPSS version 28</w:t>
          </w:r>
          <w:r w:rsidRPr="00EE5AC6">
            <w:rPr>
              <w:rFonts w:ascii="Arial" w:eastAsia="Arial" w:hAnsi="Arial" w:cs="Arial"/>
              <w:sz w:val="24"/>
              <w:szCs w:val="24"/>
            </w:rPr>
            <w:t xml:space="preserve">. </w:t>
          </w:r>
          <w:sdt>
            <w:sdtPr>
              <w:tag w:val="goog_rdk_70"/>
              <w:id w:val="-158544472"/>
            </w:sdtPr>
            <w:sdtEndPr/>
            <w:sdtContent>
              <w:r w:rsidRPr="00BA7A8A">
                <w:rPr>
                  <w:rFonts w:ascii="Arial" w:eastAsia="Arial" w:hAnsi="Arial" w:cs="Arial"/>
                  <w:sz w:val="24"/>
                  <w:szCs w:val="24"/>
                </w:rPr>
                <w:t xml:space="preserve">Analyses included descriptive measures of means, range, standard </w:t>
              </w:r>
              <w:r w:rsidR="007E1219" w:rsidRPr="00BA7A8A">
                <w:rPr>
                  <w:rFonts w:ascii="Arial" w:eastAsia="Arial" w:hAnsi="Arial" w:cs="Arial"/>
                  <w:sz w:val="24"/>
                  <w:szCs w:val="24"/>
                </w:rPr>
                <w:t>deviation,</w:t>
              </w:r>
              <w:r w:rsidRPr="00BA7A8A">
                <w:rPr>
                  <w:rFonts w:ascii="Arial" w:eastAsia="Arial" w:hAnsi="Arial" w:cs="Arial"/>
                  <w:sz w:val="24"/>
                  <w:szCs w:val="24"/>
                </w:rPr>
                <w:t xml:space="preserve"> and interquartile range as appropriate to the data with the use of chi square</w:t>
              </w:r>
              <w:r w:rsidR="00985004" w:rsidRPr="00BA7A8A">
                <w:rPr>
                  <w:rFonts w:ascii="Arial" w:eastAsia="Arial" w:hAnsi="Arial" w:cs="Arial"/>
                  <w:sz w:val="24"/>
                  <w:szCs w:val="24"/>
                </w:rPr>
                <w:t xml:space="preserve"> test of association, the independent samples t-test</w:t>
              </w:r>
              <w:r w:rsidRPr="00BA7A8A">
                <w:rPr>
                  <w:rFonts w:ascii="Arial" w:eastAsia="Arial" w:hAnsi="Arial" w:cs="Arial"/>
                  <w:sz w:val="24"/>
                  <w:szCs w:val="24"/>
                </w:rPr>
                <w:t xml:space="preserve"> and </w:t>
              </w:r>
              <w:r w:rsidR="00985004" w:rsidRPr="00BA7A8A">
                <w:rPr>
                  <w:rFonts w:ascii="Arial" w:eastAsia="Arial" w:hAnsi="Arial" w:cs="Arial"/>
                  <w:sz w:val="24"/>
                  <w:szCs w:val="24"/>
                </w:rPr>
                <w:t xml:space="preserve">the one-way Analysis of Variance </w:t>
              </w:r>
              <w:r w:rsidR="00284470" w:rsidRPr="00BA7A8A">
                <w:rPr>
                  <w:rFonts w:ascii="Arial" w:eastAsia="Arial" w:hAnsi="Arial" w:cs="Arial"/>
                  <w:sz w:val="24"/>
                  <w:szCs w:val="24"/>
                </w:rPr>
                <w:t>(ANOVA)</w:t>
              </w:r>
              <w:r w:rsidRPr="00BA7A8A">
                <w:rPr>
                  <w:rFonts w:ascii="Arial" w:eastAsia="Arial" w:hAnsi="Arial" w:cs="Arial"/>
                  <w:sz w:val="24"/>
                  <w:szCs w:val="24"/>
                </w:rPr>
                <w:t xml:space="preserve">to test for between-group </w:t>
              </w:r>
              <w:r w:rsidR="007E1219" w:rsidRPr="00BA7A8A">
                <w:rPr>
                  <w:rFonts w:ascii="Arial" w:eastAsia="Arial" w:hAnsi="Arial" w:cs="Arial"/>
                  <w:sz w:val="24"/>
                  <w:szCs w:val="24"/>
                </w:rPr>
                <w:t>differences. Univariable</w:t>
              </w:r>
              <w:r w:rsidRPr="00BA7A8A">
                <w:rPr>
                  <w:rFonts w:ascii="Arial" w:eastAsia="Arial" w:hAnsi="Arial" w:cs="Arial"/>
                  <w:sz w:val="24"/>
                  <w:szCs w:val="24"/>
                </w:rPr>
                <w:t xml:space="preserve"> and multivariable regression </w:t>
              </w:r>
              <w:r w:rsidR="00B027FA" w:rsidRPr="00BA7A8A">
                <w:rPr>
                  <w:rFonts w:ascii="Arial" w:eastAsia="Arial" w:hAnsi="Arial" w:cs="Arial"/>
                  <w:sz w:val="24"/>
                  <w:szCs w:val="24"/>
                </w:rPr>
                <w:t xml:space="preserve">and logistic regression </w:t>
              </w:r>
              <w:r w:rsidRPr="00BA7A8A">
                <w:rPr>
                  <w:rFonts w:ascii="Arial" w:eastAsia="Arial" w:hAnsi="Arial" w:cs="Arial"/>
                  <w:sz w:val="24"/>
                  <w:szCs w:val="24"/>
                </w:rPr>
                <w:t>analyses were used to explore variables that were predictive of outcomes. Generally</w:t>
              </w:r>
              <w:r w:rsidR="007E1219" w:rsidRPr="00BA7A8A">
                <w:rPr>
                  <w:rFonts w:ascii="Arial" w:eastAsia="Arial" w:hAnsi="Arial" w:cs="Arial"/>
                  <w:sz w:val="24"/>
                  <w:szCs w:val="24"/>
                </w:rPr>
                <w:t>,</w:t>
              </w:r>
              <w:r w:rsidRPr="00BA7A8A">
                <w:rPr>
                  <w:rFonts w:ascii="Arial" w:eastAsia="Arial" w:hAnsi="Arial" w:cs="Arial"/>
                  <w:sz w:val="24"/>
                  <w:szCs w:val="24"/>
                </w:rPr>
                <w:t xml:space="preserve"> the 5% level is used to determine </w:t>
              </w:r>
              <w:r w:rsidR="007E1219" w:rsidRPr="00BA7A8A">
                <w:rPr>
                  <w:rFonts w:ascii="Arial" w:eastAsia="Arial" w:hAnsi="Arial" w:cs="Arial"/>
                  <w:sz w:val="24"/>
                  <w:szCs w:val="24"/>
                </w:rPr>
                <w:t>whether</w:t>
              </w:r>
              <w:r w:rsidRPr="00BA7A8A">
                <w:rPr>
                  <w:rFonts w:ascii="Arial" w:eastAsia="Arial" w:hAnsi="Arial" w:cs="Arial"/>
                  <w:sz w:val="24"/>
                  <w:szCs w:val="24"/>
                </w:rPr>
                <w:t xml:space="preserve"> variables are significantly associated. However, full p values and confidence intervals are given to avoid missing associations of importance in recognition that the 5% level is an arbitrary cut-off </w:t>
              </w:r>
              <w:sdt>
                <w:sdtPr>
                  <w:tag w:val="goog_rdk_71"/>
                  <w:id w:val="-395048950"/>
                </w:sdtPr>
                <w:sdtContent/>
              </w:sdt>
              <w:r w:rsidRPr="00BA7A8A">
                <w:rPr>
                  <w:rFonts w:ascii="Arial" w:eastAsia="Arial" w:hAnsi="Arial" w:cs="Arial"/>
                  <w:sz w:val="24"/>
                  <w:szCs w:val="24"/>
                </w:rPr>
                <w:t xml:space="preserve">(Sterne &amp; Davey-Smith 2001). </w:t>
              </w:r>
            </w:sdtContent>
          </w:sdt>
        </w:p>
      </w:sdtContent>
    </w:sdt>
    <w:p w14:paraId="00000064" w14:textId="77777777" w:rsidR="000B674C" w:rsidRDefault="008A7889">
      <w:pPr>
        <w:spacing w:line="480" w:lineRule="auto"/>
        <w:rPr>
          <w:rFonts w:ascii="Arial" w:eastAsia="Arial" w:hAnsi="Arial" w:cs="Arial"/>
          <w:sz w:val="24"/>
          <w:szCs w:val="24"/>
        </w:rPr>
      </w:pPr>
      <w:r>
        <w:rPr>
          <w:rFonts w:ascii="Arial" w:eastAsia="Arial" w:hAnsi="Arial" w:cs="Arial"/>
          <w:sz w:val="24"/>
          <w:szCs w:val="24"/>
        </w:rPr>
        <w:t>Study aims and objectives were reviewed by the Research Ethics Committee Manager and the Chair of the West Midlands National Research Ethics Service (NRES) committee who concluded that the study did not require review under the NRES scheme.</w:t>
      </w:r>
    </w:p>
    <w:p w14:paraId="00000065" w14:textId="77777777" w:rsidR="000B674C" w:rsidRDefault="008A7889">
      <w:pPr>
        <w:spacing w:line="480" w:lineRule="auto"/>
        <w:rPr>
          <w:rFonts w:ascii="Arial" w:eastAsia="Arial" w:hAnsi="Arial" w:cs="Arial"/>
          <w:sz w:val="24"/>
          <w:szCs w:val="24"/>
        </w:rPr>
      </w:pPr>
      <w:r>
        <w:rPr>
          <w:rFonts w:ascii="Arial" w:eastAsia="Arial" w:hAnsi="Arial" w:cs="Arial"/>
          <w:b/>
          <w:sz w:val="24"/>
          <w:szCs w:val="24"/>
        </w:rPr>
        <w:t xml:space="preserve">Results </w:t>
      </w:r>
    </w:p>
    <w:p w14:paraId="00000066" w14:textId="6DD66116" w:rsidR="000B674C" w:rsidRPr="00EE5AC6" w:rsidRDefault="008A7889">
      <w:pPr>
        <w:spacing w:line="480" w:lineRule="auto"/>
        <w:rPr>
          <w:rFonts w:ascii="Arial" w:eastAsia="Arial" w:hAnsi="Arial" w:cs="Arial"/>
          <w:sz w:val="24"/>
          <w:szCs w:val="24"/>
        </w:rPr>
      </w:pPr>
      <w:r>
        <w:rPr>
          <w:rFonts w:ascii="Arial" w:eastAsia="Arial" w:hAnsi="Arial" w:cs="Arial"/>
          <w:sz w:val="24"/>
          <w:szCs w:val="24"/>
        </w:rPr>
        <w:t xml:space="preserve">The results are organised in three sections: the first examines cohort baseline data; the second compares children who attended for reassessment with those who did not; the third presents outcomes for those who attended for reassessment, investigates factors associated with improvement and </w:t>
      </w:r>
      <w:r w:rsidRPr="00EE5AC6">
        <w:rPr>
          <w:rFonts w:ascii="Arial" w:eastAsia="Arial" w:hAnsi="Arial" w:cs="Arial"/>
          <w:sz w:val="24"/>
          <w:szCs w:val="24"/>
        </w:rPr>
        <w:t xml:space="preserve">reviews the characteristics of children who were / were not </w:t>
      </w:r>
      <w:r w:rsidRPr="00BA7A8A">
        <w:rPr>
          <w:rFonts w:ascii="Arial" w:eastAsia="Arial" w:hAnsi="Arial" w:cs="Arial"/>
          <w:sz w:val="24"/>
          <w:szCs w:val="24"/>
        </w:rPr>
        <w:t xml:space="preserve">offered </w:t>
      </w:r>
      <w:r w:rsidRPr="00EE5AC6">
        <w:rPr>
          <w:rFonts w:ascii="Arial" w:eastAsia="Arial" w:hAnsi="Arial" w:cs="Arial"/>
          <w:sz w:val="24"/>
          <w:szCs w:val="24"/>
        </w:rPr>
        <w:t>treatment.</w:t>
      </w:r>
    </w:p>
    <w:p w14:paraId="00000067" w14:textId="27C5BC19" w:rsidR="000B674C" w:rsidRDefault="008A7889">
      <w:pPr>
        <w:spacing w:line="480" w:lineRule="auto"/>
        <w:rPr>
          <w:rFonts w:ascii="Arial" w:eastAsia="Arial" w:hAnsi="Arial" w:cs="Arial"/>
          <w:sz w:val="24"/>
          <w:szCs w:val="24"/>
        </w:rPr>
      </w:pPr>
      <w:r>
        <w:rPr>
          <w:rFonts w:ascii="Arial" w:eastAsia="Arial" w:hAnsi="Arial" w:cs="Arial"/>
          <w:i/>
          <w:sz w:val="24"/>
          <w:szCs w:val="24"/>
        </w:rPr>
        <w:t>Characteristics of the waiting list coho</w:t>
      </w:r>
      <w:sdt>
        <w:sdtPr>
          <w:tag w:val="goog_rdk_74"/>
          <w:id w:val="883599780"/>
        </w:sdtPr>
        <w:sdtContent/>
      </w:sdt>
      <w:r>
        <w:rPr>
          <w:rFonts w:ascii="Arial" w:eastAsia="Arial" w:hAnsi="Arial" w:cs="Arial"/>
          <w:i/>
          <w:sz w:val="24"/>
          <w:szCs w:val="24"/>
        </w:rPr>
        <w:t xml:space="preserve">rt at initial assessment </w:t>
      </w:r>
    </w:p>
    <w:p w14:paraId="00000068" w14:textId="6228AA88" w:rsidR="000B674C" w:rsidRPr="00BA7A8A" w:rsidRDefault="008A7889">
      <w:pPr>
        <w:spacing w:line="480" w:lineRule="auto"/>
        <w:rPr>
          <w:rFonts w:ascii="Arial" w:eastAsia="Arial" w:hAnsi="Arial" w:cs="Arial"/>
          <w:sz w:val="24"/>
          <w:szCs w:val="24"/>
        </w:rPr>
      </w:pPr>
      <w:r>
        <w:rPr>
          <w:rFonts w:ascii="Arial" w:eastAsia="Arial" w:hAnsi="Arial" w:cs="Arial"/>
          <w:sz w:val="24"/>
          <w:szCs w:val="24"/>
        </w:rPr>
        <w:lastRenderedPageBreak/>
        <w:t>Seven hundred and twenty-two children were placed on the treatment waiting list following their initial assessment. Of these, 525 met inclusion criteria (Figure 1). Children were aged between 20 months and 16 years 7 months, (mean: 53.7 months; median; 46 months</w:t>
      </w:r>
      <w:sdt>
        <w:sdtPr>
          <w:tag w:val="goog_rdk_75"/>
          <w:id w:val="1767883345"/>
        </w:sdtPr>
        <w:sdtContent>
          <w:r>
            <w:rPr>
              <w:rFonts w:ascii="Arial" w:eastAsia="Arial" w:hAnsi="Arial" w:cs="Arial"/>
              <w:sz w:val="24"/>
              <w:szCs w:val="24"/>
            </w:rPr>
            <w:t>; SD: 26.4</w:t>
          </w:r>
        </w:sdtContent>
      </w:sdt>
      <w:r>
        <w:rPr>
          <w:rFonts w:ascii="Arial" w:eastAsia="Arial" w:hAnsi="Arial" w:cs="Arial"/>
          <w:sz w:val="24"/>
          <w:szCs w:val="24"/>
        </w:rPr>
        <w:t>), mostly of preschool age but with a minority (13%) aged 6 years and above. The proportion of boys to girls followed the common pattern with 75% being boys. Children came from across the social range (IDACI rank mean: 7436; range 10-31529</w:t>
      </w:r>
      <w:bookmarkStart w:id="3" w:name="_Hlk126615079"/>
      <w:sdt>
        <w:sdtPr>
          <w:tag w:val="goog_rdk_76"/>
          <w:id w:val="326180883"/>
        </w:sdtPr>
        <w:sdtContent>
          <w:r>
            <w:rPr>
              <w:rFonts w:ascii="Arial" w:eastAsia="Arial" w:hAnsi="Arial" w:cs="Arial"/>
              <w:sz w:val="24"/>
              <w:szCs w:val="24"/>
            </w:rPr>
            <w:t>; SD:7480)</w:t>
          </w:r>
          <w:r w:rsidR="0044079C">
            <w:rPr>
              <w:rFonts w:ascii="Arial" w:eastAsia="Arial" w:hAnsi="Arial" w:cs="Arial"/>
              <w:sz w:val="24"/>
              <w:szCs w:val="24"/>
            </w:rPr>
            <w:t>.</w:t>
          </w:r>
          <w:r>
            <w:rPr>
              <w:rFonts w:ascii="Arial" w:eastAsia="Arial" w:hAnsi="Arial" w:cs="Arial"/>
              <w:sz w:val="24"/>
              <w:szCs w:val="24"/>
            </w:rPr>
            <w:t xml:space="preserve"> </w:t>
          </w:r>
        </w:sdtContent>
      </w:sdt>
      <w:sdt>
        <w:sdtPr>
          <w:tag w:val="goog_rdk_77"/>
          <w:id w:val="-976605689"/>
        </w:sdtPr>
        <w:sdtContent>
          <w:r w:rsidRPr="00BA7A8A">
            <w:rPr>
              <w:rFonts w:ascii="Arial" w:eastAsia="Arial" w:hAnsi="Arial" w:cs="Arial"/>
              <w:sz w:val="24"/>
              <w:szCs w:val="24"/>
            </w:rPr>
            <w:t>However, there were significant differences in</w:t>
          </w:r>
        </w:sdtContent>
      </w:sdt>
      <w:r w:rsidRPr="00BA7A8A">
        <w:rPr>
          <w:rFonts w:ascii="Arial" w:eastAsia="Arial" w:hAnsi="Arial" w:cs="Arial"/>
          <w:sz w:val="24"/>
          <w:szCs w:val="24"/>
        </w:rPr>
        <w:t xml:space="preserve"> </w:t>
      </w:r>
      <w:sdt>
        <w:sdtPr>
          <w:tag w:val="goog_rdk_78"/>
          <w:id w:val="303899514"/>
        </w:sdtPr>
        <w:sdtContent>
          <w:r w:rsidRPr="00BA7A8A">
            <w:rPr>
              <w:rFonts w:ascii="Arial" w:eastAsia="Arial" w:hAnsi="Arial" w:cs="Arial"/>
              <w:sz w:val="24"/>
              <w:szCs w:val="24"/>
            </w:rPr>
            <w:t>the mean IDACI rank for children attending the five clinics of the NHS Trust</w:t>
          </w:r>
          <w:r w:rsidR="0044079C" w:rsidRPr="00BA7A8A">
            <w:rPr>
              <w:rFonts w:ascii="Arial" w:eastAsia="Arial" w:hAnsi="Arial" w:cs="Arial"/>
              <w:sz w:val="24"/>
              <w:szCs w:val="24"/>
            </w:rPr>
            <w:t xml:space="preserve"> </w:t>
          </w:r>
          <w:r w:rsidRPr="00BA7A8A">
            <w:rPr>
              <w:rFonts w:ascii="Arial" w:eastAsia="Arial" w:hAnsi="Arial" w:cs="Arial"/>
              <w:sz w:val="24"/>
              <w:szCs w:val="24"/>
            </w:rPr>
            <w:t>(</w:t>
          </w:r>
          <w:proofErr w:type="spellStart"/>
          <w:r w:rsidRPr="00BA7A8A">
            <w:rPr>
              <w:rFonts w:ascii="Arial" w:eastAsia="Arial" w:hAnsi="Arial" w:cs="Arial"/>
              <w:sz w:val="24"/>
              <w:szCs w:val="24"/>
            </w:rPr>
            <w:t>df</w:t>
          </w:r>
          <w:proofErr w:type="spellEnd"/>
          <w:r w:rsidR="00284470" w:rsidRPr="00BA7A8A">
            <w:rPr>
              <w:rFonts w:ascii="Arial" w:eastAsia="Arial" w:hAnsi="Arial" w:cs="Arial"/>
              <w:sz w:val="24"/>
              <w:szCs w:val="24"/>
            </w:rPr>
            <w:t xml:space="preserve"> = </w:t>
          </w:r>
          <w:r w:rsidRPr="00BA7A8A">
            <w:rPr>
              <w:rFonts w:ascii="Arial" w:eastAsia="Arial" w:hAnsi="Arial" w:cs="Arial"/>
              <w:sz w:val="24"/>
              <w:szCs w:val="24"/>
            </w:rPr>
            <w:t xml:space="preserve">4 p&lt;0.001). A post hoc Tukey analysis shows that the mean IDACI ranking in the north is significantly higher than each of the other four areas (p&lt;0.001 for all comparisons; all t values were above 6) and the mean ranking in the southwest is significantly higher than the east (p </w:t>
          </w:r>
          <w:r w:rsidR="0044079C" w:rsidRPr="00BA7A8A">
            <w:rPr>
              <w:rFonts w:ascii="Arial" w:eastAsia="Arial" w:hAnsi="Arial" w:cs="Arial"/>
              <w:sz w:val="24"/>
              <w:szCs w:val="24"/>
            </w:rPr>
            <w:t xml:space="preserve">= </w:t>
          </w:r>
          <w:r w:rsidRPr="00BA7A8A">
            <w:rPr>
              <w:rFonts w:ascii="Arial" w:eastAsia="Arial" w:hAnsi="Arial" w:cs="Arial"/>
              <w:sz w:val="24"/>
              <w:szCs w:val="24"/>
            </w:rPr>
            <w:t>0.029; t=</w:t>
          </w:r>
          <w:r w:rsidR="00284470" w:rsidRPr="00BA7A8A">
            <w:rPr>
              <w:rFonts w:ascii="Arial" w:eastAsia="Arial" w:hAnsi="Arial" w:cs="Arial"/>
              <w:sz w:val="24"/>
              <w:szCs w:val="24"/>
            </w:rPr>
            <w:t xml:space="preserve"> </w:t>
          </w:r>
          <w:r w:rsidRPr="00BA7A8A">
            <w:rPr>
              <w:rFonts w:ascii="Arial" w:eastAsia="Arial" w:hAnsi="Arial" w:cs="Arial"/>
              <w:sz w:val="24"/>
              <w:szCs w:val="24"/>
            </w:rPr>
            <w:t>2.9</w:t>
          </w:r>
          <w:r w:rsidR="00956184" w:rsidRPr="00BA7A8A">
            <w:rPr>
              <w:rFonts w:ascii="Arial" w:eastAsia="Arial" w:hAnsi="Arial" w:cs="Arial"/>
              <w:sz w:val="24"/>
              <w:szCs w:val="24"/>
            </w:rPr>
            <w:t>3</w:t>
          </w:r>
          <w:r w:rsidRPr="00BA7A8A">
            <w:rPr>
              <w:rFonts w:ascii="Arial" w:eastAsia="Arial" w:hAnsi="Arial" w:cs="Arial"/>
              <w:sz w:val="24"/>
              <w:szCs w:val="24"/>
            </w:rPr>
            <w:t>) and west (p=0.012; t=3.2</w:t>
          </w:r>
          <w:r w:rsidR="00956184" w:rsidRPr="00BA7A8A">
            <w:rPr>
              <w:rFonts w:ascii="Arial" w:eastAsia="Arial" w:hAnsi="Arial" w:cs="Arial"/>
              <w:sz w:val="24"/>
              <w:szCs w:val="24"/>
            </w:rPr>
            <w:t>1</w:t>
          </w:r>
          <w:r w:rsidRPr="00BA7A8A">
            <w:rPr>
              <w:rFonts w:ascii="Arial" w:eastAsia="Arial" w:hAnsi="Arial" w:cs="Arial"/>
              <w:sz w:val="24"/>
              <w:szCs w:val="24"/>
            </w:rPr>
            <w:t>).</w:t>
          </w:r>
          <w:bookmarkEnd w:id="3"/>
          <w:r w:rsidRPr="00BA7A8A">
            <w:rPr>
              <w:rFonts w:ascii="Arial" w:eastAsia="Arial" w:hAnsi="Arial" w:cs="Arial"/>
              <w:sz w:val="24"/>
              <w:szCs w:val="24"/>
            </w:rPr>
            <w:t xml:space="preserve"> </w:t>
          </w:r>
          <w:proofErr w:type="gramStart"/>
          <w:r w:rsidRPr="00BA7A8A">
            <w:rPr>
              <w:rFonts w:ascii="Arial" w:eastAsia="Arial" w:hAnsi="Arial" w:cs="Arial"/>
              <w:sz w:val="24"/>
              <w:szCs w:val="24"/>
            </w:rPr>
            <w:t>The majority of</w:t>
          </w:r>
          <w:proofErr w:type="gramEnd"/>
          <w:r w:rsidRPr="00BA7A8A">
            <w:rPr>
              <w:rFonts w:ascii="Arial" w:eastAsia="Arial" w:hAnsi="Arial" w:cs="Arial"/>
              <w:sz w:val="24"/>
              <w:szCs w:val="24"/>
            </w:rPr>
            <w:t xml:space="preserve"> children seen for initial assessment reported</w:t>
          </w:r>
          <w:r w:rsidR="0044079C" w:rsidRPr="00BA7A8A">
            <w:rPr>
              <w:rFonts w:ascii="Arial" w:eastAsia="Arial" w:hAnsi="Arial" w:cs="Arial"/>
              <w:sz w:val="24"/>
              <w:szCs w:val="24"/>
            </w:rPr>
            <w:t xml:space="preserve"> </w:t>
          </w:r>
        </w:sdtContent>
      </w:sdt>
      <w:r w:rsidRPr="00BA7A8A">
        <w:rPr>
          <w:rFonts w:ascii="Arial" w:eastAsia="Arial" w:hAnsi="Arial" w:cs="Arial"/>
          <w:sz w:val="24"/>
          <w:szCs w:val="24"/>
        </w:rPr>
        <w:t>English as their only language</w:t>
      </w:r>
      <w:sdt>
        <w:sdtPr>
          <w:tag w:val="goog_rdk_81"/>
          <w:id w:val="1566367907"/>
        </w:sdtPr>
        <w:sdtContent>
          <w:r w:rsidRPr="00BA7A8A">
            <w:rPr>
              <w:rFonts w:ascii="Arial" w:eastAsia="Arial" w:hAnsi="Arial" w:cs="Arial"/>
              <w:sz w:val="24"/>
              <w:szCs w:val="24"/>
            </w:rPr>
            <w:t xml:space="preserve"> (74%)</w:t>
          </w:r>
        </w:sdtContent>
      </w:sdt>
      <w:bookmarkStart w:id="4" w:name="_Hlk126615498"/>
      <w:r w:rsidRPr="00BA7A8A">
        <w:rPr>
          <w:rFonts w:ascii="Arial" w:eastAsia="Arial" w:hAnsi="Arial" w:cs="Arial"/>
          <w:sz w:val="24"/>
          <w:szCs w:val="24"/>
        </w:rPr>
        <w:t xml:space="preserve">. </w:t>
      </w:r>
      <w:bookmarkStart w:id="5" w:name="_Hlk126615781"/>
      <w:sdt>
        <w:sdtPr>
          <w:tag w:val="goog_rdk_82"/>
          <w:id w:val="1250168374"/>
        </w:sdtPr>
        <w:sdtContent>
          <w:r w:rsidRPr="00BA7A8A">
            <w:rPr>
              <w:rFonts w:ascii="Arial" w:eastAsia="Arial" w:hAnsi="Arial" w:cs="Arial"/>
              <w:sz w:val="24"/>
              <w:szCs w:val="24"/>
            </w:rPr>
            <w:t xml:space="preserve">The mean IDACI ranking for children in families who reported using only English was significantly higher than that for children in bilingual families (p=0.003; </w:t>
          </w:r>
          <w:r w:rsidR="004D6CCC" w:rsidRPr="00BA7A8A">
            <w:rPr>
              <w:rFonts w:ascii="Arial" w:eastAsia="Arial" w:hAnsi="Arial" w:cs="Arial"/>
              <w:sz w:val="24"/>
              <w:szCs w:val="24"/>
            </w:rPr>
            <w:t>CI</w:t>
          </w:r>
          <w:r w:rsidRPr="00BA7A8A">
            <w:rPr>
              <w:rFonts w:ascii="Arial" w:eastAsia="Arial" w:hAnsi="Arial" w:cs="Arial"/>
              <w:sz w:val="24"/>
              <w:szCs w:val="24"/>
            </w:rPr>
            <w:t xml:space="preserve">:0.002 to 0.045; </w:t>
          </w:r>
          <w:proofErr w:type="spellStart"/>
          <w:r w:rsidRPr="00BA7A8A">
            <w:rPr>
              <w:rFonts w:ascii="Arial" w:eastAsia="Arial" w:hAnsi="Arial" w:cs="Arial"/>
              <w:sz w:val="24"/>
              <w:szCs w:val="24"/>
            </w:rPr>
            <w:t>df</w:t>
          </w:r>
          <w:proofErr w:type="spellEnd"/>
          <w:r w:rsidRPr="00BA7A8A">
            <w:rPr>
              <w:rFonts w:ascii="Arial" w:eastAsia="Arial" w:hAnsi="Arial" w:cs="Arial"/>
              <w:sz w:val="24"/>
              <w:szCs w:val="24"/>
            </w:rPr>
            <w:t xml:space="preserve">=1). </w:t>
          </w:r>
        </w:sdtContent>
      </w:sdt>
      <w:bookmarkEnd w:id="4"/>
      <w:r w:rsidRPr="00BA7A8A">
        <w:rPr>
          <w:rFonts w:ascii="Arial" w:eastAsia="Arial" w:hAnsi="Arial" w:cs="Arial"/>
          <w:sz w:val="24"/>
          <w:szCs w:val="24"/>
        </w:rPr>
        <w:t>There were</w:t>
      </w:r>
      <w:sdt>
        <w:sdtPr>
          <w:tag w:val="goog_rdk_83"/>
          <w:id w:val="1951669118"/>
        </w:sdtPr>
        <w:sdtContent/>
      </w:sdt>
      <w:r w:rsidRPr="00BA7A8A">
        <w:rPr>
          <w:rFonts w:ascii="Arial" w:eastAsia="Arial" w:hAnsi="Arial" w:cs="Arial"/>
          <w:sz w:val="24"/>
          <w:szCs w:val="24"/>
        </w:rPr>
        <w:t xml:space="preserve"> no statistically significant age </w:t>
      </w:r>
      <w:r w:rsidR="0035520D" w:rsidRPr="00BA7A8A">
        <w:rPr>
          <w:rFonts w:ascii="Arial" w:eastAsia="Arial" w:hAnsi="Arial" w:cs="Arial"/>
          <w:sz w:val="24"/>
          <w:szCs w:val="24"/>
        </w:rPr>
        <w:t xml:space="preserve">effects </w:t>
      </w:r>
      <w:sdt>
        <w:sdtPr>
          <w:tag w:val="goog_rdk_84"/>
          <w:id w:val="-476070086"/>
        </w:sdtPr>
        <w:sdtContent>
          <w:r w:rsidRPr="00BA7A8A">
            <w:rPr>
              <w:rFonts w:ascii="Arial" w:eastAsia="Arial" w:hAnsi="Arial" w:cs="Arial"/>
              <w:sz w:val="24"/>
              <w:szCs w:val="24"/>
            </w:rPr>
            <w:t xml:space="preserve"> </w:t>
          </w:r>
          <w:r w:rsidR="0035520D" w:rsidRPr="00BA7A8A">
            <w:rPr>
              <w:rFonts w:ascii="Arial" w:eastAsia="Arial" w:hAnsi="Arial" w:cs="Arial"/>
              <w:sz w:val="24"/>
              <w:szCs w:val="24"/>
            </w:rPr>
            <w:t>(</w:t>
          </w:r>
          <w:r w:rsidRPr="00BA7A8A">
            <w:rPr>
              <w:rFonts w:ascii="Arial" w:eastAsia="Arial" w:hAnsi="Arial" w:cs="Arial"/>
              <w:sz w:val="24"/>
              <w:szCs w:val="24"/>
            </w:rPr>
            <w:t xml:space="preserve">p=0.40) </w:t>
          </w:r>
        </w:sdtContent>
      </w:sdt>
      <w:r w:rsidRPr="00BA7A8A">
        <w:rPr>
          <w:rFonts w:ascii="Arial" w:eastAsia="Arial" w:hAnsi="Arial" w:cs="Arial"/>
          <w:sz w:val="24"/>
          <w:szCs w:val="24"/>
        </w:rPr>
        <w:t xml:space="preserve">or </w:t>
      </w:r>
      <w:sdt>
        <w:sdtPr>
          <w:tag w:val="goog_rdk_85"/>
          <w:id w:val="-1940516478"/>
        </w:sdtPr>
        <w:sdtContent/>
      </w:sdt>
      <w:r w:rsidRPr="00BA7A8A">
        <w:rPr>
          <w:rFonts w:ascii="Arial" w:eastAsia="Arial" w:hAnsi="Arial" w:cs="Arial"/>
          <w:sz w:val="24"/>
          <w:szCs w:val="24"/>
        </w:rPr>
        <w:t xml:space="preserve">gender </w:t>
      </w:r>
      <w:sdt>
        <w:sdtPr>
          <w:tag w:val="goog_rdk_86"/>
          <w:id w:val="110788904"/>
        </w:sdtPr>
        <w:sdtContent>
          <w:r w:rsidRPr="00BA7A8A">
            <w:rPr>
              <w:rFonts w:ascii="Arial" w:eastAsia="Arial" w:hAnsi="Arial" w:cs="Arial"/>
              <w:sz w:val="24"/>
              <w:szCs w:val="24"/>
            </w:rPr>
            <w:t xml:space="preserve">(p=0.18) </w:t>
          </w:r>
        </w:sdtContent>
      </w:sdt>
      <w:r w:rsidRPr="00BA7A8A">
        <w:rPr>
          <w:rFonts w:ascii="Arial" w:eastAsia="Arial" w:hAnsi="Arial" w:cs="Arial"/>
          <w:sz w:val="24"/>
          <w:szCs w:val="24"/>
        </w:rPr>
        <w:t>differences between children using English only (EO) and children using English as an additional language (EAL).</w:t>
      </w:r>
      <w:sdt>
        <w:sdtPr>
          <w:tag w:val="goog_rdk_87"/>
          <w:id w:val="-719061044"/>
          <w:showingPlcHdr/>
        </w:sdtPr>
        <w:sdtContent>
          <w:r w:rsidR="0044079C" w:rsidRPr="00BA7A8A">
            <w:t xml:space="preserve">     </w:t>
          </w:r>
        </w:sdtContent>
      </w:sdt>
      <w:bookmarkEnd w:id="5"/>
    </w:p>
    <w:p w14:paraId="00000069" w14:textId="792A0CB6" w:rsidR="000B674C" w:rsidRDefault="009B4235">
      <w:pPr>
        <w:spacing w:line="480" w:lineRule="auto"/>
        <w:rPr>
          <w:rFonts w:ascii="Arial" w:eastAsia="Arial" w:hAnsi="Arial" w:cs="Arial"/>
          <w:sz w:val="24"/>
          <w:szCs w:val="24"/>
        </w:rPr>
      </w:pPr>
      <w:r>
        <w:rPr>
          <w:rFonts w:ascii="Arial" w:eastAsia="Arial" w:hAnsi="Arial" w:cs="Arial"/>
          <w:sz w:val="24"/>
          <w:szCs w:val="24"/>
        </w:rPr>
        <w:t>J</w:t>
      </w:r>
      <w:r w:rsidR="008A7889">
        <w:rPr>
          <w:rFonts w:ascii="Arial" w:eastAsia="Arial" w:hAnsi="Arial" w:cs="Arial"/>
          <w:sz w:val="24"/>
          <w:szCs w:val="24"/>
        </w:rPr>
        <w:t>ust over 27% of children had a</w:t>
      </w:r>
      <w:r w:rsidR="00075D9C">
        <w:rPr>
          <w:rFonts w:ascii="Arial" w:eastAsia="Arial" w:hAnsi="Arial" w:cs="Arial"/>
          <w:sz w:val="24"/>
          <w:szCs w:val="24"/>
        </w:rPr>
        <w:t xml:space="preserve"> communication </w:t>
      </w:r>
      <w:r w:rsidR="008A7889">
        <w:rPr>
          <w:rFonts w:ascii="Arial" w:eastAsia="Arial" w:hAnsi="Arial" w:cs="Arial"/>
          <w:sz w:val="24"/>
          <w:szCs w:val="24"/>
        </w:rPr>
        <w:t xml:space="preserve">impairment in one domain, 44% in two domains, 28% in three and 1% in all four domains (i.e., </w:t>
      </w:r>
      <w:proofErr w:type="gramStart"/>
      <w:r w:rsidR="008A7889">
        <w:rPr>
          <w:rFonts w:ascii="Arial" w:eastAsia="Arial" w:hAnsi="Arial" w:cs="Arial"/>
          <w:sz w:val="24"/>
          <w:szCs w:val="24"/>
        </w:rPr>
        <w:t>receptive</w:t>
      </w:r>
      <w:proofErr w:type="gramEnd"/>
      <w:r w:rsidR="008A7889">
        <w:rPr>
          <w:rFonts w:ascii="Arial" w:eastAsia="Arial" w:hAnsi="Arial" w:cs="Arial"/>
          <w:sz w:val="24"/>
          <w:szCs w:val="24"/>
        </w:rPr>
        <w:t xml:space="preserve"> and expressive language, speech and fluency). </w:t>
      </w:r>
      <w:r w:rsidR="008943EC">
        <w:rPr>
          <w:rFonts w:ascii="Arial" w:eastAsia="Arial" w:hAnsi="Arial" w:cs="Arial"/>
          <w:sz w:val="24"/>
          <w:szCs w:val="24"/>
        </w:rPr>
        <w:t xml:space="preserve">Children were assigned to a diagnostic category </w:t>
      </w:r>
      <w:proofErr w:type="gramStart"/>
      <w:r w:rsidR="00075D9C">
        <w:rPr>
          <w:rFonts w:ascii="Arial" w:eastAsia="Arial" w:hAnsi="Arial" w:cs="Arial"/>
          <w:sz w:val="24"/>
          <w:szCs w:val="24"/>
        </w:rPr>
        <w:t>o</w:t>
      </w:r>
      <w:r w:rsidR="001050E8">
        <w:rPr>
          <w:rFonts w:ascii="Arial" w:eastAsia="Arial" w:hAnsi="Arial" w:cs="Arial"/>
          <w:sz w:val="24"/>
          <w:szCs w:val="24"/>
        </w:rPr>
        <w:t>n the basis of</w:t>
      </w:r>
      <w:proofErr w:type="gramEnd"/>
      <w:r>
        <w:rPr>
          <w:rFonts w:ascii="Arial" w:eastAsia="Arial" w:hAnsi="Arial" w:cs="Arial"/>
          <w:sz w:val="24"/>
          <w:szCs w:val="24"/>
        </w:rPr>
        <w:t xml:space="preserve"> the severity descriptors provided by the assessing SLTs</w:t>
      </w:r>
      <w:r w:rsidR="002715A5">
        <w:rPr>
          <w:rFonts w:ascii="Arial" w:eastAsia="Arial" w:hAnsi="Arial" w:cs="Arial"/>
          <w:sz w:val="24"/>
          <w:szCs w:val="24"/>
        </w:rPr>
        <w:t xml:space="preserve"> </w:t>
      </w:r>
      <w:r w:rsidR="008A7889">
        <w:rPr>
          <w:rFonts w:ascii="Arial" w:eastAsia="Arial" w:hAnsi="Arial" w:cs="Arial"/>
          <w:sz w:val="24"/>
          <w:szCs w:val="24"/>
        </w:rPr>
        <w:t>and the criteria described in Box 1</w:t>
      </w:r>
      <w:r w:rsidR="004D6CCC">
        <w:rPr>
          <w:rFonts w:ascii="Arial" w:eastAsia="Arial" w:hAnsi="Arial" w:cs="Arial"/>
          <w:sz w:val="24"/>
          <w:szCs w:val="24"/>
        </w:rPr>
        <w:t>;</w:t>
      </w:r>
      <w:r w:rsidR="008A7889">
        <w:rPr>
          <w:rFonts w:ascii="Arial" w:eastAsia="Arial" w:hAnsi="Arial" w:cs="Arial"/>
          <w:sz w:val="24"/>
          <w:szCs w:val="24"/>
        </w:rPr>
        <w:t xml:space="preserve"> 49% of children to receptive language, 13% to expressive, 28% to speech and 10% to fluency. Table 1 provides descriptive data for the cohort according to their diagnostic category including the proportion of boys, age at baseline, their IDACI rank, the proportion of EAL children and mean scores at baseline on TOM-I. </w:t>
      </w:r>
    </w:p>
    <w:p w14:paraId="0000006A" w14:textId="77777777" w:rsidR="000B674C" w:rsidRDefault="008A7889">
      <w:pPr>
        <w:spacing w:line="480" w:lineRule="auto"/>
        <w:jc w:val="center"/>
        <w:rPr>
          <w:rFonts w:ascii="Arial" w:eastAsia="Arial" w:hAnsi="Arial" w:cs="Arial"/>
          <w:i/>
          <w:sz w:val="24"/>
          <w:szCs w:val="24"/>
        </w:rPr>
      </w:pPr>
      <w:r>
        <w:rPr>
          <w:rFonts w:ascii="Arial" w:eastAsia="Arial" w:hAnsi="Arial" w:cs="Arial"/>
          <w:i/>
          <w:sz w:val="24"/>
          <w:szCs w:val="24"/>
        </w:rPr>
        <w:t xml:space="preserve">Insert Table 1 about </w:t>
      </w:r>
      <w:proofErr w:type="gramStart"/>
      <w:r>
        <w:rPr>
          <w:rFonts w:ascii="Arial" w:eastAsia="Arial" w:hAnsi="Arial" w:cs="Arial"/>
          <w:i/>
          <w:sz w:val="24"/>
          <w:szCs w:val="24"/>
        </w:rPr>
        <w:t>here</w:t>
      </w:r>
      <w:proofErr w:type="gramEnd"/>
    </w:p>
    <w:p w14:paraId="0000006B" w14:textId="11ACFCD8" w:rsidR="000B674C" w:rsidRDefault="008A7889">
      <w:pPr>
        <w:spacing w:line="480" w:lineRule="auto"/>
        <w:rPr>
          <w:rFonts w:ascii="Arial" w:eastAsia="Arial" w:hAnsi="Arial" w:cs="Arial"/>
          <w:sz w:val="24"/>
          <w:szCs w:val="24"/>
        </w:rPr>
      </w:pPr>
      <w:r>
        <w:rPr>
          <w:rFonts w:ascii="Arial" w:eastAsia="Arial" w:hAnsi="Arial" w:cs="Arial"/>
          <w:sz w:val="24"/>
          <w:szCs w:val="24"/>
        </w:rPr>
        <w:lastRenderedPageBreak/>
        <w:t xml:space="preserve">In a series of </w:t>
      </w:r>
      <w:sdt>
        <w:sdtPr>
          <w:tag w:val="goog_rdk_91"/>
          <w:id w:val="798027269"/>
        </w:sdtPr>
        <w:sdtContent>
          <w:r w:rsidRPr="004D6CCC">
            <w:rPr>
              <w:rFonts w:ascii="Arial" w:eastAsia="Arial" w:hAnsi="Arial" w:cs="Arial"/>
              <w:color w:val="FF0000"/>
              <w:sz w:val="24"/>
              <w:szCs w:val="24"/>
            </w:rPr>
            <w:t>multivariable</w:t>
          </w:r>
          <w:r>
            <w:rPr>
              <w:rFonts w:ascii="Arial" w:eastAsia="Arial" w:hAnsi="Arial" w:cs="Arial"/>
              <w:sz w:val="24"/>
              <w:szCs w:val="24"/>
            </w:rPr>
            <w:t xml:space="preserve"> </w:t>
          </w:r>
        </w:sdtContent>
      </w:sdt>
      <w:r>
        <w:rPr>
          <w:rFonts w:ascii="Arial" w:eastAsia="Arial" w:hAnsi="Arial" w:cs="Arial"/>
          <w:sz w:val="24"/>
          <w:szCs w:val="24"/>
        </w:rPr>
        <w:t xml:space="preserve">binary logistic regression analyses, associations between these characteristics and diagnostic category were explored, comparing each diagnostic category in turn with the rest of the cohort. Gender was not associated with diagnostic category. Children’s age at baseline, their IDACI rank and whether they used English at home were statistically associated </w:t>
      </w:r>
      <w:sdt>
        <w:sdtPr>
          <w:tag w:val="goog_rdk_92"/>
          <w:id w:val="-1570952977"/>
        </w:sdtPr>
        <w:sdtContent>
          <w:r>
            <w:rPr>
              <w:rFonts w:ascii="Arial" w:eastAsia="Arial" w:hAnsi="Arial" w:cs="Arial"/>
              <w:sz w:val="24"/>
              <w:szCs w:val="24"/>
            </w:rPr>
            <w:t xml:space="preserve">(all at p&lt;0.001) </w:t>
          </w:r>
        </w:sdtContent>
      </w:sdt>
      <w:r>
        <w:rPr>
          <w:rFonts w:ascii="Arial" w:eastAsia="Arial" w:hAnsi="Arial" w:cs="Arial"/>
          <w:sz w:val="24"/>
          <w:szCs w:val="24"/>
        </w:rPr>
        <w:t>with the receptive language categor</w:t>
      </w:r>
      <w:r w:rsidR="004D6CCC">
        <w:rPr>
          <w:rFonts w:ascii="Arial" w:eastAsia="Arial" w:hAnsi="Arial" w:cs="Arial"/>
          <w:sz w:val="24"/>
          <w:szCs w:val="24"/>
        </w:rPr>
        <w:t>y</w:t>
      </w:r>
      <w:r>
        <w:rPr>
          <w:rFonts w:ascii="Arial" w:eastAsia="Arial" w:hAnsi="Arial" w:cs="Arial"/>
          <w:sz w:val="24"/>
          <w:szCs w:val="24"/>
        </w:rPr>
        <w:t>.</w:t>
      </w:r>
      <w:r w:rsidR="004D6CCC">
        <w:rPr>
          <w:rFonts w:ascii="Arial" w:eastAsia="Arial" w:hAnsi="Arial" w:cs="Arial"/>
          <w:sz w:val="24"/>
          <w:szCs w:val="24"/>
        </w:rPr>
        <w:t xml:space="preserve"> </w:t>
      </w:r>
      <w:r>
        <w:rPr>
          <w:rFonts w:ascii="Arial" w:eastAsia="Arial" w:hAnsi="Arial" w:cs="Arial"/>
          <w:sz w:val="24"/>
          <w:szCs w:val="24"/>
        </w:rPr>
        <w:t xml:space="preserve">These children were </w:t>
      </w:r>
      <w:sdt>
        <w:sdtPr>
          <w:tag w:val="goog_rdk_94"/>
          <w:id w:val="620728298"/>
        </w:sdtPr>
        <w:sdtContent>
          <w:r>
            <w:rPr>
              <w:rFonts w:ascii="Arial" w:eastAsia="Arial" w:hAnsi="Arial" w:cs="Arial"/>
              <w:sz w:val="24"/>
              <w:szCs w:val="24"/>
            </w:rPr>
            <w:t xml:space="preserve">more likely to be </w:t>
          </w:r>
        </w:sdtContent>
      </w:sdt>
      <w:r>
        <w:rPr>
          <w:rFonts w:ascii="Arial" w:eastAsia="Arial" w:hAnsi="Arial" w:cs="Arial"/>
          <w:sz w:val="24"/>
          <w:szCs w:val="24"/>
        </w:rPr>
        <w:t xml:space="preserve">younger than children in the </w:t>
      </w:r>
      <w:sdt>
        <w:sdtPr>
          <w:tag w:val="goog_rdk_95"/>
          <w:id w:val="1962153067"/>
        </w:sdtPr>
        <w:sdtContent>
          <w:r>
            <w:rPr>
              <w:rFonts w:ascii="Arial" w:eastAsia="Arial" w:hAnsi="Arial" w:cs="Arial"/>
              <w:sz w:val="24"/>
              <w:szCs w:val="24"/>
            </w:rPr>
            <w:t>rest of the cohort</w:t>
          </w:r>
        </w:sdtContent>
      </w:sdt>
      <w:r>
        <w:rPr>
          <w:rFonts w:ascii="Arial" w:eastAsia="Arial" w:hAnsi="Arial" w:cs="Arial"/>
          <w:sz w:val="24"/>
          <w:szCs w:val="24"/>
        </w:rPr>
        <w:t xml:space="preserve"> (p&lt;0.001; OR: 1.03; CI</w:t>
      </w:r>
      <w:r w:rsidR="00C42BA6">
        <w:rPr>
          <w:rFonts w:ascii="Arial" w:eastAsia="Arial" w:hAnsi="Arial" w:cs="Arial"/>
          <w:sz w:val="24"/>
          <w:szCs w:val="24"/>
        </w:rPr>
        <w:t>:</w:t>
      </w:r>
      <w:r>
        <w:rPr>
          <w:rFonts w:ascii="Arial" w:eastAsia="Arial" w:hAnsi="Arial" w:cs="Arial"/>
          <w:sz w:val="24"/>
          <w:szCs w:val="24"/>
        </w:rPr>
        <w:t xml:space="preserve"> 1.02 to 1.05), </w:t>
      </w:r>
      <w:sdt>
        <w:sdtPr>
          <w:tag w:val="goog_rdk_97"/>
          <w:id w:val="-1874536728"/>
        </w:sdtPr>
        <w:sdtContent>
          <w:r>
            <w:rPr>
              <w:rFonts w:ascii="Arial" w:eastAsia="Arial" w:hAnsi="Arial" w:cs="Arial"/>
              <w:sz w:val="24"/>
              <w:szCs w:val="24"/>
            </w:rPr>
            <w:t>to have a lower IDACI ranking</w:t>
          </w:r>
        </w:sdtContent>
      </w:sdt>
      <w:r>
        <w:rPr>
          <w:rFonts w:ascii="Arial" w:eastAsia="Arial" w:hAnsi="Arial" w:cs="Arial"/>
          <w:sz w:val="24"/>
          <w:szCs w:val="24"/>
        </w:rPr>
        <w:t xml:space="preserve"> </w:t>
      </w:r>
      <w:sdt>
        <w:sdtPr>
          <w:tag w:val="goog_rdk_99"/>
          <w:id w:val="173386170"/>
        </w:sdtPr>
        <w:sdtContent>
          <w:r>
            <w:rPr>
              <w:rFonts w:ascii="Arial" w:eastAsia="Arial" w:hAnsi="Arial" w:cs="Arial"/>
              <w:sz w:val="24"/>
              <w:szCs w:val="24"/>
            </w:rPr>
            <w:t xml:space="preserve">(OR: 1.83; CI: 1.39 to 2.42) </w:t>
          </w:r>
        </w:sdtContent>
      </w:sdt>
      <w:r>
        <w:rPr>
          <w:rFonts w:ascii="Arial" w:eastAsia="Arial" w:hAnsi="Arial" w:cs="Arial"/>
          <w:sz w:val="24"/>
          <w:szCs w:val="24"/>
        </w:rPr>
        <w:t>and 4 times more likely to be from a bilingual background (OR: 4.72; CI</w:t>
      </w:r>
      <w:r w:rsidR="00C42BA6">
        <w:rPr>
          <w:rFonts w:ascii="Arial" w:eastAsia="Arial" w:hAnsi="Arial" w:cs="Arial"/>
          <w:sz w:val="24"/>
          <w:szCs w:val="24"/>
        </w:rPr>
        <w:t>:</w:t>
      </w:r>
      <w:r>
        <w:rPr>
          <w:rFonts w:ascii="Arial" w:eastAsia="Arial" w:hAnsi="Arial" w:cs="Arial"/>
          <w:sz w:val="24"/>
          <w:szCs w:val="24"/>
        </w:rPr>
        <w:t xml:space="preserve"> 2.91 to 7.63). Children in the expressive category were also younger than th</w:t>
      </w:r>
      <w:sdt>
        <w:sdtPr>
          <w:tag w:val="goog_rdk_100"/>
          <w:id w:val="-1227377958"/>
        </w:sdtPr>
        <w:sdtContent>
          <w:r>
            <w:rPr>
              <w:rFonts w:ascii="Arial" w:eastAsia="Arial" w:hAnsi="Arial" w:cs="Arial"/>
              <w:sz w:val="24"/>
              <w:szCs w:val="24"/>
            </w:rPr>
            <w:t>e rest of the cohort</w:t>
          </w:r>
        </w:sdtContent>
      </w:sdt>
      <w:r>
        <w:rPr>
          <w:rFonts w:ascii="Arial" w:eastAsia="Arial" w:hAnsi="Arial" w:cs="Arial"/>
          <w:sz w:val="24"/>
          <w:szCs w:val="24"/>
        </w:rPr>
        <w:t xml:space="preserve"> (p = 0.04</w:t>
      </w:r>
      <w:sdt>
        <w:sdtPr>
          <w:tag w:val="goog_rdk_102"/>
          <w:id w:val="-1024399288"/>
        </w:sdtPr>
        <w:sdtContent>
          <w:r>
            <w:rPr>
              <w:rFonts w:ascii="Arial" w:eastAsia="Arial" w:hAnsi="Arial" w:cs="Arial"/>
              <w:sz w:val="24"/>
              <w:szCs w:val="24"/>
            </w:rPr>
            <w:t>; OR</w:t>
          </w:r>
          <w:r w:rsidR="00A96FC3">
            <w:rPr>
              <w:rFonts w:ascii="Arial" w:eastAsia="Arial" w:hAnsi="Arial" w:cs="Arial"/>
              <w:sz w:val="24"/>
              <w:szCs w:val="24"/>
            </w:rPr>
            <w:t>:</w:t>
          </w:r>
          <w:r w:rsidR="00C42BA6">
            <w:rPr>
              <w:rFonts w:ascii="Arial" w:eastAsia="Arial" w:hAnsi="Arial" w:cs="Arial"/>
              <w:sz w:val="24"/>
              <w:szCs w:val="24"/>
            </w:rPr>
            <w:t xml:space="preserve"> </w:t>
          </w:r>
          <w:r>
            <w:rPr>
              <w:rFonts w:ascii="Arial" w:eastAsia="Arial" w:hAnsi="Arial" w:cs="Arial"/>
              <w:sz w:val="24"/>
              <w:szCs w:val="24"/>
            </w:rPr>
            <w:t>1.01; CI: 1.001 to 1.03</w:t>
          </w:r>
        </w:sdtContent>
      </w:sdt>
      <w:r>
        <w:rPr>
          <w:rFonts w:ascii="Arial" w:eastAsia="Arial" w:hAnsi="Arial" w:cs="Arial"/>
          <w:sz w:val="24"/>
          <w:szCs w:val="24"/>
        </w:rPr>
        <w:t>) but were more likely to be from an English-speaking family (p = 0.02</w:t>
      </w:r>
      <w:sdt>
        <w:sdtPr>
          <w:tag w:val="goog_rdk_103"/>
          <w:id w:val="2129045922"/>
        </w:sdtPr>
        <w:sdtContent>
          <w:r>
            <w:rPr>
              <w:rFonts w:ascii="Arial" w:eastAsia="Arial" w:hAnsi="Arial" w:cs="Arial"/>
              <w:sz w:val="24"/>
              <w:szCs w:val="24"/>
            </w:rPr>
            <w:t>; OR: 2.31; CI</w:t>
          </w:r>
          <w:r w:rsidR="007B253C">
            <w:rPr>
              <w:rFonts w:ascii="Arial" w:eastAsia="Arial" w:hAnsi="Arial" w:cs="Arial"/>
              <w:sz w:val="24"/>
              <w:szCs w:val="24"/>
            </w:rPr>
            <w:t>:</w:t>
          </w:r>
          <w:r>
            <w:rPr>
              <w:rFonts w:ascii="Arial" w:eastAsia="Arial" w:hAnsi="Arial" w:cs="Arial"/>
              <w:sz w:val="24"/>
              <w:szCs w:val="24"/>
            </w:rPr>
            <w:t xml:space="preserve"> 1.14 to 4.68</w:t>
          </w:r>
        </w:sdtContent>
      </w:sdt>
      <w:r>
        <w:rPr>
          <w:rFonts w:ascii="Arial" w:eastAsia="Arial" w:hAnsi="Arial" w:cs="Arial"/>
          <w:sz w:val="24"/>
          <w:szCs w:val="24"/>
        </w:rPr>
        <w:t>). Children in the speech category were more likely to be from a more advantaged area (p&lt;0.001</w:t>
      </w:r>
      <w:sdt>
        <w:sdtPr>
          <w:tag w:val="goog_rdk_104"/>
          <w:id w:val="509722710"/>
        </w:sdtPr>
        <w:sdtContent>
          <w:r>
            <w:rPr>
              <w:rFonts w:ascii="Arial" w:eastAsia="Arial" w:hAnsi="Arial" w:cs="Arial"/>
              <w:sz w:val="24"/>
              <w:szCs w:val="24"/>
            </w:rPr>
            <w:t>; OR: 1.57; CI:1.22 to 2.04</w:t>
          </w:r>
        </w:sdtContent>
      </w:sdt>
      <w:r>
        <w:rPr>
          <w:rFonts w:ascii="Arial" w:eastAsia="Arial" w:hAnsi="Arial" w:cs="Arial"/>
          <w:sz w:val="24"/>
          <w:szCs w:val="24"/>
        </w:rPr>
        <w:t>) and more likely to be from a family using only English at home (p&lt;0.001</w:t>
      </w:r>
      <w:sdt>
        <w:sdtPr>
          <w:tag w:val="goog_rdk_105"/>
          <w:id w:val="1698420812"/>
        </w:sdtPr>
        <w:sdtContent>
          <w:r>
            <w:rPr>
              <w:rFonts w:ascii="Arial" w:eastAsia="Arial" w:hAnsi="Arial" w:cs="Arial"/>
              <w:sz w:val="24"/>
              <w:szCs w:val="24"/>
            </w:rPr>
            <w:t>; OR: 9.38; CI</w:t>
          </w:r>
          <w:r w:rsidR="00FD5AD5">
            <w:rPr>
              <w:rFonts w:ascii="Arial" w:eastAsia="Arial" w:hAnsi="Arial" w:cs="Arial"/>
              <w:sz w:val="24"/>
              <w:szCs w:val="24"/>
            </w:rPr>
            <w:t>:</w:t>
          </w:r>
          <w:r>
            <w:rPr>
              <w:rFonts w:ascii="Arial" w:eastAsia="Arial" w:hAnsi="Arial" w:cs="Arial"/>
              <w:sz w:val="24"/>
              <w:szCs w:val="24"/>
            </w:rPr>
            <w:t xml:space="preserve"> 4.24 to 20.77</w:t>
          </w:r>
        </w:sdtContent>
      </w:sdt>
      <w:r>
        <w:rPr>
          <w:rFonts w:ascii="Arial" w:eastAsia="Arial" w:hAnsi="Arial" w:cs="Arial"/>
          <w:sz w:val="24"/>
          <w:szCs w:val="24"/>
        </w:rPr>
        <w:t>). Finally, children in the fluency category were more likely to be older than the rest of the cohort (p&lt;0.001</w:t>
      </w:r>
      <w:sdt>
        <w:sdtPr>
          <w:tag w:val="goog_rdk_106"/>
          <w:id w:val="957990786"/>
        </w:sdtPr>
        <w:sdtContent>
          <w:r>
            <w:rPr>
              <w:rFonts w:ascii="Arial" w:eastAsia="Arial" w:hAnsi="Arial" w:cs="Arial"/>
              <w:sz w:val="24"/>
              <w:szCs w:val="24"/>
            </w:rPr>
            <w:t>; OR: 1.06; CI:1.05 to 1.08</w:t>
          </w:r>
        </w:sdtContent>
      </w:sdt>
      <w:r>
        <w:rPr>
          <w:rFonts w:ascii="Arial" w:eastAsia="Arial" w:hAnsi="Arial" w:cs="Arial"/>
          <w:sz w:val="24"/>
          <w:szCs w:val="24"/>
        </w:rPr>
        <w:t>).</w:t>
      </w:r>
    </w:p>
    <w:p w14:paraId="0000006C" w14:textId="337FA1BC" w:rsidR="000B674C" w:rsidRPr="00EE5AC6" w:rsidRDefault="008A7889">
      <w:pPr>
        <w:spacing w:line="480" w:lineRule="auto"/>
        <w:rPr>
          <w:rFonts w:ascii="Arial" w:eastAsia="Arial" w:hAnsi="Arial" w:cs="Arial"/>
          <w:sz w:val="24"/>
          <w:szCs w:val="24"/>
        </w:rPr>
      </w:pPr>
      <w:r w:rsidRPr="00EE5AC6">
        <w:rPr>
          <w:rFonts w:ascii="Arial" w:eastAsia="Arial" w:hAnsi="Arial" w:cs="Arial"/>
          <w:sz w:val="24"/>
          <w:szCs w:val="24"/>
        </w:rPr>
        <w:t xml:space="preserve">Looking </w:t>
      </w:r>
      <w:sdt>
        <w:sdtPr>
          <w:tag w:val="goog_rdk_107"/>
          <w:id w:val="708224842"/>
        </w:sdtPr>
        <w:sdtContent>
          <w:r w:rsidRPr="00EE5AC6">
            <w:rPr>
              <w:rFonts w:ascii="Arial" w:eastAsia="Arial" w:hAnsi="Arial" w:cs="Arial"/>
              <w:sz w:val="24"/>
              <w:szCs w:val="24"/>
            </w:rPr>
            <w:t xml:space="preserve">at overall impairment severity, </w:t>
          </w:r>
        </w:sdtContent>
      </w:sdt>
      <w:r w:rsidRPr="00EE5AC6">
        <w:rPr>
          <w:rFonts w:ascii="Arial" w:eastAsia="Arial" w:hAnsi="Arial" w:cs="Arial"/>
          <w:sz w:val="24"/>
          <w:szCs w:val="24"/>
        </w:rPr>
        <w:t xml:space="preserve"> the average TOM-I rating was 1.6</w:t>
      </w:r>
      <w:r w:rsidR="004D6CCC" w:rsidRPr="00EE5AC6">
        <w:rPr>
          <w:rFonts w:ascii="Arial" w:eastAsia="Arial" w:hAnsi="Arial" w:cs="Arial"/>
          <w:sz w:val="24"/>
          <w:szCs w:val="24"/>
        </w:rPr>
        <w:t>;</w:t>
      </w:r>
      <w:r w:rsidRPr="00EE5AC6">
        <w:rPr>
          <w:rFonts w:ascii="Arial" w:eastAsia="Arial" w:hAnsi="Arial" w:cs="Arial"/>
          <w:sz w:val="24"/>
          <w:szCs w:val="24"/>
        </w:rPr>
        <w:t xml:space="preserve">  </w:t>
      </w:r>
      <w:r w:rsidRPr="00BA7A8A">
        <w:rPr>
          <w:rFonts w:ascii="Arial" w:eastAsia="Arial" w:hAnsi="Arial" w:cs="Arial"/>
          <w:sz w:val="24"/>
          <w:szCs w:val="24"/>
        </w:rPr>
        <w:t xml:space="preserve">55% of children </w:t>
      </w:r>
      <w:sdt>
        <w:sdtPr>
          <w:tag w:val="goog_rdk_109"/>
          <w:id w:val="-568644499"/>
        </w:sdtPr>
        <w:sdtContent>
          <w:r w:rsidRPr="00BA7A8A">
            <w:rPr>
              <w:rFonts w:ascii="Arial" w:eastAsia="Arial" w:hAnsi="Arial" w:cs="Arial"/>
              <w:sz w:val="24"/>
              <w:szCs w:val="24"/>
            </w:rPr>
            <w:t xml:space="preserve">had </w:t>
          </w:r>
        </w:sdtContent>
      </w:sdt>
      <w:sdt>
        <w:sdtPr>
          <w:tag w:val="goog_rdk_110"/>
          <w:id w:val="-1381779402"/>
          <w:showingPlcHdr/>
        </w:sdtPr>
        <w:sdtContent>
          <w:r w:rsidR="004D6CCC" w:rsidRPr="00BA7A8A">
            <w:t xml:space="preserve">     </w:t>
          </w:r>
        </w:sdtContent>
      </w:sdt>
      <w:r w:rsidRPr="00BA7A8A">
        <w:rPr>
          <w:rFonts w:ascii="Arial" w:eastAsia="Arial" w:hAnsi="Arial" w:cs="Arial"/>
          <w:sz w:val="24"/>
          <w:szCs w:val="24"/>
        </w:rPr>
        <w:t xml:space="preserve"> a profound or seve</w:t>
      </w:r>
      <w:sdt>
        <w:sdtPr>
          <w:tag w:val="goog_rdk_111"/>
          <w:id w:val="1703976599"/>
        </w:sdtPr>
        <w:sdtContent>
          <w:r w:rsidRPr="00BA7A8A">
            <w:rPr>
              <w:rFonts w:ascii="Arial" w:eastAsia="Arial" w:hAnsi="Arial" w:cs="Arial"/>
              <w:sz w:val="24"/>
              <w:szCs w:val="24"/>
            </w:rPr>
            <w:t>re rating</w:t>
          </w:r>
          <w:r w:rsidR="004D6CCC" w:rsidRPr="00BA7A8A">
            <w:rPr>
              <w:rFonts w:ascii="Arial" w:eastAsia="Arial" w:hAnsi="Arial" w:cs="Arial"/>
              <w:sz w:val="24"/>
              <w:szCs w:val="24"/>
            </w:rPr>
            <w:t xml:space="preserve"> </w:t>
          </w:r>
        </w:sdtContent>
      </w:sdt>
      <w:r w:rsidRPr="00BA7A8A">
        <w:rPr>
          <w:rFonts w:ascii="Arial" w:eastAsia="Arial" w:hAnsi="Arial" w:cs="Arial"/>
          <w:sz w:val="24"/>
          <w:szCs w:val="24"/>
        </w:rPr>
        <w:t>(TOM-I</w:t>
      </w:r>
      <w:r w:rsidR="00FD5AD5" w:rsidRPr="00BA7A8A">
        <w:rPr>
          <w:rFonts w:ascii="Arial" w:eastAsia="Arial" w:hAnsi="Arial" w:cs="Arial"/>
          <w:sz w:val="24"/>
          <w:szCs w:val="24"/>
        </w:rPr>
        <w:t xml:space="preserve"> </w:t>
      </w:r>
      <w:r w:rsidR="004D6CCC" w:rsidRPr="00BA7A8A">
        <w:rPr>
          <w:rFonts w:ascii="Arial" w:eastAsia="Arial" w:hAnsi="Arial" w:cs="Arial"/>
          <w:sz w:val="24"/>
          <w:szCs w:val="24"/>
        </w:rPr>
        <w:t xml:space="preserve"> </w:t>
      </w:r>
      <w:r w:rsidRPr="00BA7A8A">
        <w:rPr>
          <w:rFonts w:ascii="Arial" w:eastAsia="Arial" w:hAnsi="Arial" w:cs="Arial"/>
          <w:sz w:val="24"/>
          <w:szCs w:val="24"/>
        </w:rPr>
        <w:t>0-1.5),</w:t>
      </w:r>
      <w:r w:rsidR="004D6CCC" w:rsidRPr="00BA7A8A">
        <w:rPr>
          <w:rFonts w:ascii="Arial" w:eastAsia="Arial" w:hAnsi="Arial" w:cs="Arial"/>
          <w:sz w:val="24"/>
          <w:szCs w:val="24"/>
        </w:rPr>
        <w:t xml:space="preserve"> </w:t>
      </w:r>
      <w:r w:rsidRPr="00BA7A8A">
        <w:rPr>
          <w:rFonts w:ascii="Arial" w:eastAsia="Arial" w:hAnsi="Arial" w:cs="Arial"/>
          <w:sz w:val="24"/>
          <w:szCs w:val="24"/>
        </w:rPr>
        <w:t xml:space="preserve">29% </w:t>
      </w:r>
      <w:sdt>
        <w:sdtPr>
          <w:tag w:val="goog_rdk_118"/>
          <w:id w:val="1251463199"/>
        </w:sdtPr>
        <w:sdtContent>
          <w:r w:rsidRPr="00BA7A8A">
            <w:rPr>
              <w:rFonts w:ascii="Arial" w:eastAsia="Arial" w:hAnsi="Arial" w:cs="Arial"/>
              <w:sz w:val="24"/>
              <w:szCs w:val="24"/>
            </w:rPr>
            <w:t xml:space="preserve">had </w:t>
          </w:r>
        </w:sdtContent>
      </w:sdt>
      <w:r w:rsidRPr="00BA7A8A">
        <w:rPr>
          <w:rFonts w:ascii="Arial" w:eastAsia="Arial" w:hAnsi="Arial" w:cs="Arial"/>
          <w:sz w:val="24"/>
          <w:szCs w:val="24"/>
        </w:rPr>
        <w:t xml:space="preserve"> a </w:t>
      </w:r>
      <w:sdt>
        <w:sdtPr>
          <w:tag w:val="goog_rdk_121"/>
          <w:id w:val="586433966"/>
        </w:sdtPr>
        <w:sdtContent>
          <w:r w:rsidRPr="00BA7A8A">
            <w:rPr>
              <w:rFonts w:ascii="Arial" w:eastAsia="Arial" w:hAnsi="Arial" w:cs="Arial"/>
              <w:sz w:val="24"/>
              <w:szCs w:val="24"/>
            </w:rPr>
            <w:t>m</w:t>
          </w:r>
        </w:sdtContent>
      </w:sdt>
      <w:r w:rsidRPr="00BA7A8A">
        <w:rPr>
          <w:rFonts w:ascii="Arial" w:eastAsia="Arial" w:hAnsi="Arial" w:cs="Arial"/>
          <w:sz w:val="24"/>
          <w:szCs w:val="24"/>
        </w:rPr>
        <w:t>oderate-severe impairment (TOM-I: 2 – 2.5),  1</w:t>
      </w:r>
      <w:sdt>
        <w:sdtPr>
          <w:tag w:val="goog_rdk_122"/>
          <w:id w:val="2104140683"/>
        </w:sdtPr>
        <w:sdtContent>
          <w:r w:rsidRPr="00BA7A8A">
            <w:rPr>
              <w:rFonts w:ascii="Arial" w:eastAsia="Arial" w:hAnsi="Arial" w:cs="Arial"/>
              <w:sz w:val="24"/>
              <w:szCs w:val="24"/>
            </w:rPr>
            <w:t xml:space="preserve">5% had a </w:t>
          </w:r>
        </w:sdtContent>
      </w:sdt>
      <w:r w:rsidRPr="00BA7A8A">
        <w:rPr>
          <w:rFonts w:ascii="Arial" w:eastAsia="Arial" w:hAnsi="Arial" w:cs="Arial"/>
          <w:sz w:val="24"/>
          <w:szCs w:val="24"/>
        </w:rPr>
        <w:t xml:space="preserve">moderate </w:t>
      </w:r>
      <w:sdt>
        <w:sdtPr>
          <w:tag w:val="goog_rdk_124"/>
          <w:id w:val="2083724213"/>
        </w:sdtPr>
        <w:sdtContent>
          <w:r w:rsidRPr="00BA7A8A">
            <w:rPr>
              <w:rFonts w:ascii="Arial" w:eastAsia="Arial" w:hAnsi="Arial" w:cs="Arial"/>
              <w:sz w:val="24"/>
              <w:szCs w:val="24"/>
            </w:rPr>
            <w:t>rating</w:t>
          </w:r>
          <w:r w:rsidR="004D6CCC" w:rsidRPr="00BA7A8A">
            <w:rPr>
              <w:rFonts w:ascii="Arial" w:eastAsia="Arial" w:hAnsi="Arial" w:cs="Arial"/>
              <w:sz w:val="24"/>
              <w:szCs w:val="24"/>
            </w:rPr>
            <w:t xml:space="preserve"> </w:t>
          </w:r>
        </w:sdtContent>
      </w:sdt>
      <w:r w:rsidRPr="00BA7A8A">
        <w:rPr>
          <w:rFonts w:ascii="Arial" w:eastAsia="Arial" w:hAnsi="Arial" w:cs="Arial"/>
          <w:sz w:val="24"/>
          <w:szCs w:val="24"/>
        </w:rPr>
        <w:t>(TOM-I: 3-</w:t>
      </w:r>
      <w:sdt>
        <w:sdtPr>
          <w:tag w:val="goog_rdk_126"/>
          <w:id w:val="-236631223"/>
        </w:sdtPr>
        <w:sdtContent>
          <w:r w:rsidRPr="00BA7A8A">
            <w:rPr>
              <w:rFonts w:ascii="Arial" w:eastAsia="Arial" w:hAnsi="Arial" w:cs="Arial"/>
              <w:sz w:val="24"/>
              <w:szCs w:val="24"/>
            </w:rPr>
            <w:t xml:space="preserve"> 3.5 </w:t>
          </w:r>
        </w:sdtContent>
      </w:sdt>
      <w:r w:rsidRPr="00BA7A8A">
        <w:rPr>
          <w:rFonts w:ascii="Arial" w:eastAsia="Arial" w:hAnsi="Arial" w:cs="Arial"/>
          <w:sz w:val="24"/>
          <w:szCs w:val="24"/>
        </w:rPr>
        <w:t>)</w:t>
      </w:r>
      <w:sdt>
        <w:sdtPr>
          <w:tag w:val="goog_rdk_128"/>
          <w:id w:val="-103116208"/>
        </w:sdtPr>
        <w:sdtContent>
          <w:r w:rsidRPr="00BA7A8A">
            <w:rPr>
              <w:rFonts w:ascii="Arial" w:eastAsia="Arial" w:hAnsi="Arial" w:cs="Arial"/>
              <w:sz w:val="24"/>
              <w:szCs w:val="24"/>
            </w:rPr>
            <w:t xml:space="preserve"> and 1 % had a mild rating (TOM 4 - 4.5)</w:t>
          </w:r>
        </w:sdtContent>
      </w:sdt>
      <w:r w:rsidRPr="00BA7A8A">
        <w:rPr>
          <w:rFonts w:ascii="Arial" w:eastAsia="Arial" w:hAnsi="Arial" w:cs="Arial"/>
          <w:sz w:val="24"/>
          <w:szCs w:val="24"/>
        </w:rPr>
        <w:t xml:space="preserve">. Those </w:t>
      </w:r>
      <w:sdt>
        <w:sdtPr>
          <w:tag w:val="goog_rdk_129"/>
          <w:id w:val="1741906152"/>
          <w:showingPlcHdr/>
        </w:sdtPr>
        <w:sdtContent>
          <w:r w:rsidR="004D6CCC" w:rsidRPr="00BA7A8A">
            <w:t xml:space="preserve">     </w:t>
          </w:r>
        </w:sdtContent>
      </w:sdt>
      <w:r w:rsidRPr="00BA7A8A">
        <w:rPr>
          <w:rFonts w:ascii="Arial" w:eastAsia="Arial" w:hAnsi="Arial" w:cs="Arial"/>
          <w:sz w:val="24"/>
          <w:szCs w:val="24"/>
        </w:rPr>
        <w:t xml:space="preserve">with severe or profound </w:t>
      </w:r>
      <w:sdt>
        <w:sdtPr>
          <w:tag w:val="goog_rdk_130"/>
          <w:id w:val="102084506"/>
        </w:sdtPr>
        <w:sdtContent>
          <w:r w:rsidRPr="00BA7A8A">
            <w:rPr>
              <w:rFonts w:ascii="Arial" w:eastAsia="Arial" w:hAnsi="Arial" w:cs="Arial"/>
              <w:sz w:val="24"/>
              <w:szCs w:val="24"/>
            </w:rPr>
            <w:t xml:space="preserve">TOM ratings </w:t>
          </w:r>
        </w:sdtContent>
      </w:sdt>
      <w:r w:rsidRPr="00BA7A8A">
        <w:rPr>
          <w:rFonts w:ascii="Arial" w:eastAsia="Arial" w:hAnsi="Arial" w:cs="Arial"/>
          <w:sz w:val="24"/>
          <w:szCs w:val="24"/>
        </w:rPr>
        <w:t xml:space="preserve"> were predominantly from the receptive language category (Figure 2</w:t>
      </w:r>
      <w:r w:rsidRPr="00EE5AC6">
        <w:rPr>
          <w:rFonts w:ascii="Arial" w:eastAsia="Arial" w:hAnsi="Arial" w:cs="Arial"/>
          <w:sz w:val="24"/>
          <w:szCs w:val="24"/>
        </w:rPr>
        <w:t xml:space="preserve">). </w:t>
      </w:r>
    </w:p>
    <w:p w14:paraId="0000006D" w14:textId="77777777" w:rsidR="000B674C" w:rsidRDefault="008A7889">
      <w:pPr>
        <w:spacing w:line="480" w:lineRule="auto"/>
        <w:jc w:val="center"/>
        <w:rPr>
          <w:rFonts w:ascii="Arial" w:eastAsia="Arial" w:hAnsi="Arial" w:cs="Arial"/>
          <w:i/>
          <w:sz w:val="24"/>
          <w:szCs w:val="24"/>
        </w:rPr>
      </w:pPr>
      <w:r>
        <w:rPr>
          <w:rFonts w:ascii="Arial" w:eastAsia="Arial" w:hAnsi="Arial" w:cs="Arial"/>
          <w:i/>
          <w:sz w:val="24"/>
          <w:szCs w:val="24"/>
        </w:rPr>
        <w:t xml:space="preserve">Insert Figure 2 about </w:t>
      </w:r>
      <w:proofErr w:type="gramStart"/>
      <w:r>
        <w:rPr>
          <w:rFonts w:ascii="Arial" w:eastAsia="Arial" w:hAnsi="Arial" w:cs="Arial"/>
          <w:i/>
          <w:sz w:val="24"/>
          <w:szCs w:val="24"/>
        </w:rPr>
        <w:t>here</w:t>
      </w:r>
      <w:proofErr w:type="gramEnd"/>
    </w:p>
    <w:p w14:paraId="0000006E" w14:textId="7AA1980B" w:rsidR="000B674C" w:rsidRDefault="008A7889">
      <w:pPr>
        <w:spacing w:line="480" w:lineRule="auto"/>
        <w:rPr>
          <w:rFonts w:ascii="Arial" w:eastAsia="Arial" w:hAnsi="Arial" w:cs="Arial"/>
          <w:sz w:val="24"/>
          <w:szCs w:val="24"/>
        </w:rPr>
      </w:pPr>
      <w:r>
        <w:rPr>
          <w:rFonts w:ascii="Arial" w:eastAsia="Arial" w:hAnsi="Arial" w:cs="Arial"/>
          <w:sz w:val="24"/>
          <w:szCs w:val="24"/>
        </w:rPr>
        <w:t xml:space="preserve">Analysis using </w:t>
      </w:r>
      <w:sdt>
        <w:sdtPr>
          <w:tag w:val="goog_rdk_132"/>
          <w:id w:val="-904611666"/>
        </w:sdtPr>
        <w:sdtContent>
          <w:r>
            <w:rPr>
              <w:rFonts w:ascii="Arial" w:eastAsia="Arial" w:hAnsi="Arial" w:cs="Arial"/>
              <w:sz w:val="24"/>
              <w:szCs w:val="24"/>
            </w:rPr>
            <w:t xml:space="preserve">univariable </w:t>
          </w:r>
        </w:sdtContent>
      </w:sdt>
      <w:r>
        <w:rPr>
          <w:rFonts w:ascii="Arial" w:eastAsia="Arial" w:hAnsi="Arial" w:cs="Arial"/>
          <w:sz w:val="24"/>
          <w:szCs w:val="24"/>
        </w:rPr>
        <w:t xml:space="preserve">linear regression </w:t>
      </w:r>
      <w:sdt>
        <w:sdtPr>
          <w:tag w:val="goog_rdk_135"/>
          <w:id w:val="1117487108"/>
        </w:sdtPr>
        <w:sdtContent>
          <w:r>
            <w:rPr>
              <w:rFonts w:ascii="Arial" w:eastAsia="Arial" w:hAnsi="Arial" w:cs="Arial"/>
              <w:sz w:val="24"/>
              <w:szCs w:val="24"/>
            </w:rPr>
            <w:t xml:space="preserve">showed a strong association between TOM-I at baseline and the child’s age, diagnostic category, IDACI rank and whether only English was spoken at home. Gender was not associated with TOM-I at baseline. When these variables were </w:t>
          </w:r>
          <w:r>
            <w:rPr>
              <w:rFonts w:ascii="Arial" w:eastAsia="Arial" w:hAnsi="Arial" w:cs="Arial"/>
              <w:sz w:val="24"/>
              <w:szCs w:val="24"/>
            </w:rPr>
            <w:lastRenderedPageBreak/>
            <w:t xml:space="preserve">combined in a multivariable linear regression, </w:t>
          </w:r>
        </w:sdtContent>
      </w:sdt>
      <w:sdt>
        <w:sdtPr>
          <w:tag w:val="goog_rdk_137"/>
          <w:id w:val="-2014988049"/>
        </w:sdtPr>
        <w:sdtContent>
          <w:r>
            <w:rPr>
              <w:rFonts w:ascii="Arial" w:eastAsia="Arial" w:hAnsi="Arial" w:cs="Arial"/>
              <w:sz w:val="24"/>
              <w:szCs w:val="24"/>
            </w:rPr>
            <w:t>v</w:t>
          </w:r>
        </w:sdtContent>
      </w:sdt>
      <w:r>
        <w:rPr>
          <w:rFonts w:ascii="Arial" w:eastAsia="Arial" w:hAnsi="Arial" w:cs="Arial"/>
          <w:sz w:val="24"/>
          <w:szCs w:val="24"/>
        </w:rPr>
        <w:t xml:space="preserve">ariation in TOM-I was best predicted by diagnostic category (p&lt;0.001) and IDACI rank (p&lt;0.001). </w:t>
      </w:r>
      <w:sdt>
        <w:sdtPr>
          <w:tag w:val="goog_rdk_139"/>
          <w:id w:val="716472845"/>
        </w:sdtPr>
        <w:sdtContent>
          <w:r>
            <w:rPr>
              <w:rFonts w:ascii="Arial" w:eastAsia="Arial" w:hAnsi="Arial" w:cs="Arial"/>
              <w:sz w:val="24"/>
              <w:szCs w:val="24"/>
            </w:rPr>
            <w:t xml:space="preserve">The differences in age profile (p=0.82) were no longer important predictors and the differences between children who spoke only English and those from bilingual homes </w:t>
          </w:r>
        </w:sdtContent>
      </w:sdt>
      <w:r>
        <w:rPr>
          <w:rFonts w:ascii="Arial" w:eastAsia="Arial" w:hAnsi="Arial" w:cs="Arial"/>
          <w:sz w:val="24"/>
          <w:szCs w:val="24"/>
        </w:rPr>
        <w:t>ailed to reach statistical significance at the 5% level (p=0.064)</w:t>
      </w:r>
      <w:sdt>
        <w:sdtPr>
          <w:tag w:val="goog_rdk_141"/>
          <w:id w:val="105013050"/>
          <w:showingPlcHdr/>
        </w:sdtPr>
        <w:sdtContent>
          <w:r w:rsidR="004D6CCC">
            <w:t xml:space="preserve">     </w:t>
          </w:r>
        </w:sdtContent>
      </w:sdt>
      <w:r>
        <w:rPr>
          <w:rFonts w:ascii="Arial" w:eastAsia="Arial" w:hAnsi="Arial" w:cs="Arial"/>
          <w:sz w:val="24"/>
          <w:szCs w:val="24"/>
        </w:rPr>
        <w:t xml:space="preserve"> </w:t>
      </w:r>
    </w:p>
    <w:p w14:paraId="0000006F" w14:textId="7EB7A2E0" w:rsidR="000B674C" w:rsidRDefault="008A7889">
      <w:pPr>
        <w:spacing w:line="480" w:lineRule="auto"/>
        <w:rPr>
          <w:rFonts w:ascii="Arial" w:eastAsia="Arial" w:hAnsi="Arial" w:cs="Arial"/>
          <w:sz w:val="24"/>
          <w:szCs w:val="24"/>
        </w:rPr>
      </w:pPr>
      <w:r>
        <w:rPr>
          <w:rFonts w:ascii="Arial" w:eastAsia="Arial" w:hAnsi="Arial" w:cs="Arial"/>
          <w:i/>
          <w:sz w:val="24"/>
          <w:szCs w:val="24"/>
        </w:rPr>
        <w:t xml:space="preserve">Comparison of those lost to follow-up with those who attended </w:t>
      </w:r>
      <w:r w:rsidR="00215D62">
        <w:rPr>
          <w:rFonts w:ascii="Arial" w:eastAsia="Arial" w:hAnsi="Arial" w:cs="Arial"/>
          <w:i/>
          <w:sz w:val="24"/>
          <w:szCs w:val="24"/>
        </w:rPr>
        <w:t>reassessment.</w:t>
      </w:r>
    </w:p>
    <w:p w14:paraId="00000070" w14:textId="2056AF1C" w:rsidR="000B674C" w:rsidRDefault="008A7889">
      <w:pPr>
        <w:spacing w:before="280" w:after="0" w:line="480" w:lineRule="auto"/>
        <w:jc w:val="both"/>
        <w:rPr>
          <w:rFonts w:ascii="Arial" w:eastAsia="Arial" w:hAnsi="Arial" w:cs="Arial"/>
          <w:sz w:val="24"/>
          <w:szCs w:val="24"/>
        </w:rPr>
      </w:pPr>
      <w:r>
        <w:rPr>
          <w:rFonts w:ascii="Arial" w:eastAsia="Arial" w:hAnsi="Arial" w:cs="Arial"/>
          <w:sz w:val="24"/>
          <w:szCs w:val="24"/>
        </w:rPr>
        <w:t>Of the 525 children initially assessed, 307 (58%) attended for reassessment (Figure</w:t>
      </w:r>
      <w:r w:rsidR="00215D62">
        <w:rPr>
          <w:rFonts w:ascii="Arial" w:eastAsia="Arial" w:hAnsi="Arial" w:cs="Arial"/>
          <w:sz w:val="24"/>
          <w:szCs w:val="24"/>
        </w:rPr>
        <w:t xml:space="preserve"> </w:t>
      </w:r>
      <w:r>
        <w:rPr>
          <w:rFonts w:ascii="Arial" w:eastAsia="Arial" w:hAnsi="Arial" w:cs="Arial"/>
          <w:sz w:val="24"/>
          <w:szCs w:val="24"/>
        </w:rPr>
        <w:t xml:space="preserve">1). On average, they had waited 11.9 months for a reassessment. Table 2 provides descriptive data and p-values for the two groups (those who did / did not attend follow-up).  No </w:t>
      </w:r>
      <w:sdt>
        <w:sdtPr>
          <w:tag w:val="goog_rdk_143"/>
          <w:id w:val="1204062174"/>
        </w:sdtPr>
        <w:sdtContent>
          <w:r>
            <w:rPr>
              <w:rFonts w:ascii="Arial" w:eastAsia="Arial" w:hAnsi="Arial" w:cs="Arial"/>
              <w:sz w:val="24"/>
              <w:szCs w:val="24"/>
            </w:rPr>
            <w:t xml:space="preserve">statistically </w:t>
          </w:r>
        </w:sdtContent>
      </w:sdt>
      <w:r>
        <w:rPr>
          <w:rFonts w:ascii="Arial" w:eastAsia="Arial" w:hAnsi="Arial" w:cs="Arial"/>
          <w:sz w:val="24"/>
          <w:szCs w:val="24"/>
        </w:rPr>
        <w:t xml:space="preserve">significant differences were observed in terms of </w:t>
      </w:r>
      <w:sdt>
        <w:sdtPr>
          <w:tag w:val="goog_rdk_144"/>
          <w:id w:val="-1129699586"/>
        </w:sdtPr>
        <w:sdtContent>
          <w:r>
            <w:rPr>
              <w:rFonts w:ascii="Arial" w:eastAsia="Arial" w:hAnsi="Arial" w:cs="Arial"/>
              <w:sz w:val="24"/>
              <w:szCs w:val="24"/>
            </w:rPr>
            <w:t xml:space="preserve">gender, </w:t>
          </w:r>
        </w:sdtContent>
      </w:sdt>
      <w:r>
        <w:rPr>
          <w:rFonts w:ascii="Arial" w:eastAsia="Arial" w:hAnsi="Arial" w:cs="Arial"/>
          <w:sz w:val="24"/>
          <w:szCs w:val="24"/>
        </w:rPr>
        <w:t xml:space="preserve">age, home language use, diagnostic </w:t>
      </w:r>
      <w:proofErr w:type="gramStart"/>
      <w:r>
        <w:rPr>
          <w:rFonts w:ascii="Arial" w:eastAsia="Arial" w:hAnsi="Arial" w:cs="Arial"/>
          <w:sz w:val="24"/>
          <w:szCs w:val="24"/>
        </w:rPr>
        <w:t>category</w:t>
      </w:r>
      <w:proofErr w:type="gramEnd"/>
      <w:r>
        <w:rPr>
          <w:rFonts w:ascii="Arial" w:eastAsia="Arial" w:hAnsi="Arial" w:cs="Arial"/>
          <w:sz w:val="24"/>
          <w:szCs w:val="24"/>
        </w:rPr>
        <w:t xml:space="preserve"> and mean TOM-I at initial assessment. </w:t>
      </w:r>
      <w:sdt>
        <w:sdtPr>
          <w:tag w:val="goog_rdk_145"/>
          <w:id w:val="820003120"/>
        </w:sdtPr>
        <w:sdtContent>
          <w:r>
            <w:rPr>
              <w:rFonts w:ascii="Arial" w:eastAsia="Arial" w:hAnsi="Arial" w:cs="Arial"/>
              <w:sz w:val="24"/>
              <w:szCs w:val="24"/>
            </w:rPr>
            <w:t xml:space="preserve">The </w:t>
          </w:r>
        </w:sdtContent>
      </w:sdt>
      <w:r>
        <w:rPr>
          <w:rFonts w:ascii="Arial" w:eastAsia="Arial" w:hAnsi="Arial" w:cs="Arial"/>
          <w:sz w:val="24"/>
          <w:szCs w:val="24"/>
        </w:rPr>
        <w:t>slightly higher proportion of boys attend</w:t>
      </w:r>
      <w:sdt>
        <w:sdtPr>
          <w:tag w:val="goog_rdk_147"/>
          <w:id w:val="-1601019891"/>
        </w:sdtPr>
        <w:sdtContent>
          <w:r>
            <w:rPr>
              <w:rFonts w:ascii="Arial" w:eastAsia="Arial" w:hAnsi="Arial" w:cs="Arial"/>
              <w:sz w:val="24"/>
              <w:szCs w:val="24"/>
            </w:rPr>
            <w:t>ing</w:t>
          </w:r>
          <w:r w:rsidR="00215D62">
            <w:rPr>
              <w:rFonts w:ascii="Arial" w:eastAsia="Arial" w:hAnsi="Arial" w:cs="Arial"/>
              <w:sz w:val="24"/>
              <w:szCs w:val="24"/>
            </w:rPr>
            <w:t xml:space="preserve"> </w:t>
          </w:r>
        </w:sdtContent>
      </w:sdt>
      <w:sdt>
        <w:sdtPr>
          <w:tag w:val="goog_rdk_151"/>
          <w:id w:val="-58630000"/>
        </w:sdtPr>
        <w:sdtContent>
          <w:r>
            <w:rPr>
              <w:rFonts w:ascii="Arial" w:eastAsia="Arial" w:hAnsi="Arial" w:cs="Arial"/>
              <w:sz w:val="24"/>
              <w:szCs w:val="24"/>
            </w:rPr>
            <w:t xml:space="preserve">just </w:t>
          </w:r>
        </w:sdtContent>
      </w:sdt>
      <w:r>
        <w:rPr>
          <w:rFonts w:ascii="Arial" w:eastAsia="Arial" w:hAnsi="Arial" w:cs="Arial"/>
          <w:sz w:val="24"/>
          <w:szCs w:val="24"/>
        </w:rPr>
        <w:t xml:space="preserve">fails to rule out the null hypothesis at the 5% level (p=0.09). Whilst mean IDACI rankings did not differ significantly between the two groups, there was </w:t>
      </w:r>
      <w:sdt>
        <w:sdtPr>
          <w:tag w:val="goog_rdk_153"/>
          <w:id w:val="1330720550"/>
        </w:sdtPr>
        <w:sdtContent>
          <w:r>
            <w:rPr>
              <w:rFonts w:ascii="Arial" w:eastAsia="Arial" w:hAnsi="Arial" w:cs="Arial"/>
              <w:sz w:val="24"/>
              <w:szCs w:val="24"/>
            </w:rPr>
            <w:t xml:space="preserve">significantly </w:t>
          </w:r>
        </w:sdtContent>
      </w:sdt>
      <w:r>
        <w:rPr>
          <w:rFonts w:ascii="Arial" w:eastAsia="Arial" w:hAnsi="Arial" w:cs="Arial"/>
          <w:sz w:val="24"/>
          <w:szCs w:val="24"/>
        </w:rPr>
        <w:t xml:space="preserve">less take-up for reassessment by families </w:t>
      </w:r>
      <w:sdt>
        <w:sdtPr>
          <w:tag w:val="goog_rdk_154"/>
          <w:id w:val="639152483"/>
        </w:sdtPr>
        <w:sdtContent>
          <w:r>
            <w:rPr>
              <w:rFonts w:ascii="Arial" w:eastAsia="Arial" w:hAnsi="Arial" w:cs="Arial"/>
              <w:sz w:val="24"/>
              <w:szCs w:val="24"/>
            </w:rPr>
            <w:t xml:space="preserve">from the different areas of the NHS Trust (p&lt;0.001) with approximately 45% attending from </w:t>
          </w:r>
          <w:r w:rsidR="00F33321">
            <w:rPr>
              <w:rFonts w:ascii="Arial" w:eastAsia="Arial" w:hAnsi="Arial" w:cs="Arial"/>
              <w:sz w:val="24"/>
              <w:szCs w:val="24"/>
            </w:rPr>
            <w:t xml:space="preserve">areas with low IDACI scores </w:t>
          </w:r>
          <w:proofErr w:type="gramStart"/>
          <w:r w:rsidR="00F33321">
            <w:rPr>
              <w:rFonts w:ascii="Arial" w:eastAsia="Arial" w:hAnsi="Arial" w:cs="Arial"/>
              <w:sz w:val="24"/>
              <w:szCs w:val="24"/>
            </w:rPr>
            <w:t>(</w:t>
          </w:r>
          <w:r>
            <w:rPr>
              <w:rFonts w:ascii="Arial" w:eastAsia="Arial" w:hAnsi="Arial" w:cs="Arial"/>
              <w:sz w:val="24"/>
              <w:szCs w:val="24"/>
            </w:rPr>
            <w:t xml:space="preserve"> east</w:t>
          </w:r>
          <w:proofErr w:type="gramEnd"/>
          <w:r>
            <w:rPr>
              <w:rFonts w:ascii="Arial" w:eastAsia="Arial" w:hAnsi="Arial" w:cs="Arial"/>
              <w:sz w:val="24"/>
              <w:szCs w:val="24"/>
            </w:rPr>
            <w:t xml:space="preserve"> and west</w:t>
          </w:r>
          <w:r w:rsidR="00F33321">
            <w:rPr>
              <w:rFonts w:ascii="Arial" w:eastAsia="Arial" w:hAnsi="Arial" w:cs="Arial"/>
              <w:sz w:val="24"/>
              <w:szCs w:val="24"/>
            </w:rPr>
            <w:t>)</w:t>
          </w:r>
          <w:r>
            <w:rPr>
              <w:rFonts w:ascii="Arial" w:eastAsia="Arial" w:hAnsi="Arial" w:cs="Arial"/>
              <w:sz w:val="24"/>
              <w:szCs w:val="24"/>
            </w:rPr>
            <w:t xml:space="preserve"> and around 65% attending from the </w:t>
          </w:r>
          <w:r w:rsidR="00F33321">
            <w:rPr>
              <w:rFonts w:ascii="Arial" w:eastAsia="Arial" w:hAnsi="Arial" w:cs="Arial"/>
              <w:sz w:val="24"/>
              <w:szCs w:val="24"/>
            </w:rPr>
            <w:t>higher scoring areas (</w:t>
          </w:r>
          <w:r>
            <w:rPr>
              <w:rFonts w:ascii="Arial" w:eastAsia="Arial" w:hAnsi="Arial" w:cs="Arial"/>
              <w:sz w:val="24"/>
              <w:szCs w:val="24"/>
            </w:rPr>
            <w:t>north, southeast and southwest</w:t>
          </w:r>
          <w:r w:rsidR="00F33321">
            <w:rPr>
              <w:rFonts w:ascii="Arial" w:eastAsia="Arial" w:hAnsi="Arial" w:cs="Arial"/>
              <w:sz w:val="24"/>
              <w:szCs w:val="24"/>
            </w:rPr>
            <w:t>)</w:t>
          </w:r>
          <w:r>
            <w:rPr>
              <w:rFonts w:ascii="Arial" w:eastAsia="Arial" w:hAnsi="Arial" w:cs="Arial"/>
              <w:sz w:val="24"/>
              <w:szCs w:val="24"/>
            </w:rPr>
            <w:t xml:space="preserve"> (Table 3).  </w:t>
          </w:r>
        </w:sdtContent>
      </w:sdt>
      <w:sdt>
        <w:sdtPr>
          <w:tag w:val="goog_rdk_155"/>
          <w:id w:val="1942332808"/>
          <w:showingPlcHdr/>
        </w:sdtPr>
        <w:sdtContent>
          <w:r w:rsidR="00215D62">
            <w:t xml:space="preserve">     </w:t>
          </w:r>
        </w:sdtContent>
      </w:sdt>
      <w:sdt>
        <w:sdtPr>
          <w:tag w:val="goog_rdk_156"/>
          <w:id w:val="-1198307441"/>
          <w:showingPlcHdr/>
        </w:sdtPr>
        <w:sdtContent>
          <w:r w:rsidR="00215D62">
            <w:t xml:space="preserve">     </w:t>
          </w:r>
        </w:sdtContent>
      </w:sdt>
      <w:sdt>
        <w:sdtPr>
          <w:tag w:val="goog_rdk_157"/>
          <w:id w:val="-2044823685"/>
          <w:showingPlcHdr/>
        </w:sdtPr>
        <w:sdtContent>
          <w:r w:rsidR="000815AA">
            <w:t xml:space="preserve">     </w:t>
          </w:r>
        </w:sdtContent>
      </w:sdt>
      <w:r>
        <w:rPr>
          <w:rFonts w:ascii="Arial" w:eastAsia="Arial" w:hAnsi="Arial" w:cs="Arial"/>
          <w:sz w:val="24"/>
          <w:szCs w:val="24"/>
        </w:rPr>
        <w:t xml:space="preserve"> </w:t>
      </w:r>
    </w:p>
    <w:p w14:paraId="00000071" w14:textId="77777777" w:rsidR="000B674C" w:rsidRDefault="008A7889">
      <w:pPr>
        <w:spacing w:before="280" w:after="0" w:line="480" w:lineRule="auto"/>
        <w:jc w:val="both"/>
        <w:rPr>
          <w:rFonts w:ascii="Arial" w:eastAsia="Arial" w:hAnsi="Arial" w:cs="Arial"/>
          <w:sz w:val="24"/>
          <w:szCs w:val="24"/>
        </w:rPr>
      </w:pPr>
      <w:r>
        <w:rPr>
          <w:rFonts w:ascii="Arial" w:eastAsia="Arial" w:hAnsi="Arial" w:cs="Arial"/>
          <w:sz w:val="24"/>
          <w:szCs w:val="24"/>
        </w:rPr>
        <w:t>Three months after the end of the study, an audit established that 24 (i.e., 11%) of the 218 children lost to follow-up had been re-referred to the service and reassessed. Comparatively, at baseline, they had been marginally older (mean age 55 months), had included more English only speaking children (83%), a higher proportion were categorised as receptive language (63%), and their TOM-I score had been marginally more severe (mean 1.52; range 0-3.5) than the full cohort. All were judged to require intervention.</w:t>
      </w:r>
    </w:p>
    <w:p w14:paraId="00000072" w14:textId="77777777" w:rsidR="000B674C" w:rsidRDefault="008A7889">
      <w:pPr>
        <w:spacing w:before="280" w:after="0" w:line="480" w:lineRule="auto"/>
        <w:jc w:val="center"/>
        <w:rPr>
          <w:rFonts w:ascii="Arial" w:eastAsia="Arial" w:hAnsi="Arial" w:cs="Arial"/>
          <w:sz w:val="24"/>
          <w:szCs w:val="24"/>
        </w:rPr>
      </w:pPr>
      <w:r>
        <w:rPr>
          <w:rFonts w:ascii="Arial" w:eastAsia="Arial" w:hAnsi="Arial" w:cs="Arial"/>
          <w:i/>
          <w:sz w:val="24"/>
          <w:szCs w:val="24"/>
        </w:rPr>
        <w:t>Insert Tables 2 and 3</w:t>
      </w:r>
    </w:p>
    <w:p w14:paraId="00000073" w14:textId="65F05E17" w:rsidR="000B674C" w:rsidRDefault="008A7889">
      <w:pPr>
        <w:spacing w:before="280" w:after="0" w:line="480" w:lineRule="auto"/>
        <w:rPr>
          <w:rFonts w:ascii="Arial" w:eastAsia="Arial" w:hAnsi="Arial" w:cs="Arial"/>
          <w:sz w:val="24"/>
          <w:szCs w:val="24"/>
        </w:rPr>
      </w:pPr>
      <w:r>
        <w:rPr>
          <w:rFonts w:ascii="Arial" w:eastAsia="Arial" w:hAnsi="Arial" w:cs="Arial"/>
          <w:i/>
          <w:sz w:val="24"/>
          <w:szCs w:val="24"/>
        </w:rPr>
        <w:lastRenderedPageBreak/>
        <w:t>Outcomes for the children who attended reassessment</w:t>
      </w:r>
      <w:r w:rsidR="00215D62">
        <w:rPr>
          <w:rFonts w:ascii="Arial" w:eastAsia="Arial" w:hAnsi="Arial" w:cs="Arial"/>
          <w:i/>
          <w:sz w:val="24"/>
          <w:szCs w:val="24"/>
        </w:rPr>
        <w:t>.</w:t>
      </w:r>
    </w:p>
    <w:p w14:paraId="00000074" w14:textId="77777777" w:rsidR="000B674C" w:rsidRDefault="008A7889">
      <w:pPr>
        <w:spacing w:before="280" w:after="0" w:line="480" w:lineRule="auto"/>
        <w:rPr>
          <w:rFonts w:ascii="Arial" w:eastAsia="Arial" w:hAnsi="Arial" w:cs="Arial"/>
          <w:sz w:val="24"/>
          <w:szCs w:val="24"/>
        </w:rPr>
      </w:pPr>
      <w:r>
        <w:rPr>
          <w:rFonts w:ascii="Arial" w:eastAsia="Arial" w:hAnsi="Arial" w:cs="Arial"/>
          <w:sz w:val="24"/>
          <w:szCs w:val="24"/>
        </w:rPr>
        <w:t xml:space="preserve">Outcomes are examined in three ways: firstly, which children continued to need intervention; secondly, changes that occurred in the severity of impairment; finally, changes that occurred </w:t>
      </w:r>
      <w:proofErr w:type="gramStart"/>
      <w:r>
        <w:rPr>
          <w:rFonts w:ascii="Arial" w:eastAsia="Arial" w:hAnsi="Arial" w:cs="Arial"/>
          <w:sz w:val="24"/>
          <w:szCs w:val="24"/>
        </w:rPr>
        <w:t>in the nature of impairment</w:t>
      </w:r>
      <w:proofErr w:type="gramEnd"/>
      <w:r>
        <w:rPr>
          <w:rFonts w:ascii="Arial" w:eastAsia="Arial" w:hAnsi="Arial" w:cs="Arial"/>
          <w:sz w:val="24"/>
          <w:szCs w:val="24"/>
        </w:rPr>
        <w:t>.</w:t>
      </w:r>
    </w:p>
    <w:p w14:paraId="00000075" w14:textId="77777777" w:rsidR="000B674C" w:rsidRDefault="008A7889">
      <w:pPr>
        <w:spacing w:before="280" w:after="0" w:line="480" w:lineRule="auto"/>
        <w:rPr>
          <w:rFonts w:ascii="Arial" w:eastAsia="Arial" w:hAnsi="Arial" w:cs="Arial"/>
          <w:sz w:val="24"/>
          <w:szCs w:val="24"/>
          <w:u w:val="single"/>
        </w:rPr>
      </w:pPr>
      <w:r>
        <w:rPr>
          <w:rFonts w:ascii="Arial" w:eastAsia="Arial" w:hAnsi="Arial" w:cs="Arial"/>
          <w:sz w:val="24"/>
          <w:szCs w:val="24"/>
          <w:u w:val="single"/>
        </w:rPr>
        <w:t>Outcomes: continuing need for intervention</w:t>
      </w:r>
    </w:p>
    <w:p w14:paraId="00000076" w14:textId="28AB7493" w:rsidR="000B674C" w:rsidRDefault="008A7889">
      <w:pPr>
        <w:spacing w:before="280" w:after="0" w:line="480" w:lineRule="auto"/>
        <w:rPr>
          <w:rFonts w:ascii="Arial" w:eastAsia="Arial" w:hAnsi="Arial" w:cs="Arial"/>
          <w:sz w:val="24"/>
          <w:szCs w:val="24"/>
        </w:rPr>
      </w:pPr>
      <w:r>
        <w:rPr>
          <w:rFonts w:ascii="Arial" w:eastAsia="Arial" w:hAnsi="Arial" w:cs="Arial"/>
          <w:sz w:val="24"/>
          <w:szCs w:val="24"/>
        </w:rPr>
        <w:t xml:space="preserve">Of the 307 children reassessed, 51 (16.6%) were considered by the assessing </w:t>
      </w:r>
      <w:proofErr w:type="spellStart"/>
      <w:r>
        <w:rPr>
          <w:rFonts w:ascii="Arial" w:eastAsia="Arial" w:hAnsi="Arial" w:cs="Arial"/>
          <w:sz w:val="24"/>
          <w:szCs w:val="24"/>
        </w:rPr>
        <w:t>slt</w:t>
      </w:r>
      <w:proofErr w:type="spellEnd"/>
      <w:r>
        <w:rPr>
          <w:rFonts w:ascii="Arial" w:eastAsia="Arial" w:hAnsi="Arial" w:cs="Arial"/>
          <w:sz w:val="24"/>
          <w:szCs w:val="24"/>
        </w:rPr>
        <w:t xml:space="preserve"> to no longer need intervention. Ninety percent of this group had made gains of at least 0.5 on the TOM-I scale with an average improvement of nearly two ratings. Their mean rating of 3.9 (range 0-5</w:t>
      </w:r>
      <w:sdt>
        <w:sdtPr>
          <w:tag w:val="goog_rdk_159"/>
          <w:id w:val="-797063468"/>
        </w:sdtPr>
        <w:sdtContent>
          <w:r>
            <w:rPr>
              <w:rFonts w:ascii="Arial" w:eastAsia="Arial" w:hAnsi="Arial" w:cs="Arial"/>
              <w:sz w:val="24"/>
              <w:szCs w:val="24"/>
            </w:rPr>
            <w:t>; SD 0.88)</w:t>
          </w:r>
        </w:sdtContent>
      </w:sdt>
      <w:r>
        <w:rPr>
          <w:rFonts w:ascii="Arial" w:eastAsia="Arial" w:hAnsi="Arial" w:cs="Arial"/>
          <w:sz w:val="24"/>
          <w:szCs w:val="24"/>
        </w:rPr>
        <w:t xml:space="preserve"> suggested, overall, that the level of impairment for these children was now mild, with 11 children rated as a 5, (i.e., resolved); one rated as 0 (i.e., profound impairment). By comparison, 47% of the children recommended for intervention had also made gains of at least 0.5 on the TOM-I scale. The average improvement was 0.33, with a mean </w:t>
      </w:r>
      <w:sdt>
        <w:sdtPr>
          <w:tag w:val="goog_rdk_160"/>
          <w:id w:val="649565126"/>
        </w:sdtPr>
        <w:sdtContent>
          <w:r>
            <w:rPr>
              <w:rFonts w:ascii="Arial" w:eastAsia="Arial" w:hAnsi="Arial" w:cs="Arial"/>
              <w:sz w:val="24"/>
              <w:szCs w:val="24"/>
            </w:rPr>
            <w:t xml:space="preserve">TOM-I rating </w:t>
          </w:r>
        </w:sdtContent>
      </w:sdt>
      <w:r>
        <w:rPr>
          <w:rFonts w:ascii="Arial" w:eastAsia="Arial" w:hAnsi="Arial" w:cs="Arial"/>
          <w:sz w:val="24"/>
          <w:szCs w:val="24"/>
        </w:rPr>
        <w:t>of 1.8 (range 0-4</w:t>
      </w:r>
      <w:sdt>
        <w:sdtPr>
          <w:tag w:val="goog_rdk_162"/>
          <w:id w:val="-748265998"/>
        </w:sdtPr>
        <w:sdtContent>
          <w:r>
            <w:rPr>
              <w:rFonts w:ascii="Arial" w:eastAsia="Arial" w:hAnsi="Arial" w:cs="Arial"/>
              <w:sz w:val="24"/>
              <w:szCs w:val="24"/>
            </w:rPr>
            <w:t>; SDS: 1.11</w:t>
          </w:r>
        </w:sdtContent>
      </w:sdt>
      <w:r>
        <w:rPr>
          <w:rFonts w:ascii="Arial" w:eastAsia="Arial" w:hAnsi="Arial" w:cs="Arial"/>
          <w:sz w:val="24"/>
          <w:szCs w:val="24"/>
        </w:rPr>
        <w:t>). Whilst, overall, this suggested severe impairment, a few children had ratings of 3.5 and 4, indicating mild impairment. The two groups, (those discharged and those offered intervention) were then compared in terms of their gender, age at initial assessment, home language, IDACI rank, length of wait and TOM-I rating</w:t>
      </w:r>
      <w:sdt>
        <w:sdtPr>
          <w:tag w:val="goog_rdk_164"/>
          <w:id w:val="584109488"/>
        </w:sdtPr>
        <w:sdtContent>
          <w:r>
            <w:rPr>
              <w:rFonts w:ascii="Arial" w:eastAsia="Arial" w:hAnsi="Arial" w:cs="Arial"/>
              <w:sz w:val="24"/>
              <w:szCs w:val="24"/>
            </w:rPr>
            <w:t xml:space="preserve"> using </w:t>
          </w:r>
        </w:sdtContent>
      </w:sdt>
      <w:r>
        <w:rPr>
          <w:rFonts w:ascii="Arial" w:eastAsia="Arial" w:hAnsi="Arial" w:cs="Arial"/>
          <w:sz w:val="24"/>
          <w:szCs w:val="24"/>
        </w:rPr>
        <w:t xml:space="preserve">univariable and multivariable binary logistic regression analyses. The results (Table 4) indicate that the TOM-I score at baseline was strongly associated with outcome (p&lt;0.001) in both univariable and multivariable models; the child’s age at baseline was also associated with outcomes (p=0.036) in the multivariable model suggesting that younger children with lower levels of impairment (i.e., higher TOM-I ratings) were more likely to be discharged when reassessed. The odds ratio suggests that </w:t>
      </w:r>
      <w:r>
        <w:rPr>
          <w:rFonts w:ascii="Arial" w:eastAsia="Arial" w:hAnsi="Arial" w:cs="Arial"/>
          <w:sz w:val="24"/>
          <w:szCs w:val="24"/>
          <w:highlight w:val="white"/>
        </w:rPr>
        <w:t>a one-point increase on the TOM-I doubles the odds of being discharged (odds ratio = 1.99</w:t>
      </w:r>
      <w:r w:rsidR="00F33321">
        <w:rPr>
          <w:rFonts w:ascii="Arial" w:eastAsia="Arial" w:hAnsi="Arial" w:cs="Arial"/>
          <w:sz w:val="24"/>
          <w:szCs w:val="24"/>
        </w:rPr>
        <w:t>; CI: 1.39 to 2.86)</w:t>
      </w:r>
    </w:p>
    <w:p w14:paraId="00000077" w14:textId="77777777" w:rsidR="000B674C" w:rsidRDefault="008A7889">
      <w:pPr>
        <w:spacing w:before="280" w:after="0" w:line="480" w:lineRule="auto"/>
        <w:jc w:val="center"/>
        <w:rPr>
          <w:rFonts w:ascii="Arial" w:eastAsia="Arial" w:hAnsi="Arial" w:cs="Arial"/>
          <w:sz w:val="24"/>
          <w:szCs w:val="24"/>
        </w:rPr>
      </w:pPr>
      <w:r>
        <w:rPr>
          <w:rFonts w:ascii="Arial" w:eastAsia="Arial" w:hAnsi="Arial" w:cs="Arial"/>
          <w:i/>
          <w:sz w:val="24"/>
          <w:szCs w:val="24"/>
        </w:rPr>
        <w:lastRenderedPageBreak/>
        <w:t xml:space="preserve">Insert Table 4 about </w:t>
      </w:r>
      <w:proofErr w:type="gramStart"/>
      <w:r>
        <w:rPr>
          <w:rFonts w:ascii="Arial" w:eastAsia="Arial" w:hAnsi="Arial" w:cs="Arial"/>
          <w:i/>
          <w:sz w:val="24"/>
          <w:szCs w:val="24"/>
        </w:rPr>
        <w:t>here</w:t>
      </w:r>
      <w:proofErr w:type="gramEnd"/>
    </w:p>
    <w:p w14:paraId="00000078" w14:textId="11F06CFA" w:rsidR="000B674C" w:rsidRDefault="008A7889">
      <w:pPr>
        <w:spacing w:before="280" w:after="0" w:line="480" w:lineRule="auto"/>
        <w:rPr>
          <w:rFonts w:ascii="Arial" w:eastAsia="Arial" w:hAnsi="Arial" w:cs="Arial"/>
          <w:sz w:val="26"/>
          <w:szCs w:val="26"/>
          <w:u w:val="single"/>
        </w:rPr>
      </w:pPr>
      <w:r>
        <w:rPr>
          <w:rFonts w:ascii="Arial" w:eastAsia="Arial" w:hAnsi="Arial" w:cs="Arial"/>
          <w:sz w:val="26"/>
          <w:szCs w:val="26"/>
          <w:u w:val="single"/>
        </w:rPr>
        <w:t xml:space="preserve">Outcomes: severity of communication impairment at </w:t>
      </w:r>
      <w:proofErr w:type="spellStart"/>
      <w:r>
        <w:rPr>
          <w:rFonts w:ascii="Arial" w:eastAsia="Arial" w:hAnsi="Arial" w:cs="Arial"/>
          <w:sz w:val="26"/>
          <w:szCs w:val="26"/>
          <w:u w:val="single"/>
        </w:rPr>
        <w:t>folow</w:t>
      </w:r>
      <w:proofErr w:type="spellEnd"/>
      <w:r>
        <w:rPr>
          <w:rFonts w:ascii="Arial" w:eastAsia="Arial" w:hAnsi="Arial" w:cs="Arial"/>
          <w:sz w:val="26"/>
          <w:szCs w:val="26"/>
          <w:u w:val="single"/>
        </w:rPr>
        <w:t>-up (TOM-I score)</w:t>
      </w:r>
    </w:p>
    <w:p w14:paraId="00000079" w14:textId="6DC22556" w:rsidR="000B674C" w:rsidRDefault="008A7889">
      <w:pPr>
        <w:spacing w:before="280" w:after="0" w:line="480" w:lineRule="auto"/>
        <w:rPr>
          <w:rFonts w:ascii="Arial" w:eastAsia="Arial" w:hAnsi="Arial" w:cs="Arial"/>
          <w:sz w:val="24"/>
          <w:szCs w:val="24"/>
        </w:rPr>
      </w:pPr>
      <w:r>
        <w:rPr>
          <w:rFonts w:ascii="Arial" w:eastAsia="Arial" w:hAnsi="Arial" w:cs="Arial"/>
          <w:sz w:val="24"/>
          <w:szCs w:val="24"/>
        </w:rPr>
        <w:t>The average change in the TOM-I rating for the 307 children who attended follow-up was 0.58; 54% of children improved their rating by at least 0.5 point, 25% saw no change and 21% received a more severe rating. Of those whose score had improved by at least 0.5, 72% still needed intervention.  To reduce the possibility of achieving a false positive (and at the risk of achieving a false negative) result it was decided to use a higher criterion than 0.5 as an indicator of change. Accordingly, the higher change criterion of one or more points on the TOM-I was adopted.  Using this criterion, of course, produced a more conservative estimate of change with 38% of the cohort showing improvement, 52% stasis and 10% deterioration.  Associations between this measure of outcome and baseline characteristics were investigated using a binary outcome of improve</w:t>
      </w:r>
      <w:r w:rsidR="00A473FD">
        <w:rPr>
          <w:rFonts w:ascii="Arial" w:eastAsia="Arial" w:hAnsi="Arial" w:cs="Arial"/>
          <w:sz w:val="24"/>
          <w:szCs w:val="24"/>
        </w:rPr>
        <w:t xml:space="preserve">ment </w:t>
      </w:r>
      <w:r w:rsidR="00AD78ED">
        <w:rPr>
          <w:rFonts w:ascii="Arial" w:eastAsia="Arial" w:hAnsi="Arial" w:cs="Arial"/>
          <w:sz w:val="24"/>
          <w:szCs w:val="24"/>
        </w:rPr>
        <w:t xml:space="preserve">or </w:t>
      </w:r>
      <w:r w:rsidR="00A473FD">
        <w:rPr>
          <w:rFonts w:ascii="Arial" w:eastAsia="Arial" w:hAnsi="Arial" w:cs="Arial"/>
          <w:sz w:val="24"/>
          <w:szCs w:val="24"/>
        </w:rPr>
        <w:t>stasis / decline</w:t>
      </w:r>
      <w:r w:rsidR="00210F79">
        <w:rPr>
          <w:rFonts w:ascii="Arial" w:eastAsia="Arial" w:hAnsi="Arial" w:cs="Arial"/>
          <w:sz w:val="24"/>
          <w:szCs w:val="24"/>
        </w:rPr>
        <w:t>. Tab</w:t>
      </w:r>
      <w:r>
        <w:rPr>
          <w:rFonts w:ascii="Arial" w:eastAsia="Arial" w:hAnsi="Arial" w:cs="Arial"/>
          <w:sz w:val="24"/>
          <w:szCs w:val="24"/>
        </w:rPr>
        <w:t>le 5 shows the descriptive data, odds ratios</w:t>
      </w:r>
      <w:sdt>
        <w:sdtPr>
          <w:tag w:val="goog_rdk_167"/>
          <w:id w:val="530076475"/>
        </w:sdtPr>
        <w:sdtContent>
          <w:r>
            <w:rPr>
              <w:rFonts w:ascii="Arial" w:eastAsia="Arial" w:hAnsi="Arial" w:cs="Arial"/>
              <w:sz w:val="24"/>
              <w:szCs w:val="24"/>
            </w:rPr>
            <w:t>, confidence intervals</w:t>
          </w:r>
        </w:sdtContent>
      </w:sdt>
      <w:r>
        <w:rPr>
          <w:rFonts w:ascii="Arial" w:eastAsia="Arial" w:hAnsi="Arial" w:cs="Arial"/>
          <w:sz w:val="24"/>
          <w:szCs w:val="24"/>
        </w:rPr>
        <w:t xml:space="preserve"> and p values for the univariable and multivariable binary logistic regression analyses. </w:t>
      </w:r>
      <w:sdt>
        <w:sdtPr>
          <w:tag w:val="goog_rdk_168"/>
          <w:id w:val="1559744649"/>
        </w:sdtPr>
        <w:sdtContent>
          <w:r>
            <w:rPr>
              <w:rFonts w:ascii="Arial" w:eastAsia="Arial" w:hAnsi="Arial" w:cs="Arial"/>
              <w:sz w:val="24"/>
              <w:szCs w:val="24"/>
            </w:rPr>
            <w:t xml:space="preserve">In the univariable analysis, the mean age of the children </w:t>
          </w:r>
        </w:sdtContent>
      </w:sdt>
      <w:r>
        <w:rPr>
          <w:rFonts w:ascii="Arial" w:eastAsia="Arial" w:hAnsi="Arial" w:cs="Arial"/>
          <w:sz w:val="24"/>
          <w:szCs w:val="24"/>
        </w:rPr>
        <w:t xml:space="preserve"> who made improvement w</w:t>
      </w:r>
      <w:sdt>
        <w:sdtPr>
          <w:tag w:val="goog_rdk_171"/>
          <w:id w:val="190732715"/>
        </w:sdtPr>
        <w:sdtContent>
          <w:r>
            <w:rPr>
              <w:rFonts w:ascii="Arial" w:eastAsia="Arial" w:hAnsi="Arial" w:cs="Arial"/>
              <w:sz w:val="24"/>
              <w:szCs w:val="24"/>
            </w:rPr>
            <w:t>as significantly younger than those who had not improved (p=0.028</w:t>
          </w:r>
          <w:r w:rsidR="00C31EE5">
            <w:rPr>
              <w:rFonts w:ascii="Arial" w:eastAsia="Arial" w:hAnsi="Arial" w:cs="Arial"/>
              <w:sz w:val="24"/>
              <w:szCs w:val="24"/>
            </w:rPr>
            <w:t xml:space="preserve">: </w:t>
          </w:r>
          <w:r w:rsidR="007C5654">
            <w:rPr>
              <w:rFonts w:ascii="Arial" w:eastAsia="Arial" w:hAnsi="Arial" w:cs="Arial"/>
              <w:sz w:val="24"/>
              <w:szCs w:val="24"/>
            </w:rPr>
            <w:t xml:space="preserve">see </w:t>
          </w:r>
        </w:sdtContent>
      </w:sdt>
      <w:sdt>
        <w:sdtPr>
          <w:tag w:val="goog_rdk_172"/>
          <w:id w:val="1322933416"/>
        </w:sdtPr>
        <w:sdtContent>
          <w:r>
            <w:rPr>
              <w:rFonts w:ascii="Arial" w:eastAsia="Arial" w:hAnsi="Arial" w:cs="Arial"/>
              <w:sz w:val="24"/>
              <w:szCs w:val="24"/>
            </w:rPr>
            <w:t>Figure 3</w:t>
          </w:r>
          <w:r w:rsidR="005750F4">
            <w:rPr>
              <w:rFonts w:ascii="Arial" w:eastAsia="Arial" w:hAnsi="Arial" w:cs="Arial"/>
              <w:sz w:val="24"/>
              <w:szCs w:val="24"/>
            </w:rPr>
            <w:t>)</w:t>
          </w:r>
        </w:sdtContent>
      </w:sdt>
      <w:sdt>
        <w:sdtPr>
          <w:tag w:val="goog_rdk_173"/>
          <w:id w:val="-181747826"/>
        </w:sdtPr>
        <w:sdtContent>
          <w:r w:rsidR="00604AEE">
            <w:rPr>
              <w:rFonts w:ascii="Arial" w:eastAsia="Arial" w:hAnsi="Arial" w:cs="Arial"/>
              <w:sz w:val="24"/>
              <w:szCs w:val="24"/>
            </w:rPr>
            <w:t>.</w:t>
          </w:r>
          <w:r w:rsidR="00C31EE5">
            <w:rPr>
              <w:rFonts w:ascii="Arial" w:eastAsia="Arial" w:hAnsi="Arial" w:cs="Arial"/>
              <w:sz w:val="24"/>
              <w:szCs w:val="24"/>
            </w:rPr>
            <w:t xml:space="preserve"> </w:t>
          </w:r>
        </w:sdtContent>
      </w:sdt>
      <w:r>
        <w:rPr>
          <w:rFonts w:ascii="Arial" w:eastAsia="Arial" w:hAnsi="Arial" w:cs="Arial"/>
          <w:sz w:val="24"/>
          <w:szCs w:val="24"/>
        </w:rPr>
        <w:t>Significant associations were also found in univariable analyses between the improvement criterion and TOM-I at baseline, with the IDACI rank being of borderline statistical significance.</w:t>
      </w:r>
    </w:p>
    <w:p w14:paraId="0000007A" w14:textId="01AA49D7" w:rsidR="000B674C" w:rsidRDefault="008A7889">
      <w:pPr>
        <w:spacing w:before="280" w:after="0" w:line="480" w:lineRule="auto"/>
        <w:rPr>
          <w:rFonts w:ascii="Arial" w:eastAsia="Arial" w:hAnsi="Arial" w:cs="Arial"/>
          <w:sz w:val="24"/>
          <w:szCs w:val="24"/>
        </w:rPr>
      </w:pPr>
      <w:r>
        <w:rPr>
          <w:rFonts w:ascii="Arial" w:eastAsia="Arial" w:hAnsi="Arial" w:cs="Arial"/>
          <w:sz w:val="24"/>
          <w:szCs w:val="24"/>
        </w:rPr>
        <w:t xml:space="preserve"> In the multivariable analysis, improvement of 1 or more TOM-I score at follow-up was best explained by the IDACI ranking and TOM-I at baseline:  improvement was made by more children from more advantaged backgrounds and those with </w:t>
      </w:r>
      <w:sdt>
        <w:sdtPr>
          <w:tag w:val="goog_rdk_175"/>
          <w:id w:val="1607770831"/>
        </w:sdtPr>
        <w:sdtContent>
          <w:r>
            <w:rPr>
              <w:rFonts w:ascii="Arial" w:eastAsia="Arial" w:hAnsi="Arial" w:cs="Arial"/>
              <w:sz w:val="24"/>
              <w:szCs w:val="24"/>
            </w:rPr>
            <w:t xml:space="preserve">more severe </w:t>
          </w:r>
        </w:sdtContent>
      </w:sdt>
      <w:r>
        <w:rPr>
          <w:rFonts w:ascii="Arial" w:eastAsia="Arial" w:hAnsi="Arial" w:cs="Arial"/>
          <w:sz w:val="24"/>
          <w:szCs w:val="24"/>
        </w:rPr>
        <w:t xml:space="preserve">scores on the TOM-I. In the multivariable analyses, the children’s age was no longer significantly associated with improvement. </w:t>
      </w:r>
    </w:p>
    <w:p w14:paraId="0000007B" w14:textId="77777777" w:rsidR="000B674C" w:rsidRDefault="008A7889">
      <w:pPr>
        <w:spacing w:before="280" w:after="0" w:line="480" w:lineRule="auto"/>
        <w:jc w:val="center"/>
        <w:rPr>
          <w:rFonts w:ascii="Arial" w:eastAsia="Arial" w:hAnsi="Arial" w:cs="Arial"/>
          <w:sz w:val="24"/>
          <w:szCs w:val="24"/>
        </w:rPr>
      </w:pPr>
      <w:r>
        <w:rPr>
          <w:rFonts w:ascii="Arial" w:eastAsia="Arial" w:hAnsi="Arial" w:cs="Arial"/>
          <w:sz w:val="24"/>
          <w:szCs w:val="24"/>
        </w:rPr>
        <w:lastRenderedPageBreak/>
        <w:t xml:space="preserve">Insert Table 5 and Figure 3 about </w:t>
      </w:r>
      <w:proofErr w:type="gramStart"/>
      <w:r>
        <w:rPr>
          <w:rFonts w:ascii="Arial" w:eastAsia="Arial" w:hAnsi="Arial" w:cs="Arial"/>
          <w:sz w:val="24"/>
          <w:szCs w:val="24"/>
        </w:rPr>
        <w:t>here</w:t>
      </w:r>
      <w:proofErr w:type="gramEnd"/>
    </w:p>
    <w:p w14:paraId="0000007C" w14:textId="77777777" w:rsidR="000B674C" w:rsidRDefault="000B674C">
      <w:pPr>
        <w:spacing w:line="480" w:lineRule="auto"/>
        <w:rPr>
          <w:rFonts w:ascii="Arial" w:eastAsia="Arial" w:hAnsi="Arial" w:cs="Arial"/>
          <w:sz w:val="24"/>
          <w:szCs w:val="24"/>
          <w:u w:val="single"/>
        </w:rPr>
      </w:pPr>
    </w:p>
    <w:p w14:paraId="0000007D" w14:textId="77777777" w:rsidR="000B674C" w:rsidRDefault="008A7889">
      <w:pPr>
        <w:spacing w:line="480" w:lineRule="auto"/>
        <w:rPr>
          <w:rFonts w:ascii="Arial" w:eastAsia="Arial" w:hAnsi="Arial" w:cs="Arial"/>
          <w:sz w:val="24"/>
          <w:szCs w:val="24"/>
          <w:u w:val="single"/>
        </w:rPr>
      </w:pPr>
      <w:r>
        <w:rPr>
          <w:rFonts w:ascii="Arial" w:eastAsia="Arial" w:hAnsi="Arial" w:cs="Arial"/>
          <w:sz w:val="24"/>
          <w:szCs w:val="24"/>
          <w:u w:val="single"/>
        </w:rPr>
        <w:t>Outcomes:  nature of communication impairment at follow-up</w:t>
      </w:r>
    </w:p>
    <w:p w14:paraId="0000007E" w14:textId="77777777" w:rsidR="000B674C" w:rsidRDefault="008A7889">
      <w:pPr>
        <w:spacing w:line="480" w:lineRule="auto"/>
        <w:rPr>
          <w:rFonts w:ascii="Arial" w:eastAsia="Arial" w:hAnsi="Arial" w:cs="Arial"/>
          <w:sz w:val="24"/>
          <w:szCs w:val="24"/>
        </w:rPr>
      </w:pPr>
      <w:r>
        <w:rPr>
          <w:rFonts w:ascii="Arial" w:eastAsia="Arial" w:hAnsi="Arial" w:cs="Arial"/>
          <w:sz w:val="24"/>
          <w:szCs w:val="24"/>
        </w:rPr>
        <w:t xml:space="preserve">Another way to understand outcomes is to compare diagnostic categories assigned based on the initial assessment with those assigned after follow-up.  Over the waiting period, the proportions of children within the diagnostic categories remained similar with just 20% of children changing diagnostic category (Table 6). Reassignment occurred in a higher proportion of children originally categorised as expressive language (48%) compared with the other categories (receptive language: 20%; speech: 8%; fluency: 6%). Children moving from the receptive language category were reassigned predominantly to the expressive category (12%) but 8% moved to the speech category. Similar numbers of children from the expressive language category moved to receptive language (n=8) and to the speech category (n=7). Children moving from the speech category predominantly moved to the expressive language category, with only one child being reassigned to the receptive language category, and as indicated above, there was the least movement from the fluency category with only two children reassigned to another category. </w:t>
      </w:r>
    </w:p>
    <w:p w14:paraId="0000007F" w14:textId="77777777" w:rsidR="000B674C" w:rsidRDefault="008A7889">
      <w:pPr>
        <w:spacing w:line="480" w:lineRule="auto"/>
        <w:jc w:val="center"/>
        <w:rPr>
          <w:rFonts w:ascii="Arial" w:eastAsia="Arial" w:hAnsi="Arial" w:cs="Arial"/>
          <w:sz w:val="24"/>
          <w:szCs w:val="24"/>
        </w:rPr>
      </w:pPr>
      <w:r>
        <w:rPr>
          <w:rFonts w:ascii="Arial" w:eastAsia="Arial" w:hAnsi="Arial" w:cs="Arial"/>
          <w:sz w:val="24"/>
          <w:szCs w:val="24"/>
        </w:rPr>
        <w:t>Table 6 about here</w:t>
      </w:r>
    </w:p>
    <w:p w14:paraId="00000080" w14:textId="1D9CDA1E" w:rsidR="000B674C" w:rsidRDefault="008A7889">
      <w:pPr>
        <w:spacing w:line="480" w:lineRule="auto"/>
        <w:rPr>
          <w:rFonts w:ascii="Arial" w:eastAsia="Arial" w:hAnsi="Arial" w:cs="Arial"/>
          <w:sz w:val="24"/>
          <w:szCs w:val="24"/>
        </w:rPr>
      </w:pPr>
      <w:r>
        <w:rPr>
          <w:rFonts w:ascii="Arial" w:eastAsia="Arial" w:hAnsi="Arial" w:cs="Arial"/>
          <w:sz w:val="24"/>
          <w:szCs w:val="24"/>
        </w:rPr>
        <w:t xml:space="preserve">Table 7 shows the levels of severity over time in the four diagnostic categories. As reported above (Figure 2), children in the receptive language category had the lowest </w:t>
      </w:r>
      <w:sdt>
        <w:sdtPr>
          <w:tag w:val="goog_rdk_177"/>
          <w:id w:val="-2084132037"/>
        </w:sdtPr>
        <w:sdtContent>
          <w:r>
            <w:rPr>
              <w:rFonts w:ascii="Arial" w:eastAsia="Arial" w:hAnsi="Arial" w:cs="Arial"/>
              <w:sz w:val="24"/>
              <w:szCs w:val="24"/>
            </w:rPr>
            <w:t>(</w:t>
          </w:r>
          <w:r w:rsidR="000743E9">
            <w:rPr>
              <w:rFonts w:ascii="Arial" w:eastAsia="Arial" w:hAnsi="Arial" w:cs="Arial"/>
              <w:sz w:val="24"/>
              <w:szCs w:val="24"/>
            </w:rPr>
            <w:t>i.e.,</w:t>
          </w:r>
          <w:r>
            <w:rPr>
              <w:rFonts w:ascii="Arial" w:eastAsia="Arial" w:hAnsi="Arial" w:cs="Arial"/>
              <w:sz w:val="24"/>
              <w:szCs w:val="24"/>
            </w:rPr>
            <w:t xml:space="preserve"> most severe) </w:t>
          </w:r>
        </w:sdtContent>
      </w:sdt>
      <w:r>
        <w:rPr>
          <w:rFonts w:ascii="Arial" w:eastAsia="Arial" w:hAnsi="Arial" w:cs="Arial"/>
          <w:sz w:val="24"/>
          <w:szCs w:val="24"/>
        </w:rPr>
        <w:t xml:space="preserve">TOM-I ratings at baseline, followed by those in the expressive language category, then speech, with the children in the fluency category being rated with the least impairment; this pattern remained the same at follow-up. Although there were no statistically significant differences in the average amount of change in the TOM-I scores across the four diagnostic categories (p=0.76), more children in the expressive language category and fewer children in the fluency category </w:t>
      </w:r>
      <w:r>
        <w:rPr>
          <w:rFonts w:ascii="Arial" w:eastAsia="Arial" w:hAnsi="Arial" w:cs="Arial"/>
          <w:sz w:val="24"/>
          <w:szCs w:val="24"/>
        </w:rPr>
        <w:lastRenderedPageBreak/>
        <w:t>improved by one or more TOM-I points (p=0.016). Similarly, more children in the expressive language and fewer in the fluency categories were discharged at follow-up (p = 0.043).</w:t>
      </w:r>
    </w:p>
    <w:p w14:paraId="00000081" w14:textId="77777777" w:rsidR="000B674C" w:rsidRDefault="008A7889">
      <w:pPr>
        <w:spacing w:before="280" w:line="480" w:lineRule="auto"/>
        <w:jc w:val="center"/>
        <w:rPr>
          <w:rFonts w:ascii="Arial" w:eastAsia="Arial" w:hAnsi="Arial" w:cs="Arial"/>
          <w:sz w:val="24"/>
          <w:szCs w:val="24"/>
        </w:rPr>
      </w:pPr>
      <w:r>
        <w:rPr>
          <w:rFonts w:ascii="Arial" w:eastAsia="Arial" w:hAnsi="Arial" w:cs="Arial"/>
          <w:sz w:val="24"/>
          <w:szCs w:val="24"/>
        </w:rPr>
        <w:t xml:space="preserve"> Table 7 about here</w:t>
      </w:r>
    </w:p>
    <w:p w14:paraId="00000082" w14:textId="77777777" w:rsidR="000B674C" w:rsidRDefault="000B674C">
      <w:pPr>
        <w:spacing w:before="280" w:after="0" w:line="480" w:lineRule="auto"/>
        <w:rPr>
          <w:rFonts w:ascii="Arial" w:eastAsia="Arial" w:hAnsi="Arial" w:cs="Arial"/>
          <w:sz w:val="24"/>
          <w:szCs w:val="24"/>
        </w:rPr>
      </w:pPr>
    </w:p>
    <w:p w14:paraId="00000086" w14:textId="0353A493" w:rsidR="000B674C" w:rsidRPr="000743E9" w:rsidRDefault="008A7889">
      <w:pPr>
        <w:spacing w:after="0" w:line="480" w:lineRule="auto"/>
        <w:rPr>
          <w:rFonts w:ascii="Arial" w:eastAsia="Arial" w:hAnsi="Arial" w:cs="Arial"/>
          <w:sz w:val="24"/>
          <w:szCs w:val="24"/>
        </w:rPr>
      </w:pPr>
      <w:r w:rsidRPr="000743E9">
        <w:rPr>
          <w:rFonts w:ascii="Arial" w:eastAsia="Arial" w:hAnsi="Arial" w:cs="Arial"/>
          <w:b/>
          <w:sz w:val="24"/>
          <w:szCs w:val="24"/>
        </w:rPr>
        <w:t>D</w:t>
      </w:r>
      <w:r w:rsidR="000743E9">
        <w:rPr>
          <w:rFonts w:ascii="Arial" w:eastAsia="Arial" w:hAnsi="Arial" w:cs="Arial"/>
          <w:b/>
          <w:sz w:val="24"/>
          <w:szCs w:val="24"/>
        </w:rPr>
        <w:t>iscussion</w:t>
      </w:r>
      <w:r w:rsidRPr="000743E9">
        <w:rPr>
          <w:rFonts w:ascii="Arial" w:eastAsia="Arial" w:hAnsi="Arial" w:cs="Arial"/>
          <w:b/>
          <w:sz w:val="24"/>
          <w:szCs w:val="24"/>
        </w:rPr>
        <w:t xml:space="preserve"> </w:t>
      </w:r>
    </w:p>
    <w:p w14:paraId="00000087" w14:textId="2B34416F" w:rsidR="000B674C" w:rsidRDefault="008A7889">
      <w:pPr>
        <w:spacing w:before="280" w:after="0" w:line="480" w:lineRule="auto"/>
        <w:rPr>
          <w:rFonts w:ascii="Arial" w:eastAsia="Arial" w:hAnsi="Arial" w:cs="Arial"/>
          <w:sz w:val="24"/>
          <w:szCs w:val="24"/>
        </w:rPr>
      </w:pPr>
      <w:r>
        <w:rPr>
          <w:rFonts w:ascii="Arial" w:eastAsia="Arial" w:hAnsi="Arial" w:cs="Arial"/>
          <w:sz w:val="24"/>
          <w:szCs w:val="24"/>
        </w:rPr>
        <w:t xml:space="preserve"> </w:t>
      </w:r>
      <w:r w:rsidR="00F90FDD">
        <w:rPr>
          <w:rFonts w:ascii="Arial" w:eastAsia="Arial" w:hAnsi="Arial" w:cs="Arial"/>
          <w:sz w:val="24"/>
          <w:szCs w:val="24"/>
        </w:rPr>
        <w:t xml:space="preserve">The Royal College of Speech and Language Therapists </w:t>
      </w:r>
      <w:r w:rsidR="00F35283">
        <w:rPr>
          <w:rFonts w:ascii="Arial" w:eastAsia="Arial" w:hAnsi="Arial" w:cs="Arial"/>
          <w:sz w:val="24"/>
          <w:szCs w:val="24"/>
        </w:rPr>
        <w:t xml:space="preserve">(RCSLT) </w:t>
      </w:r>
      <w:r w:rsidR="00E00E78">
        <w:rPr>
          <w:rFonts w:ascii="Arial" w:eastAsia="Arial" w:hAnsi="Arial" w:cs="Arial"/>
          <w:sz w:val="24"/>
          <w:szCs w:val="24"/>
        </w:rPr>
        <w:t>state</w:t>
      </w:r>
      <w:r w:rsidR="00F35283">
        <w:rPr>
          <w:rFonts w:ascii="Arial" w:eastAsia="Arial" w:hAnsi="Arial" w:cs="Arial"/>
          <w:sz w:val="24"/>
          <w:szCs w:val="24"/>
        </w:rPr>
        <w:t xml:space="preserve"> that a</w:t>
      </w:r>
      <w:r>
        <w:rPr>
          <w:rFonts w:ascii="Arial" w:eastAsia="Arial" w:hAnsi="Arial" w:cs="Arial"/>
          <w:sz w:val="24"/>
          <w:szCs w:val="24"/>
        </w:rPr>
        <w:t xml:space="preserve">n important responsibility of </w:t>
      </w:r>
      <w:proofErr w:type="spellStart"/>
      <w:r>
        <w:rPr>
          <w:rFonts w:ascii="Arial" w:eastAsia="Arial" w:hAnsi="Arial" w:cs="Arial"/>
          <w:sz w:val="24"/>
          <w:szCs w:val="24"/>
        </w:rPr>
        <w:t>slt</w:t>
      </w:r>
      <w:proofErr w:type="spellEnd"/>
      <w:r>
        <w:rPr>
          <w:rFonts w:ascii="Arial" w:eastAsia="Arial" w:hAnsi="Arial" w:cs="Arial"/>
          <w:sz w:val="24"/>
          <w:szCs w:val="24"/>
        </w:rPr>
        <w:t xml:space="preserve"> services is to ensure that their reach and access meet the needs of the population they serve (RCSLT 2018). The first part of this discussion focuses on issues concerning cohort characteristics and service access; the second part focuses on child outcomes and associated factors. Findings have the potential to contribute to our understanding of the natural history of developmental language disorder and to inform SLTs’ caseload management.</w:t>
      </w:r>
    </w:p>
    <w:p w14:paraId="737371E4" w14:textId="77777777" w:rsidR="00302B04" w:rsidRDefault="00302B04">
      <w:pPr>
        <w:spacing w:line="480" w:lineRule="auto"/>
        <w:rPr>
          <w:rFonts w:ascii="Arial" w:eastAsia="Arial" w:hAnsi="Arial" w:cs="Arial"/>
          <w:i/>
          <w:sz w:val="24"/>
          <w:szCs w:val="24"/>
        </w:rPr>
      </w:pPr>
    </w:p>
    <w:p w14:paraId="00000088" w14:textId="6DBC7F7B" w:rsidR="000B674C" w:rsidRDefault="008A7889">
      <w:pPr>
        <w:spacing w:line="480" w:lineRule="auto"/>
        <w:rPr>
          <w:rFonts w:ascii="Arial" w:eastAsia="Arial" w:hAnsi="Arial" w:cs="Arial"/>
          <w:i/>
          <w:sz w:val="24"/>
          <w:szCs w:val="24"/>
        </w:rPr>
      </w:pPr>
      <w:r>
        <w:rPr>
          <w:rFonts w:ascii="Arial" w:eastAsia="Arial" w:hAnsi="Arial" w:cs="Arial"/>
          <w:i/>
          <w:sz w:val="24"/>
          <w:szCs w:val="24"/>
        </w:rPr>
        <w:t xml:space="preserve">Cohort characteristics and </w:t>
      </w:r>
      <w:proofErr w:type="spellStart"/>
      <w:r>
        <w:rPr>
          <w:rFonts w:ascii="Arial" w:eastAsia="Arial" w:hAnsi="Arial" w:cs="Arial"/>
          <w:i/>
          <w:sz w:val="24"/>
          <w:szCs w:val="24"/>
        </w:rPr>
        <w:t>slt</w:t>
      </w:r>
      <w:proofErr w:type="spellEnd"/>
      <w:r>
        <w:rPr>
          <w:rFonts w:ascii="Arial" w:eastAsia="Arial" w:hAnsi="Arial" w:cs="Arial"/>
          <w:i/>
          <w:sz w:val="24"/>
          <w:szCs w:val="24"/>
        </w:rPr>
        <w:t xml:space="preserve"> service access</w:t>
      </w:r>
    </w:p>
    <w:p w14:paraId="00000089" w14:textId="4420FF4D" w:rsidR="000B674C" w:rsidRDefault="008A7889">
      <w:pPr>
        <w:spacing w:before="240" w:after="240" w:line="480" w:lineRule="auto"/>
        <w:rPr>
          <w:rFonts w:ascii="Arial" w:eastAsia="Arial" w:hAnsi="Arial" w:cs="Arial"/>
          <w:sz w:val="24"/>
          <w:szCs w:val="24"/>
        </w:rPr>
      </w:pPr>
      <w:r>
        <w:rPr>
          <w:rFonts w:ascii="Arial" w:eastAsia="Arial" w:hAnsi="Arial" w:cs="Arial"/>
          <w:sz w:val="24"/>
          <w:szCs w:val="24"/>
        </w:rPr>
        <w:t>Children were mostly of pre-school age at initial assessment. However, a small but important proportion were 6 years and above. It is not known whether they had previously accessed the service, whether their identification was late or whether they were presenting with late onset speech and language impairment</w:t>
      </w:r>
      <w:sdt>
        <w:sdtPr>
          <w:tag w:val="goog_rdk_178"/>
          <w:id w:val="1407653232"/>
        </w:sdtPr>
        <w:sdtContent>
          <w:r>
            <w:rPr>
              <w:rFonts w:ascii="Arial" w:eastAsia="Arial" w:hAnsi="Arial" w:cs="Arial"/>
              <w:sz w:val="24"/>
              <w:szCs w:val="24"/>
            </w:rPr>
            <w:t xml:space="preserve"> in accordance with trajectories identified in Mc Kean et al., (2017)</w:t>
          </w:r>
          <w:r w:rsidR="00FA1C9B">
            <w:rPr>
              <w:rFonts w:ascii="Arial" w:eastAsia="Arial" w:hAnsi="Arial" w:cs="Arial"/>
              <w:sz w:val="24"/>
              <w:szCs w:val="24"/>
            </w:rPr>
            <w:t>.</w:t>
          </w:r>
        </w:sdtContent>
      </w:sdt>
      <w:r>
        <w:rPr>
          <w:rFonts w:ascii="Arial" w:eastAsia="Arial" w:hAnsi="Arial" w:cs="Arial"/>
          <w:i/>
          <w:sz w:val="24"/>
          <w:szCs w:val="24"/>
        </w:rPr>
        <w:t xml:space="preserve"> </w:t>
      </w:r>
      <w:r>
        <w:rPr>
          <w:rFonts w:ascii="Arial" w:eastAsia="Arial" w:hAnsi="Arial" w:cs="Arial"/>
          <w:sz w:val="24"/>
          <w:szCs w:val="24"/>
        </w:rPr>
        <w:t>These older children were more likely to be categorised as fluency but were represented within all four diagnostic groups. Given the ‘high level principle’ of early identification and treatment (RCSLT</w:t>
      </w:r>
      <w:r w:rsidR="004936F9">
        <w:rPr>
          <w:rFonts w:ascii="Arial" w:eastAsia="Arial" w:hAnsi="Arial" w:cs="Arial"/>
          <w:sz w:val="24"/>
          <w:szCs w:val="24"/>
        </w:rPr>
        <w:t>,</w:t>
      </w:r>
      <w:r>
        <w:rPr>
          <w:rFonts w:ascii="Arial" w:eastAsia="Arial" w:hAnsi="Arial" w:cs="Arial"/>
          <w:sz w:val="24"/>
          <w:szCs w:val="24"/>
        </w:rPr>
        <w:t xml:space="preserve"> 2018) and the more stable language trajectory of children beyond 5-6 years of age (Norbury et al., 2017), their seemingly late referral may be of concern.  An action point for services could be to query the early history of any child referred after school entry. </w:t>
      </w:r>
    </w:p>
    <w:p w14:paraId="0000008A" w14:textId="42DC2D97" w:rsidR="000B674C" w:rsidRDefault="008A7889">
      <w:pPr>
        <w:spacing w:before="240" w:after="240" w:line="480" w:lineRule="auto"/>
        <w:rPr>
          <w:rFonts w:ascii="Arial" w:eastAsia="Arial" w:hAnsi="Arial" w:cs="Arial"/>
          <w:i/>
          <w:sz w:val="24"/>
          <w:szCs w:val="24"/>
        </w:rPr>
      </w:pPr>
      <w:r>
        <w:rPr>
          <w:rFonts w:ascii="Arial" w:eastAsia="Arial" w:hAnsi="Arial" w:cs="Arial"/>
          <w:sz w:val="24"/>
          <w:szCs w:val="24"/>
        </w:rPr>
        <w:lastRenderedPageBreak/>
        <w:t xml:space="preserve">Within this study, the largest proportion of children were assigned to the diagnostic category with the poorest prognosis, receptive language. These children were predominantly young and from areas of high deprivation. In line with other studies (e.g., </w:t>
      </w:r>
      <w:proofErr w:type="spellStart"/>
      <w:r>
        <w:rPr>
          <w:rFonts w:ascii="Arial" w:eastAsia="Arial" w:hAnsi="Arial" w:cs="Arial"/>
          <w:sz w:val="24"/>
          <w:szCs w:val="24"/>
        </w:rPr>
        <w:t>Wiefferink</w:t>
      </w:r>
      <w:proofErr w:type="spellEnd"/>
      <w:r>
        <w:rPr>
          <w:rFonts w:ascii="Arial" w:eastAsia="Arial" w:hAnsi="Arial" w:cs="Arial"/>
          <w:sz w:val="24"/>
          <w:szCs w:val="24"/>
        </w:rPr>
        <w:t xml:space="preserve"> et al., 2020; Stow &amp; Dodd 2005), a demographic disparity was observed with children from bilingual homes over-represented in the receptive diagnostic category and under-represented in the expressive language and speech categories. One explanation might be that young bilingual children are more susceptible to experiencing high levels of severe receptive language impairment. However, within this cohort, a larger proportion of bilingual than EO children came from areas of high deprivation. Poverty rather than bilingualism may therefore be the key explanatory factor (e.g., Law et al., 2017; McKean et al., 2015; Strand &amp; Lindsay</w:t>
      </w:r>
      <w:r w:rsidR="00835003">
        <w:rPr>
          <w:rFonts w:ascii="Arial" w:eastAsia="Arial" w:hAnsi="Arial" w:cs="Arial"/>
          <w:sz w:val="24"/>
          <w:szCs w:val="24"/>
        </w:rPr>
        <w:t>,</w:t>
      </w:r>
      <w:r>
        <w:rPr>
          <w:rFonts w:ascii="Arial" w:eastAsia="Arial" w:hAnsi="Arial" w:cs="Arial"/>
          <w:sz w:val="24"/>
          <w:szCs w:val="24"/>
        </w:rPr>
        <w:t xml:space="preserve"> 2009). Bilingualism, although associated with different rates of language learning, does not cause communication disorder. An examination of processes such as referral and assessment procedures might offer further pointers as to the nature of the observed association. </w:t>
      </w:r>
    </w:p>
    <w:p w14:paraId="79288592" w14:textId="77777777" w:rsidR="00CD438B" w:rsidRDefault="008A7889" w:rsidP="001201F6">
      <w:pPr>
        <w:pBdr>
          <w:top w:val="nil"/>
          <w:left w:val="nil"/>
          <w:bottom w:val="nil"/>
          <w:right w:val="nil"/>
          <w:between w:val="nil"/>
        </w:pBdr>
        <w:spacing w:line="480" w:lineRule="auto"/>
        <w:rPr>
          <w:rFonts w:ascii="Arial" w:eastAsia="Arial" w:hAnsi="Arial" w:cs="Arial"/>
          <w:i/>
          <w:color w:val="000000"/>
          <w:sz w:val="24"/>
          <w:szCs w:val="24"/>
        </w:rPr>
      </w:pPr>
      <w:r>
        <w:rPr>
          <w:rFonts w:ascii="Arial" w:eastAsia="Arial" w:hAnsi="Arial" w:cs="Arial"/>
          <w:i/>
          <w:color w:val="000000"/>
          <w:sz w:val="24"/>
          <w:szCs w:val="24"/>
        </w:rPr>
        <w:t xml:space="preserve">Children who </w:t>
      </w:r>
      <w:r w:rsidR="003300C2">
        <w:rPr>
          <w:rFonts w:ascii="Arial" w:eastAsia="Arial" w:hAnsi="Arial" w:cs="Arial"/>
          <w:i/>
          <w:color w:val="000000"/>
          <w:sz w:val="24"/>
          <w:szCs w:val="24"/>
        </w:rPr>
        <w:t xml:space="preserve">did </w:t>
      </w:r>
      <w:r w:rsidR="008D3ADA">
        <w:rPr>
          <w:rFonts w:ascii="Arial" w:eastAsia="Arial" w:hAnsi="Arial" w:cs="Arial"/>
          <w:i/>
          <w:color w:val="000000"/>
          <w:sz w:val="24"/>
          <w:szCs w:val="24"/>
        </w:rPr>
        <w:t xml:space="preserve">and did not </w:t>
      </w:r>
      <w:r>
        <w:rPr>
          <w:rFonts w:ascii="Arial" w:eastAsia="Arial" w:hAnsi="Arial" w:cs="Arial"/>
          <w:i/>
          <w:color w:val="000000"/>
          <w:sz w:val="24"/>
          <w:szCs w:val="24"/>
        </w:rPr>
        <w:t>attend</w:t>
      </w:r>
      <w:r w:rsidR="008D3ADA">
        <w:rPr>
          <w:rFonts w:ascii="Arial" w:eastAsia="Arial" w:hAnsi="Arial" w:cs="Arial"/>
          <w:i/>
          <w:color w:val="000000"/>
          <w:sz w:val="24"/>
          <w:szCs w:val="24"/>
        </w:rPr>
        <w:t xml:space="preserve"> for follow-up</w:t>
      </w:r>
      <w:r w:rsidR="00DD2AED">
        <w:rPr>
          <w:rFonts w:ascii="Arial" w:eastAsia="Arial" w:hAnsi="Arial" w:cs="Arial"/>
          <w:i/>
          <w:color w:val="000000"/>
          <w:sz w:val="24"/>
          <w:szCs w:val="24"/>
        </w:rPr>
        <w:t>.</w:t>
      </w:r>
      <w:r>
        <w:rPr>
          <w:rFonts w:ascii="Arial" w:eastAsia="Arial" w:hAnsi="Arial" w:cs="Arial"/>
          <w:i/>
          <w:color w:val="000000"/>
          <w:sz w:val="24"/>
          <w:szCs w:val="24"/>
        </w:rPr>
        <w:t xml:space="preserve"> </w:t>
      </w:r>
    </w:p>
    <w:p w14:paraId="52AF505F" w14:textId="364FA74C" w:rsidR="006C3912" w:rsidRPr="00BA7A8A" w:rsidRDefault="00946115" w:rsidP="001201F6">
      <w:pPr>
        <w:pBdr>
          <w:top w:val="nil"/>
          <w:left w:val="nil"/>
          <w:bottom w:val="nil"/>
          <w:right w:val="nil"/>
          <w:between w:val="nil"/>
        </w:pBdr>
        <w:spacing w:line="480" w:lineRule="auto"/>
        <w:rPr>
          <w:rFonts w:ascii="Arial" w:eastAsia="Arial" w:hAnsi="Arial" w:cs="Arial"/>
          <w:i/>
          <w:sz w:val="24"/>
          <w:szCs w:val="24"/>
        </w:rPr>
      </w:pPr>
      <w:r w:rsidRPr="00BA7A8A">
        <w:rPr>
          <w:rFonts w:ascii="Arial" w:eastAsia="Arial" w:hAnsi="Arial" w:cs="Arial"/>
          <w:sz w:val="24"/>
          <w:szCs w:val="24"/>
        </w:rPr>
        <w:t>It is important to recall that IDACI data reported in this study refer to th</w:t>
      </w:r>
      <w:r w:rsidR="00A44B75" w:rsidRPr="00BA7A8A">
        <w:rPr>
          <w:rFonts w:ascii="Arial" w:eastAsia="Arial" w:hAnsi="Arial" w:cs="Arial"/>
          <w:sz w:val="24"/>
          <w:szCs w:val="24"/>
        </w:rPr>
        <w:t>ose</w:t>
      </w:r>
      <w:r w:rsidRPr="00BA7A8A">
        <w:rPr>
          <w:rFonts w:ascii="Arial" w:eastAsia="Arial" w:hAnsi="Arial" w:cs="Arial"/>
          <w:sz w:val="24"/>
          <w:szCs w:val="24"/>
        </w:rPr>
        <w:t xml:space="preserve"> families who opted in for their initial </w:t>
      </w:r>
      <w:proofErr w:type="spellStart"/>
      <w:r w:rsidRPr="00BA7A8A">
        <w:rPr>
          <w:rFonts w:ascii="Arial" w:eastAsia="Arial" w:hAnsi="Arial" w:cs="Arial"/>
          <w:sz w:val="24"/>
          <w:szCs w:val="24"/>
        </w:rPr>
        <w:t>slt</w:t>
      </w:r>
      <w:proofErr w:type="spellEnd"/>
      <w:r w:rsidRPr="00BA7A8A">
        <w:rPr>
          <w:rFonts w:ascii="Arial" w:eastAsia="Arial" w:hAnsi="Arial" w:cs="Arial"/>
          <w:sz w:val="24"/>
          <w:szCs w:val="24"/>
        </w:rPr>
        <w:t xml:space="preserve"> assessment. Levels of social deprivation and levels of take-up from the different City areas </w:t>
      </w:r>
      <w:r w:rsidR="00A44B75" w:rsidRPr="00BA7A8A">
        <w:rPr>
          <w:rFonts w:ascii="Arial" w:eastAsia="Arial" w:hAnsi="Arial" w:cs="Arial"/>
          <w:sz w:val="24"/>
          <w:szCs w:val="24"/>
        </w:rPr>
        <w:t xml:space="preserve">for those families who did not opt in for their initial appointment </w:t>
      </w:r>
      <w:r w:rsidRPr="00BA7A8A">
        <w:rPr>
          <w:rFonts w:ascii="Arial" w:eastAsia="Arial" w:hAnsi="Arial" w:cs="Arial"/>
          <w:sz w:val="24"/>
          <w:szCs w:val="24"/>
        </w:rPr>
        <w:t xml:space="preserve">is not known. </w:t>
      </w:r>
      <w:r w:rsidR="005B5003" w:rsidRPr="00BA7A8A">
        <w:rPr>
          <w:rFonts w:ascii="Arial" w:eastAsia="Arial" w:hAnsi="Arial" w:cs="Arial"/>
          <w:sz w:val="24"/>
          <w:szCs w:val="24"/>
        </w:rPr>
        <w:t xml:space="preserve">In terms of the families </w:t>
      </w:r>
      <w:r w:rsidR="007F08B6" w:rsidRPr="00BA7A8A">
        <w:rPr>
          <w:rFonts w:ascii="Arial" w:eastAsia="Arial" w:hAnsi="Arial" w:cs="Arial"/>
          <w:sz w:val="24"/>
          <w:szCs w:val="24"/>
        </w:rPr>
        <w:t xml:space="preserve">who had opted in for </w:t>
      </w:r>
      <w:r w:rsidR="008E71F5" w:rsidRPr="00BA7A8A">
        <w:rPr>
          <w:rFonts w:ascii="Arial" w:eastAsia="Arial" w:hAnsi="Arial" w:cs="Arial"/>
          <w:sz w:val="24"/>
          <w:szCs w:val="24"/>
        </w:rPr>
        <w:t xml:space="preserve">their </w:t>
      </w:r>
      <w:r w:rsidR="007F08B6" w:rsidRPr="00BA7A8A">
        <w:rPr>
          <w:rFonts w:ascii="Arial" w:eastAsia="Arial" w:hAnsi="Arial" w:cs="Arial"/>
          <w:sz w:val="24"/>
          <w:szCs w:val="24"/>
        </w:rPr>
        <w:t xml:space="preserve">initial </w:t>
      </w:r>
      <w:proofErr w:type="spellStart"/>
      <w:r w:rsidR="008E71F5" w:rsidRPr="00BA7A8A">
        <w:rPr>
          <w:rFonts w:ascii="Arial" w:eastAsia="Arial" w:hAnsi="Arial" w:cs="Arial"/>
          <w:sz w:val="24"/>
          <w:szCs w:val="24"/>
        </w:rPr>
        <w:t>slt</w:t>
      </w:r>
      <w:proofErr w:type="spellEnd"/>
      <w:r w:rsidR="008E71F5" w:rsidRPr="00BA7A8A">
        <w:rPr>
          <w:rFonts w:ascii="Arial" w:eastAsia="Arial" w:hAnsi="Arial" w:cs="Arial"/>
          <w:sz w:val="24"/>
          <w:szCs w:val="24"/>
        </w:rPr>
        <w:t xml:space="preserve"> </w:t>
      </w:r>
      <w:r w:rsidR="007F08B6" w:rsidRPr="00BA7A8A">
        <w:rPr>
          <w:rFonts w:ascii="Arial" w:eastAsia="Arial" w:hAnsi="Arial" w:cs="Arial"/>
          <w:sz w:val="24"/>
          <w:szCs w:val="24"/>
        </w:rPr>
        <w:t>assessment</w:t>
      </w:r>
      <w:r w:rsidR="00112B76" w:rsidRPr="00BA7A8A">
        <w:rPr>
          <w:rFonts w:ascii="Arial" w:eastAsia="Arial" w:hAnsi="Arial" w:cs="Arial"/>
          <w:sz w:val="24"/>
          <w:szCs w:val="24"/>
        </w:rPr>
        <w:t xml:space="preserve">, </w:t>
      </w:r>
      <w:r w:rsidR="009D0F18" w:rsidRPr="00BA7A8A">
        <w:rPr>
          <w:rFonts w:ascii="Arial" w:eastAsia="Arial" w:hAnsi="Arial" w:cs="Arial"/>
          <w:sz w:val="24"/>
          <w:szCs w:val="24"/>
        </w:rPr>
        <w:t xml:space="preserve">the </w:t>
      </w:r>
      <w:r w:rsidR="00112B76" w:rsidRPr="00BA7A8A">
        <w:rPr>
          <w:rFonts w:ascii="Arial" w:eastAsia="Arial" w:hAnsi="Arial" w:cs="Arial"/>
          <w:sz w:val="24"/>
          <w:szCs w:val="24"/>
        </w:rPr>
        <w:t xml:space="preserve">mean </w:t>
      </w:r>
      <w:r w:rsidR="00643B27" w:rsidRPr="00BA7A8A">
        <w:rPr>
          <w:rFonts w:ascii="Arial" w:eastAsia="Arial" w:hAnsi="Arial" w:cs="Arial"/>
          <w:sz w:val="24"/>
          <w:szCs w:val="24"/>
        </w:rPr>
        <w:t>IDACI</w:t>
      </w:r>
      <w:r w:rsidR="009D0F18" w:rsidRPr="00BA7A8A">
        <w:rPr>
          <w:rFonts w:ascii="Arial" w:eastAsia="Arial" w:hAnsi="Arial" w:cs="Arial"/>
          <w:sz w:val="24"/>
          <w:szCs w:val="24"/>
        </w:rPr>
        <w:t xml:space="preserve"> score w</w:t>
      </w:r>
      <w:r w:rsidR="00643B27" w:rsidRPr="00BA7A8A">
        <w:rPr>
          <w:rFonts w:ascii="Arial" w:eastAsia="Arial" w:hAnsi="Arial" w:cs="Arial"/>
          <w:sz w:val="24"/>
          <w:szCs w:val="24"/>
        </w:rPr>
        <w:t xml:space="preserve">as well below the national average suggesting that many children within this study would face negative sequalae associated with social deprivation (Law et al., 2017). </w:t>
      </w:r>
      <w:r w:rsidR="00CD438B" w:rsidRPr="00BA7A8A">
        <w:rPr>
          <w:rFonts w:ascii="Arial" w:eastAsia="Arial" w:hAnsi="Arial" w:cs="Arial"/>
          <w:sz w:val="24"/>
          <w:szCs w:val="24"/>
        </w:rPr>
        <w:t>O</w:t>
      </w:r>
      <w:r w:rsidR="00CD438B" w:rsidRPr="00BA7A8A">
        <w:rPr>
          <w:rFonts w:ascii="Arial" w:hAnsi="Arial" w:cs="Arial"/>
          <w:sz w:val="24"/>
          <w:szCs w:val="24"/>
        </w:rPr>
        <w:t xml:space="preserve">f interest, is that </w:t>
      </w:r>
      <w:r w:rsidR="00CD438B" w:rsidRPr="00BA7A8A">
        <w:rPr>
          <w:rFonts w:ascii="Arial" w:eastAsia="Arial" w:hAnsi="Arial" w:cs="Arial"/>
          <w:sz w:val="24"/>
          <w:szCs w:val="24"/>
        </w:rPr>
        <w:t>mean IDACI scores were similar for those who did and did not attend follow-up. On the face of it, this suggests no relationship between social disadvantage and re-engag</w:t>
      </w:r>
      <w:r w:rsidR="00EB4655" w:rsidRPr="00BA7A8A">
        <w:rPr>
          <w:rFonts w:ascii="Arial" w:eastAsia="Arial" w:hAnsi="Arial" w:cs="Arial"/>
          <w:sz w:val="24"/>
          <w:szCs w:val="24"/>
        </w:rPr>
        <w:t xml:space="preserve">ement </w:t>
      </w:r>
      <w:r w:rsidR="00CD438B" w:rsidRPr="00BA7A8A">
        <w:rPr>
          <w:rFonts w:ascii="Arial" w:eastAsia="Arial" w:hAnsi="Arial" w:cs="Arial"/>
          <w:sz w:val="24"/>
          <w:szCs w:val="24"/>
        </w:rPr>
        <w:t xml:space="preserve">with the </w:t>
      </w:r>
      <w:proofErr w:type="spellStart"/>
      <w:r w:rsidR="00CD438B" w:rsidRPr="00BA7A8A">
        <w:rPr>
          <w:rFonts w:ascii="Arial" w:eastAsia="Arial" w:hAnsi="Arial" w:cs="Arial"/>
          <w:sz w:val="24"/>
          <w:szCs w:val="24"/>
        </w:rPr>
        <w:t>slt</w:t>
      </w:r>
      <w:proofErr w:type="spellEnd"/>
      <w:r w:rsidR="00CD438B" w:rsidRPr="00BA7A8A">
        <w:rPr>
          <w:rFonts w:ascii="Arial" w:eastAsia="Arial" w:hAnsi="Arial" w:cs="Arial"/>
          <w:sz w:val="24"/>
          <w:szCs w:val="24"/>
        </w:rPr>
        <w:t xml:space="preserve"> </w:t>
      </w:r>
      <w:proofErr w:type="gramStart"/>
      <w:r w:rsidR="00CD438B" w:rsidRPr="00BA7A8A">
        <w:rPr>
          <w:rFonts w:ascii="Arial" w:eastAsia="Arial" w:hAnsi="Arial" w:cs="Arial"/>
          <w:sz w:val="24"/>
          <w:szCs w:val="24"/>
        </w:rPr>
        <w:t>service..</w:t>
      </w:r>
      <w:proofErr w:type="gramEnd"/>
      <w:r w:rsidR="00CD438B" w:rsidRPr="00BA7A8A">
        <w:rPr>
          <w:rFonts w:ascii="Arial" w:eastAsia="Arial" w:hAnsi="Arial" w:cs="Arial"/>
          <w:sz w:val="24"/>
          <w:szCs w:val="24"/>
        </w:rPr>
        <w:t xml:space="preserve"> </w:t>
      </w:r>
      <w:bookmarkStart w:id="6" w:name="_Hlk126617260"/>
      <w:r w:rsidR="00CD438B" w:rsidRPr="00BA7A8A">
        <w:rPr>
          <w:rFonts w:ascii="Arial" w:eastAsia="Arial" w:hAnsi="Arial" w:cs="Arial"/>
          <w:sz w:val="24"/>
          <w:szCs w:val="24"/>
        </w:rPr>
        <w:t xml:space="preserve">However, the relationship between social disadvantage and re-engagement is complex; families from the two City areas with the highest levels of social deprivation and the largest population of children </w:t>
      </w:r>
      <w:r w:rsidR="00CD438B" w:rsidRPr="00BA7A8A">
        <w:rPr>
          <w:rFonts w:ascii="Arial" w:eastAsia="Arial" w:hAnsi="Arial" w:cs="Arial"/>
          <w:sz w:val="24"/>
          <w:szCs w:val="24"/>
        </w:rPr>
        <w:lastRenderedPageBreak/>
        <w:t>from bilingual homes showed a significantly</w:t>
      </w:r>
      <w:r w:rsidR="00391770" w:rsidRPr="00BA7A8A">
        <w:rPr>
          <w:rFonts w:ascii="Arial" w:eastAsia="Arial" w:hAnsi="Arial" w:cs="Arial"/>
          <w:sz w:val="24"/>
          <w:szCs w:val="24"/>
        </w:rPr>
        <w:t xml:space="preserve"> lower rate of reattendance than families from the other three City areas. </w:t>
      </w:r>
      <w:bookmarkEnd w:id="6"/>
      <w:r w:rsidR="00391770" w:rsidRPr="00BA7A8A">
        <w:rPr>
          <w:rFonts w:ascii="Arial" w:eastAsia="Arial" w:hAnsi="Arial" w:cs="Arial"/>
          <w:sz w:val="24"/>
          <w:szCs w:val="24"/>
        </w:rPr>
        <w:t xml:space="preserve">Our data does not provide answers </w:t>
      </w:r>
      <w:r w:rsidR="00965012" w:rsidRPr="00BA7A8A">
        <w:rPr>
          <w:rFonts w:ascii="Arial" w:eastAsia="Arial" w:hAnsi="Arial" w:cs="Arial"/>
          <w:sz w:val="24"/>
          <w:szCs w:val="24"/>
        </w:rPr>
        <w:t>as to why this might be the case. It appears that the additional hurdles of the long wait and having to opt back in had differentially created barriers to service access for families from these areas</w:t>
      </w:r>
      <w:r w:rsidR="00426F1D" w:rsidRPr="00BA7A8A">
        <w:rPr>
          <w:rFonts w:ascii="Arial" w:eastAsia="Arial" w:hAnsi="Arial" w:cs="Arial"/>
          <w:sz w:val="24"/>
          <w:szCs w:val="24"/>
        </w:rPr>
        <w:t xml:space="preserve"> though detailed engagement with families is needed to understand their obstacles more fully</w:t>
      </w:r>
      <w:r w:rsidR="003014A5" w:rsidRPr="00BA7A8A">
        <w:rPr>
          <w:rFonts w:ascii="Arial" w:eastAsia="Arial" w:hAnsi="Arial" w:cs="Arial"/>
          <w:sz w:val="24"/>
          <w:szCs w:val="24"/>
        </w:rPr>
        <w:t xml:space="preserve">. This suggests that measures such as IDACI </w:t>
      </w:r>
      <w:r w:rsidR="00426F1D" w:rsidRPr="00BA7A8A">
        <w:rPr>
          <w:rFonts w:ascii="Arial" w:eastAsia="Arial" w:hAnsi="Arial" w:cs="Arial"/>
          <w:sz w:val="24"/>
          <w:szCs w:val="24"/>
        </w:rPr>
        <w:t xml:space="preserve">in isolation </w:t>
      </w:r>
      <w:r w:rsidR="003014A5" w:rsidRPr="00BA7A8A">
        <w:rPr>
          <w:rFonts w:ascii="Arial" w:eastAsia="Arial" w:hAnsi="Arial" w:cs="Arial"/>
          <w:sz w:val="24"/>
          <w:szCs w:val="24"/>
        </w:rPr>
        <w:t xml:space="preserve">should be interpreted with caution. It </w:t>
      </w:r>
      <w:r w:rsidR="00717D74" w:rsidRPr="00BA7A8A">
        <w:rPr>
          <w:rFonts w:ascii="Arial" w:eastAsia="Arial" w:hAnsi="Arial" w:cs="Arial"/>
          <w:sz w:val="24"/>
          <w:szCs w:val="24"/>
        </w:rPr>
        <w:t>cannot</w:t>
      </w:r>
      <w:r w:rsidR="003014A5" w:rsidRPr="00BA7A8A">
        <w:rPr>
          <w:rFonts w:ascii="Arial" w:eastAsia="Arial" w:hAnsi="Arial" w:cs="Arial"/>
          <w:sz w:val="24"/>
          <w:szCs w:val="24"/>
        </w:rPr>
        <w:t xml:space="preserve"> be assumed that families within similarly ranked neighbourhoods will have the same opportunities and beliefs and will act in a similar manner. </w:t>
      </w:r>
    </w:p>
    <w:p w14:paraId="0000008E" w14:textId="15B2046E" w:rsidR="000B674C" w:rsidRDefault="008A7889">
      <w:pPr>
        <w:spacing w:line="480" w:lineRule="auto"/>
      </w:pPr>
      <w:r>
        <w:rPr>
          <w:rFonts w:ascii="Arial" w:eastAsia="Arial" w:hAnsi="Arial" w:cs="Arial"/>
          <w:sz w:val="24"/>
          <w:szCs w:val="24"/>
        </w:rPr>
        <w:t>It is not credible that the communication impairments of the children lost to follow-up had mostly resolved. At baseline</w:t>
      </w:r>
      <w:r w:rsidR="00730317">
        <w:rPr>
          <w:rFonts w:ascii="Arial" w:eastAsia="Arial" w:hAnsi="Arial" w:cs="Arial"/>
          <w:sz w:val="24"/>
          <w:szCs w:val="24"/>
        </w:rPr>
        <w:t>,</w:t>
      </w:r>
      <w:r>
        <w:rPr>
          <w:rFonts w:ascii="Arial" w:eastAsia="Arial" w:hAnsi="Arial" w:cs="Arial"/>
          <w:sz w:val="24"/>
          <w:szCs w:val="24"/>
        </w:rPr>
        <w:t xml:space="preserve"> </w:t>
      </w:r>
      <w:sdt>
        <w:sdtPr>
          <w:tag w:val="goog_rdk_190"/>
          <w:id w:val="1799110097"/>
        </w:sdtPr>
        <w:sdtEndPr>
          <w:rPr>
            <w:rFonts w:ascii="Arial" w:eastAsia="Arial" w:hAnsi="Arial" w:cs="Arial"/>
            <w:sz w:val="24"/>
            <w:szCs w:val="24"/>
          </w:rPr>
        </w:sdtEndPr>
        <w:sdtContent/>
      </w:sdt>
      <w:r>
        <w:rPr>
          <w:rFonts w:ascii="Arial" w:eastAsia="Arial" w:hAnsi="Arial" w:cs="Arial"/>
          <w:sz w:val="24"/>
          <w:szCs w:val="24"/>
        </w:rPr>
        <w:t xml:space="preserve">children within the two groups were similar in terms of nature and severity of impairment, age, </w:t>
      </w:r>
      <w:proofErr w:type="gramStart"/>
      <w:r>
        <w:rPr>
          <w:rFonts w:ascii="Arial" w:eastAsia="Arial" w:hAnsi="Arial" w:cs="Arial"/>
          <w:sz w:val="24"/>
          <w:szCs w:val="24"/>
        </w:rPr>
        <w:t>gender</w:t>
      </w:r>
      <w:proofErr w:type="gramEnd"/>
      <w:r>
        <w:rPr>
          <w:rFonts w:ascii="Arial" w:eastAsia="Arial" w:hAnsi="Arial" w:cs="Arial"/>
          <w:sz w:val="24"/>
          <w:szCs w:val="24"/>
        </w:rPr>
        <w:t xml:space="preserve"> and home language use.  Given that most of the reassessed children still required intervention, the assumption must be that a large proportion of those who were not followed-up would also have warranted input, implying a high level of unmet need. This supposition is supported by the audit of children who were re-referred within the lifetime of the project - they all continued to require intervention.</w:t>
      </w:r>
    </w:p>
    <w:p w14:paraId="0000008F" w14:textId="77777777" w:rsidR="000B674C" w:rsidRDefault="008A7889">
      <w:pPr>
        <w:spacing w:line="480" w:lineRule="auto"/>
        <w:rPr>
          <w:rFonts w:ascii="Arial" w:eastAsia="Arial" w:hAnsi="Arial" w:cs="Arial"/>
          <w:i/>
          <w:color w:val="000000"/>
          <w:sz w:val="24"/>
          <w:szCs w:val="24"/>
        </w:rPr>
      </w:pPr>
      <w:r>
        <w:rPr>
          <w:rFonts w:ascii="Arial" w:eastAsia="Arial" w:hAnsi="Arial" w:cs="Arial"/>
          <w:i/>
          <w:color w:val="000000"/>
          <w:sz w:val="24"/>
          <w:szCs w:val="24"/>
        </w:rPr>
        <w:t>Child outcomes and associated factors</w:t>
      </w:r>
    </w:p>
    <w:p w14:paraId="00000090" w14:textId="77777777" w:rsidR="000B674C" w:rsidRDefault="008A7889">
      <w:pPr>
        <w:spacing w:line="480" w:lineRule="auto"/>
        <w:rPr>
          <w:rFonts w:ascii="Roboto" w:eastAsia="Roboto" w:hAnsi="Roboto" w:cs="Roboto"/>
          <w:sz w:val="21"/>
          <w:szCs w:val="21"/>
          <w:highlight w:val="white"/>
        </w:rPr>
      </w:pPr>
      <w:r>
        <w:rPr>
          <w:rFonts w:ascii="Arial" w:eastAsia="Arial" w:hAnsi="Arial" w:cs="Arial"/>
          <w:sz w:val="24"/>
          <w:szCs w:val="24"/>
        </w:rPr>
        <w:t xml:space="preserve">A major challenge when assessing a child is to estimate the likelihood that their communication impairment will persist. Important factors to weigh up include the child’s age and the nature of their difficulties, case history information and the child’s progress since referral. However, reliable data are rarely available for this natural history period. With the caveat that advice given by SLTs after initial assessment may well have accelerated development, this study provides information concerning the type and amount of spontaneous progress that children with identified speech / language impairments made whilst waiting an average of 12 months for intervention. It is </w:t>
      </w:r>
      <w:r>
        <w:rPr>
          <w:rFonts w:ascii="Arial" w:eastAsia="Arial" w:hAnsi="Arial" w:cs="Arial"/>
          <w:sz w:val="24"/>
          <w:szCs w:val="24"/>
        </w:rPr>
        <w:lastRenderedPageBreak/>
        <w:t xml:space="preserve">important to note that changes in children’s profile could be due – in part – to regression to the mean and ceiling effects meaning that conclusions regarding which children showed the most and least improvement need cautious interpretation. </w:t>
      </w:r>
    </w:p>
    <w:p w14:paraId="00000091" w14:textId="5C784462" w:rsidR="000B674C" w:rsidRDefault="008A7889">
      <w:pPr>
        <w:spacing w:line="480" w:lineRule="auto"/>
        <w:rPr>
          <w:rFonts w:ascii="Arial" w:eastAsia="Arial" w:hAnsi="Arial" w:cs="Arial"/>
          <w:sz w:val="24"/>
          <w:szCs w:val="24"/>
        </w:rPr>
      </w:pPr>
      <w:r>
        <w:rPr>
          <w:rFonts w:ascii="Arial" w:eastAsia="Arial" w:hAnsi="Arial" w:cs="Arial"/>
          <w:sz w:val="24"/>
          <w:szCs w:val="24"/>
        </w:rPr>
        <w:t xml:space="preserve">For obvious ethical reasons, few empirical studies have been able to evaluate the progress of a large group of untreated children for a length of time comparable to this study. However, two RCTs (Broomfield &amp; Dodd 2011; </w:t>
      </w:r>
      <w:proofErr w:type="spellStart"/>
      <w:r>
        <w:rPr>
          <w:rFonts w:ascii="Arial" w:eastAsia="Arial" w:hAnsi="Arial" w:cs="Arial"/>
          <w:sz w:val="24"/>
          <w:szCs w:val="24"/>
        </w:rPr>
        <w:t>Roulstone</w:t>
      </w:r>
      <w:proofErr w:type="spellEnd"/>
      <w:r>
        <w:rPr>
          <w:rFonts w:ascii="Arial" w:eastAsia="Arial" w:hAnsi="Arial" w:cs="Arial"/>
          <w:sz w:val="24"/>
          <w:szCs w:val="24"/>
        </w:rPr>
        <w:t xml:space="preserve"> et al., 2003) conducted in Community Paediatric Services, were able to randomise their cohorts to create non-intervention groups.  Some similarities in outcome were observed. For instance, Broomfield &amp; Dodd reported proportions of improvement, resolution, stasis and deterioration within their untreated control group comparable to the current study and </w:t>
      </w:r>
      <w:proofErr w:type="spellStart"/>
      <w:r>
        <w:rPr>
          <w:rFonts w:ascii="Arial" w:eastAsia="Arial" w:hAnsi="Arial" w:cs="Arial"/>
          <w:sz w:val="24"/>
          <w:szCs w:val="24"/>
        </w:rPr>
        <w:t>Roulstone</w:t>
      </w:r>
      <w:proofErr w:type="spellEnd"/>
      <w:r>
        <w:rPr>
          <w:rFonts w:ascii="Arial" w:eastAsia="Arial" w:hAnsi="Arial" w:cs="Arial"/>
          <w:sz w:val="24"/>
          <w:szCs w:val="24"/>
        </w:rPr>
        <w:t xml:space="preserve"> et al., reported similar proportions of children staying within and switching from their original diagnostic categorisation. This comparability of finding is interesting, but there is no assumption that replication might occur in other situations. Nevertheless, across all three studies, most of the untreated children - including those under 3 years, where teasing out ‘late bloomers’ from those with burgeoning communication impairments is a notoriously challenging task - still required intervention at follow-up.  This suggests that most children that SLTs select for treatment are indeed </w:t>
      </w:r>
      <w:sdt>
        <w:sdtPr>
          <w:tag w:val="goog_rdk_192"/>
          <w:id w:val="1866394453"/>
        </w:sdtPr>
        <w:sdtContent/>
      </w:sdt>
      <w:r>
        <w:rPr>
          <w:rFonts w:ascii="Arial" w:eastAsia="Arial" w:hAnsi="Arial" w:cs="Arial"/>
          <w:sz w:val="24"/>
          <w:szCs w:val="24"/>
        </w:rPr>
        <w:t>unlikely to</w:t>
      </w:r>
      <w:r w:rsidR="00377D85">
        <w:rPr>
          <w:rFonts w:ascii="Arial" w:eastAsia="Arial" w:hAnsi="Arial" w:cs="Arial"/>
          <w:sz w:val="24"/>
          <w:szCs w:val="24"/>
        </w:rPr>
        <w:t xml:space="preserve"> resolve </w:t>
      </w:r>
      <w:r>
        <w:rPr>
          <w:rFonts w:ascii="Arial" w:eastAsia="Arial" w:hAnsi="Arial" w:cs="Arial"/>
          <w:sz w:val="24"/>
          <w:szCs w:val="24"/>
        </w:rPr>
        <w:t>without input.</w:t>
      </w:r>
    </w:p>
    <w:p w14:paraId="00000092" w14:textId="2291AEF0" w:rsidR="000B674C" w:rsidRDefault="008A7889">
      <w:pPr>
        <w:spacing w:line="480" w:lineRule="auto"/>
        <w:rPr>
          <w:rFonts w:ascii="Arial" w:eastAsia="Arial" w:hAnsi="Arial" w:cs="Arial"/>
          <w:sz w:val="24"/>
          <w:szCs w:val="24"/>
        </w:rPr>
      </w:pPr>
      <w:r>
        <w:rPr>
          <w:rFonts w:ascii="Arial" w:eastAsia="Arial" w:hAnsi="Arial" w:cs="Arial"/>
          <w:sz w:val="24"/>
          <w:szCs w:val="24"/>
        </w:rPr>
        <w:t xml:space="preserve">A key finding from this study is that most subgroups of children (except those older than 72M and / or categorised as fluency) made an average gain of just over 0.5 on the TOM Impairment domain in the absence of a treatment regime and irrespective of their length of wait, age, gender, home language use, IDACI score or diagnostic categorisation. Gains may well also have occurred in other TOM domains as impairment change (e.g., clearer speech) may increase effectiveness of communication (Activity), willingness to join in (Participation) and reduce frustration (Wellbeing). However, these other TOM scales were not used by the service at the time of this study. Enderby (2018) states that an improvement of 0.5 rating in one domain </w:t>
      </w:r>
      <w:r>
        <w:rPr>
          <w:rFonts w:ascii="Arial" w:eastAsia="Arial" w:hAnsi="Arial" w:cs="Arial"/>
          <w:sz w:val="24"/>
          <w:szCs w:val="24"/>
        </w:rPr>
        <w:lastRenderedPageBreak/>
        <w:t xml:space="preserve">represents clinically significant change and is a reasonable outcome of treatment. This metric was established within RCTs which related TOM change scores to other measures of patient outcome (Palmer et al., 2019). However, these studies concerned adult populations where spontaneous improvement was less likely to occur. </w:t>
      </w:r>
      <w:sdt>
        <w:sdtPr>
          <w:tag w:val="goog_rdk_195"/>
          <w:id w:val="-1288269029"/>
        </w:sdtPr>
        <w:sdtContent>
          <w:r w:rsidRPr="00BA7A8A">
            <w:rPr>
              <w:rFonts w:ascii="Arial" w:eastAsia="Arial" w:hAnsi="Arial" w:cs="Arial"/>
              <w:sz w:val="24"/>
              <w:szCs w:val="24"/>
            </w:rPr>
            <w:t xml:space="preserve">Recent outcome studies using a TOMs national dataset have used 0.5 as indicative of clinically significant change with paediatric caseloads (Enderby et al., 2018; </w:t>
          </w:r>
          <w:proofErr w:type="spellStart"/>
          <w:r w:rsidRPr="00BA7A8A">
            <w:rPr>
              <w:rFonts w:ascii="Arial" w:eastAsia="Arial" w:hAnsi="Arial" w:cs="Arial"/>
              <w:sz w:val="24"/>
              <w:szCs w:val="24"/>
            </w:rPr>
            <w:t>Moyse</w:t>
          </w:r>
          <w:proofErr w:type="spellEnd"/>
          <w:r w:rsidRPr="00BA7A8A">
            <w:rPr>
              <w:rFonts w:ascii="Arial" w:eastAsia="Arial" w:hAnsi="Arial" w:cs="Arial"/>
              <w:sz w:val="24"/>
              <w:szCs w:val="24"/>
            </w:rPr>
            <w:t xml:space="preserve"> et al., 2020) although </w:t>
          </w:r>
        </w:sdtContent>
      </w:sdt>
      <w:r w:rsidRPr="00BA7A8A">
        <w:rPr>
          <w:rFonts w:ascii="Arial" w:eastAsia="Arial" w:hAnsi="Arial" w:cs="Arial"/>
          <w:sz w:val="24"/>
          <w:szCs w:val="24"/>
        </w:rPr>
        <w:t xml:space="preserve">Enderby suggests (private correspondence) that generalising from one client group to </w:t>
      </w:r>
      <w:r>
        <w:rPr>
          <w:rFonts w:ascii="Arial" w:eastAsia="Arial" w:hAnsi="Arial" w:cs="Arial"/>
          <w:sz w:val="24"/>
          <w:szCs w:val="24"/>
        </w:rPr>
        <w:t xml:space="preserve">another may be inappropriate and that there is a need to establish whether a 0.5 change is clinically significant for each client group. Given that this was the average gain made during the period of waiting by the children in this cohort, </w:t>
      </w:r>
      <w:sdt>
        <w:sdtPr>
          <w:tag w:val="goog_rdk_196"/>
          <w:id w:val="-608735807"/>
        </w:sdtPr>
        <w:sdtContent>
          <w:r>
            <w:rPr>
              <w:rFonts w:ascii="Arial" w:eastAsia="Arial" w:hAnsi="Arial" w:cs="Arial"/>
              <w:sz w:val="24"/>
              <w:szCs w:val="24"/>
            </w:rPr>
            <w:t xml:space="preserve">we suggest that </w:t>
          </w:r>
        </w:sdtContent>
      </w:sdt>
      <w:r>
        <w:rPr>
          <w:rFonts w:ascii="Arial" w:eastAsia="Arial" w:hAnsi="Arial" w:cs="Arial"/>
          <w:sz w:val="24"/>
          <w:szCs w:val="24"/>
        </w:rPr>
        <w:t>the 0.5 metric in one domain as an indicator of clinically significant change is insufficiently stringent for a community paediatric caseload.</w:t>
      </w:r>
      <w:sdt>
        <w:sdtPr>
          <w:tag w:val="goog_rdk_197"/>
          <w:id w:val="1311139477"/>
        </w:sdtPr>
        <w:sdtContent>
          <w:r>
            <w:rPr>
              <w:rFonts w:ascii="Arial" w:eastAsia="Arial" w:hAnsi="Arial" w:cs="Arial"/>
              <w:sz w:val="24"/>
              <w:szCs w:val="24"/>
            </w:rPr>
            <w:t xml:space="preserve"> Data from this study can be used to estimate spontaneous improvement in impairment within a paediatric caseload over a 6M+ period and, accordingly, should support SLT Services, ROOT (The </w:t>
          </w:r>
          <w:sdt>
            <w:sdtPr>
              <w:tag w:val="goog_rdk_198"/>
              <w:id w:val="-527570497"/>
            </w:sdtPr>
            <w:sdtContent/>
          </w:sdt>
          <w:r>
            <w:rPr>
              <w:rFonts w:ascii="Arial" w:eastAsia="Arial" w:hAnsi="Arial" w:cs="Arial"/>
              <w:sz w:val="24"/>
              <w:szCs w:val="24"/>
            </w:rPr>
            <w:t>RCSLT Online Outcome Tool) and future studies using TOMs as an outcome measure to evaluate the clinical significance of change following their interventions.</w:t>
          </w:r>
        </w:sdtContent>
      </w:sdt>
      <w:r>
        <w:rPr>
          <w:rFonts w:ascii="Arial" w:eastAsia="Arial" w:hAnsi="Arial" w:cs="Arial"/>
          <w:sz w:val="24"/>
          <w:szCs w:val="24"/>
        </w:rPr>
        <w:t xml:space="preserve"> </w:t>
      </w:r>
      <w:sdt>
        <w:sdtPr>
          <w:tag w:val="goog_rdk_199"/>
          <w:id w:val="-1112588522"/>
          <w:showingPlcHdr/>
        </w:sdtPr>
        <w:sdtContent>
          <w:r w:rsidR="00302B04">
            <w:t xml:space="preserve">     </w:t>
          </w:r>
        </w:sdtContent>
      </w:sdt>
      <w:sdt>
        <w:sdtPr>
          <w:tag w:val="goog_rdk_200"/>
          <w:id w:val="-544520982"/>
        </w:sdtPr>
        <w:sdtContent>
          <w:sdt>
            <w:sdtPr>
              <w:tag w:val="goog_rdk_201"/>
              <w:id w:val="-1855949121"/>
              <w:showingPlcHdr/>
            </w:sdtPr>
            <w:sdtContent>
              <w:r w:rsidR="00302B04">
                <w:t xml:space="preserve">     </w:t>
              </w:r>
            </w:sdtContent>
          </w:sdt>
        </w:sdtContent>
      </w:sdt>
      <w:sdt>
        <w:sdtPr>
          <w:tag w:val="goog_rdk_202"/>
          <w:id w:val="215170694"/>
          <w:showingPlcHdr/>
        </w:sdtPr>
        <w:sdtContent>
          <w:r w:rsidR="00302B04">
            <w:t xml:space="preserve">     </w:t>
          </w:r>
        </w:sdtContent>
      </w:sdt>
      <w:sdt>
        <w:sdtPr>
          <w:tag w:val="goog_rdk_203"/>
          <w:id w:val="605545480"/>
        </w:sdtPr>
        <w:sdtContent>
          <w:sdt>
            <w:sdtPr>
              <w:tag w:val="goog_rdk_204"/>
              <w:id w:val="-8761079"/>
              <w:showingPlcHdr/>
            </w:sdtPr>
            <w:sdtContent>
              <w:r w:rsidR="00302B04">
                <w:t xml:space="preserve">     </w:t>
              </w:r>
            </w:sdtContent>
          </w:sdt>
        </w:sdtContent>
      </w:sdt>
      <w:sdt>
        <w:sdtPr>
          <w:tag w:val="goog_rdk_205"/>
          <w:id w:val="2004850528"/>
          <w:showingPlcHdr/>
        </w:sdtPr>
        <w:sdtContent>
          <w:r w:rsidR="00302B04">
            <w:t xml:space="preserve">     </w:t>
          </w:r>
        </w:sdtContent>
      </w:sdt>
      <w:sdt>
        <w:sdtPr>
          <w:tag w:val="goog_rdk_206"/>
          <w:id w:val="-1345014782"/>
        </w:sdtPr>
        <w:sdtContent>
          <w:sdt>
            <w:sdtPr>
              <w:tag w:val="goog_rdk_207"/>
              <w:id w:val="-428120341"/>
              <w:showingPlcHdr/>
            </w:sdtPr>
            <w:sdtContent>
              <w:r w:rsidR="00302B04">
                <w:t xml:space="preserve">     </w:t>
              </w:r>
            </w:sdtContent>
          </w:sdt>
        </w:sdtContent>
      </w:sdt>
      <w:sdt>
        <w:sdtPr>
          <w:tag w:val="goog_rdk_208"/>
          <w:id w:val="224959319"/>
          <w:showingPlcHdr/>
        </w:sdtPr>
        <w:sdtContent>
          <w:r w:rsidR="00302B04">
            <w:t xml:space="preserve">     </w:t>
          </w:r>
        </w:sdtContent>
      </w:sdt>
      <w:sdt>
        <w:sdtPr>
          <w:tag w:val="goog_rdk_209"/>
          <w:id w:val="1284001404"/>
        </w:sdtPr>
        <w:sdtContent>
          <w:sdt>
            <w:sdtPr>
              <w:tag w:val="goog_rdk_210"/>
              <w:id w:val="-1395192911"/>
              <w:showingPlcHdr/>
            </w:sdtPr>
            <w:sdtContent>
              <w:r w:rsidR="00302B04">
                <w:t xml:space="preserve">     </w:t>
              </w:r>
            </w:sdtContent>
          </w:sdt>
          <w:sdt>
            <w:sdtPr>
              <w:tag w:val="goog_rdk_211"/>
              <w:id w:val="-899051414"/>
            </w:sdtPr>
            <w:sdtContent/>
          </w:sdt>
        </w:sdtContent>
      </w:sdt>
      <w:sdt>
        <w:sdtPr>
          <w:tag w:val="goog_rdk_212"/>
          <w:id w:val="1220563625"/>
          <w:showingPlcHdr/>
        </w:sdtPr>
        <w:sdtContent>
          <w:r w:rsidR="00302B04">
            <w:t xml:space="preserve">     </w:t>
          </w:r>
        </w:sdtContent>
      </w:sdt>
    </w:p>
    <w:p w14:paraId="00000093" w14:textId="61E755AA" w:rsidR="000B674C" w:rsidRDefault="00000000">
      <w:pPr>
        <w:spacing w:before="280" w:after="0" w:line="480" w:lineRule="auto"/>
        <w:rPr>
          <w:rFonts w:ascii="Arial" w:eastAsia="Arial" w:hAnsi="Arial" w:cs="Arial"/>
          <w:sz w:val="24"/>
          <w:szCs w:val="24"/>
        </w:rPr>
      </w:pPr>
      <w:sdt>
        <w:sdtPr>
          <w:tag w:val="goog_rdk_214"/>
          <w:id w:val="1870107317"/>
        </w:sdtPr>
        <w:sdtContent>
          <w:r w:rsidR="008A7889">
            <w:rPr>
              <w:rFonts w:ascii="Arial" w:eastAsia="Arial" w:hAnsi="Arial" w:cs="Arial"/>
              <w:sz w:val="24"/>
              <w:szCs w:val="24"/>
            </w:rPr>
            <w:t>In terms of predicting case selection,</w:t>
          </w:r>
          <w:r w:rsidR="00826ACD">
            <w:rPr>
              <w:rFonts w:ascii="Arial" w:eastAsia="Arial" w:hAnsi="Arial" w:cs="Arial"/>
              <w:sz w:val="24"/>
              <w:szCs w:val="24"/>
            </w:rPr>
            <w:t xml:space="preserve"> </w:t>
          </w:r>
          <w:r w:rsidR="008A7889">
            <w:rPr>
              <w:rFonts w:ascii="Arial" w:eastAsia="Arial" w:hAnsi="Arial" w:cs="Arial"/>
              <w:sz w:val="24"/>
              <w:szCs w:val="24"/>
            </w:rPr>
            <w:t xml:space="preserve">the demographic factors used within this study were not significant either singly or in combination. </w:t>
          </w:r>
        </w:sdtContent>
      </w:sdt>
      <w:r w:rsidR="008A7889">
        <w:rPr>
          <w:rFonts w:ascii="Arial" w:eastAsia="Arial" w:hAnsi="Arial" w:cs="Arial"/>
          <w:sz w:val="24"/>
          <w:szCs w:val="24"/>
        </w:rPr>
        <w:t xml:space="preserve">The baseline TOM-I score was a significant predictor of discharge, but the range of scores in both discharged and non-discharged groups </w:t>
      </w:r>
      <w:sdt>
        <w:sdtPr>
          <w:tag w:val="goog_rdk_215"/>
          <w:id w:val="-2047828083"/>
        </w:sdtPr>
        <w:sdtContent>
          <w:r w:rsidR="008A7889">
            <w:rPr>
              <w:rFonts w:ascii="Arial" w:eastAsia="Arial" w:hAnsi="Arial" w:cs="Arial"/>
              <w:sz w:val="24"/>
              <w:szCs w:val="24"/>
            </w:rPr>
            <w:t xml:space="preserve">suggests </w:t>
          </w:r>
        </w:sdtContent>
      </w:sdt>
      <w:sdt>
        <w:sdtPr>
          <w:tag w:val="goog_rdk_216"/>
          <w:id w:val="924853797"/>
          <w:showingPlcHdr/>
        </w:sdtPr>
        <w:sdtContent>
          <w:r w:rsidR="00D56065">
            <w:t xml:space="preserve">     </w:t>
          </w:r>
        </w:sdtContent>
      </w:sdt>
      <w:r w:rsidR="008A7889">
        <w:rPr>
          <w:rFonts w:ascii="Arial" w:eastAsia="Arial" w:hAnsi="Arial" w:cs="Arial"/>
          <w:sz w:val="24"/>
          <w:szCs w:val="24"/>
        </w:rPr>
        <w:t xml:space="preserve">that impairment severity is not the only factor </w:t>
      </w:r>
      <w:sdt>
        <w:sdtPr>
          <w:tag w:val="goog_rdk_217"/>
          <w:id w:val="-1340530695"/>
        </w:sdtPr>
        <w:sdtContent>
          <w:r w:rsidR="008A7889">
            <w:rPr>
              <w:rFonts w:ascii="Arial" w:eastAsia="Arial" w:hAnsi="Arial" w:cs="Arial"/>
              <w:sz w:val="24"/>
              <w:szCs w:val="24"/>
            </w:rPr>
            <w:t xml:space="preserve">that </w:t>
          </w:r>
        </w:sdtContent>
      </w:sdt>
      <w:r w:rsidR="008A7889">
        <w:rPr>
          <w:rFonts w:ascii="Arial" w:eastAsia="Arial" w:hAnsi="Arial" w:cs="Arial"/>
          <w:sz w:val="24"/>
          <w:szCs w:val="24"/>
        </w:rPr>
        <w:t xml:space="preserve">SLTs consider. </w:t>
      </w:r>
      <w:sdt>
        <w:sdtPr>
          <w:tag w:val="goog_rdk_219"/>
          <w:id w:val="-271406949"/>
        </w:sdtPr>
        <w:sdtContent>
          <w:r w:rsidR="008A7889" w:rsidRPr="00BA7A8A">
            <w:rPr>
              <w:rFonts w:ascii="Arial" w:eastAsia="Arial" w:hAnsi="Arial" w:cs="Arial"/>
              <w:sz w:val="24"/>
              <w:szCs w:val="24"/>
            </w:rPr>
            <w:t xml:space="preserve">For instance, a child with a profound communication impairment might be discharged due to factors such as timeliness, whereas, conversely, a child with a mild communication impairment might be selected due to the impact of their communication impairment on their well-being and daily functioning. </w:t>
          </w:r>
          <w:r w:rsidR="00E104F4" w:rsidRPr="00BA7A8A">
            <w:rPr>
              <w:rFonts w:ascii="Arial" w:eastAsia="Arial" w:hAnsi="Arial" w:cs="Arial"/>
              <w:sz w:val="24"/>
              <w:szCs w:val="24"/>
            </w:rPr>
            <w:t>This</w:t>
          </w:r>
        </w:sdtContent>
      </w:sdt>
      <w:r w:rsidR="008A7889" w:rsidRPr="00BA7A8A">
        <w:rPr>
          <w:rFonts w:ascii="Arial" w:eastAsia="Arial" w:hAnsi="Arial" w:cs="Arial"/>
          <w:sz w:val="24"/>
          <w:szCs w:val="24"/>
        </w:rPr>
        <w:t xml:space="preserve"> is demonstrated in </w:t>
      </w:r>
      <w:proofErr w:type="spellStart"/>
      <w:r w:rsidR="008A7889" w:rsidRPr="00BA7A8A">
        <w:rPr>
          <w:rFonts w:ascii="Arial" w:eastAsia="Arial" w:hAnsi="Arial" w:cs="Arial"/>
          <w:sz w:val="24"/>
          <w:szCs w:val="24"/>
        </w:rPr>
        <w:t>Roulstone</w:t>
      </w:r>
      <w:proofErr w:type="spellEnd"/>
      <w:r w:rsidR="008A7889" w:rsidRPr="00BA7A8A">
        <w:rPr>
          <w:rFonts w:ascii="Arial" w:eastAsia="Arial" w:hAnsi="Arial" w:cs="Arial"/>
          <w:sz w:val="24"/>
          <w:szCs w:val="24"/>
        </w:rPr>
        <w:t xml:space="preserve"> et al., (2003) where the TOM ‘Disability’ rating (now renamed </w:t>
      </w:r>
      <w:r w:rsidR="008A7889">
        <w:rPr>
          <w:rFonts w:ascii="Arial" w:eastAsia="Arial" w:hAnsi="Arial" w:cs="Arial"/>
          <w:sz w:val="24"/>
          <w:szCs w:val="24"/>
        </w:rPr>
        <w:t xml:space="preserve">‘Activity’) was significant as a discharge predictor. It is likely that TOM domains other than </w:t>
      </w:r>
      <w:r w:rsidR="008A7889">
        <w:rPr>
          <w:rFonts w:ascii="Arial" w:eastAsia="Arial" w:hAnsi="Arial" w:cs="Arial"/>
          <w:sz w:val="24"/>
          <w:szCs w:val="24"/>
        </w:rPr>
        <w:lastRenderedPageBreak/>
        <w:t>Impairment would also have been useful predictors in this study.  So, although the discovery of a predictive algorithm was beyond the reach of this study, TOM-I ratings</w:t>
      </w:r>
      <w:sdt>
        <w:sdtPr>
          <w:tag w:val="goog_rdk_223"/>
          <w:id w:val="-1619138283"/>
        </w:sdtPr>
        <w:sdtContent>
          <w:r w:rsidR="008A7889">
            <w:rPr>
              <w:rFonts w:ascii="Arial" w:eastAsia="Arial" w:hAnsi="Arial" w:cs="Arial"/>
              <w:sz w:val="24"/>
              <w:szCs w:val="24"/>
            </w:rPr>
            <w:t>,</w:t>
          </w:r>
        </w:sdtContent>
      </w:sdt>
      <w:r w:rsidR="008A7889">
        <w:rPr>
          <w:rFonts w:ascii="Arial" w:eastAsia="Arial" w:hAnsi="Arial" w:cs="Arial"/>
          <w:sz w:val="24"/>
          <w:szCs w:val="24"/>
        </w:rPr>
        <w:t xml:space="preserve"> that capture the judgement of SLTs</w:t>
      </w:r>
      <w:sdt>
        <w:sdtPr>
          <w:tag w:val="goog_rdk_224"/>
          <w:id w:val="1070542665"/>
        </w:sdtPr>
        <w:sdtContent>
          <w:r w:rsidR="008A7889">
            <w:rPr>
              <w:rFonts w:ascii="Arial" w:eastAsia="Arial" w:hAnsi="Arial" w:cs="Arial"/>
              <w:sz w:val="24"/>
              <w:szCs w:val="24"/>
            </w:rPr>
            <w:t>,</w:t>
          </w:r>
          <w:r w:rsidR="00EB0E4C">
            <w:rPr>
              <w:rFonts w:ascii="Arial" w:eastAsia="Arial" w:hAnsi="Arial" w:cs="Arial"/>
              <w:sz w:val="24"/>
              <w:szCs w:val="24"/>
            </w:rPr>
            <w:t xml:space="preserve"> </w:t>
          </w:r>
        </w:sdtContent>
      </w:sdt>
      <w:r w:rsidR="008A7889">
        <w:rPr>
          <w:rFonts w:ascii="Arial" w:eastAsia="Arial" w:hAnsi="Arial" w:cs="Arial"/>
          <w:sz w:val="24"/>
          <w:szCs w:val="24"/>
        </w:rPr>
        <w:t xml:space="preserve">appear to have useful validity over time.  </w:t>
      </w:r>
    </w:p>
    <w:p w14:paraId="00000094" w14:textId="77777777" w:rsidR="000B674C" w:rsidRDefault="000B674C">
      <w:pPr>
        <w:spacing w:before="280" w:after="0" w:line="480" w:lineRule="auto"/>
        <w:rPr>
          <w:rFonts w:ascii="Arial" w:eastAsia="Arial" w:hAnsi="Arial" w:cs="Arial"/>
          <w:sz w:val="24"/>
          <w:szCs w:val="24"/>
        </w:rPr>
      </w:pPr>
    </w:p>
    <w:p w14:paraId="00000095" w14:textId="77777777" w:rsidR="000B674C" w:rsidRDefault="008A7889">
      <w:pPr>
        <w:spacing w:line="480" w:lineRule="auto"/>
        <w:rPr>
          <w:rFonts w:ascii="Arial" w:eastAsia="Arial" w:hAnsi="Arial" w:cs="Arial"/>
          <w:i/>
          <w:sz w:val="24"/>
          <w:szCs w:val="24"/>
        </w:rPr>
      </w:pPr>
      <w:r>
        <w:rPr>
          <w:rFonts w:ascii="Arial" w:eastAsia="Arial" w:hAnsi="Arial" w:cs="Arial"/>
          <w:i/>
          <w:sz w:val="24"/>
          <w:szCs w:val="24"/>
        </w:rPr>
        <w:t>Implications and recommendations</w:t>
      </w:r>
    </w:p>
    <w:p w14:paraId="00000096" w14:textId="77777777" w:rsidR="000B674C" w:rsidRDefault="008A7889">
      <w:pPr>
        <w:pBdr>
          <w:top w:val="nil"/>
          <w:left w:val="nil"/>
          <w:bottom w:val="nil"/>
          <w:right w:val="nil"/>
          <w:between w:val="nil"/>
        </w:pBdr>
        <w:spacing w:line="480" w:lineRule="auto"/>
        <w:rPr>
          <w:rFonts w:ascii="Arial" w:eastAsia="Arial" w:hAnsi="Arial" w:cs="Arial"/>
          <w:sz w:val="24"/>
          <w:szCs w:val="24"/>
        </w:rPr>
      </w:pPr>
      <w:r>
        <w:rPr>
          <w:rFonts w:ascii="Arial" w:eastAsia="Arial" w:hAnsi="Arial" w:cs="Arial"/>
          <w:color w:val="000000"/>
          <w:sz w:val="24"/>
          <w:szCs w:val="24"/>
        </w:rPr>
        <w:t xml:space="preserve">This study took place in a service context and could be replicated by other </w:t>
      </w:r>
      <w:proofErr w:type="spellStart"/>
      <w:r>
        <w:rPr>
          <w:rFonts w:ascii="Arial" w:eastAsia="Arial" w:hAnsi="Arial" w:cs="Arial"/>
          <w:color w:val="000000"/>
          <w:sz w:val="24"/>
          <w:szCs w:val="24"/>
        </w:rPr>
        <w:t>sl</w:t>
      </w:r>
      <w:r>
        <w:rPr>
          <w:rFonts w:ascii="Arial" w:eastAsia="Arial" w:hAnsi="Arial" w:cs="Arial"/>
          <w:sz w:val="24"/>
          <w:szCs w:val="24"/>
        </w:rPr>
        <w:t>t</w:t>
      </w:r>
      <w:proofErr w:type="spellEnd"/>
      <w:r>
        <w:rPr>
          <w:rFonts w:ascii="Arial" w:eastAsia="Arial" w:hAnsi="Arial" w:cs="Arial"/>
          <w:sz w:val="24"/>
          <w:szCs w:val="24"/>
        </w:rPr>
        <w:t xml:space="preserve"> </w:t>
      </w:r>
      <w:r>
        <w:rPr>
          <w:rFonts w:ascii="Arial" w:eastAsia="Arial" w:hAnsi="Arial" w:cs="Arial"/>
          <w:color w:val="000000"/>
          <w:sz w:val="24"/>
          <w:szCs w:val="24"/>
        </w:rPr>
        <w:t xml:space="preserve">services that </w:t>
      </w:r>
      <w:r>
        <w:rPr>
          <w:rFonts w:ascii="Arial" w:eastAsia="Arial" w:hAnsi="Arial" w:cs="Arial"/>
          <w:sz w:val="24"/>
          <w:szCs w:val="24"/>
        </w:rPr>
        <w:t xml:space="preserve">carry treatment waiting lists and </w:t>
      </w:r>
      <w:r>
        <w:rPr>
          <w:rFonts w:ascii="Arial" w:eastAsia="Arial" w:hAnsi="Arial" w:cs="Arial"/>
          <w:color w:val="000000"/>
          <w:sz w:val="24"/>
          <w:szCs w:val="24"/>
        </w:rPr>
        <w:t xml:space="preserve">use the TOM scales. Contributions from services to </w:t>
      </w:r>
      <w:r>
        <w:rPr>
          <w:rFonts w:ascii="Arial" w:eastAsia="Arial" w:hAnsi="Arial" w:cs="Arial"/>
          <w:sz w:val="24"/>
          <w:szCs w:val="24"/>
        </w:rPr>
        <w:t>develop understanding of</w:t>
      </w:r>
      <w:r>
        <w:rPr>
          <w:rFonts w:ascii="Arial" w:eastAsia="Arial" w:hAnsi="Arial" w:cs="Arial"/>
          <w:color w:val="000000"/>
          <w:sz w:val="24"/>
          <w:szCs w:val="24"/>
        </w:rPr>
        <w:t xml:space="preserve"> </w:t>
      </w:r>
      <w:r>
        <w:rPr>
          <w:rFonts w:ascii="Arial" w:eastAsia="Arial" w:hAnsi="Arial" w:cs="Arial"/>
          <w:sz w:val="24"/>
          <w:szCs w:val="24"/>
        </w:rPr>
        <w:t xml:space="preserve">natural history </w:t>
      </w:r>
      <w:r>
        <w:rPr>
          <w:rFonts w:ascii="Arial" w:eastAsia="Arial" w:hAnsi="Arial" w:cs="Arial"/>
          <w:color w:val="000000"/>
          <w:sz w:val="24"/>
          <w:szCs w:val="24"/>
        </w:rPr>
        <w:t>co</w:t>
      </w:r>
      <w:r>
        <w:rPr>
          <w:rFonts w:ascii="Arial" w:eastAsia="Arial" w:hAnsi="Arial" w:cs="Arial"/>
          <w:sz w:val="24"/>
          <w:szCs w:val="24"/>
        </w:rPr>
        <w:t xml:space="preserve">uld facilitate the comparison of different models of service delivery thus supporting therapy effectiveness. </w:t>
      </w:r>
      <w:r>
        <w:rPr>
          <w:rFonts w:ascii="Arial" w:eastAsia="Arial" w:hAnsi="Arial" w:cs="Arial"/>
          <w:color w:val="000000"/>
          <w:sz w:val="24"/>
          <w:szCs w:val="24"/>
        </w:rPr>
        <w:t>Generali</w:t>
      </w:r>
      <w:r>
        <w:rPr>
          <w:rFonts w:ascii="Arial" w:eastAsia="Arial" w:hAnsi="Arial" w:cs="Arial"/>
          <w:sz w:val="24"/>
          <w:szCs w:val="24"/>
        </w:rPr>
        <w:t>s</w:t>
      </w:r>
      <w:r>
        <w:rPr>
          <w:rFonts w:ascii="Arial" w:eastAsia="Arial" w:hAnsi="Arial" w:cs="Arial"/>
          <w:color w:val="000000"/>
          <w:sz w:val="24"/>
          <w:szCs w:val="24"/>
        </w:rPr>
        <w:t xml:space="preserve">ability of findings would be enhanced by </w:t>
      </w:r>
      <w:r>
        <w:rPr>
          <w:rFonts w:ascii="Arial" w:eastAsia="Arial" w:hAnsi="Arial" w:cs="Arial"/>
          <w:sz w:val="24"/>
          <w:szCs w:val="24"/>
        </w:rPr>
        <w:t xml:space="preserve">the agreement of a standard assessment battery and a methodology for diagnostic categorisation. </w:t>
      </w:r>
    </w:p>
    <w:p w14:paraId="00000097" w14:textId="77777777" w:rsidR="000B674C" w:rsidRDefault="008A7889">
      <w:pPr>
        <w:spacing w:line="480" w:lineRule="auto"/>
        <w:rPr>
          <w:rFonts w:ascii="Arial" w:eastAsia="Arial" w:hAnsi="Arial" w:cs="Arial"/>
          <w:sz w:val="24"/>
          <w:szCs w:val="24"/>
        </w:rPr>
      </w:pPr>
      <w:r>
        <w:rPr>
          <w:rFonts w:ascii="Arial" w:eastAsia="Arial" w:hAnsi="Arial" w:cs="Arial"/>
          <w:sz w:val="24"/>
          <w:szCs w:val="24"/>
        </w:rPr>
        <w:t>A key contribution of this study concerns the identification of spontaneous change as measured by the TOM Impairment scale over a 6–12-month period. This should support clinicians to estimate how far their interventions – both for individual children and at a caseload level – are likely to be driving improvement. Furthermore, this study identifies a need to evaluate spontaneous change in the other TOMs domains (i.e., Activity, Participation and Wellbeing) and raises the issue of what constitutes a more appropriate change metric for a community paediatric caseload following treatment.</w:t>
      </w:r>
    </w:p>
    <w:p w14:paraId="00000098" w14:textId="77777777" w:rsidR="000B674C" w:rsidRDefault="008A7889">
      <w:pPr>
        <w:spacing w:line="480" w:lineRule="auto"/>
        <w:rPr>
          <w:rFonts w:ascii="Arial" w:eastAsia="Arial" w:hAnsi="Arial" w:cs="Arial"/>
          <w:color w:val="3C4043"/>
          <w:sz w:val="24"/>
          <w:szCs w:val="24"/>
        </w:rPr>
      </w:pPr>
      <w:r>
        <w:rPr>
          <w:rFonts w:ascii="Arial" w:eastAsia="Arial" w:hAnsi="Arial" w:cs="Arial"/>
          <w:sz w:val="24"/>
          <w:szCs w:val="24"/>
        </w:rPr>
        <w:t xml:space="preserve">The Royal College of Speech &amp; Language Therapists recommends that clinicians and managers explore the composition of their local caseload and be alert to any apparent demographic inequalities in children referred and recommended for intervention. This study identifies inequalities of access for children living in areas of social deprivation and highlights the possible confounding of bilingualism with social deprivation. It raises the issue that many children who did </w:t>
      </w:r>
      <w:r>
        <w:rPr>
          <w:rFonts w:ascii="Arial" w:eastAsia="Arial" w:hAnsi="Arial" w:cs="Arial"/>
          <w:sz w:val="24"/>
          <w:szCs w:val="24"/>
        </w:rPr>
        <w:lastRenderedPageBreak/>
        <w:t xml:space="preserve">not return for follow-up were likely to be experiencing communication problems similar in nature and severity to those who did return. As recommended by RCSLT (2018), findings from this study highlight that non-attendance should be treated as a trigger for investigation and action should be taken to identify and remove barriers to access. </w:t>
      </w:r>
      <w:r>
        <w:rPr>
          <w:rFonts w:ascii="Arial" w:eastAsia="Arial" w:hAnsi="Arial" w:cs="Arial"/>
          <w:color w:val="3C4043"/>
          <w:sz w:val="24"/>
          <w:szCs w:val="24"/>
        </w:rPr>
        <w:t xml:space="preserve">  </w:t>
      </w:r>
    </w:p>
    <w:p w14:paraId="0000009A" w14:textId="75A3D491" w:rsidR="000B674C" w:rsidRDefault="008A7889">
      <w:pPr>
        <w:spacing w:line="480" w:lineRule="auto"/>
        <w:rPr>
          <w:rFonts w:ascii="Arial" w:eastAsia="Arial" w:hAnsi="Arial" w:cs="Arial"/>
          <w:i/>
          <w:sz w:val="24"/>
          <w:szCs w:val="24"/>
        </w:rPr>
      </w:pPr>
      <w:r>
        <w:rPr>
          <w:rFonts w:ascii="Arial" w:eastAsia="Arial" w:hAnsi="Arial" w:cs="Arial"/>
          <w:i/>
          <w:sz w:val="24"/>
          <w:szCs w:val="24"/>
        </w:rPr>
        <w:t>Strengths and limitations</w:t>
      </w:r>
      <w:sdt>
        <w:sdtPr>
          <w:tag w:val="goog_rdk_227"/>
          <w:id w:val="-1813086069"/>
          <w:showingPlcHdr/>
        </w:sdtPr>
        <w:sdtContent>
          <w:r w:rsidR="002A242F">
            <w:t xml:space="preserve">     </w:t>
          </w:r>
        </w:sdtContent>
      </w:sdt>
    </w:p>
    <w:p w14:paraId="0000009B" w14:textId="53A994C2" w:rsidR="000B674C" w:rsidRDefault="008A7889">
      <w:pPr>
        <w:spacing w:line="480" w:lineRule="auto"/>
        <w:rPr>
          <w:rFonts w:ascii="Arial" w:eastAsia="Arial" w:hAnsi="Arial" w:cs="Arial"/>
          <w:sz w:val="24"/>
          <w:szCs w:val="24"/>
        </w:rPr>
      </w:pPr>
      <w:r>
        <w:rPr>
          <w:rFonts w:ascii="Arial" w:eastAsia="Arial" w:hAnsi="Arial" w:cs="Arial"/>
          <w:sz w:val="24"/>
          <w:szCs w:val="24"/>
        </w:rPr>
        <w:t xml:space="preserve">Data in this study were opportunistically gathered from a community paediatric </w:t>
      </w:r>
      <w:proofErr w:type="spellStart"/>
      <w:r>
        <w:rPr>
          <w:rFonts w:ascii="Arial" w:eastAsia="Arial" w:hAnsi="Arial" w:cs="Arial"/>
          <w:sz w:val="24"/>
          <w:szCs w:val="24"/>
        </w:rPr>
        <w:t>slt</w:t>
      </w:r>
      <w:proofErr w:type="spellEnd"/>
      <w:r>
        <w:rPr>
          <w:rFonts w:ascii="Arial" w:eastAsia="Arial" w:hAnsi="Arial" w:cs="Arial"/>
          <w:sz w:val="24"/>
          <w:szCs w:val="24"/>
        </w:rPr>
        <w:t xml:space="preserve"> service that, due to resource constraints, held long waiting lists for intervention. Whilst this situation is common, data are not routinely captured, </w:t>
      </w:r>
      <w:r w:rsidR="0073561A">
        <w:rPr>
          <w:rFonts w:ascii="Arial" w:eastAsia="Arial" w:hAnsi="Arial" w:cs="Arial"/>
          <w:sz w:val="24"/>
          <w:szCs w:val="24"/>
        </w:rPr>
        <w:t>analysed,</w:t>
      </w:r>
      <w:r>
        <w:rPr>
          <w:rFonts w:ascii="Arial" w:eastAsia="Arial" w:hAnsi="Arial" w:cs="Arial"/>
          <w:sz w:val="24"/>
          <w:szCs w:val="24"/>
        </w:rPr>
        <w:t xml:space="preserve"> and reported. Data from this study are therefore unique. </w:t>
      </w:r>
    </w:p>
    <w:p w14:paraId="0000009C" w14:textId="77777777" w:rsidR="000B674C" w:rsidRDefault="008A7889">
      <w:pPr>
        <w:spacing w:line="480" w:lineRule="auto"/>
        <w:rPr>
          <w:rFonts w:ascii="Arial" w:eastAsia="Arial" w:hAnsi="Arial" w:cs="Arial"/>
          <w:sz w:val="24"/>
          <w:szCs w:val="24"/>
        </w:rPr>
      </w:pPr>
      <w:r>
        <w:rPr>
          <w:rFonts w:ascii="Arial" w:eastAsia="Arial" w:hAnsi="Arial" w:cs="Arial"/>
          <w:sz w:val="24"/>
          <w:szCs w:val="24"/>
        </w:rPr>
        <w:t xml:space="preserve">The service in this study is not representative of all paediatric </w:t>
      </w:r>
      <w:proofErr w:type="spellStart"/>
      <w:r>
        <w:rPr>
          <w:rFonts w:ascii="Arial" w:eastAsia="Arial" w:hAnsi="Arial" w:cs="Arial"/>
          <w:sz w:val="24"/>
          <w:szCs w:val="24"/>
        </w:rPr>
        <w:t>slt</w:t>
      </w:r>
      <w:proofErr w:type="spellEnd"/>
      <w:r>
        <w:rPr>
          <w:rFonts w:ascii="Arial" w:eastAsia="Arial" w:hAnsi="Arial" w:cs="Arial"/>
          <w:sz w:val="24"/>
          <w:szCs w:val="24"/>
        </w:rPr>
        <w:t xml:space="preserve"> services and findings cannot necessarily be generalised. However, the baseline characteristics of the children are described in some detail facilitating an estimation of the applicability of findings to other caseloads.</w:t>
      </w:r>
    </w:p>
    <w:p w14:paraId="0000009D" w14:textId="77777777" w:rsidR="000B674C" w:rsidRDefault="008A7889">
      <w:pPr>
        <w:spacing w:line="480" w:lineRule="auto"/>
        <w:rPr>
          <w:rFonts w:ascii="Arial" w:eastAsia="Arial" w:hAnsi="Arial" w:cs="Arial"/>
          <w:sz w:val="24"/>
          <w:szCs w:val="24"/>
        </w:rPr>
      </w:pPr>
      <w:r>
        <w:rPr>
          <w:rFonts w:ascii="Arial" w:eastAsia="Arial" w:hAnsi="Arial" w:cs="Arial"/>
          <w:sz w:val="24"/>
          <w:szCs w:val="24"/>
        </w:rPr>
        <w:t>Since this study uses routine clinical data, the measures were not specified a priori. Nonetheless, the service went to considerable lengths to standardise initial assessment processes which enabled replication for follow-up assessment. Good levels of inter-therapist reliability provide some assurance of the robustness of the study data.</w:t>
      </w:r>
    </w:p>
    <w:p w14:paraId="0000009E" w14:textId="77777777" w:rsidR="000B674C" w:rsidRDefault="008A7889">
      <w:pPr>
        <w:spacing w:line="480" w:lineRule="auto"/>
        <w:rPr>
          <w:rFonts w:ascii="Arial" w:eastAsia="Arial" w:hAnsi="Arial" w:cs="Arial"/>
          <w:sz w:val="24"/>
          <w:szCs w:val="24"/>
        </w:rPr>
      </w:pPr>
      <w:r>
        <w:rPr>
          <w:rFonts w:ascii="Arial" w:eastAsia="Arial" w:hAnsi="Arial" w:cs="Arial"/>
          <w:b/>
          <w:sz w:val="24"/>
          <w:szCs w:val="24"/>
        </w:rPr>
        <w:t>Conclusions</w:t>
      </w:r>
    </w:p>
    <w:p w14:paraId="0000009F" w14:textId="77777777" w:rsidR="000B674C" w:rsidRDefault="008A7889">
      <w:pPr>
        <w:spacing w:line="480" w:lineRule="auto"/>
        <w:rPr>
          <w:rFonts w:ascii="Arial" w:eastAsia="Arial" w:hAnsi="Arial" w:cs="Arial"/>
          <w:sz w:val="24"/>
          <w:szCs w:val="24"/>
        </w:rPr>
      </w:pPr>
      <w:r>
        <w:rPr>
          <w:rFonts w:ascii="Arial" w:eastAsia="Arial" w:hAnsi="Arial" w:cs="Arial"/>
          <w:sz w:val="24"/>
          <w:szCs w:val="24"/>
        </w:rPr>
        <w:t xml:space="preserve">Increasing our understanding of the natural history of speech and language impairments is critical to the provision of appropriate and timely support for children and their families. This study suggests that many children on </w:t>
      </w:r>
      <w:proofErr w:type="spellStart"/>
      <w:r>
        <w:rPr>
          <w:rFonts w:ascii="Arial" w:eastAsia="Arial" w:hAnsi="Arial" w:cs="Arial"/>
          <w:sz w:val="24"/>
          <w:szCs w:val="24"/>
        </w:rPr>
        <w:t>slt</w:t>
      </w:r>
      <w:proofErr w:type="spellEnd"/>
      <w:r>
        <w:rPr>
          <w:rFonts w:ascii="Arial" w:eastAsia="Arial" w:hAnsi="Arial" w:cs="Arial"/>
          <w:sz w:val="24"/>
          <w:szCs w:val="24"/>
        </w:rPr>
        <w:t xml:space="preserve"> treatment waiting lists will spontaneously show some improvement but will continue to experience significant communication problems emphasising </w:t>
      </w:r>
      <w:r>
        <w:rPr>
          <w:rFonts w:ascii="Arial" w:eastAsia="Arial" w:hAnsi="Arial" w:cs="Arial"/>
          <w:sz w:val="24"/>
          <w:szCs w:val="24"/>
        </w:rPr>
        <w:lastRenderedPageBreak/>
        <w:t>the importance of providing effective interventions. This study also highlights issues of accessing services and highlights the need to explore ways of identifying and redressing inequalities.</w:t>
      </w:r>
    </w:p>
    <w:p w14:paraId="000000A0" w14:textId="77777777" w:rsidR="000B674C" w:rsidRDefault="000B674C">
      <w:pPr>
        <w:spacing w:line="480" w:lineRule="auto"/>
        <w:rPr>
          <w:rFonts w:ascii="Arial" w:eastAsia="Arial" w:hAnsi="Arial" w:cs="Arial"/>
          <w:b/>
          <w:sz w:val="24"/>
          <w:szCs w:val="24"/>
        </w:rPr>
      </w:pPr>
    </w:p>
    <w:p w14:paraId="000000A1" w14:textId="77777777" w:rsidR="000B674C" w:rsidRDefault="008A7889">
      <w:pPr>
        <w:pBdr>
          <w:top w:val="nil"/>
          <w:left w:val="nil"/>
          <w:bottom w:val="nil"/>
          <w:right w:val="nil"/>
          <w:between w:val="nil"/>
        </w:pBdr>
        <w:shd w:val="clear" w:color="auto" w:fill="FFFFFF"/>
        <w:spacing w:before="280" w:after="240" w:line="360" w:lineRule="auto"/>
        <w:rPr>
          <w:rFonts w:ascii="Arial" w:eastAsia="Arial" w:hAnsi="Arial" w:cs="Arial"/>
          <w:b/>
          <w:color w:val="000000"/>
          <w:sz w:val="24"/>
          <w:szCs w:val="24"/>
        </w:rPr>
      </w:pPr>
      <w:r>
        <w:rPr>
          <w:rFonts w:ascii="Arial" w:eastAsia="Arial" w:hAnsi="Arial" w:cs="Arial"/>
          <w:b/>
          <w:color w:val="000000"/>
          <w:sz w:val="24"/>
          <w:szCs w:val="24"/>
        </w:rPr>
        <w:t xml:space="preserve">Acknowledgments </w:t>
      </w:r>
    </w:p>
    <w:p w14:paraId="000000A2" w14:textId="659F62AD" w:rsidR="000B674C" w:rsidRDefault="008A7889">
      <w:pPr>
        <w:pBdr>
          <w:top w:val="nil"/>
          <w:left w:val="nil"/>
          <w:bottom w:val="nil"/>
          <w:right w:val="nil"/>
          <w:between w:val="nil"/>
        </w:pBdr>
        <w:shd w:val="clear" w:color="auto" w:fill="FFFFFF"/>
        <w:spacing w:before="280" w:after="240" w:line="360" w:lineRule="auto"/>
        <w:rPr>
          <w:rFonts w:ascii="Open Sans" w:eastAsia="Open Sans" w:hAnsi="Open Sans" w:cs="Open Sans"/>
          <w:color w:val="1C1D1E"/>
          <w:sz w:val="24"/>
          <w:szCs w:val="24"/>
        </w:rPr>
      </w:pPr>
      <w:r>
        <w:rPr>
          <w:rFonts w:ascii="Arial" w:eastAsia="Arial" w:hAnsi="Arial" w:cs="Arial"/>
          <w:color w:val="000000"/>
          <w:sz w:val="24"/>
          <w:szCs w:val="24"/>
        </w:rPr>
        <w:t xml:space="preserve">The authors would like to thank the speech and language therapy clinical, administration and managerial staff of the Birmingham Community Health Care (BCHC) NHS Trust. This study would not have been possible without their interest, </w:t>
      </w:r>
      <w:r w:rsidR="0073561A">
        <w:rPr>
          <w:rFonts w:ascii="Arial" w:eastAsia="Arial" w:hAnsi="Arial" w:cs="Arial"/>
          <w:color w:val="000000"/>
          <w:sz w:val="24"/>
          <w:szCs w:val="24"/>
        </w:rPr>
        <w:t>commitment,</w:t>
      </w:r>
      <w:r>
        <w:rPr>
          <w:rFonts w:ascii="Arial" w:eastAsia="Arial" w:hAnsi="Arial" w:cs="Arial"/>
          <w:color w:val="000000"/>
          <w:sz w:val="24"/>
          <w:szCs w:val="24"/>
        </w:rPr>
        <w:t xml:space="preserve"> and support. </w:t>
      </w:r>
    </w:p>
    <w:p w14:paraId="000000A3" w14:textId="77777777" w:rsidR="000B674C" w:rsidRDefault="008A7889">
      <w:pPr>
        <w:pBdr>
          <w:top w:val="nil"/>
          <w:left w:val="nil"/>
          <w:bottom w:val="nil"/>
          <w:right w:val="nil"/>
          <w:between w:val="nil"/>
        </w:pBdr>
        <w:spacing w:before="280" w:after="240" w:line="360" w:lineRule="auto"/>
        <w:rPr>
          <w:rFonts w:ascii="Arial" w:eastAsia="Arial" w:hAnsi="Arial" w:cs="Arial"/>
          <w:b/>
          <w:color w:val="000000"/>
          <w:sz w:val="24"/>
          <w:szCs w:val="24"/>
        </w:rPr>
      </w:pPr>
      <w:r>
        <w:rPr>
          <w:rFonts w:ascii="Arial" w:eastAsia="Arial" w:hAnsi="Arial" w:cs="Arial"/>
          <w:b/>
          <w:color w:val="000000"/>
          <w:sz w:val="24"/>
          <w:szCs w:val="24"/>
        </w:rPr>
        <w:t>Competing Interests</w:t>
      </w:r>
    </w:p>
    <w:p w14:paraId="000000A4" w14:textId="16589851" w:rsidR="000B674C" w:rsidRDefault="008A7889">
      <w:pPr>
        <w:pBdr>
          <w:top w:val="nil"/>
          <w:left w:val="nil"/>
          <w:bottom w:val="nil"/>
          <w:right w:val="nil"/>
          <w:between w:val="nil"/>
        </w:pBdr>
        <w:spacing w:before="280" w:after="240" w:line="360" w:lineRule="auto"/>
        <w:rPr>
          <w:rFonts w:ascii="Arial" w:eastAsia="Arial" w:hAnsi="Arial" w:cs="Arial"/>
          <w:color w:val="000000"/>
          <w:sz w:val="24"/>
          <w:szCs w:val="24"/>
        </w:rPr>
      </w:pPr>
      <w:r>
        <w:rPr>
          <w:rFonts w:ascii="Arial" w:eastAsia="Arial" w:hAnsi="Arial" w:cs="Arial"/>
          <w:color w:val="000000"/>
          <w:sz w:val="24"/>
          <w:szCs w:val="24"/>
        </w:rPr>
        <w:t xml:space="preserve">The authors have </w:t>
      </w:r>
      <w:sdt>
        <w:sdtPr>
          <w:tag w:val="goog_rdk_229"/>
          <w:id w:val="1115478259"/>
        </w:sdtPr>
        <w:sdtContent>
          <w:r>
            <w:rPr>
              <w:rFonts w:ascii="Arial" w:eastAsia="Arial" w:hAnsi="Arial" w:cs="Arial"/>
              <w:color w:val="000000"/>
              <w:sz w:val="24"/>
              <w:szCs w:val="24"/>
            </w:rPr>
            <w:t xml:space="preserve">no </w:t>
          </w:r>
        </w:sdtContent>
      </w:sdt>
      <w:r>
        <w:rPr>
          <w:rFonts w:ascii="Arial" w:eastAsia="Arial" w:hAnsi="Arial" w:cs="Arial"/>
          <w:color w:val="000000"/>
          <w:sz w:val="24"/>
          <w:szCs w:val="24"/>
        </w:rPr>
        <w:t>conflicts of interest to declare.</w:t>
      </w:r>
    </w:p>
    <w:p w14:paraId="000000A5" w14:textId="77777777" w:rsidR="000B674C" w:rsidRDefault="008A7889">
      <w:pPr>
        <w:spacing w:line="360" w:lineRule="auto"/>
        <w:rPr>
          <w:rFonts w:ascii="Arial" w:eastAsia="Arial" w:hAnsi="Arial" w:cs="Arial"/>
          <w:b/>
          <w:sz w:val="24"/>
          <w:szCs w:val="24"/>
        </w:rPr>
      </w:pPr>
      <w:r>
        <w:rPr>
          <w:rFonts w:ascii="Arial" w:eastAsia="Arial" w:hAnsi="Arial" w:cs="Arial"/>
          <w:b/>
          <w:sz w:val="24"/>
          <w:szCs w:val="24"/>
        </w:rPr>
        <w:t>Funding</w:t>
      </w:r>
    </w:p>
    <w:p w14:paraId="000000A6" w14:textId="77777777" w:rsidR="000B674C" w:rsidRDefault="008A7889">
      <w:pPr>
        <w:spacing w:line="360" w:lineRule="auto"/>
        <w:rPr>
          <w:rFonts w:ascii="Arial" w:eastAsia="Arial" w:hAnsi="Arial" w:cs="Arial"/>
          <w:sz w:val="24"/>
          <w:szCs w:val="24"/>
        </w:rPr>
      </w:pPr>
      <w:r>
        <w:rPr>
          <w:rFonts w:ascii="Arial" w:eastAsia="Arial" w:hAnsi="Arial" w:cs="Arial"/>
          <w:sz w:val="24"/>
          <w:szCs w:val="24"/>
        </w:rPr>
        <w:t xml:space="preserve">This study was funded in part by The Birmingham Community Health Care (BCHC) NHS Trust Research Fund. </w:t>
      </w:r>
    </w:p>
    <w:p w14:paraId="000000A7" w14:textId="77777777" w:rsidR="000B674C" w:rsidRDefault="000B674C">
      <w:pPr>
        <w:spacing w:before="280" w:after="0" w:line="480" w:lineRule="auto"/>
        <w:rPr>
          <w:b/>
          <w:sz w:val="36"/>
          <w:szCs w:val="36"/>
        </w:rPr>
      </w:pPr>
    </w:p>
    <w:p w14:paraId="000000A8" w14:textId="77777777" w:rsidR="000B674C" w:rsidRDefault="008A7889">
      <w:pPr>
        <w:pBdr>
          <w:top w:val="nil"/>
          <w:left w:val="nil"/>
          <w:bottom w:val="nil"/>
          <w:right w:val="nil"/>
          <w:between w:val="nil"/>
        </w:pBdr>
        <w:rPr>
          <w:rFonts w:ascii="Arial" w:eastAsia="Arial" w:hAnsi="Arial" w:cs="Arial"/>
          <w:b/>
          <w:sz w:val="24"/>
          <w:szCs w:val="24"/>
        </w:rPr>
      </w:pPr>
      <w:r>
        <w:br w:type="page"/>
      </w:r>
      <w:r>
        <w:rPr>
          <w:rFonts w:ascii="Arial" w:eastAsia="Arial" w:hAnsi="Arial" w:cs="Arial"/>
          <w:b/>
          <w:sz w:val="24"/>
          <w:szCs w:val="24"/>
        </w:rPr>
        <w:lastRenderedPageBreak/>
        <w:t xml:space="preserve">REFERENCES </w:t>
      </w:r>
    </w:p>
    <w:p w14:paraId="000000A9" w14:textId="77777777" w:rsidR="000B674C" w:rsidRDefault="000B674C">
      <w:pPr>
        <w:spacing w:after="0" w:line="240" w:lineRule="auto"/>
        <w:rPr>
          <w:rFonts w:ascii="Arial" w:eastAsia="Arial" w:hAnsi="Arial" w:cs="Arial"/>
          <w:sz w:val="24"/>
          <w:szCs w:val="24"/>
        </w:rPr>
      </w:pPr>
    </w:p>
    <w:p w14:paraId="000000AA" w14:textId="77777777" w:rsidR="000B674C" w:rsidRDefault="000B674C">
      <w:pPr>
        <w:spacing w:after="0" w:line="240" w:lineRule="auto"/>
        <w:rPr>
          <w:rFonts w:ascii="Arial" w:eastAsia="Arial" w:hAnsi="Arial" w:cs="Arial"/>
          <w:sz w:val="24"/>
          <w:szCs w:val="24"/>
        </w:rPr>
      </w:pPr>
    </w:p>
    <w:p w14:paraId="000000AB"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Bishop, D.V.M., </w:t>
      </w:r>
      <w:proofErr w:type="spellStart"/>
      <w:r>
        <w:rPr>
          <w:rFonts w:ascii="Arial" w:eastAsia="Arial" w:hAnsi="Arial" w:cs="Arial"/>
          <w:sz w:val="24"/>
          <w:szCs w:val="24"/>
        </w:rPr>
        <w:t>Snowling</w:t>
      </w:r>
      <w:proofErr w:type="spellEnd"/>
      <w:r>
        <w:rPr>
          <w:rFonts w:ascii="Arial" w:eastAsia="Arial" w:hAnsi="Arial" w:cs="Arial"/>
          <w:sz w:val="24"/>
          <w:szCs w:val="24"/>
        </w:rPr>
        <w:t>, M.J., Thompson, P.A. &amp; Greenhalgh, T. (2016). CATALISE: A Multinational and Multidisciplinary Delphi Consensus Study. Identifying Language Impairments in Children. PLOS ONE, [online] 11(7), p.e0158753.</w:t>
      </w:r>
    </w:p>
    <w:p w14:paraId="000000AC" w14:textId="77777777" w:rsidR="000B674C" w:rsidRDefault="000B674C">
      <w:pPr>
        <w:pBdr>
          <w:top w:val="nil"/>
          <w:left w:val="nil"/>
          <w:bottom w:val="nil"/>
          <w:right w:val="nil"/>
          <w:between w:val="nil"/>
        </w:pBdr>
        <w:rPr>
          <w:rFonts w:ascii="Arial" w:eastAsia="Arial" w:hAnsi="Arial" w:cs="Arial"/>
          <w:sz w:val="24"/>
          <w:szCs w:val="24"/>
        </w:rPr>
      </w:pPr>
    </w:p>
    <w:p w14:paraId="000000AD"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Bishop, D.V.M., </w:t>
      </w:r>
      <w:proofErr w:type="spellStart"/>
      <w:r>
        <w:rPr>
          <w:rFonts w:ascii="Arial" w:eastAsia="Arial" w:hAnsi="Arial" w:cs="Arial"/>
          <w:sz w:val="24"/>
          <w:szCs w:val="24"/>
        </w:rPr>
        <w:t>Snowling</w:t>
      </w:r>
      <w:proofErr w:type="spellEnd"/>
      <w:r>
        <w:rPr>
          <w:rFonts w:ascii="Arial" w:eastAsia="Arial" w:hAnsi="Arial" w:cs="Arial"/>
          <w:sz w:val="24"/>
          <w:szCs w:val="24"/>
        </w:rPr>
        <w:t>, M.J., Thompson, P.A. &amp; Greenhalgh, T. (2017). Phase 2 of CATALISE: a multinational and multidisciplinary Delphi consensus study of problems with language development: Terminology. Journal of Child Psychology and Psychiatry, 58(10), pp.1068–1080.</w:t>
      </w:r>
    </w:p>
    <w:p w14:paraId="000000AE" w14:textId="77777777" w:rsidR="000B674C" w:rsidRDefault="000B674C">
      <w:pPr>
        <w:pBdr>
          <w:top w:val="nil"/>
          <w:left w:val="nil"/>
          <w:bottom w:val="nil"/>
          <w:right w:val="nil"/>
          <w:between w:val="nil"/>
        </w:pBdr>
        <w:rPr>
          <w:rFonts w:ascii="Arial" w:eastAsia="Arial" w:hAnsi="Arial" w:cs="Arial"/>
          <w:sz w:val="24"/>
          <w:szCs w:val="24"/>
        </w:rPr>
      </w:pPr>
    </w:p>
    <w:p w14:paraId="000000AF" w14:textId="77777777" w:rsidR="000B674C" w:rsidRDefault="008A7889">
      <w:pPr>
        <w:rPr>
          <w:rFonts w:ascii="Arial" w:eastAsia="Arial" w:hAnsi="Arial" w:cs="Arial"/>
          <w:sz w:val="24"/>
          <w:szCs w:val="24"/>
        </w:rPr>
      </w:pPr>
      <w:r>
        <w:rPr>
          <w:rFonts w:ascii="Arial" w:eastAsia="Arial" w:hAnsi="Arial" w:cs="Arial"/>
          <w:sz w:val="24"/>
          <w:szCs w:val="24"/>
        </w:rPr>
        <w:t>Broomfield, J. &amp; Dodd, B. (2011). Is speech and language effective for children with primary speech and language impairment? Report of a randomized control trial. International Journal of Language &amp; Communication Disorders, 46(6), pp.628-640.</w:t>
      </w:r>
    </w:p>
    <w:p w14:paraId="000000B0" w14:textId="77777777" w:rsidR="000B674C" w:rsidRDefault="000B674C">
      <w:pPr>
        <w:pBdr>
          <w:top w:val="nil"/>
          <w:left w:val="nil"/>
          <w:bottom w:val="nil"/>
          <w:right w:val="nil"/>
          <w:between w:val="nil"/>
        </w:pBdr>
        <w:rPr>
          <w:rFonts w:ascii="Arial" w:eastAsia="Arial" w:hAnsi="Arial" w:cs="Arial"/>
          <w:sz w:val="24"/>
          <w:szCs w:val="24"/>
          <w:highlight w:val="white"/>
        </w:rPr>
      </w:pPr>
    </w:p>
    <w:p w14:paraId="000000B1"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highlight w:val="white"/>
        </w:rPr>
        <w:t>Dept for Education (2013). National Statistics: Schools, pupils and their characteristics, January 2013; Local Authority and regional tables. Crown copyright. Department for Education.</w:t>
      </w:r>
    </w:p>
    <w:sdt>
      <w:sdtPr>
        <w:tag w:val="goog_rdk_232"/>
        <w:id w:val="1238207564"/>
      </w:sdtPr>
      <w:sdtContent>
        <w:p w14:paraId="000000B2" w14:textId="18442E49" w:rsidR="000B674C" w:rsidRDefault="00000000">
          <w:pPr>
            <w:rPr>
              <w:rFonts w:ascii="Arial" w:eastAsia="Arial" w:hAnsi="Arial" w:cs="Arial"/>
              <w:sz w:val="24"/>
              <w:szCs w:val="24"/>
            </w:rPr>
          </w:pPr>
          <w:sdt>
            <w:sdtPr>
              <w:tag w:val="goog_rdk_231"/>
              <w:id w:val="1331333517"/>
              <w:showingPlcHdr/>
            </w:sdtPr>
            <w:sdtContent>
              <w:r w:rsidR="0077662D">
                <w:t xml:space="preserve">     </w:t>
              </w:r>
            </w:sdtContent>
          </w:sdt>
        </w:p>
      </w:sdtContent>
    </w:sdt>
    <w:sdt>
      <w:sdtPr>
        <w:tag w:val="goog_rdk_234"/>
        <w:id w:val="938346058"/>
      </w:sdtPr>
      <w:sdtContent>
        <w:p w14:paraId="000000B3" w14:textId="72B4018B" w:rsidR="000B674C" w:rsidRDefault="00000000">
          <w:pPr>
            <w:rPr>
              <w:rFonts w:ascii="Arial" w:eastAsia="Arial" w:hAnsi="Arial" w:cs="Arial"/>
              <w:sz w:val="24"/>
              <w:szCs w:val="24"/>
            </w:rPr>
          </w:pPr>
          <w:sdt>
            <w:sdtPr>
              <w:tag w:val="goog_rdk_233"/>
              <w:id w:val="-1788577570"/>
            </w:sdtPr>
            <w:sdtContent>
              <w:r w:rsidR="008A7889">
                <w:rPr>
                  <w:rFonts w:ascii="Arial" w:eastAsia="Arial" w:hAnsi="Arial" w:cs="Arial"/>
                  <w:sz w:val="24"/>
                  <w:szCs w:val="24"/>
                </w:rPr>
                <w:t xml:space="preserve">Eadie, P., </w:t>
              </w:r>
              <w:proofErr w:type="spellStart"/>
              <w:r w:rsidR="008A7889">
                <w:rPr>
                  <w:rFonts w:ascii="Arial" w:eastAsia="Arial" w:hAnsi="Arial" w:cs="Arial"/>
                  <w:sz w:val="24"/>
                  <w:szCs w:val="24"/>
                </w:rPr>
                <w:t>Levickis</w:t>
              </w:r>
              <w:proofErr w:type="spellEnd"/>
              <w:r w:rsidR="008A7889">
                <w:rPr>
                  <w:rFonts w:ascii="Arial" w:eastAsia="Arial" w:hAnsi="Arial" w:cs="Arial"/>
                  <w:sz w:val="24"/>
                  <w:szCs w:val="24"/>
                </w:rPr>
                <w:t xml:space="preserve">, P., McKean, C., </w:t>
              </w:r>
              <w:proofErr w:type="spellStart"/>
              <w:r w:rsidR="008A7889">
                <w:rPr>
                  <w:rFonts w:ascii="Arial" w:eastAsia="Arial" w:hAnsi="Arial" w:cs="Arial"/>
                  <w:sz w:val="24"/>
                  <w:szCs w:val="24"/>
                </w:rPr>
                <w:t>Westrupp</w:t>
              </w:r>
              <w:proofErr w:type="spellEnd"/>
              <w:r w:rsidR="008A7889">
                <w:rPr>
                  <w:rFonts w:ascii="Arial" w:eastAsia="Arial" w:hAnsi="Arial" w:cs="Arial"/>
                  <w:sz w:val="24"/>
                  <w:szCs w:val="24"/>
                </w:rPr>
                <w:t xml:space="preserve">, E., </w:t>
              </w:r>
              <w:proofErr w:type="spellStart"/>
              <w:r w:rsidR="008A7889">
                <w:rPr>
                  <w:rFonts w:ascii="Arial" w:eastAsia="Arial" w:hAnsi="Arial" w:cs="Arial"/>
                  <w:sz w:val="24"/>
                  <w:szCs w:val="24"/>
                </w:rPr>
                <w:t>Bavin</w:t>
              </w:r>
              <w:proofErr w:type="spellEnd"/>
              <w:r w:rsidR="008A7889">
                <w:rPr>
                  <w:rFonts w:ascii="Arial" w:eastAsia="Arial" w:hAnsi="Arial" w:cs="Arial"/>
                  <w:sz w:val="24"/>
                  <w:szCs w:val="24"/>
                </w:rPr>
                <w:t xml:space="preserve">, E.L., Ware, R.S., </w:t>
              </w:r>
              <w:proofErr w:type="spellStart"/>
              <w:r w:rsidR="008A7889">
                <w:rPr>
                  <w:rFonts w:ascii="Arial" w:eastAsia="Arial" w:hAnsi="Arial" w:cs="Arial"/>
                  <w:sz w:val="24"/>
                  <w:szCs w:val="24"/>
                </w:rPr>
                <w:t>Gerner</w:t>
              </w:r>
              <w:proofErr w:type="spellEnd"/>
              <w:r w:rsidR="008A7889">
                <w:rPr>
                  <w:rFonts w:ascii="Arial" w:eastAsia="Arial" w:hAnsi="Arial" w:cs="Arial"/>
                  <w:sz w:val="24"/>
                  <w:szCs w:val="24"/>
                </w:rPr>
                <w:t xml:space="preserve">, B. and Reilly, S. (2022). Developing Preschool Language Surveillance Models - Cumulative and Clustering Patterns of Early Life Factors in the Early Language in Victoria Study Cohort. Frontiers in </w:t>
              </w:r>
              <w:proofErr w:type="spellStart"/>
              <w:r w:rsidR="008A7889">
                <w:rPr>
                  <w:rFonts w:ascii="Arial" w:eastAsia="Arial" w:hAnsi="Arial" w:cs="Arial"/>
                  <w:sz w:val="24"/>
                  <w:szCs w:val="24"/>
                </w:rPr>
                <w:t>Pediatrics</w:t>
              </w:r>
              <w:proofErr w:type="spellEnd"/>
              <w:r w:rsidR="008A7889">
                <w:rPr>
                  <w:rFonts w:ascii="Arial" w:eastAsia="Arial" w:hAnsi="Arial" w:cs="Arial"/>
                  <w:sz w:val="24"/>
                  <w:szCs w:val="24"/>
                </w:rPr>
                <w:t>, 10. doi:10.3389/fped.2022.826817.</w:t>
              </w:r>
            </w:sdtContent>
          </w:sdt>
        </w:p>
      </w:sdtContent>
    </w:sdt>
    <w:sdt>
      <w:sdtPr>
        <w:tag w:val="goog_rdk_236"/>
        <w:id w:val="137461518"/>
      </w:sdtPr>
      <w:sdtContent>
        <w:p w14:paraId="000000B4" w14:textId="0E553B0A" w:rsidR="000B674C" w:rsidRPr="0077662D" w:rsidRDefault="00000000">
          <w:pPr>
            <w:rPr>
              <w:rFonts w:ascii="Arial" w:eastAsia="Arial" w:hAnsi="Arial" w:cs="Arial"/>
              <w:color w:val="2C3E50"/>
              <w:sz w:val="24"/>
              <w:szCs w:val="24"/>
              <w:shd w:val="clear" w:color="auto" w:fill="FEF1C4"/>
            </w:rPr>
          </w:pPr>
          <w:sdt>
            <w:sdtPr>
              <w:tag w:val="goog_rdk_235"/>
              <w:id w:val="2082638313"/>
              <w:showingPlcHdr/>
            </w:sdtPr>
            <w:sdtContent>
              <w:r w:rsidR="00332B58">
                <w:t xml:space="preserve">     </w:t>
              </w:r>
            </w:sdtContent>
          </w:sdt>
        </w:p>
      </w:sdtContent>
    </w:sdt>
    <w:sdt>
      <w:sdtPr>
        <w:tag w:val="goog_rdk_238"/>
        <w:id w:val="1120501537"/>
      </w:sdtPr>
      <w:sdtContent>
        <w:p w14:paraId="000000B5" w14:textId="2315FA43" w:rsidR="000B674C" w:rsidRDefault="008A7889">
          <w:pPr>
            <w:rPr>
              <w:rFonts w:ascii="Arial" w:eastAsia="Arial" w:hAnsi="Arial" w:cs="Arial"/>
              <w:sz w:val="24"/>
              <w:szCs w:val="24"/>
            </w:rPr>
          </w:pPr>
          <w:r>
            <w:rPr>
              <w:rFonts w:ascii="Arial" w:eastAsia="Arial" w:hAnsi="Arial" w:cs="Arial"/>
              <w:sz w:val="24"/>
              <w:szCs w:val="24"/>
            </w:rPr>
            <w:t xml:space="preserve">Enderby P., John A., &amp; </w:t>
          </w:r>
          <w:proofErr w:type="spellStart"/>
          <w:r>
            <w:rPr>
              <w:rFonts w:ascii="Arial" w:eastAsia="Arial" w:hAnsi="Arial" w:cs="Arial"/>
              <w:sz w:val="24"/>
              <w:szCs w:val="24"/>
            </w:rPr>
            <w:t>Petheram</w:t>
          </w:r>
          <w:proofErr w:type="spellEnd"/>
          <w:r>
            <w:rPr>
              <w:rFonts w:ascii="Arial" w:eastAsia="Arial" w:hAnsi="Arial" w:cs="Arial"/>
              <w:sz w:val="24"/>
              <w:szCs w:val="24"/>
            </w:rPr>
            <w:t>, B. (2006) Therapy Outcome Measures for Rehabilitation Professionals: Speech and Language Therapy, Physiotherapy, Occupational Therapy, Rehabilitation Nursing &amp; Hearing Therapists. Second Edition, John Wiley &amp; Sons Ltd.</w:t>
          </w:r>
          <w:sdt>
            <w:sdtPr>
              <w:tag w:val="goog_rdk_237"/>
              <w:id w:val="-1743870841"/>
            </w:sdtPr>
            <w:sdtContent/>
          </w:sdt>
        </w:p>
      </w:sdtContent>
    </w:sdt>
    <w:sdt>
      <w:sdtPr>
        <w:tag w:val="goog_rdk_240"/>
        <w:id w:val="668991758"/>
      </w:sdtPr>
      <w:sdtContent>
        <w:p w14:paraId="000000B6" w14:textId="152A1C9B" w:rsidR="000B674C" w:rsidRDefault="00000000">
          <w:pPr>
            <w:rPr>
              <w:rFonts w:ascii="Arial" w:eastAsia="Arial" w:hAnsi="Arial" w:cs="Arial"/>
              <w:sz w:val="24"/>
              <w:szCs w:val="24"/>
            </w:rPr>
          </w:pPr>
          <w:sdt>
            <w:sdtPr>
              <w:tag w:val="goog_rdk_239"/>
              <w:id w:val="1813058003"/>
              <w:showingPlcHdr/>
            </w:sdtPr>
            <w:sdtContent>
              <w:r w:rsidR="00BA7A8A">
                <w:t xml:space="preserve">     </w:t>
              </w:r>
            </w:sdtContent>
          </w:sdt>
        </w:p>
      </w:sdtContent>
    </w:sdt>
    <w:p w14:paraId="000000B7" w14:textId="754006AF" w:rsidR="000B674C" w:rsidRDefault="00000000">
      <w:pPr>
        <w:rPr>
          <w:rFonts w:ascii="Arial" w:eastAsia="Arial" w:hAnsi="Arial" w:cs="Arial"/>
          <w:sz w:val="24"/>
          <w:szCs w:val="24"/>
        </w:rPr>
      </w:pPr>
      <w:sdt>
        <w:sdtPr>
          <w:tag w:val="goog_rdk_241"/>
          <w:id w:val="-1031882127"/>
        </w:sdtPr>
        <w:sdtContent>
          <w:r w:rsidR="008A7889">
            <w:rPr>
              <w:rFonts w:ascii="Arial" w:eastAsia="Arial" w:hAnsi="Arial" w:cs="Arial"/>
              <w:sz w:val="24"/>
              <w:szCs w:val="24"/>
            </w:rPr>
            <w:t>Enderby, P. (2018) Fit for Purpose: Adapting a TOM Scale. RCSLT Bulletin; August pp.18-19</w:t>
          </w:r>
        </w:sdtContent>
      </w:sdt>
    </w:p>
    <w:p w14:paraId="000000B8" w14:textId="77777777" w:rsidR="000B674C" w:rsidRDefault="000B674C">
      <w:pPr>
        <w:rPr>
          <w:rFonts w:ascii="Arial" w:eastAsia="Arial" w:hAnsi="Arial" w:cs="Arial"/>
          <w:sz w:val="24"/>
          <w:szCs w:val="24"/>
        </w:rPr>
      </w:pPr>
    </w:p>
    <w:p w14:paraId="000000B9"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Enderby, P., </w:t>
      </w:r>
      <w:proofErr w:type="spellStart"/>
      <w:r>
        <w:rPr>
          <w:rFonts w:ascii="Arial" w:eastAsia="Arial" w:hAnsi="Arial" w:cs="Arial"/>
          <w:sz w:val="24"/>
          <w:szCs w:val="24"/>
        </w:rPr>
        <w:t>Moyse</w:t>
      </w:r>
      <w:proofErr w:type="spellEnd"/>
      <w:r>
        <w:rPr>
          <w:rFonts w:ascii="Arial" w:eastAsia="Arial" w:hAnsi="Arial" w:cs="Arial"/>
          <w:sz w:val="24"/>
          <w:szCs w:val="24"/>
        </w:rPr>
        <w:t>, K., Bedwell, M., &amp; Guest, P. (2018) Getting to the ROOT of Measuring Outcomes. RCSLT Bulletin; March, pp. 13-15.</w:t>
      </w:r>
    </w:p>
    <w:p w14:paraId="000000BA" w14:textId="77777777" w:rsidR="000B674C" w:rsidRDefault="000B674C">
      <w:pPr>
        <w:pBdr>
          <w:top w:val="nil"/>
          <w:left w:val="nil"/>
          <w:bottom w:val="nil"/>
          <w:right w:val="nil"/>
          <w:between w:val="nil"/>
        </w:pBdr>
        <w:rPr>
          <w:rFonts w:ascii="Arial" w:eastAsia="Arial" w:hAnsi="Arial" w:cs="Arial"/>
          <w:sz w:val="24"/>
          <w:szCs w:val="24"/>
        </w:rPr>
      </w:pPr>
    </w:p>
    <w:p w14:paraId="000000BB"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Law, J., Boyle, J., Harris, F., Harkness, A., &amp; Nye, C. (2000). Prevalence and natural history of primary speech and language delay: findings from a systematic review of the literature. International Journal of Language &amp; Communication Disorders, 35(2), pp.165–188.</w:t>
      </w:r>
    </w:p>
    <w:p w14:paraId="000000BC" w14:textId="77777777" w:rsidR="000B674C" w:rsidRDefault="000B674C">
      <w:pPr>
        <w:pBdr>
          <w:top w:val="nil"/>
          <w:left w:val="nil"/>
          <w:bottom w:val="nil"/>
          <w:right w:val="nil"/>
          <w:between w:val="nil"/>
        </w:pBdr>
        <w:rPr>
          <w:rFonts w:ascii="Arial" w:eastAsia="Arial" w:hAnsi="Arial" w:cs="Arial"/>
          <w:sz w:val="24"/>
          <w:szCs w:val="24"/>
        </w:rPr>
      </w:pPr>
    </w:p>
    <w:p w14:paraId="000000BD" w14:textId="77777777" w:rsidR="000B674C" w:rsidRDefault="008A7889">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Law, J., Charlton, J., </w:t>
      </w:r>
      <w:proofErr w:type="spellStart"/>
      <w:r>
        <w:rPr>
          <w:rFonts w:ascii="Arial" w:eastAsia="Arial" w:hAnsi="Arial" w:cs="Arial"/>
          <w:sz w:val="24"/>
          <w:szCs w:val="24"/>
        </w:rPr>
        <w:t>Dockrell</w:t>
      </w:r>
      <w:proofErr w:type="spellEnd"/>
      <w:r>
        <w:rPr>
          <w:rFonts w:ascii="Arial" w:eastAsia="Arial" w:hAnsi="Arial" w:cs="Arial"/>
          <w:sz w:val="24"/>
          <w:szCs w:val="24"/>
        </w:rPr>
        <w:t xml:space="preserve">, J., Gascoigne, M., </w:t>
      </w:r>
      <w:proofErr w:type="spellStart"/>
      <w:r>
        <w:rPr>
          <w:rFonts w:ascii="Arial" w:eastAsia="Arial" w:hAnsi="Arial" w:cs="Arial"/>
          <w:sz w:val="24"/>
          <w:szCs w:val="24"/>
        </w:rPr>
        <w:t>Mckean</w:t>
      </w:r>
      <w:proofErr w:type="spellEnd"/>
      <w:r>
        <w:rPr>
          <w:rFonts w:ascii="Arial" w:eastAsia="Arial" w:hAnsi="Arial" w:cs="Arial"/>
          <w:sz w:val="24"/>
          <w:szCs w:val="24"/>
        </w:rPr>
        <w:t>, C. &amp; Theakston, A. (2017). Early Language Development: Needs, provision, and intervention for preschool children from socio- economically disadvantaged backgrounds A Report for the Education Endowment Foundation. [online] Available at: https://educationendowmentfoundation.org.uk/public/files/Law_et_al_Early_Language_Development_final.</w:t>
      </w:r>
    </w:p>
    <w:p w14:paraId="000000BE" w14:textId="77777777" w:rsidR="000B674C" w:rsidRDefault="000B674C">
      <w:pPr>
        <w:spacing w:line="240" w:lineRule="auto"/>
        <w:rPr>
          <w:rFonts w:ascii="Arial" w:eastAsia="Arial" w:hAnsi="Arial" w:cs="Arial"/>
          <w:sz w:val="24"/>
          <w:szCs w:val="24"/>
        </w:rPr>
      </w:pPr>
    </w:p>
    <w:p w14:paraId="000000BF" w14:textId="77777777" w:rsidR="000B674C" w:rsidRDefault="008A7889">
      <w:pPr>
        <w:rPr>
          <w:rFonts w:ascii="Arial" w:eastAsia="Arial" w:hAnsi="Arial" w:cs="Arial"/>
          <w:sz w:val="24"/>
          <w:szCs w:val="24"/>
        </w:rPr>
      </w:pPr>
      <w:r>
        <w:rPr>
          <w:rFonts w:ascii="Arial" w:eastAsia="Arial" w:hAnsi="Arial" w:cs="Arial"/>
          <w:sz w:val="24"/>
          <w:szCs w:val="24"/>
        </w:rPr>
        <w:t xml:space="preserve">McKean, C., Mensah, F.K., Eadie, P., </w:t>
      </w:r>
      <w:proofErr w:type="spellStart"/>
      <w:r>
        <w:rPr>
          <w:rFonts w:ascii="Arial" w:eastAsia="Arial" w:hAnsi="Arial" w:cs="Arial"/>
          <w:sz w:val="24"/>
          <w:szCs w:val="24"/>
        </w:rPr>
        <w:t>Bavin</w:t>
      </w:r>
      <w:proofErr w:type="spellEnd"/>
      <w:r>
        <w:rPr>
          <w:rFonts w:ascii="Arial" w:eastAsia="Arial" w:hAnsi="Arial" w:cs="Arial"/>
          <w:sz w:val="24"/>
          <w:szCs w:val="24"/>
        </w:rPr>
        <w:t xml:space="preserve">, E.L., Bretherton, L., </w:t>
      </w:r>
      <w:proofErr w:type="spellStart"/>
      <w:r>
        <w:rPr>
          <w:rFonts w:ascii="Arial" w:eastAsia="Arial" w:hAnsi="Arial" w:cs="Arial"/>
          <w:sz w:val="24"/>
          <w:szCs w:val="24"/>
        </w:rPr>
        <w:t>Cini</w:t>
      </w:r>
      <w:proofErr w:type="spellEnd"/>
      <w:r>
        <w:rPr>
          <w:rFonts w:ascii="Arial" w:eastAsia="Arial" w:hAnsi="Arial" w:cs="Arial"/>
          <w:sz w:val="24"/>
          <w:szCs w:val="24"/>
        </w:rPr>
        <w:t>, E. &amp; Reilly, S. (2015). Levers for Language Growth: Characteristics and Predictors of Language Trajectories between 4 and 7 Years. PLOS ONE, 10(8), p.e0134251.</w:t>
      </w:r>
    </w:p>
    <w:p w14:paraId="000000C0" w14:textId="77777777" w:rsidR="000B674C" w:rsidRDefault="000B674C">
      <w:pPr>
        <w:pBdr>
          <w:top w:val="nil"/>
          <w:left w:val="nil"/>
          <w:bottom w:val="nil"/>
          <w:right w:val="nil"/>
          <w:between w:val="nil"/>
        </w:pBdr>
        <w:rPr>
          <w:rFonts w:ascii="Arial" w:eastAsia="Arial" w:hAnsi="Arial" w:cs="Arial"/>
          <w:sz w:val="24"/>
          <w:szCs w:val="24"/>
        </w:rPr>
      </w:pPr>
    </w:p>
    <w:p w14:paraId="000000C1"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McKean, C., Wraith, D., Eadie, P., Cook, F., Mensah, F. &amp; Reilly, S. (2017). Subgroups in language trajectories from 4 to 11 years: the nature and predictors of stable, improving and decreasing language trajectory groups. Journal of Child Psychology and Psychiatry, 58(10), pp.1081–1091.</w:t>
      </w:r>
    </w:p>
    <w:p w14:paraId="000000C2" w14:textId="77777777" w:rsidR="000B674C" w:rsidRDefault="000B674C">
      <w:pPr>
        <w:pBdr>
          <w:top w:val="nil"/>
          <w:left w:val="nil"/>
          <w:bottom w:val="nil"/>
          <w:right w:val="nil"/>
          <w:between w:val="nil"/>
        </w:pBdr>
        <w:rPr>
          <w:rFonts w:ascii="Arial" w:eastAsia="Arial" w:hAnsi="Arial" w:cs="Arial"/>
          <w:sz w:val="24"/>
          <w:szCs w:val="24"/>
        </w:rPr>
      </w:pPr>
    </w:p>
    <w:p w14:paraId="000000C3"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McLeod, S. &amp; Harrison, L. (2009) Epidemiology of speech and language impairment in a nationally representative sample of 4 - to 5-year-old children. Journal of Speech, Language and Hearing Research, (52), pp. 1213-1229.</w:t>
      </w:r>
    </w:p>
    <w:p w14:paraId="000000C4" w14:textId="77777777" w:rsidR="000B674C" w:rsidRDefault="000B674C">
      <w:pPr>
        <w:pBdr>
          <w:top w:val="nil"/>
          <w:left w:val="nil"/>
          <w:bottom w:val="nil"/>
          <w:right w:val="nil"/>
          <w:between w:val="nil"/>
        </w:pBdr>
        <w:rPr>
          <w:rFonts w:ascii="Arial" w:eastAsia="Arial" w:hAnsi="Arial" w:cs="Arial"/>
          <w:sz w:val="24"/>
          <w:szCs w:val="24"/>
        </w:rPr>
      </w:pPr>
    </w:p>
    <w:p w14:paraId="000000C5" w14:textId="77777777" w:rsidR="000B674C" w:rsidRDefault="008A7889">
      <w:pPr>
        <w:rPr>
          <w:rFonts w:ascii="Arial" w:eastAsia="Arial" w:hAnsi="Arial" w:cs="Arial"/>
          <w:sz w:val="24"/>
          <w:szCs w:val="24"/>
        </w:rPr>
      </w:pPr>
      <w:r>
        <w:rPr>
          <w:rFonts w:ascii="Arial" w:eastAsia="Arial" w:hAnsi="Arial" w:cs="Arial"/>
          <w:sz w:val="24"/>
          <w:szCs w:val="24"/>
        </w:rPr>
        <w:t xml:space="preserve">Noble, S., McLennan, D., Noble, M., Plunkett, E., </w:t>
      </w:r>
      <w:proofErr w:type="spellStart"/>
      <w:r>
        <w:rPr>
          <w:rFonts w:ascii="Arial" w:eastAsia="Arial" w:hAnsi="Arial" w:cs="Arial"/>
          <w:sz w:val="24"/>
          <w:szCs w:val="24"/>
        </w:rPr>
        <w:t>Gutacker</w:t>
      </w:r>
      <w:proofErr w:type="spellEnd"/>
      <w:r>
        <w:rPr>
          <w:rFonts w:ascii="Arial" w:eastAsia="Arial" w:hAnsi="Arial" w:cs="Arial"/>
          <w:sz w:val="24"/>
          <w:szCs w:val="24"/>
        </w:rPr>
        <w:t>, N., Silk M., &amp; Wright, G. (September 2019) The English Indices of Deprivation 2019: Research report. Ministry of Housing, Communities and Local Government.</w:t>
      </w:r>
    </w:p>
    <w:p w14:paraId="000000C6" w14:textId="77777777" w:rsidR="000B674C" w:rsidRDefault="000B674C">
      <w:pPr>
        <w:pBdr>
          <w:top w:val="nil"/>
          <w:left w:val="nil"/>
          <w:bottom w:val="nil"/>
          <w:right w:val="nil"/>
          <w:between w:val="nil"/>
        </w:pBdr>
        <w:rPr>
          <w:rFonts w:ascii="Arial" w:eastAsia="Arial" w:hAnsi="Arial" w:cs="Arial"/>
          <w:sz w:val="24"/>
          <w:szCs w:val="24"/>
        </w:rPr>
      </w:pPr>
    </w:p>
    <w:p w14:paraId="000000C7"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Norbury, C.F., </w:t>
      </w:r>
      <w:proofErr w:type="spellStart"/>
      <w:r>
        <w:rPr>
          <w:rFonts w:ascii="Arial" w:eastAsia="Arial" w:hAnsi="Arial" w:cs="Arial"/>
          <w:sz w:val="24"/>
          <w:szCs w:val="24"/>
        </w:rPr>
        <w:t>Vamvakas</w:t>
      </w:r>
      <w:proofErr w:type="spellEnd"/>
      <w:r>
        <w:rPr>
          <w:rFonts w:ascii="Arial" w:eastAsia="Arial" w:hAnsi="Arial" w:cs="Arial"/>
          <w:sz w:val="24"/>
          <w:szCs w:val="24"/>
        </w:rPr>
        <w:t xml:space="preserve">, G., Gooch, D., Baird, G., Charman, T., </w:t>
      </w:r>
      <w:proofErr w:type="spellStart"/>
      <w:r>
        <w:rPr>
          <w:rFonts w:ascii="Arial" w:eastAsia="Arial" w:hAnsi="Arial" w:cs="Arial"/>
          <w:sz w:val="24"/>
          <w:szCs w:val="24"/>
        </w:rPr>
        <w:t>Simonoff</w:t>
      </w:r>
      <w:proofErr w:type="spellEnd"/>
      <w:r>
        <w:rPr>
          <w:rFonts w:ascii="Arial" w:eastAsia="Arial" w:hAnsi="Arial" w:cs="Arial"/>
          <w:sz w:val="24"/>
          <w:szCs w:val="24"/>
        </w:rPr>
        <w:t>, E. &amp; Pickles, A. (2017). Language growth in children with heterogeneous language disorders: a population study. Journal of Child Psychology and Psychiatry, 58(10), pp.1092–1105.</w:t>
      </w:r>
    </w:p>
    <w:p w14:paraId="000000C8" w14:textId="77777777" w:rsidR="000B674C" w:rsidRDefault="000B674C">
      <w:pPr>
        <w:pBdr>
          <w:top w:val="nil"/>
          <w:left w:val="nil"/>
          <w:bottom w:val="nil"/>
          <w:right w:val="nil"/>
          <w:between w:val="nil"/>
        </w:pBdr>
        <w:rPr>
          <w:rFonts w:ascii="Arial" w:eastAsia="Arial" w:hAnsi="Arial" w:cs="Arial"/>
          <w:sz w:val="24"/>
          <w:szCs w:val="24"/>
        </w:rPr>
      </w:pPr>
    </w:p>
    <w:p w14:paraId="000000C9" w14:textId="77777777" w:rsidR="000B674C" w:rsidRDefault="008A7889">
      <w:pPr>
        <w:spacing w:after="0" w:line="240" w:lineRule="auto"/>
        <w:rPr>
          <w:rFonts w:ascii="Arial" w:eastAsia="Arial" w:hAnsi="Arial" w:cs="Arial"/>
          <w:sz w:val="24"/>
          <w:szCs w:val="24"/>
        </w:rPr>
      </w:pPr>
      <w:r>
        <w:rPr>
          <w:rFonts w:ascii="Arial" w:eastAsia="Arial" w:hAnsi="Arial" w:cs="Arial"/>
          <w:sz w:val="24"/>
          <w:szCs w:val="24"/>
        </w:rPr>
        <w:lastRenderedPageBreak/>
        <w:t xml:space="preserve">Palmer, R., </w:t>
      </w:r>
      <w:proofErr w:type="spellStart"/>
      <w:r>
        <w:rPr>
          <w:rFonts w:ascii="Arial" w:eastAsia="Arial" w:hAnsi="Arial" w:cs="Arial"/>
          <w:sz w:val="24"/>
          <w:szCs w:val="24"/>
        </w:rPr>
        <w:t>Dimairo</w:t>
      </w:r>
      <w:proofErr w:type="spellEnd"/>
      <w:r>
        <w:rPr>
          <w:rFonts w:ascii="Arial" w:eastAsia="Arial" w:hAnsi="Arial" w:cs="Arial"/>
          <w:sz w:val="24"/>
          <w:szCs w:val="24"/>
        </w:rPr>
        <w:t xml:space="preserve">, M., Cooper, C., Enderby, P., Brady, M., Bowen, A., Latimer, N., </w:t>
      </w:r>
      <w:proofErr w:type="spellStart"/>
      <w:r>
        <w:rPr>
          <w:rFonts w:ascii="Arial" w:eastAsia="Arial" w:hAnsi="Arial" w:cs="Arial"/>
          <w:sz w:val="24"/>
          <w:szCs w:val="24"/>
        </w:rPr>
        <w:t>Julious</w:t>
      </w:r>
      <w:proofErr w:type="spellEnd"/>
      <w:r>
        <w:rPr>
          <w:rFonts w:ascii="Arial" w:eastAsia="Arial" w:hAnsi="Arial" w:cs="Arial"/>
          <w:sz w:val="24"/>
          <w:szCs w:val="24"/>
        </w:rPr>
        <w:t xml:space="preserve">, S., Cross, E., </w:t>
      </w:r>
      <w:proofErr w:type="spellStart"/>
      <w:r>
        <w:rPr>
          <w:rFonts w:ascii="Arial" w:eastAsia="Arial" w:hAnsi="Arial" w:cs="Arial"/>
          <w:sz w:val="24"/>
          <w:szCs w:val="24"/>
        </w:rPr>
        <w:t>Alshreef</w:t>
      </w:r>
      <w:proofErr w:type="spellEnd"/>
      <w:r>
        <w:rPr>
          <w:rFonts w:ascii="Arial" w:eastAsia="Arial" w:hAnsi="Arial" w:cs="Arial"/>
          <w:sz w:val="24"/>
          <w:szCs w:val="24"/>
        </w:rPr>
        <w:t xml:space="preserve">, A., Harrison, M., Bradley, E., Witts, H. &amp; </w:t>
      </w:r>
      <w:proofErr w:type="spellStart"/>
      <w:r>
        <w:rPr>
          <w:rFonts w:ascii="Arial" w:eastAsia="Arial" w:hAnsi="Arial" w:cs="Arial"/>
          <w:sz w:val="24"/>
          <w:szCs w:val="24"/>
        </w:rPr>
        <w:t>Chater</w:t>
      </w:r>
      <w:proofErr w:type="spellEnd"/>
      <w:r>
        <w:rPr>
          <w:rFonts w:ascii="Arial" w:eastAsia="Arial" w:hAnsi="Arial" w:cs="Arial"/>
          <w:sz w:val="24"/>
          <w:szCs w:val="24"/>
        </w:rPr>
        <w:t xml:space="preserve">, T. (2019). Self-managed, computerised speech and language therapy for patients with chronic aphasia post-stroke compared with usual care or attention control (Big CACTUS): a multicentre, single-blinded, randomised controlled trial. The Lancet Neurology, 18(9), pp.821–833. </w:t>
      </w:r>
    </w:p>
    <w:p w14:paraId="000000CA" w14:textId="77777777" w:rsidR="000B674C" w:rsidRDefault="000B674C">
      <w:pPr>
        <w:pBdr>
          <w:top w:val="nil"/>
          <w:left w:val="nil"/>
          <w:bottom w:val="nil"/>
          <w:right w:val="nil"/>
          <w:between w:val="nil"/>
        </w:pBdr>
        <w:rPr>
          <w:rFonts w:ascii="Arial" w:eastAsia="Arial" w:hAnsi="Arial" w:cs="Arial"/>
          <w:sz w:val="24"/>
          <w:szCs w:val="24"/>
        </w:rPr>
      </w:pPr>
    </w:p>
    <w:p w14:paraId="000000CB" w14:textId="77777777" w:rsidR="000B674C" w:rsidRDefault="008A7889">
      <w:pPr>
        <w:pBdr>
          <w:top w:val="nil"/>
          <w:left w:val="nil"/>
          <w:bottom w:val="nil"/>
          <w:right w:val="nil"/>
          <w:between w:val="nil"/>
        </w:pBdr>
        <w:rPr>
          <w:rFonts w:ascii="Arial" w:eastAsia="Arial" w:hAnsi="Arial" w:cs="Arial"/>
          <w:sz w:val="24"/>
          <w:szCs w:val="24"/>
        </w:rPr>
      </w:pPr>
      <w:proofErr w:type="spellStart"/>
      <w:r>
        <w:rPr>
          <w:rFonts w:ascii="Arial" w:eastAsia="Arial" w:hAnsi="Arial" w:cs="Arial"/>
          <w:sz w:val="24"/>
          <w:szCs w:val="24"/>
        </w:rPr>
        <w:t>Roulstone</w:t>
      </w:r>
      <w:proofErr w:type="spellEnd"/>
      <w:r>
        <w:rPr>
          <w:rFonts w:ascii="Arial" w:eastAsia="Arial" w:hAnsi="Arial" w:cs="Arial"/>
          <w:sz w:val="24"/>
          <w:szCs w:val="24"/>
        </w:rPr>
        <w:t xml:space="preserve">, S., Peters, T.J., </w:t>
      </w:r>
      <w:proofErr w:type="spellStart"/>
      <w:r>
        <w:rPr>
          <w:rFonts w:ascii="Arial" w:eastAsia="Arial" w:hAnsi="Arial" w:cs="Arial"/>
          <w:sz w:val="24"/>
          <w:szCs w:val="24"/>
        </w:rPr>
        <w:t>Glogowska</w:t>
      </w:r>
      <w:proofErr w:type="spellEnd"/>
      <w:r>
        <w:rPr>
          <w:rFonts w:ascii="Arial" w:eastAsia="Arial" w:hAnsi="Arial" w:cs="Arial"/>
          <w:sz w:val="24"/>
          <w:szCs w:val="24"/>
        </w:rPr>
        <w:t xml:space="preserve">, M. &amp; Enderby, P. (2003). A 12-month follow-up of preschool children investigating the natural history of speech and language delay. Child: Care, </w:t>
      </w:r>
      <w:proofErr w:type="gramStart"/>
      <w:r>
        <w:rPr>
          <w:rFonts w:ascii="Arial" w:eastAsia="Arial" w:hAnsi="Arial" w:cs="Arial"/>
          <w:sz w:val="24"/>
          <w:szCs w:val="24"/>
        </w:rPr>
        <w:t>Health</w:t>
      </w:r>
      <w:proofErr w:type="gramEnd"/>
      <w:r>
        <w:rPr>
          <w:rFonts w:ascii="Arial" w:eastAsia="Arial" w:hAnsi="Arial" w:cs="Arial"/>
          <w:sz w:val="24"/>
          <w:szCs w:val="24"/>
        </w:rPr>
        <w:t xml:space="preserve"> and Development, 29(4), pp.245–255.</w:t>
      </w:r>
    </w:p>
    <w:p w14:paraId="000000CC" w14:textId="77777777" w:rsidR="000B674C" w:rsidRDefault="000B674C">
      <w:pPr>
        <w:rPr>
          <w:rFonts w:ascii="Arial" w:eastAsia="Arial" w:hAnsi="Arial" w:cs="Arial"/>
          <w:sz w:val="24"/>
          <w:szCs w:val="24"/>
        </w:rPr>
      </w:pPr>
    </w:p>
    <w:p w14:paraId="000000CD" w14:textId="77777777" w:rsidR="000B674C" w:rsidRDefault="008A7889">
      <w:pPr>
        <w:rPr>
          <w:rFonts w:ascii="Arial" w:eastAsia="Arial" w:hAnsi="Arial" w:cs="Arial"/>
          <w:sz w:val="24"/>
          <w:szCs w:val="24"/>
        </w:rPr>
      </w:pPr>
      <w:proofErr w:type="spellStart"/>
      <w:r>
        <w:rPr>
          <w:rFonts w:ascii="Arial" w:eastAsia="Arial" w:hAnsi="Arial" w:cs="Arial"/>
          <w:sz w:val="24"/>
          <w:szCs w:val="24"/>
        </w:rPr>
        <w:t>Roulstone</w:t>
      </w:r>
      <w:proofErr w:type="spellEnd"/>
      <w:r>
        <w:rPr>
          <w:rFonts w:ascii="Arial" w:eastAsia="Arial" w:hAnsi="Arial" w:cs="Arial"/>
          <w:sz w:val="24"/>
          <w:szCs w:val="24"/>
        </w:rPr>
        <w:t>, S., Miller, L.L., Wren, Y. &amp; Peters, T.J. (2009). The natural history of speech impairment of 8-year-old children in the Avon Longitudinal Study of Parents and Children: Error rates at 2 and 5 years. International Journal of Speech-Language Pathology, 11(5), pp.381–391.</w:t>
      </w:r>
    </w:p>
    <w:p w14:paraId="000000CE" w14:textId="77777777" w:rsidR="000B674C" w:rsidRDefault="000B674C">
      <w:pPr>
        <w:pBdr>
          <w:top w:val="nil"/>
          <w:left w:val="nil"/>
          <w:bottom w:val="nil"/>
          <w:right w:val="nil"/>
          <w:between w:val="nil"/>
        </w:pBdr>
        <w:rPr>
          <w:rFonts w:ascii="Arial" w:eastAsia="Arial" w:hAnsi="Arial" w:cs="Arial"/>
          <w:sz w:val="24"/>
          <w:szCs w:val="24"/>
        </w:rPr>
      </w:pPr>
    </w:p>
    <w:p w14:paraId="000000CF" w14:textId="77777777" w:rsidR="000B674C" w:rsidRDefault="008A7889">
      <w:pPr>
        <w:spacing w:line="240" w:lineRule="auto"/>
        <w:rPr>
          <w:rFonts w:ascii="Arial" w:eastAsia="Arial" w:hAnsi="Arial" w:cs="Arial"/>
          <w:sz w:val="24"/>
          <w:szCs w:val="24"/>
        </w:rPr>
      </w:pPr>
      <w:r>
        <w:rPr>
          <w:rFonts w:ascii="Arial" w:eastAsia="Arial" w:hAnsi="Arial" w:cs="Arial"/>
          <w:sz w:val="24"/>
          <w:szCs w:val="24"/>
        </w:rPr>
        <w:t xml:space="preserve">Royal College of Speech and Language Therapists (2018). Placing children and young people at the heart of delivering quality speech and language therapy: Guidance on principles, </w:t>
      </w:r>
      <w:proofErr w:type="gramStart"/>
      <w:r>
        <w:rPr>
          <w:rFonts w:ascii="Arial" w:eastAsia="Arial" w:hAnsi="Arial" w:cs="Arial"/>
          <w:sz w:val="24"/>
          <w:szCs w:val="24"/>
        </w:rPr>
        <w:t>activities</w:t>
      </w:r>
      <w:proofErr w:type="gramEnd"/>
      <w:r>
        <w:rPr>
          <w:rFonts w:ascii="Arial" w:eastAsia="Arial" w:hAnsi="Arial" w:cs="Arial"/>
          <w:sz w:val="24"/>
          <w:szCs w:val="24"/>
        </w:rPr>
        <w:t xml:space="preserve"> and outcomes.</w:t>
      </w:r>
    </w:p>
    <w:sdt>
      <w:sdtPr>
        <w:tag w:val="goog_rdk_244"/>
        <w:id w:val="-408077802"/>
      </w:sdtPr>
      <w:sdtContent>
        <w:p w14:paraId="000000D0" w14:textId="719D835D" w:rsidR="000B674C" w:rsidRDefault="00000000">
          <w:pPr>
            <w:spacing w:line="240" w:lineRule="auto"/>
            <w:rPr>
              <w:rFonts w:ascii="Arial" w:eastAsia="Arial" w:hAnsi="Arial" w:cs="Arial"/>
              <w:sz w:val="24"/>
              <w:szCs w:val="24"/>
            </w:rPr>
          </w:pPr>
          <w:sdt>
            <w:sdtPr>
              <w:tag w:val="goog_rdk_243"/>
              <w:id w:val="-277883767"/>
              <w:showingPlcHdr/>
            </w:sdtPr>
            <w:sdtContent>
              <w:r w:rsidR="00341AF9">
                <w:t xml:space="preserve">     </w:t>
              </w:r>
            </w:sdtContent>
          </w:sdt>
        </w:p>
      </w:sdtContent>
    </w:sdt>
    <w:sdt>
      <w:sdtPr>
        <w:tag w:val="goog_rdk_246"/>
        <w:id w:val="1446513081"/>
      </w:sdtPr>
      <w:sdtContent>
        <w:p w14:paraId="000000D1" w14:textId="19282745" w:rsidR="000B674C" w:rsidRDefault="00000000">
          <w:pPr>
            <w:spacing w:line="240" w:lineRule="auto"/>
            <w:rPr>
              <w:rFonts w:ascii="Arial" w:eastAsia="Arial" w:hAnsi="Arial" w:cs="Arial"/>
              <w:sz w:val="24"/>
              <w:szCs w:val="24"/>
            </w:rPr>
          </w:pPr>
          <w:sdt>
            <w:sdtPr>
              <w:tag w:val="goog_rdk_245"/>
              <w:id w:val="-1130005858"/>
            </w:sdtPr>
            <w:sdtContent>
              <w:r w:rsidR="008A7889">
                <w:rPr>
                  <w:rFonts w:ascii="Arial" w:eastAsia="Arial" w:hAnsi="Arial" w:cs="Arial"/>
                  <w:sz w:val="24"/>
                  <w:szCs w:val="24"/>
                </w:rPr>
                <w:t>Sterne, J.A.C. (2001). Sifting the evidence---what’s wrong with significance tests? Another comment on the role of statistical methods. BMJ, [online] 322(7280), pp.226–231. doi:10.1136/bmj.322.7280.226.</w:t>
              </w:r>
            </w:sdtContent>
          </w:sdt>
        </w:p>
      </w:sdtContent>
    </w:sdt>
    <w:sdt>
      <w:sdtPr>
        <w:tag w:val="goog_rdk_248"/>
        <w:id w:val="1960845093"/>
      </w:sdtPr>
      <w:sdtContent>
        <w:p w14:paraId="000000D2" w14:textId="0EF8979B" w:rsidR="000B674C" w:rsidRPr="00341AF9" w:rsidRDefault="00000000">
          <w:pPr>
            <w:spacing w:line="240" w:lineRule="auto"/>
            <w:rPr>
              <w:rFonts w:ascii="Roboto" w:eastAsia="Roboto" w:hAnsi="Roboto" w:cs="Roboto"/>
              <w:sz w:val="21"/>
              <w:szCs w:val="21"/>
              <w:highlight w:val="white"/>
            </w:rPr>
          </w:pPr>
          <w:sdt>
            <w:sdtPr>
              <w:tag w:val="goog_rdk_247"/>
              <w:id w:val="1245683298"/>
              <w:showingPlcHdr/>
            </w:sdtPr>
            <w:sdtContent>
              <w:r w:rsidR="00341AF9">
                <w:t xml:space="preserve">     </w:t>
              </w:r>
            </w:sdtContent>
          </w:sdt>
        </w:p>
      </w:sdtContent>
    </w:sdt>
    <w:p w14:paraId="000000D3" w14:textId="77777777" w:rsidR="000B674C" w:rsidRDefault="008A7889">
      <w:pPr>
        <w:spacing w:after="0" w:line="240" w:lineRule="auto"/>
        <w:rPr>
          <w:rFonts w:ascii="Arial" w:eastAsia="Arial" w:hAnsi="Arial" w:cs="Arial"/>
          <w:sz w:val="24"/>
          <w:szCs w:val="24"/>
        </w:rPr>
      </w:pPr>
      <w:r>
        <w:rPr>
          <w:rFonts w:ascii="Arial" w:eastAsia="Arial" w:hAnsi="Arial" w:cs="Arial"/>
          <w:sz w:val="24"/>
          <w:szCs w:val="24"/>
        </w:rPr>
        <w:t>Strand, S. &amp; Lindsay, G. (2009). Evidence of Ethnic Disproportionality in Special Education in an English Population. The Journal of Special Education, 43(3), pp. 174–190.</w:t>
      </w:r>
    </w:p>
    <w:p w14:paraId="000000D4" w14:textId="77777777" w:rsidR="000B674C" w:rsidRDefault="008A7889">
      <w:pPr>
        <w:spacing w:before="240" w:after="240"/>
        <w:rPr>
          <w:rFonts w:ascii="Arial" w:eastAsia="Arial" w:hAnsi="Arial" w:cs="Arial"/>
          <w:sz w:val="24"/>
          <w:szCs w:val="24"/>
        </w:rPr>
      </w:pPr>
      <w:r>
        <w:rPr>
          <w:rFonts w:ascii="Arial" w:eastAsia="Arial" w:hAnsi="Arial" w:cs="Arial"/>
          <w:sz w:val="24"/>
          <w:szCs w:val="24"/>
        </w:rPr>
        <w:t>‌</w:t>
      </w:r>
    </w:p>
    <w:p w14:paraId="000000D5" w14:textId="77777777" w:rsidR="000B674C" w:rsidRDefault="008A7889">
      <w:pPr>
        <w:spacing w:before="240" w:after="240"/>
        <w:rPr>
          <w:rFonts w:ascii="Arial" w:eastAsia="Arial" w:hAnsi="Arial" w:cs="Arial"/>
          <w:sz w:val="24"/>
          <w:szCs w:val="24"/>
        </w:rPr>
      </w:pPr>
      <w:r>
        <w:rPr>
          <w:rFonts w:ascii="Arial" w:eastAsia="Arial" w:hAnsi="Arial" w:cs="Arial"/>
          <w:sz w:val="24"/>
          <w:szCs w:val="24"/>
        </w:rPr>
        <w:t>Stow, C. &amp; Dodd, B. (2005). A survey of bilingual children referred for investigation of communication disorders: a comparison with monolingual children referred in one area in England. Journal of Multilingual Communication Disorders, 3(1), pp.1–23.</w:t>
      </w:r>
    </w:p>
    <w:p w14:paraId="000000D6" w14:textId="77777777" w:rsidR="000B674C" w:rsidRDefault="000B674C">
      <w:pPr>
        <w:spacing w:after="0" w:line="240" w:lineRule="auto"/>
        <w:rPr>
          <w:rFonts w:ascii="Arial" w:eastAsia="Arial" w:hAnsi="Arial" w:cs="Arial"/>
          <w:sz w:val="24"/>
          <w:szCs w:val="24"/>
        </w:rPr>
      </w:pPr>
    </w:p>
    <w:p w14:paraId="000000D7" w14:textId="77777777" w:rsidR="000B674C" w:rsidRDefault="008A7889">
      <w:pPr>
        <w:spacing w:after="0" w:line="240" w:lineRule="auto"/>
        <w:rPr>
          <w:rFonts w:ascii="Arial" w:eastAsia="Arial" w:hAnsi="Arial" w:cs="Arial"/>
          <w:sz w:val="24"/>
          <w:szCs w:val="24"/>
        </w:rPr>
      </w:pPr>
      <w:r>
        <w:rPr>
          <w:rFonts w:ascii="Arial" w:eastAsia="Arial" w:hAnsi="Arial" w:cs="Arial"/>
          <w:sz w:val="24"/>
          <w:szCs w:val="24"/>
        </w:rPr>
        <w:t xml:space="preserve">Sustainability and Transformation (draft) strategy. (n.d.). [online] Available at: </w:t>
      </w:r>
      <w:hyperlink r:id="rId8">
        <w:r>
          <w:rPr>
            <w:rFonts w:ascii="Arial" w:eastAsia="Arial" w:hAnsi="Arial" w:cs="Arial"/>
            <w:sz w:val="24"/>
            <w:szCs w:val="24"/>
            <w:u w:val="single"/>
          </w:rPr>
          <w:t>https://www.birmingham.gov.uk/download/downloads/id/10152/stp [Accessed 6 Sep. 2022]._</w:t>
        </w:r>
      </w:hyperlink>
    </w:p>
    <w:sdt>
      <w:sdtPr>
        <w:tag w:val="goog_rdk_251"/>
        <w:id w:val="941961042"/>
      </w:sdtPr>
      <w:sdtContent>
        <w:p w14:paraId="000000D8" w14:textId="26D522B3" w:rsidR="000B674C" w:rsidRDefault="00000000">
          <w:pPr>
            <w:rPr>
              <w:rFonts w:ascii="Arial" w:eastAsia="Arial" w:hAnsi="Arial" w:cs="Arial"/>
              <w:sz w:val="24"/>
              <w:szCs w:val="24"/>
            </w:rPr>
          </w:pPr>
          <w:sdt>
            <w:sdtPr>
              <w:tag w:val="goog_rdk_250"/>
              <w:id w:val="340436277"/>
              <w:showingPlcHdr/>
            </w:sdtPr>
            <w:sdtContent>
              <w:r w:rsidR="00332B58">
                <w:t xml:space="preserve">     </w:t>
              </w:r>
            </w:sdtContent>
          </w:sdt>
        </w:p>
      </w:sdtContent>
    </w:sdt>
    <w:sdt>
      <w:sdtPr>
        <w:tag w:val="goog_rdk_257"/>
        <w:id w:val="-121688660"/>
      </w:sdtPr>
      <w:sdtContent>
        <w:p w14:paraId="000000D9" w14:textId="4A66685C" w:rsidR="000B674C" w:rsidRDefault="00000000">
          <w:pPr>
            <w:rPr>
              <w:rFonts w:ascii="Arial" w:eastAsia="Arial" w:hAnsi="Arial" w:cs="Arial"/>
              <w:sz w:val="24"/>
              <w:szCs w:val="24"/>
            </w:rPr>
          </w:pPr>
          <w:sdt>
            <w:sdtPr>
              <w:tag w:val="goog_rdk_252"/>
              <w:id w:val="231129914"/>
            </w:sdtPr>
            <w:sdtContent>
              <w:sdt>
                <w:sdtPr>
                  <w:tag w:val="goog_rdk_253"/>
                  <w:id w:val="-1446995128"/>
                </w:sdtPr>
                <w:sdtContent>
                  <w:r w:rsidR="008A7889">
                    <w:rPr>
                      <w:rFonts w:ascii="Arial" w:eastAsia="Arial" w:hAnsi="Arial" w:cs="Arial"/>
                      <w:sz w:val="24"/>
                      <w:szCs w:val="24"/>
                    </w:rPr>
                    <w:t xml:space="preserve">Taylor, C.L., Christensen, D., Stafford, J., Venn, A., Preen, D. and Zubrick, S.R. (2020). Associations between clusters of early life risk factors and developmental vulnerability at age 5: a retrospective cohort study using population-wide linkage of administrative data in Tasmania, Australia. </w:t>
                  </w:r>
                </w:sdtContent>
              </w:sdt>
              <w:sdt>
                <w:sdtPr>
                  <w:tag w:val="goog_rdk_254"/>
                  <w:id w:val="2019807643"/>
                </w:sdtPr>
                <w:sdtContent>
                  <w:r w:rsidR="008A7889">
                    <w:rPr>
                      <w:rFonts w:ascii="Arial" w:eastAsia="Arial" w:hAnsi="Arial" w:cs="Arial"/>
                      <w:sz w:val="24"/>
                      <w:szCs w:val="24"/>
                    </w:rPr>
                    <w:t>BMJ Open</w:t>
                  </w:r>
                </w:sdtContent>
              </w:sdt>
              <w:sdt>
                <w:sdtPr>
                  <w:tag w:val="goog_rdk_255"/>
                  <w:id w:val="-1651740398"/>
                </w:sdtPr>
                <w:sdtContent>
                  <w:r w:rsidR="008A7889">
                    <w:rPr>
                      <w:rFonts w:ascii="Arial" w:eastAsia="Arial" w:hAnsi="Arial" w:cs="Arial"/>
                      <w:sz w:val="24"/>
                      <w:szCs w:val="24"/>
                    </w:rPr>
                    <w:t>, 10(4), p.e033795. doi:10.1136/bmjopen-2019-033795.</w:t>
                  </w:r>
                </w:sdtContent>
              </w:sdt>
            </w:sdtContent>
          </w:sdt>
          <w:sdt>
            <w:sdtPr>
              <w:tag w:val="goog_rdk_256"/>
              <w:id w:val="1329476"/>
            </w:sdtPr>
            <w:sdtContent/>
          </w:sdt>
        </w:p>
      </w:sdtContent>
    </w:sdt>
    <w:p w14:paraId="000000DB" w14:textId="77777777" w:rsidR="000B674C" w:rsidRDefault="008A7889">
      <w:pPr>
        <w:pStyle w:val="Heading1"/>
        <w:ind w:right="-170"/>
        <w:jc w:val="left"/>
        <w:rPr>
          <w:rFonts w:ascii="Arial" w:eastAsia="Arial" w:hAnsi="Arial" w:cs="Arial"/>
        </w:rPr>
      </w:pPr>
      <w:r>
        <w:rPr>
          <w:rFonts w:ascii="Arial" w:eastAsia="Arial" w:hAnsi="Arial" w:cs="Arial"/>
        </w:rPr>
        <w:lastRenderedPageBreak/>
        <w:t xml:space="preserve">To, C.K.S., McLeod, S., </w:t>
      </w:r>
      <w:proofErr w:type="spellStart"/>
      <w:proofErr w:type="gramStart"/>
      <w:r>
        <w:rPr>
          <w:rFonts w:ascii="Arial" w:eastAsia="Arial" w:hAnsi="Arial" w:cs="Arial"/>
        </w:rPr>
        <w:t>Law,T</w:t>
      </w:r>
      <w:proofErr w:type="spellEnd"/>
      <w:r>
        <w:rPr>
          <w:rFonts w:ascii="Arial" w:eastAsia="Arial" w:hAnsi="Arial" w:cs="Arial"/>
        </w:rPr>
        <w:t>.</w:t>
      </w:r>
      <w:proofErr w:type="gramEnd"/>
      <w:r>
        <w:rPr>
          <w:rFonts w:ascii="Arial" w:eastAsia="Arial" w:hAnsi="Arial" w:cs="Arial"/>
        </w:rPr>
        <w:t xml:space="preserve">, &amp; Sam, K.L. (2022). Predicting which children will normalize without intervention for speech sound disorders. Journal of Speech, Language and Hearing Research. </w:t>
      </w:r>
    </w:p>
    <w:p w14:paraId="000000DC" w14:textId="77777777" w:rsidR="000B674C" w:rsidRDefault="000B674C">
      <w:pPr>
        <w:pBdr>
          <w:top w:val="nil"/>
          <w:left w:val="nil"/>
          <w:bottom w:val="nil"/>
          <w:right w:val="nil"/>
          <w:between w:val="nil"/>
        </w:pBdr>
        <w:rPr>
          <w:rFonts w:ascii="Arial" w:eastAsia="Arial" w:hAnsi="Arial" w:cs="Arial"/>
          <w:sz w:val="24"/>
          <w:szCs w:val="24"/>
        </w:rPr>
      </w:pPr>
    </w:p>
    <w:p w14:paraId="000000DD"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Visser-</w:t>
      </w:r>
      <w:proofErr w:type="spellStart"/>
      <w:r>
        <w:rPr>
          <w:rFonts w:ascii="Arial" w:eastAsia="Arial" w:hAnsi="Arial" w:cs="Arial"/>
          <w:sz w:val="24"/>
          <w:szCs w:val="24"/>
        </w:rPr>
        <w:t>Bochane</w:t>
      </w:r>
      <w:proofErr w:type="spellEnd"/>
      <w:r>
        <w:rPr>
          <w:rFonts w:ascii="Arial" w:eastAsia="Arial" w:hAnsi="Arial" w:cs="Arial"/>
          <w:sz w:val="24"/>
          <w:szCs w:val="24"/>
        </w:rPr>
        <w:t xml:space="preserve">, M.I., </w:t>
      </w:r>
      <w:proofErr w:type="spellStart"/>
      <w:r>
        <w:rPr>
          <w:rFonts w:ascii="Arial" w:eastAsia="Arial" w:hAnsi="Arial" w:cs="Arial"/>
          <w:sz w:val="24"/>
          <w:szCs w:val="24"/>
        </w:rPr>
        <w:t>Gerrits</w:t>
      </w:r>
      <w:proofErr w:type="spellEnd"/>
      <w:r>
        <w:rPr>
          <w:rFonts w:ascii="Arial" w:eastAsia="Arial" w:hAnsi="Arial" w:cs="Arial"/>
          <w:sz w:val="24"/>
          <w:szCs w:val="24"/>
        </w:rPr>
        <w:t xml:space="preserve">, E., van der </w:t>
      </w:r>
      <w:proofErr w:type="spellStart"/>
      <w:r>
        <w:rPr>
          <w:rFonts w:ascii="Arial" w:eastAsia="Arial" w:hAnsi="Arial" w:cs="Arial"/>
          <w:sz w:val="24"/>
          <w:szCs w:val="24"/>
        </w:rPr>
        <w:t>Schans</w:t>
      </w:r>
      <w:proofErr w:type="spellEnd"/>
      <w:r>
        <w:rPr>
          <w:rFonts w:ascii="Arial" w:eastAsia="Arial" w:hAnsi="Arial" w:cs="Arial"/>
          <w:sz w:val="24"/>
          <w:szCs w:val="24"/>
        </w:rPr>
        <w:t xml:space="preserve">, C.P., </w:t>
      </w:r>
      <w:proofErr w:type="spellStart"/>
      <w:r>
        <w:rPr>
          <w:rFonts w:ascii="Arial" w:eastAsia="Arial" w:hAnsi="Arial" w:cs="Arial"/>
          <w:sz w:val="24"/>
          <w:szCs w:val="24"/>
        </w:rPr>
        <w:t>Reijneveld</w:t>
      </w:r>
      <w:proofErr w:type="spellEnd"/>
      <w:r>
        <w:rPr>
          <w:rFonts w:ascii="Arial" w:eastAsia="Arial" w:hAnsi="Arial" w:cs="Arial"/>
          <w:sz w:val="24"/>
          <w:szCs w:val="24"/>
        </w:rPr>
        <w:t xml:space="preserve">, S.A. &amp; </w:t>
      </w:r>
      <w:proofErr w:type="spellStart"/>
      <w:r>
        <w:rPr>
          <w:rFonts w:ascii="Arial" w:eastAsia="Arial" w:hAnsi="Arial" w:cs="Arial"/>
          <w:sz w:val="24"/>
          <w:szCs w:val="24"/>
        </w:rPr>
        <w:t>Luinge</w:t>
      </w:r>
      <w:proofErr w:type="spellEnd"/>
      <w:r>
        <w:rPr>
          <w:rFonts w:ascii="Arial" w:eastAsia="Arial" w:hAnsi="Arial" w:cs="Arial"/>
          <w:sz w:val="24"/>
          <w:szCs w:val="24"/>
        </w:rPr>
        <w:t>, M.R. (2017). Atypical speech and language development: a consensus study on clinical signs in the Netherlands. International Journal of Language &amp; Communication Disorders, 52(1), pp.10–20.</w:t>
      </w:r>
    </w:p>
    <w:p w14:paraId="000000DE" w14:textId="77777777" w:rsidR="000B674C" w:rsidRDefault="000B674C">
      <w:pPr>
        <w:pBdr>
          <w:top w:val="nil"/>
          <w:left w:val="nil"/>
          <w:bottom w:val="nil"/>
          <w:right w:val="nil"/>
          <w:between w:val="nil"/>
        </w:pBdr>
        <w:rPr>
          <w:rFonts w:ascii="Arial" w:eastAsia="Arial" w:hAnsi="Arial" w:cs="Arial"/>
          <w:sz w:val="24"/>
          <w:szCs w:val="24"/>
        </w:rPr>
      </w:pPr>
    </w:p>
    <w:p w14:paraId="000000DF" w14:textId="77777777" w:rsidR="000B674C" w:rsidRDefault="008A7889">
      <w:pPr>
        <w:pBdr>
          <w:top w:val="nil"/>
          <w:left w:val="nil"/>
          <w:bottom w:val="nil"/>
          <w:right w:val="nil"/>
          <w:between w:val="nil"/>
        </w:pBdr>
        <w:rPr>
          <w:rFonts w:ascii="Arial" w:eastAsia="Arial" w:hAnsi="Arial" w:cs="Arial"/>
          <w:sz w:val="24"/>
          <w:szCs w:val="24"/>
        </w:rPr>
      </w:pPr>
      <w:proofErr w:type="spellStart"/>
      <w:r>
        <w:rPr>
          <w:rFonts w:ascii="Arial" w:eastAsia="Arial" w:hAnsi="Arial" w:cs="Arial"/>
          <w:sz w:val="24"/>
          <w:szCs w:val="24"/>
        </w:rPr>
        <w:t>Wiefferink</w:t>
      </w:r>
      <w:proofErr w:type="spellEnd"/>
      <w:r>
        <w:rPr>
          <w:rFonts w:ascii="Arial" w:eastAsia="Arial" w:hAnsi="Arial" w:cs="Arial"/>
          <w:sz w:val="24"/>
          <w:szCs w:val="24"/>
        </w:rPr>
        <w:t xml:space="preserve">, K., </w:t>
      </w:r>
      <w:proofErr w:type="spellStart"/>
      <w:r>
        <w:rPr>
          <w:rFonts w:ascii="Arial" w:eastAsia="Arial" w:hAnsi="Arial" w:cs="Arial"/>
          <w:sz w:val="24"/>
          <w:szCs w:val="24"/>
        </w:rPr>
        <w:t>Beugen</w:t>
      </w:r>
      <w:proofErr w:type="spellEnd"/>
      <w:r>
        <w:rPr>
          <w:rFonts w:ascii="Arial" w:eastAsia="Arial" w:hAnsi="Arial" w:cs="Arial"/>
          <w:sz w:val="24"/>
          <w:szCs w:val="24"/>
        </w:rPr>
        <w:t xml:space="preserve">, C., Wegener </w:t>
      </w:r>
      <w:proofErr w:type="spellStart"/>
      <w:r>
        <w:rPr>
          <w:rFonts w:ascii="Arial" w:eastAsia="Arial" w:hAnsi="Arial" w:cs="Arial"/>
          <w:sz w:val="24"/>
          <w:szCs w:val="24"/>
        </w:rPr>
        <w:t>Sleeswijk</w:t>
      </w:r>
      <w:proofErr w:type="spellEnd"/>
      <w:r>
        <w:rPr>
          <w:rFonts w:ascii="Arial" w:eastAsia="Arial" w:hAnsi="Arial" w:cs="Arial"/>
          <w:sz w:val="24"/>
          <w:szCs w:val="24"/>
        </w:rPr>
        <w:t xml:space="preserve">, B. &amp; </w:t>
      </w:r>
      <w:proofErr w:type="spellStart"/>
      <w:r>
        <w:rPr>
          <w:rFonts w:ascii="Arial" w:eastAsia="Arial" w:hAnsi="Arial" w:cs="Arial"/>
          <w:sz w:val="24"/>
          <w:szCs w:val="24"/>
        </w:rPr>
        <w:t>Gerrits</w:t>
      </w:r>
      <w:proofErr w:type="spellEnd"/>
      <w:r>
        <w:rPr>
          <w:rFonts w:ascii="Arial" w:eastAsia="Arial" w:hAnsi="Arial" w:cs="Arial"/>
          <w:sz w:val="24"/>
          <w:szCs w:val="24"/>
        </w:rPr>
        <w:t>, E. (2020). Children with language delay referred to Dutch speech and hearing centres: caseload characteristics. International Journal of Language &amp; Communication Disorders, 55(4), pp.573–582.</w:t>
      </w:r>
    </w:p>
    <w:p w14:paraId="000000E0" w14:textId="77777777" w:rsidR="000B674C" w:rsidRDefault="000B674C">
      <w:pPr>
        <w:pBdr>
          <w:top w:val="nil"/>
          <w:left w:val="nil"/>
          <w:bottom w:val="nil"/>
          <w:right w:val="nil"/>
          <w:between w:val="nil"/>
        </w:pBdr>
        <w:rPr>
          <w:rFonts w:ascii="Arial" w:eastAsia="Arial" w:hAnsi="Arial" w:cs="Arial"/>
          <w:sz w:val="24"/>
          <w:szCs w:val="24"/>
        </w:rPr>
      </w:pPr>
    </w:p>
    <w:p w14:paraId="000000E1"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Wren, Y., Miller, L.L., Peters, T.J., Emond, A. &amp; </w:t>
      </w:r>
      <w:proofErr w:type="spellStart"/>
      <w:r>
        <w:rPr>
          <w:rFonts w:ascii="Arial" w:eastAsia="Arial" w:hAnsi="Arial" w:cs="Arial"/>
          <w:sz w:val="24"/>
          <w:szCs w:val="24"/>
        </w:rPr>
        <w:t>Roulstone</w:t>
      </w:r>
      <w:proofErr w:type="spellEnd"/>
      <w:r>
        <w:rPr>
          <w:rFonts w:ascii="Arial" w:eastAsia="Arial" w:hAnsi="Arial" w:cs="Arial"/>
          <w:sz w:val="24"/>
          <w:szCs w:val="24"/>
        </w:rPr>
        <w:t>, S. (2016). Prevalence and Predictors of Persistent Speech Sound Disorder at Eight Years Old: Findings From a Population Cohort Study. Journal of Speech, Language, and Hearing Research, 59(4), pp.647–73.</w:t>
      </w:r>
    </w:p>
    <w:p w14:paraId="000000E2" w14:textId="77777777" w:rsidR="000B674C" w:rsidRDefault="000B674C">
      <w:pPr>
        <w:pBdr>
          <w:top w:val="nil"/>
          <w:left w:val="nil"/>
          <w:bottom w:val="nil"/>
          <w:right w:val="nil"/>
          <w:between w:val="nil"/>
        </w:pBdr>
        <w:rPr>
          <w:rFonts w:ascii="Arial" w:eastAsia="Arial" w:hAnsi="Arial" w:cs="Arial"/>
          <w:sz w:val="24"/>
          <w:szCs w:val="24"/>
        </w:rPr>
      </w:pPr>
    </w:p>
    <w:p w14:paraId="000000E3"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Wren, Y., </w:t>
      </w:r>
      <w:proofErr w:type="spellStart"/>
      <w:r>
        <w:rPr>
          <w:rFonts w:ascii="Arial" w:eastAsia="Arial" w:hAnsi="Arial" w:cs="Arial"/>
          <w:sz w:val="24"/>
          <w:szCs w:val="24"/>
        </w:rPr>
        <w:t>Pagnamenta</w:t>
      </w:r>
      <w:proofErr w:type="spellEnd"/>
      <w:r>
        <w:rPr>
          <w:rFonts w:ascii="Arial" w:eastAsia="Arial" w:hAnsi="Arial" w:cs="Arial"/>
          <w:sz w:val="24"/>
          <w:szCs w:val="24"/>
        </w:rPr>
        <w:t xml:space="preserve">, E., Peters, T.J., Emond, A., </w:t>
      </w:r>
      <w:proofErr w:type="spellStart"/>
      <w:r>
        <w:rPr>
          <w:rFonts w:ascii="Arial" w:eastAsia="Arial" w:hAnsi="Arial" w:cs="Arial"/>
          <w:sz w:val="24"/>
          <w:szCs w:val="24"/>
        </w:rPr>
        <w:t>Northstone</w:t>
      </w:r>
      <w:proofErr w:type="spellEnd"/>
      <w:r>
        <w:rPr>
          <w:rFonts w:ascii="Arial" w:eastAsia="Arial" w:hAnsi="Arial" w:cs="Arial"/>
          <w:sz w:val="24"/>
          <w:szCs w:val="24"/>
        </w:rPr>
        <w:t xml:space="preserve">, K., Miller, L.L. &amp; </w:t>
      </w:r>
      <w:proofErr w:type="spellStart"/>
      <w:r>
        <w:rPr>
          <w:rFonts w:ascii="Arial" w:eastAsia="Arial" w:hAnsi="Arial" w:cs="Arial"/>
          <w:sz w:val="24"/>
          <w:szCs w:val="24"/>
        </w:rPr>
        <w:t>Roulstone</w:t>
      </w:r>
      <w:proofErr w:type="spellEnd"/>
      <w:r>
        <w:rPr>
          <w:rFonts w:ascii="Arial" w:eastAsia="Arial" w:hAnsi="Arial" w:cs="Arial"/>
          <w:sz w:val="24"/>
          <w:szCs w:val="24"/>
        </w:rPr>
        <w:t>, S. (2021). Educational outcomes associated with persistent speech disorder. International Journal of Language &amp; Communication Disorders, 56(2), pp. 299-312.</w:t>
      </w:r>
    </w:p>
    <w:p w14:paraId="000000E4" w14:textId="77777777" w:rsidR="000B674C" w:rsidRDefault="000B674C">
      <w:pPr>
        <w:pBdr>
          <w:top w:val="nil"/>
          <w:left w:val="nil"/>
          <w:bottom w:val="nil"/>
          <w:right w:val="nil"/>
          <w:between w:val="nil"/>
        </w:pBdr>
        <w:rPr>
          <w:rFonts w:ascii="Arial" w:eastAsia="Arial" w:hAnsi="Arial" w:cs="Arial"/>
          <w:sz w:val="24"/>
          <w:szCs w:val="24"/>
        </w:rPr>
      </w:pPr>
    </w:p>
    <w:p w14:paraId="000000E5" w14:textId="77777777" w:rsidR="000B674C" w:rsidRDefault="008A7889">
      <w:pPr>
        <w:pBdr>
          <w:top w:val="nil"/>
          <w:left w:val="nil"/>
          <w:bottom w:val="nil"/>
          <w:right w:val="nil"/>
          <w:between w:val="nil"/>
        </w:pBdr>
        <w:rPr>
          <w:rFonts w:ascii="Arial" w:eastAsia="Arial" w:hAnsi="Arial" w:cs="Arial"/>
          <w:sz w:val="24"/>
          <w:szCs w:val="24"/>
        </w:rPr>
      </w:pPr>
      <w:proofErr w:type="spellStart"/>
      <w:r>
        <w:rPr>
          <w:rFonts w:ascii="Arial" w:eastAsia="Arial" w:hAnsi="Arial" w:cs="Arial"/>
          <w:sz w:val="24"/>
          <w:szCs w:val="24"/>
        </w:rPr>
        <w:t>Zambrana</w:t>
      </w:r>
      <w:proofErr w:type="spellEnd"/>
      <w:r>
        <w:rPr>
          <w:rFonts w:ascii="Arial" w:eastAsia="Arial" w:hAnsi="Arial" w:cs="Arial"/>
          <w:sz w:val="24"/>
          <w:szCs w:val="24"/>
        </w:rPr>
        <w:t xml:space="preserve">, I.M., Pons, F., Eadie, P. &amp; </w:t>
      </w:r>
      <w:proofErr w:type="spellStart"/>
      <w:r>
        <w:rPr>
          <w:rFonts w:ascii="Arial" w:eastAsia="Arial" w:hAnsi="Arial" w:cs="Arial"/>
          <w:sz w:val="24"/>
          <w:szCs w:val="24"/>
        </w:rPr>
        <w:t>Ystrom</w:t>
      </w:r>
      <w:proofErr w:type="spellEnd"/>
      <w:r>
        <w:rPr>
          <w:rFonts w:ascii="Arial" w:eastAsia="Arial" w:hAnsi="Arial" w:cs="Arial"/>
          <w:sz w:val="24"/>
          <w:szCs w:val="24"/>
        </w:rPr>
        <w:t xml:space="preserve">, E. (2014). Trajectories of language delay from age 3 to 5: persistence, </w:t>
      </w:r>
      <w:proofErr w:type="gramStart"/>
      <w:r>
        <w:rPr>
          <w:rFonts w:ascii="Arial" w:eastAsia="Arial" w:hAnsi="Arial" w:cs="Arial"/>
          <w:sz w:val="24"/>
          <w:szCs w:val="24"/>
        </w:rPr>
        <w:t>recovery</w:t>
      </w:r>
      <w:proofErr w:type="gramEnd"/>
      <w:r>
        <w:rPr>
          <w:rFonts w:ascii="Arial" w:eastAsia="Arial" w:hAnsi="Arial" w:cs="Arial"/>
          <w:sz w:val="24"/>
          <w:szCs w:val="24"/>
        </w:rPr>
        <w:t xml:space="preserve"> and late onset. International Journal of Language &amp; Communication Disorders, 49(3), pp.304–316.</w:t>
      </w:r>
    </w:p>
    <w:p w14:paraId="000000E6" w14:textId="77777777" w:rsidR="000B674C" w:rsidRDefault="000B674C">
      <w:pPr>
        <w:pBdr>
          <w:top w:val="nil"/>
          <w:left w:val="nil"/>
          <w:bottom w:val="nil"/>
          <w:right w:val="nil"/>
          <w:between w:val="nil"/>
        </w:pBdr>
        <w:rPr>
          <w:rFonts w:ascii="Arial" w:eastAsia="Arial" w:hAnsi="Arial" w:cs="Arial"/>
          <w:sz w:val="24"/>
          <w:szCs w:val="24"/>
        </w:rPr>
      </w:pPr>
    </w:p>
    <w:p w14:paraId="000000E7" w14:textId="77777777" w:rsidR="000B674C" w:rsidRDefault="008A7889">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Zubrick, S.R., Taylor, C.L. &amp; Christensen, D. (2015). Patterns and Predictors of Language and Literacy Abilities 4-10 Years in the Longitudinal Study of Australian Children. </w:t>
      </w:r>
      <w:r>
        <w:rPr>
          <w:rFonts w:ascii="Arial" w:eastAsia="Arial" w:hAnsi="Arial" w:cs="Arial"/>
          <w:i/>
          <w:sz w:val="24"/>
          <w:szCs w:val="24"/>
        </w:rPr>
        <w:t>PLOS ONE</w:t>
      </w:r>
      <w:r>
        <w:rPr>
          <w:rFonts w:ascii="Arial" w:eastAsia="Arial" w:hAnsi="Arial" w:cs="Arial"/>
          <w:sz w:val="24"/>
          <w:szCs w:val="24"/>
        </w:rPr>
        <w:t xml:space="preserve">, 10(9), p.e0135612. </w:t>
      </w:r>
      <w:proofErr w:type="gramStart"/>
      <w:r>
        <w:rPr>
          <w:rFonts w:ascii="Arial" w:eastAsia="Arial" w:hAnsi="Arial" w:cs="Arial"/>
          <w:sz w:val="24"/>
          <w:szCs w:val="24"/>
        </w:rPr>
        <w:t>doi:10.1371/journal.pone</w:t>
      </w:r>
      <w:proofErr w:type="gramEnd"/>
      <w:r>
        <w:rPr>
          <w:rFonts w:ascii="Arial" w:eastAsia="Arial" w:hAnsi="Arial" w:cs="Arial"/>
          <w:sz w:val="24"/>
          <w:szCs w:val="24"/>
        </w:rPr>
        <w:t>.0135612.</w:t>
      </w:r>
    </w:p>
    <w:p w14:paraId="000000E8" w14:textId="77777777" w:rsidR="000B674C" w:rsidRDefault="000B674C">
      <w:pPr>
        <w:pBdr>
          <w:top w:val="nil"/>
          <w:left w:val="nil"/>
          <w:bottom w:val="nil"/>
          <w:right w:val="nil"/>
          <w:between w:val="nil"/>
        </w:pBdr>
        <w:rPr>
          <w:rFonts w:ascii="Arial" w:eastAsia="Arial" w:hAnsi="Arial" w:cs="Arial"/>
          <w:sz w:val="24"/>
          <w:szCs w:val="24"/>
        </w:rPr>
      </w:pPr>
    </w:p>
    <w:p w14:paraId="000000E9" w14:textId="77777777" w:rsidR="000B674C" w:rsidRDefault="000B674C">
      <w:pPr>
        <w:pBdr>
          <w:top w:val="nil"/>
          <w:left w:val="nil"/>
          <w:bottom w:val="nil"/>
          <w:right w:val="nil"/>
          <w:between w:val="nil"/>
        </w:pBdr>
        <w:rPr>
          <w:rFonts w:ascii="Arial" w:eastAsia="Arial" w:hAnsi="Arial" w:cs="Arial"/>
          <w:b/>
          <w:color w:val="000000"/>
          <w:sz w:val="24"/>
          <w:szCs w:val="24"/>
        </w:rPr>
      </w:pPr>
    </w:p>
    <w:p w14:paraId="000000EA" w14:textId="77777777" w:rsidR="000B674C" w:rsidRDefault="000B674C">
      <w:pPr>
        <w:pBdr>
          <w:top w:val="nil"/>
          <w:left w:val="nil"/>
          <w:bottom w:val="nil"/>
          <w:right w:val="nil"/>
          <w:between w:val="nil"/>
        </w:pBdr>
        <w:rPr>
          <w:color w:val="000000"/>
          <w:sz w:val="20"/>
          <w:szCs w:val="20"/>
        </w:rPr>
      </w:pPr>
    </w:p>
    <w:p w14:paraId="000000EB" w14:textId="77777777" w:rsidR="000B674C" w:rsidRDefault="000B674C">
      <w:pPr>
        <w:pBdr>
          <w:top w:val="nil"/>
          <w:left w:val="nil"/>
          <w:bottom w:val="nil"/>
          <w:right w:val="nil"/>
          <w:between w:val="nil"/>
        </w:pBdr>
        <w:rPr>
          <w:rFonts w:ascii="Arial" w:eastAsia="Arial" w:hAnsi="Arial" w:cs="Arial"/>
          <w:color w:val="000000"/>
          <w:sz w:val="24"/>
          <w:szCs w:val="24"/>
        </w:rPr>
      </w:pPr>
    </w:p>
    <w:p w14:paraId="000000EC" w14:textId="77777777" w:rsidR="000B674C" w:rsidRPr="00BA7A8A" w:rsidRDefault="008A7889">
      <w:pPr>
        <w:spacing w:before="280" w:after="0" w:line="480" w:lineRule="auto"/>
        <w:rPr>
          <w:rFonts w:ascii="Arial" w:eastAsia="Arial" w:hAnsi="Arial" w:cs="Arial"/>
          <w:sz w:val="24"/>
          <w:szCs w:val="24"/>
        </w:rPr>
      </w:pPr>
      <w:r>
        <w:br w:type="page"/>
      </w:r>
      <w:r w:rsidRPr="00BA7A8A">
        <w:rPr>
          <w:rFonts w:ascii="Arial" w:eastAsia="Arial" w:hAnsi="Arial" w:cs="Arial"/>
          <w:sz w:val="24"/>
          <w:szCs w:val="24"/>
        </w:rPr>
        <w:lastRenderedPageBreak/>
        <w:t>Box 1. Diagnostic categorisation criteria</w:t>
      </w:r>
    </w:p>
    <w:p w14:paraId="000000ED" w14:textId="77777777" w:rsidR="000B674C" w:rsidRPr="00BA7A8A" w:rsidRDefault="008A7889">
      <w:pPr>
        <w:spacing w:after="0" w:line="480" w:lineRule="auto"/>
        <w:rPr>
          <w:rFonts w:ascii="Arial" w:eastAsia="Arial" w:hAnsi="Arial" w:cs="Arial"/>
          <w:sz w:val="24"/>
          <w:szCs w:val="24"/>
        </w:rPr>
      </w:pPr>
      <w:r w:rsidRPr="00BA7A8A">
        <w:rPr>
          <w:rFonts w:ascii="Arial" w:eastAsia="Arial" w:hAnsi="Arial" w:cs="Arial"/>
          <w:b/>
          <w:sz w:val="24"/>
          <w:szCs w:val="24"/>
        </w:rPr>
        <w:t xml:space="preserve">Receptive language:  </w:t>
      </w:r>
    </w:p>
    <w:p w14:paraId="000000EE" w14:textId="661E273F" w:rsidR="000B674C" w:rsidRPr="00BA7A8A" w:rsidRDefault="008A7889">
      <w:pPr>
        <w:numPr>
          <w:ilvl w:val="0"/>
          <w:numId w:val="8"/>
        </w:numPr>
        <w:spacing w:after="0" w:line="480" w:lineRule="auto"/>
        <w:rPr>
          <w:rFonts w:ascii="Arial" w:eastAsia="Arial" w:hAnsi="Arial" w:cs="Arial"/>
          <w:sz w:val="24"/>
          <w:szCs w:val="24"/>
        </w:rPr>
      </w:pPr>
      <w:r w:rsidRPr="00BA7A8A">
        <w:rPr>
          <w:rFonts w:ascii="Arial" w:eastAsia="Arial" w:hAnsi="Arial" w:cs="Arial"/>
          <w:sz w:val="24"/>
          <w:szCs w:val="24"/>
        </w:rPr>
        <w:t xml:space="preserve">receptive language </w:t>
      </w:r>
      <w:sdt>
        <w:sdtPr>
          <w:tag w:val="goog_rdk_258"/>
          <w:id w:val="1900561159"/>
        </w:sdtPr>
        <w:sdtContent>
          <w:r w:rsidRPr="00BA7A8A">
            <w:rPr>
              <w:rFonts w:ascii="Arial" w:eastAsia="Arial" w:hAnsi="Arial" w:cs="Arial"/>
              <w:sz w:val="24"/>
              <w:szCs w:val="24"/>
            </w:rPr>
            <w:t xml:space="preserve">is </w:t>
          </w:r>
        </w:sdtContent>
      </w:sdt>
      <w:r w:rsidRPr="00BA7A8A">
        <w:rPr>
          <w:rFonts w:ascii="Arial" w:eastAsia="Arial" w:hAnsi="Arial" w:cs="Arial"/>
          <w:sz w:val="24"/>
          <w:szCs w:val="24"/>
        </w:rPr>
        <w:t xml:space="preserve">at least moderately-severely impaired </w:t>
      </w:r>
      <w:sdt>
        <w:sdtPr>
          <w:tag w:val="goog_rdk_259"/>
          <w:id w:val="-1395650801"/>
        </w:sdtPr>
        <w:sdtContent>
          <w:r w:rsidRPr="00BA7A8A">
            <w:rPr>
              <w:rFonts w:ascii="Arial" w:eastAsia="Arial" w:hAnsi="Arial" w:cs="Arial"/>
              <w:sz w:val="24"/>
              <w:szCs w:val="24"/>
            </w:rPr>
            <w:t>(e.g., moderate-severe receptive language disorder with severe expressive language disorder and severe dysfluency)</w:t>
          </w:r>
        </w:sdtContent>
      </w:sdt>
    </w:p>
    <w:p w14:paraId="000000EF" w14:textId="77777777" w:rsidR="000B674C" w:rsidRPr="00BA7A8A" w:rsidRDefault="008A7889">
      <w:pPr>
        <w:spacing w:after="0" w:line="480" w:lineRule="auto"/>
        <w:ind w:left="1080"/>
        <w:rPr>
          <w:rFonts w:ascii="Arial" w:eastAsia="Arial" w:hAnsi="Arial" w:cs="Arial"/>
          <w:b/>
          <w:i/>
          <w:sz w:val="24"/>
          <w:szCs w:val="24"/>
        </w:rPr>
      </w:pPr>
      <w:r w:rsidRPr="00BA7A8A">
        <w:rPr>
          <w:rFonts w:ascii="Arial" w:eastAsia="Arial" w:hAnsi="Arial" w:cs="Arial"/>
          <w:b/>
          <w:i/>
          <w:sz w:val="24"/>
          <w:szCs w:val="24"/>
        </w:rPr>
        <w:t>or</w:t>
      </w:r>
    </w:p>
    <w:p w14:paraId="000000F0" w14:textId="38D3B663" w:rsidR="000B674C" w:rsidRPr="00BA7A8A" w:rsidRDefault="008A7889">
      <w:pPr>
        <w:numPr>
          <w:ilvl w:val="0"/>
          <w:numId w:val="8"/>
        </w:numPr>
        <w:spacing w:after="0" w:line="480" w:lineRule="auto"/>
        <w:rPr>
          <w:rFonts w:ascii="Arial" w:eastAsia="Arial" w:hAnsi="Arial" w:cs="Arial"/>
          <w:sz w:val="24"/>
          <w:szCs w:val="24"/>
        </w:rPr>
      </w:pPr>
      <w:r w:rsidRPr="00BA7A8A">
        <w:rPr>
          <w:rFonts w:ascii="Arial" w:eastAsia="Arial" w:hAnsi="Arial" w:cs="Arial"/>
          <w:sz w:val="24"/>
          <w:szCs w:val="24"/>
        </w:rPr>
        <w:t xml:space="preserve">receptive language more impaired or equally impaired to </w:t>
      </w:r>
      <w:sdt>
        <w:sdtPr>
          <w:tag w:val="goog_rdk_260"/>
          <w:id w:val="278694834"/>
        </w:sdtPr>
        <w:sdtContent>
          <w:r w:rsidRPr="00BA7A8A">
            <w:rPr>
              <w:rFonts w:ascii="Arial" w:eastAsia="Arial" w:hAnsi="Arial" w:cs="Arial"/>
              <w:sz w:val="24"/>
              <w:szCs w:val="24"/>
            </w:rPr>
            <w:t xml:space="preserve">expressive language and /or speech and / or fluency </w:t>
          </w:r>
        </w:sdtContent>
      </w:sdt>
      <w:sdt>
        <w:sdtPr>
          <w:tag w:val="goog_rdk_261"/>
          <w:id w:val="-1700622848"/>
          <w:showingPlcHdr/>
        </w:sdtPr>
        <w:sdtContent>
          <w:r w:rsidR="00C70881" w:rsidRPr="00BA7A8A">
            <w:t xml:space="preserve">     </w:t>
          </w:r>
        </w:sdtContent>
      </w:sdt>
      <w:r w:rsidRPr="00BA7A8A">
        <w:rPr>
          <w:rFonts w:ascii="Arial" w:eastAsia="Arial" w:hAnsi="Arial" w:cs="Arial"/>
          <w:sz w:val="24"/>
          <w:szCs w:val="24"/>
        </w:rPr>
        <w:t>(e.g., moderate receptive</w:t>
      </w:r>
      <w:sdt>
        <w:sdtPr>
          <w:tag w:val="goog_rdk_262"/>
          <w:id w:val="-41210192"/>
        </w:sdtPr>
        <w:sdtContent>
          <w:r w:rsidRPr="00BA7A8A">
            <w:rPr>
              <w:rFonts w:ascii="Arial" w:eastAsia="Arial" w:hAnsi="Arial" w:cs="Arial"/>
              <w:sz w:val="24"/>
              <w:szCs w:val="24"/>
            </w:rPr>
            <w:t xml:space="preserve"> and, </w:t>
          </w:r>
        </w:sdtContent>
      </w:sdt>
      <w:sdt>
        <w:sdtPr>
          <w:tag w:val="goog_rdk_263"/>
          <w:id w:val="1690487781"/>
          <w:showingPlcHdr/>
        </w:sdtPr>
        <w:sdtContent>
          <w:r w:rsidR="00C70881" w:rsidRPr="00BA7A8A">
            <w:t xml:space="preserve">     </w:t>
          </w:r>
        </w:sdtContent>
      </w:sdt>
      <w:r w:rsidRPr="00BA7A8A">
        <w:rPr>
          <w:rFonts w:ascii="Arial" w:eastAsia="Arial" w:hAnsi="Arial" w:cs="Arial"/>
          <w:sz w:val="24"/>
          <w:szCs w:val="24"/>
        </w:rPr>
        <w:t xml:space="preserve"> </w:t>
      </w:r>
      <w:sdt>
        <w:sdtPr>
          <w:tag w:val="goog_rdk_264"/>
          <w:id w:val="1821923047"/>
          <w:showingPlcHdr/>
        </w:sdtPr>
        <w:sdtContent>
          <w:r w:rsidR="00C70881" w:rsidRPr="00BA7A8A">
            <w:t xml:space="preserve">     </w:t>
          </w:r>
        </w:sdtContent>
      </w:sdt>
      <w:r w:rsidRPr="00BA7A8A">
        <w:rPr>
          <w:rFonts w:ascii="Arial" w:eastAsia="Arial" w:hAnsi="Arial" w:cs="Arial"/>
          <w:sz w:val="24"/>
          <w:szCs w:val="24"/>
        </w:rPr>
        <w:t>expressive</w:t>
      </w:r>
      <w:sdt>
        <w:sdtPr>
          <w:tag w:val="goog_rdk_265"/>
          <w:id w:val="952819148"/>
        </w:sdtPr>
        <w:sdtContent>
          <w:r w:rsidRPr="00BA7A8A">
            <w:rPr>
              <w:rFonts w:ascii="Arial" w:eastAsia="Arial" w:hAnsi="Arial" w:cs="Arial"/>
              <w:sz w:val="24"/>
              <w:szCs w:val="24"/>
            </w:rPr>
            <w:t xml:space="preserve"> language </w:t>
          </w:r>
          <w:proofErr w:type="gramStart"/>
          <w:r w:rsidRPr="00BA7A8A">
            <w:rPr>
              <w:rFonts w:ascii="Arial" w:eastAsia="Arial" w:hAnsi="Arial" w:cs="Arial"/>
              <w:sz w:val="24"/>
              <w:szCs w:val="24"/>
            </w:rPr>
            <w:t>disorder  and</w:t>
          </w:r>
          <w:proofErr w:type="gramEnd"/>
          <w:r w:rsidRPr="00BA7A8A">
            <w:rPr>
              <w:rFonts w:ascii="Arial" w:eastAsia="Arial" w:hAnsi="Arial" w:cs="Arial"/>
              <w:sz w:val="24"/>
              <w:szCs w:val="24"/>
            </w:rPr>
            <w:t xml:space="preserve"> speech </w:t>
          </w:r>
        </w:sdtContent>
      </w:sdt>
      <w:sdt>
        <w:sdtPr>
          <w:tag w:val="goog_rdk_266"/>
          <w:id w:val="1098452740"/>
          <w:showingPlcHdr/>
        </w:sdtPr>
        <w:sdtContent>
          <w:r w:rsidR="00C70881" w:rsidRPr="00BA7A8A">
            <w:t xml:space="preserve">     </w:t>
          </w:r>
        </w:sdtContent>
      </w:sdt>
      <w:r w:rsidRPr="00BA7A8A">
        <w:rPr>
          <w:rFonts w:ascii="Arial" w:eastAsia="Arial" w:hAnsi="Arial" w:cs="Arial"/>
          <w:sz w:val="24"/>
          <w:szCs w:val="24"/>
        </w:rPr>
        <w:t xml:space="preserve">disorder) </w:t>
      </w:r>
    </w:p>
    <w:p w14:paraId="000000F1" w14:textId="77777777" w:rsidR="000B674C" w:rsidRPr="00BA7A8A" w:rsidRDefault="000B674C">
      <w:pPr>
        <w:spacing w:after="0" w:line="480" w:lineRule="auto"/>
        <w:ind w:left="1080"/>
        <w:rPr>
          <w:rFonts w:ascii="Arial" w:eastAsia="Arial" w:hAnsi="Arial" w:cs="Arial"/>
          <w:sz w:val="24"/>
          <w:szCs w:val="24"/>
        </w:rPr>
      </w:pPr>
    </w:p>
    <w:p w14:paraId="000000F2" w14:textId="77777777" w:rsidR="000B674C" w:rsidRPr="00BA7A8A" w:rsidRDefault="008A7889">
      <w:pPr>
        <w:spacing w:after="0" w:line="480" w:lineRule="auto"/>
        <w:rPr>
          <w:rFonts w:ascii="Arial" w:eastAsia="Arial" w:hAnsi="Arial" w:cs="Arial"/>
          <w:sz w:val="24"/>
          <w:szCs w:val="24"/>
        </w:rPr>
      </w:pPr>
      <w:r w:rsidRPr="00BA7A8A">
        <w:rPr>
          <w:rFonts w:ascii="Arial" w:eastAsia="Arial" w:hAnsi="Arial" w:cs="Arial"/>
          <w:b/>
          <w:sz w:val="24"/>
          <w:szCs w:val="24"/>
        </w:rPr>
        <w:t xml:space="preserve">Expressive Language: </w:t>
      </w:r>
    </w:p>
    <w:p w14:paraId="000000F3" w14:textId="5F7D3770" w:rsidR="000B674C" w:rsidRPr="00BA7A8A" w:rsidRDefault="008A7889">
      <w:pPr>
        <w:numPr>
          <w:ilvl w:val="0"/>
          <w:numId w:val="2"/>
        </w:numPr>
        <w:spacing w:after="0" w:line="480" w:lineRule="auto"/>
        <w:rPr>
          <w:rFonts w:ascii="Arial" w:eastAsia="Arial" w:hAnsi="Arial" w:cs="Arial"/>
          <w:sz w:val="24"/>
          <w:szCs w:val="24"/>
        </w:rPr>
      </w:pPr>
      <w:r w:rsidRPr="00BA7A8A">
        <w:rPr>
          <w:rFonts w:ascii="Arial" w:eastAsia="Arial" w:hAnsi="Arial" w:cs="Arial"/>
          <w:sz w:val="24"/>
          <w:szCs w:val="24"/>
        </w:rPr>
        <w:t xml:space="preserve">expressive language </w:t>
      </w:r>
      <w:sdt>
        <w:sdtPr>
          <w:tag w:val="goog_rdk_267"/>
          <w:id w:val="1687015435"/>
        </w:sdtPr>
        <w:sdtContent>
          <w:r w:rsidRPr="00BA7A8A">
            <w:rPr>
              <w:rFonts w:ascii="Arial" w:eastAsia="Arial" w:hAnsi="Arial" w:cs="Arial"/>
              <w:sz w:val="24"/>
              <w:szCs w:val="24"/>
            </w:rPr>
            <w:t xml:space="preserve">is </w:t>
          </w:r>
        </w:sdtContent>
      </w:sdt>
      <w:r w:rsidRPr="00BA7A8A">
        <w:rPr>
          <w:rFonts w:ascii="Arial" w:eastAsia="Arial" w:hAnsi="Arial" w:cs="Arial"/>
          <w:sz w:val="24"/>
          <w:szCs w:val="24"/>
        </w:rPr>
        <w:t>the most impaired area of communication with receptive language no more than moderately impaired (e.g., moderate receptive and moderate-severe expressive language disorder)</w:t>
      </w:r>
    </w:p>
    <w:p w14:paraId="000000F4" w14:textId="77777777" w:rsidR="000B674C" w:rsidRPr="00BA7A8A" w:rsidRDefault="008A7889">
      <w:pPr>
        <w:spacing w:after="0" w:line="480" w:lineRule="auto"/>
        <w:ind w:left="1080"/>
        <w:rPr>
          <w:rFonts w:ascii="Arial" w:eastAsia="Arial" w:hAnsi="Arial" w:cs="Arial"/>
          <w:b/>
          <w:i/>
          <w:sz w:val="24"/>
          <w:szCs w:val="24"/>
        </w:rPr>
      </w:pPr>
      <w:r w:rsidRPr="00BA7A8A">
        <w:rPr>
          <w:rFonts w:ascii="Arial" w:eastAsia="Arial" w:hAnsi="Arial" w:cs="Arial"/>
          <w:b/>
          <w:i/>
          <w:sz w:val="24"/>
          <w:szCs w:val="24"/>
        </w:rPr>
        <w:t xml:space="preserve">or </w:t>
      </w:r>
    </w:p>
    <w:p w14:paraId="000000F5" w14:textId="0F3B30A0" w:rsidR="000B674C" w:rsidRPr="00BA7A8A" w:rsidRDefault="008A7889">
      <w:pPr>
        <w:numPr>
          <w:ilvl w:val="0"/>
          <w:numId w:val="2"/>
        </w:numPr>
        <w:spacing w:after="0" w:line="480" w:lineRule="auto"/>
        <w:rPr>
          <w:rFonts w:ascii="Arial" w:eastAsia="Arial" w:hAnsi="Arial" w:cs="Arial"/>
          <w:sz w:val="24"/>
          <w:szCs w:val="24"/>
        </w:rPr>
      </w:pPr>
      <w:r w:rsidRPr="00BA7A8A">
        <w:rPr>
          <w:rFonts w:ascii="Arial" w:eastAsia="Arial" w:hAnsi="Arial" w:cs="Arial"/>
          <w:sz w:val="24"/>
          <w:szCs w:val="24"/>
        </w:rPr>
        <w:t>expressive language equally impaired to speech and / or fluency (e.g., severe expressive language and severe speech disorder</w:t>
      </w:r>
      <w:sdt>
        <w:sdtPr>
          <w:tag w:val="goog_rdk_268"/>
          <w:id w:val="-1846550348"/>
        </w:sdtPr>
        <w:sdtContent>
          <w:r w:rsidRPr="00BA7A8A">
            <w:rPr>
              <w:rFonts w:ascii="Arial" w:eastAsia="Arial" w:hAnsi="Arial" w:cs="Arial"/>
              <w:sz w:val="24"/>
              <w:szCs w:val="24"/>
            </w:rPr>
            <w:t xml:space="preserve"> with moderate receptive language disorder</w:t>
          </w:r>
        </w:sdtContent>
      </w:sdt>
      <w:r w:rsidRPr="00BA7A8A">
        <w:rPr>
          <w:rFonts w:ascii="Arial" w:eastAsia="Arial" w:hAnsi="Arial" w:cs="Arial"/>
          <w:sz w:val="24"/>
          <w:szCs w:val="24"/>
        </w:rPr>
        <w:t>)</w:t>
      </w:r>
    </w:p>
    <w:p w14:paraId="000000F6" w14:textId="77777777" w:rsidR="000B674C" w:rsidRPr="00BA7A8A" w:rsidRDefault="008A7889">
      <w:pPr>
        <w:spacing w:after="0" w:line="480" w:lineRule="auto"/>
        <w:rPr>
          <w:rFonts w:ascii="Arial" w:eastAsia="Arial" w:hAnsi="Arial" w:cs="Arial"/>
          <w:sz w:val="24"/>
          <w:szCs w:val="24"/>
        </w:rPr>
      </w:pPr>
      <w:r w:rsidRPr="00BA7A8A">
        <w:rPr>
          <w:rFonts w:ascii="Arial" w:eastAsia="Arial" w:hAnsi="Arial" w:cs="Arial"/>
          <w:b/>
          <w:sz w:val="24"/>
          <w:szCs w:val="24"/>
        </w:rPr>
        <w:t xml:space="preserve">Speech: </w:t>
      </w:r>
    </w:p>
    <w:p w14:paraId="000000F7" w14:textId="5D9A66A7" w:rsidR="000B674C" w:rsidRPr="00BA7A8A" w:rsidRDefault="008A7889">
      <w:pPr>
        <w:numPr>
          <w:ilvl w:val="0"/>
          <w:numId w:val="6"/>
        </w:numPr>
        <w:spacing w:after="0" w:line="480" w:lineRule="auto"/>
        <w:rPr>
          <w:rFonts w:ascii="Arial" w:eastAsia="Arial" w:hAnsi="Arial" w:cs="Arial"/>
          <w:sz w:val="24"/>
          <w:szCs w:val="24"/>
        </w:rPr>
      </w:pPr>
      <w:r w:rsidRPr="00BA7A8A">
        <w:rPr>
          <w:rFonts w:ascii="Arial" w:eastAsia="Arial" w:hAnsi="Arial" w:cs="Arial"/>
          <w:sz w:val="24"/>
          <w:szCs w:val="24"/>
        </w:rPr>
        <w:t>speech</w:t>
      </w:r>
      <w:r w:rsidRPr="00BA7A8A">
        <w:rPr>
          <w:rFonts w:ascii="Arial" w:eastAsia="Arial" w:hAnsi="Arial" w:cs="Arial"/>
          <w:b/>
          <w:sz w:val="24"/>
          <w:szCs w:val="24"/>
        </w:rPr>
        <w:t xml:space="preserve"> </w:t>
      </w:r>
      <w:r w:rsidRPr="00BA7A8A">
        <w:rPr>
          <w:rFonts w:ascii="Arial" w:eastAsia="Arial" w:hAnsi="Arial" w:cs="Arial"/>
          <w:sz w:val="24"/>
          <w:szCs w:val="24"/>
        </w:rPr>
        <w:t xml:space="preserve">the most impaired area of communication with receptive language no more than moderately impaired (e.g., </w:t>
      </w:r>
      <w:sdt>
        <w:sdtPr>
          <w:tag w:val="goog_rdk_269"/>
          <w:id w:val="-941228895"/>
        </w:sdtPr>
        <w:sdtContent>
          <w:r w:rsidRPr="00BA7A8A">
            <w:rPr>
              <w:rFonts w:ascii="Arial" w:eastAsia="Arial" w:hAnsi="Arial" w:cs="Arial"/>
              <w:sz w:val="24"/>
              <w:szCs w:val="24"/>
            </w:rPr>
            <w:t xml:space="preserve">moderate-severe speech disorder and moderate-severe dysfluency with  </w:t>
          </w:r>
        </w:sdtContent>
      </w:sdt>
      <w:r w:rsidRPr="00BA7A8A">
        <w:rPr>
          <w:rFonts w:ascii="Arial" w:eastAsia="Arial" w:hAnsi="Arial" w:cs="Arial"/>
          <w:sz w:val="24"/>
          <w:szCs w:val="24"/>
        </w:rPr>
        <w:t xml:space="preserve">moderate receptive </w:t>
      </w:r>
      <w:sdt>
        <w:sdtPr>
          <w:tag w:val="goog_rdk_270"/>
          <w:id w:val="423385444"/>
        </w:sdtPr>
        <w:sdtContent>
          <w:r w:rsidRPr="00BA7A8A">
            <w:rPr>
              <w:rFonts w:ascii="Arial" w:eastAsia="Arial" w:hAnsi="Arial" w:cs="Arial"/>
              <w:sz w:val="24"/>
              <w:szCs w:val="24"/>
            </w:rPr>
            <w:t xml:space="preserve">and expressive language disorder </w:t>
          </w:r>
        </w:sdtContent>
      </w:sdt>
      <w:sdt>
        <w:sdtPr>
          <w:tag w:val="goog_rdk_271"/>
          <w:id w:val="-1516762675"/>
          <w:showingPlcHdr/>
        </w:sdtPr>
        <w:sdtContent>
          <w:r w:rsidR="00C70881" w:rsidRPr="00BA7A8A">
            <w:t xml:space="preserve">     </w:t>
          </w:r>
        </w:sdtContent>
      </w:sdt>
      <w:sdt>
        <w:sdtPr>
          <w:tag w:val="goog_rdk_272"/>
          <w:id w:val="931869307"/>
          <w:showingPlcHdr/>
        </w:sdtPr>
        <w:sdtContent>
          <w:r w:rsidR="00C70881" w:rsidRPr="00BA7A8A">
            <w:t xml:space="preserve">     </w:t>
          </w:r>
        </w:sdtContent>
      </w:sdt>
      <w:sdt>
        <w:sdtPr>
          <w:tag w:val="goog_rdk_273"/>
          <w:id w:val="-21550629"/>
        </w:sdtPr>
        <w:sdtContent>
          <w:sdt>
            <w:sdtPr>
              <w:tag w:val="goog_rdk_274"/>
              <w:id w:val="-603575171"/>
              <w:showingPlcHdr/>
            </w:sdtPr>
            <w:sdtContent>
              <w:r w:rsidR="00C70881" w:rsidRPr="00BA7A8A">
                <w:t xml:space="preserve">     </w:t>
              </w:r>
            </w:sdtContent>
          </w:sdt>
        </w:sdtContent>
      </w:sdt>
      <w:sdt>
        <w:sdtPr>
          <w:tag w:val="goog_rdk_275"/>
          <w:id w:val="944859"/>
          <w:showingPlcHdr/>
        </w:sdtPr>
        <w:sdtContent>
          <w:r w:rsidR="00C70881" w:rsidRPr="00BA7A8A">
            <w:t xml:space="preserve">     </w:t>
          </w:r>
        </w:sdtContent>
      </w:sdt>
      <w:r w:rsidRPr="00BA7A8A">
        <w:rPr>
          <w:rFonts w:ascii="Arial" w:eastAsia="Arial" w:hAnsi="Arial" w:cs="Arial"/>
          <w:sz w:val="24"/>
          <w:szCs w:val="24"/>
        </w:rPr>
        <w:t xml:space="preserve"> </w:t>
      </w:r>
    </w:p>
    <w:p w14:paraId="000000F8" w14:textId="77777777" w:rsidR="000B674C" w:rsidRPr="00BA7A8A" w:rsidRDefault="008A7889">
      <w:pPr>
        <w:spacing w:after="0" w:line="480" w:lineRule="auto"/>
        <w:ind w:left="1080"/>
        <w:rPr>
          <w:rFonts w:ascii="Arial" w:eastAsia="Arial" w:hAnsi="Arial" w:cs="Arial"/>
          <w:b/>
          <w:i/>
          <w:sz w:val="24"/>
          <w:szCs w:val="24"/>
        </w:rPr>
      </w:pPr>
      <w:r w:rsidRPr="00BA7A8A">
        <w:rPr>
          <w:rFonts w:ascii="Arial" w:eastAsia="Arial" w:hAnsi="Arial" w:cs="Arial"/>
          <w:b/>
          <w:i/>
          <w:sz w:val="24"/>
          <w:szCs w:val="24"/>
        </w:rPr>
        <w:t>or</w:t>
      </w:r>
    </w:p>
    <w:p w14:paraId="000000F9" w14:textId="77777777" w:rsidR="000B674C" w:rsidRPr="00BA7A8A" w:rsidRDefault="008A7889">
      <w:pPr>
        <w:numPr>
          <w:ilvl w:val="0"/>
          <w:numId w:val="6"/>
        </w:numPr>
        <w:spacing w:after="0" w:line="480" w:lineRule="auto"/>
        <w:rPr>
          <w:rFonts w:ascii="Arial" w:eastAsia="Arial" w:hAnsi="Arial" w:cs="Arial"/>
          <w:sz w:val="24"/>
          <w:szCs w:val="24"/>
        </w:rPr>
      </w:pPr>
      <w:r w:rsidRPr="00BA7A8A">
        <w:rPr>
          <w:rFonts w:ascii="Arial" w:eastAsia="Arial" w:hAnsi="Arial" w:cs="Arial"/>
          <w:sz w:val="24"/>
          <w:szCs w:val="24"/>
        </w:rPr>
        <w:t>speech equally impaired to fluency (e.g., severe speech and severe fluency disorder)</w:t>
      </w:r>
    </w:p>
    <w:p w14:paraId="000000FA" w14:textId="77777777" w:rsidR="000B674C" w:rsidRPr="00BA7A8A" w:rsidRDefault="008A7889">
      <w:pPr>
        <w:spacing w:after="0" w:line="480" w:lineRule="auto"/>
        <w:rPr>
          <w:rFonts w:ascii="Arial" w:eastAsia="Arial" w:hAnsi="Arial" w:cs="Arial"/>
          <w:sz w:val="24"/>
          <w:szCs w:val="24"/>
        </w:rPr>
      </w:pPr>
      <w:r w:rsidRPr="00BA7A8A">
        <w:rPr>
          <w:rFonts w:ascii="Arial" w:eastAsia="Arial" w:hAnsi="Arial" w:cs="Arial"/>
          <w:b/>
          <w:i/>
          <w:sz w:val="24"/>
          <w:szCs w:val="24"/>
        </w:rPr>
        <w:lastRenderedPageBreak/>
        <w:t>Fluency:</w:t>
      </w:r>
    </w:p>
    <w:p w14:paraId="000000FB" w14:textId="20344ACC" w:rsidR="000B674C" w:rsidRPr="00BA7A8A" w:rsidRDefault="008A7889">
      <w:pPr>
        <w:spacing w:after="0" w:line="480" w:lineRule="auto"/>
        <w:rPr>
          <w:rFonts w:ascii="Arial" w:eastAsia="Arial" w:hAnsi="Arial" w:cs="Arial"/>
          <w:sz w:val="24"/>
          <w:szCs w:val="24"/>
        </w:rPr>
      </w:pPr>
      <w:r w:rsidRPr="00BA7A8A">
        <w:rPr>
          <w:rFonts w:ascii="Arial" w:eastAsia="Arial" w:hAnsi="Arial" w:cs="Arial"/>
          <w:sz w:val="24"/>
          <w:szCs w:val="24"/>
        </w:rPr>
        <w:t xml:space="preserve">Fluency the most impaired area of communication with receptive language no more than moderately impaired (e.g., moderate receptive </w:t>
      </w:r>
      <w:sdt>
        <w:sdtPr>
          <w:tag w:val="goog_rdk_276"/>
          <w:id w:val="-1075358181"/>
        </w:sdtPr>
        <w:sdtContent>
          <w:r w:rsidRPr="00BA7A8A">
            <w:rPr>
              <w:rFonts w:ascii="Arial" w:eastAsia="Arial" w:hAnsi="Arial" w:cs="Arial"/>
              <w:sz w:val="24"/>
              <w:szCs w:val="24"/>
            </w:rPr>
            <w:t xml:space="preserve">and expressive </w:t>
          </w:r>
        </w:sdtContent>
      </w:sdt>
      <w:r w:rsidRPr="00BA7A8A">
        <w:rPr>
          <w:rFonts w:ascii="Arial" w:eastAsia="Arial" w:hAnsi="Arial" w:cs="Arial"/>
          <w:sz w:val="24"/>
          <w:szCs w:val="24"/>
        </w:rPr>
        <w:t>language and moderate-severe fluency disorder)</w:t>
      </w:r>
    </w:p>
    <w:p w14:paraId="000000FC" w14:textId="77777777" w:rsidR="000B674C" w:rsidRPr="00BA7A8A" w:rsidRDefault="000B674C">
      <w:pPr>
        <w:spacing w:after="0" w:line="240" w:lineRule="auto"/>
        <w:rPr>
          <w:rFonts w:ascii="Arial" w:eastAsia="Arial" w:hAnsi="Arial" w:cs="Arial"/>
          <w:sz w:val="24"/>
          <w:szCs w:val="24"/>
        </w:rPr>
      </w:pPr>
    </w:p>
    <w:p w14:paraId="000000FD" w14:textId="77777777" w:rsidR="000B674C" w:rsidRPr="00BA7A8A" w:rsidRDefault="000B674C">
      <w:pPr>
        <w:spacing w:after="0" w:line="240" w:lineRule="auto"/>
        <w:rPr>
          <w:rFonts w:ascii="Arial" w:eastAsia="Arial" w:hAnsi="Arial" w:cs="Arial"/>
          <w:sz w:val="24"/>
          <w:szCs w:val="24"/>
        </w:rPr>
      </w:pPr>
    </w:p>
    <w:p w14:paraId="000000FE" w14:textId="77777777" w:rsidR="000B674C" w:rsidRDefault="008A7889">
      <w:pPr>
        <w:spacing w:after="0" w:line="240" w:lineRule="auto"/>
        <w:rPr>
          <w:rFonts w:ascii="Arial" w:eastAsia="Arial" w:hAnsi="Arial" w:cs="Arial"/>
          <w:sz w:val="24"/>
          <w:szCs w:val="24"/>
        </w:rPr>
      </w:pPr>
      <w:r w:rsidRPr="00BA7A8A">
        <w:br w:type="page"/>
      </w:r>
      <w:r>
        <w:rPr>
          <w:rFonts w:ascii="Arial" w:eastAsia="Arial" w:hAnsi="Arial" w:cs="Arial"/>
          <w:sz w:val="24"/>
          <w:szCs w:val="24"/>
        </w:rPr>
        <w:lastRenderedPageBreak/>
        <w:t>Figure 1. Participant flow</w:t>
      </w:r>
    </w:p>
    <w:p w14:paraId="000000FF" w14:textId="77777777" w:rsidR="000B674C" w:rsidRDefault="000B674C">
      <w:pPr>
        <w:spacing w:before="280" w:after="0" w:line="480" w:lineRule="auto"/>
        <w:rPr>
          <w:rFonts w:ascii="Arial" w:eastAsia="Arial" w:hAnsi="Arial" w:cs="Arial"/>
          <w:sz w:val="24"/>
          <w:szCs w:val="24"/>
        </w:rPr>
      </w:pPr>
    </w:p>
    <w:p w14:paraId="00000100" w14:textId="77777777" w:rsidR="000B674C" w:rsidRDefault="000B674C">
      <w:pPr>
        <w:jc w:val="both"/>
      </w:pPr>
    </w:p>
    <w:p w14:paraId="00000101" w14:textId="77777777" w:rsidR="000B674C" w:rsidRDefault="008A7889">
      <w:r>
        <w:rPr>
          <w:noProof/>
        </w:rPr>
        <w:drawing>
          <wp:inline distT="0" distB="0" distL="0" distR="0" wp14:anchorId="5EC98513" wp14:editId="74031259">
            <wp:extent cx="6096851" cy="3429479"/>
            <wp:effectExtent l="0" t="0" r="0" b="0"/>
            <wp:docPr id="9"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9"/>
                    <a:srcRect/>
                    <a:stretch>
                      <a:fillRect/>
                    </a:stretch>
                  </pic:blipFill>
                  <pic:spPr>
                    <a:xfrm>
                      <a:off x="0" y="0"/>
                      <a:ext cx="6096851" cy="3429479"/>
                    </a:xfrm>
                    <a:prstGeom prst="rect">
                      <a:avLst/>
                    </a:prstGeom>
                    <a:ln/>
                  </pic:spPr>
                </pic:pic>
              </a:graphicData>
            </a:graphic>
          </wp:inline>
        </w:drawing>
      </w:r>
      <w:r>
        <w:br w:type="page"/>
      </w:r>
    </w:p>
    <w:p w14:paraId="00000102" w14:textId="3A8D3C52" w:rsidR="000B674C" w:rsidRDefault="008A7889">
      <w:pPr>
        <w:spacing w:after="0" w:line="240" w:lineRule="auto"/>
        <w:rPr>
          <w:rFonts w:ascii="Arial" w:eastAsia="Arial" w:hAnsi="Arial" w:cs="Arial"/>
          <w:sz w:val="24"/>
          <w:szCs w:val="24"/>
        </w:rPr>
      </w:pPr>
      <w:r w:rsidRPr="00BA7A8A">
        <w:rPr>
          <w:rFonts w:ascii="Arial" w:eastAsia="Arial" w:hAnsi="Arial" w:cs="Arial"/>
          <w:sz w:val="24"/>
          <w:szCs w:val="24"/>
        </w:rPr>
        <w:lastRenderedPageBreak/>
        <w:t xml:space="preserve">Figure 2: Severity </w:t>
      </w:r>
      <w:sdt>
        <w:sdtPr>
          <w:tag w:val="goog_rdk_277"/>
          <w:id w:val="-1336379968"/>
        </w:sdtPr>
        <w:sdtContent>
          <w:r w:rsidRPr="00BA7A8A">
            <w:rPr>
              <w:rFonts w:ascii="Arial" w:eastAsia="Arial" w:hAnsi="Arial" w:cs="Arial"/>
              <w:sz w:val="24"/>
              <w:szCs w:val="24"/>
            </w:rPr>
            <w:t xml:space="preserve">(as measured by TOM-I rating) </w:t>
          </w:r>
        </w:sdtContent>
      </w:sdt>
      <w:r w:rsidRPr="00BA7A8A">
        <w:rPr>
          <w:rFonts w:ascii="Arial" w:eastAsia="Arial" w:hAnsi="Arial" w:cs="Arial"/>
          <w:sz w:val="24"/>
          <w:szCs w:val="24"/>
        </w:rPr>
        <w:t xml:space="preserve">and diagnostic </w:t>
      </w:r>
      <w:r w:rsidR="00C70881" w:rsidRPr="00BA7A8A">
        <w:rPr>
          <w:rFonts w:ascii="Arial" w:eastAsia="Arial" w:hAnsi="Arial" w:cs="Arial"/>
          <w:sz w:val="24"/>
          <w:szCs w:val="24"/>
        </w:rPr>
        <w:t>categorisation.</w:t>
      </w:r>
      <w:r w:rsidRPr="00BA7A8A">
        <w:rPr>
          <w:rFonts w:ascii="Arial" w:eastAsia="Arial" w:hAnsi="Arial" w:cs="Arial"/>
          <w:sz w:val="24"/>
          <w:szCs w:val="24"/>
        </w:rPr>
        <w:t xml:space="preserve"> </w:t>
      </w:r>
    </w:p>
    <w:p w14:paraId="00000103" w14:textId="77777777" w:rsidR="000B674C" w:rsidRDefault="000B674C">
      <w:pPr>
        <w:spacing w:after="0" w:line="240" w:lineRule="auto"/>
        <w:rPr>
          <w:rFonts w:ascii="Arial" w:eastAsia="Arial" w:hAnsi="Arial" w:cs="Arial"/>
          <w:sz w:val="24"/>
          <w:szCs w:val="24"/>
        </w:rPr>
      </w:pPr>
      <w:bookmarkStart w:id="7" w:name="_heading=h.3znysh7" w:colFirst="0" w:colLast="0"/>
      <w:bookmarkEnd w:id="7"/>
    </w:p>
    <w:p w14:paraId="0000010A" w14:textId="5E6F0EA7" w:rsidR="000B674C" w:rsidRDefault="00000000">
      <w:pPr>
        <w:rPr>
          <w:rFonts w:ascii="Arial" w:eastAsia="Arial" w:hAnsi="Arial" w:cs="Arial"/>
          <w:sz w:val="24"/>
          <w:szCs w:val="24"/>
        </w:rPr>
      </w:pPr>
      <w:sdt>
        <w:sdtPr>
          <w:tag w:val="goog_rdk_288"/>
          <w:id w:val="516657081"/>
        </w:sdtPr>
        <w:sdtContent>
          <w:r w:rsidR="008A7889">
            <w:rPr>
              <w:rFonts w:ascii="Arial" w:eastAsia="Arial" w:hAnsi="Arial" w:cs="Arial"/>
              <w:noProof/>
              <w:sz w:val="24"/>
              <w:szCs w:val="24"/>
            </w:rPr>
            <w:drawing>
              <wp:inline distT="114300" distB="114300" distL="114300" distR="114300" wp14:anchorId="75E6B5B8" wp14:editId="2ED645A9">
                <wp:extent cx="6569400" cy="379730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6569400" cy="3797300"/>
                        </a:xfrm>
                        <a:prstGeom prst="rect">
                          <a:avLst/>
                        </a:prstGeom>
                        <a:ln/>
                      </pic:spPr>
                    </pic:pic>
                  </a:graphicData>
                </a:graphic>
              </wp:inline>
            </w:drawing>
          </w:r>
        </w:sdtContent>
      </w:sdt>
      <w:r w:rsidR="008A7889">
        <w:br w:type="page"/>
      </w:r>
    </w:p>
    <w:p w14:paraId="0000010B" w14:textId="1B673437" w:rsidR="000B674C" w:rsidRDefault="008A7889">
      <w:pPr>
        <w:spacing w:after="0" w:line="240" w:lineRule="auto"/>
        <w:rPr>
          <w:rFonts w:ascii="Arial" w:eastAsia="Arial" w:hAnsi="Arial" w:cs="Arial"/>
          <w:sz w:val="24"/>
          <w:szCs w:val="24"/>
        </w:rPr>
      </w:pPr>
      <w:r>
        <w:rPr>
          <w:rFonts w:ascii="Arial" w:eastAsia="Arial" w:hAnsi="Arial" w:cs="Arial"/>
          <w:sz w:val="24"/>
          <w:szCs w:val="24"/>
        </w:rPr>
        <w:lastRenderedPageBreak/>
        <w:t xml:space="preserve">Figure 3: </w:t>
      </w:r>
      <w:r w:rsidRPr="00954D69">
        <w:rPr>
          <w:rFonts w:ascii="Arial" w:eastAsia="Arial" w:hAnsi="Arial" w:cs="Arial"/>
          <w:sz w:val="24"/>
          <w:szCs w:val="24"/>
        </w:rPr>
        <w:t xml:space="preserve">Age group at Initial Assessment </w:t>
      </w:r>
      <w:r w:rsidR="0093138B">
        <w:rPr>
          <w:rFonts w:ascii="Arial" w:eastAsia="Arial" w:hAnsi="Arial" w:cs="Arial"/>
          <w:sz w:val="24"/>
          <w:szCs w:val="24"/>
        </w:rPr>
        <w:t xml:space="preserve">and </w:t>
      </w:r>
      <w:r w:rsidRPr="00954D69">
        <w:rPr>
          <w:rFonts w:ascii="Arial" w:eastAsia="Arial" w:hAnsi="Arial" w:cs="Arial"/>
          <w:sz w:val="24"/>
          <w:szCs w:val="24"/>
        </w:rPr>
        <w:t>Improvement</w:t>
      </w:r>
      <w:sdt>
        <w:sdtPr>
          <w:rPr>
            <w:rFonts w:ascii="Arial" w:hAnsi="Arial" w:cs="Arial"/>
            <w:sz w:val="24"/>
            <w:szCs w:val="24"/>
          </w:rPr>
          <w:tag w:val="goog_rdk_289"/>
          <w:id w:val="17058009"/>
        </w:sdtPr>
        <w:sdtContent>
          <w:r w:rsidRPr="00954D69">
            <w:rPr>
              <w:rFonts w:ascii="Arial" w:eastAsia="Arial" w:hAnsi="Arial" w:cs="Arial"/>
              <w:sz w:val="24"/>
              <w:szCs w:val="24"/>
            </w:rPr>
            <w:t xml:space="preserve">, </w:t>
          </w:r>
        </w:sdtContent>
      </w:sdt>
      <w:r w:rsidR="00954D69" w:rsidRPr="00954D69">
        <w:rPr>
          <w:rFonts w:ascii="Arial" w:hAnsi="Arial" w:cs="Arial"/>
          <w:sz w:val="24"/>
          <w:szCs w:val="24"/>
        </w:rPr>
        <w:t>S</w:t>
      </w:r>
      <w:r w:rsidRPr="00954D69">
        <w:rPr>
          <w:rFonts w:ascii="Arial" w:eastAsia="Arial" w:hAnsi="Arial" w:cs="Arial"/>
          <w:sz w:val="24"/>
          <w:szCs w:val="24"/>
        </w:rPr>
        <w:t xml:space="preserve">tasis </w:t>
      </w:r>
      <w:sdt>
        <w:sdtPr>
          <w:rPr>
            <w:rFonts w:ascii="Arial" w:hAnsi="Arial" w:cs="Arial"/>
            <w:sz w:val="24"/>
            <w:szCs w:val="24"/>
          </w:rPr>
          <w:tag w:val="goog_rdk_291"/>
          <w:id w:val="-1483534331"/>
        </w:sdtPr>
        <w:sdtContent>
          <w:r w:rsidRPr="00954D69">
            <w:rPr>
              <w:rFonts w:ascii="Arial" w:eastAsia="Arial" w:hAnsi="Arial" w:cs="Arial"/>
              <w:sz w:val="24"/>
              <w:szCs w:val="24"/>
            </w:rPr>
            <w:t xml:space="preserve">and </w:t>
          </w:r>
        </w:sdtContent>
      </w:sdt>
      <w:r w:rsidRPr="00954D69">
        <w:rPr>
          <w:rFonts w:ascii="Arial" w:eastAsia="Arial" w:hAnsi="Arial" w:cs="Arial"/>
          <w:sz w:val="24"/>
          <w:szCs w:val="24"/>
        </w:rPr>
        <w:t>De</w:t>
      </w:r>
      <w:sdt>
        <w:sdtPr>
          <w:rPr>
            <w:rFonts w:ascii="Arial" w:hAnsi="Arial" w:cs="Arial"/>
            <w:sz w:val="24"/>
            <w:szCs w:val="24"/>
          </w:rPr>
          <w:tag w:val="goog_rdk_293"/>
          <w:id w:val="802580677"/>
        </w:sdtPr>
        <w:sdtContent>
          <w:r w:rsidRPr="00954D69">
            <w:rPr>
              <w:rFonts w:ascii="Arial" w:eastAsia="Arial" w:hAnsi="Arial" w:cs="Arial"/>
              <w:sz w:val="24"/>
              <w:szCs w:val="24"/>
            </w:rPr>
            <w:t>cline</w:t>
          </w:r>
        </w:sdtContent>
      </w:sdt>
      <w:r w:rsidRPr="00954D69">
        <w:rPr>
          <w:rFonts w:ascii="Arial" w:eastAsia="Arial" w:hAnsi="Arial" w:cs="Arial"/>
          <w:sz w:val="24"/>
          <w:szCs w:val="24"/>
        </w:rPr>
        <w:t xml:space="preserve"> at follow-up</w:t>
      </w:r>
      <w:sdt>
        <w:sdtPr>
          <w:tag w:val="goog_rdk_295"/>
          <w:id w:val="560516825"/>
        </w:sdtPr>
        <w:sdtContent>
          <w:r w:rsidR="0093138B">
            <w:t>.</w:t>
          </w:r>
          <w:r>
            <w:rPr>
              <w:rFonts w:ascii="Arial" w:eastAsia="Arial" w:hAnsi="Arial" w:cs="Arial"/>
              <w:sz w:val="24"/>
              <w:szCs w:val="24"/>
            </w:rPr>
            <w:t xml:space="preserve"> </w:t>
          </w:r>
          <w:sdt>
            <w:sdtPr>
              <w:tag w:val="goog_rdk_296"/>
              <w:id w:val="-1695689063"/>
              <w:showingPlcHdr/>
            </w:sdtPr>
            <w:sdtContent>
              <w:r w:rsidR="00640CE2">
                <w:t xml:space="preserve">     </w:t>
              </w:r>
            </w:sdtContent>
          </w:sdt>
        </w:sdtContent>
      </w:sdt>
    </w:p>
    <w:p w14:paraId="0000010C" w14:textId="77777777" w:rsidR="000B674C" w:rsidRDefault="000B674C">
      <w:pPr>
        <w:spacing w:after="0" w:line="240" w:lineRule="auto"/>
        <w:rPr>
          <w:rFonts w:ascii="Arial" w:eastAsia="Arial" w:hAnsi="Arial" w:cs="Arial"/>
          <w:sz w:val="24"/>
          <w:szCs w:val="24"/>
        </w:rPr>
      </w:pPr>
    </w:p>
    <w:p w14:paraId="0000010D" w14:textId="0B9BA461" w:rsidR="000B674C" w:rsidRDefault="00000000">
      <w:pPr>
        <w:spacing w:after="0" w:line="240" w:lineRule="auto"/>
        <w:rPr>
          <w:rFonts w:ascii="Arial" w:eastAsia="Arial" w:hAnsi="Arial" w:cs="Arial"/>
          <w:sz w:val="24"/>
          <w:szCs w:val="24"/>
        </w:rPr>
      </w:pPr>
      <w:sdt>
        <w:sdtPr>
          <w:tag w:val="goog_rdk_299"/>
          <w:id w:val="-330824842"/>
        </w:sdtPr>
        <w:sdtContent>
          <w:r w:rsidR="008A7889">
            <w:rPr>
              <w:rFonts w:ascii="Arial" w:eastAsia="Arial" w:hAnsi="Arial" w:cs="Arial"/>
              <w:noProof/>
              <w:sz w:val="24"/>
              <w:szCs w:val="24"/>
            </w:rPr>
            <w:drawing>
              <wp:inline distT="114300" distB="114300" distL="114300" distR="114300" wp14:anchorId="6D3B3AEF" wp14:editId="1450DB29">
                <wp:extent cx="6569400" cy="45847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569400" cy="4584700"/>
                        </a:xfrm>
                        <a:prstGeom prst="rect">
                          <a:avLst/>
                        </a:prstGeom>
                        <a:ln/>
                      </pic:spPr>
                    </pic:pic>
                  </a:graphicData>
                </a:graphic>
              </wp:inline>
            </w:drawing>
          </w:r>
        </w:sdtContent>
      </w:sdt>
    </w:p>
    <w:p w14:paraId="0000010E" w14:textId="77777777" w:rsidR="000B674C" w:rsidRDefault="000B674C">
      <w:pPr>
        <w:spacing w:after="0" w:line="240" w:lineRule="auto"/>
        <w:rPr>
          <w:rFonts w:ascii="Arial" w:eastAsia="Arial" w:hAnsi="Arial" w:cs="Arial"/>
          <w:sz w:val="24"/>
          <w:szCs w:val="24"/>
        </w:rPr>
      </w:pPr>
    </w:p>
    <w:p w14:paraId="0000010F" w14:textId="77777777" w:rsidR="000B674C" w:rsidRDefault="000B674C">
      <w:pPr>
        <w:spacing w:after="0" w:line="240" w:lineRule="auto"/>
        <w:rPr>
          <w:rFonts w:ascii="Arial" w:eastAsia="Arial" w:hAnsi="Arial" w:cs="Arial"/>
          <w:sz w:val="24"/>
          <w:szCs w:val="24"/>
        </w:rPr>
      </w:pPr>
    </w:p>
    <w:p w14:paraId="00000110" w14:textId="5FC434CD" w:rsidR="000B674C" w:rsidRDefault="000B674C">
      <w:pPr>
        <w:spacing w:after="0" w:line="240" w:lineRule="auto"/>
        <w:rPr>
          <w:rFonts w:ascii="Arial" w:eastAsia="Arial" w:hAnsi="Arial" w:cs="Arial"/>
          <w:sz w:val="24"/>
          <w:szCs w:val="24"/>
        </w:rPr>
        <w:sectPr w:rsidR="000B674C">
          <w:headerReference w:type="default" r:id="rId12"/>
          <w:footerReference w:type="default" r:id="rId13"/>
          <w:pgSz w:w="11906" w:h="16838"/>
          <w:pgMar w:top="1440" w:right="851" w:bottom="1440" w:left="709" w:header="709" w:footer="709" w:gutter="0"/>
          <w:pgNumType w:start="0"/>
          <w:cols w:space="720"/>
          <w:titlePg/>
        </w:sectPr>
      </w:pPr>
    </w:p>
    <w:p w14:paraId="00000111" w14:textId="77777777" w:rsidR="000B674C" w:rsidRDefault="000B674C">
      <w:pPr>
        <w:tabs>
          <w:tab w:val="left" w:pos="6024"/>
        </w:tabs>
        <w:rPr>
          <w:rFonts w:ascii="Arial" w:eastAsia="Arial" w:hAnsi="Arial" w:cs="Arial"/>
          <w:sz w:val="24"/>
          <w:szCs w:val="24"/>
        </w:rPr>
      </w:pPr>
    </w:p>
    <w:p w14:paraId="00000112" w14:textId="052A7651" w:rsidR="000B674C" w:rsidRDefault="008A7889">
      <w:pPr>
        <w:rPr>
          <w:rFonts w:ascii="Arial" w:eastAsia="Arial" w:hAnsi="Arial" w:cs="Arial"/>
          <w:sz w:val="24"/>
          <w:szCs w:val="24"/>
        </w:rPr>
      </w:pPr>
      <w:r>
        <w:rPr>
          <w:rFonts w:ascii="Arial" w:eastAsia="Arial" w:hAnsi="Arial" w:cs="Arial"/>
          <w:sz w:val="24"/>
          <w:szCs w:val="24"/>
        </w:rPr>
        <w:t>Table 1 Characteristics of children assigned to the four diagnostic codes at initial assessment</w:t>
      </w:r>
      <w:r w:rsidR="00714EE7">
        <w:rPr>
          <w:rFonts w:ascii="Arial" w:eastAsia="Arial" w:hAnsi="Arial" w:cs="Arial"/>
          <w:sz w:val="24"/>
          <w:szCs w:val="24"/>
        </w:rPr>
        <w:t>.</w:t>
      </w:r>
    </w:p>
    <w:tbl>
      <w:tblPr>
        <w:tblStyle w:val="a6"/>
        <w:tblW w:w="15478" w:type="dxa"/>
        <w:tblBorders>
          <w:top w:val="nil"/>
          <w:left w:val="nil"/>
          <w:bottom w:val="nil"/>
          <w:right w:val="nil"/>
          <w:insideH w:val="nil"/>
          <w:insideV w:val="nil"/>
        </w:tblBorders>
        <w:tblLayout w:type="fixed"/>
        <w:tblLook w:val="0600" w:firstRow="0" w:lastRow="0" w:firstColumn="0" w:lastColumn="0" w:noHBand="1" w:noVBand="1"/>
      </w:tblPr>
      <w:tblGrid>
        <w:gridCol w:w="2802"/>
        <w:gridCol w:w="2724"/>
        <w:gridCol w:w="2829"/>
        <w:gridCol w:w="2436"/>
        <w:gridCol w:w="2514"/>
        <w:gridCol w:w="2173"/>
      </w:tblGrid>
      <w:tr w:rsidR="000B674C" w14:paraId="2AE70451" w14:textId="77777777">
        <w:trPr>
          <w:trHeight w:val="1535"/>
        </w:trPr>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3" w14:textId="77777777" w:rsidR="000B674C" w:rsidRDefault="008A7889">
            <w:pPr>
              <w:spacing w:before="240" w:after="0"/>
              <w:jc w:val="center"/>
              <w:rPr>
                <w:rFonts w:ascii="Arial" w:eastAsia="Arial" w:hAnsi="Arial" w:cs="Arial"/>
                <w:b/>
                <w:sz w:val="20"/>
                <w:szCs w:val="20"/>
              </w:rPr>
            </w:pPr>
            <w:bookmarkStart w:id="8" w:name="_Hlk126614877"/>
            <w:r>
              <w:rPr>
                <w:rFonts w:ascii="Arial" w:eastAsia="Arial" w:hAnsi="Arial" w:cs="Arial"/>
                <w:b/>
                <w:sz w:val="20"/>
                <w:szCs w:val="20"/>
              </w:rPr>
              <w:t>Diagnostic category</w:t>
            </w:r>
          </w:p>
        </w:tc>
        <w:tc>
          <w:tcPr>
            <w:tcW w:w="27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14"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Receptive language</w:t>
            </w:r>
          </w:p>
          <w:p w14:paraId="00000115"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n = 257 (49%)</w:t>
            </w:r>
          </w:p>
        </w:tc>
        <w:tc>
          <w:tcPr>
            <w:tcW w:w="28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16"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Expressive language</w:t>
            </w:r>
          </w:p>
          <w:p w14:paraId="00000117"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n = 70 (13%)</w:t>
            </w:r>
          </w:p>
        </w:tc>
        <w:tc>
          <w:tcPr>
            <w:tcW w:w="24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18"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Speech</w:t>
            </w:r>
          </w:p>
          <w:p w14:paraId="00000119"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n = 144 (28%)</w:t>
            </w:r>
          </w:p>
        </w:tc>
        <w:tc>
          <w:tcPr>
            <w:tcW w:w="25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1A"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Fluency</w:t>
            </w:r>
          </w:p>
          <w:p w14:paraId="0000011B"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n = 54 (10%)</w:t>
            </w:r>
          </w:p>
        </w:tc>
        <w:tc>
          <w:tcPr>
            <w:tcW w:w="21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1C"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Full cohort</w:t>
            </w:r>
          </w:p>
          <w:p w14:paraId="0000011D"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n = 525</w:t>
            </w:r>
          </w:p>
        </w:tc>
      </w:tr>
      <w:tr w:rsidR="000B674C" w14:paraId="618164B3" w14:textId="77777777">
        <w:trPr>
          <w:trHeight w:val="755"/>
        </w:trPr>
        <w:tc>
          <w:tcPr>
            <w:tcW w:w="2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E"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Boys n (%)</w:t>
            </w:r>
          </w:p>
          <w:sdt>
            <w:sdtPr>
              <w:tag w:val="goog_rdk_303"/>
              <w:id w:val="-819188758"/>
            </w:sdtPr>
            <w:sdtContent>
              <w:p w14:paraId="0000011F" w14:textId="38B04DF8"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Girls n (%)</w:t>
                </w:r>
                <w:sdt>
                  <w:sdtPr>
                    <w:tag w:val="goog_rdk_302"/>
                    <w:id w:val="-147210843"/>
                  </w:sdtPr>
                  <w:sdtContent/>
                </w:sdt>
              </w:p>
            </w:sdtContent>
          </w:sdt>
          <w:p w14:paraId="00000120" w14:textId="77777777" w:rsidR="000B674C" w:rsidRDefault="000B674C">
            <w:pPr>
              <w:spacing w:before="240" w:after="0"/>
              <w:jc w:val="center"/>
              <w:rPr>
                <w:rFonts w:ascii="Arial" w:eastAsia="Arial" w:hAnsi="Arial" w:cs="Arial"/>
                <w:b/>
                <w:sz w:val="20"/>
                <w:szCs w:val="20"/>
              </w:rPr>
            </w:pPr>
          </w:p>
        </w:tc>
        <w:tc>
          <w:tcPr>
            <w:tcW w:w="2724" w:type="dxa"/>
            <w:tcBorders>
              <w:top w:val="nil"/>
              <w:left w:val="nil"/>
              <w:bottom w:val="single" w:sz="8" w:space="0" w:color="000000"/>
              <w:right w:val="single" w:sz="8" w:space="0" w:color="000000"/>
            </w:tcBorders>
            <w:tcMar>
              <w:top w:w="100" w:type="dxa"/>
              <w:left w:w="100" w:type="dxa"/>
              <w:bottom w:w="100" w:type="dxa"/>
              <w:right w:w="100" w:type="dxa"/>
            </w:tcMar>
          </w:tcPr>
          <w:p w14:paraId="00000121"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190 (74%)</w:t>
            </w:r>
          </w:p>
          <w:p w14:paraId="00000122"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67 (26%)</w:t>
            </w:r>
          </w:p>
        </w:tc>
        <w:tc>
          <w:tcPr>
            <w:tcW w:w="2829"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305"/>
              <w:id w:val="-1863355920"/>
            </w:sdtPr>
            <w:sdtContent>
              <w:p w14:paraId="00000123" w14:textId="36391B8C" w:rsidR="000B674C" w:rsidRDefault="008A7889">
                <w:pPr>
                  <w:spacing w:before="240" w:after="0"/>
                  <w:jc w:val="center"/>
                  <w:rPr>
                    <w:rFonts w:ascii="Arial" w:eastAsia="Arial" w:hAnsi="Arial" w:cs="Arial"/>
                    <w:sz w:val="20"/>
                    <w:szCs w:val="20"/>
                  </w:rPr>
                </w:pPr>
                <w:r>
                  <w:rPr>
                    <w:rFonts w:ascii="Arial" w:eastAsia="Arial" w:hAnsi="Arial" w:cs="Arial"/>
                    <w:sz w:val="20"/>
                    <w:szCs w:val="20"/>
                  </w:rPr>
                  <w:t>50 (71%)</w:t>
                </w:r>
                <w:sdt>
                  <w:sdtPr>
                    <w:tag w:val="goog_rdk_304"/>
                    <w:id w:val="-317423071"/>
                  </w:sdtPr>
                  <w:sdtContent/>
                </w:sdt>
              </w:p>
            </w:sdtContent>
          </w:sdt>
          <w:p w14:paraId="00000124" w14:textId="7E422106" w:rsidR="000B674C" w:rsidRDefault="00000000">
            <w:pPr>
              <w:spacing w:before="240" w:after="0"/>
              <w:jc w:val="center"/>
              <w:rPr>
                <w:rFonts w:ascii="Arial" w:eastAsia="Arial" w:hAnsi="Arial" w:cs="Arial"/>
                <w:sz w:val="20"/>
                <w:szCs w:val="20"/>
              </w:rPr>
            </w:pPr>
            <w:sdt>
              <w:sdtPr>
                <w:tag w:val="goog_rdk_306"/>
                <w:id w:val="1540780552"/>
              </w:sdtPr>
              <w:sdtContent>
                <w:r w:rsidR="008A7889">
                  <w:rPr>
                    <w:rFonts w:ascii="Arial" w:eastAsia="Arial" w:hAnsi="Arial" w:cs="Arial"/>
                    <w:sz w:val="20"/>
                    <w:szCs w:val="20"/>
                  </w:rPr>
                  <w:t>20 (29%)</w:t>
                </w:r>
              </w:sdtContent>
            </w:sdt>
          </w:p>
        </w:tc>
        <w:tc>
          <w:tcPr>
            <w:tcW w:w="2436"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308"/>
              <w:id w:val="-1750955065"/>
            </w:sdtPr>
            <w:sdtContent>
              <w:p w14:paraId="00000125" w14:textId="141CDB67" w:rsidR="000B674C" w:rsidRDefault="008A7889">
                <w:pPr>
                  <w:spacing w:before="240" w:after="0"/>
                  <w:jc w:val="center"/>
                  <w:rPr>
                    <w:rFonts w:ascii="Arial" w:eastAsia="Arial" w:hAnsi="Arial" w:cs="Arial"/>
                    <w:sz w:val="20"/>
                    <w:szCs w:val="20"/>
                  </w:rPr>
                </w:pPr>
                <w:r>
                  <w:rPr>
                    <w:rFonts w:ascii="Arial" w:eastAsia="Arial" w:hAnsi="Arial" w:cs="Arial"/>
                    <w:sz w:val="20"/>
                    <w:szCs w:val="20"/>
                  </w:rPr>
                  <w:t>108 (75%)</w:t>
                </w:r>
                <w:sdt>
                  <w:sdtPr>
                    <w:tag w:val="goog_rdk_307"/>
                    <w:id w:val="-333530473"/>
                  </w:sdtPr>
                  <w:sdtContent/>
                </w:sdt>
              </w:p>
            </w:sdtContent>
          </w:sdt>
          <w:p w14:paraId="00000126" w14:textId="40006F4C" w:rsidR="000B674C" w:rsidRDefault="00000000">
            <w:pPr>
              <w:spacing w:before="240" w:after="0"/>
              <w:jc w:val="center"/>
              <w:rPr>
                <w:rFonts w:ascii="Arial" w:eastAsia="Arial" w:hAnsi="Arial" w:cs="Arial"/>
                <w:sz w:val="20"/>
                <w:szCs w:val="20"/>
              </w:rPr>
            </w:pPr>
            <w:sdt>
              <w:sdtPr>
                <w:tag w:val="goog_rdk_309"/>
                <w:id w:val="-1395276729"/>
              </w:sdtPr>
              <w:sdtContent>
                <w:r w:rsidR="008A7889">
                  <w:rPr>
                    <w:rFonts w:ascii="Arial" w:eastAsia="Arial" w:hAnsi="Arial" w:cs="Arial"/>
                    <w:sz w:val="20"/>
                    <w:szCs w:val="20"/>
                  </w:rPr>
                  <w:t>36 (25%)</w:t>
                </w:r>
              </w:sdtContent>
            </w:sdt>
          </w:p>
        </w:tc>
        <w:tc>
          <w:tcPr>
            <w:tcW w:w="2514"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311"/>
              <w:id w:val="302596449"/>
            </w:sdtPr>
            <w:sdtContent>
              <w:p w14:paraId="00000127" w14:textId="1FD28893" w:rsidR="000B674C" w:rsidRDefault="008A7889">
                <w:pPr>
                  <w:spacing w:before="240" w:after="0"/>
                  <w:jc w:val="center"/>
                  <w:rPr>
                    <w:rFonts w:ascii="Arial" w:eastAsia="Arial" w:hAnsi="Arial" w:cs="Arial"/>
                    <w:sz w:val="20"/>
                    <w:szCs w:val="20"/>
                  </w:rPr>
                </w:pPr>
                <w:r>
                  <w:rPr>
                    <w:rFonts w:ascii="Arial" w:eastAsia="Arial" w:hAnsi="Arial" w:cs="Arial"/>
                    <w:sz w:val="20"/>
                    <w:szCs w:val="20"/>
                  </w:rPr>
                  <w:t>43 (80%)</w:t>
                </w:r>
                <w:sdt>
                  <w:sdtPr>
                    <w:tag w:val="goog_rdk_310"/>
                    <w:id w:val="903107299"/>
                  </w:sdtPr>
                  <w:sdtContent/>
                </w:sdt>
              </w:p>
            </w:sdtContent>
          </w:sdt>
          <w:p w14:paraId="00000128" w14:textId="7C79F1C5" w:rsidR="000B674C" w:rsidRDefault="00000000">
            <w:pPr>
              <w:spacing w:before="240" w:after="0"/>
              <w:jc w:val="center"/>
              <w:rPr>
                <w:rFonts w:ascii="Arial" w:eastAsia="Arial" w:hAnsi="Arial" w:cs="Arial"/>
                <w:sz w:val="20"/>
                <w:szCs w:val="20"/>
              </w:rPr>
            </w:pPr>
            <w:sdt>
              <w:sdtPr>
                <w:tag w:val="goog_rdk_312"/>
                <w:id w:val="1995755584"/>
              </w:sdtPr>
              <w:sdtContent>
                <w:r w:rsidR="008A7889">
                  <w:rPr>
                    <w:rFonts w:ascii="Arial" w:eastAsia="Arial" w:hAnsi="Arial" w:cs="Arial"/>
                    <w:sz w:val="20"/>
                    <w:szCs w:val="20"/>
                  </w:rPr>
                  <w:t>11 (20%)</w:t>
                </w:r>
              </w:sdtContent>
            </w:sdt>
          </w:p>
        </w:tc>
        <w:tc>
          <w:tcPr>
            <w:tcW w:w="2173"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314"/>
              <w:id w:val="-1408377696"/>
            </w:sdtPr>
            <w:sdtContent>
              <w:p w14:paraId="00000129" w14:textId="30EC2718" w:rsidR="000B674C" w:rsidRDefault="008A7889">
                <w:pPr>
                  <w:spacing w:before="240" w:after="0"/>
                  <w:jc w:val="center"/>
                  <w:rPr>
                    <w:rFonts w:ascii="Arial" w:eastAsia="Arial" w:hAnsi="Arial" w:cs="Arial"/>
                    <w:sz w:val="20"/>
                    <w:szCs w:val="20"/>
                  </w:rPr>
                </w:pPr>
                <w:r>
                  <w:rPr>
                    <w:rFonts w:ascii="Arial" w:eastAsia="Arial" w:hAnsi="Arial" w:cs="Arial"/>
                    <w:sz w:val="20"/>
                    <w:szCs w:val="20"/>
                  </w:rPr>
                  <w:t>391 (75%)</w:t>
                </w:r>
                <w:sdt>
                  <w:sdtPr>
                    <w:tag w:val="goog_rdk_313"/>
                    <w:id w:val="-2045276093"/>
                  </w:sdtPr>
                  <w:sdtContent/>
                </w:sdt>
              </w:p>
            </w:sdtContent>
          </w:sdt>
          <w:p w14:paraId="0000012A" w14:textId="635F9B1C" w:rsidR="000B674C" w:rsidRDefault="00000000">
            <w:pPr>
              <w:spacing w:before="240" w:after="0"/>
              <w:jc w:val="center"/>
              <w:rPr>
                <w:rFonts w:ascii="Arial" w:eastAsia="Arial" w:hAnsi="Arial" w:cs="Arial"/>
                <w:sz w:val="20"/>
                <w:szCs w:val="20"/>
              </w:rPr>
            </w:pPr>
            <w:sdt>
              <w:sdtPr>
                <w:tag w:val="goog_rdk_315"/>
                <w:id w:val="1361790130"/>
              </w:sdtPr>
              <w:sdtContent>
                <w:r w:rsidR="008A7889">
                  <w:rPr>
                    <w:rFonts w:ascii="Arial" w:eastAsia="Arial" w:hAnsi="Arial" w:cs="Arial"/>
                    <w:sz w:val="20"/>
                    <w:szCs w:val="20"/>
                  </w:rPr>
                  <w:t>134 (25%)</w:t>
                </w:r>
              </w:sdtContent>
            </w:sdt>
          </w:p>
        </w:tc>
      </w:tr>
      <w:tr w:rsidR="000B674C" w14:paraId="5D3C633E" w14:textId="77777777">
        <w:trPr>
          <w:trHeight w:val="1025"/>
        </w:trPr>
        <w:tc>
          <w:tcPr>
            <w:tcW w:w="2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B" w14:textId="1917F0B8"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Mean age in months (range)</w:t>
            </w:r>
            <w:sdt>
              <w:sdtPr>
                <w:tag w:val="goog_rdk_316"/>
                <w:id w:val="1312832244"/>
              </w:sdtPr>
              <w:sdtContent>
                <w:r w:rsidR="00993D7E">
                  <w:rPr>
                    <w:rFonts w:ascii="Arial" w:eastAsia="Arial" w:hAnsi="Arial" w:cs="Arial"/>
                    <w:b/>
                    <w:sz w:val="20"/>
                    <w:szCs w:val="20"/>
                  </w:rPr>
                  <w:t>[</w:t>
                </w:r>
                <w:r>
                  <w:rPr>
                    <w:rFonts w:ascii="Arial" w:eastAsia="Arial" w:hAnsi="Arial" w:cs="Arial"/>
                    <w:b/>
                    <w:sz w:val="20"/>
                    <w:szCs w:val="20"/>
                  </w:rPr>
                  <w:t>SD</w:t>
                </w:r>
                <w:r w:rsidR="00993D7E">
                  <w:rPr>
                    <w:rFonts w:ascii="Arial" w:eastAsia="Arial" w:hAnsi="Arial" w:cs="Arial"/>
                    <w:b/>
                    <w:sz w:val="20"/>
                    <w:szCs w:val="20"/>
                  </w:rPr>
                  <w:t>]</w:t>
                </w:r>
              </w:sdtContent>
            </w:sdt>
          </w:p>
          <w:p w14:paraId="0000012C"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t>[interquartile range]</w:t>
            </w:r>
          </w:p>
        </w:tc>
        <w:tc>
          <w:tcPr>
            <w:tcW w:w="2724" w:type="dxa"/>
            <w:tcBorders>
              <w:top w:val="nil"/>
              <w:left w:val="nil"/>
              <w:bottom w:val="single" w:sz="8" w:space="0" w:color="000000"/>
              <w:right w:val="single" w:sz="8" w:space="0" w:color="000000"/>
            </w:tcBorders>
            <w:tcMar>
              <w:top w:w="100" w:type="dxa"/>
              <w:left w:w="100" w:type="dxa"/>
              <w:bottom w:w="100" w:type="dxa"/>
              <w:right w:w="100" w:type="dxa"/>
            </w:tcMar>
          </w:tcPr>
          <w:p w14:paraId="0000012D"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46.0</w:t>
            </w:r>
          </w:p>
          <w:p w14:paraId="0000012E" w14:textId="2A6ED779" w:rsidR="000B674C" w:rsidRDefault="008A7889">
            <w:pPr>
              <w:spacing w:before="240" w:after="0"/>
              <w:jc w:val="center"/>
              <w:rPr>
                <w:rFonts w:ascii="Arial" w:eastAsia="Arial" w:hAnsi="Arial" w:cs="Arial"/>
                <w:sz w:val="20"/>
                <w:szCs w:val="20"/>
              </w:rPr>
            </w:pPr>
            <w:r>
              <w:rPr>
                <w:rFonts w:ascii="Arial" w:eastAsia="Arial" w:hAnsi="Arial" w:cs="Arial"/>
                <w:sz w:val="20"/>
                <w:szCs w:val="20"/>
              </w:rPr>
              <w:t>(24-145)</w:t>
            </w:r>
            <w:sdt>
              <w:sdtPr>
                <w:tag w:val="goog_rdk_317"/>
                <w:id w:val="-268324481"/>
              </w:sdtPr>
              <w:sdtContent>
                <w:r w:rsidR="00993D7E">
                  <w:rPr>
                    <w:rFonts w:ascii="Arial" w:eastAsia="Arial" w:hAnsi="Arial" w:cs="Arial"/>
                    <w:sz w:val="20"/>
                    <w:szCs w:val="20"/>
                  </w:rPr>
                  <w:t>[</w:t>
                </w:r>
                <w:r>
                  <w:rPr>
                    <w:rFonts w:ascii="Arial" w:eastAsia="Arial" w:hAnsi="Arial" w:cs="Arial"/>
                    <w:sz w:val="20"/>
                    <w:szCs w:val="20"/>
                  </w:rPr>
                  <w:t>15.9</w:t>
                </w:r>
                <w:r w:rsidR="00993D7E">
                  <w:rPr>
                    <w:rFonts w:ascii="Arial" w:eastAsia="Arial" w:hAnsi="Arial" w:cs="Arial"/>
                    <w:sz w:val="20"/>
                    <w:szCs w:val="20"/>
                  </w:rPr>
                  <w:t>]</w:t>
                </w:r>
              </w:sdtContent>
            </w:sdt>
          </w:p>
          <w:p w14:paraId="0000012F"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[36-53]</w:t>
            </w:r>
          </w:p>
        </w:tc>
        <w:tc>
          <w:tcPr>
            <w:tcW w:w="2829" w:type="dxa"/>
            <w:tcBorders>
              <w:top w:val="nil"/>
              <w:left w:val="nil"/>
              <w:bottom w:val="single" w:sz="8" w:space="0" w:color="000000"/>
              <w:right w:val="single" w:sz="8" w:space="0" w:color="000000"/>
            </w:tcBorders>
            <w:tcMar>
              <w:top w:w="100" w:type="dxa"/>
              <w:left w:w="100" w:type="dxa"/>
              <w:bottom w:w="100" w:type="dxa"/>
              <w:right w:w="100" w:type="dxa"/>
            </w:tcMar>
          </w:tcPr>
          <w:p w14:paraId="00000130"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47.9</w:t>
            </w:r>
          </w:p>
          <w:p w14:paraId="00000131" w14:textId="48121BEA" w:rsidR="000B674C" w:rsidRDefault="008A7889">
            <w:pPr>
              <w:spacing w:before="240" w:after="0"/>
              <w:jc w:val="center"/>
              <w:rPr>
                <w:rFonts w:ascii="Arial" w:eastAsia="Arial" w:hAnsi="Arial" w:cs="Arial"/>
                <w:sz w:val="20"/>
                <w:szCs w:val="20"/>
              </w:rPr>
            </w:pPr>
            <w:r>
              <w:rPr>
                <w:rFonts w:ascii="Arial" w:eastAsia="Arial" w:hAnsi="Arial" w:cs="Arial"/>
                <w:sz w:val="20"/>
                <w:szCs w:val="20"/>
              </w:rPr>
              <w:t>(20-99)</w:t>
            </w:r>
            <w:sdt>
              <w:sdtPr>
                <w:tag w:val="goog_rdk_318"/>
                <w:id w:val="-1471436125"/>
              </w:sdtPr>
              <w:sdtContent>
                <w:r w:rsidR="00993D7E">
                  <w:rPr>
                    <w:rFonts w:ascii="Arial" w:eastAsia="Arial" w:hAnsi="Arial" w:cs="Arial"/>
                    <w:sz w:val="20"/>
                    <w:szCs w:val="20"/>
                  </w:rPr>
                  <w:t>[</w:t>
                </w:r>
                <w:r>
                  <w:rPr>
                    <w:rFonts w:ascii="Arial" w:eastAsia="Arial" w:hAnsi="Arial" w:cs="Arial"/>
                    <w:sz w:val="20"/>
                    <w:szCs w:val="20"/>
                  </w:rPr>
                  <w:t>17.6</w:t>
                </w:r>
                <w:r w:rsidR="00993D7E">
                  <w:rPr>
                    <w:rFonts w:ascii="Arial" w:eastAsia="Arial" w:hAnsi="Arial" w:cs="Arial"/>
                    <w:sz w:val="20"/>
                    <w:szCs w:val="20"/>
                  </w:rPr>
                  <w:t>]</w:t>
                </w:r>
              </w:sdtContent>
            </w:sdt>
          </w:p>
          <w:p w14:paraId="00000132"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[34-61]</w:t>
            </w:r>
          </w:p>
        </w:tc>
        <w:tc>
          <w:tcPr>
            <w:tcW w:w="2436" w:type="dxa"/>
            <w:tcBorders>
              <w:top w:val="nil"/>
              <w:left w:val="nil"/>
              <w:bottom w:val="single" w:sz="8" w:space="0" w:color="000000"/>
              <w:right w:val="single" w:sz="8" w:space="0" w:color="000000"/>
            </w:tcBorders>
            <w:tcMar>
              <w:top w:w="100" w:type="dxa"/>
              <w:left w:w="100" w:type="dxa"/>
              <w:bottom w:w="100" w:type="dxa"/>
              <w:right w:w="100" w:type="dxa"/>
            </w:tcMar>
          </w:tcPr>
          <w:p w14:paraId="00000133"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51.9</w:t>
            </w:r>
          </w:p>
          <w:p w14:paraId="00000134" w14:textId="7A24C4F0" w:rsidR="000B674C" w:rsidRDefault="008A7889">
            <w:pPr>
              <w:spacing w:before="240" w:after="0"/>
              <w:jc w:val="center"/>
              <w:rPr>
                <w:rFonts w:ascii="Arial" w:eastAsia="Arial" w:hAnsi="Arial" w:cs="Arial"/>
                <w:sz w:val="20"/>
                <w:szCs w:val="20"/>
              </w:rPr>
            </w:pPr>
            <w:r>
              <w:rPr>
                <w:rFonts w:ascii="Arial" w:eastAsia="Arial" w:hAnsi="Arial" w:cs="Arial"/>
                <w:sz w:val="20"/>
                <w:szCs w:val="20"/>
              </w:rPr>
              <w:t>(26-145)</w:t>
            </w:r>
            <w:sdt>
              <w:sdtPr>
                <w:tag w:val="goog_rdk_319"/>
                <w:id w:val="-1858275346"/>
              </w:sdtPr>
              <w:sdtContent>
                <w:r w:rsidR="00993D7E">
                  <w:rPr>
                    <w:rFonts w:ascii="Arial" w:eastAsia="Arial" w:hAnsi="Arial" w:cs="Arial"/>
                    <w:sz w:val="20"/>
                    <w:szCs w:val="20"/>
                  </w:rPr>
                  <w:t>[</w:t>
                </w:r>
                <w:r>
                  <w:rPr>
                    <w:rFonts w:ascii="Arial" w:eastAsia="Arial" w:hAnsi="Arial" w:cs="Arial"/>
                    <w:sz w:val="20"/>
                    <w:szCs w:val="20"/>
                  </w:rPr>
                  <w:t>17.9</w:t>
                </w:r>
                <w:r w:rsidR="00993D7E">
                  <w:rPr>
                    <w:rFonts w:ascii="Arial" w:eastAsia="Arial" w:hAnsi="Arial" w:cs="Arial"/>
                    <w:sz w:val="20"/>
                    <w:szCs w:val="20"/>
                  </w:rPr>
                  <w:t>]</w:t>
                </w:r>
              </w:sdtContent>
            </w:sdt>
          </w:p>
          <w:p w14:paraId="00000135"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[41-58]</w:t>
            </w:r>
          </w:p>
        </w:tc>
        <w:tc>
          <w:tcPr>
            <w:tcW w:w="2514" w:type="dxa"/>
            <w:tcBorders>
              <w:top w:val="nil"/>
              <w:left w:val="nil"/>
              <w:bottom w:val="single" w:sz="8" w:space="0" w:color="000000"/>
              <w:right w:val="single" w:sz="8" w:space="0" w:color="000000"/>
            </w:tcBorders>
            <w:tcMar>
              <w:top w:w="100" w:type="dxa"/>
              <w:left w:w="100" w:type="dxa"/>
              <w:bottom w:w="100" w:type="dxa"/>
              <w:right w:w="100" w:type="dxa"/>
            </w:tcMar>
          </w:tcPr>
          <w:p w14:paraId="00000136"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102.4</w:t>
            </w:r>
          </w:p>
          <w:p w14:paraId="00000137" w14:textId="159D94D0" w:rsidR="000B674C" w:rsidRDefault="008A7889">
            <w:pPr>
              <w:spacing w:before="240" w:after="0"/>
              <w:jc w:val="center"/>
              <w:rPr>
                <w:rFonts w:ascii="Arial" w:eastAsia="Arial" w:hAnsi="Arial" w:cs="Arial"/>
                <w:sz w:val="20"/>
                <w:szCs w:val="20"/>
              </w:rPr>
            </w:pPr>
            <w:r>
              <w:rPr>
                <w:rFonts w:ascii="Arial" w:eastAsia="Arial" w:hAnsi="Arial" w:cs="Arial"/>
                <w:sz w:val="20"/>
                <w:szCs w:val="20"/>
              </w:rPr>
              <w:t>(40-199)</w:t>
            </w:r>
            <w:sdt>
              <w:sdtPr>
                <w:tag w:val="goog_rdk_320"/>
                <w:id w:val="-832915538"/>
              </w:sdtPr>
              <w:sdtContent>
                <w:r w:rsidR="00993D7E">
                  <w:rPr>
                    <w:rFonts w:ascii="Arial" w:eastAsia="Arial" w:hAnsi="Arial" w:cs="Arial"/>
                    <w:sz w:val="20"/>
                    <w:szCs w:val="20"/>
                  </w:rPr>
                  <w:t>[</w:t>
                </w:r>
                <w:r>
                  <w:rPr>
                    <w:rFonts w:ascii="Arial" w:eastAsia="Arial" w:hAnsi="Arial" w:cs="Arial"/>
                    <w:sz w:val="20"/>
                    <w:szCs w:val="20"/>
                  </w:rPr>
                  <w:t>40.7</w:t>
                </w:r>
                <w:r w:rsidR="00993D7E">
                  <w:rPr>
                    <w:rFonts w:ascii="Arial" w:eastAsia="Arial" w:hAnsi="Arial" w:cs="Arial"/>
                    <w:sz w:val="20"/>
                    <w:szCs w:val="20"/>
                  </w:rPr>
                  <w:t>]</w:t>
                </w:r>
              </w:sdtContent>
            </w:sdt>
          </w:p>
          <w:p w14:paraId="00000138"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[66-132]</w:t>
            </w:r>
          </w:p>
        </w:tc>
        <w:tc>
          <w:tcPr>
            <w:tcW w:w="2173" w:type="dxa"/>
            <w:tcBorders>
              <w:top w:val="nil"/>
              <w:left w:val="nil"/>
              <w:bottom w:val="single" w:sz="8" w:space="0" w:color="000000"/>
              <w:right w:val="single" w:sz="8" w:space="0" w:color="000000"/>
            </w:tcBorders>
            <w:tcMar>
              <w:top w:w="100" w:type="dxa"/>
              <w:left w:w="100" w:type="dxa"/>
              <w:bottom w:w="100" w:type="dxa"/>
              <w:right w:w="100" w:type="dxa"/>
            </w:tcMar>
          </w:tcPr>
          <w:p w14:paraId="00000139"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53.7</w:t>
            </w:r>
          </w:p>
          <w:p w14:paraId="0000013A" w14:textId="4E21C8C0" w:rsidR="000B674C" w:rsidRDefault="008A7889">
            <w:pPr>
              <w:spacing w:before="240" w:after="0"/>
              <w:jc w:val="center"/>
              <w:rPr>
                <w:rFonts w:ascii="Arial" w:eastAsia="Arial" w:hAnsi="Arial" w:cs="Arial"/>
                <w:sz w:val="20"/>
                <w:szCs w:val="20"/>
              </w:rPr>
            </w:pPr>
            <w:r>
              <w:rPr>
                <w:rFonts w:ascii="Arial" w:eastAsia="Arial" w:hAnsi="Arial" w:cs="Arial"/>
                <w:sz w:val="20"/>
                <w:szCs w:val="20"/>
              </w:rPr>
              <w:t>(20-199)</w:t>
            </w:r>
            <w:sdt>
              <w:sdtPr>
                <w:tag w:val="goog_rdk_321"/>
                <w:id w:val="-534271291"/>
              </w:sdtPr>
              <w:sdtContent>
                <w:r w:rsidR="00993D7E">
                  <w:rPr>
                    <w:rFonts w:ascii="Arial" w:eastAsia="Arial" w:hAnsi="Arial" w:cs="Arial"/>
                    <w:sz w:val="20"/>
                    <w:szCs w:val="20"/>
                  </w:rPr>
                  <w:t>[</w:t>
                </w:r>
                <w:r>
                  <w:rPr>
                    <w:rFonts w:ascii="Arial" w:eastAsia="Arial" w:hAnsi="Arial" w:cs="Arial"/>
                    <w:sz w:val="20"/>
                    <w:szCs w:val="20"/>
                  </w:rPr>
                  <w:t>26.4</w:t>
                </w:r>
                <w:r w:rsidR="00993D7E">
                  <w:rPr>
                    <w:rFonts w:ascii="Arial" w:eastAsia="Arial" w:hAnsi="Arial" w:cs="Arial"/>
                    <w:sz w:val="20"/>
                    <w:szCs w:val="20"/>
                  </w:rPr>
                  <w:t>]</w:t>
                </w:r>
              </w:sdtContent>
            </w:sdt>
          </w:p>
          <w:p w14:paraId="0000013B"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[38-59]</w:t>
            </w:r>
          </w:p>
        </w:tc>
      </w:tr>
      <w:tr w:rsidR="000B674C" w14:paraId="472E6A7D" w14:textId="77777777">
        <w:trPr>
          <w:trHeight w:val="1265"/>
        </w:trPr>
        <w:tc>
          <w:tcPr>
            <w:tcW w:w="2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3C" w14:textId="3AA38EC4"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Mean IDACI rank (range)</w:t>
            </w:r>
            <w:sdt>
              <w:sdtPr>
                <w:tag w:val="goog_rdk_322"/>
                <w:id w:val="-512768470"/>
              </w:sdtPr>
              <w:sdtContent>
                <w:r w:rsidR="00993D7E">
                  <w:rPr>
                    <w:rFonts w:ascii="Arial" w:eastAsia="Arial" w:hAnsi="Arial" w:cs="Arial"/>
                    <w:b/>
                    <w:sz w:val="20"/>
                    <w:szCs w:val="20"/>
                  </w:rPr>
                  <w:t>[</w:t>
                </w:r>
                <w:r>
                  <w:rPr>
                    <w:rFonts w:ascii="Arial" w:eastAsia="Arial" w:hAnsi="Arial" w:cs="Arial"/>
                    <w:b/>
                    <w:sz w:val="20"/>
                    <w:szCs w:val="20"/>
                  </w:rPr>
                  <w:t>SD</w:t>
                </w:r>
                <w:r w:rsidR="00993D7E">
                  <w:rPr>
                    <w:rFonts w:ascii="Arial" w:eastAsia="Arial" w:hAnsi="Arial" w:cs="Arial"/>
                    <w:b/>
                    <w:sz w:val="20"/>
                    <w:szCs w:val="20"/>
                  </w:rPr>
                  <w:t>]</w:t>
                </w:r>
              </w:sdtContent>
            </w:sdt>
          </w:p>
          <w:p w14:paraId="0000013D" w14:textId="77777777" w:rsidR="000B674C" w:rsidRDefault="000B674C">
            <w:pPr>
              <w:spacing w:before="240" w:after="0"/>
              <w:jc w:val="center"/>
              <w:rPr>
                <w:rFonts w:ascii="Arial" w:eastAsia="Arial" w:hAnsi="Arial" w:cs="Arial"/>
                <w:b/>
                <w:sz w:val="20"/>
                <w:szCs w:val="20"/>
              </w:rPr>
            </w:pPr>
          </w:p>
          <w:p w14:paraId="0000013E"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[interquartile range]</w:t>
            </w:r>
          </w:p>
        </w:tc>
        <w:tc>
          <w:tcPr>
            <w:tcW w:w="2724" w:type="dxa"/>
            <w:tcBorders>
              <w:top w:val="nil"/>
              <w:left w:val="nil"/>
              <w:bottom w:val="single" w:sz="8" w:space="0" w:color="000000"/>
              <w:right w:val="single" w:sz="8" w:space="0" w:color="000000"/>
            </w:tcBorders>
            <w:tcMar>
              <w:top w:w="100" w:type="dxa"/>
              <w:left w:w="100" w:type="dxa"/>
              <w:bottom w:w="100" w:type="dxa"/>
              <w:right w:w="100" w:type="dxa"/>
            </w:tcMar>
          </w:tcPr>
          <w:p w14:paraId="0000013F"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5838</w:t>
            </w:r>
          </w:p>
          <w:p w14:paraId="00000140" w14:textId="78DF78E4" w:rsidR="000B674C" w:rsidRDefault="008A7889">
            <w:pPr>
              <w:spacing w:before="240" w:after="0"/>
              <w:jc w:val="center"/>
              <w:rPr>
                <w:rFonts w:ascii="Arial" w:eastAsia="Arial" w:hAnsi="Arial" w:cs="Arial"/>
                <w:sz w:val="20"/>
                <w:szCs w:val="20"/>
              </w:rPr>
            </w:pPr>
            <w:r>
              <w:rPr>
                <w:rFonts w:ascii="Arial" w:eastAsia="Arial" w:hAnsi="Arial" w:cs="Arial"/>
                <w:sz w:val="20"/>
                <w:szCs w:val="20"/>
              </w:rPr>
              <w:t>(143-30423)</w:t>
            </w:r>
            <w:sdt>
              <w:sdtPr>
                <w:tag w:val="goog_rdk_323"/>
                <w:id w:val="-1924329099"/>
              </w:sdtPr>
              <w:sdtContent>
                <w:r w:rsidR="00993D7E">
                  <w:rPr>
                    <w:rFonts w:ascii="Arial" w:eastAsia="Arial" w:hAnsi="Arial" w:cs="Arial"/>
                    <w:sz w:val="20"/>
                    <w:szCs w:val="20"/>
                  </w:rPr>
                  <w:t>[</w:t>
                </w:r>
                <w:r>
                  <w:rPr>
                    <w:rFonts w:ascii="Arial" w:eastAsia="Arial" w:hAnsi="Arial" w:cs="Arial"/>
                    <w:sz w:val="20"/>
                    <w:szCs w:val="20"/>
                  </w:rPr>
                  <w:t>6322</w:t>
                </w:r>
                <w:r w:rsidR="00993D7E">
                  <w:rPr>
                    <w:rFonts w:ascii="Arial" w:eastAsia="Arial" w:hAnsi="Arial" w:cs="Arial"/>
                    <w:sz w:val="20"/>
                    <w:szCs w:val="20"/>
                  </w:rPr>
                  <w:t>]</w:t>
                </w:r>
              </w:sdtContent>
            </w:sdt>
          </w:p>
          <w:p w14:paraId="00000141"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[1514 – 8455]</w:t>
            </w:r>
          </w:p>
        </w:tc>
        <w:tc>
          <w:tcPr>
            <w:tcW w:w="2829" w:type="dxa"/>
            <w:tcBorders>
              <w:top w:val="nil"/>
              <w:left w:val="nil"/>
              <w:bottom w:val="single" w:sz="8" w:space="0" w:color="000000"/>
              <w:right w:val="single" w:sz="8" w:space="0" w:color="000000"/>
            </w:tcBorders>
            <w:tcMar>
              <w:top w:w="100" w:type="dxa"/>
              <w:left w:w="100" w:type="dxa"/>
              <w:bottom w:w="100" w:type="dxa"/>
              <w:right w:w="100" w:type="dxa"/>
            </w:tcMar>
          </w:tcPr>
          <w:p w14:paraId="00000142"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8493</w:t>
            </w:r>
          </w:p>
          <w:p w14:paraId="00000143" w14:textId="65806895" w:rsidR="000B674C" w:rsidRDefault="008A7889">
            <w:pPr>
              <w:spacing w:before="240" w:after="0"/>
              <w:jc w:val="center"/>
              <w:rPr>
                <w:rFonts w:ascii="Arial" w:eastAsia="Arial" w:hAnsi="Arial" w:cs="Arial"/>
                <w:sz w:val="20"/>
                <w:szCs w:val="20"/>
              </w:rPr>
            </w:pPr>
            <w:r>
              <w:rPr>
                <w:rFonts w:ascii="Arial" w:eastAsia="Arial" w:hAnsi="Arial" w:cs="Arial"/>
                <w:sz w:val="20"/>
                <w:szCs w:val="20"/>
              </w:rPr>
              <w:t>(10-31167)</w:t>
            </w:r>
            <w:sdt>
              <w:sdtPr>
                <w:tag w:val="goog_rdk_324"/>
                <w:id w:val="-101111730"/>
              </w:sdtPr>
              <w:sdtContent>
                <w:r w:rsidR="00993D7E">
                  <w:rPr>
                    <w:rFonts w:ascii="Arial" w:eastAsia="Arial" w:hAnsi="Arial" w:cs="Arial"/>
                    <w:sz w:val="20"/>
                    <w:szCs w:val="20"/>
                  </w:rPr>
                  <w:t>[</w:t>
                </w:r>
                <w:r>
                  <w:rPr>
                    <w:rFonts w:ascii="Arial" w:eastAsia="Arial" w:hAnsi="Arial" w:cs="Arial"/>
                    <w:sz w:val="20"/>
                    <w:szCs w:val="20"/>
                  </w:rPr>
                  <w:t>8338</w:t>
                </w:r>
                <w:r w:rsidR="00993D7E">
                  <w:rPr>
                    <w:rFonts w:ascii="Arial" w:eastAsia="Arial" w:hAnsi="Arial" w:cs="Arial"/>
                    <w:sz w:val="20"/>
                    <w:szCs w:val="20"/>
                  </w:rPr>
                  <w:t>]</w:t>
                </w:r>
              </w:sdtContent>
            </w:sdt>
          </w:p>
          <w:p w14:paraId="00000144"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[2051-15519]</w:t>
            </w:r>
          </w:p>
        </w:tc>
        <w:tc>
          <w:tcPr>
            <w:tcW w:w="2436" w:type="dxa"/>
            <w:tcBorders>
              <w:top w:val="nil"/>
              <w:left w:val="nil"/>
              <w:bottom w:val="single" w:sz="8" w:space="0" w:color="000000"/>
              <w:right w:val="single" w:sz="8" w:space="0" w:color="000000"/>
            </w:tcBorders>
            <w:tcMar>
              <w:top w:w="100" w:type="dxa"/>
              <w:left w:w="100" w:type="dxa"/>
              <w:bottom w:w="100" w:type="dxa"/>
              <w:right w:w="100" w:type="dxa"/>
            </w:tcMar>
          </w:tcPr>
          <w:p w14:paraId="00000145"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9697</w:t>
            </w:r>
          </w:p>
          <w:p w14:paraId="00000146" w14:textId="4B7F605F" w:rsidR="000B674C" w:rsidRDefault="008A7889">
            <w:pPr>
              <w:spacing w:before="240" w:after="0"/>
              <w:jc w:val="center"/>
              <w:rPr>
                <w:rFonts w:ascii="Arial" w:eastAsia="Arial" w:hAnsi="Arial" w:cs="Arial"/>
                <w:sz w:val="20"/>
                <w:szCs w:val="20"/>
              </w:rPr>
            </w:pPr>
            <w:r>
              <w:rPr>
                <w:rFonts w:ascii="Arial" w:eastAsia="Arial" w:hAnsi="Arial" w:cs="Arial"/>
                <w:sz w:val="20"/>
                <w:szCs w:val="20"/>
              </w:rPr>
              <w:t>(223-31529)</w:t>
            </w:r>
            <w:sdt>
              <w:sdtPr>
                <w:tag w:val="goog_rdk_325"/>
                <w:id w:val="-2119209819"/>
              </w:sdtPr>
              <w:sdtContent>
                <w:r w:rsidR="00993D7E">
                  <w:rPr>
                    <w:rFonts w:ascii="Arial" w:eastAsia="Arial" w:hAnsi="Arial" w:cs="Arial"/>
                    <w:sz w:val="20"/>
                    <w:szCs w:val="20"/>
                  </w:rPr>
                  <w:t>[</w:t>
                </w:r>
                <w:r>
                  <w:rPr>
                    <w:rFonts w:ascii="Arial" w:eastAsia="Arial" w:hAnsi="Arial" w:cs="Arial"/>
                    <w:sz w:val="20"/>
                    <w:szCs w:val="20"/>
                  </w:rPr>
                  <w:t>8523</w:t>
                </w:r>
                <w:r w:rsidR="00993D7E">
                  <w:rPr>
                    <w:rFonts w:ascii="Arial" w:eastAsia="Arial" w:hAnsi="Arial" w:cs="Arial"/>
                    <w:sz w:val="20"/>
                    <w:szCs w:val="20"/>
                  </w:rPr>
                  <w:t>]</w:t>
                </w:r>
              </w:sdtContent>
            </w:sdt>
          </w:p>
          <w:p w14:paraId="00000147"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[2927-13919]</w:t>
            </w:r>
          </w:p>
        </w:tc>
        <w:tc>
          <w:tcPr>
            <w:tcW w:w="2514" w:type="dxa"/>
            <w:tcBorders>
              <w:top w:val="nil"/>
              <w:left w:val="nil"/>
              <w:bottom w:val="single" w:sz="8" w:space="0" w:color="000000"/>
              <w:right w:val="single" w:sz="8" w:space="0" w:color="000000"/>
            </w:tcBorders>
            <w:tcMar>
              <w:top w:w="100" w:type="dxa"/>
              <w:left w:w="100" w:type="dxa"/>
              <w:bottom w:w="100" w:type="dxa"/>
              <w:right w:w="100" w:type="dxa"/>
            </w:tcMar>
          </w:tcPr>
          <w:p w14:paraId="00000148"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7628</w:t>
            </w:r>
          </w:p>
          <w:p w14:paraId="00000149" w14:textId="69121822" w:rsidR="000B674C" w:rsidRDefault="008A7889">
            <w:pPr>
              <w:spacing w:before="240" w:after="0"/>
              <w:jc w:val="center"/>
              <w:rPr>
                <w:rFonts w:ascii="Arial" w:eastAsia="Arial" w:hAnsi="Arial" w:cs="Arial"/>
                <w:sz w:val="20"/>
                <w:szCs w:val="20"/>
              </w:rPr>
            </w:pPr>
            <w:r>
              <w:rPr>
                <w:rFonts w:ascii="Arial" w:eastAsia="Arial" w:hAnsi="Arial" w:cs="Arial"/>
                <w:sz w:val="20"/>
                <w:szCs w:val="20"/>
              </w:rPr>
              <w:t>(10-24208)</w:t>
            </w:r>
            <w:sdt>
              <w:sdtPr>
                <w:tag w:val="goog_rdk_326"/>
                <w:id w:val="1259250355"/>
              </w:sdtPr>
              <w:sdtContent>
                <w:r w:rsidR="00993D7E">
                  <w:rPr>
                    <w:rFonts w:ascii="Arial" w:eastAsia="Arial" w:hAnsi="Arial" w:cs="Arial"/>
                    <w:sz w:val="20"/>
                    <w:szCs w:val="20"/>
                  </w:rPr>
                  <w:t>[</w:t>
                </w:r>
                <w:r>
                  <w:rPr>
                    <w:rFonts w:ascii="Arial" w:eastAsia="Arial" w:hAnsi="Arial" w:cs="Arial"/>
                    <w:sz w:val="20"/>
                    <w:szCs w:val="20"/>
                  </w:rPr>
                  <w:t>6766</w:t>
                </w:r>
                <w:r w:rsidR="00993D7E">
                  <w:rPr>
                    <w:rFonts w:ascii="Arial" w:eastAsia="Arial" w:hAnsi="Arial" w:cs="Arial"/>
                    <w:sz w:val="20"/>
                    <w:szCs w:val="20"/>
                  </w:rPr>
                  <w:t>]</w:t>
                </w:r>
              </w:sdtContent>
            </w:sdt>
          </w:p>
          <w:p w14:paraId="0000014A"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[1777-12442]</w:t>
            </w:r>
          </w:p>
        </w:tc>
        <w:tc>
          <w:tcPr>
            <w:tcW w:w="2173" w:type="dxa"/>
            <w:tcBorders>
              <w:top w:val="nil"/>
              <w:left w:val="nil"/>
              <w:bottom w:val="single" w:sz="8" w:space="0" w:color="000000"/>
              <w:right w:val="single" w:sz="8" w:space="0" w:color="000000"/>
            </w:tcBorders>
            <w:tcMar>
              <w:top w:w="100" w:type="dxa"/>
              <w:left w:w="100" w:type="dxa"/>
              <w:bottom w:w="100" w:type="dxa"/>
              <w:right w:w="100" w:type="dxa"/>
            </w:tcMar>
          </w:tcPr>
          <w:p w14:paraId="0000014B"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7436</w:t>
            </w:r>
          </w:p>
          <w:p w14:paraId="0000014C" w14:textId="61D8B8C6" w:rsidR="000B674C" w:rsidRDefault="008A7889">
            <w:pPr>
              <w:spacing w:before="240" w:after="0"/>
              <w:jc w:val="center"/>
              <w:rPr>
                <w:rFonts w:ascii="Arial" w:eastAsia="Arial" w:hAnsi="Arial" w:cs="Arial"/>
                <w:sz w:val="20"/>
                <w:szCs w:val="20"/>
              </w:rPr>
            </w:pPr>
            <w:r>
              <w:rPr>
                <w:rFonts w:ascii="Arial" w:eastAsia="Arial" w:hAnsi="Arial" w:cs="Arial"/>
                <w:sz w:val="20"/>
                <w:szCs w:val="20"/>
              </w:rPr>
              <w:t>(10-31529)</w:t>
            </w:r>
            <w:sdt>
              <w:sdtPr>
                <w:tag w:val="goog_rdk_327"/>
                <w:id w:val="240301508"/>
              </w:sdtPr>
              <w:sdtContent>
                <w:r w:rsidR="00993D7E">
                  <w:rPr>
                    <w:rFonts w:ascii="Arial" w:eastAsia="Arial" w:hAnsi="Arial" w:cs="Arial"/>
                    <w:sz w:val="20"/>
                    <w:szCs w:val="20"/>
                  </w:rPr>
                  <w:t>[</w:t>
                </w:r>
                <w:r>
                  <w:rPr>
                    <w:rFonts w:ascii="Arial" w:eastAsia="Arial" w:hAnsi="Arial" w:cs="Arial"/>
                    <w:sz w:val="20"/>
                    <w:szCs w:val="20"/>
                  </w:rPr>
                  <w:t>7480</w:t>
                </w:r>
                <w:r w:rsidR="00993D7E">
                  <w:rPr>
                    <w:rFonts w:ascii="Arial" w:eastAsia="Arial" w:hAnsi="Arial" w:cs="Arial"/>
                    <w:sz w:val="20"/>
                    <w:szCs w:val="20"/>
                  </w:rPr>
                  <w:t>]</w:t>
                </w:r>
              </w:sdtContent>
            </w:sdt>
          </w:p>
          <w:p w14:paraId="0000014D"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[1948-11472]</w:t>
            </w:r>
          </w:p>
        </w:tc>
      </w:tr>
      <w:tr w:rsidR="000B674C" w14:paraId="5AB820EA" w14:textId="77777777">
        <w:trPr>
          <w:trHeight w:val="1025"/>
        </w:trPr>
        <w:tc>
          <w:tcPr>
            <w:tcW w:w="2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4E"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lastRenderedPageBreak/>
              <w:t>EAL speakers n (%)</w:t>
            </w:r>
          </w:p>
        </w:tc>
        <w:tc>
          <w:tcPr>
            <w:tcW w:w="2724" w:type="dxa"/>
            <w:tcBorders>
              <w:top w:val="nil"/>
              <w:left w:val="nil"/>
              <w:bottom w:val="single" w:sz="8" w:space="0" w:color="000000"/>
              <w:right w:val="single" w:sz="8" w:space="0" w:color="000000"/>
            </w:tcBorders>
            <w:tcMar>
              <w:top w:w="100" w:type="dxa"/>
              <w:left w:w="100" w:type="dxa"/>
              <w:bottom w:w="100" w:type="dxa"/>
              <w:right w:w="100" w:type="dxa"/>
            </w:tcMar>
          </w:tcPr>
          <w:p w14:paraId="0000014F"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102 (40%)</w:t>
            </w:r>
          </w:p>
        </w:tc>
        <w:tc>
          <w:tcPr>
            <w:tcW w:w="2829" w:type="dxa"/>
            <w:tcBorders>
              <w:top w:val="nil"/>
              <w:left w:val="nil"/>
              <w:bottom w:val="single" w:sz="8" w:space="0" w:color="000000"/>
              <w:right w:val="single" w:sz="8" w:space="0" w:color="000000"/>
            </w:tcBorders>
            <w:tcMar>
              <w:top w:w="100" w:type="dxa"/>
              <w:left w:w="100" w:type="dxa"/>
              <w:bottom w:w="100" w:type="dxa"/>
              <w:right w:w="100" w:type="dxa"/>
            </w:tcMar>
          </w:tcPr>
          <w:p w14:paraId="00000150"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10 (14%)</w:t>
            </w:r>
          </w:p>
        </w:tc>
        <w:tc>
          <w:tcPr>
            <w:tcW w:w="2436" w:type="dxa"/>
            <w:tcBorders>
              <w:top w:val="nil"/>
              <w:left w:val="nil"/>
              <w:bottom w:val="single" w:sz="8" w:space="0" w:color="000000"/>
              <w:right w:val="single" w:sz="8" w:space="0" w:color="000000"/>
            </w:tcBorders>
            <w:tcMar>
              <w:top w:w="100" w:type="dxa"/>
              <w:left w:w="100" w:type="dxa"/>
              <w:bottom w:w="100" w:type="dxa"/>
              <w:right w:w="100" w:type="dxa"/>
            </w:tcMar>
          </w:tcPr>
          <w:p w14:paraId="00000151"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7 (5%)</w:t>
            </w:r>
          </w:p>
        </w:tc>
        <w:tc>
          <w:tcPr>
            <w:tcW w:w="2514" w:type="dxa"/>
            <w:tcBorders>
              <w:top w:val="nil"/>
              <w:left w:val="nil"/>
              <w:bottom w:val="single" w:sz="8" w:space="0" w:color="000000"/>
              <w:right w:val="single" w:sz="8" w:space="0" w:color="000000"/>
            </w:tcBorders>
            <w:tcMar>
              <w:top w:w="100" w:type="dxa"/>
              <w:left w:w="100" w:type="dxa"/>
              <w:bottom w:w="100" w:type="dxa"/>
              <w:right w:w="100" w:type="dxa"/>
            </w:tcMar>
          </w:tcPr>
          <w:p w14:paraId="00000152"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16 (29%)</w:t>
            </w:r>
          </w:p>
        </w:tc>
        <w:tc>
          <w:tcPr>
            <w:tcW w:w="2173" w:type="dxa"/>
            <w:tcBorders>
              <w:top w:val="nil"/>
              <w:left w:val="nil"/>
              <w:bottom w:val="single" w:sz="8" w:space="0" w:color="000000"/>
              <w:right w:val="single" w:sz="8" w:space="0" w:color="000000"/>
            </w:tcBorders>
            <w:tcMar>
              <w:top w:w="100" w:type="dxa"/>
              <w:left w:w="100" w:type="dxa"/>
              <w:bottom w:w="100" w:type="dxa"/>
              <w:right w:w="100" w:type="dxa"/>
            </w:tcMar>
          </w:tcPr>
          <w:p w14:paraId="00000153"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135 (26%)</w:t>
            </w:r>
          </w:p>
        </w:tc>
      </w:tr>
      <w:tr w:rsidR="000B674C" w14:paraId="0355C4D1" w14:textId="77777777">
        <w:trPr>
          <w:trHeight w:val="1025"/>
        </w:trPr>
        <w:tc>
          <w:tcPr>
            <w:tcW w:w="28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54"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 xml:space="preserve">TOM-I </w:t>
            </w:r>
            <w:proofErr w:type="gramStart"/>
            <w:r>
              <w:rPr>
                <w:rFonts w:ascii="Arial" w:eastAsia="Arial" w:hAnsi="Arial" w:cs="Arial"/>
                <w:b/>
                <w:sz w:val="20"/>
                <w:szCs w:val="20"/>
              </w:rPr>
              <w:t>mean</w:t>
            </w:r>
            <w:proofErr w:type="gramEnd"/>
          </w:p>
          <w:p w14:paraId="00000155" w14:textId="696E65C8"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(range)</w:t>
            </w:r>
            <w:sdt>
              <w:sdtPr>
                <w:tag w:val="goog_rdk_328"/>
                <w:id w:val="-911849592"/>
              </w:sdtPr>
              <w:sdtContent>
                <w:r w:rsidR="00993D7E">
                  <w:rPr>
                    <w:rFonts w:ascii="Arial" w:eastAsia="Arial" w:hAnsi="Arial" w:cs="Arial"/>
                    <w:b/>
                    <w:sz w:val="20"/>
                    <w:szCs w:val="20"/>
                  </w:rPr>
                  <w:t>[</w:t>
                </w:r>
                <w:r>
                  <w:rPr>
                    <w:rFonts w:ascii="Arial" w:eastAsia="Arial" w:hAnsi="Arial" w:cs="Arial"/>
                    <w:b/>
                    <w:sz w:val="20"/>
                    <w:szCs w:val="20"/>
                  </w:rPr>
                  <w:t>SD</w:t>
                </w:r>
                <w:r w:rsidR="00993D7E">
                  <w:rPr>
                    <w:rFonts w:ascii="Arial" w:eastAsia="Arial" w:hAnsi="Arial" w:cs="Arial"/>
                    <w:b/>
                    <w:sz w:val="20"/>
                    <w:szCs w:val="20"/>
                  </w:rPr>
                  <w:t>]</w:t>
                </w:r>
              </w:sdtContent>
            </w:sdt>
          </w:p>
        </w:tc>
        <w:tc>
          <w:tcPr>
            <w:tcW w:w="2724" w:type="dxa"/>
            <w:tcBorders>
              <w:top w:val="nil"/>
              <w:left w:val="nil"/>
              <w:bottom w:val="single" w:sz="8" w:space="0" w:color="000000"/>
              <w:right w:val="single" w:sz="8" w:space="0" w:color="000000"/>
            </w:tcBorders>
            <w:tcMar>
              <w:top w:w="100" w:type="dxa"/>
              <w:left w:w="100" w:type="dxa"/>
              <w:bottom w:w="100" w:type="dxa"/>
              <w:right w:w="100" w:type="dxa"/>
            </w:tcMar>
          </w:tcPr>
          <w:p w14:paraId="00000156"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1.05</w:t>
            </w:r>
          </w:p>
          <w:p w14:paraId="00000157" w14:textId="7A969418" w:rsidR="000B674C" w:rsidRDefault="008A7889">
            <w:pPr>
              <w:spacing w:before="240" w:after="0"/>
              <w:jc w:val="center"/>
              <w:rPr>
                <w:rFonts w:ascii="Arial" w:eastAsia="Arial" w:hAnsi="Arial" w:cs="Arial"/>
                <w:sz w:val="20"/>
                <w:szCs w:val="20"/>
              </w:rPr>
            </w:pPr>
            <w:r>
              <w:rPr>
                <w:rFonts w:ascii="Arial" w:eastAsia="Arial" w:hAnsi="Arial" w:cs="Arial"/>
                <w:sz w:val="20"/>
                <w:szCs w:val="20"/>
              </w:rPr>
              <w:t>(0-3)</w:t>
            </w:r>
            <w:sdt>
              <w:sdtPr>
                <w:tag w:val="goog_rdk_329"/>
                <w:id w:val="-2109259252"/>
              </w:sdtPr>
              <w:sdtContent>
                <w:r w:rsidR="00993D7E">
                  <w:rPr>
                    <w:rFonts w:ascii="Arial" w:eastAsia="Arial" w:hAnsi="Arial" w:cs="Arial"/>
                    <w:sz w:val="20"/>
                    <w:szCs w:val="20"/>
                  </w:rPr>
                  <w:t>[</w:t>
                </w:r>
                <w:r>
                  <w:rPr>
                    <w:rFonts w:ascii="Arial" w:eastAsia="Arial" w:hAnsi="Arial" w:cs="Arial"/>
                    <w:sz w:val="20"/>
                    <w:szCs w:val="20"/>
                  </w:rPr>
                  <w:t>0.81</w:t>
                </w:r>
                <w:r w:rsidR="00993D7E">
                  <w:rPr>
                    <w:rFonts w:ascii="Arial" w:eastAsia="Arial" w:hAnsi="Arial" w:cs="Arial"/>
                    <w:sz w:val="20"/>
                    <w:szCs w:val="20"/>
                  </w:rPr>
                  <w:t>]</w:t>
                </w:r>
              </w:sdtContent>
            </w:sdt>
          </w:p>
        </w:tc>
        <w:tc>
          <w:tcPr>
            <w:tcW w:w="2829" w:type="dxa"/>
            <w:tcBorders>
              <w:top w:val="nil"/>
              <w:left w:val="nil"/>
              <w:bottom w:val="single" w:sz="8" w:space="0" w:color="000000"/>
              <w:right w:val="single" w:sz="8" w:space="0" w:color="000000"/>
            </w:tcBorders>
            <w:tcMar>
              <w:top w:w="100" w:type="dxa"/>
              <w:left w:w="100" w:type="dxa"/>
              <w:bottom w:w="100" w:type="dxa"/>
              <w:right w:w="100" w:type="dxa"/>
            </w:tcMar>
          </w:tcPr>
          <w:p w14:paraId="00000158"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1.77</w:t>
            </w:r>
          </w:p>
          <w:p w14:paraId="00000159" w14:textId="3F14922C" w:rsidR="000B674C" w:rsidRDefault="008A7889">
            <w:pPr>
              <w:spacing w:before="240" w:after="0"/>
              <w:jc w:val="center"/>
              <w:rPr>
                <w:rFonts w:ascii="Arial" w:eastAsia="Arial" w:hAnsi="Arial" w:cs="Arial"/>
                <w:sz w:val="20"/>
                <w:szCs w:val="20"/>
              </w:rPr>
            </w:pPr>
            <w:r>
              <w:rPr>
                <w:rFonts w:ascii="Arial" w:eastAsia="Arial" w:hAnsi="Arial" w:cs="Arial"/>
                <w:sz w:val="20"/>
                <w:szCs w:val="20"/>
              </w:rPr>
              <w:t>(0-3)</w:t>
            </w:r>
            <w:sdt>
              <w:sdtPr>
                <w:tag w:val="goog_rdk_330"/>
                <w:id w:val="667445451"/>
              </w:sdtPr>
              <w:sdtContent>
                <w:r w:rsidR="00993D7E">
                  <w:rPr>
                    <w:rFonts w:ascii="Arial" w:eastAsia="Arial" w:hAnsi="Arial" w:cs="Arial"/>
                    <w:sz w:val="20"/>
                    <w:szCs w:val="20"/>
                  </w:rPr>
                  <w:t>[</w:t>
                </w:r>
                <w:r>
                  <w:rPr>
                    <w:rFonts w:ascii="Arial" w:eastAsia="Arial" w:hAnsi="Arial" w:cs="Arial"/>
                    <w:sz w:val="20"/>
                    <w:szCs w:val="20"/>
                  </w:rPr>
                  <w:t>0.77</w:t>
                </w:r>
                <w:r w:rsidR="00993D7E">
                  <w:rPr>
                    <w:rFonts w:ascii="Arial" w:eastAsia="Arial" w:hAnsi="Arial" w:cs="Arial"/>
                    <w:sz w:val="20"/>
                    <w:szCs w:val="20"/>
                  </w:rPr>
                  <w:t>]</w:t>
                </w:r>
              </w:sdtContent>
            </w:sdt>
          </w:p>
        </w:tc>
        <w:tc>
          <w:tcPr>
            <w:tcW w:w="2436" w:type="dxa"/>
            <w:tcBorders>
              <w:top w:val="nil"/>
              <w:left w:val="nil"/>
              <w:bottom w:val="single" w:sz="8" w:space="0" w:color="000000"/>
              <w:right w:val="single" w:sz="8" w:space="0" w:color="000000"/>
            </w:tcBorders>
            <w:tcMar>
              <w:top w:w="100" w:type="dxa"/>
              <w:left w:w="100" w:type="dxa"/>
              <w:bottom w:w="100" w:type="dxa"/>
              <w:right w:w="100" w:type="dxa"/>
            </w:tcMar>
          </w:tcPr>
          <w:p w14:paraId="0000015A"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2.15</w:t>
            </w:r>
          </w:p>
          <w:p w14:paraId="0000015B" w14:textId="75B74491" w:rsidR="000B674C" w:rsidRDefault="008A7889">
            <w:pPr>
              <w:spacing w:before="240" w:after="0"/>
              <w:jc w:val="center"/>
              <w:rPr>
                <w:rFonts w:ascii="Arial" w:eastAsia="Arial" w:hAnsi="Arial" w:cs="Arial"/>
                <w:sz w:val="20"/>
                <w:szCs w:val="20"/>
              </w:rPr>
            </w:pPr>
            <w:r>
              <w:rPr>
                <w:rFonts w:ascii="Arial" w:eastAsia="Arial" w:hAnsi="Arial" w:cs="Arial"/>
                <w:sz w:val="20"/>
                <w:szCs w:val="20"/>
              </w:rPr>
              <w:t>(0.5 - 4)</w:t>
            </w:r>
            <w:sdt>
              <w:sdtPr>
                <w:tag w:val="goog_rdk_331"/>
                <w:id w:val="-1707485443"/>
              </w:sdtPr>
              <w:sdtContent>
                <w:r w:rsidR="00993D7E">
                  <w:rPr>
                    <w:rFonts w:ascii="Arial" w:eastAsia="Arial" w:hAnsi="Arial" w:cs="Arial"/>
                    <w:sz w:val="20"/>
                    <w:szCs w:val="20"/>
                  </w:rPr>
                  <w:t>[</w:t>
                </w:r>
                <w:r>
                  <w:rPr>
                    <w:rFonts w:ascii="Arial" w:eastAsia="Arial" w:hAnsi="Arial" w:cs="Arial"/>
                    <w:sz w:val="20"/>
                    <w:szCs w:val="20"/>
                  </w:rPr>
                  <w:t>0.73</w:t>
                </w:r>
                <w:r w:rsidR="00993D7E">
                  <w:rPr>
                    <w:rFonts w:ascii="Arial" w:eastAsia="Arial" w:hAnsi="Arial" w:cs="Arial"/>
                    <w:sz w:val="20"/>
                    <w:szCs w:val="20"/>
                  </w:rPr>
                  <w:t>]</w:t>
                </w:r>
              </w:sdtContent>
            </w:sdt>
          </w:p>
        </w:tc>
        <w:tc>
          <w:tcPr>
            <w:tcW w:w="2514" w:type="dxa"/>
            <w:tcBorders>
              <w:top w:val="nil"/>
              <w:left w:val="nil"/>
              <w:bottom w:val="single" w:sz="8" w:space="0" w:color="000000"/>
              <w:right w:val="single" w:sz="8" w:space="0" w:color="000000"/>
            </w:tcBorders>
            <w:tcMar>
              <w:top w:w="100" w:type="dxa"/>
              <w:left w:w="100" w:type="dxa"/>
              <w:bottom w:w="100" w:type="dxa"/>
              <w:right w:w="100" w:type="dxa"/>
            </w:tcMar>
          </w:tcPr>
          <w:p w14:paraId="0000015C"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2-77</w:t>
            </w:r>
          </w:p>
          <w:p w14:paraId="0000015D" w14:textId="14134467" w:rsidR="000B674C" w:rsidRDefault="008A7889">
            <w:pPr>
              <w:spacing w:before="240" w:after="0"/>
              <w:jc w:val="center"/>
              <w:rPr>
                <w:rFonts w:ascii="Arial" w:eastAsia="Arial" w:hAnsi="Arial" w:cs="Arial"/>
                <w:sz w:val="20"/>
                <w:szCs w:val="20"/>
              </w:rPr>
            </w:pPr>
            <w:r>
              <w:rPr>
                <w:rFonts w:ascii="Arial" w:eastAsia="Arial" w:hAnsi="Arial" w:cs="Arial"/>
                <w:sz w:val="20"/>
                <w:szCs w:val="20"/>
              </w:rPr>
              <w:t>(1-4)</w:t>
            </w:r>
            <w:sdt>
              <w:sdtPr>
                <w:tag w:val="goog_rdk_332"/>
                <w:id w:val="312688172"/>
              </w:sdtPr>
              <w:sdtContent>
                <w:r w:rsidR="00993D7E">
                  <w:rPr>
                    <w:rFonts w:ascii="Arial" w:eastAsia="Arial" w:hAnsi="Arial" w:cs="Arial"/>
                    <w:sz w:val="20"/>
                    <w:szCs w:val="20"/>
                  </w:rPr>
                  <w:t>[</w:t>
                </w:r>
                <w:r>
                  <w:rPr>
                    <w:rFonts w:ascii="Arial" w:eastAsia="Arial" w:hAnsi="Arial" w:cs="Arial"/>
                    <w:sz w:val="20"/>
                    <w:szCs w:val="20"/>
                  </w:rPr>
                  <w:t>0.63</w:t>
                </w:r>
                <w:r w:rsidR="00993D7E">
                  <w:rPr>
                    <w:rFonts w:ascii="Arial" w:eastAsia="Arial" w:hAnsi="Arial" w:cs="Arial"/>
                    <w:sz w:val="20"/>
                    <w:szCs w:val="20"/>
                  </w:rPr>
                  <w:t>]</w:t>
                </w:r>
              </w:sdtContent>
            </w:sdt>
          </w:p>
        </w:tc>
        <w:tc>
          <w:tcPr>
            <w:tcW w:w="2173" w:type="dxa"/>
            <w:tcBorders>
              <w:top w:val="nil"/>
              <w:left w:val="nil"/>
              <w:bottom w:val="single" w:sz="8" w:space="0" w:color="000000"/>
              <w:right w:val="single" w:sz="8" w:space="0" w:color="000000"/>
            </w:tcBorders>
            <w:tcMar>
              <w:top w:w="100" w:type="dxa"/>
              <w:left w:w="100" w:type="dxa"/>
              <w:bottom w:w="100" w:type="dxa"/>
              <w:right w:w="100" w:type="dxa"/>
            </w:tcMar>
          </w:tcPr>
          <w:p w14:paraId="0000015E"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1.62</w:t>
            </w:r>
          </w:p>
          <w:p w14:paraId="0000015F" w14:textId="5B3AB02E" w:rsidR="000B674C" w:rsidRDefault="008A7889">
            <w:pPr>
              <w:spacing w:before="240" w:after="0"/>
              <w:jc w:val="center"/>
              <w:rPr>
                <w:rFonts w:ascii="Arial" w:eastAsia="Arial" w:hAnsi="Arial" w:cs="Arial"/>
                <w:sz w:val="20"/>
                <w:szCs w:val="20"/>
              </w:rPr>
            </w:pPr>
            <w:r>
              <w:rPr>
                <w:rFonts w:ascii="Arial" w:eastAsia="Arial" w:hAnsi="Arial" w:cs="Arial"/>
                <w:sz w:val="20"/>
                <w:szCs w:val="20"/>
              </w:rPr>
              <w:t>(0-4)</w:t>
            </w:r>
            <w:sdt>
              <w:sdtPr>
                <w:tag w:val="goog_rdk_333"/>
                <w:id w:val="1963538828"/>
              </w:sdtPr>
              <w:sdtContent>
                <w:r w:rsidR="00993D7E">
                  <w:rPr>
                    <w:rFonts w:ascii="Arial" w:eastAsia="Arial" w:hAnsi="Arial" w:cs="Arial"/>
                    <w:sz w:val="20"/>
                    <w:szCs w:val="20"/>
                  </w:rPr>
                  <w:t>[</w:t>
                </w:r>
                <w:r>
                  <w:rPr>
                    <w:rFonts w:ascii="Arial" w:eastAsia="Arial" w:hAnsi="Arial" w:cs="Arial"/>
                    <w:sz w:val="20"/>
                    <w:szCs w:val="20"/>
                  </w:rPr>
                  <w:t>0.98</w:t>
                </w:r>
                <w:r w:rsidR="00993D7E">
                  <w:rPr>
                    <w:rFonts w:ascii="Arial" w:eastAsia="Arial" w:hAnsi="Arial" w:cs="Arial"/>
                    <w:sz w:val="20"/>
                    <w:szCs w:val="20"/>
                  </w:rPr>
                  <w:t>]</w:t>
                </w:r>
              </w:sdtContent>
            </w:sdt>
          </w:p>
        </w:tc>
      </w:tr>
      <w:bookmarkEnd w:id="8"/>
    </w:tbl>
    <w:p w14:paraId="00000160" w14:textId="77777777" w:rsidR="000B674C" w:rsidRDefault="000B674C">
      <w:pPr>
        <w:rPr>
          <w:rFonts w:ascii="Arial" w:eastAsia="Arial" w:hAnsi="Arial" w:cs="Arial"/>
          <w:sz w:val="24"/>
          <w:szCs w:val="24"/>
        </w:rPr>
      </w:pPr>
    </w:p>
    <w:p w14:paraId="00000161" w14:textId="77777777" w:rsidR="000B674C" w:rsidRDefault="000B674C">
      <w:pPr>
        <w:rPr>
          <w:rFonts w:ascii="Arial" w:eastAsia="Arial" w:hAnsi="Arial" w:cs="Arial"/>
          <w:sz w:val="24"/>
          <w:szCs w:val="24"/>
        </w:rPr>
      </w:pPr>
    </w:p>
    <w:p w14:paraId="00000162" w14:textId="0934E6CF" w:rsidR="000B674C" w:rsidRDefault="008A7889">
      <w:pPr>
        <w:rPr>
          <w:rFonts w:ascii="Arial" w:eastAsia="Arial" w:hAnsi="Arial" w:cs="Arial"/>
          <w:sz w:val="24"/>
          <w:szCs w:val="24"/>
        </w:rPr>
      </w:pPr>
      <w:r>
        <w:br w:type="page"/>
      </w:r>
      <w:r>
        <w:rPr>
          <w:rFonts w:ascii="Arial" w:eastAsia="Arial" w:hAnsi="Arial" w:cs="Arial"/>
          <w:sz w:val="24"/>
          <w:szCs w:val="24"/>
        </w:rPr>
        <w:lastRenderedPageBreak/>
        <w:t xml:space="preserve">Table 2. </w:t>
      </w:r>
      <w:sdt>
        <w:sdtPr>
          <w:tag w:val="goog_rdk_334"/>
          <w:id w:val="416831401"/>
        </w:sdtPr>
        <w:sdtContent/>
      </w:sdt>
      <w:r>
        <w:rPr>
          <w:rFonts w:ascii="Arial" w:eastAsia="Arial" w:hAnsi="Arial" w:cs="Arial"/>
          <w:sz w:val="24"/>
          <w:szCs w:val="24"/>
        </w:rPr>
        <w:t>Comparison between those children who attended for follow-up assessment and those who did not</w:t>
      </w:r>
      <w:r w:rsidR="00714EE7">
        <w:rPr>
          <w:rFonts w:ascii="Arial" w:eastAsia="Arial" w:hAnsi="Arial" w:cs="Arial"/>
          <w:sz w:val="24"/>
          <w:szCs w:val="24"/>
        </w:rPr>
        <w:t>.</w:t>
      </w:r>
    </w:p>
    <w:p w14:paraId="00000163" w14:textId="77777777" w:rsidR="000B674C" w:rsidRDefault="000B674C">
      <w:pPr>
        <w:rPr>
          <w:rFonts w:ascii="Arial" w:eastAsia="Arial" w:hAnsi="Arial" w:cs="Arial"/>
          <w:sz w:val="24"/>
          <w:szCs w:val="24"/>
        </w:rPr>
      </w:pPr>
    </w:p>
    <w:tbl>
      <w:tblPr>
        <w:tblStyle w:val="a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2"/>
        <w:gridCol w:w="2900"/>
        <w:gridCol w:w="2517"/>
        <w:gridCol w:w="2505"/>
      </w:tblGrid>
      <w:tr w:rsidR="000B674C" w14:paraId="43F29B76" w14:textId="77777777">
        <w:tc>
          <w:tcPr>
            <w:tcW w:w="2642" w:type="dxa"/>
          </w:tcPr>
          <w:p w14:paraId="00000164" w14:textId="77777777" w:rsidR="000B674C" w:rsidRDefault="008A7889">
            <w:pPr>
              <w:rPr>
                <w:rFonts w:ascii="Arial" w:eastAsia="Arial" w:hAnsi="Arial" w:cs="Arial"/>
                <w:b/>
                <w:sz w:val="20"/>
                <w:szCs w:val="20"/>
              </w:rPr>
            </w:pPr>
            <w:r>
              <w:rPr>
                <w:rFonts w:ascii="Arial" w:eastAsia="Arial" w:hAnsi="Arial" w:cs="Arial"/>
                <w:b/>
                <w:sz w:val="20"/>
                <w:szCs w:val="20"/>
              </w:rPr>
              <w:t>All children</w:t>
            </w:r>
          </w:p>
          <w:p w14:paraId="00000165" w14:textId="77777777" w:rsidR="000B674C" w:rsidRDefault="008A7889">
            <w:pPr>
              <w:rPr>
                <w:rFonts w:ascii="Arial" w:eastAsia="Arial" w:hAnsi="Arial" w:cs="Arial"/>
                <w:b/>
                <w:sz w:val="20"/>
                <w:szCs w:val="20"/>
              </w:rPr>
            </w:pPr>
            <w:r>
              <w:rPr>
                <w:rFonts w:ascii="Arial" w:eastAsia="Arial" w:hAnsi="Arial" w:cs="Arial"/>
                <w:b/>
                <w:sz w:val="20"/>
                <w:szCs w:val="20"/>
              </w:rPr>
              <w:t>N=525</w:t>
            </w:r>
          </w:p>
        </w:tc>
        <w:tc>
          <w:tcPr>
            <w:tcW w:w="2900" w:type="dxa"/>
          </w:tcPr>
          <w:p w14:paraId="00000166" w14:textId="77777777" w:rsidR="000B674C" w:rsidRDefault="008A7889">
            <w:pPr>
              <w:rPr>
                <w:rFonts w:ascii="Arial" w:eastAsia="Arial" w:hAnsi="Arial" w:cs="Arial"/>
                <w:b/>
                <w:sz w:val="20"/>
                <w:szCs w:val="20"/>
              </w:rPr>
            </w:pPr>
            <w:r>
              <w:rPr>
                <w:rFonts w:ascii="Arial" w:eastAsia="Arial" w:hAnsi="Arial" w:cs="Arial"/>
                <w:b/>
                <w:sz w:val="20"/>
                <w:szCs w:val="20"/>
              </w:rPr>
              <w:t>Attended for follow-up (58%)</w:t>
            </w:r>
          </w:p>
          <w:p w14:paraId="00000167" w14:textId="77777777" w:rsidR="000B674C" w:rsidRDefault="008A7889">
            <w:pPr>
              <w:rPr>
                <w:rFonts w:ascii="Arial" w:eastAsia="Arial" w:hAnsi="Arial" w:cs="Arial"/>
                <w:b/>
                <w:sz w:val="20"/>
                <w:szCs w:val="20"/>
              </w:rPr>
            </w:pPr>
            <w:r>
              <w:rPr>
                <w:rFonts w:ascii="Arial" w:eastAsia="Arial" w:hAnsi="Arial" w:cs="Arial"/>
                <w:b/>
                <w:sz w:val="20"/>
                <w:szCs w:val="20"/>
              </w:rPr>
              <w:t xml:space="preserve"> n=307</w:t>
            </w:r>
          </w:p>
        </w:tc>
        <w:tc>
          <w:tcPr>
            <w:tcW w:w="2517" w:type="dxa"/>
          </w:tcPr>
          <w:p w14:paraId="00000168" w14:textId="77777777" w:rsidR="000B674C" w:rsidRDefault="008A7889">
            <w:pPr>
              <w:rPr>
                <w:rFonts w:ascii="Arial" w:eastAsia="Arial" w:hAnsi="Arial" w:cs="Arial"/>
                <w:b/>
                <w:sz w:val="20"/>
                <w:szCs w:val="20"/>
              </w:rPr>
            </w:pPr>
            <w:r>
              <w:rPr>
                <w:rFonts w:ascii="Arial" w:eastAsia="Arial" w:hAnsi="Arial" w:cs="Arial"/>
                <w:b/>
                <w:sz w:val="20"/>
                <w:szCs w:val="20"/>
              </w:rPr>
              <w:t>Did not attend (42%)</w:t>
            </w:r>
          </w:p>
          <w:p w14:paraId="00000169" w14:textId="77777777" w:rsidR="000B674C" w:rsidRDefault="008A7889">
            <w:pPr>
              <w:rPr>
                <w:rFonts w:ascii="Arial" w:eastAsia="Arial" w:hAnsi="Arial" w:cs="Arial"/>
                <w:b/>
                <w:sz w:val="20"/>
                <w:szCs w:val="20"/>
              </w:rPr>
            </w:pPr>
            <w:r>
              <w:rPr>
                <w:rFonts w:ascii="Arial" w:eastAsia="Arial" w:hAnsi="Arial" w:cs="Arial"/>
                <w:b/>
                <w:sz w:val="20"/>
                <w:szCs w:val="20"/>
              </w:rPr>
              <w:t>N=218</w:t>
            </w:r>
          </w:p>
        </w:tc>
        <w:tc>
          <w:tcPr>
            <w:tcW w:w="2505" w:type="dxa"/>
          </w:tcPr>
          <w:p w14:paraId="0000016A" w14:textId="77777777" w:rsidR="000B674C" w:rsidRDefault="008A7889">
            <w:pPr>
              <w:rPr>
                <w:rFonts w:ascii="Arial" w:eastAsia="Arial" w:hAnsi="Arial" w:cs="Arial"/>
                <w:b/>
                <w:sz w:val="20"/>
                <w:szCs w:val="20"/>
              </w:rPr>
            </w:pPr>
            <w:r>
              <w:rPr>
                <w:rFonts w:ascii="Arial" w:eastAsia="Arial" w:hAnsi="Arial" w:cs="Arial"/>
                <w:b/>
                <w:sz w:val="20"/>
                <w:szCs w:val="20"/>
              </w:rPr>
              <w:t>P value</w:t>
            </w:r>
          </w:p>
          <w:p w14:paraId="0000016B" w14:textId="77777777" w:rsidR="000B674C" w:rsidRDefault="008A7889">
            <w:pPr>
              <w:rPr>
                <w:rFonts w:ascii="Arial" w:eastAsia="Arial" w:hAnsi="Arial" w:cs="Arial"/>
                <w:b/>
                <w:sz w:val="20"/>
                <w:szCs w:val="20"/>
              </w:rPr>
            </w:pPr>
            <w:r>
              <w:rPr>
                <w:rFonts w:ascii="Arial" w:eastAsia="Arial" w:hAnsi="Arial" w:cs="Arial"/>
                <w:b/>
                <w:sz w:val="20"/>
                <w:szCs w:val="20"/>
              </w:rPr>
              <w:t>(t test or chi square)</w:t>
            </w:r>
          </w:p>
          <w:p w14:paraId="0000016C" w14:textId="77777777" w:rsidR="000B674C" w:rsidRDefault="000B674C">
            <w:pPr>
              <w:rPr>
                <w:rFonts w:ascii="Arial" w:eastAsia="Arial" w:hAnsi="Arial" w:cs="Arial"/>
                <w:b/>
                <w:sz w:val="20"/>
                <w:szCs w:val="20"/>
              </w:rPr>
            </w:pPr>
          </w:p>
        </w:tc>
      </w:tr>
      <w:tr w:rsidR="000B674C" w14:paraId="3F1D096A" w14:textId="77777777">
        <w:tc>
          <w:tcPr>
            <w:tcW w:w="2642" w:type="dxa"/>
          </w:tcPr>
          <w:p w14:paraId="0000016D" w14:textId="4BF52EF0" w:rsidR="000B674C" w:rsidRDefault="008A7889">
            <w:pPr>
              <w:rPr>
                <w:rFonts w:ascii="Arial" w:eastAsia="Arial" w:hAnsi="Arial" w:cs="Arial"/>
                <w:b/>
                <w:sz w:val="20"/>
                <w:szCs w:val="20"/>
              </w:rPr>
            </w:pPr>
            <w:r>
              <w:rPr>
                <w:rFonts w:ascii="Arial" w:eastAsia="Arial" w:hAnsi="Arial" w:cs="Arial"/>
                <w:b/>
                <w:sz w:val="20"/>
                <w:szCs w:val="20"/>
              </w:rPr>
              <w:t>Mean age in months (range)</w:t>
            </w:r>
            <w:sdt>
              <w:sdtPr>
                <w:tag w:val="goog_rdk_335"/>
                <w:id w:val="-1702613985"/>
              </w:sdtPr>
              <w:sdtContent>
                <w:r>
                  <w:rPr>
                    <w:rFonts w:ascii="Arial" w:eastAsia="Arial" w:hAnsi="Arial" w:cs="Arial"/>
                    <w:b/>
                    <w:sz w:val="20"/>
                    <w:szCs w:val="20"/>
                  </w:rPr>
                  <w:t>(SD)</w:t>
                </w:r>
              </w:sdtContent>
            </w:sdt>
          </w:p>
          <w:p w14:paraId="0000016E" w14:textId="77777777" w:rsidR="000B674C" w:rsidRDefault="008A7889">
            <w:pPr>
              <w:rPr>
                <w:rFonts w:ascii="Arial" w:eastAsia="Arial" w:hAnsi="Arial" w:cs="Arial"/>
                <w:b/>
                <w:sz w:val="20"/>
                <w:szCs w:val="20"/>
              </w:rPr>
            </w:pPr>
            <w:r>
              <w:rPr>
                <w:rFonts w:ascii="Arial" w:eastAsia="Arial" w:hAnsi="Arial" w:cs="Arial"/>
                <w:b/>
                <w:sz w:val="20"/>
                <w:szCs w:val="20"/>
              </w:rPr>
              <w:t>[inter-quartile range]</w:t>
            </w:r>
          </w:p>
        </w:tc>
        <w:tc>
          <w:tcPr>
            <w:tcW w:w="2900" w:type="dxa"/>
          </w:tcPr>
          <w:p w14:paraId="0000016F" w14:textId="3C20A673" w:rsidR="000B674C" w:rsidRDefault="008A7889">
            <w:pPr>
              <w:rPr>
                <w:rFonts w:ascii="Arial" w:eastAsia="Arial" w:hAnsi="Arial" w:cs="Arial"/>
                <w:sz w:val="20"/>
                <w:szCs w:val="20"/>
              </w:rPr>
            </w:pPr>
            <w:r>
              <w:rPr>
                <w:rFonts w:ascii="Arial" w:eastAsia="Arial" w:hAnsi="Arial" w:cs="Arial"/>
                <w:sz w:val="20"/>
                <w:szCs w:val="20"/>
              </w:rPr>
              <w:t>53.7 (20-195)</w:t>
            </w:r>
            <w:sdt>
              <w:sdtPr>
                <w:tag w:val="goog_rdk_336"/>
                <w:id w:val="-486708033"/>
              </w:sdtPr>
              <w:sdtContent>
                <w:r w:rsidR="002B23E2">
                  <w:rPr>
                    <w:rFonts w:ascii="Arial" w:eastAsia="Arial" w:hAnsi="Arial" w:cs="Arial"/>
                    <w:sz w:val="20"/>
                    <w:szCs w:val="20"/>
                  </w:rPr>
                  <w:t>[</w:t>
                </w:r>
                <w:r>
                  <w:rPr>
                    <w:rFonts w:ascii="Arial" w:eastAsia="Arial" w:hAnsi="Arial" w:cs="Arial"/>
                    <w:sz w:val="20"/>
                    <w:szCs w:val="20"/>
                  </w:rPr>
                  <w:t>25.7</w:t>
                </w:r>
                <w:r w:rsidR="002B23E2">
                  <w:rPr>
                    <w:rFonts w:ascii="Arial" w:eastAsia="Arial" w:hAnsi="Arial" w:cs="Arial"/>
                    <w:sz w:val="20"/>
                    <w:szCs w:val="20"/>
                  </w:rPr>
                  <w:t>]</w:t>
                </w:r>
              </w:sdtContent>
            </w:sdt>
          </w:p>
          <w:p w14:paraId="00000170" w14:textId="77777777" w:rsidR="000B674C" w:rsidRDefault="008A7889">
            <w:pPr>
              <w:rPr>
                <w:rFonts w:ascii="Arial" w:eastAsia="Arial" w:hAnsi="Arial" w:cs="Arial"/>
                <w:sz w:val="20"/>
                <w:szCs w:val="20"/>
              </w:rPr>
            </w:pPr>
            <w:r>
              <w:rPr>
                <w:rFonts w:ascii="Arial" w:eastAsia="Arial" w:hAnsi="Arial" w:cs="Arial"/>
                <w:sz w:val="20"/>
                <w:szCs w:val="20"/>
              </w:rPr>
              <w:t>[38-59]</w:t>
            </w:r>
          </w:p>
        </w:tc>
        <w:tc>
          <w:tcPr>
            <w:tcW w:w="2517" w:type="dxa"/>
          </w:tcPr>
          <w:p w14:paraId="00000171" w14:textId="139AD982" w:rsidR="000B674C" w:rsidRDefault="008A7889">
            <w:pPr>
              <w:rPr>
                <w:rFonts w:ascii="Arial" w:eastAsia="Arial" w:hAnsi="Arial" w:cs="Arial"/>
                <w:sz w:val="20"/>
                <w:szCs w:val="20"/>
              </w:rPr>
            </w:pPr>
            <w:r>
              <w:rPr>
                <w:rFonts w:ascii="Arial" w:eastAsia="Arial" w:hAnsi="Arial" w:cs="Arial"/>
                <w:sz w:val="20"/>
                <w:szCs w:val="20"/>
              </w:rPr>
              <w:t>53.7 (24-199)</w:t>
            </w:r>
            <w:sdt>
              <w:sdtPr>
                <w:tag w:val="goog_rdk_337"/>
                <w:id w:val="860468829"/>
              </w:sdtPr>
              <w:sdtContent>
                <w:r w:rsidR="002B23E2">
                  <w:rPr>
                    <w:rFonts w:ascii="Arial" w:eastAsia="Arial" w:hAnsi="Arial" w:cs="Arial"/>
                    <w:sz w:val="20"/>
                    <w:szCs w:val="20"/>
                  </w:rPr>
                  <w:t>[</w:t>
                </w:r>
                <w:r>
                  <w:rPr>
                    <w:rFonts w:ascii="Arial" w:eastAsia="Arial" w:hAnsi="Arial" w:cs="Arial"/>
                    <w:sz w:val="20"/>
                    <w:szCs w:val="20"/>
                  </w:rPr>
                  <w:t>27.5</w:t>
                </w:r>
                <w:r w:rsidR="002B23E2">
                  <w:rPr>
                    <w:rFonts w:ascii="Arial" w:eastAsia="Arial" w:hAnsi="Arial" w:cs="Arial"/>
                    <w:sz w:val="20"/>
                    <w:szCs w:val="20"/>
                  </w:rPr>
                  <w:t>]</w:t>
                </w:r>
              </w:sdtContent>
            </w:sdt>
          </w:p>
          <w:p w14:paraId="00000172" w14:textId="77777777" w:rsidR="000B674C" w:rsidRDefault="008A7889">
            <w:pPr>
              <w:rPr>
                <w:rFonts w:ascii="Arial" w:eastAsia="Arial" w:hAnsi="Arial" w:cs="Arial"/>
                <w:sz w:val="20"/>
                <w:szCs w:val="20"/>
              </w:rPr>
            </w:pPr>
            <w:r>
              <w:rPr>
                <w:rFonts w:ascii="Arial" w:eastAsia="Arial" w:hAnsi="Arial" w:cs="Arial"/>
                <w:sz w:val="20"/>
                <w:szCs w:val="20"/>
              </w:rPr>
              <w:t>[37-58]</w:t>
            </w:r>
          </w:p>
        </w:tc>
        <w:tc>
          <w:tcPr>
            <w:tcW w:w="2505" w:type="dxa"/>
          </w:tcPr>
          <w:p w14:paraId="00000173" w14:textId="77777777" w:rsidR="000B674C" w:rsidRDefault="008A7889">
            <w:pPr>
              <w:rPr>
                <w:rFonts w:ascii="Arial" w:eastAsia="Arial" w:hAnsi="Arial" w:cs="Arial"/>
                <w:sz w:val="20"/>
                <w:szCs w:val="20"/>
              </w:rPr>
            </w:pPr>
            <w:r>
              <w:rPr>
                <w:rFonts w:ascii="Arial" w:eastAsia="Arial" w:hAnsi="Arial" w:cs="Arial"/>
                <w:sz w:val="20"/>
                <w:szCs w:val="20"/>
              </w:rPr>
              <w:t xml:space="preserve">0.97 </w:t>
            </w:r>
          </w:p>
          <w:p w14:paraId="00000174" w14:textId="788FB4DB" w:rsidR="000B674C" w:rsidRDefault="008A7889">
            <w:pPr>
              <w:rPr>
                <w:rFonts w:ascii="Arial" w:eastAsia="Arial" w:hAnsi="Arial" w:cs="Arial"/>
                <w:sz w:val="20"/>
                <w:szCs w:val="20"/>
              </w:rPr>
            </w:pPr>
            <w:r>
              <w:rPr>
                <w:rFonts w:ascii="Arial" w:eastAsia="Arial" w:hAnsi="Arial" w:cs="Arial"/>
                <w:sz w:val="20"/>
                <w:szCs w:val="20"/>
              </w:rPr>
              <w:t xml:space="preserve">(df:1; </w:t>
            </w:r>
            <w:r w:rsidR="002B23E2" w:rsidRPr="00BA7A8A">
              <w:rPr>
                <w:rFonts w:ascii="Arial" w:eastAsia="Arial" w:hAnsi="Arial" w:cs="Arial"/>
                <w:color w:val="FF0000"/>
                <w:sz w:val="20"/>
                <w:szCs w:val="20"/>
              </w:rPr>
              <w:t>t</w:t>
            </w:r>
            <w:r w:rsidRPr="00BA7A8A">
              <w:rPr>
                <w:rFonts w:ascii="Arial" w:eastAsia="Arial" w:hAnsi="Arial" w:cs="Arial"/>
                <w:color w:val="FF0000"/>
                <w:sz w:val="20"/>
                <w:szCs w:val="20"/>
              </w:rPr>
              <w:t>=0.002)</w:t>
            </w:r>
          </w:p>
        </w:tc>
      </w:tr>
      <w:tr w:rsidR="000B674C" w14:paraId="57FEEDF0" w14:textId="77777777">
        <w:tc>
          <w:tcPr>
            <w:tcW w:w="2642" w:type="dxa"/>
          </w:tcPr>
          <w:p w14:paraId="00000175" w14:textId="77777777" w:rsidR="000B674C" w:rsidRDefault="008A7889">
            <w:pPr>
              <w:rPr>
                <w:rFonts w:ascii="Arial" w:eastAsia="Arial" w:hAnsi="Arial" w:cs="Arial"/>
                <w:b/>
                <w:sz w:val="20"/>
                <w:szCs w:val="20"/>
              </w:rPr>
            </w:pPr>
            <w:r>
              <w:rPr>
                <w:rFonts w:ascii="Arial" w:eastAsia="Arial" w:hAnsi="Arial" w:cs="Arial"/>
                <w:b/>
                <w:sz w:val="20"/>
                <w:szCs w:val="20"/>
              </w:rPr>
              <w:t>Boys/Girls n (%)</w:t>
            </w:r>
          </w:p>
        </w:tc>
        <w:tc>
          <w:tcPr>
            <w:tcW w:w="2900" w:type="dxa"/>
          </w:tcPr>
          <w:p w14:paraId="00000176" w14:textId="77777777" w:rsidR="000B674C" w:rsidRDefault="008A7889">
            <w:pPr>
              <w:rPr>
                <w:rFonts w:ascii="Arial" w:eastAsia="Arial" w:hAnsi="Arial" w:cs="Arial"/>
                <w:sz w:val="20"/>
                <w:szCs w:val="20"/>
              </w:rPr>
            </w:pPr>
            <w:r>
              <w:rPr>
                <w:rFonts w:ascii="Arial" w:eastAsia="Arial" w:hAnsi="Arial" w:cs="Arial"/>
                <w:sz w:val="20"/>
                <w:szCs w:val="20"/>
              </w:rPr>
              <w:t>237(61%) / 70 (52%)</w:t>
            </w:r>
          </w:p>
        </w:tc>
        <w:tc>
          <w:tcPr>
            <w:tcW w:w="2517" w:type="dxa"/>
          </w:tcPr>
          <w:p w14:paraId="00000177" w14:textId="77777777" w:rsidR="000B674C" w:rsidRDefault="008A7889">
            <w:pPr>
              <w:rPr>
                <w:rFonts w:ascii="Arial" w:eastAsia="Arial" w:hAnsi="Arial" w:cs="Arial"/>
                <w:sz w:val="20"/>
                <w:szCs w:val="20"/>
              </w:rPr>
            </w:pPr>
            <w:r>
              <w:rPr>
                <w:rFonts w:ascii="Arial" w:eastAsia="Arial" w:hAnsi="Arial" w:cs="Arial"/>
                <w:sz w:val="20"/>
                <w:szCs w:val="20"/>
              </w:rPr>
              <w:t>154 (39%) / 64 (48%)</w:t>
            </w:r>
          </w:p>
        </w:tc>
        <w:tc>
          <w:tcPr>
            <w:tcW w:w="2505" w:type="dxa"/>
          </w:tcPr>
          <w:p w14:paraId="00000178" w14:textId="77777777" w:rsidR="000B674C" w:rsidRDefault="008A7889">
            <w:pPr>
              <w:rPr>
                <w:rFonts w:ascii="Arial" w:eastAsia="Arial" w:hAnsi="Arial" w:cs="Arial"/>
                <w:sz w:val="20"/>
                <w:szCs w:val="20"/>
              </w:rPr>
            </w:pPr>
            <w:r>
              <w:rPr>
                <w:rFonts w:ascii="Arial" w:eastAsia="Arial" w:hAnsi="Arial" w:cs="Arial"/>
                <w:sz w:val="20"/>
                <w:szCs w:val="20"/>
              </w:rPr>
              <w:t>0.09</w:t>
            </w:r>
          </w:p>
          <w:p w14:paraId="00000179" w14:textId="77777777" w:rsidR="000B674C" w:rsidRDefault="008A7889">
            <w:pPr>
              <w:rPr>
                <w:rFonts w:ascii="Arial" w:eastAsia="Arial" w:hAnsi="Arial" w:cs="Arial"/>
                <w:sz w:val="20"/>
                <w:szCs w:val="20"/>
              </w:rPr>
            </w:pPr>
            <w:r>
              <w:rPr>
                <w:rFonts w:ascii="Arial" w:eastAsia="Arial" w:hAnsi="Arial" w:cs="Arial"/>
                <w:sz w:val="20"/>
                <w:szCs w:val="20"/>
              </w:rPr>
              <w:t>(df:1; ??)</w:t>
            </w:r>
          </w:p>
        </w:tc>
      </w:tr>
      <w:tr w:rsidR="000B674C" w14:paraId="69FB067F" w14:textId="77777777">
        <w:tc>
          <w:tcPr>
            <w:tcW w:w="2642" w:type="dxa"/>
          </w:tcPr>
          <w:p w14:paraId="0000017A" w14:textId="77777777" w:rsidR="000B674C" w:rsidRDefault="008A7889">
            <w:pPr>
              <w:rPr>
                <w:rFonts w:ascii="Arial" w:eastAsia="Arial" w:hAnsi="Arial" w:cs="Arial"/>
                <w:b/>
                <w:sz w:val="20"/>
                <w:szCs w:val="20"/>
              </w:rPr>
            </w:pPr>
            <w:r>
              <w:rPr>
                <w:rFonts w:ascii="Arial" w:eastAsia="Arial" w:hAnsi="Arial" w:cs="Arial"/>
                <w:b/>
                <w:sz w:val="20"/>
                <w:szCs w:val="20"/>
              </w:rPr>
              <w:t>EO / Bilingual n (%)</w:t>
            </w:r>
          </w:p>
        </w:tc>
        <w:tc>
          <w:tcPr>
            <w:tcW w:w="2900" w:type="dxa"/>
          </w:tcPr>
          <w:p w14:paraId="0000017B" w14:textId="77777777" w:rsidR="000B674C" w:rsidRDefault="008A7889">
            <w:pPr>
              <w:rPr>
                <w:rFonts w:ascii="Arial" w:eastAsia="Arial" w:hAnsi="Arial" w:cs="Arial"/>
                <w:sz w:val="20"/>
                <w:szCs w:val="20"/>
              </w:rPr>
            </w:pPr>
            <w:r>
              <w:rPr>
                <w:rFonts w:ascii="Arial" w:eastAsia="Arial" w:hAnsi="Arial" w:cs="Arial"/>
                <w:sz w:val="20"/>
                <w:szCs w:val="20"/>
              </w:rPr>
              <w:t>230 (75%) / 77 (25%)</w:t>
            </w:r>
          </w:p>
        </w:tc>
        <w:tc>
          <w:tcPr>
            <w:tcW w:w="2517" w:type="dxa"/>
          </w:tcPr>
          <w:p w14:paraId="0000017C" w14:textId="77777777" w:rsidR="000B674C" w:rsidRDefault="008A7889">
            <w:pPr>
              <w:rPr>
                <w:rFonts w:ascii="Arial" w:eastAsia="Arial" w:hAnsi="Arial" w:cs="Arial"/>
                <w:sz w:val="20"/>
                <w:szCs w:val="20"/>
              </w:rPr>
            </w:pPr>
            <w:r>
              <w:rPr>
                <w:rFonts w:ascii="Arial" w:eastAsia="Arial" w:hAnsi="Arial" w:cs="Arial"/>
                <w:sz w:val="20"/>
                <w:szCs w:val="20"/>
              </w:rPr>
              <w:t>160 (73%) 58 (27%)</w:t>
            </w:r>
          </w:p>
        </w:tc>
        <w:tc>
          <w:tcPr>
            <w:tcW w:w="2505" w:type="dxa"/>
          </w:tcPr>
          <w:p w14:paraId="0000017D" w14:textId="77777777" w:rsidR="000B674C" w:rsidRDefault="008A7889">
            <w:pPr>
              <w:rPr>
                <w:rFonts w:ascii="Arial" w:eastAsia="Arial" w:hAnsi="Arial" w:cs="Arial"/>
                <w:sz w:val="20"/>
                <w:szCs w:val="20"/>
              </w:rPr>
            </w:pPr>
            <w:r>
              <w:rPr>
                <w:rFonts w:ascii="Arial" w:eastAsia="Arial" w:hAnsi="Arial" w:cs="Arial"/>
                <w:sz w:val="20"/>
                <w:szCs w:val="20"/>
              </w:rPr>
              <w:t>0.69</w:t>
            </w:r>
          </w:p>
          <w:p w14:paraId="0000017E" w14:textId="77777777" w:rsidR="000B674C" w:rsidRDefault="008A7889">
            <w:pPr>
              <w:rPr>
                <w:rFonts w:ascii="Arial" w:eastAsia="Arial" w:hAnsi="Arial" w:cs="Arial"/>
                <w:sz w:val="20"/>
                <w:szCs w:val="20"/>
              </w:rPr>
            </w:pPr>
            <w:r>
              <w:rPr>
                <w:rFonts w:ascii="Arial" w:eastAsia="Arial" w:hAnsi="Arial" w:cs="Arial"/>
                <w:sz w:val="20"/>
                <w:szCs w:val="20"/>
              </w:rPr>
              <w:t>(df:1; ??)</w:t>
            </w:r>
          </w:p>
        </w:tc>
      </w:tr>
      <w:tr w:rsidR="000B674C" w14:paraId="078237C3" w14:textId="77777777">
        <w:tc>
          <w:tcPr>
            <w:tcW w:w="2642" w:type="dxa"/>
          </w:tcPr>
          <w:p w14:paraId="0000017F" w14:textId="740B3AAC" w:rsidR="000B674C" w:rsidRDefault="008A7889">
            <w:pPr>
              <w:rPr>
                <w:rFonts w:ascii="Arial" w:eastAsia="Arial" w:hAnsi="Arial" w:cs="Arial"/>
                <w:b/>
                <w:sz w:val="20"/>
                <w:szCs w:val="20"/>
              </w:rPr>
            </w:pPr>
            <w:r>
              <w:rPr>
                <w:rFonts w:ascii="Arial" w:eastAsia="Arial" w:hAnsi="Arial" w:cs="Arial"/>
                <w:b/>
                <w:sz w:val="20"/>
                <w:szCs w:val="20"/>
              </w:rPr>
              <w:t>Mean IDACI rank (range)</w:t>
            </w:r>
            <w:sdt>
              <w:sdtPr>
                <w:tag w:val="goog_rdk_338"/>
                <w:id w:val="-1133940042"/>
              </w:sdtPr>
              <w:sdtContent>
                <w:r w:rsidR="00985004">
                  <w:rPr>
                    <w:rFonts w:ascii="Arial" w:eastAsia="Arial" w:hAnsi="Arial" w:cs="Arial"/>
                    <w:b/>
                    <w:sz w:val="20"/>
                    <w:szCs w:val="20"/>
                  </w:rPr>
                  <w:t>[</w:t>
                </w:r>
                <w:r>
                  <w:rPr>
                    <w:rFonts w:ascii="Arial" w:eastAsia="Arial" w:hAnsi="Arial" w:cs="Arial"/>
                    <w:b/>
                    <w:sz w:val="20"/>
                    <w:szCs w:val="20"/>
                  </w:rPr>
                  <w:t>SD</w:t>
                </w:r>
                <w:r w:rsidR="00985004">
                  <w:rPr>
                    <w:rFonts w:ascii="Arial" w:eastAsia="Arial" w:hAnsi="Arial" w:cs="Arial"/>
                    <w:b/>
                    <w:sz w:val="20"/>
                    <w:szCs w:val="20"/>
                  </w:rPr>
                  <w:t>]</w:t>
                </w:r>
              </w:sdtContent>
            </w:sdt>
          </w:p>
          <w:p w14:paraId="00000180" w14:textId="77777777" w:rsidR="000B674C" w:rsidRDefault="008A7889">
            <w:pPr>
              <w:rPr>
                <w:rFonts w:ascii="Arial" w:eastAsia="Arial" w:hAnsi="Arial" w:cs="Arial"/>
                <w:b/>
                <w:sz w:val="20"/>
                <w:szCs w:val="20"/>
              </w:rPr>
            </w:pPr>
            <w:r>
              <w:rPr>
                <w:rFonts w:ascii="Arial" w:eastAsia="Arial" w:hAnsi="Arial" w:cs="Arial"/>
                <w:b/>
                <w:sz w:val="20"/>
                <w:szCs w:val="20"/>
              </w:rPr>
              <w:t>[inter-quartile range]</w:t>
            </w:r>
          </w:p>
        </w:tc>
        <w:tc>
          <w:tcPr>
            <w:tcW w:w="2900" w:type="dxa"/>
          </w:tcPr>
          <w:p w14:paraId="00000181" w14:textId="04E3DAA8" w:rsidR="000B674C" w:rsidRDefault="008A7889">
            <w:pPr>
              <w:rPr>
                <w:rFonts w:ascii="Arial" w:eastAsia="Arial" w:hAnsi="Arial" w:cs="Arial"/>
                <w:sz w:val="20"/>
                <w:szCs w:val="20"/>
              </w:rPr>
            </w:pPr>
            <w:r>
              <w:rPr>
                <w:rFonts w:ascii="Arial" w:eastAsia="Arial" w:hAnsi="Arial" w:cs="Arial"/>
                <w:sz w:val="20"/>
                <w:szCs w:val="20"/>
              </w:rPr>
              <w:t>7738 (143-31529)</w:t>
            </w:r>
            <w:sdt>
              <w:sdtPr>
                <w:tag w:val="goog_rdk_339"/>
                <w:id w:val="401259243"/>
              </w:sdtPr>
              <w:sdtContent>
                <w:r w:rsidR="00985004">
                  <w:rPr>
                    <w:rFonts w:ascii="Arial" w:eastAsia="Arial" w:hAnsi="Arial" w:cs="Arial"/>
                    <w:sz w:val="20"/>
                    <w:szCs w:val="20"/>
                  </w:rPr>
                  <w:t>[</w:t>
                </w:r>
                <w:r>
                  <w:rPr>
                    <w:rFonts w:ascii="Arial" w:eastAsia="Arial" w:hAnsi="Arial" w:cs="Arial"/>
                    <w:sz w:val="20"/>
                    <w:szCs w:val="20"/>
                  </w:rPr>
                  <w:t>7721</w:t>
                </w:r>
                <w:r w:rsidR="00985004">
                  <w:rPr>
                    <w:rFonts w:ascii="Arial" w:eastAsia="Arial" w:hAnsi="Arial" w:cs="Arial"/>
                    <w:sz w:val="20"/>
                    <w:szCs w:val="20"/>
                  </w:rPr>
                  <w:t>]</w:t>
                </w:r>
              </w:sdtContent>
            </w:sdt>
          </w:p>
          <w:p w14:paraId="00000182" w14:textId="77777777" w:rsidR="000B674C" w:rsidRDefault="008A7889">
            <w:pPr>
              <w:rPr>
                <w:rFonts w:ascii="Arial" w:eastAsia="Arial" w:hAnsi="Arial" w:cs="Arial"/>
                <w:sz w:val="20"/>
                <w:szCs w:val="20"/>
              </w:rPr>
            </w:pPr>
            <w:r>
              <w:rPr>
                <w:rFonts w:ascii="Arial" w:eastAsia="Arial" w:hAnsi="Arial" w:cs="Arial"/>
                <w:sz w:val="20"/>
                <w:szCs w:val="20"/>
              </w:rPr>
              <w:t>[2027-11748]</w:t>
            </w:r>
          </w:p>
        </w:tc>
        <w:tc>
          <w:tcPr>
            <w:tcW w:w="2517" w:type="dxa"/>
          </w:tcPr>
          <w:p w14:paraId="00000183" w14:textId="5591D920" w:rsidR="000B674C" w:rsidRDefault="008A7889">
            <w:pPr>
              <w:rPr>
                <w:rFonts w:ascii="Arial" w:eastAsia="Arial" w:hAnsi="Arial" w:cs="Arial"/>
                <w:sz w:val="20"/>
                <w:szCs w:val="20"/>
              </w:rPr>
            </w:pPr>
            <w:r>
              <w:rPr>
                <w:rFonts w:ascii="Arial" w:eastAsia="Arial" w:hAnsi="Arial" w:cs="Arial"/>
                <w:sz w:val="20"/>
                <w:szCs w:val="20"/>
              </w:rPr>
              <w:t>7014 (10-29678)</w:t>
            </w:r>
            <w:sdt>
              <w:sdtPr>
                <w:tag w:val="goog_rdk_340"/>
                <w:id w:val="472022995"/>
              </w:sdtPr>
              <w:sdtContent>
                <w:r w:rsidR="00985004">
                  <w:rPr>
                    <w:rFonts w:ascii="Arial" w:eastAsia="Arial" w:hAnsi="Arial" w:cs="Arial"/>
                    <w:sz w:val="20"/>
                    <w:szCs w:val="20"/>
                  </w:rPr>
                  <w:t>[</w:t>
                </w:r>
                <w:r>
                  <w:rPr>
                    <w:rFonts w:ascii="Arial" w:eastAsia="Arial" w:hAnsi="Arial" w:cs="Arial"/>
                    <w:sz w:val="20"/>
                    <w:szCs w:val="20"/>
                  </w:rPr>
                  <w:t>7128</w:t>
                </w:r>
                <w:r w:rsidR="00985004">
                  <w:rPr>
                    <w:rFonts w:ascii="Arial" w:eastAsia="Arial" w:hAnsi="Arial" w:cs="Arial"/>
                    <w:sz w:val="20"/>
                    <w:szCs w:val="20"/>
                  </w:rPr>
                  <w:t>]</w:t>
                </w:r>
              </w:sdtContent>
            </w:sdt>
          </w:p>
          <w:p w14:paraId="00000184" w14:textId="77777777" w:rsidR="000B674C" w:rsidRDefault="008A7889">
            <w:pPr>
              <w:rPr>
                <w:rFonts w:ascii="Arial" w:eastAsia="Arial" w:hAnsi="Arial" w:cs="Arial"/>
                <w:sz w:val="20"/>
                <w:szCs w:val="20"/>
              </w:rPr>
            </w:pPr>
            <w:r>
              <w:rPr>
                <w:rFonts w:ascii="Arial" w:eastAsia="Arial" w:hAnsi="Arial" w:cs="Arial"/>
                <w:sz w:val="20"/>
                <w:szCs w:val="20"/>
              </w:rPr>
              <w:t>[1743-11186]</w:t>
            </w:r>
          </w:p>
        </w:tc>
        <w:tc>
          <w:tcPr>
            <w:tcW w:w="2505" w:type="dxa"/>
          </w:tcPr>
          <w:p w14:paraId="00000185" w14:textId="77777777" w:rsidR="000B674C" w:rsidRDefault="008A7889">
            <w:pPr>
              <w:rPr>
                <w:rFonts w:ascii="Arial" w:eastAsia="Arial" w:hAnsi="Arial" w:cs="Arial"/>
                <w:sz w:val="20"/>
                <w:szCs w:val="20"/>
              </w:rPr>
            </w:pPr>
            <w:r>
              <w:rPr>
                <w:rFonts w:ascii="Arial" w:eastAsia="Arial" w:hAnsi="Arial" w:cs="Arial"/>
                <w:sz w:val="20"/>
                <w:szCs w:val="20"/>
              </w:rPr>
              <w:t>0.28</w:t>
            </w:r>
          </w:p>
          <w:p w14:paraId="00000186" w14:textId="585DE248" w:rsidR="000B674C" w:rsidRDefault="008A7889">
            <w:pPr>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df</w:t>
            </w:r>
            <w:proofErr w:type="spellEnd"/>
            <w:r>
              <w:rPr>
                <w:rFonts w:ascii="Arial" w:eastAsia="Arial" w:hAnsi="Arial" w:cs="Arial"/>
                <w:sz w:val="20"/>
                <w:szCs w:val="20"/>
              </w:rPr>
              <w:t xml:space="preserve">: 1; </w:t>
            </w:r>
            <w:r w:rsidR="002B23E2">
              <w:rPr>
                <w:rFonts w:ascii="Arial" w:eastAsia="Arial" w:hAnsi="Arial" w:cs="Arial"/>
                <w:sz w:val="20"/>
                <w:szCs w:val="20"/>
              </w:rPr>
              <w:t>t</w:t>
            </w:r>
            <w:r>
              <w:rPr>
                <w:rFonts w:ascii="Arial" w:eastAsia="Arial" w:hAnsi="Arial" w:cs="Arial"/>
                <w:sz w:val="20"/>
                <w:szCs w:val="20"/>
              </w:rPr>
              <w:t>=1.187)</w:t>
            </w:r>
          </w:p>
          <w:p w14:paraId="00000187" w14:textId="77777777" w:rsidR="000B674C" w:rsidRDefault="000B674C">
            <w:pPr>
              <w:rPr>
                <w:rFonts w:ascii="Arial" w:eastAsia="Arial" w:hAnsi="Arial" w:cs="Arial"/>
                <w:sz w:val="20"/>
                <w:szCs w:val="20"/>
              </w:rPr>
            </w:pPr>
          </w:p>
        </w:tc>
      </w:tr>
      <w:tr w:rsidR="000B674C" w14:paraId="3D8C8D94" w14:textId="77777777">
        <w:tc>
          <w:tcPr>
            <w:tcW w:w="2642" w:type="dxa"/>
          </w:tcPr>
          <w:p w14:paraId="00000188" w14:textId="460CDFFB" w:rsidR="000B674C" w:rsidRDefault="008A7889">
            <w:pPr>
              <w:rPr>
                <w:rFonts w:ascii="Arial" w:eastAsia="Arial" w:hAnsi="Arial" w:cs="Arial"/>
                <w:b/>
                <w:sz w:val="20"/>
                <w:szCs w:val="20"/>
              </w:rPr>
            </w:pPr>
            <w:r>
              <w:rPr>
                <w:rFonts w:ascii="Arial" w:eastAsia="Arial" w:hAnsi="Arial" w:cs="Arial"/>
                <w:b/>
                <w:sz w:val="20"/>
                <w:szCs w:val="20"/>
              </w:rPr>
              <w:t>TOM-I mean score (range)</w:t>
            </w:r>
            <w:sdt>
              <w:sdtPr>
                <w:tag w:val="goog_rdk_341"/>
                <w:id w:val="1396935374"/>
              </w:sdtPr>
              <w:sdtContent>
                <w:r w:rsidR="00985004">
                  <w:rPr>
                    <w:rFonts w:ascii="Arial" w:eastAsia="Arial" w:hAnsi="Arial" w:cs="Arial"/>
                    <w:b/>
                    <w:sz w:val="20"/>
                    <w:szCs w:val="20"/>
                  </w:rPr>
                  <w:t>[</w:t>
                </w:r>
                <w:r>
                  <w:rPr>
                    <w:rFonts w:ascii="Arial" w:eastAsia="Arial" w:hAnsi="Arial" w:cs="Arial"/>
                    <w:b/>
                    <w:sz w:val="20"/>
                    <w:szCs w:val="20"/>
                  </w:rPr>
                  <w:t>SD</w:t>
                </w:r>
                <w:r w:rsidR="00985004">
                  <w:rPr>
                    <w:rFonts w:ascii="Arial" w:eastAsia="Arial" w:hAnsi="Arial" w:cs="Arial"/>
                    <w:b/>
                    <w:sz w:val="20"/>
                    <w:szCs w:val="20"/>
                  </w:rPr>
                  <w:t>]</w:t>
                </w:r>
              </w:sdtContent>
            </w:sdt>
          </w:p>
        </w:tc>
        <w:tc>
          <w:tcPr>
            <w:tcW w:w="2900" w:type="dxa"/>
          </w:tcPr>
          <w:p w14:paraId="00000189" w14:textId="75A3CE6F" w:rsidR="000B674C" w:rsidRDefault="008A7889">
            <w:pPr>
              <w:rPr>
                <w:rFonts w:ascii="Arial" w:eastAsia="Arial" w:hAnsi="Arial" w:cs="Arial"/>
                <w:sz w:val="20"/>
                <w:szCs w:val="20"/>
              </w:rPr>
            </w:pPr>
            <w:r>
              <w:rPr>
                <w:rFonts w:ascii="Arial" w:eastAsia="Arial" w:hAnsi="Arial" w:cs="Arial"/>
                <w:sz w:val="20"/>
                <w:szCs w:val="20"/>
              </w:rPr>
              <w:t>1.6 (0-4)</w:t>
            </w:r>
            <w:sdt>
              <w:sdtPr>
                <w:tag w:val="goog_rdk_342"/>
                <w:id w:val="1277377148"/>
              </w:sdtPr>
              <w:sdtContent>
                <w:r w:rsidR="00985004">
                  <w:rPr>
                    <w:rFonts w:ascii="Arial" w:eastAsia="Arial" w:hAnsi="Arial" w:cs="Arial"/>
                    <w:sz w:val="20"/>
                    <w:szCs w:val="20"/>
                  </w:rPr>
                  <w:t>[</w:t>
                </w:r>
                <w:r>
                  <w:rPr>
                    <w:rFonts w:ascii="Arial" w:eastAsia="Arial" w:hAnsi="Arial" w:cs="Arial"/>
                    <w:sz w:val="20"/>
                    <w:szCs w:val="20"/>
                  </w:rPr>
                  <w:t>0.98</w:t>
                </w:r>
                <w:r w:rsidR="00985004">
                  <w:rPr>
                    <w:rFonts w:ascii="Arial" w:eastAsia="Arial" w:hAnsi="Arial" w:cs="Arial"/>
                    <w:sz w:val="20"/>
                    <w:szCs w:val="20"/>
                  </w:rPr>
                  <w:t>]</w:t>
                </w:r>
              </w:sdtContent>
            </w:sdt>
          </w:p>
        </w:tc>
        <w:tc>
          <w:tcPr>
            <w:tcW w:w="2517" w:type="dxa"/>
          </w:tcPr>
          <w:p w14:paraId="0000018A" w14:textId="20D691A5" w:rsidR="000B674C" w:rsidRDefault="008A7889">
            <w:pPr>
              <w:rPr>
                <w:rFonts w:ascii="Arial" w:eastAsia="Arial" w:hAnsi="Arial" w:cs="Arial"/>
                <w:sz w:val="20"/>
                <w:szCs w:val="20"/>
              </w:rPr>
            </w:pPr>
            <w:r>
              <w:rPr>
                <w:rFonts w:ascii="Arial" w:eastAsia="Arial" w:hAnsi="Arial" w:cs="Arial"/>
                <w:sz w:val="20"/>
                <w:szCs w:val="20"/>
              </w:rPr>
              <w:t>1.7 (0-4)</w:t>
            </w:r>
            <w:sdt>
              <w:sdtPr>
                <w:tag w:val="goog_rdk_343"/>
                <w:id w:val="-22016785"/>
              </w:sdtPr>
              <w:sdtContent>
                <w:r w:rsidR="00985004">
                  <w:rPr>
                    <w:rFonts w:ascii="Arial" w:eastAsia="Arial" w:hAnsi="Arial" w:cs="Arial"/>
                    <w:sz w:val="20"/>
                    <w:szCs w:val="20"/>
                  </w:rPr>
                  <w:t>[</w:t>
                </w:r>
                <w:r>
                  <w:rPr>
                    <w:rFonts w:ascii="Arial" w:eastAsia="Arial" w:hAnsi="Arial" w:cs="Arial"/>
                    <w:sz w:val="20"/>
                    <w:szCs w:val="20"/>
                  </w:rPr>
                  <w:t>0.98</w:t>
                </w:r>
                <w:r w:rsidR="00985004">
                  <w:rPr>
                    <w:rFonts w:ascii="Arial" w:eastAsia="Arial" w:hAnsi="Arial" w:cs="Arial"/>
                    <w:sz w:val="20"/>
                    <w:szCs w:val="20"/>
                  </w:rPr>
                  <w:t>]</w:t>
                </w:r>
              </w:sdtContent>
            </w:sdt>
          </w:p>
        </w:tc>
        <w:tc>
          <w:tcPr>
            <w:tcW w:w="2505" w:type="dxa"/>
          </w:tcPr>
          <w:p w14:paraId="0000018B" w14:textId="77777777" w:rsidR="000B674C" w:rsidRDefault="008A7889">
            <w:pPr>
              <w:rPr>
                <w:rFonts w:ascii="Arial" w:eastAsia="Arial" w:hAnsi="Arial" w:cs="Arial"/>
                <w:sz w:val="20"/>
                <w:szCs w:val="20"/>
              </w:rPr>
            </w:pPr>
            <w:r>
              <w:rPr>
                <w:rFonts w:ascii="Arial" w:eastAsia="Arial" w:hAnsi="Arial" w:cs="Arial"/>
                <w:sz w:val="20"/>
                <w:szCs w:val="20"/>
              </w:rPr>
              <w:t>0.07</w:t>
            </w:r>
          </w:p>
          <w:p w14:paraId="0000018C" w14:textId="674947F1" w:rsidR="000B674C" w:rsidRDefault="008A7889">
            <w:pPr>
              <w:rPr>
                <w:rFonts w:ascii="Arial" w:eastAsia="Arial" w:hAnsi="Arial" w:cs="Arial"/>
                <w:sz w:val="20"/>
                <w:szCs w:val="20"/>
              </w:rPr>
            </w:pPr>
            <w:r>
              <w:rPr>
                <w:rFonts w:ascii="Arial" w:eastAsia="Arial" w:hAnsi="Arial" w:cs="Arial"/>
                <w:sz w:val="20"/>
                <w:szCs w:val="20"/>
              </w:rPr>
              <w:t xml:space="preserve">(df:1; </w:t>
            </w:r>
            <w:r w:rsidR="002B23E2">
              <w:rPr>
                <w:rFonts w:ascii="Arial" w:eastAsia="Arial" w:hAnsi="Arial" w:cs="Arial"/>
                <w:sz w:val="20"/>
                <w:szCs w:val="20"/>
              </w:rPr>
              <w:t>t</w:t>
            </w:r>
            <w:r>
              <w:rPr>
                <w:rFonts w:ascii="Arial" w:eastAsia="Arial" w:hAnsi="Arial" w:cs="Arial"/>
                <w:sz w:val="20"/>
                <w:szCs w:val="20"/>
              </w:rPr>
              <w:t>=3.24)</w:t>
            </w:r>
          </w:p>
        </w:tc>
      </w:tr>
      <w:tr w:rsidR="000B674C" w14:paraId="54204AB8" w14:textId="77777777">
        <w:trPr>
          <w:cantSplit/>
        </w:trPr>
        <w:tc>
          <w:tcPr>
            <w:tcW w:w="2642" w:type="dxa"/>
          </w:tcPr>
          <w:p w14:paraId="0000018D" w14:textId="77777777" w:rsidR="000B674C" w:rsidRDefault="008A7889">
            <w:pPr>
              <w:rPr>
                <w:rFonts w:ascii="Arial" w:eastAsia="Arial" w:hAnsi="Arial" w:cs="Arial"/>
                <w:b/>
                <w:sz w:val="18"/>
                <w:szCs w:val="18"/>
              </w:rPr>
            </w:pPr>
            <w:r>
              <w:rPr>
                <w:rFonts w:ascii="Arial" w:eastAsia="Arial" w:hAnsi="Arial" w:cs="Arial"/>
                <w:b/>
                <w:sz w:val="18"/>
                <w:szCs w:val="18"/>
              </w:rPr>
              <w:lastRenderedPageBreak/>
              <w:t>Diagnostic category</w:t>
            </w:r>
          </w:p>
          <w:p w14:paraId="0000018E" w14:textId="77777777" w:rsidR="000B674C" w:rsidRDefault="008A7889">
            <w:pPr>
              <w:rPr>
                <w:rFonts w:ascii="Arial" w:eastAsia="Arial" w:hAnsi="Arial" w:cs="Arial"/>
                <w:b/>
                <w:sz w:val="18"/>
                <w:szCs w:val="18"/>
              </w:rPr>
            </w:pPr>
            <w:r>
              <w:rPr>
                <w:rFonts w:ascii="Arial" w:eastAsia="Arial" w:hAnsi="Arial" w:cs="Arial"/>
                <w:b/>
                <w:sz w:val="18"/>
                <w:szCs w:val="18"/>
              </w:rPr>
              <w:t>Receptive n (%)</w:t>
            </w:r>
          </w:p>
        </w:tc>
        <w:tc>
          <w:tcPr>
            <w:tcW w:w="2900" w:type="dxa"/>
          </w:tcPr>
          <w:p w14:paraId="0000018F" w14:textId="77777777" w:rsidR="000B674C" w:rsidRDefault="000B674C">
            <w:pPr>
              <w:rPr>
                <w:rFonts w:ascii="Arial" w:eastAsia="Arial" w:hAnsi="Arial" w:cs="Arial"/>
                <w:sz w:val="18"/>
                <w:szCs w:val="18"/>
              </w:rPr>
            </w:pPr>
          </w:p>
          <w:p w14:paraId="00000190" w14:textId="77777777" w:rsidR="000B674C" w:rsidRDefault="008A7889">
            <w:pPr>
              <w:rPr>
                <w:rFonts w:ascii="Arial" w:eastAsia="Arial" w:hAnsi="Arial" w:cs="Arial"/>
                <w:sz w:val="18"/>
                <w:szCs w:val="18"/>
              </w:rPr>
            </w:pPr>
            <w:r>
              <w:rPr>
                <w:rFonts w:ascii="Arial" w:eastAsia="Arial" w:hAnsi="Arial" w:cs="Arial"/>
                <w:sz w:val="18"/>
                <w:szCs w:val="18"/>
              </w:rPr>
              <w:t>143 (56%)</w:t>
            </w:r>
          </w:p>
        </w:tc>
        <w:tc>
          <w:tcPr>
            <w:tcW w:w="2517" w:type="dxa"/>
          </w:tcPr>
          <w:p w14:paraId="00000191" w14:textId="77777777" w:rsidR="000B674C" w:rsidRDefault="000B674C">
            <w:pPr>
              <w:rPr>
                <w:rFonts w:ascii="Arial" w:eastAsia="Arial" w:hAnsi="Arial" w:cs="Arial"/>
                <w:sz w:val="18"/>
                <w:szCs w:val="18"/>
              </w:rPr>
            </w:pPr>
          </w:p>
          <w:p w14:paraId="00000192" w14:textId="77777777" w:rsidR="000B674C" w:rsidRDefault="008A7889">
            <w:pPr>
              <w:rPr>
                <w:rFonts w:ascii="Arial" w:eastAsia="Arial" w:hAnsi="Arial" w:cs="Arial"/>
                <w:sz w:val="18"/>
                <w:szCs w:val="18"/>
              </w:rPr>
            </w:pPr>
            <w:r>
              <w:rPr>
                <w:rFonts w:ascii="Arial" w:eastAsia="Arial" w:hAnsi="Arial" w:cs="Arial"/>
                <w:sz w:val="18"/>
                <w:szCs w:val="18"/>
              </w:rPr>
              <w:t>114 (45%)</w:t>
            </w:r>
          </w:p>
        </w:tc>
        <w:tc>
          <w:tcPr>
            <w:tcW w:w="2505" w:type="dxa"/>
            <w:vMerge w:val="restart"/>
          </w:tcPr>
          <w:p w14:paraId="00000193" w14:textId="77777777" w:rsidR="000B674C" w:rsidRDefault="000B674C">
            <w:pPr>
              <w:jc w:val="center"/>
              <w:rPr>
                <w:rFonts w:ascii="Arial" w:eastAsia="Arial" w:hAnsi="Arial" w:cs="Arial"/>
                <w:sz w:val="20"/>
                <w:szCs w:val="20"/>
              </w:rPr>
            </w:pPr>
          </w:p>
          <w:p w14:paraId="00000194" w14:textId="77777777" w:rsidR="000B674C" w:rsidRDefault="000B674C">
            <w:pPr>
              <w:jc w:val="center"/>
              <w:rPr>
                <w:rFonts w:ascii="Arial" w:eastAsia="Arial" w:hAnsi="Arial" w:cs="Arial"/>
                <w:sz w:val="20"/>
                <w:szCs w:val="20"/>
              </w:rPr>
            </w:pPr>
          </w:p>
          <w:p w14:paraId="00000195" w14:textId="77777777" w:rsidR="000B674C" w:rsidRDefault="008A7889">
            <w:pPr>
              <w:jc w:val="center"/>
              <w:rPr>
                <w:rFonts w:ascii="Arial" w:eastAsia="Arial" w:hAnsi="Arial" w:cs="Arial"/>
                <w:sz w:val="20"/>
                <w:szCs w:val="20"/>
              </w:rPr>
            </w:pPr>
            <w:r>
              <w:rPr>
                <w:rFonts w:ascii="Arial" w:eastAsia="Arial" w:hAnsi="Arial" w:cs="Arial"/>
                <w:sz w:val="20"/>
                <w:szCs w:val="20"/>
              </w:rPr>
              <w:t>0.62</w:t>
            </w:r>
          </w:p>
        </w:tc>
      </w:tr>
      <w:tr w:rsidR="000B674C" w14:paraId="75DF5A85" w14:textId="77777777">
        <w:trPr>
          <w:cantSplit/>
        </w:trPr>
        <w:tc>
          <w:tcPr>
            <w:tcW w:w="2642" w:type="dxa"/>
          </w:tcPr>
          <w:p w14:paraId="00000196" w14:textId="77777777" w:rsidR="000B674C" w:rsidRDefault="008A7889">
            <w:pPr>
              <w:rPr>
                <w:rFonts w:ascii="Arial" w:eastAsia="Arial" w:hAnsi="Arial" w:cs="Arial"/>
                <w:b/>
                <w:sz w:val="20"/>
                <w:szCs w:val="20"/>
              </w:rPr>
            </w:pPr>
            <w:r>
              <w:rPr>
                <w:rFonts w:ascii="Arial" w:eastAsia="Arial" w:hAnsi="Arial" w:cs="Arial"/>
                <w:b/>
                <w:sz w:val="20"/>
                <w:szCs w:val="20"/>
              </w:rPr>
              <w:t>Expressive n (%)</w:t>
            </w:r>
          </w:p>
        </w:tc>
        <w:tc>
          <w:tcPr>
            <w:tcW w:w="2900" w:type="dxa"/>
          </w:tcPr>
          <w:p w14:paraId="00000197" w14:textId="77777777" w:rsidR="000B674C" w:rsidRDefault="008A7889">
            <w:pPr>
              <w:rPr>
                <w:rFonts w:ascii="Arial" w:eastAsia="Arial" w:hAnsi="Arial" w:cs="Arial"/>
                <w:sz w:val="20"/>
                <w:szCs w:val="20"/>
              </w:rPr>
            </w:pPr>
            <w:r>
              <w:rPr>
                <w:rFonts w:ascii="Arial" w:eastAsia="Arial" w:hAnsi="Arial" w:cs="Arial"/>
                <w:sz w:val="20"/>
                <w:szCs w:val="20"/>
              </w:rPr>
              <w:t>43 (61%)</w:t>
            </w:r>
          </w:p>
        </w:tc>
        <w:tc>
          <w:tcPr>
            <w:tcW w:w="2517" w:type="dxa"/>
          </w:tcPr>
          <w:p w14:paraId="00000198" w14:textId="77777777" w:rsidR="000B674C" w:rsidRDefault="008A7889">
            <w:pPr>
              <w:rPr>
                <w:rFonts w:ascii="Arial" w:eastAsia="Arial" w:hAnsi="Arial" w:cs="Arial"/>
                <w:sz w:val="20"/>
                <w:szCs w:val="20"/>
              </w:rPr>
            </w:pPr>
            <w:r>
              <w:rPr>
                <w:rFonts w:ascii="Arial" w:eastAsia="Arial" w:hAnsi="Arial" w:cs="Arial"/>
                <w:sz w:val="20"/>
                <w:szCs w:val="20"/>
              </w:rPr>
              <w:t>27 (39%)</w:t>
            </w:r>
          </w:p>
        </w:tc>
        <w:tc>
          <w:tcPr>
            <w:tcW w:w="2505" w:type="dxa"/>
            <w:vMerge/>
          </w:tcPr>
          <w:p w14:paraId="00000199"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r>
      <w:tr w:rsidR="000B674C" w14:paraId="14A08CD1" w14:textId="77777777">
        <w:trPr>
          <w:cantSplit/>
        </w:trPr>
        <w:tc>
          <w:tcPr>
            <w:tcW w:w="2642" w:type="dxa"/>
          </w:tcPr>
          <w:p w14:paraId="0000019A" w14:textId="77777777" w:rsidR="000B674C" w:rsidRDefault="008A7889">
            <w:pPr>
              <w:rPr>
                <w:rFonts w:ascii="Arial" w:eastAsia="Arial" w:hAnsi="Arial" w:cs="Arial"/>
                <w:b/>
                <w:sz w:val="20"/>
                <w:szCs w:val="20"/>
              </w:rPr>
            </w:pPr>
            <w:r>
              <w:rPr>
                <w:rFonts w:ascii="Arial" w:eastAsia="Arial" w:hAnsi="Arial" w:cs="Arial"/>
                <w:b/>
                <w:sz w:val="20"/>
                <w:szCs w:val="20"/>
              </w:rPr>
              <w:t>Speech n (%)</w:t>
            </w:r>
          </w:p>
        </w:tc>
        <w:tc>
          <w:tcPr>
            <w:tcW w:w="2900" w:type="dxa"/>
          </w:tcPr>
          <w:p w14:paraId="0000019B" w14:textId="77777777" w:rsidR="000B674C" w:rsidRDefault="008A7889">
            <w:pPr>
              <w:rPr>
                <w:rFonts w:ascii="Arial" w:eastAsia="Arial" w:hAnsi="Arial" w:cs="Arial"/>
                <w:sz w:val="20"/>
                <w:szCs w:val="20"/>
              </w:rPr>
            </w:pPr>
            <w:r>
              <w:rPr>
                <w:rFonts w:ascii="Arial" w:eastAsia="Arial" w:hAnsi="Arial" w:cs="Arial"/>
                <w:sz w:val="20"/>
                <w:szCs w:val="20"/>
              </w:rPr>
              <w:t>87 (60%)</w:t>
            </w:r>
          </w:p>
        </w:tc>
        <w:tc>
          <w:tcPr>
            <w:tcW w:w="2517" w:type="dxa"/>
          </w:tcPr>
          <w:p w14:paraId="0000019C" w14:textId="77777777" w:rsidR="000B674C" w:rsidRDefault="008A7889">
            <w:pPr>
              <w:rPr>
                <w:rFonts w:ascii="Arial" w:eastAsia="Arial" w:hAnsi="Arial" w:cs="Arial"/>
                <w:sz w:val="20"/>
                <w:szCs w:val="20"/>
              </w:rPr>
            </w:pPr>
            <w:r>
              <w:rPr>
                <w:rFonts w:ascii="Arial" w:eastAsia="Arial" w:hAnsi="Arial" w:cs="Arial"/>
                <w:sz w:val="20"/>
                <w:szCs w:val="20"/>
              </w:rPr>
              <w:t>57(40%)</w:t>
            </w:r>
          </w:p>
        </w:tc>
        <w:tc>
          <w:tcPr>
            <w:tcW w:w="2505" w:type="dxa"/>
            <w:vMerge/>
          </w:tcPr>
          <w:p w14:paraId="0000019D"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r>
      <w:tr w:rsidR="000B674C" w14:paraId="6E46E200" w14:textId="77777777">
        <w:trPr>
          <w:cantSplit/>
        </w:trPr>
        <w:tc>
          <w:tcPr>
            <w:tcW w:w="2642" w:type="dxa"/>
          </w:tcPr>
          <w:p w14:paraId="0000019E" w14:textId="77777777" w:rsidR="000B674C" w:rsidRDefault="008A7889">
            <w:pPr>
              <w:rPr>
                <w:rFonts w:ascii="Arial" w:eastAsia="Arial" w:hAnsi="Arial" w:cs="Arial"/>
                <w:b/>
                <w:sz w:val="20"/>
                <w:szCs w:val="20"/>
              </w:rPr>
            </w:pPr>
            <w:r>
              <w:rPr>
                <w:rFonts w:ascii="Arial" w:eastAsia="Arial" w:hAnsi="Arial" w:cs="Arial"/>
                <w:b/>
                <w:sz w:val="20"/>
                <w:szCs w:val="20"/>
              </w:rPr>
              <w:t>Fluency</w:t>
            </w:r>
          </w:p>
        </w:tc>
        <w:tc>
          <w:tcPr>
            <w:tcW w:w="2900" w:type="dxa"/>
          </w:tcPr>
          <w:p w14:paraId="0000019F" w14:textId="77777777" w:rsidR="000B674C" w:rsidRDefault="008A7889">
            <w:pPr>
              <w:rPr>
                <w:rFonts w:ascii="Arial" w:eastAsia="Arial" w:hAnsi="Arial" w:cs="Arial"/>
                <w:sz w:val="20"/>
                <w:szCs w:val="20"/>
              </w:rPr>
            </w:pPr>
            <w:r>
              <w:rPr>
                <w:rFonts w:ascii="Arial" w:eastAsia="Arial" w:hAnsi="Arial" w:cs="Arial"/>
                <w:sz w:val="20"/>
                <w:szCs w:val="20"/>
              </w:rPr>
              <w:t>34 (63%)</w:t>
            </w:r>
          </w:p>
        </w:tc>
        <w:tc>
          <w:tcPr>
            <w:tcW w:w="2517" w:type="dxa"/>
          </w:tcPr>
          <w:p w14:paraId="000001A0" w14:textId="77777777" w:rsidR="000B674C" w:rsidRDefault="008A7889">
            <w:pPr>
              <w:rPr>
                <w:rFonts w:ascii="Arial" w:eastAsia="Arial" w:hAnsi="Arial" w:cs="Arial"/>
                <w:sz w:val="20"/>
                <w:szCs w:val="20"/>
              </w:rPr>
            </w:pPr>
            <w:r>
              <w:rPr>
                <w:rFonts w:ascii="Arial" w:eastAsia="Arial" w:hAnsi="Arial" w:cs="Arial"/>
                <w:sz w:val="20"/>
                <w:szCs w:val="20"/>
              </w:rPr>
              <w:t>20 (37%)</w:t>
            </w:r>
          </w:p>
        </w:tc>
        <w:tc>
          <w:tcPr>
            <w:tcW w:w="2505" w:type="dxa"/>
            <w:vMerge/>
          </w:tcPr>
          <w:p w14:paraId="000001A1"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r>
    </w:tbl>
    <w:p w14:paraId="000001A2" w14:textId="77777777" w:rsidR="000B674C" w:rsidRDefault="000B674C"/>
    <w:p w14:paraId="000001A3" w14:textId="77777777" w:rsidR="000B674C" w:rsidRDefault="000B674C"/>
    <w:p w14:paraId="000001A4" w14:textId="77777777" w:rsidR="000B674C" w:rsidRDefault="008A7889">
      <w:pPr>
        <w:rPr>
          <w:rFonts w:ascii="Arial" w:eastAsia="Arial" w:hAnsi="Arial" w:cs="Arial"/>
          <w:sz w:val="24"/>
          <w:szCs w:val="24"/>
        </w:rPr>
      </w:pPr>
      <w:r>
        <w:br w:type="page"/>
      </w:r>
    </w:p>
    <w:sdt>
      <w:sdtPr>
        <w:tag w:val="goog_rdk_345"/>
        <w:id w:val="669683116"/>
      </w:sdtPr>
      <w:sdtContent>
        <w:p w14:paraId="000001A5" w14:textId="7A59DF3B" w:rsidR="000B674C" w:rsidRDefault="008A7889">
          <w:pPr>
            <w:rPr>
              <w:rFonts w:ascii="Arial" w:eastAsia="Arial" w:hAnsi="Arial" w:cs="Arial"/>
              <w:sz w:val="24"/>
              <w:szCs w:val="24"/>
            </w:rPr>
          </w:pPr>
          <w:r>
            <w:rPr>
              <w:rFonts w:ascii="Arial" w:eastAsia="Arial" w:hAnsi="Arial" w:cs="Arial"/>
              <w:sz w:val="24"/>
              <w:szCs w:val="24"/>
            </w:rPr>
            <w:t>Table 3. Distribution of children across the community</w:t>
          </w:r>
          <w:sdt>
            <w:sdtPr>
              <w:tag w:val="goog_rdk_344"/>
              <w:id w:val="1622262241"/>
              <w:showingPlcHdr/>
            </w:sdtPr>
            <w:sdtContent>
              <w:r w:rsidR="00514A17">
                <w:t xml:space="preserve">     </w:t>
              </w:r>
            </w:sdtContent>
          </w:sdt>
        </w:p>
      </w:sdtContent>
    </w:sdt>
    <w:sdt>
      <w:sdtPr>
        <w:tag w:val="goog_rdk_347"/>
        <w:id w:val="-1036956839"/>
      </w:sdtPr>
      <w:sdtContent>
        <w:p w14:paraId="000001A6" w14:textId="62F969BC" w:rsidR="000B674C" w:rsidRDefault="00000000">
          <w:pPr>
            <w:rPr>
              <w:rFonts w:ascii="Arial" w:eastAsia="Arial" w:hAnsi="Arial" w:cs="Arial"/>
              <w:sz w:val="24"/>
              <w:szCs w:val="24"/>
            </w:rPr>
          </w:pPr>
          <w:sdt>
            <w:sdtPr>
              <w:tag w:val="goog_rdk_346"/>
              <w:id w:val="1318926490"/>
            </w:sdtPr>
            <w:sdtContent/>
          </w:sdt>
        </w:p>
      </w:sdtContent>
    </w:sdt>
    <w:tbl>
      <w:tblPr>
        <w:tblStyle w:val="a8"/>
        <w:tblW w:w="5000" w:type="pct"/>
        <w:tblBorders>
          <w:top w:val="nil"/>
          <w:left w:val="nil"/>
          <w:bottom w:val="nil"/>
          <w:right w:val="nil"/>
          <w:insideH w:val="nil"/>
          <w:insideV w:val="nil"/>
        </w:tblBorders>
        <w:tblLayout w:type="fixed"/>
        <w:tblLook w:val="0600" w:firstRow="0" w:lastRow="0" w:firstColumn="0" w:lastColumn="0" w:noHBand="1" w:noVBand="1"/>
      </w:tblPr>
      <w:tblGrid>
        <w:gridCol w:w="3391"/>
        <w:gridCol w:w="2119"/>
        <w:gridCol w:w="1942"/>
        <w:gridCol w:w="2388"/>
        <w:gridCol w:w="2055"/>
        <w:gridCol w:w="1719"/>
        <w:gridCol w:w="1652"/>
      </w:tblGrid>
      <w:sdt>
        <w:sdtPr>
          <w:tag w:val="goog_rdk_348"/>
          <w:id w:val="954140381"/>
        </w:sdtPr>
        <w:sdtEndPr/>
        <w:sdtContent>
          <w:tr w:rsidR="000B674C" w14:paraId="27705B6A" w14:textId="77777777" w:rsidTr="00514A17">
            <w:trPr>
              <w:trHeight w:val="1685"/>
            </w:trPr>
            <w:tc>
              <w:tcPr>
                <w:tcW w:w="1111" w:type="pct"/>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sdt>
                <w:sdtPr>
                  <w:tag w:val="goog_rdk_350"/>
                  <w:id w:val="1832866587"/>
                </w:sdtPr>
                <w:sdtContent>
                  <w:p w14:paraId="000001A7" w14:textId="77777777" w:rsidR="000B674C" w:rsidRDefault="00000000">
                    <w:pPr>
                      <w:spacing w:before="240" w:after="0"/>
                      <w:rPr>
                        <w:rFonts w:ascii="Arial" w:eastAsia="Arial" w:hAnsi="Arial" w:cs="Arial"/>
                        <w:sz w:val="24"/>
                        <w:szCs w:val="24"/>
                      </w:rPr>
                    </w:pPr>
                    <w:sdt>
                      <w:sdtPr>
                        <w:tag w:val="goog_rdk_349"/>
                        <w:id w:val="-93093811"/>
                      </w:sdtPr>
                      <w:sdtContent>
                        <w:r w:rsidR="008A7889">
                          <w:rPr>
                            <w:rFonts w:ascii="Arial" w:eastAsia="Arial" w:hAnsi="Arial" w:cs="Arial"/>
                            <w:sz w:val="24"/>
                            <w:szCs w:val="24"/>
                          </w:rPr>
                          <w:t>Number (%) of children in each community clinic area (n=525)</w:t>
                        </w:r>
                      </w:sdtContent>
                    </w:sdt>
                  </w:p>
                </w:sdtContent>
              </w:sdt>
            </w:tc>
            <w:tc>
              <w:tcPr>
                <w:tcW w:w="694" w:type="pct"/>
                <w:tcBorders>
                  <w:top w:val="single" w:sz="5" w:space="0" w:color="000000"/>
                  <w:left w:val="nil"/>
                  <w:bottom w:val="single" w:sz="5" w:space="0" w:color="000000"/>
                  <w:right w:val="single" w:sz="5" w:space="0" w:color="000000"/>
                </w:tcBorders>
                <w:tcMar>
                  <w:top w:w="100" w:type="dxa"/>
                  <w:left w:w="100" w:type="dxa"/>
                  <w:bottom w:w="100" w:type="dxa"/>
                  <w:right w:w="100" w:type="dxa"/>
                </w:tcMar>
              </w:tcPr>
              <w:sdt>
                <w:sdtPr>
                  <w:tag w:val="goog_rdk_352"/>
                  <w:id w:val="-1224445431"/>
                </w:sdtPr>
                <w:sdtContent>
                  <w:p w14:paraId="000001A8" w14:textId="77777777" w:rsidR="000B674C" w:rsidRDefault="00000000">
                    <w:pPr>
                      <w:spacing w:before="240" w:after="0"/>
                      <w:jc w:val="center"/>
                      <w:rPr>
                        <w:rFonts w:ascii="Arial" w:eastAsia="Arial" w:hAnsi="Arial" w:cs="Arial"/>
                        <w:sz w:val="24"/>
                        <w:szCs w:val="24"/>
                      </w:rPr>
                    </w:pPr>
                    <w:sdt>
                      <w:sdtPr>
                        <w:tag w:val="goog_rdk_351"/>
                        <w:id w:val="-1919783161"/>
                      </w:sdtPr>
                      <w:sdtContent>
                        <w:r w:rsidR="008A7889">
                          <w:rPr>
                            <w:rFonts w:ascii="Arial" w:eastAsia="Arial" w:hAnsi="Arial" w:cs="Arial"/>
                            <w:sz w:val="24"/>
                            <w:szCs w:val="24"/>
                          </w:rPr>
                          <w:t>East</w:t>
                        </w:r>
                      </w:sdtContent>
                    </w:sdt>
                  </w:p>
                </w:sdtContent>
              </w:sdt>
              <w:sdt>
                <w:sdtPr>
                  <w:tag w:val="goog_rdk_354"/>
                  <w:id w:val="1556504794"/>
                </w:sdtPr>
                <w:sdtContent>
                  <w:p w14:paraId="000001A9" w14:textId="77777777" w:rsidR="000B674C" w:rsidRDefault="00000000">
                    <w:pPr>
                      <w:spacing w:before="240" w:after="0"/>
                      <w:rPr>
                        <w:rFonts w:ascii="Arial" w:eastAsia="Arial" w:hAnsi="Arial" w:cs="Arial"/>
                        <w:sz w:val="24"/>
                        <w:szCs w:val="24"/>
                      </w:rPr>
                    </w:pPr>
                    <w:sdt>
                      <w:sdtPr>
                        <w:tag w:val="goog_rdk_353"/>
                        <w:id w:val="707065341"/>
                      </w:sdtPr>
                      <w:sdtContent>
                        <w:r w:rsidR="008A7889">
                          <w:rPr>
                            <w:rFonts w:ascii="Arial" w:eastAsia="Arial" w:hAnsi="Arial" w:cs="Arial"/>
                            <w:sz w:val="24"/>
                            <w:szCs w:val="24"/>
                          </w:rPr>
                          <w:t xml:space="preserve"> </w:t>
                        </w:r>
                      </w:sdtContent>
                    </w:sdt>
                  </w:p>
                </w:sdtContent>
              </w:sdt>
              <w:sdt>
                <w:sdtPr>
                  <w:tag w:val="goog_rdk_356"/>
                  <w:id w:val="-611285836"/>
                </w:sdtPr>
                <w:sdtContent>
                  <w:p w14:paraId="000001AA" w14:textId="77777777" w:rsidR="000B674C" w:rsidRDefault="00000000">
                    <w:pPr>
                      <w:spacing w:before="240" w:after="0"/>
                      <w:jc w:val="center"/>
                      <w:rPr>
                        <w:rFonts w:ascii="Arial" w:eastAsia="Arial" w:hAnsi="Arial" w:cs="Arial"/>
                        <w:sz w:val="24"/>
                        <w:szCs w:val="24"/>
                      </w:rPr>
                    </w:pPr>
                    <w:sdt>
                      <w:sdtPr>
                        <w:tag w:val="goog_rdk_355"/>
                        <w:id w:val="-165716004"/>
                      </w:sdtPr>
                      <w:sdtContent>
                        <w:r w:rsidR="008A7889">
                          <w:rPr>
                            <w:rFonts w:ascii="Arial" w:eastAsia="Arial" w:hAnsi="Arial" w:cs="Arial"/>
                            <w:sz w:val="24"/>
                            <w:szCs w:val="24"/>
                          </w:rPr>
                          <w:t>n=108 (21%)</w:t>
                        </w:r>
                      </w:sdtContent>
                    </w:sdt>
                  </w:p>
                </w:sdtContent>
              </w:sdt>
            </w:tc>
            <w:tc>
              <w:tcPr>
                <w:tcW w:w="636" w:type="pct"/>
                <w:tcBorders>
                  <w:top w:val="single" w:sz="5" w:space="0" w:color="000000"/>
                  <w:left w:val="nil"/>
                  <w:bottom w:val="single" w:sz="5" w:space="0" w:color="000000"/>
                  <w:right w:val="single" w:sz="5" w:space="0" w:color="000000"/>
                </w:tcBorders>
                <w:tcMar>
                  <w:top w:w="100" w:type="dxa"/>
                  <w:left w:w="100" w:type="dxa"/>
                  <w:bottom w:w="100" w:type="dxa"/>
                  <w:right w:w="100" w:type="dxa"/>
                </w:tcMar>
              </w:tcPr>
              <w:sdt>
                <w:sdtPr>
                  <w:tag w:val="goog_rdk_358"/>
                  <w:id w:val="946124441"/>
                </w:sdtPr>
                <w:sdtContent>
                  <w:p w14:paraId="000001AB" w14:textId="77777777" w:rsidR="000B674C" w:rsidRDefault="00000000">
                    <w:pPr>
                      <w:spacing w:before="240" w:after="0"/>
                      <w:jc w:val="center"/>
                      <w:rPr>
                        <w:rFonts w:ascii="Arial" w:eastAsia="Arial" w:hAnsi="Arial" w:cs="Arial"/>
                        <w:sz w:val="24"/>
                        <w:szCs w:val="24"/>
                      </w:rPr>
                    </w:pPr>
                    <w:sdt>
                      <w:sdtPr>
                        <w:tag w:val="goog_rdk_357"/>
                        <w:id w:val="1039003378"/>
                      </w:sdtPr>
                      <w:sdtContent>
                        <w:r w:rsidR="008A7889">
                          <w:rPr>
                            <w:rFonts w:ascii="Arial" w:eastAsia="Arial" w:hAnsi="Arial" w:cs="Arial"/>
                            <w:sz w:val="24"/>
                            <w:szCs w:val="24"/>
                          </w:rPr>
                          <w:t>West</w:t>
                        </w:r>
                      </w:sdtContent>
                    </w:sdt>
                  </w:p>
                </w:sdtContent>
              </w:sdt>
              <w:sdt>
                <w:sdtPr>
                  <w:tag w:val="goog_rdk_360"/>
                  <w:id w:val="-1441217417"/>
                </w:sdtPr>
                <w:sdtContent>
                  <w:p w14:paraId="000001AC" w14:textId="77777777" w:rsidR="000B674C" w:rsidRDefault="00000000">
                    <w:pPr>
                      <w:spacing w:before="240" w:after="0"/>
                      <w:rPr>
                        <w:rFonts w:ascii="Arial" w:eastAsia="Arial" w:hAnsi="Arial" w:cs="Arial"/>
                        <w:sz w:val="24"/>
                        <w:szCs w:val="24"/>
                      </w:rPr>
                    </w:pPr>
                    <w:sdt>
                      <w:sdtPr>
                        <w:tag w:val="goog_rdk_359"/>
                        <w:id w:val="2065913378"/>
                      </w:sdtPr>
                      <w:sdtContent>
                        <w:r w:rsidR="008A7889">
                          <w:rPr>
                            <w:rFonts w:ascii="Arial" w:eastAsia="Arial" w:hAnsi="Arial" w:cs="Arial"/>
                            <w:sz w:val="24"/>
                            <w:szCs w:val="24"/>
                          </w:rPr>
                          <w:t xml:space="preserve"> </w:t>
                        </w:r>
                      </w:sdtContent>
                    </w:sdt>
                  </w:p>
                </w:sdtContent>
              </w:sdt>
              <w:sdt>
                <w:sdtPr>
                  <w:tag w:val="goog_rdk_362"/>
                  <w:id w:val="997618951"/>
                </w:sdtPr>
                <w:sdtContent>
                  <w:p w14:paraId="000001AD" w14:textId="77777777" w:rsidR="000B674C" w:rsidRDefault="00000000">
                    <w:pPr>
                      <w:spacing w:before="240" w:after="0"/>
                      <w:jc w:val="center"/>
                      <w:rPr>
                        <w:rFonts w:ascii="Arial" w:eastAsia="Arial" w:hAnsi="Arial" w:cs="Arial"/>
                        <w:sz w:val="24"/>
                        <w:szCs w:val="24"/>
                      </w:rPr>
                    </w:pPr>
                    <w:sdt>
                      <w:sdtPr>
                        <w:tag w:val="goog_rdk_361"/>
                        <w:id w:val="1898936402"/>
                      </w:sdtPr>
                      <w:sdtContent>
                        <w:r w:rsidR="008A7889">
                          <w:rPr>
                            <w:rFonts w:ascii="Arial" w:eastAsia="Arial" w:hAnsi="Arial" w:cs="Arial"/>
                            <w:sz w:val="24"/>
                            <w:szCs w:val="24"/>
                          </w:rPr>
                          <w:t>n= 64 (12%)</w:t>
                        </w:r>
                      </w:sdtContent>
                    </w:sdt>
                  </w:p>
                </w:sdtContent>
              </w:sdt>
            </w:tc>
            <w:tc>
              <w:tcPr>
                <w:tcW w:w="782" w:type="pct"/>
                <w:tcBorders>
                  <w:top w:val="single" w:sz="5" w:space="0" w:color="000000"/>
                  <w:left w:val="nil"/>
                  <w:bottom w:val="single" w:sz="5" w:space="0" w:color="000000"/>
                  <w:right w:val="single" w:sz="5" w:space="0" w:color="000000"/>
                </w:tcBorders>
                <w:tcMar>
                  <w:top w:w="100" w:type="dxa"/>
                  <w:left w:w="100" w:type="dxa"/>
                  <w:bottom w:w="100" w:type="dxa"/>
                  <w:right w:w="100" w:type="dxa"/>
                </w:tcMar>
              </w:tcPr>
              <w:sdt>
                <w:sdtPr>
                  <w:tag w:val="goog_rdk_364"/>
                  <w:id w:val="828259671"/>
                </w:sdtPr>
                <w:sdtContent>
                  <w:p w14:paraId="000001AE" w14:textId="77777777" w:rsidR="000B674C" w:rsidRDefault="00000000">
                    <w:pPr>
                      <w:spacing w:before="240" w:after="0"/>
                      <w:jc w:val="center"/>
                      <w:rPr>
                        <w:rFonts w:ascii="Arial" w:eastAsia="Arial" w:hAnsi="Arial" w:cs="Arial"/>
                        <w:sz w:val="24"/>
                        <w:szCs w:val="24"/>
                      </w:rPr>
                    </w:pPr>
                    <w:sdt>
                      <w:sdtPr>
                        <w:tag w:val="goog_rdk_363"/>
                        <w:id w:val="-320813195"/>
                      </w:sdtPr>
                      <w:sdtContent>
                        <w:r w:rsidR="008A7889">
                          <w:rPr>
                            <w:rFonts w:ascii="Arial" w:eastAsia="Arial" w:hAnsi="Arial" w:cs="Arial"/>
                            <w:sz w:val="24"/>
                            <w:szCs w:val="24"/>
                          </w:rPr>
                          <w:t>Southeast</w:t>
                        </w:r>
                      </w:sdtContent>
                    </w:sdt>
                  </w:p>
                </w:sdtContent>
              </w:sdt>
              <w:sdt>
                <w:sdtPr>
                  <w:tag w:val="goog_rdk_366"/>
                  <w:id w:val="-1754724629"/>
                </w:sdtPr>
                <w:sdtContent>
                  <w:p w14:paraId="000001AF" w14:textId="77777777" w:rsidR="000B674C" w:rsidRDefault="00000000">
                    <w:pPr>
                      <w:spacing w:before="240" w:after="0"/>
                      <w:rPr>
                        <w:rFonts w:ascii="Arial" w:eastAsia="Arial" w:hAnsi="Arial" w:cs="Arial"/>
                        <w:sz w:val="24"/>
                        <w:szCs w:val="24"/>
                      </w:rPr>
                    </w:pPr>
                    <w:sdt>
                      <w:sdtPr>
                        <w:tag w:val="goog_rdk_365"/>
                        <w:id w:val="-2090538935"/>
                      </w:sdtPr>
                      <w:sdtContent>
                        <w:r w:rsidR="008A7889">
                          <w:rPr>
                            <w:rFonts w:ascii="Arial" w:eastAsia="Arial" w:hAnsi="Arial" w:cs="Arial"/>
                            <w:sz w:val="24"/>
                            <w:szCs w:val="24"/>
                          </w:rPr>
                          <w:t xml:space="preserve"> </w:t>
                        </w:r>
                      </w:sdtContent>
                    </w:sdt>
                  </w:p>
                </w:sdtContent>
              </w:sdt>
              <w:sdt>
                <w:sdtPr>
                  <w:tag w:val="goog_rdk_368"/>
                  <w:id w:val="-427432862"/>
                </w:sdtPr>
                <w:sdtContent>
                  <w:p w14:paraId="000001B0" w14:textId="77777777" w:rsidR="000B674C" w:rsidRDefault="00000000">
                    <w:pPr>
                      <w:spacing w:before="240" w:after="0"/>
                      <w:jc w:val="center"/>
                      <w:rPr>
                        <w:rFonts w:ascii="Arial" w:eastAsia="Arial" w:hAnsi="Arial" w:cs="Arial"/>
                        <w:sz w:val="24"/>
                        <w:szCs w:val="24"/>
                      </w:rPr>
                    </w:pPr>
                    <w:sdt>
                      <w:sdtPr>
                        <w:tag w:val="goog_rdk_367"/>
                        <w:id w:val="-1179187122"/>
                      </w:sdtPr>
                      <w:sdtContent>
                        <w:r w:rsidR="008A7889">
                          <w:rPr>
                            <w:rFonts w:ascii="Arial" w:eastAsia="Arial" w:hAnsi="Arial" w:cs="Arial"/>
                            <w:sz w:val="24"/>
                            <w:szCs w:val="24"/>
                          </w:rPr>
                          <w:t>n=116 (22%)</w:t>
                        </w:r>
                      </w:sdtContent>
                    </w:sdt>
                  </w:p>
                </w:sdtContent>
              </w:sdt>
            </w:tc>
            <w:tc>
              <w:tcPr>
                <w:tcW w:w="673" w:type="pct"/>
                <w:tcBorders>
                  <w:top w:val="single" w:sz="5" w:space="0" w:color="000000"/>
                  <w:left w:val="nil"/>
                  <w:bottom w:val="single" w:sz="5" w:space="0" w:color="000000"/>
                  <w:right w:val="single" w:sz="5" w:space="0" w:color="000000"/>
                </w:tcBorders>
                <w:tcMar>
                  <w:top w:w="100" w:type="dxa"/>
                  <w:left w:w="100" w:type="dxa"/>
                  <w:bottom w:w="100" w:type="dxa"/>
                  <w:right w:w="100" w:type="dxa"/>
                </w:tcMar>
              </w:tcPr>
              <w:sdt>
                <w:sdtPr>
                  <w:tag w:val="goog_rdk_370"/>
                  <w:id w:val="1820611298"/>
                </w:sdtPr>
                <w:sdtContent>
                  <w:p w14:paraId="000001B1" w14:textId="77777777" w:rsidR="000B674C" w:rsidRDefault="00000000">
                    <w:pPr>
                      <w:spacing w:before="240" w:after="0"/>
                      <w:jc w:val="center"/>
                      <w:rPr>
                        <w:rFonts w:ascii="Arial" w:eastAsia="Arial" w:hAnsi="Arial" w:cs="Arial"/>
                        <w:sz w:val="24"/>
                        <w:szCs w:val="24"/>
                      </w:rPr>
                    </w:pPr>
                    <w:sdt>
                      <w:sdtPr>
                        <w:tag w:val="goog_rdk_369"/>
                        <w:id w:val="-557325758"/>
                      </w:sdtPr>
                      <w:sdtContent>
                        <w:r w:rsidR="008A7889">
                          <w:rPr>
                            <w:rFonts w:ascii="Arial" w:eastAsia="Arial" w:hAnsi="Arial" w:cs="Arial"/>
                            <w:sz w:val="24"/>
                            <w:szCs w:val="24"/>
                          </w:rPr>
                          <w:t>Southwest</w:t>
                        </w:r>
                      </w:sdtContent>
                    </w:sdt>
                  </w:p>
                </w:sdtContent>
              </w:sdt>
              <w:sdt>
                <w:sdtPr>
                  <w:tag w:val="goog_rdk_372"/>
                  <w:id w:val="742924547"/>
                </w:sdtPr>
                <w:sdtContent>
                  <w:p w14:paraId="000001B2" w14:textId="77777777" w:rsidR="000B674C" w:rsidRDefault="00000000">
                    <w:pPr>
                      <w:spacing w:before="240" w:after="0"/>
                      <w:rPr>
                        <w:rFonts w:ascii="Arial" w:eastAsia="Arial" w:hAnsi="Arial" w:cs="Arial"/>
                        <w:sz w:val="24"/>
                        <w:szCs w:val="24"/>
                      </w:rPr>
                    </w:pPr>
                    <w:sdt>
                      <w:sdtPr>
                        <w:tag w:val="goog_rdk_371"/>
                        <w:id w:val="30846047"/>
                      </w:sdtPr>
                      <w:sdtContent>
                        <w:r w:rsidR="008A7889">
                          <w:rPr>
                            <w:rFonts w:ascii="Arial" w:eastAsia="Arial" w:hAnsi="Arial" w:cs="Arial"/>
                            <w:sz w:val="24"/>
                            <w:szCs w:val="24"/>
                          </w:rPr>
                          <w:t xml:space="preserve"> </w:t>
                        </w:r>
                      </w:sdtContent>
                    </w:sdt>
                  </w:p>
                </w:sdtContent>
              </w:sdt>
              <w:sdt>
                <w:sdtPr>
                  <w:tag w:val="goog_rdk_374"/>
                  <w:id w:val="1151173272"/>
                </w:sdtPr>
                <w:sdtContent>
                  <w:p w14:paraId="000001B3" w14:textId="77777777" w:rsidR="000B674C" w:rsidRDefault="00000000">
                    <w:pPr>
                      <w:spacing w:before="240" w:after="0"/>
                      <w:jc w:val="center"/>
                      <w:rPr>
                        <w:rFonts w:ascii="Arial" w:eastAsia="Arial" w:hAnsi="Arial" w:cs="Arial"/>
                        <w:sz w:val="24"/>
                        <w:szCs w:val="24"/>
                      </w:rPr>
                    </w:pPr>
                    <w:sdt>
                      <w:sdtPr>
                        <w:tag w:val="goog_rdk_373"/>
                        <w:id w:val="-783653384"/>
                      </w:sdtPr>
                      <w:sdtContent>
                        <w:r w:rsidR="008A7889">
                          <w:rPr>
                            <w:rFonts w:ascii="Arial" w:eastAsia="Arial" w:hAnsi="Arial" w:cs="Arial"/>
                            <w:sz w:val="24"/>
                            <w:szCs w:val="24"/>
                          </w:rPr>
                          <w:t>n=151 (29%)</w:t>
                        </w:r>
                      </w:sdtContent>
                    </w:sdt>
                  </w:p>
                </w:sdtContent>
              </w:sdt>
            </w:tc>
            <w:tc>
              <w:tcPr>
                <w:tcW w:w="563" w:type="pct"/>
                <w:tcBorders>
                  <w:top w:val="single" w:sz="5" w:space="0" w:color="000000"/>
                  <w:left w:val="nil"/>
                  <w:bottom w:val="single" w:sz="5" w:space="0" w:color="000000"/>
                  <w:right w:val="single" w:sz="5" w:space="0" w:color="000000"/>
                </w:tcBorders>
                <w:tcMar>
                  <w:top w:w="100" w:type="dxa"/>
                  <w:left w:w="100" w:type="dxa"/>
                  <w:bottom w:w="100" w:type="dxa"/>
                  <w:right w:w="100" w:type="dxa"/>
                </w:tcMar>
              </w:tcPr>
              <w:sdt>
                <w:sdtPr>
                  <w:tag w:val="goog_rdk_376"/>
                  <w:id w:val="1739902832"/>
                </w:sdtPr>
                <w:sdtContent>
                  <w:p w14:paraId="000001B4" w14:textId="77777777" w:rsidR="000B674C" w:rsidRDefault="00000000">
                    <w:pPr>
                      <w:spacing w:before="240" w:after="0"/>
                      <w:jc w:val="center"/>
                      <w:rPr>
                        <w:rFonts w:ascii="Arial" w:eastAsia="Arial" w:hAnsi="Arial" w:cs="Arial"/>
                        <w:sz w:val="24"/>
                        <w:szCs w:val="24"/>
                      </w:rPr>
                    </w:pPr>
                    <w:sdt>
                      <w:sdtPr>
                        <w:tag w:val="goog_rdk_375"/>
                        <w:id w:val="1355454763"/>
                      </w:sdtPr>
                      <w:sdtContent>
                        <w:r w:rsidR="008A7889">
                          <w:rPr>
                            <w:rFonts w:ascii="Arial" w:eastAsia="Arial" w:hAnsi="Arial" w:cs="Arial"/>
                            <w:sz w:val="24"/>
                            <w:szCs w:val="24"/>
                          </w:rPr>
                          <w:t>North</w:t>
                        </w:r>
                      </w:sdtContent>
                    </w:sdt>
                  </w:p>
                </w:sdtContent>
              </w:sdt>
              <w:sdt>
                <w:sdtPr>
                  <w:tag w:val="goog_rdk_378"/>
                  <w:id w:val="-1122368472"/>
                </w:sdtPr>
                <w:sdtContent>
                  <w:p w14:paraId="000001B5" w14:textId="77777777" w:rsidR="000B674C" w:rsidRDefault="00000000">
                    <w:pPr>
                      <w:spacing w:before="240" w:after="0"/>
                      <w:rPr>
                        <w:rFonts w:ascii="Arial" w:eastAsia="Arial" w:hAnsi="Arial" w:cs="Arial"/>
                        <w:sz w:val="24"/>
                        <w:szCs w:val="24"/>
                      </w:rPr>
                    </w:pPr>
                    <w:sdt>
                      <w:sdtPr>
                        <w:tag w:val="goog_rdk_377"/>
                        <w:id w:val="1618639514"/>
                      </w:sdtPr>
                      <w:sdtContent>
                        <w:r w:rsidR="008A7889">
                          <w:rPr>
                            <w:rFonts w:ascii="Arial" w:eastAsia="Arial" w:hAnsi="Arial" w:cs="Arial"/>
                            <w:sz w:val="24"/>
                            <w:szCs w:val="24"/>
                          </w:rPr>
                          <w:t xml:space="preserve"> </w:t>
                        </w:r>
                      </w:sdtContent>
                    </w:sdt>
                  </w:p>
                </w:sdtContent>
              </w:sdt>
              <w:sdt>
                <w:sdtPr>
                  <w:tag w:val="goog_rdk_380"/>
                  <w:id w:val="1123508076"/>
                </w:sdtPr>
                <w:sdtContent>
                  <w:p w14:paraId="000001B6" w14:textId="77777777" w:rsidR="000B674C" w:rsidRDefault="00000000">
                    <w:pPr>
                      <w:spacing w:before="240" w:after="0"/>
                      <w:jc w:val="center"/>
                      <w:rPr>
                        <w:rFonts w:ascii="Arial" w:eastAsia="Arial" w:hAnsi="Arial" w:cs="Arial"/>
                        <w:sz w:val="24"/>
                        <w:szCs w:val="24"/>
                      </w:rPr>
                    </w:pPr>
                    <w:sdt>
                      <w:sdtPr>
                        <w:tag w:val="goog_rdk_379"/>
                        <w:id w:val="-1149443773"/>
                      </w:sdtPr>
                      <w:sdtContent>
                        <w:r w:rsidR="008A7889">
                          <w:rPr>
                            <w:rFonts w:ascii="Arial" w:eastAsia="Arial" w:hAnsi="Arial" w:cs="Arial"/>
                            <w:sz w:val="24"/>
                            <w:szCs w:val="24"/>
                          </w:rPr>
                          <w:t>n=86 (16%)</w:t>
                        </w:r>
                      </w:sdtContent>
                    </w:sdt>
                  </w:p>
                </w:sdtContent>
              </w:sdt>
            </w:tc>
            <w:tc>
              <w:tcPr>
                <w:tcW w:w="541" w:type="pct"/>
                <w:tcBorders>
                  <w:top w:val="single" w:sz="5" w:space="0" w:color="000000"/>
                  <w:left w:val="nil"/>
                  <w:bottom w:val="single" w:sz="5" w:space="0" w:color="000000"/>
                  <w:right w:val="single" w:sz="5" w:space="0" w:color="000000"/>
                </w:tcBorders>
                <w:tcMar>
                  <w:top w:w="20" w:type="dxa"/>
                  <w:left w:w="20" w:type="dxa"/>
                  <w:bottom w:w="20" w:type="dxa"/>
                  <w:right w:w="20" w:type="dxa"/>
                </w:tcMar>
              </w:tcPr>
              <w:sdt>
                <w:sdtPr>
                  <w:tag w:val="goog_rdk_382"/>
                  <w:id w:val="196674544"/>
                </w:sdtPr>
                <w:sdtContent>
                  <w:p w14:paraId="000001B7" w14:textId="6B098874" w:rsidR="000B674C" w:rsidRPr="00BA7A8A" w:rsidRDefault="00000000" w:rsidP="00BA7A8A">
                    <w:pPr>
                      <w:spacing w:before="240" w:after="0"/>
                      <w:rPr>
                        <w:rFonts w:ascii="Arial" w:eastAsia="Arial" w:hAnsi="Arial" w:cs="Arial"/>
                        <w:sz w:val="24"/>
                        <w:szCs w:val="24"/>
                      </w:rPr>
                    </w:pPr>
                    <w:sdt>
                      <w:sdtPr>
                        <w:tag w:val="goog_rdk_381"/>
                        <w:id w:val="85590435"/>
                      </w:sdtPr>
                      <w:sdtContent>
                        <w:r w:rsidR="00BA7A8A">
                          <w:rPr>
                            <w:rFonts w:ascii="Arial" w:eastAsia="Arial" w:hAnsi="Arial" w:cs="Arial"/>
                            <w:sz w:val="24"/>
                            <w:szCs w:val="24"/>
                          </w:rPr>
                          <w:t xml:space="preserve">P </w:t>
                        </w:r>
                      </w:sdtContent>
                    </w:sdt>
                  </w:p>
                </w:sdtContent>
              </w:sdt>
            </w:tc>
          </w:tr>
        </w:sdtContent>
      </w:sdt>
      <w:sdt>
        <w:sdtPr>
          <w:tag w:val="goog_rdk_383"/>
          <w:id w:val="1252388763"/>
        </w:sdtPr>
        <w:sdtEndPr/>
        <w:sdtContent>
          <w:tr w:rsidR="000B674C" w14:paraId="11E1FA7A" w14:textId="77777777" w:rsidTr="00514A17">
            <w:trPr>
              <w:trHeight w:val="3575"/>
            </w:trPr>
            <w:tc>
              <w:tcPr>
                <w:tcW w:w="1111" w:type="pct"/>
                <w:tcBorders>
                  <w:top w:val="nil"/>
                  <w:left w:val="single" w:sz="5" w:space="0" w:color="000000"/>
                  <w:bottom w:val="single" w:sz="5" w:space="0" w:color="000000"/>
                  <w:right w:val="single" w:sz="5" w:space="0" w:color="000000"/>
                </w:tcBorders>
                <w:tcMar>
                  <w:top w:w="100" w:type="dxa"/>
                  <w:left w:w="100" w:type="dxa"/>
                  <w:bottom w:w="100" w:type="dxa"/>
                  <w:right w:w="100" w:type="dxa"/>
                </w:tcMar>
              </w:tcPr>
              <w:sdt>
                <w:sdtPr>
                  <w:tag w:val="goog_rdk_385"/>
                  <w:id w:val="1313908646"/>
                </w:sdtPr>
                <w:sdtContent>
                  <w:p w14:paraId="000001B8" w14:textId="77777777" w:rsidR="000B674C" w:rsidRDefault="00000000">
                    <w:pPr>
                      <w:spacing w:before="240"/>
                      <w:rPr>
                        <w:rFonts w:ascii="Arial" w:eastAsia="Arial" w:hAnsi="Arial" w:cs="Arial"/>
                        <w:sz w:val="24"/>
                        <w:szCs w:val="24"/>
                      </w:rPr>
                    </w:pPr>
                    <w:sdt>
                      <w:sdtPr>
                        <w:tag w:val="goog_rdk_384"/>
                        <w:id w:val="-1982535950"/>
                      </w:sdtPr>
                      <w:sdtContent>
                        <w:r w:rsidR="008A7889">
                          <w:rPr>
                            <w:rFonts w:ascii="Arial" w:eastAsia="Arial" w:hAnsi="Arial" w:cs="Arial"/>
                            <w:sz w:val="24"/>
                            <w:szCs w:val="24"/>
                          </w:rPr>
                          <w:t>Mean (range)</w:t>
                        </w:r>
                      </w:sdtContent>
                    </w:sdt>
                  </w:p>
                </w:sdtContent>
              </w:sdt>
              <w:sdt>
                <w:sdtPr>
                  <w:tag w:val="goog_rdk_387"/>
                  <w:id w:val="151340109"/>
                </w:sdtPr>
                <w:sdtContent>
                  <w:sdt>
                    <w:sdtPr>
                      <w:tag w:val="goog_rdk_386"/>
                      <w:id w:val="-25405802"/>
                    </w:sdtPr>
                    <w:sdtContent>
                      <w:p w14:paraId="4C14EC5B" w14:textId="77777777" w:rsidR="00985004" w:rsidRDefault="00985004">
                        <w:pPr>
                          <w:spacing w:before="240"/>
                        </w:pPr>
                      </w:p>
                      <w:p w14:paraId="359FCAC0" w14:textId="1165341B" w:rsidR="00985004" w:rsidRDefault="00985004">
                        <w:pPr>
                          <w:spacing w:before="240"/>
                          <w:rPr>
                            <w:rFonts w:ascii="Arial" w:eastAsia="Arial" w:hAnsi="Arial" w:cs="Arial"/>
                            <w:sz w:val="24"/>
                            <w:szCs w:val="24"/>
                          </w:rPr>
                        </w:pPr>
                        <w:r>
                          <w:rPr>
                            <w:rFonts w:ascii="Arial" w:eastAsia="Arial" w:hAnsi="Arial" w:cs="Arial"/>
                            <w:sz w:val="24"/>
                            <w:szCs w:val="24"/>
                          </w:rPr>
                          <w:t>[</w:t>
                        </w:r>
                        <w:r w:rsidR="008A7889">
                          <w:rPr>
                            <w:rFonts w:ascii="Arial" w:eastAsia="Arial" w:hAnsi="Arial" w:cs="Arial"/>
                            <w:sz w:val="24"/>
                            <w:szCs w:val="24"/>
                          </w:rPr>
                          <w:t>SD</w:t>
                        </w:r>
                        <w:r>
                          <w:rPr>
                            <w:rFonts w:ascii="Arial" w:eastAsia="Arial" w:hAnsi="Arial" w:cs="Arial"/>
                            <w:sz w:val="24"/>
                            <w:szCs w:val="24"/>
                          </w:rPr>
                          <w:t>]</w:t>
                        </w:r>
                        <w:r w:rsidR="008A7889">
                          <w:rPr>
                            <w:rFonts w:ascii="Arial" w:eastAsia="Arial" w:hAnsi="Arial" w:cs="Arial"/>
                            <w:sz w:val="24"/>
                            <w:szCs w:val="24"/>
                          </w:rPr>
                          <w:t xml:space="preserve"> </w:t>
                        </w:r>
                      </w:p>
                      <w:p w14:paraId="000001B9" w14:textId="18F978E6" w:rsidR="000B674C" w:rsidRDefault="00000000">
                        <w:pPr>
                          <w:spacing w:before="240"/>
                          <w:rPr>
                            <w:rFonts w:ascii="Arial" w:eastAsia="Arial" w:hAnsi="Arial" w:cs="Arial"/>
                            <w:sz w:val="24"/>
                            <w:szCs w:val="24"/>
                          </w:rPr>
                        </w:pPr>
                      </w:p>
                    </w:sdtContent>
                  </w:sdt>
                </w:sdtContent>
              </w:sdt>
              <w:sdt>
                <w:sdtPr>
                  <w:tag w:val="goog_rdk_389"/>
                  <w:id w:val="1605532382"/>
                </w:sdtPr>
                <w:sdtContent>
                  <w:p w14:paraId="000001BA" w14:textId="154C07F9" w:rsidR="000B674C" w:rsidRDefault="00000000">
                    <w:pPr>
                      <w:spacing w:before="240"/>
                      <w:rPr>
                        <w:rFonts w:ascii="Arial" w:eastAsia="Arial" w:hAnsi="Arial" w:cs="Arial"/>
                        <w:sz w:val="24"/>
                        <w:szCs w:val="24"/>
                      </w:rPr>
                    </w:pPr>
                    <w:sdt>
                      <w:sdtPr>
                        <w:tag w:val="goog_rdk_388"/>
                        <w:id w:val="-1739309491"/>
                      </w:sdtPr>
                      <w:sdtContent>
                        <w:r w:rsidR="00985004">
                          <w:rPr>
                            <w:rFonts w:ascii="Arial" w:eastAsia="Arial" w:hAnsi="Arial" w:cs="Arial"/>
                            <w:sz w:val="24"/>
                            <w:szCs w:val="24"/>
                          </w:rPr>
                          <w:t>(Sample Size)</w:t>
                        </w:r>
                      </w:sdtContent>
                    </w:sdt>
                  </w:p>
                </w:sdtContent>
              </w:sdt>
              <w:sdt>
                <w:sdtPr>
                  <w:tag w:val="goog_rdk_391"/>
                  <w:id w:val="798650880"/>
                </w:sdtPr>
                <w:sdtContent>
                  <w:sdt>
                    <w:sdtPr>
                      <w:tag w:val="goog_rdk_390"/>
                      <w:id w:val="-233698554"/>
                    </w:sdtPr>
                    <w:sdtContent>
                      <w:p w14:paraId="0BCC3882" w14:textId="77777777" w:rsidR="00985004" w:rsidRDefault="00985004">
                        <w:pPr>
                          <w:spacing w:before="240"/>
                        </w:pPr>
                      </w:p>
                      <w:p w14:paraId="000001BB" w14:textId="550DC1AF" w:rsidR="000B674C" w:rsidRDefault="008A7889">
                        <w:pPr>
                          <w:spacing w:before="240"/>
                          <w:rPr>
                            <w:rFonts w:ascii="Arial" w:eastAsia="Arial" w:hAnsi="Arial" w:cs="Arial"/>
                            <w:sz w:val="24"/>
                            <w:szCs w:val="24"/>
                          </w:rPr>
                        </w:pPr>
                        <w:r>
                          <w:rPr>
                            <w:rFonts w:ascii="Arial" w:eastAsia="Arial" w:hAnsi="Arial" w:cs="Arial"/>
                            <w:sz w:val="24"/>
                            <w:szCs w:val="24"/>
                          </w:rPr>
                          <w:t>[inter-quartile range]</w:t>
                        </w:r>
                      </w:p>
                    </w:sdtContent>
                  </w:sdt>
                </w:sdtContent>
              </w:sdt>
            </w:tc>
            <w:tc>
              <w:tcPr>
                <w:tcW w:w="694"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393"/>
                  <w:id w:val="-1508202750"/>
                </w:sdtPr>
                <w:sdtContent>
                  <w:p w14:paraId="000001BC" w14:textId="77777777" w:rsidR="000B674C" w:rsidRDefault="00000000">
                    <w:pPr>
                      <w:spacing w:before="240"/>
                      <w:jc w:val="center"/>
                      <w:rPr>
                        <w:rFonts w:ascii="Arial" w:eastAsia="Arial" w:hAnsi="Arial" w:cs="Arial"/>
                        <w:sz w:val="24"/>
                        <w:szCs w:val="24"/>
                      </w:rPr>
                    </w:pPr>
                    <w:sdt>
                      <w:sdtPr>
                        <w:tag w:val="goog_rdk_392"/>
                        <w:id w:val="-1187137106"/>
                      </w:sdtPr>
                      <w:sdtContent>
                        <w:r w:rsidR="008A7889">
                          <w:rPr>
                            <w:rFonts w:ascii="Arial" w:eastAsia="Arial" w:hAnsi="Arial" w:cs="Arial"/>
                            <w:sz w:val="24"/>
                            <w:szCs w:val="24"/>
                          </w:rPr>
                          <w:t xml:space="preserve">4958 </w:t>
                        </w:r>
                      </w:sdtContent>
                    </w:sdt>
                  </w:p>
                </w:sdtContent>
              </w:sdt>
              <w:sdt>
                <w:sdtPr>
                  <w:tag w:val="goog_rdk_395"/>
                  <w:id w:val="1882511029"/>
                </w:sdtPr>
                <w:sdtContent>
                  <w:p w14:paraId="000001BD" w14:textId="77777777" w:rsidR="000B674C" w:rsidRDefault="00000000">
                    <w:pPr>
                      <w:spacing w:before="240"/>
                      <w:jc w:val="center"/>
                      <w:rPr>
                        <w:rFonts w:ascii="Arial" w:eastAsia="Arial" w:hAnsi="Arial" w:cs="Arial"/>
                        <w:sz w:val="24"/>
                        <w:szCs w:val="24"/>
                      </w:rPr>
                    </w:pPr>
                    <w:sdt>
                      <w:sdtPr>
                        <w:tag w:val="goog_rdk_394"/>
                        <w:id w:val="1716310746"/>
                      </w:sdtPr>
                      <w:sdtContent>
                        <w:r w:rsidR="008A7889">
                          <w:rPr>
                            <w:rFonts w:ascii="Arial" w:eastAsia="Arial" w:hAnsi="Arial" w:cs="Arial"/>
                            <w:sz w:val="24"/>
                            <w:szCs w:val="24"/>
                          </w:rPr>
                          <w:t>(10-31529)</w:t>
                        </w:r>
                      </w:sdtContent>
                    </w:sdt>
                  </w:p>
                </w:sdtContent>
              </w:sdt>
              <w:sdt>
                <w:sdtPr>
                  <w:tag w:val="goog_rdk_397"/>
                  <w:id w:val="412201594"/>
                </w:sdtPr>
                <w:sdtContent>
                  <w:p w14:paraId="000001BE" w14:textId="4E639152" w:rsidR="000B674C" w:rsidRDefault="00000000">
                    <w:pPr>
                      <w:spacing w:before="240"/>
                      <w:jc w:val="center"/>
                      <w:rPr>
                        <w:rFonts w:ascii="Arial" w:eastAsia="Arial" w:hAnsi="Arial" w:cs="Arial"/>
                        <w:sz w:val="24"/>
                        <w:szCs w:val="24"/>
                      </w:rPr>
                    </w:pPr>
                    <w:sdt>
                      <w:sdtPr>
                        <w:tag w:val="goog_rdk_396"/>
                        <w:id w:val="958372971"/>
                      </w:sdtPr>
                      <w:sdtContent>
                        <w:r w:rsidR="00985004">
                          <w:rPr>
                            <w:rFonts w:ascii="Arial" w:eastAsia="Arial" w:hAnsi="Arial" w:cs="Arial"/>
                            <w:sz w:val="24"/>
                            <w:szCs w:val="24"/>
                          </w:rPr>
                          <w:t>[</w:t>
                        </w:r>
                        <w:r w:rsidR="008A7889">
                          <w:rPr>
                            <w:rFonts w:ascii="Arial" w:eastAsia="Arial" w:hAnsi="Arial" w:cs="Arial"/>
                            <w:sz w:val="24"/>
                            <w:szCs w:val="24"/>
                          </w:rPr>
                          <w:t>5390</w:t>
                        </w:r>
                        <w:r w:rsidR="00985004">
                          <w:rPr>
                            <w:rFonts w:ascii="Arial" w:eastAsia="Arial" w:hAnsi="Arial" w:cs="Arial"/>
                            <w:sz w:val="24"/>
                            <w:szCs w:val="24"/>
                          </w:rPr>
                          <w:t>]</w:t>
                        </w:r>
                      </w:sdtContent>
                    </w:sdt>
                  </w:p>
                </w:sdtContent>
              </w:sdt>
              <w:sdt>
                <w:sdtPr>
                  <w:tag w:val="goog_rdk_399"/>
                  <w:id w:val="-320579794"/>
                </w:sdtPr>
                <w:sdtContent>
                  <w:sdt>
                    <w:sdtPr>
                      <w:tag w:val="goog_rdk_398"/>
                      <w:id w:val="1142846921"/>
                    </w:sdtPr>
                    <w:sdtContent>
                      <w:p w14:paraId="1D6638AD" w14:textId="77777777" w:rsidR="00985004" w:rsidRDefault="00985004">
                        <w:pPr>
                          <w:spacing w:before="240"/>
                          <w:jc w:val="center"/>
                        </w:pPr>
                      </w:p>
                      <w:p w14:paraId="000001BF" w14:textId="7138717A" w:rsidR="000B674C" w:rsidRDefault="008A7889">
                        <w:pPr>
                          <w:spacing w:before="240"/>
                          <w:jc w:val="center"/>
                          <w:rPr>
                            <w:rFonts w:ascii="Arial" w:eastAsia="Arial" w:hAnsi="Arial" w:cs="Arial"/>
                            <w:sz w:val="24"/>
                            <w:szCs w:val="24"/>
                          </w:rPr>
                        </w:pPr>
                        <w:r>
                          <w:rPr>
                            <w:rFonts w:ascii="Arial" w:eastAsia="Arial" w:hAnsi="Arial" w:cs="Arial"/>
                            <w:sz w:val="24"/>
                            <w:szCs w:val="24"/>
                          </w:rPr>
                          <w:t>(n=107)</w:t>
                        </w:r>
                      </w:p>
                    </w:sdtContent>
                  </w:sdt>
                </w:sdtContent>
              </w:sdt>
              <w:sdt>
                <w:sdtPr>
                  <w:tag w:val="goog_rdk_401"/>
                  <w:id w:val="272217255"/>
                </w:sdtPr>
                <w:sdtContent>
                  <w:p w14:paraId="000001C0" w14:textId="77777777" w:rsidR="000B674C" w:rsidRDefault="00000000">
                    <w:pPr>
                      <w:spacing w:before="240" w:after="0"/>
                      <w:rPr>
                        <w:rFonts w:ascii="Arial" w:eastAsia="Arial" w:hAnsi="Arial" w:cs="Arial"/>
                        <w:sz w:val="24"/>
                        <w:szCs w:val="24"/>
                      </w:rPr>
                    </w:pPr>
                    <w:sdt>
                      <w:sdtPr>
                        <w:tag w:val="goog_rdk_400"/>
                        <w:id w:val="-904683056"/>
                      </w:sdtPr>
                      <w:sdtContent>
                        <w:r w:rsidR="008A7889">
                          <w:rPr>
                            <w:rFonts w:ascii="Arial" w:eastAsia="Arial" w:hAnsi="Arial" w:cs="Arial"/>
                            <w:sz w:val="24"/>
                            <w:szCs w:val="24"/>
                          </w:rPr>
                          <w:t xml:space="preserve"> </w:t>
                        </w:r>
                      </w:sdtContent>
                    </w:sdt>
                  </w:p>
                </w:sdtContent>
              </w:sdt>
              <w:sdt>
                <w:sdtPr>
                  <w:tag w:val="goog_rdk_403"/>
                  <w:id w:val="211242465"/>
                </w:sdtPr>
                <w:sdtContent>
                  <w:p w14:paraId="000001C1" w14:textId="77777777" w:rsidR="000B674C" w:rsidRDefault="00000000">
                    <w:pPr>
                      <w:spacing w:before="240"/>
                      <w:jc w:val="center"/>
                      <w:rPr>
                        <w:rFonts w:ascii="Arial" w:eastAsia="Arial" w:hAnsi="Arial" w:cs="Arial"/>
                        <w:sz w:val="24"/>
                        <w:szCs w:val="24"/>
                      </w:rPr>
                    </w:pPr>
                    <w:sdt>
                      <w:sdtPr>
                        <w:tag w:val="goog_rdk_402"/>
                        <w:id w:val="-690061791"/>
                      </w:sdtPr>
                      <w:sdtContent>
                        <w:r w:rsidR="008A7889">
                          <w:rPr>
                            <w:rFonts w:ascii="Arial" w:eastAsia="Arial" w:hAnsi="Arial" w:cs="Arial"/>
                            <w:sz w:val="24"/>
                            <w:szCs w:val="24"/>
                          </w:rPr>
                          <w:t>[1404-7156]</w:t>
                        </w:r>
                      </w:sdtContent>
                    </w:sdt>
                  </w:p>
                </w:sdtContent>
              </w:sdt>
            </w:tc>
            <w:tc>
              <w:tcPr>
                <w:tcW w:w="636"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05"/>
                  <w:id w:val="397331209"/>
                </w:sdtPr>
                <w:sdtContent>
                  <w:p w14:paraId="000001C2" w14:textId="77777777" w:rsidR="000B674C" w:rsidRDefault="00000000">
                    <w:pPr>
                      <w:spacing w:before="240"/>
                      <w:jc w:val="center"/>
                      <w:rPr>
                        <w:rFonts w:ascii="Arial" w:eastAsia="Arial" w:hAnsi="Arial" w:cs="Arial"/>
                        <w:sz w:val="24"/>
                        <w:szCs w:val="24"/>
                      </w:rPr>
                    </w:pPr>
                    <w:sdt>
                      <w:sdtPr>
                        <w:tag w:val="goog_rdk_404"/>
                        <w:id w:val="-137033562"/>
                      </w:sdtPr>
                      <w:sdtContent>
                        <w:r w:rsidR="008A7889">
                          <w:rPr>
                            <w:rFonts w:ascii="Arial" w:eastAsia="Arial" w:hAnsi="Arial" w:cs="Arial"/>
                            <w:sz w:val="24"/>
                            <w:szCs w:val="24"/>
                          </w:rPr>
                          <w:t xml:space="preserve">4183 </w:t>
                        </w:r>
                      </w:sdtContent>
                    </w:sdt>
                  </w:p>
                </w:sdtContent>
              </w:sdt>
              <w:sdt>
                <w:sdtPr>
                  <w:tag w:val="goog_rdk_407"/>
                  <w:id w:val="1784618312"/>
                </w:sdtPr>
                <w:sdtContent>
                  <w:p w14:paraId="000001C3" w14:textId="77777777" w:rsidR="000B674C" w:rsidRDefault="00000000">
                    <w:pPr>
                      <w:spacing w:before="240"/>
                      <w:jc w:val="center"/>
                      <w:rPr>
                        <w:rFonts w:ascii="Arial" w:eastAsia="Arial" w:hAnsi="Arial" w:cs="Arial"/>
                        <w:sz w:val="24"/>
                        <w:szCs w:val="24"/>
                      </w:rPr>
                    </w:pPr>
                    <w:sdt>
                      <w:sdtPr>
                        <w:tag w:val="goog_rdk_406"/>
                        <w:id w:val="2147469161"/>
                      </w:sdtPr>
                      <w:sdtContent>
                        <w:r w:rsidR="008A7889">
                          <w:rPr>
                            <w:rFonts w:ascii="Arial" w:eastAsia="Arial" w:hAnsi="Arial" w:cs="Arial"/>
                            <w:sz w:val="24"/>
                            <w:szCs w:val="24"/>
                          </w:rPr>
                          <w:t>(158-30423)</w:t>
                        </w:r>
                      </w:sdtContent>
                    </w:sdt>
                  </w:p>
                </w:sdtContent>
              </w:sdt>
              <w:sdt>
                <w:sdtPr>
                  <w:tag w:val="goog_rdk_409"/>
                  <w:id w:val="1115941103"/>
                </w:sdtPr>
                <w:sdtContent>
                  <w:p w14:paraId="000001C4" w14:textId="4DCB1F86" w:rsidR="000B674C" w:rsidRDefault="00000000">
                    <w:pPr>
                      <w:spacing w:before="240"/>
                      <w:jc w:val="center"/>
                      <w:rPr>
                        <w:rFonts w:ascii="Arial" w:eastAsia="Arial" w:hAnsi="Arial" w:cs="Arial"/>
                        <w:sz w:val="24"/>
                        <w:szCs w:val="24"/>
                      </w:rPr>
                    </w:pPr>
                    <w:sdt>
                      <w:sdtPr>
                        <w:tag w:val="goog_rdk_408"/>
                        <w:id w:val="-1542895824"/>
                      </w:sdtPr>
                      <w:sdtContent>
                        <w:r w:rsidR="00985004">
                          <w:rPr>
                            <w:rFonts w:ascii="Arial" w:eastAsia="Arial" w:hAnsi="Arial" w:cs="Arial"/>
                            <w:sz w:val="24"/>
                            <w:szCs w:val="24"/>
                          </w:rPr>
                          <w:t>[</w:t>
                        </w:r>
                        <w:r w:rsidR="008A7889">
                          <w:rPr>
                            <w:rFonts w:ascii="Arial" w:eastAsia="Arial" w:hAnsi="Arial" w:cs="Arial"/>
                            <w:sz w:val="24"/>
                            <w:szCs w:val="24"/>
                          </w:rPr>
                          <w:t>5309</w:t>
                        </w:r>
                        <w:r w:rsidR="00985004">
                          <w:rPr>
                            <w:rFonts w:ascii="Arial" w:eastAsia="Arial" w:hAnsi="Arial" w:cs="Arial"/>
                            <w:sz w:val="24"/>
                            <w:szCs w:val="24"/>
                          </w:rPr>
                          <w:t>]</w:t>
                        </w:r>
                      </w:sdtContent>
                    </w:sdt>
                  </w:p>
                </w:sdtContent>
              </w:sdt>
              <w:sdt>
                <w:sdtPr>
                  <w:tag w:val="goog_rdk_411"/>
                  <w:id w:val="-1878003140"/>
                </w:sdtPr>
                <w:sdtContent>
                  <w:sdt>
                    <w:sdtPr>
                      <w:tag w:val="goog_rdk_410"/>
                      <w:id w:val="-1950696028"/>
                    </w:sdtPr>
                    <w:sdtContent>
                      <w:p w14:paraId="3794D2E5" w14:textId="77777777" w:rsidR="00985004" w:rsidRDefault="00985004">
                        <w:pPr>
                          <w:spacing w:before="240"/>
                          <w:jc w:val="center"/>
                        </w:pPr>
                      </w:p>
                      <w:p w14:paraId="000001C5" w14:textId="1CA31622" w:rsidR="000B674C" w:rsidRDefault="008A7889">
                        <w:pPr>
                          <w:spacing w:before="240"/>
                          <w:jc w:val="center"/>
                          <w:rPr>
                            <w:rFonts w:ascii="Arial" w:eastAsia="Arial" w:hAnsi="Arial" w:cs="Arial"/>
                            <w:sz w:val="24"/>
                            <w:szCs w:val="24"/>
                          </w:rPr>
                        </w:pPr>
                        <w:r>
                          <w:rPr>
                            <w:rFonts w:ascii="Arial" w:eastAsia="Arial" w:hAnsi="Arial" w:cs="Arial"/>
                            <w:sz w:val="24"/>
                            <w:szCs w:val="24"/>
                          </w:rPr>
                          <w:t>(n=63)</w:t>
                        </w:r>
                      </w:p>
                    </w:sdtContent>
                  </w:sdt>
                </w:sdtContent>
              </w:sdt>
              <w:sdt>
                <w:sdtPr>
                  <w:tag w:val="goog_rdk_413"/>
                  <w:id w:val="-1962024619"/>
                </w:sdtPr>
                <w:sdtContent>
                  <w:p w14:paraId="000001C6" w14:textId="77777777" w:rsidR="000B674C" w:rsidRDefault="00000000">
                    <w:pPr>
                      <w:spacing w:before="240" w:after="0"/>
                      <w:rPr>
                        <w:rFonts w:ascii="Arial" w:eastAsia="Arial" w:hAnsi="Arial" w:cs="Arial"/>
                        <w:sz w:val="24"/>
                        <w:szCs w:val="24"/>
                      </w:rPr>
                    </w:pPr>
                    <w:sdt>
                      <w:sdtPr>
                        <w:tag w:val="goog_rdk_412"/>
                        <w:id w:val="1630743614"/>
                      </w:sdtPr>
                      <w:sdtContent>
                        <w:r w:rsidR="008A7889">
                          <w:rPr>
                            <w:rFonts w:ascii="Arial" w:eastAsia="Arial" w:hAnsi="Arial" w:cs="Arial"/>
                            <w:sz w:val="24"/>
                            <w:szCs w:val="24"/>
                          </w:rPr>
                          <w:t xml:space="preserve"> </w:t>
                        </w:r>
                      </w:sdtContent>
                    </w:sdt>
                  </w:p>
                </w:sdtContent>
              </w:sdt>
              <w:sdt>
                <w:sdtPr>
                  <w:tag w:val="goog_rdk_415"/>
                  <w:id w:val="277601889"/>
                </w:sdtPr>
                <w:sdtContent>
                  <w:p w14:paraId="000001C7" w14:textId="77777777" w:rsidR="000B674C" w:rsidRDefault="00000000">
                    <w:pPr>
                      <w:spacing w:before="240"/>
                      <w:jc w:val="center"/>
                      <w:rPr>
                        <w:rFonts w:ascii="Arial" w:eastAsia="Arial" w:hAnsi="Arial" w:cs="Arial"/>
                        <w:sz w:val="24"/>
                        <w:szCs w:val="24"/>
                      </w:rPr>
                    </w:pPr>
                    <w:sdt>
                      <w:sdtPr>
                        <w:tag w:val="goog_rdk_414"/>
                        <w:id w:val="-192147470"/>
                      </w:sdtPr>
                      <w:sdtContent>
                        <w:r w:rsidR="008A7889">
                          <w:rPr>
                            <w:rFonts w:ascii="Arial" w:eastAsia="Arial" w:hAnsi="Arial" w:cs="Arial"/>
                            <w:sz w:val="24"/>
                            <w:szCs w:val="24"/>
                          </w:rPr>
                          <w:t>[1126-4538]</w:t>
                        </w:r>
                      </w:sdtContent>
                    </w:sdt>
                  </w:p>
                </w:sdtContent>
              </w:sdt>
            </w:tc>
            <w:tc>
              <w:tcPr>
                <w:tcW w:w="782"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17"/>
                  <w:id w:val="-1216506366"/>
                </w:sdtPr>
                <w:sdtContent>
                  <w:p w14:paraId="000001C8" w14:textId="77777777" w:rsidR="000B674C" w:rsidRDefault="00000000">
                    <w:pPr>
                      <w:spacing w:before="240"/>
                      <w:jc w:val="center"/>
                      <w:rPr>
                        <w:rFonts w:ascii="Arial" w:eastAsia="Arial" w:hAnsi="Arial" w:cs="Arial"/>
                        <w:sz w:val="24"/>
                        <w:szCs w:val="24"/>
                      </w:rPr>
                    </w:pPr>
                    <w:sdt>
                      <w:sdtPr>
                        <w:tag w:val="goog_rdk_416"/>
                        <w:id w:val="-1868748162"/>
                      </w:sdtPr>
                      <w:sdtContent>
                        <w:r w:rsidR="008A7889">
                          <w:rPr>
                            <w:rFonts w:ascii="Arial" w:eastAsia="Arial" w:hAnsi="Arial" w:cs="Arial"/>
                            <w:sz w:val="24"/>
                            <w:szCs w:val="24"/>
                          </w:rPr>
                          <w:t xml:space="preserve">7017 </w:t>
                        </w:r>
                      </w:sdtContent>
                    </w:sdt>
                  </w:p>
                </w:sdtContent>
              </w:sdt>
              <w:sdt>
                <w:sdtPr>
                  <w:tag w:val="goog_rdk_419"/>
                  <w:id w:val="2036765175"/>
                </w:sdtPr>
                <w:sdtContent>
                  <w:p w14:paraId="000001C9" w14:textId="77777777" w:rsidR="000B674C" w:rsidRDefault="00000000">
                    <w:pPr>
                      <w:spacing w:before="240"/>
                      <w:jc w:val="center"/>
                      <w:rPr>
                        <w:rFonts w:ascii="Arial" w:eastAsia="Arial" w:hAnsi="Arial" w:cs="Arial"/>
                        <w:sz w:val="24"/>
                        <w:szCs w:val="24"/>
                      </w:rPr>
                    </w:pPr>
                    <w:sdt>
                      <w:sdtPr>
                        <w:tag w:val="goog_rdk_418"/>
                        <w:id w:val="574862894"/>
                      </w:sdtPr>
                      <w:sdtContent>
                        <w:r w:rsidR="008A7889">
                          <w:rPr>
                            <w:rFonts w:ascii="Arial" w:eastAsia="Arial" w:hAnsi="Arial" w:cs="Arial"/>
                            <w:sz w:val="24"/>
                            <w:szCs w:val="24"/>
                          </w:rPr>
                          <w:t>(209-27320)</w:t>
                        </w:r>
                      </w:sdtContent>
                    </w:sdt>
                  </w:p>
                </w:sdtContent>
              </w:sdt>
              <w:sdt>
                <w:sdtPr>
                  <w:tag w:val="goog_rdk_421"/>
                  <w:id w:val="1408802417"/>
                </w:sdtPr>
                <w:sdtContent>
                  <w:p w14:paraId="000001CA" w14:textId="27B5D73B" w:rsidR="000B674C" w:rsidRDefault="00000000">
                    <w:pPr>
                      <w:spacing w:before="240"/>
                      <w:jc w:val="center"/>
                      <w:rPr>
                        <w:rFonts w:ascii="Arial" w:eastAsia="Arial" w:hAnsi="Arial" w:cs="Arial"/>
                        <w:sz w:val="24"/>
                        <w:szCs w:val="24"/>
                      </w:rPr>
                    </w:pPr>
                    <w:sdt>
                      <w:sdtPr>
                        <w:tag w:val="goog_rdk_420"/>
                        <w:id w:val="400255571"/>
                      </w:sdtPr>
                      <w:sdtContent>
                        <w:r w:rsidR="00985004">
                          <w:rPr>
                            <w:rFonts w:ascii="Arial" w:eastAsia="Arial" w:hAnsi="Arial" w:cs="Arial"/>
                            <w:sz w:val="24"/>
                            <w:szCs w:val="24"/>
                          </w:rPr>
                          <w:t>[</w:t>
                        </w:r>
                        <w:r w:rsidR="008A7889">
                          <w:rPr>
                            <w:rFonts w:ascii="Arial" w:eastAsia="Arial" w:hAnsi="Arial" w:cs="Arial"/>
                            <w:sz w:val="24"/>
                            <w:szCs w:val="24"/>
                          </w:rPr>
                          <w:t>6476</w:t>
                        </w:r>
                        <w:r w:rsidR="00985004">
                          <w:rPr>
                            <w:rFonts w:ascii="Arial" w:eastAsia="Arial" w:hAnsi="Arial" w:cs="Arial"/>
                            <w:sz w:val="24"/>
                            <w:szCs w:val="24"/>
                          </w:rPr>
                          <w:t>]</w:t>
                        </w:r>
                      </w:sdtContent>
                    </w:sdt>
                  </w:p>
                </w:sdtContent>
              </w:sdt>
              <w:sdt>
                <w:sdtPr>
                  <w:tag w:val="goog_rdk_423"/>
                  <w:id w:val="315225348"/>
                </w:sdtPr>
                <w:sdtContent>
                  <w:sdt>
                    <w:sdtPr>
                      <w:tag w:val="goog_rdk_422"/>
                      <w:id w:val="-952473881"/>
                    </w:sdtPr>
                    <w:sdtContent>
                      <w:p w14:paraId="3705BA6E" w14:textId="77777777" w:rsidR="00985004" w:rsidRDefault="00985004">
                        <w:pPr>
                          <w:spacing w:before="240"/>
                          <w:jc w:val="center"/>
                        </w:pPr>
                      </w:p>
                      <w:p w14:paraId="000001CB" w14:textId="190D8721" w:rsidR="000B674C" w:rsidRDefault="008A7889">
                        <w:pPr>
                          <w:spacing w:before="240"/>
                          <w:jc w:val="center"/>
                          <w:rPr>
                            <w:rFonts w:ascii="Arial" w:eastAsia="Arial" w:hAnsi="Arial" w:cs="Arial"/>
                            <w:sz w:val="24"/>
                            <w:szCs w:val="24"/>
                          </w:rPr>
                        </w:pPr>
                        <w:r>
                          <w:rPr>
                            <w:rFonts w:ascii="Arial" w:eastAsia="Arial" w:hAnsi="Arial" w:cs="Arial"/>
                            <w:sz w:val="24"/>
                            <w:szCs w:val="24"/>
                          </w:rPr>
                          <w:t>(n=116)</w:t>
                        </w:r>
                      </w:p>
                    </w:sdtContent>
                  </w:sdt>
                </w:sdtContent>
              </w:sdt>
              <w:sdt>
                <w:sdtPr>
                  <w:tag w:val="goog_rdk_425"/>
                  <w:id w:val="-2112877278"/>
                </w:sdtPr>
                <w:sdtContent>
                  <w:p w14:paraId="000001CC" w14:textId="77777777" w:rsidR="000B674C" w:rsidRDefault="00000000">
                    <w:pPr>
                      <w:spacing w:before="240" w:after="0"/>
                      <w:rPr>
                        <w:rFonts w:ascii="Arial" w:eastAsia="Arial" w:hAnsi="Arial" w:cs="Arial"/>
                        <w:sz w:val="24"/>
                        <w:szCs w:val="24"/>
                      </w:rPr>
                    </w:pPr>
                    <w:sdt>
                      <w:sdtPr>
                        <w:tag w:val="goog_rdk_424"/>
                        <w:id w:val="436420681"/>
                      </w:sdtPr>
                      <w:sdtContent>
                        <w:r w:rsidR="008A7889">
                          <w:rPr>
                            <w:rFonts w:ascii="Arial" w:eastAsia="Arial" w:hAnsi="Arial" w:cs="Arial"/>
                            <w:sz w:val="24"/>
                            <w:szCs w:val="24"/>
                          </w:rPr>
                          <w:t xml:space="preserve"> </w:t>
                        </w:r>
                      </w:sdtContent>
                    </w:sdt>
                  </w:p>
                </w:sdtContent>
              </w:sdt>
              <w:sdt>
                <w:sdtPr>
                  <w:tag w:val="goog_rdk_427"/>
                  <w:id w:val="-338613956"/>
                </w:sdtPr>
                <w:sdtContent>
                  <w:p w14:paraId="000001CD" w14:textId="77777777" w:rsidR="000B674C" w:rsidRDefault="00000000">
                    <w:pPr>
                      <w:spacing w:before="240"/>
                      <w:jc w:val="center"/>
                      <w:rPr>
                        <w:rFonts w:ascii="Arial" w:eastAsia="Arial" w:hAnsi="Arial" w:cs="Arial"/>
                        <w:sz w:val="24"/>
                        <w:szCs w:val="24"/>
                      </w:rPr>
                    </w:pPr>
                    <w:sdt>
                      <w:sdtPr>
                        <w:tag w:val="goog_rdk_426"/>
                        <w:id w:val="365952820"/>
                      </w:sdtPr>
                      <w:sdtContent>
                        <w:r w:rsidR="008A7889">
                          <w:rPr>
                            <w:rFonts w:ascii="Arial" w:eastAsia="Arial" w:hAnsi="Arial" w:cs="Arial"/>
                            <w:sz w:val="24"/>
                            <w:szCs w:val="24"/>
                          </w:rPr>
                          <w:t>[2068-10029]</w:t>
                        </w:r>
                      </w:sdtContent>
                    </w:sdt>
                  </w:p>
                </w:sdtContent>
              </w:sdt>
            </w:tc>
            <w:tc>
              <w:tcPr>
                <w:tcW w:w="673"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29"/>
                  <w:id w:val="-1153908508"/>
                </w:sdtPr>
                <w:sdtContent>
                  <w:p w14:paraId="000001CE" w14:textId="77777777" w:rsidR="000B674C" w:rsidRDefault="00000000">
                    <w:pPr>
                      <w:spacing w:before="240"/>
                      <w:jc w:val="center"/>
                      <w:rPr>
                        <w:rFonts w:ascii="Arial" w:eastAsia="Arial" w:hAnsi="Arial" w:cs="Arial"/>
                        <w:sz w:val="24"/>
                        <w:szCs w:val="24"/>
                      </w:rPr>
                    </w:pPr>
                    <w:sdt>
                      <w:sdtPr>
                        <w:tag w:val="goog_rdk_428"/>
                        <w:id w:val="1139227198"/>
                      </w:sdtPr>
                      <w:sdtContent>
                        <w:r w:rsidR="008A7889">
                          <w:rPr>
                            <w:rFonts w:ascii="Arial" w:eastAsia="Arial" w:hAnsi="Arial" w:cs="Arial"/>
                            <w:sz w:val="24"/>
                            <w:szCs w:val="24"/>
                          </w:rPr>
                          <w:t xml:space="preserve">7526 </w:t>
                        </w:r>
                      </w:sdtContent>
                    </w:sdt>
                  </w:p>
                </w:sdtContent>
              </w:sdt>
              <w:sdt>
                <w:sdtPr>
                  <w:tag w:val="goog_rdk_431"/>
                  <w:id w:val="1966238075"/>
                </w:sdtPr>
                <w:sdtContent>
                  <w:p w14:paraId="000001CF" w14:textId="77777777" w:rsidR="000B674C" w:rsidRDefault="00000000">
                    <w:pPr>
                      <w:spacing w:before="240"/>
                      <w:jc w:val="center"/>
                      <w:rPr>
                        <w:rFonts w:ascii="Arial" w:eastAsia="Arial" w:hAnsi="Arial" w:cs="Arial"/>
                        <w:sz w:val="24"/>
                        <w:szCs w:val="24"/>
                      </w:rPr>
                    </w:pPr>
                    <w:sdt>
                      <w:sdtPr>
                        <w:tag w:val="goog_rdk_430"/>
                        <w:id w:val="1638614152"/>
                      </w:sdtPr>
                      <w:sdtContent>
                        <w:r w:rsidR="008A7889">
                          <w:rPr>
                            <w:rFonts w:ascii="Arial" w:eastAsia="Arial" w:hAnsi="Arial" w:cs="Arial"/>
                            <w:sz w:val="24"/>
                            <w:szCs w:val="24"/>
                          </w:rPr>
                          <w:t>(207-29712)</w:t>
                        </w:r>
                      </w:sdtContent>
                    </w:sdt>
                  </w:p>
                </w:sdtContent>
              </w:sdt>
              <w:sdt>
                <w:sdtPr>
                  <w:tag w:val="goog_rdk_433"/>
                  <w:id w:val="663753932"/>
                </w:sdtPr>
                <w:sdtContent>
                  <w:p w14:paraId="000001D0" w14:textId="7C657525" w:rsidR="000B674C" w:rsidRDefault="00000000">
                    <w:pPr>
                      <w:spacing w:before="240"/>
                      <w:jc w:val="center"/>
                      <w:rPr>
                        <w:rFonts w:ascii="Arial" w:eastAsia="Arial" w:hAnsi="Arial" w:cs="Arial"/>
                        <w:sz w:val="24"/>
                        <w:szCs w:val="24"/>
                      </w:rPr>
                    </w:pPr>
                    <w:sdt>
                      <w:sdtPr>
                        <w:tag w:val="goog_rdk_432"/>
                        <w:id w:val="-552768842"/>
                      </w:sdtPr>
                      <w:sdtContent>
                        <w:r w:rsidR="00985004">
                          <w:rPr>
                            <w:rFonts w:ascii="Arial" w:eastAsia="Arial" w:hAnsi="Arial" w:cs="Arial"/>
                            <w:sz w:val="24"/>
                            <w:szCs w:val="24"/>
                          </w:rPr>
                          <w:t>[</w:t>
                        </w:r>
                        <w:r w:rsidR="008A7889">
                          <w:rPr>
                            <w:rFonts w:ascii="Arial" w:eastAsia="Arial" w:hAnsi="Arial" w:cs="Arial"/>
                            <w:sz w:val="24"/>
                            <w:szCs w:val="24"/>
                          </w:rPr>
                          <w:t>7145</w:t>
                        </w:r>
                        <w:r w:rsidR="00985004">
                          <w:rPr>
                            <w:rFonts w:ascii="Arial" w:eastAsia="Arial" w:hAnsi="Arial" w:cs="Arial"/>
                            <w:sz w:val="24"/>
                            <w:szCs w:val="24"/>
                          </w:rPr>
                          <w:t>]</w:t>
                        </w:r>
                      </w:sdtContent>
                    </w:sdt>
                  </w:p>
                </w:sdtContent>
              </w:sdt>
              <w:sdt>
                <w:sdtPr>
                  <w:tag w:val="goog_rdk_435"/>
                  <w:id w:val="-1652587345"/>
                </w:sdtPr>
                <w:sdtContent>
                  <w:sdt>
                    <w:sdtPr>
                      <w:tag w:val="goog_rdk_434"/>
                      <w:id w:val="770816156"/>
                    </w:sdtPr>
                    <w:sdtContent>
                      <w:p w14:paraId="74B4F708" w14:textId="77777777" w:rsidR="00985004" w:rsidRDefault="00985004">
                        <w:pPr>
                          <w:spacing w:before="240"/>
                          <w:jc w:val="center"/>
                        </w:pPr>
                      </w:p>
                      <w:p w14:paraId="000001D1" w14:textId="3BF658AF" w:rsidR="000B674C" w:rsidRDefault="008A7889">
                        <w:pPr>
                          <w:spacing w:before="240"/>
                          <w:jc w:val="center"/>
                          <w:rPr>
                            <w:rFonts w:ascii="Arial" w:eastAsia="Arial" w:hAnsi="Arial" w:cs="Arial"/>
                            <w:sz w:val="24"/>
                            <w:szCs w:val="24"/>
                          </w:rPr>
                        </w:pPr>
                        <w:r>
                          <w:rPr>
                            <w:rFonts w:ascii="Arial" w:eastAsia="Arial" w:hAnsi="Arial" w:cs="Arial"/>
                            <w:sz w:val="24"/>
                            <w:szCs w:val="24"/>
                          </w:rPr>
                          <w:t>(n=150)</w:t>
                        </w:r>
                      </w:p>
                    </w:sdtContent>
                  </w:sdt>
                </w:sdtContent>
              </w:sdt>
              <w:sdt>
                <w:sdtPr>
                  <w:tag w:val="goog_rdk_437"/>
                  <w:id w:val="-972979941"/>
                </w:sdtPr>
                <w:sdtContent>
                  <w:p w14:paraId="000001D2" w14:textId="77777777" w:rsidR="000B674C" w:rsidRDefault="00000000">
                    <w:pPr>
                      <w:spacing w:before="240" w:after="0"/>
                      <w:rPr>
                        <w:rFonts w:ascii="Arial" w:eastAsia="Arial" w:hAnsi="Arial" w:cs="Arial"/>
                        <w:sz w:val="24"/>
                        <w:szCs w:val="24"/>
                      </w:rPr>
                    </w:pPr>
                    <w:sdt>
                      <w:sdtPr>
                        <w:tag w:val="goog_rdk_436"/>
                        <w:id w:val="-2087754091"/>
                      </w:sdtPr>
                      <w:sdtContent>
                        <w:r w:rsidR="008A7889">
                          <w:rPr>
                            <w:rFonts w:ascii="Arial" w:eastAsia="Arial" w:hAnsi="Arial" w:cs="Arial"/>
                            <w:sz w:val="24"/>
                            <w:szCs w:val="24"/>
                          </w:rPr>
                          <w:t xml:space="preserve"> </w:t>
                        </w:r>
                      </w:sdtContent>
                    </w:sdt>
                  </w:p>
                </w:sdtContent>
              </w:sdt>
              <w:sdt>
                <w:sdtPr>
                  <w:tag w:val="goog_rdk_439"/>
                  <w:id w:val="-869687195"/>
                </w:sdtPr>
                <w:sdtContent>
                  <w:p w14:paraId="000001D3" w14:textId="77777777" w:rsidR="000B674C" w:rsidRDefault="00000000">
                    <w:pPr>
                      <w:spacing w:before="240"/>
                      <w:jc w:val="center"/>
                      <w:rPr>
                        <w:rFonts w:ascii="Arial" w:eastAsia="Arial" w:hAnsi="Arial" w:cs="Arial"/>
                        <w:sz w:val="24"/>
                        <w:szCs w:val="24"/>
                      </w:rPr>
                    </w:pPr>
                    <w:sdt>
                      <w:sdtPr>
                        <w:tag w:val="goog_rdk_438"/>
                        <w:id w:val="875347318"/>
                      </w:sdtPr>
                      <w:sdtContent>
                        <w:r w:rsidR="008A7889">
                          <w:rPr>
                            <w:rFonts w:ascii="Arial" w:eastAsia="Arial" w:hAnsi="Arial" w:cs="Arial"/>
                            <w:sz w:val="24"/>
                            <w:szCs w:val="24"/>
                          </w:rPr>
                          <w:t>[1887-11808]</w:t>
                        </w:r>
                      </w:sdtContent>
                    </w:sdt>
                  </w:p>
                </w:sdtContent>
              </w:sdt>
            </w:tc>
            <w:tc>
              <w:tcPr>
                <w:tcW w:w="563"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41"/>
                  <w:id w:val="-1638635365"/>
                </w:sdtPr>
                <w:sdtContent>
                  <w:p w14:paraId="000001D4" w14:textId="77777777" w:rsidR="000B674C" w:rsidRDefault="00000000">
                    <w:pPr>
                      <w:spacing w:before="240"/>
                      <w:jc w:val="center"/>
                      <w:rPr>
                        <w:rFonts w:ascii="Arial" w:eastAsia="Arial" w:hAnsi="Arial" w:cs="Arial"/>
                        <w:sz w:val="24"/>
                        <w:szCs w:val="24"/>
                      </w:rPr>
                    </w:pPr>
                    <w:sdt>
                      <w:sdtPr>
                        <w:tag w:val="goog_rdk_440"/>
                        <w:id w:val="-1758896953"/>
                      </w:sdtPr>
                      <w:sdtContent>
                        <w:r w:rsidR="008A7889">
                          <w:rPr>
                            <w:rFonts w:ascii="Arial" w:eastAsia="Arial" w:hAnsi="Arial" w:cs="Arial"/>
                            <w:sz w:val="24"/>
                            <w:szCs w:val="24"/>
                          </w:rPr>
                          <w:t xml:space="preserve">13313 </w:t>
                        </w:r>
                      </w:sdtContent>
                    </w:sdt>
                  </w:p>
                </w:sdtContent>
              </w:sdt>
              <w:sdt>
                <w:sdtPr>
                  <w:tag w:val="goog_rdk_443"/>
                  <w:id w:val="222502872"/>
                </w:sdtPr>
                <w:sdtContent>
                  <w:p w14:paraId="000001D5" w14:textId="77777777" w:rsidR="000B674C" w:rsidRDefault="00000000">
                    <w:pPr>
                      <w:spacing w:before="240"/>
                      <w:jc w:val="center"/>
                      <w:rPr>
                        <w:rFonts w:ascii="Arial" w:eastAsia="Arial" w:hAnsi="Arial" w:cs="Arial"/>
                        <w:sz w:val="24"/>
                        <w:szCs w:val="24"/>
                      </w:rPr>
                    </w:pPr>
                    <w:sdt>
                      <w:sdtPr>
                        <w:tag w:val="goog_rdk_442"/>
                        <w:id w:val="1742448337"/>
                      </w:sdtPr>
                      <w:sdtContent>
                        <w:r w:rsidR="008A7889">
                          <w:rPr>
                            <w:rFonts w:ascii="Arial" w:eastAsia="Arial" w:hAnsi="Arial" w:cs="Arial"/>
                            <w:sz w:val="24"/>
                            <w:szCs w:val="24"/>
                          </w:rPr>
                          <w:t>(253-31167)</w:t>
                        </w:r>
                      </w:sdtContent>
                    </w:sdt>
                  </w:p>
                </w:sdtContent>
              </w:sdt>
              <w:sdt>
                <w:sdtPr>
                  <w:tag w:val="goog_rdk_445"/>
                  <w:id w:val="937186659"/>
                </w:sdtPr>
                <w:sdtContent>
                  <w:p w14:paraId="000001D6" w14:textId="19684AAF" w:rsidR="000B674C" w:rsidRDefault="00000000">
                    <w:pPr>
                      <w:spacing w:before="240"/>
                      <w:jc w:val="center"/>
                      <w:rPr>
                        <w:rFonts w:ascii="Arial" w:eastAsia="Arial" w:hAnsi="Arial" w:cs="Arial"/>
                        <w:sz w:val="24"/>
                        <w:szCs w:val="24"/>
                      </w:rPr>
                    </w:pPr>
                    <w:sdt>
                      <w:sdtPr>
                        <w:tag w:val="goog_rdk_444"/>
                        <w:id w:val="-83608388"/>
                      </w:sdtPr>
                      <w:sdtContent>
                        <w:r w:rsidR="00985004">
                          <w:rPr>
                            <w:rFonts w:ascii="Arial" w:eastAsia="Arial" w:hAnsi="Arial" w:cs="Arial"/>
                            <w:sz w:val="24"/>
                            <w:szCs w:val="24"/>
                          </w:rPr>
                          <w:t>[</w:t>
                        </w:r>
                        <w:r w:rsidR="008A7889">
                          <w:rPr>
                            <w:rFonts w:ascii="Arial" w:eastAsia="Arial" w:hAnsi="Arial" w:cs="Arial"/>
                            <w:sz w:val="24"/>
                            <w:szCs w:val="24"/>
                          </w:rPr>
                          <w:t>9444</w:t>
                        </w:r>
                        <w:r w:rsidR="00985004">
                          <w:rPr>
                            <w:rFonts w:ascii="Arial" w:eastAsia="Arial" w:hAnsi="Arial" w:cs="Arial"/>
                            <w:sz w:val="24"/>
                            <w:szCs w:val="24"/>
                          </w:rPr>
                          <w:t>]</w:t>
                        </w:r>
                      </w:sdtContent>
                    </w:sdt>
                  </w:p>
                </w:sdtContent>
              </w:sdt>
              <w:sdt>
                <w:sdtPr>
                  <w:tag w:val="goog_rdk_447"/>
                  <w:id w:val="-1393041627"/>
                </w:sdtPr>
                <w:sdtContent>
                  <w:sdt>
                    <w:sdtPr>
                      <w:tag w:val="goog_rdk_446"/>
                      <w:id w:val="241687554"/>
                    </w:sdtPr>
                    <w:sdtContent>
                      <w:p w14:paraId="257910BA" w14:textId="77777777" w:rsidR="00985004" w:rsidRDefault="00985004">
                        <w:pPr>
                          <w:spacing w:before="240"/>
                          <w:jc w:val="center"/>
                        </w:pPr>
                      </w:p>
                      <w:p w14:paraId="000001D7" w14:textId="411032C9" w:rsidR="000B674C" w:rsidRDefault="008A7889">
                        <w:pPr>
                          <w:spacing w:before="240"/>
                          <w:jc w:val="center"/>
                          <w:rPr>
                            <w:rFonts w:ascii="Arial" w:eastAsia="Arial" w:hAnsi="Arial" w:cs="Arial"/>
                            <w:sz w:val="24"/>
                            <w:szCs w:val="24"/>
                          </w:rPr>
                        </w:pPr>
                        <w:r>
                          <w:rPr>
                            <w:rFonts w:ascii="Arial" w:eastAsia="Arial" w:hAnsi="Arial" w:cs="Arial"/>
                            <w:sz w:val="24"/>
                            <w:szCs w:val="24"/>
                          </w:rPr>
                          <w:t>(n=86)</w:t>
                        </w:r>
                      </w:p>
                    </w:sdtContent>
                  </w:sdt>
                </w:sdtContent>
              </w:sdt>
              <w:sdt>
                <w:sdtPr>
                  <w:tag w:val="goog_rdk_449"/>
                  <w:id w:val="324945041"/>
                </w:sdtPr>
                <w:sdtContent>
                  <w:p w14:paraId="000001D8" w14:textId="77777777" w:rsidR="000B674C" w:rsidRDefault="00000000">
                    <w:pPr>
                      <w:spacing w:before="240" w:after="0"/>
                      <w:rPr>
                        <w:rFonts w:ascii="Arial" w:eastAsia="Arial" w:hAnsi="Arial" w:cs="Arial"/>
                        <w:sz w:val="24"/>
                        <w:szCs w:val="24"/>
                      </w:rPr>
                    </w:pPr>
                    <w:sdt>
                      <w:sdtPr>
                        <w:tag w:val="goog_rdk_448"/>
                        <w:id w:val="-379705196"/>
                      </w:sdtPr>
                      <w:sdtContent>
                        <w:r w:rsidR="008A7889">
                          <w:rPr>
                            <w:rFonts w:ascii="Arial" w:eastAsia="Arial" w:hAnsi="Arial" w:cs="Arial"/>
                            <w:sz w:val="24"/>
                            <w:szCs w:val="24"/>
                          </w:rPr>
                          <w:t xml:space="preserve"> </w:t>
                        </w:r>
                      </w:sdtContent>
                    </w:sdt>
                  </w:p>
                </w:sdtContent>
              </w:sdt>
              <w:sdt>
                <w:sdtPr>
                  <w:tag w:val="goog_rdk_451"/>
                  <w:id w:val="207234618"/>
                </w:sdtPr>
                <w:sdtContent>
                  <w:p w14:paraId="000001D9" w14:textId="77777777" w:rsidR="000B674C" w:rsidRDefault="00000000">
                    <w:pPr>
                      <w:spacing w:before="240"/>
                      <w:jc w:val="center"/>
                      <w:rPr>
                        <w:rFonts w:ascii="Arial" w:eastAsia="Arial" w:hAnsi="Arial" w:cs="Arial"/>
                        <w:sz w:val="24"/>
                        <w:szCs w:val="24"/>
                      </w:rPr>
                    </w:pPr>
                    <w:sdt>
                      <w:sdtPr>
                        <w:tag w:val="goog_rdk_450"/>
                        <w:id w:val="-769850680"/>
                      </w:sdtPr>
                      <w:sdtContent>
                        <w:r w:rsidR="008A7889">
                          <w:rPr>
                            <w:rFonts w:ascii="Arial" w:eastAsia="Arial" w:hAnsi="Arial" w:cs="Arial"/>
                            <w:sz w:val="24"/>
                            <w:szCs w:val="24"/>
                          </w:rPr>
                          <w:t>[4165-19839]</w:t>
                        </w:r>
                      </w:sdtContent>
                    </w:sdt>
                  </w:p>
                </w:sdtContent>
              </w:sdt>
            </w:tc>
            <w:tc>
              <w:tcPr>
                <w:tcW w:w="541" w:type="pct"/>
                <w:tcBorders>
                  <w:top w:val="nil"/>
                  <w:left w:val="nil"/>
                  <w:bottom w:val="single" w:sz="5" w:space="0" w:color="000000"/>
                  <w:right w:val="single" w:sz="5" w:space="0" w:color="000000"/>
                </w:tcBorders>
                <w:tcMar>
                  <w:top w:w="20" w:type="dxa"/>
                  <w:left w:w="20" w:type="dxa"/>
                  <w:bottom w:w="20" w:type="dxa"/>
                  <w:right w:w="20" w:type="dxa"/>
                </w:tcMar>
              </w:tcPr>
              <w:sdt>
                <w:sdtPr>
                  <w:tag w:val="goog_rdk_453"/>
                  <w:id w:val="-904836373"/>
                </w:sdtPr>
                <w:sdtContent>
                  <w:p w14:paraId="000001DA" w14:textId="0586DB1E" w:rsidR="000B674C" w:rsidRPr="00BA7A8A" w:rsidRDefault="00000000">
                    <w:pPr>
                      <w:spacing w:before="240"/>
                      <w:jc w:val="center"/>
                      <w:rPr>
                        <w:rFonts w:ascii="Arial" w:eastAsia="Arial" w:hAnsi="Arial" w:cs="Arial"/>
                        <w:sz w:val="24"/>
                        <w:szCs w:val="24"/>
                      </w:rPr>
                    </w:pPr>
                    <w:sdt>
                      <w:sdtPr>
                        <w:tag w:val="goog_rdk_452"/>
                        <w:id w:val="-674800513"/>
                      </w:sdtPr>
                      <w:sdtContent>
                        <w:r w:rsidR="008A7889" w:rsidRPr="00BA7A8A">
                          <w:rPr>
                            <w:rFonts w:ascii="Arial" w:eastAsia="Arial" w:hAnsi="Arial" w:cs="Arial"/>
                            <w:sz w:val="24"/>
                            <w:szCs w:val="24"/>
                          </w:rPr>
                          <w:t xml:space="preserve"> </w:t>
                        </w:r>
                        <w:r w:rsidR="00985004" w:rsidRPr="00BA7A8A">
                          <w:rPr>
                            <w:rFonts w:ascii="Arial" w:eastAsia="Arial" w:hAnsi="Arial" w:cs="Arial"/>
                            <w:sz w:val="24"/>
                            <w:szCs w:val="24"/>
                          </w:rPr>
                          <w:t xml:space="preserve">p </w:t>
                        </w:r>
                        <w:r w:rsidR="008A7889" w:rsidRPr="00BA7A8A">
                          <w:rPr>
                            <w:rFonts w:ascii="Arial" w:eastAsia="Arial" w:hAnsi="Arial" w:cs="Arial"/>
                            <w:sz w:val="24"/>
                            <w:szCs w:val="24"/>
                          </w:rPr>
                          <w:t>&lt;0.001</w:t>
                        </w:r>
                      </w:sdtContent>
                    </w:sdt>
                  </w:p>
                </w:sdtContent>
              </w:sdt>
              <w:sdt>
                <w:sdtPr>
                  <w:tag w:val="goog_rdk_455"/>
                  <w:id w:val="27074488"/>
                </w:sdtPr>
                <w:sdtContent>
                  <w:p w14:paraId="000001DB" w14:textId="4B33E97B" w:rsidR="000B674C" w:rsidRPr="00BA7A8A" w:rsidRDefault="00000000">
                    <w:pPr>
                      <w:spacing w:before="240"/>
                      <w:jc w:val="center"/>
                      <w:rPr>
                        <w:rFonts w:ascii="Arial" w:eastAsia="Arial" w:hAnsi="Arial" w:cs="Arial"/>
                        <w:sz w:val="24"/>
                        <w:szCs w:val="24"/>
                      </w:rPr>
                    </w:pPr>
                    <w:sdt>
                      <w:sdtPr>
                        <w:tag w:val="goog_rdk_454"/>
                        <w:id w:val="2026670409"/>
                      </w:sdtPr>
                      <w:sdtContent>
                        <w:r w:rsidR="008A7889" w:rsidRPr="00BA7A8A">
                          <w:rPr>
                            <w:rFonts w:ascii="Arial" w:eastAsia="Arial" w:hAnsi="Arial" w:cs="Arial"/>
                            <w:sz w:val="24"/>
                            <w:szCs w:val="24"/>
                          </w:rPr>
                          <w:t>(</w:t>
                        </w:r>
                        <w:r w:rsidR="00985004" w:rsidRPr="00BA7A8A">
                          <w:rPr>
                            <w:rFonts w:ascii="Arial" w:eastAsia="Arial" w:hAnsi="Arial" w:cs="Arial"/>
                            <w:sz w:val="24"/>
                            <w:szCs w:val="24"/>
                          </w:rPr>
                          <w:t>ANOVA</w:t>
                        </w:r>
                        <w:r w:rsidR="008A7889" w:rsidRPr="00BA7A8A">
                          <w:rPr>
                            <w:rFonts w:ascii="Arial" w:eastAsia="Arial" w:hAnsi="Arial" w:cs="Arial"/>
                            <w:sz w:val="24"/>
                            <w:szCs w:val="24"/>
                          </w:rPr>
                          <w:t>)</w:t>
                        </w:r>
                      </w:sdtContent>
                    </w:sdt>
                  </w:p>
                </w:sdtContent>
              </w:sdt>
            </w:tc>
          </w:tr>
        </w:sdtContent>
      </w:sdt>
      <w:sdt>
        <w:sdtPr>
          <w:tag w:val="goog_rdk_456"/>
          <w:id w:val="1824858170"/>
        </w:sdtPr>
        <w:sdtContent>
          <w:tr w:rsidR="000B674C" w14:paraId="1B5C1374" w14:textId="77777777" w:rsidTr="00514A17">
            <w:trPr>
              <w:trHeight w:val="1130"/>
            </w:trPr>
            <w:tc>
              <w:tcPr>
                <w:tcW w:w="1111" w:type="pct"/>
                <w:tcBorders>
                  <w:top w:val="nil"/>
                  <w:left w:val="single" w:sz="5" w:space="0" w:color="000000"/>
                  <w:bottom w:val="single" w:sz="5" w:space="0" w:color="000000"/>
                  <w:right w:val="single" w:sz="5" w:space="0" w:color="000000"/>
                </w:tcBorders>
                <w:tcMar>
                  <w:top w:w="100" w:type="dxa"/>
                  <w:left w:w="100" w:type="dxa"/>
                  <w:bottom w:w="100" w:type="dxa"/>
                  <w:right w:w="100" w:type="dxa"/>
                </w:tcMar>
              </w:tcPr>
              <w:sdt>
                <w:sdtPr>
                  <w:tag w:val="goog_rdk_458"/>
                  <w:id w:val="-1100103071"/>
                </w:sdtPr>
                <w:sdtContent>
                  <w:p w14:paraId="000001DC" w14:textId="77777777" w:rsidR="000B674C" w:rsidRDefault="00000000">
                    <w:pPr>
                      <w:spacing w:before="240"/>
                      <w:rPr>
                        <w:rFonts w:ascii="Arial" w:eastAsia="Arial" w:hAnsi="Arial" w:cs="Arial"/>
                        <w:sz w:val="24"/>
                        <w:szCs w:val="24"/>
                      </w:rPr>
                    </w:pPr>
                    <w:sdt>
                      <w:sdtPr>
                        <w:tag w:val="goog_rdk_457"/>
                        <w:id w:val="-1993634185"/>
                      </w:sdtPr>
                      <w:sdtContent>
                        <w:r w:rsidR="008A7889">
                          <w:rPr>
                            <w:rFonts w:ascii="Arial" w:eastAsia="Arial" w:hAnsi="Arial" w:cs="Arial"/>
                            <w:sz w:val="24"/>
                            <w:szCs w:val="24"/>
                          </w:rPr>
                          <w:t>Numbers (%) attending follow-up appointment</w:t>
                        </w:r>
                      </w:sdtContent>
                    </w:sdt>
                  </w:p>
                </w:sdtContent>
              </w:sdt>
            </w:tc>
            <w:tc>
              <w:tcPr>
                <w:tcW w:w="694"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60"/>
                  <w:id w:val="1407343956"/>
                </w:sdtPr>
                <w:sdtContent>
                  <w:p w14:paraId="000001DD" w14:textId="77777777" w:rsidR="000B674C" w:rsidRDefault="00000000">
                    <w:pPr>
                      <w:spacing w:before="240"/>
                      <w:jc w:val="center"/>
                      <w:rPr>
                        <w:rFonts w:ascii="Arial" w:eastAsia="Arial" w:hAnsi="Arial" w:cs="Arial"/>
                        <w:sz w:val="24"/>
                        <w:szCs w:val="24"/>
                      </w:rPr>
                    </w:pPr>
                    <w:sdt>
                      <w:sdtPr>
                        <w:tag w:val="goog_rdk_459"/>
                        <w:id w:val="1973938741"/>
                      </w:sdtPr>
                      <w:sdtContent>
                        <w:r w:rsidR="008A7889">
                          <w:rPr>
                            <w:rFonts w:ascii="Arial" w:eastAsia="Arial" w:hAnsi="Arial" w:cs="Arial"/>
                            <w:sz w:val="24"/>
                            <w:szCs w:val="24"/>
                          </w:rPr>
                          <w:t>48 (44%)</w:t>
                        </w:r>
                      </w:sdtContent>
                    </w:sdt>
                  </w:p>
                </w:sdtContent>
              </w:sdt>
            </w:tc>
            <w:tc>
              <w:tcPr>
                <w:tcW w:w="636"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62"/>
                  <w:id w:val="606926050"/>
                </w:sdtPr>
                <w:sdtContent>
                  <w:p w14:paraId="000001DE" w14:textId="77777777" w:rsidR="000B674C" w:rsidRDefault="00000000">
                    <w:pPr>
                      <w:spacing w:before="240"/>
                      <w:jc w:val="center"/>
                      <w:rPr>
                        <w:rFonts w:ascii="Arial" w:eastAsia="Arial" w:hAnsi="Arial" w:cs="Arial"/>
                        <w:sz w:val="24"/>
                        <w:szCs w:val="24"/>
                      </w:rPr>
                    </w:pPr>
                    <w:sdt>
                      <w:sdtPr>
                        <w:tag w:val="goog_rdk_461"/>
                        <w:id w:val="-1444143143"/>
                      </w:sdtPr>
                      <w:sdtContent>
                        <w:r w:rsidR="008A7889">
                          <w:rPr>
                            <w:rFonts w:ascii="Arial" w:eastAsia="Arial" w:hAnsi="Arial" w:cs="Arial"/>
                            <w:sz w:val="24"/>
                            <w:szCs w:val="24"/>
                          </w:rPr>
                          <w:t>29 (45%)</w:t>
                        </w:r>
                      </w:sdtContent>
                    </w:sdt>
                  </w:p>
                </w:sdtContent>
              </w:sdt>
            </w:tc>
            <w:tc>
              <w:tcPr>
                <w:tcW w:w="782"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64"/>
                  <w:id w:val="-379937103"/>
                </w:sdtPr>
                <w:sdtContent>
                  <w:p w14:paraId="000001DF" w14:textId="77777777" w:rsidR="000B674C" w:rsidRDefault="00000000">
                    <w:pPr>
                      <w:spacing w:before="240"/>
                      <w:jc w:val="center"/>
                      <w:rPr>
                        <w:rFonts w:ascii="Arial" w:eastAsia="Arial" w:hAnsi="Arial" w:cs="Arial"/>
                        <w:sz w:val="24"/>
                        <w:szCs w:val="24"/>
                      </w:rPr>
                    </w:pPr>
                    <w:sdt>
                      <w:sdtPr>
                        <w:tag w:val="goog_rdk_463"/>
                        <w:id w:val="-328142859"/>
                      </w:sdtPr>
                      <w:sdtContent>
                        <w:r w:rsidR="008A7889">
                          <w:rPr>
                            <w:rFonts w:ascii="Arial" w:eastAsia="Arial" w:hAnsi="Arial" w:cs="Arial"/>
                            <w:sz w:val="24"/>
                            <w:szCs w:val="24"/>
                          </w:rPr>
                          <w:t>78 (67%)</w:t>
                        </w:r>
                      </w:sdtContent>
                    </w:sdt>
                  </w:p>
                </w:sdtContent>
              </w:sdt>
            </w:tc>
            <w:tc>
              <w:tcPr>
                <w:tcW w:w="673"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66"/>
                  <w:id w:val="-1311325788"/>
                </w:sdtPr>
                <w:sdtContent>
                  <w:p w14:paraId="000001E0" w14:textId="77777777" w:rsidR="000B674C" w:rsidRDefault="00000000">
                    <w:pPr>
                      <w:spacing w:before="240"/>
                      <w:jc w:val="center"/>
                      <w:rPr>
                        <w:rFonts w:ascii="Arial" w:eastAsia="Arial" w:hAnsi="Arial" w:cs="Arial"/>
                        <w:sz w:val="24"/>
                        <w:szCs w:val="24"/>
                      </w:rPr>
                    </w:pPr>
                    <w:sdt>
                      <w:sdtPr>
                        <w:tag w:val="goog_rdk_465"/>
                        <w:id w:val="1382982020"/>
                      </w:sdtPr>
                      <w:sdtContent>
                        <w:r w:rsidR="008A7889">
                          <w:rPr>
                            <w:rFonts w:ascii="Arial" w:eastAsia="Arial" w:hAnsi="Arial" w:cs="Arial"/>
                            <w:sz w:val="24"/>
                            <w:szCs w:val="24"/>
                          </w:rPr>
                          <w:t>96 (64%)</w:t>
                        </w:r>
                      </w:sdtContent>
                    </w:sdt>
                  </w:p>
                </w:sdtContent>
              </w:sdt>
            </w:tc>
            <w:tc>
              <w:tcPr>
                <w:tcW w:w="563"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68"/>
                  <w:id w:val="-209495858"/>
                </w:sdtPr>
                <w:sdtContent>
                  <w:p w14:paraId="000001E1" w14:textId="77777777" w:rsidR="000B674C" w:rsidRDefault="00000000">
                    <w:pPr>
                      <w:spacing w:before="240"/>
                      <w:jc w:val="center"/>
                      <w:rPr>
                        <w:rFonts w:ascii="Arial" w:eastAsia="Arial" w:hAnsi="Arial" w:cs="Arial"/>
                        <w:sz w:val="24"/>
                        <w:szCs w:val="24"/>
                      </w:rPr>
                    </w:pPr>
                    <w:sdt>
                      <w:sdtPr>
                        <w:tag w:val="goog_rdk_467"/>
                        <w:id w:val="445207419"/>
                      </w:sdtPr>
                      <w:sdtContent>
                        <w:r w:rsidR="008A7889">
                          <w:rPr>
                            <w:rFonts w:ascii="Arial" w:eastAsia="Arial" w:hAnsi="Arial" w:cs="Arial"/>
                            <w:sz w:val="24"/>
                            <w:szCs w:val="24"/>
                          </w:rPr>
                          <w:t>56 (65%)</w:t>
                        </w:r>
                      </w:sdtContent>
                    </w:sdt>
                  </w:p>
                </w:sdtContent>
              </w:sdt>
            </w:tc>
            <w:tc>
              <w:tcPr>
                <w:tcW w:w="541" w:type="pct"/>
                <w:tcBorders>
                  <w:top w:val="nil"/>
                  <w:left w:val="nil"/>
                  <w:bottom w:val="single" w:sz="5" w:space="0" w:color="000000"/>
                  <w:right w:val="single" w:sz="5" w:space="0" w:color="000000"/>
                </w:tcBorders>
                <w:tcMar>
                  <w:top w:w="20" w:type="dxa"/>
                  <w:left w:w="20" w:type="dxa"/>
                  <w:bottom w:w="20" w:type="dxa"/>
                  <w:right w:w="20" w:type="dxa"/>
                </w:tcMar>
              </w:tcPr>
              <w:sdt>
                <w:sdtPr>
                  <w:tag w:val="goog_rdk_470"/>
                  <w:id w:val="1105004517"/>
                </w:sdtPr>
                <w:sdtContent>
                  <w:p w14:paraId="000001E2" w14:textId="6E760270" w:rsidR="000B674C" w:rsidRDefault="00000000">
                    <w:pPr>
                      <w:spacing w:before="240"/>
                      <w:jc w:val="center"/>
                      <w:rPr>
                        <w:rFonts w:ascii="Arial" w:eastAsia="Arial" w:hAnsi="Arial" w:cs="Arial"/>
                        <w:sz w:val="24"/>
                        <w:szCs w:val="24"/>
                      </w:rPr>
                    </w:pPr>
                    <w:sdt>
                      <w:sdtPr>
                        <w:tag w:val="goog_rdk_469"/>
                        <w:id w:val="692502916"/>
                      </w:sdtPr>
                      <w:sdtContent>
                        <w:r w:rsidR="008A7889">
                          <w:rPr>
                            <w:rFonts w:ascii="Arial" w:eastAsia="Arial" w:hAnsi="Arial" w:cs="Arial"/>
                            <w:sz w:val="24"/>
                            <w:szCs w:val="24"/>
                          </w:rPr>
                          <w:t xml:space="preserve"> &lt;0.001 Pearson chi square</w:t>
                        </w:r>
                      </w:sdtContent>
                    </w:sdt>
                  </w:p>
                </w:sdtContent>
              </w:sdt>
            </w:tc>
          </w:tr>
        </w:sdtContent>
      </w:sdt>
      <w:sdt>
        <w:sdtPr>
          <w:tag w:val="goog_rdk_471"/>
          <w:id w:val="-522020419"/>
        </w:sdtPr>
        <w:sdtContent>
          <w:tr w:rsidR="000B674C" w14:paraId="6D870902" w14:textId="77777777" w:rsidTr="00514A17">
            <w:trPr>
              <w:trHeight w:val="1370"/>
            </w:trPr>
            <w:tc>
              <w:tcPr>
                <w:tcW w:w="1111" w:type="pct"/>
                <w:tcBorders>
                  <w:top w:val="nil"/>
                  <w:left w:val="single" w:sz="5" w:space="0" w:color="000000"/>
                  <w:bottom w:val="single" w:sz="5" w:space="0" w:color="000000"/>
                  <w:right w:val="single" w:sz="5" w:space="0" w:color="000000"/>
                </w:tcBorders>
                <w:tcMar>
                  <w:top w:w="100" w:type="dxa"/>
                  <w:left w:w="100" w:type="dxa"/>
                  <w:bottom w:w="100" w:type="dxa"/>
                  <w:right w:w="100" w:type="dxa"/>
                </w:tcMar>
              </w:tcPr>
              <w:sdt>
                <w:sdtPr>
                  <w:tag w:val="goog_rdk_473"/>
                  <w:id w:val="-2101324274"/>
                </w:sdtPr>
                <w:sdtContent>
                  <w:p w14:paraId="000001E3" w14:textId="77777777" w:rsidR="000B674C" w:rsidRDefault="00000000">
                    <w:pPr>
                      <w:spacing w:before="240"/>
                      <w:rPr>
                        <w:rFonts w:ascii="Arial" w:eastAsia="Arial" w:hAnsi="Arial" w:cs="Arial"/>
                        <w:sz w:val="24"/>
                        <w:szCs w:val="24"/>
                      </w:rPr>
                    </w:pPr>
                    <w:sdt>
                      <w:sdtPr>
                        <w:tag w:val="goog_rdk_472"/>
                        <w:id w:val="-1903664476"/>
                      </w:sdtPr>
                      <w:sdtContent>
                        <w:r w:rsidR="008A7889">
                          <w:rPr>
                            <w:rFonts w:ascii="Arial" w:eastAsia="Arial" w:hAnsi="Arial" w:cs="Arial"/>
                            <w:sz w:val="24"/>
                            <w:szCs w:val="24"/>
                          </w:rPr>
                          <w:t>Number (%) of children with English as an Additional Language</w:t>
                        </w:r>
                      </w:sdtContent>
                    </w:sdt>
                  </w:p>
                </w:sdtContent>
              </w:sdt>
            </w:tc>
            <w:tc>
              <w:tcPr>
                <w:tcW w:w="694"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75"/>
                  <w:id w:val="1887834885"/>
                </w:sdtPr>
                <w:sdtContent>
                  <w:p w14:paraId="000001E4" w14:textId="77777777" w:rsidR="000B674C" w:rsidRDefault="00000000">
                    <w:pPr>
                      <w:spacing w:before="240"/>
                      <w:jc w:val="center"/>
                      <w:rPr>
                        <w:rFonts w:ascii="Arial" w:eastAsia="Arial" w:hAnsi="Arial" w:cs="Arial"/>
                        <w:sz w:val="24"/>
                        <w:szCs w:val="24"/>
                      </w:rPr>
                    </w:pPr>
                    <w:sdt>
                      <w:sdtPr>
                        <w:tag w:val="goog_rdk_474"/>
                        <w:id w:val="-1630089847"/>
                      </w:sdtPr>
                      <w:sdtContent>
                        <w:r w:rsidR="008A7889">
                          <w:rPr>
                            <w:rFonts w:ascii="Arial" w:eastAsia="Arial" w:hAnsi="Arial" w:cs="Arial"/>
                            <w:sz w:val="24"/>
                            <w:szCs w:val="24"/>
                          </w:rPr>
                          <w:t>39 (36%)</w:t>
                        </w:r>
                      </w:sdtContent>
                    </w:sdt>
                  </w:p>
                </w:sdtContent>
              </w:sdt>
            </w:tc>
            <w:tc>
              <w:tcPr>
                <w:tcW w:w="636"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77"/>
                  <w:id w:val="1457297988"/>
                </w:sdtPr>
                <w:sdtContent>
                  <w:p w14:paraId="000001E5" w14:textId="77777777" w:rsidR="000B674C" w:rsidRDefault="00000000">
                    <w:pPr>
                      <w:spacing w:before="240"/>
                      <w:jc w:val="center"/>
                      <w:rPr>
                        <w:rFonts w:ascii="Arial" w:eastAsia="Arial" w:hAnsi="Arial" w:cs="Arial"/>
                        <w:sz w:val="24"/>
                        <w:szCs w:val="24"/>
                      </w:rPr>
                    </w:pPr>
                    <w:sdt>
                      <w:sdtPr>
                        <w:tag w:val="goog_rdk_476"/>
                        <w:id w:val="-318047043"/>
                      </w:sdtPr>
                      <w:sdtContent>
                        <w:r w:rsidR="008A7889">
                          <w:rPr>
                            <w:rFonts w:ascii="Arial" w:eastAsia="Arial" w:hAnsi="Arial" w:cs="Arial"/>
                            <w:sz w:val="24"/>
                            <w:szCs w:val="24"/>
                          </w:rPr>
                          <w:t>32 (50%)</w:t>
                        </w:r>
                      </w:sdtContent>
                    </w:sdt>
                  </w:p>
                </w:sdtContent>
              </w:sdt>
            </w:tc>
            <w:tc>
              <w:tcPr>
                <w:tcW w:w="782"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79"/>
                  <w:id w:val="1207072248"/>
                </w:sdtPr>
                <w:sdtContent>
                  <w:p w14:paraId="000001E6" w14:textId="77777777" w:rsidR="000B674C" w:rsidRDefault="00000000">
                    <w:pPr>
                      <w:spacing w:before="240"/>
                      <w:jc w:val="center"/>
                      <w:rPr>
                        <w:rFonts w:ascii="Arial" w:eastAsia="Arial" w:hAnsi="Arial" w:cs="Arial"/>
                        <w:sz w:val="24"/>
                        <w:szCs w:val="24"/>
                      </w:rPr>
                    </w:pPr>
                    <w:sdt>
                      <w:sdtPr>
                        <w:tag w:val="goog_rdk_478"/>
                        <w:id w:val="-1788886932"/>
                      </w:sdtPr>
                      <w:sdtContent>
                        <w:r w:rsidR="008A7889">
                          <w:rPr>
                            <w:rFonts w:ascii="Arial" w:eastAsia="Arial" w:hAnsi="Arial" w:cs="Arial"/>
                            <w:sz w:val="24"/>
                            <w:szCs w:val="24"/>
                          </w:rPr>
                          <w:t>40 (35%)</w:t>
                        </w:r>
                      </w:sdtContent>
                    </w:sdt>
                  </w:p>
                </w:sdtContent>
              </w:sdt>
            </w:tc>
            <w:tc>
              <w:tcPr>
                <w:tcW w:w="673"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81"/>
                  <w:id w:val="445203222"/>
                </w:sdtPr>
                <w:sdtContent>
                  <w:p w14:paraId="000001E7" w14:textId="77777777" w:rsidR="000B674C" w:rsidRDefault="00000000">
                    <w:pPr>
                      <w:spacing w:before="240"/>
                      <w:jc w:val="center"/>
                      <w:rPr>
                        <w:rFonts w:ascii="Arial" w:eastAsia="Arial" w:hAnsi="Arial" w:cs="Arial"/>
                        <w:sz w:val="24"/>
                        <w:szCs w:val="24"/>
                      </w:rPr>
                    </w:pPr>
                    <w:sdt>
                      <w:sdtPr>
                        <w:tag w:val="goog_rdk_480"/>
                        <w:id w:val="419379590"/>
                      </w:sdtPr>
                      <w:sdtContent>
                        <w:r w:rsidR="008A7889">
                          <w:rPr>
                            <w:rFonts w:ascii="Arial" w:eastAsia="Arial" w:hAnsi="Arial" w:cs="Arial"/>
                            <w:sz w:val="24"/>
                            <w:szCs w:val="24"/>
                          </w:rPr>
                          <w:t>16 (11%)</w:t>
                        </w:r>
                      </w:sdtContent>
                    </w:sdt>
                  </w:p>
                </w:sdtContent>
              </w:sdt>
            </w:tc>
            <w:tc>
              <w:tcPr>
                <w:tcW w:w="563" w:type="pct"/>
                <w:tcBorders>
                  <w:top w:val="nil"/>
                  <w:left w:val="nil"/>
                  <w:bottom w:val="single" w:sz="5" w:space="0" w:color="000000"/>
                  <w:right w:val="single" w:sz="5" w:space="0" w:color="000000"/>
                </w:tcBorders>
                <w:tcMar>
                  <w:top w:w="100" w:type="dxa"/>
                  <w:left w:w="100" w:type="dxa"/>
                  <w:bottom w:w="100" w:type="dxa"/>
                  <w:right w:w="100" w:type="dxa"/>
                </w:tcMar>
              </w:tcPr>
              <w:sdt>
                <w:sdtPr>
                  <w:tag w:val="goog_rdk_483"/>
                  <w:id w:val="749159532"/>
                </w:sdtPr>
                <w:sdtContent>
                  <w:p w14:paraId="000001E8" w14:textId="77777777" w:rsidR="000B674C" w:rsidRDefault="00000000">
                    <w:pPr>
                      <w:spacing w:before="240"/>
                      <w:jc w:val="center"/>
                      <w:rPr>
                        <w:rFonts w:ascii="Arial" w:eastAsia="Arial" w:hAnsi="Arial" w:cs="Arial"/>
                        <w:sz w:val="24"/>
                        <w:szCs w:val="24"/>
                      </w:rPr>
                    </w:pPr>
                    <w:sdt>
                      <w:sdtPr>
                        <w:tag w:val="goog_rdk_482"/>
                        <w:id w:val="-157694992"/>
                      </w:sdtPr>
                      <w:sdtContent>
                        <w:r w:rsidR="008A7889">
                          <w:rPr>
                            <w:rFonts w:ascii="Arial" w:eastAsia="Arial" w:hAnsi="Arial" w:cs="Arial"/>
                            <w:sz w:val="24"/>
                            <w:szCs w:val="24"/>
                          </w:rPr>
                          <w:t>8 (9%)</w:t>
                        </w:r>
                      </w:sdtContent>
                    </w:sdt>
                  </w:p>
                </w:sdtContent>
              </w:sdt>
            </w:tc>
            <w:tc>
              <w:tcPr>
                <w:tcW w:w="541" w:type="pct"/>
                <w:tcBorders>
                  <w:top w:val="nil"/>
                  <w:left w:val="nil"/>
                  <w:bottom w:val="single" w:sz="5" w:space="0" w:color="000000"/>
                  <w:right w:val="single" w:sz="5" w:space="0" w:color="000000"/>
                </w:tcBorders>
                <w:tcMar>
                  <w:top w:w="20" w:type="dxa"/>
                  <w:left w:w="20" w:type="dxa"/>
                  <w:bottom w:w="20" w:type="dxa"/>
                  <w:right w:w="20" w:type="dxa"/>
                </w:tcMar>
              </w:tcPr>
              <w:sdt>
                <w:sdtPr>
                  <w:tag w:val="goog_rdk_485"/>
                  <w:id w:val="1790548774"/>
                </w:sdtPr>
                <w:sdtContent>
                  <w:p w14:paraId="000001E9" w14:textId="77777777" w:rsidR="000B674C" w:rsidRDefault="00000000">
                    <w:pPr>
                      <w:spacing w:before="240"/>
                      <w:jc w:val="center"/>
                      <w:rPr>
                        <w:rFonts w:ascii="Arial" w:eastAsia="Arial" w:hAnsi="Arial" w:cs="Arial"/>
                        <w:sz w:val="24"/>
                        <w:szCs w:val="24"/>
                      </w:rPr>
                    </w:pPr>
                    <w:sdt>
                      <w:sdtPr>
                        <w:tag w:val="goog_rdk_484"/>
                        <w:id w:val="741609347"/>
                      </w:sdtPr>
                      <w:sdtContent>
                        <w:r w:rsidR="008A7889">
                          <w:rPr>
                            <w:rFonts w:ascii="Arial" w:eastAsia="Arial" w:hAnsi="Arial" w:cs="Arial"/>
                            <w:sz w:val="24"/>
                            <w:szCs w:val="24"/>
                          </w:rPr>
                          <w:t>&lt;0.001</w:t>
                        </w:r>
                      </w:sdtContent>
                    </w:sdt>
                  </w:p>
                </w:sdtContent>
              </w:sdt>
              <w:sdt>
                <w:sdtPr>
                  <w:tag w:val="goog_rdk_487"/>
                  <w:id w:val="244999663"/>
                </w:sdtPr>
                <w:sdtContent>
                  <w:p w14:paraId="000001EA" w14:textId="06590937" w:rsidR="000B674C" w:rsidRDefault="00000000">
                    <w:pPr>
                      <w:spacing w:before="240"/>
                      <w:jc w:val="center"/>
                      <w:rPr>
                        <w:rFonts w:ascii="Arial" w:eastAsia="Arial" w:hAnsi="Arial" w:cs="Arial"/>
                        <w:sz w:val="24"/>
                        <w:szCs w:val="24"/>
                      </w:rPr>
                    </w:pPr>
                    <w:sdt>
                      <w:sdtPr>
                        <w:tag w:val="goog_rdk_486"/>
                        <w:id w:val="1359926690"/>
                      </w:sdtPr>
                      <w:sdtContent>
                        <w:r w:rsidR="008A7889">
                          <w:rPr>
                            <w:rFonts w:ascii="Arial" w:eastAsia="Arial" w:hAnsi="Arial" w:cs="Arial"/>
                            <w:sz w:val="24"/>
                            <w:szCs w:val="24"/>
                          </w:rPr>
                          <w:t xml:space="preserve">Pearson chi square </w:t>
                        </w:r>
                      </w:sdtContent>
                    </w:sdt>
                  </w:p>
                </w:sdtContent>
              </w:sdt>
            </w:tc>
          </w:tr>
        </w:sdtContent>
      </w:sdt>
    </w:tbl>
    <w:p w14:paraId="000001EB" w14:textId="77777777" w:rsidR="000B674C" w:rsidRDefault="000B674C">
      <w:pPr>
        <w:rPr>
          <w:rFonts w:ascii="Arial" w:eastAsia="Arial" w:hAnsi="Arial" w:cs="Arial"/>
          <w:sz w:val="24"/>
          <w:szCs w:val="24"/>
        </w:rPr>
      </w:pPr>
    </w:p>
    <w:p w14:paraId="000001EC" w14:textId="77777777" w:rsidR="000B674C" w:rsidRDefault="000B674C"/>
    <w:sdt>
      <w:sdtPr>
        <w:tag w:val="goog_rdk_491"/>
        <w:id w:val="279692632"/>
        <w:showingPlcHdr/>
      </w:sdtPr>
      <w:sdtContent>
        <w:p w14:paraId="000001EE" w14:textId="25B7264D" w:rsidR="000B674C" w:rsidRDefault="00746C7F">
          <w:pPr>
            <w:spacing w:after="0" w:line="240" w:lineRule="auto"/>
          </w:pPr>
          <w:r>
            <w:t xml:space="preserve">     </w:t>
          </w:r>
        </w:p>
      </w:sdtContent>
    </w:sdt>
    <w:p w14:paraId="000001EF" w14:textId="219A8ACD" w:rsidR="000B674C" w:rsidRDefault="008A7889">
      <w:pPr>
        <w:spacing w:after="0" w:line="240" w:lineRule="auto"/>
        <w:rPr>
          <w:rFonts w:ascii="Arial" w:eastAsia="Arial" w:hAnsi="Arial" w:cs="Arial"/>
          <w:sz w:val="24"/>
          <w:szCs w:val="24"/>
        </w:rPr>
      </w:pPr>
      <w:r>
        <w:rPr>
          <w:rFonts w:ascii="Arial" w:eastAsia="Arial" w:hAnsi="Arial" w:cs="Arial"/>
          <w:sz w:val="24"/>
          <w:szCs w:val="24"/>
        </w:rPr>
        <w:t xml:space="preserve">Table 4. Prediction of which children still needed speech and language therapy using </w:t>
      </w:r>
      <w:sdt>
        <w:sdtPr>
          <w:tag w:val="goog_rdk_492"/>
          <w:id w:val="525371163"/>
        </w:sdtPr>
        <w:sdtContent>
          <w:r>
            <w:rPr>
              <w:rFonts w:ascii="Arial" w:eastAsia="Arial" w:hAnsi="Arial" w:cs="Arial"/>
              <w:sz w:val="24"/>
              <w:szCs w:val="24"/>
            </w:rPr>
            <w:t xml:space="preserve">univariable and </w:t>
          </w:r>
        </w:sdtContent>
      </w:sdt>
      <w:r>
        <w:rPr>
          <w:rFonts w:ascii="Arial" w:eastAsia="Arial" w:hAnsi="Arial" w:cs="Arial"/>
          <w:sz w:val="24"/>
          <w:szCs w:val="24"/>
        </w:rPr>
        <w:t>multivariable binary logistic regression</w:t>
      </w:r>
      <w:r w:rsidR="007961BC">
        <w:rPr>
          <w:rFonts w:ascii="Arial" w:eastAsia="Arial" w:hAnsi="Arial" w:cs="Arial"/>
          <w:sz w:val="24"/>
          <w:szCs w:val="24"/>
        </w:rPr>
        <w:t>.</w:t>
      </w:r>
    </w:p>
    <w:p w14:paraId="000001F0" w14:textId="77777777" w:rsidR="000B674C" w:rsidRDefault="000B674C">
      <w:pPr>
        <w:spacing w:after="0" w:line="240" w:lineRule="auto"/>
        <w:rPr>
          <w:rFonts w:ascii="Arial" w:eastAsia="Arial" w:hAnsi="Arial" w:cs="Arial"/>
          <w:sz w:val="24"/>
          <w:szCs w:val="24"/>
        </w:rPr>
      </w:pPr>
    </w:p>
    <w:p w14:paraId="000001F1" w14:textId="77777777" w:rsidR="000B674C" w:rsidRDefault="000B674C">
      <w:pPr>
        <w:spacing w:after="0" w:line="240" w:lineRule="auto"/>
        <w:rPr>
          <w:rFonts w:ascii="Arial" w:eastAsia="Arial" w:hAnsi="Arial" w:cs="Arial"/>
          <w:sz w:val="24"/>
          <w:szCs w:val="24"/>
        </w:rPr>
      </w:pPr>
    </w:p>
    <w:tbl>
      <w:tblPr>
        <w:tblStyle w:val="a9"/>
        <w:tblW w:w="15478" w:type="dxa"/>
        <w:tblBorders>
          <w:top w:val="nil"/>
          <w:left w:val="nil"/>
          <w:bottom w:val="nil"/>
          <w:right w:val="nil"/>
          <w:insideH w:val="nil"/>
          <w:insideV w:val="nil"/>
        </w:tblBorders>
        <w:tblLayout w:type="fixed"/>
        <w:tblLook w:val="0600" w:firstRow="0" w:lastRow="0" w:firstColumn="0" w:lastColumn="0" w:noHBand="1" w:noVBand="1"/>
      </w:tblPr>
      <w:tblGrid>
        <w:gridCol w:w="2536"/>
        <w:gridCol w:w="2066"/>
        <w:gridCol w:w="2301"/>
        <w:gridCol w:w="2300"/>
        <w:gridCol w:w="1560"/>
        <w:gridCol w:w="1421"/>
        <w:gridCol w:w="1489"/>
        <w:gridCol w:w="1805"/>
      </w:tblGrid>
      <w:tr w:rsidR="000B674C" w14:paraId="419D51F5" w14:textId="77777777">
        <w:trPr>
          <w:trHeight w:val="440"/>
        </w:trPr>
        <w:tc>
          <w:tcPr>
            <w:tcW w:w="460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F2" w14:textId="77777777" w:rsidR="000B674C" w:rsidRDefault="000B674C">
            <w:pPr>
              <w:widowControl w:val="0"/>
              <w:pBdr>
                <w:top w:val="nil"/>
                <w:left w:val="nil"/>
                <w:bottom w:val="nil"/>
                <w:right w:val="nil"/>
                <w:between w:val="nil"/>
              </w:pBdr>
              <w:spacing w:after="0"/>
              <w:rPr>
                <w:rFonts w:ascii="Arial" w:eastAsia="Arial" w:hAnsi="Arial" w:cs="Arial"/>
                <w:sz w:val="24"/>
                <w:szCs w:val="24"/>
              </w:rPr>
            </w:pPr>
          </w:p>
        </w:tc>
        <w:tc>
          <w:tcPr>
            <w:tcW w:w="23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F4" w14:textId="77777777" w:rsidR="000B674C" w:rsidRDefault="000B674C">
            <w:pPr>
              <w:widowControl w:val="0"/>
              <w:pBdr>
                <w:top w:val="nil"/>
                <w:left w:val="nil"/>
                <w:bottom w:val="nil"/>
                <w:right w:val="nil"/>
                <w:between w:val="nil"/>
              </w:pBdr>
              <w:spacing w:after="0"/>
              <w:rPr>
                <w:rFonts w:ascii="Arial" w:eastAsia="Arial" w:hAnsi="Arial" w:cs="Arial"/>
                <w:sz w:val="24"/>
                <w:szCs w:val="24"/>
              </w:rPr>
            </w:pPr>
          </w:p>
        </w:tc>
        <w:tc>
          <w:tcPr>
            <w:tcW w:w="23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F5" w14:textId="77777777" w:rsidR="000B674C" w:rsidRDefault="000B674C">
            <w:pPr>
              <w:widowControl w:val="0"/>
              <w:pBdr>
                <w:top w:val="nil"/>
                <w:left w:val="nil"/>
                <w:bottom w:val="nil"/>
                <w:right w:val="nil"/>
                <w:between w:val="nil"/>
              </w:pBdr>
              <w:spacing w:after="0"/>
              <w:rPr>
                <w:rFonts w:ascii="Arial" w:eastAsia="Arial" w:hAnsi="Arial" w:cs="Arial"/>
                <w:sz w:val="24"/>
                <w:szCs w:val="24"/>
              </w:rPr>
            </w:pPr>
          </w:p>
        </w:tc>
        <w:tc>
          <w:tcPr>
            <w:tcW w:w="2981"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F6"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univariable</w:t>
            </w:r>
          </w:p>
        </w:tc>
        <w:tc>
          <w:tcPr>
            <w:tcW w:w="3294"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F8"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multivariable</w:t>
            </w:r>
          </w:p>
        </w:tc>
      </w:tr>
      <w:tr w:rsidR="000B674C" w14:paraId="4B5DF3F4" w14:textId="77777777">
        <w:trPr>
          <w:trHeight w:val="1355"/>
        </w:trPr>
        <w:tc>
          <w:tcPr>
            <w:tcW w:w="460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FA"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 xml:space="preserve">Initial assessment </w:t>
            </w:r>
          </w:p>
        </w:tc>
        <w:tc>
          <w:tcPr>
            <w:tcW w:w="23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FC"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Discharged</w:t>
            </w:r>
          </w:p>
          <w:p w14:paraId="000001FD"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51</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FE"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Ongoing need for SLT</w:t>
            </w:r>
          </w:p>
          <w:p w14:paraId="000001FF"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256</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0"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OR</w:t>
            </w:r>
          </w:p>
          <w:p w14:paraId="00000201"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(95% CI)</w:t>
            </w:r>
          </w:p>
        </w:tc>
        <w:tc>
          <w:tcPr>
            <w:tcW w:w="14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2"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 xml:space="preserve">p value </w:t>
            </w:r>
          </w:p>
          <w:p w14:paraId="00000203" w14:textId="77777777" w:rsidR="000B674C" w:rsidRDefault="000B674C">
            <w:pPr>
              <w:spacing w:before="240" w:after="0"/>
              <w:jc w:val="center"/>
              <w:rPr>
                <w:rFonts w:ascii="Arial" w:eastAsia="Arial" w:hAnsi="Arial" w:cs="Arial"/>
                <w:b/>
                <w:sz w:val="20"/>
                <w:szCs w:val="20"/>
              </w:rPr>
            </w:pPr>
          </w:p>
        </w:tc>
        <w:tc>
          <w:tcPr>
            <w:tcW w:w="14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4"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Odds ratio</w:t>
            </w:r>
          </w:p>
          <w:p w14:paraId="00000205"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(95% CI)</w:t>
            </w:r>
          </w:p>
        </w:tc>
        <w:tc>
          <w:tcPr>
            <w:tcW w:w="1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6" w14:textId="77777777" w:rsidR="000B674C" w:rsidRDefault="008A7889">
            <w:pPr>
              <w:spacing w:before="240" w:after="0"/>
              <w:jc w:val="center"/>
              <w:rPr>
                <w:rFonts w:ascii="Arial" w:eastAsia="Arial" w:hAnsi="Arial" w:cs="Arial"/>
                <w:b/>
                <w:sz w:val="20"/>
                <w:szCs w:val="20"/>
              </w:rPr>
            </w:pPr>
            <w:r>
              <w:rPr>
                <w:rFonts w:ascii="Arial" w:eastAsia="Arial" w:hAnsi="Arial" w:cs="Arial"/>
                <w:b/>
                <w:sz w:val="20"/>
                <w:szCs w:val="20"/>
              </w:rPr>
              <w:t>p value</w:t>
            </w:r>
          </w:p>
          <w:p w14:paraId="00000207" w14:textId="77777777" w:rsidR="000B674C" w:rsidRDefault="000B674C">
            <w:pPr>
              <w:spacing w:before="240" w:after="0"/>
              <w:jc w:val="center"/>
              <w:rPr>
                <w:rFonts w:ascii="Arial" w:eastAsia="Arial" w:hAnsi="Arial" w:cs="Arial"/>
                <w:b/>
                <w:sz w:val="20"/>
                <w:szCs w:val="20"/>
              </w:rPr>
            </w:pPr>
          </w:p>
        </w:tc>
      </w:tr>
      <w:tr w:rsidR="000B674C" w14:paraId="6E64AA36" w14:textId="77777777">
        <w:trPr>
          <w:trHeight w:val="665"/>
        </w:trPr>
        <w:tc>
          <w:tcPr>
            <w:tcW w:w="253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08"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lastRenderedPageBreak/>
              <w:t>Gender</w:t>
            </w:r>
          </w:p>
        </w:tc>
        <w:tc>
          <w:tcPr>
            <w:tcW w:w="20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9"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t>Boys n=237</w:t>
            </w:r>
          </w:p>
        </w:tc>
        <w:tc>
          <w:tcPr>
            <w:tcW w:w="23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A" w14:textId="77777777" w:rsidR="000B674C" w:rsidRDefault="008A7889">
            <w:pPr>
              <w:spacing w:before="240" w:after="0"/>
              <w:rPr>
                <w:rFonts w:ascii="Arial" w:eastAsia="Arial" w:hAnsi="Arial" w:cs="Arial"/>
                <w:sz w:val="20"/>
                <w:szCs w:val="20"/>
              </w:rPr>
            </w:pPr>
            <w:r>
              <w:rPr>
                <w:rFonts w:ascii="Arial" w:eastAsia="Arial" w:hAnsi="Arial" w:cs="Arial"/>
                <w:sz w:val="20"/>
                <w:szCs w:val="20"/>
              </w:rPr>
              <w:t>37 (16%)</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B" w14:textId="77777777" w:rsidR="000B674C" w:rsidRDefault="008A7889">
            <w:pPr>
              <w:spacing w:before="240" w:after="0"/>
              <w:rPr>
                <w:rFonts w:ascii="Arial" w:eastAsia="Arial" w:hAnsi="Arial" w:cs="Arial"/>
                <w:sz w:val="20"/>
                <w:szCs w:val="20"/>
              </w:rPr>
            </w:pPr>
            <w:r>
              <w:rPr>
                <w:rFonts w:ascii="Arial" w:eastAsia="Arial" w:hAnsi="Arial" w:cs="Arial"/>
                <w:sz w:val="20"/>
                <w:szCs w:val="20"/>
              </w:rPr>
              <w:t>200 (84%)</w:t>
            </w:r>
          </w:p>
        </w:tc>
        <w:tc>
          <w:tcPr>
            <w:tcW w:w="156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C"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1.35</w:t>
            </w:r>
          </w:p>
          <w:p w14:paraId="0000020D"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(0.68, 2.67)</w:t>
            </w:r>
          </w:p>
        </w:tc>
        <w:tc>
          <w:tcPr>
            <w:tcW w:w="142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E"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 xml:space="preserve">0.39 </w:t>
            </w:r>
          </w:p>
        </w:tc>
        <w:tc>
          <w:tcPr>
            <w:tcW w:w="148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0F"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1.37</w:t>
            </w:r>
          </w:p>
          <w:p w14:paraId="00000210"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(0.67, 2.81)</w:t>
            </w:r>
          </w:p>
        </w:tc>
        <w:tc>
          <w:tcPr>
            <w:tcW w:w="180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1"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0.39</w:t>
            </w:r>
          </w:p>
          <w:p w14:paraId="00000212" w14:textId="77777777" w:rsidR="000B674C" w:rsidRDefault="000B674C">
            <w:pPr>
              <w:spacing w:before="240" w:after="0"/>
              <w:jc w:val="center"/>
              <w:rPr>
                <w:rFonts w:ascii="Arial" w:eastAsia="Arial" w:hAnsi="Arial" w:cs="Arial"/>
                <w:sz w:val="20"/>
                <w:szCs w:val="20"/>
              </w:rPr>
            </w:pPr>
          </w:p>
        </w:tc>
      </w:tr>
      <w:tr w:rsidR="000B674C" w14:paraId="26E2B9E7" w14:textId="77777777">
        <w:trPr>
          <w:trHeight w:val="665"/>
        </w:trPr>
        <w:tc>
          <w:tcPr>
            <w:tcW w:w="253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13"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c>
          <w:tcPr>
            <w:tcW w:w="20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4"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t>Girls n=70</w:t>
            </w:r>
          </w:p>
        </w:tc>
        <w:tc>
          <w:tcPr>
            <w:tcW w:w="23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5" w14:textId="77777777" w:rsidR="000B674C" w:rsidRDefault="008A7889">
            <w:pPr>
              <w:spacing w:before="240" w:after="0"/>
              <w:rPr>
                <w:rFonts w:ascii="Arial" w:eastAsia="Arial" w:hAnsi="Arial" w:cs="Arial"/>
                <w:sz w:val="20"/>
                <w:szCs w:val="20"/>
              </w:rPr>
            </w:pPr>
            <w:r>
              <w:rPr>
                <w:rFonts w:ascii="Arial" w:eastAsia="Arial" w:hAnsi="Arial" w:cs="Arial"/>
                <w:sz w:val="20"/>
                <w:szCs w:val="20"/>
              </w:rPr>
              <w:t>14 (20%)</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6" w14:textId="77777777" w:rsidR="000B674C" w:rsidRDefault="008A7889">
            <w:pPr>
              <w:spacing w:before="240" w:after="0"/>
              <w:rPr>
                <w:rFonts w:ascii="Arial" w:eastAsia="Arial" w:hAnsi="Arial" w:cs="Arial"/>
                <w:sz w:val="20"/>
                <w:szCs w:val="20"/>
              </w:rPr>
            </w:pPr>
            <w:r>
              <w:rPr>
                <w:rFonts w:ascii="Arial" w:eastAsia="Arial" w:hAnsi="Arial" w:cs="Arial"/>
                <w:sz w:val="20"/>
                <w:szCs w:val="20"/>
              </w:rPr>
              <w:t>56 (80%)</w:t>
            </w: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7"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c>
          <w:tcPr>
            <w:tcW w:w="142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8"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c>
          <w:tcPr>
            <w:tcW w:w="148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9"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c>
          <w:tcPr>
            <w:tcW w:w="180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A"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r>
      <w:tr w:rsidR="000B674C" w14:paraId="63029620" w14:textId="77777777">
        <w:trPr>
          <w:trHeight w:val="1130"/>
        </w:trPr>
        <w:tc>
          <w:tcPr>
            <w:tcW w:w="460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1B"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t>Mean age (months)</w:t>
            </w:r>
          </w:p>
        </w:tc>
        <w:tc>
          <w:tcPr>
            <w:tcW w:w="23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D" w14:textId="77777777" w:rsidR="000B674C" w:rsidRDefault="008A7889">
            <w:pPr>
              <w:spacing w:before="240" w:after="0"/>
              <w:rPr>
                <w:rFonts w:ascii="Arial" w:eastAsia="Arial" w:hAnsi="Arial" w:cs="Arial"/>
                <w:sz w:val="20"/>
                <w:szCs w:val="20"/>
              </w:rPr>
            </w:pPr>
            <w:r>
              <w:rPr>
                <w:rFonts w:ascii="Arial" w:eastAsia="Arial" w:hAnsi="Arial" w:cs="Arial"/>
                <w:sz w:val="20"/>
                <w:szCs w:val="20"/>
              </w:rPr>
              <w:t xml:space="preserve">49.6 </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E" w14:textId="77777777" w:rsidR="000B674C" w:rsidRDefault="008A7889">
            <w:pPr>
              <w:spacing w:before="240" w:after="0"/>
              <w:rPr>
                <w:rFonts w:ascii="Arial" w:eastAsia="Arial" w:hAnsi="Arial" w:cs="Arial"/>
                <w:sz w:val="20"/>
                <w:szCs w:val="20"/>
              </w:rPr>
            </w:pPr>
            <w:r>
              <w:rPr>
                <w:rFonts w:ascii="Arial" w:eastAsia="Arial" w:hAnsi="Arial" w:cs="Arial"/>
                <w:sz w:val="20"/>
                <w:szCs w:val="20"/>
              </w:rPr>
              <w:t xml:space="preserve">54.5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1F"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0.99</w:t>
            </w:r>
          </w:p>
          <w:p w14:paraId="00000220"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(0.98, 1.00)</w:t>
            </w:r>
          </w:p>
        </w:tc>
        <w:tc>
          <w:tcPr>
            <w:tcW w:w="14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1"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 xml:space="preserve">0.22 </w:t>
            </w:r>
          </w:p>
        </w:tc>
        <w:tc>
          <w:tcPr>
            <w:tcW w:w="14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2"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0.98</w:t>
            </w:r>
          </w:p>
          <w:p w14:paraId="00000223"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(0.97, 0.999)</w:t>
            </w:r>
          </w:p>
        </w:tc>
        <w:tc>
          <w:tcPr>
            <w:tcW w:w="1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4"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0.036</w:t>
            </w:r>
          </w:p>
          <w:p w14:paraId="00000225" w14:textId="77777777" w:rsidR="000B674C" w:rsidRDefault="000B674C">
            <w:pPr>
              <w:spacing w:before="240" w:after="0"/>
              <w:jc w:val="center"/>
              <w:rPr>
                <w:rFonts w:ascii="Arial" w:eastAsia="Arial" w:hAnsi="Arial" w:cs="Arial"/>
                <w:sz w:val="20"/>
                <w:szCs w:val="20"/>
              </w:rPr>
            </w:pPr>
          </w:p>
        </w:tc>
      </w:tr>
      <w:tr w:rsidR="000B674C" w14:paraId="75464734" w14:textId="77777777">
        <w:trPr>
          <w:trHeight w:val="890"/>
        </w:trPr>
        <w:tc>
          <w:tcPr>
            <w:tcW w:w="253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26"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t>Language used at home</w:t>
            </w:r>
          </w:p>
        </w:tc>
        <w:tc>
          <w:tcPr>
            <w:tcW w:w="20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7"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t>English only n=230</w:t>
            </w:r>
          </w:p>
        </w:tc>
        <w:tc>
          <w:tcPr>
            <w:tcW w:w="23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8" w14:textId="77777777" w:rsidR="000B674C" w:rsidRDefault="008A7889">
            <w:pPr>
              <w:spacing w:before="240" w:after="0"/>
              <w:rPr>
                <w:rFonts w:ascii="Arial" w:eastAsia="Arial" w:hAnsi="Arial" w:cs="Arial"/>
                <w:sz w:val="20"/>
                <w:szCs w:val="20"/>
              </w:rPr>
            </w:pPr>
            <w:r>
              <w:rPr>
                <w:rFonts w:ascii="Arial" w:eastAsia="Arial" w:hAnsi="Arial" w:cs="Arial"/>
                <w:sz w:val="20"/>
                <w:szCs w:val="20"/>
              </w:rPr>
              <w:t xml:space="preserve">42 (18%) </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9" w14:textId="77777777" w:rsidR="000B674C" w:rsidRDefault="008A7889">
            <w:pPr>
              <w:spacing w:before="240" w:after="0"/>
              <w:rPr>
                <w:rFonts w:ascii="Arial" w:eastAsia="Arial" w:hAnsi="Arial" w:cs="Arial"/>
                <w:sz w:val="20"/>
                <w:szCs w:val="20"/>
              </w:rPr>
            </w:pPr>
            <w:r>
              <w:rPr>
                <w:rFonts w:ascii="Arial" w:eastAsia="Arial" w:hAnsi="Arial" w:cs="Arial"/>
                <w:sz w:val="20"/>
                <w:szCs w:val="20"/>
              </w:rPr>
              <w:t>188 (82%)</w:t>
            </w:r>
          </w:p>
        </w:tc>
        <w:tc>
          <w:tcPr>
            <w:tcW w:w="156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A"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0.59</w:t>
            </w:r>
          </w:p>
          <w:p w14:paraId="0000022B"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(0.27, 1.28)</w:t>
            </w:r>
          </w:p>
        </w:tc>
        <w:tc>
          <w:tcPr>
            <w:tcW w:w="142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C"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 xml:space="preserve">0.18 </w:t>
            </w:r>
          </w:p>
        </w:tc>
        <w:tc>
          <w:tcPr>
            <w:tcW w:w="148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D"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0.80</w:t>
            </w:r>
          </w:p>
          <w:p w14:paraId="0000022E"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(0.36, 1.80)</w:t>
            </w:r>
          </w:p>
        </w:tc>
        <w:tc>
          <w:tcPr>
            <w:tcW w:w="180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2F"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0.59</w:t>
            </w:r>
          </w:p>
          <w:p w14:paraId="00000230" w14:textId="77777777" w:rsidR="000B674C" w:rsidRDefault="000B674C">
            <w:pPr>
              <w:spacing w:before="240" w:after="0"/>
              <w:jc w:val="center"/>
              <w:rPr>
                <w:rFonts w:ascii="Arial" w:eastAsia="Arial" w:hAnsi="Arial" w:cs="Arial"/>
                <w:sz w:val="20"/>
                <w:szCs w:val="20"/>
              </w:rPr>
            </w:pPr>
          </w:p>
        </w:tc>
      </w:tr>
      <w:tr w:rsidR="000B674C" w14:paraId="24268037" w14:textId="77777777">
        <w:trPr>
          <w:trHeight w:val="440"/>
        </w:trPr>
        <w:tc>
          <w:tcPr>
            <w:tcW w:w="253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31" w14:textId="77777777" w:rsidR="000B674C" w:rsidRDefault="000B674C">
            <w:pPr>
              <w:spacing w:after="0" w:line="240" w:lineRule="auto"/>
              <w:rPr>
                <w:rFonts w:ascii="Arial" w:eastAsia="Arial" w:hAnsi="Arial" w:cs="Arial"/>
                <w:sz w:val="24"/>
                <w:szCs w:val="24"/>
              </w:rPr>
            </w:pPr>
          </w:p>
        </w:tc>
        <w:tc>
          <w:tcPr>
            <w:tcW w:w="20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2"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t>EAL n=77</w:t>
            </w:r>
          </w:p>
        </w:tc>
        <w:tc>
          <w:tcPr>
            <w:tcW w:w="23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3" w14:textId="77777777" w:rsidR="000B674C" w:rsidRDefault="008A7889">
            <w:pPr>
              <w:spacing w:before="240" w:after="0"/>
              <w:rPr>
                <w:rFonts w:ascii="Arial" w:eastAsia="Arial" w:hAnsi="Arial" w:cs="Arial"/>
                <w:sz w:val="20"/>
                <w:szCs w:val="20"/>
              </w:rPr>
            </w:pPr>
            <w:r>
              <w:rPr>
                <w:rFonts w:ascii="Arial" w:eastAsia="Arial" w:hAnsi="Arial" w:cs="Arial"/>
                <w:sz w:val="20"/>
                <w:szCs w:val="20"/>
              </w:rPr>
              <w:t>9 (12%)</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4" w14:textId="77777777" w:rsidR="000B674C" w:rsidRDefault="008A7889">
            <w:pPr>
              <w:spacing w:before="240" w:after="0"/>
              <w:rPr>
                <w:rFonts w:ascii="Arial" w:eastAsia="Arial" w:hAnsi="Arial" w:cs="Arial"/>
                <w:sz w:val="20"/>
                <w:szCs w:val="20"/>
              </w:rPr>
            </w:pPr>
            <w:r>
              <w:rPr>
                <w:rFonts w:ascii="Arial" w:eastAsia="Arial" w:hAnsi="Arial" w:cs="Arial"/>
                <w:sz w:val="20"/>
                <w:szCs w:val="20"/>
              </w:rPr>
              <w:t>68 (88%)</w:t>
            </w: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5"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c>
          <w:tcPr>
            <w:tcW w:w="142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6"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c>
          <w:tcPr>
            <w:tcW w:w="148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7"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c>
          <w:tcPr>
            <w:tcW w:w="180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8" w14:textId="77777777" w:rsidR="000B674C" w:rsidRDefault="000B674C">
            <w:pPr>
              <w:widowControl w:val="0"/>
              <w:pBdr>
                <w:top w:val="nil"/>
                <w:left w:val="nil"/>
                <w:bottom w:val="nil"/>
                <w:right w:val="nil"/>
                <w:between w:val="nil"/>
              </w:pBdr>
              <w:spacing w:after="0"/>
              <w:rPr>
                <w:rFonts w:ascii="Arial" w:eastAsia="Arial" w:hAnsi="Arial" w:cs="Arial"/>
                <w:sz w:val="20"/>
                <w:szCs w:val="20"/>
              </w:rPr>
            </w:pPr>
          </w:p>
        </w:tc>
      </w:tr>
      <w:tr w:rsidR="000B674C" w14:paraId="74118E3A" w14:textId="77777777">
        <w:trPr>
          <w:trHeight w:val="1130"/>
        </w:trPr>
        <w:tc>
          <w:tcPr>
            <w:tcW w:w="460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39"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t xml:space="preserve">mean IDACI rank </w:t>
            </w:r>
          </w:p>
        </w:tc>
        <w:tc>
          <w:tcPr>
            <w:tcW w:w="23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B" w14:textId="77777777" w:rsidR="000B674C" w:rsidRDefault="008A7889">
            <w:pPr>
              <w:spacing w:before="240" w:after="0"/>
              <w:rPr>
                <w:rFonts w:ascii="Arial" w:eastAsia="Arial" w:hAnsi="Arial" w:cs="Arial"/>
                <w:sz w:val="20"/>
                <w:szCs w:val="20"/>
              </w:rPr>
            </w:pPr>
            <w:r>
              <w:rPr>
                <w:rFonts w:ascii="Arial" w:eastAsia="Arial" w:hAnsi="Arial" w:cs="Arial"/>
                <w:sz w:val="20"/>
                <w:szCs w:val="20"/>
              </w:rPr>
              <w:t>9235</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C" w14:textId="77777777" w:rsidR="000B674C" w:rsidRDefault="008A7889">
            <w:pPr>
              <w:spacing w:before="240" w:after="0"/>
              <w:rPr>
                <w:rFonts w:ascii="Arial" w:eastAsia="Arial" w:hAnsi="Arial" w:cs="Arial"/>
                <w:sz w:val="20"/>
                <w:szCs w:val="20"/>
              </w:rPr>
            </w:pPr>
            <w:r>
              <w:rPr>
                <w:rFonts w:ascii="Arial" w:eastAsia="Arial" w:hAnsi="Arial" w:cs="Arial"/>
                <w:sz w:val="20"/>
                <w:szCs w:val="20"/>
              </w:rPr>
              <w:t>7436</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D"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1.32</w:t>
            </w:r>
          </w:p>
          <w:p w14:paraId="0000023E"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(0.92, 1.89)</w:t>
            </w:r>
          </w:p>
        </w:tc>
        <w:tc>
          <w:tcPr>
            <w:tcW w:w="14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3F"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 xml:space="preserve">0.13 </w:t>
            </w:r>
          </w:p>
        </w:tc>
        <w:tc>
          <w:tcPr>
            <w:tcW w:w="14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40"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1.06</w:t>
            </w:r>
          </w:p>
          <w:p w14:paraId="00000241"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(0.72, 1.56)</w:t>
            </w:r>
          </w:p>
        </w:tc>
        <w:tc>
          <w:tcPr>
            <w:tcW w:w="1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42"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0.76</w:t>
            </w:r>
          </w:p>
          <w:p w14:paraId="00000243" w14:textId="77777777" w:rsidR="000B674C" w:rsidRDefault="000B674C">
            <w:pPr>
              <w:spacing w:before="240" w:after="0"/>
              <w:jc w:val="center"/>
              <w:rPr>
                <w:rFonts w:ascii="Arial" w:eastAsia="Arial" w:hAnsi="Arial" w:cs="Arial"/>
                <w:sz w:val="20"/>
                <w:szCs w:val="20"/>
              </w:rPr>
            </w:pPr>
          </w:p>
        </w:tc>
      </w:tr>
      <w:tr w:rsidR="000B674C" w14:paraId="608A3583" w14:textId="77777777">
        <w:trPr>
          <w:trHeight w:val="890"/>
        </w:trPr>
        <w:tc>
          <w:tcPr>
            <w:tcW w:w="460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44"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t>Mean no of months waiting until follow-up</w:t>
            </w:r>
          </w:p>
        </w:tc>
        <w:tc>
          <w:tcPr>
            <w:tcW w:w="23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46" w14:textId="77777777" w:rsidR="000B674C" w:rsidRDefault="008A7889">
            <w:pPr>
              <w:spacing w:before="240" w:after="0"/>
              <w:rPr>
                <w:rFonts w:ascii="Arial" w:eastAsia="Arial" w:hAnsi="Arial" w:cs="Arial"/>
                <w:sz w:val="20"/>
                <w:szCs w:val="20"/>
              </w:rPr>
            </w:pPr>
            <w:r>
              <w:rPr>
                <w:rFonts w:ascii="Arial" w:eastAsia="Arial" w:hAnsi="Arial" w:cs="Arial"/>
                <w:sz w:val="20"/>
                <w:szCs w:val="20"/>
              </w:rPr>
              <w:t>12.3</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47" w14:textId="77777777" w:rsidR="000B674C" w:rsidRDefault="008A7889">
            <w:pPr>
              <w:spacing w:before="240" w:after="0"/>
              <w:rPr>
                <w:rFonts w:ascii="Arial" w:eastAsia="Arial" w:hAnsi="Arial" w:cs="Arial"/>
                <w:sz w:val="20"/>
                <w:szCs w:val="20"/>
              </w:rPr>
            </w:pPr>
            <w:r>
              <w:rPr>
                <w:rFonts w:ascii="Arial" w:eastAsia="Arial" w:hAnsi="Arial" w:cs="Arial"/>
                <w:sz w:val="20"/>
                <w:szCs w:val="20"/>
              </w:rPr>
              <w:t xml:space="preserve">11.8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48"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1.09</w:t>
            </w:r>
          </w:p>
          <w:p w14:paraId="00000249"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(0.96, 1.23)</w:t>
            </w:r>
          </w:p>
        </w:tc>
        <w:tc>
          <w:tcPr>
            <w:tcW w:w="14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4A"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 xml:space="preserve">0.17 </w:t>
            </w:r>
          </w:p>
        </w:tc>
        <w:tc>
          <w:tcPr>
            <w:tcW w:w="14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4B"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1.08</w:t>
            </w:r>
          </w:p>
          <w:p w14:paraId="0000024C"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(0.95, 1.24)</w:t>
            </w:r>
          </w:p>
        </w:tc>
        <w:tc>
          <w:tcPr>
            <w:tcW w:w="1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4D"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 xml:space="preserve">0.21 </w:t>
            </w:r>
          </w:p>
        </w:tc>
      </w:tr>
      <w:tr w:rsidR="000B674C" w14:paraId="3133D8E7" w14:textId="77777777">
        <w:trPr>
          <w:trHeight w:val="1130"/>
        </w:trPr>
        <w:tc>
          <w:tcPr>
            <w:tcW w:w="460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24E" w14:textId="77777777" w:rsidR="000B674C" w:rsidRDefault="008A7889">
            <w:pPr>
              <w:spacing w:before="240" w:after="0"/>
              <w:rPr>
                <w:rFonts w:ascii="Arial" w:eastAsia="Arial" w:hAnsi="Arial" w:cs="Arial"/>
                <w:b/>
                <w:sz w:val="20"/>
                <w:szCs w:val="20"/>
              </w:rPr>
            </w:pPr>
            <w:r>
              <w:rPr>
                <w:rFonts w:ascii="Arial" w:eastAsia="Arial" w:hAnsi="Arial" w:cs="Arial"/>
                <w:b/>
                <w:sz w:val="20"/>
                <w:szCs w:val="20"/>
              </w:rPr>
              <w:lastRenderedPageBreak/>
              <w:t>Mean TOM-I (initial assessment)</w:t>
            </w:r>
          </w:p>
        </w:tc>
        <w:tc>
          <w:tcPr>
            <w:tcW w:w="23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50" w14:textId="77777777" w:rsidR="000B674C" w:rsidRDefault="008A7889">
            <w:pPr>
              <w:spacing w:before="240" w:after="0"/>
              <w:rPr>
                <w:rFonts w:ascii="Arial" w:eastAsia="Arial" w:hAnsi="Arial" w:cs="Arial"/>
                <w:sz w:val="20"/>
                <w:szCs w:val="20"/>
              </w:rPr>
            </w:pPr>
            <w:r>
              <w:rPr>
                <w:rFonts w:ascii="Arial" w:eastAsia="Arial" w:hAnsi="Arial" w:cs="Arial"/>
                <w:sz w:val="20"/>
                <w:szCs w:val="20"/>
              </w:rPr>
              <w:t>2.05</w:t>
            </w:r>
          </w:p>
        </w:tc>
        <w:tc>
          <w:tcPr>
            <w:tcW w:w="23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51" w14:textId="77777777" w:rsidR="000B674C" w:rsidRDefault="008A7889">
            <w:pPr>
              <w:spacing w:before="240" w:after="0"/>
              <w:rPr>
                <w:rFonts w:ascii="Arial" w:eastAsia="Arial" w:hAnsi="Arial" w:cs="Arial"/>
                <w:sz w:val="20"/>
                <w:szCs w:val="20"/>
              </w:rPr>
            </w:pPr>
            <w:r>
              <w:rPr>
                <w:rFonts w:ascii="Arial" w:eastAsia="Arial" w:hAnsi="Arial" w:cs="Arial"/>
                <w:sz w:val="20"/>
                <w:szCs w:val="20"/>
              </w:rPr>
              <w:t xml:space="preserve">1.46 </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52"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1.88</w:t>
            </w:r>
          </w:p>
          <w:p w14:paraId="00000253"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(1.38, 2.60)</w:t>
            </w:r>
          </w:p>
        </w:tc>
        <w:tc>
          <w:tcPr>
            <w:tcW w:w="14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54"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 xml:space="preserve">&lt;0.001 </w:t>
            </w:r>
          </w:p>
        </w:tc>
        <w:tc>
          <w:tcPr>
            <w:tcW w:w="14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55"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1.99</w:t>
            </w:r>
          </w:p>
          <w:p w14:paraId="00000256"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(1.39, 2.86)</w:t>
            </w:r>
          </w:p>
        </w:tc>
        <w:tc>
          <w:tcPr>
            <w:tcW w:w="1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257" w14:textId="77777777" w:rsidR="000B674C" w:rsidRDefault="008A7889">
            <w:pPr>
              <w:spacing w:before="240" w:after="0"/>
              <w:jc w:val="center"/>
              <w:rPr>
                <w:rFonts w:ascii="Arial" w:eastAsia="Arial" w:hAnsi="Arial" w:cs="Arial"/>
                <w:sz w:val="20"/>
                <w:szCs w:val="20"/>
              </w:rPr>
            </w:pPr>
            <w:r>
              <w:rPr>
                <w:rFonts w:ascii="Arial" w:eastAsia="Arial" w:hAnsi="Arial" w:cs="Arial"/>
                <w:sz w:val="20"/>
                <w:szCs w:val="20"/>
              </w:rPr>
              <w:t>&lt;0.001</w:t>
            </w:r>
          </w:p>
          <w:p w14:paraId="00000258" w14:textId="77777777" w:rsidR="000B674C" w:rsidRDefault="000B674C">
            <w:pPr>
              <w:spacing w:before="240" w:after="0"/>
              <w:jc w:val="center"/>
              <w:rPr>
                <w:rFonts w:ascii="Arial" w:eastAsia="Arial" w:hAnsi="Arial" w:cs="Arial"/>
                <w:sz w:val="20"/>
                <w:szCs w:val="20"/>
              </w:rPr>
            </w:pPr>
          </w:p>
        </w:tc>
      </w:tr>
    </w:tbl>
    <w:p w14:paraId="00000259" w14:textId="77777777" w:rsidR="000B674C" w:rsidRDefault="000B674C">
      <w:pPr>
        <w:spacing w:after="0" w:line="240" w:lineRule="auto"/>
        <w:rPr>
          <w:rFonts w:ascii="Arial" w:eastAsia="Arial" w:hAnsi="Arial" w:cs="Arial"/>
          <w:sz w:val="24"/>
          <w:szCs w:val="24"/>
        </w:rPr>
      </w:pPr>
    </w:p>
    <w:p w14:paraId="0000025A" w14:textId="77777777" w:rsidR="000B674C" w:rsidRDefault="008A7889">
      <w:pPr>
        <w:spacing w:before="280" w:after="0" w:line="480" w:lineRule="auto"/>
        <w:rPr>
          <w:rFonts w:ascii="Arial" w:eastAsia="Arial" w:hAnsi="Arial" w:cs="Arial"/>
          <w:sz w:val="24"/>
          <w:szCs w:val="24"/>
        </w:rPr>
      </w:pPr>
      <w:r>
        <w:br w:type="page"/>
      </w:r>
    </w:p>
    <w:p w14:paraId="0000025B" w14:textId="385C9B02" w:rsidR="000B674C" w:rsidRDefault="008A7889">
      <w:pPr>
        <w:spacing w:before="280" w:after="0" w:line="480" w:lineRule="auto"/>
        <w:rPr>
          <w:rFonts w:ascii="Arial" w:eastAsia="Arial" w:hAnsi="Arial" w:cs="Arial"/>
        </w:rPr>
      </w:pPr>
      <w:r>
        <w:rPr>
          <w:rFonts w:ascii="Arial" w:eastAsia="Arial" w:hAnsi="Arial" w:cs="Arial"/>
          <w:sz w:val="24"/>
          <w:szCs w:val="24"/>
        </w:rPr>
        <w:lastRenderedPageBreak/>
        <w:t>T</w:t>
      </w:r>
      <w:r>
        <w:rPr>
          <w:rFonts w:ascii="Arial" w:eastAsia="Arial" w:hAnsi="Arial" w:cs="Arial"/>
        </w:rPr>
        <w:t>able 5. Associations with Improvement in TOM-I score</w:t>
      </w:r>
      <w:r w:rsidR="007961BC">
        <w:rPr>
          <w:rFonts w:ascii="Arial" w:eastAsia="Arial" w:hAnsi="Arial" w:cs="Arial"/>
        </w:rPr>
        <w:t>.</w:t>
      </w:r>
      <w:r>
        <w:rPr>
          <w:rFonts w:ascii="Arial" w:eastAsia="Arial" w:hAnsi="Arial" w:cs="Arial"/>
        </w:rPr>
        <w:t xml:space="preserve"> </w:t>
      </w:r>
    </w:p>
    <w:tbl>
      <w:tblPr>
        <w:tblStyle w:val="aa"/>
        <w:tblW w:w="15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2366"/>
        <w:gridCol w:w="1977"/>
        <w:gridCol w:w="2027"/>
        <w:gridCol w:w="1742"/>
        <w:gridCol w:w="1742"/>
        <w:gridCol w:w="1742"/>
        <w:gridCol w:w="1742"/>
      </w:tblGrid>
      <w:tr w:rsidR="000B674C" w14:paraId="2D14E87E" w14:textId="77777777">
        <w:trPr>
          <w:trHeight w:val="220"/>
          <w:tblHeader/>
        </w:trPr>
        <w:tc>
          <w:tcPr>
            <w:tcW w:w="4522" w:type="dxa"/>
            <w:gridSpan w:val="2"/>
          </w:tcPr>
          <w:p w14:paraId="0000025C" w14:textId="77777777" w:rsidR="000B674C" w:rsidRDefault="000B674C">
            <w:pPr>
              <w:spacing w:after="0" w:line="240" w:lineRule="auto"/>
              <w:jc w:val="both"/>
              <w:rPr>
                <w:color w:val="403838"/>
              </w:rPr>
            </w:pPr>
          </w:p>
        </w:tc>
        <w:tc>
          <w:tcPr>
            <w:tcW w:w="1977" w:type="dxa"/>
          </w:tcPr>
          <w:p w14:paraId="0000025E" w14:textId="77777777" w:rsidR="000B674C" w:rsidRDefault="000B674C">
            <w:pPr>
              <w:spacing w:after="0" w:line="240" w:lineRule="auto"/>
              <w:jc w:val="center"/>
              <w:rPr>
                <w:color w:val="403838"/>
              </w:rPr>
            </w:pPr>
          </w:p>
        </w:tc>
        <w:tc>
          <w:tcPr>
            <w:tcW w:w="2027" w:type="dxa"/>
          </w:tcPr>
          <w:p w14:paraId="0000025F" w14:textId="77777777" w:rsidR="000B674C" w:rsidRDefault="000B674C">
            <w:pPr>
              <w:spacing w:after="0" w:line="240" w:lineRule="auto"/>
              <w:jc w:val="center"/>
              <w:rPr>
                <w:color w:val="403838"/>
              </w:rPr>
            </w:pPr>
          </w:p>
        </w:tc>
        <w:tc>
          <w:tcPr>
            <w:tcW w:w="3484" w:type="dxa"/>
            <w:gridSpan w:val="2"/>
          </w:tcPr>
          <w:p w14:paraId="00000260" w14:textId="77777777" w:rsidR="000B674C" w:rsidRDefault="008A7889">
            <w:pPr>
              <w:spacing w:after="0" w:line="240" w:lineRule="auto"/>
              <w:jc w:val="center"/>
              <w:rPr>
                <w:b/>
                <w:color w:val="403838"/>
              </w:rPr>
            </w:pPr>
            <w:r>
              <w:rPr>
                <w:b/>
                <w:color w:val="403838"/>
              </w:rPr>
              <w:t>univariable</w:t>
            </w:r>
          </w:p>
        </w:tc>
        <w:tc>
          <w:tcPr>
            <w:tcW w:w="3484" w:type="dxa"/>
            <w:gridSpan w:val="2"/>
          </w:tcPr>
          <w:p w14:paraId="00000262" w14:textId="77777777" w:rsidR="000B674C" w:rsidRDefault="008A7889">
            <w:pPr>
              <w:spacing w:after="0" w:line="240" w:lineRule="auto"/>
              <w:jc w:val="center"/>
              <w:rPr>
                <w:b/>
                <w:color w:val="403838"/>
              </w:rPr>
            </w:pPr>
            <w:r>
              <w:rPr>
                <w:b/>
                <w:color w:val="403838"/>
              </w:rPr>
              <w:t>multivariable</w:t>
            </w:r>
          </w:p>
        </w:tc>
      </w:tr>
      <w:tr w:rsidR="000B674C" w14:paraId="0F78FADE" w14:textId="77777777">
        <w:trPr>
          <w:tblHeader/>
        </w:trPr>
        <w:tc>
          <w:tcPr>
            <w:tcW w:w="4522" w:type="dxa"/>
            <w:gridSpan w:val="2"/>
          </w:tcPr>
          <w:p w14:paraId="00000264" w14:textId="77777777" w:rsidR="000B674C" w:rsidRDefault="008A7889">
            <w:pPr>
              <w:spacing w:after="0" w:line="240" w:lineRule="auto"/>
              <w:jc w:val="both"/>
              <w:rPr>
                <w:rFonts w:ascii="Arial" w:eastAsia="Arial" w:hAnsi="Arial" w:cs="Arial"/>
                <w:b/>
                <w:color w:val="403838"/>
                <w:sz w:val="20"/>
                <w:szCs w:val="20"/>
              </w:rPr>
            </w:pPr>
            <w:r>
              <w:rPr>
                <w:rFonts w:ascii="Arial" w:eastAsia="Arial" w:hAnsi="Arial" w:cs="Arial"/>
                <w:b/>
                <w:color w:val="403838"/>
                <w:sz w:val="20"/>
                <w:szCs w:val="20"/>
              </w:rPr>
              <w:t>Group</w:t>
            </w:r>
          </w:p>
        </w:tc>
        <w:tc>
          <w:tcPr>
            <w:tcW w:w="1977" w:type="dxa"/>
          </w:tcPr>
          <w:sdt>
            <w:sdtPr>
              <w:tag w:val="goog_rdk_494"/>
              <w:id w:val="264421986"/>
            </w:sdtPr>
            <w:sdtContent>
              <w:p w14:paraId="00000266" w14:textId="1C9E0AC2" w:rsidR="000B674C" w:rsidRDefault="008A7889">
                <w:pPr>
                  <w:spacing w:after="0" w:line="240" w:lineRule="auto"/>
                  <w:jc w:val="center"/>
                  <w:rPr>
                    <w:rFonts w:ascii="Arial" w:eastAsia="Arial" w:hAnsi="Arial" w:cs="Arial"/>
                    <w:b/>
                    <w:color w:val="403838"/>
                    <w:sz w:val="20"/>
                    <w:szCs w:val="20"/>
                  </w:rPr>
                </w:pPr>
                <w:r>
                  <w:rPr>
                    <w:rFonts w:ascii="Arial" w:eastAsia="Arial" w:hAnsi="Arial" w:cs="Arial"/>
                    <w:b/>
                    <w:color w:val="403838"/>
                    <w:sz w:val="20"/>
                    <w:szCs w:val="20"/>
                  </w:rPr>
                  <w:t>Stayed the same or deteriorated</w:t>
                </w:r>
                <w:sdt>
                  <w:sdtPr>
                    <w:tag w:val="goog_rdk_493"/>
                    <w:id w:val="743384749"/>
                  </w:sdtPr>
                  <w:sdtContent/>
                </w:sdt>
              </w:p>
            </w:sdtContent>
          </w:sdt>
          <w:p w14:paraId="00000267" w14:textId="46AD8EBB" w:rsidR="000B674C" w:rsidRDefault="00000000">
            <w:pPr>
              <w:spacing w:after="0" w:line="240" w:lineRule="auto"/>
              <w:jc w:val="center"/>
              <w:rPr>
                <w:rFonts w:ascii="Arial" w:eastAsia="Arial" w:hAnsi="Arial" w:cs="Arial"/>
                <w:b/>
                <w:color w:val="403838"/>
                <w:sz w:val="20"/>
                <w:szCs w:val="20"/>
              </w:rPr>
            </w:pPr>
            <w:sdt>
              <w:sdtPr>
                <w:tag w:val="goog_rdk_495"/>
                <w:id w:val="-2049362638"/>
              </w:sdtPr>
              <w:sdtContent>
                <w:r w:rsidR="008A7889">
                  <w:rPr>
                    <w:rFonts w:ascii="Arial" w:eastAsia="Arial" w:hAnsi="Arial" w:cs="Arial"/>
                    <w:b/>
                    <w:color w:val="403838"/>
                    <w:sz w:val="20"/>
                    <w:szCs w:val="20"/>
                  </w:rPr>
                  <w:t>(n=189)</w:t>
                </w:r>
              </w:sdtContent>
            </w:sdt>
          </w:p>
        </w:tc>
        <w:tc>
          <w:tcPr>
            <w:tcW w:w="2027" w:type="dxa"/>
          </w:tcPr>
          <w:sdt>
            <w:sdtPr>
              <w:tag w:val="goog_rdk_497"/>
              <w:id w:val="-1266691821"/>
            </w:sdtPr>
            <w:sdtContent>
              <w:p w14:paraId="00000268" w14:textId="547CC643" w:rsidR="000B674C" w:rsidRDefault="008A7889">
                <w:pPr>
                  <w:spacing w:after="0" w:line="240" w:lineRule="auto"/>
                  <w:jc w:val="center"/>
                  <w:rPr>
                    <w:rFonts w:ascii="Arial" w:eastAsia="Arial" w:hAnsi="Arial" w:cs="Arial"/>
                    <w:b/>
                    <w:color w:val="403838"/>
                    <w:sz w:val="20"/>
                    <w:szCs w:val="20"/>
                  </w:rPr>
                </w:pPr>
                <w:r>
                  <w:rPr>
                    <w:rFonts w:ascii="Arial" w:eastAsia="Arial" w:hAnsi="Arial" w:cs="Arial"/>
                    <w:b/>
                    <w:color w:val="403838"/>
                    <w:sz w:val="20"/>
                    <w:szCs w:val="20"/>
                  </w:rPr>
                  <w:t>Improved by =&gt;1 TOM-I point</w:t>
                </w:r>
                <w:sdt>
                  <w:sdtPr>
                    <w:tag w:val="goog_rdk_496"/>
                    <w:id w:val="157818752"/>
                  </w:sdtPr>
                  <w:sdtContent/>
                </w:sdt>
              </w:p>
            </w:sdtContent>
          </w:sdt>
          <w:p w14:paraId="00000269" w14:textId="77777777" w:rsidR="000B674C" w:rsidRDefault="00000000">
            <w:pPr>
              <w:spacing w:after="0" w:line="240" w:lineRule="auto"/>
              <w:jc w:val="center"/>
              <w:rPr>
                <w:rFonts w:ascii="Arial" w:eastAsia="Arial" w:hAnsi="Arial" w:cs="Arial"/>
                <w:b/>
                <w:color w:val="403838"/>
                <w:sz w:val="20"/>
                <w:szCs w:val="20"/>
              </w:rPr>
            </w:pPr>
            <w:sdt>
              <w:sdtPr>
                <w:tag w:val="goog_rdk_498"/>
                <w:id w:val="646014856"/>
              </w:sdtPr>
              <w:sdtContent>
                <w:r w:rsidR="008A7889">
                  <w:rPr>
                    <w:rFonts w:ascii="Arial" w:eastAsia="Arial" w:hAnsi="Arial" w:cs="Arial"/>
                    <w:b/>
                    <w:color w:val="403838"/>
                    <w:sz w:val="20"/>
                    <w:szCs w:val="20"/>
                  </w:rPr>
                  <w:t>(n=118)</w:t>
                </w:r>
              </w:sdtContent>
            </w:sdt>
          </w:p>
        </w:tc>
        <w:tc>
          <w:tcPr>
            <w:tcW w:w="1742" w:type="dxa"/>
          </w:tcPr>
          <w:p w14:paraId="0000026A" w14:textId="77777777" w:rsidR="000B674C" w:rsidRDefault="008A7889">
            <w:pPr>
              <w:spacing w:after="0" w:line="240" w:lineRule="auto"/>
              <w:jc w:val="center"/>
              <w:rPr>
                <w:rFonts w:ascii="Arial" w:eastAsia="Arial" w:hAnsi="Arial" w:cs="Arial"/>
                <w:b/>
                <w:color w:val="403838"/>
                <w:sz w:val="20"/>
                <w:szCs w:val="20"/>
              </w:rPr>
            </w:pPr>
            <w:r>
              <w:rPr>
                <w:rFonts w:ascii="Arial" w:eastAsia="Arial" w:hAnsi="Arial" w:cs="Arial"/>
                <w:b/>
                <w:color w:val="403838"/>
                <w:sz w:val="20"/>
                <w:szCs w:val="20"/>
              </w:rPr>
              <w:t>OR (95% CI)</w:t>
            </w:r>
          </w:p>
        </w:tc>
        <w:tc>
          <w:tcPr>
            <w:tcW w:w="1742" w:type="dxa"/>
          </w:tcPr>
          <w:p w14:paraId="0000026B" w14:textId="2BAA23AC" w:rsidR="000B674C" w:rsidRDefault="00B027FA">
            <w:pPr>
              <w:spacing w:after="0" w:line="240" w:lineRule="auto"/>
              <w:jc w:val="center"/>
              <w:rPr>
                <w:rFonts w:ascii="Arial" w:eastAsia="Arial" w:hAnsi="Arial" w:cs="Arial"/>
                <w:b/>
                <w:color w:val="403838"/>
                <w:sz w:val="20"/>
                <w:szCs w:val="20"/>
              </w:rPr>
            </w:pPr>
            <w:r>
              <w:rPr>
                <w:rFonts w:ascii="Arial" w:eastAsia="Arial" w:hAnsi="Arial" w:cs="Arial"/>
                <w:b/>
                <w:color w:val="403838"/>
                <w:sz w:val="20"/>
                <w:szCs w:val="20"/>
              </w:rPr>
              <w:t>p</w:t>
            </w:r>
            <w:r w:rsidR="008A7889">
              <w:rPr>
                <w:rFonts w:ascii="Arial" w:eastAsia="Arial" w:hAnsi="Arial" w:cs="Arial"/>
                <w:b/>
                <w:color w:val="403838"/>
                <w:sz w:val="20"/>
                <w:szCs w:val="20"/>
              </w:rPr>
              <w:t xml:space="preserve"> value </w:t>
            </w:r>
          </w:p>
        </w:tc>
        <w:tc>
          <w:tcPr>
            <w:tcW w:w="1742" w:type="dxa"/>
          </w:tcPr>
          <w:p w14:paraId="0000026C" w14:textId="77777777" w:rsidR="000B674C" w:rsidRDefault="008A7889">
            <w:pPr>
              <w:spacing w:after="0" w:line="240" w:lineRule="auto"/>
              <w:jc w:val="center"/>
              <w:rPr>
                <w:rFonts w:ascii="Arial" w:eastAsia="Arial" w:hAnsi="Arial" w:cs="Arial"/>
                <w:b/>
                <w:color w:val="403838"/>
                <w:sz w:val="20"/>
                <w:szCs w:val="20"/>
              </w:rPr>
            </w:pPr>
            <w:r>
              <w:rPr>
                <w:rFonts w:ascii="Arial" w:eastAsia="Arial" w:hAnsi="Arial" w:cs="Arial"/>
                <w:b/>
                <w:color w:val="403838"/>
                <w:sz w:val="20"/>
                <w:szCs w:val="20"/>
              </w:rPr>
              <w:t>OR (95% CI)</w:t>
            </w:r>
          </w:p>
        </w:tc>
        <w:tc>
          <w:tcPr>
            <w:tcW w:w="1742" w:type="dxa"/>
          </w:tcPr>
          <w:p w14:paraId="0000026D" w14:textId="77777777" w:rsidR="000B674C" w:rsidRDefault="008A7889">
            <w:pPr>
              <w:spacing w:after="0" w:line="240" w:lineRule="auto"/>
              <w:jc w:val="center"/>
              <w:rPr>
                <w:rFonts w:ascii="Arial" w:eastAsia="Arial" w:hAnsi="Arial" w:cs="Arial"/>
                <w:b/>
                <w:color w:val="403838"/>
                <w:sz w:val="20"/>
                <w:szCs w:val="20"/>
              </w:rPr>
            </w:pPr>
            <w:r>
              <w:rPr>
                <w:rFonts w:ascii="Arial" w:eastAsia="Arial" w:hAnsi="Arial" w:cs="Arial"/>
                <w:b/>
                <w:color w:val="403838"/>
                <w:sz w:val="20"/>
                <w:szCs w:val="20"/>
              </w:rPr>
              <w:t xml:space="preserve">p value </w:t>
            </w:r>
          </w:p>
        </w:tc>
      </w:tr>
      <w:tr w:rsidR="000B674C" w14:paraId="2F3CC64E" w14:textId="77777777">
        <w:trPr>
          <w:cantSplit/>
          <w:tblHeader/>
        </w:trPr>
        <w:tc>
          <w:tcPr>
            <w:tcW w:w="2156" w:type="dxa"/>
            <w:vMerge w:val="restart"/>
          </w:tcPr>
          <w:p w14:paraId="0000026E"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Gender</w:t>
            </w:r>
          </w:p>
          <w:p w14:paraId="0000026F" w14:textId="77777777" w:rsidR="000B674C" w:rsidRDefault="000B674C">
            <w:pPr>
              <w:jc w:val="both"/>
              <w:rPr>
                <w:rFonts w:ascii="Arial" w:eastAsia="Arial" w:hAnsi="Arial" w:cs="Arial"/>
                <w:b/>
                <w:color w:val="403838"/>
                <w:sz w:val="20"/>
                <w:szCs w:val="20"/>
              </w:rPr>
            </w:pPr>
          </w:p>
        </w:tc>
        <w:tc>
          <w:tcPr>
            <w:tcW w:w="2366" w:type="dxa"/>
          </w:tcPr>
          <w:p w14:paraId="00000270"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Boys (n=237)</w:t>
            </w:r>
          </w:p>
        </w:tc>
        <w:tc>
          <w:tcPr>
            <w:tcW w:w="1977" w:type="dxa"/>
          </w:tcPr>
          <w:p w14:paraId="00000271"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143 (60%)</w:t>
            </w:r>
          </w:p>
        </w:tc>
        <w:tc>
          <w:tcPr>
            <w:tcW w:w="2027" w:type="dxa"/>
          </w:tcPr>
          <w:p w14:paraId="00000272"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94 (40%)</w:t>
            </w:r>
          </w:p>
        </w:tc>
        <w:tc>
          <w:tcPr>
            <w:tcW w:w="1742" w:type="dxa"/>
            <w:vMerge w:val="restart"/>
          </w:tcPr>
          <w:p w14:paraId="00000273"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0.79</w:t>
            </w:r>
          </w:p>
          <w:p w14:paraId="00000274"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(0.4, 1.4)</w:t>
            </w:r>
          </w:p>
        </w:tc>
        <w:tc>
          <w:tcPr>
            <w:tcW w:w="1742" w:type="dxa"/>
            <w:vMerge w:val="restart"/>
          </w:tcPr>
          <w:p w14:paraId="00000275"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0.42 </w:t>
            </w:r>
          </w:p>
          <w:p w14:paraId="00000276" w14:textId="77777777" w:rsidR="000B674C" w:rsidRDefault="000B674C">
            <w:pPr>
              <w:jc w:val="center"/>
              <w:rPr>
                <w:rFonts w:ascii="Arial" w:eastAsia="Arial" w:hAnsi="Arial" w:cs="Arial"/>
                <w:color w:val="403838"/>
                <w:sz w:val="20"/>
                <w:szCs w:val="20"/>
              </w:rPr>
            </w:pPr>
          </w:p>
        </w:tc>
        <w:tc>
          <w:tcPr>
            <w:tcW w:w="1742" w:type="dxa"/>
            <w:vMerge w:val="restart"/>
          </w:tcPr>
          <w:p w14:paraId="00000277"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0.87</w:t>
            </w:r>
          </w:p>
          <w:p w14:paraId="00000278"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(0.49, 1.59)</w:t>
            </w:r>
          </w:p>
        </w:tc>
        <w:tc>
          <w:tcPr>
            <w:tcW w:w="1742" w:type="dxa"/>
            <w:vMerge w:val="restart"/>
          </w:tcPr>
          <w:p w14:paraId="00000279"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0.68 </w:t>
            </w:r>
          </w:p>
          <w:p w14:paraId="0000027A" w14:textId="77777777" w:rsidR="000B674C" w:rsidRDefault="000B674C">
            <w:pPr>
              <w:jc w:val="center"/>
              <w:rPr>
                <w:rFonts w:ascii="Arial" w:eastAsia="Arial" w:hAnsi="Arial" w:cs="Arial"/>
                <w:color w:val="403838"/>
                <w:sz w:val="20"/>
                <w:szCs w:val="20"/>
              </w:rPr>
            </w:pPr>
          </w:p>
        </w:tc>
      </w:tr>
      <w:tr w:rsidR="000B674C" w14:paraId="499065E4" w14:textId="77777777">
        <w:trPr>
          <w:cantSplit/>
          <w:tblHeader/>
        </w:trPr>
        <w:tc>
          <w:tcPr>
            <w:tcW w:w="2156" w:type="dxa"/>
            <w:vMerge/>
          </w:tcPr>
          <w:p w14:paraId="0000027B"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c>
          <w:tcPr>
            <w:tcW w:w="2366" w:type="dxa"/>
          </w:tcPr>
          <w:p w14:paraId="0000027C"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Girls (n=70)</w:t>
            </w:r>
          </w:p>
        </w:tc>
        <w:tc>
          <w:tcPr>
            <w:tcW w:w="1977" w:type="dxa"/>
          </w:tcPr>
          <w:p w14:paraId="0000027D"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46 (66%)</w:t>
            </w:r>
          </w:p>
        </w:tc>
        <w:tc>
          <w:tcPr>
            <w:tcW w:w="2027" w:type="dxa"/>
          </w:tcPr>
          <w:p w14:paraId="0000027E"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24 (34%</w:t>
            </w:r>
          </w:p>
        </w:tc>
        <w:tc>
          <w:tcPr>
            <w:tcW w:w="1742" w:type="dxa"/>
            <w:vMerge/>
          </w:tcPr>
          <w:p w14:paraId="0000027F"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c>
          <w:tcPr>
            <w:tcW w:w="1742" w:type="dxa"/>
            <w:vMerge/>
          </w:tcPr>
          <w:p w14:paraId="00000280"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c>
          <w:tcPr>
            <w:tcW w:w="1742" w:type="dxa"/>
            <w:vMerge/>
          </w:tcPr>
          <w:p w14:paraId="00000281"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c>
          <w:tcPr>
            <w:tcW w:w="1742" w:type="dxa"/>
            <w:vMerge/>
          </w:tcPr>
          <w:p w14:paraId="00000282"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r>
      <w:tr w:rsidR="000B674C" w14:paraId="43A1C793" w14:textId="77777777">
        <w:tc>
          <w:tcPr>
            <w:tcW w:w="4522" w:type="dxa"/>
            <w:gridSpan w:val="2"/>
          </w:tcPr>
          <w:p w14:paraId="00000283"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Mean age in months</w:t>
            </w:r>
          </w:p>
        </w:tc>
        <w:tc>
          <w:tcPr>
            <w:tcW w:w="1977" w:type="dxa"/>
          </w:tcPr>
          <w:p w14:paraId="00000285"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56 months</w:t>
            </w:r>
          </w:p>
        </w:tc>
        <w:tc>
          <w:tcPr>
            <w:tcW w:w="2027" w:type="dxa"/>
          </w:tcPr>
          <w:p w14:paraId="00000286"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49 months</w:t>
            </w:r>
          </w:p>
        </w:tc>
        <w:tc>
          <w:tcPr>
            <w:tcW w:w="1742" w:type="dxa"/>
          </w:tcPr>
          <w:p w14:paraId="00000287"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0.99</w:t>
            </w:r>
          </w:p>
          <w:p w14:paraId="00000288"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(0.98, 0.99)</w:t>
            </w:r>
          </w:p>
        </w:tc>
        <w:tc>
          <w:tcPr>
            <w:tcW w:w="1742" w:type="dxa"/>
          </w:tcPr>
          <w:p w14:paraId="00000289"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0.028 </w:t>
            </w:r>
          </w:p>
          <w:p w14:paraId="0000028A" w14:textId="77777777" w:rsidR="000B674C" w:rsidRDefault="000B674C">
            <w:pPr>
              <w:jc w:val="center"/>
              <w:rPr>
                <w:rFonts w:ascii="Arial" w:eastAsia="Arial" w:hAnsi="Arial" w:cs="Arial"/>
                <w:color w:val="403838"/>
                <w:sz w:val="20"/>
                <w:szCs w:val="20"/>
              </w:rPr>
            </w:pPr>
          </w:p>
        </w:tc>
        <w:tc>
          <w:tcPr>
            <w:tcW w:w="1742" w:type="dxa"/>
          </w:tcPr>
          <w:p w14:paraId="0000028B"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0.99</w:t>
            </w:r>
          </w:p>
          <w:p w14:paraId="0000028C"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(0.98, 1.01)</w:t>
            </w:r>
          </w:p>
        </w:tc>
        <w:tc>
          <w:tcPr>
            <w:tcW w:w="1742" w:type="dxa"/>
          </w:tcPr>
          <w:p w14:paraId="0000028D"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0.19 </w:t>
            </w:r>
          </w:p>
          <w:p w14:paraId="0000028E" w14:textId="77777777" w:rsidR="000B674C" w:rsidRDefault="000B674C">
            <w:pPr>
              <w:jc w:val="center"/>
              <w:rPr>
                <w:rFonts w:ascii="Arial" w:eastAsia="Arial" w:hAnsi="Arial" w:cs="Arial"/>
                <w:color w:val="403838"/>
                <w:sz w:val="20"/>
                <w:szCs w:val="20"/>
              </w:rPr>
            </w:pPr>
          </w:p>
        </w:tc>
      </w:tr>
      <w:tr w:rsidR="000B674C" w14:paraId="307233E3" w14:textId="77777777">
        <w:trPr>
          <w:cantSplit/>
          <w:trHeight w:val="200"/>
        </w:trPr>
        <w:tc>
          <w:tcPr>
            <w:tcW w:w="2156" w:type="dxa"/>
            <w:vMerge w:val="restart"/>
          </w:tcPr>
          <w:p w14:paraId="0000028F"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Language</w:t>
            </w:r>
          </w:p>
          <w:p w14:paraId="00000290" w14:textId="77777777" w:rsidR="000B674C" w:rsidRDefault="000B674C">
            <w:pPr>
              <w:jc w:val="both"/>
              <w:rPr>
                <w:rFonts w:ascii="Arial" w:eastAsia="Arial" w:hAnsi="Arial" w:cs="Arial"/>
                <w:b/>
                <w:color w:val="403838"/>
                <w:sz w:val="20"/>
                <w:szCs w:val="20"/>
              </w:rPr>
            </w:pPr>
          </w:p>
        </w:tc>
        <w:tc>
          <w:tcPr>
            <w:tcW w:w="2366" w:type="dxa"/>
          </w:tcPr>
          <w:p w14:paraId="00000291"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 xml:space="preserve">English Only </w:t>
            </w:r>
          </w:p>
          <w:p w14:paraId="00000292"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(n =230)</w:t>
            </w:r>
          </w:p>
        </w:tc>
        <w:tc>
          <w:tcPr>
            <w:tcW w:w="1977" w:type="dxa"/>
          </w:tcPr>
          <w:p w14:paraId="00000293"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139 (60.1%)</w:t>
            </w:r>
          </w:p>
        </w:tc>
        <w:tc>
          <w:tcPr>
            <w:tcW w:w="2027" w:type="dxa"/>
          </w:tcPr>
          <w:p w14:paraId="00000294"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91 (40.9%)</w:t>
            </w:r>
          </w:p>
        </w:tc>
        <w:tc>
          <w:tcPr>
            <w:tcW w:w="1742" w:type="dxa"/>
            <w:vMerge w:val="restart"/>
          </w:tcPr>
          <w:p w14:paraId="00000295"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0.83</w:t>
            </w:r>
          </w:p>
          <w:p w14:paraId="00000296"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(0.48, 1.4)</w:t>
            </w:r>
          </w:p>
        </w:tc>
        <w:tc>
          <w:tcPr>
            <w:tcW w:w="1742" w:type="dxa"/>
            <w:vMerge w:val="restart"/>
          </w:tcPr>
          <w:p w14:paraId="00000297"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0.48 </w:t>
            </w:r>
          </w:p>
          <w:p w14:paraId="00000298" w14:textId="77777777" w:rsidR="000B674C" w:rsidRDefault="000B674C">
            <w:pPr>
              <w:jc w:val="center"/>
              <w:rPr>
                <w:rFonts w:ascii="Arial" w:eastAsia="Arial" w:hAnsi="Arial" w:cs="Arial"/>
                <w:color w:val="403838"/>
                <w:sz w:val="20"/>
                <w:szCs w:val="20"/>
              </w:rPr>
            </w:pPr>
          </w:p>
        </w:tc>
        <w:tc>
          <w:tcPr>
            <w:tcW w:w="1742" w:type="dxa"/>
            <w:vMerge w:val="restart"/>
          </w:tcPr>
          <w:p w14:paraId="00000299"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0.70</w:t>
            </w:r>
          </w:p>
          <w:p w14:paraId="0000029A"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(0.39, 1.26)</w:t>
            </w:r>
          </w:p>
        </w:tc>
        <w:tc>
          <w:tcPr>
            <w:tcW w:w="1742" w:type="dxa"/>
            <w:vMerge w:val="restart"/>
          </w:tcPr>
          <w:p w14:paraId="0000029B"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0.24 </w:t>
            </w:r>
          </w:p>
          <w:p w14:paraId="0000029C" w14:textId="77777777" w:rsidR="000B674C" w:rsidRDefault="000B674C">
            <w:pPr>
              <w:jc w:val="center"/>
              <w:rPr>
                <w:rFonts w:ascii="Arial" w:eastAsia="Arial" w:hAnsi="Arial" w:cs="Arial"/>
                <w:color w:val="403838"/>
                <w:sz w:val="20"/>
                <w:szCs w:val="20"/>
              </w:rPr>
            </w:pPr>
          </w:p>
        </w:tc>
      </w:tr>
      <w:tr w:rsidR="000B674C" w14:paraId="283D4B01" w14:textId="77777777">
        <w:trPr>
          <w:cantSplit/>
          <w:trHeight w:val="200"/>
        </w:trPr>
        <w:tc>
          <w:tcPr>
            <w:tcW w:w="2156" w:type="dxa"/>
            <w:vMerge/>
          </w:tcPr>
          <w:p w14:paraId="0000029D"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c>
          <w:tcPr>
            <w:tcW w:w="2366" w:type="dxa"/>
          </w:tcPr>
          <w:p w14:paraId="0000029E"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 xml:space="preserve">Multilingual </w:t>
            </w:r>
          </w:p>
          <w:p w14:paraId="0000029F"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(n = 77)</w:t>
            </w:r>
          </w:p>
        </w:tc>
        <w:tc>
          <w:tcPr>
            <w:tcW w:w="1977" w:type="dxa"/>
          </w:tcPr>
          <w:p w14:paraId="000002A0"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50 (65.0%)</w:t>
            </w:r>
          </w:p>
        </w:tc>
        <w:tc>
          <w:tcPr>
            <w:tcW w:w="2027" w:type="dxa"/>
          </w:tcPr>
          <w:p w14:paraId="000002A1"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27 (35.0%)</w:t>
            </w:r>
          </w:p>
        </w:tc>
        <w:tc>
          <w:tcPr>
            <w:tcW w:w="1742" w:type="dxa"/>
            <w:vMerge/>
          </w:tcPr>
          <w:p w14:paraId="000002A2"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c>
          <w:tcPr>
            <w:tcW w:w="1742" w:type="dxa"/>
            <w:vMerge/>
          </w:tcPr>
          <w:p w14:paraId="000002A3"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c>
          <w:tcPr>
            <w:tcW w:w="1742" w:type="dxa"/>
            <w:vMerge/>
          </w:tcPr>
          <w:p w14:paraId="000002A4"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c>
          <w:tcPr>
            <w:tcW w:w="1742" w:type="dxa"/>
            <w:vMerge/>
          </w:tcPr>
          <w:p w14:paraId="000002A5" w14:textId="77777777" w:rsidR="000B674C" w:rsidRDefault="000B674C">
            <w:pPr>
              <w:widowControl w:val="0"/>
              <w:pBdr>
                <w:top w:val="nil"/>
                <w:left w:val="nil"/>
                <w:bottom w:val="nil"/>
                <w:right w:val="nil"/>
                <w:between w:val="nil"/>
              </w:pBdr>
              <w:spacing w:after="0"/>
              <w:rPr>
                <w:rFonts w:ascii="Arial" w:eastAsia="Arial" w:hAnsi="Arial" w:cs="Arial"/>
                <w:color w:val="403838"/>
                <w:sz w:val="20"/>
                <w:szCs w:val="20"/>
              </w:rPr>
            </w:pPr>
          </w:p>
        </w:tc>
      </w:tr>
      <w:tr w:rsidR="000B674C" w14:paraId="52734066" w14:textId="77777777">
        <w:tc>
          <w:tcPr>
            <w:tcW w:w="4522" w:type="dxa"/>
            <w:gridSpan w:val="2"/>
          </w:tcPr>
          <w:p w14:paraId="000002A6" w14:textId="5E893C42"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mean IDACI rank</w:t>
            </w:r>
            <w:r w:rsidR="00367071">
              <w:rPr>
                <w:rFonts w:ascii="Arial" w:eastAsia="Arial" w:hAnsi="Arial" w:cs="Arial"/>
                <w:b/>
                <w:color w:val="403838"/>
                <w:sz w:val="20"/>
                <w:szCs w:val="20"/>
              </w:rPr>
              <w:t xml:space="preserve"> </w:t>
            </w:r>
          </w:p>
        </w:tc>
        <w:tc>
          <w:tcPr>
            <w:tcW w:w="1977" w:type="dxa"/>
          </w:tcPr>
          <w:p w14:paraId="000002A8"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7057</w:t>
            </w:r>
          </w:p>
        </w:tc>
        <w:tc>
          <w:tcPr>
            <w:tcW w:w="2027" w:type="dxa"/>
          </w:tcPr>
          <w:p w14:paraId="000002A9"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8827</w:t>
            </w:r>
          </w:p>
        </w:tc>
        <w:tc>
          <w:tcPr>
            <w:tcW w:w="1742" w:type="dxa"/>
          </w:tcPr>
          <w:p w14:paraId="000002AA"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1.03</w:t>
            </w:r>
          </w:p>
          <w:p w14:paraId="000002AB"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(1.0,1.1)</w:t>
            </w:r>
          </w:p>
        </w:tc>
        <w:tc>
          <w:tcPr>
            <w:tcW w:w="1742" w:type="dxa"/>
          </w:tcPr>
          <w:p w14:paraId="000002AC"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0.053 </w:t>
            </w:r>
          </w:p>
        </w:tc>
        <w:tc>
          <w:tcPr>
            <w:tcW w:w="1742" w:type="dxa"/>
          </w:tcPr>
          <w:p w14:paraId="000002AD"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1.49</w:t>
            </w:r>
          </w:p>
          <w:p w14:paraId="000002AE"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(1.09, 2.05)</w:t>
            </w:r>
          </w:p>
        </w:tc>
        <w:tc>
          <w:tcPr>
            <w:tcW w:w="1742" w:type="dxa"/>
          </w:tcPr>
          <w:p w14:paraId="000002AF"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0.012 </w:t>
            </w:r>
          </w:p>
        </w:tc>
      </w:tr>
      <w:tr w:rsidR="000B674C" w14:paraId="2A7A7D7F" w14:textId="77777777">
        <w:tc>
          <w:tcPr>
            <w:tcW w:w="4522" w:type="dxa"/>
            <w:gridSpan w:val="2"/>
          </w:tcPr>
          <w:p w14:paraId="000002B0"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 xml:space="preserve">Mean waiting time in </w:t>
            </w:r>
            <w:proofErr w:type="gramStart"/>
            <w:r>
              <w:rPr>
                <w:rFonts w:ascii="Arial" w:eastAsia="Arial" w:hAnsi="Arial" w:cs="Arial"/>
                <w:b/>
                <w:color w:val="403838"/>
                <w:sz w:val="20"/>
                <w:szCs w:val="20"/>
              </w:rPr>
              <w:t>months</w:t>
            </w:r>
            <w:proofErr w:type="gramEnd"/>
          </w:p>
          <w:p w14:paraId="000002B1" w14:textId="77777777" w:rsidR="000B674C" w:rsidRDefault="000B674C">
            <w:pPr>
              <w:jc w:val="both"/>
              <w:rPr>
                <w:rFonts w:ascii="Arial" w:eastAsia="Arial" w:hAnsi="Arial" w:cs="Arial"/>
                <w:b/>
                <w:sz w:val="20"/>
                <w:szCs w:val="20"/>
              </w:rPr>
            </w:pPr>
          </w:p>
        </w:tc>
        <w:tc>
          <w:tcPr>
            <w:tcW w:w="1977" w:type="dxa"/>
          </w:tcPr>
          <w:p w14:paraId="000002B3"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11.8</w:t>
            </w:r>
          </w:p>
        </w:tc>
        <w:tc>
          <w:tcPr>
            <w:tcW w:w="2027" w:type="dxa"/>
          </w:tcPr>
          <w:p w14:paraId="000002B4"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11.9</w:t>
            </w:r>
          </w:p>
        </w:tc>
        <w:tc>
          <w:tcPr>
            <w:tcW w:w="1742" w:type="dxa"/>
          </w:tcPr>
          <w:p w14:paraId="000002B5"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1.01</w:t>
            </w:r>
          </w:p>
          <w:p w14:paraId="000002B6"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(0.92, 1.11)</w:t>
            </w:r>
          </w:p>
        </w:tc>
        <w:tc>
          <w:tcPr>
            <w:tcW w:w="1742" w:type="dxa"/>
          </w:tcPr>
          <w:p w14:paraId="000002B7"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0.78 </w:t>
            </w:r>
          </w:p>
        </w:tc>
        <w:tc>
          <w:tcPr>
            <w:tcW w:w="1742" w:type="dxa"/>
          </w:tcPr>
          <w:p w14:paraId="000002B8"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1.01</w:t>
            </w:r>
          </w:p>
          <w:p w14:paraId="000002B9"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(0.92, 1.12)</w:t>
            </w:r>
          </w:p>
        </w:tc>
        <w:tc>
          <w:tcPr>
            <w:tcW w:w="1742" w:type="dxa"/>
          </w:tcPr>
          <w:p w14:paraId="000002BA"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0.77</w:t>
            </w:r>
          </w:p>
        </w:tc>
      </w:tr>
      <w:tr w:rsidR="000B674C" w14:paraId="382D2EF4" w14:textId="77777777">
        <w:tc>
          <w:tcPr>
            <w:tcW w:w="4522" w:type="dxa"/>
            <w:gridSpan w:val="2"/>
          </w:tcPr>
          <w:p w14:paraId="000002BB" w14:textId="77777777" w:rsidR="000B674C" w:rsidRDefault="008A7889">
            <w:pPr>
              <w:jc w:val="both"/>
              <w:rPr>
                <w:rFonts w:ascii="Arial" w:eastAsia="Arial" w:hAnsi="Arial" w:cs="Arial"/>
                <w:b/>
                <w:sz w:val="20"/>
                <w:szCs w:val="20"/>
              </w:rPr>
            </w:pPr>
            <w:r>
              <w:rPr>
                <w:rFonts w:ascii="Arial" w:eastAsia="Arial" w:hAnsi="Arial" w:cs="Arial"/>
                <w:b/>
                <w:color w:val="403838"/>
                <w:sz w:val="20"/>
                <w:szCs w:val="20"/>
              </w:rPr>
              <w:t>TOM-I score at baseline</w:t>
            </w:r>
          </w:p>
        </w:tc>
        <w:tc>
          <w:tcPr>
            <w:tcW w:w="1977" w:type="dxa"/>
          </w:tcPr>
          <w:p w14:paraId="000002BD"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1.7</w:t>
            </w:r>
          </w:p>
        </w:tc>
        <w:tc>
          <w:tcPr>
            <w:tcW w:w="2027" w:type="dxa"/>
          </w:tcPr>
          <w:p w14:paraId="000002BE"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1.3</w:t>
            </w:r>
          </w:p>
        </w:tc>
        <w:tc>
          <w:tcPr>
            <w:tcW w:w="1742" w:type="dxa"/>
          </w:tcPr>
          <w:p w14:paraId="000002BF"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0.67</w:t>
            </w:r>
          </w:p>
          <w:p w14:paraId="000002C0"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(0.53, 0.86)</w:t>
            </w:r>
          </w:p>
        </w:tc>
        <w:tc>
          <w:tcPr>
            <w:tcW w:w="1742" w:type="dxa"/>
          </w:tcPr>
          <w:p w14:paraId="000002C1"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0.002 </w:t>
            </w:r>
          </w:p>
        </w:tc>
        <w:tc>
          <w:tcPr>
            <w:tcW w:w="1742" w:type="dxa"/>
          </w:tcPr>
          <w:p w14:paraId="000002C2"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0.62</w:t>
            </w:r>
          </w:p>
          <w:p w14:paraId="000002C3"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(0.47, 0.82)</w:t>
            </w:r>
          </w:p>
        </w:tc>
        <w:tc>
          <w:tcPr>
            <w:tcW w:w="1742" w:type="dxa"/>
          </w:tcPr>
          <w:p w14:paraId="000002C4"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&lt;0.001 </w:t>
            </w:r>
          </w:p>
        </w:tc>
      </w:tr>
    </w:tbl>
    <w:p w14:paraId="000002C5" w14:textId="77777777" w:rsidR="000B674C" w:rsidRDefault="000B674C">
      <w:pPr>
        <w:spacing w:after="0" w:line="240" w:lineRule="auto"/>
        <w:rPr>
          <w:rFonts w:ascii="Arial" w:eastAsia="Arial" w:hAnsi="Arial" w:cs="Arial"/>
          <w:sz w:val="24"/>
          <w:szCs w:val="24"/>
        </w:rPr>
      </w:pPr>
    </w:p>
    <w:p w14:paraId="000002C8" w14:textId="77777777" w:rsidR="000B674C" w:rsidRDefault="008A7889">
      <w:pPr>
        <w:spacing w:before="280" w:after="0" w:line="480" w:lineRule="auto"/>
        <w:rPr>
          <w:rFonts w:ascii="Arial" w:eastAsia="Arial" w:hAnsi="Arial" w:cs="Arial"/>
          <w:sz w:val="24"/>
          <w:szCs w:val="24"/>
        </w:rPr>
      </w:pPr>
      <w:r>
        <w:br w:type="page"/>
      </w:r>
      <w:r>
        <w:rPr>
          <w:rFonts w:ascii="Arial" w:eastAsia="Arial" w:hAnsi="Arial" w:cs="Arial"/>
          <w:sz w:val="24"/>
          <w:szCs w:val="24"/>
        </w:rPr>
        <w:lastRenderedPageBreak/>
        <w:t>Table 6. Tracing the diagnostic categories over time (excludes fluency category)</w:t>
      </w:r>
    </w:p>
    <w:tbl>
      <w:tblPr>
        <w:tblStyle w:val="ab"/>
        <w:tblW w:w="15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3"/>
        <w:gridCol w:w="2222"/>
        <w:gridCol w:w="2420"/>
        <w:gridCol w:w="2219"/>
        <w:gridCol w:w="2625"/>
        <w:gridCol w:w="2625"/>
      </w:tblGrid>
      <w:tr w:rsidR="000B674C" w14:paraId="386F1ADC" w14:textId="77777777">
        <w:trPr>
          <w:trHeight w:val="1647"/>
        </w:trPr>
        <w:tc>
          <w:tcPr>
            <w:tcW w:w="3383" w:type="dxa"/>
          </w:tcPr>
          <w:p w14:paraId="000002C9"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 xml:space="preserve">Diagnostic category assigned </w:t>
            </w:r>
            <w:proofErr w:type="spellStart"/>
            <w:r>
              <w:rPr>
                <w:rFonts w:ascii="Arial" w:eastAsia="Arial" w:hAnsi="Arial" w:cs="Arial"/>
                <w:b/>
                <w:color w:val="403838"/>
                <w:sz w:val="20"/>
                <w:szCs w:val="20"/>
              </w:rPr>
              <w:t>at</w:t>
            </w:r>
            <w:proofErr w:type="spellEnd"/>
            <w:r>
              <w:rPr>
                <w:rFonts w:ascii="Arial" w:eastAsia="Arial" w:hAnsi="Arial" w:cs="Arial"/>
                <w:b/>
                <w:color w:val="403838"/>
                <w:sz w:val="20"/>
                <w:szCs w:val="20"/>
              </w:rPr>
              <w:t xml:space="preserve"> initial assessment</w:t>
            </w:r>
          </w:p>
        </w:tc>
        <w:tc>
          <w:tcPr>
            <w:tcW w:w="2222" w:type="dxa"/>
          </w:tcPr>
          <w:p w14:paraId="000002CA"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 xml:space="preserve">Receptive </w:t>
            </w:r>
          </w:p>
          <w:p w14:paraId="000002CB"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n=257 (49%)</w:t>
            </w:r>
          </w:p>
        </w:tc>
        <w:tc>
          <w:tcPr>
            <w:tcW w:w="2420" w:type="dxa"/>
          </w:tcPr>
          <w:p w14:paraId="000002CC"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 xml:space="preserve">Expressive </w:t>
            </w:r>
          </w:p>
          <w:p w14:paraId="000002CD"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n=70 (13%)</w:t>
            </w:r>
          </w:p>
        </w:tc>
        <w:tc>
          <w:tcPr>
            <w:tcW w:w="2219" w:type="dxa"/>
          </w:tcPr>
          <w:p w14:paraId="000002CE"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Speech</w:t>
            </w:r>
          </w:p>
          <w:p w14:paraId="000002CF"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n=144 (28%)</w:t>
            </w:r>
          </w:p>
        </w:tc>
        <w:tc>
          <w:tcPr>
            <w:tcW w:w="2625" w:type="dxa"/>
          </w:tcPr>
          <w:p w14:paraId="000002D0" w14:textId="77777777" w:rsidR="000B674C" w:rsidRDefault="008A7889">
            <w:pPr>
              <w:jc w:val="center"/>
              <w:rPr>
                <w:rFonts w:ascii="Arial" w:eastAsia="Arial" w:hAnsi="Arial" w:cs="Arial"/>
                <w:b/>
                <w:color w:val="403838"/>
                <w:sz w:val="20"/>
                <w:szCs w:val="20"/>
              </w:rPr>
            </w:pPr>
            <w:r>
              <w:rPr>
                <w:rFonts w:ascii="Arial" w:eastAsia="Arial" w:hAnsi="Arial" w:cs="Arial"/>
                <w:b/>
                <w:color w:val="403838"/>
                <w:sz w:val="20"/>
                <w:szCs w:val="20"/>
              </w:rPr>
              <w:t>Fluency</w:t>
            </w:r>
          </w:p>
          <w:p w14:paraId="000002D1" w14:textId="77777777" w:rsidR="000B674C" w:rsidRDefault="008A7889">
            <w:pPr>
              <w:jc w:val="center"/>
              <w:rPr>
                <w:rFonts w:ascii="Arial" w:eastAsia="Arial" w:hAnsi="Arial" w:cs="Arial"/>
                <w:b/>
                <w:color w:val="403838"/>
                <w:sz w:val="20"/>
                <w:szCs w:val="20"/>
              </w:rPr>
            </w:pPr>
            <w:r>
              <w:rPr>
                <w:rFonts w:ascii="Arial" w:eastAsia="Arial" w:hAnsi="Arial" w:cs="Arial"/>
                <w:b/>
                <w:color w:val="403838"/>
                <w:sz w:val="20"/>
                <w:szCs w:val="20"/>
              </w:rPr>
              <w:t>n=54 (10%)</w:t>
            </w:r>
          </w:p>
        </w:tc>
        <w:tc>
          <w:tcPr>
            <w:tcW w:w="2625" w:type="dxa"/>
          </w:tcPr>
          <w:p w14:paraId="000002D2" w14:textId="77777777" w:rsidR="000B674C" w:rsidRDefault="008A7889">
            <w:pPr>
              <w:jc w:val="center"/>
              <w:rPr>
                <w:rFonts w:ascii="Arial" w:eastAsia="Arial" w:hAnsi="Arial" w:cs="Arial"/>
                <w:b/>
                <w:color w:val="403838"/>
                <w:sz w:val="20"/>
                <w:szCs w:val="20"/>
              </w:rPr>
            </w:pPr>
            <w:r>
              <w:rPr>
                <w:rFonts w:ascii="Arial" w:eastAsia="Arial" w:hAnsi="Arial" w:cs="Arial"/>
                <w:b/>
                <w:color w:val="403838"/>
                <w:sz w:val="20"/>
                <w:szCs w:val="20"/>
              </w:rPr>
              <w:t>Totals</w:t>
            </w:r>
          </w:p>
          <w:p w14:paraId="000002D3" w14:textId="77777777" w:rsidR="000B674C" w:rsidRDefault="008A7889">
            <w:pPr>
              <w:jc w:val="center"/>
              <w:rPr>
                <w:rFonts w:ascii="Arial" w:eastAsia="Arial" w:hAnsi="Arial" w:cs="Arial"/>
                <w:b/>
                <w:color w:val="403838"/>
                <w:sz w:val="20"/>
                <w:szCs w:val="20"/>
              </w:rPr>
            </w:pPr>
            <w:r>
              <w:rPr>
                <w:rFonts w:ascii="Arial" w:eastAsia="Arial" w:hAnsi="Arial" w:cs="Arial"/>
                <w:b/>
                <w:color w:val="403838"/>
                <w:sz w:val="20"/>
                <w:szCs w:val="20"/>
              </w:rPr>
              <w:t>525</w:t>
            </w:r>
          </w:p>
        </w:tc>
      </w:tr>
      <w:tr w:rsidR="000B674C" w14:paraId="19664A0F" w14:textId="77777777">
        <w:tc>
          <w:tcPr>
            <w:tcW w:w="3383" w:type="dxa"/>
          </w:tcPr>
          <w:p w14:paraId="000002D5" w14:textId="375520F5"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Attended follow-up N (%</w:t>
            </w:r>
            <w:r w:rsidR="00B87C2E">
              <w:rPr>
                <w:rFonts w:ascii="Arial" w:eastAsia="Arial" w:hAnsi="Arial" w:cs="Arial"/>
                <w:b/>
                <w:color w:val="403838"/>
                <w:sz w:val="20"/>
                <w:szCs w:val="20"/>
              </w:rPr>
              <w:t>)</w:t>
            </w:r>
            <w:r>
              <w:rPr>
                <w:rFonts w:ascii="Arial" w:eastAsia="Arial" w:hAnsi="Arial" w:cs="Arial"/>
                <w:b/>
                <w:color w:val="403838"/>
                <w:sz w:val="20"/>
                <w:szCs w:val="20"/>
              </w:rPr>
              <w:t>)</w:t>
            </w:r>
          </w:p>
        </w:tc>
        <w:tc>
          <w:tcPr>
            <w:tcW w:w="2222" w:type="dxa"/>
          </w:tcPr>
          <w:p w14:paraId="000002D6"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 xml:space="preserve">143 (56%) </w:t>
            </w:r>
          </w:p>
        </w:tc>
        <w:tc>
          <w:tcPr>
            <w:tcW w:w="2420" w:type="dxa"/>
          </w:tcPr>
          <w:p w14:paraId="000002D7"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43 (61%)</w:t>
            </w:r>
          </w:p>
        </w:tc>
        <w:tc>
          <w:tcPr>
            <w:tcW w:w="2219" w:type="dxa"/>
          </w:tcPr>
          <w:p w14:paraId="000002D8"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87 (60%)</w:t>
            </w:r>
          </w:p>
        </w:tc>
        <w:tc>
          <w:tcPr>
            <w:tcW w:w="2625" w:type="dxa"/>
          </w:tcPr>
          <w:p w14:paraId="000002D9"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34 (63%)</w:t>
            </w:r>
          </w:p>
        </w:tc>
        <w:tc>
          <w:tcPr>
            <w:tcW w:w="2625" w:type="dxa"/>
          </w:tcPr>
          <w:p w14:paraId="000002DA"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307</w:t>
            </w:r>
          </w:p>
        </w:tc>
      </w:tr>
      <w:tr w:rsidR="000B674C" w14:paraId="0433D6A7" w14:textId="77777777">
        <w:tc>
          <w:tcPr>
            <w:tcW w:w="3383" w:type="dxa"/>
          </w:tcPr>
          <w:p w14:paraId="000002DB"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 xml:space="preserve">Further </w:t>
            </w:r>
            <w:proofErr w:type="spellStart"/>
            <w:r>
              <w:rPr>
                <w:rFonts w:ascii="Arial" w:eastAsia="Arial" w:hAnsi="Arial" w:cs="Arial"/>
                <w:b/>
                <w:color w:val="403838"/>
                <w:sz w:val="20"/>
                <w:szCs w:val="20"/>
              </w:rPr>
              <w:t>slt</w:t>
            </w:r>
            <w:proofErr w:type="spellEnd"/>
            <w:r>
              <w:rPr>
                <w:rFonts w:ascii="Arial" w:eastAsia="Arial" w:hAnsi="Arial" w:cs="Arial"/>
                <w:b/>
                <w:color w:val="403838"/>
                <w:sz w:val="20"/>
                <w:szCs w:val="20"/>
              </w:rPr>
              <w:t xml:space="preserve"> input needed</w:t>
            </w:r>
          </w:p>
        </w:tc>
        <w:tc>
          <w:tcPr>
            <w:tcW w:w="2222" w:type="dxa"/>
          </w:tcPr>
          <w:p w14:paraId="000002DC" w14:textId="77777777" w:rsidR="000B674C" w:rsidRDefault="008A7889">
            <w:pPr>
              <w:tabs>
                <w:tab w:val="center" w:pos="772"/>
                <w:tab w:val="left" w:pos="1200"/>
              </w:tabs>
              <w:jc w:val="both"/>
              <w:rPr>
                <w:rFonts w:ascii="Arial" w:eastAsia="Arial" w:hAnsi="Arial" w:cs="Arial"/>
                <w:color w:val="403838"/>
                <w:sz w:val="20"/>
                <w:szCs w:val="20"/>
              </w:rPr>
            </w:pPr>
            <w:r>
              <w:rPr>
                <w:rFonts w:ascii="Arial" w:eastAsia="Arial" w:hAnsi="Arial" w:cs="Arial"/>
                <w:color w:val="403838"/>
                <w:sz w:val="20"/>
                <w:szCs w:val="20"/>
              </w:rPr>
              <w:t>127 (89%)</w:t>
            </w:r>
          </w:p>
        </w:tc>
        <w:tc>
          <w:tcPr>
            <w:tcW w:w="2420" w:type="dxa"/>
          </w:tcPr>
          <w:p w14:paraId="000002DD"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31 (72%)</w:t>
            </w:r>
          </w:p>
        </w:tc>
        <w:tc>
          <w:tcPr>
            <w:tcW w:w="2219" w:type="dxa"/>
          </w:tcPr>
          <w:p w14:paraId="000002DE"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69 (79%)</w:t>
            </w:r>
          </w:p>
        </w:tc>
        <w:tc>
          <w:tcPr>
            <w:tcW w:w="2625" w:type="dxa"/>
          </w:tcPr>
          <w:p w14:paraId="000002DF"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29 (85%)</w:t>
            </w:r>
          </w:p>
        </w:tc>
        <w:tc>
          <w:tcPr>
            <w:tcW w:w="2625" w:type="dxa"/>
          </w:tcPr>
          <w:p w14:paraId="000002E0"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256 (83%)</w:t>
            </w:r>
          </w:p>
        </w:tc>
      </w:tr>
      <w:tr w:rsidR="000B674C" w14:paraId="53BE76CB" w14:textId="77777777">
        <w:tc>
          <w:tcPr>
            <w:tcW w:w="15494" w:type="dxa"/>
            <w:gridSpan w:val="6"/>
          </w:tcPr>
          <w:p w14:paraId="000002E1" w14:textId="77777777" w:rsidR="000B674C" w:rsidRDefault="008A7889">
            <w:pPr>
              <w:jc w:val="center"/>
              <w:rPr>
                <w:rFonts w:ascii="Arial" w:eastAsia="Arial" w:hAnsi="Arial" w:cs="Arial"/>
                <w:b/>
                <w:color w:val="403838"/>
                <w:sz w:val="20"/>
                <w:szCs w:val="20"/>
              </w:rPr>
            </w:pPr>
            <w:r>
              <w:rPr>
                <w:rFonts w:ascii="Arial" w:eastAsia="Arial" w:hAnsi="Arial" w:cs="Arial"/>
                <w:b/>
                <w:color w:val="403838"/>
                <w:sz w:val="20"/>
                <w:szCs w:val="20"/>
              </w:rPr>
              <w:t>Diagnostic category assigned at follow-up to those requiring SLT input</w:t>
            </w:r>
          </w:p>
        </w:tc>
      </w:tr>
      <w:tr w:rsidR="000B674C" w14:paraId="4CE03771" w14:textId="77777777">
        <w:tc>
          <w:tcPr>
            <w:tcW w:w="3383" w:type="dxa"/>
            <w:shd w:val="clear" w:color="auto" w:fill="auto"/>
          </w:tcPr>
          <w:p w14:paraId="000002E7"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Receptive</w:t>
            </w:r>
          </w:p>
        </w:tc>
        <w:tc>
          <w:tcPr>
            <w:tcW w:w="2222" w:type="dxa"/>
            <w:shd w:val="clear" w:color="auto" w:fill="D9D9D9"/>
          </w:tcPr>
          <w:p w14:paraId="000002E8"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101 (80%) remained in category</w:t>
            </w:r>
          </w:p>
        </w:tc>
        <w:tc>
          <w:tcPr>
            <w:tcW w:w="2420" w:type="dxa"/>
          </w:tcPr>
          <w:p w14:paraId="000002E9"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8 (26%) assigned to receptive category)</w:t>
            </w:r>
          </w:p>
        </w:tc>
        <w:tc>
          <w:tcPr>
            <w:tcW w:w="2219" w:type="dxa"/>
          </w:tcPr>
          <w:p w14:paraId="000002EA"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1 (1% of assigned to receptive group)</w:t>
            </w:r>
          </w:p>
        </w:tc>
        <w:tc>
          <w:tcPr>
            <w:tcW w:w="2625" w:type="dxa"/>
          </w:tcPr>
          <w:p w14:paraId="000002EB"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0</w:t>
            </w:r>
          </w:p>
        </w:tc>
        <w:tc>
          <w:tcPr>
            <w:tcW w:w="2625" w:type="dxa"/>
          </w:tcPr>
          <w:p w14:paraId="000002EC"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 110 (43% of those needing further </w:t>
            </w:r>
            <w:proofErr w:type="spellStart"/>
            <w:r>
              <w:rPr>
                <w:rFonts w:ascii="Arial" w:eastAsia="Arial" w:hAnsi="Arial" w:cs="Arial"/>
                <w:color w:val="403838"/>
                <w:sz w:val="20"/>
                <w:szCs w:val="20"/>
              </w:rPr>
              <w:t>slt</w:t>
            </w:r>
            <w:proofErr w:type="spellEnd"/>
            <w:r>
              <w:rPr>
                <w:rFonts w:ascii="Arial" w:eastAsia="Arial" w:hAnsi="Arial" w:cs="Arial"/>
                <w:color w:val="403838"/>
                <w:sz w:val="20"/>
                <w:szCs w:val="20"/>
              </w:rPr>
              <w:t xml:space="preserve"> assigned to receptive category)</w:t>
            </w:r>
          </w:p>
        </w:tc>
      </w:tr>
      <w:tr w:rsidR="000B674C" w14:paraId="50BBC0E4" w14:textId="77777777">
        <w:tc>
          <w:tcPr>
            <w:tcW w:w="3383" w:type="dxa"/>
            <w:shd w:val="clear" w:color="auto" w:fill="auto"/>
          </w:tcPr>
          <w:p w14:paraId="000002ED"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Expressive</w:t>
            </w:r>
          </w:p>
        </w:tc>
        <w:tc>
          <w:tcPr>
            <w:tcW w:w="2222" w:type="dxa"/>
            <w:shd w:val="clear" w:color="auto" w:fill="auto"/>
          </w:tcPr>
          <w:p w14:paraId="000002EE"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15 (12%) assigned to expressive category</w:t>
            </w:r>
          </w:p>
        </w:tc>
        <w:tc>
          <w:tcPr>
            <w:tcW w:w="2420" w:type="dxa"/>
            <w:shd w:val="clear" w:color="auto" w:fill="D9D9D9"/>
          </w:tcPr>
          <w:p w14:paraId="000002EF"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16</w:t>
            </w:r>
            <w:r>
              <w:rPr>
                <w:rFonts w:ascii="Arial" w:eastAsia="Arial" w:hAnsi="Arial" w:cs="Arial"/>
                <w:color w:val="403838"/>
                <w:sz w:val="20"/>
                <w:szCs w:val="20"/>
                <w:shd w:val="clear" w:color="auto" w:fill="D9D9D9"/>
              </w:rPr>
              <w:t xml:space="preserve"> (52%) remained in category</w:t>
            </w:r>
          </w:p>
        </w:tc>
        <w:tc>
          <w:tcPr>
            <w:tcW w:w="2219" w:type="dxa"/>
          </w:tcPr>
          <w:p w14:paraId="000002F0"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5 (7%) assigned to expressive category)</w:t>
            </w:r>
          </w:p>
        </w:tc>
        <w:tc>
          <w:tcPr>
            <w:tcW w:w="2625" w:type="dxa"/>
          </w:tcPr>
          <w:p w14:paraId="000002F1"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 (3%) assigned to expressive category</w:t>
            </w:r>
          </w:p>
        </w:tc>
        <w:tc>
          <w:tcPr>
            <w:tcW w:w="2625" w:type="dxa"/>
          </w:tcPr>
          <w:p w14:paraId="000002F2"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 xml:space="preserve"> 37 (14%) were assigned to expressive category)</w:t>
            </w:r>
          </w:p>
        </w:tc>
      </w:tr>
      <w:tr w:rsidR="000B674C" w14:paraId="4DE3D8AC" w14:textId="77777777">
        <w:tc>
          <w:tcPr>
            <w:tcW w:w="3383" w:type="dxa"/>
            <w:shd w:val="clear" w:color="auto" w:fill="auto"/>
          </w:tcPr>
          <w:p w14:paraId="000002F3"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Speech</w:t>
            </w:r>
          </w:p>
        </w:tc>
        <w:tc>
          <w:tcPr>
            <w:tcW w:w="2222" w:type="dxa"/>
            <w:shd w:val="clear" w:color="auto" w:fill="auto"/>
          </w:tcPr>
          <w:p w14:paraId="000002F4"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10 (8%) assigned to speech category)</w:t>
            </w:r>
          </w:p>
        </w:tc>
        <w:tc>
          <w:tcPr>
            <w:tcW w:w="2420" w:type="dxa"/>
            <w:shd w:val="clear" w:color="auto" w:fill="auto"/>
          </w:tcPr>
          <w:p w14:paraId="000002F5"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7 (23%) assigned to speech</w:t>
            </w:r>
          </w:p>
        </w:tc>
        <w:tc>
          <w:tcPr>
            <w:tcW w:w="2219" w:type="dxa"/>
            <w:shd w:val="clear" w:color="auto" w:fill="D9D9D9"/>
          </w:tcPr>
          <w:p w14:paraId="000002F6"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63 (91%)</w:t>
            </w:r>
          </w:p>
          <w:p w14:paraId="000002F7"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remained in category</w:t>
            </w:r>
          </w:p>
        </w:tc>
        <w:tc>
          <w:tcPr>
            <w:tcW w:w="2625" w:type="dxa"/>
          </w:tcPr>
          <w:p w14:paraId="000002F8"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1 (3%) assigned to speech category</w:t>
            </w:r>
          </w:p>
        </w:tc>
        <w:tc>
          <w:tcPr>
            <w:tcW w:w="2625" w:type="dxa"/>
          </w:tcPr>
          <w:p w14:paraId="000002F9"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81 (32%) were assigned to speech)</w:t>
            </w:r>
          </w:p>
        </w:tc>
      </w:tr>
      <w:tr w:rsidR="000B674C" w14:paraId="38FC2344" w14:textId="77777777">
        <w:tc>
          <w:tcPr>
            <w:tcW w:w="3383" w:type="dxa"/>
            <w:shd w:val="clear" w:color="auto" w:fill="auto"/>
          </w:tcPr>
          <w:p w14:paraId="000002FA" w14:textId="77777777" w:rsidR="000B674C" w:rsidRDefault="008A7889">
            <w:pPr>
              <w:jc w:val="both"/>
              <w:rPr>
                <w:rFonts w:ascii="Arial" w:eastAsia="Arial" w:hAnsi="Arial" w:cs="Arial"/>
                <w:b/>
                <w:color w:val="403838"/>
                <w:sz w:val="20"/>
                <w:szCs w:val="20"/>
              </w:rPr>
            </w:pPr>
            <w:r>
              <w:rPr>
                <w:rFonts w:ascii="Arial" w:eastAsia="Arial" w:hAnsi="Arial" w:cs="Arial"/>
                <w:b/>
                <w:color w:val="403838"/>
                <w:sz w:val="20"/>
                <w:szCs w:val="20"/>
              </w:rPr>
              <w:t>Fluency</w:t>
            </w:r>
          </w:p>
        </w:tc>
        <w:tc>
          <w:tcPr>
            <w:tcW w:w="2222" w:type="dxa"/>
            <w:shd w:val="clear" w:color="auto" w:fill="auto"/>
          </w:tcPr>
          <w:p w14:paraId="000002FB"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1</w:t>
            </w:r>
          </w:p>
        </w:tc>
        <w:tc>
          <w:tcPr>
            <w:tcW w:w="2420" w:type="dxa"/>
            <w:shd w:val="clear" w:color="auto" w:fill="auto"/>
          </w:tcPr>
          <w:p w14:paraId="000002FC"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0</w:t>
            </w:r>
          </w:p>
        </w:tc>
        <w:tc>
          <w:tcPr>
            <w:tcW w:w="2219" w:type="dxa"/>
          </w:tcPr>
          <w:p w14:paraId="000002FD" w14:textId="77777777" w:rsidR="000B674C" w:rsidRDefault="008A7889">
            <w:pPr>
              <w:jc w:val="both"/>
              <w:rPr>
                <w:rFonts w:ascii="Arial" w:eastAsia="Arial" w:hAnsi="Arial" w:cs="Arial"/>
                <w:color w:val="403838"/>
                <w:sz w:val="20"/>
                <w:szCs w:val="20"/>
              </w:rPr>
            </w:pPr>
            <w:r>
              <w:rPr>
                <w:rFonts w:ascii="Arial" w:eastAsia="Arial" w:hAnsi="Arial" w:cs="Arial"/>
                <w:color w:val="403838"/>
                <w:sz w:val="20"/>
                <w:szCs w:val="20"/>
              </w:rPr>
              <w:t>0</w:t>
            </w:r>
          </w:p>
        </w:tc>
        <w:tc>
          <w:tcPr>
            <w:tcW w:w="2625" w:type="dxa"/>
            <w:shd w:val="clear" w:color="auto" w:fill="CCCCCC"/>
          </w:tcPr>
          <w:p w14:paraId="000002FE"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27 (93%) remained in category</w:t>
            </w:r>
          </w:p>
        </w:tc>
        <w:tc>
          <w:tcPr>
            <w:tcW w:w="2625" w:type="dxa"/>
          </w:tcPr>
          <w:p w14:paraId="000002FF" w14:textId="77777777" w:rsidR="000B674C" w:rsidRDefault="008A7889">
            <w:pPr>
              <w:jc w:val="center"/>
              <w:rPr>
                <w:rFonts w:ascii="Arial" w:eastAsia="Arial" w:hAnsi="Arial" w:cs="Arial"/>
                <w:color w:val="403838"/>
                <w:sz w:val="20"/>
                <w:szCs w:val="20"/>
              </w:rPr>
            </w:pPr>
            <w:r>
              <w:rPr>
                <w:rFonts w:ascii="Arial" w:eastAsia="Arial" w:hAnsi="Arial" w:cs="Arial"/>
                <w:color w:val="403838"/>
                <w:sz w:val="20"/>
                <w:szCs w:val="20"/>
              </w:rPr>
              <w:t>28 (11%) were assigned to fluency</w:t>
            </w:r>
          </w:p>
        </w:tc>
      </w:tr>
    </w:tbl>
    <w:p w14:paraId="00000300" w14:textId="77777777" w:rsidR="000B674C" w:rsidRDefault="000B674C">
      <w:pPr>
        <w:spacing w:before="280" w:after="0" w:line="480" w:lineRule="auto"/>
        <w:rPr>
          <w:rFonts w:ascii="Arial" w:eastAsia="Arial" w:hAnsi="Arial" w:cs="Arial"/>
          <w:sz w:val="24"/>
          <w:szCs w:val="24"/>
        </w:rPr>
        <w:sectPr w:rsidR="000B674C">
          <w:pgSz w:w="16838" w:h="11906" w:orient="landscape"/>
          <w:pgMar w:top="1440" w:right="851" w:bottom="1440" w:left="709" w:header="709" w:footer="709" w:gutter="0"/>
          <w:cols w:space="720"/>
        </w:sectPr>
      </w:pPr>
    </w:p>
    <w:p w14:paraId="00000301" w14:textId="77777777" w:rsidR="000B674C" w:rsidRDefault="008A7889">
      <w:pPr>
        <w:spacing w:after="0" w:line="240" w:lineRule="auto"/>
        <w:rPr>
          <w:rFonts w:ascii="Arial" w:eastAsia="Arial" w:hAnsi="Arial" w:cs="Arial"/>
          <w:sz w:val="24"/>
          <w:szCs w:val="24"/>
        </w:rPr>
      </w:pPr>
      <w:r>
        <w:rPr>
          <w:rFonts w:ascii="Arial" w:eastAsia="Arial" w:hAnsi="Arial" w:cs="Arial"/>
          <w:sz w:val="24"/>
          <w:szCs w:val="24"/>
        </w:rPr>
        <w:lastRenderedPageBreak/>
        <w:t xml:space="preserve">Table 7. Diagnostic categories and TOM-I scores </w:t>
      </w:r>
    </w:p>
    <w:p w14:paraId="00000302" w14:textId="77777777" w:rsidR="000B674C" w:rsidRDefault="000B674C">
      <w:pPr>
        <w:spacing w:after="0" w:line="240" w:lineRule="auto"/>
        <w:rPr>
          <w:rFonts w:ascii="Arial" w:eastAsia="Arial" w:hAnsi="Arial" w:cs="Arial"/>
          <w:sz w:val="24"/>
          <w:szCs w:val="24"/>
        </w:rPr>
      </w:pPr>
    </w:p>
    <w:tbl>
      <w:tblPr>
        <w:tblStyle w:val="ac"/>
        <w:tblW w:w="1046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7"/>
        <w:gridCol w:w="1537"/>
        <w:gridCol w:w="1411"/>
        <w:gridCol w:w="1411"/>
        <w:gridCol w:w="1411"/>
        <w:gridCol w:w="1411"/>
      </w:tblGrid>
      <w:tr w:rsidR="000B674C" w14:paraId="3BE1A6F1" w14:textId="77777777">
        <w:tc>
          <w:tcPr>
            <w:tcW w:w="3287" w:type="dxa"/>
          </w:tcPr>
          <w:p w14:paraId="00000303" w14:textId="77777777" w:rsidR="000B674C" w:rsidRDefault="000B674C">
            <w:pPr>
              <w:spacing w:after="0" w:line="240" w:lineRule="auto"/>
              <w:rPr>
                <w:rFonts w:ascii="Arial" w:eastAsia="Arial" w:hAnsi="Arial" w:cs="Arial"/>
                <w:b/>
                <w:sz w:val="20"/>
                <w:szCs w:val="20"/>
              </w:rPr>
            </w:pPr>
          </w:p>
        </w:tc>
        <w:tc>
          <w:tcPr>
            <w:tcW w:w="1537" w:type="dxa"/>
          </w:tcPr>
          <w:p w14:paraId="00000304" w14:textId="45A85FF9" w:rsidR="000B674C" w:rsidRDefault="008A7889">
            <w:pPr>
              <w:spacing w:after="0" w:line="240" w:lineRule="auto"/>
              <w:rPr>
                <w:rFonts w:ascii="Arial" w:eastAsia="Arial" w:hAnsi="Arial" w:cs="Arial"/>
                <w:b/>
                <w:sz w:val="20"/>
                <w:szCs w:val="20"/>
              </w:rPr>
            </w:pPr>
            <w:r>
              <w:rPr>
                <w:rFonts w:ascii="Arial" w:eastAsia="Arial" w:hAnsi="Arial" w:cs="Arial"/>
                <w:b/>
                <w:sz w:val="20"/>
                <w:szCs w:val="20"/>
              </w:rPr>
              <w:t>Mean TOM-I rating at initial assessment</w:t>
            </w:r>
            <w:r w:rsidR="00A6195D">
              <w:rPr>
                <w:rFonts w:ascii="Arial" w:eastAsia="Arial" w:hAnsi="Arial" w:cs="Arial"/>
                <w:b/>
                <w:sz w:val="20"/>
                <w:szCs w:val="20"/>
              </w:rPr>
              <w:t>.</w:t>
            </w:r>
          </w:p>
          <w:p w14:paraId="00000305"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(range)(SD)</w:t>
            </w:r>
          </w:p>
        </w:tc>
        <w:tc>
          <w:tcPr>
            <w:tcW w:w="1411" w:type="dxa"/>
          </w:tcPr>
          <w:p w14:paraId="00000306"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Mean TOM-I rating at follow-up (range) (SD)</w:t>
            </w:r>
          </w:p>
        </w:tc>
        <w:tc>
          <w:tcPr>
            <w:tcW w:w="1411" w:type="dxa"/>
          </w:tcPr>
          <w:p w14:paraId="00000307"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Mean TOM-I change in TOM-I rating (range)</w:t>
            </w:r>
          </w:p>
        </w:tc>
        <w:tc>
          <w:tcPr>
            <w:tcW w:w="1411" w:type="dxa"/>
          </w:tcPr>
          <w:p w14:paraId="00000308"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Improved by 1+ TOM=I ratings</w:t>
            </w:r>
          </w:p>
          <w:p w14:paraId="00000309"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n (%)</w:t>
            </w:r>
          </w:p>
        </w:tc>
        <w:tc>
          <w:tcPr>
            <w:tcW w:w="1411" w:type="dxa"/>
          </w:tcPr>
          <w:p w14:paraId="0000030A"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Discharged</w:t>
            </w:r>
          </w:p>
          <w:p w14:paraId="0000030B"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n (%)</w:t>
            </w:r>
          </w:p>
        </w:tc>
      </w:tr>
      <w:tr w:rsidR="000B674C" w14:paraId="5ACE5114" w14:textId="77777777">
        <w:tc>
          <w:tcPr>
            <w:tcW w:w="3287" w:type="dxa"/>
          </w:tcPr>
          <w:p w14:paraId="0000030C"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Receptive language n=143</w:t>
            </w:r>
          </w:p>
        </w:tc>
        <w:tc>
          <w:tcPr>
            <w:tcW w:w="1537" w:type="dxa"/>
          </w:tcPr>
          <w:p w14:paraId="0000030D"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0.92 (0-3) (0.76)</w:t>
            </w:r>
          </w:p>
        </w:tc>
        <w:tc>
          <w:tcPr>
            <w:tcW w:w="1411" w:type="dxa"/>
          </w:tcPr>
          <w:p w14:paraId="0000030E" w14:textId="6824C730" w:rsidR="000B674C" w:rsidRDefault="008A7889">
            <w:pPr>
              <w:spacing w:after="0" w:line="240" w:lineRule="auto"/>
              <w:rPr>
                <w:rFonts w:ascii="Arial" w:eastAsia="Arial" w:hAnsi="Arial" w:cs="Arial"/>
                <w:sz w:val="20"/>
                <w:szCs w:val="20"/>
              </w:rPr>
            </w:pPr>
            <w:r>
              <w:rPr>
                <w:rFonts w:ascii="Arial" w:eastAsia="Arial" w:hAnsi="Arial" w:cs="Arial"/>
                <w:sz w:val="20"/>
                <w:szCs w:val="20"/>
              </w:rPr>
              <w:t>1.58 (0-5)</w:t>
            </w:r>
            <w:r w:rsidR="00A6195D">
              <w:rPr>
                <w:rFonts w:ascii="Arial" w:eastAsia="Arial" w:hAnsi="Arial" w:cs="Arial"/>
                <w:sz w:val="20"/>
                <w:szCs w:val="20"/>
              </w:rPr>
              <w:t xml:space="preserve"> </w:t>
            </w:r>
            <w:r>
              <w:rPr>
                <w:rFonts w:ascii="Arial" w:eastAsia="Arial" w:hAnsi="Arial" w:cs="Arial"/>
                <w:sz w:val="20"/>
                <w:szCs w:val="20"/>
              </w:rPr>
              <w:t>(1.32)</w:t>
            </w:r>
          </w:p>
        </w:tc>
        <w:tc>
          <w:tcPr>
            <w:tcW w:w="1411" w:type="dxa"/>
          </w:tcPr>
          <w:p w14:paraId="0000030F"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0.66</w:t>
            </w:r>
          </w:p>
        </w:tc>
        <w:tc>
          <w:tcPr>
            <w:tcW w:w="1411" w:type="dxa"/>
          </w:tcPr>
          <w:p w14:paraId="00000310"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57 (40%)</w:t>
            </w:r>
          </w:p>
        </w:tc>
        <w:tc>
          <w:tcPr>
            <w:tcW w:w="1411" w:type="dxa"/>
          </w:tcPr>
          <w:p w14:paraId="00000311"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16 (11%)</w:t>
            </w:r>
          </w:p>
        </w:tc>
      </w:tr>
      <w:tr w:rsidR="000B674C" w14:paraId="38094AD3" w14:textId="77777777">
        <w:tc>
          <w:tcPr>
            <w:tcW w:w="3287" w:type="dxa"/>
          </w:tcPr>
          <w:p w14:paraId="00000312"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Expressive language n=43</w:t>
            </w:r>
          </w:p>
        </w:tc>
        <w:tc>
          <w:tcPr>
            <w:tcW w:w="1537" w:type="dxa"/>
          </w:tcPr>
          <w:p w14:paraId="00000313"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1.74 (0-3) (0.79)</w:t>
            </w:r>
          </w:p>
        </w:tc>
        <w:tc>
          <w:tcPr>
            <w:tcW w:w="1411" w:type="dxa"/>
          </w:tcPr>
          <w:p w14:paraId="00000314"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2.34 (0-5) (1.34)</w:t>
            </w:r>
          </w:p>
        </w:tc>
        <w:tc>
          <w:tcPr>
            <w:tcW w:w="1411" w:type="dxa"/>
          </w:tcPr>
          <w:p w14:paraId="00000315"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0.59</w:t>
            </w:r>
          </w:p>
        </w:tc>
        <w:tc>
          <w:tcPr>
            <w:tcW w:w="1411" w:type="dxa"/>
          </w:tcPr>
          <w:p w14:paraId="00000316"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21 (49%)</w:t>
            </w:r>
          </w:p>
        </w:tc>
        <w:tc>
          <w:tcPr>
            <w:tcW w:w="1411" w:type="dxa"/>
          </w:tcPr>
          <w:p w14:paraId="00000317"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12 (28%)</w:t>
            </w:r>
          </w:p>
        </w:tc>
      </w:tr>
      <w:tr w:rsidR="000B674C" w14:paraId="57886355" w14:textId="77777777">
        <w:trPr>
          <w:trHeight w:val="259"/>
        </w:trPr>
        <w:tc>
          <w:tcPr>
            <w:tcW w:w="3287" w:type="dxa"/>
          </w:tcPr>
          <w:p w14:paraId="00000318"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Speech n=87</w:t>
            </w:r>
          </w:p>
        </w:tc>
        <w:tc>
          <w:tcPr>
            <w:tcW w:w="1537" w:type="dxa"/>
          </w:tcPr>
          <w:p w14:paraId="00000319"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2.08 (0.5 - 4) (0.75)</w:t>
            </w:r>
          </w:p>
        </w:tc>
        <w:tc>
          <w:tcPr>
            <w:tcW w:w="1411" w:type="dxa"/>
          </w:tcPr>
          <w:p w14:paraId="0000031A"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2.75 (0.5 - 5) (1.09)</w:t>
            </w:r>
          </w:p>
        </w:tc>
        <w:tc>
          <w:tcPr>
            <w:tcW w:w="1411" w:type="dxa"/>
          </w:tcPr>
          <w:p w14:paraId="0000031B"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0.67</w:t>
            </w:r>
          </w:p>
        </w:tc>
        <w:tc>
          <w:tcPr>
            <w:tcW w:w="1411" w:type="dxa"/>
          </w:tcPr>
          <w:p w14:paraId="0000031C"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35 (40%)</w:t>
            </w:r>
          </w:p>
        </w:tc>
        <w:tc>
          <w:tcPr>
            <w:tcW w:w="1411" w:type="dxa"/>
          </w:tcPr>
          <w:p w14:paraId="0000031D"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18 (21%)</w:t>
            </w:r>
          </w:p>
        </w:tc>
      </w:tr>
      <w:tr w:rsidR="000B674C" w14:paraId="26579630" w14:textId="77777777">
        <w:tc>
          <w:tcPr>
            <w:tcW w:w="3287" w:type="dxa"/>
          </w:tcPr>
          <w:p w14:paraId="0000031E" w14:textId="77777777" w:rsidR="000B674C" w:rsidRDefault="008A7889">
            <w:pPr>
              <w:spacing w:after="0" w:line="240" w:lineRule="auto"/>
              <w:rPr>
                <w:rFonts w:ascii="Arial" w:eastAsia="Arial" w:hAnsi="Arial" w:cs="Arial"/>
                <w:b/>
                <w:sz w:val="20"/>
                <w:szCs w:val="20"/>
              </w:rPr>
            </w:pPr>
            <w:r>
              <w:rPr>
                <w:rFonts w:ascii="Arial" w:eastAsia="Arial" w:hAnsi="Arial" w:cs="Arial"/>
                <w:b/>
                <w:sz w:val="20"/>
                <w:szCs w:val="20"/>
              </w:rPr>
              <w:t>Fluency n=34</w:t>
            </w:r>
          </w:p>
        </w:tc>
        <w:tc>
          <w:tcPr>
            <w:tcW w:w="1537" w:type="dxa"/>
          </w:tcPr>
          <w:p w14:paraId="0000031F"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2.68 (1-4) (0.61)</w:t>
            </w:r>
          </w:p>
        </w:tc>
        <w:tc>
          <w:tcPr>
            <w:tcW w:w="1411" w:type="dxa"/>
          </w:tcPr>
          <w:p w14:paraId="00000320"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2.68 (1-4) (0.87)</w:t>
            </w:r>
          </w:p>
        </w:tc>
        <w:tc>
          <w:tcPr>
            <w:tcW w:w="1411" w:type="dxa"/>
          </w:tcPr>
          <w:p w14:paraId="00000321"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0.00</w:t>
            </w:r>
          </w:p>
        </w:tc>
        <w:tc>
          <w:tcPr>
            <w:tcW w:w="1411" w:type="dxa"/>
          </w:tcPr>
          <w:p w14:paraId="00000322"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5 (15%)</w:t>
            </w:r>
          </w:p>
        </w:tc>
        <w:tc>
          <w:tcPr>
            <w:tcW w:w="1411" w:type="dxa"/>
          </w:tcPr>
          <w:p w14:paraId="00000323" w14:textId="77777777" w:rsidR="000B674C" w:rsidRDefault="008A7889">
            <w:pPr>
              <w:spacing w:after="0" w:line="240" w:lineRule="auto"/>
              <w:rPr>
                <w:rFonts w:ascii="Arial" w:eastAsia="Arial" w:hAnsi="Arial" w:cs="Arial"/>
                <w:sz w:val="20"/>
                <w:szCs w:val="20"/>
              </w:rPr>
            </w:pPr>
            <w:r>
              <w:rPr>
                <w:rFonts w:ascii="Arial" w:eastAsia="Arial" w:hAnsi="Arial" w:cs="Arial"/>
                <w:sz w:val="20"/>
                <w:szCs w:val="20"/>
              </w:rPr>
              <w:t>5 (15%)</w:t>
            </w:r>
          </w:p>
        </w:tc>
      </w:tr>
    </w:tbl>
    <w:p w14:paraId="00000324" w14:textId="18063F94" w:rsidR="00BA7A8A" w:rsidRDefault="00BA7A8A">
      <w:pPr>
        <w:spacing w:after="0" w:line="240" w:lineRule="auto"/>
        <w:rPr>
          <w:rFonts w:ascii="Arial" w:eastAsia="Arial" w:hAnsi="Arial" w:cs="Arial"/>
          <w:sz w:val="24"/>
          <w:szCs w:val="24"/>
        </w:rPr>
      </w:pPr>
    </w:p>
    <w:p w14:paraId="42C1C9B6" w14:textId="77777777" w:rsidR="00BA7A8A" w:rsidRDefault="00BA7A8A">
      <w:pPr>
        <w:rPr>
          <w:rFonts w:ascii="Arial" w:eastAsia="Arial" w:hAnsi="Arial" w:cs="Arial"/>
          <w:sz w:val="24"/>
          <w:szCs w:val="24"/>
        </w:rPr>
      </w:pPr>
      <w:r>
        <w:rPr>
          <w:rFonts w:ascii="Arial" w:eastAsia="Arial" w:hAnsi="Arial" w:cs="Arial"/>
          <w:sz w:val="24"/>
          <w:szCs w:val="24"/>
        </w:rPr>
        <w:br w:type="page"/>
      </w:r>
    </w:p>
    <w:p w14:paraId="458EF2D2" w14:textId="77777777" w:rsidR="000B674C" w:rsidRDefault="000B674C">
      <w:pPr>
        <w:spacing w:after="0" w:line="240" w:lineRule="auto"/>
        <w:rPr>
          <w:rFonts w:ascii="Arial" w:eastAsia="Arial" w:hAnsi="Arial" w:cs="Arial"/>
          <w:sz w:val="24"/>
          <w:szCs w:val="24"/>
        </w:rPr>
      </w:pPr>
    </w:p>
    <w:p w14:paraId="3852054B" w14:textId="77777777" w:rsidR="00BA7A8A" w:rsidRPr="00BA7A8A" w:rsidRDefault="00BA7A8A" w:rsidP="00BA7A8A">
      <w:pPr>
        <w:spacing w:after="0" w:line="240" w:lineRule="auto"/>
        <w:rPr>
          <w:rFonts w:ascii="Comic Sans MS" w:eastAsia="Times New Roman" w:hAnsi="Comic Sans MS" w:cs="Times New Roman"/>
          <w:b/>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9634"/>
      </w:tblGrid>
      <w:tr w:rsidR="00BA7A8A" w:rsidRPr="00BA7A8A" w14:paraId="34BAC82F" w14:textId="77777777" w:rsidTr="00BA7A8A">
        <w:trPr>
          <w:trHeight w:val="1623"/>
        </w:trPr>
        <w:tc>
          <w:tcPr>
            <w:tcW w:w="5000" w:type="pct"/>
            <w:gridSpan w:val="2"/>
            <w:tcBorders>
              <w:top w:val="single" w:sz="24" w:space="0" w:color="auto"/>
              <w:left w:val="single" w:sz="24" w:space="0" w:color="auto"/>
              <w:bottom w:val="single" w:sz="24" w:space="0" w:color="auto"/>
              <w:right w:val="single" w:sz="24" w:space="0" w:color="auto"/>
            </w:tcBorders>
          </w:tcPr>
          <w:p w14:paraId="3DA1E65D"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p w14:paraId="070F48A4" w14:textId="77777777" w:rsidR="00BA7A8A" w:rsidRPr="00BA7A8A" w:rsidRDefault="00BA7A8A" w:rsidP="00BA7A8A">
            <w:pPr>
              <w:spacing w:after="0" w:line="240" w:lineRule="auto"/>
              <w:jc w:val="center"/>
              <w:rPr>
                <w:rFonts w:ascii="Arial" w:eastAsia="Times New Roman" w:hAnsi="Arial" w:cs="Arial"/>
                <w:b/>
                <w:sz w:val="40"/>
                <w:szCs w:val="40"/>
                <w:lang w:eastAsia="en-US"/>
              </w:rPr>
            </w:pPr>
            <w:r w:rsidRPr="00BA7A8A">
              <w:rPr>
                <w:rFonts w:ascii="Arial" w:eastAsia="Times New Roman" w:hAnsi="Arial" w:cs="Arial"/>
                <w:b/>
                <w:sz w:val="40"/>
                <w:szCs w:val="40"/>
                <w:lang w:eastAsia="en-US"/>
              </w:rPr>
              <w:t xml:space="preserve">COMMUNICATION IMPAIRMENT (TOMS) </w:t>
            </w:r>
            <w:r w:rsidRPr="00BA7A8A">
              <w:rPr>
                <w:rFonts w:ascii="Arial" w:eastAsia="Times New Roman" w:hAnsi="Arial" w:cs="Arial"/>
                <w:b/>
                <w:sz w:val="24"/>
                <w:szCs w:val="24"/>
                <w:lang w:eastAsia="en-US"/>
              </w:rPr>
              <w:t>with local adaptation</w:t>
            </w:r>
            <w:r w:rsidRPr="00BA7A8A">
              <w:rPr>
                <w:rFonts w:ascii="Arial" w:eastAsia="Times New Roman" w:hAnsi="Arial" w:cs="Arial"/>
                <w:b/>
                <w:sz w:val="40"/>
                <w:szCs w:val="40"/>
                <w:lang w:eastAsia="en-US"/>
              </w:rPr>
              <w:t xml:space="preserve"> </w:t>
            </w:r>
          </w:p>
          <w:p w14:paraId="706280A9"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p w14:paraId="0DEEBF5F" w14:textId="77777777" w:rsidR="00BA7A8A" w:rsidRPr="00BA7A8A" w:rsidRDefault="00BA7A8A" w:rsidP="00BA7A8A">
            <w:pPr>
              <w:numPr>
                <w:ilvl w:val="0"/>
                <w:numId w:val="9"/>
              </w:numPr>
              <w:spacing w:after="0" w:line="240" w:lineRule="auto"/>
              <w:rPr>
                <w:rFonts w:ascii="Arial" w:eastAsia="Times New Roman" w:hAnsi="Arial" w:cs="Arial"/>
                <w:lang w:eastAsia="en-US"/>
              </w:rPr>
            </w:pPr>
            <w:r w:rsidRPr="00BA7A8A">
              <w:rPr>
                <w:rFonts w:ascii="Arial" w:eastAsia="Times New Roman" w:hAnsi="Arial" w:cs="Arial"/>
                <w:lang w:eastAsia="en-US"/>
              </w:rPr>
              <w:t xml:space="preserve">USING LOCALLY AGREED DIAGNOSTIC GUIDELINES, EVALUATE THE FOLLOWING AREAS OF COMMUNICATION; </w:t>
            </w:r>
            <w:r w:rsidRPr="00BA7A8A">
              <w:rPr>
                <w:rFonts w:ascii="Arial" w:eastAsia="Times New Roman" w:hAnsi="Arial" w:cs="Arial"/>
                <w:sz w:val="24"/>
                <w:szCs w:val="24"/>
                <w:lang w:eastAsia="en-US"/>
              </w:rPr>
              <w:t xml:space="preserve">comprehension, expression, speech and </w:t>
            </w:r>
            <w:proofErr w:type="gramStart"/>
            <w:r w:rsidRPr="00BA7A8A">
              <w:rPr>
                <w:rFonts w:ascii="Arial" w:eastAsia="Times New Roman" w:hAnsi="Arial" w:cs="Arial"/>
                <w:sz w:val="24"/>
                <w:szCs w:val="24"/>
                <w:lang w:eastAsia="en-US"/>
              </w:rPr>
              <w:t>fluency</w:t>
            </w:r>
            <w:proofErr w:type="gramEnd"/>
          </w:p>
          <w:p w14:paraId="1B304940" w14:textId="77777777" w:rsidR="00BA7A8A" w:rsidRPr="00BA7A8A" w:rsidRDefault="00BA7A8A" w:rsidP="00BA7A8A">
            <w:pPr>
              <w:spacing w:after="0" w:line="240" w:lineRule="auto"/>
              <w:rPr>
                <w:rFonts w:ascii="Arial" w:eastAsia="Times New Roman" w:hAnsi="Arial" w:cs="Arial"/>
                <w:lang w:eastAsia="en-US"/>
              </w:rPr>
            </w:pPr>
          </w:p>
          <w:p w14:paraId="2676D665" w14:textId="77777777" w:rsidR="00BA7A8A" w:rsidRPr="00BA7A8A" w:rsidRDefault="00BA7A8A" w:rsidP="00BA7A8A">
            <w:pPr>
              <w:spacing w:after="0" w:line="240" w:lineRule="auto"/>
              <w:rPr>
                <w:rFonts w:ascii="Arial" w:eastAsia="Times New Roman" w:hAnsi="Arial" w:cs="Arial"/>
                <w:bCs/>
                <w:lang w:eastAsia="en-US"/>
              </w:rPr>
            </w:pPr>
            <w:r w:rsidRPr="00BA7A8A">
              <w:rPr>
                <w:rFonts w:ascii="Arial" w:eastAsia="Times New Roman" w:hAnsi="Arial" w:cs="Arial"/>
                <w:bCs/>
                <w:lang w:eastAsia="en-US"/>
              </w:rPr>
              <w:t xml:space="preserve">      (ii)  SELECT BEST FIT COMMUNICATION IMPAIRMENT RATING FROM GUIDANCE BELOW </w:t>
            </w:r>
          </w:p>
          <w:p w14:paraId="380BB8BC" w14:textId="77777777" w:rsidR="00BA7A8A" w:rsidRPr="00BA7A8A" w:rsidRDefault="00BA7A8A" w:rsidP="00BA7A8A">
            <w:pPr>
              <w:spacing w:after="0" w:line="240" w:lineRule="auto"/>
              <w:jc w:val="center"/>
              <w:rPr>
                <w:rFonts w:ascii="Arial" w:eastAsia="Times New Roman" w:hAnsi="Arial" w:cs="Arial"/>
                <w:b/>
                <w:lang w:eastAsia="en-US"/>
              </w:rPr>
            </w:pPr>
            <w:r w:rsidRPr="00BA7A8A">
              <w:rPr>
                <w:rFonts w:ascii="Arial" w:eastAsia="Times New Roman" w:hAnsi="Arial" w:cs="Arial"/>
                <w:b/>
                <w:lang w:eastAsia="en-US"/>
              </w:rPr>
              <w:t xml:space="preserve">   </w:t>
            </w:r>
          </w:p>
        </w:tc>
      </w:tr>
      <w:tr w:rsidR="00BA7A8A" w:rsidRPr="00BA7A8A" w14:paraId="6BD60573" w14:textId="77777777" w:rsidTr="00BA7A8A">
        <w:trPr>
          <w:trHeight w:val="1906"/>
        </w:trPr>
        <w:tc>
          <w:tcPr>
            <w:tcW w:w="317" w:type="pct"/>
            <w:tcBorders>
              <w:left w:val="single" w:sz="18" w:space="0" w:color="auto"/>
            </w:tcBorders>
          </w:tcPr>
          <w:p w14:paraId="7C9E7C47" w14:textId="77777777" w:rsidR="00BA7A8A" w:rsidRPr="00BA7A8A" w:rsidRDefault="00BA7A8A" w:rsidP="00BA7A8A">
            <w:pPr>
              <w:spacing w:after="0" w:line="240" w:lineRule="auto"/>
              <w:jc w:val="center"/>
              <w:rPr>
                <w:rFonts w:ascii="Arial" w:eastAsia="Times New Roman" w:hAnsi="Arial" w:cs="Arial"/>
                <w:b/>
                <w:sz w:val="24"/>
                <w:szCs w:val="24"/>
                <w:lang w:eastAsia="en-US"/>
              </w:rPr>
            </w:pPr>
          </w:p>
        </w:tc>
        <w:tc>
          <w:tcPr>
            <w:tcW w:w="4683" w:type="pct"/>
            <w:tcBorders>
              <w:right w:val="single" w:sz="18" w:space="0" w:color="auto"/>
            </w:tcBorders>
          </w:tcPr>
          <w:p w14:paraId="67129B63" w14:textId="77777777" w:rsidR="00BA7A8A" w:rsidRPr="00BA7A8A" w:rsidRDefault="00BA7A8A" w:rsidP="00BA7A8A">
            <w:pPr>
              <w:spacing w:after="0" w:line="240" w:lineRule="auto"/>
              <w:rPr>
                <w:rFonts w:ascii="Arial" w:eastAsia="Times New Roman" w:hAnsi="Arial" w:cs="Arial"/>
                <w:b/>
                <w:i/>
                <w:lang w:eastAsia="en-US"/>
              </w:rPr>
            </w:pPr>
          </w:p>
          <w:p w14:paraId="4FE01EDF" w14:textId="77777777" w:rsidR="00BA7A8A" w:rsidRPr="00BA7A8A" w:rsidRDefault="00BA7A8A" w:rsidP="00BA7A8A">
            <w:pPr>
              <w:spacing w:after="0" w:line="240" w:lineRule="auto"/>
              <w:rPr>
                <w:rFonts w:ascii="Arial" w:eastAsia="Times New Roman" w:hAnsi="Arial" w:cs="Arial"/>
                <w:i/>
                <w:lang w:eastAsia="en-US"/>
              </w:rPr>
            </w:pPr>
            <w:r w:rsidRPr="00BA7A8A">
              <w:rPr>
                <w:rFonts w:ascii="Arial" w:eastAsia="Times New Roman" w:hAnsi="Arial" w:cs="Arial"/>
                <w:b/>
                <w:i/>
                <w:lang w:eastAsia="en-US"/>
              </w:rPr>
              <w:t xml:space="preserve">Profound: </w:t>
            </w:r>
            <w:r w:rsidRPr="00BA7A8A">
              <w:rPr>
                <w:rFonts w:ascii="Arial" w:eastAsia="Times New Roman" w:hAnsi="Arial" w:cs="Arial"/>
                <w:i/>
                <w:lang w:eastAsia="en-US"/>
              </w:rPr>
              <w:t xml:space="preserve">at or below standard score 55, SD -3, centile score &lt;1 </w:t>
            </w:r>
          </w:p>
          <w:p w14:paraId="640D3F28" w14:textId="77777777" w:rsidR="00BA7A8A" w:rsidRPr="00BA7A8A" w:rsidRDefault="00BA7A8A" w:rsidP="00BA7A8A">
            <w:pPr>
              <w:spacing w:after="0" w:line="240" w:lineRule="auto"/>
              <w:rPr>
                <w:rFonts w:ascii="Arial" w:eastAsia="Times New Roman" w:hAnsi="Arial" w:cs="Arial"/>
                <w:i/>
                <w:lang w:eastAsia="en-US"/>
              </w:rPr>
            </w:pPr>
            <w:r w:rsidRPr="00BA7A8A">
              <w:rPr>
                <w:rFonts w:ascii="Arial" w:eastAsia="Times New Roman" w:hAnsi="Arial" w:cs="Arial"/>
                <w:b/>
                <w:i/>
                <w:lang w:eastAsia="en-US"/>
              </w:rPr>
              <w:t>Severe/Profound:</w:t>
            </w:r>
            <w:r w:rsidRPr="00BA7A8A">
              <w:rPr>
                <w:rFonts w:ascii="Arial" w:eastAsia="Times New Roman" w:hAnsi="Arial" w:cs="Arial"/>
                <w:i/>
                <w:lang w:eastAsia="en-US"/>
              </w:rPr>
              <w:t xml:space="preserve"> at or below standard score 62, centile score &lt; 1, SD -2.5 </w:t>
            </w:r>
          </w:p>
          <w:p w14:paraId="6B3CBBD1" w14:textId="77777777" w:rsidR="00BA7A8A" w:rsidRPr="00BA7A8A" w:rsidRDefault="00BA7A8A" w:rsidP="00BA7A8A">
            <w:pPr>
              <w:spacing w:after="0" w:line="240" w:lineRule="auto"/>
              <w:rPr>
                <w:rFonts w:ascii="Arial" w:eastAsia="Times New Roman" w:hAnsi="Arial" w:cs="Arial"/>
                <w:i/>
                <w:lang w:eastAsia="en-US"/>
              </w:rPr>
            </w:pPr>
            <w:r w:rsidRPr="00BA7A8A">
              <w:rPr>
                <w:rFonts w:ascii="Arial" w:eastAsia="Times New Roman" w:hAnsi="Arial" w:cs="Arial"/>
                <w:b/>
                <w:i/>
                <w:lang w:eastAsia="en-US"/>
              </w:rPr>
              <w:t xml:space="preserve">Severe: </w:t>
            </w:r>
            <w:r w:rsidRPr="00BA7A8A">
              <w:rPr>
                <w:rFonts w:ascii="Arial" w:eastAsia="Times New Roman" w:hAnsi="Arial" w:cs="Arial"/>
                <w:i/>
                <w:lang w:eastAsia="en-US"/>
              </w:rPr>
              <w:t>at or below standard score 68-70, centile 1-</w:t>
            </w:r>
            <w:proofErr w:type="gramStart"/>
            <w:r w:rsidRPr="00BA7A8A">
              <w:rPr>
                <w:rFonts w:ascii="Arial" w:eastAsia="Times New Roman" w:hAnsi="Arial" w:cs="Arial"/>
                <w:i/>
                <w:lang w:eastAsia="en-US"/>
              </w:rPr>
              <w:t>2 ;</w:t>
            </w:r>
            <w:proofErr w:type="gramEnd"/>
            <w:r w:rsidRPr="00BA7A8A">
              <w:rPr>
                <w:rFonts w:ascii="Arial" w:eastAsia="Times New Roman" w:hAnsi="Arial" w:cs="Arial"/>
                <w:i/>
                <w:lang w:eastAsia="en-US"/>
              </w:rPr>
              <w:t xml:space="preserve">  SD -2</w:t>
            </w:r>
          </w:p>
          <w:p w14:paraId="13FE3C69" w14:textId="77777777" w:rsidR="00BA7A8A" w:rsidRPr="00BA7A8A" w:rsidRDefault="00BA7A8A" w:rsidP="00BA7A8A">
            <w:pPr>
              <w:spacing w:after="0" w:line="240" w:lineRule="auto"/>
              <w:rPr>
                <w:rFonts w:ascii="Arial" w:eastAsia="Times New Roman" w:hAnsi="Arial" w:cs="Arial"/>
                <w:b/>
                <w:i/>
                <w:lang w:eastAsia="en-US"/>
              </w:rPr>
            </w:pPr>
            <w:r w:rsidRPr="00BA7A8A">
              <w:rPr>
                <w:rFonts w:ascii="Arial" w:eastAsia="Times New Roman" w:hAnsi="Arial" w:cs="Arial"/>
                <w:b/>
                <w:i/>
                <w:lang w:eastAsia="en-US"/>
              </w:rPr>
              <w:t>Moderate/Severe:</w:t>
            </w:r>
            <w:r w:rsidRPr="00BA7A8A">
              <w:rPr>
                <w:rFonts w:ascii="Arial" w:eastAsia="Times New Roman" w:hAnsi="Arial" w:cs="Arial"/>
                <w:i/>
                <w:lang w:eastAsia="en-US"/>
              </w:rPr>
              <w:t xml:space="preserve"> at or below standard scores 75, centile 5, SD -1.7</w:t>
            </w:r>
          </w:p>
          <w:p w14:paraId="1B6048CF" w14:textId="77777777" w:rsidR="00BA7A8A" w:rsidRPr="00BA7A8A" w:rsidRDefault="00BA7A8A" w:rsidP="00BA7A8A">
            <w:pPr>
              <w:spacing w:after="0" w:line="240" w:lineRule="auto"/>
              <w:jc w:val="both"/>
              <w:rPr>
                <w:rFonts w:ascii="Arial" w:eastAsia="Times New Roman" w:hAnsi="Arial" w:cs="Arial"/>
                <w:i/>
                <w:lang w:eastAsia="en-US"/>
              </w:rPr>
            </w:pPr>
            <w:r w:rsidRPr="00BA7A8A">
              <w:rPr>
                <w:rFonts w:ascii="Arial" w:eastAsia="Times New Roman" w:hAnsi="Arial" w:cs="Arial"/>
                <w:b/>
                <w:i/>
                <w:lang w:eastAsia="en-US"/>
              </w:rPr>
              <w:t xml:space="preserve">Moderate: </w:t>
            </w:r>
            <w:r w:rsidRPr="00BA7A8A">
              <w:rPr>
                <w:rFonts w:ascii="Arial" w:eastAsia="Times New Roman" w:hAnsi="Arial" w:cs="Arial"/>
                <w:i/>
                <w:lang w:eastAsia="en-US"/>
              </w:rPr>
              <w:t>at or below standard score 77-78, centile score 6-7; SD -1.5</w:t>
            </w:r>
          </w:p>
          <w:p w14:paraId="57D5FDAC" w14:textId="77777777" w:rsidR="00BA7A8A" w:rsidRPr="00BA7A8A" w:rsidRDefault="00BA7A8A" w:rsidP="00BA7A8A">
            <w:pPr>
              <w:spacing w:after="0" w:line="240" w:lineRule="auto"/>
              <w:jc w:val="both"/>
              <w:rPr>
                <w:rFonts w:ascii="Arial" w:eastAsia="Times New Roman" w:hAnsi="Arial" w:cs="Arial"/>
                <w:i/>
                <w:lang w:eastAsia="en-US"/>
              </w:rPr>
            </w:pPr>
            <w:r w:rsidRPr="00BA7A8A">
              <w:rPr>
                <w:rFonts w:ascii="Arial" w:eastAsia="Times New Roman" w:hAnsi="Arial" w:cs="Arial"/>
                <w:b/>
                <w:i/>
                <w:lang w:eastAsia="en-US"/>
              </w:rPr>
              <w:t xml:space="preserve">Mild: </w:t>
            </w:r>
            <w:r w:rsidRPr="00BA7A8A">
              <w:rPr>
                <w:rFonts w:ascii="Arial" w:eastAsia="Times New Roman" w:hAnsi="Arial" w:cs="Arial"/>
                <w:i/>
                <w:lang w:eastAsia="en-US"/>
              </w:rPr>
              <w:t>at or below standard score 81; centile 10; SD -1.2</w:t>
            </w:r>
          </w:p>
          <w:p w14:paraId="47718C78" w14:textId="77777777" w:rsidR="00BA7A8A" w:rsidRPr="00BA7A8A" w:rsidRDefault="00BA7A8A" w:rsidP="00BA7A8A">
            <w:pPr>
              <w:spacing w:after="0" w:line="240" w:lineRule="auto"/>
              <w:jc w:val="both"/>
              <w:rPr>
                <w:rFonts w:ascii="Arial" w:eastAsia="Times New Roman" w:hAnsi="Arial" w:cs="Arial"/>
                <w:b/>
                <w:lang w:eastAsia="en-US"/>
              </w:rPr>
            </w:pPr>
            <w:r w:rsidRPr="00BA7A8A">
              <w:rPr>
                <w:rFonts w:ascii="Arial" w:eastAsia="Times New Roman" w:hAnsi="Arial" w:cs="Arial"/>
                <w:b/>
                <w:i/>
                <w:lang w:eastAsia="en-US"/>
              </w:rPr>
              <w:t xml:space="preserve">WNL: </w:t>
            </w:r>
            <w:r w:rsidRPr="00BA7A8A">
              <w:rPr>
                <w:rFonts w:ascii="Arial" w:eastAsia="Times New Roman" w:hAnsi="Arial" w:cs="Arial"/>
                <w:i/>
                <w:lang w:eastAsia="en-US"/>
              </w:rPr>
              <w:t xml:space="preserve">at or above standard score 85, centile 16, SD -1 </w:t>
            </w:r>
            <w:r w:rsidRPr="00BA7A8A">
              <w:rPr>
                <w:rFonts w:ascii="Arial" w:eastAsia="Times New Roman" w:hAnsi="Arial" w:cs="Arial"/>
                <w:b/>
                <w:lang w:eastAsia="en-US"/>
              </w:rPr>
              <w:t xml:space="preserve"> </w:t>
            </w:r>
          </w:p>
          <w:p w14:paraId="6A26C164" w14:textId="77777777" w:rsidR="00BA7A8A" w:rsidRPr="00BA7A8A" w:rsidRDefault="00BA7A8A" w:rsidP="00BA7A8A">
            <w:pPr>
              <w:spacing w:after="0" w:line="240" w:lineRule="auto"/>
              <w:rPr>
                <w:rFonts w:ascii="Arial" w:eastAsia="Times New Roman" w:hAnsi="Arial" w:cs="Arial"/>
                <w:lang w:eastAsia="en-US"/>
              </w:rPr>
            </w:pPr>
            <w:r w:rsidRPr="00BA7A8A">
              <w:rPr>
                <w:rFonts w:ascii="Arial" w:eastAsia="Times New Roman" w:hAnsi="Arial" w:cs="Arial"/>
                <w:lang w:eastAsia="en-US"/>
              </w:rPr>
              <w:t xml:space="preserve">  </w:t>
            </w:r>
          </w:p>
        </w:tc>
      </w:tr>
      <w:tr w:rsidR="00BA7A8A" w:rsidRPr="00BA7A8A" w14:paraId="7FAA8BDE" w14:textId="77777777" w:rsidTr="00BA7A8A">
        <w:trPr>
          <w:trHeight w:val="1125"/>
        </w:trPr>
        <w:tc>
          <w:tcPr>
            <w:tcW w:w="317" w:type="pct"/>
            <w:tcBorders>
              <w:left w:val="single" w:sz="18" w:space="0" w:color="auto"/>
            </w:tcBorders>
          </w:tcPr>
          <w:p w14:paraId="0C9BEABE" w14:textId="77777777" w:rsidR="00BA7A8A" w:rsidRPr="00BA7A8A" w:rsidRDefault="00BA7A8A" w:rsidP="00BA7A8A">
            <w:pPr>
              <w:spacing w:after="0" w:line="240" w:lineRule="auto"/>
              <w:jc w:val="center"/>
              <w:rPr>
                <w:rFonts w:ascii="Arial" w:eastAsia="Times New Roman" w:hAnsi="Arial" w:cs="Arial"/>
                <w:b/>
                <w:sz w:val="24"/>
                <w:szCs w:val="24"/>
                <w:lang w:eastAsia="en-US"/>
              </w:rPr>
            </w:pPr>
          </w:p>
          <w:p w14:paraId="5489261B" w14:textId="77777777" w:rsidR="00BA7A8A" w:rsidRPr="00BA7A8A" w:rsidRDefault="00BA7A8A" w:rsidP="00BA7A8A">
            <w:pPr>
              <w:spacing w:after="0" w:line="240" w:lineRule="auto"/>
              <w:jc w:val="center"/>
              <w:rPr>
                <w:rFonts w:ascii="Arial" w:eastAsia="Times New Roman" w:hAnsi="Arial" w:cs="Arial"/>
                <w:b/>
                <w:sz w:val="44"/>
                <w:szCs w:val="44"/>
                <w:lang w:eastAsia="en-US"/>
              </w:rPr>
            </w:pPr>
            <w:r w:rsidRPr="00BA7A8A">
              <w:rPr>
                <w:rFonts w:ascii="Arial" w:eastAsia="Times New Roman" w:hAnsi="Arial" w:cs="Arial"/>
                <w:b/>
                <w:sz w:val="44"/>
                <w:szCs w:val="44"/>
                <w:lang w:eastAsia="en-US"/>
              </w:rPr>
              <w:t>0</w:t>
            </w:r>
          </w:p>
        </w:tc>
        <w:tc>
          <w:tcPr>
            <w:tcW w:w="4683" w:type="pct"/>
            <w:tcBorders>
              <w:right w:val="single" w:sz="18" w:space="0" w:color="auto"/>
            </w:tcBorders>
          </w:tcPr>
          <w:p w14:paraId="2C87C4A8" w14:textId="77777777" w:rsidR="00BA7A8A" w:rsidRPr="00BA7A8A" w:rsidRDefault="00BA7A8A" w:rsidP="00BA7A8A">
            <w:pPr>
              <w:spacing w:after="0" w:line="240" w:lineRule="auto"/>
              <w:rPr>
                <w:rFonts w:ascii="Arial" w:eastAsia="Times New Roman" w:hAnsi="Arial" w:cs="Arial"/>
                <w:b/>
                <w:sz w:val="16"/>
                <w:szCs w:val="16"/>
                <w:lang w:eastAsia="en-US"/>
              </w:rPr>
            </w:pPr>
          </w:p>
          <w:p w14:paraId="6F903B9E" w14:textId="77777777" w:rsidR="00BA7A8A" w:rsidRPr="00BA7A8A" w:rsidRDefault="00BA7A8A" w:rsidP="00BA7A8A">
            <w:pPr>
              <w:spacing w:after="0" w:line="240" w:lineRule="auto"/>
              <w:jc w:val="center"/>
              <w:rPr>
                <w:rFonts w:ascii="Arial" w:eastAsia="Times New Roman" w:hAnsi="Arial" w:cs="Arial"/>
                <w:bCs/>
                <w:sz w:val="24"/>
                <w:szCs w:val="24"/>
                <w:lang w:eastAsia="en-US"/>
              </w:rPr>
            </w:pPr>
            <w:r w:rsidRPr="00BA7A8A">
              <w:rPr>
                <w:rFonts w:ascii="Arial" w:eastAsia="Times New Roman" w:hAnsi="Arial" w:cs="Arial"/>
                <w:b/>
                <w:sz w:val="28"/>
                <w:szCs w:val="28"/>
                <w:lang w:eastAsia="en-US"/>
              </w:rPr>
              <w:t xml:space="preserve">Profound impairment: </w:t>
            </w:r>
            <w:r w:rsidRPr="00BA7A8A">
              <w:rPr>
                <w:rFonts w:ascii="Arial" w:eastAsia="Times New Roman" w:hAnsi="Arial" w:cs="Arial"/>
                <w:bCs/>
                <w:sz w:val="24"/>
                <w:szCs w:val="24"/>
                <w:lang w:eastAsia="en-US"/>
              </w:rPr>
              <w:t xml:space="preserve">Profound difficulties in at least two areas </w:t>
            </w:r>
          </w:p>
          <w:p w14:paraId="0B4C0D65" w14:textId="77777777" w:rsidR="00BA7A8A" w:rsidRPr="00BA7A8A" w:rsidRDefault="00BA7A8A" w:rsidP="00BA7A8A">
            <w:pPr>
              <w:spacing w:after="0" w:line="240" w:lineRule="auto"/>
              <w:jc w:val="center"/>
              <w:rPr>
                <w:rFonts w:ascii="Arial" w:eastAsia="Times New Roman" w:hAnsi="Arial" w:cs="Arial"/>
                <w:sz w:val="16"/>
                <w:szCs w:val="16"/>
                <w:lang w:eastAsia="en-US"/>
              </w:rPr>
            </w:pPr>
            <w:r w:rsidRPr="00BA7A8A">
              <w:rPr>
                <w:rFonts w:ascii="Arial" w:eastAsia="Times New Roman" w:hAnsi="Arial" w:cs="Arial"/>
                <w:bCs/>
                <w:sz w:val="24"/>
                <w:szCs w:val="24"/>
                <w:lang w:eastAsia="en-US"/>
              </w:rPr>
              <w:t xml:space="preserve">Example: </w:t>
            </w:r>
            <w:r w:rsidRPr="00BA7A8A">
              <w:rPr>
                <w:rFonts w:ascii="Arial" w:eastAsia="Times New Roman" w:hAnsi="Arial" w:cs="Arial"/>
                <w:sz w:val="24"/>
                <w:szCs w:val="24"/>
                <w:lang w:eastAsia="en-US"/>
              </w:rPr>
              <w:t>Profound receptive and expressive language impairment</w:t>
            </w:r>
          </w:p>
        </w:tc>
      </w:tr>
      <w:tr w:rsidR="00BA7A8A" w:rsidRPr="00BA7A8A" w14:paraId="17B6FE22" w14:textId="77777777" w:rsidTr="00BA7A8A">
        <w:trPr>
          <w:trHeight w:val="974"/>
        </w:trPr>
        <w:tc>
          <w:tcPr>
            <w:tcW w:w="317" w:type="pct"/>
            <w:tcBorders>
              <w:left w:val="single" w:sz="18" w:space="0" w:color="auto"/>
            </w:tcBorders>
          </w:tcPr>
          <w:p w14:paraId="4CC4BBFC" w14:textId="77777777" w:rsidR="00BA7A8A" w:rsidRPr="00BA7A8A" w:rsidRDefault="00BA7A8A" w:rsidP="00BA7A8A">
            <w:pPr>
              <w:spacing w:after="0" w:line="240" w:lineRule="auto"/>
              <w:rPr>
                <w:rFonts w:ascii="Arial" w:eastAsia="Times New Roman" w:hAnsi="Arial" w:cs="Arial"/>
                <w:b/>
                <w:sz w:val="16"/>
                <w:szCs w:val="16"/>
                <w:lang w:eastAsia="en-US"/>
              </w:rPr>
            </w:pPr>
          </w:p>
          <w:p w14:paraId="326C8199" w14:textId="77777777" w:rsidR="00BA7A8A" w:rsidRPr="00BA7A8A" w:rsidRDefault="00BA7A8A" w:rsidP="00BA7A8A">
            <w:pPr>
              <w:spacing w:after="0" w:line="240" w:lineRule="auto"/>
              <w:jc w:val="center"/>
              <w:rPr>
                <w:rFonts w:ascii="Arial" w:eastAsia="Times New Roman" w:hAnsi="Arial" w:cs="Arial"/>
                <w:b/>
                <w:sz w:val="24"/>
                <w:szCs w:val="24"/>
                <w:lang w:eastAsia="en-US"/>
              </w:rPr>
            </w:pPr>
            <w:r w:rsidRPr="00BA7A8A">
              <w:rPr>
                <w:rFonts w:ascii="Arial" w:eastAsia="Times New Roman" w:hAnsi="Arial" w:cs="Arial"/>
                <w:b/>
                <w:sz w:val="24"/>
                <w:szCs w:val="24"/>
                <w:lang w:eastAsia="en-US"/>
              </w:rPr>
              <w:t>0.5</w:t>
            </w:r>
          </w:p>
          <w:p w14:paraId="07B49643"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tc>
        <w:tc>
          <w:tcPr>
            <w:tcW w:w="4683" w:type="pct"/>
            <w:tcBorders>
              <w:right w:val="single" w:sz="18" w:space="0" w:color="auto"/>
            </w:tcBorders>
          </w:tcPr>
          <w:p w14:paraId="35F54D5A" w14:textId="77777777" w:rsidR="00BA7A8A" w:rsidRPr="00BA7A8A" w:rsidRDefault="00BA7A8A" w:rsidP="00BA7A8A">
            <w:pPr>
              <w:spacing w:after="0" w:line="240" w:lineRule="auto"/>
              <w:rPr>
                <w:rFonts w:ascii="Arial" w:eastAsia="Times New Roman" w:hAnsi="Arial" w:cs="Arial"/>
                <w:b/>
                <w:sz w:val="16"/>
                <w:szCs w:val="16"/>
                <w:lang w:eastAsia="en-US"/>
              </w:rPr>
            </w:pPr>
          </w:p>
          <w:p w14:paraId="1EA53456" w14:textId="77777777" w:rsidR="00BA7A8A" w:rsidRPr="00BA7A8A" w:rsidRDefault="00BA7A8A" w:rsidP="00BA7A8A">
            <w:pPr>
              <w:spacing w:after="0" w:line="240" w:lineRule="auto"/>
              <w:jc w:val="center"/>
              <w:rPr>
                <w:rFonts w:ascii="Arial" w:eastAsia="Times New Roman" w:hAnsi="Arial" w:cs="Arial"/>
                <w:sz w:val="24"/>
                <w:szCs w:val="24"/>
                <w:lang w:eastAsia="en-US"/>
              </w:rPr>
            </w:pPr>
            <w:r w:rsidRPr="00BA7A8A">
              <w:rPr>
                <w:rFonts w:ascii="Arial" w:eastAsia="Times New Roman" w:hAnsi="Arial" w:cs="Arial"/>
                <w:sz w:val="24"/>
                <w:szCs w:val="24"/>
                <w:lang w:eastAsia="en-US"/>
              </w:rPr>
              <w:t xml:space="preserve">Severe/Profound impairment in at least two areas; Severe impairment in three or more areas </w:t>
            </w:r>
          </w:p>
          <w:p w14:paraId="42D59B63" w14:textId="77777777" w:rsidR="00BA7A8A" w:rsidRPr="00BA7A8A" w:rsidRDefault="00BA7A8A" w:rsidP="00BA7A8A">
            <w:pPr>
              <w:spacing w:after="0" w:line="240" w:lineRule="auto"/>
              <w:jc w:val="center"/>
              <w:rPr>
                <w:rFonts w:ascii="Arial" w:eastAsia="Times New Roman" w:hAnsi="Arial" w:cs="Arial"/>
                <w:b/>
                <w:sz w:val="28"/>
                <w:szCs w:val="28"/>
                <w:lang w:eastAsia="en-US"/>
              </w:rPr>
            </w:pPr>
            <w:r w:rsidRPr="00BA7A8A">
              <w:rPr>
                <w:rFonts w:ascii="Arial" w:eastAsia="Times New Roman" w:hAnsi="Arial" w:cs="Arial"/>
                <w:sz w:val="24"/>
                <w:szCs w:val="24"/>
                <w:lang w:eastAsia="en-US"/>
              </w:rPr>
              <w:t>Example: Severe/Profound receptive and expressive language impairment</w:t>
            </w:r>
          </w:p>
        </w:tc>
      </w:tr>
      <w:tr w:rsidR="00BA7A8A" w:rsidRPr="00BA7A8A" w14:paraId="15AF2F30" w14:textId="77777777" w:rsidTr="00BA7A8A">
        <w:trPr>
          <w:trHeight w:val="1271"/>
        </w:trPr>
        <w:tc>
          <w:tcPr>
            <w:tcW w:w="317" w:type="pct"/>
            <w:tcBorders>
              <w:left w:val="single" w:sz="18" w:space="0" w:color="auto"/>
            </w:tcBorders>
          </w:tcPr>
          <w:p w14:paraId="624017AC" w14:textId="77777777" w:rsidR="00BA7A8A" w:rsidRPr="00BA7A8A" w:rsidRDefault="00BA7A8A" w:rsidP="00BA7A8A">
            <w:pPr>
              <w:spacing w:after="0" w:line="240" w:lineRule="auto"/>
              <w:jc w:val="center"/>
              <w:rPr>
                <w:rFonts w:ascii="Arial" w:eastAsia="Times New Roman" w:hAnsi="Arial" w:cs="Arial"/>
                <w:b/>
                <w:lang w:eastAsia="en-US"/>
              </w:rPr>
            </w:pPr>
          </w:p>
          <w:p w14:paraId="4FD8F999" w14:textId="77777777" w:rsidR="00BA7A8A" w:rsidRPr="00BA7A8A" w:rsidRDefault="00BA7A8A" w:rsidP="00BA7A8A">
            <w:pPr>
              <w:spacing w:after="0" w:line="240" w:lineRule="auto"/>
              <w:jc w:val="center"/>
              <w:rPr>
                <w:rFonts w:ascii="Arial" w:eastAsia="Times New Roman" w:hAnsi="Arial" w:cs="Arial"/>
                <w:b/>
                <w:sz w:val="36"/>
                <w:szCs w:val="36"/>
                <w:lang w:eastAsia="en-US"/>
              </w:rPr>
            </w:pPr>
            <w:r w:rsidRPr="00BA7A8A">
              <w:rPr>
                <w:rFonts w:ascii="Arial" w:eastAsia="Times New Roman" w:hAnsi="Arial" w:cs="Arial"/>
                <w:b/>
                <w:sz w:val="44"/>
                <w:szCs w:val="44"/>
                <w:lang w:eastAsia="en-US"/>
              </w:rPr>
              <w:t>1</w:t>
            </w:r>
          </w:p>
        </w:tc>
        <w:tc>
          <w:tcPr>
            <w:tcW w:w="4683" w:type="pct"/>
            <w:tcBorders>
              <w:right w:val="single" w:sz="18" w:space="0" w:color="auto"/>
            </w:tcBorders>
          </w:tcPr>
          <w:p w14:paraId="51EC53CC" w14:textId="77777777" w:rsidR="00BA7A8A" w:rsidRPr="00BA7A8A" w:rsidRDefault="00BA7A8A" w:rsidP="00BA7A8A">
            <w:pPr>
              <w:spacing w:after="0" w:line="240" w:lineRule="auto"/>
              <w:rPr>
                <w:rFonts w:ascii="Arial" w:eastAsia="Times New Roman" w:hAnsi="Arial" w:cs="Arial"/>
                <w:b/>
                <w:sz w:val="16"/>
                <w:szCs w:val="16"/>
                <w:lang w:eastAsia="en-US"/>
              </w:rPr>
            </w:pPr>
          </w:p>
          <w:p w14:paraId="7257A48E" w14:textId="77777777" w:rsidR="00BA7A8A" w:rsidRPr="00BA7A8A" w:rsidRDefault="00BA7A8A" w:rsidP="00BA7A8A">
            <w:pPr>
              <w:spacing w:after="0" w:line="240" w:lineRule="auto"/>
              <w:jc w:val="center"/>
              <w:rPr>
                <w:rFonts w:ascii="Arial" w:eastAsia="Times New Roman" w:hAnsi="Arial" w:cs="Arial"/>
                <w:bCs/>
                <w:sz w:val="24"/>
                <w:szCs w:val="24"/>
                <w:lang w:eastAsia="en-US"/>
              </w:rPr>
            </w:pPr>
            <w:r w:rsidRPr="00BA7A8A">
              <w:rPr>
                <w:rFonts w:ascii="Arial" w:eastAsia="Times New Roman" w:hAnsi="Arial" w:cs="Arial"/>
                <w:b/>
                <w:sz w:val="28"/>
                <w:szCs w:val="28"/>
                <w:lang w:eastAsia="en-US"/>
              </w:rPr>
              <w:t xml:space="preserve">Severe impairment: </w:t>
            </w:r>
            <w:r w:rsidRPr="00BA7A8A">
              <w:rPr>
                <w:rFonts w:ascii="Arial" w:eastAsia="Times New Roman" w:hAnsi="Arial" w:cs="Arial"/>
                <w:bCs/>
                <w:sz w:val="24"/>
                <w:szCs w:val="24"/>
                <w:lang w:eastAsia="en-US"/>
              </w:rPr>
              <w:t xml:space="preserve">Profound or Severe/Profound impairment in one </w:t>
            </w:r>
            <w:proofErr w:type="gramStart"/>
            <w:r w:rsidRPr="00BA7A8A">
              <w:rPr>
                <w:rFonts w:ascii="Arial" w:eastAsia="Times New Roman" w:hAnsi="Arial" w:cs="Arial"/>
                <w:bCs/>
                <w:sz w:val="24"/>
                <w:szCs w:val="24"/>
                <w:lang w:eastAsia="en-US"/>
              </w:rPr>
              <w:t>area;</w:t>
            </w:r>
            <w:proofErr w:type="gramEnd"/>
            <w:r w:rsidRPr="00BA7A8A">
              <w:rPr>
                <w:rFonts w:ascii="Arial" w:eastAsia="Times New Roman" w:hAnsi="Arial" w:cs="Arial"/>
                <w:bCs/>
                <w:sz w:val="24"/>
                <w:szCs w:val="24"/>
                <w:lang w:eastAsia="en-US"/>
              </w:rPr>
              <w:t xml:space="preserve"> </w:t>
            </w:r>
          </w:p>
          <w:p w14:paraId="2750C78F" w14:textId="77777777" w:rsidR="00BA7A8A" w:rsidRPr="00BA7A8A" w:rsidRDefault="00BA7A8A" w:rsidP="00BA7A8A">
            <w:pPr>
              <w:spacing w:after="0" w:line="240" w:lineRule="auto"/>
              <w:jc w:val="center"/>
              <w:rPr>
                <w:rFonts w:ascii="Arial" w:eastAsia="Times New Roman" w:hAnsi="Arial" w:cs="Arial"/>
                <w:bCs/>
                <w:sz w:val="24"/>
                <w:szCs w:val="24"/>
                <w:lang w:eastAsia="en-US"/>
              </w:rPr>
            </w:pPr>
            <w:r w:rsidRPr="00BA7A8A">
              <w:rPr>
                <w:rFonts w:ascii="Arial" w:eastAsia="Times New Roman" w:hAnsi="Arial" w:cs="Arial"/>
                <w:bCs/>
                <w:sz w:val="24"/>
                <w:szCs w:val="24"/>
                <w:lang w:eastAsia="en-US"/>
              </w:rPr>
              <w:t xml:space="preserve">Severe impairment in two areas </w:t>
            </w:r>
          </w:p>
          <w:p w14:paraId="6104890C" w14:textId="77777777" w:rsidR="00BA7A8A" w:rsidRPr="00BA7A8A" w:rsidRDefault="00BA7A8A" w:rsidP="00BA7A8A">
            <w:pPr>
              <w:spacing w:after="0" w:line="240" w:lineRule="auto"/>
              <w:jc w:val="center"/>
              <w:rPr>
                <w:rFonts w:ascii="Arial" w:eastAsia="Times New Roman" w:hAnsi="Arial" w:cs="Arial"/>
                <w:sz w:val="24"/>
                <w:szCs w:val="24"/>
                <w:lang w:eastAsia="en-US"/>
              </w:rPr>
            </w:pPr>
            <w:r w:rsidRPr="00BA7A8A">
              <w:rPr>
                <w:rFonts w:ascii="Arial" w:eastAsia="Times New Roman" w:hAnsi="Arial" w:cs="Arial"/>
                <w:sz w:val="24"/>
                <w:szCs w:val="24"/>
                <w:lang w:eastAsia="en-US"/>
              </w:rPr>
              <w:t>Examples: (</w:t>
            </w:r>
            <w:proofErr w:type="spellStart"/>
            <w:r w:rsidRPr="00BA7A8A">
              <w:rPr>
                <w:rFonts w:ascii="Arial" w:eastAsia="Times New Roman" w:hAnsi="Arial" w:cs="Arial"/>
                <w:sz w:val="24"/>
                <w:szCs w:val="24"/>
                <w:lang w:eastAsia="en-US"/>
              </w:rPr>
              <w:t>i</w:t>
            </w:r>
            <w:proofErr w:type="spellEnd"/>
            <w:r w:rsidRPr="00BA7A8A">
              <w:rPr>
                <w:rFonts w:ascii="Arial" w:eastAsia="Times New Roman" w:hAnsi="Arial" w:cs="Arial"/>
                <w:sz w:val="24"/>
                <w:szCs w:val="24"/>
                <w:lang w:eastAsia="en-US"/>
              </w:rPr>
              <w:t>) Severe/Profound speech impairment</w:t>
            </w:r>
          </w:p>
          <w:p w14:paraId="060A71DF" w14:textId="77777777" w:rsidR="00BA7A8A" w:rsidRPr="00BA7A8A" w:rsidRDefault="00BA7A8A" w:rsidP="00BA7A8A">
            <w:pPr>
              <w:spacing w:after="0" w:line="240" w:lineRule="auto"/>
              <w:jc w:val="center"/>
              <w:rPr>
                <w:rFonts w:ascii="Arial" w:eastAsia="Times New Roman" w:hAnsi="Arial" w:cs="Arial"/>
                <w:sz w:val="24"/>
                <w:szCs w:val="24"/>
                <w:lang w:eastAsia="en-US"/>
              </w:rPr>
            </w:pPr>
            <w:r w:rsidRPr="00BA7A8A">
              <w:rPr>
                <w:rFonts w:ascii="Arial" w:eastAsia="Times New Roman" w:hAnsi="Arial" w:cs="Arial"/>
                <w:sz w:val="24"/>
                <w:szCs w:val="24"/>
                <w:lang w:eastAsia="en-US"/>
              </w:rPr>
              <w:t xml:space="preserve">(ii) Severe receptive </w:t>
            </w:r>
            <w:r w:rsidRPr="00BA7A8A">
              <w:rPr>
                <w:rFonts w:ascii="Arial" w:eastAsia="Times New Roman" w:hAnsi="Arial" w:cs="Arial"/>
                <w:i/>
                <w:sz w:val="24"/>
                <w:szCs w:val="24"/>
                <w:lang w:eastAsia="en-US"/>
              </w:rPr>
              <w:t>&amp;</w:t>
            </w:r>
            <w:r w:rsidRPr="00BA7A8A">
              <w:rPr>
                <w:rFonts w:ascii="Arial" w:eastAsia="Times New Roman" w:hAnsi="Arial" w:cs="Arial"/>
                <w:sz w:val="24"/>
                <w:szCs w:val="24"/>
                <w:lang w:eastAsia="en-US"/>
              </w:rPr>
              <w:t xml:space="preserve"> expressive language impairment</w:t>
            </w:r>
          </w:p>
          <w:p w14:paraId="59BF29B0" w14:textId="77777777" w:rsidR="00BA7A8A" w:rsidRPr="00BA7A8A" w:rsidRDefault="00BA7A8A" w:rsidP="00BA7A8A">
            <w:pPr>
              <w:spacing w:after="0" w:line="240" w:lineRule="auto"/>
              <w:rPr>
                <w:rFonts w:ascii="Arial" w:eastAsia="Times New Roman" w:hAnsi="Arial" w:cs="Arial"/>
                <w:i/>
                <w:sz w:val="16"/>
                <w:szCs w:val="16"/>
                <w:lang w:eastAsia="en-US"/>
              </w:rPr>
            </w:pPr>
          </w:p>
        </w:tc>
      </w:tr>
      <w:tr w:rsidR="00BA7A8A" w:rsidRPr="00BA7A8A" w14:paraId="24B60AE4" w14:textId="77777777" w:rsidTr="00BA7A8A">
        <w:trPr>
          <w:trHeight w:val="581"/>
        </w:trPr>
        <w:tc>
          <w:tcPr>
            <w:tcW w:w="317" w:type="pct"/>
            <w:tcBorders>
              <w:left w:val="single" w:sz="18" w:space="0" w:color="auto"/>
            </w:tcBorders>
          </w:tcPr>
          <w:p w14:paraId="7CB20DA4"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p w14:paraId="55C2382D" w14:textId="77777777" w:rsidR="00BA7A8A" w:rsidRPr="00BA7A8A" w:rsidRDefault="00BA7A8A" w:rsidP="00BA7A8A">
            <w:pPr>
              <w:spacing w:after="0" w:line="240" w:lineRule="auto"/>
              <w:jc w:val="center"/>
              <w:rPr>
                <w:rFonts w:ascii="Arial" w:eastAsia="Times New Roman" w:hAnsi="Arial" w:cs="Arial"/>
                <w:b/>
                <w:sz w:val="44"/>
                <w:szCs w:val="44"/>
                <w:lang w:eastAsia="en-US"/>
              </w:rPr>
            </w:pPr>
            <w:r w:rsidRPr="00BA7A8A">
              <w:rPr>
                <w:rFonts w:ascii="Arial" w:eastAsia="Times New Roman" w:hAnsi="Arial" w:cs="Arial"/>
                <w:b/>
                <w:sz w:val="24"/>
                <w:szCs w:val="24"/>
                <w:lang w:eastAsia="en-US"/>
              </w:rPr>
              <w:t>1.5</w:t>
            </w:r>
          </w:p>
        </w:tc>
        <w:tc>
          <w:tcPr>
            <w:tcW w:w="4683" w:type="pct"/>
            <w:tcBorders>
              <w:right w:val="single" w:sz="18" w:space="0" w:color="auto"/>
            </w:tcBorders>
          </w:tcPr>
          <w:p w14:paraId="16F1E9E5" w14:textId="77777777" w:rsidR="00BA7A8A" w:rsidRPr="00BA7A8A" w:rsidRDefault="00BA7A8A" w:rsidP="00BA7A8A">
            <w:pPr>
              <w:spacing w:after="0" w:line="240" w:lineRule="auto"/>
              <w:rPr>
                <w:rFonts w:ascii="Arial" w:eastAsia="Times New Roman" w:hAnsi="Arial" w:cs="Arial"/>
                <w:b/>
                <w:sz w:val="16"/>
                <w:szCs w:val="16"/>
                <w:lang w:eastAsia="en-US"/>
              </w:rPr>
            </w:pPr>
          </w:p>
          <w:p w14:paraId="59A6BDF9" w14:textId="77777777" w:rsidR="00BA7A8A" w:rsidRPr="00BA7A8A" w:rsidRDefault="00BA7A8A" w:rsidP="00BA7A8A">
            <w:pPr>
              <w:spacing w:after="0" w:line="240" w:lineRule="auto"/>
              <w:jc w:val="center"/>
              <w:rPr>
                <w:rFonts w:ascii="Arial" w:eastAsia="Times New Roman" w:hAnsi="Arial" w:cs="Arial"/>
                <w:sz w:val="24"/>
                <w:szCs w:val="24"/>
                <w:lang w:eastAsia="en-US"/>
              </w:rPr>
            </w:pPr>
            <w:r w:rsidRPr="00BA7A8A">
              <w:rPr>
                <w:rFonts w:ascii="Arial" w:eastAsia="Times New Roman" w:hAnsi="Arial" w:cs="Arial"/>
                <w:sz w:val="24"/>
                <w:szCs w:val="24"/>
                <w:lang w:eastAsia="en-US"/>
              </w:rPr>
              <w:t xml:space="preserve">One area of Severe &amp; one area of Moderate or Moderate/Severe </w:t>
            </w:r>
            <w:proofErr w:type="gramStart"/>
            <w:r w:rsidRPr="00BA7A8A">
              <w:rPr>
                <w:rFonts w:ascii="Arial" w:eastAsia="Times New Roman" w:hAnsi="Arial" w:cs="Arial"/>
                <w:sz w:val="24"/>
                <w:szCs w:val="24"/>
                <w:lang w:eastAsia="en-US"/>
              </w:rPr>
              <w:t>impairment;</w:t>
            </w:r>
            <w:proofErr w:type="gramEnd"/>
          </w:p>
          <w:p w14:paraId="6CD2D3BE" w14:textId="77777777" w:rsidR="00BA7A8A" w:rsidRPr="00BA7A8A" w:rsidRDefault="00BA7A8A" w:rsidP="00BA7A8A">
            <w:pPr>
              <w:spacing w:after="0" w:line="240" w:lineRule="auto"/>
              <w:jc w:val="center"/>
              <w:rPr>
                <w:rFonts w:ascii="Arial" w:eastAsia="Times New Roman" w:hAnsi="Arial" w:cs="Arial"/>
                <w:sz w:val="24"/>
                <w:szCs w:val="24"/>
                <w:lang w:eastAsia="en-US"/>
              </w:rPr>
            </w:pPr>
            <w:r w:rsidRPr="00BA7A8A">
              <w:rPr>
                <w:rFonts w:ascii="Arial" w:eastAsia="Times New Roman" w:hAnsi="Arial" w:cs="Arial"/>
                <w:sz w:val="24"/>
                <w:szCs w:val="24"/>
                <w:lang w:eastAsia="en-US"/>
              </w:rPr>
              <w:t>Three areas of Moderate/Severe impairment</w:t>
            </w:r>
          </w:p>
          <w:p w14:paraId="6F121B81"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tc>
      </w:tr>
      <w:tr w:rsidR="00BA7A8A" w:rsidRPr="00BA7A8A" w14:paraId="2E3EBE16" w14:textId="77777777" w:rsidTr="00BA7A8A">
        <w:trPr>
          <w:trHeight w:val="1180"/>
        </w:trPr>
        <w:tc>
          <w:tcPr>
            <w:tcW w:w="317" w:type="pct"/>
            <w:tcBorders>
              <w:left w:val="single" w:sz="18" w:space="0" w:color="auto"/>
            </w:tcBorders>
          </w:tcPr>
          <w:p w14:paraId="76CC9D5F" w14:textId="77777777" w:rsidR="00BA7A8A" w:rsidRPr="00BA7A8A" w:rsidRDefault="00BA7A8A" w:rsidP="00BA7A8A">
            <w:pPr>
              <w:spacing w:after="0" w:line="240" w:lineRule="auto"/>
              <w:rPr>
                <w:rFonts w:ascii="Arial" w:eastAsia="Times New Roman" w:hAnsi="Arial" w:cs="Arial"/>
                <w:b/>
                <w:sz w:val="44"/>
                <w:szCs w:val="44"/>
                <w:lang w:eastAsia="en-US"/>
              </w:rPr>
            </w:pPr>
          </w:p>
          <w:p w14:paraId="22BE4FD5" w14:textId="77777777" w:rsidR="00BA7A8A" w:rsidRPr="00BA7A8A" w:rsidRDefault="00BA7A8A" w:rsidP="00BA7A8A">
            <w:pPr>
              <w:spacing w:after="0" w:line="240" w:lineRule="auto"/>
              <w:jc w:val="center"/>
              <w:rPr>
                <w:rFonts w:ascii="Arial" w:eastAsia="Times New Roman" w:hAnsi="Arial" w:cs="Arial"/>
                <w:b/>
                <w:sz w:val="16"/>
                <w:szCs w:val="16"/>
                <w:lang w:eastAsia="en-US"/>
              </w:rPr>
            </w:pPr>
            <w:r w:rsidRPr="00BA7A8A">
              <w:rPr>
                <w:rFonts w:ascii="Arial" w:eastAsia="Times New Roman" w:hAnsi="Arial" w:cs="Arial"/>
                <w:b/>
                <w:sz w:val="44"/>
                <w:szCs w:val="44"/>
                <w:lang w:eastAsia="en-US"/>
              </w:rPr>
              <w:t>2</w:t>
            </w:r>
          </w:p>
        </w:tc>
        <w:tc>
          <w:tcPr>
            <w:tcW w:w="4683" w:type="pct"/>
            <w:tcBorders>
              <w:right w:val="single" w:sz="18" w:space="0" w:color="auto"/>
            </w:tcBorders>
          </w:tcPr>
          <w:p w14:paraId="7A095DD7" w14:textId="77777777" w:rsidR="00BA7A8A" w:rsidRPr="00BA7A8A" w:rsidRDefault="00BA7A8A" w:rsidP="00BA7A8A">
            <w:pPr>
              <w:spacing w:after="0" w:line="240" w:lineRule="auto"/>
              <w:rPr>
                <w:rFonts w:ascii="Arial" w:eastAsia="Times New Roman" w:hAnsi="Arial" w:cs="Arial"/>
                <w:b/>
                <w:sz w:val="16"/>
                <w:szCs w:val="16"/>
                <w:lang w:eastAsia="en-US"/>
              </w:rPr>
            </w:pPr>
          </w:p>
          <w:p w14:paraId="5461FB8A" w14:textId="77777777" w:rsidR="00BA7A8A" w:rsidRPr="00BA7A8A" w:rsidRDefault="00BA7A8A" w:rsidP="00BA7A8A">
            <w:pPr>
              <w:spacing w:after="0" w:line="240" w:lineRule="auto"/>
              <w:jc w:val="center"/>
              <w:rPr>
                <w:rFonts w:ascii="Arial" w:eastAsia="Times New Roman" w:hAnsi="Arial" w:cs="Arial"/>
                <w:b/>
                <w:sz w:val="24"/>
                <w:szCs w:val="24"/>
                <w:lang w:eastAsia="en-US"/>
              </w:rPr>
            </w:pPr>
            <w:r w:rsidRPr="00BA7A8A">
              <w:rPr>
                <w:rFonts w:ascii="Arial" w:eastAsia="Times New Roman" w:hAnsi="Arial" w:cs="Arial"/>
                <w:b/>
                <w:sz w:val="28"/>
                <w:szCs w:val="28"/>
                <w:lang w:eastAsia="en-US"/>
              </w:rPr>
              <w:t>Moderate/Severe impairment</w:t>
            </w:r>
            <w:r w:rsidRPr="00BA7A8A">
              <w:rPr>
                <w:rFonts w:ascii="Arial" w:eastAsia="Times New Roman" w:hAnsi="Arial" w:cs="Arial"/>
                <w:b/>
                <w:sz w:val="24"/>
                <w:szCs w:val="24"/>
                <w:lang w:eastAsia="en-US"/>
              </w:rPr>
              <w:t xml:space="preserve">: </w:t>
            </w:r>
            <w:r w:rsidRPr="00BA7A8A">
              <w:rPr>
                <w:rFonts w:ascii="Arial" w:eastAsia="Times New Roman" w:hAnsi="Arial" w:cs="Arial"/>
                <w:bCs/>
                <w:sz w:val="24"/>
                <w:szCs w:val="24"/>
                <w:lang w:eastAsia="en-US"/>
              </w:rPr>
              <w:t>Severe impairment</w:t>
            </w:r>
            <w:r w:rsidRPr="00BA7A8A">
              <w:rPr>
                <w:rFonts w:ascii="Arial" w:eastAsia="Times New Roman" w:hAnsi="Arial" w:cs="Arial"/>
                <w:b/>
                <w:sz w:val="24"/>
                <w:szCs w:val="24"/>
                <w:lang w:eastAsia="en-US"/>
              </w:rPr>
              <w:t xml:space="preserve"> </w:t>
            </w:r>
            <w:r w:rsidRPr="00BA7A8A">
              <w:rPr>
                <w:rFonts w:ascii="Arial" w:eastAsia="Times New Roman" w:hAnsi="Arial" w:cs="Arial"/>
                <w:bCs/>
                <w:sz w:val="24"/>
                <w:szCs w:val="24"/>
                <w:lang w:eastAsia="en-US"/>
              </w:rPr>
              <w:t xml:space="preserve">in one </w:t>
            </w:r>
            <w:proofErr w:type="gramStart"/>
            <w:r w:rsidRPr="00BA7A8A">
              <w:rPr>
                <w:rFonts w:ascii="Arial" w:eastAsia="Times New Roman" w:hAnsi="Arial" w:cs="Arial"/>
                <w:bCs/>
                <w:sz w:val="24"/>
                <w:szCs w:val="24"/>
                <w:lang w:eastAsia="en-US"/>
              </w:rPr>
              <w:t>area;</w:t>
            </w:r>
            <w:proofErr w:type="gramEnd"/>
            <w:r w:rsidRPr="00BA7A8A">
              <w:rPr>
                <w:rFonts w:ascii="Arial" w:eastAsia="Times New Roman" w:hAnsi="Arial" w:cs="Arial"/>
                <w:b/>
                <w:sz w:val="24"/>
                <w:szCs w:val="24"/>
                <w:lang w:eastAsia="en-US"/>
              </w:rPr>
              <w:t xml:space="preserve">  </w:t>
            </w:r>
            <w:r w:rsidRPr="00BA7A8A">
              <w:rPr>
                <w:rFonts w:ascii="Arial" w:eastAsia="Times New Roman" w:hAnsi="Arial" w:cs="Arial"/>
                <w:sz w:val="24"/>
                <w:szCs w:val="24"/>
                <w:lang w:eastAsia="en-US"/>
              </w:rPr>
              <w:t xml:space="preserve"> </w:t>
            </w:r>
            <w:r w:rsidRPr="00BA7A8A">
              <w:rPr>
                <w:rFonts w:ascii="Arial" w:eastAsia="Times New Roman" w:hAnsi="Arial" w:cs="Arial"/>
                <w:b/>
                <w:sz w:val="24"/>
                <w:szCs w:val="24"/>
                <w:lang w:eastAsia="en-US"/>
              </w:rPr>
              <w:t xml:space="preserve"> </w:t>
            </w:r>
          </w:p>
          <w:p w14:paraId="4DFBAF7A" w14:textId="77777777" w:rsidR="00BA7A8A" w:rsidRPr="00BA7A8A" w:rsidRDefault="00BA7A8A" w:rsidP="00BA7A8A">
            <w:pPr>
              <w:spacing w:after="0" w:line="240" w:lineRule="auto"/>
              <w:jc w:val="center"/>
              <w:rPr>
                <w:rFonts w:ascii="Arial" w:eastAsia="Times New Roman" w:hAnsi="Arial" w:cs="Arial"/>
                <w:sz w:val="24"/>
                <w:szCs w:val="24"/>
                <w:lang w:eastAsia="en-US"/>
              </w:rPr>
            </w:pPr>
            <w:r w:rsidRPr="00BA7A8A">
              <w:rPr>
                <w:rFonts w:ascii="Arial" w:eastAsia="Times New Roman" w:hAnsi="Arial" w:cs="Arial"/>
                <w:sz w:val="24"/>
                <w:szCs w:val="24"/>
                <w:lang w:eastAsia="en-US"/>
              </w:rPr>
              <w:t xml:space="preserve">Moderate/Severe impairment in two areas </w:t>
            </w:r>
          </w:p>
          <w:p w14:paraId="4B87CD10"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p w14:paraId="33D2AE50" w14:textId="77777777" w:rsidR="00BA7A8A" w:rsidRPr="00BA7A8A" w:rsidRDefault="00BA7A8A" w:rsidP="00BA7A8A">
            <w:pPr>
              <w:spacing w:after="0" w:line="240" w:lineRule="auto"/>
              <w:jc w:val="center"/>
              <w:rPr>
                <w:rFonts w:ascii="Arial" w:eastAsia="Times New Roman" w:hAnsi="Arial" w:cs="Arial"/>
                <w:sz w:val="24"/>
                <w:szCs w:val="24"/>
                <w:lang w:eastAsia="en-US"/>
              </w:rPr>
            </w:pPr>
            <w:r w:rsidRPr="00BA7A8A">
              <w:rPr>
                <w:rFonts w:ascii="Arial" w:eastAsia="Times New Roman" w:hAnsi="Arial" w:cs="Arial"/>
                <w:sz w:val="24"/>
                <w:szCs w:val="24"/>
                <w:lang w:eastAsia="en-US"/>
              </w:rPr>
              <w:t>Examples: (</w:t>
            </w:r>
            <w:proofErr w:type="spellStart"/>
            <w:r w:rsidRPr="00BA7A8A">
              <w:rPr>
                <w:rFonts w:ascii="Arial" w:eastAsia="Times New Roman" w:hAnsi="Arial" w:cs="Arial"/>
                <w:sz w:val="24"/>
                <w:szCs w:val="24"/>
                <w:lang w:eastAsia="en-US"/>
              </w:rPr>
              <w:t>i</w:t>
            </w:r>
            <w:proofErr w:type="spellEnd"/>
            <w:r w:rsidRPr="00BA7A8A">
              <w:rPr>
                <w:rFonts w:ascii="Arial" w:eastAsia="Times New Roman" w:hAnsi="Arial" w:cs="Arial"/>
                <w:sz w:val="24"/>
                <w:szCs w:val="24"/>
                <w:lang w:eastAsia="en-US"/>
              </w:rPr>
              <w:t xml:space="preserve">) Severe fluency (ii) Moderate/Severe speech and expressive language impairment </w:t>
            </w:r>
          </w:p>
          <w:p w14:paraId="34760230" w14:textId="77777777" w:rsidR="00BA7A8A" w:rsidRPr="00BA7A8A" w:rsidRDefault="00BA7A8A" w:rsidP="00BA7A8A">
            <w:pPr>
              <w:spacing w:after="0" w:line="240" w:lineRule="auto"/>
              <w:rPr>
                <w:rFonts w:ascii="Arial" w:eastAsia="Times New Roman" w:hAnsi="Arial" w:cs="Arial"/>
                <w:b/>
                <w:sz w:val="16"/>
                <w:szCs w:val="16"/>
                <w:lang w:eastAsia="en-US"/>
              </w:rPr>
            </w:pPr>
          </w:p>
        </w:tc>
      </w:tr>
      <w:tr w:rsidR="00BA7A8A" w:rsidRPr="00BA7A8A" w14:paraId="091DE1B1" w14:textId="77777777" w:rsidTr="00BA7A8A">
        <w:trPr>
          <w:trHeight w:val="276"/>
        </w:trPr>
        <w:tc>
          <w:tcPr>
            <w:tcW w:w="317" w:type="pct"/>
            <w:tcBorders>
              <w:left w:val="single" w:sz="18" w:space="0" w:color="auto"/>
            </w:tcBorders>
          </w:tcPr>
          <w:p w14:paraId="380F12E2" w14:textId="77777777" w:rsidR="00BA7A8A" w:rsidRPr="00BA7A8A" w:rsidRDefault="00BA7A8A" w:rsidP="00BA7A8A">
            <w:pPr>
              <w:spacing w:after="0" w:line="240" w:lineRule="auto"/>
              <w:rPr>
                <w:rFonts w:ascii="Arial" w:eastAsia="Times New Roman" w:hAnsi="Arial" w:cs="Arial"/>
                <w:b/>
                <w:sz w:val="16"/>
                <w:szCs w:val="16"/>
                <w:lang w:eastAsia="en-US"/>
              </w:rPr>
            </w:pPr>
          </w:p>
          <w:p w14:paraId="3554271E" w14:textId="77777777" w:rsidR="00BA7A8A" w:rsidRPr="00BA7A8A" w:rsidRDefault="00BA7A8A" w:rsidP="00BA7A8A">
            <w:pPr>
              <w:spacing w:after="0" w:line="240" w:lineRule="auto"/>
              <w:rPr>
                <w:rFonts w:ascii="Arial" w:eastAsia="Times New Roman" w:hAnsi="Arial" w:cs="Arial"/>
                <w:b/>
                <w:sz w:val="24"/>
                <w:szCs w:val="24"/>
                <w:lang w:eastAsia="en-US"/>
              </w:rPr>
            </w:pPr>
            <w:r w:rsidRPr="00BA7A8A">
              <w:rPr>
                <w:rFonts w:ascii="Arial" w:eastAsia="Times New Roman" w:hAnsi="Arial" w:cs="Arial"/>
                <w:b/>
                <w:sz w:val="24"/>
                <w:szCs w:val="24"/>
                <w:lang w:eastAsia="en-US"/>
              </w:rPr>
              <w:t>2.5</w:t>
            </w:r>
          </w:p>
          <w:p w14:paraId="786D7A85"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tc>
        <w:tc>
          <w:tcPr>
            <w:tcW w:w="4683" w:type="pct"/>
            <w:tcBorders>
              <w:right w:val="single" w:sz="18" w:space="0" w:color="auto"/>
            </w:tcBorders>
          </w:tcPr>
          <w:p w14:paraId="1B022B3E" w14:textId="77777777" w:rsidR="00BA7A8A" w:rsidRPr="00BA7A8A" w:rsidRDefault="00BA7A8A" w:rsidP="00BA7A8A">
            <w:pPr>
              <w:spacing w:after="0" w:line="240" w:lineRule="auto"/>
              <w:rPr>
                <w:rFonts w:ascii="Arial" w:eastAsia="Times New Roman" w:hAnsi="Arial" w:cs="Arial"/>
                <w:b/>
                <w:sz w:val="16"/>
                <w:szCs w:val="16"/>
                <w:lang w:eastAsia="en-US"/>
              </w:rPr>
            </w:pPr>
          </w:p>
          <w:p w14:paraId="3D41A4CB" w14:textId="77777777" w:rsidR="00BA7A8A" w:rsidRPr="00BA7A8A" w:rsidRDefault="00BA7A8A" w:rsidP="00BA7A8A">
            <w:pPr>
              <w:spacing w:after="0" w:line="240" w:lineRule="auto"/>
              <w:jc w:val="center"/>
              <w:rPr>
                <w:rFonts w:ascii="Arial" w:eastAsia="Times New Roman" w:hAnsi="Arial" w:cs="Arial"/>
                <w:bCs/>
                <w:sz w:val="24"/>
                <w:szCs w:val="24"/>
                <w:lang w:eastAsia="en-US"/>
              </w:rPr>
            </w:pPr>
            <w:r w:rsidRPr="00BA7A8A">
              <w:rPr>
                <w:rFonts w:ascii="Arial" w:eastAsia="Times New Roman" w:hAnsi="Arial" w:cs="Arial"/>
                <w:bCs/>
                <w:sz w:val="24"/>
                <w:szCs w:val="24"/>
                <w:lang w:eastAsia="en-US"/>
              </w:rPr>
              <w:t>Moderate/Severe impairment in one area</w:t>
            </w:r>
          </w:p>
          <w:p w14:paraId="1A5BCD39" w14:textId="77777777" w:rsidR="00BA7A8A" w:rsidRPr="00BA7A8A" w:rsidRDefault="00BA7A8A" w:rsidP="00BA7A8A">
            <w:pPr>
              <w:spacing w:after="0" w:line="240" w:lineRule="auto"/>
              <w:jc w:val="center"/>
              <w:rPr>
                <w:rFonts w:ascii="Arial" w:eastAsia="Times New Roman" w:hAnsi="Arial" w:cs="Arial"/>
                <w:bCs/>
                <w:sz w:val="24"/>
                <w:szCs w:val="24"/>
                <w:lang w:eastAsia="en-US"/>
              </w:rPr>
            </w:pPr>
            <w:r w:rsidRPr="00BA7A8A">
              <w:rPr>
                <w:rFonts w:ascii="Arial" w:eastAsia="Times New Roman" w:hAnsi="Arial" w:cs="Arial"/>
                <w:bCs/>
                <w:sz w:val="24"/>
                <w:szCs w:val="24"/>
                <w:lang w:eastAsia="en-US"/>
              </w:rPr>
              <w:t xml:space="preserve">Moderate delay in three or more areas </w:t>
            </w:r>
          </w:p>
          <w:p w14:paraId="4EDCD681"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tc>
      </w:tr>
      <w:tr w:rsidR="00BA7A8A" w:rsidRPr="00BA7A8A" w14:paraId="02D08D5A" w14:textId="77777777" w:rsidTr="00BA7A8A">
        <w:trPr>
          <w:trHeight w:val="1012"/>
        </w:trPr>
        <w:tc>
          <w:tcPr>
            <w:tcW w:w="317" w:type="pct"/>
            <w:tcBorders>
              <w:left w:val="single" w:sz="18" w:space="0" w:color="auto"/>
            </w:tcBorders>
          </w:tcPr>
          <w:p w14:paraId="5A67FA12" w14:textId="77777777" w:rsidR="00BA7A8A" w:rsidRPr="00BA7A8A" w:rsidRDefault="00BA7A8A" w:rsidP="00BA7A8A">
            <w:pPr>
              <w:spacing w:after="0" w:line="240" w:lineRule="auto"/>
              <w:jc w:val="center"/>
              <w:rPr>
                <w:rFonts w:ascii="Arial" w:eastAsia="Times New Roman" w:hAnsi="Arial" w:cs="Arial"/>
                <w:b/>
                <w:sz w:val="40"/>
                <w:szCs w:val="40"/>
                <w:lang w:eastAsia="en-US"/>
              </w:rPr>
            </w:pPr>
          </w:p>
          <w:p w14:paraId="61F17C46" w14:textId="77777777" w:rsidR="00BA7A8A" w:rsidRPr="00BA7A8A" w:rsidRDefault="00BA7A8A" w:rsidP="00BA7A8A">
            <w:pPr>
              <w:spacing w:after="0" w:line="240" w:lineRule="auto"/>
              <w:jc w:val="center"/>
              <w:rPr>
                <w:rFonts w:ascii="Arial" w:eastAsia="Times New Roman" w:hAnsi="Arial" w:cs="Arial"/>
                <w:b/>
                <w:sz w:val="24"/>
                <w:szCs w:val="24"/>
                <w:lang w:eastAsia="en-US"/>
              </w:rPr>
            </w:pPr>
            <w:r w:rsidRPr="00BA7A8A">
              <w:rPr>
                <w:rFonts w:ascii="Arial" w:eastAsia="Times New Roman" w:hAnsi="Arial" w:cs="Arial"/>
                <w:b/>
                <w:sz w:val="44"/>
                <w:szCs w:val="44"/>
                <w:lang w:eastAsia="en-US"/>
              </w:rPr>
              <w:t>3</w:t>
            </w:r>
          </w:p>
        </w:tc>
        <w:tc>
          <w:tcPr>
            <w:tcW w:w="4683" w:type="pct"/>
            <w:tcBorders>
              <w:right w:val="single" w:sz="18" w:space="0" w:color="auto"/>
            </w:tcBorders>
          </w:tcPr>
          <w:p w14:paraId="08396D50" w14:textId="77777777" w:rsidR="00BA7A8A" w:rsidRPr="00BA7A8A" w:rsidRDefault="00BA7A8A" w:rsidP="00BA7A8A">
            <w:pPr>
              <w:spacing w:after="0" w:line="240" w:lineRule="auto"/>
              <w:rPr>
                <w:rFonts w:ascii="Arial" w:eastAsia="Times New Roman" w:hAnsi="Arial" w:cs="Arial"/>
                <w:b/>
                <w:sz w:val="16"/>
                <w:szCs w:val="16"/>
                <w:lang w:eastAsia="en-US"/>
              </w:rPr>
            </w:pPr>
          </w:p>
          <w:p w14:paraId="1E234E69" w14:textId="77777777" w:rsidR="00BA7A8A" w:rsidRPr="00BA7A8A" w:rsidRDefault="00BA7A8A" w:rsidP="00BA7A8A">
            <w:pPr>
              <w:spacing w:after="0" w:line="240" w:lineRule="auto"/>
              <w:jc w:val="center"/>
              <w:rPr>
                <w:rFonts w:ascii="Arial" w:eastAsia="Times New Roman" w:hAnsi="Arial" w:cs="Arial"/>
                <w:b/>
                <w:sz w:val="28"/>
                <w:szCs w:val="28"/>
                <w:lang w:eastAsia="en-US"/>
              </w:rPr>
            </w:pPr>
            <w:r w:rsidRPr="00BA7A8A">
              <w:rPr>
                <w:rFonts w:ascii="Arial" w:eastAsia="Times New Roman" w:hAnsi="Arial" w:cs="Arial"/>
                <w:b/>
                <w:sz w:val="28"/>
                <w:szCs w:val="28"/>
                <w:lang w:eastAsia="en-US"/>
              </w:rPr>
              <w:t xml:space="preserve">Moderate impairment: </w:t>
            </w:r>
            <w:r w:rsidRPr="00BA7A8A">
              <w:rPr>
                <w:rFonts w:ascii="Arial" w:eastAsia="Times New Roman" w:hAnsi="Arial" w:cs="Arial"/>
                <w:bCs/>
                <w:sz w:val="24"/>
                <w:szCs w:val="24"/>
                <w:lang w:eastAsia="en-US"/>
              </w:rPr>
              <w:t>Moderate impairment in one or two areas</w:t>
            </w:r>
            <w:r w:rsidRPr="00BA7A8A">
              <w:rPr>
                <w:rFonts w:ascii="Arial" w:eastAsia="Times New Roman" w:hAnsi="Arial" w:cs="Arial"/>
                <w:b/>
                <w:sz w:val="28"/>
                <w:szCs w:val="28"/>
                <w:lang w:eastAsia="en-US"/>
              </w:rPr>
              <w:t xml:space="preserve"> </w:t>
            </w:r>
          </w:p>
          <w:p w14:paraId="4B83DC66" w14:textId="77777777" w:rsidR="00BA7A8A" w:rsidRPr="00BA7A8A" w:rsidRDefault="00BA7A8A" w:rsidP="00BA7A8A">
            <w:pPr>
              <w:spacing w:after="0" w:line="240" w:lineRule="auto"/>
              <w:jc w:val="center"/>
              <w:rPr>
                <w:rFonts w:ascii="Arial" w:eastAsia="Times New Roman" w:hAnsi="Arial" w:cs="Arial"/>
                <w:sz w:val="16"/>
                <w:szCs w:val="16"/>
                <w:lang w:eastAsia="en-US"/>
              </w:rPr>
            </w:pPr>
            <w:r w:rsidRPr="00BA7A8A">
              <w:rPr>
                <w:rFonts w:ascii="Arial" w:eastAsia="Times New Roman" w:hAnsi="Arial" w:cs="Arial"/>
                <w:lang w:eastAsia="en-US"/>
              </w:rPr>
              <w:t xml:space="preserve"> </w:t>
            </w:r>
          </w:p>
          <w:p w14:paraId="1CAB0F1F" w14:textId="77777777" w:rsidR="00BA7A8A" w:rsidRPr="00BA7A8A" w:rsidRDefault="00BA7A8A" w:rsidP="00BA7A8A">
            <w:pPr>
              <w:spacing w:after="0" w:line="240" w:lineRule="auto"/>
              <w:jc w:val="center"/>
              <w:rPr>
                <w:rFonts w:ascii="Arial" w:eastAsia="Times New Roman" w:hAnsi="Arial" w:cs="Arial"/>
                <w:sz w:val="24"/>
                <w:szCs w:val="24"/>
                <w:lang w:eastAsia="en-US"/>
              </w:rPr>
            </w:pPr>
            <w:r w:rsidRPr="00BA7A8A">
              <w:rPr>
                <w:rFonts w:ascii="Arial" w:eastAsia="Times New Roman" w:hAnsi="Arial" w:cs="Arial"/>
                <w:sz w:val="24"/>
                <w:szCs w:val="24"/>
                <w:lang w:eastAsia="en-US"/>
              </w:rPr>
              <w:t>Example: (</w:t>
            </w:r>
            <w:proofErr w:type="spellStart"/>
            <w:r w:rsidRPr="00BA7A8A">
              <w:rPr>
                <w:rFonts w:ascii="Arial" w:eastAsia="Times New Roman" w:hAnsi="Arial" w:cs="Arial"/>
                <w:sz w:val="24"/>
                <w:szCs w:val="24"/>
                <w:lang w:eastAsia="en-US"/>
              </w:rPr>
              <w:t>i</w:t>
            </w:r>
            <w:proofErr w:type="spellEnd"/>
            <w:r w:rsidRPr="00BA7A8A">
              <w:rPr>
                <w:rFonts w:ascii="Arial" w:eastAsia="Times New Roman" w:hAnsi="Arial" w:cs="Arial"/>
                <w:sz w:val="24"/>
                <w:szCs w:val="24"/>
                <w:lang w:eastAsia="en-US"/>
              </w:rPr>
              <w:t>) Moderate expressive language impairment and moderate dysfluency</w:t>
            </w:r>
          </w:p>
          <w:p w14:paraId="696FD879" w14:textId="77777777" w:rsidR="00BA7A8A" w:rsidRPr="00BA7A8A" w:rsidRDefault="00BA7A8A" w:rsidP="00BA7A8A">
            <w:pPr>
              <w:spacing w:after="0" w:line="240" w:lineRule="auto"/>
              <w:jc w:val="center"/>
              <w:rPr>
                <w:rFonts w:ascii="Arial" w:eastAsia="Times New Roman" w:hAnsi="Arial" w:cs="Arial"/>
                <w:i/>
                <w:sz w:val="16"/>
                <w:szCs w:val="16"/>
                <w:lang w:eastAsia="en-US"/>
              </w:rPr>
            </w:pPr>
          </w:p>
        </w:tc>
      </w:tr>
      <w:tr w:rsidR="00BA7A8A" w:rsidRPr="00BA7A8A" w14:paraId="70683A15" w14:textId="77777777" w:rsidTr="00BA7A8A">
        <w:trPr>
          <w:trHeight w:val="491"/>
        </w:trPr>
        <w:tc>
          <w:tcPr>
            <w:tcW w:w="317" w:type="pct"/>
            <w:tcBorders>
              <w:left w:val="single" w:sz="18" w:space="0" w:color="auto"/>
            </w:tcBorders>
          </w:tcPr>
          <w:p w14:paraId="15CB5EAF" w14:textId="77777777" w:rsidR="00BA7A8A" w:rsidRPr="00BA7A8A" w:rsidRDefault="00BA7A8A" w:rsidP="00BA7A8A">
            <w:pPr>
              <w:spacing w:after="0" w:line="240" w:lineRule="auto"/>
              <w:rPr>
                <w:rFonts w:ascii="Arial" w:eastAsia="Times New Roman" w:hAnsi="Arial" w:cs="Arial"/>
                <w:b/>
                <w:sz w:val="16"/>
                <w:szCs w:val="16"/>
                <w:lang w:eastAsia="en-US"/>
              </w:rPr>
            </w:pPr>
          </w:p>
          <w:p w14:paraId="35FC20C4" w14:textId="77777777" w:rsidR="00BA7A8A" w:rsidRPr="00BA7A8A" w:rsidRDefault="00BA7A8A" w:rsidP="00BA7A8A">
            <w:pPr>
              <w:spacing w:after="0" w:line="240" w:lineRule="auto"/>
              <w:rPr>
                <w:rFonts w:ascii="Arial" w:eastAsia="Times New Roman" w:hAnsi="Arial" w:cs="Arial"/>
                <w:b/>
                <w:sz w:val="24"/>
                <w:szCs w:val="24"/>
                <w:lang w:eastAsia="en-US"/>
              </w:rPr>
            </w:pPr>
            <w:r w:rsidRPr="00BA7A8A">
              <w:rPr>
                <w:rFonts w:ascii="Arial" w:eastAsia="Times New Roman" w:hAnsi="Arial" w:cs="Arial"/>
                <w:b/>
                <w:sz w:val="24"/>
                <w:szCs w:val="24"/>
                <w:lang w:eastAsia="en-US"/>
              </w:rPr>
              <w:t>3.5</w:t>
            </w:r>
          </w:p>
        </w:tc>
        <w:tc>
          <w:tcPr>
            <w:tcW w:w="4683" w:type="pct"/>
            <w:tcBorders>
              <w:right w:val="single" w:sz="18" w:space="0" w:color="auto"/>
            </w:tcBorders>
          </w:tcPr>
          <w:p w14:paraId="2481CABC" w14:textId="77777777" w:rsidR="00BA7A8A" w:rsidRPr="00BA7A8A" w:rsidRDefault="00BA7A8A" w:rsidP="00BA7A8A">
            <w:pPr>
              <w:spacing w:after="0" w:line="240" w:lineRule="auto"/>
              <w:rPr>
                <w:rFonts w:ascii="Arial" w:eastAsia="Times New Roman" w:hAnsi="Arial" w:cs="Arial"/>
                <w:b/>
                <w:sz w:val="16"/>
                <w:szCs w:val="16"/>
                <w:lang w:eastAsia="en-US"/>
              </w:rPr>
            </w:pPr>
          </w:p>
          <w:p w14:paraId="224B455F" w14:textId="77777777" w:rsidR="00BA7A8A" w:rsidRPr="00BA7A8A" w:rsidRDefault="00BA7A8A" w:rsidP="00BA7A8A">
            <w:pPr>
              <w:spacing w:after="0" w:line="240" w:lineRule="auto"/>
              <w:jc w:val="center"/>
              <w:rPr>
                <w:rFonts w:ascii="Arial" w:eastAsia="Times New Roman" w:hAnsi="Arial" w:cs="Arial"/>
                <w:bCs/>
                <w:sz w:val="24"/>
                <w:szCs w:val="24"/>
                <w:lang w:eastAsia="en-US"/>
              </w:rPr>
            </w:pPr>
            <w:r w:rsidRPr="00BA7A8A">
              <w:rPr>
                <w:rFonts w:ascii="Arial" w:eastAsia="Times New Roman" w:hAnsi="Arial" w:cs="Arial"/>
                <w:bCs/>
                <w:sz w:val="24"/>
                <w:szCs w:val="24"/>
                <w:lang w:eastAsia="en-US"/>
              </w:rPr>
              <w:t>Mild/Moderate impairment one or more areas</w:t>
            </w:r>
          </w:p>
          <w:p w14:paraId="3CB11465"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tc>
      </w:tr>
      <w:tr w:rsidR="00BA7A8A" w:rsidRPr="00BA7A8A" w14:paraId="65F8BD91" w14:textId="77777777" w:rsidTr="00BA7A8A">
        <w:trPr>
          <w:trHeight w:val="867"/>
        </w:trPr>
        <w:tc>
          <w:tcPr>
            <w:tcW w:w="317" w:type="pct"/>
            <w:tcBorders>
              <w:left w:val="single" w:sz="18" w:space="0" w:color="auto"/>
            </w:tcBorders>
          </w:tcPr>
          <w:p w14:paraId="69893E33"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p w14:paraId="51240D0F"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p w14:paraId="6F15CCD1" w14:textId="77777777" w:rsidR="00BA7A8A" w:rsidRPr="00BA7A8A" w:rsidRDefault="00BA7A8A" w:rsidP="00BA7A8A">
            <w:pPr>
              <w:spacing w:after="0" w:line="240" w:lineRule="auto"/>
              <w:jc w:val="center"/>
              <w:rPr>
                <w:rFonts w:ascii="Arial" w:eastAsia="Times New Roman" w:hAnsi="Arial" w:cs="Arial"/>
                <w:b/>
                <w:sz w:val="24"/>
                <w:szCs w:val="24"/>
                <w:lang w:eastAsia="en-US"/>
              </w:rPr>
            </w:pPr>
            <w:r w:rsidRPr="00BA7A8A">
              <w:rPr>
                <w:rFonts w:ascii="Arial" w:eastAsia="Times New Roman" w:hAnsi="Arial" w:cs="Arial"/>
                <w:b/>
                <w:sz w:val="44"/>
                <w:szCs w:val="44"/>
                <w:lang w:eastAsia="en-US"/>
              </w:rPr>
              <w:t>4</w:t>
            </w:r>
          </w:p>
        </w:tc>
        <w:tc>
          <w:tcPr>
            <w:tcW w:w="4683" w:type="pct"/>
            <w:tcBorders>
              <w:right w:val="single" w:sz="18" w:space="0" w:color="auto"/>
            </w:tcBorders>
          </w:tcPr>
          <w:p w14:paraId="325F5BFF" w14:textId="77777777" w:rsidR="00BA7A8A" w:rsidRPr="00BA7A8A" w:rsidRDefault="00BA7A8A" w:rsidP="00BA7A8A">
            <w:pPr>
              <w:spacing w:after="0" w:line="240" w:lineRule="auto"/>
              <w:rPr>
                <w:rFonts w:ascii="Arial" w:eastAsia="Times New Roman" w:hAnsi="Arial" w:cs="Arial"/>
                <w:b/>
                <w:sz w:val="16"/>
                <w:szCs w:val="16"/>
                <w:lang w:eastAsia="en-US"/>
              </w:rPr>
            </w:pPr>
          </w:p>
          <w:p w14:paraId="0F591909" w14:textId="77777777" w:rsidR="00BA7A8A" w:rsidRPr="00BA7A8A" w:rsidRDefault="00BA7A8A" w:rsidP="00BA7A8A">
            <w:pPr>
              <w:spacing w:after="0" w:line="240" w:lineRule="auto"/>
              <w:jc w:val="center"/>
              <w:rPr>
                <w:rFonts w:ascii="Arial" w:eastAsia="Times New Roman" w:hAnsi="Arial" w:cs="Arial"/>
                <w:bCs/>
                <w:sz w:val="24"/>
                <w:szCs w:val="24"/>
                <w:lang w:eastAsia="en-US"/>
              </w:rPr>
            </w:pPr>
            <w:r w:rsidRPr="00BA7A8A">
              <w:rPr>
                <w:rFonts w:ascii="Arial" w:eastAsia="Times New Roman" w:hAnsi="Arial" w:cs="Arial"/>
                <w:b/>
                <w:sz w:val="28"/>
                <w:szCs w:val="28"/>
                <w:lang w:eastAsia="en-US"/>
              </w:rPr>
              <w:t xml:space="preserve">Mild impairment: </w:t>
            </w:r>
            <w:r w:rsidRPr="00BA7A8A">
              <w:rPr>
                <w:rFonts w:ascii="Arial" w:eastAsia="Times New Roman" w:hAnsi="Arial" w:cs="Arial"/>
                <w:bCs/>
                <w:sz w:val="24"/>
                <w:szCs w:val="24"/>
                <w:lang w:eastAsia="en-US"/>
              </w:rPr>
              <w:t>Mild impairment in one or more areas</w:t>
            </w:r>
          </w:p>
          <w:p w14:paraId="6822281D" w14:textId="77777777" w:rsidR="00BA7A8A" w:rsidRPr="00BA7A8A" w:rsidRDefault="00BA7A8A" w:rsidP="00BA7A8A">
            <w:pPr>
              <w:spacing w:after="0" w:line="240" w:lineRule="auto"/>
              <w:jc w:val="center"/>
              <w:rPr>
                <w:rFonts w:ascii="Arial" w:eastAsia="Times New Roman" w:hAnsi="Arial" w:cs="Arial"/>
                <w:bCs/>
                <w:sz w:val="24"/>
                <w:szCs w:val="24"/>
                <w:lang w:eastAsia="en-US"/>
              </w:rPr>
            </w:pPr>
          </w:p>
          <w:p w14:paraId="0169C312" w14:textId="77777777" w:rsidR="00BA7A8A" w:rsidRPr="00BA7A8A" w:rsidRDefault="00BA7A8A" w:rsidP="00BA7A8A">
            <w:pPr>
              <w:spacing w:after="0" w:line="240" w:lineRule="auto"/>
              <w:jc w:val="center"/>
              <w:rPr>
                <w:rFonts w:ascii="Arial" w:eastAsia="Times New Roman" w:hAnsi="Arial" w:cs="Arial"/>
                <w:sz w:val="24"/>
                <w:szCs w:val="24"/>
                <w:lang w:eastAsia="en-US"/>
              </w:rPr>
            </w:pPr>
            <w:r w:rsidRPr="00BA7A8A">
              <w:rPr>
                <w:rFonts w:ascii="Arial" w:eastAsia="Times New Roman" w:hAnsi="Arial" w:cs="Arial"/>
                <w:sz w:val="24"/>
                <w:szCs w:val="24"/>
                <w:lang w:eastAsia="en-US"/>
              </w:rPr>
              <w:t>Example: Mild phonological impairment and mild dysfluency</w:t>
            </w:r>
          </w:p>
          <w:p w14:paraId="516D378B" w14:textId="77777777" w:rsidR="00BA7A8A" w:rsidRPr="00BA7A8A" w:rsidRDefault="00BA7A8A" w:rsidP="00BA7A8A">
            <w:pPr>
              <w:spacing w:after="0" w:line="240" w:lineRule="auto"/>
              <w:jc w:val="center"/>
              <w:rPr>
                <w:rFonts w:ascii="Arial" w:eastAsia="Times New Roman" w:hAnsi="Arial" w:cs="Arial"/>
                <w:sz w:val="16"/>
                <w:szCs w:val="16"/>
                <w:lang w:eastAsia="en-US"/>
              </w:rPr>
            </w:pPr>
          </w:p>
        </w:tc>
      </w:tr>
      <w:tr w:rsidR="00BA7A8A" w:rsidRPr="00BA7A8A" w14:paraId="41601808" w14:textId="77777777" w:rsidTr="00BA7A8A">
        <w:trPr>
          <w:trHeight w:val="571"/>
        </w:trPr>
        <w:tc>
          <w:tcPr>
            <w:tcW w:w="317" w:type="pct"/>
            <w:tcBorders>
              <w:left w:val="single" w:sz="18" w:space="0" w:color="auto"/>
            </w:tcBorders>
          </w:tcPr>
          <w:p w14:paraId="128D4277" w14:textId="77777777" w:rsidR="00BA7A8A" w:rsidRPr="00BA7A8A" w:rsidRDefault="00BA7A8A" w:rsidP="00BA7A8A">
            <w:pPr>
              <w:spacing w:after="0" w:line="240" w:lineRule="auto"/>
              <w:jc w:val="center"/>
              <w:rPr>
                <w:rFonts w:ascii="Arial" w:eastAsia="Times New Roman" w:hAnsi="Arial" w:cs="Arial"/>
                <w:b/>
                <w:sz w:val="16"/>
                <w:szCs w:val="16"/>
                <w:lang w:eastAsia="en-US"/>
              </w:rPr>
            </w:pPr>
          </w:p>
          <w:p w14:paraId="503B7A17" w14:textId="77777777" w:rsidR="00BA7A8A" w:rsidRPr="00BA7A8A" w:rsidRDefault="00BA7A8A" w:rsidP="00BA7A8A">
            <w:pPr>
              <w:spacing w:after="0" w:line="240" w:lineRule="auto"/>
              <w:jc w:val="center"/>
              <w:rPr>
                <w:rFonts w:ascii="Arial" w:eastAsia="Times New Roman" w:hAnsi="Arial" w:cs="Arial"/>
                <w:b/>
                <w:sz w:val="24"/>
                <w:szCs w:val="24"/>
                <w:lang w:eastAsia="en-US"/>
              </w:rPr>
            </w:pPr>
            <w:r w:rsidRPr="00BA7A8A">
              <w:rPr>
                <w:rFonts w:ascii="Arial" w:eastAsia="Times New Roman" w:hAnsi="Arial" w:cs="Arial"/>
                <w:b/>
                <w:sz w:val="24"/>
                <w:szCs w:val="24"/>
                <w:lang w:eastAsia="en-US"/>
              </w:rPr>
              <w:t>4.5</w:t>
            </w:r>
          </w:p>
        </w:tc>
        <w:tc>
          <w:tcPr>
            <w:tcW w:w="4683" w:type="pct"/>
            <w:tcBorders>
              <w:right w:val="single" w:sz="18" w:space="0" w:color="auto"/>
            </w:tcBorders>
          </w:tcPr>
          <w:p w14:paraId="14C79A4D" w14:textId="77777777" w:rsidR="00BA7A8A" w:rsidRPr="00BA7A8A" w:rsidRDefault="00BA7A8A" w:rsidP="00BA7A8A">
            <w:pPr>
              <w:spacing w:after="0" w:line="240" w:lineRule="auto"/>
              <w:rPr>
                <w:rFonts w:ascii="Arial" w:eastAsia="Times New Roman" w:hAnsi="Arial" w:cs="Arial"/>
                <w:b/>
                <w:sz w:val="16"/>
                <w:szCs w:val="16"/>
                <w:lang w:eastAsia="en-US"/>
              </w:rPr>
            </w:pPr>
          </w:p>
          <w:p w14:paraId="48773C90" w14:textId="77777777" w:rsidR="00BA7A8A" w:rsidRPr="00BA7A8A" w:rsidRDefault="00BA7A8A" w:rsidP="00BA7A8A">
            <w:pPr>
              <w:spacing w:after="0" w:line="240" w:lineRule="auto"/>
              <w:jc w:val="center"/>
              <w:rPr>
                <w:rFonts w:ascii="Arial" w:eastAsia="Times New Roman" w:hAnsi="Arial" w:cs="Arial"/>
                <w:bCs/>
                <w:sz w:val="24"/>
                <w:szCs w:val="24"/>
                <w:lang w:eastAsia="en-US"/>
              </w:rPr>
            </w:pPr>
            <w:r w:rsidRPr="00BA7A8A">
              <w:rPr>
                <w:rFonts w:ascii="Arial" w:eastAsia="Times New Roman" w:hAnsi="Arial" w:cs="Arial"/>
                <w:bCs/>
                <w:sz w:val="24"/>
                <w:szCs w:val="24"/>
                <w:lang w:eastAsia="en-US"/>
              </w:rPr>
              <w:t>Very Mild impairment in one or more areas</w:t>
            </w:r>
          </w:p>
          <w:p w14:paraId="215B29D2" w14:textId="77777777" w:rsidR="00BA7A8A" w:rsidRPr="00BA7A8A" w:rsidRDefault="00BA7A8A" w:rsidP="00BA7A8A">
            <w:pPr>
              <w:spacing w:after="0" w:line="240" w:lineRule="auto"/>
              <w:rPr>
                <w:rFonts w:ascii="Arial" w:eastAsia="Times New Roman" w:hAnsi="Arial" w:cs="Arial"/>
                <w:b/>
                <w:sz w:val="16"/>
                <w:szCs w:val="16"/>
                <w:lang w:eastAsia="en-US"/>
              </w:rPr>
            </w:pPr>
          </w:p>
        </w:tc>
      </w:tr>
      <w:tr w:rsidR="00BA7A8A" w:rsidRPr="00BA7A8A" w14:paraId="03F27583" w14:textId="77777777" w:rsidTr="00BA7A8A">
        <w:trPr>
          <w:trHeight w:val="641"/>
        </w:trPr>
        <w:tc>
          <w:tcPr>
            <w:tcW w:w="317" w:type="pct"/>
            <w:tcBorders>
              <w:left w:val="single" w:sz="18" w:space="0" w:color="auto"/>
              <w:bottom w:val="single" w:sz="18" w:space="0" w:color="auto"/>
            </w:tcBorders>
          </w:tcPr>
          <w:p w14:paraId="1E86D455" w14:textId="77777777" w:rsidR="00BA7A8A" w:rsidRPr="00BA7A8A" w:rsidRDefault="00BA7A8A" w:rsidP="00BA7A8A">
            <w:pPr>
              <w:spacing w:after="0" w:line="240" w:lineRule="auto"/>
              <w:jc w:val="center"/>
              <w:rPr>
                <w:rFonts w:ascii="Arial" w:eastAsia="Times New Roman" w:hAnsi="Arial" w:cs="Arial"/>
                <w:b/>
                <w:sz w:val="44"/>
                <w:szCs w:val="44"/>
                <w:lang w:eastAsia="en-US"/>
              </w:rPr>
            </w:pPr>
            <w:r w:rsidRPr="00BA7A8A">
              <w:rPr>
                <w:rFonts w:ascii="Arial" w:eastAsia="Times New Roman" w:hAnsi="Arial" w:cs="Arial"/>
                <w:b/>
                <w:sz w:val="44"/>
                <w:szCs w:val="44"/>
                <w:lang w:eastAsia="en-US"/>
              </w:rPr>
              <w:t>5</w:t>
            </w:r>
          </w:p>
        </w:tc>
        <w:tc>
          <w:tcPr>
            <w:tcW w:w="4683" w:type="pct"/>
            <w:tcBorders>
              <w:bottom w:val="single" w:sz="18" w:space="0" w:color="auto"/>
              <w:right w:val="single" w:sz="18" w:space="0" w:color="auto"/>
            </w:tcBorders>
          </w:tcPr>
          <w:p w14:paraId="358C8A29" w14:textId="77777777" w:rsidR="00BA7A8A" w:rsidRPr="00BA7A8A" w:rsidRDefault="00BA7A8A" w:rsidP="00BA7A8A">
            <w:pPr>
              <w:spacing w:after="0" w:line="240" w:lineRule="auto"/>
              <w:rPr>
                <w:rFonts w:ascii="Arial" w:eastAsia="Times New Roman" w:hAnsi="Arial" w:cs="Arial"/>
                <w:b/>
                <w:sz w:val="16"/>
                <w:szCs w:val="16"/>
                <w:lang w:eastAsia="en-US"/>
              </w:rPr>
            </w:pPr>
          </w:p>
          <w:p w14:paraId="6B9D1318" w14:textId="77777777" w:rsidR="00BA7A8A" w:rsidRPr="00BA7A8A" w:rsidRDefault="00BA7A8A" w:rsidP="00BA7A8A">
            <w:pPr>
              <w:spacing w:after="0" w:line="240" w:lineRule="auto"/>
              <w:jc w:val="center"/>
              <w:rPr>
                <w:rFonts w:ascii="Arial" w:eastAsia="Times New Roman" w:hAnsi="Arial" w:cs="Arial"/>
                <w:b/>
                <w:lang w:eastAsia="en-US"/>
              </w:rPr>
            </w:pPr>
            <w:r w:rsidRPr="00BA7A8A">
              <w:rPr>
                <w:rFonts w:ascii="Arial" w:eastAsia="Times New Roman" w:hAnsi="Arial" w:cs="Arial"/>
                <w:b/>
                <w:sz w:val="28"/>
                <w:szCs w:val="28"/>
                <w:lang w:eastAsia="en-US"/>
              </w:rPr>
              <w:t xml:space="preserve">                          No impairment: </w:t>
            </w:r>
            <w:r w:rsidRPr="00BA7A8A">
              <w:rPr>
                <w:rFonts w:ascii="Arial" w:eastAsia="Times New Roman" w:hAnsi="Arial" w:cs="Arial"/>
                <w:bCs/>
                <w:sz w:val="24"/>
                <w:szCs w:val="24"/>
                <w:lang w:eastAsia="en-US"/>
              </w:rPr>
              <w:t>Age appropriate communication skills</w:t>
            </w:r>
            <w:r w:rsidRPr="00BA7A8A">
              <w:rPr>
                <w:rFonts w:ascii="Arial" w:eastAsia="Times New Roman" w:hAnsi="Arial" w:cs="Arial"/>
                <w:b/>
                <w:lang w:eastAsia="en-US"/>
              </w:rPr>
              <w:t xml:space="preserve">    </w:t>
            </w:r>
            <w:proofErr w:type="gramStart"/>
            <w:r w:rsidRPr="00BA7A8A">
              <w:rPr>
                <w:rFonts w:ascii="Arial" w:eastAsia="Times New Roman" w:hAnsi="Arial" w:cs="Arial"/>
                <w:b/>
                <w:lang w:eastAsia="en-US"/>
              </w:rPr>
              <w:t>E.HESKETH</w:t>
            </w:r>
            <w:proofErr w:type="gramEnd"/>
          </w:p>
        </w:tc>
      </w:tr>
    </w:tbl>
    <w:p w14:paraId="0792C463" w14:textId="77777777" w:rsidR="00BA7A8A" w:rsidRPr="00BA7A8A" w:rsidRDefault="00BA7A8A" w:rsidP="00BA7A8A">
      <w:pPr>
        <w:spacing w:after="0" w:line="240" w:lineRule="auto"/>
        <w:rPr>
          <w:rFonts w:ascii="Comic Sans MS" w:eastAsia="Times New Roman" w:hAnsi="Comic Sans MS" w:cs="Times New Roman"/>
          <w:b/>
          <w:sz w:val="20"/>
          <w:szCs w:val="20"/>
          <w:lang w:eastAsia="en-US"/>
        </w:rPr>
      </w:pPr>
      <w:r w:rsidRPr="00BA7A8A">
        <w:rPr>
          <w:rFonts w:ascii="Comic Sans MS" w:eastAsia="Times New Roman" w:hAnsi="Comic Sans MS" w:cs="Times New Roman"/>
          <w:b/>
          <w:sz w:val="20"/>
          <w:szCs w:val="20"/>
          <w:lang w:eastAsia="en-US"/>
        </w:rPr>
        <w:t xml:space="preserve">REF: ‘Therapy Outcome Measures’, </w:t>
      </w:r>
      <w:proofErr w:type="spellStart"/>
      <w:r w:rsidRPr="00BA7A8A">
        <w:rPr>
          <w:rFonts w:ascii="Comic Sans MS" w:eastAsia="Times New Roman" w:hAnsi="Comic Sans MS" w:cs="Times New Roman"/>
          <w:b/>
          <w:sz w:val="20"/>
          <w:szCs w:val="20"/>
          <w:lang w:eastAsia="en-US"/>
        </w:rPr>
        <w:t>Enderby.P</w:t>
      </w:r>
      <w:proofErr w:type="spellEnd"/>
      <w:r w:rsidRPr="00BA7A8A">
        <w:rPr>
          <w:rFonts w:ascii="Comic Sans MS" w:eastAsia="Times New Roman" w:hAnsi="Comic Sans MS" w:cs="Times New Roman"/>
          <w:b/>
          <w:sz w:val="20"/>
          <w:szCs w:val="20"/>
          <w:lang w:eastAsia="en-US"/>
        </w:rPr>
        <w:t xml:space="preserve"> (1997): Singular Publishing Group.</w:t>
      </w:r>
    </w:p>
    <w:p w14:paraId="00000325" w14:textId="77777777" w:rsidR="000B674C" w:rsidRDefault="000B674C">
      <w:pPr>
        <w:spacing w:after="0" w:line="240" w:lineRule="auto"/>
        <w:rPr>
          <w:rFonts w:ascii="Arial" w:eastAsia="Arial" w:hAnsi="Arial" w:cs="Arial"/>
          <w:sz w:val="24"/>
          <w:szCs w:val="24"/>
        </w:rPr>
      </w:pPr>
    </w:p>
    <w:sectPr w:rsidR="000B674C">
      <w:pgSz w:w="11906" w:h="16838"/>
      <w:pgMar w:top="1440" w:right="851" w:bottom="1440"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48C2" w14:textId="77777777" w:rsidR="002A1EB9" w:rsidRDefault="002A1EB9">
      <w:pPr>
        <w:spacing w:after="0" w:line="240" w:lineRule="auto"/>
      </w:pPr>
      <w:r>
        <w:separator/>
      </w:r>
    </w:p>
  </w:endnote>
  <w:endnote w:type="continuationSeparator" w:id="0">
    <w:p w14:paraId="62F8720E" w14:textId="77777777" w:rsidR="002A1EB9" w:rsidRDefault="002A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emperorPS">
    <w:altName w:val="Calibri"/>
    <w:charset w:val="00"/>
    <w:family w:val="auto"/>
    <w:pitch w:val="default"/>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8" w14:textId="77777777" w:rsidR="000B674C" w:rsidRDefault="000B674C" w:rsidP="00291590">
    <w:pPr>
      <w:spacing w:line="480" w:lineRule="auto"/>
      <w:ind w:left="720"/>
      <w:rPr>
        <w:rFonts w:ascii="Arial" w:eastAsia="Arial" w:hAnsi="Arial" w:cs="Arial"/>
        <w:b/>
        <w:sz w:val="24"/>
        <w:szCs w:val="24"/>
      </w:rPr>
    </w:pPr>
  </w:p>
  <w:p w14:paraId="00000329" w14:textId="77777777" w:rsidR="000B674C" w:rsidRDefault="000B674C">
    <w:pPr>
      <w:rPr>
        <w:rFonts w:ascii="Arial" w:eastAsia="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8E9A" w14:textId="77777777" w:rsidR="002A1EB9" w:rsidRDefault="002A1EB9">
      <w:pPr>
        <w:spacing w:after="0" w:line="240" w:lineRule="auto"/>
      </w:pPr>
      <w:r>
        <w:separator/>
      </w:r>
    </w:p>
  </w:footnote>
  <w:footnote w:type="continuationSeparator" w:id="0">
    <w:p w14:paraId="43C42645" w14:textId="77777777" w:rsidR="002A1EB9" w:rsidRDefault="002A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7" w14:textId="5FF2271B" w:rsidR="000B674C" w:rsidRDefault="008A7889">
    <w:pPr>
      <w:jc w:val="right"/>
    </w:pPr>
    <w:r>
      <w:fldChar w:fldCharType="begin"/>
    </w:r>
    <w:r>
      <w:instrText>PAGE</w:instrText>
    </w:r>
    <w:r>
      <w:fldChar w:fldCharType="separate"/>
    </w:r>
    <w:r w:rsidR="00291590">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311B"/>
    <w:multiLevelType w:val="multilevel"/>
    <w:tmpl w:val="511AD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E6DA6"/>
    <w:multiLevelType w:val="multilevel"/>
    <w:tmpl w:val="7F9880D6"/>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1A166F8"/>
    <w:multiLevelType w:val="multilevel"/>
    <w:tmpl w:val="11288A2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3784136"/>
    <w:multiLevelType w:val="multilevel"/>
    <w:tmpl w:val="E90AC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FC4982"/>
    <w:multiLevelType w:val="hybridMultilevel"/>
    <w:tmpl w:val="2EEC7D66"/>
    <w:lvl w:ilvl="0" w:tplc="060EA4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7F50CA"/>
    <w:multiLevelType w:val="multilevel"/>
    <w:tmpl w:val="48BA987E"/>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6" w15:restartNumberingAfterBreak="0">
    <w:nsid w:val="62FC1862"/>
    <w:multiLevelType w:val="multilevel"/>
    <w:tmpl w:val="1A162B70"/>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55A41B0"/>
    <w:multiLevelType w:val="multilevel"/>
    <w:tmpl w:val="969669EA"/>
    <w:lvl w:ilvl="0">
      <w:start w:val="1"/>
      <w:numFmt w:val="bullet"/>
      <w:lvlText w:val="❖"/>
      <w:lvlJc w:val="left"/>
      <w:pPr>
        <w:ind w:left="360" w:hanging="360"/>
      </w:pPr>
      <w:rPr>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7D8A5DDE"/>
    <w:multiLevelType w:val="multilevel"/>
    <w:tmpl w:val="9EEEB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0471267">
    <w:abstractNumId w:val="8"/>
  </w:num>
  <w:num w:numId="2" w16cid:durableId="854615809">
    <w:abstractNumId w:val="6"/>
  </w:num>
  <w:num w:numId="3" w16cid:durableId="1869293346">
    <w:abstractNumId w:val="7"/>
  </w:num>
  <w:num w:numId="4" w16cid:durableId="1504541804">
    <w:abstractNumId w:val="5"/>
  </w:num>
  <w:num w:numId="5" w16cid:durableId="1971208815">
    <w:abstractNumId w:val="0"/>
  </w:num>
  <w:num w:numId="6" w16cid:durableId="1821186643">
    <w:abstractNumId w:val="2"/>
  </w:num>
  <w:num w:numId="7" w16cid:durableId="1021515160">
    <w:abstractNumId w:val="3"/>
  </w:num>
  <w:num w:numId="8" w16cid:durableId="174542880">
    <w:abstractNumId w:val="1"/>
  </w:num>
  <w:num w:numId="9" w16cid:durableId="404383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4C"/>
    <w:rsid w:val="000743E9"/>
    <w:rsid w:val="00075D9C"/>
    <w:rsid w:val="000815AA"/>
    <w:rsid w:val="000B674C"/>
    <w:rsid w:val="000E7412"/>
    <w:rsid w:val="001050E8"/>
    <w:rsid w:val="0010585E"/>
    <w:rsid w:val="00112B76"/>
    <w:rsid w:val="001201F6"/>
    <w:rsid w:val="00143348"/>
    <w:rsid w:val="00161FF2"/>
    <w:rsid w:val="00165BC6"/>
    <w:rsid w:val="00167220"/>
    <w:rsid w:val="0018154E"/>
    <w:rsid w:val="0018498C"/>
    <w:rsid w:val="00192AB5"/>
    <w:rsid w:val="001E578A"/>
    <w:rsid w:val="001E63B7"/>
    <w:rsid w:val="00210F79"/>
    <w:rsid w:val="00215064"/>
    <w:rsid w:val="00215D62"/>
    <w:rsid w:val="0022699F"/>
    <w:rsid w:val="002270D0"/>
    <w:rsid w:val="002715A5"/>
    <w:rsid w:val="00283C9B"/>
    <w:rsid w:val="00284470"/>
    <w:rsid w:val="00291590"/>
    <w:rsid w:val="002A1EB9"/>
    <w:rsid w:val="002A242F"/>
    <w:rsid w:val="002A4E00"/>
    <w:rsid w:val="002B23E2"/>
    <w:rsid w:val="002D009B"/>
    <w:rsid w:val="002D385E"/>
    <w:rsid w:val="003014A5"/>
    <w:rsid w:val="00302B04"/>
    <w:rsid w:val="003143E5"/>
    <w:rsid w:val="003300C2"/>
    <w:rsid w:val="00332B58"/>
    <w:rsid w:val="00341AF9"/>
    <w:rsid w:val="00345E77"/>
    <w:rsid w:val="0035520D"/>
    <w:rsid w:val="00367071"/>
    <w:rsid w:val="00370592"/>
    <w:rsid w:val="00377D85"/>
    <w:rsid w:val="003805BD"/>
    <w:rsid w:val="00391770"/>
    <w:rsid w:val="003A193F"/>
    <w:rsid w:val="003A7D4B"/>
    <w:rsid w:val="00424C1D"/>
    <w:rsid w:val="0042689E"/>
    <w:rsid w:val="00426F1D"/>
    <w:rsid w:val="0044079C"/>
    <w:rsid w:val="004562EC"/>
    <w:rsid w:val="004876C8"/>
    <w:rsid w:val="004936F9"/>
    <w:rsid w:val="004A7ABC"/>
    <w:rsid w:val="004D4C9E"/>
    <w:rsid w:val="004D6CCC"/>
    <w:rsid w:val="004E2EF0"/>
    <w:rsid w:val="004E5C04"/>
    <w:rsid w:val="00507A97"/>
    <w:rsid w:val="00514A17"/>
    <w:rsid w:val="00554160"/>
    <w:rsid w:val="005750F4"/>
    <w:rsid w:val="005761D8"/>
    <w:rsid w:val="005762DF"/>
    <w:rsid w:val="005863BE"/>
    <w:rsid w:val="00597066"/>
    <w:rsid w:val="005B5003"/>
    <w:rsid w:val="005F7C26"/>
    <w:rsid w:val="00604AEE"/>
    <w:rsid w:val="00631129"/>
    <w:rsid w:val="00640CE2"/>
    <w:rsid w:val="00643B27"/>
    <w:rsid w:val="00660481"/>
    <w:rsid w:val="006861F3"/>
    <w:rsid w:val="006C3912"/>
    <w:rsid w:val="006C687C"/>
    <w:rsid w:val="00712A58"/>
    <w:rsid w:val="007135DA"/>
    <w:rsid w:val="00714EE7"/>
    <w:rsid w:val="00717D74"/>
    <w:rsid w:val="00721347"/>
    <w:rsid w:val="00730317"/>
    <w:rsid w:val="0073561A"/>
    <w:rsid w:val="00746C7F"/>
    <w:rsid w:val="0077608E"/>
    <w:rsid w:val="00776506"/>
    <w:rsid w:val="0077662D"/>
    <w:rsid w:val="00780BDC"/>
    <w:rsid w:val="007961BC"/>
    <w:rsid w:val="007A4FB5"/>
    <w:rsid w:val="007A7943"/>
    <w:rsid w:val="007B253C"/>
    <w:rsid w:val="007C035F"/>
    <w:rsid w:val="007C5654"/>
    <w:rsid w:val="007D4BC0"/>
    <w:rsid w:val="007E1219"/>
    <w:rsid w:val="007E3598"/>
    <w:rsid w:val="007F08B6"/>
    <w:rsid w:val="00826ACD"/>
    <w:rsid w:val="00835003"/>
    <w:rsid w:val="00856797"/>
    <w:rsid w:val="00884158"/>
    <w:rsid w:val="00892A99"/>
    <w:rsid w:val="008943EC"/>
    <w:rsid w:val="008A7889"/>
    <w:rsid w:val="008C7E38"/>
    <w:rsid w:val="008D3ADA"/>
    <w:rsid w:val="008E71F5"/>
    <w:rsid w:val="008F3CC8"/>
    <w:rsid w:val="009208E7"/>
    <w:rsid w:val="0093138B"/>
    <w:rsid w:val="009405D9"/>
    <w:rsid w:val="00946115"/>
    <w:rsid w:val="00954D69"/>
    <w:rsid w:val="00956184"/>
    <w:rsid w:val="0095685D"/>
    <w:rsid w:val="00965012"/>
    <w:rsid w:val="009654DE"/>
    <w:rsid w:val="00971933"/>
    <w:rsid w:val="009827E0"/>
    <w:rsid w:val="00985004"/>
    <w:rsid w:val="00993D7E"/>
    <w:rsid w:val="009A3558"/>
    <w:rsid w:val="009B4235"/>
    <w:rsid w:val="009D0F18"/>
    <w:rsid w:val="009E182D"/>
    <w:rsid w:val="00A273DA"/>
    <w:rsid w:val="00A32384"/>
    <w:rsid w:val="00A410BA"/>
    <w:rsid w:val="00A44B75"/>
    <w:rsid w:val="00A473FD"/>
    <w:rsid w:val="00A6195D"/>
    <w:rsid w:val="00A858F3"/>
    <w:rsid w:val="00A9239C"/>
    <w:rsid w:val="00A96FC3"/>
    <w:rsid w:val="00AD78ED"/>
    <w:rsid w:val="00AE6C61"/>
    <w:rsid w:val="00B003B2"/>
    <w:rsid w:val="00B027FA"/>
    <w:rsid w:val="00B213B1"/>
    <w:rsid w:val="00B2278D"/>
    <w:rsid w:val="00B47BB3"/>
    <w:rsid w:val="00B64ECA"/>
    <w:rsid w:val="00B74756"/>
    <w:rsid w:val="00B84D12"/>
    <w:rsid w:val="00B87C2E"/>
    <w:rsid w:val="00BA7A8A"/>
    <w:rsid w:val="00BB0265"/>
    <w:rsid w:val="00BB288B"/>
    <w:rsid w:val="00C31EE5"/>
    <w:rsid w:val="00C42BA6"/>
    <w:rsid w:val="00C62B96"/>
    <w:rsid w:val="00C64EEE"/>
    <w:rsid w:val="00C70881"/>
    <w:rsid w:val="00C906E6"/>
    <w:rsid w:val="00CA3A14"/>
    <w:rsid w:val="00CB7E28"/>
    <w:rsid w:val="00CD438B"/>
    <w:rsid w:val="00CE4D87"/>
    <w:rsid w:val="00D04DFB"/>
    <w:rsid w:val="00D15B35"/>
    <w:rsid w:val="00D54383"/>
    <w:rsid w:val="00D56065"/>
    <w:rsid w:val="00D660D8"/>
    <w:rsid w:val="00D81C15"/>
    <w:rsid w:val="00DD2AED"/>
    <w:rsid w:val="00E00E78"/>
    <w:rsid w:val="00E104F4"/>
    <w:rsid w:val="00E921DF"/>
    <w:rsid w:val="00E94538"/>
    <w:rsid w:val="00E9487E"/>
    <w:rsid w:val="00E9524A"/>
    <w:rsid w:val="00EB0E4C"/>
    <w:rsid w:val="00EB4655"/>
    <w:rsid w:val="00EC4BEE"/>
    <w:rsid w:val="00EE3A1B"/>
    <w:rsid w:val="00EE5AC6"/>
    <w:rsid w:val="00F12DC2"/>
    <w:rsid w:val="00F26E86"/>
    <w:rsid w:val="00F33321"/>
    <w:rsid w:val="00F34F9B"/>
    <w:rsid w:val="00F35283"/>
    <w:rsid w:val="00F66C5B"/>
    <w:rsid w:val="00F90FDD"/>
    <w:rsid w:val="00FA1C9B"/>
    <w:rsid w:val="00FA7223"/>
    <w:rsid w:val="00FA7335"/>
    <w:rsid w:val="00FD2E05"/>
    <w:rsid w:val="00FD5AD5"/>
    <w:rsid w:val="00FF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C36A"/>
  <w15:docId w15:val="{6E781A5C-6EC0-4C55-8566-30EBFF8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after="0" w:line="240" w:lineRule="auto"/>
      <w:jc w:val="both"/>
      <w:outlineLvl w:val="0"/>
    </w:pPr>
    <w:rPr>
      <w:rFonts w:ascii="emperorPS" w:eastAsia="emperorPS" w:hAnsi="emperorPS" w:cs="emperorP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spacing w:after="0" w:line="240" w:lineRule="auto"/>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3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6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36AA"/>
    <w:rPr>
      <w:b/>
      <w:bCs/>
    </w:rPr>
  </w:style>
  <w:style w:type="character" w:customStyle="1" w:styleId="CommentSubjectChar">
    <w:name w:val="Comment Subject Char"/>
    <w:basedOn w:val="CommentTextChar"/>
    <w:link w:val="CommentSubject"/>
    <w:uiPriority w:val="99"/>
    <w:semiHidden/>
    <w:rsid w:val="005F36AA"/>
    <w:rPr>
      <w:b/>
      <w:bCs/>
      <w:sz w:val="20"/>
      <w:szCs w:val="20"/>
    </w:rPr>
  </w:style>
  <w:style w:type="paragraph" w:styleId="NormalWeb">
    <w:name w:val="Normal (Web)"/>
    <w:basedOn w:val="Normal"/>
    <w:uiPriority w:val="99"/>
    <w:semiHidden/>
    <w:unhideWhenUsed/>
    <w:rsid w:val="00A16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title">
    <w:name w:val="section__title"/>
    <w:basedOn w:val="DefaultParagraphFont"/>
    <w:rsid w:val="00A16F1E"/>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291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90"/>
  </w:style>
  <w:style w:type="paragraph" w:styleId="Footer">
    <w:name w:val="footer"/>
    <w:basedOn w:val="Normal"/>
    <w:link w:val="FooterChar"/>
    <w:uiPriority w:val="99"/>
    <w:unhideWhenUsed/>
    <w:rsid w:val="00291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590"/>
  </w:style>
  <w:style w:type="paragraph" w:styleId="Revision">
    <w:name w:val="Revision"/>
    <w:hidden/>
    <w:uiPriority w:val="99"/>
    <w:semiHidden/>
    <w:rsid w:val="00993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rmingham.gov.uk/download/downloads/id/10152/stp_"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9y+WzdvygeAUu+YtVYCyfU+1Kg==">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9896</Words>
  <Characters>56412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Roulstone</dc:creator>
  <cp:lastModifiedBy>Paul White</cp:lastModifiedBy>
  <cp:revision>2</cp:revision>
  <dcterms:created xsi:type="dcterms:W3CDTF">2023-06-08T11:38:00Z</dcterms:created>
  <dcterms:modified xsi:type="dcterms:W3CDTF">2023-06-08T11:38:00Z</dcterms:modified>
</cp:coreProperties>
</file>