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7270" w14:textId="0D570E8B" w:rsidR="005B1B15" w:rsidRPr="00C40716" w:rsidRDefault="00C40716" w:rsidP="00D27F44">
      <w:pPr>
        <w:spacing w:line="240" w:lineRule="auto"/>
        <w:rPr>
          <w:b/>
          <w:sz w:val="48"/>
          <w:szCs w:val="48"/>
        </w:rPr>
      </w:pPr>
      <w:r w:rsidRPr="00236B8E">
        <w:rPr>
          <w:b/>
          <w:i/>
          <w:sz w:val="48"/>
          <w:szCs w:val="48"/>
        </w:rPr>
        <w:t xml:space="preserve">British </w:t>
      </w:r>
      <w:r w:rsidR="00236B8E" w:rsidRPr="00236B8E">
        <w:rPr>
          <w:b/>
          <w:i/>
          <w:sz w:val="48"/>
          <w:szCs w:val="48"/>
        </w:rPr>
        <w:t>W</w:t>
      </w:r>
      <w:r w:rsidRPr="00236B8E">
        <w:rPr>
          <w:b/>
          <w:i/>
          <w:sz w:val="48"/>
          <w:szCs w:val="48"/>
        </w:rPr>
        <w:t>ildlife</w:t>
      </w:r>
      <w:r w:rsidRPr="00C40716">
        <w:rPr>
          <w:b/>
          <w:sz w:val="48"/>
          <w:szCs w:val="48"/>
        </w:rPr>
        <w:t xml:space="preserve"> freshwater fishes report</w:t>
      </w:r>
      <w:r w:rsidR="004D780E">
        <w:rPr>
          <w:b/>
          <w:sz w:val="48"/>
          <w:szCs w:val="48"/>
        </w:rPr>
        <w:t xml:space="preserve"> 202</w:t>
      </w:r>
      <w:r w:rsidR="00DE0A0E">
        <w:rPr>
          <w:b/>
          <w:sz w:val="48"/>
          <w:szCs w:val="48"/>
        </w:rPr>
        <w:t>2</w:t>
      </w:r>
    </w:p>
    <w:p w14:paraId="04FC7EA5" w14:textId="0461A8C3" w:rsidR="006B4335" w:rsidRDefault="00DE0A0E" w:rsidP="007751BA">
      <w:pPr>
        <w:spacing w:line="240" w:lineRule="auto"/>
        <w:rPr>
          <w:color w:val="FF0000"/>
          <w:highlight w:val="yellow"/>
        </w:rPr>
      </w:pPr>
      <w:r>
        <w:rPr>
          <w:b/>
        </w:rPr>
        <w:t>Professo</w:t>
      </w:r>
      <w:r w:rsidR="00C40716" w:rsidRPr="00C40716">
        <w:rPr>
          <w:b/>
        </w:rPr>
        <w:t>r Mark Everard</w:t>
      </w:r>
    </w:p>
    <w:p w14:paraId="0E0C2D31" w14:textId="77777777" w:rsidR="00A42CD7" w:rsidRDefault="00A42CD7" w:rsidP="006A7B73">
      <w:pPr>
        <w:spacing w:line="240" w:lineRule="auto"/>
        <w:rPr>
          <w:color w:val="FF0000"/>
          <w:sz w:val="24"/>
          <w:szCs w:val="24"/>
        </w:rPr>
      </w:pPr>
    </w:p>
    <w:p w14:paraId="49BF8EB6" w14:textId="4AADF13A" w:rsidR="006A7B73" w:rsidRDefault="00E72133" w:rsidP="006A7B73">
      <w:pPr>
        <w:spacing w:line="240" w:lineRule="auto"/>
        <w:rPr>
          <w:rFonts w:cstheme="minorHAnsi"/>
          <w:sz w:val="24"/>
          <w:szCs w:val="24"/>
        </w:rPr>
      </w:pPr>
      <w:r w:rsidRPr="00E72133">
        <w:rPr>
          <w:rFonts w:cstheme="minorHAnsi"/>
          <w:sz w:val="24"/>
          <w:szCs w:val="24"/>
        </w:rPr>
        <w:t>Successive heatwave</w:t>
      </w:r>
      <w:r w:rsidR="00116F84">
        <w:rPr>
          <w:rFonts w:cstheme="minorHAnsi"/>
          <w:sz w:val="24"/>
          <w:szCs w:val="24"/>
        </w:rPr>
        <w:t>s</w:t>
      </w:r>
      <w:r w:rsidRPr="00E72133">
        <w:rPr>
          <w:rFonts w:cstheme="minorHAnsi"/>
          <w:sz w:val="24"/>
          <w:szCs w:val="24"/>
        </w:rPr>
        <w:t xml:space="preserve"> </w:t>
      </w:r>
      <w:r w:rsidR="00E20AB5">
        <w:rPr>
          <w:rFonts w:cstheme="minorHAnsi"/>
          <w:sz w:val="24"/>
          <w:szCs w:val="24"/>
        </w:rPr>
        <w:t xml:space="preserve">driving </w:t>
      </w:r>
      <w:r w:rsidR="00DE0A0E" w:rsidRPr="00E72133">
        <w:rPr>
          <w:rFonts w:cstheme="minorHAnsi"/>
          <w:sz w:val="24"/>
          <w:szCs w:val="24"/>
        </w:rPr>
        <w:t xml:space="preserve">temperatures in Britain </w:t>
      </w:r>
      <w:r w:rsidR="00E20AB5">
        <w:rPr>
          <w:rFonts w:cstheme="minorHAnsi"/>
          <w:sz w:val="24"/>
          <w:szCs w:val="24"/>
        </w:rPr>
        <w:t xml:space="preserve">above </w:t>
      </w:r>
      <w:r w:rsidR="00DE0A0E" w:rsidRPr="00E72133">
        <w:rPr>
          <w:rFonts w:cstheme="minorHAnsi"/>
          <w:sz w:val="24"/>
          <w:szCs w:val="24"/>
        </w:rPr>
        <w:t>40</w:t>
      </w:r>
      <w:r w:rsidR="00DE0A0E" w:rsidRPr="00E72133">
        <w:rPr>
          <w:rFonts w:cstheme="minorHAnsi"/>
          <w:sz w:val="24"/>
          <w:szCs w:val="24"/>
          <w:vertAlign w:val="superscript"/>
        </w:rPr>
        <w:t>o</w:t>
      </w:r>
      <w:r w:rsidR="00DE0A0E" w:rsidRPr="00E72133">
        <w:rPr>
          <w:rFonts w:cstheme="minorHAnsi"/>
          <w:sz w:val="24"/>
          <w:szCs w:val="24"/>
        </w:rPr>
        <w:t xml:space="preserve">C for the </w:t>
      </w:r>
      <w:proofErr w:type="gramStart"/>
      <w:r w:rsidR="00DE0A0E" w:rsidRPr="00E72133">
        <w:rPr>
          <w:rFonts w:cstheme="minorHAnsi"/>
          <w:sz w:val="24"/>
          <w:szCs w:val="24"/>
        </w:rPr>
        <w:t>first time</w:t>
      </w:r>
      <w:proofErr w:type="gramEnd"/>
      <w:r w:rsidR="00DE0A0E" w:rsidRPr="00E72133">
        <w:rPr>
          <w:rFonts w:cstheme="minorHAnsi"/>
          <w:sz w:val="24"/>
          <w:szCs w:val="24"/>
        </w:rPr>
        <w:t xml:space="preserve"> </w:t>
      </w:r>
      <w:r w:rsidR="00E20AB5" w:rsidRPr="00E72133">
        <w:rPr>
          <w:rFonts w:cstheme="minorHAnsi"/>
          <w:sz w:val="24"/>
          <w:szCs w:val="24"/>
        </w:rPr>
        <w:t>defin</w:t>
      </w:r>
      <w:r w:rsidR="00E20AB5">
        <w:rPr>
          <w:rFonts w:cstheme="minorHAnsi"/>
          <w:sz w:val="24"/>
          <w:szCs w:val="24"/>
        </w:rPr>
        <w:t xml:space="preserve">ed </w:t>
      </w:r>
      <w:r w:rsidR="00E20AB5" w:rsidRPr="00E72133">
        <w:rPr>
          <w:rFonts w:cstheme="minorHAnsi"/>
          <w:sz w:val="24"/>
          <w:szCs w:val="24"/>
        </w:rPr>
        <w:t>summer 2022</w:t>
      </w:r>
      <w:r w:rsidR="00E20AB5">
        <w:rPr>
          <w:rFonts w:cstheme="minorHAnsi"/>
          <w:sz w:val="24"/>
          <w:szCs w:val="24"/>
        </w:rPr>
        <w:t xml:space="preserve">, with </w:t>
      </w:r>
      <w:r w:rsidR="00DE0A0E" w:rsidRPr="00E72133">
        <w:rPr>
          <w:rFonts w:cstheme="minorHAnsi"/>
          <w:sz w:val="24"/>
          <w:szCs w:val="24"/>
        </w:rPr>
        <w:t>drought</w:t>
      </w:r>
      <w:r w:rsidR="00116F84">
        <w:rPr>
          <w:rFonts w:cstheme="minorHAnsi"/>
          <w:sz w:val="24"/>
          <w:szCs w:val="24"/>
        </w:rPr>
        <w:t xml:space="preserve"> extend</w:t>
      </w:r>
      <w:r w:rsidR="00E20AB5">
        <w:rPr>
          <w:rFonts w:cstheme="minorHAnsi"/>
          <w:sz w:val="24"/>
          <w:szCs w:val="24"/>
        </w:rPr>
        <w:t>ing</w:t>
      </w:r>
      <w:r w:rsidR="00116F84">
        <w:rPr>
          <w:rFonts w:cstheme="minorHAnsi"/>
          <w:sz w:val="24"/>
          <w:szCs w:val="24"/>
        </w:rPr>
        <w:t xml:space="preserve"> into autumn</w:t>
      </w:r>
      <w:r w:rsidR="00DE0A0E" w:rsidRPr="00E72133">
        <w:rPr>
          <w:rFonts w:cstheme="minorHAnsi"/>
          <w:sz w:val="24"/>
          <w:szCs w:val="24"/>
        </w:rPr>
        <w:t>.</w:t>
      </w:r>
      <w:r w:rsidR="006A7B73">
        <w:rPr>
          <w:rFonts w:cstheme="minorHAnsi"/>
          <w:sz w:val="24"/>
          <w:szCs w:val="24"/>
        </w:rPr>
        <w:t xml:space="preserve">  </w:t>
      </w:r>
      <w:r w:rsidR="00D0404C">
        <w:rPr>
          <w:rFonts w:cstheme="minorHAnsi"/>
          <w:sz w:val="24"/>
          <w:szCs w:val="24"/>
        </w:rPr>
        <w:t xml:space="preserve">The </w:t>
      </w:r>
      <w:r w:rsidR="006A7B73" w:rsidRPr="00D43351">
        <w:rPr>
          <w:rFonts w:cstheme="minorHAnsi"/>
          <w:sz w:val="24"/>
          <w:szCs w:val="24"/>
        </w:rPr>
        <w:t>Environment Agency</w:t>
      </w:r>
      <w:r w:rsidR="00116F84">
        <w:rPr>
          <w:rFonts w:cstheme="minorHAnsi"/>
          <w:sz w:val="24"/>
          <w:szCs w:val="24"/>
        </w:rPr>
        <w:t xml:space="preserve"> blog</w:t>
      </w:r>
      <w:r w:rsidR="00D0404C">
        <w:rPr>
          <w:rFonts w:cstheme="minorHAnsi"/>
          <w:sz w:val="24"/>
          <w:szCs w:val="24"/>
        </w:rPr>
        <w:t>ged on 11</w:t>
      </w:r>
      <w:r w:rsidR="00D0404C" w:rsidRPr="00D0404C">
        <w:rPr>
          <w:rFonts w:cstheme="minorHAnsi"/>
          <w:sz w:val="24"/>
          <w:szCs w:val="24"/>
          <w:vertAlign w:val="superscript"/>
        </w:rPr>
        <w:t>th</w:t>
      </w:r>
      <w:r w:rsidR="00D0404C">
        <w:rPr>
          <w:rFonts w:cstheme="minorHAnsi"/>
          <w:sz w:val="24"/>
          <w:szCs w:val="24"/>
        </w:rPr>
        <w:t xml:space="preserve"> August, </w:t>
      </w:r>
      <w:r w:rsidR="006A7B73" w:rsidRPr="00D43351">
        <w:rPr>
          <w:rFonts w:cstheme="minorHAnsi"/>
          <w:sz w:val="24"/>
          <w:szCs w:val="24"/>
        </w:rPr>
        <w:t>“</w:t>
      </w:r>
      <w:r w:rsidR="006A7B73" w:rsidRPr="00D43351">
        <w:rPr>
          <w:rFonts w:cstheme="minorHAnsi"/>
          <w:i/>
          <w:sz w:val="24"/>
          <w:szCs w:val="24"/>
        </w:rPr>
        <w:t>Already this year we have received reports of over 200 dry weather incidents, and we expect this figure to increase</w:t>
      </w:r>
      <w:r w:rsidR="006A7B73" w:rsidRPr="00D43351">
        <w:rPr>
          <w:rFonts w:cstheme="minorHAnsi"/>
          <w:sz w:val="24"/>
          <w:szCs w:val="24"/>
        </w:rPr>
        <w:t>”</w:t>
      </w:r>
      <w:r w:rsidR="00875265" w:rsidRPr="00D87B56">
        <w:rPr>
          <w:rFonts w:cstheme="minorHAnsi"/>
          <w:sz w:val="24"/>
          <w:szCs w:val="24"/>
          <w:vertAlign w:val="superscript"/>
        </w:rPr>
        <w:endnoteReference w:id="1"/>
      </w:r>
      <w:r w:rsidR="006A7B73" w:rsidRPr="00D43351">
        <w:rPr>
          <w:rFonts w:cstheme="minorHAnsi"/>
          <w:sz w:val="24"/>
          <w:szCs w:val="24"/>
        </w:rPr>
        <w:t>.</w:t>
      </w:r>
    </w:p>
    <w:p w14:paraId="6A1151F7" w14:textId="238E0AE8" w:rsidR="00116F84" w:rsidRDefault="00875265" w:rsidP="00116F84">
      <w:pPr>
        <w:spacing w:line="240" w:lineRule="auto"/>
        <w:rPr>
          <w:rFonts w:cstheme="minorHAnsi"/>
          <w:sz w:val="24"/>
          <w:szCs w:val="24"/>
        </w:rPr>
      </w:pPr>
      <w:r>
        <w:rPr>
          <w:rFonts w:cstheme="minorHAnsi"/>
          <w:sz w:val="24"/>
          <w:szCs w:val="24"/>
        </w:rPr>
        <w:t>M</w:t>
      </w:r>
      <w:r w:rsidR="00116F84">
        <w:rPr>
          <w:rFonts w:cstheme="minorHAnsi"/>
          <w:sz w:val="24"/>
          <w:szCs w:val="24"/>
        </w:rPr>
        <w:t xml:space="preserve">edia </w:t>
      </w:r>
      <w:r w:rsidR="002A3F42">
        <w:rPr>
          <w:rFonts w:cstheme="minorHAnsi"/>
          <w:sz w:val="24"/>
          <w:szCs w:val="24"/>
        </w:rPr>
        <w:t xml:space="preserve">widely </w:t>
      </w:r>
      <w:r w:rsidR="00116F84">
        <w:rPr>
          <w:rFonts w:cstheme="minorHAnsi"/>
          <w:sz w:val="24"/>
          <w:szCs w:val="24"/>
        </w:rPr>
        <w:t>report</w:t>
      </w:r>
      <w:r w:rsidR="002A3F42">
        <w:rPr>
          <w:rFonts w:cstheme="minorHAnsi"/>
          <w:sz w:val="24"/>
          <w:szCs w:val="24"/>
        </w:rPr>
        <w:t>ed</w:t>
      </w:r>
      <w:r w:rsidR="00116F84">
        <w:rPr>
          <w:rFonts w:cstheme="minorHAnsi"/>
          <w:sz w:val="24"/>
          <w:szCs w:val="24"/>
        </w:rPr>
        <w:t xml:space="preserve"> </w:t>
      </w:r>
      <w:r w:rsidR="006822F4" w:rsidRPr="00BA2FE7">
        <w:rPr>
          <w:rFonts w:cstheme="minorHAnsi"/>
          <w:sz w:val="24"/>
          <w:szCs w:val="24"/>
        </w:rPr>
        <w:t>Atlantic salmon</w:t>
      </w:r>
      <w:r w:rsidR="006822F4" w:rsidRPr="006A7B73">
        <w:rPr>
          <w:rFonts w:cstheme="minorHAnsi"/>
          <w:sz w:val="24"/>
          <w:szCs w:val="24"/>
        </w:rPr>
        <w:t xml:space="preserve"> </w:t>
      </w:r>
      <w:r w:rsidR="006822F4">
        <w:rPr>
          <w:rFonts w:cstheme="minorHAnsi"/>
          <w:sz w:val="24"/>
          <w:szCs w:val="24"/>
        </w:rPr>
        <w:t>(</w:t>
      </w:r>
      <w:r w:rsidR="006822F4" w:rsidRPr="0071764F">
        <w:rPr>
          <w:rFonts w:cstheme="minorHAnsi"/>
          <w:i/>
          <w:sz w:val="24"/>
          <w:szCs w:val="24"/>
        </w:rPr>
        <w:t xml:space="preserve">Salmo </w:t>
      </w:r>
      <w:proofErr w:type="spellStart"/>
      <w:r w:rsidR="006822F4" w:rsidRPr="0071764F">
        <w:rPr>
          <w:rFonts w:cstheme="minorHAnsi"/>
          <w:i/>
          <w:sz w:val="24"/>
          <w:szCs w:val="24"/>
        </w:rPr>
        <w:t>salar</w:t>
      </w:r>
      <w:proofErr w:type="spellEnd"/>
      <w:r w:rsidR="006822F4">
        <w:rPr>
          <w:rFonts w:cstheme="minorHAnsi"/>
          <w:sz w:val="24"/>
          <w:szCs w:val="24"/>
        </w:rPr>
        <w:t xml:space="preserve">) </w:t>
      </w:r>
      <w:r w:rsidR="00116F84">
        <w:rPr>
          <w:rFonts w:cstheme="minorHAnsi"/>
          <w:sz w:val="24"/>
          <w:szCs w:val="24"/>
        </w:rPr>
        <w:t>dying in unprecedented numbers on the River Wye</w:t>
      </w:r>
      <w:r w:rsidR="00116F84">
        <w:rPr>
          <w:rStyle w:val="EndnoteReference"/>
          <w:rFonts w:cstheme="minorHAnsi"/>
          <w:sz w:val="24"/>
          <w:szCs w:val="24"/>
        </w:rPr>
        <w:endnoteReference w:id="2"/>
      </w:r>
      <w:r w:rsidR="0084379D">
        <w:rPr>
          <w:rFonts w:cstheme="minorHAnsi"/>
          <w:sz w:val="24"/>
          <w:szCs w:val="24"/>
        </w:rPr>
        <w:t xml:space="preserve"> with </w:t>
      </w:r>
      <w:r w:rsidR="00116F84">
        <w:rPr>
          <w:rFonts w:cstheme="minorHAnsi"/>
          <w:sz w:val="24"/>
          <w:szCs w:val="24"/>
        </w:rPr>
        <w:t xml:space="preserve">more tolerant species, such </w:t>
      </w:r>
      <w:proofErr w:type="spellStart"/>
      <w:r w:rsidR="00116F84">
        <w:rPr>
          <w:rFonts w:cstheme="minorHAnsi"/>
          <w:sz w:val="24"/>
          <w:szCs w:val="24"/>
        </w:rPr>
        <w:t>barbel</w:t>
      </w:r>
      <w:proofErr w:type="spellEnd"/>
      <w:r w:rsidR="00116F84">
        <w:rPr>
          <w:rFonts w:cstheme="minorHAnsi"/>
          <w:sz w:val="24"/>
          <w:szCs w:val="24"/>
        </w:rPr>
        <w:t xml:space="preserve"> (</w:t>
      </w:r>
      <w:proofErr w:type="spellStart"/>
      <w:r w:rsidR="00116F84" w:rsidRPr="006A7B73">
        <w:rPr>
          <w:rFonts w:cstheme="minorHAnsi"/>
          <w:i/>
          <w:sz w:val="24"/>
          <w:szCs w:val="24"/>
        </w:rPr>
        <w:t>Barbus</w:t>
      </w:r>
      <w:proofErr w:type="spellEnd"/>
      <w:r w:rsidR="00116F84" w:rsidRPr="006A7B73">
        <w:rPr>
          <w:rFonts w:cstheme="minorHAnsi"/>
          <w:i/>
          <w:sz w:val="24"/>
          <w:szCs w:val="24"/>
        </w:rPr>
        <w:t xml:space="preserve"> </w:t>
      </w:r>
      <w:proofErr w:type="spellStart"/>
      <w:r w:rsidR="00116F84" w:rsidRPr="006A7B73">
        <w:rPr>
          <w:rFonts w:cstheme="minorHAnsi"/>
          <w:i/>
          <w:sz w:val="24"/>
          <w:szCs w:val="24"/>
        </w:rPr>
        <w:t>barbus</w:t>
      </w:r>
      <w:proofErr w:type="spellEnd"/>
      <w:r w:rsidR="00116F84">
        <w:rPr>
          <w:rFonts w:cstheme="minorHAnsi"/>
          <w:sz w:val="24"/>
          <w:szCs w:val="24"/>
        </w:rPr>
        <w:t>)</w:t>
      </w:r>
      <w:r>
        <w:rPr>
          <w:rFonts w:cstheme="minorHAnsi"/>
          <w:sz w:val="24"/>
          <w:szCs w:val="24"/>
        </w:rPr>
        <w:t>,</w:t>
      </w:r>
      <w:r w:rsidR="00116F84">
        <w:rPr>
          <w:rFonts w:cstheme="minorHAnsi"/>
          <w:sz w:val="24"/>
          <w:szCs w:val="24"/>
        </w:rPr>
        <w:t xml:space="preserve"> also </w:t>
      </w:r>
      <w:r w:rsidR="0046627F">
        <w:rPr>
          <w:rFonts w:cstheme="minorHAnsi"/>
          <w:sz w:val="24"/>
          <w:szCs w:val="24"/>
        </w:rPr>
        <w:t>succumbing</w:t>
      </w:r>
      <w:r w:rsidR="00116F84">
        <w:rPr>
          <w:rFonts w:cstheme="minorHAnsi"/>
          <w:sz w:val="24"/>
          <w:szCs w:val="24"/>
        </w:rPr>
        <w:t xml:space="preserve">.  </w:t>
      </w:r>
      <w:r>
        <w:rPr>
          <w:rFonts w:cstheme="minorHAnsi"/>
          <w:sz w:val="24"/>
          <w:szCs w:val="24"/>
        </w:rPr>
        <w:t xml:space="preserve">Low rainfall </w:t>
      </w:r>
      <w:r w:rsidR="00116F84">
        <w:rPr>
          <w:rFonts w:cstheme="minorHAnsi"/>
          <w:sz w:val="24"/>
          <w:szCs w:val="24"/>
        </w:rPr>
        <w:t xml:space="preserve">and extreme heat were </w:t>
      </w:r>
      <w:r w:rsidR="00D0404C">
        <w:rPr>
          <w:rFonts w:cstheme="minorHAnsi"/>
          <w:sz w:val="24"/>
          <w:szCs w:val="24"/>
        </w:rPr>
        <w:t xml:space="preserve">perceived </w:t>
      </w:r>
      <w:r w:rsidR="00116F84">
        <w:rPr>
          <w:rFonts w:cstheme="minorHAnsi"/>
          <w:sz w:val="24"/>
          <w:szCs w:val="24"/>
        </w:rPr>
        <w:t xml:space="preserve">primary causes, exacerbating pollution linked to proliferation of chicken farming in the catchment.  </w:t>
      </w:r>
      <w:r w:rsidR="00F9373B">
        <w:rPr>
          <w:rFonts w:cstheme="minorHAnsi"/>
          <w:sz w:val="24"/>
          <w:szCs w:val="24"/>
        </w:rPr>
        <w:t>B</w:t>
      </w:r>
      <w:r w:rsidR="006822F4" w:rsidRPr="00BA2FE7">
        <w:rPr>
          <w:rFonts w:cstheme="minorHAnsi"/>
          <w:sz w:val="24"/>
          <w:szCs w:val="24"/>
        </w:rPr>
        <w:t xml:space="preserve">rown trout </w:t>
      </w:r>
      <w:r w:rsidR="006822F4">
        <w:rPr>
          <w:rFonts w:cstheme="minorHAnsi"/>
          <w:sz w:val="24"/>
          <w:szCs w:val="24"/>
        </w:rPr>
        <w:t>(</w:t>
      </w:r>
      <w:r w:rsidR="006822F4" w:rsidRPr="0071764F">
        <w:rPr>
          <w:rFonts w:cstheme="minorHAnsi"/>
          <w:i/>
          <w:sz w:val="24"/>
          <w:szCs w:val="24"/>
        </w:rPr>
        <w:t xml:space="preserve">Salmo </w:t>
      </w:r>
      <w:proofErr w:type="spellStart"/>
      <w:r w:rsidR="006822F4" w:rsidRPr="0071764F">
        <w:rPr>
          <w:rFonts w:cstheme="minorHAnsi"/>
          <w:i/>
          <w:sz w:val="24"/>
          <w:szCs w:val="24"/>
        </w:rPr>
        <w:t>trutta</w:t>
      </w:r>
      <w:proofErr w:type="spellEnd"/>
      <w:r w:rsidR="006822F4">
        <w:rPr>
          <w:rFonts w:cstheme="minorHAnsi"/>
          <w:sz w:val="24"/>
          <w:szCs w:val="24"/>
        </w:rPr>
        <w:t xml:space="preserve">) </w:t>
      </w:r>
      <w:r w:rsidR="00116F84" w:rsidRPr="00624C22">
        <w:rPr>
          <w:rFonts w:cstheme="minorHAnsi"/>
          <w:sz w:val="24"/>
          <w:szCs w:val="24"/>
        </w:rPr>
        <w:t>mortalities</w:t>
      </w:r>
      <w:r w:rsidR="00116F84">
        <w:rPr>
          <w:rFonts w:cstheme="minorHAnsi"/>
          <w:sz w:val="24"/>
          <w:szCs w:val="24"/>
        </w:rPr>
        <w:t xml:space="preserve"> </w:t>
      </w:r>
      <w:r w:rsidR="00F9373B">
        <w:rPr>
          <w:rFonts w:cstheme="minorHAnsi"/>
          <w:sz w:val="24"/>
          <w:szCs w:val="24"/>
        </w:rPr>
        <w:t xml:space="preserve">were reported </w:t>
      </w:r>
      <w:r w:rsidR="00D0404C">
        <w:rPr>
          <w:rFonts w:cstheme="minorHAnsi"/>
          <w:sz w:val="24"/>
          <w:szCs w:val="24"/>
        </w:rPr>
        <w:t xml:space="preserve">from </w:t>
      </w:r>
      <w:r w:rsidR="00116F84">
        <w:rPr>
          <w:rFonts w:cstheme="minorHAnsi"/>
          <w:sz w:val="24"/>
          <w:szCs w:val="24"/>
        </w:rPr>
        <w:t xml:space="preserve">across Britain, </w:t>
      </w:r>
      <w:r w:rsidR="00116F84" w:rsidRPr="00624C22">
        <w:rPr>
          <w:rFonts w:cstheme="minorHAnsi"/>
          <w:sz w:val="24"/>
          <w:szCs w:val="24"/>
        </w:rPr>
        <w:t>from Cornwall to Linc</w:t>
      </w:r>
      <w:r w:rsidR="00116F84">
        <w:rPr>
          <w:rFonts w:cstheme="minorHAnsi"/>
          <w:sz w:val="24"/>
          <w:szCs w:val="24"/>
        </w:rPr>
        <w:t>olnshire.</w:t>
      </w:r>
    </w:p>
    <w:p w14:paraId="686AF9CD" w14:textId="16B157D5" w:rsidR="00B446E1" w:rsidRPr="00D43351" w:rsidRDefault="00DE0A0E" w:rsidP="00875265">
      <w:pPr>
        <w:spacing w:line="240" w:lineRule="auto"/>
        <w:rPr>
          <w:rFonts w:cstheme="minorHAnsi"/>
          <w:sz w:val="24"/>
          <w:szCs w:val="24"/>
        </w:rPr>
      </w:pPr>
      <w:r w:rsidRPr="00E72133">
        <w:rPr>
          <w:rFonts w:cstheme="minorHAnsi"/>
          <w:sz w:val="24"/>
          <w:szCs w:val="24"/>
        </w:rPr>
        <w:t xml:space="preserve">No single </w:t>
      </w:r>
      <w:r w:rsidR="00E72133" w:rsidRPr="00E72133">
        <w:rPr>
          <w:rFonts w:cstheme="minorHAnsi"/>
          <w:sz w:val="24"/>
          <w:szCs w:val="24"/>
        </w:rPr>
        <w:t xml:space="preserve">meteorological incident </w:t>
      </w:r>
      <w:r w:rsidR="00116F84">
        <w:rPr>
          <w:rFonts w:cstheme="minorHAnsi"/>
          <w:sz w:val="24"/>
          <w:szCs w:val="24"/>
        </w:rPr>
        <w:t xml:space="preserve">is </w:t>
      </w:r>
      <w:r>
        <w:rPr>
          <w:rFonts w:cstheme="minorHAnsi"/>
          <w:sz w:val="24"/>
          <w:szCs w:val="24"/>
        </w:rPr>
        <w:t xml:space="preserve">directly </w:t>
      </w:r>
      <w:r w:rsidRPr="00AF319A">
        <w:rPr>
          <w:rFonts w:cstheme="minorHAnsi"/>
          <w:sz w:val="24"/>
          <w:szCs w:val="24"/>
        </w:rPr>
        <w:t>attribut</w:t>
      </w:r>
      <w:r w:rsidR="00116F84">
        <w:rPr>
          <w:rFonts w:cstheme="minorHAnsi"/>
          <w:sz w:val="24"/>
          <w:szCs w:val="24"/>
        </w:rPr>
        <w:t xml:space="preserve">able </w:t>
      </w:r>
      <w:r w:rsidRPr="00AF319A">
        <w:rPr>
          <w:rFonts w:cstheme="minorHAnsi"/>
          <w:sz w:val="24"/>
          <w:szCs w:val="24"/>
        </w:rPr>
        <w:t>to climate change</w:t>
      </w:r>
      <w:r w:rsidR="00D0404C">
        <w:rPr>
          <w:rFonts w:cstheme="minorHAnsi"/>
          <w:sz w:val="24"/>
          <w:szCs w:val="24"/>
        </w:rPr>
        <w:t xml:space="preserve">.  It is also regrettable that </w:t>
      </w:r>
      <w:r w:rsidR="00116F84">
        <w:rPr>
          <w:rFonts w:cstheme="minorHAnsi"/>
          <w:sz w:val="24"/>
          <w:szCs w:val="24"/>
        </w:rPr>
        <w:t xml:space="preserve">light </w:t>
      </w:r>
      <w:r>
        <w:rPr>
          <w:rFonts w:cstheme="minorHAnsi"/>
          <w:sz w:val="24"/>
          <w:szCs w:val="24"/>
        </w:rPr>
        <w:t xml:space="preserve">rains and declining temperatures in September 2022 </w:t>
      </w:r>
      <w:r w:rsidR="0084379D">
        <w:rPr>
          <w:rFonts w:cstheme="minorHAnsi"/>
          <w:sz w:val="24"/>
          <w:szCs w:val="24"/>
        </w:rPr>
        <w:t>pushed climate off the headlines</w:t>
      </w:r>
      <w:r w:rsidR="00D0404C">
        <w:rPr>
          <w:rFonts w:cstheme="minorHAnsi"/>
          <w:sz w:val="24"/>
          <w:szCs w:val="24"/>
        </w:rPr>
        <w:t xml:space="preserve">, despite </w:t>
      </w:r>
      <w:r w:rsidR="00F9373B">
        <w:rPr>
          <w:rFonts w:cstheme="minorHAnsi"/>
          <w:sz w:val="24"/>
          <w:szCs w:val="24"/>
        </w:rPr>
        <w:t xml:space="preserve">making no </w:t>
      </w:r>
      <w:r>
        <w:rPr>
          <w:rFonts w:cstheme="minorHAnsi"/>
          <w:sz w:val="24"/>
          <w:szCs w:val="24"/>
        </w:rPr>
        <w:t xml:space="preserve">impact on river and groundwater </w:t>
      </w:r>
      <w:r w:rsidR="00116F84">
        <w:rPr>
          <w:rFonts w:cstheme="minorHAnsi"/>
          <w:sz w:val="24"/>
          <w:szCs w:val="24"/>
        </w:rPr>
        <w:t>levels</w:t>
      </w:r>
      <w:r>
        <w:rPr>
          <w:rFonts w:cstheme="minorHAnsi"/>
          <w:sz w:val="24"/>
          <w:szCs w:val="24"/>
        </w:rPr>
        <w:t>.</w:t>
      </w:r>
      <w:r w:rsidR="00116F84">
        <w:rPr>
          <w:rFonts w:cstheme="minorHAnsi"/>
          <w:sz w:val="24"/>
          <w:szCs w:val="24"/>
        </w:rPr>
        <w:t xml:space="preserve">  </w:t>
      </w:r>
      <w:r w:rsidR="00875265">
        <w:rPr>
          <w:rFonts w:cstheme="minorHAnsi"/>
          <w:sz w:val="24"/>
          <w:szCs w:val="24"/>
        </w:rPr>
        <w:t>‘C</w:t>
      </w:r>
      <w:r w:rsidR="00E72133">
        <w:rPr>
          <w:rFonts w:cstheme="minorHAnsi"/>
          <w:sz w:val="24"/>
          <w:szCs w:val="24"/>
        </w:rPr>
        <w:t>limate attribution’ research</w:t>
      </w:r>
      <w:r w:rsidR="00116F84">
        <w:rPr>
          <w:rFonts w:cstheme="minorHAnsi"/>
          <w:sz w:val="24"/>
          <w:szCs w:val="24"/>
        </w:rPr>
        <w:t>,</w:t>
      </w:r>
      <w:r w:rsidR="00E72133">
        <w:rPr>
          <w:rFonts w:cstheme="minorHAnsi"/>
          <w:sz w:val="24"/>
          <w:szCs w:val="24"/>
        </w:rPr>
        <w:t xml:space="preserve"> </w:t>
      </w:r>
      <w:r w:rsidR="00875265">
        <w:rPr>
          <w:rFonts w:cstheme="minorHAnsi"/>
          <w:sz w:val="24"/>
          <w:szCs w:val="24"/>
        </w:rPr>
        <w:t xml:space="preserve">coordinated </w:t>
      </w:r>
      <w:r w:rsidR="0046627F">
        <w:rPr>
          <w:rFonts w:cstheme="minorHAnsi"/>
          <w:sz w:val="24"/>
          <w:szCs w:val="24"/>
        </w:rPr>
        <w:t xml:space="preserve">by the </w:t>
      </w:r>
      <w:r w:rsidRPr="00AF319A">
        <w:rPr>
          <w:rFonts w:cstheme="minorHAnsi"/>
          <w:sz w:val="24"/>
          <w:szCs w:val="24"/>
        </w:rPr>
        <w:t>World Weather Attribution (WWA) initiative</w:t>
      </w:r>
      <w:r w:rsidR="00D43351">
        <w:rPr>
          <w:rStyle w:val="EndnoteReference"/>
          <w:rFonts w:cstheme="minorHAnsi"/>
          <w:sz w:val="24"/>
          <w:szCs w:val="24"/>
        </w:rPr>
        <w:endnoteReference w:id="3"/>
      </w:r>
      <w:r w:rsidR="00E72133">
        <w:rPr>
          <w:rFonts w:cstheme="minorHAnsi"/>
          <w:sz w:val="24"/>
          <w:szCs w:val="24"/>
        </w:rPr>
        <w:t xml:space="preserve">, </w:t>
      </w:r>
      <w:r w:rsidR="0084379D">
        <w:rPr>
          <w:rFonts w:cstheme="minorHAnsi"/>
          <w:sz w:val="24"/>
          <w:szCs w:val="24"/>
        </w:rPr>
        <w:t xml:space="preserve">compares robustly </w:t>
      </w:r>
      <w:r w:rsidR="0084379D" w:rsidRPr="00AF319A">
        <w:rPr>
          <w:rFonts w:cstheme="minorHAnsi"/>
          <w:sz w:val="24"/>
          <w:szCs w:val="24"/>
        </w:rPr>
        <w:t>peer-reviewed and risk</w:t>
      </w:r>
      <w:r w:rsidR="00875265">
        <w:rPr>
          <w:rFonts w:cstheme="minorHAnsi"/>
          <w:sz w:val="24"/>
          <w:szCs w:val="24"/>
        </w:rPr>
        <w:t>-</w:t>
      </w:r>
      <w:r w:rsidR="0084379D" w:rsidRPr="00AF319A">
        <w:rPr>
          <w:rFonts w:cstheme="minorHAnsi"/>
          <w:sz w:val="24"/>
          <w:szCs w:val="24"/>
        </w:rPr>
        <w:t xml:space="preserve">assessed </w:t>
      </w:r>
      <w:r w:rsidR="00BB734C">
        <w:rPr>
          <w:rFonts w:cstheme="minorHAnsi"/>
          <w:sz w:val="24"/>
          <w:szCs w:val="24"/>
        </w:rPr>
        <w:t>modell</w:t>
      </w:r>
      <w:r w:rsidR="0046627F">
        <w:rPr>
          <w:rFonts w:cstheme="minorHAnsi"/>
          <w:sz w:val="24"/>
          <w:szCs w:val="24"/>
        </w:rPr>
        <w:t>ing of severe events, such as major drought, heat and flood</w:t>
      </w:r>
      <w:r w:rsidR="00D0404C">
        <w:rPr>
          <w:rFonts w:cstheme="minorHAnsi"/>
          <w:sz w:val="24"/>
          <w:szCs w:val="24"/>
        </w:rPr>
        <w:t>,</w:t>
      </w:r>
      <w:r w:rsidR="00875265">
        <w:rPr>
          <w:rFonts w:cstheme="minorHAnsi"/>
          <w:sz w:val="24"/>
          <w:szCs w:val="24"/>
        </w:rPr>
        <w:t xml:space="preserve"> both </w:t>
      </w:r>
      <w:r w:rsidR="00D0404C">
        <w:rPr>
          <w:rFonts w:cstheme="minorHAnsi"/>
          <w:sz w:val="24"/>
          <w:szCs w:val="24"/>
        </w:rPr>
        <w:t xml:space="preserve">including </w:t>
      </w:r>
      <w:r w:rsidR="00875265">
        <w:rPr>
          <w:rFonts w:cstheme="minorHAnsi"/>
          <w:sz w:val="24"/>
          <w:szCs w:val="24"/>
        </w:rPr>
        <w:t xml:space="preserve">and </w:t>
      </w:r>
      <w:r w:rsidR="00D0404C">
        <w:rPr>
          <w:rFonts w:cstheme="minorHAnsi"/>
          <w:sz w:val="24"/>
          <w:szCs w:val="24"/>
        </w:rPr>
        <w:t xml:space="preserve">excluding </w:t>
      </w:r>
      <w:r w:rsidR="00875265">
        <w:rPr>
          <w:rFonts w:cstheme="minorHAnsi"/>
          <w:sz w:val="24"/>
          <w:szCs w:val="24"/>
        </w:rPr>
        <w:t>climate change factor</w:t>
      </w:r>
      <w:r w:rsidR="0046627F">
        <w:rPr>
          <w:rFonts w:cstheme="minorHAnsi"/>
          <w:sz w:val="24"/>
          <w:szCs w:val="24"/>
        </w:rPr>
        <w:t>s</w:t>
      </w:r>
      <w:r w:rsidR="0084379D">
        <w:rPr>
          <w:rStyle w:val="EndnoteReference"/>
          <w:rFonts w:cstheme="minorHAnsi"/>
          <w:sz w:val="24"/>
          <w:szCs w:val="24"/>
        </w:rPr>
        <w:endnoteReference w:id="4"/>
      </w:r>
      <w:r w:rsidR="0084379D">
        <w:rPr>
          <w:rFonts w:cstheme="minorHAnsi"/>
          <w:sz w:val="24"/>
          <w:szCs w:val="24"/>
        </w:rPr>
        <w:t xml:space="preserve">.  </w:t>
      </w:r>
      <w:r w:rsidR="0046627F">
        <w:rPr>
          <w:rFonts w:cstheme="minorHAnsi"/>
          <w:sz w:val="24"/>
          <w:szCs w:val="24"/>
        </w:rPr>
        <w:t>These c</w:t>
      </w:r>
      <w:r w:rsidR="0084379D">
        <w:rPr>
          <w:rFonts w:cstheme="minorHAnsi"/>
          <w:sz w:val="24"/>
          <w:szCs w:val="24"/>
        </w:rPr>
        <w:t>omparison</w:t>
      </w:r>
      <w:r w:rsidR="0046627F">
        <w:rPr>
          <w:rFonts w:cstheme="minorHAnsi"/>
          <w:sz w:val="24"/>
          <w:szCs w:val="24"/>
        </w:rPr>
        <w:t>s</w:t>
      </w:r>
      <w:r w:rsidR="0084379D">
        <w:rPr>
          <w:rFonts w:cstheme="minorHAnsi"/>
          <w:sz w:val="24"/>
          <w:szCs w:val="24"/>
        </w:rPr>
        <w:t xml:space="preserve"> </w:t>
      </w:r>
      <w:r w:rsidR="00F9373B">
        <w:rPr>
          <w:rFonts w:cstheme="minorHAnsi"/>
          <w:sz w:val="24"/>
          <w:szCs w:val="24"/>
        </w:rPr>
        <w:t xml:space="preserve">inform </w:t>
      </w:r>
      <w:r w:rsidRPr="00AF319A">
        <w:rPr>
          <w:rFonts w:cstheme="minorHAnsi"/>
          <w:sz w:val="24"/>
          <w:szCs w:val="24"/>
        </w:rPr>
        <w:t>attribution statement</w:t>
      </w:r>
      <w:r w:rsidR="00875265">
        <w:rPr>
          <w:rFonts w:cstheme="minorHAnsi"/>
          <w:sz w:val="24"/>
          <w:szCs w:val="24"/>
        </w:rPr>
        <w:t>s</w:t>
      </w:r>
      <w:r w:rsidRPr="00AF319A">
        <w:rPr>
          <w:rFonts w:cstheme="minorHAnsi"/>
          <w:sz w:val="24"/>
          <w:szCs w:val="24"/>
        </w:rPr>
        <w:t xml:space="preserve"> about </w:t>
      </w:r>
      <w:r w:rsidR="00F9373B">
        <w:rPr>
          <w:rFonts w:cstheme="minorHAnsi"/>
          <w:sz w:val="24"/>
          <w:szCs w:val="24"/>
        </w:rPr>
        <w:t xml:space="preserve">the </w:t>
      </w:r>
      <w:r w:rsidR="00875265">
        <w:rPr>
          <w:rFonts w:cstheme="minorHAnsi"/>
          <w:sz w:val="24"/>
          <w:szCs w:val="24"/>
        </w:rPr>
        <w:t xml:space="preserve">relative </w:t>
      </w:r>
      <w:r w:rsidRPr="00AF319A">
        <w:rPr>
          <w:rFonts w:cstheme="minorHAnsi"/>
          <w:sz w:val="24"/>
          <w:szCs w:val="24"/>
        </w:rPr>
        <w:t>contribut</w:t>
      </w:r>
      <w:r w:rsidR="00875265">
        <w:rPr>
          <w:rFonts w:cstheme="minorHAnsi"/>
          <w:sz w:val="24"/>
          <w:szCs w:val="24"/>
        </w:rPr>
        <w:t>ion</w:t>
      </w:r>
      <w:r w:rsidR="00D0404C">
        <w:rPr>
          <w:rFonts w:cstheme="minorHAnsi"/>
          <w:sz w:val="24"/>
          <w:szCs w:val="24"/>
        </w:rPr>
        <w:t xml:space="preserve">s </w:t>
      </w:r>
      <w:r w:rsidR="00F9373B">
        <w:rPr>
          <w:rFonts w:cstheme="minorHAnsi"/>
          <w:sz w:val="24"/>
          <w:szCs w:val="24"/>
        </w:rPr>
        <w:t xml:space="preserve">of </w:t>
      </w:r>
      <w:r w:rsidR="00875265" w:rsidRPr="00AF319A">
        <w:rPr>
          <w:rFonts w:cstheme="minorHAnsi"/>
          <w:sz w:val="24"/>
          <w:szCs w:val="24"/>
        </w:rPr>
        <w:t xml:space="preserve">normal variability and </w:t>
      </w:r>
      <w:r w:rsidR="00875265">
        <w:rPr>
          <w:rFonts w:cstheme="minorHAnsi"/>
          <w:sz w:val="24"/>
          <w:szCs w:val="24"/>
        </w:rPr>
        <w:t>climate forcing</w:t>
      </w:r>
      <w:r w:rsidR="00116F84">
        <w:rPr>
          <w:rFonts w:cstheme="minorHAnsi"/>
          <w:sz w:val="24"/>
          <w:szCs w:val="24"/>
        </w:rPr>
        <w:t xml:space="preserve">.  </w:t>
      </w:r>
      <w:r w:rsidR="00D0404C">
        <w:rPr>
          <w:rFonts w:cstheme="minorHAnsi"/>
          <w:sz w:val="24"/>
          <w:szCs w:val="24"/>
        </w:rPr>
        <w:t xml:space="preserve">Climate forcing attribution </w:t>
      </w:r>
      <w:r w:rsidR="0084379D">
        <w:rPr>
          <w:rFonts w:cstheme="minorHAnsi"/>
          <w:sz w:val="24"/>
          <w:szCs w:val="24"/>
        </w:rPr>
        <w:t>is</w:t>
      </w:r>
      <w:r w:rsidR="00875265">
        <w:rPr>
          <w:rFonts w:cstheme="minorHAnsi"/>
          <w:sz w:val="24"/>
          <w:szCs w:val="24"/>
        </w:rPr>
        <w:t>n</w:t>
      </w:r>
      <w:r w:rsidR="00F9373B">
        <w:rPr>
          <w:rFonts w:cstheme="minorHAnsi"/>
          <w:sz w:val="24"/>
          <w:szCs w:val="24"/>
        </w:rPr>
        <w:t>’</w:t>
      </w:r>
      <w:r w:rsidR="00875265">
        <w:rPr>
          <w:rFonts w:cstheme="minorHAnsi"/>
          <w:sz w:val="24"/>
          <w:szCs w:val="24"/>
        </w:rPr>
        <w:t xml:space="preserve">t </w:t>
      </w:r>
      <w:r w:rsidR="00BB734C">
        <w:rPr>
          <w:rFonts w:cstheme="minorHAnsi"/>
          <w:sz w:val="24"/>
          <w:szCs w:val="24"/>
        </w:rPr>
        <w:t>detected</w:t>
      </w:r>
      <w:r w:rsidR="0084379D">
        <w:rPr>
          <w:rFonts w:cstheme="minorHAnsi"/>
          <w:sz w:val="24"/>
          <w:szCs w:val="24"/>
        </w:rPr>
        <w:t xml:space="preserve"> in many cases,</w:t>
      </w:r>
      <w:r w:rsidR="00BB734C">
        <w:rPr>
          <w:rFonts w:cstheme="minorHAnsi"/>
          <w:sz w:val="24"/>
          <w:szCs w:val="24"/>
        </w:rPr>
        <w:t xml:space="preserve"> </w:t>
      </w:r>
      <w:r w:rsidR="00D0404C">
        <w:rPr>
          <w:rFonts w:cstheme="minorHAnsi"/>
          <w:sz w:val="24"/>
          <w:szCs w:val="24"/>
        </w:rPr>
        <w:t xml:space="preserve">but </w:t>
      </w:r>
      <w:r w:rsidR="00BB734C">
        <w:rPr>
          <w:rFonts w:cstheme="minorHAnsi"/>
          <w:sz w:val="24"/>
          <w:szCs w:val="24"/>
        </w:rPr>
        <w:t xml:space="preserve">in others </w:t>
      </w:r>
      <w:r w:rsidR="00D0404C">
        <w:rPr>
          <w:rFonts w:cstheme="minorHAnsi"/>
          <w:sz w:val="24"/>
          <w:szCs w:val="24"/>
        </w:rPr>
        <w:t xml:space="preserve">it </w:t>
      </w:r>
      <w:r w:rsidR="00BB734C">
        <w:rPr>
          <w:rFonts w:cstheme="minorHAnsi"/>
          <w:sz w:val="24"/>
          <w:szCs w:val="24"/>
        </w:rPr>
        <w:t xml:space="preserve">can be </w:t>
      </w:r>
      <w:r w:rsidR="00116F84">
        <w:rPr>
          <w:rFonts w:cstheme="minorHAnsi"/>
          <w:sz w:val="24"/>
          <w:szCs w:val="24"/>
        </w:rPr>
        <w:t xml:space="preserve">a </w:t>
      </w:r>
      <w:r w:rsidR="00BB734C">
        <w:rPr>
          <w:rFonts w:cstheme="minorHAnsi"/>
          <w:sz w:val="24"/>
          <w:szCs w:val="24"/>
        </w:rPr>
        <w:t xml:space="preserve">significant though </w:t>
      </w:r>
      <w:r w:rsidRPr="00AF319A">
        <w:rPr>
          <w:rFonts w:cstheme="minorHAnsi"/>
          <w:sz w:val="24"/>
          <w:szCs w:val="24"/>
        </w:rPr>
        <w:t xml:space="preserve">never </w:t>
      </w:r>
      <w:r w:rsidR="006A7B73">
        <w:rPr>
          <w:rFonts w:cstheme="minorHAnsi"/>
          <w:sz w:val="24"/>
          <w:szCs w:val="24"/>
        </w:rPr>
        <w:t>sole cause</w:t>
      </w:r>
      <w:r w:rsidRPr="00AF319A">
        <w:rPr>
          <w:rFonts w:cstheme="minorHAnsi"/>
          <w:sz w:val="24"/>
          <w:szCs w:val="24"/>
        </w:rPr>
        <w:t>.</w:t>
      </w:r>
      <w:r w:rsidR="00116F84">
        <w:rPr>
          <w:rFonts w:cstheme="minorHAnsi"/>
          <w:sz w:val="24"/>
          <w:szCs w:val="24"/>
        </w:rPr>
        <w:t xml:space="preserve">  This nuanced approach </w:t>
      </w:r>
      <w:r w:rsidR="006A7B73">
        <w:rPr>
          <w:rFonts w:cstheme="minorHAnsi"/>
          <w:sz w:val="24"/>
          <w:szCs w:val="24"/>
        </w:rPr>
        <w:t xml:space="preserve">better </w:t>
      </w:r>
      <w:r w:rsidR="00116F84">
        <w:rPr>
          <w:rFonts w:cstheme="minorHAnsi"/>
          <w:sz w:val="24"/>
          <w:szCs w:val="24"/>
        </w:rPr>
        <w:t xml:space="preserve">supports </w:t>
      </w:r>
      <w:r w:rsidR="00875265">
        <w:rPr>
          <w:rFonts w:cstheme="minorHAnsi"/>
          <w:sz w:val="24"/>
          <w:szCs w:val="24"/>
        </w:rPr>
        <w:t xml:space="preserve">more intelligent </w:t>
      </w:r>
      <w:r w:rsidR="0084379D">
        <w:rPr>
          <w:rFonts w:cstheme="minorHAnsi"/>
          <w:sz w:val="24"/>
          <w:szCs w:val="24"/>
        </w:rPr>
        <w:t xml:space="preserve">debate about </w:t>
      </w:r>
      <w:r w:rsidR="00B446E1">
        <w:rPr>
          <w:rFonts w:cstheme="minorHAnsi"/>
          <w:sz w:val="24"/>
          <w:szCs w:val="24"/>
        </w:rPr>
        <w:t xml:space="preserve">threats facing </w:t>
      </w:r>
      <w:r w:rsidR="00B446E1" w:rsidRPr="00B446E1">
        <w:rPr>
          <w:rFonts w:cstheme="minorHAnsi"/>
          <w:sz w:val="24"/>
          <w:szCs w:val="24"/>
        </w:rPr>
        <w:t xml:space="preserve">aquatic </w:t>
      </w:r>
      <w:r w:rsidR="00875265">
        <w:rPr>
          <w:rFonts w:cstheme="minorHAnsi"/>
          <w:sz w:val="24"/>
          <w:szCs w:val="24"/>
        </w:rPr>
        <w:t>and other ecosystems</w:t>
      </w:r>
      <w:r w:rsidR="00D0404C">
        <w:rPr>
          <w:rFonts w:cstheme="minorHAnsi"/>
          <w:sz w:val="24"/>
          <w:szCs w:val="24"/>
        </w:rPr>
        <w:t xml:space="preserve">, many </w:t>
      </w:r>
      <w:r w:rsidR="0084379D">
        <w:rPr>
          <w:rFonts w:cstheme="minorHAnsi"/>
          <w:sz w:val="24"/>
          <w:szCs w:val="24"/>
        </w:rPr>
        <w:t xml:space="preserve">manifestations of </w:t>
      </w:r>
      <w:r w:rsidRPr="00D43351">
        <w:rPr>
          <w:rFonts w:cstheme="minorHAnsi"/>
          <w:sz w:val="24"/>
          <w:szCs w:val="24"/>
        </w:rPr>
        <w:t xml:space="preserve">climate change </w:t>
      </w:r>
      <w:r w:rsidR="0084379D">
        <w:rPr>
          <w:rFonts w:cstheme="minorHAnsi"/>
          <w:sz w:val="24"/>
          <w:szCs w:val="24"/>
        </w:rPr>
        <w:t>occur</w:t>
      </w:r>
      <w:r w:rsidR="00D0404C">
        <w:rPr>
          <w:rFonts w:cstheme="minorHAnsi"/>
          <w:sz w:val="24"/>
          <w:szCs w:val="24"/>
        </w:rPr>
        <w:t>ring</w:t>
      </w:r>
      <w:r w:rsidR="0084379D">
        <w:rPr>
          <w:rFonts w:cstheme="minorHAnsi"/>
          <w:sz w:val="24"/>
          <w:szCs w:val="24"/>
        </w:rPr>
        <w:t xml:space="preserve"> </w:t>
      </w:r>
      <w:r w:rsidRPr="00D43351">
        <w:rPr>
          <w:rFonts w:cstheme="minorHAnsi"/>
          <w:sz w:val="24"/>
          <w:szCs w:val="24"/>
        </w:rPr>
        <w:t>through the water cycle</w:t>
      </w:r>
      <w:r w:rsidR="00B446E1" w:rsidRPr="00D43351">
        <w:rPr>
          <w:rFonts w:cstheme="minorHAnsi"/>
          <w:sz w:val="24"/>
          <w:szCs w:val="24"/>
        </w:rPr>
        <w:t>.</w:t>
      </w:r>
    </w:p>
    <w:p w14:paraId="5B44017F" w14:textId="741DE995" w:rsidR="00E57783" w:rsidRPr="00BA2FE7" w:rsidRDefault="00E57783" w:rsidP="00E3394A">
      <w:pPr>
        <w:spacing w:line="240" w:lineRule="auto"/>
        <w:rPr>
          <w:rFonts w:cstheme="minorHAnsi"/>
          <w:sz w:val="24"/>
          <w:szCs w:val="24"/>
        </w:rPr>
      </w:pPr>
      <w:r>
        <w:rPr>
          <w:rFonts w:cstheme="minorHAnsi"/>
          <w:sz w:val="24"/>
          <w:szCs w:val="24"/>
        </w:rPr>
        <w:t xml:space="preserve">Low water levels </w:t>
      </w:r>
      <w:r w:rsidR="00F9373B">
        <w:rPr>
          <w:rFonts w:cstheme="minorHAnsi"/>
          <w:sz w:val="24"/>
          <w:szCs w:val="24"/>
        </w:rPr>
        <w:t>compounded</w:t>
      </w:r>
      <w:r>
        <w:rPr>
          <w:rFonts w:cstheme="minorHAnsi"/>
          <w:sz w:val="24"/>
          <w:szCs w:val="24"/>
        </w:rPr>
        <w:t xml:space="preserve"> by extreme heat have multiple implications for freshwater ecosystems</w:t>
      </w:r>
      <w:r w:rsidR="0046627F">
        <w:rPr>
          <w:rFonts w:cstheme="minorHAnsi"/>
          <w:sz w:val="24"/>
          <w:szCs w:val="24"/>
        </w:rPr>
        <w:t xml:space="preserve">, with </w:t>
      </w:r>
      <w:r w:rsidR="0046627F" w:rsidRPr="00D43351">
        <w:rPr>
          <w:rFonts w:cstheme="minorHAnsi"/>
          <w:sz w:val="24"/>
          <w:szCs w:val="24"/>
        </w:rPr>
        <w:t>fish</w:t>
      </w:r>
      <w:r w:rsidR="0046627F">
        <w:rPr>
          <w:rFonts w:cstheme="minorHAnsi"/>
          <w:sz w:val="24"/>
          <w:szCs w:val="24"/>
        </w:rPr>
        <w:t>es</w:t>
      </w:r>
      <w:r w:rsidR="0046627F" w:rsidRPr="00D43351">
        <w:rPr>
          <w:rFonts w:cstheme="minorHAnsi"/>
          <w:sz w:val="24"/>
          <w:szCs w:val="24"/>
        </w:rPr>
        <w:t xml:space="preserve"> amongst the most sensitive and charismatic indicators</w:t>
      </w:r>
      <w:r>
        <w:rPr>
          <w:rFonts w:cstheme="minorHAnsi"/>
          <w:sz w:val="24"/>
          <w:szCs w:val="24"/>
        </w:rPr>
        <w:t>.</w:t>
      </w:r>
      <w:r w:rsidR="00E3394A">
        <w:rPr>
          <w:rFonts w:cstheme="minorHAnsi"/>
          <w:sz w:val="24"/>
          <w:szCs w:val="24"/>
        </w:rPr>
        <w:t xml:space="preserve">  </w:t>
      </w:r>
      <w:r w:rsidR="006A7B73">
        <w:rPr>
          <w:rFonts w:cstheme="minorHAnsi"/>
          <w:sz w:val="24"/>
          <w:szCs w:val="24"/>
        </w:rPr>
        <w:t>R</w:t>
      </w:r>
      <w:r w:rsidR="00E3394A" w:rsidRPr="00BA2FE7">
        <w:rPr>
          <w:rFonts w:cstheme="minorHAnsi"/>
          <w:sz w:val="24"/>
          <w:szCs w:val="24"/>
        </w:rPr>
        <w:t xml:space="preserve">educed flows </w:t>
      </w:r>
      <w:r w:rsidR="006A7B73">
        <w:rPr>
          <w:rFonts w:cstheme="minorHAnsi"/>
          <w:sz w:val="24"/>
          <w:szCs w:val="24"/>
        </w:rPr>
        <w:t xml:space="preserve">cease </w:t>
      </w:r>
      <w:r w:rsidR="00E3394A" w:rsidRPr="00BA2FE7">
        <w:rPr>
          <w:rFonts w:cstheme="minorHAnsi"/>
          <w:sz w:val="24"/>
          <w:szCs w:val="24"/>
        </w:rPr>
        <w:t xml:space="preserve">to flush </w:t>
      </w:r>
      <w:r w:rsidRPr="00BA2FE7">
        <w:rPr>
          <w:rFonts w:cstheme="minorHAnsi"/>
          <w:sz w:val="24"/>
          <w:szCs w:val="24"/>
        </w:rPr>
        <w:t>gravels</w:t>
      </w:r>
      <w:r w:rsidR="00E3394A" w:rsidRPr="00BA2FE7">
        <w:rPr>
          <w:rFonts w:cstheme="minorHAnsi"/>
          <w:sz w:val="24"/>
          <w:szCs w:val="24"/>
        </w:rPr>
        <w:t xml:space="preserve"> </w:t>
      </w:r>
      <w:r w:rsidRPr="00BA2FE7">
        <w:rPr>
          <w:rFonts w:cstheme="minorHAnsi"/>
          <w:sz w:val="24"/>
          <w:szCs w:val="24"/>
        </w:rPr>
        <w:t>already impacted by siltation</w:t>
      </w:r>
      <w:r w:rsidR="00E3394A" w:rsidRPr="00BA2FE7">
        <w:rPr>
          <w:rFonts w:cstheme="minorHAnsi"/>
          <w:sz w:val="24"/>
          <w:szCs w:val="24"/>
        </w:rPr>
        <w:t xml:space="preserve">, </w:t>
      </w:r>
      <w:r w:rsidR="00850E4D" w:rsidRPr="00BA2FE7">
        <w:rPr>
          <w:rFonts w:cstheme="minorHAnsi"/>
          <w:sz w:val="24"/>
          <w:szCs w:val="24"/>
        </w:rPr>
        <w:t xml:space="preserve">and concentration of fish into </w:t>
      </w:r>
      <w:r w:rsidRPr="00BA2FE7">
        <w:rPr>
          <w:rFonts w:cstheme="minorHAnsi"/>
          <w:sz w:val="24"/>
          <w:szCs w:val="24"/>
        </w:rPr>
        <w:t xml:space="preserve">residual pools </w:t>
      </w:r>
      <w:r w:rsidR="00850E4D" w:rsidRPr="00BA2FE7">
        <w:rPr>
          <w:rFonts w:cstheme="minorHAnsi"/>
          <w:sz w:val="24"/>
          <w:szCs w:val="24"/>
        </w:rPr>
        <w:t>increas</w:t>
      </w:r>
      <w:r w:rsidR="006A7B73">
        <w:rPr>
          <w:rFonts w:cstheme="minorHAnsi"/>
          <w:sz w:val="24"/>
          <w:szCs w:val="24"/>
        </w:rPr>
        <w:t>es</w:t>
      </w:r>
      <w:r w:rsidR="00850E4D" w:rsidRPr="00BA2FE7">
        <w:rPr>
          <w:rFonts w:cstheme="minorHAnsi"/>
          <w:sz w:val="24"/>
          <w:szCs w:val="24"/>
        </w:rPr>
        <w:t xml:space="preserve"> </w:t>
      </w:r>
      <w:r w:rsidRPr="00BA2FE7">
        <w:rPr>
          <w:rFonts w:cstheme="minorHAnsi"/>
          <w:sz w:val="24"/>
          <w:szCs w:val="24"/>
        </w:rPr>
        <w:t>vulnerability to predation and disease</w:t>
      </w:r>
      <w:r w:rsidR="00850E4D" w:rsidRPr="00BA2FE7">
        <w:rPr>
          <w:rFonts w:cstheme="minorHAnsi"/>
          <w:sz w:val="24"/>
          <w:szCs w:val="24"/>
        </w:rPr>
        <w:t xml:space="preserve">.  </w:t>
      </w:r>
      <w:r w:rsidR="006A7B73">
        <w:rPr>
          <w:rFonts w:cstheme="minorHAnsi"/>
          <w:sz w:val="24"/>
          <w:szCs w:val="24"/>
        </w:rPr>
        <w:t>S</w:t>
      </w:r>
      <w:r w:rsidRPr="00BA2FE7">
        <w:rPr>
          <w:rFonts w:cstheme="minorHAnsi"/>
          <w:sz w:val="24"/>
          <w:szCs w:val="24"/>
        </w:rPr>
        <w:t>hallow</w:t>
      </w:r>
      <w:r w:rsidR="006A7B73">
        <w:rPr>
          <w:rFonts w:cstheme="minorHAnsi"/>
          <w:sz w:val="24"/>
          <w:szCs w:val="24"/>
        </w:rPr>
        <w:t>ed</w:t>
      </w:r>
      <w:r w:rsidRPr="00BA2FE7">
        <w:rPr>
          <w:rFonts w:cstheme="minorHAnsi"/>
          <w:sz w:val="24"/>
          <w:szCs w:val="24"/>
        </w:rPr>
        <w:t xml:space="preserve"> water</w:t>
      </w:r>
      <w:r w:rsidR="00850E4D" w:rsidRPr="00BA2FE7">
        <w:rPr>
          <w:rFonts w:cstheme="minorHAnsi"/>
          <w:sz w:val="24"/>
          <w:szCs w:val="24"/>
        </w:rPr>
        <w:t>s</w:t>
      </w:r>
      <w:r w:rsidRPr="00BA2FE7">
        <w:rPr>
          <w:rFonts w:cstheme="minorHAnsi"/>
          <w:sz w:val="24"/>
          <w:szCs w:val="24"/>
        </w:rPr>
        <w:t xml:space="preserve"> </w:t>
      </w:r>
      <w:r w:rsidR="00850E4D" w:rsidRPr="00BA2FE7">
        <w:rPr>
          <w:rFonts w:cstheme="minorHAnsi"/>
          <w:sz w:val="24"/>
          <w:szCs w:val="24"/>
        </w:rPr>
        <w:t>amplif</w:t>
      </w:r>
      <w:r w:rsidR="006A7B73">
        <w:rPr>
          <w:rFonts w:cstheme="minorHAnsi"/>
          <w:sz w:val="24"/>
          <w:szCs w:val="24"/>
        </w:rPr>
        <w:t>y</w:t>
      </w:r>
      <w:r w:rsidR="00850E4D" w:rsidRPr="00BA2FE7">
        <w:rPr>
          <w:rFonts w:cstheme="minorHAnsi"/>
          <w:sz w:val="24"/>
          <w:szCs w:val="24"/>
        </w:rPr>
        <w:t xml:space="preserve"> the effects </w:t>
      </w:r>
      <w:r w:rsidR="00F9373B">
        <w:rPr>
          <w:rFonts w:cstheme="minorHAnsi"/>
          <w:sz w:val="24"/>
          <w:szCs w:val="24"/>
        </w:rPr>
        <w:t xml:space="preserve">of </w:t>
      </w:r>
      <w:r w:rsidRPr="00BA2FE7">
        <w:rPr>
          <w:rFonts w:cstheme="minorHAnsi"/>
          <w:sz w:val="24"/>
          <w:szCs w:val="24"/>
        </w:rPr>
        <w:t>solar radiation</w:t>
      </w:r>
      <w:r w:rsidR="00850E4D" w:rsidRPr="00BA2FE7">
        <w:rPr>
          <w:rFonts w:cstheme="minorHAnsi"/>
          <w:sz w:val="24"/>
          <w:szCs w:val="24"/>
        </w:rPr>
        <w:t xml:space="preserve">, particularly for colder-adapted species </w:t>
      </w:r>
      <w:r w:rsidR="0084379D">
        <w:rPr>
          <w:rFonts w:cstheme="minorHAnsi"/>
          <w:sz w:val="24"/>
          <w:szCs w:val="24"/>
        </w:rPr>
        <w:t xml:space="preserve">like </w:t>
      </w:r>
      <w:r w:rsidRPr="00BA2FE7">
        <w:rPr>
          <w:rFonts w:cstheme="minorHAnsi"/>
          <w:sz w:val="24"/>
          <w:szCs w:val="24"/>
        </w:rPr>
        <w:t>pike</w:t>
      </w:r>
      <w:r w:rsidR="006A7B73">
        <w:rPr>
          <w:rFonts w:cstheme="minorHAnsi"/>
          <w:sz w:val="24"/>
          <w:szCs w:val="24"/>
        </w:rPr>
        <w:t xml:space="preserve"> (</w:t>
      </w:r>
      <w:proofErr w:type="spellStart"/>
      <w:r w:rsidR="006A7B73" w:rsidRPr="006A7B73">
        <w:rPr>
          <w:rFonts w:cstheme="minorHAnsi"/>
          <w:i/>
          <w:sz w:val="24"/>
          <w:szCs w:val="24"/>
        </w:rPr>
        <w:t>Esox</w:t>
      </w:r>
      <w:proofErr w:type="spellEnd"/>
      <w:r w:rsidR="006A7B73" w:rsidRPr="006A7B73">
        <w:rPr>
          <w:rFonts w:cstheme="minorHAnsi"/>
          <w:i/>
          <w:sz w:val="24"/>
          <w:szCs w:val="24"/>
        </w:rPr>
        <w:t xml:space="preserve"> </w:t>
      </w:r>
      <w:proofErr w:type="spellStart"/>
      <w:r w:rsidR="006A7B73" w:rsidRPr="006A7B73">
        <w:rPr>
          <w:rFonts w:cstheme="minorHAnsi"/>
          <w:i/>
          <w:sz w:val="24"/>
          <w:szCs w:val="24"/>
        </w:rPr>
        <w:t>lucius</w:t>
      </w:r>
      <w:proofErr w:type="spellEnd"/>
      <w:r w:rsidR="006A7B73">
        <w:rPr>
          <w:rFonts w:cstheme="minorHAnsi"/>
          <w:sz w:val="24"/>
          <w:szCs w:val="24"/>
        </w:rPr>
        <w:t>)</w:t>
      </w:r>
      <w:r w:rsidRPr="00BA2FE7">
        <w:rPr>
          <w:rFonts w:cstheme="minorHAnsi"/>
          <w:sz w:val="24"/>
          <w:szCs w:val="24"/>
        </w:rPr>
        <w:t>, grayling</w:t>
      </w:r>
      <w:r w:rsidR="006A7B73">
        <w:rPr>
          <w:rFonts w:cstheme="minorHAnsi"/>
          <w:sz w:val="24"/>
          <w:szCs w:val="24"/>
        </w:rPr>
        <w:t xml:space="preserve"> (</w:t>
      </w:r>
      <w:proofErr w:type="spellStart"/>
      <w:r w:rsidR="006A7B73" w:rsidRPr="006A7B73">
        <w:rPr>
          <w:rFonts w:cstheme="minorHAnsi"/>
          <w:i/>
          <w:sz w:val="24"/>
          <w:szCs w:val="24"/>
        </w:rPr>
        <w:t>Thymallus</w:t>
      </w:r>
      <w:proofErr w:type="spellEnd"/>
      <w:r w:rsidR="006A7B73" w:rsidRPr="006A7B73">
        <w:rPr>
          <w:rFonts w:cstheme="minorHAnsi"/>
          <w:i/>
          <w:sz w:val="24"/>
          <w:szCs w:val="24"/>
        </w:rPr>
        <w:t xml:space="preserve"> </w:t>
      </w:r>
      <w:proofErr w:type="spellStart"/>
      <w:r w:rsidR="006A7B73" w:rsidRPr="006A7B73">
        <w:rPr>
          <w:rFonts w:cstheme="minorHAnsi"/>
          <w:i/>
          <w:sz w:val="24"/>
          <w:szCs w:val="24"/>
        </w:rPr>
        <w:t>thymallus</w:t>
      </w:r>
      <w:proofErr w:type="spellEnd"/>
      <w:r w:rsidR="006A7B73">
        <w:rPr>
          <w:rFonts w:cstheme="minorHAnsi"/>
          <w:sz w:val="24"/>
          <w:szCs w:val="24"/>
        </w:rPr>
        <w:t>)</w:t>
      </w:r>
      <w:r w:rsidRPr="00BA2FE7">
        <w:rPr>
          <w:rFonts w:cstheme="minorHAnsi"/>
          <w:sz w:val="24"/>
          <w:szCs w:val="24"/>
        </w:rPr>
        <w:t>, brown trout and Atlantic salmon</w:t>
      </w:r>
      <w:r w:rsidR="006A7B73">
        <w:rPr>
          <w:rFonts w:cstheme="minorHAnsi"/>
          <w:sz w:val="24"/>
          <w:szCs w:val="24"/>
        </w:rPr>
        <w:t>.</w:t>
      </w:r>
    </w:p>
    <w:p w14:paraId="5AFA4AAA" w14:textId="4B331748" w:rsidR="00E57783" w:rsidRPr="00BA2FE7" w:rsidRDefault="00850E4D" w:rsidP="00E57783">
      <w:pPr>
        <w:rPr>
          <w:rFonts w:cstheme="minorHAnsi"/>
          <w:sz w:val="24"/>
          <w:szCs w:val="24"/>
        </w:rPr>
      </w:pPr>
      <w:r w:rsidRPr="00BA2FE7">
        <w:rPr>
          <w:rFonts w:cstheme="minorHAnsi"/>
          <w:sz w:val="24"/>
          <w:szCs w:val="24"/>
        </w:rPr>
        <w:t xml:space="preserve">Low rainfall and high evaporation </w:t>
      </w:r>
      <w:r w:rsidR="006A7B73">
        <w:rPr>
          <w:rFonts w:cstheme="minorHAnsi"/>
          <w:sz w:val="24"/>
          <w:szCs w:val="24"/>
        </w:rPr>
        <w:t xml:space="preserve">also </w:t>
      </w:r>
      <w:r w:rsidRPr="00BA2FE7">
        <w:rPr>
          <w:rFonts w:cstheme="minorHAnsi"/>
          <w:sz w:val="24"/>
          <w:szCs w:val="24"/>
        </w:rPr>
        <w:t>depress standing waters</w:t>
      </w:r>
      <w:r w:rsidR="00875265">
        <w:rPr>
          <w:rFonts w:cstheme="minorHAnsi"/>
          <w:sz w:val="24"/>
          <w:szCs w:val="24"/>
        </w:rPr>
        <w:t>, with m</w:t>
      </w:r>
      <w:r w:rsidR="006822F4">
        <w:rPr>
          <w:rFonts w:cstheme="minorHAnsi"/>
          <w:sz w:val="24"/>
          <w:szCs w:val="24"/>
        </w:rPr>
        <w:t>any ponds dr</w:t>
      </w:r>
      <w:r w:rsidR="00875265">
        <w:rPr>
          <w:rFonts w:cstheme="minorHAnsi"/>
          <w:sz w:val="24"/>
          <w:szCs w:val="24"/>
        </w:rPr>
        <w:t xml:space="preserve">ying up.  </w:t>
      </w:r>
      <w:bookmarkStart w:id="0" w:name="_GoBack"/>
      <w:bookmarkEnd w:id="0"/>
      <w:r w:rsidR="00F9373B">
        <w:rPr>
          <w:rFonts w:cstheme="minorHAnsi"/>
          <w:sz w:val="24"/>
          <w:szCs w:val="24"/>
        </w:rPr>
        <w:t>F</w:t>
      </w:r>
      <w:r w:rsidRPr="00BA2FE7">
        <w:rPr>
          <w:rFonts w:cstheme="minorHAnsi"/>
          <w:sz w:val="24"/>
          <w:szCs w:val="24"/>
        </w:rPr>
        <w:t xml:space="preserve">ish rescues </w:t>
      </w:r>
      <w:r w:rsidR="00D0404C">
        <w:rPr>
          <w:rFonts w:cstheme="minorHAnsi"/>
          <w:sz w:val="24"/>
          <w:szCs w:val="24"/>
        </w:rPr>
        <w:t xml:space="preserve">I was involved in </w:t>
      </w:r>
      <w:r w:rsidR="006822F4">
        <w:rPr>
          <w:rFonts w:cstheme="minorHAnsi"/>
          <w:sz w:val="24"/>
          <w:szCs w:val="24"/>
        </w:rPr>
        <w:t>near my home</w:t>
      </w:r>
      <w:r w:rsidR="00D0404C">
        <w:rPr>
          <w:rFonts w:cstheme="minorHAnsi"/>
          <w:sz w:val="24"/>
          <w:szCs w:val="24"/>
        </w:rPr>
        <w:t xml:space="preserve"> were </w:t>
      </w:r>
      <w:r w:rsidR="006822F4">
        <w:rPr>
          <w:rFonts w:cstheme="minorHAnsi"/>
          <w:sz w:val="24"/>
          <w:szCs w:val="24"/>
        </w:rPr>
        <w:t xml:space="preserve">repeated across the </w:t>
      </w:r>
      <w:r w:rsidRPr="00BA2FE7">
        <w:rPr>
          <w:rFonts w:cstheme="minorHAnsi"/>
          <w:sz w:val="24"/>
          <w:szCs w:val="24"/>
        </w:rPr>
        <w:t>country.</w:t>
      </w:r>
    </w:p>
    <w:p w14:paraId="7983A300" w14:textId="17DFB518" w:rsidR="00C114B8" w:rsidRPr="00C114B8" w:rsidRDefault="0084379D" w:rsidP="00E57783">
      <w:pPr>
        <w:rPr>
          <w:rFonts w:cstheme="minorHAnsi"/>
          <w:sz w:val="24"/>
          <w:szCs w:val="24"/>
        </w:rPr>
      </w:pPr>
      <w:r>
        <w:rPr>
          <w:rFonts w:cstheme="minorHAnsi"/>
          <w:sz w:val="24"/>
          <w:szCs w:val="24"/>
        </w:rPr>
        <w:t xml:space="preserve">Some </w:t>
      </w:r>
      <w:r w:rsidR="00800791" w:rsidRPr="00C114B8">
        <w:rPr>
          <w:rFonts w:cstheme="minorHAnsi"/>
          <w:sz w:val="24"/>
          <w:szCs w:val="24"/>
        </w:rPr>
        <w:t xml:space="preserve">freshwater fish </w:t>
      </w:r>
      <w:r>
        <w:rPr>
          <w:rFonts w:cstheme="minorHAnsi"/>
          <w:sz w:val="24"/>
          <w:szCs w:val="24"/>
        </w:rPr>
        <w:t xml:space="preserve">species </w:t>
      </w:r>
      <w:r w:rsidR="00800791" w:rsidRPr="00C114B8">
        <w:rPr>
          <w:rFonts w:cstheme="minorHAnsi"/>
          <w:sz w:val="24"/>
          <w:szCs w:val="24"/>
        </w:rPr>
        <w:t>thrive in smaller</w:t>
      </w:r>
      <w:r>
        <w:rPr>
          <w:rFonts w:cstheme="minorHAnsi"/>
          <w:sz w:val="24"/>
          <w:szCs w:val="24"/>
        </w:rPr>
        <w:t>,</w:t>
      </w:r>
      <w:r w:rsidR="00800791" w:rsidRPr="00C114B8">
        <w:rPr>
          <w:rFonts w:cstheme="minorHAnsi"/>
          <w:sz w:val="24"/>
          <w:szCs w:val="24"/>
        </w:rPr>
        <w:t xml:space="preserve"> </w:t>
      </w:r>
      <w:r>
        <w:rPr>
          <w:rFonts w:cstheme="minorHAnsi"/>
          <w:sz w:val="24"/>
          <w:szCs w:val="24"/>
        </w:rPr>
        <w:t xml:space="preserve">often </w:t>
      </w:r>
      <w:r w:rsidR="00800791" w:rsidRPr="00C114B8">
        <w:rPr>
          <w:rFonts w:cstheme="minorHAnsi"/>
          <w:sz w:val="24"/>
          <w:szCs w:val="24"/>
        </w:rPr>
        <w:t xml:space="preserve">overgrown </w:t>
      </w:r>
      <w:r>
        <w:rPr>
          <w:rFonts w:cstheme="minorHAnsi"/>
          <w:sz w:val="24"/>
          <w:szCs w:val="24"/>
        </w:rPr>
        <w:t>ponds</w:t>
      </w:r>
      <w:r w:rsidR="006822F4">
        <w:rPr>
          <w:rFonts w:cstheme="minorHAnsi"/>
          <w:sz w:val="24"/>
          <w:szCs w:val="24"/>
        </w:rPr>
        <w:t xml:space="preserve">.  </w:t>
      </w:r>
      <w:r w:rsidR="00875265">
        <w:rPr>
          <w:rFonts w:cstheme="minorHAnsi"/>
          <w:sz w:val="24"/>
          <w:szCs w:val="24"/>
        </w:rPr>
        <w:t>One such is t</w:t>
      </w:r>
      <w:r w:rsidR="00800791" w:rsidRPr="00C114B8">
        <w:rPr>
          <w:rFonts w:cstheme="minorHAnsi"/>
          <w:sz w:val="24"/>
          <w:szCs w:val="24"/>
        </w:rPr>
        <w:t>he ten-</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proofErr w:type="spellStart"/>
      <w:r w:rsidR="00800791" w:rsidRPr="00DE457F">
        <w:rPr>
          <w:rFonts w:cstheme="minorHAnsi"/>
          <w:i/>
          <w:sz w:val="24"/>
          <w:szCs w:val="24"/>
        </w:rPr>
        <w:t>Pungitius</w:t>
      </w:r>
      <w:proofErr w:type="spellEnd"/>
      <w:r w:rsidR="00800791" w:rsidRPr="00DE457F">
        <w:rPr>
          <w:rFonts w:cstheme="minorHAnsi"/>
          <w:i/>
          <w:sz w:val="24"/>
          <w:szCs w:val="24"/>
        </w:rPr>
        <w:t xml:space="preserve"> </w:t>
      </w:r>
      <w:proofErr w:type="spellStart"/>
      <w:r w:rsidR="00800791" w:rsidRPr="00DE457F">
        <w:rPr>
          <w:rFonts w:cstheme="minorHAnsi"/>
          <w:i/>
          <w:sz w:val="24"/>
          <w:szCs w:val="24"/>
        </w:rPr>
        <w:t>pungitius</w:t>
      </w:r>
      <w:proofErr w:type="spellEnd"/>
      <w:r w:rsidR="00800791" w:rsidRPr="00C114B8">
        <w:rPr>
          <w:rFonts w:cstheme="minorHAnsi"/>
          <w:sz w:val="24"/>
          <w:szCs w:val="24"/>
        </w:rPr>
        <w:t>), also known as the nine-</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r>
        <w:rPr>
          <w:rFonts w:cstheme="minorHAnsi"/>
          <w:sz w:val="24"/>
          <w:szCs w:val="24"/>
        </w:rPr>
        <w:t xml:space="preserve">dorsal </w:t>
      </w:r>
      <w:r w:rsidR="00800791" w:rsidRPr="00C114B8">
        <w:rPr>
          <w:rFonts w:cstheme="minorHAnsi"/>
          <w:sz w:val="24"/>
          <w:szCs w:val="24"/>
        </w:rPr>
        <w:t>count is variable)</w:t>
      </w:r>
      <w:r>
        <w:rPr>
          <w:rFonts w:cstheme="minorHAnsi"/>
          <w:sz w:val="24"/>
          <w:szCs w:val="24"/>
        </w:rPr>
        <w:t>.  T</w:t>
      </w:r>
      <w:r w:rsidRPr="00C114B8">
        <w:rPr>
          <w:rFonts w:cstheme="minorHAnsi"/>
          <w:sz w:val="24"/>
          <w:szCs w:val="24"/>
        </w:rPr>
        <w:t>en-</w:t>
      </w:r>
      <w:proofErr w:type="spellStart"/>
      <w:r w:rsidRPr="00C114B8">
        <w:rPr>
          <w:rFonts w:cstheme="minorHAnsi"/>
          <w:sz w:val="24"/>
          <w:szCs w:val="24"/>
        </w:rPr>
        <w:t>spined</w:t>
      </w:r>
      <w:proofErr w:type="spellEnd"/>
      <w:r w:rsidRPr="00C114B8">
        <w:rPr>
          <w:rFonts w:cstheme="minorHAnsi"/>
          <w:sz w:val="24"/>
          <w:szCs w:val="24"/>
        </w:rPr>
        <w:t xml:space="preserve"> sticklebacks</w:t>
      </w:r>
      <w:r>
        <w:rPr>
          <w:rFonts w:cstheme="minorHAnsi"/>
          <w:sz w:val="24"/>
          <w:szCs w:val="24"/>
        </w:rPr>
        <w:t xml:space="preserve">, </w:t>
      </w:r>
      <w:r w:rsidRPr="00C114B8">
        <w:rPr>
          <w:rFonts w:cstheme="minorHAnsi"/>
          <w:sz w:val="24"/>
          <w:szCs w:val="24"/>
        </w:rPr>
        <w:t xml:space="preserve">the smallest </w:t>
      </w:r>
      <w:r>
        <w:rPr>
          <w:rFonts w:cstheme="minorHAnsi"/>
          <w:sz w:val="24"/>
          <w:szCs w:val="24"/>
        </w:rPr>
        <w:t xml:space="preserve">native </w:t>
      </w:r>
      <w:r w:rsidRPr="00C114B8">
        <w:rPr>
          <w:rFonts w:cstheme="minorHAnsi"/>
          <w:sz w:val="24"/>
          <w:szCs w:val="24"/>
        </w:rPr>
        <w:t xml:space="preserve">freshwater fish </w:t>
      </w:r>
      <w:r>
        <w:rPr>
          <w:rFonts w:cstheme="minorHAnsi"/>
          <w:sz w:val="24"/>
          <w:szCs w:val="24"/>
        </w:rPr>
        <w:t xml:space="preserve">in Britain typically </w:t>
      </w:r>
      <w:r w:rsidRPr="00C114B8">
        <w:rPr>
          <w:rFonts w:cstheme="minorHAnsi"/>
          <w:sz w:val="24"/>
          <w:szCs w:val="24"/>
        </w:rPr>
        <w:t xml:space="preserve">growing 5-6 centimetres long, </w:t>
      </w:r>
      <w:r w:rsidR="00875265">
        <w:rPr>
          <w:rFonts w:cstheme="minorHAnsi"/>
          <w:sz w:val="24"/>
          <w:szCs w:val="24"/>
        </w:rPr>
        <w:t xml:space="preserve">are </w:t>
      </w:r>
      <w:r w:rsidR="00800791" w:rsidRPr="00C114B8">
        <w:rPr>
          <w:rFonts w:cstheme="minorHAnsi"/>
          <w:sz w:val="24"/>
          <w:szCs w:val="24"/>
        </w:rPr>
        <w:t>s</w:t>
      </w:r>
      <w:r w:rsidR="006A7B73">
        <w:rPr>
          <w:rFonts w:cstheme="minorHAnsi"/>
          <w:sz w:val="24"/>
          <w:szCs w:val="24"/>
        </w:rPr>
        <w:t>ma</w:t>
      </w:r>
      <w:r w:rsidR="00800791" w:rsidRPr="00C114B8">
        <w:rPr>
          <w:rFonts w:cstheme="minorHAnsi"/>
          <w:sz w:val="24"/>
          <w:szCs w:val="24"/>
        </w:rPr>
        <w:t>ller relative</w:t>
      </w:r>
      <w:r w:rsidR="00875265">
        <w:rPr>
          <w:rFonts w:cstheme="minorHAnsi"/>
          <w:sz w:val="24"/>
          <w:szCs w:val="24"/>
        </w:rPr>
        <w:t>s</w:t>
      </w:r>
      <w:r w:rsidR="00800791" w:rsidRPr="00C114B8">
        <w:rPr>
          <w:rFonts w:cstheme="minorHAnsi"/>
          <w:sz w:val="24"/>
          <w:szCs w:val="24"/>
        </w:rPr>
        <w:t xml:space="preserve"> of the more widespread three-</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 (</w:t>
      </w:r>
      <w:proofErr w:type="spellStart"/>
      <w:r w:rsidR="00800791" w:rsidRPr="00DE457F">
        <w:rPr>
          <w:rFonts w:cstheme="minorHAnsi"/>
          <w:i/>
          <w:sz w:val="24"/>
          <w:szCs w:val="24"/>
        </w:rPr>
        <w:t>Gastrosteus</w:t>
      </w:r>
      <w:proofErr w:type="spellEnd"/>
      <w:r w:rsidR="00800791" w:rsidRPr="00DE457F">
        <w:rPr>
          <w:rFonts w:cstheme="minorHAnsi"/>
          <w:i/>
          <w:sz w:val="24"/>
          <w:szCs w:val="24"/>
        </w:rPr>
        <w:t xml:space="preserve"> aculeatus</w:t>
      </w:r>
      <w:r w:rsidR="00800791" w:rsidRPr="00C114B8">
        <w:rPr>
          <w:rFonts w:cstheme="minorHAnsi"/>
          <w:sz w:val="24"/>
          <w:szCs w:val="24"/>
        </w:rPr>
        <w:t xml:space="preserve">).  </w:t>
      </w:r>
      <w:r w:rsidR="00875265">
        <w:rPr>
          <w:rFonts w:cstheme="minorHAnsi"/>
          <w:sz w:val="24"/>
          <w:szCs w:val="24"/>
        </w:rPr>
        <w:t xml:space="preserve">They </w:t>
      </w:r>
      <w:r w:rsidR="006822F4">
        <w:rPr>
          <w:rFonts w:cstheme="minorHAnsi"/>
          <w:sz w:val="24"/>
          <w:szCs w:val="24"/>
        </w:rPr>
        <w:t xml:space="preserve">favour small </w:t>
      </w:r>
      <w:r w:rsidR="00800791" w:rsidRPr="00C114B8">
        <w:rPr>
          <w:rFonts w:cstheme="minorHAnsi"/>
          <w:sz w:val="24"/>
          <w:szCs w:val="24"/>
        </w:rPr>
        <w:t>ponds</w:t>
      </w:r>
      <w:r w:rsidR="006822F4">
        <w:rPr>
          <w:rFonts w:cstheme="minorHAnsi"/>
          <w:sz w:val="24"/>
          <w:szCs w:val="24"/>
        </w:rPr>
        <w:t xml:space="preserve"> and the margins of </w:t>
      </w:r>
      <w:r w:rsidR="00800791" w:rsidRPr="00C114B8">
        <w:rPr>
          <w:rFonts w:cstheme="minorHAnsi"/>
          <w:sz w:val="24"/>
          <w:szCs w:val="24"/>
        </w:rPr>
        <w:t>well</w:t>
      </w:r>
      <w:r w:rsidR="006822F4">
        <w:rPr>
          <w:rFonts w:cstheme="minorHAnsi"/>
          <w:sz w:val="24"/>
          <w:szCs w:val="24"/>
        </w:rPr>
        <w:t>-</w:t>
      </w:r>
      <w:r w:rsidR="00800791" w:rsidRPr="00C114B8">
        <w:rPr>
          <w:rFonts w:cstheme="minorHAnsi"/>
          <w:sz w:val="24"/>
          <w:szCs w:val="24"/>
        </w:rPr>
        <w:t>vegetated canals</w:t>
      </w:r>
      <w:r w:rsidR="006A7B73">
        <w:rPr>
          <w:rFonts w:cstheme="minorHAnsi"/>
          <w:sz w:val="24"/>
          <w:szCs w:val="24"/>
        </w:rPr>
        <w:t xml:space="preserve">, </w:t>
      </w:r>
      <w:r w:rsidR="00800791" w:rsidRPr="00C114B8">
        <w:rPr>
          <w:rFonts w:cstheme="minorHAnsi"/>
          <w:sz w:val="24"/>
          <w:szCs w:val="24"/>
        </w:rPr>
        <w:t xml:space="preserve">streams and creeks.  </w:t>
      </w:r>
      <w:r w:rsidR="0046627F">
        <w:rPr>
          <w:rFonts w:cstheme="minorHAnsi"/>
          <w:sz w:val="24"/>
          <w:szCs w:val="24"/>
        </w:rPr>
        <w:t>D</w:t>
      </w:r>
      <w:r w:rsidR="00800791" w:rsidRPr="00C114B8">
        <w:rPr>
          <w:rFonts w:cstheme="minorHAnsi"/>
          <w:sz w:val="24"/>
          <w:szCs w:val="24"/>
        </w:rPr>
        <w:t>uring prolonged spring and early summer spawning season, the eye</w:t>
      </w:r>
      <w:r w:rsidR="0046627F">
        <w:rPr>
          <w:rFonts w:cstheme="minorHAnsi"/>
          <w:sz w:val="24"/>
          <w:szCs w:val="24"/>
        </w:rPr>
        <w:t>s</w:t>
      </w:r>
      <w:r w:rsidR="00800791" w:rsidRPr="00C114B8">
        <w:rPr>
          <w:rFonts w:cstheme="minorHAnsi"/>
          <w:sz w:val="24"/>
          <w:szCs w:val="24"/>
        </w:rPr>
        <w:t xml:space="preserve"> of male ten-</w:t>
      </w:r>
      <w:proofErr w:type="spellStart"/>
      <w:r w:rsidR="00800791" w:rsidRPr="00C114B8">
        <w:rPr>
          <w:rFonts w:cstheme="minorHAnsi"/>
          <w:sz w:val="24"/>
          <w:szCs w:val="24"/>
        </w:rPr>
        <w:t>spined</w:t>
      </w:r>
      <w:proofErr w:type="spellEnd"/>
      <w:r w:rsidR="00800791" w:rsidRPr="00C114B8">
        <w:rPr>
          <w:rFonts w:cstheme="minorHAnsi"/>
          <w:sz w:val="24"/>
          <w:szCs w:val="24"/>
        </w:rPr>
        <w:t xml:space="preserve"> sticklebacks turn shiny blue and </w:t>
      </w:r>
      <w:r w:rsidR="0046627F">
        <w:rPr>
          <w:rFonts w:cstheme="minorHAnsi"/>
          <w:sz w:val="24"/>
          <w:szCs w:val="24"/>
        </w:rPr>
        <w:t xml:space="preserve">the </w:t>
      </w:r>
      <w:r w:rsidR="00800791" w:rsidRPr="00C114B8">
        <w:rPr>
          <w:rFonts w:cstheme="minorHAnsi"/>
          <w:sz w:val="24"/>
          <w:szCs w:val="24"/>
        </w:rPr>
        <w:t>otherwise dull back turns shiny green</w:t>
      </w:r>
      <w:r w:rsidR="0046627F">
        <w:rPr>
          <w:rFonts w:cstheme="minorHAnsi"/>
          <w:sz w:val="24"/>
          <w:szCs w:val="24"/>
        </w:rPr>
        <w:t xml:space="preserve">, though </w:t>
      </w:r>
      <w:r w:rsidR="0046627F" w:rsidRPr="00C114B8">
        <w:rPr>
          <w:rFonts w:cstheme="minorHAnsi"/>
          <w:sz w:val="24"/>
          <w:szCs w:val="24"/>
        </w:rPr>
        <w:t xml:space="preserve">never rivalling </w:t>
      </w:r>
      <w:r w:rsidR="0046627F">
        <w:rPr>
          <w:rFonts w:cstheme="minorHAnsi"/>
          <w:sz w:val="24"/>
          <w:szCs w:val="24"/>
        </w:rPr>
        <w:t xml:space="preserve">the gaudiness of </w:t>
      </w:r>
      <w:r w:rsidR="0046627F" w:rsidRPr="00C114B8">
        <w:rPr>
          <w:rFonts w:cstheme="minorHAnsi"/>
          <w:sz w:val="24"/>
          <w:szCs w:val="24"/>
        </w:rPr>
        <w:t>male three-</w:t>
      </w:r>
      <w:proofErr w:type="spellStart"/>
      <w:r w:rsidR="0046627F" w:rsidRPr="00C114B8">
        <w:rPr>
          <w:rFonts w:cstheme="minorHAnsi"/>
          <w:sz w:val="24"/>
          <w:szCs w:val="24"/>
        </w:rPr>
        <w:t>spined</w:t>
      </w:r>
      <w:proofErr w:type="spellEnd"/>
      <w:r w:rsidR="0046627F" w:rsidRPr="00C114B8">
        <w:rPr>
          <w:rFonts w:cstheme="minorHAnsi"/>
          <w:sz w:val="24"/>
          <w:szCs w:val="24"/>
        </w:rPr>
        <w:t xml:space="preserve"> stickleback</w:t>
      </w:r>
      <w:r w:rsidR="0046627F">
        <w:rPr>
          <w:rFonts w:cstheme="minorHAnsi"/>
          <w:sz w:val="24"/>
          <w:szCs w:val="24"/>
        </w:rPr>
        <w:t>s</w:t>
      </w:r>
      <w:r w:rsidR="00800791" w:rsidRPr="00C114B8">
        <w:rPr>
          <w:rFonts w:cstheme="minorHAnsi"/>
          <w:sz w:val="24"/>
          <w:szCs w:val="24"/>
        </w:rPr>
        <w:t xml:space="preserve">.  </w:t>
      </w:r>
      <w:r>
        <w:rPr>
          <w:rFonts w:cstheme="minorHAnsi"/>
          <w:sz w:val="24"/>
          <w:szCs w:val="24"/>
        </w:rPr>
        <w:t>M</w:t>
      </w:r>
      <w:r w:rsidR="006822F4">
        <w:rPr>
          <w:rFonts w:cstheme="minorHAnsi"/>
          <w:sz w:val="24"/>
          <w:szCs w:val="24"/>
        </w:rPr>
        <w:t xml:space="preserve">ales of both species </w:t>
      </w:r>
      <w:r w:rsidR="00800791" w:rsidRPr="00C114B8">
        <w:rPr>
          <w:rFonts w:cstheme="minorHAnsi"/>
          <w:sz w:val="24"/>
          <w:szCs w:val="24"/>
        </w:rPr>
        <w:t>build</w:t>
      </w:r>
      <w:r w:rsidR="006A7B73">
        <w:rPr>
          <w:rFonts w:cstheme="minorHAnsi"/>
          <w:sz w:val="24"/>
          <w:szCs w:val="24"/>
        </w:rPr>
        <w:t xml:space="preserve"> </w:t>
      </w:r>
      <w:r w:rsidR="00800791" w:rsidRPr="00C114B8">
        <w:rPr>
          <w:rFonts w:cstheme="minorHAnsi"/>
          <w:sz w:val="24"/>
          <w:szCs w:val="24"/>
        </w:rPr>
        <w:t>nest</w:t>
      </w:r>
      <w:r w:rsidR="006822F4">
        <w:rPr>
          <w:rFonts w:cstheme="minorHAnsi"/>
          <w:sz w:val="24"/>
          <w:szCs w:val="24"/>
        </w:rPr>
        <w:t>s</w:t>
      </w:r>
      <w:r w:rsidR="00800791" w:rsidRPr="00C114B8">
        <w:rPr>
          <w:rFonts w:cstheme="minorHAnsi"/>
          <w:sz w:val="24"/>
          <w:szCs w:val="24"/>
        </w:rPr>
        <w:t xml:space="preserve"> of vegetation</w:t>
      </w:r>
      <w:r w:rsidR="006822F4">
        <w:rPr>
          <w:rFonts w:cstheme="minorHAnsi"/>
          <w:sz w:val="24"/>
          <w:szCs w:val="24"/>
        </w:rPr>
        <w:t>,</w:t>
      </w:r>
      <w:r w:rsidR="00800791" w:rsidRPr="00C114B8">
        <w:rPr>
          <w:rFonts w:cstheme="minorHAnsi"/>
          <w:sz w:val="24"/>
          <w:szCs w:val="24"/>
        </w:rPr>
        <w:t xml:space="preserve"> stuck together with </w:t>
      </w:r>
      <w:proofErr w:type="spellStart"/>
      <w:r w:rsidR="00800791" w:rsidRPr="00C114B8">
        <w:rPr>
          <w:rFonts w:cstheme="minorHAnsi"/>
          <w:sz w:val="24"/>
          <w:szCs w:val="24"/>
        </w:rPr>
        <w:t>spigin</w:t>
      </w:r>
      <w:proofErr w:type="spellEnd"/>
      <w:r w:rsidR="00800791" w:rsidRPr="00C114B8">
        <w:rPr>
          <w:rFonts w:cstheme="minorHAnsi"/>
          <w:sz w:val="24"/>
          <w:szCs w:val="24"/>
        </w:rPr>
        <w:t xml:space="preserve"> secretions from the kidneys</w:t>
      </w:r>
      <w:r>
        <w:rPr>
          <w:rFonts w:cstheme="minorHAnsi"/>
          <w:sz w:val="24"/>
          <w:szCs w:val="24"/>
        </w:rPr>
        <w:t xml:space="preserve">.  </w:t>
      </w:r>
      <w:r w:rsidR="00875265">
        <w:rPr>
          <w:rFonts w:cstheme="minorHAnsi"/>
          <w:sz w:val="24"/>
          <w:szCs w:val="24"/>
        </w:rPr>
        <w:t xml:space="preserve">Males </w:t>
      </w:r>
      <w:r w:rsidR="00C114B8" w:rsidRPr="00C114B8">
        <w:rPr>
          <w:rFonts w:cstheme="minorHAnsi"/>
          <w:sz w:val="24"/>
          <w:szCs w:val="24"/>
        </w:rPr>
        <w:t>entic</w:t>
      </w:r>
      <w:r>
        <w:rPr>
          <w:rFonts w:cstheme="minorHAnsi"/>
          <w:sz w:val="24"/>
          <w:szCs w:val="24"/>
        </w:rPr>
        <w:t>e</w:t>
      </w:r>
      <w:r w:rsidR="00C114B8" w:rsidRPr="00C114B8">
        <w:rPr>
          <w:rFonts w:cstheme="minorHAnsi"/>
          <w:sz w:val="24"/>
          <w:szCs w:val="24"/>
        </w:rPr>
        <w:t xml:space="preserve"> </w:t>
      </w:r>
      <w:r w:rsidR="0046627F">
        <w:rPr>
          <w:rFonts w:cstheme="minorHAnsi"/>
          <w:sz w:val="24"/>
          <w:szCs w:val="24"/>
        </w:rPr>
        <w:t xml:space="preserve">a </w:t>
      </w:r>
      <w:r w:rsidR="00C114B8" w:rsidRPr="00C114B8">
        <w:rPr>
          <w:rFonts w:cstheme="minorHAnsi"/>
          <w:sz w:val="24"/>
          <w:szCs w:val="24"/>
        </w:rPr>
        <w:t xml:space="preserve">female </w:t>
      </w:r>
      <w:r w:rsidR="00875265">
        <w:rPr>
          <w:rFonts w:cstheme="minorHAnsi"/>
          <w:sz w:val="24"/>
          <w:szCs w:val="24"/>
        </w:rPr>
        <w:t xml:space="preserve">into the nest </w:t>
      </w:r>
      <w:r w:rsidR="006822F4">
        <w:rPr>
          <w:rFonts w:cstheme="minorHAnsi"/>
          <w:sz w:val="24"/>
          <w:szCs w:val="24"/>
        </w:rPr>
        <w:t xml:space="preserve">to </w:t>
      </w:r>
      <w:r w:rsidR="00C114B8" w:rsidRPr="00C114B8">
        <w:rPr>
          <w:rFonts w:cstheme="minorHAnsi"/>
          <w:sz w:val="24"/>
          <w:szCs w:val="24"/>
        </w:rPr>
        <w:t xml:space="preserve">deposit </w:t>
      </w:r>
      <w:r w:rsidR="00800791" w:rsidRPr="00C114B8">
        <w:rPr>
          <w:rFonts w:cstheme="minorHAnsi"/>
          <w:sz w:val="24"/>
          <w:szCs w:val="24"/>
        </w:rPr>
        <w:t>eggs</w:t>
      </w:r>
      <w:r w:rsidR="00875265">
        <w:rPr>
          <w:rFonts w:cstheme="minorHAnsi"/>
          <w:sz w:val="24"/>
          <w:szCs w:val="24"/>
        </w:rPr>
        <w:t xml:space="preserve"> </w:t>
      </w:r>
      <w:r w:rsidR="00875265">
        <w:rPr>
          <w:rFonts w:cstheme="minorHAnsi"/>
          <w:sz w:val="24"/>
          <w:szCs w:val="24"/>
        </w:rPr>
        <w:lastRenderedPageBreak/>
        <w:t xml:space="preserve">before driving </w:t>
      </w:r>
      <w:r w:rsidR="00426131">
        <w:rPr>
          <w:rFonts w:cstheme="minorHAnsi"/>
          <w:sz w:val="24"/>
          <w:szCs w:val="24"/>
        </w:rPr>
        <w:t xml:space="preserve">her </w:t>
      </w:r>
      <w:r w:rsidR="00875265">
        <w:rPr>
          <w:rFonts w:cstheme="minorHAnsi"/>
          <w:sz w:val="24"/>
          <w:szCs w:val="24"/>
        </w:rPr>
        <w:t>off</w:t>
      </w:r>
      <w:r w:rsidR="0046627F">
        <w:rPr>
          <w:rFonts w:cstheme="minorHAnsi"/>
          <w:sz w:val="24"/>
          <w:szCs w:val="24"/>
        </w:rPr>
        <w:t xml:space="preserve"> and </w:t>
      </w:r>
      <w:r w:rsidR="00C114B8" w:rsidRPr="00C114B8">
        <w:rPr>
          <w:rFonts w:cstheme="minorHAnsi"/>
          <w:sz w:val="24"/>
          <w:szCs w:val="24"/>
        </w:rPr>
        <w:t>fertilis</w:t>
      </w:r>
      <w:r w:rsidR="0046627F">
        <w:rPr>
          <w:rFonts w:cstheme="minorHAnsi"/>
          <w:sz w:val="24"/>
          <w:szCs w:val="24"/>
        </w:rPr>
        <w:t>ing</w:t>
      </w:r>
      <w:r w:rsidR="00C114B8" w:rsidRPr="00C114B8">
        <w:rPr>
          <w:rFonts w:cstheme="minorHAnsi"/>
          <w:sz w:val="24"/>
          <w:szCs w:val="24"/>
        </w:rPr>
        <w:t xml:space="preserve"> the eggs, </w:t>
      </w:r>
      <w:r w:rsidR="0046627F">
        <w:rPr>
          <w:rFonts w:cstheme="minorHAnsi"/>
          <w:sz w:val="24"/>
          <w:szCs w:val="24"/>
        </w:rPr>
        <w:t>repeating the process with several females</w:t>
      </w:r>
      <w:r w:rsidR="00C114B8" w:rsidRPr="00C114B8">
        <w:rPr>
          <w:rFonts w:cstheme="minorHAnsi"/>
          <w:sz w:val="24"/>
          <w:szCs w:val="24"/>
        </w:rPr>
        <w:t xml:space="preserve">.  </w:t>
      </w:r>
      <w:r w:rsidR="00875265">
        <w:rPr>
          <w:rFonts w:cstheme="minorHAnsi"/>
          <w:sz w:val="24"/>
          <w:szCs w:val="24"/>
        </w:rPr>
        <w:t>M</w:t>
      </w:r>
      <w:r w:rsidR="00C114B8" w:rsidRPr="00C114B8">
        <w:rPr>
          <w:rFonts w:cstheme="minorHAnsi"/>
          <w:sz w:val="24"/>
          <w:szCs w:val="24"/>
        </w:rPr>
        <w:t>ale</w:t>
      </w:r>
      <w:r w:rsidR="00875265">
        <w:rPr>
          <w:rFonts w:cstheme="minorHAnsi"/>
          <w:sz w:val="24"/>
          <w:szCs w:val="24"/>
        </w:rPr>
        <w:t xml:space="preserve"> stickleback</w:t>
      </w:r>
      <w:r>
        <w:rPr>
          <w:rFonts w:cstheme="minorHAnsi"/>
          <w:sz w:val="24"/>
          <w:szCs w:val="24"/>
        </w:rPr>
        <w:t>s</w:t>
      </w:r>
      <w:r w:rsidR="00C114B8" w:rsidRPr="00C114B8">
        <w:rPr>
          <w:rFonts w:cstheme="minorHAnsi"/>
          <w:sz w:val="24"/>
          <w:szCs w:val="24"/>
        </w:rPr>
        <w:t xml:space="preserve"> </w:t>
      </w:r>
      <w:r w:rsidR="006822F4">
        <w:rPr>
          <w:rFonts w:cstheme="minorHAnsi"/>
          <w:sz w:val="24"/>
          <w:szCs w:val="24"/>
        </w:rPr>
        <w:t xml:space="preserve">then </w:t>
      </w:r>
      <w:r w:rsidR="00C114B8" w:rsidRPr="00C114B8">
        <w:rPr>
          <w:rFonts w:cstheme="minorHAnsi"/>
          <w:sz w:val="24"/>
          <w:szCs w:val="24"/>
        </w:rPr>
        <w:t>guard</w:t>
      </w:r>
      <w:r w:rsidR="00F9373B">
        <w:rPr>
          <w:rFonts w:cstheme="minorHAnsi"/>
          <w:sz w:val="24"/>
          <w:szCs w:val="24"/>
        </w:rPr>
        <w:t xml:space="preserve"> and</w:t>
      </w:r>
      <w:r w:rsidR="00C114B8" w:rsidRPr="00C114B8">
        <w:rPr>
          <w:rFonts w:cstheme="minorHAnsi"/>
          <w:sz w:val="24"/>
          <w:szCs w:val="24"/>
        </w:rPr>
        <w:t xml:space="preserve"> fan</w:t>
      </w:r>
      <w:r w:rsidR="00F9373B">
        <w:rPr>
          <w:rFonts w:cstheme="minorHAnsi"/>
          <w:sz w:val="24"/>
          <w:szCs w:val="24"/>
        </w:rPr>
        <w:t xml:space="preserve"> the eggs, removing </w:t>
      </w:r>
      <w:r w:rsidR="00C114B8" w:rsidRPr="00C114B8">
        <w:rPr>
          <w:rFonts w:cstheme="minorHAnsi"/>
          <w:sz w:val="24"/>
          <w:szCs w:val="24"/>
        </w:rPr>
        <w:t>dead</w:t>
      </w:r>
      <w:r w:rsidR="00AB3182">
        <w:rPr>
          <w:rFonts w:cstheme="minorHAnsi"/>
          <w:sz w:val="24"/>
          <w:szCs w:val="24"/>
        </w:rPr>
        <w:t xml:space="preserve"> </w:t>
      </w:r>
      <w:r w:rsidR="00F9373B">
        <w:rPr>
          <w:rFonts w:cstheme="minorHAnsi"/>
          <w:sz w:val="24"/>
          <w:szCs w:val="24"/>
        </w:rPr>
        <w:t>ones</w:t>
      </w:r>
      <w:r w:rsidR="00C114B8" w:rsidRPr="00C114B8">
        <w:rPr>
          <w:rFonts w:cstheme="minorHAnsi"/>
          <w:sz w:val="24"/>
          <w:szCs w:val="24"/>
        </w:rPr>
        <w:t xml:space="preserve">, </w:t>
      </w:r>
      <w:r w:rsidR="00F9373B">
        <w:rPr>
          <w:rFonts w:cstheme="minorHAnsi"/>
          <w:sz w:val="24"/>
          <w:szCs w:val="24"/>
        </w:rPr>
        <w:t xml:space="preserve">and </w:t>
      </w:r>
      <w:r w:rsidR="00C114B8" w:rsidRPr="00C114B8">
        <w:rPr>
          <w:rFonts w:cstheme="minorHAnsi"/>
          <w:sz w:val="24"/>
          <w:szCs w:val="24"/>
        </w:rPr>
        <w:t>nurtur</w:t>
      </w:r>
      <w:r w:rsidR="00F9373B">
        <w:rPr>
          <w:rFonts w:cstheme="minorHAnsi"/>
          <w:sz w:val="24"/>
          <w:szCs w:val="24"/>
        </w:rPr>
        <w:t>e</w:t>
      </w:r>
      <w:r w:rsidR="00C114B8" w:rsidRPr="00C114B8">
        <w:rPr>
          <w:rFonts w:cstheme="minorHAnsi"/>
          <w:sz w:val="24"/>
          <w:szCs w:val="24"/>
        </w:rPr>
        <w:t xml:space="preserve"> the emerging fry until free-swimming.  </w:t>
      </w:r>
      <w:r w:rsidR="006822F4">
        <w:rPr>
          <w:rFonts w:cstheme="minorHAnsi"/>
          <w:sz w:val="24"/>
          <w:szCs w:val="24"/>
        </w:rPr>
        <w:t>S</w:t>
      </w:r>
      <w:r w:rsidR="00C114B8" w:rsidRPr="00C114B8">
        <w:rPr>
          <w:rFonts w:cstheme="minorHAnsi"/>
          <w:sz w:val="24"/>
          <w:szCs w:val="24"/>
        </w:rPr>
        <w:t>pawning occur</w:t>
      </w:r>
      <w:r w:rsidR="007F3D23">
        <w:rPr>
          <w:rFonts w:cstheme="minorHAnsi"/>
          <w:sz w:val="24"/>
          <w:szCs w:val="24"/>
        </w:rPr>
        <w:t>s</w:t>
      </w:r>
      <w:r w:rsidR="00C114B8" w:rsidRPr="00C114B8">
        <w:rPr>
          <w:rFonts w:cstheme="minorHAnsi"/>
          <w:sz w:val="24"/>
          <w:szCs w:val="24"/>
        </w:rPr>
        <w:t xml:space="preserve"> multiple times throughout the season.  ‘Improvement’ of these habitats –</w:t>
      </w:r>
      <w:r w:rsidR="007F3D23">
        <w:rPr>
          <w:rFonts w:cstheme="minorHAnsi"/>
          <w:sz w:val="24"/>
          <w:szCs w:val="24"/>
        </w:rPr>
        <w:t xml:space="preserve"> </w:t>
      </w:r>
      <w:r w:rsidR="00C114B8" w:rsidRPr="00C114B8">
        <w:rPr>
          <w:rFonts w:cstheme="minorHAnsi"/>
          <w:sz w:val="24"/>
          <w:szCs w:val="24"/>
        </w:rPr>
        <w:t xml:space="preserve">vegetation </w:t>
      </w:r>
      <w:r w:rsidR="007F3D23">
        <w:rPr>
          <w:rFonts w:cstheme="minorHAnsi"/>
          <w:sz w:val="24"/>
          <w:szCs w:val="24"/>
        </w:rPr>
        <w:t xml:space="preserve">clearance </w:t>
      </w:r>
      <w:r w:rsidR="00583E91">
        <w:rPr>
          <w:rFonts w:cstheme="minorHAnsi"/>
          <w:sz w:val="24"/>
          <w:szCs w:val="24"/>
        </w:rPr>
        <w:t xml:space="preserve">or </w:t>
      </w:r>
      <w:r w:rsidR="00C114B8" w:rsidRPr="00C114B8">
        <w:rPr>
          <w:rFonts w:cstheme="minorHAnsi"/>
          <w:sz w:val="24"/>
          <w:szCs w:val="24"/>
        </w:rPr>
        <w:t>stocking</w:t>
      </w:r>
      <w:r w:rsidR="006822F4">
        <w:rPr>
          <w:rFonts w:cstheme="minorHAnsi"/>
          <w:sz w:val="24"/>
          <w:szCs w:val="24"/>
        </w:rPr>
        <w:t xml:space="preserve"> with </w:t>
      </w:r>
      <w:r w:rsidR="00C114B8" w:rsidRPr="00C114B8">
        <w:rPr>
          <w:rFonts w:cstheme="minorHAnsi"/>
          <w:sz w:val="24"/>
          <w:szCs w:val="24"/>
        </w:rPr>
        <w:t>other fish</w:t>
      </w:r>
      <w:r w:rsidR="006822F4">
        <w:rPr>
          <w:rFonts w:cstheme="minorHAnsi"/>
          <w:sz w:val="24"/>
          <w:szCs w:val="24"/>
        </w:rPr>
        <w:t xml:space="preserve"> </w:t>
      </w:r>
      <w:r w:rsidR="00C114B8" w:rsidRPr="00C114B8">
        <w:rPr>
          <w:rFonts w:cstheme="minorHAnsi"/>
          <w:sz w:val="24"/>
          <w:szCs w:val="24"/>
        </w:rPr>
        <w:t xml:space="preserve">– can be detrimental to or </w:t>
      </w:r>
      <w:r w:rsidR="007F3D23">
        <w:rPr>
          <w:rFonts w:cstheme="minorHAnsi"/>
          <w:sz w:val="24"/>
          <w:szCs w:val="24"/>
        </w:rPr>
        <w:t xml:space="preserve">entirely </w:t>
      </w:r>
      <w:r w:rsidR="00C114B8" w:rsidRPr="00C114B8">
        <w:rPr>
          <w:rFonts w:cstheme="minorHAnsi"/>
          <w:sz w:val="24"/>
          <w:szCs w:val="24"/>
        </w:rPr>
        <w:t xml:space="preserve">eliminate </w:t>
      </w:r>
      <w:r w:rsidR="007F3D23" w:rsidRPr="00C114B8">
        <w:rPr>
          <w:rFonts w:cstheme="minorHAnsi"/>
          <w:sz w:val="24"/>
          <w:szCs w:val="24"/>
        </w:rPr>
        <w:t xml:space="preserve">this small </w:t>
      </w:r>
      <w:r w:rsidR="007F3D23">
        <w:rPr>
          <w:rFonts w:cstheme="minorHAnsi"/>
          <w:sz w:val="24"/>
          <w:szCs w:val="24"/>
        </w:rPr>
        <w:t>pond specialist</w:t>
      </w:r>
      <w:r w:rsidR="00C114B8" w:rsidRPr="00C114B8">
        <w:rPr>
          <w:rFonts w:cstheme="minorHAnsi"/>
          <w:sz w:val="24"/>
          <w:szCs w:val="24"/>
        </w:rPr>
        <w:t xml:space="preserve">.  </w:t>
      </w:r>
      <w:r w:rsidR="00587968">
        <w:rPr>
          <w:rFonts w:cstheme="minorHAnsi"/>
          <w:sz w:val="24"/>
          <w:szCs w:val="24"/>
        </w:rPr>
        <w:t>G</w:t>
      </w:r>
      <w:r w:rsidR="00C114B8" w:rsidRPr="00C114B8">
        <w:rPr>
          <w:rFonts w:cstheme="minorHAnsi"/>
          <w:sz w:val="24"/>
          <w:szCs w:val="24"/>
        </w:rPr>
        <w:t>reater risk</w:t>
      </w:r>
      <w:r w:rsidR="00587968">
        <w:rPr>
          <w:rFonts w:cstheme="minorHAnsi"/>
          <w:sz w:val="24"/>
          <w:szCs w:val="24"/>
        </w:rPr>
        <w:t>s occur</w:t>
      </w:r>
      <w:r w:rsidR="00C114B8" w:rsidRPr="00C114B8">
        <w:rPr>
          <w:rFonts w:cstheme="minorHAnsi"/>
          <w:sz w:val="24"/>
          <w:szCs w:val="24"/>
        </w:rPr>
        <w:t xml:space="preserve"> in exceptionally dry and hot year</w:t>
      </w:r>
      <w:r w:rsidR="00587968">
        <w:rPr>
          <w:rFonts w:cstheme="minorHAnsi"/>
          <w:sz w:val="24"/>
          <w:szCs w:val="24"/>
        </w:rPr>
        <w:t>s</w:t>
      </w:r>
      <w:r w:rsidR="00C114B8" w:rsidRPr="00C114B8">
        <w:rPr>
          <w:rFonts w:cstheme="minorHAnsi"/>
          <w:sz w:val="24"/>
          <w:szCs w:val="24"/>
        </w:rPr>
        <w:t xml:space="preserve"> </w:t>
      </w:r>
      <w:r w:rsidR="00583E91">
        <w:rPr>
          <w:rFonts w:cstheme="minorHAnsi"/>
          <w:sz w:val="24"/>
          <w:szCs w:val="24"/>
        </w:rPr>
        <w:t xml:space="preserve">when </w:t>
      </w:r>
      <w:r w:rsidR="00C114B8" w:rsidRPr="00C114B8">
        <w:rPr>
          <w:rFonts w:cstheme="minorHAnsi"/>
          <w:sz w:val="24"/>
          <w:szCs w:val="24"/>
        </w:rPr>
        <w:t xml:space="preserve">habitats dry </w:t>
      </w:r>
      <w:r w:rsidR="00583E91">
        <w:rPr>
          <w:rFonts w:cstheme="minorHAnsi"/>
          <w:sz w:val="24"/>
          <w:szCs w:val="24"/>
        </w:rPr>
        <w:t>out</w:t>
      </w:r>
      <w:r w:rsidR="00C114B8" w:rsidRPr="00C114B8">
        <w:rPr>
          <w:rFonts w:cstheme="minorHAnsi"/>
          <w:sz w:val="24"/>
          <w:szCs w:val="24"/>
        </w:rPr>
        <w:t>.</w:t>
      </w:r>
    </w:p>
    <w:p w14:paraId="0C622794" w14:textId="1336F09A" w:rsidR="00C114B8" w:rsidRDefault="007F3D23" w:rsidP="00C114B8">
      <w:pPr>
        <w:rPr>
          <w:rFonts w:cstheme="minorHAnsi"/>
          <w:sz w:val="24"/>
          <w:szCs w:val="24"/>
        </w:rPr>
      </w:pPr>
      <w:r>
        <w:rPr>
          <w:rFonts w:cstheme="minorHAnsi"/>
          <w:sz w:val="24"/>
          <w:szCs w:val="24"/>
        </w:rPr>
        <w:t>C</w:t>
      </w:r>
      <w:r w:rsidR="00C114B8" w:rsidRPr="00C114B8">
        <w:rPr>
          <w:rFonts w:cstheme="minorHAnsi"/>
          <w:sz w:val="24"/>
          <w:szCs w:val="24"/>
        </w:rPr>
        <w:t>rucian carp (</w:t>
      </w:r>
      <w:proofErr w:type="spellStart"/>
      <w:r w:rsidR="00C114B8" w:rsidRPr="00D87B56">
        <w:rPr>
          <w:rFonts w:cstheme="minorHAnsi"/>
          <w:i/>
          <w:sz w:val="24"/>
          <w:szCs w:val="24"/>
        </w:rPr>
        <w:t>Carassius</w:t>
      </w:r>
      <w:proofErr w:type="spellEnd"/>
      <w:r w:rsidR="00C114B8" w:rsidRPr="00D87B56">
        <w:rPr>
          <w:rFonts w:cstheme="minorHAnsi"/>
          <w:i/>
          <w:sz w:val="24"/>
          <w:szCs w:val="24"/>
        </w:rPr>
        <w:t xml:space="preserve"> </w:t>
      </w:r>
      <w:proofErr w:type="spellStart"/>
      <w:r w:rsidR="00C114B8" w:rsidRPr="00D87B56">
        <w:rPr>
          <w:rFonts w:cstheme="minorHAnsi"/>
          <w:i/>
          <w:sz w:val="24"/>
          <w:szCs w:val="24"/>
        </w:rPr>
        <w:t>carassius</w:t>
      </w:r>
      <w:proofErr w:type="spellEnd"/>
      <w:r w:rsidR="00C114B8" w:rsidRPr="00C114B8">
        <w:rPr>
          <w:rFonts w:cstheme="minorHAnsi"/>
          <w:sz w:val="24"/>
          <w:szCs w:val="24"/>
        </w:rPr>
        <w:t>)</w:t>
      </w:r>
      <w:r>
        <w:rPr>
          <w:rFonts w:cstheme="minorHAnsi"/>
          <w:sz w:val="24"/>
          <w:szCs w:val="24"/>
        </w:rPr>
        <w:t xml:space="preserve"> are another small pond specialist</w:t>
      </w:r>
      <w:r w:rsidR="00C114B8" w:rsidRPr="00C114B8">
        <w:rPr>
          <w:rFonts w:cstheme="minorHAnsi"/>
          <w:sz w:val="24"/>
          <w:szCs w:val="24"/>
        </w:rPr>
        <w:t>.  Unlike larger</w:t>
      </w:r>
      <w:r>
        <w:rPr>
          <w:rFonts w:cstheme="minorHAnsi"/>
          <w:sz w:val="24"/>
          <w:szCs w:val="24"/>
        </w:rPr>
        <w:t xml:space="preserve">, introduced </w:t>
      </w:r>
      <w:r w:rsidR="00C114B8" w:rsidRPr="00C114B8">
        <w:rPr>
          <w:rFonts w:cstheme="minorHAnsi"/>
          <w:sz w:val="24"/>
          <w:szCs w:val="24"/>
        </w:rPr>
        <w:t>common carp (</w:t>
      </w:r>
      <w:r w:rsidR="00C114B8" w:rsidRPr="00EF20CF">
        <w:rPr>
          <w:rFonts w:cstheme="minorHAnsi"/>
          <w:i/>
          <w:sz w:val="24"/>
          <w:szCs w:val="24"/>
        </w:rPr>
        <w:t xml:space="preserve">Cyprinus </w:t>
      </w:r>
      <w:proofErr w:type="spellStart"/>
      <w:r w:rsidR="00C114B8" w:rsidRPr="00EF20CF">
        <w:rPr>
          <w:rFonts w:cstheme="minorHAnsi"/>
          <w:i/>
          <w:sz w:val="24"/>
          <w:szCs w:val="24"/>
        </w:rPr>
        <w:t>carpio</w:t>
      </w:r>
      <w:proofErr w:type="spellEnd"/>
      <w:r w:rsidR="00C114B8" w:rsidRPr="00C114B8">
        <w:rPr>
          <w:rFonts w:cstheme="minorHAnsi"/>
          <w:sz w:val="24"/>
          <w:szCs w:val="24"/>
        </w:rPr>
        <w:t>)</w:t>
      </w:r>
      <w:r w:rsidR="00587968">
        <w:rPr>
          <w:rFonts w:cstheme="minorHAnsi"/>
          <w:sz w:val="24"/>
          <w:szCs w:val="24"/>
        </w:rPr>
        <w:t xml:space="preserve">, </w:t>
      </w:r>
      <w:r w:rsidR="00C114B8" w:rsidRPr="00C114B8">
        <w:rPr>
          <w:rFonts w:cstheme="minorHAnsi"/>
          <w:sz w:val="24"/>
          <w:szCs w:val="24"/>
        </w:rPr>
        <w:t>crucian carp compete poorly</w:t>
      </w:r>
      <w:r w:rsidR="00C114B8">
        <w:rPr>
          <w:rFonts w:cstheme="minorHAnsi"/>
          <w:sz w:val="24"/>
          <w:szCs w:val="24"/>
        </w:rPr>
        <w:t xml:space="preserve"> with other fish</w:t>
      </w:r>
      <w:r w:rsidR="00583E91">
        <w:rPr>
          <w:rFonts w:cstheme="minorHAnsi"/>
          <w:sz w:val="24"/>
          <w:szCs w:val="24"/>
        </w:rPr>
        <w:t xml:space="preserve"> but can prolif</w:t>
      </w:r>
      <w:r w:rsidR="00F9373B">
        <w:rPr>
          <w:rFonts w:cstheme="minorHAnsi"/>
          <w:sz w:val="24"/>
          <w:szCs w:val="24"/>
        </w:rPr>
        <w:t xml:space="preserve">erate </w:t>
      </w:r>
      <w:r w:rsidR="00C114B8">
        <w:rPr>
          <w:rFonts w:cstheme="minorHAnsi"/>
          <w:sz w:val="24"/>
          <w:szCs w:val="24"/>
        </w:rPr>
        <w:t>in suitable small pond</w:t>
      </w:r>
      <w:r w:rsidR="00583E91">
        <w:rPr>
          <w:rFonts w:cstheme="minorHAnsi"/>
          <w:sz w:val="24"/>
          <w:szCs w:val="24"/>
        </w:rPr>
        <w:t>s</w:t>
      </w:r>
      <w:r w:rsidR="00C114B8">
        <w:rPr>
          <w:rFonts w:cstheme="minorHAnsi"/>
          <w:sz w:val="24"/>
          <w:szCs w:val="24"/>
        </w:rPr>
        <w:t xml:space="preserve"> </w:t>
      </w:r>
      <w:r w:rsidR="006822F4">
        <w:rPr>
          <w:rFonts w:cstheme="minorHAnsi"/>
          <w:sz w:val="24"/>
          <w:szCs w:val="24"/>
        </w:rPr>
        <w:t xml:space="preserve">and </w:t>
      </w:r>
      <w:r w:rsidR="00C114B8">
        <w:rPr>
          <w:rFonts w:cstheme="minorHAnsi"/>
          <w:sz w:val="24"/>
          <w:szCs w:val="24"/>
        </w:rPr>
        <w:t>abandoned canals</w:t>
      </w:r>
      <w:r w:rsidR="00426131" w:rsidRPr="00D87B56">
        <w:rPr>
          <w:rFonts w:cstheme="minorHAnsi"/>
          <w:sz w:val="24"/>
          <w:szCs w:val="24"/>
        </w:rPr>
        <w:t>.</w:t>
      </w:r>
      <w:r w:rsidR="00426131">
        <w:rPr>
          <w:rFonts w:cstheme="minorHAnsi"/>
          <w:sz w:val="24"/>
          <w:szCs w:val="24"/>
        </w:rPr>
        <w:t xml:space="preserve">  However, crucian carp have declined with the estimated 50% loss of farm ponds over the past 50 years</w:t>
      </w:r>
      <w:r w:rsidR="00426131">
        <w:rPr>
          <w:rStyle w:val="EndnoteReference"/>
          <w:rFonts w:cstheme="minorHAnsi"/>
          <w:sz w:val="24"/>
          <w:szCs w:val="24"/>
        </w:rPr>
        <w:endnoteReference w:id="5"/>
      </w:r>
      <w:r w:rsidR="00426131">
        <w:rPr>
          <w:rFonts w:cstheme="minorHAnsi"/>
          <w:sz w:val="24"/>
          <w:szCs w:val="24"/>
        </w:rPr>
        <w:t>, exacerbated by agricultural, urban and other encroachment and pollution</w:t>
      </w:r>
      <w:r w:rsidR="00C114B8">
        <w:rPr>
          <w:rFonts w:cstheme="minorHAnsi"/>
          <w:sz w:val="24"/>
          <w:szCs w:val="24"/>
        </w:rPr>
        <w:t xml:space="preserve">.  </w:t>
      </w:r>
      <w:r w:rsidR="00587968">
        <w:rPr>
          <w:rFonts w:cstheme="minorHAnsi"/>
          <w:sz w:val="24"/>
          <w:szCs w:val="24"/>
        </w:rPr>
        <w:t xml:space="preserve">The </w:t>
      </w:r>
      <w:r w:rsidR="00583E91">
        <w:rPr>
          <w:rFonts w:cstheme="minorHAnsi"/>
          <w:sz w:val="24"/>
          <w:szCs w:val="24"/>
        </w:rPr>
        <w:t xml:space="preserve">February 2021 </w:t>
      </w:r>
      <w:r w:rsidR="00C114B8" w:rsidRPr="00D87B56">
        <w:rPr>
          <w:rFonts w:cstheme="minorHAnsi"/>
          <w:sz w:val="24"/>
          <w:szCs w:val="24"/>
        </w:rPr>
        <w:t>Wildlife Report</w:t>
      </w:r>
      <w:r w:rsidR="00C114B8" w:rsidRPr="00583E91">
        <w:rPr>
          <w:rFonts w:cstheme="minorHAnsi"/>
          <w:sz w:val="24"/>
          <w:szCs w:val="24"/>
        </w:rPr>
        <w:t xml:space="preserve"> </w:t>
      </w:r>
      <w:r w:rsidR="00583E91" w:rsidRPr="00583E91">
        <w:rPr>
          <w:rFonts w:cstheme="minorHAnsi"/>
          <w:sz w:val="24"/>
          <w:szCs w:val="24"/>
        </w:rPr>
        <w:t xml:space="preserve">described </w:t>
      </w:r>
      <w:r w:rsidR="00583E91">
        <w:rPr>
          <w:rFonts w:cstheme="minorHAnsi"/>
          <w:sz w:val="24"/>
          <w:szCs w:val="24"/>
        </w:rPr>
        <w:t xml:space="preserve">crucian carp </w:t>
      </w:r>
      <w:r w:rsidR="00587968" w:rsidRPr="00D87B56">
        <w:rPr>
          <w:rFonts w:cstheme="minorHAnsi"/>
          <w:sz w:val="24"/>
          <w:szCs w:val="24"/>
        </w:rPr>
        <w:t>conservation action</w:t>
      </w:r>
      <w:r w:rsidR="00C114B8" w:rsidRPr="00D87B56">
        <w:rPr>
          <w:rFonts w:cstheme="minorHAnsi"/>
          <w:sz w:val="24"/>
          <w:szCs w:val="24"/>
        </w:rPr>
        <w:t>, highlight</w:t>
      </w:r>
      <w:r>
        <w:rPr>
          <w:rFonts w:cstheme="minorHAnsi"/>
          <w:sz w:val="24"/>
          <w:szCs w:val="24"/>
        </w:rPr>
        <w:t>ing</w:t>
      </w:r>
      <w:r w:rsidR="00C114B8" w:rsidRPr="00D87B56">
        <w:rPr>
          <w:rFonts w:cstheme="minorHAnsi"/>
          <w:sz w:val="24"/>
          <w:szCs w:val="24"/>
        </w:rPr>
        <w:t xml:space="preserve"> </w:t>
      </w:r>
      <w:r>
        <w:rPr>
          <w:rFonts w:cstheme="minorHAnsi"/>
          <w:sz w:val="24"/>
          <w:szCs w:val="24"/>
        </w:rPr>
        <w:t xml:space="preserve">their </w:t>
      </w:r>
      <w:r w:rsidR="00C114B8" w:rsidRPr="00D87B56">
        <w:rPr>
          <w:rFonts w:cstheme="minorHAnsi"/>
          <w:sz w:val="24"/>
          <w:szCs w:val="24"/>
        </w:rPr>
        <w:t xml:space="preserve">lack of adverse impacts on </w:t>
      </w:r>
      <w:proofErr w:type="gramStart"/>
      <w:r w:rsidR="00C114B8" w:rsidRPr="00D87B56">
        <w:rPr>
          <w:rFonts w:cstheme="minorHAnsi"/>
          <w:sz w:val="24"/>
          <w:szCs w:val="24"/>
        </w:rPr>
        <w:t>other</w:t>
      </w:r>
      <w:proofErr w:type="gramEnd"/>
      <w:r w:rsidR="00C114B8" w:rsidRPr="00D87B56">
        <w:rPr>
          <w:rFonts w:cstheme="minorHAnsi"/>
          <w:sz w:val="24"/>
          <w:szCs w:val="24"/>
        </w:rPr>
        <w:t xml:space="preserve"> pond biota.  </w:t>
      </w:r>
      <w:r w:rsidR="00D00963">
        <w:rPr>
          <w:rFonts w:cstheme="minorHAnsi"/>
          <w:sz w:val="24"/>
          <w:szCs w:val="24"/>
        </w:rPr>
        <w:t>A</w:t>
      </w:r>
      <w:r w:rsidR="00D87B56" w:rsidRPr="00D87B56">
        <w:rPr>
          <w:rFonts w:cstheme="minorHAnsi"/>
          <w:sz w:val="24"/>
          <w:szCs w:val="24"/>
        </w:rPr>
        <w:t xml:space="preserve"> breeding </w:t>
      </w:r>
      <w:r w:rsidR="00F9373B">
        <w:rPr>
          <w:rFonts w:cstheme="minorHAnsi"/>
          <w:sz w:val="24"/>
          <w:szCs w:val="24"/>
        </w:rPr>
        <w:t xml:space="preserve">crucian </w:t>
      </w:r>
      <w:r w:rsidR="00D87B56" w:rsidRPr="00D87B56">
        <w:rPr>
          <w:rFonts w:cstheme="minorHAnsi"/>
          <w:sz w:val="24"/>
          <w:szCs w:val="24"/>
        </w:rPr>
        <w:t xml:space="preserve">population in one of this author’s garden ponds </w:t>
      </w:r>
      <w:r w:rsidR="00D00963">
        <w:rPr>
          <w:rFonts w:cstheme="minorHAnsi"/>
          <w:sz w:val="24"/>
          <w:szCs w:val="24"/>
        </w:rPr>
        <w:t xml:space="preserve">enabled the seeding </w:t>
      </w:r>
      <w:r w:rsidR="00F9373B">
        <w:rPr>
          <w:rFonts w:cstheme="minorHAnsi"/>
          <w:sz w:val="24"/>
          <w:szCs w:val="24"/>
        </w:rPr>
        <w:t xml:space="preserve">during 2022 </w:t>
      </w:r>
      <w:r w:rsidR="00D00963">
        <w:rPr>
          <w:rFonts w:cstheme="minorHAnsi"/>
          <w:sz w:val="24"/>
          <w:szCs w:val="24"/>
        </w:rPr>
        <w:t xml:space="preserve">of yearlings into </w:t>
      </w:r>
      <w:r w:rsidR="00F9373B">
        <w:rPr>
          <w:rFonts w:cstheme="minorHAnsi"/>
          <w:sz w:val="24"/>
          <w:szCs w:val="24"/>
        </w:rPr>
        <w:t xml:space="preserve">three suitable </w:t>
      </w:r>
      <w:r w:rsidR="00D87B56" w:rsidRPr="00D87B56">
        <w:rPr>
          <w:rFonts w:cstheme="minorHAnsi"/>
          <w:sz w:val="24"/>
          <w:szCs w:val="24"/>
        </w:rPr>
        <w:t>local ponds</w:t>
      </w:r>
      <w:r w:rsidR="00D87B56">
        <w:rPr>
          <w:rFonts w:cstheme="minorHAnsi"/>
          <w:sz w:val="24"/>
          <w:szCs w:val="24"/>
        </w:rPr>
        <w:t>.</w:t>
      </w:r>
    </w:p>
    <w:p w14:paraId="492BFB0A" w14:textId="5DF2FA4E" w:rsidR="007F3D23" w:rsidRDefault="00583E91" w:rsidP="00E57783">
      <w:pPr>
        <w:rPr>
          <w:rFonts w:cstheme="minorHAnsi"/>
          <w:sz w:val="24"/>
          <w:szCs w:val="24"/>
        </w:rPr>
      </w:pPr>
      <w:r>
        <w:rPr>
          <w:rFonts w:cstheme="minorHAnsi"/>
          <w:sz w:val="24"/>
          <w:szCs w:val="24"/>
        </w:rPr>
        <w:t>G</w:t>
      </w:r>
      <w:r w:rsidR="008B4BB9">
        <w:rPr>
          <w:rFonts w:cstheme="minorHAnsi"/>
          <w:sz w:val="24"/>
          <w:szCs w:val="24"/>
        </w:rPr>
        <w:t>enetic analys</w:t>
      </w:r>
      <w:r w:rsidR="00AB3182">
        <w:rPr>
          <w:rFonts w:cstheme="minorHAnsi"/>
          <w:sz w:val="24"/>
          <w:szCs w:val="24"/>
        </w:rPr>
        <w:t xml:space="preserve">is </w:t>
      </w:r>
      <w:r w:rsidR="007F3D23">
        <w:rPr>
          <w:rFonts w:cstheme="minorHAnsi"/>
          <w:sz w:val="24"/>
          <w:szCs w:val="24"/>
        </w:rPr>
        <w:t xml:space="preserve">now </w:t>
      </w:r>
      <w:r w:rsidR="008B4BB9">
        <w:rPr>
          <w:rFonts w:cstheme="minorHAnsi"/>
          <w:sz w:val="24"/>
          <w:szCs w:val="24"/>
        </w:rPr>
        <w:t>suggest</w:t>
      </w:r>
      <w:r>
        <w:rPr>
          <w:rFonts w:cstheme="minorHAnsi"/>
          <w:sz w:val="24"/>
          <w:szCs w:val="24"/>
        </w:rPr>
        <w:t>s</w:t>
      </w:r>
      <w:r w:rsidR="008B4BB9">
        <w:rPr>
          <w:rFonts w:cstheme="minorHAnsi"/>
          <w:sz w:val="24"/>
          <w:szCs w:val="24"/>
        </w:rPr>
        <w:t xml:space="preserve"> that</w:t>
      </w:r>
      <w:r w:rsidR="007F3D23">
        <w:rPr>
          <w:rFonts w:cstheme="minorHAnsi"/>
          <w:sz w:val="24"/>
          <w:szCs w:val="24"/>
        </w:rPr>
        <w:t xml:space="preserve"> </w:t>
      </w:r>
      <w:r w:rsidR="008B4BB9">
        <w:rPr>
          <w:rFonts w:cstheme="minorHAnsi"/>
          <w:sz w:val="24"/>
          <w:szCs w:val="24"/>
        </w:rPr>
        <w:t>crucian carp may not</w:t>
      </w:r>
      <w:r w:rsidR="007F3D23">
        <w:rPr>
          <w:rFonts w:cstheme="minorHAnsi"/>
          <w:sz w:val="24"/>
          <w:szCs w:val="24"/>
        </w:rPr>
        <w:t>, as formerly believed,</w:t>
      </w:r>
      <w:r w:rsidR="008B4BB9">
        <w:rPr>
          <w:rFonts w:cstheme="minorHAnsi"/>
          <w:sz w:val="24"/>
          <w:szCs w:val="24"/>
        </w:rPr>
        <w:t xml:space="preserve"> be native to Britain, or at least may have been reintroduced </w:t>
      </w:r>
      <w:r w:rsidR="008B4BB9" w:rsidRPr="008B4BB9">
        <w:rPr>
          <w:rFonts w:cstheme="minorHAnsi"/>
          <w:sz w:val="24"/>
          <w:szCs w:val="24"/>
        </w:rPr>
        <w:t>during the 15th century</w:t>
      </w:r>
      <w:r w:rsidR="008B4BB9">
        <w:rPr>
          <w:rStyle w:val="EndnoteReference"/>
          <w:rFonts w:cstheme="minorHAnsi"/>
          <w:sz w:val="24"/>
          <w:szCs w:val="24"/>
        </w:rPr>
        <w:endnoteReference w:id="6"/>
      </w:r>
      <w:r w:rsidR="008B4BB9" w:rsidRPr="008B4BB9">
        <w:rPr>
          <w:rFonts w:cstheme="minorHAnsi"/>
          <w:sz w:val="24"/>
          <w:szCs w:val="24"/>
        </w:rPr>
        <w:t>.</w:t>
      </w:r>
      <w:r w:rsidR="008B4BB9">
        <w:rPr>
          <w:rFonts w:cstheme="minorHAnsi"/>
          <w:sz w:val="24"/>
          <w:szCs w:val="24"/>
        </w:rPr>
        <w:t xml:space="preserve">  </w:t>
      </w:r>
      <w:r>
        <w:rPr>
          <w:rFonts w:cstheme="minorHAnsi"/>
          <w:sz w:val="24"/>
          <w:szCs w:val="24"/>
        </w:rPr>
        <w:t xml:space="preserve">This raises </w:t>
      </w:r>
      <w:r w:rsidR="008B4BB9">
        <w:rPr>
          <w:rFonts w:cstheme="minorHAnsi"/>
          <w:sz w:val="24"/>
          <w:szCs w:val="24"/>
        </w:rPr>
        <w:t xml:space="preserve">interesting </w:t>
      </w:r>
      <w:r w:rsidR="00426131">
        <w:rPr>
          <w:rFonts w:cstheme="minorHAnsi"/>
          <w:sz w:val="24"/>
          <w:szCs w:val="24"/>
        </w:rPr>
        <w:t xml:space="preserve">questions </w:t>
      </w:r>
      <w:r w:rsidR="008B4BB9">
        <w:rPr>
          <w:rFonts w:cstheme="minorHAnsi"/>
          <w:sz w:val="24"/>
          <w:szCs w:val="24"/>
        </w:rPr>
        <w:t>about the objectives of conservation</w:t>
      </w:r>
      <w:r w:rsidR="0052599A">
        <w:rPr>
          <w:rFonts w:cstheme="minorHAnsi"/>
          <w:sz w:val="24"/>
          <w:szCs w:val="24"/>
        </w:rPr>
        <w:t xml:space="preserve"> initiatives</w:t>
      </w:r>
      <w:r w:rsidR="00D00963">
        <w:rPr>
          <w:rFonts w:cstheme="minorHAnsi"/>
          <w:sz w:val="24"/>
          <w:szCs w:val="24"/>
        </w:rPr>
        <w:t xml:space="preserve">, </w:t>
      </w:r>
      <w:r>
        <w:rPr>
          <w:rFonts w:cstheme="minorHAnsi"/>
          <w:sz w:val="24"/>
          <w:szCs w:val="24"/>
        </w:rPr>
        <w:t xml:space="preserve">which </w:t>
      </w:r>
      <w:r w:rsidR="00AB3182">
        <w:rPr>
          <w:rFonts w:cstheme="minorHAnsi"/>
          <w:sz w:val="24"/>
          <w:szCs w:val="24"/>
        </w:rPr>
        <w:t xml:space="preserve">increasingly </w:t>
      </w:r>
      <w:r w:rsidR="00D00963">
        <w:rPr>
          <w:rFonts w:cstheme="minorHAnsi"/>
          <w:sz w:val="24"/>
          <w:szCs w:val="24"/>
        </w:rPr>
        <w:t>recognis</w:t>
      </w:r>
      <w:r>
        <w:rPr>
          <w:rFonts w:cstheme="minorHAnsi"/>
          <w:sz w:val="24"/>
          <w:szCs w:val="24"/>
        </w:rPr>
        <w:t>e</w:t>
      </w:r>
      <w:r w:rsidR="00D00963">
        <w:rPr>
          <w:rFonts w:cstheme="minorHAnsi"/>
          <w:sz w:val="24"/>
          <w:szCs w:val="24"/>
        </w:rPr>
        <w:t xml:space="preserve"> </w:t>
      </w:r>
      <w:r w:rsidR="00AB3182">
        <w:rPr>
          <w:rFonts w:cstheme="minorHAnsi"/>
          <w:sz w:val="24"/>
          <w:szCs w:val="24"/>
        </w:rPr>
        <w:t xml:space="preserve">difficulties inherent in </w:t>
      </w:r>
      <w:r w:rsidR="00D00963">
        <w:rPr>
          <w:rFonts w:cstheme="minorHAnsi"/>
          <w:sz w:val="24"/>
          <w:szCs w:val="24"/>
        </w:rPr>
        <w:t xml:space="preserve">re-creating past ecosystems </w:t>
      </w:r>
      <w:r>
        <w:rPr>
          <w:rFonts w:cstheme="minorHAnsi"/>
          <w:sz w:val="24"/>
          <w:szCs w:val="24"/>
        </w:rPr>
        <w:t xml:space="preserve">given </w:t>
      </w:r>
      <w:r w:rsidR="00D00963">
        <w:rPr>
          <w:rFonts w:cstheme="minorHAnsi"/>
          <w:sz w:val="24"/>
          <w:szCs w:val="24"/>
        </w:rPr>
        <w:t>climatic shifts and massive landscape change.  There is consequently a refocusing on ecosystem complexity and functioning, w</w:t>
      </w:r>
      <w:r w:rsidR="00D00963" w:rsidRPr="00D00963">
        <w:rPr>
          <w:rFonts w:cstheme="minorHAnsi"/>
          <w:sz w:val="24"/>
          <w:szCs w:val="24"/>
        </w:rPr>
        <w:t>orking with natural processes rather than expected species</w:t>
      </w:r>
      <w:r w:rsidR="00D00963">
        <w:rPr>
          <w:rFonts w:cstheme="minorHAnsi"/>
          <w:sz w:val="24"/>
          <w:szCs w:val="24"/>
        </w:rPr>
        <w:t xml:space="preserve"> as a foundation for ecosystem </w:t>
      </w:r>
      <w:r w:rsidR="00D00963" w:rsidRPr="00D00963">
        <w:rPr>
          <w:rFonts w:cstheme="minorHAnsi"/>
          <w:sz w:val="24"/>
          <w:szCs w:val="24"/>
        </w:rPr>
        <w:t>restoration</w:t>
      </w:r>
      <w:r w:rsidR="0095626D">
        <w:rPr>
          <w:rFonts w:cstheme="minorHAnsi"/>
          <w:sz w:val="24"/>
          <w:szCs w:val="24"/>
        </w:rPr>
        <w:t>,</w:t>
      </w:r>
      <w:r w:rsidR="00D00963">
        <w:rPr>
          <w:rFonts w:cstheme="minorHAnsi"/>
          <w:sz w:val="24"/>
          <w:szCs w:val="24"/>
        </w:rPr>
        <w:t xml:space="preserve"> better address</w:t>
      </w:r>
      <w:r w:rsidR="0095626D">
        <w:rPr>
          <w:rFonts w:cstheme="minorHAnsi"/>
          <w:sz w:val="24"/>
          <w:szCs w:val="24"/>
        </w:rPr>
        <w:t>ing</w:t>
      </w:r>
      <w:r w:rsidR="00D00963">
        <w:rPr>
          <w:rFonts w:cstheme="minorHAnsi"/>
          <w:sz w:val="24"/>
          <w:szCs w:val="24"/>
        </w:rPr>
        <w:t xml:space="preserve"> biodiversity and climate crises and degradation of ecosystem services.  </w:t>
      </w:r>
      <w:r>
        <w:rPr>
          <w:rFonts w:cstheme="minorHAnsi"/>
          <w:sz w:val="24"/>
          <w:szCs w:val="24"/>
        </w:rPr>
        <w:t>N</w:t>
      </w:r>
      <w:r w:rsidR="00D00963">
        <w:rPr>
          <w:rFonts w:cstheme="minorHAnsi"/>
          <w:sz w:val="24"/>
          <w:szCs w:val="24"/>
        </w:rPr>
        <w:t>on-invasive species such as crucian carp</w:t>
      </w:r>
      <w:r w:rsidR="00426131">
        <w:rPr>
          <w:rFonts w:cstheme="minorHAnsi"/>
          <w:sz w:val="24"/>
          <w:szCs w:val="24"/>
        </w:rPr>
        <w:t xml:space="preserve"> with charismatic and heritage attributes</w:t>
      </w:r>
      <w:r w:rsidR="007F3D23">
        <w:rPr>
          <w:rFonts w:cstheme="minorHAnsi"/>
          <w:sz w:val="24"/>
          <w:szCs w:val="24"/>
        </w:rPr>
        <w:t xml:space="preserve">, </w:t>
      </w:r>
      <w:r w:rsidR="00AB3182">
        <w:rPr>
          <w:rFonts w:cstheme="minorHAnsi"/>
          <w:sz w:val="24"/>
          <w:szCs w:val="24"/>
        </w:rPr>
        <w:t xml:space="preserve">benign to </w:t>
      </w:r>
      <w:r w:rsidR="00D00963">
        <w:rPr>
          <w:rFonts w:cstheme="minorHAnsi"/>
          <w:sz w:val="24"/>
          <w:szCs w:val="24"/>
        </w:rPr>
        <w:t>other wildlife</w:t>
      </w:r>
      <w:r w:rsidR="00426131">
        <w:rPr>
          <w:rFonts w:cstheme="minorHAnsi"/>
          <w:sz w:val="24"/>
          <w:szCs w:val="24"/>
        </w:rPr>
        <w:t xml:space="preserve"> and </w:t>
      </w:r>
      <w:r w:rsidRPr="008B4BB9">
        <w:rPr>
          <w:rFonts w:cstheme="minorHAnsi"/>
          <w:sz w:val="24"/>
          <w:szCs w:val="24"/>
        </w:rPr>
        <w:t xml:space="preserve">characteristic of </w:t>
      </w:r>
      <w:r w:rsidR="00426131">
        <w:rPr>
          <w:rFonts w:cstheme="minorHAnsi"/>
          <w:sz w:val="24"/>
          <w:szCs w:val="24"/>
        </w:rPr>
        <w:t>vulnerable and formerly significantly declining pond habitats</w:t>
      </w:r>
      <w:r w:rsidR="00426131" w:rsidRPr="008B4BB9">
        <w:rPr>
          <w:rFonts w:cstheme="minorHAnsi"/>
          <w:sz w:val="24"/>
          <w:szCs w:val="24"/>
        </w:rPr>
        <w:t xml:space="preserve"> </w:t>
      </w:r>
      <w:r w:rsidRPr="008B4BB9">
        <w:rPr>
          <w:rFonts w:cstheme="minorHAnsi"/>
          <w:sz w:val="24"/>
          <w:szCs w:val="24"/>
        </w:rPr>
        <w:t>rich in invertebrates with extensive macrophyte cover</w:t>
      </w:r>
      <w:r w:rsidR="00426131">
        <w:rPr>
          <w:rFonts w:cstheme="minorHAnsi"/>
          <w:sz w:val="24"/>
          <w:szCs w:val="24"/>
        </w:rPr>
        <w:t>,</w:t>
      </w:r>
      <w:r>
        <w:rPr>
          <w:rFonts w:cstheme="minorHAnsi"/>
          <w:sz w:val="24"/>
          <w:szCs w:val="24"/>
        </w:rPr>
        <w:t xml:space="preserve"> can foster greater </w:t>
      </w:r>
      <w:r w:rsidR="0095626D">
        <w:rPr>
          <w:rFonts w:cstheme="minorHAnsi"/>
          <w:sz w:val="24"/>
          <w:szCs w:val="24"/>
        </w:rPr>
        <w:t xml:space="preserve">conservation </w:t>
      </w:r>
      <w:r>
        <w:rPr>
          <w:rFonts w:cstheme="minorHAnsi"/>
          <w:sz w:val="24"/>
          <w:szCs w:val="24"/>
        </w:rPr>
        <w:t xml:space="preserve">support from and involvement of local communities </w:t>
      </w:r>
      <w:r w:rsidR="0095626D">
        <w:rPr>
          <w:rFonts w:cstheme="minorHAnsi"/>
          <w:sz w:val="24"/>
          <w:szCs w:val="24"/>
        </w:rPr>
        <w:t xml:space="preserve">including </w:t>
      </w:r>
      <w:r>
        <w:rPr>
          <w:rFonts w:cstheme="minorHAnsi"/>
          <w:sz w:val="24"/>
          <w:szCs w:val="24"/>
        </w:rPr>
        <w:t>roll-out across private land</w:t>
      </w:r>
      <w:r w:rsidR="0095626D">
        <w:rPr>
          <w:rFonts w:cstheme="minorHAnsi"/>
          <w:sz w:val="24"/>
          <w:szCs w:val="24"/>
        </w:rPr>
        <w:t>.  M</w:t>
      </w:r>
      <w:r w:rsidR="00854CDE">
        <w:rPr>
          <w:rFonts w:cstheme="minorHAnsi"/>
          <w:sz w:val="24"/>
          <w:szCs w:val="24"/>
        </w:rPr>
        <w:t xml:space="preserve">aintaining crucian strongholds is </w:t>
      </w:r>
      <w:r>
        <w:rPr>
          <w:rFonts w:cstheme="minorHAnsi"/>
          <w:sz w:val="24"/>
          <w:szCs w:val="24"/>
        </w:rPr>
        <w:t xml:space="preserve">also </w:t>
      </w:r>
      <w:r w:rsidR="00854CDE">
        <w:rPr>
          <w:rFonts w:cstheme="minorHAnsi"/>
          <w:sz w:val="24"/>
          <w:szCs w:val="24"/>
        </w:rPr>
        <w:t xml:space="preserve">important as the species continues to decline nationally and </w:t>
      </w:r>
      <w:r w:rsidR="0095626D">
        <w:rPr>
          <w:rFonts w:cstheme="minorHAnsi"/>
          <w:sz w:val="24"/>
          <w:szCs w:val="24"/>
        </w:rPr>
        <w:t xml:space="preserve">is </w:t>
      </w:r>
      <w:r w:rsidR="00854CDE">
        <w:rPr>
          <w:rFonts w:cstheme="minorHAnsi"/>
          <w:sz w:val="24"/>
          <w:szCs w:val="24"/>
        </w:rPr>
        <w:t xml:space="preserve">threatened across </w:t>
      </w:r>
      <w:r w:rsidR="008B4BB9" w:rsidRPr="008B4BB9">
        <w:rPr>
          <w:rFonts w:cstheme="minorHAnsi"/>
          <w:sz w:val="24"/>
          <w:szCs w:val="24"/>
        </w:rPr>
        <w:t>Europe</w:t>
      </w:r>
      <w:r w:rsidR="007F3D23">
        <w:rPr>
          <w:rFonts w:cstheme="minorHAnsi"/>
          <w:sz w:val="24"/>
          <w:szCs w:val="24"/>
        </w:rPr>
        <w:t>.</w:t>
      </w:r>
    </w:p>
    <w:p w14:paraId="0254DAFF" w14:textId="31A8286F" w:rsidR="00C114B8" w:rsidRDefault="00587968" w:rsidP="00E57783">
      <w:pPr>
        <w:rPr>
          <w:rFonts w:cstheme="minorHAnsi"/>
          <w:sz w:val="24"/>
          <w:szCs w:val="24"/>
        </w:rPr>
      </w:pPr>
      <w:r>
        <w:rPr>
          <w:rFonts w:cstheme="minorHAnsi"/>
          <w:sz w:val="24"/>
          <w:szCs w:val="24"/>
        </w:rPr>
        <w:t xml:space="preserve">Deepening evidence of </w:t>
      </w:r>
      <w:r w:rsidR="00D87B56">
        <w:rPr>
          <w:rFonts w:cstheme="minorHAnsi"/>
          <w:sz w:val="24"/>
          <w:szCs w:val="24"/>
        </w:rPr>
        <w:t xml:space="preserve">climate change </w:t>
      </w:r>
      <w:r>
        <w:rPr>
          <w:rFonts w:cstheme="minorHAnsi"/>
          <w:sz w:val="24"/>
          <w:szCs w:val="24"/>
        </w:rPr>
        <w:t xml:space="preserve">impacts </w:t>
      </w:r>
      <w:r w:rsidR="00AB3182">
        <w:rPr>
          <w:rFonts w:cstheme="minorHAnsi"/>
          <w:sz w:val="24"/>
          <w:szCs w:val="24"/>
        </w:rPr>
        <w:t xml:space="preserve">emphasises </w:t>
      </w:r>
      <w:r w:rsidR="00D00963">
        <w:rPr>
          <w:rFonts w:cstheme="minorHAnsi"/>
          <w:sz w:val="24"/>
          <w:szCs w:val="24"/>
        </w:rPr>
        <w:t xml:space="preserve">the need for </w:t>
      </w:r>
      <w:r w:rsidR="00D87B56">
        <w:rPr>
          <w:rFonts w:cstheme="minorHAnsi"/>
          <w:sz w:val="24"/>
          <w:szCs w:val="24"/>
        </w:rPr>
        <w:t xml:space="preserve">greater investment </w:t>
      </w:r>
      <w:r w:rsidR="00D00963">
        <w:rPr>
          <w:rFonts w:cstheme="minorHAnsi"/>
          <w:sz w:val="24"/>
          <w:szCs w:val="24"/>
        </w:rPr>
        <w:t xml:space="preserve">in </w:t>
      </w:r>
      <w:r>
        <w:rPr>
          <w:rFonts w:cstheme="minorHAnsi"/>
          <w:sz w:val="24"/>
          <w:szCs w:val="24"/>
        </w:rPr>
        <w:t xml:space="preserve">the </w:t>
      </w:r>
      <w:r w:rsidR="00D87B56">
        <w:rPr>
          <w:rFonts w:cstheme="minorHAnsi"/>
          <w:sz w:val="24"/>
          <w:szCs w:val="24"/>
        </w:rPr>
        <w:t>resilience of freshwater bodies</w:t>
      </w:r>
      <w:r>
        <w:rPr>
          <w:rFonts w:cstheme="minorHAnsi"/>
          <w:sz w:val="24"/>
          <w:szCs w:val="24"/>
        </w:rPr>
        <w:t xml:space="preserve">, including </w:t>
      </w:r>
      <w:r w:rsidR="00D87B56">
        <w:rPr>
          <w:rFonts w:cstheme="minorHAnsi"/>
          <w:sz w:val="24"/>
          <w:szCs w:val="24"/>
        </w:rPr>
        <w:t xml:space="preserve">rehabilitation </w:t>
      </w:r>
      <w:r w:rsidR="00AB3182">
        <w:rPr>
          <w:rFonts w:cstheme="minorHAnsi"/>
          <w:sz w:val="24"/>
          <w:szCs w:val="24"/>
        </w:rPr>
        <w:t xml:space="preserve">or </w:t>
      </w:r>
      <w:r w:rsidR="00D87B56">
        <w:rPr>
          <w:rFonts w:cstheme="minorHAnsi"/>
          <w:sz w:val="24"/>
          <w:szCs w:val="24"/>
        </w:rPr>
        <w:t>restoration of lost or degrading habitats</w:t>
      </w:r>
      <w:r w:rsidR="0095626D">
        <w:rPr>
          <w:rFonts w:cstheme="minorHAnsi"/>
          <w:sz w:val="24"/>
          <w:szCs w:val="24"/>
        </w:rPr>
        <w:t xml:space="preserve">.  Pond conservation increases overall </w:t>
      </w:r>
      <w:r w:rsidR="0095626D" w:rsidRPr="008B4BB9">
        <w:rPr>
          <w:rFonts w:cstheme="minorHAnsi"/>
          <w:sz w:val="24"/>
          <w:szCs w:val="24"/>
        </w:rPr>
        <w:t>landscape-scale diversity</w:t>
      </w:r>
      <w:r w:rsidR="00426131">
        <w:rPr>
          <w:rFonts w:cstheme="minorHAnsi"/>
          <w:sz w:val="24"/>
          <w:szCs w:val="24"/>
        </w:rPr>
        <w:t>.  P</w:t>
      </w:r>
      <w:r w:rsidR="0071764F">
        <w:rPr>
          <w:rFonts w:cstheme="minorHAnsi"/>
          <w:sz w:val="24"/>
          <w:szCs w:val="24"/>
        </w:rPr>
        <w:t>henological impacts</w:t>
      </w:r>
      <w:r w:rsidR="00D00963">
        <w:rPr>
          <w:rFonts w:cstheme="minorHAnsi"/>
          <w:sz w:val="24"/>
          <w:szCs w:val="24"/>
        </w:rPr>
        <w:t xml:space="preserve"> </w:t>
      </w:r>
      <w:r w:rsidR="007F3D23">
        <w:rPr>
          <w:rFonts w:cstheme="minorHAnsi"/>
          <w:sz w:val="24"/>
          <w:szCs w:val="24"/>
        </w:rPr>
        <w:t xml:space="preserve">can </w:t>
      </w:r>
      <w:r w:rsidR="0071764F">
        <w:rPr>
          <w:rFonts w:cstheme="minorHAnsi"/>
          <w:sz w:val="24"/>
          <w:szCs w:val="24"/>
        </w:rPr>
        <w:t xml:space="preserve">potentially break important </w:t>
      </w:r>
      <w:r w:rsidR="002A3F42">
        <w:rPr>
          <w:rFonts w:cstheme="minorHAnsi"/>
          <w:sz w:val="24"/>
          <w:szCs w:val="24"/>
        </w:rPr>
        <w:t xml:space="preserve">ecological </w:t>
      </w:r>
      <w:r w:rsidR="0071764F">
        <w:rPr>
          <w:rFonts w:cstheme="minorHAnsi"/>
          <w:sz w:val="24"/>
          <w:szCs w:val="24"/>
        </w:rPr>
        <w:t>links</w:t>
      </w:r>
      <w:r w:rsidR="00426131">
        <w:rPr>
          <w:rFonts w:cstheme="minorHAnsi"/>
          <w:sz w:val="24"/>
          <w:szCs w:val="24"/>
        </w:rPr>
        <w:t xml:space="preserve"> such as </w:t>
      </w:r>
      <w:r w:rsidR="002A3F42">
        <w:rPr>
          <w:rFonts w:cstheme="minorHAnsi"/>
          <w:sz w:val="24"/>
          <w:szCs w:val="24"/>
        </w:rPr>
        <w:t xml:space="preserve">timely </w:t>
      </w:r>
      <w:r w:rsidR="0071764F">
        <w:rPr>
          <w:rFonts w:cstheme="minorHAnsi"/>
          <w:sz w:val="24"/>
          <w:szCs w:val="24"/>
        </w:rPr>
        <w:t>availability of fine food items for emerging fish larvae</w:t>
      </w:r>
      <w:r w:rsidR="00EF20CF">
        <w:rPr>
          <w:rFonts w:cstheme="minorHAnsi"/>
          <w:sz w:val="24"/>
          <w:szCs w:val="24"/>
        </w:rPr>
        <w:t xml:space="preserve">, </w:t>
      </w:r>
      <w:r w:rsidR="00AB3182">
        <w:rPr>
          <w:rFonts w:cstheme="minorHAnsi"/>
          <w:sz w:val="24"/>
          <w:szCs w:val="24"/>
        </w:rPr>
        <w:t xml:space="preserve">and </w:t>
      </w:r>
      <w:r w:rsidR="00EF20CF">
        <w:rPr>
          <w:rFonts w:cstheme="minorHAnsi"/>
          <w:sz w:val="24"/>
          <w:szCs w:val="24"/>
        </w:rPr>
        <w:t xml:space="preserve">adequately </w:t>
      </w:r>
      <w:proofErr w:type="gramStart"/>
      <w:r w:rsidR="0071764F">
        <w:rPr>
          <w:rFonts w:cstheme="minorHAnsi"/>
          <w:sz w:val="24"/>
          <w:szCs w:val="24"/>
        </w:rPr>
        <w:t>high water</w:t>
      </w:r>
      <w:proofErr w:type="gramEnd"/>
      <w:r w:rsidR="0071764F">
        <w:rPr>
          <w:rFonts w:cstheme="minorHAnsi"/>
          <w:sz w:val="24"/>
          <w:szCs w:val="24"/>
        </w:rPr>
        <w:t xml:space="preserve"> </w:t>
      </w:r>
      <w:r w:rsidR="00EF20CF">
        <w:rPr>
          <w:rFonts w:cstheme="minorHAnsi"/>
          <w:sz w:val="24"/>
          <w:szCs w:val="24"/>
        </w:rPr>
        <w:t xml:space="preserve">levels </w:t>
      </w:r>
      <w:r w:rsidR="0071764F">
        <w:rPr>
          <w:rFonts w:cstheme="minorHAnsi"/>
          <w:sz w:val="24"/>
          <w:szCs w:val="24"/>
        </w:rPr>
        <w:t xml:space="preserve">enabling anadromous species </w:t>
      </w:r>
      <w:r w:rsidR="002A3F42">
        <w:rPr>
          <w:rFonts w:cstheme="minorHAnsi"/>
          <w:sz w:val="24"/>
          <w:szCs w:val="24"/>
        </w:rPr>
        <w:t xml:space="preserve">and those </w:t>
      </w:r>
      <w:r w:rsidR="0095626D">
        <w:rPr>
          <w:rFonts w:cstheme="minorHAnsi"/>
          <w:sz w:val="24"/>
          <w:szCs w:val="24"/>
        </w:rPr>
        <w:t xml:space="preserve">undertaking </w:t>
      </w:r>
      <w:r w:rsidR="0071764F">
        <w:rPr>
          <w:rFonts w:cstheme="minorHAnsi"/>
          <w:sz w:val="24"/>
          <w:szCs w:val="24"/>
        </w:rPr>
        <w:t>more localised migrat</w:t>
      </w:r>
      <w:r w:rsidR="0095626D">
        <w:rPr>
          <w:rFonts w:cstheme="minorHAnsi"/>
          <w:sz w:val="24"/>
          <w:szCs w:val="24"/>
        </w:rPr>
        <w:t xml:space="preserve">ions </w:t>
      </w:r>
      <w:r w:rsidR="0071764F">
        <w:rPr>
          <w:rFonts w:cstheme="minorHAnsi"/>
          <w:sz w:val="24"/>
          <w:szCs w:val="24"/>
        </w:rPr>
        <w:t>to access linked habi</w:t>
      </w:r>
      <w:r w:rsidR="00EF20CF">
        <w:rPr>
          <w:rFonts w:cstheme="minorHAnsi"/>
          <w:sz w:val="24"/>
          <w:szCs w:val="24"/>
        </w:rPr>
        <w:t>t</w:t>
      </w:r>
      <w:r w:rsidR="0071764F">
        <w:rPr>
          <w:rFonts w:cstheme="minorHAnsi"/>
          <w:sz w:val="24"/>
          <w:szCs w:val="24"/>
        </w:rPr>
        <w:t>ats essential for breeding, feeding, refuge and other needs.</w:t>
      </w:r>
      <w:r w:rsidR="00DE457F">
        <w:rPr>
          <w:rFonts w:cstheme="minorHAnsi"/>
          <w:sz w:val="24"/>
          <w:szCs w:val="24"/>
        </w:rPr>
        <w:t xml:space="preserve"> </w:t>
      </w:r>
    </w:p>
    <w:p w14:paraId="5ABE8368" w14:textId="2D8E2B8D" w:rsidR="00391223" w:rsidRPr="00391223" w:rsidRDefault="0071764F" w:rsidP="002A3F42">
      <w:pPr>
        <w:rPr>
          <w:rFonts w:cstheme="minorHAnsi"/>
          <w:sz w:val="24"/>
          <w:szCs w:val="24"/>
        </w:rPr>
      </w:pPr>
      <w:r>
        <w:rPr>
          <w:rFonts w:cstheme="minorHAnsi"/>
          <w:sz w:val="24"/>
          <w:szCs w:val="24"/>
        </w:rPr>
        <w:t>H</w:t>
      </w:r>
      <w:r w:rsidR="00D87B56">
        <w:rPr>
          <w:rFonts w:cstheme="minorHAnsi"/>
          <w:sz w:val="24"/>
          <w:szCs w:val="24"/>
        </w:rPr>
        <w:t xml:space="preserve">abitat protection and enhancement </w:t>
      </w:r>
      <w:r w:rsidR="00AB3182">
        <w:rPr>
          <w:rFonts w:cstheme="minorHAnsi"/>
          <w:sz w:val="24"/>
          <w:szCs w:val="24"/>
        </w:rPr>
        <w:t xml:space="preserve">can play </w:t>
      </w:r>
      <w:r>
        <w:rPr>
          <w:rFonts w:cstheme="minorHAnsi"/>
          <w:sz w:val="24"/>
          <w:szCs w:val="24"/>
        </w:rPr>
        <w:t>key roles in rebuilding resilience</w:t>
      </w:r>
      <w:r w:rsidR="00792ED6">
        <w:rPr>
          <w:rFonts w:cstheme="minorHAnsi"/>
          <w:sz w:val="24"/>
          <w:szCs w:val="24"/>
        </w:rPr>
        <w:t xml:space="preserve">.  During 2022, the presence of fry </w:t>
      </w:r>
      <w:r w:rsidR="00587968">
        <w:rPr>
          <w:rFonts w:cstheme="minorHAnsi"/>
          <w:sz w:val="24"/>
          <w:szCs w:val="24"/>
        </w:rPr>
        <w:t xml:space="preserve">indicated </w:t>
      </w:r>
      <w:r w:rsidR="007F3D23">
        <w:rPr>
          <w:rFonts w:cstheme="minorHAnsi"/>
          <w:sz w:val="24"/>
          <w:szCs w:val="24"/>
        </w:rPr>
        <w:t xml:space="preserve">the </w:t>
      </w:r>
      <w:r w:rsidR="00792ED6">
        <w:rPr>
          <w:rFonts w:cstheme="minorHAnsi"/>
          <w:sz w:val="24"/>
          <w:szCs w:val="24"/>
        </w:rPr>
        <w:t>return</w:t>
      </w:r>
      <w:r w:rsidR="007F3D23">
        <w:rPr>
          <w:rFonts w:cstheme="minorHAnsi"/>
          <w:sz w:val="24"/>
          <w:szCs w:val="24"/>
        </w:rPr>
        <w:t xml:space="preserve"> of Atlantic salmon </w:t>
      </w:r>
      <w:r w:rsidR="00970267">
        <w:rPr>
          <w:rFonts w:cstheme="minorHAnsi"/>
          <w:sz w:val="24"/>
          <w:szCs w:val="24"/>
        </w:rPr>
        <w:t xml:space="preserve">after an absence of 100 years </w:t>
      </w:r>
      <w:r w:rsidR="00792ED6" w:rsidRPr="00792ED6">
        <w:rPr>
          <w:rFonts w:cstheme="minorHAnsi"/>
          <w:sz w:val="24"/>
          <w:szCs w:val="24"/>
        </w:rPr>
        <w:t xml:space="preserve">to </w:t>
      </w:r>
      <w:r w:rsidR="00792ED6">
        <w:rPr>
          <w:rFonts w:cstheme="minorHAnsi"/>
          <w:sz w:val="24"/>
          <w:szCs w:val="24"/>
        </w:rPr>
        <w:t xml:space="preserve">the </w:t>
      </w:r>
      <w:proofErr w:type="spellStart"/>
      <w:r w:rsidR="00792ED6" w:rsidRPr="00792ED6">
        <w:rPr>
          <w:rFonts w:cstheme="minorHAnsi"/>
          <w:sz w:val="24"/>
          <w:szCs w:val="24"/>
        </w:rPr>
        <w:t>Garrell</w:t>
      </w:r>
      <w:proofErr w:type="spellEnd"/>
      <w:r w:rsidR="00792ED6" w:rsidRPr="00792ED6">
        <w:rPr>
          <w:rFonts w:cstheme="minorHAnsi"/>
          <w:sz w:val="24"/>
          <w:szCs w:val="24"/>
        </w:rPr>
        <w:t xml:space="preserve"> Burn</w:t>
      </w:r>
      <w:r w:rsidR="00792ED6">
        <w:rPr>
          <w:rFonts w:cstheme="minorHAnsi"/>
          <w:sz w:val="24"/>
          <w:szCs w:val="24"/>
        </w:rPr>
        <w:t>, a</w:t>
      </w:r>
      <w:r w:rsidR="00970267">
        <w:rPr>
          <w:rFonts w:cstheme="minorHAnsi"/>
          <w:sz w:val="24"/>
          <w:szCs w:val="24"/>
        </w:rPr>
        <w:t xml:space="preserve"> </w:t>
      </w:r>
      <w:r w:rsidR="00792ED6">
        <w:rPr>
          <w:rFonts w:cstheme="minorHAnsi"/>
          <w:sz w:val="24"/>
          <w:szCs w:val="24"/>
        </w:rPr>
        <w:t xml:space="preserve">tributary of the River Clyde, </w:t>
      </w:r>
      <w:r w:rsidR="00AB3182">
        <w:rPr>
          <w:rFonts w:cstheme="minorHAnsi"/>
          <w:sz w:val="24"/>
          <w:szCs w:val="24"/>
        </w:rPr>
        <w:t xml:space="preserve">enabled by </w:t>
      </w:r>
      <w:r w:rsidR="0095626D">
        <w:rPr>
          <w:rFonts w:cstheme="minorHAnsi"/>
          <w:sz w:val="24"/>
          <w:szCs w:val="24"/>
        </w:rPr>
        <w:t xml:space="preserve">channel </w:t>
      </w:r>
      <w:r w:rsidR="00792ED6">
        <w:rPr>
          <w:rFonts w:cstheme="minorHAnsi"/>
          <w:sz w:val="24"/>
          <w:szCs w:val="24"/>
        </w:rPr>
        <w:t>re-naturalisation</w:t>
      </w:r>
      <w:r w:rsidR="00AB3182">
        <w:rPr>
          <w:rFonts w:cstheme="minorHAnsi"/>
          <w:sz w:val="24"/>
          <w:szCs w:val="24"/>
        </w:rPr>
        <w:t xml:space="preserve">, </w:t>
      </w:r>
      <w:r w:rsidR="00792ED6">
        <w:rPr>
          <w:rFonts w:cstheme="minorHAnsi"/>
          <w:sz w:val="24"/>
          <w:szCs w:val="24"/>
        </w:rPr>
        <w:t xml:space="preserve">installation of </w:t>
      </w:r>
      <w:r w:rsidR="00792ED6" w:rsidRPr="00792ED6">
        <w:rPr>
          <w:rFonts w:cstheme="minorHAnsi"/>
          <w:sz w:val="24"/>
          <w:szCs w:val="24"/>
        </w:rPr>
        <w:t xml:space="preserve">two fish passes </w:t>
      </w:r>
      <w:r w:rsidR="00792ED6">
        <w:rPr>
          <w:rFonts w:cstheme="minorHAnsi"/>
          <w:sz w:val="24"/>
          <w:szCs w:val="24"/>
        </w:rPr>
        <w:t xml:space="preserve">and </w:t>
      </w:r>
      <w:r w:rsidR="00970267">
        <w:rPr>
          <w:rFonts w:cstheme="minorHAnsi"/>
          <w:sz w:val="24"/>
          <w:szCs w:val="24"/>
        </w:rPr>
        <w:t xml:space="preserve">wetland habitat </w:t>
      </w:r>
      <w:r w:rsidR="00792ED6" w:rsidRPr="00792ED6">
        <w:rPr>
          <w:rFonts w:cstheme="minorHAnsi"/>
          <w:sz w:val="24"/>
          <w:szCs w:val="24"/>
        </w:rPr>
        <w:t>improvements.</w:t>
      </w:r>
      <w:r w:rsidR="002A3F42">
        <w:rPr>
          <w:rFonts w:cstheme="minorHAnsi"/>
          <w:sz w:val="24"/>
          <w:szCs w:val="24"/>
        </w:rPr>
        <w:t xml:space="preserve">  Juvenile salmon were also found in the rivers </w:t>
      </w:r>
      <w:proofErr w:type="spellStart"/>
      <w:r w:rsidR="00391223" w:rsidRPr="00391223">
        <w:rPr>
          <w:rFonts w:cstheme="minorHAnsi"/>
          <w:sz w:val="24"/>
          <w:szCs w:val="24"/>
        </w:rPr>
        <w:t>Dearne</w:t>
      </w:r>
      <w:proofErr w:type="spellEnd"/>
      <w:r w:rsidR="00391223" w:rsidRPr="00391223">
        <w:rPr>
          <w:rFonts w:cstheme="minorHAnsi"/>
          <w:sz w:val="24"/>
          <w:szCs w:val="24"/>
        </w:rPr>
        <w:t xml:space="preserve"> and Don </w:t>
      </w:r>
      <w:r w:rsidR="002A3F42">
        <w:rPr>
          <w:rFonts w:cstheme="minorHAnsi"/>
          <w:sz w:val="24"/>
          <w:szCs w:val="24"/>
        </w:rPr>
        <w:t xml:space="preserve">near Sheffield for </w:t>
      </w:r>
      <w:r w:rsidR="007F3D23">
        <w:rPr>
          <w:rFonts w:cstheme="minorHAnsi"/>
          <w:sz w:val="24"/>
          <w:szCs w:val="24"/>
        </w:rPr>
        <w:t xml:space="preserve">the </w:t>
      </w:r>
      <w:r w:rsidR="00391223" w:rsidRPr="00391223">
        <w:rPr>
          <w:rFonts w:cstheme="minorHAnsi"/>
          <w:sz w:val="24"/>
          <w:szCs w:val="24"/>
        </w:rPr>
        <w:t>first time in 250 years</w:t>
      </w:r>
      <w:r w:rsidR="002A3F42">
        <w:rPr>
          <w:rFonts w:cstheme="minorHAnsi"/>
          <w:sz w:val="24"/>
          <w:szCs w:val="24"/>
        </w:rPr>
        <w:t xml:space="preserve">, attributed to installation of </w:t>
      </w:r>
      <w:r w:rsidR="00391223" w:rsidRPr="00391223">
        <w:rPr>
          <w:rFonts w:cstheme="minorHAnsi"/>
          <w:sz w:val="24"/>
          <w:szCs w:val="24"/>
        </w:rPr>
        <w:t xml:space="preserve">fish passes </w:t>
      </w:r>
      <w:r w:rsidR="002A3F42">
        <w:rPr>
          <w:rFonts w:cstheme="minorHAnsi"/>
          <w:sz w:val="24"/>
          <w:szCs w:val="24"/>
        </w:rPr>
        <w:t>in addition to water quality and other environmental improvements</w:t>
      </w:r>
      <w:r w:rsidR="00391223" w:rsidRPr="00391223">
        <w:rPr>
          <w:rFonts w:cstheme="minorHAnsi"/>
          <w:sz w:val="24"/>
          <w:szCs w:val="24"/>
        </w:rPr>
        <w:t>.</w:t>
      </w:r>
      <w:r w:rsidR="002A3F42">
        <w:rPr>
          <w:rFonts w:cstheme="minorHAnsi"/>
          <w:sz w:val="24"/>
          <w:szCs w:val="24"/>
        </w:rPr>
        <w:t xml:space="preserve">  </w:t>
      </w:r>
      <w:r w:rsidR="00970267">
        <w:rPr>
          <w:rFonts w:cstheme="minorHAnsi"/>
          <w:sz w:val="24"/>
          <w:szCs w:val="24"/>
        </w:rPr>
        <w:t xml:space="preserve">Improved fish passage can </w:t>
      </w:r>
      <w:r w:rsidR="00426131">
        <w:rPr>
          <w:rFonts w:cstheme="minorHAnsi"/>
          <w:sz w:val="24"/>
          <w:szCs w:val="24"/>
        </w:rPr>
        <w:t>enable</w:t>
      </w:r>
      <w:r w:rsidR="00970267">
        <w:rPr>
          <w:rFonts w:cstheme="minorHAnsi"/>
          <w:sz w:val="24"/>
          <w:szCs w:val="24"/>
        </w:rPr>
        <w:t xml:space="preserve"> natural recovery e</w:t>
      </w:r>
      <w:r w:rsidR="002A3F42">
        <w:rPr>
          <w:rFonts w:cstheme="minorHAnsi"/>
          <w:sz w:val="24"/>
          <w:szCs w:val="24"/>
        </w:rPr>
        <w:t>ven on better</w:t>
      </w:r>
      <w:r w:rsidR="00534F97">
        <w:rPr>
          <w:rFonts w:cstheme="minorHAnsi"/>
          <w:sz w:val="24"/>
          <w:szCs w:val="24"/>
        </w:rPr>
        <w:t>-</w:t>
      </w:r>
      <w:r w:rsidR="002A3F42">
        <w:rPr>
          <w:rFonts w:cstheme="minorHAnsi"/>
          <w:sz w:val="24"/>
          <w:szCs w:val="24"/>
        </w:rPr>
        <w:t xml:space="preserve">quality and known salmonid rivers, with salmon found spawning </w:t>
      </w:r>
      <w:r w:rsidR="00534F97">
        <w:rPr>
          <w:rFonts w:cstheme="minorHAnsi"/>
          <w:sz w:val="24"/>
          <w:szCs w:val="24"/>
        </w:rPr>
        <w:t xml:space="preserve">in an </w:t>
      </w:r>
      <w:r w:rsidR="002A3F42">
        <w:rPr>
          <w:rFonts w:cstheme="minorHAnsi"/>
          <w:sz w:val="24"/>
          <w:szCs w:val="24"/>
        </w:rPr>
        <w:t xml:space="preserve">upstream </w:t>
      </w:r>
      <w:r w:rsidR="00534F97">
        <w:rPr>
          <w:rFonts w:cstheme="minorHAnsi"/>
          <w:sz w:val="24"/>
          <w:szCs w:val="24"/>
        </w:rPr>
        <w:lastRenderedPageBreak/>
        <w:t xml:space="preserve">reach </w:t>
      </w:r>
      <w:r w:rsidR="002A3F42">
        <w:rPr>
          <w:rFonts w:cstheme="minorHAnsi"/>
          <w:sz w:val="24"/>
          <w:szCs w:val="24"/>
        </w:rPr>
        <w:t xml:space="preserve">of the River </w:t>
      </w:r>
      <w:r w:rsidR="00391223">
        <w:rPr>
          <w:rFonts w:cstheme="minorHAnsi"/>
          <w:sz w:val="24"/>
          <w:szCs w:val="24"/>
        </w:rPr>
        <w:t xml:space="preserve">Test </w:t>
      </w:r>
      <w:r w:rsidR="002A3F42">
        <w:rPr>
          <w:rFonts w:cstheme="minorHAnsi"/>
          <w:sz w:val="24"/>
          <w:szCs w:val="24"/>
        </w:rPr>
        <w:t>in Hampshire following w</w:t>
      </w:r>
      <w:r w:rsidR="00391223">
        <w:rPr>
          <w:rFonts w:cstheme="minorHAnsi"/>
          <w:sz w:val="24"/>
          <w:szCs w:val="24"/>
        </w:rPr>
        <w:t>eir removal</w:t>
      </w:r>
      <w:r w:rsidR="00AB3182">
        <w:rPr>
          <w:rFonts w:cstheme="minorHAnsi"/>
          <w:sz w:val="24"/>
          <w:szCs w:val="24"/>
        </w:rPr>
        <w:t xml:space="preserve"> that also </w:t>
      </w:r>
      <w:r w:rsidR="00534F97">
        <w:rPr>
          <w:rFonts w:cstheme="minorHAnsi"/>
          <w:sz w:val="24"/>
          <w:szCs w:val="24"/>
        </w:rPr>
        <w:t>expose</w:t>
      </w:r>
      <w:r w:rsidR="00970267">
        <w:rPr>
          <w:rFonts w:cstheme="minorHAnsi"/>
          <w:sz w:val="24"/>
          <w:szCs w:val="24"/>
        </w:rPr>
        <w:t>d</w:t>
      </w:r>
      <w:r w:rsidR="00534F97">
        <w:rPr>
          <w:rFonts w:cstheme="minorHAnsi"/>
          <w:sz w:val="24"/>
          <w:szCs w:val="24"/>
        </w:rPr>
        <w:t xml:space="preserve"> </w:t>
      </w:r>
      <w:r w:rsidR="002A3F42">
        <w:rPr>
          <w:rFonts w:cstheme="minorHAnsi"/>
          <w:sz w:val="24"/>
          <w:szCs w:val="24"/>
        </w:rPr>
        <w:t>spawning grave</w:t>
      </w:r>
      <w:r w:rsidR="00534F97">
        <w:rPr>
          <w:rFonts w:cstheme="minorHAnsi"/>
          <w:sz w:val="24"/>
          <w:szCs w:val="24"/>
        </w:rPr>
        <w:t>ls</w:t>
      </w:r>
      <w:r w:rsidR="00970267">
        <w:rPr>
          <w:rFonts w:cstheme="minorHAnsi"/>
          <w:sz w:val="24"/>
          <w:szCs w:val="24"/>
        </w:rPr>
        <w:t xml:space="preserve"> as </w:t>
      </w:r>
      <w:r w:rsidR="0095626D">
        <w:rPr>
          <w:rFonts w:cstheme="minorHAnsi"/>
          <w:sz w:val="24"/>
          <w:szCs w:val="24"/>
        </w:rPr>
        <w:t xml:space="preserve">silt was flushed out by </w:t>
      </w:r>
      <w:r w:rsidR="00970267">
        <w:rPr>
          <w:rFonts w:cstheme="minorHAnsi"/>
          <w:sz w:val="24"/>
          <w:szCs w:val="24"/>
        </w:rPr>
        <w:t>enhanced flows</w:t>
      </w:r>
      <w:r w:rsidR="002A3F42">
        <w:rPr>
          <w:rFonts w:cstheme="minorHAnsi"/>
          <w:sz w:val="24"/>
          <w:szCs w:val="24"/>
        </w:rPr>
        <w:t>.</w:t>
      </w:r>
    </w:p>
    <w:p w14:paraId="59E782DD" w14:textId="7C54461D" w:rsidR="0071764F" w:rsidRDefault="00534F97" w:rsidP="00792ED6">
      <w:pPr>
        <w:rPr>
          <w:rFonts w:cstheme="minorHAnsi"/>
          <w:sz w:val="24"/>
          <w:szCs w:val="24"/>
        </w:rPr>
      </w:pPr>
      <w:r>
        <w:rPr>
          <w:rFonts w:cstheme="minorHAnsi"/>
          <w:sz w:val="24"/>
          <w:szCs w:val="24"/>
        </w:rPr>
        <w:t>R</w:t>
      </w:r>
      <w:r w:rsidR="0071764F">
        <w:rPr>
          <w:rFonts w:cstheme="minorHAnsi"/>
          <w:sz w:val="24"/>
          <w:szCs w:val="24"/>
        </w:rPr>
        <w:t xml:space="preserve">iparian trees </w:t>
      </w:r>
      <w:r>
        <w:rPr>
          <w:rFonts w:cstheme="minorHAnsi"/>
          <w:sz w:val="24"/>
          <w:szCs w:val="24"/>
        </w:rPr>
        <w:t>are</w:t>
      </w:r>
      <w:r w:rsidR="002A3F42">
        <w:rPr>
          <w:rFonts w:cstheme="minorHAnsi"/>
          <w:sz w:val="24"/>
          <w:szCs w:val="24"/>
        </w:rPr>
        <w:t xml:space="preserve"> </w:t>
      </w:r>
      <w:r w:rsidR="0071764F">
        <w:rPr>
          <w:rFonts w:cstheme="minorHAnsi"/>
          <w:sz w:val="24"/>
          <w:szCs w:val="24"/>
        </w:rPr>
        <w:t>particularly significant</w:t>
      </w:r>
      <w:r w:rsidR="0095626D">
        <w:rPr>
          <w:rFonts w:cstheme="minorHAnsi"/>
          <w:sz w:val="24"/>
          <w:szCs w:val="24"/>
        </w:rPr>
        <w:t>:</w:t>
      </w:r>
      <w:r w:rsidR="00970267">
        <w:rPr>
          <w:rFonts w:cstheme="minorHAnsi"/>
          <w:sz w:val="24"/>
          <w:szCs w:val="24"/>
        </w:rPr>
        <w:t xml:space="preserve"> their </w:t>
      </w:r>
      <w:r w:rsidR="0071764F" w:rsidRPr="0071764F">
        <w:rPr>
          <w:rFonts w:cstheme="minorHAnsi"/>
          <w:sz w:val="24"/>
          <w:szCs w:val="24"/>
        </w:rPr>
        <w:t xml:space="preserve">canopies </w:t>
      </w:r>
      <w:r>
        <w:rPr>
          <w:rFonts w:cstheme="minorHAnsi"/>
          <w:sz w:val="24"/>
          <w:szCs w:val="24"/>
        </w:rPr>
        <w:t>provid</w:t>
      </w:r>
      <w:r w:rsidR="0095626D">
        <w:rPr>
          <w:rFonts w:cstheme="minorHAnsi"/>
          <w:sz w:val="24"/>
          <w:szCs w:val="24"/>
        </w:rPr>
        <w:t>e</w:t>
      </w:r>
      <w:r>
        <w:rPr>
          <w:rFonts w:cstheme="minorHAnsi"/>
          <w:sz w:val="24"/>
          <w:szCs w:val="24"/>
        </w:rPr>
        <w:t xml:space="preserve"> shade, a </w:t>
      </w:r>
      <w:r w:rsidR="0071764F" w:rsidRPr="0071764F">
        <w:rPr>
          <w:rFonts w:cstheme="minorHAnsi"/>
          <w:sz w:val="24"/>
          <w:szCs w:val="24"/>
        </w:rPr>
        <w:t>cool microclimate</w:t>
      </w:r>
      <w:r w:rsidR="00970267">
        <w:rPr>
          <w:rFonts w:cstheme="minorHAnsi"/>
          <w:sz w:val="24"/>
          <w:szCs w:val="24"/>
        </w:rPr>
        <w:t xml:space="preserve">, </w:t>
      </w:r>
      <w:r w:rsidR="0071764F" w:rsidRPr="0071764F">
        <w:rPr>
          <w:rFonts w:cstheme="minorHAnsi"/>
          <w:sz w:val="24"/>
          <w:szCs w:val="24"/>
        </w:rPr>
        <w:t>dissipati</w:t>
      </w:r>
      <w:r w:rsidR="002A3F42">
        <w:rPr>
          <w:rFonts w:cstheme="minorHAnsi"/>
          <w:sz w:val="24"/>
          <w:szCs w:val="24"/>
        </w:rPr>
        <w:t xml:space="preserve">on of </w:t>
      </w:r>
      <w:r>
        <w:rPr>
          <w:rFonts w:cstheme="minorHAnsi"/>
          <w:sz w:val="24"/>
          <w:szCs w:val="24"/>
        </w:rPr>
        <w:t xml:space="preserve">storm </w:t>
      </w:r>
      <w:r w:rsidR="0071764F" w:rsidRPr="0071764F">
        <w:rPr>
          <w:rFonts w:cstheme="minorHAnsi"/>
          <w:sz w:val="24"/>
          <w:szCs w:val="24"/>
        </w:rPr>
        <w:t>energy</w:t>
      </w:r>
      <w:r w:rsidR="00970267">
        <w:rPr>
          <w:rFonts w:cstheme="minorHAnsi"/>
          <w:sz w:val="24"/>
          <w:szCs w:val="24"/>
        </w:rPr>
        <w:t xml:space="preserve"> and the recapture of e</w:t>
      </w:r>
      <w:r w:rsidR="00587968" w:rsidRPr="0071764F">
        <w:rPr>
          <w:rFonts w:cstheme="minorHAnsi"/>
          <w:sz w:val="24"/>
          <w:szCs w:val="24"/>
        </w:rPr>
        <w:t xml:space="preserve">vaporation </w:t>
      </w:r>
      <w:r>
        <w:rPr>
          <w:rFonts w:cstheme="minorHAnsi"/>
          <w:sz w:val="24"/>
          <w:szCs w:val="24"/>
        </w:rPr>
        <w:t>re</w:t>
      </w:r>
      <w:r w:rsidR="00587968" w:rsidRPr="0071764F">
        <w:rPr>
          <w:rFonts w:cstheme="minorHAnsi"/>
          <w:sz w:val="24"/>
          <w:szCs w:val="24"/>
        </w:rPr>
        <w:t>cycling water</w:t>
      </w:r>
      <w:r>
        <w:rPr>
          <w:rFonts w:cstheme="minorHAnsi"/>
          <w:sz w:val="24"/>
          <w:szCs w:val="24"/>
        </w:rPr>
        <w:t xml:space="preserve"> locally</w:t>
      </w:r>
      <w:r w:rsidR="00587968" w:rsidRPr="0071764F">
        <w:rPr>
          <w:rFonts w:cstheme="minorHAnsi"/>
          <w:sz w:val="24"/>
          <w:szCs w:val="24"/>
        </w:rPr>
        <w:t xml:space="preserve">.  </w:t>
      </w:r>
      <w:r w:rsidR="00587968">
        <w:rPr>
          <w:rFonts w:cstheme="minorHAnsi"/>
          <w:sz w:val="24"/>
          <w:szCs w:val="24"/>
        </w:rPr>
        <w:t>F</w:t>
      </w:r>
      <w:r w:rsidR="0071764F" w:rsidRPr="0071764F">
        <w:rPr>
          <w:rFonts w:cstheme="minorHAnsi"/>
          <w:sz w:val="24"/>
          <w:szCs w:val="24"/>
        </w:rPr>
        <w:t>all</w:t>
      </w:r>
      <w:r w:rsidR="00587968">
        <w:rPr>
          <w:rFonts w:cstheme="minorHAnsi"/>
          <w:sz w:val="24"/>
          <w:szCs w:val="24"/>
        </w:rPr>
        <w:t xml:space="preserve">ing </w:t>
      </w:r>
      <w:r w:rsidR="0071764F" w:rsidRPr="0071764F">
        <w:rPr>
          <w:rFonts w:cstheme="minorHAnsi"/>
          <w:sz w:val="24"/>
          <w:szCs w:val="24"/>
        </w:rPr>
        <w:t xml:space="preserve">leaves, seeds and fruits </w:t>
      </w:r>
      <w:r>
        <w:rPr>
          <w:rFonts w:cstheme="minorHAnsi"/>
          <w:sz w:val="24"/>
          <w:szCs w:val="24"/>
        </w:rPr>
        <w:t xml:space="preserve">nourish </w:t>
      </w:r>
      <w:r w:rsidR="0071764F" w:rsidRPr="0071764F">
        <w:rPr>
          <w:rFonts w:cstheme="minorHAnsi"/>
          <w:sz w:val="24"/>
          <w:szCs w:val="24"/>
        </w:rPr>
        <w:t>aquatic food chains</w:t>
      </w:r>
      <w:r w:rsidR="00587968">
        <w:rPr>
          <w:rFonts w:cstheme="minorHAnsi"/>
          <w:sz w:val="24"/>
          <w:szCs w:val="24"/>
        </w:rPr>
        <w:t xml:space="preserve">.  </w:t>
      </w:r>
      <w:r w:rsidR="0071764F" w:rsidRPr="0071764F">
        <w:rPr>
          <w:rFonts w:cstheme="minorHAnsi"/>
          <w:sz w:val="24"/>
          <w:szCs w:val="24"/>
        </w:rPr>
        <w:t>Submerged roots and fallen wood</w:t>
      </w:r>
      <w:r w:rsidR="002A3F42">
        <w:rPr>
          <w:rFonts w:cstheme="minorHAnsi"/>
          <w:sz w:val="24"/>
          <w:szCs w:val="24"/>
        </w:rPr>
        <w:t xml:space="preserve"> constitute </w:t>
      </w:r>
      <w:r w:rsidR="0071764F" w:rsidRPr="0071764F">
        <w:rPr>
          <w:rFonts w:cstheme="minorHAnsi"/>
          <w:sz w:val="24"/>
          <w:szCs w:val="24"/>
        </w:rPr>
        <w:t xml:space="preserve">important physical structure, creating slack refuge areas </w:t>
      </w:r>
      <w:r w:rsidR="002A3F42">
        <w:rPr>
          <w:rFonts w:cstheme="minorHAnsi"/>
          <w:sz w:val="24"/>
          <w:szCs w:val="24"/>
        </w:rPr>
        <w:t xml:space="preserve">and </w:t>
      </w:r>
      <w:r w:rsidR="0071764F" w:rsidRPr="0071764F">
        <w:rPr>
          <w:rFonts w:cstheme="minorHAnsi"/>
          <w:sz w:val="24"/>
          <w:szCs w:val="24"/>
        </w:rPr>
        <w:t>local scou</w:t>
      </w:r>
      <w:r w:rsidR="009B0D8F">
        <w:rPr>
          <w:rFonts w:cstheme="minorHAnsi"/>
          <w:sz w:val="24"/>
          <w:szCs w:val="24"/>
        </w:rPr>
        <w:t xml:space="preserve">r, </w:t>
      </w:r>
      <w:r w:rsidR="00970267">
        <w:rPr>
          <w:rFonts w:cstheme="minorHAnsi"/>
          <w:sz w:val="24"/>
          <w:szCs w:val="24"/>
        </w:rPr>
        <w:t xml:space="preserve">whilst also </w:t>
      </w:r>
      <w:r w:rsidR="002A3F42">
        <w:rPr>
          <w:rFonts w:cstheme="minorHAnsi"/>
          <w:sz w:val="24"/>
          <w:szCs w:val="24"/>
        </w:rPr>
        <w:t xml:space="preserve">serving as </w:t>
      </w:r>
      <w:r w:rsidR="0071764F" w:rsidRPr="0071764F">
        <w:rPr>
          <w:rFonts w:cstheme="minorHAnsi"/>
          <w:sz w:val="24"/>
          <w:szCs w:val="24"/>
        </w:rPr>
        <w:t>a larder.  Living and dead woody matter stabilis</w:t>
      </w:r>
      <w:r w:rsidR="002A3F42">
        <w:rPr>
          <w:rFonts w:cstheme="minorHAnsi"/>
          <w:sz w:val="24"/>
          <w:szCs w:val="24"/>
        </w:rPr>
        <w:t>es</w:t>
      </w:r>
      <w:r w:rsidR="0071764F" w:rsidRPr="0071764F">
        <w:rPr>
          <w:rFonts w:cstheme="minorHAnsi"/>
          <w:sz w:val="24"/>
          <w:szCs w:val="24"/>
        </w:rPr>
        <w:t xml:space="preserve"> banks</w:t>
      </w:r>
      <w:r w:rsidR="00426131">
        <w:rPr>
          <w:rFonts w:cstheme="minorHAnsi"/>
          <w:sz w:val="24"/>
          <w:szCs w:val="24"/>
        </w:rPr>
        <w:t xml:space="preserve"> and resists </w:t>
      </w:r>
      <w:r w:rsidR="002A3F42">
        <w:rPr>
          <w:rFonts w:cstheme="minorHAnsi"/>
          <w:sz w:val="24"/>
          <w:szCs w:val="24"/>
        </w:rPr>
        <w:t xml:space="preserve">strong </w:t>
      </w:r>
      <w:r w:rsidR="0071764F" w:rsidRPr="0071764F">
        <w:rPr>
          <w:rFonts w:cstheme="minorHAnsi"/>
          <w:sz w:val="24"/>
          <w:szCs w:val="24"/>
        </w:rPr>
        <w:t>flows</w:t>
      </w:r>
      <w:r w:rsidR="00426131">
        <w:rPr>
          <w:rFonts w:cstheme="minorHAnsi"/>
          <w:sz w:val="24"/>
          <w:szCs w:val="24"/>
        </w:rPr>
        <w:t xml:space="preserve">, </w:t>
      </w:r>
      <w:r w:rsidR="0071764F" w:rsidRPr="0071764F">
        <w:rPr>
          <w:rFonts w:cstheme="minorHAnsi"/>
          <w:sz w:val="24"/>
          <w:szCs w:val="24"/>
        </w:rPr>
        <w:t xml:space="preserve">buffering flood and drought risk at whole-catchment scale.  These processes support multiple </w:t>
      </w:r>
      <w:r w:rsidR="0095626D">
        <w:rPr>
          <w:rFonts w:cstheme="minorHAnsi"/>
          <w:sz w:val="24"/>
          <w:szCs w:val="24"/>
        </w:rPr>
        <w:t xml:space="preserve">fish </w:t>
      </w:r>
      <w:r w:rsidR="0071764F" w:rsidRPr="0071764F">
        <w:rPr>
          <w:rFonts w:cstheme="minorHAnsi"/>
          <w:sz w:val="24"/>
          <w:szCs w:val="24"/>
        </w:rPr>
        <w:t>species</w:t>
      </w:r>
      <w:r w:rsidR="00970267">
        <w:rPr>
          <w:rFonts w:cstheme="minorHAnsi"/>
          <w:sz w:val="24"/>
          <w:szCs w:val="24"/>
        </w:rPr>
        <w:t xml:space="preserve">, including </w:t>
      </w:r>
      <w:r w:rsidR="0071764F" w:rsidRPr="0071764F">
        <w:rPr>
          <w:rFonts w:cstheme="minorHAnsi"/>
          <w:sz w:val="24"/>
          <w:szCs w:val="24"/>
        </w:rPr>
        <w:t>their diverse life stages from egg through larva, juvenile and adult.</w:t>
      </w:r>
    </w:p>
    <w:p w14:paraId="2754D150" w14:textId="2C94CBA2" w:rsidR="00CE6927" w:rsidRPr="00DE0A0E" w:rsidRDefault="0071764F" w:rsidP="009B0D8F">
      <w:pPr>
        <w:rPr>
          <w:rFonts w:eastAsia="Times New Roman" w:cstheme="minorHAnsi"/>
          <w:color w:val="7030A0"/>
        </w:rPr>
      </w:pPr>
      <w:r>
        <w:rPr>
          <w:rFonts w:cstheme="minorHAnsi"/>
          <w:sz w:val="24"/>
          <w:szCs w:val="24"/>
        </w:rPr>
        <w:t xml:space="preserve">2022 also </w:t>
      </w:r>
      <w:r w:rsidR="009B0D8F">
        <w:rPr>
          <w:rFonts w:cstheme="minorHAnsi"/>
          <w:sz w:val="24"/>
          <w:szCs w:val="24"/>
        </w:rPr>
        <w:t xml:space="preserve">saw </w:t>
      </w:r>
      <w:r>
        <w:rPr>
          <w:rFonts w:cstheme="minorHAnsi"/>
          <w:sz w:val="24"/>
          <w:szCs w:val="24"/>
        </w:rPr>
        <w:t>increase</w:t>
      </w:r>
      <w:r w:rsidR="00970267">
        <w:rPr>
          <w:rFonts w:cstheme="minorHAnsi"/>
          <w:sz w:val="24"/>
          <w:szCs w:val="24"/>
        </w:rPr>
        <w:t>d</w:t>
      </w:r>
      <w:r>
        <w:rPr>
          <w:rFonts w:cstheme="minorHAnsi"/>
          <w:sz w:val="24"/>
          <w:szCs w:val="24"/>
        </w:rPr>
        <w:t xml:space="preserve"> NGO campaigning about under-investment in sewage treatment infrastructure, </w:t>
      </w:r>
      <w:r w:rsidR="00EF20CF">
        <w:rPr>
          <w:rFonts w:cstheme="minorHAnsi"/>
          <w:sz w:val="24"/>
          <w:szCs w:val="24"/>
        </w:rPr>
        <w:t xml:space="preserve">exacerbating fish deaths and </w:t>
      </w:r>
      <w:r w:rsidR="002A3F42">
        <w:rPr>
          <w:rFonts w:cstheme="minorHAnsi"/>
          <w:sz w:val="24"/>
          <w:szCs w:val="24"/>
        </w:rPr>
        <w:t xml:space="preserve">contributing to </w:t>
      </w:r>
      <w:r w:rsidR="00EF20CF">
        <w:rPr>
          <w:rFonts w:cstheme="minorHAnsi"/>
          <w:sz w:val="24"/>
          <w:szCs w:val="24"/>
        </w:rPr>
        <w:t>poor e</w:t>
      </w:r>
      <w:r w:rsidR="0095626D">
        <w:rPr>
          <w:rFonts w:cstheme="minorHAnsi"/>
          <w:sz w:val="24"/>
          <w:szCs w:val="24"/>
        </w:rPr>
        <w:t xml:space="preserve">nvironmental </w:t>
      </w:r>
      <w:r w:rsidR="00EF20CF">
        <w:rPr>
          <w:rFonts w:cstheme="minorHAnsi"/>
          <w:sz w:val="24"/>
          <w:szCs w:val="24"/>
        </w:rPr>
        <w:t>quality with wider ecolog</w:t>
      </w:r>
      <w:r w:rsidR="00426131">
        <w:rPr>
          <w:rFonts w:cstheme="minorHAnsi"/>
          <w:sz w:val="24"/>
          <w:szCs w:val="24"/>
        </w:rPr>
        <w:t xml:space="preserve">ical </w:t>
      </w:r>
      <w:r w:rsidR="00EF20CF">
        <w:rPr>
          <w:rFonts w:cstheme="minorHAnsi"/>
          <w:sz w:val="24"/>
          <w:szCs w:val="24"/>
        </w:rPr>
        <w:t>and human health</w:t>
      </w:r>
      <w:r w:rsidR="00426131">
        <w:rPr>
          <w:rFonts w:cstheme="minorHAnsi"/>
          <w:sz w:val="24"/>
          <w:szCs w:val="24"/>
        </w:rPr>
        <w:t xml:space="preserve"> ramifications</w:t>
      </w:r>
      <w:r w:rsidR="00EF20CF">
        <w:rPr>
          <w:rFonts w:cstheme="minorHAnsi"/>
          <w:sz w:val="24"/>
          <w:szCs w:val="24"/>
        </w:rPr>
        <w:t xml:space="preserve">.  </w:t>
      </w:r>
      <w:r w:rsidR="002A3F42">
        <w:rPr>
          <w:rFonts w:cstheme="minorHAnsi"/>
          <w:sz w:val="24"/>
          <w:szCs w:val="24"/>
        </w:rPr>
        <w:t>A testing year for freshwater fish</w:t>
      </w:r>
      <w:r w:rsidR="0095626D">
        <w:rPr>
          <w:rFonts w:cstheme="minorHAnsi"/>
          <w:sz w:val="24"/>
          <w:szCs w:val="24"/>
        </w:rPr>
        <w:t>es</w:t>
      </w:r>
      <w:r w:rsidR="002A3F42">
        <w:rPr>
          <w:rFonts w:cstheme="minorHAnsi"/>
          <w:sz w:val="24"/>
          <w:szCs w:val="24"/>
        </w:rPr>
        <w:t xml:space="preserve"> and wildlife alike</w:t>
      </w:r>
      <w:r w:rsidR="00EF20CF">
        <w:rPr>
          <w:rFonts w:cstheme="minorHAnsi"/>
          <w:sz w:val="24"/>
          <w:szCs w:val="24"/>
        </w:rPr>
        <w:t>.</w:t>
      </w:r>
      <w:r w:rsidRPr="0071764F">
        <w:rPr>
          <w:rFonts w:cstheme="minorHAnsi"/>
          <w:sz w:val="24"/>
          <w:szCs w:val="24"/>
        </w:rPr>
        <w:br/>
      </w:r>
    </w:p>
    <w:p w14:paraId="4C816C95" w14:textId="2AEADA92" w:rsidR="006B4335" w:rsidRPr="006B4335" w:rsidRDefault="00DE0A0E" w:rsidP="006B4335">
      <w:pPr>
        <w:spacing w:line="240" w:lineRule="auto"/>
        <w:jc w:val="right"/>
        <w:rPr>
          <w:b/>
        </w:rPr>
      </w:pPr>
      <w:r>
        <w:rPr>
          <w:b/>
        </w:rPr>
        <w:t>Professo</w:t>
      </w:r>
      <w:r w:rsidR="006B4335" w:rsidRPr="006B4335">
        <w:rPr>
          <w:b/>
        </w:rPr>
        <w:t>r Mark Everard</w:t>
      </w:r>
    </w:p>
    <w:sectPr w:rsidR="006B4335" w:rsidRPr="006B433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741FA" w14:textId="77777777" w:rsidR="008B6469" w:rsidRDefault="008B6469" w:rsidP="00C5633B">
      <w:pPr>
        <w:spacing w:after="0" w:line="240" w:lineRule="auto"/>
      </w:pPr>
      <w:r>
        <w:separator/>
      </w:r>
    </w:p>
  </w:endnote>
  <w:endnote w:type="continuationSeparator" w:id="0">
    <w:p w14:paraId="4AEACD41" w14:textId="77777777" w:rsidR="008B6469" w:rsidRDefault="008B6469" w:rsidP="00C5633B">
      <w:pPr>
        <w:spacing w:after="0" w:line="240" w:lineRule="auto"/>
      </w:pPr>
      <w:r>
        <w:continuationSeparator/>
      </w:r>
    </w:p>
  </w:endnote>
  <w:endnote w:id="1">
    <w:p w14:paraId="591FFF48" w14:textId="77777777" w:rsidR="00875265" w:rsidRDefault="00875265" w:rsidP="00875265">
      <w:pPr>
        <w:pStyle w:val="EndnoteText"/>
      </w:pPr>
      <w:r>
        <w:rPr>
          <w:rStyle w:val="EndnoteReference"/>
        </w:rPr>
        <w:endnoteRef/>
      </w:r>
      <w:r>
        <w:t xml:space="preserve"> </w:t>
      </w:r>
      <w:r w:rsidRPr="00D77507">
        <w:t xml:space="preserve">Environment Agency. (2022). </w:t>
      </w:r>
      <w:r w:rsidRPr="009B0D8F">
        <w:rPr>
          <w:i/>
        </w:rPr>
        <w:t>Blog: Environment Agency takes action to rescue fish during dry weather</w:t>
      </w:r>
      <w:r w:rsidRPr="00D77507">
        <w:t xml:space="preserve">. Environment Agency, 11 August 2022. [Online.] </w:t>
      </w:r>
      <w:hyperlink r:id="rId1" w:history="1">
        <w:r w:rsidRPr="00D114D1">
          <w:rPr>
            <w:rStyle w:val="Hyperlink"/>
          </w:rPr>
          <w:t>https://environmentagency.blog.gov.uk/2022/08/11/environment-agency-takes-action-to-rescue-fish-during-dry-weather/</w:t>
        </w:r>
      </w:hyperlink>
      <w:r w:rsidRPr="00D77507">
        <w:t>,</w:t>
      </w:r>
      <w:r>
        <w:t xml:space="preserve"> </w:t>
      </w:r>
      <w:r w:rsidRPr="00D77507">
        <w:t>accessed 23 September 2022.</w:t>
      </w:r>
    </w:p>
  </w:endnote>
  <w:endnote w:id="2">
    <w:p w14:paraId="35826FCF" w14:textId="77777777" w:rsidR="00116F84" w:rsidRDefault="00116F84" w:rsidP="00116F84">
      <w:pPr>
        <w:pStyle w:val="EndnoteText"/>
      </w:pPr>
      <w:r>
        <w:rPr>
          <w:rStyle w:val="EndnoteReference"/>
        </w:rPr>
        <w:endnoteRef/>
      </w:r>
      <w:r>
        <w:t xml:space="preserve"> </w:t>
      </w:r>
      <w:r>
        <w:t xml:space="preserve">WalesOnline. (2022). Distraught fishermen finding dozens of salmon dead in the Wye river during extreme heat. </w:t>
      </w:r>
      <w:r w:rsidRPr="009B0D8F">
        <w:rPr>
          <w:i/>
        </w:rPr>
        <w:t>WalesOnline</w:t>
      </w:r>
      <w:r>
        <w:t xml:space="preserve">, 12 August 2022. [Online.] </w:t>
      </w:r>
      <w:hyperlink r:id="rId2" w:history="1">
        <w:r w:rsidRPr="00DF1D8F">
          <w:rPr>
            <w:rStyle w:val="Hyperlink"/>
          </w:rPr>
          <w:t>https://www.walesonline.co.uk/news/distraught-fishermen-finding-dozens-salmon-24744181</w:t>
        </w:r>
      </w:hyperlink>
      <w:r>
        <w:t>, accessed 23 September 2022.</w:t>
      </w:r>
    </w:p>
  </w:endnote>
  <w:endnote w:id="3">
    <w:p w14:paraId="5ECA661B" w14:textId="5644C4B9" w:rsidR="00D43351" w:rsidRDefault="00D43351" w:rsidP="00D43351">
      <w:pPr>
        <w:pStyle w:val="EndnoteText"/>
      </w:pPr>
      <w:r>
        <w:rPr>
          <w:rStyle w:val="EndnoteReference"/>
        </w:rPr>
        <w:endnoteRef/>
      </w:r>
      <w:r>
        <w:t xml:space="preserve"> World Weather Attribution (WWA) (no date)</w:t>
      </w:r>
      <w:r w:rsidR="009B0D8F">
        <w:t>.</w:t>
      </w:r>
      <w:r>
        <w:t xml:space="preserve"> </w:t>
      </w:r>
      <w:r w:rsidRPr="009B0D8F">
        <w:rPr>
          <w:i/>
        </w:rPr>
        <w:t>World Weather Attribution initiative</w:t>
      </w:r>
      <w:r>
        <w:t xml:space="preserve">. </w:t>
      </w:r>
      <w:r w:rsidR="009B0D8F">
        <w:t xml:space="preserve">[Online.] </w:t>
      </w:r>
      <w:hyperlink r:id="rId3" w:history="1">
        <w:r w:rsidR="009B0D8F" w:rsidRPr="00D114D1">
          <w:rPr>
            <w:rStyle w:val="Hyperlink"/>
          </w:rPr>
          <w:t>https://www.worldweatherattribution.org/about/</w:t>
        </w:r>
      </w:hyperlink>
      <w:r w:rsidR="009B0D8F">
        <w:t>, a</w:t>
      </w:r>
      <w:r>
        <w:t>ccessed</w:t>
      </w:r>
      <w:r w:rsidR="009B0D8F">
        <w:t xml:space="preserve"> </w:t>
      </w:r>
      <w:r>
        <w:t>3 November 202</w:t>
      </w:r>
      <w:r w:rsidR="009B0D8F">
        <w:t>2.</w:t>
      </w:r>
    </w:p>
  </w:endnote>
  <w:endnote w:id="4">
    <w:p w14:paraId="265F405A" w14:textId="77777777" w:rsidR="0084379D" w:rsidRDefault="0084379D" w:rsidP="0084379D">
      <w:pPr>
        <w:pStyle w:val="EndnoteText"/>
      </w:pPr>
      <w:r>
        <w:rPr>
          <w:rStyle w:val="EndnoteReference"/>
        </w:rPr>
        <w:endnoteRef/>
      </w:r>
      <w:r>
        <w:t xml:space="preserve"> van </w:t>
      </w:r>
      <w:r>
        <w:t xml:space="preserve">Oldenborgh, G.J., van der Wiel, K., Kew, S., et al. Philip, S., Otto, F., Vautard, R., King, A., Lott, F., Arrighi, J., Singh, R. and van Aalst, M. (2021). Pathways and pitfalls in extreme event attribution. </w:t>
      </w:r>
      <w:r w:rsidRPr="009B0D8F">
        <w:rPr>
          <w:i/>
        </w:rPr>
        <w:t>Climatic Change</w:t>
      </w:r>
      <w:r>
        <w:t xml:space="preserve">, 166, 13. DOI: </w:t>
      </w:r>
      <w:hyperlink r:id="rId4" w:history="1">
        <w:r w:rsidRPr="00D114D1">
          <w:rPr>
            <w:rStyle w:val="Hyperlink"/>
          </w:rPr>
          <w:t>https://doi.org/10.1007/s10584-021-03071-7</w:t>
        </w:r>
      </w:hyperlink>
      <w:r>
        <w:t>.</w:t>
      </w:r>
    </w:p>
  </w:endnote>
  <w:endnote w:id="5">
    <w:p w14:paraId="5A8EF262" w14:textId="77777777" w:rsidR="00426131" w:rsidRDefault="00426131" w:rsidP="00426131">
      <w:pPr>
        <w:pStyle w:val="EndnoteText"/>
      </w:pPr>
      <w:r>
        <w:rPr>
          <w:rStyle w:val="EndnoteReference"/>
        </w:rPr>
        <w:endnoteRef/>
      </w:r>
      <w:r>
        <w:t xml:space="preserve"> WWT. (2022). </w:t>
      </w:r>
      <w:r w:rsidRPr="008B4BB9">
        <w:rPr>
          <w:i/>
        </w:rPr>
        <w:t>Restoring lost farmland ponds</w:t>
      </w:r>
      <w:r>
        <w:t xml:space="preserve">. Wildfowl and Wetlands Trust (WWT). [Online.] </w:t>
      </w:r>
      <w:hyperlink r:id="rId5" w:history="1">
        <w:r w:rsidRPr="00DF1D8F">
          <w:rPr>
            <w:rStyle w:val="Hyperlink"/>
          </w:rPr>
          <w:t>https://www.wwt.org.uk/our-work/projects/restoring-lost-farmland-ponds</w:t>
        </w:r>
      </w:hyperlink>
      <w:r>
        <w:t>, accessed 23 September 2022.</w:t>
      </w:r>
    </w:p>
  </w:endnote>
  <w:endnote w:id="6">
    <w:p w14:paraId="2F552D0B" w14:textId="0BBE743F" w:rsidR="008B4BB9" w:rsidRDefault="008B4BB9">
      <w:pPr>
        <w:pStyle w:val="EndnoteText"/>
      </w:pPr>
      <w:r>
        <w:rPr>
          <w:rStyle w:val="EndnoteReference"/>
        </w:rPr>
        <w:endnoteRef/>
      </w:r>
      <w:r>
        <w:t xml:space="preserve"> </w:t>
      </w:r>
      <w:r w:rsidRPr="008B4BB9">
        <w:t xml:space="preserve">Jeffries, D.L., Copp, G.H., </w:t>
      </w:r>
      <w:r w:rsidRPr="008B4BB9">
        <w:t>Maes, G.E., Lawson Handley, L., Sayer, C.D.</w:t>
      </w:r>
      <w:r>
        <w:t xml:space="preserve"> and </w:t>
      </w:r>
      <w:r w:rsidRPr="008B4BB9">
        <w:t>Hänfling, B. (2017). Genetic evidence challenges the native status of a threatened freshwater fish (</w:t>
      </w:r>
      <w:r w:rsidRPr="008B4BB9">
        <w:rPr>
          <w:i/>
        </w:rPr>
        <w:t>Carassius carassius</w:t>
      </w:r>
      <w:r w:rsidRPr="008B4BB9">
        <w:t xml:space="preserve">) in England. </w:t>
      </w:r>
      <w:r w:rsidRPr="008B4BB9">
        <w:rPr>
          <w:i/>
        </w:rPr>
        <w:t>Ecology and Evolution</w:t>
      </w:r>
      <w:r w:rsidRPr="008B4BB9">
        <w:t>, 7, 2871–2882.</w:t>
      </w:r>
      <w:r w:rsidR="009B0D8F">
        <w:t xml:space="preserve"> DOI:</w:t>
      </w:r>
      <w:r w:rsidRPr="008B4BB9">
        <w:t xml:space="preserve"> </w:t>
      </w:r>
      <w:hyperlink r:id="rId6" w:history="1">
        <w:r w:rsidRPr="00D114D1">
          <w:rPr>
            <w:rStyle w:val="Hyperlink"/>
          </w:rPr>
          <w:t>https://doi.org/10.1002/ece3.2831</w:t>
        </w:r>
      </w:hyperlink>
      <w:r w:rsidRPr="008B4BB9">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368935"/>
      <w:docPartObj>
        <w:docPartGallery w:val="Page Numbers (Bottom of Page)"/>
        <w:docPartUnique/>
      </w:docPartObj>
    </w:sdtPr>
    <w:sdtEndPr>
      <w:rPr>
        <w:noProof/>
      </w:rPr>
    </w:sdtEndPr>
    <w:sdtContent>
      <w:p w14:paraId="1C52BEA8" w14:textId="5C357420" w:rsidR="00236B8E" w:rsidRDefault="00236B8E" w:rsidP="00236B8E">
        <w:pPr>
          <w:pStyle w:val="Footer"/>
          <w:jc w:val="center"/>
        </w:pPr>
        <w:r w:rsidRPr="00236B8E">
          <w:rPr>
            <w:i/>
          </w:rPr>
          <w:t>British Wildlife</w:t>
        </w:r>
        <w:r w:rsidRPr="00236B8E">
          <w:t xml:space="preserve"> freshwater fishes report</w:t>
        </w:r>
        <w:r w:rsidR="004D780E">
          <w:t xml:space="preserve"> 202</w:t>
        </w:r>
        <w:r w:rsidR="00DE0A0E">
          <w:t>2</w:t>
        </w:r>
        <w:r>
          <w:t xml:space="preserve">; Page </w:t>
        </w:r>
        <w:r>
          <w:fldChar w:fldCharType="begin"/>
        </w:r>
        <w:r>
          <w:instrText xml:space="preserve"> PAGE   \* MERGEFORMAT </w:instrText>
        </w:r>
        <w:r>
          <w:fldChar w:fldCharType="separate"/>
        </w:r>
        <w:r w:rsidR="008E55C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4BE09" w14:textId="77777777" w:rsidR="008B6469" w:rsidRDefault="008B6469" w:rsidP="00C5633B">
      <w:pPr>
        <w:spacing w:after="0" w:line="240" w:lineRule="auto"/>
      </w:pPr>
      <w:r>
        <w:separator/>
      </w:r>
    </w:p>
  </w:footnote>
  <w:footnote w:type="continuationSeparator" w:id="0">
    <w:p w14:paraId="36851876" w14:textId="77777777" w:rsidR="008B6469" w:rsidRDefault="008B6469" w:rsidP="00C5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EFE4" w14:textId="2D4EEAC5" w:rsidR="0008358D" w:rsidRDefault="0008358D">
    <w:pPr>
      <w:pStyle w:val="Header"/>
    </w:pPr>
    <w:r>
      <w:t xml:space="preserve">FULL TEXT:  </w:t>
    </w:r>
    <w:r w:rsidRPr="0008358D">
      <w:t xml:space="preserve">Everard, M. (2022). Wildlife reports: Freshwater fish. </w:t>
    </w:r>
    <w:r w:rsidRPr="0008358D">
      <w:rPr>
        <w:i/>
      </w:rPr>
      <w:t>British Wildlife</w:t>
    </w:r>
    <w:r w:rsidRPr="0008358D">
      <w:t>, 34(3) December 2022, pp.209-211.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3045"/>
    <w:multiLevelType w:val="hybridMultilevel"/>
    <w:tmpl w:val="2AE61C08"/>
    <w:lvl w:ilvl="0" w:tplc="717AB5BA">
      <w:start w:val="1"/>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 w15:restartNumberingAfterBreak="0">
    <w:nsid w:val="10EF4EE0"/>
    <w:multiLevelType w:val="hybridMultilevel"/>
    <w:tmpl w:val="3B3494FC"/>
    <w:lvl w:ilvl="0" w:tplc="C3C86EFC">
      <w:numFmt w:val="bullet"/>
      <w:lvlText w:val=""/>
      <w:lvlJc w:val="left"/>
      <w:pPr>
        <w:ind w:left="465" w:hanging="360"/>
      </w:pPr>
      <w:rPr>
        <w:rFonts w:ascii="Symbol" w:eastAsiaTheme="minorHAnsi" w:hAnsi="Symbol" w:cstheme="minorBidi"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23D13423"/>
    <w:multiLevelType w:val="hybridMultilevel"/>
    <w:tmpl w:val="1BA61118"/>
    <w:lvl w:ilvl="0" w:tplc="7EB67BD4">
      <w:numFmt w:val="bullet"/>
      <w:lvlText w:val="-"/>
      <w:lvlJc w:val="left"/>
      <w:pPr>
        <w:ind w:left="465" w:hanging="360"/>
      </w:pPr>
      <w:rPr>
        <w:rFonts w:ascii="Calibri" w:eastAsiaTheme="minorHAnsi" w:hAnsi="Calibri" w:cs="Calibr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15:restartNumberingAfterBreak="0">
    <w:nsid w:val="2A843B06"/>
    <w:multiLevelType w:val="multilevel"/>
    <w:tmpl w:val="44A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A47985"/>
    <w:multiLevelType w:val="hybridMultilevel"/>
    <w:tmpl w:val="4BA8D8AA"/>
    <w:lvl w:ilvl="0" w:tplc="5BCE3FA0">
      <w:start w:val="2022"/>
      <w:numFmt w:val="bullet"/>
      <w:lvlText w:val=""/>
      <w:lvlJc w:val="left"/>
      <w:pPr>
        <w:ind w:left="465" w:hanging="360"/>
      </w:pPr>
      <w:rPr>
        <w:rFonts w:ascii="Symbol" w:eastAsiaTheme="minorHAnsi" w:hAnsi="Symbol" w:cstheme="minorHAns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5" w15:restartNumberingAfterBreak="0">
    <w:nsid w:val="3F0F509D"/>
    <w:multiLevelType w:val="hybridMultilevel"/>
    <w:tmpl w:val="31005D1A"/>
    <w:lvl w:ilvl="0" w:tplc="8F566648">
      <w:numFmt w:val="bullet"/>
      <w:lvlText w:val="-"/>
      <w:lvlJc w:val="left"/>
      <w:pPr>
        <w:ind w:left="465" w:hanging="360"/>
      </w:pPr>
      <w:rPr>
        <w:rFonts w:ascii="Calibri Light" w:eastAsiaTheme="minorHAnsi" w:hAnsi="Calibri Light" w:cs="Calibri Light"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46B6689A"/>
    <w:multiLevelType w:val="multilevel"/>
    <w:tmpl w:val="5B24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D41B5"/>
    <w:multiLevelType w:val="hybridMultilevel"/>
    <w:tmpl w:val="C43CBA6E"/>
    <w:lvl w:ilvl="0" w:tplc="813C7DAC">
      <w:start w:val="2021"/>
      <w:numFmt w:val="bullet"/>
      <w:lvlText w:val=""/>
      <w:lvlJc w:val="left"/>
      <w:pPr>
        <w:ind w:left="465" w:hanging="360"/>
      </w:pPr>
      <w:rPr>
        <w:rFonts w:ascii="Symbol" w:eastAsiaTheme="minorHAnsi" w:hAnsi="Symbol" w:cstheme="minorBidi" w:hint="default"/>
        <w:color w:val="auto"/>
        <w:u w:val="none"/>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51185228"/>
    <w:multiLevelType w:val="hybridMultilevel"/>
    <w:tmpl w:val="886C2388"/>
    <w:lvl w:ilvl="0" w:tplc="9440C838">
      <w:start w:val="2"/>
      <w:numFmt w:val="bullet"/>
      <w:lvlText w:val=""/>
      <w:lvlJc w:val="left"/>
      <w:pPr>
        <w:ind w:left="465" w:hanging="360"/>
      </w:pPr>
      <w:rPr>
        <w:rFonts w:ascii="Symbol" w:eastAsiaTheme="minorHAnsi" w:hAnsi="Symbol" w:cstheme="minorHAns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15:restartNumberingAfterBreak="0">
    <w:nsid w:val="52611C5F"/>
    <w:multiLevelType w:val="hybridMultilevel"/>
    <w:tmpl w:val="C4C2D414"/>
    <w:lvl w:ilvl="0" w:tplc="26C49440">
      <w:numFmt w:val="bullet"/>
      <w:lvlText w:val=""/>
      <w:lvlJc w:val="left"/>
      <w:pPr>
        <w:ind w:left="465" w:hanging="360"/>
      </w:pPr>
      <w:rPr>
        <w:rFonts w:ascii="Symbol" w:eastAsiaTheme="minorHAnsi" w:hAnsi="Symbol"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0" w15:restartNumberingAfterBreak="0">
    <w:nsid w:val="5B9C3FB3"/>
    <w:multiLevelType w:val="multilevel"/>
    <w:tmpl w:val="0C6A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A4692C"/>
    <w:multiLevelType w:val="hybridMultilevel"/>
    <w:tmpl w:val="574A061C"/>
    <w:lvl w:ilvl="0" w:tplc="0B9CE560">
      <w:numFmt w:val="bullet"/>
      <w:lvlText w:val=""/>
      <w:lvlJc w:val="left"/>
      <w:pPr>
        <w:ind w:left="465" w:hanging="360"/>
      </w:pPr>
      <w:rPr>
        <w:rFonts w:ascii="Wingdings" w:eastAsia="Times New Roman"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9"/>
  </w:num>
  <w:num w:numId="6">
    <w:abstractNumId w:val="0"/>
  </w:num>
  <w:num w:numId="7">
    <w:abstractNumId w:val="7"/>
  </w:num>
  <w:num w:numId="8">
    <w:abstractNumId w:val="10"/>
  </w:num>
  <w:num w:numId="9">
    <w:abstractNumId w:val="5"/>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16"/>
    <w:rsid w:val="00010396"/>
    <w:rsid w:val="00010ABA"/>
    <w:rsid w:val="0002016C"/>
    <w:rsid w:val="0002272F"/>
    <w:rsid w:val="00026A27"/>
    <w:rsid w:val="00030FD0"/>
    <w:rsid w:val="00040D22"/>
    <w:rsid w:val="00042250"/>
    <w:rsid w:val="0005234B"/>
    <w:rsid w:val="00056B4F"/>
    <w:rsid w:val="00070857"/>
    <w:rsid w:val="00072679"/>
    <w:rsid w:val="0008358D"/>
    <w:rsid w:val="0008436B"/>
    <w:rsid w:val="000960FB"/>
    <w:rsid w:val="0009646B"/>
    <w:rsid w:val="00097127"/>
    <w:rsid w:val="000B1A48"/>
    <w:rsid w:val="000D1D4F"/>
    <w:rsid w:val="000D7918"/>
    <w:rsid w:val="000F36CD"/>
    <w:rsid w:val="001063C6"/>
    <w:rsid w:val="00116F84"/>
    <w:rsid w:val="0012070F"/>
    <w:rsid w:val="001214F6"/>
    <w:rsid w:val="00125615"/>
    <w:rsid w:val="00136B13"/>
    <w:rsid w:val="00137450"/>
    <w:rsid w:val="00163C33"/>
    <w:rsid w:val="00163C3B"/>
    <w:rsid w:val="00170763"/>
    <w:rsid w:val="001928B8"/>
    <w:rsid w:val="001F2FF5"/>
    <w:rsid w:val="00216F0D"/>
    <w:rsid w:val="00225067"/>
    <w:rsid w:val="00226906"/>
    <w:rsid w:val="00227629"/>
    <w:rsid w:val="00236B8E"/>
    <w:rsid w:val="00244FDF"/>
    <w:rsid w:val="002668AA"/>
    <w:rsid w:val="0027334A"/>
    <w:rsid w:val="002A05C3"/>
    <w:rsid w:val="002A0FBD"/>
    <w:rsid w:val="002A3F42"/>
    <w:rsid w:val="002B544F"/>
    <w:rsid w:val="002C502F"/>
    <w:rsid w:val="002E2761"/>
    <w:rsid w:val="002F09DB"/>
    <w:rsid w:val="002F5B1A"/>
    <w:rsid w:val="002F7EA8"/>
    <w:rsid w:val="00307FB5"/>
    <w:rsid w:val="00316F0B"/>
    <w:rsid w:val="00320F53"/>
    <w:rsid w:val="00332435"/>
    <w:rsid w:val="00336CE4"/>
    <w:rsid w:val="0034260B"/>
    <w:rsid w:val="00347692"/>
    <w:rsid w:val="00347D40"/>
    <w:rsid w:val="00356393"/>
    <w:rsid w:val="00362174"/>
    <w:rsid w:val="00391223"/>
    <w:rsid w:val="00393BD8"/>
    <w:rsid w:val="00396D2F"/>
    <w:rsid w:val="003A5D14"/>
    <w:rsid w:val="003B2721"/>
    <w:rsid w:val="003B3093"/>
    <w:rsid w:val="003B4E7C"/>
    <w:rsid w:val="003B695B"/>
    <w:rsid w:val="003D5F98"/>
    <w:rsid w:val="003F2955"/>
    <w:rsid w:val="0040341F"/>
    <w:rsid w:val="00422A89"/>
    <w:rsid w:val="00423601"/>
    <w:rsid w:val="00426131"/>
    <w:rsid w:val="004331C1"/>
    <w:rsid w:val="00445F3F"/>
    <w:rsid w:val="004476C5"/>
    <w:rsid w:val="004654E8"/>
    <w:rsid w:val="0046627F"/>
    <w:rsid w:val="00473DEC"/>
    <w:rsid w:val="004816EE"/>
    <w:rsid w:val="004A3EDE"/>
    <w:rsid w:val="004A50FC"/>
    <w:rsid w:val="004A5BB0"/>
    <w:rsid w:val="004B16F3"/>
    <w:rsid w:val="004C133C"/>
    <w:rsid w:val="004D0B43"/>
    <w:rsid w:val="004D780E"/>
    <w:rsid w:val="00501014"/>
    <w:rsid w:val="00507511"/>
    <w:rsid w:val="00520B9D"/>
    <w:rsid w:val="0052599A"/>
    <w:rsid w:val="00534F97"/>
    <w:rsid w:val="00546E3E"/>
    <w:rsid w:val="00556096"/>
    <w:rsid w:val="00567928"/>
    <w:rsid w:val="00573E47"/>
    <w:rsid w:val="00577F0C"/>
    <w:rsid w:val="00583E91"/>
    <w:rsid w:val="00584E5B"/>
    <w:rsid w:val="00587968"/>
    <w:rsid w:val="00592CC2"/>
    <w:rsid w:val="005A04DF"/>
    <w:rsid w:val="005A5488"/>
    <w:rsid w:val="005B1B15"/>
    <w:rsid w:val="005B77FF"/>
    <w:rsid w:val="005D08B8"/>
    <w:rsid w:val="005E492B"/>
    <w:rsid w:val="005F0BD1"/>
    <w:rsid w:val="005F367A"/>
    <w:rsid w:val="00601FE4"/>
    <w:rsid w:val="00602D0B"/>
    <w:rsid w:val="0061330E"/>
    <w:rsid w:val="00614F4A"/>
    <w:rsid w:val="00624C22"/>
    <w:rsid w:val="0063076F"/>
    <w:rsid w:val="00631B8D"/>
    <w:rsid w:val="00636963"/>
    <w:rsid w:val="006402FB"/>
    <w:rsid w:val="006570F8"/>
    <w:rsid w:val="0067562D"/>
    <w:rsid w:val="006822F4"/>
    <w:rsid w:val="006842AC"/>
    <w:rsid w:val="006A7B73"/>
    <w:rsid w:val="006B4335"/>
    <w:rsid w:val="006C3D44"/>
    <w:rsid w:val="006D51D0"/>
    <w:rsid w:val="006F5941"/>
    <w:rsid w:val="007014DA"/>
    <w:rsid w:val="00703406"/>
    <w:rsid w:val="0071764F"/>
    <w:rsid w:val="00730957"/>
    <w:rsid w:val="00741483"/>
    <w:rsid w:val="0075480B"/>
    <w:rsid w:val="00756DB3"/>
    <w:rsid w:val="007751BA"/>
    <w:rsid w:val="00780549"/>
    <w:rsid w:val="00792ED6"/>
    <w:rsid w:val="007A262C"/>
    <w:rsid w:val="007B5FF4"/>
    <w:rsid w:val="007C460D"/>
    <w:rsid w:val="007C4CA2"/>
    <w:rsid w:val="007E1C6D"/>
    <w:rsid w:val="007F16FF"/>
    <w:rsid w:val="007F1739"/>
    <w:rsid w:val="007F1EA4"/>
    <w:rsid w:val="007F3D23"/>
    <w:rsid w:val="007F5DB5"/>
    <w:rsid w:val="007F7EB7"/>
    <w:rsid w:val="00800791"/>
    <w:rsid w:val="008128A6"/>
    <w:rsid w:val="008157BB"/>
    <w:rsid w:val="00816070"/>
    <w:rsid w:val="00836E05"/>
    <w:rsid w:val="00842641"/>
    <w:rsid w:val="0084379D"/>
    <w:rsid w:val="00845ECF"/>
    <w:rsid w:val="00850E4D"/>
    <w:rsid w:val="00854CDE"/>
    <w:rsid w:val="00862585"/>
    <w:rsid w:val="00875265"/>
    <w:rsid w:val="0088005E"/>
    <w:rsid w:val="008808B7"/>
    <w:rsid w:val="00890985"/>
    <w:rsid w:val="00892120"/>
    <w:rsid w:val="00893823"/>
    <w:rsid w:val="008958D9"/>
    <w:rsid w:val="008B4BB9"/>
    <w:rsid w:val="008B6469"/>
    <w:rsid w:val="008C3CE6"/>
    <w:rsid w:val="008E55C4"/>
    <w:rsid w:val="008F4FAB"/>
    <w:rsid w:val="00903945"/>
    <w:rsid w:val="0092500B"/>
    <w:rsid w:val="00932156"/>
    <w:rsid w:val="00952791"/>
    <w:rsid w:val="0095626D"/>
    <w:rsid w:val="00957CC1"/>
    <w:rsid w:val="00964EEA"/>
    <w:rsid w:val="00970267"/>
    <w:rsid w:val="009820D5"/>
    <w:rsid w:val="009B0D8F"/>
    <w:rsid w:val="009B1838"/>
    <w:rsid w:val="009D56A5"/>
    <w:rsid w:val="00A23048"/>
    <w:rsid w:val="00A32779"/>
    <w:rsid w:val="00A364A0"/>
    <w:rsid w:val="00A366AE"/>
    <w:rsid w:val="00A37381"/>
    <w:rsid w:val="00A40E21"/>
    <w:rsid w:val="00A41087"/>
    <w:rsid w:val="00A42CD7"/>
    <w:rsid w:val="00A43EB4"/>
    <w:rsid w:val="00A51B4F"/>
    <w:rsid w:val="00A56CE6"/>
    <w:rsid w:val="00A633C6"/>
    <w:rsid w:val="00A743D3"/>
    <w:rsid w:val="00A76B82"/>
    <w:rsid w:val="00A958D7"/>
    <w:rsid w:val="00AB3182"/>
    <w:rsid w:val="00AD1FFF"/>
    <w:rsid w:val="00AE1A37"/>
    <w:rsid w:val="00AF04DD"/>
    <w:rsid w:val="00B06657"/>
    <w:rsid w:val="00B1525D"/>
    <w:rsid w:val="00B25091"/>
    <w:rsid w:val="00B26F24"/>
    <w:rsid w:val="00B446E1"/>
    <w:rsid w:val="00B468BB"/>
    <w:rsid w:val="00B51CD3"/>
    <w:rsid w:val="00B54B75"/>
    <w:rsid w:val="00B72078"/>
    <w:rsid w:val="00B7236B"/>
    <w:rsid w:val="00B72410"/>
    <w:rsid w:val="00B9795F"/>
    <w:rsid w:val="00BA2FE7"/>
    <w:rsid w:val="00BA59DA"/>
    <w:rsid w:val="00BA6D22"/>
    <w:rsid w:val="00BB266D"/>
    <w:rsid w:val="00BB734C"/>
    <w:rsid w:val="00BC663A"/>
    <w:rsid w:val="00BD3B61"/>
    <w:rsid w:val="00BD60DC"/>
    <w:rsid w:val="00BD6E68"/>
    <w:rsid w:val="00BD7A1C"/>
    <w:rsid w:val="00BF1635"/>
    <w:rsid w:val="00C02855"/>
    <w:rsid w:val="00C114B8"/>
    <w:rsid w:val="00C149C5"/>
    <w:rsid w:val="00C20980"/>
    <w:rsid w:val="00C20A5B"/>
    <w:rsid w:val="00C23888"/>
    <w:rsid w:val="00C378DC"/>
    <w:rsid w:val="00C40716"/>
    <w:rsid w:val="00C5633B"/>
    <w:rsid w:val="00C5754E"/>
    <w:rsid w:val="00C67E41"/>
    <w:rsid w:val="00C753C2"/>
    <w:rsid w:val="00C768AF"/>
    <w:rsid w:val="00C84085"/>
    <w:rsid w:val="00C86DF4"/>
    <w:rsid w:val="00CE0E28"/>
    <w:rsid w:val="00CE6927"/>
    <w:rsid w:val="00CF4203"/>
    <w:rsid w:val="00D00963"/>
    <w:rsid w:val="00D0404C"/>
    <w:rsid w:val="00D173D0"/>
    <w:rsid w:val="00D27F44"/>
    <w:rsid w:val="00D3014F"/>
    <w:rsid w:val="00D30B70"/>
    <w:rsid w:val="00D400F6"/>
    <w:rsid w:val="00D402E1"/>
    <w:rsid w:val="00D41B30"/>
    <w:rsid w:val="00D43351"/>
    <w:rsid w:val="00D57682"/>
    <w:rsid w:val="00D77507"/>
    <w:rsid w:val="00D87B56"/>
    <w:rsid w:val="00D966F9"/>
    <w:rsid w:val="00DC03D3"/>
    <w:rsid w:val="00DD75C7"/>
    <w:rsid w:val="00DE06E8"/>
    <w:rsid w:val="00DE0A0E"/>
    <w:rsid w:val="00DE3A0C"/>
    <w:rsid w:val="00DE457F"/>
    <w:rsid w:val="00DF0171"/>
    <w:rsid w:val="00E04734"/>
    <w:rsid w:val="00E11C9C"/>
    <w:rsid w:val="00E16838"/>
    <w:rsid w:val="00E20AB5"/>
    <w:rsid w:val="00E272A5"/>
    <w:rsid w:val="00E3394A"/>
    <w:rsid w:val="00E45CA5"/>
    <w:rsid w:val="00E57783"/>
    <w:rsid w:val="00E66546"/>
    <w:rsid w:val="00E67007"/>
    <w:rsid w:val="00E67E61"/>
    <w:rsid w:val="00E72133"/>
    <w:rsid w:val="00E77F69"/>
    <w:rsid w:val="00E80A00"/>
    <w:rsid w:val="00E85109"/>
    <w:rsid w:val="00E931B5"/>
    <w:rsid w:val="00EA4269"/>
    <w:rsid w:val="00EA56D5"/>
    <w:rsid w:val="00EB0510"/>
    <w:rsid w:val="00EB4099"/>
    <w:rsid w:val="00EB5914"/>
    <w:rsid w:val="00ED6DD3"/>
    <w:rsid w:val="00EF20CF"/>
    <w:rsid w:val="00EF6080"/>
    <w:rsid w:val="00F07A41"/>
    <w:rsid w:val="00F12A07"/>
    <w:rsid w:val="00F143C3"/>
    <w:rsid w:val="00F20D33"/>
    <w:rsid w:val="00F233EA"/>
    <w:rsid w:val="00F35313"/>
    <w:rsid w:val="00F4285B"/>
    <w:rsid w:val="00F46EE1"/>
    <w:rsid w:val="00F5760F"/>
    <w:rsid w:val="00F70732"/>
    <w:rsid w:val="00F9373B"/>
    <w:rsid w:val="00F978B5"/>
    <w:rsid w:val="00FA4D92"/>
    <w:rsid w:val="00FB29C5"/>
    <w:rsid w:val="00FD64C3"/>
    <w:rsid w:val="00FF009C"/>
    <w:rsid w:val="00FF1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2D7C"/>
  <w15:chartTrackingRefBased/>
  <w15:docId w15:val="{17531B86-F5C8-4C67-B71A-76762C06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06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B1B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1B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B1B1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2A0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3C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B1B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1B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B1B1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C5633B"/>
    <w:pPr>
      <w:spacing w:after="0" w:line="240" w:lineRule="auto"/>
    </w:pPr>
    <w:rPr>
      <w:sz w:val="20"/>
      <w:szCs w:val="20"/>
    </w:rPr>
  </w:style>
  <w:style w:type="character" w:customStyle="1" w:styleId="FootnoteTextChar">
    <w:name w:val="Footnote Text Char"/>
    <w:basedOn w:val="DefaultParagraphFont"/>
    <w:link w:val="FootnoteText"/>
    <w:uiPriority w:val="99"/>
    <w:rsid w:val="00C5633B"/>
    <w:rPr>
      <w:sz w:val="20"/>
      <w:szCs w:val="20"/>
    </w:rPr>
  </w:style>
  <w:style w:type="character" w:styleId="FootnoteReference">
    <w:name w:val="footnote reference"/>
    <w:basedOn w:val="DefaultParagraphFont"/>
    <w:uiPriority w:val="99"/>
    <w:semiHidden/>
    <w:unhideWhenUsed/>
    <w:rsid w:val="00C5633B"/>
    <w:rPr>
      <w:vertAlign w:val="superscript"/>
    </w:rPr>
  </w:style>
  <w:style w:type="character" w:styleId="Hyperlink">
    <w:name w:val="Hyperlink"/>
    <w:basedOn w:val="DefaultParagraphFont"/>
    <w:uiPriority w:val="99"/>
    <w:unhideWhenUsed/>
    <w:rsid w:val="001063C6"/>
    <w:rPr>
      <w:color w:val="0000FF"/>
      <w:u w:val="single"/>
    </w:rPr>
  </w:style>
  <w:style w:type="character" w:customStyle="1" w:styleId="ellipsis">
    <w:name w:val="ellipsis"/>
    <w:basedOn w:val="DefaultParagraphFont"/>
    <w:rsid w:val="001063C6"/>
  </w:style>
  <w:style w:type="character" w:customStyle="1" w:styleId="epub-state">
    <w:name w:val="epub-state"/>
    <w:basedOn w:val="DefaultParagraphFont"/>
    <w:rsid w:val="001063C6"/>
  </w:style>
  <w:style w:type="character" w:customStyle="1" w:styleId="epub-date">
    <w:name w:val="epub-date"/>
    <w:basedOn w:val="DefaultParagraphFont"/>
    <w:rsid w:val="001063C6"/>
  </w:style>
  <w:style w:type="character" w:customStyle="1" w:styleId="UnresolvedMention1">
    <w:name w:val="Unresolved Mention1"/>
    <w:basedOn w:val="DefaultParagraphFont"/>
    <w:uiPriority w:val="99"/>
    <w:semiHidden/>
    <w:unhideWhenUsed/>
    <w:rsid w:val="001063C6"/>
    <w:rPr>
      <w:color w:val="605E5C"/>
      <w:shd w:val="clear" w:color="auto" w:fill="E1DFDD"/>
    </w:rPr>
  </w:style>
  <w:style w:type="table" w:styleId="TableGrid">
    <w:name w:val="Table Grid"/>
    <w:basedOn w:val="TableNormal"/>
    <w:uiPriority w:val="39"/>
    <w:rsid w:val="003B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56A5"/>
    <w:pPr>
      <w:autoSpaceDE w:val="0"/>
      <w:autoSpaceDN w:val="0"/>
      <w:adjustRightInd w:val="0"/>
      <w:spacing w:after="0" w:line="240" w:lineRule="auto"/>
    </w:pPr>
    <w:rPr>
      <w:rFonts w:ascii="Arial" w:hAnsi="Arial" w:cs="Arial"/>
      <w:color w:val="000000"/>
      <w:sz w:val="24"/>
      <w:szCs w:val="24"/>
    </w:rPr>
  </w:style>
  <w:style w:type="paragraph" w:customStyle="1" w:styleId="msonormal0">
    <w:name w:val="msonormal"/>
    <w:basedOn w:val="Normal"/>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DefaultParagraphFont"/>
    <w:rsid w:val="005B1B15"/>
  </w:style>
  <w:style w:type="character" w:styleId="Strong">
    <w:name w:val="Strong"/>
    <w:basedOn w:val="DefaultParagraphFont"/>
    <w:uiPriority w:val="22"/>
    <w:qFormat/>
    <w:rsid w:val="005B1B15"/>
    <w:rPr>
      <w:b/>
      <w:bCs/>
    </w:rPr>
  </w:style>
  <w:style w:type="character" w:customStyle="1" w:styleId="govuk-caption-xl">
    <w:name w:val="govuk-caption-xl"/>
    <w:basedOn w:val="DefaultParagraphFont"/>
    <w:rsid w:val="005B1B15"/>
  </w:style>
  <w:style w:type="paragraph" w:customStyle="1" w:styleId="publication-headerlast-changed">
    <w:name w:val="publication-header__last-changed"/>
    <w:basedOn w:val="Normal"/>
    <w:rsid w:val="005B1B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5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067"/>
    <w:rPr>
      <w:rFonts w:ascii="Segoe UI" w:hAnsi="Segoe UI" w:cs="Segoe UI"/>
      <w:sz w:val="18"/>
      <w:szCs w:val="18"/>
    </w:rPr>
  </w:style>
  <w:style w:type="character" w:styleId="FollowedHyperlink">
    <w:name w:val="FollowedHyperlink"/>
    <w:basedOn w:val="DefaultParagraphFont"/>
    <w:uiPriority w:val="99"/>
    <w:semiHidden/>
    <w:unhideWhenUsed/>
    <w:rsid w:val="0002272F"/>
    <w:rPr>
      <w:color w:val="954F72" w:themeColor="followedHyperlink"/>
      <w:u w:val="single"/>
    </w:rPr>
  </w:style>
  <w:style w:type="paragraph" w:styleId="ListParagraph">
    <w:name w:val="List Paragraph"/>
    <w:basedOn w:val="Normal"/>
    <w:uiPriority w:val="34"/>
    <w:qFormat/>
    <w:rsid w:val="006B4335"/>
    <w:pPr>
      <w:ind w:left="720"/>
      <w:contextualSpacing/>
    </w:pPr>
  </w:style>
  <w:style w:type="character" w:styleId="CommentReference">
    <w:name w:val="annotation reference"/>
    <w:basedOn w:val="DefaultParagraphFont"/>
    <w:uiPriority w:val="99"/>
    <w:semiHidden/>
    <w:unhideWhenUsed/>
    <w:rsid w:val="007C460D"/>
    <w:rPr>
      <w:sz w:val="16"/>
      <w:szCs w:val="16"/>
    </w:rPr>
  </w:style>
  <w:style w:type="paragraph" w:styleId="CommentText">
    <w:name w:val="annotation text"/>
    <w:basedOn w:val="Normal"/>
    <w:link w:val="CommentTextChar"/>
    <w:uiPriority w:val="99"/>
    <w:unhideWhenUsed/>
    <w:rsid w:val="007C460D"/>
    <w:pPr>
      <w:spacing w:line="240" w:lineRule="auto"/>
    </w:pPr>
    <w:rPr>
      <w:sz w:val="20"/>
      <w:szCs w:val="20"/>
    </w:rPr>
  </w:style>
  <w:style w:type="character" w:customStyle="1" w:styleId="CommentTextChar">
    <w:name w:val="Comment Text Char"/>
    <w:basedOn w:val="DefaultParagraphFont"/>
    <w:link w:val="CommentText"/>
    <w:uiPriority w:val="99"/>
    <w:rsid w:val="007C460D"/>
    <w:rPr>
      <w:sz w:val="20"/>
      <w:szCs w:val="20"/>
    </w:rPr>
  </w:style>
  <w:style w:type="paragraph" w:styleId="CommentSubject">
    <w:name w:val="annotation subject"/>
    <w:basedOn w:val="CommentText"/>
    <w:next w:val="CommentText"/>
    <w:link w:val="CommentSubjectChar"/>
    <w:uiPriority w:val="99"/>
    <w:semiHidden/>
    <w:unhideWhenUsed/>
    <w:rsid w:val="007C460D"/>
    <w:rPr>
      <w:b/>
      <w:bCs/>
    </w:rPr>
  </w:style>
  <w:style w:type="character" w:customStyle="1" w:styleId="CommentSubjectChar">
    <w:name w:val="Comment Subject Char"/>
    <w:basedOn w:val="CommentTextChar"/>
    <w:link w:val="CommentSubject"/>
    <w:uiPriority w:val="99"/>
    <w:semiHidden/>
    <w:rsid w:val="007C460D"/>
    <w:rPr>
      <w:b/>
      <w:bCs/>
      <w:sz w:val="20"/>
      <w:szCs w:val="20"/>
    </w:rPr>
  </w:style>
  <w:style w:type="character" w:customStyle="1" w:styleId="UnresolvedMention2">
    <w:name w:val="Unresolved Mention2"/>
    <w:basedOn w:val="DefaultParagraphFont"/>
    <w:uiPriority w:val="99"/>
    <w:semiHidden/>
    <w:unhideWhenUsed/>
    <w:rsid w:val="005E492B"/>
    <w:rPr>
      <w:color w:val="605E5C"/>
      <w:shd w:val="clear" w:color="auto" w:fill="E1DFDD"/>
    </w:rPr>
  </w:style>
  <w:style w:type="paragraph" w:styleId="Header">
    <w:name w:val="header"/>
    <w:basedOn w:val="Normal"/>
    <w:link w:val="HeaderChar"/>
    <w:uiPriority w:val="99"/>
    <w:unhideWhenUsed/>
    <w:rsid w:val="00236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B8E"/>
  </w:style>
  <w:style w:type="paragraph" w:styleId="Footer">
    <w:name w:val="footer"/>
    <w:basedOn w:val="Normal"/>
    <w:link w:val="FooterChar"/>
    <w:uiPriority w:val="99"/>
    <w:unhideWhenUsed/>
    <w:rsid w:val="00236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B8E"/>
  </w:style>
  <w:style w:type="character" w:customStyle="1" w:styleId="UnresolvedMention3">
    <w:name w:val="Unresolved Mention3"/>
    <w:basedOn w:val="DefaultParagraphFont"/>
    <w:uiPriority w:val="99"/>
    <w:semiHidden/>
    <w:unhideWhenUsed/>
    <w:rsid w:val="006570F8"/>
    <w:rPr>
      <w:color w:val="605E5C"/>
      <w:shd w:val="clear" w:color="auto" w:fill="E1DFDD"/>
    </w:rPr>
  </w:style>
  <w:style w:type="paragraph" w:customStyle="1" w:styleId="comet-item-text">
    <w:name w:val="comet-item-text"/>
    <w:basedOn w:val="Normal"/>
    <w:rsid w:val="0027334A"/>
    <w:pPr>
      <w:spacing w:before="100" w:beforeAutospacing="1" w:after="100" w:afterAutospacing="1" w:line="240" w:lineRule="auto"/>
    </w:pPr>
    <w:rPr>
      <w:rFonts w:ascii="Calibri" w:hAnsi="Calibri" w:cs="Calibri"/>
      <w:lang w:eastAsia="en-GB"/>
    </w:rPr>
  </w:style>
  <w:style w:type="paragraph" w:customStyle="1" w:styleId="article-tagline">
    <w:name w:val="article-tagline"/>
    <w:basedOn w:val="Normal"/>
    <w:rsid w:val="007548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010396"/>
    <w:pPr>
      <w:spacing w:after="0" w:line="240" w:lineRule="auto"/>
    </w:pPr>
    <w:rPr>
      <w:sz w:val="20"/>
      <w:szCs w:val="20"/>
    </w:rPr>
  </w:style>
  <w:style w:type="character" w:customStyle="1" w:styleId="EndnoteTextChar">
    <w:name w:val="Endnote Text Char"/>
    <w:basedOn w:val="DefaultParagraphFont"/>
    <w:link w:val="EndnoteText"/>
    <w:uiPriority w:val="99"/>
    <w:rsid w:val="00010396"/>
    <w:rPr>
      <w:sz w:val="20"/>
      <w:szCs w:val="20"/>
    </w:rPr>
  </w:style>
  <w:style w:type="character" w:styleId="EndnoteReference">
    <w:name w:val="endnote reference"/>
    <w:basedOn w:val="DefaultParagraphFont"/>
    <w:uiPriority w:val="99"/>
    <w:semiHidden/>
    <w:unhideWhenUsed/>
    <w:rsid w:val="00010396"/>
    <w:rPr>
      <w:vertAlign w:val="superscript"/>
    </w:rPr>
  </w:style>
  <w:style w:type="character" w:customStyle="1" w:styleId="Heading5Char">
    <w:name w:val="Heading 5 Char"/>
    <w:basedOn w:val="DefaultParagraphFont"/>
    <w:link w:val="Heading5"/>
    <w:uiPriority w:val="9"/>
    <w:semiHidden/>
    <w:rsid w:val="00F12A0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B4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3075">
      <w:bodyDiv w:val="1"/>
      <w:marLeft w:val="0"/>
      <w:marRight w:val="0"/>
      <w:marTop w:val="0"/>
      <w:marBottom w:val="0"/>
      <w:divBdr>
        <w:top w:val="none" w:sz="0" w:space="0" w:color="auto"/>
        <w:left w:val="none" w:sz="0" w:space="0" w:color="auto"/>
        <w:bottom w:val="none" w:sz="0" w:space="0" w:color="auto"/>
        <w:right w:val="none" w:sz="0" w:space="0" w:color="auto"/>
      </w:divBdr>
      <w:divsChild>
        <w:div w:id="1872260991">
          <w:marLeft w:val="0"/>
          <w:marRight w:val="0"/>
          <w:marTop w:val="225"/>
          <w:marBottom w:val="225"/>
          <w:divBdr>
            <w:top w:val="none" w:sz="0" w:space="0" w:color="auto"/>
            <w:left w:val="none" w:sz="0" w:space="0" w:color="auto"/>
            <w:bottom w:val="none" w:sz="0" w:space="0" w:color="auto"/>
            <w:right w:val="none" w:sz="0" w:space="0" w:color="auto"/>
          </w:divBdr>
          <w:divsChild>
            <w:div w:id="749959613">
              <w:marLeft w:val="0"/>
              <w:marRight w:val="0"/>
              <w:marTop w:val="0"/>
              <w:marBottom w:val="0"/>
              <w:divBdr>
                <w:top w:val="none" w:sz="0" w:space="0" w:color="auto"/>
                <w:left w:val="none" w:sz="0" w:space="0" w:color="auto"/>
                <w:bottom w:val="none" w:sz="0" w:space="0" w:color="auto"/>
                <w:right w:val="none" w:sz="0" w:space="0" w:color="auto"/>
              </w:divBdr>
              <w:divsChild>
                <w:div w:id="1779720250">
                  <w:marLeft w:val="0"/>
                  <w:marRight w:val="0"/>
                  <w:marTop w:val="0"/>
                  <w:marBottom w:val="0"/>
                  <w:divBdr>
                    <w:top w:val="none" w:sz="0" w:space="0" w:color="auto"/>
                    <w:left w:val="none" w:sz="0" w:space="0" w:color="auto"/>
                    <w:bottom w:val="none" w:sz="0" w:space="0" w:color="auto"/>
                    <w:right w:val="none" w:sz="0" w:space="0" w:color="auto"/>
                  </w:divBdr>
                  <w:divsChild>
                    <w:div w:id="1323778137">
                      <w:marLeft w:val="0"/>
                      <w:marRight w:val="0"/>
                      <w:marTop w:val="0"/>
                      <w:marBottom w:val="0"/>
                      <w:divBdr>
                        <w:top w:val="none" w:sz="0" w:space="0" w:color="auto"/>
                        <w:left w:val="none" w:sz="0" w:space="0" w:color="auto"/>
                        <w:bottom w:val="none" w:sz="0" w:space="0" w:color="auto"/>
                        <w:right w:val="none" w:sz="0" w:space="0" w:color="auto"/>
                      </w:divBdr>
                    </w:div>
                    <w:div w:id="757946516">
                      <w:marLeft w:val="0"/>
                      <w:marRight w:val="0"/>
                      <w:marTop w:val="0"/>
                      <w:marBottom w:val="0"/>
                      <w:divBdr>
                        <w:top w:val="none" w:sz="0" w:space="0" w:color="auto"/>
                        <w:left w:val="none" w:sz="0" w:space="0" w:color="auto"/>
                        <w:bottom w:val="none" w:sz="0" w:space="0" w:color="auto"/>
                        <w:right w:val="none" w:sz="0" w:space="0" w:color="auto"/>
                      </w:divBdr>
                    </w:div>
                    <w:div w:id="1034040874">
                      <w:marLeft w:val="0"/>
                      <w:marRight w:val="0"/>
                      <w:marTop w:val="0"/>
                      <w:marBottom w:val="0"/>
                      <w:divBdr>
                        <w:top w:val="none" w:sz="0" w:space="0" w:color="auto"/>
                        <w:left w:val="none" w:sz="0" w:space="0" w:color="auto"/>
                        <w:bottom w:val="none" w:sz="0" w:space="0" w:color="auto"/>
                        <w:right w:val="none" w:sz="0" w:space="0" w:color="auto"/>
                      </w:divBdr>
                    </w:div>
                    <w:div w:id="218788662">
                      <w:marLeft w:val="0"/>
                      <w:marRight w:val="0"/>
                      <w:marTop w:val="0"/>
                      <w:marBottom w:val="0"/>
                      <w:divBdr>
                        <w:top w:val="none" w:sz="0" w:space="0" w:color="auto"/>
                        <w:left w:val="none" w:sz="0" w:space="0" w:color="auto"/>
                        <w:bottom w:val="none" w:sz="0" w:space="0" w:color="auto"/>
                        <w:right w:val="none" w:sz="0" w:space="0" w:color="auto"/>
                      </w:divBdr>
                    </w:div>
                    <w:div w:id="35278010">
                      <w:marLeft w:val="0"/>
                      <w:marRight w:val="0"/>
                      <w:marTop w:val="0"/>
                      <w:marBottom w:val="0"/>
                      <w:divBdr>
                        <w:top w:val="none" w:sz="0" w:space="0" w:color="auto"/>
                        <w:left w:val="none" w:sz="0" w:space="0" w:color="auto"/>
                        <w:bottom w:val="none" w:sz="0" w:space="0" w:color="auto"/>
                        <w:right w:val="none" w:sz="0" w:space="0" w:color="auto"/>
                      </w:divBdr>
                    </w:div>
                    <w:div w:id="214658980">
                      <w:marLeft w:val="0"/>
                      <w:marRight w:val="0"/>
                      <w:marTop w:val="0"/>
                      <w:marBottom w:val="0"/>
                      <w:divBdr>
                        <w:top w:val="none" w:sz="0" w:space="0" w:color="auto"/>
                        <w:left w:val="none" w:sz="0" w:space="0" w:color="auto"/>
                        <w:bottom w:val="none" w:sz="0" w:space="0" w:color="auto"/>
                        <w:right w:val="none" w:sz="0" w:space="0" w:color="auto"/>
                      </w:divBdr>
                    </w:div>
                    <w:div w:id="576941856">
                      <w:marLeft w:val="0"/>
                      <w:marRight w:val="0"/>
                      <w:marTop w:val="0"/>
                      <w:marBottom w:val="0"/>
                      <w:divBdr>
                        <w:top w:val="none" w:sz="0" w:space="0" w:color="auto"/>
                        <w:left w:val="none" w:sz="0" w:space="0" w:color="auto"/>
                        <w:bottom w:val="none" w:sz="0" w:space="0" w:color="auto"/>
                        <w:right w:val="none" w:sz="0" w:space="0" w:color="auto"/>
                      </w:divBdr>
                    </w:div>
                    <w:div w:id="1477146670">
                      <w:marLeft w:val="0"/>
                      <w:marRight w:val="0"/>
                      <w:marTop w:val="0"/>
                      <w:marBottom w:val="0"/>
                      <w:divBdr>
                        <w:top w:val="none" w:sz="0" w:space="0" w:color="auto"/>
                        <w:left w:val="none" w:sz="0" w:space="0" w:color="auto"/>
                        <w:bottom w:val="none" w:sz="0" w:space="0" w:color="auto"/>
                        <w:right w:val="none" w:sz="0" w:space="0" w:color="auto"/>
                      </w:divBdr>
                    </w:div>
                    <w:div w:id="4053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8490">
          <w:marLeft w:val="0"/>
          <w:marRight w:val="0"/>
          <w:marTop w:val="225"/>
          <w:marBottom w:val="225"/>
          <w:divBdr>
            <w:top w:val="none" w:sz="0" w:space="0" w:color="auto"/>
            <w:left w:val="none" w:sz="0" w:space="0" w:color="auto"/>
            <w:bottom w:val="none" w:sz="0" w:space="0" w:color="auto"/>
            <w:right w:val="none" w:sz="0" w:space="0" w:color="auto"/>
          </w:divBdr>
          <w:divsChild>
            <w:div w:id="19556122">
              <w:marLeft w:val="0"/>
              <w:marRight w:val="0"/>
              <w:marTop w:val="0"/>
              <w:marBottom w:val="0"/>
              <w:divBdr>
                <w:top w:val="none" w:sz="0" w:space="0" w:color="auto"/>
                <w:left w:val="none" w:sz="0" w:space="0" w:color="auto"/>
                <w:bottom w:val="none" w:sz="0" w:space="0" w:color="auto"/>
                <w:right w:val="none" w:sz="0" w:space="0" w:color="auto"/>
              </w:divBdr>
            </w:div>
            <w:div w:id="1775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7784">
      <w:bodyDiv w:val="1"/>
      <w:marLeft w:val="0"/>
      <w:marRight w:val="0"/>
      <w:marTop w:val="0"/>
      <w:marBottom w:val="0"/>
      <w:divBdr>
        <w:top w:val="none" w:sz="0" w:space="0" w:color="auto"/>
        <w:left w:val="none" w:sz="0" w:space="0" w:color="auto"/>
        <w:bottom w:val="none" w:sz="0" w:space="0" w:color="auto"/>
        <w:right w:val="none" w:sz="0" w:space="0" w:color="auto"/>
      </w:divBdr>
      <w:divsChild>
        <w:div w:id="901598527">
          <w:marLeft w:val="0"/>
          <w:marRight w:val="0"/>
          <w:marTop w:val="0"/>
          <w:marBottom w:val="445"/>
          <w:divBdr>
            <w:top w:val="none" w:sz="0" w:space="0" w:color="auto"/>
            <w:left w:val="none" w:sz="0" w:space="0" w:color="auto"/>
            <w:bottom w:val="none" w:sz="0" w:space="0" w:color="auto"/>
            <w:right w:val="none" w:sz="0" w:space="0" w:color="auto"/>
          </w:divBdr>
          <w:divsChild>
            <w:div w:id="599022913">
              <w:marLeft w:val="0"/>
              <w:marRight w:val="0"/>
              <w:marTop w:val="0"/>
              <w:marBottom w:val="0"/>
              <w:divBdr>
                <w:top w:val="none" w:sz="0" w:space="0" w:color="auto"/>
                <w:left w:val="none" w:sz="0" w:space="0" w:color="auto"/>
                <w:bottom w:val="none" w:sz="0" w:space="0" w:color="auto"/>
                <w:right w:val="none" w:sz="0" w:space="0" w:color="auto"/>
              </w:divBdr>
            </w:div>
          </w:divsChild>
        </w:div>
        <w:div w:id="1527669649">
          <w:marLeft w:val="0"/>
          <w:marRight w:val="0"/>
          <w:marTop w:val="0"/>
          <w:marBottom w:val="445"/>
          <w:divBdr>
            <w:top w:val="none" w:sz="0" w:space="0" w:color="auto"/>
            <w:left w:val="none" w:sz="0" w:space="0" w:color="auto"/>
            <w:bottom w:val="none" w:sz="0" w:space="0" w:color="auto"/>
            <w:right w:val="none" w:sz="0" w:space="0" w:color="auto"/>
          </w:divBdr>
          <w:divsChild>
            <w:div w:id="146632960">
              <w:marLeft w:val="0"/>
              <w:marRight w:val="0"/>
              <w:marTop w:val="0"/>
              <w:marBottom w:val="445"/>
              <w:divBdr>
                <w:top w:val="single" w:sz="6" w:space="15" w:color="D9D9D9"/>
                <w:left w:val="single" w:sz="6" w:space="15" w:color="D9D9D9"/>
                <w:bottom w:val="single" w:sz="6" w:space="15" w:color="D9D9D9"/>
                <w:right w:val="single" w:sz="6" w:space="15" w:color="D9D9D9"/>
              </w:divBdr>
            </w:div>
            <w:div w:id="988289792">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689326814">
          <w:marLeft w:val="0"/>
          <w:marRight w:val="0"/>
          <w:marTop w:val="0"/>
          <w:marBottom w:val="0"/>
          <w:divBdr>
            <w:top w:val="none" w:sz="0" w:space="0" w:color="auto"/>
            <w:left w:val="none" w:sz="0" w:space="0" w:color="auto"/>
            <w:bottom w:val="none" w:sz="0" w:space="0" w:color="auto"/>
            <w:right w:val="none" w:sz="0" w:space="0" w:color="auto"/>
          </w:divBdr>
        </w:div>
      </w:divsChild>
    </w:div>
    <w:div w:id="285239537">
      <w:bodyDiv w:val="1"/>
      <w:marLeft w:val="0"/>
      <w:marRight w:val="0"/>
      <w:marTop w:val="0"/>
      <w:marBottom w:val="0"/>
      <w:divBdr>
        <w:top w:val="none" w:sz="0" w:space="0" w:color="auto"/>
        <w:left w:val="none" w:sz="0" w:space="0" w:color="auto"/>
        <w:bottom w:val="none" w:sz="0" w:space="0" w:color="auto"/>
        <w:right w:val="none" w:sz="0" w:space="0" w:color="auto"/>
      </w:divBdr>
    </w:div>
    <w:div w:id="299917976">
      <w:bodyDiv w:val="1"/>
      <w:marLeft w:val="0"/>
      <w:marRight w:val="0"/>
      <w:marTop w:val="0"/>
      <w:marBottom w:val="0"/>
      <w:divBdr>
        <w:top w:val="none" w:sz="0" w:space="0" w:color="auto"/>
        <w:left w:val="none" w:sz="0" w:space="0" w:color="auto"/>
        <w:bottom w:val="none" w:sz="0" w:space="0" w:color="auto"/>
        <w:right w:val="none" w:sz="0" w:space="0" w:color="auto"/>
      </w:divBdr>
    </w:div>
    <w:div w:id="470251992">
      <w:bodyDiv w:val="1"/>
      <w:marLeft w:val="0"/>
      <w:marRight w:val="0"/>
      <w:marTop w:val="0"/>
      <w:marBottom w:val="0"/>
      <w:divBdr>
        <w:top w:val="none" w:sz="0" w:space="0" w:color="auto"/>
        <w:left w:val="none" w:sz="0" w:space="0" w:color="auto"/>
        <w:bottom w:val="none" w:sz="0" w:space="0" w:color="auto"/>
        <w:right w:val="none" w:sz="0" w:space="0" w:color="auto"/>
      </w:divBdr>
    </w:div>
    <w:div w:id="503738542">
      <w:bodyDiv w:val="1"/>
      <w:marLeft w:val="0"/>
      <w:marRight w:val="0"/>
      <w:marTop w:val="0"/>
      <w:marBottom w:val="0"/>
      <w:divBdr>
        <w:top w:val="none" w:sz="0" w:space="0" w:color="auto"/>
        <w:left w:val="none" w:sz="0" w:space="0" w:color="auto"/>
        <w:bottom w:val="none" w:sz="0" w:space="0" w:color="auto"/>
        <w:right w:val="none" w:sz="0" w:space="0" w:color="auto"/>
      </w:divBdr>
      <w:divsChild>
        <w:div w:id="1685132006">
          <w:marLeft w:val="0"/>
          <w:marRight w:val="0"/>
          <w:marTop w:val="0"/>
          <w:marBottom w:val="0"/>
          <w:divBdr>
            <w:top w:val="none" w:sz="0" w:space="0" w:color="auto"/>
            <w:left w:val="none" w:sz="0" w:space="0" w:color="auto"/>
            <w:bottom w:val="none" w:sz="0" w:space="0" w:color="auto"/>
            <w:right w:val="none" w:sz="0" w:space="0" w:color="auto"/>
          </w:divBdr>
        </w:div>
      </w:divsChild>
    </w:div>
    <w:div w:id="536891190">
      <w:bodyDiv w:val="1"/>
      <w:marLeft w:val="0"/>
      <w:marRight w:val="0"/>
      <w:marTop w:val="0"/>
      <w:marBottom w:val="0"/>
      <w:divBdr>
        <w:top w:val="none" w:sz="0" w:space="0" w:color="auto"/>
        <w:left w:val="none" w:sz="0" w:space="0" w:color="auto"/>
        <w:bottom w:val="none" w:sz="0" w:space="0" w:color="auto"/>
        <w:right w:val="none" w:sz="0" w:space="0" w:color="auto"/>
      </w:divBdr>
    </w:div>
    <w:div w:id="636223638">
      <w:bodyDiv w:val="1"/>
      <w:marLeft w:val="0"/>
      <w:marRight w:val="0"/>
      <w:marTop w:val="0"/>
      <w:marBottom w:val="0"/>
      <w:divBdr>
        <w:top w:val="none" w:sz="0" w:space="0" w:color="auto"/>
        <w:left w:val="none" w:sz="0" w:space="0" w:color="auto"/>
        <w:bottom w:val="none" w:sz="0" w:space="0" w:color="auto"/>
        <w:right w:val="none" w:sz="0" w:space="0" w:color="auto"/>
      </w:divBdr>
      <w:divsChild>
        <w:div w:id="1745764717">
          <w:marLeft w:val="0"/>
          <w:marRight w:val="0"/>
          <w:marTop w:val="0"/>
          <w:marBottom w:val="360"/>
          <w:divBdr>
            <w:top w:val="none" w:sz="0" w:space="0" w:color="auto"/>
            <w:left w:val="none" w:sz="0" w:space="0" w:color="auto"/>
            <w:bottom w:val="none" w:sz="0" w:space="0" w:color="auto"/>
            <w:right w:val="none" w:sz="0" w:space="0" w:color="auto"/>
          </w:divBdr>
        </w:div>
        <w:div w:id="206332685">
          <w:marLeft w:val="0"/>
          <w:marRight w:val="0"/>
          <w:marTop w:val="100"/>
          <w:marBottom w:val="100"/>
          <w:divBdr>
            <w:top w:val="none" w:sz="0" w:space="0" w:color="auto"/>
            <w:left w:val="none" w:sz="0" w:space="0" w:color="auto"/>
            <w:bottom w:val="none" w:sz="0" w:space="0" w:color="auto"/>
            <w:right w:val="none" w:sz="0" w:space="0" w:color="auto"/>
          </w:divBdr>
        </w:div>
        <w:div w:id="243339209">
          <w:marLeft w:val="0"/>
          <w:marRight w:val="0"/>
          <w:marTop w:val="360"/>
          <w:marBottom w:val="0"/>
          <w:divBdr>
            <w:top w:val="none" w:sz="0" w:space="0" w:color="auto"/>
            <w:left w:val="none" w:sz="0" w:space="0" w:color="auto"/>
            <w:bottom w:val="none" w:sz="0" w:space="0" w:color="auto"/>
            <w:right w:val="none" w:sz="0" w:space="0" w:color="auto"/>
          </w:divBdr>
          <w:divsChild>
            <w:div w:id="346642372">
              <w:marLeft w:val="0"/>
              <w:marRight w:val="0"/>
              <w:marTop w:val="0"/>
              <w:marBottom w:val="0"/>
              <w:divBdr>
                <w:top w:val="none" w:sz="0" w:space="0" w:color="auto"/>
                <w:left w:val="none" w:sz="0" w:space="0" w:color="auto"/>
                <w:bottom w:val="none" w:sz="0" w:space="0" w:color="auto"/>
                <w:right w:val="none" w:sz="0" w:space="0" w:color="auto"/>
              </w:divBdr>
              <w:divsChild>
                <w:div w:id="2761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0055">
      <w:bodyDiv w:val="1"/>
      <w:marLeft w:val="0"/>
      <w:marRight w:val="0"/>
      <w:marTop w:val="0"/>
      <w:marBottom w:val="0"/>
      <w:divBdr>
        <w:top w:val="none" w:sz="0" w:space="0" w:color="auto"/>
        <w:left w:val="none" w:sz="0" w:space="0" w:color="auto"/>
        <w:bottom w:val="none" w:sz="0" w:space="0" w:color="auto"/>
        <w:right w:val="none" w:sz="0" w:space="0" w:color="auto"/>
      </w:divBdr>
    </w:div>
    <w:div w:id="747578461">
      <w:bodyDiv w:val="1"/>
      <w:marLeft w:val="0"/>
      <w:marRight w:val="0"/>
      <w:marTop w:val="0"/>
      <w:marBottom w:val="0"/>
      <w:divBdr>
        <w:top w:val="none" w:sz="0" w:space="0" w:color="auto"/>
        <w:left w:val="none" w:sz="0" w:space="0" w:color="auto"/>
        <w:bottom w:val="none" w:sz="0" w:space="0" w:color="auto"/>
        <w:right w:val="none" w:sz="0" w:space="0" w:color="auto"/>
      </w:divBdr>
    </w:div>
    <w:div w:id="761411383">
      <w:bodyDiv w:val="1"/>
      <w:marLeft w:val="0"/>
      <w:marRight w:val="0"/>
      <w:marTop w:val="0"/>
      <w:marBottom w:val="0"/>
      <w:divBdr>
        <w:top w:val="none" w:sz="0" w:space="0" w:color="auto"/>
        <w:left w:val="none" w:sz="0" w:space="0" w:color="auto"/>
        <w:bottom w:val="none" w:sz="0" w:space="0" w:color="auto"/>
        <w:right w:val="none" w:sz="0" w:space="0" w:color="auto"/>
      </w:divBdr>
      <w:divsChild>
        <w:div w:id="1094714053">
          <w:marLeft w:val="0"/>
          <w:marRight w:val="0"/>
          <w:marTop w:val="0"/>
          <w:marBottom w:val="0"/>
          <w:divBdr>
            <w:top w:val="none" w:sz="0" w:space="0" w:color="auto"/>
            <w:left w:val="none" w:sz="0" w:space="0" w:color="auto"/>
            <w:bottom w:val="none" w:sz="0" w:space="0" w:color="auto"/>
            <w:right w:val="none" w:sz="0" w:space="0" w:color="auto"/>
          </w:divBdr>
        </w:div>
        <w:div w:id="1203128552">
          <w:marLeft w:val="0"/>
          <w:marRight w:val="0"/>
          <w:marTop w:val="0"/>
          <w:marBottom w:val="0"/>
          <w:divBdr>
            <w:top w:val="none" w:sz="0" w:space="0" w:color="auto"/>
            <w:left w:val="none" w:sz="0" w:space="0" w:color="auto"/>
            <w:bottom w:val="none" w:sz="0" w:space="0" w:color="auto"/>
            <w:right w:val="none" w:sz="0" w:space="0" w:color="auto"/>
          </w:divBdr>
        </w:div>
        <w:div w:id="2117407774">
          <w:marLeft w:val="0"/>
          <w:marRight w:val="0"/>
          <w:marTop w:val="0"/>
          <w:marBottom w:val="0"/>
          <w:divBdr>
            <w:top w:val="none" w:sz="0" w:space="0" w:color="auto"/>
            <w:left w:val="none" w:sz="0" w:space="0" w:color="auto"/>
            <w:bottom w:val="none" w:sz="0" w:space="0" w:color="auto"/>
            <w:right w:val="none" w:sz="0" w:space="0" w:color="auto"/>
          </w:divBdr>
        </w:div>
        <w:div w:id="1303927956">
          <w:marLeft w:val="0"/>
          <w:marRight w:val="0"/>
          <w:marTop w:val="0"/>
          <w:marBottom w:val="0"/>
          <w:divBdr>
            <w:top w:val="none" w:sz="0" w:space="0" w:color="auto"/>
            <w:left w:val="none" w:sz="0" w:space="0" w:color="auto"/>
            <w:bottom w:val="none" w:sz="0" w:space="0" w:color="auto"/>
            <w:right w:val="none" w:sz="0" w:space="0" w:color="auto"/>
          </w:divBdr>
        </w:div>
        <w:div w:id="267079998">
          <w:marLeft w:val="0"/>
          <w:marRight w:val="0"/>
          <w:marTop w:val="0"/>
          <w:marBottom w:val="0"/>
          <w:divBdr>
            <w:top w:val="none" w:sz="0" w:space="0" w:color="auto"/>
            <w:left w:val="none" w:sz="0" w:space="0" w:color="auto"/>
            <w:bottom w:val="none" w:sz="0" w:space="0" w:color="auto"/>
            <w:right w:val="none" w:sz="0" w:space="0" w:color="auto"/>
          </w:divBdr>
        </w:div>
        <w:div w:id="906841285">
          <w:marLeft w:val="0"/>
          <w:marRight w:val="0"/>
          <w:marTop w:val="0"/>
          <w:marBottom w:val="0"/>
          <w:divBdr>
            <w:top w:val="none" w:sz="0" w:space="0" w:color="auto"/>
            <w:left w:val="none" w:sz="0" w:space="0" w:color="auto"/>
            <w:bottom w:val="none" w:sz="0" w:space="0" w:color="auto"/>
            <w:right w:val="none" w:sz="0" w:space="0" w:color="auto"/>
          </w:divBdr>
        </w:div>
        <w:div w:id="1510825939">
          <w:marLeft w:val="0"/>
          <w:marRight w:val="0"/>
          <w:marTop w:val="0"/>
          <w:marBottom w:val="0"/>
          <w:divBdr>
            <w:top w:val="none" w:sz="0" w:space="0" w:color="auto"/>
            <w:left w:val="none" w:sz="0" w:space="0" w:color="auto"/>
            <w:bottom w:val="none" w:sz="0" w:space="0" w:color="auto"/>
            <w:right w:val="none" w:sz="0" w:space="0" w:color="auto"/>
          </w:divBdr>
        </w:div>
        <w:div w:id="1216282700">
          <w:marLeft w:val="0"/>
          <w:marRight w:val="0"/>
          <w:marTop w:val="0"/>
          <w:marBottom w:val="0"/>
          <w:divBdr>
            <w:top w:val="none" w:sz="0" w:space="0" w:color="auto"/>
            <w:left w:val="none" w:sz="0" w:space="0" w:color="auto"/>
            <w:bottom w:val="none" w:sz="0" w:space="0" w:color="auto"/>
            <w:right w:val="none" w:sz="0" w:space="0" w:color="auto"/>
          </w:divBdr>
        </w:div>
        <w:div w:id="563030706">
          <w:marLeft w:val="0"/>
          <w:marRight w:val="0"/>
          <w:marTop w:val="0"/>
          <w:marBottom w:val="0"/>
          <w:divBdr>
            <w:top w:val="none" w:sz="0" w:space="0" w:color="auto"/>
            <w:left w:val="none" w:sz="0" w:space="0" w:color="auto"/>
            <w:bottom w:val="none" w:sz="0" w:space="0" w:color="auto"/>
            <w:right w:val="none" w:sz="0" w:space="0" w:color="auto"/>
          </w:divBdr>
        </w:div>
        <w:div w:id="2030793546">
          <w:marLeft w:val="0"/>
          <w:marRight w:val="0"/>
          <w:marTop w:val="0"/>
          <w:marBottom w:val="0"/>
          <w:divBdr>
            <w:top w:val="none" w:sz="0" w:space="0" w:color="auto"/>
            <w:left w:val="none" w:sz="0" w:space="0" w:color="auto"/>
            <w:bottom w:val="none" w:sz="0" w:space="0" w:color="auto"/>
            <w:right w:val="none" w:sz="0" w:space="0" w:color="auto"/>
          </w:divBdr>
        </w:div>
        <w:div w:id="827401496">
          <w:marLeft w:val="0"/>
          <w:marRight w:val="0"/>
          <w:marTop w:val="0"/>
          <w:marBottom w:val="0"/>
          <w:divBdr>
            <w:top w:val="none" w:sz="0" w:space="0" w:color="auto"/>
            <w:left w:val="none" w:sz="0" w:space="0" w:color="auto"/>
            <w:bottom w:val="none" w:sz="0" w:space="0" w:color="auto"/>
            <w:right w:val="none" w:sz="0" w:space="0" w:color="auto"/>
          </w:divBdr>
        </w:div>
      </w:divsChild>
    </w:div>
    <w:div w:id="926615819">
      <w:bodyDiv w:val="1"/>
      <w:marLeft w:val="0"/>
      <w:marRight w:val="0"/>
      <w:marTop w:val="0"/>
      <w:marBottom w:val="0"/>
      <w:divBdr>
        <w:top w:val="none" w:sz="0" w:space="0" w:color="auto"/>
        <w:left w:val="none" w:sz="0" w:space="0" w:color="auto"/>
        <w:bottom w:val="none" w:sz="0" w:space="0" w:color="auto"/>
        <w:right w:val="none" w:sz="0" w:space="0" w:color="auto"/>
      </w:divBdr>
    </w:div>
    <w:div w:id="931669340">
      <w:bodyDiv w:val="1"/>
      <w:marLeft w:val="0"/>
      <w:marRight w:val="0"/>
      <w:marTop w:val="0"/>
      <w:marBottom w:val="0"/>
      <w:divBdr>
        <w:top w:val="none" w:sz="0" w:space="0" w:color="auto"/>
        <w:left w:val="none" w:sz="0" w:space="0" w:color="auto"/>
        <w:bottom w:val="none" w:sz="0" w:space="0" w:color="auto"/>
        <w:right w:val="none" w:sz="0" w:space="0" w:color="auto"/>
      </w:divBdr>
      <w:divsChild>
        <w:div w:id="522747567">
          <w:marLeft w:val="0"/>
          <w:marRight w:val="0"/>
          <w:marTop w:val="0"/>
          <w:marBottom w:val="0"/>
          <w:divBdr>
            <w:top w:val="none" w:sz="0" w:space="0" w:color="auto"/>
            <w:left w:val="none" w:sz="0" w:space="0" w:color="auto"/>
            <w:bottom w:val="none" w:sz="0" w:space="0" w:color="auto"/>
            <w:right w:val="none" w:sz="0" w:space="0" w:color="auto"/>
          </w:divBdr>
        </w:div>
        <w:div w:id="678310966">
          <w:marLeft w:val="0"/>
          <w:marRight w:val="0"/>
          <w:marTop w:val="0"/>
          <w:marBottom w:val="0"/>
          <w:divBdr>
            <w:top w:val="none" w:sz="0" w:space="0" w:color="auto"/>
            <w:left w:val="none" w:sz="0" w:space="0" w:color="auto"/>
            <w:bottom w:val="none" w:sz="0" w:space="0" w:color="auto"/>
            <w:right w:val="none" w:sz="0" w:space="0" w:color="auto"/>
          </w:divBdr>
        </w:div>
        <w:div w:id="455755253">
          <w:marLeft w:val="0"/>
          <w:marRight w:val="0"/>
          <w:marTop w:val="0"/>
          <w:marBottom w:val="0"/>
          <w:divBdr>
            <w:top w:val="none" w:sz="0" w:space="0" w:color="auto"/>
            <w:left w:val="none" w:sz="0" w:space="0" w:color="auto"/>
            <w:bottom w:val="none" w:sz="0" w:space="0" w:color="auto"/>
            <w:right w:val="none" w:sz="0" w:space="0" w:color="auto"/>
          </w:divBdr>
        </w:div>
        <w:div w:id="1577013332">
          <w:marLeft w:val="0"/>
          <w:marRight w:val="0"/>
          <w:marTop w:val="0"/>
          <w:marBottom w:val="0"/>
          <w:divBdr>
            <w:top w:val="none" w:sz="0" w:space="0" w:color="auto"/>
            <w:left w:val="none" w:sz="0" w:space="0" w:color="auto"/>
            <w:bottom w:val="none" w:sz="0" w:space="0" w:color="auto"/>
            <w:right w:val="none" w:sz="0" w:space="0" w:color="auto"/>
          </w:divBdr>
        </w:div>
      </w:divsChild>
    </w:div>
    <w:div w:id="934291153">
      <w:bodyDiv w:val="1"/>
      <w:marLeft w:val="0"/>
      <w:marRight w:val="0"/>
      <w:marTop w:val="0"/>
      <w:marBottom w:val="0"/>
      <w:divBdr>
        <w:top w:val="none" w:sz="0" w:space="0" w:color="auto"/>
        <w:left w:val="none" w:sz="0" w:space="0" w:color="auto"/>
        <w:bottom w:val="none" w:sz="0" w:space="0" w:color="auto"/>
        <w:right w:val="none" w:sz="0" w:space="0" w:color="auto"/>
      </w:divBdr>
    </w:div>
    <w:div w:id="983048376">
      <w:bodyDiv w:val="1"/>
      <w:marLeft w:val="0"/>
      <w:marRight w:val="0"/>
      <w:marTop w:val="0"/>
      <w:marBottom w:val="0"/>
      <w:divBdr>
        <w:top w:val="none" w:sz="0" w:space="0" w:color="auto"/>
        <w:left w:val="none" w:sz="0" w:space="0" w:color="auto"/>
        <w:bottom w:val="none" w:sz="0" w:space="0" w:color="auto"/>
        <w:right w:val="none" w:sz="0" w:space="0" w:color="auto"/>
      </w:divBdr>
    </w:div>
    <w:div w:id="1018586245">
      <w:bodyDiv w:val="1"/>
      <w:marLeft w:val="0"/>
      <w:marRight w:val="0"/>
      <w:marTop w:val="0"/>
      <w:marBottom w:val="0"/>
      <w:divBdr>
        <w:top w:val="none" w:sz="0" w:space="0" w:color="auto"/>
        <w:left w:val="none" w:sz="0" w:space="0" w:color="auto"/>
        <w:bottom w:val="none" w:sz="0" w:space="0" w:color="auto"/>
        <w:right w:val="none" w:sz="0" w:space="0" w:color="auto"/>
      </w:divBdr>
      <w:divsChild>
        <w:div w:id="558175437">
          <w:marLeft w:val="0"/>
          <w:marRight w:val="0"/>
          <w:marTop w:val="0"/>
          <w:marBottom w:val="0"/>
          <w:divBdr>
            <w:top w:val="none" w:sz="0" w:space="0" w:color="auto"/>
            <w:left w:val="none" w:sz="0" w:space="0" w:color="auto"/>
            <w:bottom w:val="none" w:sz="0" w:space="0" w:color="auto"/>
            <w:right w:val="none" w:sz="0" w:space="0" w:color="auto"/>
          </w:divBdr>
          <w:divsChild>
            <w:div w:id="1756437673">
              <w:marLeft w:val="0"/>
              <w:marRight w:val="0"/>
              <w:marTop w:val="0"/>
              <w:marBottom w:val="0"/>
              <w:divBdr>
                <w:top w:val="none" w:sz="0" w:space="0" w:color="auto"/>
                <w:left w:val="none" w:sz="0" w:space="0" w:color="auto"/>
                <w:bottom w:val="none" w:sz="0" w:space="0" w:color="auto"/>
                <w:right w:val="none" w:sz="0" w:space="0" w:color="auto"/>
              </w:divBdr>
              <w:divsChild>
                <w:div w:id="5749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2096">
          <w:marLeft w:val="0"/>
          <w:marRight w:val="0"/>
          <w:marTop w:val="0"/>
          <w:marBottom w:val="0"/>
          <w:divBdr>
            <w:top w:val="none" w:sz="0" w:space="0" w:color="auto"/>
            <w:left w:val="none" w:sz="0" w:space="0" w:color="auto"/>
            <w:bottom w:val="none" w:sz="0" w:space="0" w:color="auto"/>
            <w:right w:val="none" w:sz="0" w:space="0" w:color="auto"/>
          </w:divBdr>
          <w:divsChild>
            <w:div w:id="2126149464">
              <w:marLeft w:val="0"/>
              <w:marRight w:val="0"/>
              <w:marTop w:val="0"/>
              <w:marBottom w:val="0"/>
              <w:divBdr>
                <w:top w:val="none" w:sz="0" w:space="0" w:color="auto"/>
                <w:left w:val="none" w:sz="0" w:space="0" w:color="auto"/>
                <w:bottom w:val="none" w:sz="0" w:space="0" w:color="auto"/>
                <w:right w:val="none" w:sz="0" w:space="0" w:color="auto"/>
              </w:divBdr>
            </w:div>
          </w:divsChild>
        </w:div>
        <w:div w:id="467209531">
          <w:marLeft w:val="0"/>
          <w:marRight w:val="0"/>
          <w:marTop w:val="0"/>
          <w:marBottom w:val="0"/>
          <w:divBdr>
            <w:top w:val="none" w:sz="0" w:space="0" w:color="auto"/>
            <w:left w:val="none" w:sz="0" w:space="0" w:color="auto"/>
            <w:bottom w:val="none" w:sz="0" w:space="0" w:color="auto"/>
            <w:right w:val="none" w:sz="0" w:space="0" w:color="auto"/>
          </w:divBdr>
        </w:div>
        <w:div w:id="777868053">
          <w:marLeft w:val="0"/>
          <w:marRight w:val="0"/>
          <w:marTop w:val="0"/>
          <w:marBottom w:val="0"/>
          <w:divBdr>
            <w:top w:val="none" w:sz="0" w:space="0" w:color="auto"/>
            <w:left w:val="none" w:sz="0" w:space="0" w:color="auto"/>
            <w:bottom w:val="none" w:sz="0" w:space="0" w:color="auto"/>
            <w:right w:val="none" w:sz="0" w:space="0" w:color="auto"/>
          </w:divBdr>
        </w:div>
        <w:div w:id="1426731224">
          <w:marLeft w:val="0"/>
          <w:marRight w:val="0"/>
          <w:marTop w:val="0"/>
          <w:marBottom w:val="0"/>
          <w:divBdr>
            <w:top w:val="none" w:sz="0" w:space="0" w:color="auto"/>
            <w:left w:val="none" w:sz="0" w:space="0" w:color="auto"/>
            <w:bottom w:val="none" w:sz="0" w:space="0" w:color="auto"/>
            <w:right w:val="none" w:sz="0" w:space="0" w:color="auto"/>
          </w:divBdr>
          <w:divsChild>
            <w:div w:id="2130929750">
              <w:marLeft w:val="0"/>
              <w:marRight w:val="0"/>
              <w:marTop w:val="0"/>
              <w:marBottom w:val="0"/>
              <w:divBdr>
                <w:top w:val="none" w:sz="0" w:space="0" w:color="auto"/>
                <w:left w:val="none" w:sz="0" w:space="0" w:color="auto"/>
                <w:bottom w:val="none" w:sz="0" w:space="0" w:color="auto"/>
                <w:right w:val="none" w:sz="0" w:space="0" w:color="auto"/>
              </w:divBdr>
            </w:div>
          </w:divsChild>
        </w:div>
        <w:div w:id="1151827889">
          <w:marLeft w:val="0"/>
          <w:marRight w:val="0"/>
          <w:marTop w:val="0"/>
          <w:marBottom w:val="0"/>
          <w:divBdr>
            <w:top w:val="none" w:sz="0" w:space="0" w:color="auto"/>
            <w:left w:val="none" w:sz="0" w:space="0" w:color="auto"/>
            <w:bottom w:val="none" w:sz="0" w:space="0" w:color="auto"/>
            <w:right w:val="none" w:sz="0" w:space="0" w:color="auto"/>
          </w:divBdr>
          <w:divsChild>
            <w:div w:id="1666519036">
              <w:marLeft w:val="0"/>
              <w:marRight w:val="0"/>
              <w:marTop w:val="0"/>
              <w:marBottom w:val="0"/>
              <w:divBdr>
                <w:top w:val="none" w:sz="0" w:space="0" w:color="auto"/>
                <w:left w:val="none" w:sz="0" w:space="0" w:color="auto"/>
                <w:bottom w:val="none" w:sz="0" w:space="0" w:color="auto"/>
                <w:right w:val="none" w:sz="0" w:space="0" w:color="auto"/>
              </w:divBdr>
            </w:div>
          </w:divsChild>
        </w:div>
        <w:div w:id="1418868548">
          <w:marLeft w:val="0"/>
          <w:marRight w:val="0"/>
          <w:marTop w:val="0"/>
          <w:marBottom w:val="0"/>
          <w:divBdr>
            <w:top w:val="none" w:sz="0" w:space="0" w:color="auto"/>
            <w:left w:val="none" w:sz="0" w:space="0" w:color="auto"/>
            <w:bottom w:val="none" w:sz="0" w:space="0" w:color="auto"/>
            <w:right w:val="none" w:sz="0" w:space="0" w:color="auto"/>
          </w:divBdr>
        </w:div>
        <w:div w:id="1378897088">
          <w:marLeft w:val="0"/>
          <w:marRight w:val="0"/>
          <w:marTop w:val="0"/>
          <w:marBottom w:val="0"/>
          <w:divBdr>
            <w:top w:val="none" w:sz="0" w:space="0" w:color="auto"/>
            <w:left w:val="none" w:sz="0" w:space="0" w:color="auto"/>
            <w:bottom w:val="none" w:sz="0" w:space="0" w:color="auto"/>
            <w:right w:val="none" w:sz="0" w:space="0" w:color="auto"/>
          </w:divBdr>
        </w:div>
        <w:div w:id="456410733">
          <w:marLeft w:val="0"/>
          <w:marRight w:val="0"/>
          <w:marTop w:val="0"/>
          <w:marBottom w:val="0"/>
          <w:divBdr>
            <w:top w:val="none" w:sz="0" w:space="0" w:color="auto"/>
            <w:left w:val="none" w:sz="0" w:space="0" w:color="auto"/>
            <w:bottom w:val="none" w:sz="0" w:space="0" w:color="auto"/>
            <w:right w:val="none" w:sz="0" w:space="0" w:color="auto"/>
          </w:divBdr>
          <w:divsChild>
            <w:div w:id="1970361270">
              <w:marLeft w:val="0"/>
              <w:marRight w:val="0"/>
              <w:marTop w:val="0"/>
              <w:marBottom w:val="0"/>
              <w:divBdr>
                <w:top w:val="none" w:sz="0" w:space="0" w:color="auto"/>
                <w:left w:val="none" w:sz="0" w:space="0" w:color="auto"/>
                <w:bottom w:val="none" w:sz="0" w:space="0" w:color="auto"/>
                <w:right w:val="none" w:sz="0" w:space="0" w:color="auto"/>
              </w:divBdr>
            </w:div>
          </w:divsChild>
        </w:div>
        <w:div w:id="1620724781">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sChild>
            <w:div w:id="1720320527">
              <w:marLeft w:val="0"/>
              <w:marRight w:val="0"/>
              <w:marTop w:val="0"/>
              <w:marBottom w:val="0"/>
              <w:divBdr>
                <w:top w:val="none" w:sz="0" w:space="0" w:color="auto"/>
                <w:left w:val="none" w:sz="0" w:space="0" w:color="auto"/>
                <w:bottom w:val="none" w:sz="0" w:space="0" w:color="auto"/>
                <w:right w:val="none" w:sz="0" w:space="0" w:color="auto"/>
              </w:divBdr>
            </w:div>
          </w:divsChild>
        </w:div>
        <w:div w:id="264046634">
          <w:marLeft w:val="0"/>
          <w:marRight w:val="0"/>
          <w:marTop w:val="0"/>
          <w:marBottom w:val="0"/>
          <w:divBdr>
            <w:top w:val="none" w:sz="0" w:space="0" w:color="auto"/>
            <w:left w:val="none" w:sz="0" w:space="0" w:color="auto"/>
            <w:bottom w:val="none" w:sz="0" w:space="0" w:color="auto"/>
            <w:right w:val="none" w:sz="0" w:space="0" w:color="auto"/>
          </w:divBdr>
          <w:divsChild>
            <w:div w:id="1516648385">
              <w:marLeft w:val="0"/>
              <w:marRight w:val="0"/>
              <w:marTop w:val="0"/>
              <w:marBottom w:val="0"/>
              <w:divBdr>
                <w:top w:val="none" w:sz="0" w:space="0" w:color="auto"/>
                <w:left w:val="none" w:sz="0" w:space="0" w:color="auto"/>
                <w:bottom w:val="none" w:sz="0" w:space="0" w:color="auto"/>
                <w:right w:val="none" w:sz="0" w:space="0" w:color="auto"/>
              </w:divBdr>
            </w:div>
          </w:divsChild>
        </w:div>
        <w:div w:id="914240270">
          <w:marLeft w:val="0"/>
          <w:marRight w:val="0"/>
          <w:marTop w:val="0"/>
          <w:marBottom w:val="0"/>
          <w:divBdr>
            <w:top w:val="none" w:sz="0" w:space="0" w:color="auto"/>
            <w:left w:val="none" w:sz="0" w:space="0" w:color="auto"/>
            <w:bottom w:val="none" w:sz="0" w:space="0" w:color="auto"/>
            <w:right w:val="none" w:sz="0" w:space="0" w:color="auto"/>
          </w:divBdr>
        </w:div>
      </w:divsChild>
    </w:div>
    <w:div w:id="1312641345">
      <w:bodyDiv w:val="1"/>
      <w:marLeft w:val="0"/>
      <w:marRight w:val="0"/>
      <w:marTop w:val="0"/>
      <w:marBottom w:val="0"/>
      <w:divBdr>
        <w:top w:val="none" w:sz="0" w:space="0" w:color="auto"/>
        <w:left w:val="none" w:sz="0" w:space="0" w:color="auto"/>
        <w:bottom w:val="none" w:sz="0" w:space="0" w:color="auto"/>
        <w:right w:val="none" w:sz="0" w:space="0" w:color="auto"/>
      </w:divBdr>
    </w:div>
    <w:div w:id="1320108795">
      <w:bodyDiv w:val="1"/>
      <w:marLeft w:val="0"/>
      <w:marRight w:val="0"/>
      <w:marTop w:val="0"/>
      <w:marBottom w:val="0"/>
      <w:divBdr>
        <w:top w:val="none" w:sz="0" w:space="0" w:color="auto"/>
        <w:left w:val="none" w:sz="0" w:space="0" w:color="auto"/>
        <w:bottom w:val="none" w:sz="0" w:space="0" w:color="auto"/>
        <w:right w:val="none" w:sz="0" w:space="0" w:color="auto"/>
      </w:divBdr>
    </w:div>
    <w:div w:id="1321811123">
      <w:bodyDiv w:val="1"/>
      <w:marLeft w:val="0"/>
      <w:marRight w:val="0"/>
      <w:marTop w:val="0"/>
      <w:marBottom w:val="0"/>
      <w:divBdr>
        <w:top w:val="none" w:sz="0" w:space="0" w:color="auto"/>
        <w:left w:val="none" w:sz="0" w:space="0" w:color="auto"/>
        <w:bottom w:val="none" w:sz="0" w:space="0" w:color="auto"/>
        <w:right w:val="none" w:sz="0" w:space="0" w:color="auto"/>
      </w:divBdr>
    </w:div>
    <w:div w:id="1345791663">
      <w:bodyDiv w:val="1"/>
      <w:marLeft w:val="0"/>
      <w:marRight w:val="0"/>
      <w:marTop w:val="0"/>
      <w:marBottom w:val="0"/>
      <w:divBdr>
        <w:top w:val="none" w:sz="0" w:space="0" w:color="auto"/>
        <w:left w:val="none" w:sz="0" w:space="0" w:color="auto"/>
        <w:bottom w:val="none" w:sz="0" w:space="0" w:color="auto"/>
        <w:right w:val="none" w:sz="0" w:space="0" w:color="auto"/>
      </w:divBdr>
    </w:div>
    <w:div w:id="1371567083">
      <w:bodyDiv w:val="1"/>
      <w:marLeft w:val="0"/>
      <w:marRight w:val="0"/>
      <w:marTop w:val="0"/>
      <w:marBottom w:val="0"/>
      <w:divBdr>
        <w:top w:val="none" w:sz="0" w:space="0" w:color="auto"/>
        <w:left w:val="none" w:sz="0" w:space="0" w:color="auto"/>
        <w:bottom w:val="none" w:sz="0" w:space="0" w:color="auto"/>
        <w:right w:val="none" w:sz="0" w:space="0" w:color="auto"/>
      </w:divBdr>
    </w:div>
    <w:div w:id="1422140075">
      <w:bodyDiv w:val="1"/>
      <w:marLeft w:val="0"/>
      <w:marRight w:val="0"/>
      <w:marTop w:val="0"/>
      <w:marBottom w:val="0"/>
      <w:divBdr>
        <w:top w:val="none" w:sz="0" w:space="0" w:color="auto"/>
        <w:left w:val="none" w:sz="0" w:space="0" w:color="auto"/>
        <w:bottom w:val="none" w:sz="0" w:space="0" w:color="auto"/>
        <w:right w:val="none" w:sz="0" w:space="0" w:color="auto"/>
      </w:divBdr>
    </w:div>
    <w:div w:id="1640303368">
      <w:bodyDiv w:val="1"/>
      <w:marLeft w:val="0"/>
      <w:marRight w:val="0"/>
      <w:marTop w:val="0"/>
      <w:marBottom w:val="0"/>
      <w:divBdr>
        <w:top w:val="none" w:sz="0" w:space="0" w:color="auto"/>
        <w:left w:val="none" w:sz="0" w:space="0" w:color="auto"/>
        <w:bottom w:val="none" w:sz="0" w:space="0" w:color="auto"/>
        <w:right w:val="none" w:sz="0" w:space="0" w:color="auto"/>
      </w:divBdr>
    </w:div>
    <w:div w:id="1813056500">
      <w:bodyDiv w:val="1"/>
      <w:marLeft w:val="0"/>
      <w:marRight w:val="0"/>
      <w:marTop w:val="0"/>
      <w:marBottom w:val="0"/>
      <w:divBdr>
        <w:top w:val="none" w:sz="0" w:space="0" w:color="auto"/>
        <w:left w:val="none" w:sz="0" w:space="0" w:color="auto"/>
        <w:bottom w:val="none" w:sz="0" w:space="0" w:color="auto"/>
        <w:right w:val="none" w:sz="0" w:space="0" w:color="auto"/>
      </w:divBdr>
    </w:div>
    <w:div w:id="1821920262">
      <w:bodyDiv w:val="1"/>
      <w:marLeft w:val="0"/>
      <w:marRight w:val="0"/>
      <w:marTop w:val="0"/>
      <w:marBottom w:val="0"/>
      <w:divBdr>
        <w:top w:val="none" w:sz="0" w:space="0" w:color="auto"/>
        <w:left w:val="none" w:sz="0" w:space="0" w:color="auto"/>
        <w:bottom w:val="none" w:sz="0" w:space="0" w:color="auto"/>
        <w:right w:val="none" w:sz="0" w:space="0" w:color="auto"/>
      </w:divBdr>
      <w:divsChild>
        <w:div w:id="1494485997">
          <w:marLeft w:val="0"/>
          <w:marRight w:val="0"/>
          <w:marTop w:val="0"/>
          <w:marBottom w:val="0"/>
          <w:divBdr>
            <w:top w:val="none" w:sz="0" w:space="0" w:color="auto"/>
            <w:left w:val="none" w:sz="0" w:space="0" w:color="auto"/>
            <w:bottom w:val="none" w:sz="0" w:space="0" w:color="auto"/>
            <w:right w:val="none" w:sz="0" w:space="0" w:color="auto"/>
          </w:divBdr>
          <w:divsChild>
            <w:div w:id="2026593105">
              <w:marLeft w:val="0"/>
              <w:marRight w:val="0"/>
              <w:marTop w:val="0"/>
              <w:marBottom w:val="450"/>
              <w:divBdr>
                <w:top w:val="none" w:sz="0" w:space="0" w:color="auto"/>
                <w:left w:val="none" w:sz="0" w:space="0" w:color="auto"/>
                <w:bottom w:val="none" w:sz="0" w:space="0" w:color="auto"/>
                <w:right w:val="none" w:sz="0" w:space="0" w:color="auto"/>
              </w:divBdr>
            </w:div>
          </w:divsChild>
        </w:div>
        <w:div w:id="967274740">
          <w:marLeft w:val="0"/>
          <w:marRight w:val="0"/>
          <w:marTop w:val="0"/>
          <w:marBottom w:val="0"/>
          <w:divBdr>
            <w:top w:val="none" w:sz="0" w:space="0" w:color="auto"/>
            <w:left w:val="none" w:sz="0" w:space="0" w:color="auto"/>
            <w:bottom w:val="none" w:sz="0" w:space="0" w:color="auto"/>
            <w:right w:val="none" w:sz="0" w:space="0" w:color="auto"/>
          </w:divBdr>
          <w:divsChild>
            <w:div w:id="20866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656">
      <w:bodyDiv w:val="1"/>
      <w:marLeft w:val="0"/>
      <w:marRight w:val="0"/>
      <w:marTop w:val="0"/>
      <w:marBottom w:val="0"/>
      <w:divBdr>
        <w:top w:val="none" w:sz="0" w:space="0" w:color="auto"/>
        <w:left w:val="none" w:sz="0" w:space="0" w:color="auto"/>
        <w:bottom w:val="none" w:sz="0" w:space="0" w:color="auto"/>
        <w:right w:val="none" w:sz="0" w:space="0" w:color="auto"/>
      </w:divBdr>
    </w:div>
    <w:div w:id="1857966348">
      <w:bodyDiv w:val="1"/>
      <w:marLeft w:val="0"/>
      <w:marRight w:val="0"/>
      <w:marTop w:val="0"/>
      <w:marBottom w:val="0"/>
      <w:divBdr>
        <w:top w:val="none" w:sz="0" w:space="0" w:color="auto"/>
        <w:left w:val="none" w:sz="0" w:space="0" w:color="auto"/>
        <w:bottom w:val="none" w:sz="0" w:space="0" w:color="auto"/>
        <w:right w:val="none" w:sz="0" w:space="0" w:color="auto"/>
      </w:divBdr>
    </w:div>
    <w:div w:id="21358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worldweatherattribution.org/about/" TargetMode="External"/><Relationship Id="rId2" Type="http://schemas.openxmlformats.org/officeDocument/2006/relationships/hyperlink" Target="https://www.walesonline.co.uk/news/distraught-fishermen-finding-dozens-salmon-24744181" TargetMode="External"/><Relationship Id="rId1" Type="http://schemas.openxmlformats.org/officeDocument/2006/relationships/hyperlink" Target="https://environmentagency.blog.gov.uk/2022/08/11/environment-agency-takes-action-to-rescue-fish-during-dry-weather/" TargetMode="External"/><Relationship Id="rId6" Type="http://schemas.openxmlformats.org/officeDocument/2006/relationships/hyperlink" Target="https://doi.org/10.1002/ece3.2831" TargetMode="External"/><Relationship Id="rId5" Type="http://schemas.openxmlformats.org/officeDocument/2006/relationships/hyperlink" Target="https://www.wwt.org.uk/our-work/projects/restoring-lost-farmland-ponds" TargetMode="External"/><Relationship Id="rId4" Type="http://schemas.openxmlformats.org/officeDocument/2006/relationships/hyperlink" Target="https://doi.org/10.1007/s10584-021-03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2E79-CF47-4569-94A8-7AEB4A4A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Everard</dc:creator>
  <cp:keywords/>
  <dc:description/>
  <cp:lastModifiedBy>Mark Everard</cp:lastModifiedBy>
  <cp:revision>72</cp:revision>
  <dcterms:created xsi:type="dcterms:W3CDTF">2021-11-03T08:47:00Z</dcterms:created>
  <dcterms:modified xsi:type="dcterms:W3CDTF">2022-12-20T16:53:00Z</dcterms:modified>
</cp:coreProperties>
</file>